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234CA" w14:textId="77777777" w:rsidR="002859DA" w:rsidRPr="00B65CC3" w:rsidRDefault="002859DA" w:rsidP="008D4F3A">
      <w:pPr>
        <w:pStyle w:val="2"/>
        <w:ind w:left="0"/>
      </w:pPr>
      <w:r w:rsidRPr="00B65CC3">
        <w:t>ЗАПОРІЗЬКИЙ НАЦІОНАЛЬНИЙ УНІВЕРСИТЕТ</w:t>
      </w:r>
    </w:p>
    <w:p w14:paraId="11EFE40E" w14:textId="77777777" w:rsidR="002859DA" w:rsidRPr="00B65CC3" w:rsidRDefault="002859DA" w:rsidP="008D4F3A">
      <w:pPr>
        <w:pStyle w:val="2"/>
        <w:ind w:left="0"/>
      </w:pPr>
      <w:r w:rsidRPr="00B65CC3">
        <w:rPr>
          <w:spacing w:val="-2"/>
        </w:rPr>
        <w:t>ФАКУЛЬТЕТ</w:t>
      </w:r>
      <w:r w:rsidRPr="00B65CC3">
        <w:t xml:space="preserve"> СОЦІОЛОГІЇ ТА УПРАВЛІННЯ </w:t>
      </w:r>
    </w:p>
    <w:p w14:paraId="3B0CA92E" w14:textId="77777777" w:rsidR="002859DA" w:rsidRPr="00B65CC3" w:rsidRDefault="002859DA" w:rsidP="008D4F3A">
      <w:pPr>
        <w:pStyle w:val="a3"/>
        <w:spacing w:before="260"/>
      </w:pPr>
    </w:p>
    <w:p w14:paraId="6FC3171C" w14:textId="77777777" w:rsidR="002859DA" w:rsidRPr="00B65CC3" w:rsidRDefault="002859DA" w:rsidP="008D4F3A">
      <w:pPr>
        <w:pStyle w:val="a3"/>
        <w:spacing w:before="260"/>
      </w:pPr>
    </w:p>
    <w:p w14:paraId="2A5A7F5D" w14:textId="77777777" w:rsidR="002859DA" w:rsidRPr="00B65CC3" w:rsidRDefault="002859DA" w:rsidP="008D4F3A">
      <w:pPr>
        <w:pStyle w:val="3"/>
        <w:spacing w:line="240" w:lineRule="auto"/>
        <w:ind w:left="6101"/>
        <w:rPr>
          <w:spacing w:val="-2"/>
        </w:rPr>
      </w:pPr>
      <w:r w:rsidRPr="00B65CC3">
        <w:rPr>
          <w:spacing w:val="-2"/>
        </w:rPr>
        <w:t>ЗАТВЕРДЖУЮ</w:t>
      </w:r>
    </w:p>
    <w:p w14:paraId="6CD4E5BA" w14:textId="77777777" w:rsidR="002859DA" w:rsidRPr="00B65CC3" w:rsidRDefault="002859DA" w:rsidP="008D4F3A">
      <w:pPr>
        <w:pStyle w:val="3"/>
        <w:spacing w:line="240" w:lineRule="auto"/>
        <w:ind w:left="6101"/>
      </w:pPr>
    </w:p>
    <w:p w14:paraId="3E7E13B2" w14:textId="77777777" w:rsidR="002859DA" w:rsidRPr="00B65CC3" w:rsidRDefault="002859DA" w:rsidP="008D4F3A">
      <w:pPr>
        <w:pStyle w:val="a3"/>
        <w:tabs>
          <w:tab w:val="left" w:pos="8291"/>
        </w:tabs>
        <w:ind w:left="5610"/>
      </w:pPr>
      <w:r w:rsidRPr="00B65CC3">
        <w:t xml:space="preserve">Декан факультету соціології та управління </w:t>
      </w:r>
    </w:p>
    <w:p w14:paraId="05C668B6" w14:textId="77777777" w:rsidR="002859DA" w:rsidRPr="00B65CC3" w:rsidRDefault="002859DA" w:rsidP="008D4F3A">
      <w:pPr>
        <w:pStyle w:val="a3"/>
        <w:tabs>
          <w:tab w:val="left" w:pos="8291"/>
        </w:tabs>
        <w:ind w:left="5610"/>
      </w:pPr>
      <w:r w:rsidRPr="00B65CC3">
        <w:t xml:space="preserve">      _______________    Т.Ф. Бірюкова</w:t>
      </w:r>
    </w:p>
    <w:p w14:paraId="27ABC7D0" w14:textId="77777777" w:rsidR="002859DA" w:rsidRPr="00B65CC3" w:rsidRDefault="002859DA" w:rsidP="008D4F3A">
      <w:pPr>
        <w:pStyle w:val="a3"/>
        <w:tabs>
          <w:tab w:val="left" w:pos="8291"/>
        </w:tabs>
        <w:ind w:left="5610"/>
        <w:jc w:val="center"/>
        <w:rPr>
          <w:sz w:val="8"/>
          <w:szCs w:val="8"/>
        </w:rPr>
      </w:pPr>
    </w:p>
    <w:p w14:paraId="041D4B29" w14:textId="3CD92A4E" w:rsidR="002859DA" w:rsidRPr="00B65CC3" w:rsidRDefault="002859DA" w:rsidP="008D4F3A">
      <w:pPr>
        <w:pStyle w:val="a3"/>
        <w:tabs>
          <w:tab w:val="left" w:pos="6830"/>
          <w:tab w:val="left" w:pos="8745"/>
          <w:tab w:val="left" w:pos="9520"/>
        </w:tabs>
        <w:ind w:left="5610"/>
      </w:pPr>
      <w:r w:rsidRPr="00B65CC3">
        <w:rPr>
          <w:spacing w:val="-10"/>
        </w:rPr>
        <w:t>«</w:t>
      </w:r>
      <w:r w:rsidRPr="00B65CC3">
        <w:rPr>
          <w:u w:val="single"/>
        </w:rPr>
        <w:tab/>
      </w:r>
      <w:r w:rsidRPr="00B65CC3">
        <w:rPr>
          <w:spacing w:val="-10"/>
        </w:rPr>
        <w:t>»</w:t>
      </w:r>
      <w:r w:rsidRPr="00B65CC3">
        <w:rPr>
          <w:u w:val="single"/>
        </w:rPr>
        <w:tab/>
      </w:r>
      <w:r w:rsidRPr="00B65CC3">
        <w:rPr>
          <w:spacing w:val="-5"/>
        </w:rPr>
        <w:t>202</w:t>
      </w:r>
      <w:r w:rsidR="00321CE2" w:rsidRPr="00B65CC3">
        <w:t>5</w:t>
      </w:r>
      <w:r w:rsidRPr="00B65CC3">
        <w:t xml:space="preserve"> р.</w:t>
      </w:r>
    </w:p>
    <w:p w14:paraId="72D91A24" w14:textId="77777777" w:rsidR="002859DA" w:rsidRPr="00B65CC3" w:rsidRDefault="002859DA" w:rsidP="008D4F3A">
      <w:pPr>
        <w:pStyle w:val="a3"/>
        <w:spacing w:before="143"/>
        <w:rPr>
          <w:sz w:val="28"/>
        </w:rPr>
      </w:pPr>
    </w:p>
    <w:p w14:paraId="0DCCC467" w14:textId="77777777" w:rsidR="002859DA" w:rsidRPr="00B65CC3" w:rsidRDefault="002859DA" w:rsidP="008D4F3A">
      <w:pPr>
        <w:pStyle w:val="a3"/>
        <w:spacing w:before="143"/>
        <w:rPr>
          <w:sz w:val="28"/>
        </w:rPr>
      </w:pPr>
    </w:p>
    <w:p w14:paraId="0397577F" w14:textId="77777777" w:rsidR="002859DA" w:rsidRPr="00B65CC3" w:rsidRDefault="002859DA" w:rsidP="008D4F3A">
      <w:pPr>
        <w:pStyle w:val="2"/>
        <w:spacing w:line="360" w:lineRule="auto"/>
        <w:ind w:left="0"/>
        <w:rPr>
          <w:spacing w:val="-2"/>
        </w:rPr>
      </w:pPr>
      <w:r w:rsidRPr="00B65CC3">
        <w:t>СИЛАБУС</w:t>
      </w:r>
      <w:r w:rsidRPr="00B65CC3">
        <w:rPr>
          <w:spacing w:val="-10"/>
        </w:rPr>
        <w:t xml:space="preserve"> </w:t>
      </w:r>
      <w:r w:rsidRPr="00B65CC3">
        <w:t>НАВЧАЛЬНОЇ</w:t>
      </w:r>
      <w:r w:rsidRPr="00B65CC3">
        <w:rPr>
          <w:spacing w:val="-17"/>
        </w:rPr>
        <w:t xml:space="preserve"> </w:t>
      </w:r>
      <w:r w:rsidRPr="00B65CC3">
        <w:rPr>
          <w:spacing w:val="-2"/>
        </w:rPr>
        <w:t>ДИСЦИПЛІНИ</w:t>
      </w:r>
    </w:p>
    <w:p w14:paraId="60045FD4" w14:textId="455A8220" w:rsidR="002859DA" w:rsidRPr="00B65CC3" w:rsidRDefault="00B251E1" w:rsidP="008D4F3A">
      <w:pPr>
        <w:pStyle w:val="a3"/>
        <w:spacing w:line="360" w:lineRule="auto"/>
        <w:jc w:val="center"/>
        <w:rPr>
          <w:b/>
          <w:sz w:val="20"/>
        </w:rPr>
      </w:pPr>
      <w:r w:rsidRPr="00B65CC3">
        <w:rPr>
          <w:b/>
          <w:sz w:val="28"/>
          <w:szCs w:val="28"/>
        </w:rPr>
        <w:t>ФІЛОСОФІЯ СЕРЕДНЬОВІЧЧЯ ТА ДОБИ ВІДРОДЖЕННЯ</w:t>
      </w:r>
    </w:p>
    <w:p w14:paraId="22DD26CD" w14:textId="77777777" w:rsidR="002859DA" w:rsidRPr="00B65CC3" w:rsidRDefault="002859DA" w:rsidP="008D4F3A">
      <w:pPr>
        <w:pStyle w:val="2"/>
        <w:tabs>
          <w:tab w:val="left" w:pos="5462"/>
        </w:tabs>
        <w:spacing w:line="360" w:lineRule="auto"/>
        <w:ind w:left="0"/>
      </w:pPr>
      <w:r w:rsidRPr="00B65CC3">
        <w:t xml:space="preserve">підготовки </w:t>
      </w:r>
      <w:r w:rsidR="003050A2" w:rsidRPr="00B65CC3">
        <w:t>бакалаврів</w:t>
      </w:r>
    </w:p>
    <w:p w14:paraId="192657B3" w14:textId="77777777" w:rsidR="002859DA" w:rsidRPr="00B65CC3" w:rsidRDefault="002859DA" w:rsidP="008D4F3A">
      <w:pPr>
        <w:pStyle w:val="2"/>
        <w:spacing w:line="360" w:lineRule="auto"/>
        <w:ind w:left="0"/>
      </w:pPr>
      <w:r w:rsidRPr="00B65CC3">
        <w:t>денної форми</w:t>
      </w:r>
      <w:r w:rsidRPr="00B65CC3">
        <w:rPr>
          <w:spacing w:val="-3"/>
        </w:rPr>
        <w:t xml:space="preserve"> </w:t>
      </w:r>
      <w:r w:rsidRPr="00B65CC3">
        <w:t>здобуття</w:t>
      </w:r>
      <w:r w:rsidRPr="00B65CC3">
        <w:rPr>
          <w:spacing w:val="-3"/>
        </w:rPr>
        <w:t xml:space="preserve"> </w:t>
      </w:r>
      <w:r w:rsidRPr="00B65CC3">
        <w:rPr>
          <w:spacing w:val="-2"/>
        </w:rPr>
        <w:t>освіти</w:t>
      </w:r>
    </w:p>
    <w:p w14:paraId="6EFF1D9B" w14:textId="77777777" w:rsidR="002859DA" w:rsidRPr="00B65CC3" w:rsidRDefault="002859DA" w:rsidP="008D4F3A">
      <w:pPr>
        <w:tabs>
          <w:tab w:val="left" w:pos="6807"/>
        </w:tabs>
        <w:spacing w:line="360" w:lineRule="auto"/>
        <w:jc w:val="center"/>
        <w:rPr>
          <w:sz w:val="28"/>
        </w:rPr>
      </w:pPr>
      <w:r w:rsidRPr="00B65CC3">
        <w:rPr>
          <w:spacing w:val="-2"/>
          <w:sz w:val="28"/>
        </w:rPr>
        <w:t>освітньо-професійна</w:t>
      </w:r>
      <w:r w:rsidRPr="00B65CC3">
        <w:rPr>
          <w:spacing w:val="13"/>
          <w:sz w:val="28"/>
        </w:rPr>
        <w:t xml:space="preserve"> </w:t>
      </w:r>
      <w:r w:rsidRPr="00B65CC3">
        <w:rPr>
          <w:spacing w:val="-2"/>
          <w:sz w:val="28"/>
        </w:rPr>
        <w:t>програма</w:t>
      </w:r>
      <w:r w:rsidRPr="00B65CC3">
        <w:rPr>
          <w:sz w:val="28"/>
        </w:rPr>
        <w:t xml:space="preserve"> </w:t>
      </w:r>
      <w:r w:rsidR="003050A2" w:rsidRPr="00B65CC3">
        <w:rPr>
          <w:sz w:val="28"/>
        </w:rPr>
        <w:t>Європейські філософські студії і креативні індустрії</w:t>
      </w:r>
    </w:p>
    <w:p w14:paraId="4C1FAA42" w14:textId="38E77832" w:rsidR="002859DA" w:rsidRPr="00B65CC3" w:rsidRDefault="002859DA" w:rsidP="008D4F3A">
      <w:pPr>
        <w:pStyle w:val="2"/>
        <w:tabs>
          <w:tab w:val="left" w:pos="2011"/>
          <w:tab w:val="left" w:pos="5991"/>
        </w:tabs>
        <w:spacing w:line="360" w:lineRule="auto"/>
        <w:ind w:left="0"/>
        <w:rPr>
          <w:sz w:val="16"/>
          <w:szCs w:val="22"/>
        </w:rPr>
      </w:pPr>
      <w:r w:rsidRPr="00B65CC3">
        <w:rPr>
          <w:spacing w:val="-2"/>
        </w:rPr>
        <w:t>спеціальності</w:t>
      </w:r>
      <w:r w:rsidRPr="00B65CC3">
        <w:t xml:space="preserve"> </w:t>
      </w:r>
      <w:r w:rsidR="00E44818" w:rsidRPr="00B65CC3">
        <w:t>В 10</w:t>
      </w:r>
      <w:r w:rsidRPr="00B65CC3">
        <w:t xml:space="preserve"> Філософія</w:t>
      </w:r>
    </w:p>
    <w:p w14:paraId="75D395FE" w14:textId="7C316A71" w:rsidR="002859DA" w:rsidRPr="00B65CC3" w:rsidRDefault="002859DA" w:rsidP="008D4F3A">
      <w:pPr>
        <w:pStyle w:val="2"/>
        <w:tabs>
          <w:tab w:val="left" w:pos="3417"/>
        </w:tabs>
        <w:spacing w:line="360" w:lineRule="auto"/>
        <w:ind w:left="0"/>
        <w:rPr>
          <w:sz w:val="16"/>
        </w:rPr>
      </w:pPr>
      <w:r w:rsidRPr="00B65CC3">
        <w:t xml:space="preserve">галузі знань </w:t>
      </w:r>
      <w:r w:rsidR="00E44818" w:rsidRPr="00B65CC3">
        <w:t>В</w:t>
      </w:r>
      <w:r w:rsidRPr="00B65CC3">
        <w:t xml:space="preserve"> </w:t>
      </w:r>
      <w:r w:rsidR="00E44818" w:rsidRPr="00B65CC3">
        <w:t>Культура, мистецтво та гуманітарні науки</w:t>
      </w:r>
    </w:p>
    <w:p w14:paraId="512E2051" w14:textId="77777777" w:rsidR="002859DA" w:rsidRPr="00B65CC3" w:rsidRDefault="002859DA" w:rsidP="008D4F3A">
      <w:pPr>
        <w:pStyle w:val="a3"/>
        <w:spacing w:before="4"/>
        <w:rPr>
          <w:sz w:val="16"/>
        </w:rPr>
      </w:pPr>
    </w:p>
    <w:p w14:paraId="719AA4C1" w14:textId="77777777" w:rsidR="002859DA" w:rsidRPr="00B65CC3" w:rsidRDefault="002859DA" w:rsidP="008D4F3A">
      <w:pPr>
        <w:pStyle w:val="3"/>
        <w:tabs>
          <w:tab w:val="left" w:pos="8506"/>
        </w:tabs>
        <w:spacing w:line="274" w:lineRule="exact"/>
      </w:pPr>
    </w:p>
    <w:p w14:paraId="54AF7E71" w14:textId="77777777" w:rsidR="002859DA" w:rsidRPr="00B65CC3" w:rsidRDefault="002859DA" w:rsidP="008D4F3A">
      <w:pPr>
        <w:pStyle w:val="3"/>
        <w:tabs>
          <w:tab w:val="left" w:pos="8506"/>
        </w:tabs>
        <w:spacing w:line="274" w:lineRule="exact"/>
      </w:pPr>
    </w:p>
    <w:p w14:paraId="6B92987A" w14:textId="77777777" w:rsidR="002859DA" w:rsidRPr="00B65CC3" w:rsidRDefault="002859DA" w:rsidP="008D4F3A">
      <w:pPr>
        <w:pStyle w:val="3"/>
        <w:tabs>
          <w:tab w:val="left" w:pos="8506"/>
        </w:tabs>
        <w:spacing w:line="274" w:lineRule="exact"/>
        <w:ind w:left="1540" w:hanging="1540"/>
        <w:rPr>
          <w:b w:val="0"/>
        </w:rPr>
      </w:pPr>
      <w:r w:rsidRPr="00B65CC3">
        <w:t xml:space="preserve">ВИКЛАДАЧ: </w:t>
      </w:r>
      <w:r w:rsidRPr="00B65CC3">
        <w:rPr>
          <w:b w:val="0"/>
        </w:rPr>
        <w:t xml:space="preserve">Чайка Ірина Юріївна, </w:t>
      </w:r>
      <w:proofErr w:type="spellStart"/>
      <w:r w:rsidRPr="00B65CC3">
        <w:rPr>
          <w:b w:val="0"/>
        </w:rPr>
        <w:t>д.філос.н</w:t>
      </w:r>
      <w:proofErr w:type="spellEnd"/>
      <w:r w:rsidRPr="00B65CC3">
        <w:rPr>
          <w:b w:val="0"/>
        </w:rPr>
        <w:t>., доц., проф. кафедри філософії, публічного управління та соціальної роботи</w:t>
      </w:r>
    </w:p>
    <w:p w14:paraId="71F081F2" w14:textId="77777777" w:rsidR="002859DA" w:rsidRPr="00B65CC3" w:rsidRDefault="002859DA" w:rsidP="008D4F3A">
      <w:pPr>
        <w:pStyle w:val="a3"/>
        <w:rPr>
          <w:sz w:val="20"/>
        </w:rPr>
      </w:pPr>
    </w:p>
    <w:p w14:paraId="32B6040C" w14:textId="77777777" w:rsidR="002859DA" w:rsidRPr="00B65CC3" w:rsidRDefault="002859DA" w:rsidP="008D4F3A">
      <w:pPr>
        <w:pStyle w:val="a3"/>
        <w:rPr>
          <w:sz w:val="20"/>
        </w:rPr>
      </w:pPr>
    </w:p>
    <w:p w14:paraId="0BC5FFD4" w14:textId="77777777" w:rsidR="002859DA" w:rsidRPr="00B65CC3" w:rsidRDefault="002859DA" w:rsidP="008D4F3A">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2859DA" w:rsidRPr="00B65CC3" w14:paraId="7AD9B9C1" w14:textId="77777777" w:rsidTr="008D4F3A">
        <w:trPr>
          <w:trHeight w:val="2062"/>
        </w:trPr>
        <w:tc>
          <w:tcPr>
            <w:tcW w:w="5026" w:type="dxa"/>
          </w:tcPr>
          <w:p w14:paraId="45F415B9" w14:textId="77777777" w:rsidR="002859DA" w:rsidRPr="00B65CC3" w:rsidRDefault="002859DA" w:rsidP="008D4F3A">
            <w:pPr>
              <w:pStyle w:val="TableParagraph"/>
              <w:rPr>
                <w:sz w:val="24"/>
              </w:rPr>
            </w:pPr>
            <w:r w:rsidRPr="00B65CC3">
              <w:rPr>
                <w:sz w:val="24"/>
              </w:rPr>
              <w:t>Обговорено</w:t>
            </w:r>
            <w:r w:rsidRPr="00B65CC3">
              <w:rPr>
                <w:spacing w:val="1"/>
                <w:sz w:val="24"/>
              </w:rPr>
              <w:t xml:space="preserve"> </w:t>
            </w:r>
            <w:r w:rsidRPr="00B65CC3">
              <w:rPr>
                <w:sz w:val="24"/>
              </w:rPr>
              <w:t>та</w:t>
            </w:r>
            <w:r w:rsidRPr="00B65CC3">
              <w:rPr>
                <w:spacing w:val="1"/>
                <w:sz w:val="24"/>
              </w:rPr>
              <w:t xml:space="preserve"> </w:t>
            </w:r>
            <w:r w:rsidRPr="00B65CC3">
              <w:rPr>
                <w:spacing w:val="-2"/>
                <w:sz w:val="24"/>
              </w:rPr>
              <w:t>ухвалено</w:t>
            </w:r>
          </w:p>
          <w:p w14:paraId="3FF22C67" w14:textId="77777777" w:rsidR="002859DA" w:rsidRPr="00B65CC3" w:rsidRDefault="002859DA" w:rsidP="008D4F3A">
            <w:pPr>
              <w:pStyle w:val="TableParagraph"/>
              <w:tabs>
                <w:tab w:val="left" w:pos="4277"/>
              </w:tabs>
              <w:rPr>
                <w:sz w:val="24"/>
              </w:rPr>
            </w:pPr>
            <w:r w:rsidRPr="00B65CC3">
              <w:rPr>
                <w:sz w:val="24"/>
              </w:rPr>
              <w:t>на</w:t>
            </w:r>
            <w:r w:rsidRPr="00B65CC3">
              <w:rPr>
                <w:spacing w:val="-3"/>
                <w:sz w:val="24"/>
              </w:rPr>
              <w:t xml:space="preserve"> </w:t>
            </w:r>
            <w:r w:rsidRPr="00B65CC3">
              <w:rPr>
                <w:sz w:val="24"/>
              </w:rPr>
              <w:t>засіданні</w:t>
            </w:r>
            <w:r w:rsidRPr="00B65CC3">
              <w:rPr>
                <w:spacing w:val="-9"/>
                <w:sz w:val="24"/>
              </w:rPr>
              <w:t xml:space="preserve"> </w:t>
            </w:r>
            <w:r w:rsidRPr="00B65CC3">
              <w:rPr>
                <w:spacing w:val="-2"/>
                <w:sz w:val="24"/>
              </w:rPr>
              <w:t>кафедри</w:t>
            </w:r>
            <w:r w:rsidRPr="00B65CC3">
              <w:rPr>
                <w:sz w:val="24"/>
                <w:u w:val="single"/>
              </w:rPr>
              <w:t xml:space="preserve"> філософії, публічного управління  та соціальної роботи</w:t>
            </w:r>
          </w:p>
          <w:p w14:paraId="489E4F39" w14:textId="77777777" w:rsidR="002859DA" w:rsidRPr="00B65CC3" w:rsidRDefault="002859DA" w:rsidP="008D4F3A">
            <w:pPr>
              <w:pStyle w:val="TableParagraph"/>
              <w:tabs>
                <w:tab w:val="left" w:pos="1870"/>
                <w:tab w:val="left" w:pos="2755"/>
                <w:tab w:val="left" w:pos="3821"/>
              </w:tabs>
              <w:rPr>
                <w:sz w:val="18"/>
                <w:szCs w:val="18"/>
              </w:rPr>
            </w:pPr>
          </w:p>
          <w:p w14:paraId="7C521572" w14:textId="53684097" w:rsidR="002859DA" w:rsidRPr="00B65CC3" w:rsidRDefault="002859DA" w:rsidP="008D4F3A">
            <w:pPr>
              <w:pStyle w:val="TableParagraph"/>
              <w:tabs>
                <w:tab w:val="left" w:pos="1870"/>
                <w:tab w:val="left" w:pos="2755"/>
                <w:tab w:val="left" w:pos="3821"/>
              </w:tabs>
              <w:rPr>
                <w:sz w:val="24"/>
              </w:rPr>
            </w:pPr>
            <w:r w:rsidRPr="00B65CC3">
              <w:rPr>
                <w:sz w:val="24"/>
              </w:rPr>
              <w:t>Протокол</w:t>
            </w:r>
            <w:r w:rsidRPr="00B65CC3">
              <w:rPr>
                <w:spacing w:val="-3"/>
                <w:sz w:val="24"/>
              </w:rPr>
              <w:t xml:space="preserve"> </w:t>
            </w:r>
            <w:r w:rsidRPr="00B65CC3">
              <w:rPr>
                <w:spacing w:val="-12"/>
                <w:sz w:val="24"/>
              </w:rPr>
              <w:t xml:space="preserve">№ </w:t>
            </w:r>
            <w:r w:rsidRPr="00B65CC3">
              <w:rPr>
                <w:spacing w:val="-12"/>
                <w:sz w:val="24"/>
                <w:u w:val="single"/>
              </w:rPr>
              <w:t xml:space="preserve"> 1 </w:t>
            </w:r>
            <w:r w:rsidRPr="00B65CC3">
              <w:rPr>
                <w:sz w:val="24"/>
              </w:rPr>
              <w:t>від</w:t>
            </w:r>
            <w:r w:rsidRPr="00B65CC3">
              <w:rPr>
                <w:spacing w:val="56"/>
                <w:sz w:val="24"/>
              </w:rPr>
              <w:t xml:space="preserve"> </w:t>
            </w:r>
            <w:r w:rsidRPr="00B65CC3">
              <w:rPr>
                <w:spacing w:val="-10"/>
                <w:sz w:val="24"/>
              </w:rPr>
              <w:t>“</w:t>
            </w:r>
            <w:smartTag w:uri="urn:schemas-microsoft-com:office:smarttags" w:element="metricconverter">
              <w:smartTagPr>
                <w:attr w:name="ProductID" w:val="29”"/>
              </w:smartTagPr>
              <w:r w:rsidRPr="00B65CC3">
                <w:rPr>
                  <w:spacing w:val="-10"/>
                  <w:sz w:val="24"/>
                  <w:u w:val="single"/>
                </w:rPr>
                <w:t>2</w:t>
              </w:r>
              <w:r w:rsidR="00321CE2" w:rsidRPr="00B65CC3">
                <w:rPr>
                  <w:spacing w:val="-10"/>
                  <w:sz w:val="24"/>
                  <w:u w:val="single"/>
                </w:rPr>
                <w:t>6</w:t>
              </w:r>
              <w:r w:rsidRPr="00B65CC3">
                <w:rPr>
                  <w:spacing w:val="-10"/>
                  <w:sz w:val="24"/>
                </w:rPr>
                <w:t>”</w:t>
              </w:r>
            </w:smartTag>
            <w:r w:rsidRPr="00B65CC3">
              <w:rPr>
                <w:spacing w:val="-10"/>
                <w:sz w:val="24"/>
              </w:rPr>
              <w:t xml:space="preserve"> </w:t>
            </w:r>
            <w:r w:rsidRPr="00B65CC3">
              <w:rPr>
                <w:spacing w:val="-10"/>
                <w:sz w:val="24"/>
                <w:u w:val="single"/>
              </w:rPr>
              <w:t xml:space="preserve">  серпня  </w:t>
            </w:r>
            <w:r w:rsidRPr="00B65CC3">
              <w:rPr>
                <w:spacing w:val="-10"/>
                <w:sz w:val="24"/>
              </w:rPr>
              <w:t xml:space="preserve"> 2</w:t>
            </w:r>
            <w:r w:rsidRPr="00B65CC3">
              <w:rPr>
                <w:sz w:val="24"/>
              </w:rPr>
              <w:t>02</w:t>
            </w:r>
            <w:r w:rsidR="00321CE2" w:rsidRPr="00B65CC3">
              <w:rPr>
                <w:sz w:val="24"/>
              </w:rPr>
              <w:t>5</w:t>
            </w:r>
            <w:r w:rsidRPr="00B65CC3">
              <w:rPr>
                <w:sz w:val="24"/>
              </w:rPr>
              <w:t xml:space="preserve"> </w:t>
            </w:r>
            <w:r w:rsidRPr="00B65CC3">
              <w:rPr>
                <w:spacing w:val="-5"/>
                <w:sz w:val="24"/>
              </w:rPr>
              <w:t>р.</w:t>
            </w:r>
          </w:p>
          <w:p w14:paraId="740DAB26" w14:textId="77777777" w:rsidR="002859DA" w:rsidRPr="00B65CC3" w:rsidRDefault="002859DA" w:rsidP="008D4F3A">
            <w:pPr>
              <w:pStyle w:val="TableParagraph"/>
              <w:tabs>
                <w:tab w:val="left" w:pos="4406"/>
              </w:tabs>
              <w:rPr>
                <w:sz w:val="24"/>
              </w:rPr>
            </w:pPr>
            <w:r w:rsidRPr="00B65CC3">
              <w:rPr>
                <w:sz w:val="24"/>
              </w:rPr>
              <w:t>Завідувач</w:t>
            </w:r>
            <w:r w:rsidRPr="00B65CC3">
              <w:rPr>
                <w:spacing w:val="-8"/>
                <w:sz w:val="24"/>
              </w:rPr>
              <w:t xml:space="preserve"> </w:t>
            </w:r>
            <w:r w:rsidRPr="00B65CC3">
              <w:rPr>
                <w:spacing w:val="-2"/>
                <w:sz w:val="24"/>
              </w:rPr>
              <w:t>кафедри</w:t>
            </w:r>
            <w:r w:rsidRPr="00B65CC3">
              <w:rPr>
                <w:sz w:val="24"/>
                <w:u w:val="single"/>
              </w:rPr>
              <w:t xml:space="preserve"> </w:t>
            </w:r>
            <w:proofErr w:type="spellStart"/>
            <w:r w:rsidRPr="00B65CC3">
              <w:rPr>
                <w:sz w:val="24"/>
                <w:u w:val="single"/>
              </w:rPr>
              <w:t>філос</w:t>
            </w:r>
            <w:proofErr w:type="spellEnd"/>
            <w:r w:rsidRPr="00B65CC3">
              <w:rPr>
                <w:sz w:val="24"/>
                <w:u w:val="single"/>
              </w:rPr>
              <w:t xml:space="preserve">., </w:t>
            </w:r>
            <w:proofErr w:type="spellStart"/>
            <w:r w:rsidRPr="00B65CC3">
              <w:rPr>
                <w:sz w:val="24"/>
                <w:u w:val="single"/>
              </w:rPr>
              <w:t>публ</w:t>
            </w:r>
            <w:proofErr w:type="spellEnd"/>
            <w:r w:rsidRPr="00B65CC3">
              <w:rPr>
                <w:sz w:val="24"/>
                <w:u w:val="single"/>
              </w:rPr>
              <w:t xml:space="preserve">. </w:t>
            </w:r>
            <w:proofErr w:type="spellStart"/>
            <w:r w:rsidRPr="00B65CC3">
              <w:rPr>
                <w:sz w:val="24"/>
                <w:u w:val="single"/>
              </w:rPr>
              <w:t>упр</w:t>
            </w:r>
            <w:proofErr w:type="spellEnd"/>
            <w:r w:rsidRPr="00B65CC3">
              <w:rPr>
                <w:sz w:val="24"/>
                <w:u w:val="single"/>
              </w:rPr>
              <w:t xml:space="preserve">. та </w:t>
            </w:r>
            <w:proofErr w:type="spellStart"/>
            <w:r w:rsidRPr="00B65CC3">
              <w:rPr>
                <w:sz w:val="24"/>
                <w:u w:val="single"/>
              </w:rPr>
              <w:t>соц</w:t>
            </w:r>
            <w:proofErr w:type="spellEnd"/>
            <w:r w:rsidRPr="00B65CC3">
              <w:rPr>
                <w:sz w:val="24"/>
                <w:u w:val="single"/>
              </w:rPr>
              <w:t>. роб.</w:t>
            </w:r>
          </w:p>
          <w:p w14:paraId="4B6BD102" w14:textId="77777777" w:rsidR="002859DA" w:rsidRPr="00B65CC3" w:rsidRDefault="002859DA" w:rsidP="008D4F3A">
            <w:pPr>
              <w:pStyle w:val="TableParagraph"/>
              <w:rPr>
                <w:sz w:val="24"/>
                <w:szCs w:val="24"/>
              </w:rPr>
            </w:pPr>
            <w:r w:rsidRPr="00B65CC3">
              <w:rPr>
                <w:sz w:val="20"/>
              </w:rPr>
              <w:t xml:space="preserve">                                                    </w:t>
            </w:r>
            <w:r w:rsidRPr="00B65CC3">
              <w:rPr>
                <w:sz w:val="24"/>
                <w:szCs w:val="24"/>
              </w:rPr>
              <w:t xml:space="preserve">Т.І. </w:t>
            </w:r>
            <w:proofErr w:type="spellStart"/>
            <w:r w:rsidRPr="00B65CC3">
              <w:rPr>
                <w:sz w:val="24"/>
                <w:szCs w:val="24"/>
              </w:rPr>
              <w:t>Бутченко</w:t>
            </w:r>
            <w:proofErr w:type="spellEnd"/>
          </w:p>
          <w:p w14:paraId="023E0B7A" w14:textId="77777777" w:rsidR="002859DA" w:rsidRPr="00B65CC3" w:rsidRDefault="00000000" w:rsidP="008D4F3A">
            <w:pPr>
              <w:pStyle w:val="TableParagraph"/>
              <w:spacing w:line="20" w:lineRule="exact"/>
              <w:rPr>
                <w:sz w:val="2"/>
              </w:rPr>
            </w:pPr>
            <w:r w:rsidRPr="00B65CC3">
              <w:rPr>
                <w:noProof/>
                <w:sz w:val="2"/>
                <w:lang w:eastAsia="uk-UA"/>
              </w:rPr>
            </w:r>
            <w:r w:rsidRPr="00B65CC3">
              <w:rPr>
                <w:noProof/>
                <w:sz w:val="2"/>
                <w:lang w:eastAsia="uk-UA"/>
              </w:rPr>
              <w:pict w14:anchorId="7CD88414">
                <v:group id="_x0000_s2050" style="width:222pt;height:.5pt;mso-position-horizontal-relative:char;mso-position-vertical-relative:line" coordsize="4440,10">
                  <v:line id="_x0000_s2051" style="position:absolute" from="0,5" to="4440,5" strokeweight=".17183mm"/>
                  <w10:wrap type="none"/>
                  <w10:anchorlock/>
                </v:group>
              </w:pict>
            </w:r>
          </w:p>
          <w:p w14:paraId="214B0151" w14:textId="77777777" w:rsidR="002859DA" w:rsidRPr="00B65CC3" w:rsidRDefault="002859DA" w:rsidP="008D4F3A">
            <w:pPr>
              <w:pStyle w:val="TableParagraph"/>
              <w:tabs>
                <w:tab w:val="left" w:pos="2930"/>
              </w:tabs>
              <w:spacing w:before="9" w:line="164" w:lineRule="exact"/>
              <w:rPr>
                <w:sz w:val="16"/>
              </w:rPr>
            </w:pPr>
            <w:r w:rsidRPr="00B65CC3">
              <w:rPr>
                <w:spacing w:val="-2"/>
                <w:sz w:val="16"/>
              </w:rPr>
              <w:t xml:space="preserve">         (підпис)                                              </w:t>
            </w:r>
            <w:r w:rsidRPr="00B65CC3">
              <w:rPr>
                <w:sz w:val="16"/>
              </w:rPr>
              <w:t>(ініціали,</w:t>
            </w:r>
            <w:r w:rsidRPr="00B65CC3">
              <w:rPr>
                <w:spacing w:val="-9"/>
                <w:sz w:val="16"/>
              </w:rPr>
              <w:t xml:space="preserve"> </w:t>
            </w:r>
            <w:r w:rsidRPr="00B65CC3">
              <w:rPr>
                <w:sz w:val="16"/>
              </w:rPr>
              <w:t>прізвище</w:t>
            </w:r>
            <w:r w:rsidRPr="00B65CC3">
              <w:rPr>
                <w:spacing w:val="-10"/>
                <w:sz w:val="16"/>
              </w:rPr>
              <w:t xml:space="preserve"> )</w:t>
            </w:r>
          </w:p>
        </w:tc>
        <w:tc>
          <w:tcPr>
            <w:tcW w:w="4398" w:type="dxa"/>
          </w:tcPr>
          <w:p w14:paraId="557E4A88" w14:textId="77777777" w:rsidR="002859DA" w:rsidRPr="00B65CC3" w:rsidRDefault="002859DA" w:rsidP="008D4F3A">
            <w:pPr>
              <w:pStyle w:val="TableParagraph"/>
              <w:spacing w:line="266" w:lineRule="exact"/>
              <w:rPr>
                <w:sz w:val="24"/>
              </w:rPr>
            </w:pPr>
            <w:r w:rsidRPr="00B65CC3">
              <w:rPr>
                <w:spacing w:val="-2"/>
                <w:sz w:val="24"/>
              </w:rPr>
              <w:t>Погоджено</w:t>
            </w:r>
          </w:p>
          <w:p w14:paraId="68FE2689" w14:textId="77777777" w:rsidR="002859DA" w:rsidRPr="00B65CC3" w:rsidRDefault="002859DA" w:rsidP="008D4F3A">
            <w:pPr>
              <w:pStyle w:val="TableParagraph"/>
              <w:spacing w:before="41"/>
              <w:rPr>
                <w:sz w:val="24"/>
              </w:rPr>
            </w:pPr>
            <w:r w:rsidRPr="00B65CC3">
              <w:rPr>
                <w:sz w:val="24"/>
              </w:rPr>
              <w:t>Гарант</w:t>
            </w:r>
            <w:r w:rsidRPr="00B65CC3">
              <w:rPr>
                <w:spacing w:val="-6"/>
                <w:sz w:val="24"/>
              </w:rPr>
              <w:t xml:space="preserve"> </w:t>
            </w:r>
            <w:r w:rsidRPr="00B65CC3">
              <w:rPr>
                <w:sz w:val="24"/>
              </w:rPr>
              <w:t>освітньо-професійної</w:t>
            </w:r>
            <w:r w:rsidRPr="00B65CC3">
              <w:rPr>
                <w:spacing w:val="-10"/>
                <w:sz w:val="24"/>
              </w:rPr>
              <w:t xml:space="preserve"> </w:t>
            </w:r>
            <w:r w:rsidRPr="00B65CC3">
              <w:rPr>
                <w:spacing w:val="-2"/>
                <w:sz w:val="24"/>
              </w:rPr>
              <w:t>програми</w:t>
            </w:r>
          </w:p>
          <w:p w14:paraId="79193B85" w14:textId="77777777" w:rsidR="002859DA" w:rsidRPr="00B65CC3" w:rsidRDefault="002859DA" w:rsidP="008D4F3A">
            <w:pPr>
              <w:pStyle w:val="TableParagraph"/>
              <w:rPr>
                <w:sz w:val="24"/>
                <w:szCs w:val="24"/>
              </w:rPr>
            </w:pPr>
            <w:r w:rsidRPr="00B65CC3">
              <w:rPr>
                <w:sz w:val="24"/>
                <w:szCs w:val="24"/>
              </w:rPr>
              <w:t xml:space="preserve">                                       </w:t>
            </w:r>
            <w:r w:rsidR="003B7980" w:rsidRPr="00B65CC3">
              <w:rPr>
                <w:sz w:val="24"/>
                <w:szCs w:val="24"/>
              </w:rPr>
              <w:t>В</w:t>
            </w:r>
            <w:r w:rsidRPr="00B65CC3">
              <w:rPr>
                <w:sz w:val="24"/>
                <w:szCs w:val="24"/>
              </w:rPr>
              <w:t>.</w:t>
            </w:r>
            <w:r w:rsidR="003B7980" w:rsidRPr="00B65CC3">
              <w:rPr>
                <w:sz w:val="24"/>
                <w:szCs w:val="24"/>
              </w:rPr>
              <w:t>В</w:t>
            </w:r>
            <w:r w:rsidRPr="00B65CC3">
              <w:rPr>
                <w:sz w:val="24"/>
                <w:szCs w:val="24"/>
              </w:rPr>
              <w:t xml:space="preserve">. </w:t>
            </w:r>
            <w:r w:rsidR="003B7980" w:rsidRPr="00B65CC3">
              <w:rPr>
                <w:sz w:val="24"/>
                <w:szCs w:val="24"/>
              </w:rPr>
              <w:t>Глазунов</w:t>
            </w:r>
          </w:p>
          <w:p w14:paraId="580D50C8" w14:textId="77777777" w:rsidR="002859DA" w:rsidRPr="00B65CC3" w:rsidRDefault="00000000" w:rsidP="008D4F3A">
            <w:pPr>
              <w:pStyle w:val="TableParagraph"/>
              <w:spacing w:line="20" w:lineRule="exact"/>
              <w:ind w:right="-15"/>
              <w:rPr>
                <w:sz w:val="2"/>
              </w:rPr>
            </w:pPr>
            <w:r w:rsidRPr="00B65CC3">
              <w:rPr>
                <w:noProof/>
                <w:sz w:val="2"/>
                <w:lang w:eastAsia="uk-UA"/>
              </w:rPr>
            </w:r>
            <w:r w:rsidRPr="00B65CC3">
              <w:rPr>
                <w:noProof/>
                <w:sz w:val="2"/>
                <w:lang w:eastAsia="uk-UA"/>
              </w:rPr>
              <w:pict w14:anchorId="2798BE3E">
                <v:group id="_x0000_s2052" style="width:209.7pt;height:.6pt;mso-position-horizontal-relative:char;mso-position-vertical-relative:line" coordsize="4194,12">
                  <v:line id="_x0000_s2053" style="position:absolute" from="0,6" to="4194,6" strokeweight=".19933mm"/>
                  <w10:wrap type="none"/>
                  <w10:anchorlock/>
                </v:group>
              </w:pict>
            </w:r>
          </w:p>
          <w:p w14:paraId="11E0DF0D" w14:textId="77777777" w:rsidR="002859DA" w:rsidRPr="00B65CC3" w:rsidRDefault="002859DA" w:rsidP="008D4F3A">
            <w:pPr>
              <w:pStyle w:val="TableParagraph"/>
              <w:tabs>
                <w:tab w:val="left" w:pos="2986"/>
              </w:tabs>
              <w:spacing w:before="35"/>
              <w:rPr>
                <w:sz w:val="16"/>
              </w:rPr>
            </w:pPr>
            <w:r w:rsidRPr="00B65CC3">
              <w:rPr>
                <w:spacing w:val="-2"/>
                <w:sz w:val="16"/>
              </w:rPr>
              <w:t xml:space="preserve">      (підпис)</w:t>
            </w:r>
            <w:r w:rsidRPr="00B65CC3">
              <w:rPr>
                <w:sz w:val="16"/>
              </w:rPr>
              <w:t xml:space="preserve">                                      (ініціали,</w:t>
            </w:r>
            <w:r w:rsidRPr="00B65CC3">
              <w:rPr>
                <w:spacing w:val="-7"/>
                <w:sz w:val="16"/>
              </w:rPr>
              <w:t xml:space="preserve"> </w:t>
            </w:r>
            <w:r w:rsidRPr="00B65CC3">
              <w:rPr>
                <w:spacing w:val="-2"/>
                <w:sz w:val="16"/>
              </w:rPr>
              <w:t xml:space="preserve">прізвище)  </w:t>
            </w:r>
          </w:p>
        </w:tc>
      </w:tr>
    </w:tbl>
    <w:p w14:paraId="0DB81E9F" w14:textId="77777777" w:rsidR="002859DA" w:rsidRPr="00B65CC3" w:rsidRDefault="002859DA" w:rsidP="008D4F3A">
      <w:pPr>
        <w:pStyle w:val="a3"/>
        <w:rPr>
          <w:sz w:val="28"/>
        </w:rPr>
      </w:pPr>
    </w:p>
    <w:p w14:paraId="6B7B76D3" w14:textId="77777777" w:rsidR="002859DA" w:rsidRPr="00B65CC3" w:rsidRDefault="002859DA" w:rsidP="008D4F3A">
      <w:pPr>
        <w:pStyle w:val="a3"/>
        <w:rPr>
          <w:sz w:val="28"/>
        </w:rPr>
      </w:pPr>
    </w:p>
    <w:p w14:paraId="7A8A7E46" w14:textId="77777777" w:rsidR="002859DA" w:rsidRPr="00B65CC3" w:rsidRDefault="002859DA" w:rsidP="008D4F3A">
      <w:pPr>
        <w:pStyle w:val="a3"/>
        <w:spacing w:before="150"/>
        <w:rPr>
          <w:sz w:val="28"/>
        </w:rPr>
      </w:pPr>
    </w:p>
    <w:p w14:paraId="2E1B4CED" w14:textId="77777777" w:rsidR="002859DA" w:rsidRPr="00B65CC3" w:rsidRDefault="002859DA" w:rsidP="008D4F3A">
      <w:pPr>
        <w:pStyle w:val="a3"/>
        <w:spacing w:before="150"/>
        <w:rPr>
          <w:sz w:val="28"/>
        </w:rPr>
      </w:pPr>
    </w:p>
    <w:p w14:paraId="6862DF8F" w14:textId="51CDF310" w:rsidR="002859DA" w:rsidRPr="00B65CC3" w:rsidRDefault="002859DA" w:rsidP="008D4F3A">
      <w:pPr>
        <w:pStyle w:val="2"/>
        <w:ind w:left="102"/>
      </w:pPr>
      <w:r w:rsidRPr="00B65CC3">
        <w:t>202</w:t>
      </w:r>
      <w:r w:rsidR="00321CE2" w:rsidRPr="00B65CC3">
        <w:t xml:space="preserve">5 </w:t>
      </w:r>
      <w:r w:rsidRPr="00B65CC3">
        <w:rPr>
          <w:spacing w:val="-5"/>
        </w:rPr>
        <w:t>рік</w:t>
      </w:r>
    </w:p>
    <w:p w14:paraId="34276B62" w14:textId="77777777" w:rsidR="002859DA" w:rsidRPr="00B65CC3" w:rsidRDefault="002859DA">
      <w:pPr>
        <w:pStyle w:val="2"/>
        <w:ind w:left="102"/>
      </w:pPr>
    </w:p>
    <w:p w14:paraId="674F60CC" w14:textId="77777777" w:rsidR="002859DA" w:rsidRPr="00B65CC3" w:rsidRDefault="002859DA">
      <w:pPr>
        <w:sectPr w:rsidR="002859DA" w:rsidRPr="00B65CC3">
          <w:type w:val="continuous"/>
          <w:pgSz w:w="11910" w:h="16840"/>
          <w:pgMar w:top="1040" w:right="440" w:bottom="280" w:left="900" w:header="720" w:footer="720" w:gutter="0"/>
          <w:cols w:space="720"/>
        </w:sectPr>
      </w:pPr>
    </w:p>
    <w:p w14:paraId="6B4155E9" w14:textId="77777777" w:rsidR="002859DA" w:rsidRPr="00B65CC3" w:rsidRDefault="002859DA">
      <w:pPr>
        <w:pStyle w:val="a3"/>
        <w:spacing w:before="52"/>
      </w:pPr>
    </w:p>
    <w:p w14:paraId="4489C9C0" w14:textId="77777777" w:rsidR="002859DA" w:rsidRPr="00B65CC3" w:rsidRDefault="002859DA" w:rsidP="008D4F3A">
      <w:pPr>
        <w:spacing w:before="1"/>
        <w:jc w:val="both"/>
        <w:rPr>
          <w:b/>
          <w:sz w:val="24"/>
        </w:rPr>
      </w:pPr>
      <w:r w:rsidRPr="00B65CC3">
        <w:rPr>
          <w:b/>
          <w:sz w:val="24"/>
        </w:rPr>
        <w:t>Зв`язок</w:t>
      </w:r>
      <w:r w:rsidRPr="00B65CC3">
        <w:rPr>
          <w:b/>
          <w:spacing w:val="1"/>
          <w:sz w:val="24"/>
        </w:rPr>
        <w:t xml:space="preserve"> </w:t>
      </w:r>
      <w:r w:rsidRPr="00B65CC3">
        <w:rPr>
          <w:b/>
          <w:sz w:val="24"/>
        </w:rPr>
        <w:t>з</w:t>
      </w:r>
      <w:r w:rsidRPr="00B65CC3">
        <w:rPr>
          <w:b/>
          <w:spacing w:val="-1"/>
          <w:sz w:val="24"/>
        </w:rPr>
        <w:t xml:space="preserve"> </w:t>
      </w:r>
      <w:r w:rsidRPr="00B65CC3">
        <w:rPr>
          <w:b/>
          <w:sz w:val="24"/>
        </w:rPr>
        <w:t>викладачем</w:t>
      </w:r>
      <w:r w:rsidRPr="00B65CC3">
        <w:rPr>
          <w:b/>
          <w:spacing w:val="-1"/>
          <w:sz w:val="24"/>
        </w:rPr>
        <w:t>:</w:t>
      </w:r>
      <w:r w:rsidRPr="00B65CC3">
        <w:rPr>
          <w:b/>
          <w:spacing w:val="-2"/>
          <w:sz w:val="24"/>
        </w:rPr>
        <w:t xml:space="preserve"> </w:t>
      </w:r>
    </w:p>
    <w:p w14:paraId="750D9932" w14:textId="77777777" w:rsidR="002859DA" w:rsidRPr="00B65CC3" w:rsidRDefault="002859DA" w:rsidP="008D4F3A">
      <w:pPr>
        <w:spacing w:before="2" w:line="275" w:lineRule="exact"/>
        <w:jc w:val="both"/>
        <w:rPr>
          <w:sz w:val="24"/>
        </w:rPr>
      </w:pPr>
      <w:r w:rsidRPr="00B65CC3">
        <w:rPr>
          <w:b/>
          <w:spacing w:val="-2"/>
          <w:sz w:val="24"/>
        </w:rPr>
        <w:t>E-</w:t>
      </w:r>
      <w:proofErr w:type="spellStart"/>
      <w:r w:rsidRPr="00B65CC3">
        <w:rPr>
          <w:b/>
          <w:spacing w:val="-2"/>
          <w:sz w:val="24"/>
        </w:rPr>
        <w:t>mail</w:t>
      </w:r>
      <w:proofErr w:type="spellEnd"/>
      <w:r w:rsidRPr="00B65CC3">
        <w:rPr>
          <w:b/>
          <w:spacing w:val="-2"/>
          <w:sz w:val="24"/>
        </w:rPr>
        <w:t xml:space="preserve">: </w:t>
      </w:r>
      <w:r w:rsidRPr="00B65CC3">
        <w:rPr>
          <w:spacing w:val="-2"/>
          <w:sz w:val="24"/>
        </w:rPr>
        <w:t>thcokur2004@ukr.net</w:t>
      </w:r>
    </w:p>
    <w:p w14:paraId="25BB1A30" w14:textId="77777777" w:rsidR="002859DA" w:rsidRPr="00B65CC3" w:rsidRDefault="002859DA" w:rsidP="008D4F3A">
      <w:pPr>
        <w:spacing w:line="275" w:lineRule="exact"/>
        <w:jc w:val="both"/>
        <w:rPr>
          <w:b/>
          <w:sz w:val="24"/>
        </w:rPr>
      </w:pPr>
      <w:r w:rsidRPr="00B65CC3">
        <w:rPr>
          <w:b/>
          <w:spacing w:val="-2"/>
          <w:sz w:val="24"/>
        </w:rPr>
        <w:t xml:space="preserve">Телефон: </w:t>
      </w:r>
      <w:r w:rsidRPr="00B65CC3">
        <w:rPr>
          <w:spacing w:val="-2"/>
          <w:sz w:val="24"/>
        </w:rPr>
        <w:t>067 614 71 20</w:t>
      </w:r>
    </w:p>
    <w:p w14:paraId="15E86334" w14:textId="77777777" w:rsidR="002859DA" w:rsidRPr="00B65CC3" w:rsidRDefault="002859DA" w:rsidP="008D4F3A">
      <w:pPr>
        <w:spacing w:before="3" w:line="275" w:lineRule="exact"/>
        <w:jc w:val="both"/>
      </w:pPr>
      <w:r w:rsidRPr="00B65CC3">
        <w:rPr>
          <w:b/>
          <w:sz w:val="24"/>
        </w:rPr>
        <w:t>Інші</w:t>
      </w:r>
      <w:r w:rsidRPr="00B65CC3">
        <w:rPr>
          <w:b/>
          <w:spacing w:val="-6"/>
          <w:sz w:val="24"/>
        </w:rPr>
        <w:t xml:space="preserve"> </w:t>
      </w:r>
      <w:r w:rsidRPr="00B65CC3">
        <w:rPr>
          <w:b/>
          <w:sz w:val="24"/>
        </w:rPr>
        <w:t>засоби</w:t>
      </w:r>
      <w:r w:rsidRPr="00B65CC3">
        <w:rPr>
          <w:b/>
          <w:spacing w:val="-3"/>
          <w:sz w:val="24"/>
        </w:rPr>
        <w:t xml:space="preserve"> </w:t>
      </w:r>
      <w:r w:rsidRPr="00B65CC3">
        <w:rPr>
          <w:b/>
          <w:sz w:val="24"/>
        </w:rPr>
        <w:t>зв’язку:</w:t>
      </w:r>
      <w:r w:rsidRPr="00B65CC3">
        <w:rPr>
          <w:b/>
          <w:spacing w:val="1"/>
          <w:sz w:val="24"/>
        </w:rPr>
        <w:t xml:space="preserve"> </w:t>
      </w:r>
      <w:proofErr w:type="spellStart"/>
      <w:r w:rsidRPr="00B65CC3">
        <w:t>Moodle</w:t>
      </w:r>
      <w:proofErr w:type="spellEnd"/>
      <w:r w:rsidRPr="00B65CC3">
        <w:t xml:space="preserve"> (форум курсу, приватні повідомлення); </w:t>
      </w:r>
    </w:p>
    <w:p w14:paraId="0F328B79" w14:textId="77777777" w:rsidR="002859DA" w:rsidRPr="00B65CC3" w:rsidRDefault="002859DA" w:rsidP="008D4F3A">
      <w:pPr>
        <w:spacing w:before="3" w:line="275" w:lineRule="exact"/>
        <w:jc w:val="both"/>
        <w:rPr>
          <w:i/>
        </w:rPr>
      </w:pPr>
      <w:proofErr w:type="spellStart"/>
      <w:r w:rsidRPr="00B65CC3">
        <w:t>Telegram</w:t>
      </w:r>
      <w:proofErr w:type="spellEnd"/>
      <w:r w:rsidRPr="00B65CC3">
        <w:t xml:space="preserve"> за номером </w:t>
      </w:r>
      <w:r w:rsidRPr="00B65CC3">
        <w:rPr>
          <w:spacing w:val="-2"/>
          <w:sz w:val="24"/>
        </w:rPr>
        <w:t>067 614 71 20</w:t>
      </w:r>
    </w:p>
    <w:p w14:paraId="211D62AC" w14:textId="77777777" w:rsidR="002859DA" w:rsidRPr="00B65CC3" w:rsidRDefault="002859DA" w:rsidP="008D4F3A">
      <w:pPr>
        <w:spacing w:line="275" w:lineRule="exact"/>
        <w:jc w:val="both"/>
        <w:rPr>
          <w:i/>
        </w:rPr>
      </w:pPr>
      <w:r w:rsidRPr="00B65CC3">
        <w:rPr>
          <w:b/>
          <w:sz w:val="24"/>
        </w:rPr>
        <w:t xml:space="preserve">Кафедра: </w:t>
      </w:r>
      <w:r w:rsidRPr="00B65CC3">
        <w:rPr>
          <w:sz w:val="24"/>
        </w:rPr>
        <w:t>філософії, публічного управління та соціальної роботи,</w:t>
      </w:r>
      <w:r w:rsidRPr="00B65CC3">
        <w:rPr>
          <w:b/>
          <w:sz w:val="24"/>
        </w:rPr>
        <w:t xml:space="preserve"> </w:t>
      </w:r>
      <w:r w:rsidRPr="00B65CC3">
        <w:rPr>
          <w:sz w:val="24"/>
        </w:rPr>
        <w:t xml:space="preserve">4 </w:t>
      </w:r>
      <w:proofErr w:type="spellStart"/>
      <w:r w:rsidRPr="00B65CC3">
        <w:rPr>
          <w:sz w:val="24"/>
        </w:rPr>
        <w:t>корп</w:t>
      </w:r>
      <w:proofErr w:type="spellEnd"/>
      <w:r w:rsidRPr="00B65CC3">
        <w:rPr>
          <w:sz w:val="24"/>
        </w:rPr>
        <w:t>. ЗНУ</w:t>
      </w:r>
      <w:r w:rsidRPr="00B65CC3">
        <w:rPr>
          <w:i/>
        </w:rPr>
        <w:t xml:space="preserve">, </w:t>
      </w:r>
      <w:r w:rsidRPr="00B65CC3">
        <w:rPr>
          <w:sz w:val="24"/>
        </w:rPr>
        <w:t xml:space="preserve">вул. Дніпровська, 33а </w:t>
      </w:r>
    </w:p>
    <w:p w14:paraId="7F5F1F6C" w14:textId="77777777" w:rsidR="002859DA" w:rsidRPr="00B65CC3" w:rsidRDefault="002859DA" w:rsidP="008D4F3A">
      <w:pPr>
        <w:pStyle w:val="a3"/>
        <w:spacing w:before="72"/>
        <w:jc w:val="both"/>
        <w:rPr>
          <w:i/>
          <w:sz w:val="22"/>
        </w:rPr>
      </w:pPr>
    </w:p>
    <w:p w14:paraId="7F456240" w14:textId="77777777" w:rsidR="002859DA" w:rsidRPr="00B65CC3" w:rsidRDefault="002859DA" w:rsidP="00905D1B">
      <w:pPr>
        <w:pStyle w:val="1"/>
        <w:numPr>
          <w:ilvl w:val="0"/>
          <w:numId w:val="2"/>
        </w:numPr>
        <w:tabs>
          <w:tab w:val="left" w:pos="668"/>
        </w:tabs>
        <w:ind w:left="0" w:firstLine="0"/>
        <w:jc w:val="center"/>
      </w:pPr>
      <w:r w:rsidRPr="00B65CC3">
        <w:t>Опис</w:t>
      </w:r>
      <w:r w:rsidRPr="00B65CC3">
        <w:rPr>
          <w:spacing w:val="-11"/>
        </w:rPr>
        <w:t xml:space="preserve"> </w:t>
      </w:r>
      <w:r w:rsidRPr="00B65CC3">
        <w:t>навчальної</w:t>
      </w:r>
      <w:r w:rsidRPr="00B65CC3">
        <w:rPr>
          <w:spacing w:val="-12"/>
        </w:rPr>
        <w:t xml:space="preserve"> </w:t>
      </w:r>
      <w:r w:rsidRPr="00B65CC3">
        <w:rPr>
          <w:spacing w:val="-2"/>
        </w:rPr>
        <w:t>дисципліни</w:t>
      </w:r>
    </w:p>
    <w:p w14:paraId="23D7205F" w14:textId="76CB4716" w:rsidR="006F2710" w:rsidRPr="00B65CC3" w:rsidRDefault="002859DA" w:rsidP="006F2710">
      <w:pPr>
        <w:adjustRightInd w:val="0"/>
        <w:ind w:firstLine="708"/>
        <w:jc w:val="both"/>
        <w:rPr>
          <w:sz w:val="24"/>
          <w:szCs w:val="24"/>
        </w:rPr>
      </w:pPr>
      <w:r w:rsidRPr="00B65CC3">
        <w:rPr>
          <w:b/>
          <w:sz w:val="24"/>
          <w:szCs w:val="24"/>
        </w:rPr>
        <w:t xml:space="preserve">Метою </w:t>
      </w:r>
      <w:r w:rsidRPr="00B65CC3">
        <w:rPr>
          <w:sz w:val="24"/>
          <w:szCs w:val="24"/>
        </w:rPr>
        <w:t>вивчення навчальної дисципліни «</w:t>
      </w:r>
      <w:r w:rsidR="0030067A" w:rsidRPr="00B65CC3">
        <w:rPr>
          <w:sz w:val="24"/>
          <w:szCs w:val="24"/>
        </w:rPr>
        <w:t>Філософія Середньовіччя та доби Відродження</w:t>
      </w:r>
      <w:r w:rsidR="007E46C9" w:rsidRPr="00B65CC3">
        <w:rPr>
          <w:sz w:val="24"/>
          <w:szCs w:val="24"/>
        </w:rPr>
        <w:t xml:space="preserve">» є </w:t>
      </w:r>
      <w:r w:rsidR="006F2710" w:rsidRPr="00B65CC3">
        <w:rPr>
          <w:sz w:val="24"/>
          <w:szCs w:val="24"/>
        </w:rPr>
        <w:t xml:space="preserve">ознайомлення студентів </w:t>
      </w:r>
      <w:r w:rsidR="00AA79FC" w:rsidRPr="00B65CC3">
        <w:rPr>
          <w:color w:val="000000"/>
          <w:spacing w:val="-6"/>
          <w:sz w:val="24"/>
          <w:szCs w:val="24"/>
        </w:rPr>
        <w:t>із</w:t>
      </w:r>
      <w:r w:rsidR="00AA79FC" w:rsidRPr="00B65CC3">
        <w:rPr>
          <w:color w:val="000000"/>
          <w:spacing w:val="-6"/>
          <w:sz w:val="24"/>
          <w:szCs w:val="24"/>
        </w:rPr>
        <w:t xml:space="preserve"> сутн</w:t>
      </w:r>
      <w:r w:rsidR="00AA79FC" w:rsidRPr="00B65CC3">
        <w:rPr>
          <w:color w:val="000000"/>
          <w:spacing w:val="-6"/>
          <w:sz w:val="24"/>
          <w:szCs w:val="24"/>
        </w:rPr>
        <w:t xml:space="preserve">істю </w:t>
      </w:r>
      <w:r w:rsidR="00AA79FC" w:rsidRPr="00B65CC3">
        <w:rPr>
          <w:color w:val="000000"/>
          <w:spacing w:val="-6"/>
          <w:sz w:val="24"/>
          <w:szCs w:val="24"/>
        </w:rPr>
        <w:t>середньовічних філософських концепцій та філософських ідей доби Відродження та проблем середньовічної філософії, засвоєнн</w:t>
      </w:r>
      <w:r w:rsidR="00AA79FC" w:rsidRPr="00B65CC3">
        <w:rPr>
          <w:color w:val="000000"/>
          <w:spacing w:val="-6"/>
          <w:sz w:val="24"/>
          <w:szCs w:val="24"/>
        </w:rPr>
        <w:t>я</w:t>
      </w:r>
      <w:r w:rsidR="00AA79FC" w:rsidRPr="00B65CC3">
        <w:rPr>
          <w:color w:val="000000"/>
          <w:spacing w:val="-6"/>
          <w:sz w:val="24"/>
          <w:szCs w:val="24"/>
        </w:rPr>
        <w:t xml:space="preserve"> основних понять та категорій середньовічної філософії.</w:t>
      </w:r>
    </w:p>
    <w:p w14:paraId="0F019E61" w14:textId="21C217E1" w:rsidR="006F2710" w:rsidRPr="00B65CC3" w:rsidRDefault="006F2710" w:rsidP="006F2710">
      <w:pPr>
        <w:ind w:firstLine="708"/>
        <w:jc w:val="both"/>
        <w:rPr>
          <w:sz w:val="24"/>
          <w:szCs w:val="24"/>
        </w:rPr>
      </w:pPr>
      <w:r w:rsidRPr="00B65CC3">
        <w:rPr>
          <w:sz w:val="24"/>
          <w:szCs w:val="24"/>
        </w:rPr>
        <w:t xml:space="preserve">Курс є необхідною складовою вивчення комплексу гуманітарних дисциплін, що включені до програми підготовки бакалаврів із зазначеної спеціальності. </w:t>
      </w:r>
      <w:r w:rsidR="00AA79FC" w:rsidRPr="00B65CC3">
        <w:rPr>
          <w:sz w:val="24"/>
          <w:szCs w:val="24"/>
        </w:rPr>
        <w:t xml:space="preserve">Керуючись гуманістичною парадигмою, курс «Філософія Середньовіччя та доби Відродження» зорієнтовано на отримання базових фахових та світоглядних знань з історії середньовічної та ренесансної філософської думки, задоволенні інтелектуальних потреб та засад для свідомого формування особистості. Навчальний процес будується на засадах особистого залучення студента у вирішення проблемних питань, що лежать в основах формування та розвитку філософських </w:t>
      </w:r>
      <w:proofErr w:type="spellStart"/>
      <w:r w:rsidR="00AA79FC" w:rsidRPr="00B65CC3">
        <w:rPr>
          <w:sz w:val="24"/>
          <w:szCs w:val="24"/>
        </w:rPr>
        <w:t>компетентностей</w:t>
      </w:r>
      <w:proofErr w:type="spellEnd"/>
      <w:r w:rsidR="00AA79FC" w:rsidRPr="00B65CC3">
        <w:rPr>
          <w:sz w:val="24"/>
          <w:szCs w:val="24"/>
        </w:rPr>
        <w:t xml:space="preserve">. </w:t>
      </w:r>
      <w:r w:rsidRPr="00B65CC3">
        <w:rPr>
          <w:sz w:val="24"/>
          <w:szCs w:val="24"/>
        </w:rPr>
        <w:t xml:space="preserve">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w:t>
      </w:r>
      <w:r w:rsidR="00AA79FC" w:rsidRPr="00B65CC3">
        <w:rPr>
          <w:sz w:val="24"/>
          <w:szCs w:val="24"/>
        </w:rPr>
        <w:t>середньовічної та ренесансної філософії</w:t>
      </w:r>
      <w:r w:rsidRPr="00B65CC3">
        <w:rPr>
          <w:sz w:val="24"/>
          <w:szCs w:val="24"/>
        </w:rPr>
        <w:t xml:space="preserve"> в якості джерела базових ідей, що отримували специфічне тлумачення на різних етапах розвитку філософської та наукової думки, методологічної підстави формування сучасних філософських парадигм Наявність у майбутніх філософів знань щодо історії розвитку ідей </w:t>
      </w:r>
      <w:r w:rsidR="00AA79FC" w:rsidRPr="00B65CC3">
        <w:rPr>
          <w:sz w:val="24"/>
          <w:szCs w:val="24"/>
        </w:rPr>
        <w:t>в філософії Середньовіччя</w:t>
      </w:r>
      <w:r w:rsidRPr="00B65CC3">
        <w:rPr>
          <w:sz w:val="24"/>
          <w:szCs w:val="24"/>
        </w:rPr>
        <w:t xml:space="preserve">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r w:rsidR="00AA79FC" w:rsidRPr="00B65CC3">
        <w:rPr>
          <w:sz w:val="24"/>
          <w:szCs w:val="24"/>
        </w:rPr>
        <w:t xml:space="preserve"> </w:t>
      </w:r>
    </w:p>
    <w:p w14:paraId="4C2595C0" w14:textId="066B716A" w:rsidR="002859DA" w:rsidRPr="00B65CC3" w:rsidRDefault="002859DA" w:rsidP="007E46C9">
      <w:pPr>
        <w:ind w:firstLine="720"/>
        <w:jc w:val="both"/>
        <w:rPr>
          <w:sz w:val="24"/>
          <w:szCs w:val="24"/>
        </w:rPr>
      </w:pPr>
      <w:r w:rsidRPr="00B65CC3">
        <w:rPr>
          <w:sz w:val="24"/>
          <w:szCs w:val="24"/>
        </w:rPr>
        <w:t>У концептуальному, інформаційному і логічному плані даний курс тісно пов’язаний із дисциплін</w:t>
      </w:r>
      <w:r w:rsidR="00C90E2E" w:rsidRPr="00B65CC3">
        <w:rPr>
          <w:sz w:val="24"/>
          <w:szCs w:val="24"/>
        </w:rPr>
        <w:t>ами</w:t>
      </w:r>
      <w:r w:rsidRPr="00B65CC3">
        <w:rPr>
          <w:sz w:val="24"/>
          <w:szCs w:val="24"/>
        </w:rPr>
        <w:t xml:space="preserve"> «</w:t>
      </w:r>
      <w:r w:rsidR="00AA79FC" w:rsidRPr="00B65CC3">
        <w:rPr>
          <w:sz w:val="24"/>
          <w:szCs w:val="24"/>
        </w:rPr>
        <w:t>Антична філософія</w:t>
      </w:r>
      <w:r w:rsidRPr="00B65CC3">
        <w:rPr>
          <w:sz w:val="24"/>
          <w:szCs w:val="24"/>
        </w:rPr>
        <w:t>», «</w:t>
      </w:r>
      <w:r w:rsidR="00C90E2E" w:rsidRPr="00B65CC3">
        <w:rPr>
          <w:sz w:val="24"/>
          <w:szCs w:val="24"/>
        </w:rPr>
        <w:t>Основи е</w:t>
      </w:r>
      <w:r w:rsidR="00AA79FC" w:rsidRPr="00B65CC3">
        <w:rPr>
          <w:sz w:val="24"/>
          <w:szCs w:val="24"/>
        </w:rPr>
        <w:t>ти</w:t>
      </w:r>
      <w:r w:rsidR="00C90E2E" w:rsidRPr="00B65CC3">
        <w:rPr>
          <w:sz w:val="24"/>
          <w:szCs w:val="24"/>
        </w:rPr>
        <w:t>ки».</w:t>
      </w:r>
    </w:p>
    <w:p w14:paraId="58EECE86" w14:textId="77777777" w:rsidR="002859DA" w:rsidRPr="00B65CC3" w:rsidRDefault="002859DA" w:rsidP="00905D1B">
      <w:pPr>
        <w:jc w:val="both"/>
        <w:rPr>
          <w:sz w:val="24"/>
          <w:szCs w:val="24"/>
        </w:rPr>
      </w:pPr>
    </w:p>
    <w:p w14:paraId="5C75DA79" w14:textId="77777777" w:rsidR="002859DA" w:rsidRPr="00B65CC3" w:rsidRDefault="002859DA" w:rsidP="008D4F3A">
      <w:pPr>
        <w:pStyle w:val="1"/>
        <w:numPr>
          <w:ilvl w:val="0"/>
          <w:numId w:val="2"/>
        </w:numPr>
        <w:tabs>
          <w:tab w:val="left" w:pos="668"/>
        </w:tabs>
        <w:ind w:left="0" w:firstLine="0"/>
        <w:jc w:val="center"/>
      </w:pPr>
      <w:r w:rsidRPr="00B65CC3">
        <w:t>Паспорт навчальної дисципліни</w:t>
      </w:r>
    </w:p>
    <w:tbl>
      <w:tblPr>
        <w:tblpPr w:leftFromText="180" w:rightFromText="180" w:vertAnchor="text" w:horzAnchor="margin" w:tblpY="218"/>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968"/>
        <w:gridCol w:w="3190"/>
      </w:tblGrid>
      <w:tr w:rsidR="002859DA" w:rsidRPr="00B65CC3" w14:paraId="5FC1C165" w14:textId="77777777" w:rsidTr="008D4F3A">
        <w:trPr>
          <w:trHeight w:val="704"/>
        </w:trPr>
        <w:tc>
          <w:tcPr>
            <w:tcW w:w="2977" w:type="dxa"/>
            <w:vAlign w:val="center"/>
          </w:tcPr>
          <w:p w14:paraId="304B2E19" w14:textId="77777777" w:rsidR="002859DA" w:rsidRPr="00B65CC3" w:rsidRDefault="002859DA" w:rsidP="008D4F3A">
            <w:pPr>
              <w:pStyle w:val="TableParagraph"/>
              <w:jc w:val="center"/>
            </w:pPr>
            <w:r w:rsidRPr="00B65CC3">
              <w:t>Нормативні</w:t>
            </w:r>
            <w:r w:rsidRPr="00B65CC3">
              <w:rPr>
                <w:spacing w:val="-9"/>
              </w:rPr>
              <w:t xml:space="preserve"> </w:t>
            </w:r>
            <w:r w:rsidRPr="00B65CC3">
              <w:rPr>
                <w:spacing w:val="-2"/>
              </w:rPr>
              <w:t>показники</w:t>
            </w:r>
          </w:p>
        </w:tc>
        <w:tc>
          <w:tcPr>
            <w:tcW w:w="2968" w:type="dxa"/>
            <w:vAlign w:val="center"/>
          </w:tcPr>
          <w:p w14:paraId="4F343C43" w14:textId="77777777" w:rsidR="002859DA" w:rsidRPr="00B65CC3" w:rsidRDefault="002859DA" w:rsidP="008D4F3A">
            <w:pPr>
              <w:pStyle w:val="TableParagraph"/>
              <w:jc w:val="center"/>
            </w:pPr>
            <w:r w:rsidRPr="00B65CC3">
              <w:t>денна</w:t>
            </w:r>
            <w:r w:rsidRPr="00B65CC3">
              <w:rPr>
                <w:spacing w:val="-7"/>
              </w:rPr>
              <w:t xml:space="preserve"> </w:t>
            </w:r>
            <w:r w:rsidRPr="00B65CC3">
              <w:t>форма</w:t>
            </w:r>
            <w:r w:rsidRPr="00B65CC3">
              <w:rPr>
                <w:spacing w:val="-2"/>
              </w:rPr>
              <w:t xml:space="preserve"> </w:t>
            </w:r>
            <w:r w:rsidRPr="00B65CC3">
              <w:t>здобуття</w:t>
            </w:r>
            <w:r w:rsidRPr="00B65CC3">
              <w:rPr>
                <w:spacing w:val="-5"/>
              </w:rPr>
              <w:t xml:space="preserve"> </w:t>
            </w:r>
            <w:r w:rsidRPr="00B65CC3">
              <w:rPr>
                <w:spacing w:val="-2"/>
              </w:rPr>
              <w:t>освіти</w:t>
            </w:r>
          </w:p>
        </w:tc>
        <w:tc>
          <w:tcPr>
            <w:tcW w:w="3190" w:type="dxa"/>
            <w:vAlign w:val="center"/>
          </w:tcPr>
          <w:p w14:paraId="21F8C59C" w14:textId="77777777" w:rsidR="002859DA" w:rsidRPr="00B65CC3" w:rsidRDefault="002859DA" w:rsidP="008D4F3A">
            <w:pPr>
              <w:pStyle w:val="TableParagraph"/>
              <w:jc w:val="center"/>
            </w:pPr>
            <w:r w:rsidRPr="00B65CC3">
              <w:t>заочна</w:t>
            </w:r>
            <w:r w:rsidRPr="00B65CC3">
              <w:rPr>
                <w:spacing w:val="-7"/>
              </w:rPr>
              <w:t xml:space="preserve"> </w:t>
            </w:r>
            <w:r w:rsidRPr="00B65CC3">
              <w:t>форма</w:t>
            </w:r>
            <w:r w:rsidRPr="00B65CC3">
              <w:rPr>
                <w:spacing w:val="-4"/>
              </w:rPr>
              <w:t xml:space="preserve"> </w:t>
            </w:r>
            <w:r w:rsidRPr="00B65CC3">
              <w:t>здобуття</w:t>
            </w:r>
            <w:r w:rsidRPr="00B65CC3">
              <w:rPr>
                <w:spacing w:val="-5"/>
              </w:rPr>
              <w:t xml:space="preserve"> </w:t>
            </w:r>
            <w:r w:rsidRPr="00B65CC3">
              <w:rPr>
                <w:spacing w:val="-2"/>
              </w:rPr>
              <w:t>освіти</w:t>
            </w:r>
          </w:p>
        </w:tc>
      </w:tr>
      <w:tr w:rsidR="002859DA" w:rsidRPr="00B65CC3" w14:paraId="3FAF41C9" w14:textId="77777777" w:rsidTr="008D4F3A">
        <w:trPr>
          <w:trHeight w:val="436"/>
        </w:trPr>
        <w:tc>
          <w:tcPr>
            <w:tcW w:w="2977" w:type="dxa"/>
            <w:vAlign w:val="center"/>
          </w:tcPr>
          <w:p w14:paraId="272523B9" w14:textId="77777777" w:rsidR="002859DA" w:rsidRPr="00B65CC3" w:rsidRDefault="002859DA" w:rsidP="008D4F3A">
            <w:pPr>
              <w:pStyle w:val="TableParagraph"/>
              <w:jc w:val="center"/>
            </w:pPr>
            <w:r w:rsidRPr="00B65CC3">
              <w:t>Статус</w:t>
            </w:r>
            <w:r w:rsidRPr="00B65CC3">
              <w:rPr>
                <w:spacing w:val="-6"/>
              </w:rPr>
              <w:t xml:space="preserve"> </w:t>
            </w:r>
            <w:r w:rsidRPr="00B65CC3">
              <w:rPr>
                <w:spacing w:val="-2"/>
              </w:rPr>
              <w:t>дисципліни</w:t>
            </w:r>
          </w:p>
        </w:tc>
        <w:tc>
          <w:tcPr>
            <w:tcW w:w="6158" w:type="dxa"/>
            <w:gridSpan w:val="2"/>
            <w:vAlign w:val="center"/>
          </w:tcPr>
          <w:p w14:paraId="56D8367D" w14:textId="38A35A88" w:rsidR="002859DA" w:rsidRPr="00B65CC3" w:rsidRDefault="00C90E2E" w:rsidP="008D4F3A">
            <w:pPr>
              <w:pStyle w:val="TableParagraph"/>
              <w:jc w:val="center"/>
              <w:rPr>
                <w:b/>
              </w:rPr>
            </w:pPr>
            <w:r w:rsidRPr="00B65CC3">
              <w:rPr>
                <w:b/>
              </w:rPr>
              <w:t xml:space="preserve">Цикл професійної підготовки </w:t>
            </w:r>
            <w:r w:rsidR="007F157F" w:rsidRPr="00B65CC3">
              <w:rPr>
                <w:b/>
              </w:rPr>
              <w:t>спеціальності</w:t>
            </w:r>
          </w:p>
        </w:tc>
      </w:tr>
      <w:tr w:rsidR="002859DA" w:rsidRPr="00B65CC3" w14:paraId="29DF1B89" w14:textId="77777777" w:rsidTr="008D4F3A">
        <w:trPr>
          <w:trHeight w:val="436"/>
        </w:trPr>
        <w:tc>
          <w:tcPr>
            <w:tcW w:w="2977" w:type="dxa"/>
            <w:vAlign w:val="center"/>
          </w:tcPr>
          <w:p w14:paraId="417B96D5" w14:textId="77777777" w:rsidR="002859DA" w:rsidRPr="00B65CC3" w:rsidRDefault="002859DA" w:rsidP="008D4F3A">
            <w:pPr>
              <w:pStyle w:val="TableParagraph"/>
              <w:jc w:val="center"/>
            </w:pPr>
            <w:r w:rsidRPr="00B65CC3">
              <w:rPr>
                <w:spacing w:val="-2"/>
              </w:rPr>
              <w:t>Семестр</w:t>
            </w:r>
          </w:p>
        </w:tc>
        <w:tc>
          <w:tcPr>
            <w:tcW w:w="2968" w:type="dxa"/>
            <w:vAlign w:val="center"/>
          </w:tcPr>
          <w:p w14:paraId="3D5648EA" w14:textId="7508419B" w:rsidR="002859DA" w:rsidRPr="00B65CC3" w:rsidRDefault="00AA79FC" w:rsidP="008D4F3A">
            <w:pPr>
              <w:pStyle w:val="TableParagraph"/>
              <w:jc w:val="center"/>
            </w:pPr>
            <w:r w:rsidRPr="00B65CC3">
              <w:t>4</w:t>
            </w:r>
            <w:r w:rsidR="002859DA" w:rsidRPr="00B65CC3">
              <w:t>-</w:t>
            </w:r>
            <w:r w:rsidR="002859DA" w:rsidRPr="00B65CC3">
              <w:rPr>
                <w:spacing w:val="-10"/>
              </w:rPr>
              <w:t>й</w:t>
            </w:r>
          </w:p>
        </w:tc>
        <w:tc>
          <w:tcPr>
            <w:tcW w:w="3190" w:type="dxa"/>
            <w:vAlign w:val="center"/>
          </w:tcPr>
          <w:p w14:paraId="32380330" w14:textId="77777777" w:rsidR="002859DA" w:rsidRPr="00B65CC3" w:rsidRDefault="002859DA" w:rsidP="008D4F3A">
            <w:pPr>
              <w:pStyle w:val="TableParagraph"/>
              <w:jc w:val="center"/>
            </w:pPr>
            <w:r w:rsidRPr="00B65CC3">
              <w:t>-</w:t>
            </w:r>
          </w:p>
        </w:tc>
      </w:tr>
      <w:tr w:rsidR="002859DA" w:rsidRPr="00B65CC3" w14:paraId="66012CD0" w14:textId="77777777" w:rsidTr="00C654F6">
        <w:trPr>
          <w:trHeight w:val="369"/>
        </w:trPr>
        <w:tc>
          <w:tcPr>
            <w:tcW w:w="2977" w:type="dxa"/>
            <w:vAlign w:val="center"/>
          </w:tcPr>
          <w:p w14:paraId="6F301B1A" w14:textId="77777777" w:rsidR="002859DA" w:rsidRPr="00B65CC3" w:rsidRDefault="002859DA" w:rsidP="008D4F3A">
            <w:pPr>
              <w:pStyle w:val="TableParagraph"/>
              <w:jc w:val="center"/>
            </w:pPr>
            <w:r w:rsidRPr="00B65CC3">
              <w:t>Кількість</w:t>
            </w:r>
            <w:r w:rsidRPr="00B65CC3">
              <w:rPr>
                <w:spacing w:val="-11"/>
              </w:rPr>
              <w:t xml:space="preserve"> </w:t>
            </w:r>
            <w:r w:rsidRPr="00B65CC3">
              <w:t>кредитів</w:t>
            </w:r>
            <w:r w:rsidRPr="00B65CC3">
              <w:rPr>
                <w:spacing w:val="-6"/>
              </w:rPr>
              <w:t xml:space="preserve"> </w:t>
            </w:r>
            <w:r w:rsidRPr="00B65CC3">
              <w:rPr>
                <w:spacing w:val="-4"/>
              </w:rPr>
              <w:t>ECTS</w:t>
            </w:r>
          </w:p>
        </w:tc>
        <w:tc>
          <w:tcPr>
            <w:tcW w:w="6158" w:type="dxa"/>
            <w:gridSpan w:val="2"/>
            <w:vAlign w:val="center"/>
          </w:tcPr>
          <w:p w14:paraId="238CA776" w14:textId="77777777" w:rsidR="002859DA" w:rsidRPr="00B65CC3" w:rsidRDefault="001E5BE2" w:rsidP="008D4F3A">
            <w:pPr>
              <w:pStyle w:val="TableParagraph"/>
              <w:jc w:val="center"/>
            </w:pPr>
            <w:r w:rsidRPr="00B65CC3">
              <w:t>4</w:t>
            </w:r>
          </w:p>
        </w:tc>
      </w:tr>
      <w:tr w:rsidR="002859DA" w:rsidRPr="00B65CC3" w14:paraId="2F5AD37B" w14:textId="77777777" w:rsidTr="00C654F6">
        <w:trPr>
          <w:trHeight w:val="336"/>
        </w:trPr>
        <w:tc>
          <w:tcPr>
            <w:tcW w:w="2977" w:type="dxa"/>
            <w:vAlign w:val="center"/>
          </w:tcPr>
          <w:p w14:paraId="56210453" w14:textId="77777777" w:rsidR="002859DA" w:rsidRPr="00B65CC3" w:rsidRDefault="002859DA" w:rsidP="008D4F3A">
            <w:pPr>
              <w:pStyle w:val="TableParagraph"/>
              <w:jc w:val="center"/>
            </w:pPr>
            <w:r w:rsidRPr="00B65CC3">
              <w:t>Кількість</w:t>
            </w:r>
            <w:r w:rsidRPr="00B65CC3">
              <w:rPr>
                <w:spacing w:val="-10"/>
              </w:rPr>
              <w:t xml:space="preserve"> </w:t>
            </w:r>
            <w:r w:rsidRPr="00B65CC3">
              <w:rPr>
                <w:spacing w:val="-2"/>
              </w:rPr>
              <w:t>годин</w:t>
            </w:r>
          </w:p>
        </w:tc>
        <w:tc>
          <w:tcPr>
            <w:tcW w:w="6158" w:type="dxa"/>
            <w:gridSpan w:val="2"/>
            <w:vAlign w:val="center"/>
          </w:tcPr>
          <w:p w14:paraId="4BAFB90C" w14:textId="77777777" w:rsidR="002859DA" w:rsidRPr="00B65CC3" w:rsidRDefault="002859DA" w:rsidP="001E5BE2">
            <w:pPr>
              <w:pStyle w:val="TableParagraph"/>
              <w:jc w:val="center"/>
            </w:pPr>
            <w:r w:rsidRPr="00B65CC3">
              <w:t>1</w:t>
            </w:r>
            <w:r w:rsidR="001E5BE2" w:rsidRPr="00B65CC3">
              <w:t>2</w:t>
            </w:r>
            <w:r w:rsidRPr="00B65CC3">
              <w:t>0</w:t>
            </w:r>
          </w:p>
        </w:tc>
      </w:tr>
      <w:tr w:rsidR="002859DA" w:rsidRPr="00B65CC3" w14:paraId="74DC2153" w14:textId="77777777" w:rsidTr="008D4F3A">
        <w:trPr>
          <w:trHeight w:val="316"/>
        </w:trPr>
        <w:tc>
          <w:tcPr>
            <w:tcW w:w="2977" w:type="dxa"/>
            <w:vAlign w:val="center"/>
          </w:tcPr>
          <w:p w14:paraId="4A6FF285" w14:textId="77777777" w:rsidR="002859DA" w:rsidRPr="00B65CC3" w:rsidRDefault="002859DA" w:rsidP="008D4F3A">
            <w:pPr>
              <w:pStyle w:val="TableParagraph"/>
              <w:jc w:val="center"/>
            </w:pPr>
            <w:r w:rsidRPr="00B65CC3">
              <w:t>Лекційні</w:t>
            </w:r>
            <w:r w:rsidRPr="00B65CC3">
              <w:rPr>
                <w:spacing w:val="-9"/>
              </w:rPr>
              <w:t xml:space="preserve"> </w:t>
            </w:r>
            <w:r w:rsidRPr="00B65CC3">
              <w:rPr>
                <w:spacing w:val="-2"/>
              </w:rPr>
              <w:t>заняття</w:t>
            </w:r>
          </w:p>
        </w:tc>
        <w:tc>
          <w:tcPr>
            <w:tcW w:w="2968" w:type="dxa"/>
            <w:vAlign w:val="center"/>
          </w:tcPr>
          <w:p w14:paraId="43B7B42E" w14:textId="1783A8AC" w:rsidR="002859DA" w:rsidRPr="00B65CC3" w:rsidRDefault="00321CE2" w:rsidP="008D4F3A">
            <w:pPr>
              <w:pStyle w:val="TableParagraph"/>
              <w:jc w:val="center"/>
            </w:pPr>
            <w:r w:rsidRPr="00B65CC3">
              <w:rPr>
                <w:spacing w:val="-4"/>
              </w:rPr>
              <w:t>8</w:t>
            </w:r>
            <w:r w:rsidR="002859DA" w:rsidRPr="00B65CC3">
              <w:rPr>
                <w:spacing w:val="-4"/>
              </w:rPr>
              <w:t xml:space="preserve"> год.</w:t>
            </w:r>
          </w:p>
        </w:tc>
        <w:tc>
          <w:tcPr>
            <w:tcW w:w="3190" w:type="dxa"/>
            <w:vAlign w:val="center"/>
          </w:tcPr>
          <w:p w14:paraId="798816B5" w14:textId="77777777" w:rsidR="002859DA" w:rsidRPr="00B65CC3" w:rsidRDefault="002859DA" w:rsidP="008D4F3A">
            <w:pPr>
              <w:pStyle w:val="TableParagraph"/>
              <w:jc w:val="center"/>
            </w:pPr>
            <w:r w:rsidRPr="00B65CC3">
              <w:t>-</w:t>
            </w:r>
          </w:p>
        </w:tc>
      </w:tr>
      <w:tr w:rsidR="002859DA" w:rsidRPr="00B65CC3" w14:paraId="61C29C36" w14:textId="77777777" w:rsidTr="008D4F3A">
        <w:trPr>
          <w:trHeight w:val="316"/>
        </w:trPr>
        <w:tc>
          <w:tcPr>
            <w:tcW w:w="2977" w:type="dxa"/>
            <w:vAlign w:val="center"/>
          </w:tcPr>
          <w:p w14:paraId="3BF76BDB" w14:textId="77777777" w:rsidR="002859DA" w:rsidRPr="00B65CC3" w:rsidRDefault="002859DA" w:rsidP="008D4F3A">
            <w:pPr>
              <w:pStyle w:val="TableParagraph"/>
              <w:jc w:val="center"/>
            </w:pPr>
            <w:r w:rsidRPr="00B65CC3">
              <w:t>Семінарські</w:t>
            </w:r>
            <w:r w:rsidRPr="00B65CC3">
              <w:rPr>
                <w:spacing w:val="55"/>
              </w:rPr>
              <w:t xml:space="preserve"> </w:t>
            </w:r>
            <w:r w:rsidRPr="00B65CC3">
              <w:rPr>
                <w:spacing w:val="-2"/>
              </w:rPr>
              <w:t>заняття</w:t>
            </w:r>
          </w:p>
        </w:tc>
        <w:tc>
          <w:tcPr>
            <w:tcW w:w="2968" w:type="dxa"/>
            <w:vAlign w:val="center"/>
          </w:tcPr>
          <w:p w14:paraId="1DF19065" w14:textId="31FB2FD9" w:rsidR="002859DA" w:rsidRPr="00B65CC3" w:rsidRDefault="00AA79FC" w:rsidP="008D4F3A">
            <w:pPr>
              <w:pStyle w:val="TableParagraph"/>
              <w:jc w:val="center"/>
            </w:pPr>
            <w:r w:rsidRPr="00B65CC3">
              <w:rPr>
                <w:spacing w:val="-4"/>
              </w:rPr>
              <w:t>8</w:t>
            </w:r>
            <w:r w:rsidR="002859DA" w:rsidRPr="00B65CC3">
              <w:rPr>
                <w:spacing w:val="-4"/>
              </w:rPr>
              <w:t xml:space="preserve"> год.</w:t>
            </w:r>
          </w:p>
        </w:tc>
        <w:tc>
          <w:tcPr>
            <w:tcW w:w="3190" w:type="dxa"/>
            <w:vAlign w:val="center"/>
          </w:tcPr>
          <w:p w14:paraId="573D3261" w14:textId="77777777" w:rsidR="002859DA" w:rsidRPr="00B65CC3" w:rsidRDefault="002859DA" w:rsidP="008D4F3A">
            <w:pPr>
              <w:pStyle w:val="TableParagraph"/>
              <w:jc w:val="center"/>
            </w:pPr>
            <w:r w:rsidRPr="00B65CC3">
              <w:t>-</w:t>
            </w:r>
          </w:p>
        </w:tc>
      </w:tr>
      <w:tr w:rsidR="002859DA" w:rsidRPr="00B65CC3" w14:paraId="7E568F90" w14:textId="77777777" w:rsidTr="008D4F3A">
        <w:trPr>
          <w:trHeight w:val="321"/>
        </w:trPr>
        <w:tc>
          <w:tcPr>
            <w:tcW w:w="2977" w:type="dxa"/>
            <w:vAlign w:val="center"/>
          </w:tcPr>
          <w:p w14:paraId="01EFAFD1" w14:textId="77777777" w:rsidR="002859DA" w:rsidRPr="00B65CC3" w:rsidRDefault="002859DA" w:rsidP="008D4F3A">
            <w:pPr>
              <w:pStyle w:val="TableParagraph"/>
              <w:jc w:val="center"/>
            </w:pPr>
            <w:r w:rsidRPr="00B65CC3">
              <w:t>Практичні</w:t>
            </w:r>
            <w:r w:rsidRPr="00B65CC3">
              <w:rPr>
                <w:spacing w:val="56"/>
              </w:rPr>
              <w:t xml:space="preserve"> </w:t>
            </w:r>
            <w:r w:rsidRPr="00B65CC3">
              <w:rPr>
                <w:spacing w:val="-2"/>
              </w:rPr>
              <w:t>заняття</w:t>
            </w:r>
          </w:p>
        </w:tc>
        <w:tc>
          <w:tcPr>
            <w:tcW w:w="2968" w:type="dxa"/>
            <w:vAlign w:val="center"/>
          </w:tcPr>
          <w:p w14:paraId="6338A37D" w14:textId="77777777" w:rsidR="002859DA" w:rsidRPr="00B65CC3" w:rsidRDefault="002859DA" w:rsidP="008D4F3A">
            <w:pPr>
              <w:pStyle w:val="TableParagraph"/>
              <w:jc w:val="center"/>
            </w:pPr>
          </w:p>
        </w:tc>
        <w:tc>
          <w:tcPr>
            <w:tcW w:w="3190" w:type="dxa"/>
            <w:vAlign w:val="center"/>
          </w:tcPr>
          <w:p w14:paraId="0EE4E5F5" w14:textId="77777777" w:rsidR="002859DA" w:rsidRPr="00B65CC3" w:rsidRDefault="002859DA" w:rsidP="008D4F3A">
            <w:pPr>
              <w:pStyle w:val="TableParagraph"/>
              <w:jc w:val="center"/>
            </w:pPr>
            <w:r w:rsidRPr="00B65CC3">
              <w:t>-</w:t>
            </w:r>
          </w:p>
        </w:tc>
      </w:tr>
      <w:tr w:rsidR="002859DA" w:rsidRPr="00B65CC3" w14:paraId="22D86157" w14:textId="77777777" w:rsidTr="008D4F3A">
        <w:trPr>
          <w:trHeight w:val="316"/>
        </w:trPr>
        <w:tc>
          <w:tcPr>
            <w:tcW w:w="2977" w:type="dxa"/>
            <w:vAlign w:val="center"/>
          </w:tcPr>
          <w:p w14:paraId="59CE83EB" w14:textId="77777777" w:rsidR="002859DA" w:rsidRPr="00B65CC3" w:rsidRDefault="002859DA" w:rsidP="008D4F3A">
            <w:pPr>
              <w:pStyle w:val="TableParagraph"/>
              <w:jc w:val="center"/>
            </w:pPr>
            <w:r w:rsidRPr="00B65CC3">
              <w:t>Лабораторні</w:t>
            </w:r>
            <w:r w:rsidRPr="00B65CC3">
              <w:rPr>
                <w:spacing w:val="-6"/>
              </w:rPr>
              <w:t xml:space="preserve"> </w:t>
            </w:r>
            <w:r w:rsidRPr="00B65CC3">
              <w:rPr>
                <w:spacing w:val="-2"/>
              </w:rPr>
              <w:t>заняття</w:t>
            </w:r>
          </w:p>
        </w:tc>
        <w:tc>
          <w:tcPr>
            <w:tcW w:w="2968" w:type="dxa"/>
            <w:vAlign w:val="center"/>
          </w:tcPr>
          <w:p w14:paraId="62A7AAE8" w14:textId="77777777" w:rsidR="002859DA" w:rsidRPr="00B65CC3" w:rsidRDefault="002859DA" w:rsidP="008D4F3A">
            <w:pPr>
              <w:pStyle w:val="TableParagraph"/>
              <w:jc w:val="center"/>
            </w:pPr>
          </w:p>
        </w:tc>
        <w:tc>
          <w:tcPr>
            <w:tcW w:w="3190" w:type="dxa"/>
            <w:vAlign w:val="center"/>
          </w:tcPr>
          <w:p w14:paraId="55546CA2" w14:textId="77777777" w:rsidR="002859DA" w:rsidRPr="00B65CC3" w:rsidRDefault="002859DA" w:rsidP="008D4F3A">
            <w:pPr>
              <w:pStyle w:val="TableParagraph"/>
              <w:jc w:val="center"/>
            </w:pPr>
            <w:r w:rsidRPr="00B65CC3">
              <w:t>-</w:t>
            </w:r>
          </w:p>
        </w:tc>
      </w:tr>
      <w:tr w:rsidR="002859DA" w:rsidRPr="00B65CC3" w14:paraId="41D75B14" w14:textId="77777777" w:rsidTr="008D4F3A">
        <w:trPr>
          <w:trHeight w:val="317"/>
        </w:trPr>
        <w:tc>
          <w:tcPr>
            <w:tcW w:w="2977" w:type="dxa"/>
            <w:vAlign w:val="center"/>
          </w:tcPr>
          <w:p w14:paraId="621AFBF4" w14:textId="77777777" w:rsidR="002859DA" w:rsidRPr="00B65CC3" w:rsidRDefault="002859DA" w:rsidP="008D4F3A">
            <w:pPr>
              <w:pStyle w:val="TableParagraph"/>
              <w:jc w:val="center"/>
            </w:pPr>
            <w:r w:rsidRPr="00B65CC3">
              <w:t>Самостійна</w:t>
            </w:r>
            <w:r w:rsidRPr="00B65CC3">
              <w:rPr>
                <w:spacing w:val="-7"/>
              </w:rPr>
              <w:t xml:space="preserve"> </w:t>
            </w:r>
            <w:r w:rsidRPr="00B65CC3">
              <w:rPr>
                <w:spacing w:val="-2"/>
              </w:rPr>
              <w:t>робота</w:t>
            </w:r>
          </w:p>
        </w:tc>
        <w:tc>
          <w:tcPr>
            <w:tcW w:w="2968" w:type="dxa"/>
            <w:vAlign w:val="center"/>
          </w:tcPr>
          <w:p w14:paraId="4040A611" w14:textId="291837C1" w:rsidR="002859DA" w:rsidRPr="00B65CC3" w:rsidRDefault="00321CE2" w:rsidP="001E5BE2">
            <w:pPr>
              <w:pStyle w:val="TableParagraph"/>
              <w:jc w:val="center"/>
            </w:pPr>
            <w:r w:rsidRPr="00B65CC3">
              <w:rPr>
                <w:spacing w:val="-4"/>
              </w:rPr>
              <w:t>10</w:t>
            </w:r>
            <w:r w:rsidR="00AA79FC" w:rsidRPr="00B65CC3">
              <w:rPr>
                <w:spacing w:val="-4"/>
              </w:rPr>
              <w:t>4</w:t>
            </w:r>
            <w:r w:rsidR="002859DA" w:rsidRPr="00B65CC3">
              <w:rPr>
                <w:spacing w:val="-4"/>
              </w:rPr>
              <w:t xml:space="preserve"> год.</w:t>
            </w:r>
          </w:p>
        </w:tc>
        <w:tc>
          <w:tcPr>
            <w:tcW w:w="3190" w:type="dxa"/>
            <w:vAlign w:val="center"/>
          </w:tcPr>
          <w:p w14:paraId="0B2FBFA2" w14:textId="77777777" w:rsidR="002859DA" w:rsidRPr="00B65CC3" w:rsidRDefault="002859DA" w:rsidP="008D4F3A">
            <w:pPr>
              <w:pStyle w:val="TableParagraph"/>
              <w:jc w:val="center"/>
            </w:pPr>
            <w:r w:rsidRPr="00B65CC3">
              <w:t>-</w:t>
            </w:r>
          </w:p>
        </w:tc>
      </w:tr>
      <w:tr w:rsidR="002859DA" w:rsidRPr="00B65CC3" w14:paraId="0F3534D9" w14:textId="77777777" w:rsidTr="008D4F3A">
        <w:trPr>
          <w:trHeight w:val="560"/>
        </w:trPr>
        <w:tc>
          <w:tcPr>
            <w:tcW w:w="2977" w:type="dxa"/>
            <w:vAlign w:val="center"/>
          </w:tcPr>
          <w:p w14:paraId="7DCDF510" w14:textId="77777777" w:rsidR="002859DA" w:rsidRPr="00B65CC3" w:rsidRDefault="002859DA" w:rsidP="008D4F3A">
            <w:pPr>
              <w:pStyle w:val="TableParagraph"/>
              <w:jc w:val="center"/>
            </w:pPr>
            <w:r w:rsidRPr="00B65CC3">
              <w:rPr>
                <w:spacing w:val="-2"/>
              </w:rPr>
              <w:t>Консультації</w:t>
            </w:r>
          </w:p>
        </w:tc>
        <w:tc>
          <w:tcPr>
            <w:tcW w:w="6158" w:type="dxa"/>
            <w:gridSpan w:val="2"/>
          </w:tcPr>
          <w:p w14:paraId="613F6F1B" w14:textId="77777777" w:rsidR="002859DA" w:rsidRPr="00B65CC3" w:rsidRDefault="002859DA" w:rsidP="008D4F3A">
            <w:pPr>
              <w:pStyle w:val="TableParagraph"/>
              <w:rPr>
                <w:sz w:val="20"/>
                <w:szCs w:val="20"/>
              </w:rPr>
            </w:pPr>
            <w:r w:rsidRPr="00B65CC3">
              <w:rPr>
                <w:sz w:val="20"/>
                <w:szCs w:val="20"/>
              </w:rPr>
              <w:t>Розклад розміщення консультацій: https://sites.znu.edu.ua/cms/index.php?action=news/view_details&amp;news_id</w:t>
            </w:r>
            <w:r w:rsidRPr="00B65CC3">
              <w:rPr>
                <w:sz w:val="20"/>
                <w:szCs w:val="20"/>
              </w:rPr>
              <w:lastRenderedPageBreak/>
              <w:t>=37047&amp;lang=ukr&amp;news_code=chajka---rina-yuriyivna</w:t>
            </w:r>
          </w:p>
          <w:p w14:paraId="5996483B" w14:textId="77777777" w:rsidR="002859DA" w:rsidRPr="00B65CC3" w:rsidRDefault="002859DA" w:rsidP="008D4F3A">
            <w:pPr>
              <w:pStyle w:val="TableParagraph"/>
              <w:rPr>
                <w:sz w:val="20"/>
                <w:szCs w:val="20"/>
              </w:rPr>
            </w:pPr>
            <w:r w:rsidRPr="00B65CC3">
              <w:rPr>
                <w:sz w:val="20"/>
                <w:szCs w:val="20"/>
              </w:rPr>
              <w:t xml:space="preserve">Кількість: </w:t>
            </w:r>
            <w:r w:rsidR="00232561" w:rsidRPr="00B65CC3">
              <w:rPr>
                <w:sz w:val="20"/>
                <w:szCs w:val="20"/>
              </w:rPr>
              <w:t>3</w:t>
            </w:r>
            <w:r w:rsidRPr="00B65CC3">
              <w:rPr>
                <w:sz w:val="20"/>
                <w:szCs w:val="20"/>
              </w:rPr>
              <w:t xml:space="preserve"> год.</w:t>
            </w:r>
          </w:p>
          <w:p w14:paraId="755DEF13" w14:textId="77777777" w:rsidR="002859DA" w:rsidRPr="00B65CC3" w:rsidRDefault="002859DA" w:rsidP="008D4F3A">
            <w:pPr>
              <w:pStyle w:val="TableParagraph"/>
              <w:rPr>
                <w:sz w:val="20"/>
                <w:szCs w:val="20"/>
              </w:rPr>
            </w:pPr>
            <w:r w:rsidRPr="00B65CC3">
              <w:rPr>
                <w:sz w:val="20"/>
                <w:szCs w:val="20"/>
              </w:rPr>
              <w:t xml:space="preserve">особисті – субота, з 9:00 до 11:30, ІV корпус, </w:t>
            </w:r>
            <w:proofErr w:type="spellStart"/>
            <w:r w:rsidRPr="00B65CC3">
              <w:rPr>
                <w:sz w:val="20"/>
                <w:szCs w:val="20"/>
              </w:rPr>
              <w:t>ауд</w:t>
            </w:r>
            <w:proofErr w:type="spellEnd"/>
            <w:r w:rsidRPr="00B65CC3">
              <w:rPr>
                <w:sz w:val="20"/>
                <w:szCs w:val="20"/>
              </w:rPr>
              <w:t xml:space="preserve">. 315; </w:t>
            </w:r>
          </w:p>
          <w:p w14:paraId="2FA99E78" w14:textId="77777777" w:rsidR="002859DA" w:rsidRPr="00B65CC3" w:rsidRDefault="002859DA" w:rsidP="008D4F3A">
            <w:pPr>
              <w:pStyle w:val="TableParagraph"/>
              <w:rPr>
                <w:sz w:val="20"/>
                <w:szCs w:val="20"/>
              </w:rPr>
            </w:pPr>
            <w:r w:rsidRPr="00B65CC3">
              <w:rPr>
                <w:sz w:val="20"/>
                <w:szCs w:val="20"/>
              </w:rPr>
              <w:t xml:space="preserve">дистанційні – </w:t>
            </w:r>
            <w:proofErr w:type="spellStart"/>
            <w:r w:rsidRPr="00B65CC3">
              <w:rPr>
                <w:sz w:val="20"/>
                <w:szCs w:val="20"/>
              </w:rPr>
              <w:t>Zoom</w:t>
            </w:r>
            <w:proofErr w:type="spellEnd"/>
            <w:r w:rsidRPr="00B65CC3">
              <w:rPr>
                <w:sz w:val="20"/>
                <w:szCs w:val="20"/>
              </w:rPr>
              <w:t xml:space="preserve">, за попередньою домовленістю </w:t>
            </w:r>
          </w:p>
          <w:p w14:paraId="19313118" w14:textId="77777777" w:rsidR="002859DA" w:rsidRPr="00B65CC3" w:rsidRDefault="002859DA" w:rsidP="008D4F3A">
            <w:pPr>
              <w:pStyle w:val="TableParagraph"/>
              <w:rPr>
                <w:i/>
              </w:rPr>
            </w:pPr>
            <w:r w:rsidRPr="00B65CC3">
              <w:rPr>
                <w:sz w:val="20"/>
                <w:szCs w:val="20"/>
              </w:rPr>
              <w:t>Запис на консультації: thcokur2004@ukr.net</w:t>
            </w:r>
          </w:p>
        </w:tc>
      </w:tr>
      <w:tr w:rsidR="002859DA" w:rsidRPr="00B65CC3" w14:paraId="7B1B6465" w14:textId="77777777" w:rsidTr="008D4F3A">
        <w:trPr>
          <w:trHeight w:val="624"/>
        </w:trPr>
        <w:tc>
          <w:tcPr>
            <w:tcW w:w="2977" w:type="dxa"/>
            <w:vAlign w:val="center"/>
          </w:tcPr>
          <w:p w14:paraId="0739151E" w14:textId="77777777" w:rsidR="002859DA" w:rsidRPr="00B65CC3" w:rsidRDefault="002859DA" w:rsidP="008D4F3A">
            <w:pPr>
              <w:pStyle w:val="TableParagraph"/>
              <w:jc w:val="center"/>
            </w:pPr>
            <w:r w:rsidRPr="00B65CC3">
              <w:lastRenderedPageBreak/>
              <w:t>Вид підсумкового семестрового</w:t>
            </w:r>
            <w:r w:rsidRPr="00B65CC3">
              <w:rPr>
                <w:spacing w:val="-15"/>
              </w:rPr>
              <w:t xml:space="preserve"> </w:t>
            </w:r>
            <w:r w:rsidRPr="00B65CC3">
              <w:t>контролю:</w:t>
            </w:r>
          </w:p>
        </w:tc>
        <w:tc>
          <w:tcPr>
            <w:tcW w:w="6158" w:type="dxa"/>
            <w:gridSpan w:val="2"/>
            <w:vAlign w:val="center"/>
          </w:tcPr>
          <w:p w14:paraId="33EBE0CA" w14:textId="77777777" w:rsidR="002859DA" w:rsidRPr="00B65CC3" w:rsidRDefault="001E5BE2" w:rsidP="00852B10">
            <w:pPr>
              <w:pStyle w:val="TableParagraph"/>
              <w:jc w:val="center"/>
              <w:rPr>
                <w:b/>
              </w:rPr>
            </w:pPr>
            <w:r w:rsidRPr="00B65CC3">
              <w:rPr>
                <w:b/>
              </w:rPr>
              <w:t>екзамен</w:t>
            </w:r>
          </w:p>
        </w:tc>
      </w:tr>
      <w:tr w:rsidR="002859DA" w:rsidRPr="00B65CC3" w14:paraId="48A9ED22" w14:textId="77777777" w:rsidTr="00C654F6">
        <w:trPr>
          <w:trHeight w:val="714"/>
        </w:trPr>
        <w:tc>
          <w:tcPr>
            <w:tcW w:w="2977" w:type="dxa"/>
          </w:tcPr>
          <w:p w14:paraId="64E76DAD" w14:textId="77777777" w:rsidR="002859DA" w:rsidRPr="00B65CC3" w:rsidRDefault="002859DA" w:rsidP="00C654F6">
            <w:pPr>
              <w:pStyle w:val="TableParagraph"/>
              <w:jc w:val="center"/>
            </w:pPr>
            <w:r w:rsidRPr="00B65CC3">
              <w:t>Посилання на електронний курс у СЕЗН</w:t>
            </w:r>
          </w:p>
          <w:p w14:paraId="1D6770C6" w14:textId="77777777" w:rsidR="002859DA" w:rsidRPr="00B65CC3" w:rsidRDefault="002859DA" w:rsidP="00C654F6">
            <w:pPr>
              <w:pStyle w:val="TableParagraph"/>
              <w:jc w:val="center"/>
              <w:rPr>
                <w:sz w:val="20"/>
                <w:szCs w:val="20"/>
              </w:rPr>
            </w:pPr>
            <w:r w:rsidRPr="00B65CC3">
              <w:t xml:space="preserve">ЗНУ (платформа </w:t>
            </w:r>
            <w:proofErr w:type="spellStart"/>
            <w:r w:rsidRPr="00B65CC3">
              <w:t>Moodle</w:t>
            </w:r>
            <w:proofErr w:type="spellEnd"/>
            <w:r w:rsidRPr="00B65CC3">
              <w:t>)</w:t>
            </w:r>
          </w:p>
        </w:tc>
        <w:tc>
          <w:tcPr>
            <w:tcW w:w="6158" w:type="dxa"/>
            <w:gridSpan w:val="2"/>
            <w:vAlign w:val="center"/>
          </w:tcPr>
          <w:p w14:paraId="245E1720" w14:textId="5768A2C6" w:rsidR="002859DA" w:rsidRPr="00B65CC3" w:rsidRDefault="002859DA" w:rsidP="00C654F6">
            <w:pPr>
              <w:pStyle w:val="TableParagraph"/>
              <w:jc w:val="center"/>
            </w:pPr>
            <w:r w:rsidRPr="00B65CC3">
              <w:t>https://moodle.znu.edu.ua/course/view.php?id=</w:t>
            </w:r>
            <w:r w:rsidR="00AA79FC" w:rsidRPr="00B65CC3">
              <w:t>5422</w:t>
            </w:r>
          </w:p>
        </w:tc>
      </w:tr>
    </w:tbl>
    <w:p w14:paraId="39FB0845" w14:textId="77777777" w:rsidR="002859DA" w:rsidRPr="00B65CC3" w:rsidRDefault="002859DA" w:rsidP="00905D1B">
      <w:pPr>
        <w:pStyle w:val="a3"/>
        <w:spacing w:before="7"/>
        <w:rPr>
          <w:b/>
          <w:sz w:val="10"/>
        </w:rPr>
      </w:pPr>
    </w:p>
    <w:p w14:paraId="6E790D84" w14:textId="77777777" w:rsidR="002859DA" w:rsidRPr="00B65CC3" w:rsidRDefault="002859DA" w:rsidP="00905D1B">
      <w:pPr>
        <w:pStyle w:val="a3"/>
        <w:spacing w:before="101"/>
        <w:rPr>
          <w:b/>
        </w:rPr>
      </w:pPr>
    </w:p>
    <w:p w14:paraId="3508619D" w14:textId="77777777" w:rsidR="002859DA" w:rsidRPr="00B65CC3" w:rsidRDefault="002859DA" w:rsidP="00905D1B">
      <w:pPr>
        <w:pStyle w:val="a3"/>
        <w:spacing w:line="275" w:lineRule="exact"/>
        <w:rPr>
          <w:spacing w:val="-2"/>
        </w:rPr>
      </w:pPr>
    </w:p>
    <w:p w14:paraId="1D9583CD" w14:textId="77777777" w:rsidR="002859DA" w:rsidRPr="00B65CC3" w:rsidRDefault="002859DA" w:rsidP="00C654F6">
      <w:pPr>
        <w:pStyle w:val="1"/>
        <w:numPr>
          <w:ilvl w:val="0"/>
          <w:numId w:val="2"/>
        </w:numPr>
        <w:tabs>
          <w:tab w:val="left" w:pos="678"/>
          <w:tab w:val="left" w:pos="3950"/>
        </w:tabs>
        <w:spacing w:before="8"/>
        <w:ind w:left="0" w:right="292" w:firstLine="0"/>
        <w:jc w:val="center"/>
      </w:pPr>
      <w:r w:rsidRPr="00B65CC3">
        <w:t>Методи</w:t>
      </w:r>
      <w:r w:rsidRPr="00B65CC3">
        <w:rPr>
          <w:spacing w:val="-6"/>
        </w:rPr>
        <w:t xml:space="preserve"> </w:t>
      </w:r>
      <w:r w:rsidRPr="00B65CC3">
        <w:t>досягнення</w:t>
      </w:r>
      <w:r w:rsidRPr="00B65CC3">
        <w:rPr>
          <w:spacing w:val="-7"/>
        </w:rPr>
        <w:t xml:space="preserve"> </w:t>
      </w:r>
      <w:r w:rsidRPr="00B65CC3">
        <w:t>запланованих</w:t>
      </w:r>
      <w:r w:rsidRPr="00B65CC3">
        <w:rPr>
          <w:spacing w:val="-5"/>
        </w:rPr>
        <w:t xml:space="preserve"> </w:t>
      </w:r>
      <w:r w:rsidRPr="00B65CC3">
        <w:t>освітньою</w:t>
      </w:r>
      <w:r w:rsidRPr="00B65CC3">
        <w:rPr>
          <w:spacing w:val="-2"/>
        </w:rPr>
        <w:t xml:space="preserve"> </w:t>
      </w:r>
      <w:r w:rsidRPr="00B65CC3">
        <w:t>програмою</w:t>
      </w:r>
      <w:r w:rsidRPr="00B65CC3">
        <w:rPr>
          <w:spacing w:val="-3"/>
        </w:rPr>
        <w:t xml:space="preserve"> </w:t>
      </w:r>
      <w:proofErr w:type="spellStart"/>
      <w:r w:rsidRPr="00B65CC3">
        <w:t>компетентностей</w:t>
      </w:r>
      <w:proofErr w:type="spellEnd"/>
      <w:r w:rsidRPr="00B65CC3">
        <w:rPr>
          <w:spacing w:val="-3"/>
        </w:rPr>
        <w:t xml:space="preserve"> </w:t>
      </w:r>
      <w:r w:rsidRPr="00B65CC3">
        <w:t>і результатів навчання</w:t>
      </w:r>
    </w:p>
    <w:p w14:paraId="0BEE190E" w14:textId="77777777" w:rsidR="002859DA" w:rsidRPr="00B65CC3" w:rsidRDefault="002859DA" w:rsidP="00905D1B">
      <w:pPr>
        <w:pStyle w:val="a3"/>
        <w:spacing w:before="93"/>
        <w:rPr>
          <w:b/>
          <w:sz w:val="20"/>
        </w:rPr>
      </w:pPr>
    </w:p>
    <w:tbl>
      <w:tblPr>
        <w:tblW w:w="920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8"/>
        <w:gridCol w:w="4620"/>
      </w:tblGrid>
      <w:tr w:rsidR="002859DA" w:rsidRPr="00B65CC3" w14:paraId="235A8E2A" w14:textId="77777777" w:rsidTr="00C654F6">
        <w:trPr>
          <w:trHeight w:val="638"/>
        </w:trPr>
        <w:tc>
          <w:tcPr>
            <w:tcW w:w="4588" w:type="dxa"/>
            <w:vAlign w:val="center"/>
          </w:tcPr>
          <w:p w14:paraId="4843EFCC" w14:textId="77777777" w:rsidR="002859DA" w:rsidRPr="00B65CC3" w:rsidRDefault="002859DA" w:rsidP="00C654F6">
            <w:pPr>
              <w:pStyle w:val="TableParagraph"/>
              <w:spacing w:before="41"/>
              <w:jc w:val="center"/>
              <w:rPr>
                <w:sz w:val="24"/>
                <w:szCs w:val="24"/>
              </w:rPr>
            </w:pPr>
            <w:r w:rsidRPr="00B65CC3">
              <w:rPr>
                <w:sz w:val="24"/>
                <w:szCs w:val="24"/>
              </w:rPr>
              <w:t>Результати</w:t>
            </w:r>
            <w:r w:rsidRPr="00B65CC3">
              <w:rPr>
                <w:spacing w:val="-7"/>
                <w:sz w:val="24"/>
                <w:szCs w:val="24"/>
              </w:rPr>
              <w:t xml:space="preserve"> </w:t>
            </w:r>
            <w:r w:rsidRPr="00B65CC3">
              <w:rPr>
                <w:spacing w:val="-2"/>
                <w:sz w:val="24"/>
                <w:szCs w:val="24"/>
              </w:rPr>
              <w:t xml:space="preserve">навчання </w:t>
            </w:r>
            <w:r w:rsidRPr="00B65CC3">
              <w:rPr>
                <w:sz w:val="24"/>
                <w:szCs w:val="24"/>
              </w:rPr>
              <w:t>та</w:t>
            </w:r>
            <w:r w:rsidRPr="00B65CC3">
              <w:rPr>
                <w:spacing w:val="1"/>
                <w:sz w:val="24"/>
                <w:szCs w:val="24"/>
              </w:rPr>
              <w:t xml:space="preserve"> </w:t>
            </w:r>
            <w:r w:rsidRPr="00B65CC3">
              <w:rPr>
                <w:spacing w:val="-2"/>
                <w:sz w:val="24"/>
                <w:szCs w:val="24"/>
              </w:rPr>
              <w:t>компетентності</w:t>
            </w:r>
          </w:p>
        </w:tc>
        <w:tc>
          <w:tcPr>
            <w:tcW w:w="4620" w:type="dxa"/>
            <w:vAlign w:val="center"/>
          </w:tcPr>
          <w:p w14:paraId="71534A69" w14:textId="77777777" w:rsidR="002859DA" w:rsidRPr="00B65CC3" w:rsidRDefault="002859DA" w:rsidP="00C654F6">
            <w:pPr>
              <w:pStyle w:val="TableParagraph"/>
              <w:spacing w:before="41"/>
              <w:ind w:right="291"/>
              <w:jc w:val="center"/>
              <w:rPr>
                <w:sz w:val="24"/>
                <w:szCs w:val="24"/>
              </w:rPr>
            </w:pPr>
            <w:r w:rsidRPr="00B65CC3">
              <w:rPr>
                <w:sz w:val="24"/>
                <w:szCs w:val="24"/>
              </w:rPr>
              <w:t>Методи</w:t>
            </w:r>
            <w:r w:rsidRPr="00B65CC3">
              <w:rPr>
                <w:spacing w:val="1"/>
                <w:sz w:val="24"/>
                <w:szCs w:val="24"/>
              </w:rPr>
              <w:t xml:space="preserve"> </w:t>
            </w:r>
            <w:r w:rsidRPr="00B65CC3">
              <w:rPr>
                <w:sz w:val="24"/>
                <w:szCs w:val="24"/>
              </w:rPr>
              <w:t>навчання</w:t>
            </w:r>
            <w:r w:rsidRPr="00B65CC3">
              <w:rPr>
                <w:spacing w:val="-4"/>
                <w:sz w:val="24"/>
                <w:szCs w:val="24"/>
              </w:rPr>
              <w:t xml:space="preserve"> </w:t>
            </w:r>
            <w:r w:rsidRPr="00B65CC3">
              <w:rPr>
                <w:sz w:val="24"/>
                <w:szCs w:val="24"/>
              </w:rPr>
              <w:t>/</w:t>
            </w:r>
            <w:r w:rsidRPr="00B65CC3">
              <w:rPr>
                <w:spacing w:val="60"/>
                <w:sz w:val="24"/>
                <w:szCs w:val="24"/>
              </w:rPr>
              <w:t xml:space="preserve"> </w:t>
            </w:r>
            <w:r w:rsidRPr="00B65CC3">
              <w:rPr>
                <w:sz w:val="24"/>
                <w:szCs w:val="24"/>
              </w:rPr>
              <w:t>форми</w:t>
            </w:r>
            <w:r w:rsidRPr="00B65CC3">
              <w:rPr>
                <w:spacing w:val="-3"/>
                <w:sz w:val="24"/>
                <w:szCs w:val="24"/>
              </w:rPr>
              <w:t xml:space="preserve"> </w:t>
            </w:r>
            <w:r w:rsidRPr="00B65CC3">
              <w:rPr>
                <w:sz w:val="24"/>
                <w:szCs w:val="24"/>
              </w:rPr>
              <w:t>і</w:t>
            </w:r>
            <w:r w:rsidRPr="00B65CC3">
              <w:rPr>
                <w:spacing w:val="-7"/>
                <w:sz w:val="24"/>
                <w:szCs w:val="24"/>
              </w:rPr>
              <w:t xml:space="preserve"> </w:t>
            </w:r>
            <w:r w:rsidRPr="00B65CC3">
              <w:rPr>
                <w:spacing w:val="-2"/>
                <w:sz w:val="24"/>
                <w:szCs w:val="24"/>
              </w:rPr>
              <w:t>методи оцінювання</w:t>
            </w:r>
          </w:p>
        </w:tc>
      </w:tr>
      <w:tr w:rsidR="002859DA" w:rsidRPr="00B65CC3" w14:paraId="07917DD8" w14:textId="77777777" w:rsidTr="00C654F6">
        <w:trPr>
          <w:trHeight w:val="316"/>
        </w:trPr>
        <w:tc>
          <w:tcPr>
            <w:tcW w:w="4588" w:type="dxa"/>
          </w:tcPr>
          <w:p w14:paraId="65EAF952" w14:textId="77777777" w:rsidR="00E36EBA" w:rsidRPr="00B65CC3" w:rsidRDefault="009D2A4C" w:rsidP="00C654F6">
            <w:pPr>
              <w:tabs>
                <w:tab w:val="left" w:pos="993"/>
                <w:tab w:val="left" w:pos="1134"/>
              </w:tabs>
              <w:ind w:left="78" w:right="110"/>
              <w:jc w:val="both"/>
              <w:rPr>
                <w:sz w:val="20"/>
                <w:szCs w:val="20"/>
              </w:rPr>
            </w:pPr>
            <w:r w:rsidRPr="00B65CC3">
              <w:rPr>
                <w:sz w:val="20"/>
                <w:szCs w:val="20"/>
              </w:rPr>
              <w:t xml:space="preserve">РН01. Розуміти сенс філософії, її місце в системі культури. </w:t>
            </w:r>
          </w:p>
          <w:p w14:paraId="3DAD7205" w14:textId="77777777" w:rsidR="009D2A4C" w:rsidRPr="00B65CC3" w:rsidRDefault="009D2A4C" w:rsidP="00C654F6">
            <w:pPr>
              <w:tabs>
                <w:tab w:val="left" w:pos="993"/>
                <w:tab w:val="left" w:pos="1134"/>
              </w:tabs>
              <w:ind w:left="78" w:right="110"/>
              <w:jc w:val="both"/>
              <w:rPr>
                <w:sz w:val="20"/>
                <w:szCs w:val="20"/>
              </w:rPr>
            </w:pPr>
            <w:r w:rsidRPr="00B65CC3">
              <w:rPr>
                <w:sz w:val="20"/>
                <w:szCs w:val="20"/>
              </w:rPr>
              <w:t>ЗК 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B65CC3">
              <w:rPr>
                <w:sz w:val="20"/>
                <w:szCs w:val="20"/>
              </w:rPr>
              <w:t>.</w:t>
            </w:r>
          </w:p>
          <w:p w14:paraId="4E604CFA" w14:textId="39B7DA73" w:rsidR="009D2A4C" w:rsidRPr="00B65CC3" w:rsidRDefault="009D2A4C" w:rsidP="00C654F6">
            <w:pPr>
              <w:tabs>
                <w:tab w:val="left" w:pos="993"/>
                <w:tab w:val="left" w:pos="1134"/>
              </w:tabs>
              <w:ind w:left="78" w:right="110"/>
              <w:jc w:val="both"/>
              <w:rPr>
                <w:sz w:val="20"/>
                <w:szCs w:val="20"/>
              </w:rPr>
            </w:pPr>
            <w:r w:rsidRPr="00B65CC3">
              <w:rPr>
                <w:sz w:val="20"/>
                <w:szCs w:val="20"/>
              </w:rPr>
              <w:t>СК 1. Усвідомлення сенсу філософії, її дисциплінарного розмаїття та місця в системі культури</w:t>
            </w:r>
          </w:p>
        </w:tc>
        <w:tc>
          <w:tcPr>
            <w:tcW w:w="4620" w:type="dxa"/>
          </w:tcPr>
          <w:p w14:paraId="5F75F07B" w14:textId="77777777" w:rsidR="002859DA" w:rsidRPr="00B65CC3" w:rsidRDefault="002859DA" w:rsidP="00C654F6">
            <w:pPr>
              <w:ind w:left="78" w:right="110"/>
              <w:jc w:val="both"/>
              <w:rPr>
                <w:sz w:val="20"/>
                <w:szCs w:val="20"/>
              </w:rPr>
            </w:pPr>
            <w:r w:rsidRPr="00B65CC3">
              <w:rPr>
                <w:sz w:val="20"/>
                <w:szCs w:val="20"/>
              </w:rPr>
              <w:t>Методи викладання: методи набуття нових знань, закріплення знань, формулювання проблеми, порівняння альтернативних точок зору, виконання творчих робіт.</w:t>
            </w:r>
          </w:p>
          <w:p w14:paraId="4A977A78" w14:textId="77777777" w:rsidR="002859DA" w:rsidRPr="00B65CC3" w:rsidRDefault="002859DA" w:rsidP="00C654F6">
            <w:pPr>
              <w:ind w:left="78" w:right="110"/>
              <w:jc w:val="both"/>
              <w:rPr>
                <w:sz w:val="20"/>
                <w:szCs w:val="20"/>
              </w:rPr>
            </w:pPr>
            <w:r w:rsidRPr="00B65CC3">
              <w:rPr>
                <w:sz w:val="20"/>
                <w:szCs w:val="20"/>
              </w:rPr>
              <w:t>Поточний контроль: Форми контролю: усний, письмовий</w:t>
            </w:r>
          </w:p>
          <w:p w14:paraId="30423AFE" w14:textId="77777777" w:rsidR="002859DA" w:rsidRPr="00B65CC3" w:rsidRDefault="002859DA" w:rsidP="00C654F6">
            <w:pPr>
              <w:ind w:left="78" w:right="110"/>
              <w:jc w:val="both"/>
              <w:rPr>
                <w:sz w:val="20"/>
                <w:szCs w:val="20"/>
              </w:rPr>
            </w:pPr>
            <w:r w:rsidRPr="00B65CC3">
              <w:rPr>
                <w:sz w:val="20"/>
                <w:szCs w:val="20"/>
              </w:rPr>
              <w:t>Контрольні заходи: проміжні та підсумкове тестування.</w:t>
            </w:r>
          </w:p>
          <w:p w14:paraId="77DDDD3D" w14:textId="77777777" w:rsidR="002859DA" w:rsidRPr="00B65CC3" w:rsidRDefault="002859DA" w:rsidP="00C654F6">
            <w:pPr>
              <w:ind w:left="78" w:right="110"/>
              <w:jc w:val="both"/>
              <w:rPr>
                <w:sz w:val="20"/>
                <w:szCs w:val="20"/>
              </w:rPr>
            </w:pPr>
            <w:r w:rsidRPr="00B65CC3">
              <w:rPr>
                <w:sz w:val="20"/>
                <w:szCs w:val="20"/>
              </w:rPr>
              <w:t>Самостійна робота: систематичний огляд літератури; самостійне вивчення окремих тем дисципліни; створення презентацій.</w:t>
            </w:r>
          </w:p>
          <w:p w14:paraId="157D6B7E" w14:textId="77777777" w:rsidR="002859DA" w:rsidRPr="00B65CC3" w:rsidRDefault="002859DA" w:rsidP="00E366AC">
            <w:pPr>
              <w:ind w:left="78" w:right="110"/>
              <w:jc w:val="both"/>
              <w:rPr>
                <w:sz w:val="20"/>
                <w:szCs w:val="20"/>
              </w:rPr>
            </w:pPr>
            <w:r w:rsidRPr="00B65CC3">
              <w:rPr>
                <w:sz w:val="20"/>
                <w:szCs w:val="20"/>
              </w:rPr>
              <w:t xml:space="preserve">Підсумковий контроль: тестування в системі </w:t>
            </w:r>
            <w:proofErr w:type="spellStart"/>
            <w:r w:rsidRPr="00B65CC3">
              <w:rPr>
                <w:sz w:val="20"/>
                <w:szCs w:val="20"/>
              </w:rPr>
              <w:t>Moodle</w:t>
            </w:r>
            <w:proofErr w:type="spellEnd"/>
            <w:r w:rsidRPr="00B65CC3">
              <w:rPr>
                <w:sz w:val="20"/>
                <w:szCs w:val="20"/>
              </w:rPr>
              <w:t xml:space="preserve">, </w:t>
            </w:r>
            <w:proofErr w:type="spellStart"/>
            <w:r w:rsidR="00FC187C" w:rsidRPr="00B65CC3">
              <w:rPr>
                <w:sz w:val="20"/>
                <w:szCs w:val="20"/>
              </w:rPr>
              <w:t>екзаме</w:t>
            </w:r>
            <w:proofErr w:type="spellEnd"/>
          </w:p>
        </w:tc>
      </w:tr>
      <w:tr w:rsidR="002859DA" w:rsidRPr="00B65CC3" w14:paraId="3360E6CC" w14:textId="77777777" w:rsidTr="00C654F6">
        <w:trPr>
          <w:trHeight w:val="316"/>
        </w:trPr>
        <w:tc>
          <w:tcPr>
            <w:tcW w:w="4588" w:type="dxa"/>
          </w:tcPr>
          <w:p w14:paraId="7D4901FB" w14:textId="77777777" w:rsidR="00D030A3" w:rsidRPr="00B65CC3" w:rsidRDefault="009D2A4C" w:rsidP="00D20E02">
            <w:pPr>
              <w:tabs>
                <w:tab w:val="left" w:pos="536"/>
              </w:tabs>
              <w:ind w:left="78" w:right="110"/>
              <w:jc w:val="both"/>
              <w:rPr>
                <w:sz w:val="20"/>
                <w:szCs w:val="20"/>
              </w:rPr>
            </w:pPr>
            <w:r w:rsidRPr="00B65CC3">
              <w:rPr>
                <w:sz w:val="20"/>
                <w:szCs w:val="20"/>
              </w:rPr>
              <w:t>РН03. Знати основні етапи, напрямки в історії світової та вітчизняної філософії.</w:t>
            </w:r>
          </w:p>
          <w:p w14:paraId="4C48860D" w14:textId="14F7AFC2" w:rsidR="009D2A4C" w:rsidRPr="00B65CC3" w:rsidRDefault="009D2A4C" w:rsidP="00D20E02">
            <w:pPr>
              <w:tabs>
                <w:tab w:val="left" w:pos="536"/>
              </w:tabs>
              <w:ind w:left="78" w:right="110"/>
              <w:jc w:val="both"/>
              <w:rPr>
                <w:sz w:val="20"/>
                <w:szCs w:val="20"/>
              </w:rPr>
            </w:pPr>
            <w:r w:rsidRPr="00B65CC3">
              <w:rPr>
                <w:sz w:val="20"/>
                <w:szCs w:val="20"/>
              </w:rPr>
              <w:t>СК 15. Розуміння особливостей європейської філософії, її інтелектуального і соціокультурного призначення, місця в інституційному дизайні інноваційно-креативного простору країн ЄС.</w:t>
            </w:r>
          </w:p>
        </w:tc>
        <w:tc>
          <w:tcPr>
            <w:tcW w:w="4620" w:type="dxa"/>
          </w:tcPr>
          <w:p w14:paraId="154B722C" w14:textId="77777777" w:rsidR="002859DA" w:rsidRPr="00B65CC3" w:rsidRDefault="002859DA" w:rsidP="00C654F6">
            <w:pPr>
              <w:ind w:left="78" w:right="110"/>
              <w:jc w:val="both"/>
              <w:rPr>
                <w:sz w:val="20"/>
                <w:szCs w:val="20"/>
              </w:rPr>
            </w:pPr>
            <w:r w:rsidRPr="00B65CC3">
              <w:rPr>
                <w:sz w:val="20"/>
                <w:szCs w:val="20"/>
              </w:rPr>
              <w:t xml:space="preserve">Дискусійні та інтерактивні методи: дебати, дискусії, мозкові штурми, </w:t>
            </w:r>
            <w:proofErr w:type="spellStart"/>
            <w:r w:rsidR="00C754E6" w:rsidRPr="00B65CC3">
              <w:rPr>
                <w:sz w:val="20"/>
                <w:szCs w:val="20"/>
              </w:rPr>
              <w:t>есе.тп</w:t>
            </w:r>
            <w:proofErr w:type="spellEnd"/>
          </w:p>
          <w:p w14:paraId="0A67C679" w14:textId="77777777" w:rsidR="002859DA" w:rsidRPr="00B65CC3" w:rsidRDefault="002859DA" w:rsidP="00C654F6">
            <w:pPr>
              <w:ind w:left="78" w:right="110"/>
              <w:jc w:val="both"/>
              <w:rPr>
                <w:sz w:val="20"/>
                <w:szCs w:val="20"/>
              </w:rPr>
            </w:pPr>
            <w:r w:rsidRPr="00B65CC3">
              <w:rPr>
                <w:sz w:val="20"/>
                <w:szCs w:val="20"/>
              </w:rPr>
              <w:t>Поточний контроль: Форми контролю: усний, письмовий</w:t>
            </w:r>
          </w:p>
          <w:p w14:paraId="4A35C42F" w14:textId="77777777" w:rsidR="002859DA" w:rsidRPr="00B65CC3" w:rsidRDefault="002859DA" w:rsidP="00C654F6">
            <w:pPr>
              <w:ind w:left="78" w:right="110"/>
              <w:jc w:val="both"/>
              <w:rPr>
                <w:sz w:val="20"/>
                <w:szCs w:val="20"/>
              </w:rPr>
            </w:pPr>
            <w:r w:rsidRPr="00B65CC3">
              <w:rPr>
                <w:sz w:val="20"/>
                <w:szCs w:val="20"/>
              </w:rPr>
              <w:t>Контрольні заходи: опитування, проміжні та підсумкове тестування.</w:t>
            </w:r>
          </w:p>
          <w:p w14:paraId="0BB409B5" w14:textId="77777777" w:rsidR="002859DA" w:rsidRPr="00B65CC3" w:rsidRDefault="002859DA" w:rsidP="00C654F6">
            <w:pPr>
              <w:ind w:left="78" w:right="110"/>
              <w:jc w:val="both"/>
              <w:rPr>
                <w:sz w:val="20"/>
                <w:szCs w:val="20"/>
              </w:rPr>
            </w:pPr>
            <w:r w:rsidRPr="00B65CC3">
              <w:rPr>
                <w:sz w:val="20"/>
                <w:szCs w:val="20"/>
              </w:rPr>
              <w:t>Самостійна робота: систематичний огляд літератури; самостійне вивчення окремих тем дисципліни; створення презентацій.</w:t>
            </w:r>
          </w:p>
          <w:p w14:paraId="14E514F0" w14:textId="77777777" w:rsidR="002859DA" w:rsidRPr="00B65CC3" w:rsidRDefault="002859DA" w:rsidP="00C654F6">
            <w:pPr>
              <w:ind w:left="78" w:right="110"/>
              <w:jc w:val="both"/>
              <w:rPr>
                <w:sz w:val="20"/>
                <w:szCs w:val="20"/>
              </w:rPr>
            </w:pPr>
            <w:r w:rsidRPr="00B65CC3">
              <w:rPr>
                <w:sz w:val="20"/>
                <w:szCs w:val="20"/>
              </w:rPr>
              <w:t xml:space="preserve">Підсумковий контроль: тестування в системі </w:t>
            </w:r>
            <w:proofErr w:type="spellStart"/>
            <w:r w:rsidRPr="00B65CC3">
              <w:rPr>
                <w:sz w:val="20"/>
                <w:szCs w:val="20"/>
              </w:rPr>
              <w:t>Moodle</w:t>
            </w:r>
            <w:proofErr w:type="spellEnd"/>
            <w:r w:rsidRPr="00B65CC3">
              <w:rPr>
                <w:sz w:val="20"/>
                <w:szCs w:val="20"/>
              </w:rPr>
              <w:t xml:space="preserve">, </w:t>
            </w:r>
            <w:r w:rsidR="00FC187C" w:rsidRPr="00B65CC3">
              <w:rPr>
                <w:sz w:val="20"/>
                <w:szCs w:val="20"/>
              </w:rPr>
              <w:t>екзамен</w:t>
            </w:r>
          </w:p>
        </w:tc>
      </w:tr>
    </w:tbl>
    <w:p w14:paraId="2782EF03" w14:textId="77777777" w:rsidR="002859DA" w:rsidRPr="00B65CC3" w:rsidRDefault="002859DA" w:rsidP="00905D1B">
      <w:pPr>
        <w:pStyle w:val="a3"/>
        <w:spacing w:line="275" w:lineRule="exact"/>
      </w:pPr>
    </w:p>
    <w:p w14:paraId="651803D4" w14:textId="77777777" w:rsidR="002859DA" w:rsidRPr="00B65CC3" w:rsidRDefault="002859DA" w:rsidP="00905D1B">
      <w:pPr>
        <w:pStyle w:val="a3"/>
        <w:spacing w:line="275" w:lineRule="exact"/>
      </w:pPr>
    </w:p>
    <w:p w14:paraId="6557CFA1" w14:textId="77777777" w:rsidR="002859DA" w:rsidRPr="00B65CC3" w:rsidRDefault="002859DA" w:rsidP="00905D1B">
      <w:pPr>
        <w:pStyle w:val="1"/>
        <w:tabs>
          <w:tab w:val="left" w:pos="2835"/>
        </w:tabs>
        <w:ind w:left="0" w:firstLine="0"/>
        <w:jc w:val="center"/>
        <w:rPr>
          <w:spacing w:val="-2"/>
        </w:rPr>
      </w:pPr>
      <w:r w:rsidRPr="00B65CC3">
        <w:t>4. Зміст</w:t>
      </w:r>
      <w:r w:rsidRPr="00B65CC3">
        <w:rPr>
          <w:spacing w:val="-12"/>
        </w:rPr>
        <w:t xml:space="preserve"> </w:t>
      </w:r>
      <w:r w:rsidRPr="00B65CC3">
        <w:t>навчальної</w:t>
      </w:r>
      <w:r w:rsidRPr="00B65CC3">
        <w:rPr>
          <w:spacing w:val="-12"/>
        </w:rPr>
        <w:t xml:space="preserve"> </w:t>
      </w:r>
      <w:r w:rsidRPr="00B65CC3">
        <w:rPr>
          <w:spacing w:val="-2"/>
        </w:rPr>
        <w:t>дисципліни</w:t>
      </w:r>
    </w:p>
    <w:p w14:paraId="74C537BD" w14:textId="77777777" w:rsidR="002859DA" w:rsidRPr="00B65CC3" w:rsidRDefault="002859DA" w:rsidP="00905D1B">
      <w:pPr>
        <w:pStyle w:val="1"/>
        <w:tabs>
          <w:tab w:val="left" w:pos="2835"/>
        </w:tabs>
        <w:ind w:left="0" w:firstLine="0"/>
        <w:jc w:val="center"/>
        <w:rPr>
          <w:sz w:val="24"/>
          <w:szCs w:val="24"/>
        </w:rPr>
      </w:pPr>
    </w:p>
    <w:p w14:paraId="4CF84F36" w14:textId="25655685" w:rsidR="008378B2" w:rsidRPr="00B65CC3" w:rsidRDefault="002859DA" w:rsidP="008378B2">
      <w:pPr>
        <w:jc w:val="center"/>
        <w:rPr>
          <w:b/>
          <w:sz w:val="24"/>
          <w:szCs w:val="24"/>
        </w:rPr>
      </w:pPr>
      <w:r w:rsidRPr="00B65CC3">
        <w:rPr>
          <w:b/>
          <w:i/>
          <w:sz w:val="24"/>
          <w:szCs w:val="24"/>
        </w:rPr>
        <w:t xml:space="preserve">Змістовий модуль 1. </w:t>
      </w:r>
      <w:r w:rsidR="007F157F" w:rsidRPr="00B65CC3">
        <w:rPr>
          <w:b/>
          <w:i/>
          <w:sz w:val="24"/>
          <w:szCs w:val="24"/>
        </w:rPr>
        <w:t>Формування філософії Середньовіччя</w:t>
      </w:r>
    </w:p>
    <w:p w14:paraId="2D6BE230" w14:textId="77777777" w:rsidR="007F157F" w:rsidRPr="00B65CC3" w:rsidRDefault="007F157F" w:rsidP="008378B2">
      <w:pPr>
        <w:tabs>
          <w:tab w:val="left" w:pos="993"/>
        </w:tabs>
        <w:ind w:firstLine="567"/>
        <w:contextualSpacing/>
        <w:jc w:val="both"/>
        <w:rPr>
          <w:b/>
          <w:sz w:val="24"/>
          <w:szCs w:val="24"/>
        </w:rPr>
      </w:pPr>
    </w:p>
    <w:p w14:paraId="54EDA30D" w14:textId="77777777" w:rsidR="007F157F" w:rsidRPr="00B65CC3" w:rsidRDefault="007F157F" w:rsidP="007F157F">
      <w:pPr>
        <w:ind w:firstLine="567"/>
        <w:jc w:val="both"/>
        <w:rPr>
          <w:b/>
          <w:sz w:val="24"/>
          <w:szCs w:val="24"/>
        </w:rPr>
      </w:pPr>
      <w:r w:rsidRPr="00B65CC3">
        <w:rPr>
          <w:b/>
          <w:sz w:val="24"/>
          <w:szCs w:val="24"/>
        </w:rPr>
        <w:t xml:space="preserve">Історичні передумови формування середньовічної філософії. </w:t>
      </w:r>
      <w:r w:rsidRPr="00B65CC3">
        <w:rPr>
          <w:bCs/>
          <w:sz w:val="24"/>
          <w:szCs w:val="24"/>
        </w:rPr>
        <w:t xml:space="preserve">Історичні обставини та форми існування середньовічної філософії. Проблема періодизації. Джерела з середньовічної філософії. Поняття патристики. Патристика та патрологія. Грекомовна та </w:t>
      </w:r>
      <w:proofErr w:type="spellStart"/>
      <w:r w:rsidRPr="00B65CC3">
        <w:rPr>
          <w:bCs/>
          <w:sz w:val="24"/>
          <w:szCs w:val="24"/>
        </w:rPr>
        <w:t>латиномовна</w:t>
      </w:r>
      <w:proofErr w:type="spellEnd"/>
      <w:r w:rsidRPr="00B65CC3">
        <w:rPr>
          <w:bCs/>
          <w:sz w:val="24"/>
          <w:szCs w:val="24"/>
        </w:rPr>
        <w:t xml:space="preserve"> апологетика. Основні представники. Два способи відношення до язичницької мудрості. </w:t>
      </w:r>
      <w:proofErr w:type="spellStart"/>
      <w:r w:rsidRPr="00B65CC3">
        <w:rPr>
          <w:bCs/>
          <w:sz w:val="24"/>
          <w:szCs w:val="24"/>
        </w:rPr>
        <w:t>Тертулліан</w:t>
      </w:r>
      <w:proofErr w:type="spellEnd"/>
      <w:r w:rsidRPr="00B65CC3">
        <w:rPr>
          <w:bCs/>
          <w:sz w:val="24"/>
          <w:szCs w:val="24"/>
        </w:rPr>
        <w:t>.</w:t>
      </w:r>
      <w:r w:rsidRPr="00B65CC3">
        <w:rPr>
          <w:b/>
          <w:sz w:val="24"/>
          <w:szCs w:val="24"/>
        </w:rPr>
        <w:t xml:space="preserve"> </w:t>
      </w:r>
    </w:p>
    <w:p w14:paraId="5618CCAC" w14:textId="77777777" w:rsidR="007F157F" w:rsidRPr="00B65CC3" w:rsidRDefault="007F157F" w:rsidP="007F157F">
      <w:pPr>
        <w:ind w:firstLine="567"/>
        <w:jc w:val="both"/>
        <w:rPr>
          <w:b/>
          <w:sz w:val="24"/>
          <w:szCs w:val="24"/>
        </w:rPr>
      </w:pPr>
      <w:r w:rsidRPr="00B65CC3">
        <w:rPr>
          <w:b/>
          <w:sz w:val="24"/>
          <w:szCs w:val="24"/>
        </w:rPr>
        <w:t xml:space="preserve">Латинська патристика IV - V ст. </w:t>
      </w:r>
      <w:r w:rsidRPr="00B65CC3">
        <w:rPr>
          <w:bCs/>
          <w:sz w:val="24"/>
          <w:szCs w:val="24"/>
        </w:rPr>
        <w:t xml:space="preserve">Особистість та вчення Аврелія Августина. Релігія та </w:t>
      </w:r>
      <w:r w:rsidRPr="00B65CC3">
        <w:rPr>
          <w:bCs/>
          <w:sz w:val="24"/>
          <w:szCs w:val="24"/>
        </w:rPr>
        <w:lastRenderedPageBreak/>
        <w:t xml:space="preserve">філософія у творах Августина. «Сповідь» – розповідь про особисте навернення. «Про град Божий» – навернення всесвітнє. Трактат про свободу волі. Спір з </w:t>
      </w:r>
      <w:proofErr w:type="spellStart"/>
      <w:r w:rsidRPr="00B65CC3">
        <w:rPr>
          <w:bCs/>
          <w:sz w:val="24"/>
          <w:szCs w:val="24"/>
        </w:rPr>
        <w:t>маніхеями</w:t>
      </w:r>
      <w:proofErr w:type="spellEnd"/>
      <w:r w:rsidRPr="00B65CC3">
        <w:rPr>
          <w:bCs/>
          <w:sz w:val="24"/>
          <w:szCs w:val="24"/>
        </w:rPr>
        <w:t xml:space="preserve">, </w:t>
      </w:r>
      <w:proofErr w:type="spellStart"/>
      <w:r w:rsidRPr="00B65CC3">
        <w:rPr>
          <w:bCs/>
          <w:sz w:val="24"/>
          <w:szCs w:val="24"/>
        </w:rPr>
        <w:t>пелагіанцями</w:t>
      </w:r>
      <w:proofErr w:type="spellEnd"/>
      <w:r w:rsidRPr="00B65CC3">
        <w:rPr>
          <w:bCs/>
          <w:sz w:val="24"/>
          <w:szCs w:val="24"/>
        </w:rPr>
        <w:t xml:space="preserve">, </w:t>
      </w:r>
      <w:proofErr w:type="spellStart"/>
      <w:r w:rsidRPr="00B65CC3">
        <w:rPr>
          <w:bCs/>
          <w:sz w:val="24"/>
          <w:szCs w:val="24"/>
        </w:rPr>
        <w:t>донатистами</w:t>
      </w:r>
      <w:proofErr w:type="spellEnd"/>
      <w:r w:rsidRPr="00B65CC3">
        <w:rPr>
          <w:bCs/>
          <w:sz w:val="24"/>
          <w:szCs w:val="24"/>
        </w:rPr>
        <w:t xml:space="preserve">. Августин: буття та час. Есхатологічна історія. </w:t>
      </w:r>
      <w:proofErr w:type="spellStart"/>
      <w:r w:rsidRPr="00B65CC3">
        <w:rPr>
          <w:bCs/>
          <w:sz w:val="24"/>
          <w:szCs w:val="24"/>
        </w:rPr>
        <w:t>Боецій</w:t>
      </w:r>
      <w:proofErr w:type="spellEnd"/>
      <w:r w:rsidRPr="00B65CC3">
        <w:rPr>
          <w:bCs/>
          <w:sz w:val="24"/>
          <w:szCs w:val="24"/>
        </w:rPr>
        <w:t xml:space="preserve"> – життя та труди. </w:t>
      </w:r>
      <w:proofErr w:type="spellStart"/>
      <w:r w:rsidRPr="00B65CC3">
        <w:rPr>
          <w:bCs/>
          <w:sz w:val="24"/>
          <w:szCs w:val="24"/>
        </w:rPr>
        <w:t>Коментарій</w:t>
      </w:r>
      <w:proofErr w:type="spellEnd"/>
      <w:r w:rsidRPr="00B65CC3">
        <w:rPr>
          <w:bCs/>
          <w:sz w:val="24"/>
          <w:szCs w:val="24"/>
        </w:rPr>
        <w:t xml:space="preserve"> до Порфирія. Богословські трактати </w:t>
      </w:r>
      <w:proofErr w:type="spellStart"/>
      <w:r w:rsidRPr="00B65CC3">
        <w:rPr>
          <w:bCs/>
          <w:sz w:val="24"/>
          <w:szCs w:val="24"/>
        </w:rPr>
        <w:t>Боеція</w:t>
      </w:r>
      <w:proofErr w:type="spellEnd"/>
      <w:r w:rsidRPr="00B65CC3">
        <w:rPr>
          <w:bCs/>
          <w:sz w:val="24"/>
          <w:szCs w:val="24"/>
        </w:rPr>
        <w:t xml:space="preserve"> та їхній вплив на схоластику. Визначення вічності з «Втішання філософією».</w:t>
      </w:r>
      <w:r w:rsidRPr="00B65CC3">
        <w:rPr>
          <w:b/>
          <w:sz w:val="24"/>
          <w:szCs w:val="24"/>
        </w:rPr>
        <w:t xml:space="preserve"> </w:t>
      </w:r>
    </w:p>
    <w:p w14:paraId="1F71E24A" w14:textId="03075713" w:rsidR="002859DA" w:rsidRPr="00B65CC3" w:rsidRDefault="007F157F" w:rsidP="007F157F">
      <w:pPr>
        <w:ind w:firstLine="567"/>
        <w:jc w:val="both"/>
        <w:rPr>
          <w:bCs/>
          <w:sz w:val="24"/>
          <w:szCs w:val="24"/>
        </w:rPr>
      </w:pPr>
      <w:r w:rsidRPr="00B65CC3">
        <w:rPr>
          <w:b/>
          <w:sz w:val="24"/>
          <w:szCs w:val="24"/>
        </w:rPr>
        <w:t xml:space="preserve">Зародження схоластики на Заході. </w:t>
      </w:r>
      <w:r w:rsidRPr="00B65CC3">
        <w:rPr>
          <w:bCs/>
          <w:sz w:val="24"/>
          <w:szCs w:val="24"/>
        </w:rPr>
        <w:t xml:space="preserve">Поняття схоластики. Роль ірландського чернецтва. Каролінгське відродження. Діяльність </w:t>
      </w:r>
      <w:proofErr w:type="spellStart"/>
      <w:r w:rsidRPr="00B65CC3">
        <w:rPr>
          <w:bCs/>
          <w:sz w:val="24"/>
          <w:szCs w:val="24"/>
        </w:rPr>
        <w:t>Алкуіна</w:t>
      </w:r>
      <w:proofErr w:type="spellEnd"/>
      <w:r w:rsidRPr="00B65CC3">
        <w:rPr>
          <w:bCs/>
          <w:sz w:val="24"/>
          <w:szCs w:val="24"/>
        </w:rPr>
        <w:t xml:space="preserve">. </w:t>
      </w:r>
      <w:proofErr w:type="spellStart"/>
      <w:r w:rsidRPr="00B65CC3">
        <w:rPr>
          <w:bCs/>
          <w:sz w:val="24"/>
          <w:szCs w:val="24"/>
        </w:rPr>
        <w:t>Трівіум</w:t>
      </w:r>
      <w:proofErr w:type="spellEnd"/>
      <w:r w:rsidRPr="00B65CC3">
        <w:rPr>
          <w:bCs/>
          <w:sz w:val="24"/>
          <w:szCs w:val="24"/>
        </w:rPr>
        <w:t xml:space="preserve"> та </w:t>
      </w:r>
      <w:proofErr w:type="spellStart"/>
      <w:r w:rsidRPr="00B65CC3">
        <w:rPr>
          <w:bCs/>
          <w:sz w:val="24"/>
          <w:szCs w:val="24"/>
        </w:rPr>
        <w:t>квадрівіум</w:t>
      </w:r>
      <w:proofErr w:type="spellEnd"/>
      <w:r w:rsidRPr="00B65CC3">
        <w:rPr>
          <w:bCs/>
          <w:sz w:val="24"/>
          <w:szCs w:val="24"/>
        </w:rPr>
        <w:t xml:space="preserve">. Іоанн Скотт </w:t>
      </w:r>
      <w:proofErr w:type="spellStart"/>
      <w:r w:rsidRPr="00B65CC3">
        <w:rPr>
          <w:bCs/>
          <w:sz w:val="24"/>
          <w:szCs w:val="24"/>
        </w:rPr>
        <w:t>Еріугена</w:t>
      </w:r>
      <w:proofErr w:type="spellEnd"/>
      <w:r w:rsidRPr="00B65CC3">
        <w:rPr>
          <w:bCs/>
          <w:sz w:val="24"/>
          <w:szCs w:val="24"/>
        </w:rPr>
        <w:t>. Трактат «Про розділення природи».</w:t>
      </w:r>
    </w:p>
    <w:p w14:paraId="6BEC864F" w14:textId="77777777" w:rsidR="007F157F" w:rsidRPr="00B65CC3" w:rsidRDefault="007F157F" w:rsidP="007F157F">
      <w:pPr>
        <w:ind w:firstLine="567"/>
        <w:jc w:val="both"/>
        <w:rPr>
          <w:bCs/>
          <w:i/>
          <w:sz w:val="24"/>
          <w:szCs w:val="24"/>
        </w:rPr>
      </w:pPr>
    </w:p>
    <w:p w14:paraId="6F02F883" w14:textId="110E4057" w:rsidR="008378B2" w:rsidRPr="00B65CC3" w:rsidRDefault="002859DA" w:rsidP="008378B2">
      <w:pPr>
        <w:pStyle w:val="a9"/>
        <w:ind w:firstLine="567"/>
        <w:jc w:val="center"/>
        <w:rPr>
          <w:b/>
          <w:i/>
          <w:sz w:val="24"/>
          <w:lang w:val="uk-UA"/>
        </w:rPr>
      </w:pPr>
      <w:r w:rsidRPr="00B65CC3">
        <w:rPr>
          <w:b/>
          <w:i/>
          <w:sz w:val="24"/>
          <w:lang w:val="uk-UA"/>
        </w:rPr>
        <w:t xml:space="preserve">Змістовий модуль 2. </w:t>
      </w:r>
      <w:r w:rsidR="007F157F" w:rsidRPr="00B65CC3">
        <w:rPr>
          <w:b/>
          <w:i/>
          <w:sz w:val="24"/>
          <w:lang w:val="uk-UA"/>
        </w:rPr>
        <w:t>Розвиток філософських ідей на середньовічному Сході</w:t>
      </w:r>
      <w:r w:rsidR="008378B2" w:rsidRPr="00B65CC3">
        <w:rPr>
          <w:b/>
          <w:i/>
          <w:sz w:val="24"/>
          <w:lang w:val="uk-UA" w:eastAsia="zh-CN"/>
        </w:rPr>
        <w:t>.</w:t>
      </w:r>
    </w:p>
    <w:p w14:paraId="6C058C36" w14:textId="43C56C9E" w:rsidR="002859DA" w:rsidRPr="00B65CC3" w:rsidRDefault="007F157F" w:rsidP="007F157F">
      <w:pPr>
        <w:tabs>
          <w:tab w:val="left" w:pos="993"/>
        </w:tabs>
        <w:contextualSpacing/>
        <w:jc w:val="both"/>
        <w:rPr>
          <w:bCs/>
          <w:sz w:val="24"/>
          <w:szCs w:val="24"/>
        </w:rPr>
      </w:pPr>
      <w:r w:rsidRPr="00B65CC3">
        <w:rPr>
          <w:b/>
          <w:sz w:val="24"/>
          <w:szCs w:val="24"/>
        </w:rPr>
        <w:tab/>
      </w:r>
      <w:r w:rsidRPr="00B65CC3">
        <w:rPr>
          <w:b/>
          <w:sz w:val="24"/>
          <w:szCs w:val="24"/>
        </w:rPr>
        <w:t>Арабська та єврейська філософія середніх віків.</w:t>
      </w:r>
      <w:r w:rsidRPr="00B65CC3">
        <w:rPr>
          <w:bCs/>
          <w:sz w:val="24"/>
          <w:szCs w:val="24"/>
        </w:rPr>
        <w:t xml:space="preserve"> Особливості формування арабської культури. Священний текст та алгоритм. </w:t>
      </w:r>
      <w:proofErr w:type="spellStart"/>
      <w:r w:rsidRPr="00B65CC3">
        <w:rPr>
          <w:bCs/>
          <w:sz w:val="24"/>
          <w:szCs w:val="24"/>
        </w:rPr>
        <w:t>Мутазілити</w:t>
      </w:r>
      <w:proofErr w:type="spellEnd"/>
      <w:r w:rsidRPr="00B65CC3">
        <w:rPr>
          <w:bCs/>
          <w:sz w:val="24"/>
          <w:szCs w:val="24"/>
        </w:rPr>
        <w:t>. Аль-</w:t>
      </w:r>
      <w:proofErr w:type="spellStart"/>
      <w:r w:rsidRPr="00B65CC3">
        <w:rPr>
          <w:bCs/>
          <w:sz w:val="24"/>
          <w:szCs w:val="24"/>
        </w:rPr>
        <w:t>Кінді</w:t>
      </w:r>
      <w:proofErr w:type="spellEnd"/>
      <w:r w:rsidRPr="00B65CC3">
        <w:rPr>
          <w:bCs/>
          <w:sz w:val="24"/>
          <w:szCs w:val="24"/>
        </w:rPr>
        <w:t>, Аль-</w:t>
      </w:r>
      <w:proofErr w:type="spellStart"/>
      <w:r w:rsidRPr="00B65CC3">
        <w:rPr>
          <w:bCs/>
          <w:sz w:val="24"/>
          <w:szCs w:val="24"/>
        </w:rPr>
        <w:t>Фарабі</w:t>
      </w:r>
      <w:proofErr w:type="spellEnd"/>
      <w:r w:rsidRPr="00B65CC3">
        <w:rPr>
          <w:bCs/>
          <w:sz w:val="24"/>
          <w:szCs w:val="24"/>
        </w:rPr>
        <w:t>. Ібн Сіна (</w:t>
      </w:r>
      <w:proofErr w:type="spellStart"/>
      <w:r w:rsidRPr="00B65CC3">
        <w:rPr>
          <w:bCs/>
          <w:sz w:val="24"/>
          <w:szCs w:val="24"/>
        </w:rPr>
        <w:t>Авіценна</w:t>
      </w:r>
      <w:proofErr w:type="spellEnd"/>
      <w:r w:rsidRPr="00B65CC3">
        <w:rPr>
          <w:bCs/>
          <w:sz w:val="24"/>
          <w:szCs w:val="24"/>
        </w:rPr>
        <w:t xml:space="preserve">). Ібн </w:t>
      </w:r>
      <w:proofErr w:type="spellStart"/>
      <w:r w:rsidRPr="00B65CC3">
        <w:rPr>
          <w:bCs/>
          <w:sz w:val="24"/>
          <w:szCs w:val="24"/>
        </w:rPr>
        <w:t>Рушд</w:t>
      </w:r>
      <w:proofErr w:type="spellEnd"/>
      <w:r w:rsidRPr="00B65CC3">
        <w:rPr>
          <w:bCs/>
          <w:sz w:val="24"/>
          <w:szCs w:val="24"/>
        </w:rPr>
        <w:t xml:space="preserve"> (</w:t>
      </w:r>
      <w:proofErr w:type="spellStart"/>
      <w:r w:rsidRPr="00B65CC3">
        <w:rPr>
          <w:bCs/>
          <w:sz w:val="24"/>
          <w:szCs w:val="24"/>
        </w:rPr>
        <w:t>Аверроес</w:t>
      </w:r>
      <w:proofErr w:type="spellEnd"/>
      <w:r w:rsidRPr="00B65CC3">
        <w:rPr>
          <w:bCs/>
          <w:sz w:val="24"/>
          <w:szCs w:val="24"/>
        </w:rPr>
        <w:t xml:space="preserve">). </w:t>
      </w:r>
      <w:proofErr w:type="spellStart"/>
      <w:r w:rsidRPr="00B65CC3">
        <w:rPr>
          <w:bCs/>
          <w:sz w:val="24"/>
          <w:szCs w:val="24"/>
        </w:rPr>
        <w:t>Авіцеброн</w:t>
      </w:r>
      <w:proofErr w:type="spellEnd"/>
      <w:r w:rsidRPr="00B65CC3">
        <w:rPr>
          <w:bCs/>
          <w:sz w:val="24"/>
          <w:szCs w:val="24"/>
        </w:rPr>
        <w:t xml:space="preserve"> (Ібн </w:t>
      </w:r>
      <w:proofErr w:type="spellStart"/>
      <w:r w:rsidRPr="00B65CC3">
        <w:rPr>
          <w:bCs/>
          <w:sz w:val="24"/>
          <w:szCs w:val="24"/>
        </w:rPr>
        <w:t>Гебіроль</w:t>
      </w:r>
      <w:proofErr w:type="spellEnd"/>
      <w:r w:rsidRPr="00B65CC3">
        <w:rPr>
          <w:bCs/>
          <w:sz w:val="24"/>
          <w:szCs w:val="24"/>
        </w:rPr>
        <w:t xml:space="preserve">). </w:t>
      </w:r>
      <w:proofErr w:type="spellStart"/>
      <w:r w:rsidRPr="00B65CC3">
        <w:rPr>
          <w:bCs/>
          <w:sz w:val="24"/>
          <w:szCs w:val="24"/>
        </w:rPr>
        <w:t>Рамбам</w:t>
      </w:r>
      <w:proofErr w:type="spellEnd"/>
      <w:r w:rsidRPr="00B65CC3">
        <w:rPr>
          <w:bCs/>
          <w:sz w:val="24"/>
          <w:szCs w:val="24"/>
        </w:rPr>
        <w:t xml:space="preserve"> (</w:t>
      </w:r>
      <w:proofErr w:type="spellStart"/>
      <w:r w:rsidRPr="00B65CC3">
        <w:rPr>
          <w:bCs/>
          <w:sz w:val="24"/>
          <w:szCs w:val="24"/>
        </w:rPr>
        <w:t>Маймонід</w:t>
      </w:r>
      <w:proofErr w:type="spellEnd"/>
      <w:r w:rsidRPr="00B65CC3">
        <w:rPr>
          <w:bCs/>
          <w:sz w:val="24"/>
          <w:szCs w:val="24"/>
        </w:rPr>
        <w:t xml:space="preserve">) Вплив арабської та єврейської філософії на європейську схоластику. Шляхи контакту. </w:t>
      </w:r>
      <w:proofErr w:type="spellStart"/>
      <w:r w:rsidRPr="00B65CC3">
        <w:rPr>
          <w:bCs/>
          <w:sz w:val="24"/>
          <w:szCs w:val="24"/>
        </w:rPr>
        <w:t>Толедська</w:t>
      </w:r>
      <w:proofErr w:type="spellEnd"/>
      <w:r w:rsidRPr="00B65CC3">
        <w:rPr>
          <w:bCs/>
          <w:sz w:val="24"/>
          <w:szCs w:val="24"/>
        </w:rPr>
        <w:t xml:space="preserve"> школа перекладачів.</w:t>
      </w:r>
    </w:p>
    <w:p w14:paraId="4D582F33" w14:textId="77777777" w:rsidR="007F157F" w:rsidRPr="00B65CC3" w:rsidRDefault="007F157F" w:rsidP="007F157F">
      <w:pPr>
        <w:tabs>
          <w:tab w:val="left" w:pos="993"/>
        </w:tabs>
        <w:contextualSpacing/>
        <w:jc w:val="both"/>
        <w:rPr>
          <w:bCs/>
          <w:sz w:val="24"/>
          <w:szCs w:val="24"/>
          <w:shd w:val="clear" w:color="auto" w:fill="FFFFFF"/>
        </w:rPr>
      </w:pPr>
    </w:p>
    <w:p w14:paraId="5B1E831D" w14:textId="77777777" w:rsidR="007F157F" w:rsidRPr="00B65CC3" w:rsidRDefault="002859DA" w:rsidP="007F157F">
      <w:pPr>
        <w:ind w:hanging="873"/>
        <w:jc w:val="center"/>
        <w:rPr>
          <w:b/>
          <w:i/>
          <w:sz w:val="24"/>
          <w:szCs w:val="24"/>
        </w:rPr>
      </w:pPr>
      <w:r w:rsidRPr="00B65CC3">
        <w:rPr>
          <w:b/>
          <w:i/>
          <w:sz w:val="24"/>
          <w:szCs w:val="24"/>
        </w:rPr>
        <w:t xml:space="preserve">Змістовий модуль 3. </w:t>
      </w:r>
      <w:r w:rsidR="007F157F" w:rsidRPr="00B65CC3">
        <w:rPr>
          <w:b/>
          <w:i/>
          <w:sz w:val="24"/>
          <w:szCs w:val="24"/>
        </w:rPr>
        <w:t>Висока Середньовічна філософія</w:t>
      </w:r>
    </w:p>
    <w:p w14:paraId="5979E37E" w14:textId="77777777" w:rsidR="00B65CC3" w:rsidRPr="00B65CC3" w:rsidRDefault="007F157F" w:rsidP="007F157F">
      <w:pPr>
        <w:ind w:hanging="873"/>
        <w:jc w:val="both"/>
        <w:rPr>
          <w:bCs/>
          <w:iCs/>
          <w:sz w:val="24"/>
          <w:szCs w:val="24"/>
        </w:rPr>
      </w:pPr>
      <w:r w:rsidRPr="00B65CC3">
        <w:rPr>
          <w:b/>
          <w:i/>
          <w:sz w:val="24"/>
          <w:szCs w:val="24"/>
        </w:rPr>
        <w:t xml:space="preserve"> </w:t>
      </w:r>
      <w:r w:rsidRPr="00B65CC3">
        <w:rPr>
          <w:bCs/>
          <w:iCs/>
          <w:sz w:val="24"/>
          <w:szCs w:val="24"/>
        </w:rPr>
        <w:tab/>
      </w:r>
      <w:r w:rsidRPr="00B65CC3">
        <w:rPr>
          <w:bCs/>
          <w:iCs/>
          <w:sz w:val="24"/>
          <w:szCs w:val="24"/>
        </w:rPr>
        <w:tab/>
      </w:r>
      <w:r w:rsidRPr="00B65CC3">
        <w:rPr>
          <w:b/>
          <w:iCs/>
          <w:sz w:val="24"/>
          <w:szCs w:val="24"/>
        </w:rPr>
        <w:t>Західноєвропейська схоластика XI - XII ст.</w:t>
      </w:r>
      <w:r w:rsidRPr="00B65CC3">
        <w:rPr>
          <w:bCs/>
          <w:iCs/>
          <w:sz w:val="24"/>
          <w:szCs w:val="24"/>
        </w:rPr>
        <w:t xml:space="preserve"> Підйом X – XIII ст. Діалектики та </w:t>
      </w:r>
      <w:proofErr w:type="spellStart"/>
      <w:r w:rsidRPr="00B65CC3">
        <w:rPr>
          <w:bCs/>
          <w:iCs/>
          <w:sz w:val="24"/>
          <w:szCs w:val="24"/>
        </w:rPr>
        <w:t>антидіалектики</w:t>
      </w:r>
      <w:proofErr w:type="spellEnd"/>
      <w:r w:rsidRPr="00B65CC3">
        <w:rPr>
          <w:bCs/>
          <w:iCs/>
          <w:sz w:val="24"/>
          <w:szCs w:val="24"/>
        </w:rPr>
        <w:t xml:space="preserve">. Петро </w:t>
      </w:r>
      <w:proofErr w:type="spellStart"/>
      <w:r w:rsidRPr="00B65CC3">
        <w:rPr>
          <w:bCs/>
          <w:iCs/>
          <w:sz w:val="24"/>
          <w:szCs w:val="24"/>
        </w:rPr>
        <w:t>Даміані</w:t>
      </w:r>
      <w:proofErr w:type="spellEnd"/>
      <w:r w:rsidRPr="00B65CC3">
        <w:rPr>
          <w:bCs/>
          <w:iCs/>
          <w:sz w:val="24"/>
          <w:szCs w:val="24"/>
        </w:rPr>
        <w:t xml:space="preserve">. </w:t>
      </w:r>
      <w:proofErr w:type="spellStart"/>
      <w:r w:rsidRPr="00B65CC3">
        <w:rPr>
          <w:bCs/>
          <w:iCs/>
          <w:sz w:val="24"/>
          <w:szCs w:val="24"/>
        </w:rPr>
        <w:t>Ансельм</w:t>
      </w:r>
      <w:proofErr w:type="spellEnd"/>
      <w:r w:rsidRPr="00B65CC3">
        <w:rPr>
          <w:bCs/>
          <w:iCs/>
          <w:sz w:val="24"/>
          <w:szCs w:val="24"/>
        </w:rPr>
        <w:t xml:space="preserve"> Кентерберійський – чернець, політик, богослов. Онтологічний аргумент та його доля у історії філософії. Проблема </w:t>
      </w:r>
      <w:proofErr w:type="spellStart"/>
      <w:r w:rsidRPr="00B65CC3">
        <w:rPr>
          <w:bCs/>
          <w:iCs/>
          <w:sz w:val="24"/>
          <w:szCs w:val="24"/>
        </w:rPr>
        <w:t>універсалій</w:t>
      </w:r>
      <w:proofErr w:type="spellEnd"/>
      <w:r w:rsidRPr="00B65CC3">
        <w:rPr>
          <w:bCs/>
          <w:iCs/>
          <w:sz w:val="24"/>
          <w:szCs w:val="24"/>
        </w:rPr>
        <w:t xml:space="preserve"> в середньовічній філософії. Початок спору про </w:t>
      </w:r>
      <w:proofErr w:type="spellStart"/>
      <w:r w:rsidRPr="00B65CC3">
        <w:rPr>
          <w:bCs/>
          <w:iCs/>
          <w:sz w:val="24"/>
          <w:szCs w:val="24"/>
        </w:rPr>
        <w:t>універсалії</w:t>
      </w:r>
      <w:proofErr w:type="spellEnd"/>
      <w:r w:rsidRPr="00B65CC3">
        <w:rPr>
          <w:bCs/>
          <w:iCs/>
          <w:sz w:val="24"/>
          <w:szCs w:val="24"/>
        </w:rPr>
        <w:t xml:space="preserve">, його джерела. Реалізм </w:t>
      </w:r>
      <w:proofErr w:type="spellStart"/>
      <w:r w:rsidRPr="00B65CC3">
        <w:rPr>
          <w:bCs/>
          <w:iCs/>
          <w:sz w:val="24"/>
          <w:szCs w:val="24"/>
        </w:rPr>
        <w:t>Шартрської</w:t>
      </w:r>
      <w:proofErr w:type="spellEnd"/>
      <w:r w:rsidRPr="00B65CC3">
        <w:rPr>
          <w:bCs/>
          <w:iCs/>
          <w:sz w:val="24"/>
          <w:szCs w:val="24"/>
        </w:rPr>
        <w:t xml:space="preserve"> школи (Бернард </w:t>
      </w:r>
      <w:proofErr w:type="spellStart"/>
      <w:r w:rsidRPr="00B65CC3">
        <w:rPr>
          <w:bCs/>
          <w:iCs/>
          <w:sz w:val="24"/>
          <w:szCs w:val="24"/>
        </w:rPr>
        <w:t>Шартрський</w:t>
      </w:r>
      <w:proofErr w:type="spellEnd"/>
      <w:r w:rsidRPr="00B65CC3">
        <w:rPr>
          <w:bCs/>
          <w:iCs/>
          <w:sz w:val="24"/>
          <w:szCs w:val="24"/>
        </w:rPr>
        <w:t xml:space="preserve"> та Гілберт </w:t>
      </w:r>
      <w:proofErr w:type="spellStart"/>
      <w:r w:rsidRPr="00B65CC3">
        <w:rPr>
          <w:bCs/>
          <w:iCs/>
          <w:sz w:val="24"/>
          <w:szCs w:val="24"/>
        </w:rPr>
        <w:t>Порретанський</w:t>
      </w:r>
      <w:proofErr w:type="spellEnd"/>
      <w:r w:rsidRPr="00B65CC3">
        <w:rPr>
          <w:bCs/>
          <w:iCs/>
          <w:sz w:val="24"/>
          <w:szCs w:val="24"/>
        </w:rPr>
        <w:t xml:space="preserve">). Спор П’єра Абеляра з вчителями (Гійом з </w:t>
      </w:r>
      <w:proofErr w:type="spellStart"/>
      <w:r w:rsidRPr="00B65CC3">
        <w:rPr>
          <w:bCs/>
          <w:iCs/>
          <w:sz w:val="24"/>
          <w:szCs w:val="24"/>
        </w:rPr>
        <w:t>Шампо</w:t>
      </w:r>
      <w:proofErr w:type="spellEnd"/>
      <w:r w:rsidRPr="00B65CC3">
        <w:rPr>
          <w:bCs/>
          <w:iCs/>
          <w:sz w:val="24"/>
          <w:szCs w:val="24"/>
        </w:rPr>
        <w:t xml:space="preserve">, </w:t>
      </w:r>
      <w:proofErr w:type="spellStart"/>
      <w:r w:rsidRPr="00B65CC3">
        <w:rPr>
          <w:bCs/>
          <w:iCs/>
          <w:sz w:val="24"/>
          <w:szCs w:val="24"/>
        </w:rPr>
        <w:t>Росцелін</w:t>
      </w:r>
      <w:proofErr w:type="spellEnd"/>
      <w:r w:rsidRPr="00B65CC3">
        <w:rPr>
          <w:bCs/>
          <w:iCs/>
          <w:sz w:val="24"/>
          <w:szCs w:val="24"/>
        </w:rPr>
        <w:t xml:space="preserve">). Метод </w:t>
      </w:r>
      <w:proofErr w:type="spellStart"/>
      <w:r w:rsidRPr="00B65CC3">
        <w:rPr>
          <w:bCs/>
          <w:iCs/>
          <w:sz w:val="24"/>
          <w:szCs w:val="24"/>
        </w:rPr>
        <w:t>quaestio</w:t>
      </w:r>
      <w:proofErr w:type="spellEnd"/>
      <w:r w:rsidRPr="00B65CC3">
        <w:rPr>
          <w:bCs/>
          <w:iCs/>
          <w:sz w:val="24"/>
          <w:szCs w:val="24"/>
        </w:rPr>
        <w:t xml:space="preserve">. Концептуалізм Абеляра. </w:t>
      </w:r>
      <w:proofErr w:type="spellStart"/>
      <w:r w:rsidRPr="00B65CC3">
        <w:rPr>
          <w:bCs/>
          <w:iCs/>
          <w:sz w:val="24"/>
          <w:szCs w:val="24"/>
        </w:rPr>
        <w:t>Еквівокальність</w:t>
      </w:r>
      <w:proofErr w:type="spellEnd"/>
      <w:r w:rsidRPr="00B65CC3">
        <w:rPr>
          <w:bCs/>
          <w:iCs/>
          <w:sz w:val="24"/>
          <w:szCs w:val="24"/>
        </w:rPr>
        <w:t xml:space="preserve"> в філософії Абеляра. Поняття концепту у Абеляра. «</w:t>
      </w:r>
      <w:proofErr w:type="spellStart"/>
      <w:r w:rsidRPr="00B65CC3">
        <w:rPr>
          <w:bCs/>
          <w:iCs/>
          <w:sz w:val="24"/>
          <w:szCs w:val="24"/>
        </w:rPr>
        <w:t>Sic</w:t>
      </w:r>
      <w:proofErr w:type="spellEnd"/>
      <w:r w:rsidRPr="00B65CC3">
        <w:rPr>
          <w:bCs/>
          <w:iCs/>
          <w:sz w:val="24"/>
          <w:szCs w:val="24"/>
        </w:rPr>
        <w:t xml:space="preserve"> </w:t>
      </w:r>
      <w:proofErr w:type="spellStart"/>
      <w:r w:rsidRPr="00B65CC3">
        <w:rPr>
          <w:bCs/>
          <w:iCs/>
          <w:sz w:val="24"/>
          <w:szCs w:val="24"/>
        </w:rPr>
        <w:t>et</w:t>
      </w:r>
      <w:proofErr w:type="spellEnd"/>
      <w:r w:rsidRPr="00B65CC3">
        <w:rPr>
          <w:bCs/>
          <w:iCs/>
          <w:sz w:val="24"/>
          <w:szCs w:val="24"/>
        </w:rPr>
        <w:t xml:space="preserve"> </w:t>
      </w:r>
      <w:proofErr w:type="spellStart"/>
      <w:r w:rsidRPr="00B65CC3">
        <w:rPr>
          <w:bCs/>
          <w:iCs/>
          <w:sz w:val="24"/>
          <w:szCs w:val="24"/>
        </w:rPr>
        <w:t>non</w:t>
      </w:r>
      <w:proofErr w:type="spellEnd"/>
      <w:r w:rsidRPr="00B65CC3">
        <w:rPr>
          <w:bCs/>
          <w:iCs/>
          <w:sz w:val="24"/>
          <w:szCs w:val="24"/>
        </w:rPr>
        <w:t xml:space="preserve">» та розвиток схоластичного методу. Етика Абеляра. </w:t>
      </w:r>
    </w:p>
    <w:p w14:paraId="18E133C5" w14:textId="77777777" w:rsidR="00B65CC3" w:rsidRPr="00B65CC3" w:rsidRDefault="007F157F" w:rsidP="00B65CC3">
      <w:pPr>
        <w:ind w:firstLine="720"/>
        <w:jc w:val="both"/>
        <w:rPr>
          <w:bCs/>
          <w:iCs/>
          <w:sz w:val="24"/>
          <w:szCs w:val="24"/>
        </w:rPr>
      </w:pPr>
      <w:r w:rsidRPr="00B65CC3">
        <w:rPr>
          <w:b/>
          <w:iCs/>
          <w:sz w:val="24"/>
          <w:szCs w:val="24"/>
        </w:rPr>
        <w:t>Висока схоластика.</w:t>
      </w:r>
      <w:r w:rsidRPr="00B65CC3">
        <w:rPr>
          <w:bCs/>
          <w:iCs/>
          <w:sz w:val="24"/>
          <w:szCs w:val="24"/>
        </w:rPr>
        <w:t xml:space="preserve"> Засвоєння схоластикою </w:t>
      </w:r>
      <w:proofErr w:type="spellStart"/>
      <w:r w:rsidRPr="00B65CC3">
        <w:rPr>
          <w:bCs/>
          <w:iCs/>
          <w:sz w:val="24"/>
          <w:szCs w:val="24"/>
        </w:rPr>
        <w:t>аристотелізму</w:t>
      </w:r>
      <w:proofErr w:type="spellEnd"/>
      <w:r w:rsidRPr="00B65CC3">
        <w:rPr>
          <w:bCs/>
          <w:iCs/>
          <w:sz w:val="24"/>
          <w:szCs w:val="24"/>
        </w:rPr>
        <w:t xml:space="preserve">. Мислителі оксфордської школи (Роберт </w:t>
      </w:r>
      <w:proofErr w:type="spellStart"/>
      <w:r w:rsidRPr="00B65CC3">
        <w:rPr>
          <w:bCs/>
          <w:iCs/>
          <w:sz w:val="24"/>
          <w:szCs w:val="24"/>
        </w:rPr>
        <w:t>Гроссетест</w:t>
      </w:r>
      <w:proofErr w:type="spellEnd"/>
      <w:r w:rsidRPr="00B65CC3">
        <w:rPr>
          <w:bCs/>
          <w:iCs/>
          <w:sz w:val="24"/>
          <w:szCs w:val="24"/>
        </w:rPr>
        <w:t xml:space="preserve">, Роджер Бекон). Середньовічний емпіризм та натуралізм та їх відмінність від новоєвропейської науки. Перипатетизм Альберта Великого. Схоластичне вчення про тривимірне існування </w:t>
      </w:r>
      <w:proofErr w:type="spellStart"/>
      <w:r w:rsidRPr="00B65CC3">
        <w:rPr>
          <w:bCs/>
          <w:iCs/>
          <w:sz w:val="24"/>
          <w:szCs w:val="24"/>
        </w:rPr>
        <w:t>універсалій</w:t>
      </w:r>
      <w:proofErr w:type="spellEnd"/>
      <w:r w:rsidRPr="00B65CC3">
        <w:rPr>
          <w:bCs/>
          <w:iCs/>
          <w:sz w:val="24"/>
          <w:szCs w:val="24"/>
        </w:rPr>
        <w:t xml:space="preserve">. Францисканці та </w:t>
      </w:r>
      <w:proofErr w:type="spellStart"/>
      <w:r w:rsidRPr="00B65CC3">
        <w:rPr>
          <w:bCs/>
          <w:iCs/>
          <w:sz w:val="24"/>
          <w:szCs w:val="24"/>
        </w:rPr>
        <w:t>августинізм</w:t>
      </w:r>
      <w:proofErr w:type="spellEnd"/>
      <w:r w:rsidRPr="00B65CC3">
        <w:rPr>
          <w:bCs/>
          <w:iCs/>
          <w:sz w:val="24"/>
          <w:szCs w:val="24"/>
        </w:rPr>
        <w:t xml:space="preserve"> у схоластиці. Бонавентура: </w:t>
      </w:r>
      <w:proofErr w:type="spellStart"/>
      <w:r w:rsidRPr="00B65CC3">
        <w:rPr>
          <w:bCs/>
          <w:iCs/>
          <w:sz w:val="24"/>
          <w:szCs w:val="24"/>
        </w:rPr>
        <w:t>illuminatio</w:t>
      </w:r>
      <w:proofErr w:type="spellEnd"/>
      <w:r w:rsidRPr="00B65CC3">
        <w:rPr>
          <w:bCs/>
          <w:iCs/>
          <w:sz w:val="24"/>
          <w:szCs w:val="24"/>
        </w:rPr>
        <w:t xml:space="preserve"> та традиційна метафізика світла. Латинські </w:t>
      </w:r>
      <w:proofErr w:type="spellStart"/>
      <w:r w:rsidRPr="00B65CC3">
        <w:rPr>
          <w:bCs/>
          <w:iCs/>
          <w:sz w:val="24"/>
          <w:szCs w:val="24"/>
        </w:rPr>
        <w:t>аверроїсти</w:t>
      </w:r>
      <w:proofErr w:type="spellEnd"/>
      <w:r w:rsidRPr="00B65CC3">
        <w:rPr>
          <w:bCs/>
          <w:iCs/>
          <w:sz w:val="24"/>
          <w:szCs w:val="24"/>
        </w:rPr>
        <w:t xml:space="preserve">. </w:t>
      </w:r>
      <w:proofErr w:type="spellStart"/>
      <w:r w:rsidRPr="00B65CC3">
        <w:rPr>
          <w:bCs/>
          <w:iCs/>
          <w:sz w:val="24"/>
          <w:szCs w:val="24"/>
        </w:rPr>
        <w:t>Сігер</w:t>
      </w:r>
      <w:proofErr w:type="spellEnd"/>
      <w:r w:rsidRPr="00B65CC3">
        <w:rPr>
          <w:bCs/>
          <w:iCs/>
          <w:sz w:val="24"/>
          <w:szCs w:val="24"/>
        </w:rPr>
        <w:t xml:space="preserve"> </w:t>
      </w:r>
      <w:proofErr w:type="spellStart"/>
      <w:r w:rsidRPr="00B65CC3">
        <w:rPr>
          <w:bCs/>
          <w:iCs/>
          <w:sz w:val="24"/>
          <w:szCs w:val="24"/>
        </w:rPr>
        <w:t>Брабантський</w:t>
      </w:r>
      <w:proofErr w:type="spellEnd"/>
      <w:r w:rsidRPr="00B65CC3">
        <w:rPr>
          <w:bCs/>
          <w:iCs/>
          <w:sz w:val="24"/>
          <w:szCs w:val="24"/>
        </w:rPr>
        <w:t xml:space="preserve">. </w:t>
      </w:r>
    </w:p>
    <w:p w14:paraId="1F66129F" w14:textId="623F3176" w:rsidR="002859DA" w:rsidRPr="00B65CC3" w:rsidRDefault="007F157F" w:rsidP="00B65CC3">
      <w:pPr>
        <w:ind w:firstLine="720"/>
        <w:jc w:val="both"/>
        <w:rPr>
          <w:bCs/>
          <w:iCs/>
          <w:sz w:val="24"/>
          <w:szCs w:val="24"/>
        </w:rPr>
      </w:pPr>
      <w:r w:rsidRPr="00B65CC3">
        <w:rPr>
          <w:b/>
          <w:iCs/>
          <w:sz w:val="24"/>
          <w:szCs w:val="24"/>
        </w:rPr>
        <w:t>Фома Аквінський.</w:t>
      </w:r>
      <w:r w:rsidRPr="00B65CC3">
        <w:rPr>
          <w:bCs/>
          <w:iCs/>
          <w:sz w:val="24"/>
          <w:szCs w:val="24"/>
        </w:rPr>
        <w:t xml:space="preserve"> Життя та труди Фоми. Поняття «буття» в філософії Ф. Аквінського як завершення перетворення </w:t>
      </w:r>
      <w:proofErr w:type="spellStart"/>
      <w:r w:rsidRPr="00B65CC3">
        <w:rPr>
          <w:bCs/>
          <w:iCs/>
          <w:sz w:val="24"/>
          <w:szCs w:val="24"/>
        </w:rPr>
        <w:t>аристотелівської</w:t>
      </w:r>
      <w:proofErr w:type="spellEnd"/>
      <w:r w:rsidRPr="00B65CC3">
        <w:rPr>
          <w:bCs/>
          <w:iCs/>
          <w:sz w:val="24"/>
          <w:szCs w:val="24"/>
        </w:rPr>
        <w:t xml:space="preserve"> </w:t>
      </w:r>
      <w:proofErr w:type="spellStart"/>
      <w:r w:rsidRPr="00B65CC3">
        <w:rPr>
          <w:bCs/>
          <w:iCs/>
          <w:sz w:val="24"/>
          <w:szCs w:val="24"/>
        </w:rPr>
        <w:t>energeia</w:t>
      </w:r>
      <w:proofErr w:type="spellEnd"/>
      <w:r w:rsidRPr="00B65CC3">
        <w:rPr>
          <w:bCs/>
          <w:iCs/>
          <w:sz w:val="24"/>
          <w:szCs w:val="24"/>
        </w:rPr>
        <w:t xml:space="preserve"> в середньовічну </w:t>
      </w:r>
      <w:proofErr w:type="spellStart"/>
      <w:r w:rsidRPr="00B65CC3">
        <w:rPr>
          <w:bCs/>
          <w:iCs/>
          <w:sz w:val="24"/>
          <w:szCs w:val="24"/>
        </w:rPr>
        <w:t>actualitas</w:t>
      </w:r>
      <w:proofErr w:type="spellEnd"/>
      <w:r w:rsidRPr="00B65CC3">
        <w:rPr>
          <w:bCs/>
          <w:iCs/>
          <w:sz w:val="24"/>
          <w:szCs w:val="24"/>
        </w:rPr>
        <w:t xml:space="preserve">. </w:t>
      </w:r>
      <w:proofErr w:type="spellStart"/>
      <w:r w:rsidRPr="00B65CC3">
        <w:rPr>
          <w:bCs/>
          <w:iCs/>
          <w:sz w:val="24"/>
          <w:szCs w:val="24"/>
        </w:rPr>
        <w:t>Св</w:t>
      </w:r>
      <w:proofErr w:type="spellEnd"/>
      <w:r w:rsidRPr="00B65CC3">
        <w:rPr>
          <w:bCs/>
          <w:iCs/>
          <w:sz w:val="24"/>
          <w:szCs w:val="24"/>
        </w:rPr>
        <w:t xml:space="preserve">. Фома про суще та сутність. Етика </w:t>
      </w:r>
      <w:proofErr w:type="spellStart"/>
      <w:r w:rsidRPr="00B65CC3">
        <w:rPr>
          <w:bCs/>
          <w:iCs/>
          <w:sz w:val="24"/>
          <w:szCs w:val="24"/>
        </w:rPr>
        <w:t>Аквіната</w:t>
      </w:r>
      <w:proofErr w:type="spellEnd"/>
      <w:r w:rsidRPr="00B65CC3">
        <w:rPr>
          <w:bCs/>
          <w:iCs/>
          <w:sz w:val="24"/>
          <w:szCs w:val="24"/>
        </w:rPr>
        <w:t>. Томізм в історії та сучасному світі.</w:t>
      </w:r>
    </w:p>
    <w:p w14:paraId="4F34BF27" w14:textId="77777777" w:rsidR="00B65CC3" w:rsidRPr="00B65CC3" w:rsidRDefault="00B65CC3" w:rsidP="00B65CC3">
      <w:pPr>
        <w:ind w:firstLine="720"/>
        <w:jc w:val="both"/>
        <w:rPr>
          <w:bCs/>
          <w:iCs/>
          <w:sz w:val="24"/>
          <w:szCs w:val="24"/>
        </w:rPr>
      </w:pPr>
    </w:p>
    <w:p w14:paraId="29E51DE7" w14:textId="32223F68" w:rsidR="00F22349" w:rsidRPr="00B65CC3" w:rsidRDefault="002859DA" w:rsidP="00F22349">
      <w:pPr>
        <w:ind w:hanging="873"/>
        <w:jc w:val="center"/>
        <w:rPr>
          <w:b/>
          <w:i/>
          <w:iCs/>
          <w:sz w:val="24"/>
          <w:szCs w:val="24"/>
        </w:rPr>
      </w:pPr>
      <w:r w:rsidRPr="00B65CC3">
        <w:rPr>
          <w:b/>
          <w:i/>
          <w:sz w:val="24"/>
          <w:szCs w:val="24"/>
        </w:rPr>
        <w:t>Змістовий модуль 4.</w:t>
      </w:r>
      <w:r w:rsidRPr="00B65CC3">
        <w:rPr>
          <w:b/>
          <w:sz w:val="24"/>
          <w:szCs w:val="24"/>
        </w:rPr>
        <w:t xml:space="preserve"> </w:t>
      </w:r>
      <w:r w:rsidR="00B65CC3" w:rsidRPr="00B65CC3">
        <w:rPr>
          <w:b/>
          <w:i/>
          <w:iCs/>
          <w:sz w:val="24"/>
          <w:szCs w:val="24"/>
        </w:rPr>
        <w:t>Пізня схоластика</w:t>
      </w:r>
    </w:p>
    <w:p w14:paraId="5BB57517" w14:textId="77777777" w:rsidR="00B65CC3" w:rsidRPr="00B65CC3" w:rsidRDefault="00B65CC3" w:rsidP="00B65CC3">
      <w:pPr>
        <w:ind w:firstLine="567"/>
        <w:jc w:val="both"/>
        <w:rPr>
          <w:bCs/>
          <w:sz w:val="24"/>
          <w:szCs w:val="24"/>
          <w:lang w:eastAsia="uk-UA"/>
        </w:rPr>
      </w:pPr>
      <w:r w:rsidRPr="00B65CC3">
        <w:rPr>
          <w:b/>
          <w:sz w:val="24"/>
          <w:szCs w:val="24"/>
          <w:lang w:eastAsia="uk-UA"/>
        </w:rPr>
        <w:t xml:space="preserve">Пізня схоластика. </w:t>
      </w:r>
      <w:r w:rsidRPr="00B65CC3">
        <w:rPr>
          <w:bCs/>
          <w:sz w:val="24"/>
          <w:szCs w:val="24"/>
          <w:lang w:eastAsia="uk-UA"/>
        </w:rPr>
        <w:t xml:space="preserve">Генріх </w:t>
      </w:r>
      <w:proofErr w:type="spellStart"/>
      <w:r w:rsidRPr="00B65CC3">
        <w:rPr>
          <w:bCs/>
          <w:sz w:val="24"/>
          <w:szCs w:val="24"/>
          <w:lang w:eastAsia="uk-UA"/>
        </w:rPr>
        <w:t>Гентський</w:t>
      </w:r>
      <w:proofErr w:type="spellEnd"/>
      <w:r w:rsidRPr="00B65CC3">
        <w:rPr>
          <w:bCs/>
          <w:sz w:val="24"/>
          <w:szCs w:val="24"/>
          <w:lang w:eastAsia="uk-UA"/>
        </w:rPr>
        <w:t xml:space="preserve"> та </w:t>
      </w:r>
      <w:proofErr w:type="spellStart"/>
      <w:r w:rsidRPr="00B65CC3">
        <w:rPr>
          <w:bCs/>
          <w:sz w:val="24"/>
          <w:szCs w:val="24"/>
          <w:lang w:eastAsia="uk-UA"/>
        </w:rPr>
        <w:t>Дунс</w:t>
      </w:r>
      <w:proofErr w:type="spellEnd"/>
      <w:r w:rsidRPr="00B65CC3">
        <w:rPr>
          <w:bCs/>
          <w:sz w:val="24"/>
          <w:szCs w:val="24"/>
          <w:lang w:eastAsia="uk-UA"/>
        </w:rPr>
        <w:t xml:space="preserve"> Скот. Метафізика Генріха </w:t>
      </w:r>
      <w:proofErr w:type="spellStart"/>
      <w:r w:rsidRPr="00B65CC3">
        <w:rPr>
          <w:bCs/>
          <w:sz w:val="24"/>
          <w:szCs w:val="24"/>
          <w:lang w:eastAsia="uk-UA"/>
        </w:rPr>
        <w:t>Гентського</w:t>
      </w:r>
      <w:proofErr w:type="spellEnd"/>
      <w:r w:rsidRPr="00B65CC3">
        <w:rPr>
          <w:bCs/>
          <w:sz w:val="24"/>
          <w:szCs w:val="24"/>
          <w:lang w:eastAsia="uk-UA"/>
        </w:rPr>
        <w:t xml:space="preserve">. </w:t>
      </w:r>
      <w:proofErr w:type="spellStart"/>
      <w:r w:rsidRPr="00B65CC3">
        <w:rPr>
          <w:bCs/>
          <w:sz w:val="24"/>
          <w:szCs w:val="24"/>
          <w:lang w:eastAsia="uk-UA"/>
        </w:rPr>
        <w:t>Дунс</w:t>
      </w:r>
      <w:proofErr w:type="spellEnd"/>
      <w:r w:rsidRPr="00B65CC3">
        <w:rPr>
          <w:bCs/>
          <w:sz w:val="24"/>
          <w:szCs w:val="24"/>
          <w:lang w:eastAsia="uk-UA"/>
        </w:rPr>
        <w:t xml:space="preserve"> Скот та поступове зникнення схоластики. Номіналізм. «Лезо </w:t>
      </w:r>
      <w:proofErr w:type="spellStart"/>
      <w:r w:rsidRPr="00B65CC3">
        <w:rPr>
          <w:bCs/>
          <w:sz w:val="24"/>
          <w:szCs w:val="24"/>
          <w:lang w:eastAsia="uk-UA"/>
        </w:rPr>
        <w:t>Оккама</w:t>
      </w:r>
      <w:proofErr w:type="spellEnd"/>
      <w:r w:rsidRPr="00B65CC3">
        <w:rPr>
          <w:bCs/>
          <w:sz w:val="24"/>
          <w:szCs w:val="24"/>
          <w:lang w:eastAsia="uk-UA"/>
        </w:rPr>
        <w:t xml:space="preserve">». </w:t>
      </w:r>
      <w:proofErr w:type="spellStart"/>
      <w:r w:rsidRPr="00B65CC3">
        <w:rPr>
          <w:bCs/>
          <w:sz w:val="24"/>
          <w:szCs w:val="24"/>
          <w:lang w:eastAsia="uk-UA"/>
        </w:rPr>
        <w:t>Оккам</w:t>
      </w:r>
      <w:proofErr w:type="spellEnd"/>
      <w:r w:rsidRPr="00B65CC3">
        <w:rPr>
          <w:bCs/>
          <w:sz w:val="24"/>
          <w:szCs w:val="24"/>
          <w:lang w:eastAsia="uk-UA"/>
        </w:rPr>
        <w:t xml:space="preserve"> та Марсилій </w:t>
      </w:r>
      <w:proofErr w:type="spellStart"/>
      <w:r w:rsidRPr="00B65CC3">
        <w:rPr>
          <w:bCs/>
          <w:sz w:val="24"/>
          <w:szCs w:val="24"/>
          <w:lang w:eastAsia="uk-UA"/>
        </w:rPr>
        <w:t>Падуанський</w:t>
      </w:r>
      <w:proofErr w:type="spellEnd"/>
      <w:r w:rsidRPr="00B65CC3">
        <w:rPr>
          <w:bCs/>
          <w:sz w:val="24"/>
          <w:szCs w:val="24"/>
          <w:lang w:eastAsia="uk-UA"/>
        </w:rPr>
        <w:t xml:space="preserve">. Політична філософія </w:t>
      </w:r>
      <w:proofErr w:type="spellStart"/>
      <w:r w:rsidRPr="00B65CC3">
        <w:rPr>
          <w:bCs/>
          <w:sz w:val="24"/>
          <w:szCs w:val="24"/>
          <w:lang w:eastAsia="uk-UA"/>
        </w:rPr>
        <w:t>Оккама</w:t>
      </w:r>
      <w:proofErr w:type="spellEnd"/>
      <w:r w:rsidRPr="00B65CC3">
        <w:rPr>
          <w:bCs/>
          <w:sz w:val="24"/>
          <w:szCs w:val="24"/>
          <w:lang w:eastAsia="uk-UA"/>
        </w:rPr>
        <w:t xml:space="preserve"> та Марсилія. Традиція містичної філософії середніх віків. Майстер </w:t>
      </w:r>
      <w:proofErr w:type="spellStart"/>
      <w:r w:rsidRPr="00B65CC3">
        <w:rPr>
          <w:bCs/>
          <w:sz w:val="24"/>
          <w:szCs w:val="24"/>
          <w:lang w:eastAsia="uk-UA"/>
        </w:rPr>
        <w:t>Екхарт</w:t>
      </w:r>
      <w:proofErr w:type="spellEnd"/>
      <w:r w:rsidRPr="00B65CC3">
        <w:rPr>
          <w:bCs/>
          <w:sz w:val="24"/>
          <w:szCs w:val="24"/>
          <w:lang w:eastAsia="uk-UA"/>
        </w:rPr>
        <w:t xml:space="preserve">, Йоганн </w:t>
      </w:r>
      <w:proofErr w:type="spellStart"/>
      <w:r w:rsidRPr="00B65CC3">
        <w:rPr>
          <w:bCs/>
          <w:sz w:val="24"/>
          <w:szCs w:val="24"/>
          <w:lang w:eastAsia="uk-UA"/>
        </w:rPr>
        <w:t>Таулер</w:t>
      </w:r>
      <w:proofErr w:type="spellEnd"/>
      <w:r w:rsidRPr="00B65CC3">
        <w:rPr>
          <w:bCs/>
          <w:sz w:val="24"/>
          <w:szCs w:val="24"/>
          <w:lang w:eastAsia="uk-UA"/>
        </w:rPr>
        <w:t xml:space="preserve">, </w:t>
      </w:r>
      <w:proofErr w:type="spellStart"/>
      <w:r w:rsidRPr="00B65CC3">
        <w:rPr>
          <w:bCs/>
          <w:sz w:val="24"/>
          <w:szCs w:val="24"/>
          <w:lang w:eastAsia="uk-UA"/>
        </w:rPr>
        <w:t>Генрих</w:t>
      </w:r>
      <w:proofErr w:type="spellEnd"/>
      <w:r w:rsidRPr="00B65CC3">
        <w:rPr>
          <w:bCs/>
          <w:sz w:val="24"/>
          <w:szCs w:val="24"/>
          <w:lang w:eastAsia="uk-UA"/>
        </w:rPr>
        <w:t xml:space="preserve"> </w:t>
      </w:r>
      <w:proofErr w:type="spellStart"/>
      <w:r w:rsidRPr="00B65CC3">
        <w:rPr>
          <w:bCs/>
          <w:sz w:val="24"/>
          <w:szCs w:val="24"/>
          <w:lang w:eastAsia="uk-UA"/>
        </w:rPr>
        <w:t>Сузо</w:t>
      </w:r>
      <w:proofErr w:type="spellEnd"/>
      <w:r w:rsidRPr="00B65CC3">
        <w:rPr>
          <w:bCs/>
          <w:sz w:val="24"/>
          <w:szCs w:val="24"/>
          <w:lang w:eastAsia="uk-UA"/>
        </w:rPr>
        <w:t xml:space="preserve">, Йоганн </w:t>
      </w:r>
      <w:proofErr w:type="spellStart"/>
      <w:r w:rsidRPr="00B65CC3">
        <w:rPr>
          <w:bCs/>
          <w:sz w:val="24"/>
          <w:szCs w:val="24"/>
          <w:lang w:eastAsia="uk-UA"/>
        </w:rPr>
        <w:t>Рейнсбрук</w:t>
      </w:r>
      <w:proofErr w:type="spellEnd"/>
      <w:r w:rsidRPr="00B65CC3">
        <w:rPr>
          <w:bCs/>
          <w:sz w:val="24"/>
          <w:szCs w:val="24"/>
          <w:lang w:eastAsia="uk-UA"/>
        </w:rPr>
        <w:t xml:space="preserve">. </w:t>
      </w:r>
    </w:p>
    <w:p w14:paraId="5BC62C0F" w14:textId="06112B44" w:rsidR="00F22349" w:rsidRPr="00B65CC3" w:rsidRDefault="00B65CC3" w:rsidP="00B65CC3">
      <w:pPr>
        <w:ind w:firstLine="567"/>
        <w:jc w:val="both"/>
        <w:rPr>
          <w:bCs/>
          <w:sz w:val="24"/>
          <w:szCs w:val="24"/>
        </w:rPr>
      </w:pPr>
      <w:r w:rsidRPr="00B65CC3">
        <w:rPr>
          <w:b/>
          <w:sz w:val="24"/>
          <w:szCs w:val="24"/>
          <w:lang w:eastAsia="uk-UA"/>
        </w:rPr>
        <w:t xml:space="preserve">Друга схоластика у XVI – на початку XVII ст. </w:t>
      </w:r>
      <w:r w:rsidRPr="00B65CC3">
        <w:rPr>
          <w:bCs/>
          <w:sz w:val="24"/>
          <w:szCs w:val="24"/>
          <w:lang w:eastAsia="uk-UA"/>
        </w:rPr>
        <w:t xml:space="preserve">Відродження університетської філософії в Іспанії в першій третині XVI ст.: початок «другої схоластики». Морально-правові ідеї </w:t>
      </w:r>
      <w:proofErr w:type="spellStart"/>
      <w:r w:rsidRPr="00B65CC3">
        <w:rPr>
          <w:bCs/>
          <w:sz w:val="24"/>
          <w:szCs w:val="24"/>
          <w:lang w:eastAsia="uk-UA"/>
        </w:rPr>
        <w:t>Саламанкської</w:t>
      </w:r>
      <w:proofErr w:type="spellEnd"/>
      <w:r w:rsidRPr="00B65CC3">
        <w:rPr>
          <w:bCs/>
          <w:sz w:val="24"/>
          <w:szCs w:val="24"/>
          <w:lang w:eastAsia="uk-UA"/>
        </w:rPr>
        <w:t xml:space="preserve"> школи. Єзуїти та розвиток «другої схоластики». Моральна доктрина єзуїтів: пробабілізм. </w:t>
      </w:r>
      <w:proofErr w:type="spellStart"/>
      <w:r w:rsidRPr="00B65CC3">
        <w:rPr>
          <w:bCs/>
          <w:sz w:val="24"/>
          <w:szCs w:val="24"/>
          <w:lang w:eastAsia="uk-UA"/>
        </w:rPr>
        <w:t>Франсиско</w:t>
      </w:r>
      <w:proofErr w:type="spellEnd"/>
      <w:r w:rsidRPr="00B65CC3">
        <w:rPr>
          <w:bCs/>
          <w:sz w:val="24"/>
          <w:szCs w:val="24"/>
          <w:lang w:eastAsia="uk-UA"/>
        </w:rPr>
        <w:t xml:space="preserve"> </w:t>
      </w:r>
      <w:proofErr w:type="spellStart"/>
      <w:r w:rsidRPr="00B65CC3">
        <w:rPr>
          <w:bCs/>
          <w:sz w:val="24"/>
          <w:szCs w:val="24"/>
          <w:lang w:eastAsia="uk-UA"/>
        </w:rPr>
        <w:t>Суарес</w:t>
      </w:r>
      <w:proofErr w:type="spellEnd"/>
      <w:r w:rsidRPr="00B65CC3">
        <w:rPr>
          <w:bCs/>
          <w:sz w:val="24"/>
          <w:szCs w:val="24"/>
          <w:lang w:eastAsia="uk-UA"/>
        </w:rPr>
        <w:t xml:space="preserve"> (1548–1617). Філософські погляди Ф. </w:t>
      </w:r>
      <w:proofErr w:type="spellStart"/>
      <w:r w:rsidRPr="00B65CC3">
        <w:rPr>
          <w:bCs/>
          <w:sz w:val="24"/>
          <w:szCs w:val="24"/>
          <w:lang w:eastAsia="uk-UA"/>
        </w:rPr>
        <w:t>Суареса</w:t>
      </w:r>
      <w:proofErr w:type="spellEnd"/>
      <w:r w:rsidRPr="00B65CC3">
        <w:rPr>
          <w:bCs/>
          <w:sz w:val="24"/>
          <w:szCs w:val="24"/>
          <w:lang w:eastAsia="uk-UA"/>
        </w:rPr>
        <w:t>, як вища точка розвитку другої схоластики.</w:t>
      </w:r>
    </w:p>
    <w:p w14:paraId="3297214F" w14:textId="77777777" w:rsidR="002859DA" w:rsidRPr="00B65CC3" w:rsidRDefault="002859DA" w:rsidP="00F22349">
      <w:pPr>
        <w:ind w:firstLine="510"/>
        <w:jc w:val="center"/>
        <w:rPr>
          <w:sz w:val="24"/>
          <w:szCs w:val="24"/>
        </w:rPr>
      </w:pPr>
    </w:p>
    <w:p w14:paraId="083F7D97" w14:textId="77777777" w:rsidR="00B65CC3" w:rsidRPr="00B65CC3" w:rsidRDefault="008E6130" w:rsidP="00B65CC3">
      <w:pPr>
        <w:pStyle w:val="ac"/>
        <w:tabs>
          <w:tab w:val="clear" w:pos="9356"/>
          <w:tab w:val="left" w:pos="1134"/>
        </w:tabs>
        <w:spacing w:before="0"/>
        <w:jc w:val="center"/>
        <w:rPr>
          <w:b/>
          <w:i/>
          <w:sz w:val="24"/>
          <w:szCs w:val="24"/>
          <w:lang w:val="uk-UA"/>
        </w:rPr>
      </w:pPr>
      <w:r w:rsidRPr="00B65CC3">
        <w:rPr>
          <w:b/>
          <w:i/>
          <w:sz w:val="24"/>
          <w:szCs w:val="24"/>
          <w:lang w:val="uk-UA"/>
        </w:rPr>
        <w:t>Змістовий модуль 5.</w:t>
      </w:r>
      <w:r w:rsidR="00F22349" w:rsidRPr="00B65CC3">
        <w:rPr>
          <w:b/>
          <w:sz w:val="24"/>
          <w:szCs w:val="24"/>
          <w:lang w:val="uk-UA"/>
        </w:rPr>
        <w:t xml:space="preserve"> </w:t>
      </w:r>
      <w:r w:rsidR="00B65CC3" w:rsidRPr="00B65CC3">
        <w:rPr>
          <w:b/>
          <w:i/>
          <w:sz w:val="24"/>
          <w:szCs w:val="24"/>
          <w:lang w:val="uk-UA"/>
        </w:rPr>
        <w:t>Становлення</w:t>
      </w:r>
      <w:r w:rsidR="00B65CC3" w:rsidRPr="00B65CC3">
        <w:rPr>
          <w:b/>
          <w:i/>
          <w:sz w:val="24"/>
          <w:szCs w:val="24"/>
          <w:lang w:val="uk-UA"/>
        </w:rPr>
        <w:t xml:space="preserve"> філософії доби Відродження </w:t>
      </w:r>
    </w:p>
    <w:p w14:paraId="6CD27F6C" w14:textId="77777777" w:rsidR="00B65CC3" w:rsidRPr="00B65CC3" w:rsidRDefault="00B65CC3" w:rsidP="00B65CC3">
      <w:pPr>
        <w:pStyle w:val="ac"/>
        <w:tabs>
          <w:tab w:val="clear" w:pos="9356"/>
          <w:tab w:val="left" w:pos="1134"/>
        </w:tabs>
        <w:spacing w:before="0"/>
        <w:rPr>
          <w:bCs/>
          <w:iCs/>
          <w:sz w:val="24"/>
          <w:szCs w:val="24"/>
          <w:lang w:val="uk-UA"/>
        </w:rPr>
      </w:pPr>
      <w:r w:rsidRPr="00B65CC3">
        <w:rPr>
          <w:bCs/>
          <w:iCs/>
          <w:sz w:val="24"/>
          <w:szCs w:val="24"/>
          <w:lang w:val="uk-UA"/>
        </w:rPr>
        <w:tab/>
      </w:r>
    </w:p>
    <w:p w14:paraId="6F6AD6D0" w14:textId="77777777" w:rsidR="00B65CC3" w:rsidRPr="00B65CC3" w:rsidRDefault="00B65CC3" w:rsidP="00B65CC3">
      <w:pPr>
        <w:pStyle w:val="ac"/>
        <w:tabs>
          <w:tab w:val="clear" w:pos="9356"/>
          <w:tab w:val="left" w:pos="1134"/>
        </w:tabs>
        <w:spacing w:before="0"/>
        <w:rPr>
          <w:bCs/>
          <w:iCs/>
          <w:sz w:val="24"/>
          <w:szCs w:val="24"/>
          <w:lang w:val="uk-UA"/>
        </w:rPr>
      </w:pPr>
      <w:r w:rsidRPr="00B65CC3">
        <w:rPr>
          <w:bCs/>
          <w:iCs/>
          <w:sz w:val="24"/>
          <w:szCs w:val="24"/>
          <w:lang w:val="uk-UA"/>
        </w:rPr>
        <w:t xml:space="preserve">          </w:t>
      </w:r>
      <w:r w:rsidRPr="00B65CC3">
        <w:rPr>
          <w:b/>
          <w:iCs/>
          <w:sz w:val="24"/>
          <w:szCs w:val="24"/>
          <w:lang w:val="uk-UA"/>
        </w:rPr>
        <w:t>Основні риси та етапи розвитку філософії Ренесансу.</w:t>
      </w:r>
      <w:r w:rsidRPr="00B65CC3">
        <w:rPr>
          <w:bCs/>
          <w:iCs/>
          <w:sz w:val="24"/>
          <w:szCs w:val="24"/>
          <w:lang w:val="uk-UA"/>
        </w:rPr>
        <w:t xml:space="preserve"> Відродження як культурний феномен. Філософія в культурі Відродження. Філософські паралелі: Відродження і античність; Відродження та середньовіччя. Гуманізм як форма ренесансного світогляду. </w:t>
      </w:r>
      <w:proofErr w:type="spellStart"/>
      <w:r w:rsidRPr="00B65CC3">
        <w:rPr>
          <w:bCs/>
          <w:iCs/>
          <w:sz w:val="24"/>
          <w:szCs w:val="24"/>
          <w:lang w:val="uk-UA"/>
        </w:rPr>
        <w:lastRenderedPageBreak/>
        <w:t>Анторпоцентризм</w:t>
      </w:r>
      <w:proofErr w:type="spellEnd"/>
      <w:r w:rsidRPr="00B65CC3">
        <w:rPr>
          <w:bCs/>
          <w:iCs/>
          <w:sz w:val="24"/>
          <w:szCs w:val="24"/>
          <w:lang w:val="uk-UA"/>
        </w:rPr>
        <w:t xml:space="preserve"> і проблема людської особистості. Основні етапи розвитку ренесансного гуманізму. Мова і стиль ренесансного філософування. Проблеми і перспективи вивчення філософії доби Відродження </w:t>
      </w:r>
    </w:p>
    <w:p w14:paraId="4E9B62CF" w14:textId="342F1424" w:rsidR="00F22349" w:rsidRPr="00B65CC3" w:rsidRDefault="00B65CC3" w:rsidP="00B65CC3">
      <w:pPr>
        <w:pStyle w:val="ac"/>
        <w:tabs>
          <w:tab w:val="clear" w:pos="9356"/>
          <w:tab w:val="left" w:pos="1134"/>
        </w:tabs>
        <w:spacing w:before="0"/>
        <w:rPr>
          <w:bCs/>
          <w:iCs/>
          <w:sz w:val="24"/>
          <w:szCs w:val="24"/>
          <w:lang w:val="uk-UA"/>
        </w:rPr>
      </w:pPr>
      <w:r w:rsidRPr="00B65CC3">
        <w:rPr>
          <w:bCs/>
          <w:iCs/>
          <w:sz w:val="24"/>
          <w:szCs w:val="24"/>
          <w:lang w:val="uk-UA"/>
        </w:rPr>
        <w:t xml:space="preserve">          </w:t>
      </w:r>
      <w:r w:rsidRPr="00B65CC3">
        <w:rPr>
          <w:b/>
          <w:iCs/>
          <w:sz w:val="24"/>
          <w:szCs w:val="24"/>
          <w:lang w:val="uk-UA"/>
        </w:rPr>
        <w:t>Флорентійській неоплатонізм.</w:t>
      </w:r>
      <w:r w:rsidRPr="00B65CC3">
        <w:rPr>
          <w:bCs/>
          <w:iCs/>
          <w:sz w:val="24"/>
          <w:szCs w:val="24"/>
          <w:lang w:val="uk-UA"/>
        </w:rPr>
        <w:t xml:space="preserve"> Платонівська і </w:t>
      </w:r>
      <w:proofErr w:type="spellStart"/>
      <w:r w:rsidRPr="00B65CC3">
        <w:rPr>
          <w:bCs/>
          <w:iCs/>
          <w:sz w:val="24"/>
          <w:szCs w:val="24"/>
          <w:lang w:val="uk-UA"/>
        </w:rPr>
        <w:t>неоплатонівська</w:t>
      </w:r>
      <w:proofErr w:type="spellEnd"/>
      <w:r w:rsidRPr="00B65CC3">
        <w:rPr>
          <w:bCs/>
          <w:iCs/>
          <w:sz w:val="24"/>
          <w:szCs w:val="24"/>
          <w:lang w:val="uk-UA"/>
        </w:rPr>
        <w:t xml:space="preserve"> орієнтація філософії доби Відродження. Специфіка ренесансного неоплатонізму. Роль Флорентійської академії в поширенні платонівських та </w:t>
      </w:r>
      <w:proofErr w:type="spellStart"/>
      <w:r w:rsidRPr="00B65CC3">
        <w:rPr>
          <w:bCs/>
          <w:iCs/>
          <w:sz w:val="24"/>
          <w:szCs w:val="24"/>
          <w:lang w:val="uk-UA"/>
        </w:rPr>
        <w:t>неоплатонівських</w:t>
      </w:r>
      <w:proofErr w:type="spellEnd"/>
      <w:r w:rsidRPr="00B65CC3">
        <w:rPr>
          <w:bCs/>
          <w:iCs/>
          <w:sz w:val="24"/>
          <w:szCs w:val="24"/>
          <w:lang w:val="uk-UA"/>
        </w:rPr>
        <w:t xml:space="preserve"> ідей. </w:t>
      </w:r>
      <w:proofErr w:type="spellStart"/>
      <w:r w:rsidRPr="00B65CC3">
        <w:rPr>
          <w:bCs/>
          <w:iCs/>
          <w:sz w:val="24"/>
          <w:szCs w:val="24"/>
          <w:lang w:val="uk-UA"/>
        </w:rPr>
        <w:t>Марсіліо</w:t>
      </w:r>
      <w:proofErr w:type="spellEnd"/>
      <w:r w:rsidRPr="00B65CC3">
        <w:rPr>
          <w:bCs/>
          <w:iCs/>
          <w:sz w:val="24"/>
          <w:szCs w:val="24"/>
          <w:lang w:val="uk-UA"/>
        </w:rPr>
        <w:t xml:space="preserve"> </w:t>
      </w:r>
      <w:proofErr w:type="spellStart"/>
      <w:r w:rsidRPr="00B65CC3">
        <w:rPr>
          <w:bCs/>
          <w:iCs/>
          <w:sz w:val="24"/>
          <w:szCs w:val="24"/>
          <w:lang w:val="uk-UA"/>
        </w:rPr>
        <w:t>Фічіно</w:t>
      </w:r>
      <w:proofErr w:type="spellEnd"/>
      <w:r w:rsidRPr="00B65CC3">
        <w:rPr>
          <w:bCs/>
          <w:iCs/>
          <w:sz w:val="24"/>
          <w:szCs w:val="24"/>
          <w:lang w:val="uk-UA"/>
        </w:rPr>
        <w:t xml:space="preserve"> (1433-1499) і Джованні Піко </w:t>
      </w:r>
      <w:proofErr w:type="spellStart"/>
      <w:r w:rsidRPr="00B65CC3">
        <w:rPr>
          <w:bCs/>
          <w:iCs/>
          <w:sz w:val="24"/>
          <w:szCs w:val="24"/>
          <w:lang w:val="uk-UA"/>
        </w:rPr>
        <w:t>делла</w:t>
      </w:r>
      <w:proofErr w:type="spellEnd"/>
      <w:r w:rsidRPr="00B65CC3">
        <w:rPr>
          <w:bCs/>
          <w:iCs/>
          <w:sz w:val="24"/>
          <w:szCs w:val="24"/>
          <w:lang w:val="uk-UA"/>
        </w:rPr>
        <w:t xml:space="preserve"> </w:t>
      </w:r>
      <w:proofErr w:type="spellStart"/>
      <w:r w:rsidRPr="00B65CC3">
        <w:rPr>
          <w:bCs/>
          <w:iCs/>
          <w:sz w:val="24"/>
          <w:szCs w:val="24"/>
          <w:lang w:val="uk-UA"/>
        </w:rPr>
        <w:t>Мірандола</w:t>
      </w:r>
      <w:proofErr w:type="spellEnd"/>
      <w:r w:rsidRPr="00B65CC3">
        <w:rPr>
          <w:bCs/>
          <w:iCs/>
          <w:sz w:val="24"/>
          <w:szCs w:val="24"/>
          <w:lang w:val="uk-UA"/>
        </w:rPr>
        <w:t xml:space="preserve"> (1463 1494) як чільні представники флорентійського неоплатонізму. Онтологічні уявлення флорентійських неоплатоніків. Проблема співвідношення Бога і світу. Вчення про світову ієрархію. Любов, краса і насолода як універсальні характеристики буття. Пантеїстичні тенденції у флорентійському неоплатонізмі. Проблеми гносеології в філософії флорентійських </w:t>
      </w:r>
      <w:proofErr w:type="spellStart"/>
      <w:r w:rsidRPr="00B65CC3">
        <w:rPr>
          <w:bCs/>
          <w:iCs/>
          <w:sz w:val="24"/>
          <w:szCs w:val="24"/>
          <w:lang w:val="uk-UA"/>
        </w:rPr>
        <w:t>неоплатоників</w:t>
      </w:r>
      <w:proofErr w:type="spellEnd"/>
      <w:r w:rsidRPr="00B65CC3">
        <w:rPr>
          <w:bCs/>
          <w:iCs/>
          <w:sz w:val="24"/>
          <w:szCs w:val="24"/>
          <w:lang w:val="uk-UA"/>
        </w:rPr>
        <w:t xml:space="preserve">. Вчення про людину в філософії </w:t>
      </w:r>
      <w:proofErr w:type="spellStart"/>
      <w:r w:rsidRPr="00B65CC3">
        <w:rPr>
          <w:bCs/>
          <w:iCs/>
          <w:sz w:val="24"/>
          <w:szCs w:val="24"/>
          <w:lang w:val="uk-UA"/>
        </w:rPr>
        <w:t>флорентійськіх</w:t>
      </w:r>
      <w:proofErr w:type="spellEnd"/>
      <w:r w:rsidRPr="00B65CC3">
        <w:rPr>
          <w:bCs/>
          <w:iCs/>
          <w:sz w:val="24"/>
          <w:szCs w:val="24"/>
          <w:lang w:val="uk-UA"/>
        </w:rPr>
        <w:t xml:space="preserve"> </w:t>
      </w:r>
      <w:proofErr w:type="spellStart"/>
      <w:r w:rsidRPr="00B65CC3">
        <w:rPr>
          <w:bCs/>
          <w:iCs/>
          <w:sz w:val="24"/>
          <w:szCs w:val="24"/>
          <w:lang w:val="uk-UA"/>
        </w:rPr>
        <w:t>неоплатоників</w:t>
      </w:r>
      <w:proofErr w:type="spellEnd"/>
      <w:r w:rsidRPr="00B65CC3">
        <w:rPr>
          <w:bCs/>
          <w:iCs/>
          <w:sz w:val="24"/>
          <w:szCs w:val="24"/>
          <w:lang w:val="uk-UA"/>
        </w:rPr>
        <w:t>. Флорентійській неоплатонізм і розвиток ренесансного гуманізму.</w:t>
      </w:r>
    </w:p>
    <w:p w14:paraId="5D5EF226" w14:textId="77777777" w:rsidR="00B65CC3" w:rsidRPr="00B65CC3" w:rsidRDefault="00B65CC3" w:rsidP="00B65CC3">
      <w:pPr>
        <w:jc w:val="both"/>
        <w:rPr>
          <w:b/>
          <w:i/>
          <w:sz w:val="24"/>
          <w:szCs w:val="24"/>
        </w:rPr>
      </w:pPr>
    </w:p>
    <w:p w14:paraId="493CC293" w14:textId="77777777" w:rsidR="00B65CC3" w:rsidRDefault="008E6130" w:rsidP="00B65CC3">
      <w:pPr>
        <w:jc w:val="center"/>
        <w:rPr>
          <w:b/>
          <w:i/>
          <w:sz w:val="24"/>
          <w:szCs w:val="24"/>
        </w:rPr>
      </w:pPr>
      <w:r w:rsidRPr="00B65CC3">
        <w:rPr>
          <w:b/>
          <w:i/>
          <w:sz w:val="24"/>
          <w:szCs w:val="24"/>
        </w:rPr>
        <w:t>Змістовий модуль 6.</w:t>
      </w:r>
      <w:r w:rsidR="00F22349" w:rsidRPr="00B65CC3">
        <w:rPr>
          <w:b/>
          <w:sz w:val="24"/>
          <w:szCs w:val="24"/>
        </w:rPr>
        <w:t xml:space="preserve"> </w:t>
      </w:r>
      <w:r w:rsidR="00B65CC3" w:rsidRPr="00B65CC3">
        <w:rPr>
          <w:b/>
          <w:i/>
          <w:sz w:val="24"/>
          <w:szCs w:val="24"/>
        </w:rPr>
        <w:t xml:space="preserve">Ренесансна філософія XV-XVI ст. </w:t>
      </w:r>
    </w:p>
    <w:p w14:paraId="3AA88935" w14:textId="77777777" w:rsidR="00B65CC3" w:rsidRDefault="00B65CC3" w:rsidP="00B65CC3">
      <w:pPr>
        <w:ind w:firstLine="720"/>
        <w:jc w:val="both"/>
        <w:rPr>
          <w:bCs/>
          <w:iCs/>
          <w:sz w:val="24"/>
          <w:szCs w:val="24"/>
        </w:rPr>
      </w:pPr>
      <w:r w:rsidRPr="00B65CC3">
        <w:rPr>
          <w:b/>
          <w:iCs/>
          <w:sz w:val="24"/>
          <w:szCs w:val="24"/>
        </w:rPr>
        <w:t xml:space="preserve">Філософія Миколи </w:t>
      </w:r>
      <w:proofErr w:type="spellStart"/>
      <w:r w:rsidRPr="00B65CC3">
        <w:rPr>
          <w:b/>
          <w:iCs/>
          <w:sz w:val="24"/>
          <w:szCs w:val="24"/>
        </w:rPr>
        <w:t>Кузанського</w:t>
      </w:r>
      <w:proofErr w:type="spellEnd"/>
      <w:r w:rsidRPr="00B65CC3">
        <w:rPr>
          <w:b/>
          <w:iCs/>
          <w:sz w:val="24"/>
          <w:szCs w:val="24"/>
        </w:rPr>
        <w:t>.</w:t>
      </w:r>
      <w:r w:rsidRPr="00B65CC3">
        <w:rPr>
          <w:bCs/>
          <w:iCs/>
          <w:sz w:val="24"/>
          <w:szCs w:val="24"/>
        </w:rPr>
        <w:t xml:space="preserve"> Життя і творчість М. </w:t>
      </w:r>
      <w:proofErr w:type="spellStart"/>
      <w:r w:rsidRPr="00B65CC3">
        <w:rPr>
          <w:bCs/>
          <w:iCs/>
          <w:sz w:val="24"/>
          <w:szCs w:val="24"/>
        </w:rPr>
        <w:t>Кузанського</w:t>
      </w:r>
      <w:proofErr w:type="spellEnd"/>
      <w:r w:rsidRPr="00B65CC3">
        <w:rPr>
          <w:bCs/>
          <w:iCs/>
          <w:sz w:val="24"/>
          <w:szCs w:val="24"/>
        </w:rPr>
        <w:t xml:space="preserve"> (1401-1494). Теоретичні джерела філософії М. </w:t>
      </w:r>
      <w:proofErr w:type="spellStart"/>
      <w:r w:rsidRPr="00B65CC3">
        <w:rPr>
          <w:bCs/>
          <w:iCs/>
          <w:sz w:val="24"/>
          <w:szCs w:val="24"/>
        </w:rPr>
        <w:t>Кузанського</w:t>
      </w:r>
      <w:proofErr w:type="spellEnd"/>
      <w:r w:rsidRPr="00B65CC3">
        <w:rPr>
          <w:bCs/>
          <w:iCs/>
          <w:sz w:val="24"/>
          <w:szCs w:val="24"/>
        </w:rPr>
        <w:t xml:space="preserve">. Проблеми онтології в філософії </w:t>
      </w:r>
      <w:proofErr w:type="spellStart"/>
      <w:r w:rsidRPr="00B65CC3">
        <w:rPr>
          <w:bCs/>
          <w:iCs/>
          <w:sz w:val="24"/>
          <w:szCs w:val="24"/>
        </w:rPr>
        <w:t>М.Кузанського</w:t>
      </w:r>
      <w:proofErr w:type="spellEnd"/>
      <w:r w:rsidRPr="00B65CC3">
        <w:rPr>
          <w:bCs/>
          <w:iCs/>
          <w:sz w:val="24"/>
          <w:szCs w:val="24"/>
        </w:rPr>
        <w:t xml:space="preserve">. Діалектичний принцип збігу протилежностей. Космологія М. </w:t>
      </w:r>
      <w:proofErr w:type="spellStart"/>
      <w:r w:rsidRPr="00B65CC3">
        <w:rPr>
          <w:bCs/>
          <w:iCs/>
          <w:sz w:val="24"/>
          <w:szCs w:val="24"/>
        </w:rPr>
        <w:t>Кузанського</w:t>
      </w:r>
      <w:proofErr w:type="spellEnd"/>
      <w:r w:rsidRPr="00B65CC3">
        <w:rPr>
          <w:bCs/>
          <w:iCs/>
          <w:sz w:val="24"/>
          <w:szCs w:val="24"/>
        </w:rPr>
        <w:t xml:space="preserve">. Вчення про нескінченність Бога і Всесвіту. Значення ідей М. </w:t>
      </w:r>
      <w:proofErr w:type="spellStart"/>
      <w:r w:rsidRPr="00B65CC3">
        <w:rPr>
          <w:bCs/>
          <w:iCs/>
          <w:sz w:val="24"/>
          <w:szCs w:val="24"/>
        </w:rPr>
        <w:t>Кузанського</w:t>
      </w:r>
      <w:proofErr w:type="spellEnd"/>
      <w:r w:rsidRPr="00B65CC3">
        <w:rPr>
          <w:bCs/>
          <w:iCs/>
          <w:sz w:val="24"/>
          <w:szCs w:val="24"/>
        </w:rPr>
        <w:t xml:space="preserve"> в становленні нової </w:t>
      </w:r>
      <w:proofErr w:type="spellStart"/>
      <w:r w:rsidRPr="00B65CC3">
        <w:rPr>
          <w:bCs/>
          <w:iCs/>
          <w:sz w:val="24"/>
          <w:szCs w:val="24"/>
        </w:rPr>
        <w:t>карини</w:t>
      </w:r>
      <w:proofErr w:type="spellEnd"/>
      <w:r w:rsidRPr="00B65CC3">
        <w:rPr>
          <w:bCs/>
          <w:iCs/>
          <w:sz w:val="24"/>
          <w:szCs w:val="24"/>
        </w:rPr>
        <w:t xml:space="preserve"> світу. Вчення про людину М. </w:t>
      </w:r>
      <w:proofErr w:type="spellStart"/>
      <w:r w:rsidRPr="00B65CC3">
        <w:rPr>
          <w:bCs/>
          <w:iCs/>
          <w:sz w:val="24"/>
          <w:szCs w:val="24"/>
        </w:rPr>
        <w:t>Кузанського</w:t>
      </w:r>
      <w:proofErr w:type="spellEnd"/>
      <w:r w:rsidRPr="00B65CC3">
        <w:rPr>
          <w:bCs/>
          <w:iCs/>
          <w:sz w:val="24"/>
          <w:szCs w:val="24"/>
        </w:rPr>
        <w:t xml:space="preserve">. </w:t>
      </w:r>
      <w:proofErr w:type="spellStart"/>
      <w:r w:rsidRPr="00B65CC3">
        <w:rPr>
          <w:bCs/>
          <w:iCs/>
          <w:sz w:val="24"/>
          <w:szCs w:val="24"/>
        </w:rPr>
        <w:t>Христологія</w:t>
      </w:r>
      <w:proofErr w:type="spellEnd"/>
      <w:r w:rsidRPr="00B65CC3">
        <w:rPr>
          <w:bCs/>
          <w:iCs/>
          <w:sz w:val="24"/>
          <w:szCs w:val="24"/>
        </w:rPr>
        <w:t xml:space="preserve"> М. </w:t>
      </w:r>
      <w:proofErr w:type="spellStart"/>
      <w:r w:rsidRPr="00B65CC3">
        <w:rPr>
          <w:bCs/>
          <w:iCs/>
          <w:sz w:val="24"/>
          <w:szCs w:val="24"/>
        </w:rPr>
        <w:t>Кузанського</w:t>
      </w:r>
      <w:proofErr w:type="spellEnd"/>
      <w:r w:rsidRPr="00B65CC3">
        <w:rPr>
          <w:bCs/>
          <w:iCs/>
          <w:sz w:val="24"/>
          <w:szCs w:val="24"/>
        </w:rPr>
        <w:t xml:space="preserve">. М. </w:t>
      </w:r>
      <w:proofErr w:type="spellStart"/>
      <w:r w:rsidRPr="00B65CC3">
        <w:rPr>
          <w:bCs/>
          <w:iCs/>
          <w:sz w:val="24"/>
          <w:szCs w:val="24"/>
        </w:rPr>
        <w:t>Кузанський</w:t>
      </w:r>
      <w:proofErr w:type="spellEnd"/>
      <w:r w:rsidRPr="00B65CC3">
        <w:rPr>
          <w:bCs/>
          <w:iCs/>
          <w:sz w:val="24"/>
          <w:szCs w:val="24"/>
        </w:rPr>
        <w:t xml:space="preserve"> і розвиток ренесансного гуманізму. Проблеми гносеології у філософії М. </w:t>
      </w:r>
      <w:proofErr w:type="spellStart"/>
      <w:r w:rsidRPr="00B65CC3">
        <w:rPr>
          <w:bCs/>
          <w:iCs/>
          <w:sz w:val="24"/>
          <w:szCs w:val="24"/>
        </w:rPr>
        <w:t>Кузанського</w:t>
      </w:r>
      <w:proofErr w:type="spellEnd"/>
      <w:r w:rsidRPr="00B65CC3">
        <w:rPr>
          <w:bCs/>
          <w:iCs/>
          <w:sz w:val="24"/>
          <w:szCs w:val="24"/>
        </w:rPr>
        <w:t xml:space="preserve">. Вчення про розум. Принцип «вченого незнання». </w:t>
      </w:r>
    </w:p>
    <w:p w14:paraId="09F655B4" w14:textId="77777777" w:rsidR="00B65CC3" w:rsidRDefault="00B65CC3" w:rsidP="00B65CC3">
      <w:pPr>
        <w:ind w:firstLine="720"/>
        <w:jc w:val="both"/>
        <w:rPr>
          <w:bCs/>
          <w:iCs/>
          <w:sz w:val="24"/>
          <w:szCs w:val="24"/>
        </w:rPr>
      </w:pPr>
      <w:r w:rsidRPr="00B65CC3">
        <w:rPr>
          <w:b/>
          <w:iCs/>
          <w:sz w:val="24"/>
          <w:szCs w:val="24"/>
        </w:rPr>
        <w:t>Філософія Джордано Бруно.</w:t>
      </w:r>
      <w:r w:rsidRPr="00B65CC3">
        <w:rPr>
          <w:bCs/>
          <w:iCs/>
          <w:sz w:val="24"/>
          <w:szCs w:val="24"/>
        </w:rPr>
        <w:t xml:space="preserve"> Ренесансна філософія XV-XVI ст. і розвиток природознавства. Натурфілософія XVI ст. та її характерні риси. </w:t>
      </w:r>
      <w:proofErr w:type="spellStart"/>
      <w:r w:rsidRPr="00B65CC3">
        <w:rPr>
          <w:bCs/>
          <w:iCs/>
          <w:sz w:val="24"/>
          <w:szCs w:val="24"/>
        </w:rPr>
        <w:t>Дж</w:t>
      </w:r>
      <w:proofErr w:type="spellEnd"/>
      <w:r w:rsidRPr="00B65CC3">
        <w:rPr>
          <w:bCs/>
          <w:iCs/>
          <w:sz w:val="24"/>
          <w:szCs w:val="24"/>
        </w:rPr>
        <w:t xml:space="preserve">. Бруно (1548-1600) – чільний представник натурфілософії XVI ст. Життя і творчість </w:t>
      </w:r>
      <w:proofErr w:type="spellStart"/>
      <w:r w:rsidRPr="00B65CC3">
        <w:rPr>
          <w:bCs/>
          <w:iCs/>
          <w:sz w:val="24"/>
          <w:szCs w:val="24"/>
        </w:rPr>
        <w:t>Дж</w:t>
      </w:r>
      <w:proofErr w:type="spellEnd"/>
      <w:r w:rsidRPr="00B65CC3">
        <w:rPr>
          <w:bCs/>
          <w:iCs/>
          <w:sz w:val="24"/>
          <w:szCs w:val="24"/>
        </w:rPr>
        <w:t xml:space="preserve">. Бруно. Теоретичні джерела філософії </w:t>
      </w:r>
      <w:proofErr w:type="spellStart"/>
      <w:r w:rsidRPr="00B65CC3">
        <w:rPr>
          <w:bCs/>
          <w:iCs/>
          <w:sz w:val="24"/>
          <w:szCs w:val="24"/>
        </w:rPr>
        <w:t>Дж</w:t>
      </w:r>
      <w:proofErr w:type="spellEnd"/>
      <w:r w:rsidRPr="00B65CC3">
        <w:rPr>
          <w:bCs/>
          <w:iCs/>
          <w:sz w:val="24"/>
          <w:szCs w:val="24"/>
        </w:rPr>
        <w:t xml:space="preserve">. Бруно. Проблема онтології в філософії </w:t>
      </w:r>
      <w:proofErr w:type="spellStart"/>
      <w:r w:rsidRPr="00B65CC3">
        <w:rPr>
          <w:bCs/>
          <w:iCs/>
          <w:sz w:val="24"/>
          <w:szCs w:val="24"/>
        </w:rPr>
        <w:t>Дж</w:t>
      </w:r>
      <w:proofErr w:type="spellEnd"/>
      <w:r w:rsidRPr="00B65CC3">
        <w:rPr>
          <w:bCs/>
          <w:iCs/>
          <w:sz w:val="24"/>
          <w:szCs w:val="24"/>
        </w:rPr>
        <w:t xml:space="preserve">. Бруно. Бог і світ. Принцип співпадіння протилежностей. Монадологія </w:t>
      </w:r>
      <w:proofErr w:type="spellStart"/>
      <w:r w:rsidRPr="00B65CC3">
        <w:rPr>
          <w:bCs/>
          <w:iCs/>
          <w:sz w:val="24"/>
          <w:szCs w:val="24"/>
        </w:rPr>
        <w:t>Дж</w:t>
      </w:r>
      <w:proofErr w:type="spellEnd"/>
      <w:r w:rsidRPr="00B65CC3">
        <w:rPr>
          <w:bCs/>
          <w:iCs/>
          <w:sz w:val="24"/>
          <w:szCs w:val="24"/>
        </w:rPr>
        <w:t xml:space="preserve">. Бруно і розвиток ренесансного пантеїзму. Космологія </w:t>
      </w:r>
      <w:proofErr w:type="spellStart"/>
      <w:r w:rsidRPr="00B65CC3">
        <w:rPr>
          <w:bCs/>
          <w:iCs/>
          <w:sz w:val="24"/>
          <w:szCs w:val="24"/>
        </w:rPr>
        <w:t>Дж</w:t>
      </w:r>
      <w:proofErr w:type="spellEnd"/>
      <w:r w:rsidRPr="00B65CC3">
        <w:rPr>
          <w:bCs/>
          <w:iCs/>
          <w:sz w:val="24"/>
          <w:szCs w:val="24"/>
        </w:rPr>
        <w:t xml:space="preserve">. Бруно. Вчення про нескінченність Всесвіту і множинність світів. Гносеологія </w:t>
      </w:r>
      <w:proofErr w:type="spellStart"/>
      <w:r w:rsidRPr="00B65CC3">
        <w:rPr>
          <w:bCs/>
          <w:iCs/>
          <w:sz w:val="24"/>
          <w:szCs w:val="24"/>
        </w:rPr>
        <w:t>Дж</w:t>
      </w:r>
      <w:proofErr w:type="spellEnd"/>
      <w:r w:rsidRPr="00B65CC3">
        <w:rPr>
          <w:bCs/>
          <w:iCs/>
          <w:sz w:val="24"/>
          <w:szCs w:val="24"/>
        </w:rPr>
        <w:t xml:space="preserve">. Бруно. Вчення про </w:t>
      </w:r>
      <w:proofErr w:type="spellStart"/>
      <w:r w:rsidRPr="00B65CC3">
        <w:rPr>
          <w:bCs/>
          <w:iCs/>
          <w:sz w:val="24"/>
          <w:szCs w:val="24"/>
        </w:rPr>
        <w:t>Богопізнання</w:t>
      </w:r>
      <w:proofErr w:type="spellEnd"/>
      <w:r w:rsidRPr="00B65CC3">
        <w:rPr>
          <w:bCs/>
          <w:iCs/>
          <w:sz w:val="24"/>
          <w:szCs w:val="24"/>
        </w:rPr>
        <w:t xml:space="preserve">. Етика «героїчного ентузіазму». </w:t>
      </w:r>
    </w:p>
    <w:p w14:paraId="1419FB1F" w14:textId="6B4AA203" w:rsidR="002859DA" w:rsidRPr="00B65CC3" w:rsidRDefault="00B65CC3" w:rsidP="00B65CC3">
      <w:pPr>
        <w:ind w:firstLine="720"/>
        <w:jc w:val="both"/>
        <w:rPr>
          <w:bCs/>
          <w:iCs/>
          <w:sz w:val="24"/>
          <w:szCs w:val="24"/>
        </w:rPr>
      </w:pPr>
      <w:r w:rsidRPr="00B65CC3">
        <w:rPr>
          <w:b/>
          <w:iCs/>
          <w:sz w:val="24"/>
          <w:szCs w:val="24"/>
        </w:rPr>
        <w:t>Соціальна філософія доби Відродження.</w:t>
      </w:r>
      <w:r w:rsidRPr="00B65CC3">
        <w:rPr>
          <w:bCs/>
          <w:iCs/>
          <w:sz w:val="24"/>
          <w:szCs w:val="24"/>
        </w:rPr>
        <w:t xml:space="preserve"> Людина і суспільство в ренесансному світогляді. Концепція «громадянського гуманізму». Політико-філософські доктрини. </w:t>
      </w:r>
      <w:proofErr w:type="spellStart"/>
      <w:r w:rsidRPr="00B65CC3">
        <w:rPr>
          <w:bCs/>
          <w:iCs/>
          <w:sz w:val="24"/>
          <w:szCs w:val="24"/>
        </w:rPr>
        <w:t>Н.Макіаеллі</w:t>
      </w:r>
      <w:proofErr w:type="spellEnd"/>
      <w:r w:rsidRPr="00B65CC3">
        <w:rPr>
          <w:bCs/>
          <w:iCs/>
          <w:sz w:val="24"/>
          <w:szCs w:val="24"/>
        </w:rPr>
        <w:t xml:space="preserve"> (1464-1527). Соціальні утопії. Томас Мор (1478-1535) і </w:t>
      </w:r>
      <w:proofErr w:type="spellStart"/>
      <w:r w:rsidRPr="00B65CC3">
        <w:rPr>
          <w:bCs/>
          <w:iCs/>
          <w:sz w:val="24"/>
          <w:szCs w:val="24"/>
        </w:rPr>
        <w:t>Томазо</w:t>
      </w:r>
      <w:proofErr w:type="spellEnd"/>
      <w:r w:rsidRPr="00B65CC3">
        <w:rPr>
          <w:bCs/>
          <w:iCs/>
          <w:sz w:val="24"/>
          <w:szCs w:val="24"/>
        </w:rPr>
        <w:t xml:space="preserve"> Кампанелла (1568-1639).</w:t>
      </w:r>
    </w:p>
    <w:p w14:paraId="046F5221" w14:textId="77777777" w:rsidR="00B65CC3" w:rsidRPr="00B65CC3" w:rsidRDefault="00B65CC3" w:rsidP="00B65CC3">
      <w:pPr>
        <w:jc w:val="both"/>
        <w:rPr>
          <w:bCs/>
          <w:iCs/>
          <w:sz w:val="24"/>
          <w:szCs w:val="24"/>
        </w:rPr>
      </w:pPr>
    </w:p>
    <w:p w14:paraId="68083920" w14:textId="77777777" w:rsidR="00B65CC3" w:rsidRDefault="00B65CC3" w:rsidP="00B65CC3">
      <w:pPr>
        <w:jc w:val="center"/>
        <w:rPr>
          <w:b/>
          <w:i/>
          <w:sz w:val="24"/>
          <w:szCs w:val="24"/>
        </w:rPr>
      </w:pPr>
    </w:p>
    <w:p w14:paraId="58894224" w14:textId="77777777" w:rsidR="00B65CC3" w:rsidRDefault="00B65CC3" w:rsidP="00B65CC3">
      <w:pPr>
        <w:jc w:val="center"/>
        <w:rPr>
          <w:b/>
          <w:i/>
          <w:sz w:val="24"/>
          <w:szCs w:val="24"/>
        </w:rPr>
      </w:pPr>
    </w:p>
    <w:p w14:paraId="3DFC1B9D" w14:textId="77777777" w:rsidR="00B65CC3" w:rsidRDefault="00B65CC3" w:rsidP="00B65CC3">
      <w:pPr>
        <w:jc w:val="center"/>
        <w:rPr>
          <w:b/>
          <w:i/>
          <w:sz w:val="24"/>
          <w:szCs w:val="24"/>
        </w:rPr>
      </w:pPr>
    </w:p>
    <w:p w14:paraId="4A8318B5" w14:textId="77777777" w:rsidR="00B65CC3" w:rsidRDefault="00B65CC3" w:rsidP="00B65CC3">
      <w:pPr>
        <w:jc w:val="center"/>
        <w:rPr>
          <w:b/>
          <w:i/>
          <w:sz w:val="24"/>
          <w:szCs w:val="24"/>
        </w:rPr>
      </w:pPr>
    </w:p>
    <w:p w14:paraId="17FD34A3" w14:textId="77777777" w:rsidR="00B65CC3" w:rsidRDefault="00B65CC3" w:rsidP="00B65CC3">
      <w:pPr>
        <w:jc w:val="center"/>
        <w:rPr>
          <w:b/>
          <w:i/>
          <w:sz w:val="24"/>
          <w:szCs w:val="24"/>
        </w:rPr>
      </w:pPr>
    </w:p>
    <w:p w14:paraId="0CEEBC75" w14:textId="77777777" w:rsidR="00B65CC3" w:rsidRDefault="00B65CC3" w:rsidP="00B65CC3">
      <w:pPr>
        <w:jc w:val="center"/>
        <w:rPr>
          <w:b/>
          <w:i/>
          <w:sz w:val="24"/>
          <w:szCs w:val="24"/>
        </w:rPr>
      </w:pPr>
    </w:p>
    <w:p w14:paraId="1EBD3364" w14:textId="77777777" w:rsidR="00B65CC3" w:rsidRDefault="00B65CC3" w:rsidP="00B65CC3">
      <w:pPr>
        <w:jc w:val="center"/>
        <w:rPr>
          <w:b/>
          <w:i/>
          <w:sz w:val="24"/>
          <w:szCs w:val="24"/>
        </w:rPr>
      </w:pPr>
    </w:p>
    <w:p w14:paraId="71F4A5A3" w14:textId="77777777" w:rsidR="00B65CC3" w:rsidRDefault="00B65CC3" w:rsidP="00B65CC3">
      <w:pPr>
        <w:jc w:val="center"/>
        <w:rPr>
          <w:b/>
          <w:i/>
          <w:sz w:val="24"/>
          <w:szCs w:val="24"/>
        </w:rPr>
      </w:pPr>
    </w:p>
    <w:p w14:paraId="38093DC6" w14:textId="77777777" w:rsidR="00B65CC3" w:rsidRDefault="00B65CC3" w:rsidP="00B65CC3">
      <w:pPr>
        <w:jc w:val="center"/>
        <w:rPr>
          <w:b/>
          <w:i/>
          <w:sz w:val="24"/>
          <w:szCs w:val="24"/>
        </w:rPr>
      </w:pPr>
    </w:p>
    <w:p w14:paraId="1C87FA0B" w14:textId="77777777" w:rsidR="00B65CC3" w:rsidRDefault="00B65CC3" w:rsidP="00B65CC3">
      <w:pPr>
        <w:jc w:val="center"/>
        <w:rPr>
          <w:b/>
          <w:i/>
          <w:sz w:val="24"/>
          <w:szCs w:val="24"/>
        </w:rPr>
      </w:pPr>
    </w:p>
    <w:p w14:paraId="6475895F" w14:textId="77777777" w:rsidR="00B65CC3" w:rsidRDefault="00B65CC3" w:rsidP="00B65CC3">
      <w:pPr>
        <w:jc w:val="center"/>
        <w:rPr>
          <w:b/>
          <w:i/>
          <w:sz w:val="24"/>
          <w:szCs w:val="24"/>
        </w:rPr>
      </w:pPr>
    </w:p>
    <w:p w14:paraId="5AC78DA5" w14:textId="77777777" w:rsidR="00B65CC3" w:rsidRDefault="00B65CC3" w:rsidP="00B65CC3">
      <w:pPr>
        <w:jc w:val="center"/>
        <w:rPr>
          <w:b/>
          <w:i/>
          <w:sz w:val="24"/>
          <w:szCs w:val="24"/>
        </w:rPr>
      </w:pPr>
    </w:p>
    <w:p w14:paraId="5A6C6F2D" w14:textId="77777777" w:rsidR="00B65CC3" w:rsidRDefault="00B65CC3" w:rsidP="00B65CC3">
      <w:pPr>
        <w:jc w:val="center"/>
        <w:rPr>
          <w:b/>
          <w:i/>
          <w:sz w:val="24"/>
          <w:szCs w:val="24"/>
        </w:rPr>
      </w:pPr>
    </w:p>
    <w:p w14:paraId="3C368FCD" w14:textId="77777777" w:rsidR="00B65CC3" w:rsidRDefault="00B65CC3" w:rsidP="00B65CC3">
      <w:pPr>
        <w:jc w:val="center"/>
        <w:rPr>
          <w:b/>
          <w:i/>
          <w:sz w:val="24"/>
          <w:szCs w:val="24"/>
        </w:rPr>
      </w:pPr>
    </w:p>
    <w:p w14:paraId="322A326A" w14:textId="77777777" w:rsidR="00B65CC3" w:rsidRDefault="00B65CC3" w:rsidP="00B65CC3">
      <w:pPr>
        <w:jc w:val="center"/>
        <w:rPr>
          <w:b/>
          <w:i/>
          <w:sz w:val="24"/>
          <w:szCs w:val="24"/>
        </w:rPr>
      </w:pPr>
    </w:p>
    <w:p w14:paraId="100D9B0D" w14:textId="77777777" w:rsidR="00B65CC3" w:rsidRDefault="00B65CC3" w:rsidP="00B65CC3">
      <w:pPr>
        <w:jc w:val="center"/>
        <w:rPr>
          <w:b/>
          <w:i/>
          <w:sz w:val="24"/>
          <w:szCs w:val="24"/>
        </w:rPr>
      </w:pPr>
    </w:p>
    <w:p w14:paraId="682E0B6E" w14:textId="77777777" w:rsidR="00B65CC3" w:rsidRDefault="00B65CC3" w:rsidP="00B65CC3">
      <w:pPr>
        <w:jc w:val="center"/>
        <w:rPr>
          <w:b/>
          <w:i/>
          <w:sz w:val="24"/>
          <w:szCs w:val="24"/>
        </w:rPr>
      </w:pPr>
    </w:p>
    <w:p w14:paraId="4FF33FEB" w14:textId="77777777" w:rsidR="00B65CC3" w:rsidRDefault="00B65CC3" w:rsidP="00B65CC3">
      <w:pPr>
        <w:jc w:val="center"/>
        <w:rPr>
          <w:b/>
          <w:i/>
          <w:sz w:val="24"/>
          <w:szCs w:val="24"/>
        </w:rPr>
      </w:pPr>
    </w:p>
    <w:p w14:paraId="7B8D81E8" w14:textId="77777777" w:rsidR="00B65CC3" w:rsidRPr="00B65CC3" w:rsidRDefault="00B65CC3" w:rsidP="00B65CC3">
      <w:pPr>
        <w:jc w:val="center"/>
        <w:rPr>
          <w:sz w:val="28"/>
          <w:szCs w:val="28"/>
        </w:rPr>
      </w:pPr>
    </w:p>
    <w:p w14:paraId="43C39F57" w14:textId="77777777" w:rsidR="002859DA" w:rsidRPr="00B65CC3" w:rsidRDefault="002859DA" w:rsidP="00905D1B">
      <w:pPr>
        <w:jc w:val="center"/>
        <w:rPr>
          <w:b/>
          <w:sz w:val="28"/>
          <w:szCs w:val="24"/>
        </w:rPr>
      </w:pPr>
      <w:r w:rsidRPr="00B65CC3">
        <w:rPr>
          <w:b/>
          <w:sz w:val="28"/>
          <w:szCs w:val="24"/>
        </w:rPr>
        <w:t>5. Теми</w:t>
      </w:r>
      <w:r w:rsidRPr="00B65CC3">
        <w:rPr>
          <w:b/>
          <w:spacing w:val="-11"/>
          <w:sz w:val="28"/>
          <w:szCs w:val="24"/>
        </w:rPr>
        <w:t xml:space="preserve"> </w:t>
      </w:r>
      <w:r w:rsidRPr="00B65CC3">
        <w:rPr>
          <w:b/>
          <w:sz w:val="28"/>
          <w:szCs w:val="24"/>
        </w:rPr>
        <w:t>лекційних</w:t>
      </w:r>
      <w:r w:rsidRPr="00B65CC3">
        <w:rPr>
          <w:b/>
          <w:spacing w:val="-13"/>
          <w:sz w:val="28"/>
          <w:szCs w:val="24"/>
        </w:rPr>
        <w:t xml:space="preserve"> </w:t>
      </w:r>
      <w:r w:rsidRPr="00B65CC3">
        <w:rPr>
          <w:b/>
          <w:spacing w:val="-2"/>
          <w:sz w:val="28"/>
          <w:szCs w:val="24"/>
        </w:rPr>
        <w:t>занять</w:t>
      </w:r>
    </w:p>
    <w:p w14:paraId="42C4A698" w14:textId="77777777" w:rsidR="002859DA" w:rsidRPr="00B65CC3" w:rsidRDefault="002859DA" w:rsidP="00905D1B">
      <w:pPr>
        <w:pStyle w:val="1"/>
        <w:tabs>
          <w:tab w:val="left" w:pos="4001"/>
        </w:tabs>
        <w:spacing w:before="3" w:after="2"/>
        <w:ind w:left="0" w:firstLine="0"/>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5182"/>
        <w:gridCol w:w="770"/>
        <w:gridCol w:w="660"/>
        <w:gridCol w:w="1320"/>
      </w:tblGrid>
      <w:tr w:rsidR="002859DA" w:rsidRPr="00B65CC3" w14:paraId="3BEE4A5B" w14:textId="77777777" w:rsidTr="00FF79B6">
        <w:trPr>
          <w:trHeight w:val="532"/>
        </w:trPr>
        <w:tc>
          <w:tcPr>
            <w:tcW w:w="1185" w:type="dxa"/>
            <w:vMerge w:val="restart"/>
          </w:tcPr>
          <w:p w14:paraId="0D37F4D5" w14:textId="77777777" w:rsidR="002859DA" w:rsidRPr="00B65CC3" w:rsidRDefault="002859DA" w:rsidP="00905D1B">
            <w:pPr>
              <w:pStyle w:val="TableParagraph"/>
              <w:spacing w:line="229" w:lineRule="exact"/>
              <w:ind w:right="80"/>
              <w:jc w:val="center"/>
            </w:pPr>
            <w:r w:rsidRPr="00B65CC3">
              <w:rPr>
                <w:spacing w:val="-10"/>
              </w:rPr>
              <w:t>№</w:t>
            </w:r>
            <w:r w:rsidRPr="00B65CC3">
              <w:rPr>
                <w:spacing w:val="-2"/>
              </w:rPr>
              <w:t xml:space="preserve"> змістового модуля</w:t>
            </w:r>
          </w:p>
        </w:tc>
        <w:tc>
          <w:tcPr>
            <w:tcW w:w="5182" w:type="dxa"/>
            <w:vMerge w:val="restart"/>
          </w:tcPr>
          <w:p w14:paraId="36B83A2A" w14:textId="77777777" w:rsidR="002859DA" w:rsidRPr="00FF79B6" w:rsidRDefault="002859DA" w:rsidP="00905D1B">
            <w:pPr>
              <w:pStyle w:val="TableParagraph"/>
              <w:ind w:right="1934"/>
              <w:jc w:val="center"/>
              <w:rPr>
                <w:sz w:val="24"/>
                <w:szCs w:val="24"/>
              </w:rPr>
            </w:pPr>
            <w:r w:rsidRPr="00FF79B6">
              <w:rPr>
                <w:sz w:val="24"/>
                <w:szCs w:val="24"/>
              </w:rPr>
              <w:t>Назва</w:t>
            </w:r>
            <w:r w:rsidRPr="00FF79B6">
              <w:rPr>
                <w:spacing w:val="-3"/>
                <w:sz w:val="24"/>
                <w:szCs w:val="24"/>
              </w:rPr>
              <w:t xml:space="preserve"> </w:t>
            </w:r>
            <w:r w:rsidRPr="00FF79B6">
              <w:rPr>
                <w:spacing w:val="-4"/>
                <w:sz w:val="24"/>
                <w:szCs w:val="24"/>
              </w:rPr>
              <w:t>теми</w:t>
            </w:r>
          </w:p>
        </w:tc>
        <w:tc>
          <w:tcPr>
            <w:tcW w:w="1430" w:type="dxa"/>
            <w:gridSpan w:val="2"/>
          </w:tcPr>
          <w:p w14:paraId="549C2C3B" w14:textId="77777777" w:rsidR="002859DA" w:rsidRPr="00B65CC3" w:rsidRDefault="002859DA" w:rsidP="00905D1B">
            <w:pPr>
              <w:pStyle w:val="TableParagraph"/>
              <w:spacing w:before="34"/>
              <w:jc w:val="center"/>
            </w:pPr>
            <w:r w:rsidRPr="00B65CC3">
              <w:rPr>
                <w:spacing w:val="-2"/>
              </w:rPr>
              <w:t>Кількість годин</w:t>
            </w:r>
          </w:p>
        </w:tc>
        <w:tc>
          <w:tcPr>
            <w:tcW w:w="1320" w:type="dxa"/>
          </w:tcPr>
          <w:p w14:paraId="0659BE83" w14:textId="77777777" w:rsidR="002859DA" w:rsidRPr="00B65CC3" w:rsidRDefault="002859DA" w:rsidP="00C654F6">
            <w:pPr>
              <w:pStyle w:val="TableParagraph"/>
              <w:spacing w:before="34"/>
              <w:jc w:val="center"/>
              <w:rPr>
                <w:spacing w:val="-2"/>
              </w:rPr>
            </w:pPr>
            <w:r w:rsidRPr="00B65CC3">
              <w:rPr>
                <w:spacing w:val="-2"/>
              </w:rPr>
              <w:t>Згідно з розкладом</w:t>
            </w:r>
          </w:p>
        </w:tc>
      </w:tr>
      <w:tr w:rsidR="002859DA" w:rsidRPr="00B65CC3" w14:paraId="54D95A76" w14:textId="77777777" w:rsidTr="00FF79B6">
        <w:trPr>
          <w:trHeight w:val="268"/>
        </w:trPr>
        <w:tc>
          <w:tcPr>
            <w:tcW w:w="1185" w:type="dxa"/>
            <w:vMerge/>
            <w:tcBorders>
              <w:top w:val="nil"/>
            </w:tcBorders>
          </w:tcPr>
          <w:p w14:paraId="3FA769B0" w14:textId="77777777" w:rsidR="002859DA" w:rsidRPr="00B65CC3" w:rsidRDefault="002859DA" w:rsidP="00905D1B"/>
        </w:tc>
        <w:tc>
          <w:tcPr>
            <w:tcW w:w="5182" w:type="dxa"/>
            <w:vMerge/>
            <w:tcBorders>
              <w:top w:val="nil"/>
            </w:tcBorders>
          </w:tcPr>
          <w:p w14:paraId="148E5C9B" w14:textId="77777777" w:rsidR="002859DA" w:rsidRPr="00FF79B6" w:rsidRDefault="002859DA" w:rsidP="00905D1B">
            <w:pPr>
              <w:rPr>
                <w:sz w:val="24"/>
                <w:szCs w:val="24"/>
              </w:rPr>
            </w:pPr>
          </w:p>
        </w:tc>
        <w:tc>
          <w:tcPr>
            <w:tcW w:w="770" w:type="dxa"/>
          </w:tcPr>
          <w:p w14:paraId="34836DB7" w14:textId="77777777" w:rsidR="002859DA" w:rsidRPr="00B65CC3" w:rsidRDefault="002859DA" w:rsidP="00905D1B">
            <w:pPr>
              <w:pStyle w:val="TableParagraph"/>
              <w:spacing w:line="225" w:lineRule="exact"/>
              <w:ind w:right="4"/>
              <w:jc w:val="center"/>
            </w:pPr>
            <w:r w:rsidRPr="00B65CC3">
              <w:rPr>
                <w:spacing w:val="-2"/>
              </w:rPr>
              <w:t>о/</w:t>
            </w:r>
            <w:proofErr w:type="spellStart"/>
            <w:r w:rsidRPr="00B65CC3">
              <w:rPr>
                <w:spacing w:val="-2"/>
              </w:rPr>
              <w:t>д.ф</w:t>
            </w:r>
            <w:proofErr w:type="spellEnd"/>
            <w:r w:rsidRPr="00B65CC3">
              <w:rPr>
                <w:spacing w:val="-2"/>
              </w:rPr>
              <w:t>.</w:t>
            </w:r>
          </w:p>
        </w:tc>
        <w:tc>
          <w:tcPr>
            <w:tcW w:w="660" w:type="dxa"/>
          </w:tcPr>
          <w:p w14:paraId="3114E34B" w14:textId="77777777" w:rsidR="002859DA" w:rsidRPr="00B65CC3" w:rsidRDefault="002859DA" w:rsidP="00905D1B">
            <w:pPr>
              <w:pStyle w:val="TableParagraph"/>
              <w:spacing w:line="225" w:lineRule="exact"/>
              <w:ind w:right="3"/>
              <w:jc w:val="center"/>
            </w:pPr>
            <w:proofErr w:type="spellStart"/>
            <w:r w:rsidRPr="00B65CC3">
              <w:rPr>
                <w:spacing w:val="-4"/>
              </w:rPr>
              <w:t>з.ф</w:t>
            </w:r>
            <w:proofErr w:type="spellEnd"/>
            <w:r w:rsidRPr="00B65CC3">
              <w:rPr>
                <w:spacing w:val="-4"/>
              </w:rPr>
              <w:t>.</w:t>
            </w:r>
          </w:p>
        </w:tc>
        <w:tc>
          <w:tcPr>
            <w:tcW w:w="1320" w:type="dxa"/>
          </w:tcPr>
          <w:p w14:paraId="0960779C" w14:textId="77777777" w:rsidR="002859DA" w:rsidRPr="00B65CC3" w:rsidRDefault="002859DA" w:rsidP="00905D1B">
            <w:pPr>
              <w:pStyle w:val="TableParagraph"/>
            </w:pPr>
          </w:p>
        </w:tc>
      </w:tr>
      <w:tr w:rsidR="00321CE2" w:rsidRPr="00B65CC3" w14:paraId="0555FA49" w14:textId="77777777" w:rsidTr="00FF79B6">
        <w:trPr>
          <w:trHeight w:val="447"/>
        </w:trPr>
        <w:tc>
          <w:tcPr>
            <w:tcW w:w="1185" w:type="dxa"/>
          </w:tcPr>
          <w:p w14:paraId="317042F3" w14:textId="77777777" w:rsidR="00321CE2" w:rsidRPr="00B65CC3" w:rsidRDefault="00321CE2" w:rsidP="00321CE2">
            <w:pPr>
              <w:pStyle w:val="TableParagraph"/>
              <w:jc w:val="center"/>
            </w:pPr>
            <w:r w:rsidRPr="00B65CC3">
              <w:rPr>
                <w:spacing w:val="-10"/>
              </w:rPr>
              <w:t>1</w:t>
            </w:r>
          </w:p>
        </w:tc>
        <w:tc>
          <w:tcPr>
            <w:tcW w:w="5182" w:type="dxa"/>
          </w:tcPr>
          <w:p w14:paraId="3AC53533" w14:textId="7B5CDB7D" w:rsidR="00321CE2" w:rsidRPr="00FF79B6" w:rsidRDefault="00B65CC3" w:rsidP="00B65CC3">
            <w:pPr>
              <w:jc w:val="both"/>
              <w:rPr>
                <w:color w:val="000000"/>
                <w:sz w:val="24"/>
                <w:szCs w:val="24"/>
              </w:rPr>
            </w:pPr>
            <w:r w:rsidRPr="00FF79B6">
              <w:rPr>
                <w:sz w:val="24"/>
                <w:szCs w:val="24"/>
              </w:rPr>
              <w:t>Історичні передумови формування середньовічної філософії</w:t>
            </w:r>
          </w:p>
        </w:tc>
        <w:tc>
          <w:tcPr>
            <w:tcW w:w="770" w:type="dxa"/>
          </w:tcPr>
          <w:p w14:paraId="3A96C5F6" w14:textId="5D0FEFF3" w:rsidR="00321CE2" w:rsidRPr="00B65CC3" w:rsidRDefault="00321CE2" w:rsidP="00321CE2">
            <w:pPr>
              <w:jc w:val="center"/>
            </w:pPr>
            <w:r w:rsidRPr="00B65CC3">
              <w:t>1</w:t>
            </w:r>
          </w:p>
        </w:tc>
        <w:tc>
          <w:tcPr>
            <w:tcW w:w="660" w:type="dxa"/>
          </w:tcPr>
          <w:p w14:paraId="45353F71" w14:textId="77777777" w:rsidR="00321CE2" w:rsidRPr="00B65CC3" w:rsidRDefault="00321CE2" w:rsidP="00321CE2">
            <w:pPr>
              <w:jc w:val="center"/>
              <w:rPr>
                <w:b/>
              </w:rPr>
            </w:pPr>
          </w:p>
        </w:tc>
        <w:tc>
          <w:tcPr>
            <w:tcW w:w="1320" w:type="dxa"/>
          </w:tcPr>
          <w:p w14:paraId="26CF9A0F" w14:textId="5B7D258D" w:rsidR="00321CE2" w:rsidRPr="00B65CC3" w:rsidRDefault="00321CE2" w:rsidP="00321CE2">
            <w:pPr>
              <w:jc w:val="center"/>
            </w:pPr>
            <w:r w:rsidRPr="00B65CC3">
              <w:rPr>
                <w:i/>
                <w:spacing w:val="-2"/>
                <w:sz w:val="20"/>
              </w:rPr>
              <w:t>раз на два тижні</w:t>
            </w:r>
          </w:p>
        </w:tc>
      </w:tr>
      <w:tr w:rsidR="00321CE2" w:rsidRPr="00B65CC3" w14:paraId="4C71F66A" w14:textId="77777777" w:rsidTr="00FF79B6">
        <w:trPr>
          <w:trHeight w:val="260"/>
        </w:trPr>
        <w:tc>
          <w:tcPr>
            <w:tcW w:w="1185" w:type="dxa"/>
          </w:tcPr>
          <w:p w14:paraId="4E6F64E9" w14:textId="77777777" w:rsidR="00321CE2" w:rsidRPr="00B65CC3" w:rsidRDefault="00321CE2" w:rsidP="00321CE2">
            <w:pPr>
              <w:pStyle w:val="TableParagraph"/>
              <w:jc w:val="center"/>
              <w:rPr>
                <w:spacing w:val="-10"/>
              </w:rPr>
            </w:pPr>
            <w:r w:rsidRPr="00B65CC3">
              <w:rPr>
                <w:spacing w:val="-10"/>
              </w:rPr>
              <w:t>1</w:t>
            </w:r>
          </w:p>
        </w:tc>
        <w:tc>
          <w:tcPr>
            <w:tcW w:w="5182" w:type="dxa"/>
          </w:tcPr>
          <w:p w14:paraId="227F26CC" w14:textId="2EED5A58" w:rsidR="00321CE2" w:rsidRPr="00FF79B6" w:rsidRDefault="00B65CC3" w:rsidP="00321CE2">
            <w:pPr>
              <w:rPr>
                <w:color w:val="000000"/>
                <w:sz w:val="24"/>
                <w:szCs w:val="24"/>
              </w:rPr>
            </w:pPr>
            <w:r w:rsidRPr="00FF79B6">
              <w:rPr>
                <w:sz w:val="24"/>
                <w:szCs w:val="24"/>
              </w:rPr>
              <w:t>Латинська патристика IV - V ст.</w:t>
            </w:r>
          </w:p>
        </w:tc>
        <w:tc>
          <w:tcPr>
            <w:tcW w:w="770" w:type="dxa"/>
          </w:tcPr>
          <w:p w14:paraId="03002606" w14:textId="7FC36C48" w:rsidR="00321CE2" w:rsidRPr="00B65CC3" w:rsidRDefault="00321CE2" w:rsidP="00321CE2">
            <w:pPr>
              <w:jc w:val="center"/>
            </w:pPr>
          </w:p>
        </w:tc>
        <w:tc>
          <w:tcPr>
            <w:tcW w:w="660" w:type="dxa"/>
          </w:tcPr>
          <w:p w14:paraId="37BF535A" w14:textId="77777777" w:rsidR="00321CE2" w:rsidRPr="00B65CC3" w:rsidRDefault="00321CE2" w:rsidP="00321CE2"/>
        </w:tc>
        <w:tc>
          <w:tcPr>
            <w:tcW w:w="1320" w:type="dxa"/>
          </w:tcPr>
          <w:p w14:paraId="41ED6CC1" w14:textId="5A920190" w:rsidR="00321CE2" w:rsidRPr="00B65CC3" w:rsidRDefault="00321CE2" w:rsidP="00321CE2">
            <w:pPr>
              <w:jc w:val="center"/>
            </w:pPr>
            <w:r w:rsidRPr="00B65CC3">
              <w:rPr>
                <w:i/>
                <w:spacing w:val="-2"/>
                <w:sz w:val="20"/>
              </w:rPr>
              <w:t>раз на два тижні</w:t>
            </w:r>
          </w:p>
        </w:tc>
      </w:tr>
      <w:tr w:rsidR="00321CE2" w:rsidRPr="00B65CC3" w14:paraId="2DD6C129" w14:textId="77777777" w:rsidTr="00FF79B6">
        <w:trPr>
          <w:trHeight w:val="613"/>
        </w:trPr>
        <w:tc>
          <w:tcPr>
            <w:tcW w:w="1185" w:type="dxa"/>
          </w:tcPr>
          <w:p w14:paraId="4B07133A" w14:textId="1F7473B5" w:rsidR="00321CE2" w:rsidRPr="00B65CC3" w:rsidRDefault="00B65CC3" w:rsidP="00321CE2">
            <w:pPr>
              <w:pStyle w:val="TableParagraph"/>
              <w:jc w:val="center"/>
              <w:rPr>
                <w:spacing w:val="-10"/>
              </w:rPr>
            </w:pPr>
            <w:r>
              <w:rPr>
                <w:spacing w:val="-10"/>
              </w:rPr>
              <w:t>1</w:t>
            </w:r>
          </w:p>
        </w:tc>
        <w:tc>
          <w:tcPr>
            <w:tcW w:w="5182" w:type="dxa"/>
          </w:tcPr>
          <w:p w14:paraId="6979864A" w14:textId="06198E6D" w:rsidR="00321CE2" w:rsidRPr="00FF79B6" w:rsidRDefault="00B65CC3" w:rsidP="00321CE2">
            <w:pPr>
              <w:rPr>
                <w:color w:val="000000"/>
                <w:sz w:val="24"/>
                <w:szCs w:val="24"/>
              </w:rPr>
            </w:pPr>
            <w:r w:rsidRPr="00FF79B6">
              <w:rPr>
                <w:sz w:val="24"/>
                <w:szCs w:val="24"/>
              </w:rPr>
              <w:t>Зародження схоластики на Заході.</w:t>
            </w:r>
          </w:p>
        </w:tc>
        <w:tc>
          <w:tcPr>
            <w:tcW w:w="770" w:type="dxa"/>
          </w:tcPr>
          <w:p w14:paraId="7621A623" w14:textId="257C6E08" w:rsidR="00321CE2" w:rsidRPr="00B65CC3" w:rsidRDefault="00B65CC3" w:rsidP="00321CE2">
            <w:pPr>
              <w:jc w:val="center"/>
            </w:pPr>
            <w:r>
              <w:t>1</w:t>
            </w:r>
          </w:p>
        </w:tc>
        <w:tc>
          <w:tcPr>
            <w:tcW w:w="660" w:type="dxa"/>
          </w:tcPr>
          <w:p w14:paraId="03EF8414" w14:textId="77777777" w:rsidR="00321CE2" w:rsidRPr="00B65CC3" w:rsidRDefault="00321CE2" w:rsidP="00321CE2"/>
        </w:tc>
        <w:tc>
          <w:tcPr>
            <w:tcW w:w="1320" w:type="dxa"/>
          </w:tcPr>
          <w:p w14:paraId="16AAB462" w14:textId="3C4AC62E" w:rsidR="00321CE2" w:rsidRPr="00B65CC3" w:rsidRDefault="00321CE2" w:rsidP="00321CE2">
            <w:pPr>
              <w:jc w:val="center"/>
            </w:pPr>
            <w:r w:rsidRPr="00B65CC3">
              <w:rPr>
                <w:i/>
                <w:spacing w:val="-2"/>
                <w:sz w:val="20"/>
              </w:rPr>
              <w:t>раз на два тижні</w:t>
            </w:r>
          </w:p>
        </w:tc>
      </w:tr>
      <w:tr w:rsidR="00321CE2" w:rsidRPr="00B65CC3" w14:paraId="09896D00" w14:textId="77777777" w:rsidTr="00FF79B6">
        <w:trPr>
          <w:trHeight w:val="329"/>
        </w:trPr>
        <w:tc>
          <w:tcPr>
            <w:tcW w:w="1185" w:type="dxa"/>
          </w:tcPr>
          <w:p w14:paraId="22BD0628" w14:textId="77777777" w:rsidR="00321CE2" w:rsidRPr="00B65CC3" w:rsidRDefault="00321CE2" w:rsidP="00321CE2">
            <w:pPr>
              <w:pStyle w:val="TableParagraph"/>
              <w:jc w:val="center"/>
              <w:rPr>
                <w:spacing w:val="-10"/>
              </w:rPr>
            </w:pPr>
            <w:r w:rsidRPr="00B65CC3">
              <w:rPr>
                <w:spacing w:val="-10"/>
              </w:rPr>
              <w:t>2</w:t>
            </w:r>
          </w:p>
        </w:tc>
        <w:tc>
          <w:tcPr>
            <w:tcW w:w="5182" w:type="dxa"/>
          </w:tcPr>
          <w:p w14:paraId="48A1F237" w14:textId="426FA67F" w:rsidR="00321CE2" w:rsidRPr="00FF79B6" w:rsidRDefault="00FF79B6" w:rsidP="00321CE2">
            <w:pPr>
              <w:rPr>
                <w:sz w:val="24"/>
                <w:szCs w:val="24"/>
              </w:rPr>
            </w:pPr>
            <w:r w:rsidRPr="00FF79B6">
              <w:rPr>
                <w:sz w:val="24"/>
                <w:szCs w:val="24"/>
              </w:rPr>
              <w:t>Арабська та єврейська філософія середніх віків.</w:t>
            </w:r>
          </w:p>
        </w:tc>
        <w:tc>
          <w:tcPr>
            <w:tcW w:w="770" w:type="dxa"/>
          </w:tcPr>
          <w:p w14:paraId="07D5FEFA" w14:textId="5F1477AD" w:rsidR="00321CE2" w:rsidRPr="00B65CC3" w:rsidRDefault="00B65CC3" w:rsidP="00321CE2">
            <w:pPr>
              <w:jc w:val="center"/>
            </w:pPr>
            <w:r>
              <w:t>1</w:t>
            </w:r>
          </w:p>
        </w:tc>
        <w:tc>
          <w:tcPr>
            <w:tcW w:w="660" w:type="dxa"/>
          </w:tcPr>
          <w:p w14:paraId="37A36BE0" w14:textId="77777777" w:rsidR="00321CE2" w:rsidRPr="00B65CC3" w:rsidRDefault="00321CE2" w:rsidP="00321CE2"/>
        </w:tc>
        <w:tc>
          <w:tcPr>
            <w:tcW w:w="1320" w:type="dxa"/>
          </w:tcPr>
          <w:p w14:paraId="136E4CEA" w14:textId="258AA1B5" w:rsidR="00321CE2" w:rsidRPr="00B65CC3" w:rsidRDefault="00321CE2" w:rsidP="00321CE2">
            <w:pPr>
              <w:jc w:val="center"/>
            </w:pPr>
            <w:r w:rsidRPr="00B65CC3">
              <w:rPr>
                <w:i/>
                <w:spacing w:val="-2"/>
                <w:sz w:val="20"/>
              </w:rPr>
              <w:t>раз на два тижні</w:t>
            </w:r>
          </w:p>
        </w:tc>
      </w:tr>
      <w:tr w:rsidR="00321CE2" w:rsidRPr="00B65CC3" w14:paraId="73978E39" w14:textId="77777777" w:rsidTr="00FF79B6">
        <w:trPr>
          <w:trHeight w:val="259"/>
        </w:trPr>
        <w:tc>
          <w:tcPr>
            <w:tcW w:w="1185" w:type="dxa"/>
          </w:tcPr>
          <w:p w14:paraId="7827511E" w14:textId="77777777" w:rsidR="00321CE2" w:rsidRPr="00B65CC3" w:rsidRDefault="00321CE2" w:rsidP="00321CE2">
            <w:pPr>
              <w:pStyle w:val="TableParagraph"/>
              <w:jc w:val="center"/>
              <w:rPr>
                <w:spacing w:val="-10"/>
              </w:rPr>
            </w:pPr>
            <w:r w:rsidRPr="00B65CC3">
              <w:rPr>
                <w:spacing w:val="-10"/>
              </w:rPr>
              <w:t>3</w:t>
            </w:r>
          </w:p>
        </w:tc>
        <w:tc>
          <w:tcPr>
            <w:tcW w:w="5182" w:type="dxa"/>
          </w:tcPr>
          <w:p w14:paraId="175FEDFA" w14:textId="1B1ED0F4" w:rsidR="00321CE2" w:rsidRPr="00FF79B6" w:rsidRDefault="00FF79B6" w:rsidP="00321CE2">
            <w:pPr>
              <w:rPr>
                <w:sz w:val="24"/>
                <w:szCs w:val="24"/>
              </w:rPr>
            </w:pPr>
            <w:r w:rsidRPr="00FF79B6">
              <w:rPr>
                <w:iCs/>
                <w:sz w:val="24"/>
                <w:szCs w:val="24"/>
              </w:rPr>
              <w:t>Західноєвропейська схоластика XI - XII ст.</w:t>
            </w:r>
          </w:p>
        </w:tc>
        <w:tc>
          <w:tcPr>
            <w:tcW w:w="770" w:type="dxa"/>
          </w:tcPr>
          <w:p w14:paraId="56394FE2" w14:textId="07FE3B99" w:rsidR="00321CE2" w:rsidRPr="00B65CC3" w:rsidRDefault="00321CE2" w:rsidP="00321CE2">
            <w:pPr>
              <w:jc w:val="center"/>
            </w:pPr>
            <w:r w:rsidRPr="00B65CC3">
              <w:t>1</w:t>
            </w:r>
          </w:p>
        </w:tc>
        <w:tc>
          <w:tcPr>
            <w:tcW w:w="660" w:type="dxa"/>
          </w:tcPr>
          <w:p w14:paraId="6FBA768D" w14:textId="77777777" w:rsidR="00321CE2" w:rsidRPr="00B65CC3" w:rsidRDefault="00321CE2" w:rsidP="00321CE2"/>
        </w:tc>
        <w:tc>
          <w:tcPr>
            <w:tcW w:w="1320" w:type="dxa"/>
          </w:tcPr>
          <w:p w14:paraId="5F62FD2D" w14:textId="53C2B709" w:rsidR="00321CE2" w:rsidRPr="00B65CC3" w:rsidRDefault="00321CE2" w:rsidP="00321CE2">
            <w:pPr>
              <w:jc w:val="center"/>
            </w:pPr>
            <w:r w:rsidRPr="00B65CC3">
              <w:rPr>
                <w:i/>
                <w:spacing w:val="-2"/>
                <w:sz w:val="20"/>
              </w:rPr>
              <w:t>раз на два тижні</w:t>
            </w:r>
          </w:p>
        </w:tc>
      </w:tr>
      <w:tr w:rsidR="00321CE2" w:rsidRPr="00B65CC3" w14:paraId="14A320AF" w14:textId="77777777" w:rsidTr="00FF79B6">
        <w:trPr>
          <w:trHeight w:val="375"/>
        </w:trPr>
        <w:tc>
          <w:tcPr>
            <w:tcW w:w="1185" w:type="dxa"/>
          </w:tcPr>
          <w:p w14:paraId="1838099C" w14:textId="77777777" w:rsidR="00321CE2" w:rsidRPr="00B65CC3" w:rsidRDefault="00321CE2" w:rsidP="00321CE2">
            <w:pPr>
              <w:pStyle w:val="TableParagraph"/>
              <w:jc w:val="center"/>
              <w:rPr>
                <w:spacing w:val="-10"/>
              </w:rPr>
            </w:pPr>
            <w:r w:rsidRPr="00B65CC3">
              <w:rPr>
                <w:spacing w:val="-10"/>
              </w:rPr>
              <w:t>3</w:t>
            </w:r>
          </w:p>
        </w:tc>
        <w:tc>
          <w:tcPr>
            <w:tcW w:w="5182" w:type="dxa"/>
          </w:tcPr>
          <w:p w14:paraId="38D5648A" w14:textId="43062430" w:rsidR="00321CE2" w:rsidRPr="00FF79B6" w:rsidRDefault="00FF79B6" w:rsidP="00321CE2">
            <w:pPr>
              <w:rPr>
                <w:color w:val="000000"/>
                <w:sz w:val="24"/>
                <w:szCs w:val="24"/>
              </w:rPr>
            </w:pPr>
            <w:r w:rsidRPr="00FF79B6">
              <w:rPr>
                <w:sz w:val="24"/>
                <w:szCs w:val="24"/>
              </w:rPr>
              <w:t>Висока схоластика.</w:t>
            </w:r>
          </w:p>
        </w:tc>
        <w:tc>
          <w:tcPr>
            <w:tcW w:w="770" w:type="dxa"/>
          </w:tcPr>
          <w:p w14:paraId="6D7EC4D1" w14:textId="45D56B60" w:rsidR="00321CE2" w:rsidRPr="00B65CC3" w:rsidRDefault="00B65CC3" w:rsidP="00321CE2">
            <w:pPr>
              <w:jc w:val="center"/>
            </w:pPr>
            <w:r>
              <w:t>1</w:t>
            </w:r>
          </w:p>
        </w:tc>
        <w:tc>
          <w:tcPr>
            <w:tcW w:w="660" w:type="dxa"/>
          </w:tcPr>
          <w:p w14:paraId="33517917" w14:textId="77777777" w:rsidR="00321CE2" w:rsidRPr="00B65CC3" w:rsidRDefault="00321CE2" w:rsidP="00321CE2"/>
        </w:tc>
        <w:tc>
          <w:tcPr>
            <w:tcW w:w="1320" w:type="dxa"/>
          </w:tcPr>
          <w:p w14:paraId="579F483D" w14:textId="1A54E800" w:rsidR="00321CE2" w:rsidRPr="00B65CC3" w:rsidRDefault="00321CE2" w:rsidP="00321CE2">
            <w:pPr>
              <w:jc w:val="center"/>
            </w:pPr>
            <w:r w:rsidRPr="00B65CC3">
              <w:rPr>
                <w:i/>
                <w:spacing w:val="-2"/>
                <w:sz w:val="20"/>
              </w:rPr>
              <w:t>раз на два тижні</w:t>
            </w:r>
          </w:p>
        </w:tc>
      </w:tr>
      <w:tr w:rsidR="00321CE2" w:rsidRPr="00B65CC3" w14:paraId="59E07347" w14:textId="77777777" w:rsidTr="00FF79B6">
        <w:trPr>
          <w:trHeight w:val="455"/>
        </w:trPr>
        <w:tc>
          <w:tcPr>
            <w:tcW w:w="1185" w:type="dxa"/>
          </w:tcPr>
          <w:p w14:paraId="512988DA" w14:textId="5CF4DB6B" w:rsidR="00321CE2" w:rsidRPr="00B65CC3" w:rsidRDefault="00B65CC3" w:rsidP="00321CE2">
            <w:pPr>
              <w:pStyle w:val="TableParagraph"/>
              <w:jc w:val="center"/>
              <w:rPr>
                <w:spacing w:val="-10"/>
              </w:rPr>
            </w:pPr>
            <w:r>
              <w:rPr>
                <w:spacing w:val="-10"/>
              </w:rPr>
              <w:t>3</w:t>
            </w:r>
          </w:p>
        </w:tc>
        <w:tc>
          <w:tcPr>
            <w:tcW w:w="5182" w:type="dxa"/>
          </w:tcPr>
          <w:p w14:paraId="417404A3" w14:textId="771FD442" w:rsidR="00321CE2" w:rsidRPr="00FF79B6" w:rsidRDefault="00FF79B6" w:rsidP="00321CE2">
            <w:pPr>
              <w:rPr>
                <w:sz w:val="24"/>
                <w:szCs w:val="24"/>
              </w:rPr>
            </w:pPr>
            <w:r w:rsidRPr="00FF79B6">
              <w:rPr>
                <w:sz w:val="24"/>
                <w:szCs w:val="24"/>
              </w:rPr>
              <w:t>Фома Аквінський</w:t>
            </w:r>
          </w:p>
        </w:tc>
        <w:tc>
          <w:tcPr>
            <w:tcW w:w="770" w:type="dxa"/>
          </w:tcPr>
          <w:p w14:paraId="1AE2BB35" w14:textId="27F8879D" w:rsidR="00321CE2" w:rsidRPr="00B65CC3" w:rsidRDefault="00321CE2" w:rsidP="00321CE2">
            <w:pPr>
              <w:jc w:val="center"/>
            </w:pPr>
          </w:p>
        </w:tc>
        <w:tc>
          <w:tcPr>
            <w:tcW w:w="660" w:type="dxa"/>
          </w:tcPr>
          <w:p w14:paraId="07349981" w14:textId="77777777" w:rsidR="00321CE2" w:rsidRPr="00B65CC3" w:rsidRDefault="00321CE2" w:rsidP="00321CE2"/>
        </w:tc>
        <w:tc>
          <w:tcPr>
            <w:tcW w:w="1320" w:type="dxa"/>
          </w:tcPr>
          <w:p w14:paraId="07F194A7" w14:textId="4631BE21" w:rsidR="00321CE2" w:rsidRPr="00B65CC3" w:rsidRDefault="00321CE2" w:rsidP="00321CE2">
            <w:pPr>
              <w:jc w:val="center"/>
            </w:pPr>
            <w:r w:rsidRPr="00B65CC3">
              <w:rPr>
                <w:i/>
                <w:spacing w:val="-2"/>
                <w:sz w:val="20"/>
              </w:rPr>
              <w:t>раз на два тижні</w:t>
            </w:r>
          </w:p>
        </w:tc>
      </w:tr>
      <w:tr w:rsidR="00321CE2" w:rsidRPr="00B65CC3" w14:paraId="27B59377" w14:textId="77777777" w:rsidTr="00FF79B6">
        <w:trPr>
          <w:trHeight w:val="455"/>
        </w:trPr>
        <w:tc>
          <w:tcPr>
            <w:tcW w:w="1185" w:type="dxa"/>
          </w:tcPr>
          <w:p w14:paraId="12B355DE" w14:textId="77777777" w:rsidR="00321CE2" w:rsidRPr="00B65CC3" w:rsidRDefault="00321CE2" w:rsidP="00321CE2">
            <w:pPr>
              <w:pStyle w:val="TableParagraph"/>
              <w:jc w:val="center"/>
              <w:rPr>
                <w:spacing w:val="-10"/>
              </w:rPr>
            </w:pPr>
            <w:r w:rsidRPr="00B65CC3">
              <w:rPr>
                <w:spacing w:val="-10"/>
              </w:rPr>
              <w:t>4</w:t>
            </w:r>
          </w:p>
        </w:tc>
        <w:tc>
          <w:tcPr>
            <w:tcW w:w="5182" w:type="dxa"/>
          </w:tcPr>
          <w:p w14:paraId="04F1EEC8" w14:textId="760AC5BD" w:rsidR="00321CE2" w:rsidRPr="00FF79B6" w:rsidRDefault="00FF79B6" w:rsidP="00321CE2">
            <w:pPr>
              <w:rPr>
                <w:color w:val="000000"/>
                <w:sz w:val="24"/>
                <w:szCs w:val="24"/>
              </w:rPr>
            </w:pPr>
            <w:r w:rsidRPr="00FF79B6">
              <w:rPr>
                <w:color w:val="000000"/>
                <w:sz w:val="24"/>
                <w:szCs w:val="24"/>
              </w:rPr>
              <w:t>Пізня схоластика.</w:t>
            </w:r>
          </w:p>
        </w:tc>
        <w:tc>
          <w:tcPr>
            <w:tcW w:w="770" w:type="dxa"/>
          </w:tcPr>
          <w:p w14:paraId="50622CEC" w14:textId="6FE8F64B" w:rsidR="00321CE2" w:rsidRPr="00B65CC3" w:rsidRDefault="00B65CC3" w:rsidP="00321CE2">
            <w:pPr>
              <w:jc w:val="center"/>
            </w:pPr>
            <w:r>
              <w:t>1</w:t>
            </w:r>
          </w:p>
        </w:tc>
        <w:tc>
          <w:tcPr>
            <w:tcW w:w="660" w:type="dxa"/>
          </w:tcPr>
          <w:p w14:paraId="61623166" w14:textId="77777777" w:rsidR="00321CE2" w:rsidRPr="00B65CC3" w:rsidRDefault="00321CE2" w:rsidP="00321CE2"/>
        </w:tc>
        <w:tc>
          <w:tcPr>
            <w:tcW w:w="1320" w:type="dxa"/>
          </w:tcPr>
          <w:p w14:paraId="0F0E03D4" w14:textId="2CE5C604" w:rsidR="00321CE2" w:rsidRPr="00B65CC3" w:rsidRDefault="00321CE2" w:rsidP="00321CE2">
            <w:pPr>
              <w:jc w:val="center"/>
            </w:pPr>
            <w:r w:rsidRPr="00B65CC3">
              <w:rPr>
                <w:i/>
                <w:spacing w:val="-2"/>
                <w:sz w:val="20"/>
              </w:rPr>
              <w:t>раз на два тижні</w:t>
            </w:r>
          </w:p>
        </w:tc>
      </w:tr>
      <w:tr w:rsidR="00321CE2" w:rsidRPr="00B65CC3" w14:paraId="077ED439" w14:textId="77777777" w:rsidTr="00FF79B6">
        <w:trPr>
          <w:trHeight w:val="455"/>
        </w:trPr>
        <w:tc>
          <w:tcPr>
            <w:tcW w:w="1185" w:type="dxa"/>
          </w:tcPr>
          <w:p w14:paraId="7BE6FF96" w14:textId="68FB186E" w:rsidR="00321CE2" w:rsidRPr="00B65CC3" w:rsidRDefault="00B65CC3" w:rsidP="00321CE2">
            <w:pPr>
              <w:pStyle w:val="TableParagraph"/>
              <w:jc w:val="center"/>
              <w:rPr>
                <w:spacing w:val="-10"/>
              </w:rPr>
            </w:pPr>
            <w:r>
              <w:rPr>
                <w:spacing w:val="-10"/>
              </w:rPr>
              <w:t>4</w:t>
            </w:r>
          </w:p>
        </w:tc>
        <w:tc>
          <w:tcPr>
            <w:tcW w:w="5182" w:type="dxa"/>
          </w:tcPr>
          <w:p w14:paraId="67E82902" w14:textId="192A214C" w:rsidR="00321CE2" w:rsidRPr="00FF79B6" w:rsidRDefault="00FF79B6" w:rsidP="00321CE2">
            <w:pPr>
              <w:rPr>
                <w:sz w:val="24"/>
                <w:szCs w:val="24"/>
              </w:rPr>
            </w:pPr>
            <w:r w:rsidRPr="00FF79B6">
              <w:rPr>
                <w:sz w:val="24"/>
                <w:szCs w:val="24"/>
                <w:lang w:eastAsia="uk-UA"/>
              </w:rPr>
              <w:t>Друга схоластика у XVI – на початку XVII ст.</w:t>
            </w:r>
          </w:p>
        </w:tc>
        <w:tc>
          <w:tcPr>
            <w:tcW w:w="770" w:type="dxa"/>
          </w:tcPr>
          <w:p w14:paraId="507A13F5" w14:textId="48697F5E" w:rsidR="00321CE2" w:rsidRPr="00B65CC3" w:rsidRDefault="00321CE2" w:rsidP="00321CE2">
            <w:pPr>
              <w:jc w:val="center"/>
            </w:pPr>
          </w:p>
        </w:tc>
        <w:tc>
          <w:tcPr>
            <w:tcW w:w="660" w:type="dxa"/>
          </w:tcPr>
          <w:p w14:paraId="765C7CDC" w14:textId="77777777" w:rsidR="00321CE2" w:rsidRPr="00B65CC3" w:rsidRDefault="00321CE2" w:rsidP="00321CE2"/>
        </w:tc>
        <w:tc>
          <w:tcPr>
            <w:tcW w:w="1320" w:type="dxa"/>
          </w:tcPr>
          <w:p w14:paraId="552F027A" w14:textId="0B305118" w:rsidR="00321CE2" w:rsidRPr="00B65CC3" w:rsidRDefault="00321CE2" w:rsidP="00321CE2">
            <w:pPr>
              <w:jc w:val="center"/>
            </w:pPr>
            <w:r w:rsidRPr="00B65CC3">
              <w:rPr>
                <w:i/>
                <w:spacing w:val="-2"/>
                <w:sz w:val="20"/>
              </w:rPr>
              <w:t>раз на два тижні</w:t>
            </w:r>
          </w:p>
        </w:tc>
      </w:tr>
      <w:tr w:rsidR="00321CE2" w:rsidRPr="00B65CC3" w14:paraId="10CD47E1" w14:textId="77777777" w:rsidTr="00FF79B6">
        <w:trPr>
          <w:trHeight w:val="455"/>
        </w:trPr>
        <w:tc>
          <w:tcPr>
            <w:tcW w:w="1185" w:type="dxa"/>
          </w:tcPr>
          <w:p w14:paraId="27A03047" w14:textId="77777777" w:rsidR="00321CE2" w:rsidRPr="00B65CC3" w:rsidRDefault="00321CE2" w:rsidP="00321CE2">
            <w:pPr>
              <w:pStyle w:val="TableParagraph"/>
              <w:jc w:val="center"/>
              <w:rPr>
                <w:spacing w:val="-10"/>
              </w:rPr>
            </w:pPr>
            <w:r w:rsidRPr="00B65CC3">
              <w:rPr>
                <w:spacing w:val="-10"/>
              </w:rPr>
              <w:t>5</w:t>
            </w:r>
          </w:p>
        </w:tc>
        <w:tc>
          <w:tcPr>
            <w:tcW w:w="5182" w:type="dxa"/>
          </w:tcPr>
          <w:p w14:paraId="4768D5A8" w14:textId="5B2E4DBF" w:rsidR="00321CE2" w:rsidRPr="00FF79B6" w:rsidRDefault="00FF79B6" w:rsidP="00321CE2">
            <w:pPr>
              <w:rPr>
                <w:color w:val="000000"/>
                <w:sz w:val="24"/>
                <w:szCs w:val="24"/>
              </w:rPr>
            </w:pPr>
            <w:r w:rsidRPr="00FF79B6">
              <w:rPr>
                <w:iCs/>
                <w:sz w:val="24"/>
                <w:szCs w:val="24"/>
              </w:rPr>
              <w:t>Основні риси та етапи розвитку філософії Ренесансу.</w:t>
            </w:r>
          </w:p>
        </w:tc>
        <w:tc>
          <w:tcPr>
            <w:tcW w:w="770" w:type="dxa"/>
          </w:tcPr>
          <w:p w14:paraId="1BD95AE9" w14:textId="750FA2EB" w:rsidR="00321CE2" w:rsidRPr="00B65CC3" w:rsidRDefault="00B65CC3" w:rsidP="00321CE2">
            <w:pPr>
              <w:jc w:val="center"/>
            </w:pPr>
            <w:r>
              <w:t>1</w:t>
            </w:r>
          </w:p>
        </w:tc>
        <w:tc>
          <w:tcPr>
            <w:tcW w:w="660" w:type="dxa"/>
          </w:tcPr>
          <w:p w14:paraId="7C815E0E" w14:textId="77777777" w:rsidR="00321CE2" w:rsidRPr="00B65CC3" w:rsidRDefault="00321CE2" w:rsidP="00321CE2"/>
        </w:tc>
        <w:tc>
          <w:tcPr>
            <w:tcW w:w="1320" w:type="dxa"/>
          </w:tcPr>
          <w:p w14:paraId="0A022EE2" w14:textId="40A831F4" w:rsidR="00321CE2" w:rsidRPr="00B65CC3" w:rsidRDefault="00321CE2" w:rsidP="00321CE2">
            <w:pPr>
              <w:jc w:val="center"/>
            </w:pPr>
            <w:r w:rsidRPr="00B65CC3">
              <w:rPr>
                <w:i/>
                <w:spacing w:val="-2"/>
                <w:sz w:val="20"/>
              </w:rPr>
              <w:t>раз на два тижні</w:t>
            </w:r>
          </w:p>
        </w:tc>
      </w:tr>
      <w:tr w:rsidR="00321CE2" w:rsidRPr="00B65CC3" w14:paraId="263E4652" w14:textId="77777777" w:rsidTr="00FF79B6">
        <w:trPr>
          <w:trHeight w:val="455"/>
        </w:trPr>
        <w:tc>
          <w:tcPr>
            <w:tcW w:w="1185" w:type="dxa"/>
          </w:tcPr>
          <w:p w14:paraId="2E4B49EC" w14:textId="062119B5" w:rsidR="00321CE2" w:rsidRPr="00B65CC3" w:rsidRDefault="00B65CC3" w:rsidP="00321CE2">
            <w:pPr>
              <w:pStyle w:val="TableParagraph"/>
              <w:jc w:val="center"/>
              <w:rPr>
                <w:spacing w:val="-10"/>
              </w:rPr>
            </w:pPr>
            <w:r>
              <w:rPr>
                <w:spacing w:val="-10"/>
              </w:rPr>
              <w:t>5</w:t>
            </w:r>
          </w:p>
        </w:tc>
        <w:tc>
          <w:tcPr>
            <w:tcW w:w="5182" w:type="dxa"/>
          </w:tcPr>
          <w:p w14:paraId="195FABA4" w14:textId="4E5AEE28" w:rsidR="00321CE2" w:rsidRPr="00FF79B6" w:rsidRDefault="00FF79B6" w:rsidP="00321CE2">
            <w:pPr>
              <w:rPr>
                <w:color w:val="000000"/>
                <w:sz w:val="24"/>
                <w:szCs w:val="24"/>
              </w:rPr>
            </w:pPr>
            <w:r w:rsidRPr="00FF79B6">
              <w:rPr>
                <w:sz w:val="24"/>
                <w:szCs w:val="24"/>
              </w:rPr>
              <w:t>Флорентійський неоплатонізм.</w:t>
            </w:r>
          </w:p>
        </w:tc>
        <w:tc>
          <w:tcPr>
            <w:tcW w:w="770" w:type="dxa"/>
          </w:tcPr>
          <w:p w14:paraId="0648824E" w14:textId="73EA1937" w:rsidR="00321CE2" w:rsidRPr="00B65CC3" w:rsidRDefault="00321CE2" w:rsidP="00321CE2">
            <w:pPr>
              <w:jc w:val="center"/>
            </w:pPr>
          </w:p>
        </w:tc>
        <w:tc>
          <w:tcPr>
            <w:tcW w:w="660" w:type="dxa"/>
          </w:tcPr>
          <w:p w14:paraId="26BBA801" w14:textId="77777777" w:rsidR="00321CE2" w:rsidRPr="00B65CC3" w:rsidRDefault="00321CE2" w:rsidP="00321CE2"/>
        </w:tc>
        <w:tc>
          <w:tcPr>
            <w:tcW w:w="1320" w:type="dxa"/>
          </w:tcPr>
          <w:p w14:paraId="0828F4A6" w14:textId="52CAA72E" w:rsidR="00321CE2" w:rsidRPr="00B65CC3" w:rsidRDefault="00321CE2" w:rsidP="00321CE2">
            <w:pPr>
              <w:jc w:val="center"/>
            </w:pPr>
            <w:r w:rsidRPr="00B65CC3">
              <w:rPr>
                <w:i/>
                <w:spacing w:val="-2"/>
                <w:sz w:val="20"/>
              </w:rPr>
              <w:t>раз на два тижні</w:t>
            </w:r>
          </w:p>
        </w:tc>
      </w:tr>
      <w:tr w:rsidR="00321CE2" w:rsidRPr="00B65CC3" w14:paraId="15DA98BF" w14:textId="77777777" w:rsidTr="00FF79B6">
        <w:trPr>
          <w:trHeight w:val="455"/>
        </w:trPr>
        <w:tc>
          <w:tcPr>
            <w:tcW w:w="1185" w:type="dxa"/>
          </w:tcPr>
          <w:p w14:paraId="3E1C6C3D" w14:textId="77777777" w:rsidR="00321CE2" w:rsidRPr="00B65CC3" w:rsidRDefault="00321CE2" w:rsidP="00321CE2">
            <w:pPr>
              <w:pStyle w:val="TableParagraph"/>
              <w:jc w:val="center"/>
              <w:rPr>
                <w:spacing w:val="-10"/>
              </w:rPr>
            </w:pPr>
            <w:r w:rsidRPr="00B65CC3">
              <w:rPr>
                <w:spacing w:val="-10"/>
              </w:rPr>
              <w:t>6</w:t>
            </w:r>
          </w:p>
        </w:tc>
        <w:tc>
          <w:tcPr>
            <w:tcW w:w="5182" w:type="dxa"/>
          </w:tcPr>
          <w:p w14:paraId="63713FB1" w14:textId="07220070" w:rsidR="00321CE2" w:rsidRPr="00FF79B6" w:rsidRDefault="00FF79B6" w:rsidP="00321CE2">
            <w:pPr>
              <w:rPr>
                <w:color w:val="000000"/>
                <w:sz w:val="24"/>
                <w:szCs w:val="24"/>
              </w:rPr>
            </w:pPr>
            <w:r w:rsidRPr="00FF79B6">
              <w:rPr>
                <w:iCs/>
                <w:sz w:val="24"/>
                <w:szCs w:val="24"/>
              </w:rPr>
              <w:t xml:space="preserve">Філософія Миколи </w:t>
            </w:r>
            <w:proofErr w:type="spellStart"/>
            <w:r w:rsidRPr="00FF79B6">
              <w:rPr>
                <w:iCs/>
                <w:sz w:val="24"/>
                <w:szCs w:val="24"/>
              </w:rPr>
              <w:t>Кузанського</w:t>
            </w:r>
            <w:proofErr w:type="spellEnd"/>
          </w:p>
        </w:tc>
        <w:tc>
          <w:tcPr>
            <w:tcW w:w="770" w:type="dxa"/>
          </w:tcPr>
          <w:p w14:paraId="0AA559D9" w14:textId="1353F117" w:rsidR="00321CE2" w:rsidRPr="00B65CC3" w:rsidRDefault="00B65CC3" w:rsidP="00321CE2">
            <w:pPr>
              <w:jc w:val="center"/>
            </w:pPr>
            <w:r>
              <w:t>1</w:t>
            </w:r>
          </w:p>
        </w:tc>
        <w:tc>
          <w:tcPr>
            <w:tcW w:w="660" w:type="dxa"/>
          </w:tcPr>
          <w:p w14:paraId="04748691" w14:textId="77777777" w:rsidR="00321CE2" w:rsidRPr="00B65CC3" w:rsidRDefault="00321CE2" w:rsidP="00321CE2"/>
        </w:tc>
        <w:tc>
          <w:tcPr>
            <w:tcW w:w="1320" w:type="dxa"/>
          </w:tcPr>
          <w:p w14:paraId="055B2D04" w14:textId="183D48A3" w:rsidR="00321CE2" w:rsidRPr="00B65CC3" w:rsidRDefault="00321CE2" w:rsidP="00321CE2">
            <w:pPr>
              <w:jc w:val="center"/>
            </w:pPr>
            <w:r w:rsidRPr="00B65CC3">
              <w:rPr>
                <w:i/>
                <w:spacing w:val="-2"/>
                <w:sz w:val="20"/>
              </w:rPr>
              <w:t>раз на два тижні</w:t>
            </w:r>
          </w:p>
        </w:tc>
      </w:tr>
      <w:tr w:rsidR="00B65CC3" w:rsidRPr="00B65CC3" w14:paraId="09A09F80" w14:textId="77777777" w:rsidTr="00FF79B6">
        <w:trPr>
          <w:trHeight w:val="455"/>
        </w:trPr>
        <w:tc>
          <w:tcPr>
            <w:tcW w:w="1185" w:type="dxa"/>
          </w:tcPr>
          <w:p w14:paraId="7DF4E19B" w14:textId="7284243E" w:rsidR="00B65CC3" w:rsidRPr="00B65CC3" w:rsidRDefault="00B65CC3" w:rsidP="00B65CC3">
            <w:pPr>
              <w:pStyle w:val="TableParagraph"/>
              <w:jc w:val="center"/>
              <w:rPr>
                <w:spacing w:val="-10"/>
              </w:rPr>
            </w:pPr>
            <w:r>
              <w:rPr>
                <w:spacing w:val="-10"/>
              </w:rPr>
              <w:t>6</w:t>
            </w:r>
          </w:p>
        </w:tc>
        <w:tc>
          <w:tcPr>
            <w:tcW w:w="5182" w:type="dxa"/>
          </w:tcPr>
          <w:p w14:paraId="367FF198" w14:textId="52B133A5" w:rsidR="00B65CC3" w:rsidRPr="00FF79B6" w:rsidRDefault="00FF79B6" w:rsidP="00B65CC3">
            <w:pPr>
              <w:rPr>
                <w:sz w:val="24"/>
                <w:szCs w:val="24"/>
              </w:rPr>
            </w:pPr>
            <w:r w:rsidRPr="00FF79B6">
              <w:rPr>
                <w:sz w:val="24"/>
                <w:szCs w:val="24"/>
              </w:rPr>
              <w:t>Філософія Джордано Бруно</w:t>
            </w:r>
          </w:p>
        </w:tc>
        <w:tc>
          <w:tcPr>
            <w:tcW w:w="770" w:type="dxa"/>
          </w:tcPr>
          <w:p w14:paraId="6564187A" w14:textId="77777777" w:rsidR="00B65CC3" w:rsidRPr="00B65CC3" w:rsidRDefault="00B65CC3" w:rsidP="00B65CC3">
            <w:pPr>
              <w:jc w:val="center"/>
            </w:pPr>
          </w:p>
        </w:tc>
        <w:tc>
          <w:tcPr>
            <w:tcW w:w="660" w:type="dxa"/>
          </w:tcPr>
          <w:p w14:paraId="4C0BEC5E" w14:textId="77777777" w:rsidR="00B65CC3" w:rsidRPr="00B65CC3" w:rsidRDefault="00B65CC3" w:rsidP="00B65CC3"/>
        </w:tc>
        <w:tc>
          <w:tcPr>
            <w:tcW w:w="1320" w:type="dxa"/>
          </w:tcPr>
          <w:p w14:paraId="0077A925" w14:textId="384875C1" w:rsidR="00B65CC3" w:rsidRPr="00B65CC3" w:rsidRDefault="00B65CC3" w:rsidP="00B65CC3">
            <w:pPr>
              <w:jc w:val="center"/>
              <w:rPr>
                <w:i/>
                <w:spacing w:val="-2"/>
                <w:sz w:val="20"/>
              </w:rPr>
            </w:pPr>
            <w:r w:rsidRPr="00854E39">
              <w:rPr>
                <w:i/>
                <w:spacing w:val="-2"/>
                <w:sz w:val="20"/>
              </w:rPr>
              <w:t>раз на два тижні</w:t>
            </w:r>
          </w:p>
        </w:tc>
      </w:tr>
      <w:tr w:rsidR="00B65CC3" w:rsidRPr="00B65CC3" w14:paraId="5A5E6637" w14:textId="77777777" w:rsidTr="00FF79B6">
        <w:trPr>
          <w:trHeight w:val="455"/>
        </w:trPr>
        <w:tc>
          <w:tcPr>
            <w:tcW w:w="1185" w:type="dxa"/>
          </w:tcPr>
          <w:p w14:paraId="7213A7AC" w14:textId="526F5DAD" w:rsidR="00B65CC3" w:rsidRPr="00B65CC3" w:rsidRDefault="00B65CC3" w:rsidP="00B65CC3">
            <w:pPr>
              <w:pStyle w:val="TableParagraph"/>
              <w:jc w:val="center"/>
              <w:rPr>
                <w:spacing w:val="-10"/>
              </w:rPr>
            </w:pPr>
            <w:r>
              <w:rPr>
                <w:spacing w:val="-10"/>
              </w:rPr>
              <w:t>6</w:t>
            </w:r>
          </w:p>
        </w:tc>
        <w:tc>
          <w:tcPr>
            <w:tcW w:w="5182" w:type="dxa"/>
          </w:tcPr>
          <w:p w14:paraId="77146356" w14:textId="38B5D330" w:rsidR="00B65CC3" w:rsidRPr="00FF79B6" w:rsidRDefault="00FF79B6" w:rsidP="00B65CC3">
            <w:pPr>
              <w:rPr>
                <w:sz w:val="24"/>
                <w:szCs w:val="24"/>
              </w:rPr>
            </w:pPr>
            <w:r w:rsidRPr="00FF79B6">
              <w:rPr>
                <w:iCs/>
                <w:sz w:val="24"/>
                <w:szCs w:val="24"/>
              </w:rPr>
              <w:t>Соціальна філософія доби Відродження.</w:t>
            </w:r>
          </w:p>
        </w:tc>
        <w:tc>
          <w:tcPr>
            <w:tcW w:w="770" w:type="dxa"/>
          </w:tcPr>
          <w:p w14:paraId="6433C769" w14:textId="77777777" w:rsidR="00B65CC3" w:rsidRPr="00B65CC3" w:rsidRDefault="00B65CC3" w:rsidP="00B65CC3">
            <w:pPr>
              <w:jc w:val="center"/>
            </w:pPr>
          </w:p>
        </w:tc>
        <w:tc>
          <w:tcPr>
            <w:tcW w:w="660" w:type="dxa"/>
          </w:tcPr>
          <w:p w14:paraId="3175FA03" w14:textId="77777777" w:rsidR="00B65CC3" w:rsidRPr="00B65CC3" w:rsidRDefault="00B65CC3" w:rsidP="00B65CC3"/>
        </w:tc>
        <w:tc>
          <w:tcPr>
            <w:tcW w:w="1320" w:type="dxa"/>
          </w:tcPr>
          <w:p w14:paraId="16050A07" w14:textId="4EDA4587" w:rsidR="00B65CC3" w:rsidRPr="00B65CC3" w:rsidRDefault="00B65CC3" w:rsidP="00B65CC3">
            <w:pPr>
              <w:jc w:val="center"/>
              <w:rPr>
                <w:i/>
                <w:spacing w:val="-2"/>
                <w:sz w:val="20"/>
              </w:rPr>
            </w:pPr>
            <w:r w:rsidRPr="00854E39">
              <w:rPr>
                <w:i/>
                <w:spacing w:val="-2"/>
                <w:sz w:val="20"/>
              </w:rPr>
              <w:t>раз на два тижні</w:t>
            </w:r>
          </w:p>
        </w:tc>
      </w:tr>
      <w:tr w:rsidR="002859DA" w:rsidRPr="00B65CC3" w14:paraId="085EC4B4" w14:textId="77777777" w:rsidTr="00041166">
        <w:trPr>
          <w:trHeight w:val="316"/>
        </w:trPr>
        <w:tc>
          <w:tcPr>
            <w:tcW w:w="6367" w:type="dxa"/>
            <w:gridSpan w:val="2"/>
          </w:tcPr>
          <w:p w14:paraId="7E2283E4" w14:textId="77777777" w:rsidR="002859DA" w:rsidRPr="00B65CC3" w:rsidRDefault="002859DA" w:rsidP="00C654F6">
            <w:pPr>
              <w:pStyle w:val="TableParagraph"/>
              <w:ind w:left="97"/>
            </w:pPr>
            <w:r w:rsidRPr="00B65CC3">
              <w:rPr>
                <w:spacing w:val="-4"/>
              </w:rPr>
              <w:t>Разом</w:t>
            </w:r>
          </w:p>
        </w:tc>
        <w:tc>
          <w:tcPr>
            <w:tcW w:w="770" w:type="dxa"/>
          </w:tcPr>
          <w:p w14:paraId="0D2ABDFD" w14:textId="1654A9FE" w:rsidR="002859DA" w:rsidRPr="00B65CC3" w:rsidRDefault="00321CE2" w:rsidP="00905D1B">
            <w:pPr>
              <w:pStyle w:val="TableParagraph"/>
              <w:jc w:val="center"/>
            </w:pPr>
            <w:r w:rsidRPr="00B65CC3">
              <w:rPr>
                <w:spacing w:val="-10"/>
              </w:rPr>
              <w:t>8</w:t>
            </w:r>
          </w:p>
        </w:tc>
        <w:tc>
          <w:tcPr>
            <w:tcW w:w="660" w:type="dxa"/>
          </w:tcPr>
          <w:p w14:paraId="3BC745A3" w14:textId="77777777" w:rsidR="002859DA" w:rsidRPr="00B65CC3" w:rsidRDefault="002859DA" w:rsidP="00905D1B">
            <w:pPr>
              <w:jc w:val="center"/>
            </w:pPr>
          </w:p>
        </w:tc>
        <w:tc>
          <w:tcPr>
            <w:tcW w:w="1320" w:type="dxa"/>
          </w:tcPr>
          <w:p w14:paraId="66C756EE" w14:textId="77777777" w:rsidR="002859DA" w:rsidRPr="00B65CC3" w:rsidRDefault="002859DA" w:rsidP="00905D1B">
            <w:pPr>
              <w:jc w:val="center"/>
            </w:pPr>
          </w:p>
        </w:tc>
      </w:tr>
    </w:tbl>
    <w:p w14:paraId="36ACD182" w14:textId="77777777" w:rsidR="002859DA" w:rsidRPr="00B65CC3" w:rsidRDefault="002859DA" w:rsidP="00905D1B">
      <w:pPr>
        <w:pStyle w:val="a3"/>
        <w:spacing w:line="275" w:lineRule="exact"/>
      </w:pPr>
    </w:p>
    <w:p w14:paraId="1EEE30D6" w14:textId="77777777" w:rsidR="002859DA" w:rsidRPr="00B65CC3" w:rsidRDefault="002859DA" w:rsidP="00905D1B">
      <w:pPr>
        <w:pStyle w:val="1"/>
        <w:tabs>
          <w:tab w:val="left" w:pos="2032"/>
        </w:tabs>
        <w:spacing w:before="146"/>
        <w:ind w:left="0" w:firstLine="0"/>
        <w:jc w:val="center"/>
      </w:pPr>
      <w:r w:rsidRPr="00B65CC3">
        <w:rPr>
          <w:spacing w:val="-2"/>
        </w:rPr>
        <w:t>6. Теми</w:t>
      </w:r>
      <w:r w:rsidRPr="00B65CC3">
        <w:rPr>
          <w:spacing w:val="8"/>
        </w:rPr>
        <w:t xml:space="preserve"> </w:t>
      </w:r>
      <w:r w:rsidRPr="00B65CC3">
        <w:rPr>
          <w:spacing w:val="-2"/>
        </w:rPr>
        <w:t>семінарських</w:t>
      </w:r>
      <w:r w:rsidRPr="00B65CC3">
        <w:rPr>
          <w:spacing w:val="11"/>
        </w:rPr>
        <w:t xml:space="preserve"> </w:t>
      </w:r>
      <w:r w:rsidRPr="00B65CC3">
        <w:rPr>
          <w:spacing w:val="-2"/>
        </w:rPr>
        <w:t>занять</w:t>
      </w:r>
    </w:p>
    <w:p w14:paraId="32D43598" w14:textId="77777777" w:rsidR="002859DA" w:rsidRPr="00B65CC3" w:rsidRDefault="002859DA" w:rsidP="00905D1B">
      <w:pPr>
        <w:pStyle w:val="1"/>
        <w:tabs>
          <w:tab w:val="left" w:pos="2032"/>
        </w:tabs>
        <w:spacing w:before="146"/>
        <w:ind w:left="0" w:firstLine="0"/>
        <w:rPr>
          <w:spacing w:val="-2"/>
          <w:sz w:val="16"/>
          <w:szCs w:val="16"/>
        </w:rPr>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B65CC3" w14:paraId="34AFF9A2" w14:textId="77777777" w:rsidTr="00041166">
        <w:trPr>
          <w:trHeight w:val="532"/>
        </w:trPr>
        <w:tc>
          <w:tcPr>
            <w:tcW w:w="1133" w:type="dxa"/>
            <w:vMerge w:val="restart"/>
          </w:tcPr>
          <w:p w14:paraId="1218D65F" w14:textId="77777777" w:rsidR="002859DA" w:rsidRPr="00B65CC3" w:rsidRDefault="002859DA" w:rsidP="00905D1B">
            <w:pPr>
              <w:pStyle w:val="TableParagraph"/>
              <w:spacing w:line="276" w:lineRule="auto"/>
              <w:ind w:right="72"/>
              <w:jc w:val="center"/>
            </w:pPr>
            <w:r w:rsidRPr="00B65CC3">
              <w:rPr>
                <w:spacing w:val="-10"/>
              </w:rPr>
              <w:t>№</w:t>
            </w:r>
            <w:r w:rsidRPr="00B65CC3">
              <w:rPr>
                <w:spacing w:val="-2"/>
              </w:rPr>
              <w:t xml:space="preserve"> змістового</w:t>
            </w:r>
          </w:p>
          <w:p w14:paraId="5DE4BF4B" w14:textId="77777777" w:rsidR="002859DA" w:rsidRPr="00B65CC3" w:rsidRDefault="002859DA" w:rsidP="00905D1B">
            <w:pPr>
              <w:pStyle w:val="TableParagraph"/>
              <w:spacing w:line="229" w:lineRule="exact"/>
              <w:ind w:right="80"/>
              <w:jc w:val="center"/>
            </w:pPr>
            <w:r w:rsidRPr="00B65CC3">
              <w:rPr>
                <w:spacing w:val="-2"/>
              </w:rPr>
              <w:t>модуля</w:t>
            </w:r>
          </w:p>
        </w:tc>
        <w:tc>
          <w:tcPr>
            <w:tcW w:w="5234" w:type="dxa"/>
            <w:vMerge w:val="restart"/>
            <w:vAlign w:val="center"/>
          </w:tcPr>
          <w:p w14:paraId="2B8B96B6" w14:textId="77777777" w:rsidR="002859DA" w:rsidRPr="00B65CC3" w:rsidRDefault="002859DA" w:rsidP="00041166">
            <w:pPr>
              <w:pStyle w:val="TableParagraph"/>
              <w:ind w:right="110"/>
              <w:jc w:val="center"/>
            </w:pPr>
            <w:r w:rsidRPr="00B65CC3">
              <w:t>Назва</w:t>
            </w:r>
            <w:r w:rsidRPr="00B65CC3">
              <w:rPr>
                <w:spacing w:val="-3"/>
              </w:rPr>
              <w:t xml:space="preserve"> </w:t>
            </w:r>
            <w:r w:rsidRPr="00B65CC3">
              <w:rPr>
                <w:spacing w:val="-4"/>
              </w:rPr>
              <w:t>теми</w:t>
            </w:r>
          </w:p>
        </w:tc>
        <w:tc>
          <w:tcPr>
            <w:tcW w:w="1430" w:type="dxa"/>
            <w:gridSpan w:val="2"/>
          </w:tcPr>
          <w:p w14:paraId="25217E43" w14:textId="77777777" w:rsidR="002859DA" w:rsidRPr="00B65CC3" w:rsidRDefault="002859DA" w:rsidP="00905D1B">
            <w:pPr>
              <w:pStyle w:val="TableParagraph"/>
              <w:ind w:right="1"/>
              <w:jc w:val="center"/>
            </w:pPr>
            <w:r w:rsidRPr="00B65CC3">
              <w:rPr>
                <w:spacing w:val="-2"/>
              </w:rPr>
              <w:t>Кількість</w:t>
            </w:r>
          </w:p>
          <w:p w14:paraId="10F5A862" w14:textId="77777777" w:rsidR="002859DA" w:rsidRPr="00B65CC3" w:rsidRDefault="002859DA" w:rsidP="00905D1B">
            <w:pPr>
              <w:pStyle w:val="TableParagraph"/>
              <w:spacing w:before="34"/>
              <w:jc w:val="center"/>
            </w:pPr>
            <w:r w:rsidRPr="00B65CC3">
              <w:rPr>
                <w:spacing w:val="-2"/>
              </w:rPr>
              <w:t>годин</w:t>
            </w:r>
          </w:p>
        </w:tc>
        <w:tc>
          <w:tcPr>
            <w:tcW w:w="1320" w:type="dxa"/>
          </w:tcPr>
          <w:p w14:paraId="3B497B7D" w14:textId="77777777" w:rsidR="002859DA" w:rsidRPr="00B65CC3" w:rsidRDefault="002859DA" w:rsidP="00905D1B">
            <w:pPr>
              <w:pStyle w:val="TableParagraph"/>
            </w:pPr>
            <w:r w:rsidRPr="00B65CC3">
              <w:t>Згідно</w:t>
            </w:r>
            <w:r w:rsidRPr="00B65CC3">
              <w:rPr>
                <w:spacing w:val="-10"/>
              </w:rPr>
              <w:t xml:space="preserve"> з</w:t>
            </w:r>
          </w:p>
          <w:p w14:paraId="0D13339E" w14:textId="77777777" w:rsidR="002859DA" w:rsidRPr="00B65CC3" w:rsidRDefault="002859DA" w:rsidP="00905D1B">
            <w:pPr>
              <w:pStyle w:val="TableParagraph"/>
              <w:spacing w:before="34"/>
            </w:pPr>
            <w:r w:rsidRPr="00B65CC3">
              <w:rPr>
                <w:spacing w:val="-2"/>
              </w:rPr>
              <w:t>розкладом</w:t>
            </w:r>
          </w:p>
        </w:tc>
      </w:tr>
      <w:tr w:rsidR="002859DA" w:rsidRPr="00B65CC3" w14:paraId="26FC91CE" w14:textId="77777777" w:rsidTr="00041166">
        <w:trPr>
          <w:trHeight w:val="268"/>
        </w:trPr>
        <w:tc>
          <w:tcPr>
            <w:tcW w:w="1133" w:type="dxa"/>
            <w:vMerge/>
            <w:tcBorders>
              <w:top w:val="nil"/>
            </w:tcBorders>
          </w:tcPr>
          <w:p w14:paraId="5E088F65" w14:textId="77777777" w:rsidR="002859DA" w:rsidRPr="00B65CC3" w:rsidRDefault="002859DA" w:rsidP="00905D1B"/>
        </w:tc>
        <w:tc>
          <w:tcPr>
            <w:tcW w:w="5234" w:type="dxa"/>
            <w:vMerge/>
            <w:tcBorders>
              <w:top w:val="nil"/>
            </w:tcBorders>
          </w:tcPr>
          <w:p w14:paraId="097203D7" w14:textId="77777777" w:rsidR="002859DA" w:rsidRPr="00B65CC3" w:rsidRDefault="002859DA" w:rsidP="00905D1B"/>
        </w:tc>
        <w:tc>
          <w:tcPr>
            <w:tcW w:w="770" w:type="dxa"/>
          </w:tcPr>
          <w:p w14:paraId="760A0307" w14:textId="77777777" w:rsidR="002859DA" w:rsidRPr="00B65CC3" w:rsidRDefault="002859DA" w:rsidP="00905D1B">
            <w:pPr>
              <w:pStyle w:val="TableParagraph"/>
              <w:spacing w:line="225" w:lineRule="exact"/>
              <w:ind w:right="4"/>
              <w:jc w:val="center"/>
            </w:pPr>
            <w:r w:rsidRPr="00B65CC3">
              <w:rPr>
                <w:spacing w:val="-2"/>
              </w:rPr>
              <w:t>о/</w:t>
            </w:r>
            <w:proofErr w:type="spellStart"/>
            <w:r w:rsidRPr="00B65CC3">
              <w:rPr>
                <w:spacing w:val="-2"/>
              </w:rPr>
              <w:t>д.ф</w:t>
            </w:r>
            <w:proofErr w:type="spellEnd"/>
            <w:r w:rsidRPr="00B65CC3">
              <w:rPr>
                <w:spacing w:val="-2"/>
              </w:rPr>
              <w:t>.</w:t>
            </w:r>
          </w:p>
        </w:tc>
        <w:tc>
          <w:tcPr>
            <w:tcW w:w="660" w:type="dxa"/>
          </w:tcPr>
          <w:p w14:paraId="79231F06" w14:textId="77777777" w:rsidR="002859DA" w:rsidRPr="00B65CC3" w:rsidRDefault="002859DA" w:rsidP="00905D1B">
            <w:pPr>
              <w:pStyle w:val="TableParagraph"/>
              <w:spacing w:line="225" w:lineRule="exact"/>
              <w:ind w:right="3"/>
              <w:jc w:val="center"/>
            </w:pPr>
            <w:proofErr w:type="spellStart"/>
            <w:r w:rsidRPr="00B65CC3">
              <w:rPr>
                <w:spacing w:val="-4"/>
              </w:rPr>
              <w:t>з.ф</w:t>
            </w:r>
            <w:proofErr w:type="spellEnd"/>
            <w:r w:rsidRPr="00B65CC3">
              <w:rPr>
                <w:spacing w:val="-4"/>
              </w:rPr>
              <w:t>.</w:t>
            </w:r>
          </w:p>
        </w:tc>
        <w:tc>
          <w:tcPr>
            <w:tcW w:w="1320" w:type="dxa"/>
          </w:tcPr>
          <w:p w14:paraId="536A1035" w14:textId="77777777" w:rsidR="002859DA" w:rsidRPr="00B65CC3" w:rsidRDefault="002859DA" w:rsidP="00905D1B">
            <w:pPr>
              <w:pStyle w:val="TableParagraph"/>
            </w:pPr>
          </w:p>
        </w:tc>
      </w:tr>
      <w:tr w:rsidR="004B1376" w:rsidRPr="00B65CC3" w14:paraId="62D792EB" w14:textId="77777777" w:rsidTr="00041166">
        <w:trPr>
          <w:trHeight w:val="591"/>
        </w:trPr>
        <w:tc>
          <w:tcPr>
            <w:tcW w:w="1133" w:type="dxa"/>
          </w:tcPr>
          <w:p w14:paraId="4272496D" w14:textId="77777777" w:rsidR="004B1376" w:rsidRPr="00B65CC3" w:rsidRDefault="004B1376" w:rsidP="00905D1B">
            <w:pPr>
              <w:pStyle w:val="TableParagraph"/>
              <w:jc w:val="center"/>
            </w:pPr>
            <w:r w:rsidRPr="00B65CC3">
              <w:rPr>
                <w:spacing w:val="-10"/>
              </w:rPr>
              <w:t>1</w:t>
            </w:r>
          </w:p>
        </w:tc>
        <w:tc>
          <w:tcPr>
            <w:tcW w:w="5234" w:type="dxa"/>
          </w:tcPr>
          <w:p w14:paraId="20DCA4CA" w14:textId="77777777" w:rsidR="00FF79B6" w:rsidRDefault="00FF79B6" w:rsidP="00A67E2C">
            <w:r w:rsidRPr="00FF79B6">
              <w:rPr>
                <w:sz w:val="24"/>
                <w:szCs w:val="24"/>
              </w:rPr>
              <w:t>Історичні передумови формування середньовічної філософії</w:t>
            </w:r>
            <w:r w:rsidRPr="00B65CC3">
              <w:t xml:space="preserve"> </w:t>
            </w:r>
          </w:p>
          <w:p w14:paraId="19F21801" w14:textId="77777777" w:rsidR="003002FB" w:rsidRDefault="004B1376" w:rsidP="003002FB">
            <w:r w:rsidRPr="00B65CC3">
              <w:t>План</w:t>
            </w:r>
          </w:p>
          <w:p w14:paraId="1978E98C" w14:textId="77777777" w:rsidR="00FF79B6" w:rsidRDefault="00FF79B6" w:rsidP="00FF79B6">
            <w:pPr>
              <w:numPr>
                <w:ilvl w:val="0"/>
                <w:numId w:val="23"/>
              </w:numPr>
            </w:pPr>
            <w:r w:rsidRPr="00FF79B6">
              <w:t xml:space="preserve">Історичні обставини та форми існування середньовічної філософії. </w:t>
            </w:r>
          </w:p>
          <w:p w14:paraId="112C3B45" w14:textId="77777777" w:rsidR="00FF79B6" w:rsidRDefault="00FF79B6" w:rsidP="00FF79B6">
            <w:pPr>
              <w:numPr>
                <w:ilvl w:val="0"/>
                <w:numId w:val="23"/>
              </w:numPr>
            </w:pPr>
            <w:r w:rsidRPr="00FF79B6">
              <w:t xml:space="preserve">Проблема періодизації. </w:t>
            </w:r>
          </w:p>
          <w:p w14:paraId="4DEC9A70" w14:textId="4EA453B6" w:rsidR="00FF79B6" w:rsidRPr="00FF79B6" w:rsidRDefault="00FF79B6" w:rsidP="00FF79B6">
            <w:pPr>
              <w:numPr>
                <w:ilvl w:val="0"/>
                <w:numId w:val="23"/>
              </w:numPr>
            </w:pPr>
            <w:r w:rsidRPr="00FF79B6">
              <w:t>Джерела з середньовічної філософії.</w:t>
            </w:r>
          </w:p>
        </w:tc>
        <w:tc>
          <w:tcPr>
            <w:tcW w:w="770" w:type="dxa"/>
          </w:tcPr>
          <w:p w14:paraId="08ED8BEA" w14:textId="1F062681" w:rsidR="004B1376" w:rsidRPr="00B65CC3" w:rsidRDefault="00321CE2" w:rsidP="00905D1B">
            <w:pPr>
              <w:jc w:val="center"/>
            </w:pPr>
            <w:r w:rsidRPr="00B65CC3">
              <w:t>1</w:t>
            </w:r>
          </w:p>
        </w:tc>
        <w:tc>
          <w:tcPr>
            <w:tcW w:w="660" w:type="dxa"/>
            <w:vAlign w:val="center"/>
          </w:tcPr>
          <w:p w14:paraId="1C1D3F97" w14:textId="77777777" w:rsidR="004B1376" w:rsidRPr="00B65CC3" w:rsidRDefault="004B1376" w:rsidP="00041166">
            <w:pPr>
              <w:jc w:val="center"/>
              <w:rPr>
                <w:b/>
              </w:rPr>
            </w:pPr>
          </w:p>
        </w:tc>
        <w:tc>
          <w:tcPr>
            <w:tcW w:w="1320" w:type="dxa"/>
          </w:tcPr>
          <w:p w14:paraId="291D4472" w14:textId="77777777" w:rsidR="004B1376" w:rsidRPr="00B65CC3" w:rsidRDefault="004B1376" w:rsidP="00905D1B">
            <w:pPr>
              <w:jc w:val="center"/>
            </w:pPr>
            <w:r w:rsidRPr="00B65CC3">
              <w:rPr>
                <w:i/>
                <w:spacing w:val="-2"/>
                <w:sz w:val="20"/>
              </w:rPr>
              <w:t>раз на два тижні</w:t>
            </w:r>
          </w:p>
        </w:tc>
      </w:tr>
      <w:tr w:rsidR="004B1376" w:rsidRPr="00B65CC3" w14:paraId="34CC9794" w14:textId="77777777" w:rsidTr="00041166">
        <w:trPr>
          <w:trHeight w:val="373"/>
        </w:trPr>
        <w:tc>
          <w:tcPr>
            <w:tcW w:w="1133" w:type="dxa"/>
          </w:tcPr>
          <w:p w14:paraId="032C227B" w14:textId="77777777" w:rsidR="004B1376" w:rsidRPr="00B65CC3" w:rsidRDefault="004B1376" w:rsidP="00905D1B">
            <w:pPr>
              <w:pStyle w:val="TableParagraph"/>
              <w:jc w:val="center"/>
              <w:rPr>
                <w:spacing w:val="-10"/>
              </w:rPr>
            </w:pPr>
            <w:r w:rsidRPr="00B65CC3">
              <w:rPr>
                <w:spacing w:val="-10"/>
              </w:rPr>
              <w:t>1</w:t>
            </w:r>
          </w:p>
        </w:tc>
        <w:tc>
          <w:tcPr>
            <w:tcW w:w="5234" w:type="dxa"/>
          </w:tcPr>
          <w:p w14:paraId="4F338BBE" w14:textId="0FE5DE7C" w:rsidR="004B1376" w:rsidRPr="00B65CC3" w:rsidRDefault="00FF79B6" w:rsidP="00A67E2C">
            <w:r w:rsidRPr="00FF79B6">
              <w:rPr>
                <w:sz w:val="24"/>
                <w:szCs w:val="24"/>
              </w:rPr>
              <w:t>Латинська патристика IV - V ст.</w:t>
            </w:r>
          </w:p>
          <w:p w14:paraId="0784E7AC" w14:textId="77777777" w:rsidR="004B1376" w:rsidRPr="00B65CC3" w:rsidRDefault="004B1376" w:rsidP="00A67E2C">
            <w:r w:rsidRPr="00B65CC3">
              <w:t>План</w:t>
            </w:r>
          </w:p>
          <w:p w14:paraId="4B03E043" w14:textId="6EBF345E" w:rsidR="004B3059" w:rsidRDefault="004B3059" w:rsidP="004B3059">
            <w:pPr>
              <w:numPr>
                <w:ilvl w:val="0"/>
                <w:numId w:val="24"/>
              </w:numPr>
            </w:pPr>
            <w:r w:rsidRPr="004B3059">
              <w:t xml:space="preserve">Поняття патристики. </w:t>
            </w:r>
          </w:p>
          <w:p w14:paraId="043C9E79" w14:textId="77777777" w:rsidR="004B3059" w:rsidRPr="004B3059" w:rsidRDefault="004B3059" w:rsidP="004B3059">
            <w:pPr>
              <w:numPr>
                <w:ilvl w:val="0"/>
                <w:numId w:val="24"/>
              </w:numPr>
              <w:rPr>
                <w:color w:val="000000"/>
              </w:rPr>
            </w:pPr>
            <w:r w:rsidRPr="004B3059">
              <w:t>Патристика та патрологія.</w:t>
            </w:r>
          </w:p>
          <w:p w14:paraId="14D0B2B1" w14:textId="77777777" w:rsidR="004B3059" w:rsidRPr="004B3059" w:rsidRDefault="004B3059" w:rsidP="004B3059">
            <w:pPr>
              <w:numPr>
                <w:ilvl w:val="0"/>
                <w:numId w:val="24"/>
              </w:numPr>
              <w:rPr>
                <w:color w:val="000000"/>
              </w:rPr>
            </w:pPr>
            <w:r w:rsidRPr="004B3059">
              <w:t xml:space="preserve">Грекомовна та </w:t>
            </w:r>
            <w:proofErr w:type="spellStart"/>
            <w:r w:rsidRPr="004B3059">
              <w:t>латиномовна</w:t>
            </w:r>
            <w:proofErr w:type="spellEnd"/>
            <w:r w:rsidRPr="004B3059">
              <w:t xml:space="preserve"> апологетика. </w:t>
            </w:r>
          </w:p>
          <w:p w14:paraId="02CE6C70" w14:textId="77777777" w:rsidR="004B3059" w:rsidRPr="004B3059" w:rsidRDefault="004B3059" w:rsidP="004B3059">
            <w:pPr>
              <w:numPr>
                <w:ilvl w:val="0"/>
                <w:numId w:val="24"/>
              </w:numPr>
              <w:rPr>
                <w:color w:val="000000"/>
              </w:rPr>
            </w:pPr>
            <w:r w:rsidRPr="004B3059">
              <w:lastRenderedPageBreak/>
              <w:t xml:space="preserve">Два способи відношення до язичницької мудрості. </w:t>
            </w:r>
          </w:p>
          <w:p w14:paraId="172E3599" w14:textId="77777777" w:rsidR="004B3059" w:rsidRPr="004B3059" w:rsidRDefault="004B3059" w:rsidP="004B3059">
            <w:pPr>
              <w:numPr>
                <w:ilvl w:val="0"/>
                <w:numId w:val="24"/>
              </w:numPr>
              <w:rPr>
                <w:color w:val="000000"/>
              </w:rPr>
            </w:pPr>
            <w:proofErr w:type="spellStart"/>
            <w:r w:rsidRPr="004B3059">
              <w:t>Тертулліан</w:t>
            </w:r>
            <w:proofErr w:type="spellEnd"/>
            <w:r w:rsidRPr="004B3059">
              <w:t xml:space="preserve">. </w:t>
            </w:r>
          </w:p>
          <w:p w14:paraId="3FE858C9" w14:textId="77777777" w:rsidR="004B3059" w:rsidRPr="004B3059" w:rsidRDefault="004B3059" w:rsidP="004B3059">
            <w:pPr>
              <w:numPr>
                <w:ilvl w:val="0"/>
                <w:numId w:val="24"/>
              </w:numPr>
              <w:rPr>
                <w:color w:val="000000"/>
              </w:rPr>
            </w:pPr>
            <w:r w:rsidRPr="004B3059">
              <w:t>Особистість та вчення Аврелія Августина</w:t>
            </w:r>
          </w:p>
          <w:p w14:paraId="1311245C" w14:textId="3610BB59" w:rsidR="003002FB" w:rsidRPr="00B65CC3" w:rsidRDefault="004B3059" w:rsidP="004B3059">
            <w:pPr>
              <w:numPr>
                <w:ilvl w:val="0"/>
                <w:numId w:val="24"/>
              </w:numPr>
              <w:rPr>
                <w:color w:val="000000"/>
              </w:rPr>
            </w:pPr>
            <w:r w:rsidRPr="004B3059">
              <w:t xml:space="preserve">Релігія та філософія у творах Августина. </w:t>
            </w:r>
          </w:p>
        </w:tc>
        <w:tc>
          <w:tcPr>
            <w:tcW w:w="770" w:type="dxa"/>
          </w:tcPr>
          <w:p w14:paraId="13AC8DC1" w14:textId="49FFF18A" w:rsidR="004B1376" w:rsidRPr="00B65CC3" w:rsidRDefault="004B1376" w:rsidP="00905D1B">
            <w:pPr>
              <w:jc w:val="center"/>
            </w:pPr>
          </w:p>
        </w:tc>
        <w:tc>
          <w:tcPr>
            <w:tcW w:w="660" w:type="dxa"/>
            <w:vAlign w:val="center"/>
          </w:tcPr>
          <w:p w14:paraId="5DC6DEA8" w14:textId="77777777" w:rsidR="004B1376" w:rsidRPr="00B65CC3" w:rsidRDefault="004B1376" w:rsidP="00041166">
            <w:pPr>
              <w:jc w:val="center"/>
            </w:pPr>
          </w:p>
        </w:tc>
        <w:tc>
          <w:tcPr>
            <w:tcW w:w="1320" w:type="dxa"/>
          </w:tcPr>
          <w:p w14:paraId="3158C00E" w14:textId="77777777" w:rsidR="004B1376" w:rsidRPr="00B65CC3" w:rsidRDefault="004B1376" w:rsidP="00905D1B">
            <w:pPr>
              <w:jc w:val="center"/>
            </w:pPr>
            <w:r w:rsidRPr="00B65CC3">
              <w:rPr>
                <w:i/>
                <w:spacing w:val="-2"/>
                <w:sz w:val="20"/>
              </w:rPr>
              <w:t>раз на два тижні</w:t>
            </w:r>
          </w:p>
        </w:tc>
      </w:tr>
      <w:tr w:rsidR="00B65CC3" w:rsidRPr="00B65CC3" w14:paraId="2A53D654" w14:textId="77777777" w:rsidTr="00041166">
        <w:trPr>
          <w:trHeight w:val="410"/>
        </w:trPr>
        <w:tc>
          <w:tcPr>
            <w:tcW w:w="1133" w:type="dxa"/>
          </w:tcPr>
          <w:p w14:paraId="6303F323" w14:textId="6D521B65" w:rsidR="00B65CC3" w:rsidRPr="00B65CC3" w:rsidRDefault="00B65CC3" w:rsidP="00905D1B">
            <w:pPr>
              <w:pStyle w:val="TableParagraph"/>
              <w:jc w:val="center"/>
              <w:rPr>
                <w:spacing w:val="-10"/>
              </w:rPr>
            </w:pPr>
            <w:r>
              <w:rPr>
                <w:spacing w:val="-10"/>
              </w:rPr>
              <w:t>1</w:t>
            </w:r>
          </w:p>
        </w:tc>
        <w:tc>
          <w:tcPr>
            <w:tcW w:w="5234" w:type="dxa"/>
          </w:tcPr>
          <w:p w14:paraId="2CA6B4C0" w14:textId="77777777" w:rsidR="00B65CC3" w:rsidRDefault="00FF79B6" w:rsidP="00A67E2C">
            <w:pPr>
              <w:rPr>
                <w:sz w:val="24"/>
                <w:szCs w:val="24"/>
              </w:rPr>
            </w:pPr>
            <w:r w:rsidRPr="00FF79B6">
              <w:rPr>
                <w:sz w:val="24"/>
                <w:szCs w:val="24"/>
              </w:rPr>
              <w:t>Зародження схоластики на Заході.</w:t>
            </w:r>
          </w:p>
          <w:p w14:paraId="6D652A4B" w14:textId="77777777" w:rsidR="004B3059" w:rsidRDefault="004B3059" w:rsidP="00A67E2C">
            <w:pPr>
              <w:rPr>
                <w:sz w:val="24"/>
                <w:szCs w:val="24"/>
              </w:rPr>
            </w:pPr>
            <w:r>
              <w:rPr>
                <w:sz w:val="24"/>
                <w:szCs w:val="24"/>
              </w:rPr>
              <w:t>План.</w:t>
            </w:r>
          </w:p>
          <w:p w14:paraId="290E0AFA" w14:textId="77777777" w:rsidR="004B3059" w:rsidRDefault="004B3059" w:rsidP="004B3059">
            <w:pPr>
              <w:numPr>
                <w:ilvl w:val="0"/>
                <w:numId w:val="25"/>
              </w:numPr>
            </w:pPr>
            <w:r w:rsidRPr="004B3059">
              <w:t xml:space="preserve">Поняття схоластики. </w:t>
            </w:r>
          </w:p>
          <w:p w14:paraId="5688FE5D" w14:textId="77777777" w:rsidR="004B3059" w:rsidRDefault="004B3059" w:rsidP="004B3059">
            <w:pPr>
              <w:numPr>
                <w:ilvl w:val="0"/>
                <w:numId w:val="25"/>
              </w:numPr>
            </w:pPr>
            <w:r w:rsidRPr="004B3059">
              <w:t>Діяльність А</w:t>
            </w:r>
            <w:proofErr w:type="spellStart"/>
            <w:r w:rsidRPr="004B3059">
              <w:t>лкуіна</w:t>
            </w:r>
            <w:proofErr w:type="spellEnd"/>
            <w:r w:rsidRPr="004B3059">
              <w:t xml:space="preserve">. </w:t>
            </w:r>
          </w:p>
          <w:p w14:paraId="05833686" w14:textId="77777777" w:rsidR="004B3059" w:rsidRDefault="004B3059" w:rsidP="004B3059">
            <w:pPr>
              <w:numPr>
                <w:ilvl w:val="0"/>
                <w:numId w:val="25"/>
              </w:numPr>
            </w:pPr>
            <w:r w:rsidRPr="004B3059">
              <w:t xml:space="preserve">Іоанн Скотт </w:t>
            </w:r>
            <w:proofErr w:type="spellStart"/>
            <w:r w:rsidRPr="004B3059">
              <w:t>Еріугена</w:t>
            </w:r>
            <w:proofErr w:type="spellEnd"/>
            <w:r w:rsidRPr="004B3059">
              <w:t>.</w:t>
            </w:r>
          </w:p>
          <w:p w14:paraId="29937609" w14:textId="1D4BA625" w:rsidR="004B3059" w:rsidRPr="00B65CC3" w:rsidRDefault="004B3059" w:rsidP="004B3059">
            <w:pPr>
              <w:numPr>
                <w:ilvl w:val="0"/>
                <w:numId w:val="25"/>
              </w:numPr>
            </w:pPr>
            <w:r w:rsidRPr="004B3059">
              <w:t>Трактат «Про розділення природи»</w:t>
            </w:r>
            <w:r>
              <w:t>.</w:t>
            </w:r>
            <w:r w:rsidRPr="004B3059">
              <w:t xml:space="preserve"> </w:t>
            </w:r>
          </w:p>
        </w:tc>
        <w:tc>
          <w:tcPr>
            <w:tcW w:w="770" w:type="dxa"/>
          </w:tcPr>
          <w:p w14:paraId="1923F576" w14:textId="44E168E4" w:rsidR="00B65CC3" w:rsidRPr="00B65CC3" w:rsidRDefault="00FF79B6" w:rsidP="00905D1B">
            <w:pPr>
              <w:jc w:val="center"/>
            </w:pPr>
            <w:r>
              <w:t>1</w:t>
            </w:r>
          </w:p>
        </w:tc>
        <w:tc>
          <w:tcPr>
            <w:tcW w:w="660" w:type="dxa"/>
            <w:vAlign w:val="center"/>
          </w:tcPr>
          <w:p w14:paraId="138C8091" w14:textId="77777777" w:rsidR="00B65CC3" w:rsidRPr="00B65CC3" w:rsidRDefault="00B65CC3" w:rsidP="00041166">
            <w:pPr>
              <w:jc w:val="center"/>
            </w:pPr>
          </w:p>
        </w:tc>
        <w:tc>
          <w:tcPr>
            <w:tcW w:w="1320" w:type="dxa"/>
          </w:tcPr>
          <w:p w14:paraId="102D0635" w14:textId="77777777" w:rsidR="00B65CC3" w:rsidRPr="00B65CC3" w:rsidRDefault="00B65CC3" w:rsidP="00905D1B">
            <w:pPr>
              <w:jc w:val="center"/>
              <w:rPr>
                <w:i/>
                <w:spacing w:val="-2"/>
                <w:sz w:val="20"/>
              </w:rPr>
            </w:pPr>
          </w:p>
        </w:tc>
      </w:tr>
      <w:tr w:rsidR="004B1376" w:rsidRPr="00B65CC3" w14:paraId="37085A5D" w14:textId="77777777" w:rsidTr="00041166">
        <w:trPr>
          <w:trHeight w:val="410"/>
        </w:trPr>
        <w:tc>
          <w:tcPr>
            <w:tcW w:w="1133" w:type="dxa"/>
          </w:tcPr>
          <w:p w14:paraId="27DFCEFA" w14:textId="77777777" w:rsidR="004B1376" w:rsidRPr="00B65CC3" w:rsidRDefault="004B1376" w:rsidP="00905D1B">
            <w:pPr>
              <w:pStyle w:val="TableParagraph"/>
              <w:jc w:val="center"/>
              <w:rPr>
                <w:spacing w:val="-10"/>
              </w:rPr>
            </w:pPr>
            <w:r w:rsidRPr="00B65CC3">
              <w:rPr>
                <w:spacing w:val="-10"/>
              </w:rPr>
              <w:t>2</w:t>
            </w:r>
          </w:p>
        </w:tc>
        <w:tc>
          <w:tcPr>
            <w:tcW w:w="5234" w:type="dxa"/>
          </w:tcPr>
          <w:p w14:paraId="5A838C21" w14:textId="77777777" w:rsidR="00FF79B6" w:rsidRDefault="00FF79B6" w:rsidP="00A67E2C">
            <w:pPr>
              <w:rPr>
                <w:sz w:val="24"/>
                <w:szCs w:val="24"/>
              </w:rPr>
            </w:pPr>
            <w:r w:rsidRPr="00FF79B6">
              <w:rPr>
                <w:sz w:val="24"/>
                <w:szCs w:val="24"/>
              </w:rPr>
              <w:t>Арабська та єврейська філософія середніх віків.</w:t>
            </w:r>
          </w:p>
          <w:p w14:paraId="1B84BBEE" w14:textId="77777777" w:rsidR="004B3059" w:rsidRDefault="004B1376" w:rsidP="00A67E2C">
            <w:r w:rsidRPr="00B65CC3">
              <w:t>План</w:t>
            </w:r>
          </w:p>
          <w:p w14:paraId="386E59ED" w14:textId="77777777" w:rsidR="00CF2B43" w:rsidRDefault="004B3059" w:rsidP="004B3059">
            <w:pPr>
              <w:numPr>
                <w:ilvl w:val="0"/>
                <w:numId w:val="26"/>
              </w:numPr>
            </w:pPr>
            <w:r w:rsidRPr="004B3059">
              <w:t>Особливості формування арабської культури.</w:t>
            </w:r>
          </w:p>
          <w:p w14:paraId="6338BE33" w14:textId="594147DA" w:rsidR="004B3059" w:rsidRDefault="004B3059" w:rsidP="004B3059">
            <w:pPr>
              <w:numPr>
                <w:ilvl w:val="0"/>
                <w:numId w:val="26"/>
              </w:numPr>
            </w:pPr>
            <w:r w:rsidRPr="004B3059">
              <w:t xml:space="preserve">Священний текст та алгоритм. </w:t>
            </w:r>
          </w:p>
          <w:p w14:paraId="0BC3086D" w14:textId="77777777" w:rsidR="004B3059" w:rsidRDefault="004B3059" w:rsidP="004B3059">
            <w:pPr>
              <w:numPr>
                <w:ilvl w:val="0"/>
                <w:numId w:val="26"/>
              </w:numPr>
            </w:pPr>
            <w:proofErr w:type="spellStart"/>
            <w:r w:rsidRPr="004B3059">
              <w:t>Мутазілити</w:t>
            </w:r>
            <w:proofErr w:type="spellEnd"/>
            <w:r w:rsidRPr="004B3059">
              <w:t xml:space="preserve">. </w:t>
            </w:r>
          </w:p>
          <w:p w14:paraId="74433FD9" w14:textId="77777777" w:rsidR="004B3059" w:rsidRDefault="004B3059" w:rsidP="004B3059">
            <w:pPr>
              <w:numPr>
                <w:ilvl w:val="0"/>
                <w:numId w:val="26"/>
              </w:numPr>
            </w:pPr>
            <w:r w:rsidRPr="004B3059">
              <w:t>Аль-</w:t>
            </w:r>
            <w:proofErr w:type="spellStart"/>
            <w:r w:rsidRPr="004B3059">
              <w:t>Кінді</w:t>
            </w:r>
            <w:proofErr w:type="spellEnd"/>
            <w:r w:rsidRPr="004B3059">
              <w:t>, Аль-</w:t>
            </w:r>
            <w:proofErr w:type="spellStart"/>
            <w:r w:rsidRPr="004B3059">
              <w:t>Фарабі</w:t>
            </w:r>
            <w:proofErr w:type="spellEnd"/>
            <w:r w:rsidRPr="004B3059">
              <w:t>. Ібн Сіна (</w:t>
            </w:r>
            <w:proofErr w:type="spellStart"/>
            <w:r w:rsidRPr="004B3059">
              <w:t>Авіценна</w:t>
            </w:r>
            <w:proofErr w:type="spellEnd"/>
            <w:r w:rsidRPr="004B3059">
              <w:t xml:space="preserve">). Ібн </w:t>
            </w:r>
            <w:proofErr w:type="spellStart"/>
            <w:r w:rsidRPr="004B3059">
              <w:t>Рушд</w:t>
            </w:r>
            <w:proofErr w:type="spellEnd"/>
            <w:r w:rsidRPr="004B3059">
              <w:t xml:space="preserve"> (</w:t>
            </w:r>
            <w:proofErr w:type="spellStart"/>
            <w:r w:rsidRPr="004B3059">
              <w:t>Аверроес</w:t>
            </w:r>
            <w:proofErr w:type="spellEnd"/>
            <w:r w:rsidRPr="004B3059">
              <w:t xml:space="preserve">). </w:t>
            </w:r>
            <w:proofErr w:type="spellStart"/>
            <w:r w:rsidRPr="004B3059">
              <w:t>Авіцеброн</w:t>
            </w:r>
            <w:proofErr w:type="spellEnd"/>
            <w:r w:rsidRPr="004B3059">
              <w:t xml:space="preserve"> (Ібн </w:t>
            </w:r>
            <w:proofErr w:type="spellStart"/>
            <w:r w:rsidRPr="004B3059">
              <w:t>Гебіроль</w:t>
            </w:r>
            <w:proofErr w:type="spellEnd"/>
            <w:r w:rsidRPr="004B3059">
              <w:t>).</w:t>
            </w:r>
          </w:p>
          <w:p w14:paraId="06DDC0C0" w14:textId="4D77F4AE" w:rsidR="003002FB" w:rsidRPr="00B65CC3" w:rsidRDefault="004B3059" w:rsidP="004B3059">
            <w:pPr>
              <w:numPr>
                <w:ilvl w:val="0"/>
                <w:numId w:val="26"/>
              </w:numPr>
              <w:rPr>
                <w:color w:val="000000"/>
              </w:rPr>
            </w:pPr>
            <w:proofErr w:type="spellStart"/>
            <w:r w:rsidRPr="004B3059">
              <w:t>Рамбам</w:t>
            </w:r>
            <w:proofErr w:type="spellEnd"/>
            <w:r w:rsidRPr="004B3059">
              <w:t xml:space="preserve"> (</w:t>
            </w:r>
            <w:proofErr w:type="spellStart"/>
            <w:r w:rsidRPr="004B3059">
              <w:t>Маймонід</w:t>
            </w:r>
            <w:proofErr w:type="spellEnd"/>
            <w:r w:rsidRPr="004B3059">
              <w:t>)</w:t>
            </w:r>
            <w:r>
              <w:t>.</w:t>
            </w:r>
          </w:p>
        </w:tc>
        <w:tc>
          <w:tcPr>
            <w:tcW w:w="770" w:type="dxa"/>
          </w:tcPr>
          <w:p w14:paraId="043827B2" w14:textId="1681C82D" w:rsidR="004B1376" w:rsidRPr="00B65CC3" w:rsidRDefault="00FF79B6" w:rsidP="00905D1B">
            <w:pPr>
              <w:jc w:val="center"/>
            </w:pPr>
            <w:r>
              <w:t>1</w:t>
            </w:r>
          </w:p>
        </w:tc>
        <w:tc>
          <w:tcPr>
            <w:tcW w:w="660" w:type="dxa"/>
            <w:vAlign w:val="center"/>
          </w:tcPr>
          <w:p w14:paraId="79579600" w14:textId="77777777" w:rsidR="004B1376" w:rsidRPr="00B65CC3" w:rsidRDefault="004B1376" w:rsidP="00041166">
            <w:pPr>
              <w:jc w:val="center"/>
            </w:pPr>
          </w:p>
        </w:tc>
        <w:tc>
          <w:tcPr>
            <w:tcW w:w="1320" w:type="dxa"/>
          </w:tcPr>
          <w:p w14:paraId="30228300" w14:textId="77777777" w:rsidR="004B1376" w:rsidRPr="00B65CC3" w:rsidRDefault="004B1376" w:rsidP="00905D1B">
            <w:pPr>
              <w:jc w:val="center"/>
            </w:pPr>
            <w:r w:rsidRPr="00B65CC3">
              <w:rPr>
                <w:i/>
                <w:spacing w:val="-2"/>
                <w:sz w:val="20"/>
              </w:rPr>
              <w:t>раз на два тижні</w:t>
            </w:r>
          </w:p>
        </w:tc>
      </w:tr>
      <w:tr w:rsidR="004B1376" w:rsidRPr="00B65CC3" w14:paraId="078EE8DA" w14:textId="77777777" w:rsidTr="00041166">
        <w:trPr>
          <w:trHeight w:val="792"/>
        </w:trPr>
        <w:tc>
          <w:tcPr>
            <w:tcW w:w="1133" w:type="dxa"/>
          </w:tcPr>
          <w:p w14:paraId="567F6093" w14:textId="38E27B10" w:rsidR="004B1376" w:rsidRPr="00B65CC3" w:rsidRDefault="00B65CC3" w:rsidP="00905D1B">
            <w:pPr>
              <w:pStyle w:val="TableParagraph"/>
              <w:jc w:val="center"/>
              <w:rPr>
                <w:spacing w:val="-10"/>
              </w:rPr>
            </w:pPr>
            <w:r>
              <w:rPr>
                <w:spacing w:val="-10"/>
              </w:rPr>
              <w:t>3</w:t>
            </w:r>
          </w:p>
        </w:tc>
        <w:tc>
          <w:tcPr>
            <w:tcW w:w="5234" w:type="dxa"/>
          </w:tcPr>
          <w:p w14:paraId="042C4D56" w14:textId="77777777" w:rsidR="00FF79B6" w:rsidRDefault="00FF79B6" w:rsidP="00A67E2C">
            <w:pPr>
              <w:rPr>
                <w:iCs/>
                <w:sz w:val="24"/>
                <w:szCs w:val="24"/>
              </w:rPr>
            </w:pPr>
            <w:r w:rsidRPr="00FF79B6">
              <w:rPr>
                <w:iCs/>
                <w:sz w:val="24"/>
                <w:szCs w:val="24"/>
              </w:rPr>
              <w:t>Західноєвропейська схоластика XI - XII ст.</w:t>
            </w:r>
          </w:p>
          <w:p w14:paraId="39466AF8" w14:textId="17C1E2F3" w:rsidR="004B1376" w:rsidRPr="00B65CC3" w:rsidRDefault="004B1376" w:rsidP="00A67E2C">
            <w:r w:rsidRPr="00B65CC3">
              <w:t>План</w:t>
            </w:r>
          </w:p>
          <w:p w14:paraId="0C3B936A" w14:textId="77777777" w:rsidR="004B3059" w:rsidRPr="004B3059" w:rsidRDefault="004B3059" w:rsidP="004B3059">
            <w:pPr>
              <w:pStyle w:val="a3"/>
              <w:numPr>
                <w:ilvl w:val="0"/>
                <w:numId w:val="27"/>
              </w:numPr>
              <w:jc w:val="both"/>
              <w:rPr>
                <w:bCs/>
                <w:color w:val="000000"/>
                <w:sz w:val="22"/>
                <w:szCs w:val="22"/>
                <w:shd w:val="clear" w:color="auto" w:fill="FFFFFF"/>
              </w:rPr>
            </w:pPr>
            <w:r w:rsidRPr="004B3059">
              <w:rPr>
                <w:bCs/>
                <w:color w:val="000000"/>
                <w:sz w:val="22"/>
                <w:szCs w:val="22"/>
                <w:shd w:val="clear" w:color="auto" w:fill="FFFFFF"/>
              </w:rPr>
              <w:t xml:space="preserve">Підйом X – XIII ст. </w:t>
            </w:r>
          </w:p>
          <w:p w14:paraId="7633DEE3" w14:textId="77777777" w:rsidR="004B3059" w:rsidRPr="004B3059" w:rsidRDefault="004B3059" w:rsidP="004B3059">
            <w:pPr>
              <w:pStyle w:val="a3"/>
              <w:numPr>
                <w:ilvl w:val="0"/>
                <w:numId w:val="27"/>
              </w:numPr>
              <w:jc w:val="both"/>
              <w:rPr>
                <w:bCs/>
                <w:color w:val="000000"/>
                <w:sz w:val="22"/>
                <w:szCs w:val="22"/>
                <w:shd w:val="clear" w:color="auto" w:fill="FFFFFF"/>
              </w:rPr>
            </w:pPr>
            <w:r w:rsidRPr="004B3059">
              <w:rPr>
                <w:bCs/>
                <w:color w:val="000000"/>
                <w:sz w:val="22"/>
                <w:szCs w:val="22"/>
                <w:shd w:val="clear" w:color="auto" w:fill="FFFFFF"/>
              </w:rPr>
              <w:t xml:space="preserve">Діалектики та </w:t>
            </w:r>
            <w:proofErr w:type="spellStart"/>
            <w:r w:rsidRPr="004B3059">
              <w:rPr>
                <w:bCs/>
                <w:color w:val="000000"/>
                <w:sz w:val="22"/>
                <w:szCs w:val="22"/>
                <w:shd w:val="clear" w:color="auto" w:fill="FFFFFF"/>
              </w:rPr>
              <w:t>антидіалектики</w:t>
            </w:r>
            <w:proofErr w:type="spellEnd"/>
            <w:r w:rsidRPr="004B3059">
              <w:rPr>
                <w:bCs/>
                <w:color w:val="000000"/>
                <w:sz w:val="22"/>
                <w:szCs w:val="22"/>
                <w:shd w:val="clear" w:color="auto" w:fill="FFFFFF"/>
              </w:rPr>
              <w:t xml:space="preserve">. </w:t>
            </w:r>
          </w:p>
          <w:p w14:paraId="3C4498AA" w14:textId="6492FE55" w:rsidR="004B3059" w:rsidRPr="004B3059" w:rsidRDefault="004B3059" w:rsidP="004B3059">
            <w:pPr>
              <w:pStyle w:val="a3"/>
              <w:numPr>
                <w:ilvl w:val="0"/>
                <w:numId w:val="27"/>
              </w:numPr>
              <w:jc w:val="both"/>
              <w:rPr>
                <w:bCs/>
                <w:color w:val="000000"/>
                <w:sz w:val="22"/>
                <w:szCs w:val="22"/>
                <w:shd w:val="clear" w:color="auto" w:fill="FFFFFF"/>
              </w:rPr>
            </w:pPr>
            <w:r w:rsidRPr="004B3059">
              <w:rPr>
                <w:bCs/>
                <w:color w:val="000000"/>
                <w:sz w:val="22"/>
                <w:szCs w:val="22"/>
                <w:shd w:val="clear" w:color="auto" w:fill="FFFFFF"/>
              </w:rPr>
              <w:t xml:space="preserve">Петро </w:t>
            </w:r>
            <w:proofErr w:type="spellStart"/>
            <w:r w:rsidRPr="004B3059">
              <w:rPr>
                <w:bCs/>
                <w:color w:val="000000"/>
                <w:sz w:val="22"/>
                <w:szCs w:val="22"/>
                <w:shd w:val="clear" w:color="auto" w:fill="FFFFFF"/>
              </w:rPr>
              <w:t>Даміані</w:t>
            </w:r>
            <w:proofErr w:type="spellEnd"/>
            <w:r w:rsidRPr="004B3059">
              <w:rPr>
                <w:bCs/>
                <w:color w:val="000000"/>
                <w:sz w:val="22"/>
                <w:szCs w:val="22"/>
                <w:shd w:val="clear" w:color="auto" w:fill="FFFFFF"/>
              </w:rPr>
              <w:t>.</w:t>
            </w:r>
          </w:p>
          <w:p w14:paraId="7A54FBBE" w14:textId="77777777" w:rsidR="004B3059" w:rsidRPr="004B3059" w:rsidRDefault="004B3059" w:rsidP="004B3059">
            <w:pPr>
              <w:pStyle w:val="a3"/>
              <w:numPr>
                <w:ilvl w:val="0"/>
                <w:numId w:val="27"/>
              </w:numPr>
              <w:jc w:val="both"/>
              <w:rPr>
                <w:bCs/>
                <w:color w:val="000000"/>
                <w:sz w:val="22"/>
                <w:szCs w:val="22"/>
                <w:shd w:val="clear" w:color="auto" w:fill="FFFFFF"/>
              </w:rPr>
            </w:pPr>
            <w:proofErr w:type="spellStart"/>
            <w:r w:rsidRPr="004B3059">
              <w:rPr>
                <w:bCs/>
                <w:color w:val="000000"/>
                <w:sz w:val="22"/>
                <w:szCs w:val="22"/>
                <w:shd w:val="clear" w:color="auto" w:fill="FFFFFF"/>
              </w:rPr>
              <w:t>Ансельм</w:t>
            </w:r>
            <w:proofErr w:type="spellEnd"/>
            <w:r w:rsidRPr="004B3059">
              <w:rPr>
                <w:bCs/>
                <w:color w:val="000000"/>
                <w:sz w:val="22"/>
                <w:szCs w:val="22"/>
                <w:shd w:val="clear" w:color="auto" w:fill="FFFFFF"/>
              </w:rPr>
              <w:t xml:space="preserve"> Кентерберійський – чернець, політик, богослов. </w:t>
            </w:r>
          </w:p>
          <w:p w14:paraId="49E442F1" w14:textId="77777777" w:rsidR="004B3059" w:rsidRPr="004B3059" w:rsidRDefault="004B3059" w:rsidP="004B3059">
            <w:pPr>
              <w:pStyle w:val="a3"/>
              <w:numPr>
                <w:ilvl w:val="0"/>
                <w:numId w:val="27"/>
              </w:numPr>
              <w:jc w:val="both"/>
              <w:rPr>
                <w:bCs/>
                <w:color w:val="000000"/>
                <w:sz w:val="22"/>
                <w:szCs w:val="22"/>
                <w:shd w:val="clear" w:color="auto" w:fill="FFFFFF"/>
              </w:rPr>
            </w:pPr>
            <w:r w:rsidRPr="004B3059">
              <w:rPr>
                <w:bCs/>
                <w:color w:val="000000"/>
                <w:sz w:val="22"/>
                <w:szCs w:val="22"/>
                <w:shd w:val="clear" w:color="auto" w:fill="FFFFFF"/>
              </w:rPr>
              <w:t xml:space="preserve">Проблема </w:t>
            </w:r>
            <w:proofErr w:type="spellStart"/>
            <w:r w:rsidRPr="004B3059">
              <w:rPr>
                <w:bCs/>
                <w:color w:val="000000"/>
                <w:sz w:val="22"/>
                <w:szCs w:val="22"/>
                <w:shd w:val="clear" w:color="auto" w:fill="FFFFFF"/>
              </w:rPr>
              <w:t>універсалій</w:t>
            </w:r>
            <w:proofErr w:type="spellEnd"/>
            <w:r w:rsidRPr="004B3059">
              <w:rPr>
                <w:bCs/>
                <w:color w:val="000000"/>
                <w:sz w:val="22"/>
                <w:szCs w:val="22"/>
                <w:shd w:val="clear" w:color="auto" w:fill="FFFFFF"/>
              </w:rPr>
              <w:t xml:space="preserve"> в середньовічній філософії.  Концептуалізм Абеляра.</w:t>
            </w:r>
          </w:p>
          <w:p w14:paraId="6073B829" w14:textId="5D7E4351" w:rsidR="006D4D49" w:rsidRPr="00B65CC3" w:rsidRDefault="004B3059" w:rsidP="004B3059">
            <w:pPr>
              <w:pStyle w:val="a3"/>
              <w:numPr>
                <w:ilvl w:val="0"/>
                <w:numId w:val="27"/>
              </w:numPr>
              <w:jc w:val="both"/>
              <w:rPr>
                <w:sz w:val="22"/>
                <w:szCs w:val="22"/>
              </w:rPr>
            </w:pPr>
            <w:r w:rsidRPr="004B3059">
              <w:rPr>
                <w:bCs/>
                <w:color w:val="000000"/>
                <w:sz w:val="22"/>
                <w:szCs w:val="22"/>
                <w:shd w:val="clear" w:color="auto" w:fill="FFFFFF"/>
              </w:rPr>
              <w:t>Етика Абеляра.</w:t>
            </w:r>
          </w:p>
        </w:tc>
        <w:tc>
          <w:tcPr>
            <w:tcW w:w="770" w:type="dxa"/>
          </w:tcPr>
          <w:p w14:paraId="526CE0EC" w14:textId="0BE9158E" w:rsidR="004B1376" w:rsidRPr="00B65CC3" w:rsidRDefault="00FF79B6" w:rsidP="00905D1B">
            <w:pPr>
              <w:jc w:val="center"/>
            </w:pPr>
            <w:r>
              <w:t>1</w:t>
            </w:r>
          </w:p>
        </w:tc>
        <w:tc>
          <w:tcPr>
            <w:tcW w:w="660" w:type="dxa"/>
            <w:vAlign w:val="center"/>
          </w:tcPr>
          <w:p w14:paraId="35FDAA62" w14:textId="77777777" w:rsidR="004B1376" w:rsidRPr="00B65CC3" w:rsidRDefault="004B1376" w:rsidP="00041166">
            <w:pPr>
              <w:jc w:val="center"/>
            </w:pPr>
          </w:p>
        </w:tc>
        <w:tc>
          <w:tcPr>
            <w:tcW w:w="1320" w:type="dxa"/>
          </w:tcPr>
          <w:p w14:paraId="5F7E339D" w14:textId="77777777" w:rsidR="004B1376" w:rsidRPr="00B65CC3" w:rsidRDefault="004B1376" w:rsidP="00905D1B">
            <w:pPr>
              <w:jc w:val="center"/>
            </w:pPr>
            <w:r w:rsidRPr="00B65CC3">
              <w:rPr>
                <w:i/>
                <w:spacing w:val="-2"/>
                <w:sz w:val="20"/>
              </w:rPr>
              <w:t>раз на два тижні</w:t>
            </w:r>
          </w:p>
        </w:tc>
      </w:tr>
      <w:tr w:rsidR="004B1376" w:rsidRPr="00B65CC3" w14:paraId="021C0698" w14:textId="77777777" w:rsidTr="00041166">
        <w:trPr>
          <w:trHeight w:val="329"/>
        </w:trPr>
        <w:tc>
          <w:tcPr>
            <w:tcW w:w="1133" w:type="dxa"/>
          </w:tcPr>
          <w:p w14:paraId="1087AC5E" w14:textId="77777777" w:rsidR="004B1376" w:rsidRPr="00B65CC3" w:rsidRDefault="004B1376" w:rsidP="00905D1B">
            <w:pPr>
              <w:pStyle w:val="TableParagraph"/>
              <w:jc w:val="center"/>
              <w:rPr>
                <w:spacing w:val="-10"/>
              </w:rPr>
            </w:pPr>
            <w:r w:rsidRPr="00B65CC3">
              <w:rPr>
                <w:spacing w:val="-10"/>
              </w:rPr>
              <w:t>3</w:t>
            </w:r>
          </w:p>
        </w:tc>
        <w:tc>
          <w:tcPr>
            <w:tcW w:w="5234" w:type="dxa"/>
          </w:tcPr>
          <w:p w14:paraId="3FEC5C54" w14:textId="729C8C0F" w:rsidR="004B1376" w:rsidRPr="00B65CC3" w:rsidRDefault="00FF79B6" w:rsidP="00A67E2C">
            <w:r>
              <w:t>Висока схоластика</w:t>
            </w:r>
          </w:p>
          <w:p w14:paraId="699ED59C" w14:textId="77777777" w:rsidR="004B1376" w:rsidRPr="00B65CC3" w:rsidRDefault="004B1376" w:rsidP="00A67E2C">
            <w:r w:rsidRPr="00B65CC3">
              <w:t>План</w:t>
            </w:r>
          </w:p>
          <w:p w14:paraId="3577DAD1" w14:textId="74C0C4F0" w:rsidR="004B3059" w:rsidRPr="004B3059" w:rsidRDefault="004B3059" w:rsidP="004B3059">
            <w:pPr>
              <w:pStyle w:val="a3"/>
              <w:tabs>
                <w:tab w:val="left" w:pos="1843"/>
              </w:tabs>
              <w:jc w:val="both"/>
              <w:rPr>
                <w:sz w:val="22"/>
                <w:szCs w:val="22"/>
              </w:rPr>
            </w:pPr>
            <w:r>
              <w:rPr>
                <w:sz w:val="22"/>
                <w:szCs w:val="22"/>
              </w:rPr>
              <w:t>1.</w:t>
            </w:r>
            <w:r w:rsidRPr="004B3059">
              <w:rPr>
                <w:sz w:val="22"/>
                <w:szCs w:val="22"/>
              </w:rPr>
              <w:t xml:space="preserve">Засвоєння схоластикою </w:t>
            </w:r>
            <w:proofErr w:type="spellStart"/>
            <w:r w:rsidRPr="004B3059">
              <w:rPr>
                <w:sz w:val="22"/>
                <w:szCs w:val="22"/>
              </w:rPr>
              <w:t>аристотелізму</w:t>
            </w:r>
            <w:proofErr w:type="spellEnd"/>
            <w:r w:rsidRPr="004B3059">
              <w:rPr>
                <w:sz w:val="22"/>
                <w:szCs w:val="22"/>
              </w:rPr>
              <w:t xml:space="preserve">. </w:t>
            </w:r>
          </w:p>
          <w:p w14:paraId="24790754" w14:textId="75A0CF79" w:rsidR="004B3059" w:rsidRPr="004B3059" w:rsidRDefault="004B3059" w:rsidP="004B3059">
            <w:pPr>
              <w:pStyle w:val="a3"/>
              <w:tabs>
                <w:tab w:val="left" w:pos="1843"/>
              </w:tabs>
              <w:jc w:val="both"/>
              <w:rPr>
                <w:sz w:val="22"/>
                <w:szCs w:val="22"/>
              </w:rPr>
            </w:pPr>
            <w:r>
              <w:rPr>
                <w:sz w:val="22"/>
                <w:szCs w:val="22"/>
              </w:rPr>
              <w:t>2.</w:t>
            </w:r>
            <w:r w:rsidRPr="004B3059">
              <w:rPr>
                <w:sz w:val="22"/>
                <w:szCs w:val="22"/>
              </w:rPr>
              <w:t xml:space="preserve">Мислителі оксфордської школи (Роберт </w:t>
            </w:r>
            <w:proofErr w:type="spellStart"/>
            <w:r w:rsidRPr="004B3059">
              <w:rPr>
                <w:sz w:val="22"/>
                <w:szCs w:val="22"/>
              </w:rPr>
              <w:t>Гроссетест</w:t>
            </w:r>
            <w:proofErr w:type="spellEnd"/>
            <w:r w:rsidRPr="004B3059">
              <w:rPr>
                <w:sz w:val="22"/>
                <w:szCs w:val="22"/>
              </w:rPr>
              <w:t xml:space="preserve">, Роджер Бекон). </w:t>
            </w:r>
          </w:p>
          <w:p w14:paraId="6B559B57" w14:textId="180B4883" w:rsidR="004B3059" w:rsidRPr="004B3059" w:rsidRDefault="004B3059" w:rsidP="004B3059">
            <w:pPr>
              <w:pStyle w:val="a3"/>
              <w:tabs>
                <w:tab w:val="left" w:pos="1843"/>
              </w:tabs>
              <w:jc w:val="both"/>
              <w:rPr>
                <w:sz w:val="22"/>
                <w:szCs w:val="22"/>
              </w:rPr>
            </w:pPr>
            <w:r>
              <w:rPr>
                <w:sz w:val="22"/>
                <w:szCs w:val="22"/>
              </w:rPr>
              <w:t>3.</w:t>
            </w:r>
            <w:r w:rsidRPr="004B3059">
              <w:rPr>
                <w:sz w:val="22"/>
                <w:szCs w:val="22"/>
              </w:rPr>
              <w:t>Середньовічний емпіризм.</w:t>
            </w:r>
          </w:p>
          <w:p w14:paraId="330B5FEE" w14:textId="2FC8E2D7" w:rsidR="004B3059" w:rsidRPr="004B3059" w:rsidRDefault="004B3059" w:rsidP="004B3059">
            <w:pPr>
              <w:pStyle w:val="a3"/>
              <w:tabs>
                <w:tab w:val="left" w:pos="1843"/>
              </w:tabs>
              <w:jc w:val="both"/>
              <w:rPr>
                <w:sz w:val="22"/>
                <w:szCs w:val="22"/>
              </w:rPr>
            </w:pPr>
            <w:r>
              <w:rPr>
                <w:sz w:val="22"/>
                <w:szCs w:val="22"/>
              </w:rPr>
              <w:t>4.</w:t>
            </w:r>
            <w:r w:rsidRPr="004B3059">
              <w:rPr>
                <w:sz w:val="22"/>
                <w:szCs w:val="22"/>
              </w:rPr>
              <w:t>Перипатетизм Альберта Великого.</w:t>
            </w:r>
          </w:p>
          <w:p w14:paraId="32031AEF" w14:textId="0B4D53D9" w:rsidR="006D4D49" w:rsidRPr="00B65CC3" w:rsidRDefault="004B3059" w:rsidP="004B3059">
            <w:pPr>
              <w:pStyle w:val="a3"/>
              <w:tabs>
                <w:tab w:val="left" w:pos="1843"/>
              </w:tabs>
              <w:jc w:val="both"/>
            </w:pPr>
            <w:r>
              <w:rPr>
                <w:sz w:val="22"/>
                <w:szCs w:val="22"/>
              </w:rPr>
              <w:t>5.</w:t>
            </w:r>
            <w:r w:rsidRPr="004B3059">
              <w:rPr>
                <w:sz w:val="22"/>
                <w:szCs w:val="22"/>
              </w:rPr>
              <w:t xml:space="preserve">Францисканці та </w:t>
            </w:r>
            <w:proofErr w:type="spellStart"/>
            <w:r w:rsidRPr="004B3059">
              <w:rPr>
                <w:sz w:val="22"/>
                <w:szCs w:val="22"/>
              </w:rPr>
              <w:t>августинізм</w:t>
            </w:r>
            <w:proofErr w:type="spellEnd"/>
            <w:r w:rsidRPr="004B3059">
              <w:rPr>
                <w:sz w:val="22"/>
                <w:szCs w:val="22"/>
              </w:rPr>
              <w:t xml:space="preserve"> у схоластиці. </w:t>
            </w:r>
            <w:r>
              <w:rPr>
                <w:sz w:val="22"/>
                <w:szCs w:val="22"/>
              </w:rPr>
              <w:t>6.</w:t>
            </w:r>
            <w:r w:rsidRPr="004B3059">
              <w:rPr>
                <w:sz w:val="22"/>
                <w:szCs w:val="22"/>
              </w:rPr>
              <w:t xml:space="preserve">Бонавентура: </w:t>
            </w:r>
            <w:proofErr w:type="spellStart"/>
            <w:r w:rsidRPr="004B3059">
              <w:rPr>
                <w:sz w:val="22"/>
                <w:szCs w:val="22"/>
              </w:rPr>
              <w:t>illuminatio</w:t>
            </w:r>
            <w:proofErr w:type="spellEnd"/>
            <w:r w:rsidRPr="004B3059">
              <w:rPr>
                <w:sz w:val="22"/>
                <w:szCs w:val="22"/>
              </w:rPr>
              <w:t xml:space="preserve"> та традиційна метафізика світла.</w:t>
            </w:r>
          </w:p>
        </w:tc>
        <w:tc>
          <w:tcPr>
            <w:tcW w:w="770" w:type="dxa"/>
          </w:tcPr>
          <w:p w14:paraId="3C2D036A" w14:textId="07ECACB3" w:rsidR="004B1376" w:rsidRPr="00B65CC3" w:rsidRDefault="00FF79B6" w:rsidP="00905D1B">
            <w:pPr>
              <w:jc w:val="center"/>
            </w:pPr>
            <w:r>
              <w:t>1</w:t>
            </w:r>
          </w:p>
        </w:tc>
        <w:tc>
          <w:tcPr>
            <w:tcW w:w="660" w:type="dxa"/>
            <w:vAlign w:val="center"/>
          </w:tcPr>
          <w:p w14:paraId="25E8C304" w14:textId="77777777" w:rsidR="004B1376" w:rsidRPr="00B65CC3" w:rsidRDefault="004B1376" w:rsidP="00041166">
            <w:pPr>
              <w:jc w:val="center"/>
            </w:pPr>
          </w:p>
        </w:tc>
        <w:tc>
          <w:tcPr>
            <w:tcW w:w="1320" w:type="dxa"/>
          </w:tcPr>
          <w:p w14:paraId="6D8E2B32" w14:textId="77777777" w:rsidR="004B1376" w:rsidRPr="00B65CC3" w:rsidRDefault="004B1376" w:rsidP="00905D1B">
            <w:pPr>
              <w:jc w:val="center"/>
            </w:pPr>
            <w:r w:rsidRPr="00B65CC3">
              <w:rPr>
                <w:i/>
                <w:spacing w:val="-2"/>
                <w:sz w:val="20"/>
              </w:rPr>
              <w:t>раз на два тижні</w:t>
            </w:r>
          </w:p>
        </w:tc>
      </w:tr>
      <w:tr w:rsidR="004B1376" w:rsidRPr="00B65CC3" w14:paraId="3A22DB71" w14:textId="77777777" w:rsidTr="00041166">
        <w:trPr>
          <w:trHeight w:val="259"/>
        </w:trPr>
        <w:tc>
          <w:tcPr>
            <w:tcW w:w="1133" w:type="dxa"/>
          </w:tcPr>
          <w:p w14:paraId="08359837" w14:textId="77777777" w:rsidR="004B1376" w:rsidRPr="00B65CC3" w:rsidRDefault="004B1376" w:rsidP="00905D1B">
            <w:pPr>
              <w:pStyle w:val="TableParagraph"/>
              <w:jc w:val="center"/>
              <w:rPr>
                <w:spacing w:val="-10"/>
              </w:rPr>
            </w:pPr>
            <w:r w:rsidRPr="00B65CC3">
              <w:rPr>
                <w:spacing w:val="-10"/>
              </w:rPr>
              <w:t>3</w:t>
            </w:r>
          </w:p>
        </w:tc>
        <w:tc>
          <w:tcPr>
            <w:tcW w:w="5234" w:type="dxa"/>
          </w:tcPr>
          <w:p w14:paraId="0B1D22CB" w14:textId="21092C2B" w:rsidR="004B1376" w:rsidRPr="00B65CC3" w:rsidRDefault="00FF79B6" w:rsidP="00A67E2C">
            <w:r>
              <w:t>Фома Аквінський</w:t>
            </w:r>
          </w:p>
          <w:p w14:paraId="77CC81AD" w14:textId="77777777" w:rsidR="004B1376" w:rsidRPr="00B65CC3" w:rsidRDefault="004B1376" w:rsidP="00A67E2C">
            <w:r w:rsidRPr="00B65CC3">
              <w:t>План</w:t>
            </w:r>
          </w:p>
          <w:p w14:paraId="0FED6276" w14:textId="20E6FA66" w:rsidR="004B3059" w:rsidRDefault="004B3059" w:rsidP="004B3059">
            <w:pPr>
              <w:numPr>
                <w:ilvl w:val="0"/>
                <w:numId w:val="29"/>
              </w:numPr>
            </w:pPr>
            <w:r w:rsidRPr="004B3059">
              <w:t xml:space="preserve">Життя та труди Фоми. </w:t>
            </w:r>
          </w:p>
          <w:p w14:paraId="0F8E2677" w14:textId="77777777" w:rsidR="004B3059" w:rsidRPr="004B3059" w:rsidRDefault="004B3059" w:rsidP="004B3059">
            <w:pPr>
              <w:numPr>
                <w:ilvl w:val="0"/>
                <w:numId w:val="29"/>
              </w:numPr>
              <w:rPr>
                <w:color w:val="000000"/>
              </w:rPr>
            </w:pPr>
            <w:r w:rsidRPr="004B3059">
              <w:t xml:space="preserve">Поняття «буття» в філософії </w:t>
            </w:r>
            <w:proofErr w:type="spellStart"/>
            <w:r w:rsidRPr="004B3059">
              <w:t>Ф.Аквінського</w:t>
            </w:r>
            <w:proofErr w:type="spellEnd"/>
            <w:r w:rsidRPr="004B3059">
              <w:t xml:space="preserve"> як завершення перетворення </w:t>
            </w:r>
            <w:proofErr w:type="spellStart"/>
            <w:r w:rsidRPr="004B3059">
              <w:t>аристотелівської</w:t>
            </w:r>
            <w:proofErr w:type="spellEnd"/>
            <w:r w:rsidRPr="004B3059">
              <w:t xml:space="preserve"> </w:t>
            </w:r>
            <w:proofErr w:type="spellStart"/>
            <w:r w:rsidRPr="004B3059">
              <w:t>energeia</w:t>
            </w:r>
            <w:proofErr w:type="spellEnd"/>
            <w:r w:rsidRPr="004B3059">
              <w:t xml:space="preserve"> в середньовічну </w:t>
            </w:r>
            <w:proofErr w:type="spellStart"/>
            <w:r w:rsidRPr="004B3059">
              <w:t>actualitas</w:t>
            </w:r>
            <w:proofErr w:type="spellEnd"/>
            <w:r w:rsidRPr="004B3059">
              <w:t xml:space="preserve">. </w:t>
            </w:r>
          </w:p>
          <w:p w14:paraId="027A9403" w14:textId="77777777" w:rsidR="004B3059" w:rsidRPr="004B3059" w:rsidRDefault="004B3059" w:rsidP="004B3059">
            <w:pPr>
              <w:numPr>
                <w:ilvl w:val="0"/>
                <w:numId w:val="29"/>
              </w:numPr>
              <w:rPr>
                <w:color w:val="000000"/>
              </w:rPr>
            </w:pPr>
            <w:proofErr w:type="spellStart"/>
            <w:r w:rsidRPr="004B3059">
              <w:t>Св</w:t>
            </w:r>
            <w:proofErr w:type="spellEnd"/>
            <w:r w:rsidRPr="004B3059">
              <w:t xml:space="preserve">. Фома про суще та сутність. </w:t>
            </w:r>
          </w:p>
          <w:p w14:paraId="414BC020" w14:textId="77777777" w:rsidR="004B3059" w:rsidRPr="004B3059" w:rsidRDefault="004B3059" w:rsidP="004B3059">
            <w:pPr>
              <w:numPr>
                <w:ilvl w:val="0"/>
                <w:numId w:val="29"/>
              </w:numPr>
              <w:rPr>
                <w:color w:val="000000"/>
              </w:rPr>
            </w:pPr>
            <w:r w:rsidRPr="004B3059">
              <w:t xml:space="preserve">Етика </w:t>
            </w:r>
            <w:proofErr w:type="spellStart"/>
            <w:r w:rsidRPr="004B3059">
              <w:t>Аквіната</w:t>
            </w:r>
            <w:proofErr w:type="spellEnd"/>
            <w:r w:rsidRPr="004B3059">
              <w:t xml:space="preserve">. </w:t>
            </w:r>
          </w:p>
          <w:p w14:paraId="5732BEC1" w14:textId="338CF2CF" w:rsidR="006D4D49" w:rsidRPr="00B65CC3" w:rsidRDefault="004B3059" w:rsidP="004B3059">
            <w:pPr>
              <w:numPr>
                <w:ilvl w:val="0"/>
                <w:numId w:val="29"/>
              </w:numPr>
              <w:rPr>
                <w:color w:val="000000"/>
              </w:rPr>
            </w:pPr>
            <w:r w:rsidRPr="004B3059">
              <w:t xml:space="preserve">Томізм в історії та сучасному світі. </w:t>
            </w:r>
          </w:p>
        </w:tc>
        <w:tc>
          <w:tcPr>
            <w:tcW w:w="770" w:type="dxa"/>
          </w:tcPr>
          <w:p w14:paraId="50CCD35F" w14:textId="7DE0AFAB" w:rsidR="004B1376" w:rsidRPr="00B65CC3" w:rsidRDefault="004B1376" w:rsidP="00321CE2"/>
        </w:tc>
        <w:tc>
          <w:tcPr>
            <w:tcW w:w="660" w:type="dxa"/>
            <w:vAlign w:val="center"/>
          </w:tcPr>
          <w:p w14:paraId="5CD5B482" w14:textId="77777777" w:rsidR="004B1376" w:rsidRPr="00B65CC3" w:rsidRDefault="004B1376" w:rsidP="00041166">
            <w:pPr>
              <w:jc w:val="center"/>
            </w:pPr>
          </w:p>
        </w:tc>
        <w:tc>
          <w:tcPr>
            <w:tcW w:w="1320" w:type="dxa"/>
          </w:tcPr>
          <w:p w14:paraId="0D7AC6A2" w14:textId="77777777" w:rsidR="004B1376" w:rsidRPr="00B65CC3" w:rsidRDefault="004B1376" w:rsidP="00905D1B">
            <w:pPr>
              <w:jc w:val="center"/>
            </w:pPr>
            <w:r w:rsidRPr="00B65CC3">
              <w:rPr>
                <w:i/>
                <w:spacing w:val="-2"/>
                <w:sz w:val="20"/>
              </w:rPr>
              <w:t>раз на два тижні</w:t>
            </w:r>
          </w:p>
        </w:tc>
      </w:tr>
      <w:tr w:rsidR="004B1376" w:rsidRPr="00B65CC3" w14:paraId="6B509D65" w14:textId="77777777" w:rsidTr="00041166">
        <w:trPr>
          <w:trHeight w:val="259"/>
        </w:trPr>
        <w:tc>
          <w:tcPr>
            <w:tcW w:w="1133" w:type="dxa"/>
          </w:tcPr>
          <w:p w14:paraId="6649466E" w14:textId="77777777" w:rsidR="004B1376" w:rsidRPr="00B65CC3" w:rsidRDefault="004B1376" w:rsidP="00905D1B">
            <w:pPr>
              <w:pStyle w:val="TableParagraph"/>
              <w:jc w:val="center"/>
              <w:rPr>
                <w:spacing w:val="-10"/>
              </w:rPr>
            </w:pPr>
            <w:r w:rsidRPr="00B65CC3">
              <w:rPr>
                <w:spacing w:val="-10"/>
              </w:rPr>
              <w:t>4</w:t>
            </w:r>
          </w:p>
        </w:tc>
        <w:tc>
          <w:tcPr>
            <w:tcW w:w="5234" w:type="dxa"/>
          </w:tcPr>
          <w:p w14:paraId="241FD5A3" w14:textId="106A9E3B" w:rsidR="004B1376" w:rsidRPr="00B65CC3" w:rsidRDefault="00FF79B6" w:rsidP="00A67E2C">
            <w:r>
              <w:t>Пізня схоластика.</w:t>
            </w:r>
          </w:p>
          <w:p w14:paraId="7453825D" w14:textId="77777777" w:rsidR="004B1376" w:rsidRPr="00B65CC3" w:rsidRDefault="004B1376" w:rsidP="00A67E2C">
            <w:r w:rsidRPr="00B65CC3">
              <w:t>План</w:t>
            </w:r>
          </w:p>
          <w:p w14:paraId="6FA036EE" w14:textId="77777777" w:rsidR="00923EF2" w:rsidRDefault="00923EF2" w:rsidP="00981FEA">
            <w:pPr>
              <w:numPr>
                <w:ilvl w:val="0"/>
                <w:numId w:val="39"/>
              </w:numPr>
              <w:rPr>
                <w:lang w:eastAsia="ru-RU"/>
              </w:rPr>
            </w:pPr>
            <w:r w:rsidRPr="00923EF2">
              <w:rPr>
                <w:lang w:eastAsia="ru-RU"/>
              </w:rPr>
              <w:t xml:space="preserve">Генріх </w:t>
            </w:r>
            <w:proofErr w:type="spellStart"/>
            <w:r w:rsidRPr="00923EF2">
              <w:rPr>
                <w:lang w:eastAsia="ru-RU"/>
              </w:rPr>
              <w:t>Гентський</w:t>
            </w:r>
            <w:proofErr w:type="spellEnd"/>
            <w:r w:rsidRPr="00923EF2">
              <w:rPr>
                <w:lang w:eastAsia="ru-RU"/>
              </w:rPr>
              <w:t xml:space="preserve"> та </w:t>
            </w:r>
            <w:proofErr w:type="spellStart"/>
            <w:r w:rsidRPr="00923EF2">
              <w:rPr>
                <w:lang w:eastAsia="ru-RU"/>
              </w:rPr>
              <w:t>Дунс</w:t>
            </w:r>
            <w:proofErr w:type="spellEnd"/>
            <w:r w:rsidRPr="00923EF2">
              <w:rPr>
                <w:lang w:eastAsia="ru-RU"/>
              </w:rPr>
              <w:t xml:space="preserve"> Скот. </w:t>
            </w:r>
          </w:p>
          <w:p w14:paraId="0E324EC4" w14:textId="77777777" w:rsidR="00981FEA" w:rsidRDefault="00923EF2" w:rsidP="00981FEA">
            <w:pPr>
              <w:numPr>
                <w:ilvl w:val="0"/>
                <w:numId w:val="39"/>
              </w:numPr>
              <w:rPr>
                <w:lang w:eastAsia="ru-RU"/>
              </w:rPr>
            </w:pPr>
            <w:r w:rsidRPr="00923EF2">
              <w:rPr>
                <w:lang w:eastAsia="ru-RU"/>
              </w:rPr>
              <w:t xml:space="preserve">Метафізика Генріха </w:t>
            </w:r>
            <w:proofErr w:type="spellStart"/>
            <w:r w:rsidRPr="00923EF2">
              <w:rPr>
                <w:lang w:eastAsia="ru-RU"/>
              </w:rPr>
              <w:t>Гентського</w:t>
            </w:r>
            <w:proofErr w:type="spellEnd"/>
            <w:r w:rsidRPr="00923EF2">
              <w:rPr>
                <w:lang w:eastAsia="ru-RU"/>
              </w:rPr>
              <w:t xml:space="preserve">. </w:t>
            </w:r>
          </w:p>
          <w:p w14:paraId="51495928" w14:textId="77777777" w:rsidR="00CF2B43" w:rsidRDefault="00923EF2" w:rsidP="00981FEA">
            <w:pPr>
              <w:numPr>
                <w:ilvl w:val="0"/>
                <w:numId w:val="39"/>
              </w:numPr>
            </w:pPr>
            <w:proofErr w:type="spellStart"/>
            <w:r w:rsidRPr="00923EF2">
              <w:rPr>
                <w:lang w:eastAsia="ru-RU"/>
              </w:rPr>
              <w:t>Дунс</w:t>
            </w:r>
            <w:proofErr w:type="spellEnd"/>
            <w:r w:rsidRPr="00923EF2">
              <w:rPr>
                <w:lang w:eastAsia="ru-RU"/>
              </w:rPr>
              <w:t xml:space="preserve"> Скот та поступове зникнення схоластики.</w:t>
            </w:r>
          </w:p>
          <w:p w14:paraId="023D636B" w14:textId="23961FA9" w:rsidR="006D4D49" w:rsidRPr="00B65CC3" w:rsidRDefault="00923EF2" w:rsidP="00981FEA">
            <w:pPr>
              <w:numPr>
                <w:ilvl w:val="0"/>
                <w:numId w:val="39"/>
              </w:numPr>
            </w:pPr>
            <w:r w:rsidRPr="00923EF2">
              <w:rPr>
                <w:lang w:eastAsia="ru-RU"/>
              </w:rPr>
              <w:t>Номіналізм.</w:t>
            </w:r>
          </w:p>
        </w:tc>
        <w:tc>
          <w:tcPr>
            <w:tcW w:w="770" w:type="dxa"/>
          </w:tcPr>
          <w:p w14:paraId="081BAC3B" w14:textId="1DAA06C7" w:rsidR="004B1376" w:rsidRPr="00B65CC3" w:rsidRDefault="00FF79B6" w:rsidP="00905D1B">
            <w:pPr>
              <w:jc w:val="center"/>
            </w:pPr>
            <w:r>
              <w:t>1</w:t>
            </w:r>
          </w:p>
        </w:tc>
        <w:tc>
          <w:tcPr>
            <w:tcW w:w="660" w:type="dxa"/>
            <w:vAlign w:val="center"/>
          </w:tcPr>
          <w:p w14:paraId="28AB1B4B" w14:textId="77777777" w:rsidR="004B1376" w:rsidRPr="00B65CC3" w:rsidRDefault="004B1376" w:rsidP="00041166">
            <w:pPr>
              <w:jc w:val="center"/>
            </w:pPr>
          </w:p>
        </w:tc>
        <w:tc>
          <w:tcPr>
            <w:tcW w:w="1320" w:type="dxa"/>
          </w:tcPr>
          <w:p w14:paraId="4742DE22" w14:textId="77777777" w:rsidR="004B1376" w:rsidRPr="00B65CC3" w:rsidRDefault="004B1376" w:rsidP="00905D1B">
            <w:pPr>
              <w:jc w:val="center"/>
            </w:pPr>
            <w:r w:rsidRPr="00B65CC3">
              <w:rPr>
                <w:i/>
                <w:spacing w:val="-2"/>
                <w:sz w:val="20"/>
              </w:rPr>
              <w:t>раз на два тижні</w:t>
            </w:r>
          </w:p>
        </w:tc>
      </w:tr>
      <w:tr w:rsidR="004B1376" w:rsidRPr="00B65CC3" w14:paraId="34BED89A" w14:textId="77777777" w:rsidTr="00041166">
        <w:trPr>
          <w:trHeight w:val="259"/>
        </w:trPr>
        <w:tc>
          <w:tcPr>
            <w:tcW w:w="1133" w:type="dxa"/>
          </w:tcPr>
          <w:p w14:paraId="0EB32886" w14:textId="77777777" w:rsidR="004B1376" w:rsidRPr="00B65CC3" w:rsidRDefault="004B1376" w:rsidP="00905D1B">
            <w:pPr>
              <w:pStyle w:val="TableParagraph"/>
              <w:jc w:val="center"/>
              <w:rPr>
                <w:spacing w:val="-10"/>
              </w:rPr>
            </w:pPr>
            <w:r w:rsidRPr="00B65CC3">
              <w:rPr>
                <w:spacing w:val="-10"/>
              </w:rPr>
              <w:t>4</w:t>
            </w:r>
          </w:p>
        </w:tc>
        <w:tc>
          <w:tcPr>
            <w:tcW w:w="5234" w:type="dxa"/>
          </w:tcPr>
          <w:p w14:paraId="02217787" w14:textId="77777777" w:rsidR="00FF79B6" w:rsidRPr="00923EF2" w:rsidRDefault="00FF79B6" w:rsidP="00A67E2C">
            <w:pPr>
              <w:rPr>
                <w:sz w:val="24"/>
                <w:szCs w:val="24"/>
                <w:lang w:eastAsia="uk-UA"/>
              </w:rPr>
            </w:pPr>
            <w:r w:rsidRPr="00923EF2">
              <w:rPr>
                <w:sz w:val="24"/>
                <w:szCs w:val="24"/>
                <w:lang w:eastAsia="uk-UA"/>
              </w:rPr>
              <w:t>Друга схоластика у XVI – на початку XVII ст.</w:t>
            </w:r>
          </w:p>
          <w:p w14:paraId="7E6A3755" w14:textId="0A47DE22" w:rsidR="004B1376" w:rsidRPr="00923EF2" w:rsidRDefault="004B1376" w:rsidP="00A67E2C">
            <w:pPr>
              <w:rPr>
                <w:sz w:val="24"/>
                <w:szCs w:val="24"/>
              </w:rPr>
            </w:pPr>
            <w:r w:rsidRPr="00923EF2">
              <w:rPr>
                <w:sz w:val="24"/>
                <w:szCs w:val="24"/>
              </w:rPr>
              <w:lastRenderedPageBreak/>
              <w:t>План</w:t>
            </w:r>
          </w:p>
          <w:p w14:paraId="6672D0AD" w14:textId="77777777" w:rsidR="00923EF2" w:rsidRDefault="00923EF2" w:rsidP="00923EF2">
            <w:pPr>
              <w:pStyle w:val="a6"/>
              <w:numPr>
                <w:ilvl w:val="0"/>
                <w:numId w:val="30"/>
              </w:numPr>
              <w:spacing w:after="0"/>
              <w:rPr>
                <w:sz w:val="24"/>
                <w:lang w:val="uk-UA"/>
              </w:rPr>
            </w:pPr>
            <w:r w:rsidRPr="00923EF2">
              <w:rPr>
                <w:sz w:val="24"/>
                <w:lang w:val="uk-UA"/>
              </w:rPr>
              <w:t xml:space="preserve">Традиція містичної філософії середніх віків. </w:t>
            </w:r>
          </w:p>
          <w:p w14:paraId="5C8E1437" w14:textId="5548D727" w:rsidR="00923EF2" w:rsidRDefault="00923EF2" w:rsidP="00923EF2">
            <w:pPr>
              <w:pStyle w:val="a6"/>
              <w:numPr>
                <w:ilvl w:val="0"/>
                <w:numId w:val="30"/>
              </w:numPr>
              <w:spacing w:after="0"/>
              <w:rPr>
                <w:sz w:val="24"/>
                <w:lang w:val="uk-UA"/>
              </w:rPr>
            </w:pPr>
            <w:r w:rsidRPr="00923EF2">
              <w:rPr>
                <w:sz w:val="24"/>
                <w:lang w:val="uk-UA"/>
              </w:rPr>
              <w:t xml:space="preserve">Відродження університетської філософії в Іспанії в першій третині </w:t>
            </w:r>
            <w:r w:rsidRPr="00923EF2">
              <w:rPr>
                <w:sz w:val="24"/>
              </w:rPr>
              <w:t>XVI</w:t>
            </w:r>
            <w:r w:rsidRPr="00923EF2">
              <w:rPr>
                <w:sz w:val="24"/>
                <w:lang w:val="uk-UA"/>
              </w:rPr>
              <w:t xml:space="preserve"> ст.: початок «другої схоластики». </w:t>
            </w:r>
          </w:p>
          <w:p w14:paraId="57BF3A78" w14:textId="77777777" w:rsidR="008D0256" w:rsidRDefault="00923EF2" w:rsidP="00923EF2">
            <w:pPr>
              <w:pStyle w:val="a6"/>
              <w:numPr>
                <w:ilvl w:val="0"/>
                <w:numId w:val="30"/>
              </w:numPr>
              <w:spacing w:after="0"/>
              <w:rPr>
                <w:sz w:val="24"/>
                <w:lang w:val="uk-UA"/>
              </w:rPr>
            </w:pPr>
            <w:r w:rsidRPr="00923EF2">
              <w:rPr>
                <w:sz w:val="24"/>
              </w:rPr>
              <w:t>Морально-</w:t>
            </w:r>
            <w:proofErr w:type="spellStart"/>
            <w:r w:rsidRPr="00923EF2">
              <w:rPr>
                <w:sz w:val="24"/>
              </w:rPr>
              <w:t>правові</w:t>
            </w:r>
            <w:proofErr w:type="spellEnd"/>
            <w:r w:rsidRPr="00923EF2">
              <w:rPr>
                <w:sz w:val="24"/>
              </w:rPr>
              <w:t xml:space="preserve"> </w:t>
            </w:r>
            <w:proofErr w:type="spellStart"/>
            <w:r w:rsidRPr="00923EF2">
              <w:rPr>
                <w:sz w:val="24"/>
              </w:rPr>
              <w:t>ідеї</w:t>
            </w:r>
            <w:proofErr w:type="spellEnd"/>
            <w:r w:rsidRPr="00923EF2">
              <w:rPr>
                <w:sz w:val="24"/>
              </w:rPr>
              <w:t xml:space="preserve"> </w:t>
            </w:r>
            <w:proofErr w:type="spellStart"/>
            <w:r w:rsidRPr="00923EF2">
              <w:rPr>
                <w:sz w:val="24"/>
              </w:rPr>
              <w:t>Саламанкської</w:t>
            </w:r>
            <w:proofErr w:type="spellEnd"/>
            <w:r w:rsidRPr="00923EF2">
              <w:rPr>
                <w:sz w:val="24"/>
              </w:rPr>
              <w:t xml:space="preserve"> </w:t>
            </w:r>
            <w:proofErr w:type="spellStart"/>
            <w:r w:rsidRPr="00923EF2">
              <w:rPr>
                <w:sz w:val="24"/>
              </w:rPr>
              <w:t>школи</w:t>
            </w:r>
            <w:proofErr w:type="spellEnd"/>
            <w:r w:rsidRPr="00923EF2">
              <w:rPr>
                <w:sz w:val="24"/>
              </w:rPr>
              <w:t xml:space="preserve">. </w:t>
            </w:r>
          </w:p>
          <w:p w14:paraId="120108A4" w14:textId="77777777" w:rsidR="008D0256" w:rsidRDefault="00923EF2" w:rsidP="00923EF2">
            <w:pPr>
              <w:pStyle w:val="a6"/>
              <w:numPr>
                <w:ilvl w:val="0"/>
                <w:numId w:val="30"/>
              </w:numPr>
              <w:spacing w:after="0"/>
              <w:rPr>
                <w:sz w:val="24"/>
                <w:lang w:val="uk-UA"/>
              </w:rPr>
            </w:pPr>
            <w:proofErr w:type="spellStart"/>
            <w:r w:rsidRPr="00923EF2">
              <w:rPr>
                <w:sz w:val="24"/>
              </w:rPr>
              <w:t>Єзуїти</w:t>
            </w:r>
            <w:proofErr w:type="spellEnd"/>
            <w:r w:rsidRPr="00923EF2">
              <w:rPr>
                <w:sz w:val="24"/>
              </w:rPr>
              <w:t xml:space="preserve"> та </w:t>
            </w:r>
            <w:proofErr w:type="spellStart"/>
            <w:r w:rsidRPr="00923EF2">
              <w:rPr>
                <w:sz w:val="24"/>
              </w:rPr>
              <w:t>розвиток</w:t>
            </w:r>
            <w:proofErr w:type="spellEnd"/>
            <w:r w:rsidRPr="00923EF2">
              <w:rPr>
                <w:sz w:val="24"/>
              </w:rPr>
              <w:t xml:space="preserve"> «</w:t>
            </w:r>
            <w:proofErr w:type="spellStart"/>
            <w:r w:rsidRPr="00923EF2">
              <w:rPr>
                <w:sz w:val="24"/>
              </w:rPr>
              <w:t>другої</w:t>
            </w:r>
            <w:proofErr w:type="spellEnd"/>
            <w:r w:rsidRPr="00923EF2">
              <w:rPr>
                <w:sz w:val="24"/>
              </w:rPr>
              <w:t xml:space="preserve"> схоластики».</w:t>
            </w:r>
          </w:p>
          <w:p w14:paraId="5B688FD3" w14:textId="623E7AFC" w:rsidR="006D4D49" w:rsidRPr="00923EF2" w:rsidRDefault="00923EF2" w:rsidP="00923EF2">
            <w:pPr>
              <w:pStyle w:val="a6"/>
              <w:numPr>
                <w:ilvl w:val="0"/>
                <w:numId w:val="30"/>
              </w:numPr>
              <w:spacing w:after="0"/>
              <w:rPr>
                <w:sz w:val="24"/>
                <w:lang w:val="uk-UA"/>
              </w:rPr>
            </w:pPr>
            <w:proofErr w:type="spellStart"/>
            <w:r w:rsidRPr="00923EF2">
              <w:rPr>
                <w:sz w:val="24"/>
              </w:rPr>
              <w:t>Філософські</w:t>
            </w:r>
            <w:proofErr w:type="spellEnd"/>
            <w:r w:rsidRPr="00923EF2">
              <w:rPr>
                <w:sz w:val="24"/>
              </w:rPr>
              <w:t xml:space="preserve"> погляди Ф. Суареса, як </w:t>
            </w:r>
            <w:proofErr w:type="spellStart"/>
            <w:r w:rsidRPr="00923EF2">
              <w:rPr>
                <w:sz w:val="24"/>
              </w:rPr>
              <w:t>вища</w:t>
            </w:r>
            <w:proofErr w:type="spellEnd"/>
            <w:r w:rsidRPr="00923EF2">
              <w:rPr>
                <w:sz w:val="24"/>
              </w:rPr>
              <w:t xml:space="preserve"> точка </w:t>
            </w:r>
            <w:proofErr w:type="spellStart"/>
            <w:r w:rsidRPr="00923EF2">
              <w:rPr>
                <w:sz w:val="24"/>
              </w:rPr>
              <w:t>розвитку</w:t>
            </w:r>
            <w:proofErr w:type="spellEnd"/>
            <w:r w:rsidRPr="00923EF2">
              <w:rPr>
                <w:sz w:val="24"/>
              </w:rPr>
              <w:t xml:space="preserve"> </w:t>
            </w:r>
            <w:proofErr w:type="spellStart"/>
            <w:r w:rsidRPr="00923EF2">
              <w:rPr>
                <w:sz w:val="24"/>
              </w:rPr>
              <w:t>другої</w:t>
            </w:r>
            <w:proofErr w:type="spellEnd"/>
            <w:r w:rsidRPr="00923EF2">
              <w:rPr>
                <w:sz w:val="24"/>
              </w:rPr>
              <w:t xml:space="preserve"> схоластики</w:t>
            </w:r>
          </w:p>
        </w:tc>
        <w:tc>
          <w:tcPr>
            <w:tcW w:w="770" w:type="dxa"/>
          </w:tcPr>
          <w:p w14:paraId="55628A5C" w14:textId="79951EE2" w:rsidR="004B1376" w:rsidRPr="00B65CC3" w:rsidRDefault="004B1376" w:rsidP="00905D1B">
            <w:pPr>
              <w:jc w:val="center"/>
            </w:pPr>
          </w:p>
        </w:tc>
        <w:tc>
          <w:tcPr>
            <w:tcW w:w="660" w:type="dxa"/>
            <w:vAlign w:val="center"/>
          </w:tcPr>
          <w:p w14:paraId="4062DD2A" w14:textId="77777777" w:rsidR="004B1376" w:rsidRPr="00B65CC3" w:rsidRDefault="004B1376" w:rsidP="00041166">
            <w:pPr>
              <w:jc w:val="center"/>
            </w:pPr>
          </w:p>
        </w:tc>
        <w:tc>
          <w:tcPr>
            <w:tcW w:w="1320" w:type="dxa"/>
          </w:tcPr>
          <w:p w14:paraId="2BCB63C2" w14:textId="77777777" w:rsidR="004B1376" w:rsidRPr="00B65CC3" w:rsidRDefault="004B1376" w:rsidP="00905D1B">
            <w:pPr>
              <w:jc w:val="center"/>
              <w:rPr>
                <w:i/>
                <w:spacing w:val="-2"/>
                <w:sz w:val="20"/>
              </w:rPr>
            </w:pPr>
            <w:r w:rsidRPr="00B65CC3">
              <w:rPr>
                <w:i/>
                <w:spacing w:val="-2"/>
                <w:sz w:val="20"/>
              </w:rPr>
              <w:t xml:space="preserve">раз на два </w:t>
            </w:r>
            <w:r w:rsidRPr="00B65CC3">
              <w:rPr>
                <w:i/>
                <w:spacing w:val="-2"/>
                <w:sz w:val="20"/>
              </w:rPr>
              <w:lastRenderedPageBreak/>
              <w:t>тижні</w:t>
            </w:r>
          </w:p>
        </w:tc>
      </w:tr>
      <w:tr w:rsidR="004B1376" w:rsidRPr="00B65CC3" w14:paraId="6F2F85FB" w14:textId="77777777" w:rsidTr="00041166">
        <w:trPr>
          <w:trHeight w:val="259"/>
        </w:trPr>
        <w:tc>
          <w:tcPr>
            <w:tcW w:w="1133" w:type="dxa"/>
          </w:tcPr>
          <w:p w14:paraId="18885E98" w14:textId="77777777" w:rsidR="004B1376" w:rsidRPr="00B65CC3" w:rsidRDefault="004B1376" w:rsidP="00905D1B">
            <w:pPr>
              <w:pStyle w:val="TableParagraph"/>
              <w:jc w:val="center"/>
              <w:rPr>
                <w:spacing w:val="-10"/>
              </w:rPr>
            </w:pPr>
            <w:r w:rsidRPr="00B65CC3">
              <w:rPr>
                <w:spacing w:val="-10"/>
              </w:rPr>
              <w:lastRenderedPageBreak/>
              <w:t>5</w:t>
            </w:r>
          </w:p>
        </w:tc>
        <w:tc>
          <w:tcPr>
            <w:tcW w:w="5234" w:type="dxa"/>
          </w:tcPr>
          <w:p w14:paraId="50A9ACB4" w14:textId="77777777" w:rsidR="00FF79B6" w:rsidRDefault="00FF79B6" w:rsidP="00A67E2C">
            <w:pPr>
              <w:rPr>
                <w:iCs/>
                <w:sz w:val="24"/>
                <w:szCs w:val="24"/>
              </w:rPr>
            </w:pPr>
            <w:r w:rsidRPr="00FF79B6">
              <w:rPr>
                <w:iCs/>
                <w:sz w:val="24"/>
                <w:szCs w:val="24"/>
              </w:rPr>
              <w:t>Основні риси та етапи розвитку філософії Ренесансу.</w:t>
            </w:r>
          </w:p>
          <w:p w14:paraId="4FA12730" w14:textId="12C5FDE3" w:rsidR="004B1376" w:rsidRPr="00B65CC3" w:rsidRDefault="004B1376" w:rsidP="00A67E2C">
            <w:r w:rsidRPr="00B65CC3">
              <w:t>План</w:t>
            </w:r>
          </w:p>
          <w:p w14:paraId="1A51BE97" w14:textId="77777777" w:rsidR="00766E4C" w:rsidRDefault="00766E4C" w:rsidP="00766E4C">
            <w:pPr>
              <w:numPr>
                <w:ilvl w:val="0"/>
                <w:numId w:val="31"/>
              </w:numPr>
            </w:pPr>
            <w:r w:rsidRPr="00766E4C">
              <w:t>Відродження як культурний феномен.</w:t>
            </w:r>
          </w:p>
          <w:p w14:paraId="74ABD3FA" w14:textId="77777777" w:rsidR="00766E4C" w:rsidRDefault="00766E4C" w:rsidP="00766E4C">
            <w:pPr>
              <w:numPr>
                <w:ilvl w:val="0"/>
                <w:numId w:val="31"/>
              </w:numPr>
            </w:pPr>
            <w:r w:rsidRPr="00766E4C">
              <w:t xml:space="preserve">Філософія в культурі Відродження. </w:t>
            </w:r>
          </w:p>
          <w:p w14:paraId="752CD8D3" w14:textId="77777777" w:rsidR="00766E4C" w:rsidRDefault="00766E4C" w:rsidP="00766E4C">
            <w:pPr>
              <w:numPr>
                <w:ilvl w:val="0"/>
                <w:numId w:val="31"/>
              </w:numPr>
            </w:pPr>
            <w:r w:rsidRPr="00766E4C">
              <w:t>Гуманізм як форма ренесансного світогляду</w:t>
            </w:r>
            <w:r>
              <w:t>.</w:t>
            </w:r>
          </w:p>
          <w:p w14:paraId="74692D0F" w14:textId="548E6105" w:rsidR="00766E4C" w:rsidRPr="00B65CC3" w:rsidRDefault="00766E4C" w:rsidP="00766E4C">
            <w:pPr>
              <w:numPr>
                <w:ilvl w:val="0"/>
                <w:numId w:val="31"/>
              </w:numPr>
            </w:pPr>
            <w:r w:rsidRPr="00766E4C">
              <w:t>Антр</w:t>
            </w:r>
            <w:r>
              <w:t>о</w:t>
            </w:r>
            <w:r w:rsidRPr="00766E4C">
              <w:t xml:space="preserve">поцентризм і проблема людської особистості. </w:t>
            </w:r>
          </w:p>
          <w:p w14:paraId="4FA6B525" w14:textId="10F266E6" w:rsidR="003C4A12" w:rsidRPr="00B65CC3" w:rsidRDefault="003C4A12" w:rsidP="003C4A12"/>
        </w:tc>
        <w:tc>
          <w:tcPr>
            <w:tcW w:w="770" w:type="dxa"/>
          </w:tcPr>
          <w:p w14:paraId="498019EB" w14:textId="1ED2B92A" w:rsidR="004B1376" w:rsidRPr="00B65CC3" w:rsidRDefault="00FF79B6" w:rsidP="00FF79B6">
            <w:pPr>
              <w:jc w:val="center"/>
            </w:pPr>
            <w:r>
              <w:t>1</w:t>
            </w:r>
          </w:p>
        </w:tc>
        <w:tc>
          <w:tcPr>
            <w:tcW w:w="660" w:type="dxa"/>
            <w:vAlign w:val="center"/>
          </w:tcPr>
          <w:p w14:paraId="526F362B" w14:textId="77777777" w:rsidR="004B1376" w:rsidRPr="00B65CC3" w:rsidRDefault="004B1376" w:rsidP="00041166">
            <w:pPr>
              <w:jc w:val="center"/>
            </w:pPr>
          </w:p>
        </w:tc>
        <w:tc>
          <w:tcPr>
            <w:tcW w:w="1320" w:type="dxa"/>
          </w:tcPr>
          <w:p w14:paraId="0F7DFBBF" w14:textId="77777777" w:rsidR="004B1376" w:rsidRPr="00B65CC3" w:rsidRDefault="004B1376" w:rsidP="00216A9F">
            <w:pPr>
              <w:jc w:val="center"/>
            </w:pPr>
            <w:r w:rsidRPr="00B65CC3">
              <w:rPr>
                <w:i/>
                <w:spacing w:val="-2"/>
                <w:sz w:val="20"/>
              </w:rPr>
              <w:t>раз на два тижні</w:t>
            </w:r>
          </w:p>
        </w:tc>
      </w:tr>
      <w:tr w:rsidR="004B1376" w:rsidRPr="00B65CC3" w14:paraId="2A015A9E" w14:textId="77777777" w:rsidTr="00041166">
        <w:trPr>
          <w:trHeight w:val="259"/>
        </w:trPr>
        <w:tc>
          <w:tcPr>
            <w:tcW w:w="1133" w:type="dxa"/>
          </w:tcPr>
          <w:p w14:paraId="0D33E5D9" w14:textId="77777777" w:rsidR="004B1376" w:rsidRPr="00B65CC3" w:rsidRDefault="004B1376" w:rsidP="00905D1B">
            <w:pPr>
              <w:pStyle w:val="TableParagraph"/>
              <w:jc w:val="center"/>
              <w:rPr>
                <w:spacing w:val="-10"/>
              </w:rPr>
            </w:pPr>
            <w:r w:rsidRPr="00B65CC3">
              <w:rPr>
                <w:spacing w:val="-10"/>
              </w:rPr>
              <w:t>5</w:t>
            </w:r>
          </w:p>
        </w:tc>
        <w:tc>
          <w:tcPr>
            <w:tcW w:w="5234" w:type="dxa"/>
          </w:tcPr>
          <w:p w14:paraId="1B056C75" w14:textId="41DEB13E" w:rsidR="004B1376" w:rsidRPr="00B65CC3" w:rsidRDefault="00FF79B6" w:rsidP="00A67E2C">
            <w:r>
              <w:t>Флорентійський неоплатонізм</w:t>
            </w:r>
            <w:r w:rsidR="004B1376" w:rsidRPr="00B65CC3">
              <w:t>.</w:t>
            </w:r>
          </w:p>
          <w:p w14:paraId="3A1E87F1" w14:textId="77777777" w:rsidR="004B1376" w:rsidRPr="00B65CC3" w:rsidRDefault="004B1376" w:rsidP="00A67E2C">
            <w:r w:rsidRPr="00B65CC3">
              <w:t>План</w:t>
            </w:r>
          </w:p>
          <w:p w14:paraId="47CB5135" w14:textId="77777777" w:rsidR="00766E4C" w:rsidRDefault="00766E4C" w:rsidP="00766E4C">
            <w:pPr>
              <w:numPr>
                <w:ilvl w:val="0"/>
                <w:numId w:val="32"/>
              </w:numPr>
              <w:tabs>
                <w:tab w:val="left" w:pos="993"/>
              </w:tabs>
              <w:contextualSpacing/>
              <w:jc w:val="both"/>
            </w:pPr>
            <w:r w:rsidRPr="00766E4C">
              <w:t xml:space="preserve">Платонівська і </w:t>
            </w:r>
            <w:proofErr w:type="spellStart"/>
            <w:r w:rsidRPr="00766E4C">
              <w:t>неоплатонівська</w:t>
            </w:r>
            <w:proofErr w:type="spellEnd"/>
            <w:r w:rsidRPr="00766E4C">
              <w:t xml:space="preserve"> орієнтація філософії доби Відродження. </w:t>
            </w:r>
          </w:p>
          <w:p w14:paraId="6DFF3B9B" w14:textId="77777777" w:rsidR="00766E4C" w:rsidRDefault="00766E4C" w:rsidP="00766E4C">
            <w:pPr>
              <w:numPr>
                <w:ilvl w:val="0"/>
                <w:numId w:val="32"/>
              </w:numPr>
              <w:tabs>
                <w:tab w:val="left" w:pos="993"/>
              </w:tabs>
              <w:contextualSpacing/>
              <w:jc w:val="both"/>
            </w:pPr>
            <w:r w:rsidRPr="00766E4C">
              <w:t xml:space="preserve">Роль Флорентійської академії в поширенні платонівських та </w:t>
            </w:r>
            <w:proofErr w:type="spellStart"/>
            <w:r w:rsidRPr="00766E4C">
              <w:t>неоплатонівських</w:t>
            </w:r>
            <w:proofErr w:type="spellEnd"/>
            <w:r w:rsidRPr="00766E4C">
              <w:t xml:space="preserve"> ідей. </w:t>
            </w:r>
          </w:p>
          <w:p w14:paraId="113C7528" w14:textId="77777777" w:rsidR="00766E4C" w:rsidRDefault="00766E4C" w:rsidP="00766E4C">
            <w:pPr>
              <w:numPr>
                <w:ilvl w:val="0"/>
                <w:numId w:val="32"/>
              </w:numPr>
              <w:tabs>
                <w:tab w:val="left" w:pos="993"/>
              </w:tabs>
              <w:contextualSpacing/>
              <w:jc w:val="both"/>
            </w:pPr>
            <w:proofErr w:type="spellStart"/>
            <w:r w:rsidRPr="00766E4C">
              <w:t>Марсіліо</w:t>
            </w:r>
            <w:proofErr w:type="spellEnd"/>
            <w:r w:rsidRPr="00766E4C">
              <w:t xml:space="preserve"> </w:t>
            </w:r>
            <w:proofErr w:type="spellStart"/>
            <w:r w:rsidRPr="00766E4C">
              <w:t>Фічіно</w:t>
            </w:r>
            <w:proofErr w:type="spellEnd"/>
            <w:r w:rsidRPr="00766E4C">
              <w:t xml:space="preserve"> (1433-1499) і Джованні Піко </w:t>
            </w:r>
            <w:proofErr w:type="spellStart"/>
            <w:r w:rsidRPr="00766E4C">
              <w:t>делла</w:t>
            </w:r>
            <w:proofErr w:type="spellEnd"/>
            <w:r w:rsidRPr="00766E4C">
              <w:t xml:space="preserve"> </w:t>
            </w:r>
            <w:proofErr w:type="spellStart"/>
            <w:r w:rsidRPr="00766E4C">
              <w:t>Мірандола</w:t>
            </w:r>
            <w:proofErr w:type="spellEnd"/>
            <w:r w:rsidRPr="00766E4C">
              <w:t xml:space="preserve"> (1463-1494) як чільні представники флорентійського неоплатонізму. </w:t>
            </w:r>
          </w:p>
          <w:p w14:paraId="21247650" w14:textId="77777777" w:rsidR="00766E4C" w:rsidRDefault="00766E4C" w:rsidP="00766E4C">
            <w:pPr>
              <w:numPr>
                <w:ilvl w:val="0"/>
                <w:numId w:val="32"/>
              </w:numPr>
              <w:tabs>
                <w:tab w:val="left" w:pos="993"/>
              </w:tabs>
              <w:contextualSpacing/>
              <w:jc w:val="both"/>
            </w:pPr>
            <w:r w:rsidRPr="00766E4C">
              <w:t xml:space="preserve">Онтологічні уявлення флорентійських неоплатоніків. </w:t>
            </w:r>
          </w:p>
          <w:p w14:paraId="3C9F627C" w14:textId="77777777" w:rsidR="00766E4C" w:rsidRDefault="00766E4C" w:rsidP="00766E4C">
            <w:pPr>
              <w:numPr>
                <w:ilvl w:val="0"/>
                <w:numId w:val="32"/>
              </w:numPr>
              <w:tabs>
                <w:tab w:val="left" w:pos="993"/>
              </w:tabs>
              <w:contextualSpacing/>
              <w:jc w:val="both"/>
            </w:pPr>
            <w:r w:rsidRPr="00766E4C">
              <w:t xml:space="preserve">Пантеїстичні тенденції у флорентійському неоплатонізмі. </w:t>
            </w:r>
          </w:p>
          <w:p w14:paraId="4051EE4F" w14:textId="1A4DFAE8" w:rsidR="00766E4C" w:rsidRPr="00B65CC3" w:rsidRDefault="00766E4C" w:rsidP="00766E4C">
            <w:pPr>
              <w:numPr>
                <w:ilvl w:val="0"/>
                <w:numId w:val="32"/>
              </w:numPr>
              <w:tabs>
                <w:tab w:val="left" w:pos="993"/>
              </w:tabs>
              <w:contextualSpacing/>
              <w:jc w:val="both"/>
            </w:pPr>
            <w:r w:rsidRPr="00766E4C">
              <w:t xml:space="preserve">Вчення про людину в філософії </w:t>
            </w:r>
            <w:proofErr w:type="spellStart"/>
            <w:r w:rsidRPr="00766E4C">
              <w:t>флорентійськіх</w:t>
            </w:r>
            <w:proofErr w:type="spellEnd"/>
            <w:r w:rsidRPr="00766E4C">
              <w:t xml:space="preserve"> </w:t>
            </w:r>
            <w:proofErr w:type="spellStart"/>
            <w:r w:rsidRPr="00766E4C">
              <w:t>неоплатоників</w:t>
            </w:r>
            <w:proofErr w:type="spellEnd"/>
            <w:r w:rsidRPr="00766E4C">
              <w:t>.</w:t>
            </w:r>
          </w:p>
          <w:p w14:paraId="2CE166B1" w14:textId="548718F4" w:rsidR="003C4A12" w:rsidRPr="00B65CC3" w:rsidRDefault="003C4A12" w:rsidP="00A67E2C"/>
        </w:tc>
        <w:tc>
          <w:tcPr>
            <w:tcW w:w="770" w:type="dxa"/>
          </w:tcPr>
          <w:p w14:paraId="5E2D7136" w14:textId="5C093BA4" w:rsidR="004B1376" w:rsidRPr="00B65CC3" w:rsidRDefault="004B1376" w:rsidP="00905D1B">
            <w:pPr>
              <w:jc w:val="center"/>
            </w:pPr>
          </w:p>
        </w:tc>
        <w:tc>
          <w:tcPr>
            <w:tcW w:w="660" w:type="dxa"/>
            <w:vAlign w:val="center"/>
          </w:tcPr>
          <w:p w14:paraId="105D0773" w14:textId="77777777" w:rsidR="004B1376" w:rsidRPr="00B65CC3" w:rsidRDefault="004B1376" w:rsidP="00041166">
            <w:pPr>
              <w:jc w:val="center"/>
            </w:pPr>
          </w:p>
        </w:tc>
        <w:tc>
          <w:tcPr>
            <w:tcW w:w="1320" w:type="dxa"/>
          </w:tcPr>
          <w:p w14:paraId="5BF390A8" w14:textId="77777777" w:rsidR="004B1376" w:rsidRPr="00B65CC3" w:rsidRDefault="004B1376" w:rsidP="00216A9F">
            <w:pPr>
              <w:jc w:val="center"/>
            </w:pPr>
            <w:r w:rsidRPr="00B65CC3">
              <w:rPr>
                <w:i/>
                <w:spacing w:val="-2"/>
                <w:sz w:val="20"/>
              </w:rPr>
              <w:t>раз на два тижні</w:t>
            </w:r>
          </w:p>
        </w:tc>
      </w:tr>
      <w:tr w:rsidR="004B1376" w:rsidRPr="00B65CC3" w14:paraId="5B580F41" w14:textId="77777777" w:rsidTr="00041166">
        <w:trPr>
          <w:trHeight w:val="259"/>
        </w:trPr>
        <w:tc>
          <w:tcPr>
            <w:tcW w:w="1133" w:type="dxa"/>
          </w:tcPr>
          <w:p w14:paraId="10FE3438" w14:textId="77777777" w:rsidR="004B1376" w:rsidRPr="00B65CC3" w:rsidRDefault="004B1376" w:rsidP="00905D1B">
            <w:pPr>
              <w:pStyle w:val="TableParagraph"/>
              <w:jc w:val="center"/>
              <w:rPr>
                <w:spacing w:val="-10"/>
              </w:rPr>
            </w:pPr>
            <w:r w:rsidRPr="00B65CC3">
              <w:rPr>
                <w:spacing w:val="-10"/>
              </w:rPr>
              <w:t>6</w:t>
            </w:r>
          </w:p>
        </w:tc>
        <w:tc>
          <w:tcPr>
            <w:tcW w:w="5234" w:type="dxa"/>
          </w:tcPr>
          <w:p w14:paraId="03261380" w14:textId="3D80F946" w:rsidR="004B1376" w:rsidRPr="00B65CC3" w:rsidRDefault="00FF79B6" w:rsidP="00A67E2C">
            <w:r w:rsidRPr="00FF79B6">
              <w:rPr>
                <w:iCs/>
                <w:sz w:val="24"/>
                <w:szCs w:val="24"/>
              </w:rPr>
              <w:t xml:space="preserve">Філософія Миколи </w:t>
            </w:r>
            <w:proofErr w:type="spellStart"/>
            <w:r w:rsidRPr="00FF79B6">
              <w:rPr>
                <w:iCs/>
                <w:sz w:val="24"/>
                <w:szCs w:val="24"/>
              </w:rPr>
              <w:t>Кузанського</w:t>
            </w:r>
            <w:proofErr w:type="spellEnd"/>
            <w:r w:rsidR="004B1376" w:rsidRPr="00B65CC3">
              <w:t>.</w:t>
            </w:r>
          </w:p>
          <w:p w14:paraId="66C6D018" w14:textId="77777777" w:rsidR="004B1376" w:rsidRPr="00B65CC3" w:rsidRDefault="004B1376" w:rsidP="00A67E2C">
            <w:r w:rsidRPr="00B65CC3">
              <w:t>План</w:t>
            </w:r>
          </w:p>
          <w:p w14:paraId="2423437B" w14:textId="77777777" w:rsidR="00766E4C" w:rsidRDefault="00766E4C" w:rsidP="00766E4C">
            <w:pPr>
              <w:numPr>
                <w:ilvl w:val="0"/>
                <w:numId w:val="33"/>
              </w:numPr>
              <w:jc w:val="both"/>
              <w:rPr>
                <w:bCs/>
              </w:rPr>
            </w:pPr>
            <w:r w:rsidRPr="00766E4C">
              <w:rPr>
                <w:bCs/>
              </w:rPr>
              <w:t xml:space="preserve">Життя і творчість М. </w:t>
            </w:r>
            <w:proofErr w:type="spellStart"/>
            <w:r w:rsidRPr="00766E4C">
              <w:rPr>
                <w:bCs/>
              </w:rPr>
              <w:t>Кузанського</w:t>
            </w:r>
            <w:proofErr w:type="spellEnd"/>
            <w:r w:rsidRPr="00766E4C">
              <w:rPr>
                <w:bCs/>
              </w:rPr>
              <w:t xml:space="preserve"> (1401-1494).</w:t>
            </w:r>
          </w:p>
          <w:p w14:paraId="01277D4F" w14:textId="681C6388" w:rsidR="00766E4C" w:rsidRPr="00766E4C" w:rsidRDefault="00766E4C" w:rsidP="00766E4C">
            <w:pPr>
              <w:numPr>
                <w:ilvl w:val="0"/>
                <w:numId w:val="33"/>
              </w:numPr>
              <w:jc w:val="both"/>
              <w:rPr>
                <w:bCs/>
              </w:rPr>
            </w:pPr>
            <w:r w:rsidRPr="00766E4C">
              <w:rPr>
                <w:bCs/>
              </w:rPr>
              <w:t xml:space="preserve">Проблеми онтології в філософії </w:t>
            </w:r>
            <w:proofErr w:type="spellStart"/>
            <w:r w:rsidRPr="00766E4C">
              <w:rPr>
                <w:bCs/>
              </w:rPr>
              <w:t>М.Кузанського</w:t>
            </w:r>
            <w:proofErr w:type="spellEnd"/>
            <w:r w:rsidRPr="00766E4C">
              <w:rPr>
                <w:bCs/>
              </w:rPr>
              <w:t xml:space="preserve">. Космологія М. </w:t>
            </w:r>
            <w:proofErr w:type="spellStart"/>
            <w:r w:rsidRPr="00766E4C">
              <w:rPr>
                <w:bCs/>
              </w:rPr>
              <w:t>Кузанського</w:t>
            </w:r>
            <w:proofErr w:type="spellEnd"/>
            <w:r w:rsidRPr="00766E4C">
              <w:rPr>
                <w:bCs/>
              </w:rPr>
              <w:t xml:space="preserve">. </w:t>
            </w:r>
          </w:p>
          <w:p w14:paraId="3FE4B41E" w14:textId="583B86C2" w:rsidR="003C4A12" w:rsidRPr="00B65CC3" w:rsidRDefault="00766E4C" w:rsidP="00766E4C">
            <w:pPr>
              <w:numPr>
                <w:ilvl w:val="0"/>
                <w:numId w:val="33"/>
              </w:numPr>
              <w:jc w:val="both"/>
              <w:rPr>
                <w:b/>
              </w:rPr>
            </w:pPr>
            <w:r w:rsidRPr="00766E4C">
              <w:rPr>
                <w:bCs/>
              </w:rPr>
              <w:t xml:space="preserve">Значення ідей М. </w:t>
            </w:r>
            <w:proofErr w:type="spellStart"/>
            <w:r w:rsidRPr="00766E4C">
              <w:rPr>
                <w:bCs/>
              </w:rPr>
              <w:t>Кузанського</w:t>
            </w:r>
            <w:proofErr w:type="spellEnd"/>
            <w:r w:rsidRPr="00766E4C">
              <w:rPr>
                <w:bCs/>
              </w:rPr>
              <w:t xml:space="preserve"> в становленні нової кар</w:t>
            </w:r>
            <w:r>
              <w:rPr>
                <w:bCs/>
              </w:rPr>
              <w:t>т</w:t>
            </w:r>
            <w:r w:rsidRPr="00766E4C">
              <w:rPr>
                <w:bCs/>
              </w:rPr>
              <w:t>ини світу.</w:t>
            </w:r>
            <w:r w:rsidRPr="00766E4C">
              <w:rPr>
                <w:b/>
              </w:rPr>
              <w:t xml:space="preserve"> </w:t>
            </w:r>
          </w:p>
        </w:tc>
        <w:tc>
          <w:tcPr>
            <w:tcW w:w="770" w:type="dxa"/>
          </w:tcPr>
          <w:p w14:paraId="43DEC129" w14:textId="151654EE" w:rsidR="004B1376" w:rsidRPr="00B65CC3" w:rsidRDefault="00FF79B6" w:rsidP="00905D1B">
            <w:pPr>
              <w:jc w:val="center"/>
            </w:pPr>
            <w:r>
              <w:t>1</w:t>
            </w:r>
          </w:p>
        </w:tc>
        <w:tc>
          <w:tcPr>
            <w:tcW w:w="660" w:type="dxa"/>
            <w:vAlign w:val="center"/>
          </w:tcPr>
          <w:p w14:paraId="53A508B3" w14:textId="77777777" w:rsidR="004B1376" w:rsidRPr="00B65CC3" w:rsidRDefault="004B1376" w:rsidP="00041166">
            <w:pPr>
              <w:jc w:val="center"/>
            </w:pPr>
          </w:p>
        </w:tc>
        <w:tc>
          <w:tcPr>
            <w:tcW w:w="1320" w:type="dxa"/>
          </w:tcPr>
          <w:p w14:paraId="7D4BADD0" w14:textId="77777777" w:rsidR="004B1376" w:rsidRPr="00B65CC3" w:rsidRDefault="004B1376" w:rsidP="00216A9F">
            <w:pPr>
              <w:jc w:val="center"/>
            </w:pPr>
            <w:r w:rsidRPr="00B65CC3">
              <w:rPr>
                <w:i/>
                <w:spacing w:val="-2"/>
                <w:sz w:val="20"/>
              </w:rPr>
              <w:t>раз на два тижні</w:t>
            </w:r>
          </w:p>
        </w:tc>
      </w:tr>
      <w:tr w:rsidR="004B1376" w:rsidRPr="00B65CC3" w14:paraId="6493C48F" w14:textId="77777777" w:rsidTr="00041166">
        <w:trPr>
          <w:trHeight w:val="259"/>
        </w:trPr>
        <w:tc>
          <w:tcPr>
            <w:tcW w:w="1133" w:type="dxa"/>
          </w:tcPr>
          <w:p w14:paraId="5C4E12D8" w14:textId="77777777" w:rsidR="004B1376" w:rsidRPr="00B65CC3" w:rsidRDefault="004B1376" w:rsidP="00905D1B">
            <w:pPr>
              <w:pStyle w:val="TableParagraph"/>
              <w:jc w:val="center"/>
              <w:rPr>
                <w:spacing w:val="-10"/>
              </w:rPr>
            </w:pPr>
            <w:r w:rsidRPr="00B65CC3">
              <w:rPr>
                <w:spacing w:val="-10"/>
              </w:rPr>
              <w:t>6</w:t>
            </w:r>
          </w:p>
        </w:tc>
        <w:tc>
          <w:tcPr>
            <w:tcW w:w="5234" w:type="dxa"/>
          </w:tcPr>
          <w:p w14:paraId="3A35C754" w14:textId="2A912A3A" w:rsidR="004B1376" w:rsidRPr="00B65CC3" w:rsidRDefault="00FF79B6" w:rsidP="00A67E2C">
            <w:r>
              <w:t>Філософія Джордано Бруно</w:t>
            </w:r>
            <w:r w:rsidR="004B1376" w:rsidRPr="00B65CC3">
              <w:t>.</w:t>
            </w:r>
          </w:p>
          <w:p w14:paraId="3C2CB9B5" w14:textId="77777777" w:rsidR="004B1376" w:rsidRPr="00B65CC3" w:rsidRDefault="004B1376" w:rsidP="00A67E2C">
            <w:r w:rsidRPr="00B65CC3">
              <w:t>План</w:t>
            </w:r>
          </w:p>
          <w:p w14:paraId="0648481B" w14:textId="77777777" w:rsidR="00766E4C" w:rsidRPr="00766E4C" w:rsidRDefault="00766E4C" w:rsidP="00766E4C">
            <w:pPr>
              <w:numPr>
                <w:ilvl w:val="0"/>
                <w:numId w:val="34"/>
              </w:numPr>
              <w:jc w:val="both"/>
              <w:rPr>
                <w:bCs/>
              </w:rPr>
            </w:pPr>
            <w:proofErr w:type="spellStart"/>
            <w:r w:rsidRPr="00766E4C">
              <w:rPr>
                <w:bCs/>
              </w:rPr>
              <w:t>Дж</w:t>
            </w:r>
            <w:proofErr w:type="spellEnd"/>
            <w:r w:rsidRPr="00766E4C">
              <w:rPr>
                <w:bCs/>
              </w:rPr>
              <w:t>. Бруно (1548-1600) – чільний представник натурфілософії XVI ст.</w:t>
            </w:r>
          </w:p>
          <w:p w14:paraId="4EDC384E" w14:textId="77777777" w:rsidR="00766E4C" w:rsidRPr="00766E4C" w:rsidRDefault="00766E4C" w:rsidP="00766E4C">
            <w:pPr>
              <w:numPr>
                <w:ilvl w:val="0"/>
                <w:numId w:val="34"/>
              </w:numPr>
              <w:jc w:val="both"/>
              <w:rPr>
                <w:bCs/>
              </w:rPr>
            </w:pPr>
            <w:r w:rsidRPr="00766E4C">
              <w:rPr>
                <w:bCs/>
              </w:rPr>
              <w:t xml:space="preserve">Проблема онтології в філософії </w:t>
            </w:r>
            <w:proofErr w:type="spellStart"/>
            <w:r w:rsidRPr="00766E4C">
              <w:rPr>
                <w:bCs/>
              </w:rPr>
              <w:t>Дж</w:t>
            </w:r>
            <w:proofErr w:type="spellEnd"/>
            <w:r w:rsidRPr="00766E4C">
              <w:rPr>
                <w:bCs/>
              </w:rPr>
              <w:t>. Бруно. Бог і світ.</w:t>
            </w:r>
          </w:p>
          <w:p w14:paraId="753F6E89" w14:textId="77777777" w:rsidR="00766E4C" w:rsidRPr="00766E4C" w:rsidRDefault="00766E4C" w:rsidP="00766E4C">
            <w:pPr>
              <w:numPr>
                <w:ilvl w:val="0"/>
                <w:numId w:val="34"/>
              </w:numPr>
              <w:jc w:val="both"/>
              <w:rPr>
                <w:bCs/>
              </w:rPr>
            </w:pPr>
            <w:r w:rsidRPr="00766E4C">
              <w:rPr>
                <w:bCs/>
              </w:rPr>
              <w:t xml:space="preserve">Монадологія </w:t>
            </w:r>
            <w:proofErr w:type="spellStart"/>
            <w:r w:rsidRPr="00766E4C">
              <w:rPr>
                <w:bCs/>
              </w:rPr>
              <w:t>Дж</w:t>
            </w:r>
            <w:proofErr w:type="spellEnd"/>
            <w:r w:rsidRPr="00766E4C">
              <w:rPr>
                <w:bCs/>
              </w:rPr>
              <w:t>. Бруно і розвиток ренесансного пантеїзму.</w:t>
            </w:r>
          </w:p>
          <w:p w14:paraId="52B9FD67" w14:textId="77777777" w:rsidR="00766E4C" w:rsidRPr="00766E4C" w:rsidRDefault="00766E4C" w:rsidP="00766E4C">
            <w:pPr>
              <w:numPr>
                <w:ilvl w:val="0"/>
                <w:numId w:val="34"/>
              </w:numPr>
              <w:jc w:val="both"/>
              <w:rPr>
                <w:bCs/>
              </w:rPr>
            </w:pPr>
            <w:r w:rsidRPr="00766E4C">
              <w:rPr>
                <w:bCs/>
              </w:rPr>
              <w:t xml:space="preserve">Вчення про нескінченність Всесвіту і множинність світів. </w:t>
            </w:r>
          </w:p>
          <w:p w14:paraId="5CDE17EA" w14:textId="443B381A" w:rsidR="003C4A12" w:rsidRPr="00B65CC3" w:rsidRDefault="00766E4C" w:rsidP="00766E4C">
            <w:pPr>
              <w:numPr>
                <w:ilvl w:val="0"/>
                <w:numId w:val="34"/>
              </w:numPr>
              <w:jc w:val="both"/>
              <w:rPr>
                <w:b/>
              </w:rPr>
            </w:pPr>
            <w:r w:rsidRPr="00766E4C">
              <w:rPr>
                <w:bCs/>
              </w:rPr>
              <w:t xml:space="preserve">Гносеологія </w:t>
            </w:r>
            <w:proofErr w:type="spellStart"/>
            <w:r w:rsidRPr="00766E4C">
              <w:rPr>
                <w:bCs/>
              </w:rPr>
              <w:t>Дж</w:t>
            </w:r>
            <w:proofErr w:type="spellEnd"/>
            <w:r w:rsidRPr="00766E4C">
              <w:rPr>
                <w:bCs/>
              </w:rPr>
              <w:t>. Бруно.</w:t>
            </w:r>
            <w:r w:rsidRPr="00766E4C">
              <w:rPr>
                <w:b/>
              </w:rPr>
              <w:t xml:space="preserve"> </w:t>
            </w:r>
          </w:p>
        </w:tc>
        <w:tc>
          <w:tcPr>
            <w:tcW w:w="770" w:type="dxa"/>
          </w:tcPr>
          <w:p w14:paraId="4F485EDF" w14:textId="201ED61F" w:rsidR="004B1376" w:rsidRPr="00B65CC3" w:rsidRDefault="004B1376" w:rsidP="00905D1B">
            <w:pPr>
              <w:jc w:val="center"/>
            </w:pPr>
          </w:p>
        </w:tc>
        <w:tc>
          <w:tcPr>
            <w:tcW w:w="660" w:type="dxa"/>
            <w:vAlign w:val="center"/>
          </w:tcPr>
          <w:p w14:paraId="266C7C50" w14:textId="77777777" w:rsidR="004B1376" w:rsidRPr="00B65CC3" w:rsidRDefault="004B1376" w:rsidP="00041166">
            <w:pPr>
              <w:jc w:val="center"/>
            </w:pPr>
          </w:p>
        </w:tc>
        <w:tc>
          <w:tcPr>
            <w:tcW w:w="1320" w:type="dxa"/>
          </w:tcPr>
          <w:p w14:paraId="2AE9C0BC" w14:textId="77777777" w:rsidR="004B1376" w:rsidRPr="00B65CC3" w:rsidRDefault="004B1376" w:rsidP="00216A9F">
            <w:pPr>
              <w:jc w:val="center"/>
            </w:pPr>
            <w:r w:rsidRPr="00B65CC3">
              <w:rPr>
                <w:i/>
                <w:spacing w:val="-2"/>
                <w:sz w:val="20"/>
              </w:rPr>
              <w:t>раз на два тижні</w:t>
            </w:r>
          </w:p>
        </w:tc>
      </w:tr>
      <w:tr w:rsidR="00B65CC3" w:rsidRPr="00B65CC3" w14:paraId="342E5F3F" w14:textId="77777777" w:rsidTr="00041166">
        <w:trPr>
          <w:trHeight w:val="259"/>
        </w:trPr>
        <w:tc>
          <w:tcPr>
            <w:tcW w:w="1133" w:type="dxa"/>
          </w:tcPr>
          <w:p w14:paraId="02A1B63F" w14:textId="7208B898" w:rsidR="00B65CC3" w:rsidRPr="00B65CC3" w:rsidRDefault="00B65CC3" w:rsidP="00905D1B">
            <w:pPr>
              <w:pStyle w:val="TableParagraph"/>
              <w:jc w:val="center"/>
              <w:rPr>
                <w:spacing w:val="-10"/>
              </w:rPr>
            </w:pPr>
            <w:r>
              <w:rPr>
                <w:spacing w:val="-10"/>
              </w:rPr>
              <w:lastRenderedPageBreak/>
              <w:t>6</w:t>
            </w:r>
          </w:p>
        </w:tc>
        <w:tc>
          <w:tcPr>
            <w:tcW w:w="5234" w:type="dxa"/>
          </w:tcPr>
          <w:p w14:paraId="7EFE5359" w14:textId="77777777" w:rsidR="00B65CC3" w:rsidRDefault="00FF79B6" w:rsidP="00A67E2C">
            <w:r>
              <w:t>Соціальна філософія доби Відродження</w:t>
            </w:r>
          </w:p>
          <w:p w14:paraId="1E9DD3B4" w14:textId="77777777" w:rsidR="00FF79B6" w:rsidRDefault="00FF79B6" w:rsidP="00A67E2C">
            <w:r>
              <w:t>План</w:t>
            </w:r>
          </w:p>
          <w:p w14:paraId="7A933808" w14:textId="77777777" w:rsidR="00766E4C" w:rsidRDefault="00766E4C" w:rsidP="00766E4C">
            <w:pPr>
              <w:numPr>
                <w:ilvl w:val="0"/>
                <w:numId w:val="35"/>
              </w:numPr>
            </w:pPr>
            <w:r w:rsidRPr="00766E4C">
              <w:t xml:space="preserve">Людина і суспільство в ренесансному світогляді. </w:t>
            </w:r>
          </w:p>
          <w:p w14:paraId="1F478240" w14:textId="0DD68AB0" w:rsidR="00766E4C" w:rsidRDefault="00766E4C" w:rsidP="00766E4C">
            <w:pPr>
              <w:numPr>
                <w:ilvl w:val="0"/>
                <w:numId w:val="35"/>
              </w:numPr>
            </w:pPr>
            <w:r w:rsidRPr="00766E4C">
              <w:t xml:space="preserve">Концепція «громадянського гуманізму». </w:t>
            </w:r>
          </w:p>
          <w:p w14:paraId="17FE71DA" w14:textId="77777777" w:rsidR="00766E4C" w:rsidRDefault="00766E4C" w:rsidP="00766E4C">
            <w:pPr>
              <w:numPr>
                <w:ilvl w:val="0"/>
                <w:numId w:val="35"/>
              </w:numPr>
            </w:pPr>
            <w:r w:rsidRPr="00766E4C">
              <w:t>Політико</w:t>
            </w:r>
            <w:r>
              <w:t>-</w:t>
            </w:r>
            <w:r w:rsidRPr="00766E4C">
              <w:t xml:space="preserve">філософські доктрини. </w:t>
            </w:r>
            <w:proofErr w:type="spellStart"/>
            <w:r w:rsidRPr="00766E4C">
              <w:t>Н.Макіаеллі</w:t>
            </w:r>
            <w:proofErr w:type="spellEnd"/>
            <w:r w:rsidRPr="00766E4C">
              <w:t xml:space="preserve"> (1464-1527). </w:t>
            </w:r>
          </w:p>
          <w:p w14:paraId="7698E46B" w14:textId="1DC48A68" w:rsidR="00766E4C" w:rsidRDefault="00766E4C" w:rsidP="00766E4C">
            <w:pPr>
              <w:numPr>
                <w:ilvl w:val="0"/>
                <w:numId w:val="35"/>
              </w:numPr>
            </w:pPr>
            <w:r w:rsidRPr="00766E4C">
              <w:t xml:space="preserve">Соціальні утопії. Томас Мор (1478-1535) і </w:t>
            </w:r>
            <w:proofErr w:type="spellStart"/>
            <w:r w:rsidRPr="00766E4C">
              <w:t>Томазо</w:t>
            </w:r>
            <w:proofErr w:type="spellEnd"/>
            <w:r w:rsidRPr="00766E4C">
              <w:t xml:space="preserve"> Кампанелла (1568-1639).</w:t>
            </w:r>
          </w:p>
          <w:p w14:paraId="10D94C68" w14:textId="20E85F70" w:rsidR="00FF79B6" w:rsidRPr="00B65CC3" w:rsidRDefault="00FF79B6" w:rsidP="00A67E2C"/>
        </w:tc>
        <w:tc>
          <w:tcPr>
            <w:tcW w:w="770" w:type="dxa"/>
          </w:tcPr>
          <w:p w14:paraId="7B54EA20" w14:textId="77777777" w:rsidR="00B65CC3" w:rsidRPr="00B65CC3" w:rsidRDefault="00B65CC3" w:rsidP="00905D1B">
            <w:pPr>
              <w:jc w:val="center"/>
            </w:pPr>
          </w:p>
        </w:tc>
        <w:tc>
          <w:tcPr>
            <w:tcW w:w="660" w:type="dxa"/>
            <w:vAlign w:val="center"/>
          </w:tcPr>
          <w:p w14:paraId="03A6D540" w14:textId="77777777" w:rsidR="00B65CC3" w:rsidRPr="00B65CC3" w:rsidRDefault="00B65CC3" w:rsidP="00041166">
            <w:pPr>
              <w:jc w:val="center"/>
            </w:pPr>
          </w:p>
        </w:tc>
        <w:tc>
          <w:tcPr>
            <w:tcW w:w="1320" w:type="dxa"/>
          </w:tcPr>
          <w:p w14:paraId="324FA309" w14:textId="345F3E2F" w:rsidR="00B65CC3" w:rsidRPr="00B65CC3" w:rsidRDefault="00FF79B6" w:rsidP="00216A9F">
            <w:pPr>
              <w:jc w:val="center"/>
              <w:rPr>
                <w:i/>
                <w:spacing w:val="-2"/>
                <w:sz w:val="20"/>
              </w:rPr>
            </w:pPr>
            <w:r w:rsidRPr="00B65CC3">
              <w:rPr>
                <w:i/>
                <w:spacing w:val="-2"/>
                <w:sz w:val="20"/>
              </w:rPr>
              <w:t>раз на два тижні</w:t>
            </w:r>
          </w:p>
        </w:tc>
      </w:tr>
      <w:tr w:rsidR="002859DA" w:rsidRPr="00B65CC3" w14:paraId="1E129A86" w14:textId="77777777" w:rsidTr="00041166">
        <w:trPr>
          <w:trHeight w:val="316"/>
        </w:trPr>
        <w:tc>
          <w:tcPr>
            <w:tcW w:w="6367" w:type="dxa"/>
            <w:gridSpan w:val="2"/>
          </w:tcPr>
          <w:p w14:paraId="13E8A11B" w14:textId="77777777" w:rsidR="002859DA" w:rsidRPr="00B65CC3" w:rsidRDefault="002859DA" w:rsidP="00041166">
            <w:pPr>
              <w:pStyle w:val="TableParagraph"/>
              <w:ind w:left="97"/>
            </w:pPr>
            <w:r w:rsidRPr="00B65CC3">
              <w:rPr>
                <w:spacing w:val="-4"/>
              </w:rPr>
              <w:t>Разом</w:t>
            </w:r>
          </w:p>
        </w:tc>
        <w:tc>
          <w:tcPr>
            <w:tcW w:w="770" w:type="dxa"/>
          </w:tcPr>
          <w:p w14:paraId="5E7945A6" w14:textId="6192350C" w:rsidR="002859DA" w:rsidRPr="00B65CC3" w:rsidRDefault="00FF79B6" w:rsidP="00905D1B">
            <w:pPr>
              <w:pStyle w:val="TableParagraph"/>
              <w:spacing w:line="268" w:lineRule="exact"/>
              <w:jc w:val="center"/>
            </w:pPr>
            <w:r>
              <w:t>8</w:t>
            </w:r>
          </w:p>
        </w:tc>
        <w:tc>
          <w:tcPr>
            <w:tcW w:w="660" w:type="dxa"/>
            <w:vAlign w:val="center"/>
          </w:tcPr>
          <w:p w14:paraId="6D71DE06" w14:textId="77777777" w:rsidR="002859DA" w:rsidRPr="00B65CC3" w:rsidRDefault="002859DA" w:rsidP="00041166">
            <w:pPr>
              <w:pStyle w:val="TableParagraph"/>
              <w:jc w:val="center"/>
            </w:pPr>
          </w:p>
        </w:tc>
        <w:tc>
          <w:tcPr>
            <w:tcW w:w="1320" w:type="dxa"/>
          </w:tcPr>
          <w:p w14:paraId="445F7B86" w14:textId="77777777" w:rsidR="002859DA" w:rsidRPr="00B65CC3" w:rsidRDefault="002859DA" w:rsidP="00905D1B">
            <w:pPr>
              <w:jc w:val="center"/>
            </w:pPr>
          </w:p>
        </w:tc>
      </w:tr>
    </w:tbl>
    <w:p w14:paraId="4ABECE29" w14:textId="77777777" w:rsidR="002859DA" w:rsidRPr="00B65CC3" w:rsidRDefault="002859DA" w:rsidP="00905D1B">
      <w:pPr>
        <w:pStyle w:val="1"/>
        <w:tabs>
          <w:tab w:val="left" w:pos="4312"/>
        </w:tabs>
        <w:spacing w:before="8"/>
        <w:ind w:left="0" w:firstLine="0"/>
        <w:jc w:val="center"/>
      </w:pPr>
      <w:r w:rsidRPr="00B65CC3">
        <w:rPr>
          <w:spacing w:val="-2"/>
        </w:rPr>
        <w:t>7. Самостійна</w:t>
      </w:r>
      <w:r w:rsidRPr="00B65CC3">
        <w:rPr>
          <w:spacing w:val="-4"/>
        </w:rPr>
        <w:t xml:space="preserve"> </w:t>
      </w:r>
      <w:r w:rsidRPr="00B65CC3">
        <w:rPr>
          <w:spacing w:val="-2"/>
        </w:rPr>
        <w:t>робота</w:t>
      </w:r>
    </w:p>
    <w:p w14:paraId="14F7DFAD" w14:textId="77777777" w:rsidR="002859DA" w:rsidRPr="00B65CC3" w:rsidRDefault="002859DA" w:rsidP="00905D1B">
      <w:pPr>
        <w:pStyle w:val="a3"/>
        <w:spacing w:before="3"/>
        <w:rPr>
          <w:b/>
          <w:sz w:val="12"/>
        </w:rPr>
      </w:pPr>
    </w:p>
    <w:tbl>
      <w:tblPr>
        <w:tblW w:w="9098"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6160"/>
        <w:gridCol w:w="990"/>
        <w:gridCol w:w="861"/>
      </w:tblGrid>
      <w:tr w:rsidR="002859DA" w:rsidRPr="00B65CC3" w14:paraId="65201F64" w14:textId="77777777" w:rsidTr="00133BEB">
        <w:trPr>
          <w:trHeight w:val="532"/>
        </w:trPr>
        <w:tc>
          <w:tcPr>
            <w:tcW w:w="1087" w:type="dxa"/>
            <w:vMerge w:val="restart"/>
          </w:tcPr>
          <w:p w14:paraId="044CAF17" w14:textId="77777777" w:rsidR="002859DA" w:rsidRPr="00B65CC3" w:rsidRDefault="002859DA" w:rsidP="00905D1B">
            <w:pPr>
              <w:pStyle w:val="TableParagraph"/>
              <w:spacing w:line="276" w:lineRule="auto"/>
              <w:ind w:right="97"/>
              <w:rPr>
                <w:sz w:val="20"/>
              </w:rPr>
            </w:pPr>
            <w:r w:rsidRPr="00B65CC3">
              <w:rPr>
                <w:sz w:val="20"/>
              </w:rPr>
              <w:t>№</w:t>
            </w:r>
            <w:r w:rsidRPr="00B65CC3">
              <w:rPr>
                <w:spacing w:val="-13"/>
                <w:sz w:val="20"/>
              </w:rPr>
              <w:t xml:space="preserve"> </w:t>
            </w:r>
            <w:r w:rsidRPr="00B65CC3">
              <w:rPr>
                <w:sz w:val="20"/>
              </w:rPr>
              <w:t xml:space="preserve">змістового </w:t>
            </w:r>
            <w:r w:rsidRPr="00B65CC3">
              <w:rPr>
                <w:spacing w:val="-2"/>
                <w:sz w:val="20"/>
              </w:rPr>
              <w:t>модуля</w:t>
            </w:r>
          </w:p>
        </w:tc>
        <w:tc>
          <w:tcPr>
            <w:tcW w:w="6160" w:type="dxa"/>
            <w:vMerge w:val="restart"/>
          </w:tcPr>
          <w:p w14:paraId="0CE5C486" w14:textId="77777777" w:rsidR="002859DA" w:rsidRPr="00B65CC3" w:rsidRDefault="002859DA" w:rsidP="00905D1B">
            <w:pPr>
              <w:pStyle w:val="TableParagraph"/>
              <w:spacing w:line="225" w:lineRule="exact"/>
            </w:pPr>
            <w:r w:rsidRPr="00B65CC3">
              <w:t>Питання</w:t>
            </w:r>
            <w:r w:rsidRPr="00B65CC3">
              <w:rPr>
                <w:spacing w:val="-8"/>
              </w:rPr>
              <w:t xml:space="preserve"> </w:t>
            </w:r>
            <w:r w:rsidRPr="00B65CC3">
              <w:t>для</w:t>
            </w:r>
            <w:r w:rsidRPr="00B65CC3">
              <w:rPr>
                <w:spacing w:val="-8"/>
              </w:rPr>
              <w:t xml:space="preserve"> </w:t>
            </w:r>
            <w:r w:rsidRPr="00B65CC3">
              <w:t>самостійного</w:t>
            </w:r>
            <w:r w:rsidRPr="00B65CC3">
              <w:rPr>
                <w:spacing w:val="-9"/>
              </w:rPr>
              <w:t xml:space="preserve"> </w:t>
            </w:r>
            <w:r w:rsidRPr="00B65CC3">
              <w:rPr>
                <w:spacing w:val="-2"/>
              </w:rPr>
              <w:t>опрацювання</w:t>
            </w:r>
          </w:p>
        </w:tc>
        <w:tc>
          <w:tcPr>
            <w:tcW w:w="1851" w:type="dxa"/>
            <w:gridSpan w:val="2"/>
          </w:tcPr>
          <w:p w14:paraId="65B100E0" w14:textId="77777777" w:rsidR="002859DA" w:rsidRPr="00B65CC3" w:rsidRDefault="002859DA" w:rsidP="00905D1B">
            <w:pPr>
              <w:pStyle w:val="TableParagraph"/>
              <w:spacing w:line="225" w:lineRule="exact"/>
              <w:jc w:val="center"/>
              <w:rPr>
                <w:sz w:val="20"/>
                <w:szCs w:val="20"/>
              </w:rPr>
            </w:pPr>
            <w:r w:rsidRPr="00B65CC3">
              <w:rPr>
                <w:spacing w:val="-2"/>
                <w:sz w:val="20"/>
                <w:szCs w:val="20"/>
              </w:rPr>
              <w:t>Кількість</w:t>
            </w:r>
          </w:p>
          <w:p w14:paraId="527B740E" w14:textId="77777777" w:rsidR="002859DA" w:rsidRPr="00B65CC3" w:rsidRDefault="002859DA" w:rsidP="00905D1B">
            <w:pPr>
              <w:pStyle w:val="TableParagraph"/>
              <w:spacing w:before="34"/>
              <w:ind w:right="8"/>
              <w:jc w:val="center"/>
              <w:rPr>
                <w:sz w:val="20"/>
                <w:szCs w:val="20"/>
              </w:rPr>
            </w:pPr>
            <w:r w:rsidRPr="00B65CC3">
              <w:rPr>
                <w:spacing w:val="-2"/>
                <w:sz w:val="20"/>
                <w:szCs w:val="20"/>
              </w:rPr>
              <w:t>годин</w:t>
            </w:r>
          </w:p>
        </w:tc>
      </w:tr>
      <w:tr w:rsidR="002859DA" w:rsidRPr="00B65CC3" w14:paraId="4420C2D8" w14:textId="77777777" w:rsidTr="00B1620C">
        <w:trPr>
          <w:trHeight w:val="343"/>
        </w:trPr>
        <w:tc>
          <w:tcPr>
            <w:tcW w:w="1087" w:type="dxa"/>
            <w:vMerge/>
            <w:tcBorders>
              <w:top w:val="nil"/>
            </w:tcBorders>
          </w:tcPr>
          <w:p w14:paraId="1C612528" w14:textId="77777777" w:rsidR="002859DA" w:rsidRPr="00B65CC3" w:rsidRDefault="002859DA" w:rsidP="00905D1B">
            <w:pPr>
              <w:rPr>
                <w:sz w:val="2"/>
                <w:szCs w:val="2"/>
              </w:rPr>
            </w:pPr>
          </w:p>
        </w:tc>
        <w:tc>
          <w:tcPr>
            <w:tcW w:w="6160" w:type="dxa"/>
            <w:vMerge/>
            <w:tcBorders>
              <w:top w:val="nil"/>
            </w:tcBorders>
          </w:tcPr>
          <w:p w14:paraId="55DB439A" w14:textId="77777777" w:rsidR="002859DA" w:rsidRPr="00B65CC3" w:rsidRDefault="002859DA" w:rsidP="00905D1B"/>
        </w:tc>
        <w:tc>
          <w:tcPr>
            <w:tcW w:w="990" w:type="dxa"/>
          </w:tcPr>
          <w:p w14:paraId="57BD3D24" w14:textId="77777777" w:rsidR="002859DA" w:rsidRPr="00B65CC3" w:rsidRDefault="002859DA" w:rsidP="00905D1B">
            <w:pPr>
              <w:pStyle w:val="TableParagraph"/>
              <w:spacing w:line="225" w:lineRule="exact"/>
              <w:ind w:right="7"/>
              <w:jc w:val="center"/>
              <w:rPr>
                <w:sz w:val="20"/>
                <w:szCs w:val="20"/>
              </w:rPr>
            </w:pPr>
            <w:r w:rsidRPr="00B65CC3">
              <w:rPr>
                <w:spacing w:val="-2"/>
                <w:sz w:val="20"/>
                <w:szCs w:val="20"/>
              </w:rPr>
              <w:t>о/</w:t>
            </w:r>
            <w:proofErr w:type="spellStart"/>
            <w:r w:rsidRPr="00B65CC3">
              <w:rPr>
                <w:spacing w:val="-2"/>
                <w:sz w:val="20"/>
                <w:szCs w:val="20"/>
              </w:rPr>
              <w:t>д.ф</w:t>
            </w:r>
            <w:proofErr w:type="spellEnd"/>
            <w:r w:rsidRPr="00B65CC3">
              <w:rPr>
                <w:spacing w:val="-2"/>
                <w:sz w:val="20"/>
                <w:szCs w:val="20"/>
              </w:rPr>
              <w:t>.</w:t>
            </w:r>
          </w:p>
        </w:tc>
        <w:tc>
          <w:tcPr>
            <w:tcW w:w="861" w:type="dxa"/>
          </w:tcPr>
          <w:p w14:paraId="11DF71E3" w14:textId="77777777" w:rsidR="002859DA" w:rsidRPr="00B65CC3" w:rsidRDefault="002859DA" w:rsidP="00905D1B">
            <w:pPr>
              <w:pStyle w:val="TableParagraph"/>
              <w:spacing w:line="225" w:lineRule="exact"/>
              <w:ind w:right="7"/>
              <w:jc w:val="center"/>
              <w:rPr>
                <w:sz w:val="20"/>
                <w:szCs w:val="20"/>
              </w:rPr>
            </w:pPr>
            <w:proofErr w:type="spellStart"/>
            <w:r w:rsidRPr="00B65CC3">
              <w:rPr>
                <w:spacing w:val="-4"/>
                <w:sz w:val="20"/>
                <w:szCs w:val="20"/>
              </w:rPr>
              <w:t>з.ф</w:t>
            </w:r>
            <w:proofErr w:type="spellEnd"/>
            <w:r w:rsidRPr="00B65CC3">
              <w:rPr>
                <w:spacing w:val="-4"/>
                <w:sz w:val="20"/>
                <w:szCs w:val="20"/>
              </w:rPr>
              <w:t>.</w:t>
            </w:r>
          </w:p>
        </w:tc>
      </w:tr>
      <w:tr w:rsidR="002859DA" w:rsidRPr="00B65CC3" w14:paraId="4F1E390A" w14:textId="77777777" w:rsidTr="00B1620C">
        <w:trPr>
          <w:trHeight w:val="1270"/>
        </w:trPr>
        <w:tc>
          <w:tcPr>
            <w:tcW w:w="1087" w:type="dxa"/>
          </w:tcPr>
          <w:p w14:paraId="37DFA6D8" w14:textId="77777777" w:rsidR="002859DA" w:rsidRPr="00B65CC3" w:rsidRDefault="002859DA" w:rsidP="00905D1B">
            <w:pPr>
              <w:pStyle w:val="TableParagraph"/>
              <w:spacing w:line="268" w:lineRule="exact"/>
              <w:jc w:val="center"/>
              <w:rPr>
                <w:sz w:val="20"/>
                <w:szCs w:val="20"/>
              </w:rPr>
            </w:pPr>
            <w:r w:rsidRPr="00B65CC3">
              <w:rPr>
                <w:spacing w:val="-10"/>
                <w:sz w:val="20"/>
                <w:szCs w:val="20"/>
              </w:rPr>
              <w:t>1</w:t>
            </w:r>
          </w:p>
        </w:tc>
        <w:tc>
          <w:tcPr>
            <w:tcW w:w="6160" w:type="dxa"/>
          </w:tcPr>
          <w:p w14:paraId="5DBA00E7" w14:textId="43C17775" w:rsidR="00981FEA" w:rsidRDefault="00981FEA" w:rsidP="00981FEA">
            <w:pPr>
              <w:pStyle w:val="TableParagraph"/>
              <w:numPr>
                <w:ilvl w:val="0"/>
                <w:numId w:val="36"/>
              </w:numPr>
            </w:pPr>
            <w:r>
              <w:t>О</w:t>
            </w:r>
            <w:r w:rsidR="00FF79B6" w:rsidRPr="00FF79B6">
              <w:t xml:space="preserve">собливості епохи Середньовіччя, її періодизації. </w:t>
            </w:r>
          </w:p>
          <w:p w14:paraId="5749DC42" w14:textId="77777777" w:rsidR="00981FEA" w:rsidRPr="00981FEA" w:rsidRDefault="00FF79B6" w:rsidP="00981FEA">
            <w:pPr>
              <w:pStyle w:val="TableParagraph"/>
              <w:numPr>
                <w:ilvl w:val="0"/>
                <w:numId w:val="36"/>
              </w:numPr>
              <w:rPr>
                <w:sz w:val="20"/>
                <w:szCs w:val="20"/>
              </w:rPr>
            </w:pPr>
            <w:r w:rsidRPr="00FF79B6">
              <w:t xml:space="preserve">Основні теоретичні підходи до визначення поняття «середньовіччя». </w:t>
            </w:r>
          </w:p>
          <w:p w14:paraId="59FA0F74" w14:textId="3E0754B4" w:rsidR="002859DA" w:rsidRPr="00B65CC3" w:rsidRDefault="00981FEA" w:rsidP="00981FEA">
            <w:pPr>
              <w:pStyle w:val="TableParagraph"/>
              <w:numPr>
                <w:ilvl w:val="0"/>
                <w:numId w:val="36"/>
              </w:numPr>
              <w:rPr>
                <w:sz w:val="20"/>
                <w:szCs w:val="20"/>
              </w:rPr>
            </w:pPr>
            <w:r>
              <w:t>Р</w:t>
            </w:r>
            <w:r w:rsidR="00FF79B6" w:rsidRPr="00FF79B6">
              <w:t>оль церкви та релігії в середньовічному суспільстві</w:t>
            </w:r>
            <w:r w:rsidR="00FF79B6" w:rsidRPr="00FF79B6">
              <w:t xml:space="preserve"> </w:t>
            </w:r>
          </w:p>
        </w:tc>
        <w:tc>
          <w:tcPr>
            <w:tcW w:w="990" w:type="dxa"/>
          </w:tcPr>
          <w:p w14:paraId="692FCA54" w14:textId="1C16EDCB" w:rsidR="002859DA" w:rsidRPr="00B65CC3" w:rsidRDefault="00413E74" w:rsidP="00041166">
            <w:pPr>
              <w:pStyle w:val="TableParagraph"/>
              <w:ind w:right="3"/>
              <w:jc w:val="center"/>
              <w:rPr>
                <w:sz w:val="20"/>
                <w:szCs w:val="20"/>
              </w:rPr>
            </w:pPr>
            <w:r w:rsidRPr="00B65CC3">
              <w:rPr>
                <w:sz w:val="20"/>
                <w:szCs w:val="20"/>
              </w:rPr>
              <w:t>1</w:t>
            </w:r>
            <w:r w:rsidR="00FF79B6">
              <w:rPr>
                <w:sz w:val="20"/>
                <w:szCs w:val="20"/>
              </w:rPr>
              <w:t>8</w:t>
            </w:r>
          </w:p>
        </w:tc>
        <w:tc>
          <w:tcPr>
            <w:tcW w:w="861" w:type="dxa"/>
          </w:tcPr>
          <w:p w14:paraId="6971D5A6" w14:textId="77777777" w:rsidR="002859DA" w:rsidRPr="00B65CC3" w:rsidRDefault="002859DA" w:rsidP="00041166">
            <w:pPr>
              <w:pStyle w:val="TableParagraph"/>
              <w:spacing w:line="315" w:lineRule="exact"/>
              <w:ind w:right="4"/>
              <w:jc w:val="center"/>
              <w:rPr>
                <w:sz w:val="20"/>
                <w:szCs w:val="20"/>
              </w:rPr>
            </w:pPr>
          </w:p>
        </w:tc>
      </w:tr>
      <w:tr w:rsidR="00321CE2" w:rsidRPr="00B65CC3" w14:paraId="1EB756C3" w14:textId="77777777" w:rsidTr="00B1620C">
        <w:trPr>
          <w:trHeight w:val="959"/>
        </w:trPr>
        <w:tc>
          <w:tcPr>
            <w:tcW w:w="1087" w:type="dxa"/>
          </w:tcPr>
          <w:p w14:paraId="557F1883" w14:textId="77777777" w:rsidR="00321CE2" w:rsidRPr="00B65CC3" w:rsidRDefault="00321CE2" w:rsidP="00321CE2">
            <w:pPr>
              <w:pStyle w:val="TableParagraph"/>
              <w:spacing w:line="268" w:lineRule="exact"/>
              <w:jc w:val="center"/>
              <w:rPr>
                <w:spacing w:val="-10"/>
                <w:sz w:val="20"/>
                <w:szCs w:val="20"/>
              </w:rPr>
            </w:pPr>
            <w:r w:rsidRPr="00B65CC3">
              <w:rPr>
                <w:spacing w:val="-10"/>
                <w:sz w:val="20"/>
                <w:szCs w:val="20"/>
              </w:rPr>
              <w:t>2</w:t>
            </w:r>
          </w:p>
        </w:tc>
        <w:tc>
          <w:tcPr>
            <w:tcW w:w="6160" w:type="dxa"/>
          </w:tcPr>
          <w:p w14:paraId="5890F35C" w14:textId="77777777" w:rsidR="00981FEA" w:rsidRDefault="00981FEA" w:rsidP="00981FEA">
            <w:pPr>
              <w:widowControl/>
              <w:numPr>
                <w:ilvl w:val="0"/>
                <w:numId w:val="37"/>
              </w:numPr>
              <w:tabs>
                <w:tab w:val="left" w:pos="0"/>
                <w:tab w:val="left" w:pos="709"/>
              </w:tabs>
              <w:jc w:val="both"/>
            </w:pPr>
            <w:r>
              <w:t>В</w:t>
            </w:r>
            <w:r w:rsidRPr="00981FEA">
              <w:t xml:space="preserve">плив арабської та єврейської філософії на європейську схоластику. </w:t>
            </w:r>
          </w:p>
          <w:p w14:paraId="4630EFB7" w14:textId="77777777" w:rsidR="00981FEA" w:rsidRDefault="00981FEA" w:rsidP="00981FEA">
            <w:pPr>
              <w:widowControl/>
              <w:numPr>
                <w:ilvl w:val="0"/>
                <w:numId w:val="37"/>
              </w:numPr>
              <w:tabs>
                <w:tab w:val="left" w:pos="0"/>
                <w:tab w:val="left" w:pos="709"/>
              </w:tabs>
              <w:jc w:val="both"/>
            </w:pPr>
            <w:r w:rsidRPr="00981FEA">
              <w:t xml:space="preserve">Шляхи контакту. </w:t>
            </w:r>
          </w:p>
          <w:p w14:paraId="18A40723" w14:textId="4BD50516" w:rsidR="00321CE2" w:rsidRPr="00B65CC3" w:rsidRDefault="00981FEA" w:rsidP="00981FEA">
            <w:pPr>
              <w:widowControl/>
              <w:numPr>
                <w:ilvl w:val="0"/>
                <w:numId w:val="37"/>
              </w:numPr>
              <w:tabs>
                <w:tab w:val="left" w:pos="0"/>
                <w:tab w:val="left" w:pos="709"/>
              </w:tabs>
              <w:jc w:val="both"/>
              <w:rPr>
                <w:sz w:val="20"/>
                <w:szCs w:val="20"/>
              </w:rPr>
            </w:pPr>
            <w:proofErr w:type="spellStart"/>
            <w:r w:rsidRPr="00981FEA">
              <w:t>Толедська</w:t>
            </w:r>
            <w:proofErr w:type="spellEnd"/>
            <w:r w:rsidRPr="00981FEA">
              <w:t xml:space="preserve"> школа перекладачів.</w:t>
            </w:r>
          </w:p>
        </w:tc>
        <w:tc>
          <w:tcPr>
            <w:tcW w:w="990" w:type="dxa"/>
          </w:tcPr>
          <w:p w14:paraId="67B289ED" w14:textId="2F32EA4B" w:rsidR="00321CE2" w:rsidRPr="00B65CC3" w:rsidRDefault="00321CE2" w:rsidP="00321CE2">
            <w:pPr>
              <w:jc w:val="center"/>
            </w:pPr>
            <w:r w:rsidRPr="00B65CC3">
              <w:rPr>
                <w:sz w:val="20"/>
                <w:szCs w:val="20"/>
              </w:rPr>
              <w:t>1</w:t>
            </w:r>
            <w:r w:rsidR="00FF79B6">
              <w:rPr>
                <w:sz w:val="20"/>
                <w:szCs w:val="20"/>
              </w:rPr>
              <w:t>8</w:t>
            </w:r>
          </w:p>
        </w:tc>
        <w:tc>
          <w:tcPr>
            <w:tcW w:w="861" w:type="dxa"/>
          </w:tcPr>
          <w:p w14:paraId="47623C7D" w14:textId="77777777" w:rsidR="00321CE2" w:rsidRPr="00B65CC3" w:rsidRDefault="00321CE2" w:rsidP="00321CE2">
            <w:pPr>
              <w:pStyle w:val="TableParagraph"/>
              <w:spacing w:line="315" w:lineRule="exact"/>
              <w:ind w:right="4"/>
              <w:jc w:val="center"/>
              <w:rPr>
                <w:spacing w:val="-10"/>
                <w:sz w:val="20"/>
                <w:szCs w:val="20"/>
              </w:rPr>
            </w:pPr>
          </w:p>
        </w:tc>
      </w:tr>
      <w:tr w:rsidR="00321CE2" w:rsidRPr="00B65CC3" w14:paraId="7E4584E2" w14:textId="77777777" w:rsidTr="00981FEA">
        <w:trPr>
          <w:trHeight w:val="2086"/>
        </w:trPr>
        <w:tc>
          <w:tcPr>
            <w:tcW w:w="1087" w:type="dxa"/>
          </w:tcPr>
          <w:p w14:paraId="7A883806" w14:textId="77777777" w:rsidR="00321CE2" w:rsidRPr="00B65CC3" w:rsidRDefault="00321CE2" w:rsidP="00321CE2">
            <w:pPr>
              <w:pStyle w:val="TableParagraph"/>
              <w:spacing w:line="268" w:lineRule="exact"/>
              <w:jc w:val="center"/>
              <w:rPr>
                <w:spacing w:val="-10"/>
                <w:sz w:val="20"/>
                <w:szCs w:val="20"/>
              </w:rPr>
            </w:pPr>
            <w:r w:rsidRPr="00B65CC3">
              <w:rPr>
                <w:spacing w:val="-10"/>
                <w:sz w:val="20"/>
                <w:szCs w:val="20"/>
              </w:rPr>
              <w:t>3</w:t>
            </w:r>
          </w:p>
        </w:tc>
        <w:tc>
          <w:tcPr>
            <w:tcW w:w="6160" w:type="dxa"/>
          </w:tcPr>
          <w:p w14:paraId="553E9A75" w14:textId="77777777" w:rsidR="00981FEA" w:rsidRDefault="00981FEA" w:rsidP="00981FEA">
            <w:pPr>
              <w:numPr>
                <w:ilvl w:val="0"/>
                <w:numId w:val="38"/>
              </w:numPr>
              <w:jc w:val="both"/>
            </w:pPr>
            <w:proofErr w:type="spellStart"/>
            <w:r w:rsidRPr="00981FEA">
              <w:t>Еквівокальність</w:t>
            </w:r>
            <w:proofErr w:type="spellEnd"/>
            <w:r w:rsidRPr="00981FEA">
              <w:t xml:space="preserve"> в філософії Абеляра. </w:t>
            </w:r>
          </w:p>
          <w:p w14:paraId="0323EA2C" w14:textId="77777777" w:rsidR="00981FEA" w:rsidRDefault="00981FEA" w:rsidP="00981FEA">
            <w:pPr>
              <w:numPr>
                <w:ilvl w:val="0"/>
                <w:numId w:val="38"/>
              </w:numPr>
              <w:jc w:val="both"/>
            </w:pPr>
            <w:r w:rsidRPr="00981FEA">
              <w:t xml:space="preserve">Поняття концепту у Абеляра. </w:t>
            </w:r>
          </w:p>
          <w:p w14:paraId="5DC4AA39" w14:textId="77777777" w:rsidR="00981FEA" w:rsidRDefault="00981FEA" w:rsidP="00981FEA">
            <w:pPr>
              <w:numPr>
                <w:ilvl w:val="0"/>
                <w:numId w:val="38"/>
              </w:numPr>
              <w:jc w:val="both"/>
            </w:pPr>
            <w:r w:rsidRPr="00981FEA">
              <w:t>«</w:t>
            </w:r>
            <w:proofErr w:type="spellStart"/>
            <w:r w:rsidRPr="00981FEA">
              <w:t>Sic</w:t>
            </w:r>
            <w:proofErr w:type="spellEnd"/>
            <w:r w:rsidRPr="00981FEA">
              <w:t xml:space="preserve"> </w:t>
            </w:r>
            <w:proofErr w:type="spellStart"/>
            <w:r w:rsidRPr="00981FEA">
              <w:t>et</w:t>
            </w:r>
            <w:proofErr w:type="spellEnd"/>
            <w:r w:rsidRPr="00981FEA">
              <w:t xml:space="preserve"> </w:t>
            </w:r>
            <w:proofErr w:type="spellStart"/>
            <w:r w:rsidRPr="00981FEA">
              <w:t>non</w:t>
            </w:r>
            <w:proofErr w:type="spellEnd"/>
            <w:r w:rsidRPr="00981FEA">
              <w:t>» та розвиток схоластичного методу.</w:t>
            </w:r>
            <w:r w:rsidRPr="00981FEA">
              <w:t xml:space="preserve"> </w:t>
            </w:r>
          </w:p>
          <w:p w14:paraId="4839FD0B" w14:textId="3AD34D1A" w:rsidR="00981FEA" w:rsidRDefault="00981FEA" w:rsidP="00981FEA">
            <w:pPr>
              <w:numPr>
                <w:ilvl w:val="0"/>
                <w:numId w:val="38"/>
              </w:numPr>
              <w:jc w:val="both"/>
            </w:pPr>
            <w:r w:rsidRPr="00981FEA">
              <w:t xml:space="preserve">Майстер </w:t>
            </w:r>
            <w:proofErr w:type="spellStart"/>
            <w:r w:rsidRPr="00981FEA">
              <w:t>Екхарт</w:t>
            </w:r>
            <w:proofErr w:type="spellEnd"/>
            <w:r>
              <w:t>.</w:t>
            </w:r>
            <w:r w:rsidRPr="00981FEA">
              <w:t xml:space="preserve"> </w:t>
            </w:r>
          </w:p>
          <w:p w14:paraId="48910B48" w14:textId="77777777" w:rsidR="00981FEA" w:rsidRDefault="00981FEA" w:rsidP="00981FEA">
            <w:pPr>
              <w:numPr>
                <w:ilvl w:val="0"/>
                <w:numId w:val="38"/>
              </w:numPr>
              <w:jc w:val="both"/>
            </w:pPr>
            <w:r w:rsidRPr="00981FEA">
              <w:t xml:space="preserve">Йоганн </w:t>
            </w:r>
            <w:proofErr w:type="spellStart"/>
            <w:r w:rsidRPr="00981FEA">
              <w:t>Таулер</w:t>
            </w:r>
            <w:proofErr w:type="spellEnd"/>
            <w:r>
              <w:t>.</w:t>
            </w:r>
          </w:p>
          <w:p w14:paraId="0AB3EB38" w14:textId="77777777" w:rsidR="00981FEA" w:rsidRDefault="00981FEA" w:rsidP="00981FEA">
            <w:pPr>
              <w:numPr>
                <w:ilvl w:val="0"/>
                <w:numId w:val="38"/>
              </w:numPr>
              <w:jc w:val="both"/>
            </w:pPr>
            <w:proofErr w:type="spellStart"/>
            <w:r w:rsidRPr="00981FEA">
              <w:t>Генрих</w:t>
            </w:r>
            <w:proofErr w:type="spellEnd"/>
            <w:r w:rsidRPr="00981FEA">
              <w:t xml:space="preserve"> </w:t>
            </w:r>
            <w:proofErr w:type="spellStart"/>
            <w:r w:rsidRPr="00981FEA">
              <w:t>Сузо</w:t>
            </w:r>
            <w:proofErr w:type="spellEnd"/>
            <w:r>
              <w:t>.</w:t>
            </w:r>
          </w:p>
          <w:p w14:paraId="56DA3F6E" w14:textId="5EC41030" w:rsidR="00981FEA" w:rsidRPr="00B65CC3" w:rsidRDefault="00981FEA" w:rsidP="00981FEA">
            <w:pPr>
              <w:numPr>
                <w:ilvl w:val="0"/>
                <w:numId w:val="38"/>
              </w:numPr>
              <w:jc w:val="both"/>
            </w:pPr>
            <w:r>
              <w:t>Й</w:t>
            </w:r>
            <w:r w:rsidRPr="00981FEA">
              <w:t xml:space="preserve">оганн </w:t>
            </w:r>
            <w:proofErr w:type="spellStart"/>
            <w:r w:rsidRPr="00981FEA">
              <w:t>Рейнсбрук</w:t>
            </w:r>
            <w:proofErr w:type="spellEnd"/>
            <w:r>
              <w:t>.</w:t>
            </w:r>
          </w:p>
          <w:p w14:paraId="2865D03F" w14:textId="3E36C357" w:rsidR="00321CE2" w:rsidRPr="00B65CC3" w:rsidRDefault="00321CE2" w:rsidP="00321CE2">
            <w:pPr>
              <w:jc w:val="both"/>
            </w:pPr>
            <w:r w:rsidRPr="00B65CC3">
              <w:t xml:space="preserve"> </w:t>
            </w:r>
          </w:p>
        </w:tc>
        <w:tc>
          <w:tcPr>
            <w:tcW w:w="990" w:type="dxa"/>
          </w:tcPr>
          <w:p w14:paraId="64F2C213" w14:textId="03D7873D" w:rsidR="00321CE2" w:rsidRPr="00B65CC3" w:rsidRDefault="00321CE2" w:rsidP="00321CE2">
            <w:pPr>
              <w:jc w:val="center"/>
            </w:pPr>
            <w:r w:rsidRPr="00B65CC3">
              <w:rPr>
                <w:sz w:val="20"/>
                <w:szCs w:val="20"/>
              </w:rPr>
              <w:t>17</w:t>
            </w:r>
          </w:p>
        </w:tc>
        <w:tc>
          <w:tcPr>
            <w:tcW w:w="861" w:type="dxa"/>
          </w:tcPr>
          <w:p w14:paraId="500C2DCA" w14:textId="77777777" w:rsidR="00321CE2" w:rsidRPr="00B65CC3" w:rsidRDefault="00321CE2" w:rsidP="00321CE2">
            <w:pPr>
              <w:pStyle w:val="TableParagraph"/>
              <w:spacing w:line="315" w:lineRule="exact"/>
              <w:ind w:right="4"/>
              <w:jc w:val="center"/>
              <w:rPr>
                <w:spacing w:val="-10"/>
                <w:sz w:val="20"/>
                <w:szCs w:val="20"/>
              </w:rPr>
            </w:pPr>
          </w:p>
        </w:tc>
      </w:tr>
      <w:tr w:rsidR="00321CE2" w:rsidRPr="00B65CC3" w14:paraId="325A5D0D" w14:textId="77777777" w:rsidTr="00B1620C">
        <w:trPr>
          <w:trHeight w:val="1002"/>
        </w:trPr>
        <w:tc>
          <w:tcPr>
            <w:tcW w:w="1087" w:type="dxa"/>
          </w:tcPr>
          <w:p w14:paraId="4C07BE86" w14:textId="77777777" w:rsidR="00321CE2" w:rsidRPr="00B65CC3" w:rsidRDefault="00321CE2" w:rsidP="00321CE2">
            <w:pPr>
              <w:pStyle w:val="TableParagraph"/>
              <w:jc w:val="center"/>
              <w:rPr>
                <w:spacing w:val="-10"/>
                <w:sz w:val="20"/>
                <w:szCs w:val="20"/>
              </w:rPr>
            </w:pPr>
            <w:r w:rsidRPr="00B65CC3">
              <w:rPr>
                <w:spacing w:val="-10"/>
                <w:sz w:val="20"/>
                <w:szCs w:val="20"/>
              </w:rPr>
              <w:t>4</w:t>
            </w:r>
          </w:p>
        </w:tc>
        <w:tc>
          <w:tcPr>
            <w:tcW w:w="6160" w:type="dxa"/>
          </w:tcPr>
          <w:p w14:paraId="0CC20A3C" w14:textId="77777777" w:rsidR="00981FEA" w:rsidRDefault="00981FEA" w:rsidP="00981FEA">
            <w:pPr>
              <w:widowControl/>
              <w:numPr>
                <w:ilvl w:val="0"/>
                <w:numId w:val="40"/>
              </w:numPr>
              <w:tabs>
                <w:tab w:val="left" w:pos="0"/>
              </w:tabs>
              <w:autoSpaceDE/>
              <w:autoSpaceDN/>
              <w:contextualSpacing/>
              <w:jc w:val="both"/>
              <w:rPr>
                <w:sz w:val="20"/>
                <w:szCs w:val="20"/>
              </w:rPr>
            </w:pPr>
            <w:r w:rsidRPr="00981FEA">
              <w:rPr>
                <w:sz w:val="20"/>
                <w:szCs w:val="20"/>
              </w:rPr>
              <w:t xml:space="preserve">Номіналізм. </w:t>
            </w:r>
          </w:p>
          <w:p w14:paraId="6425EB2E" w14:textId="77777777" w:rsidR="00981FEA" w:rsidRDefault="00981FEA" w:rsidP="00981FEA">
            <w:pPr>
              <w:widowControl/>
              <w:numPr>
                <w:ilvl w:val="0"/>
                <w:numId w:val="40"/>
              </w:numPr>
              <w:tabs>
                <w:tab w:val="left" w:pos="0"/>
              </w:tabs>
              <w:autoSpaceDE/>
              <w:autoSpaceDN/>
              <w:contextualSpacing/>
              <w:jc w:val="both"/>
              <w:rPr>
                <w:sz w:val="20"/>
                <w:szCs w:val="20"/>
              </w:rPr>
            </w:pPr>
            <w:r w:rsidRPr="00981FEA">
              <w:rPr>
                <w:sz w:val="20"/>
                <w:szCs w:val="20"/>
              </w:rPr>
              <w:t xml:space="preserve">«Лезо </w:t>
            </w:r>
            <w:proofErr w:type="spellStart"/>
            <w:r w:rsidRPr="00981FEA">
              <w:rPr>
                <w:sz w:val="20"/>
                <w:szCs w:val="20"/>
              </w:rPr>
              <w:t>Оккама</w:t>
            </w:r>
            <w:proofErr w:type="spellEnd"/>
            <w:r w:rsidRPr="00981FEA">
              <w:rPr>
                <w:sz w:val="20"/>
                <w:szCs w:val="20"/>
              </w:rPr>
              <w:t xml:space="preserve">». </w:t>
            </w:r>
          </w:p>
          <w:p w14:paraId="57A37AEA" w14:textId="77777777" w:rsidR="00981FEA" w:rsidRDefault="00981FEA" w:rsidP="00981FEA">
            <w:pPr>
              <w:widowControl/>
              <w:numPr>
                <w:ilvl w:val="0"/>
                <w:numId w:val="40"/>
              </w:numPr>
              <w:tabs>
                <w:tab w:val="left" w:pos="0"/>
              </w:tabs>
              <w:autoSpaceDE/>
              <w:autoSpaceDN/>
              <w:contextualSpacing/>
              <w:jc w:val="both"/>
              <w:rPr>
                <w:sz w:val="20"/>
                <w:szCs w:val="20"/>
              </w:rPr>
            </w:pPr>
            <w:proofErr w:type="spellStart"/>
            <w:r w:rsidRPr="00981FEA">
              <w:rPr>
                <w:sz w:val="20"/>
                <w:szCs w:val="20"/>
              </w:rPr>
              <w:t>Оккам</w:t>
            </w:r>
            <w:proofErr w:type="spellEnd"/>
            <w:r w:rsidRPr="00981FEA">
              <w:rPr>
                <w:sz w:val="20"/>
                <w:szCs w:val="20"/>
              </w:rPr>
              <w:t xml:space="preserve"> та Марсилій </w:t>
            </w:r>
            <w:proofErr w:type="spellStart"/>
            <w:r w:rsidRPr="00981FEA">
              <w:rPr>
                <w:sz w:val="20"/>
                <w:szCs w:val="20"/>
              </w:rPr>
              <w:t>Падуанський</w:t>
            </w:r>
            <w:proofErr w:type="spellEnd"/>
            <w:r w:rsidRPr="00981FEA">
              <w:rPr>
                <w:sz w:val="20"/>
                <w:szCs w:val="20"/>
              </w:rPr>
              <w:t xml:space="preserve">. </w:t>
            </w:r>
          </w:p>
          <w:p w14:paraId="222ADB10" w14:textId="77777777" w:rsidR="00321CE2" w:rsidRDefault="00981FEA" w:rsidP="00981FEA">
            <w:pPr>
              <w:widowControl/>
              <w:numPr>
                <w:ilvl w:val="0"/>
                <w:numId w:val="40"/>
              </w:numPr>
              <w:tabs>
                <w:tab w:val="left" w:pos="0"/>
              </w:tabs>
              <w:autoSpaceDE/>
              <w:autoSpaceDN/>
              <w:contextualSpacing/>
              <w:jc w:val="both"/>
              <w:rPr>
                <w:sz w:val="20"/>
                <w:szCs w:val="20"/>
              </w:rPr>
            </w:pPr>
            <w:r w:rsidRPr="00981FEA">
              <w:rPr>
                <w:sz w:val="20"/>
                <w:szCs w:val="20"/>
              </w:rPr>
              <w:t xml:space="preserve">Політична філософія </w:t>
            </w:r>
            <w:proofErr w:type="spellStart"/>
            <w:r w:rsidRPr="00981FEA">
              <w:rPr>
                <w:sz w:val="20"/>
                <w:szCs w:val="20"/>
              </w:rPr>
              <w:t>Оккама</w:t>
            </w:r>
            <w:proofErr w:type="spellEnd"/>
            <w:r w:rsidRPr="00981FEA">
              <w:rPr>
                <w:sz w:val="20"/>
                <w:szCs w:val="20"/>
              </w:rPr>
              <w:t xml:space="preserve"> та Марсилія.</w:t>
            </w:r>
          </w:p>
          <w:p w14:paraId="38FC0BFE" w14:textId="503321F0" w:rsidR="00981FEA" w:rsidRPr="00B65CC3" w:rsidRDefault="00981FEA" w:rsidP="00981FEA">
            <w:pPr>
              <w:widowControl/>
              <w:numPr>
                <w:ilvl w:val="0"/>
                <w:numId w:val="40"/>
              </w:numPr>
              <w:tabs>
                <w:tab w:val="left" w:pos="0"/>
              </w:tabs>
              <w:autoSpaceDE/>
              <w:autoSpaceDN/>
              <w:contextualSpacing/>
              <w:jc w:val="both"/>
              <w:rPr>
                <w:sz w:val="20"/>
                <w:szCs w:val="20"/>
              </w:rPr>
            </w:pPr>
            <w:r w:rsidRPr="00981FEA">
              <w:rPr>
                <w:sz w:val="20"/>
                <w:szCs w:val="20"/>
              </w:rPr>
              <w:t>Моральна доктрина єзуїтів: пробабілізм.</w:t>
            </w:r>
          </w:p>
        </w:tc>
        <w:tc>
          <w:tcPr>
            <w:tcW w:w="990" w:type="dxa"/>
          </w:tcPr>
          <w:p w14:paraId="3864EC43" w14:textId="0BE54FC1" w:rsidR="00321CE2" w:rsidRPr="00B65CC3" w:rsidRDefault="00321CE2" w:rsidP="00321CE2">
            <w:pPr>
              <w:jc w:val="center"/>
            </w:pPr>
            <w:r w:rsidRPr="00B65CC3">
              <w:rPr>
                <w:sz w:val="20"/>
                <w:szCs w:val="20"/>
              </w:rPr>
              <w:t>17</w:t>
            </w:r>
          </w:p>
        </w:tc>
        <w:tc>
          <w:tcPr>
            <w:tcW w:w="861" w:type="dxa"/>
          </w:tcPr>
          <w:p w14:paraId="12C889C7" w14:textId="77777777" w:rsidR="00321CE2" w:rsidRPr="00B65CC3" w:rsidRDefault="00321CE2" w:rsidP="00321CE2">
            <w:pPr>
              <w:pStyle w:val="TableParagraph"/>
              <w:spacing w:line="315" w:lineRule="exact"/>
              <w:ind w:right="4"/>
              <w:jc w:val="center"/>
              <w:rPr>
                <w:spacing w:val="-10"/>
                <w:sz w:val="20"/>
                <w:szCs w:val="20"/>
              </w:rPr>
            </w:pPr>
          </w:p>
        </w:tc>
      </w:tr>
      <w:tr w:rsidR="00413E74" w:rsidRPr="00B65CC3" w14:paraId="59F208FD" w14:textId="77777777" w:rsidTr="00B1620C">
        <w:trPr>
          <w:trHeight w:val="1002"/>
        </w:trPr>
        <w:tc>
          <w:tcPr>
            <w:tcW w:w="1087" w:type="dxa"/>
          </w:tcPr>
          <w:p w14:paraId="4FB099AF" w14:textId="77777777" w:rsidR="00413E74" w:rsidRPr="00B65CC3" w:rsidRDefault="00413E74" w:rsidP="00905D1B">
            <w:pPr>
              <w:pStyle w:val="TableParagraph"/>
              <w:jc w:val="center"/>
              <w:rPr>
                <w:spacing w:val="-10"/>
                <w:sz w:val="20"/>
                <w:szCs w:val="20"/>
              </w:rPr>
            </w:pPr>
            <w:r w:rsidRPr="00B65CC3">
              <w:rPr>
                <w:spacing w:val="-10"/>
                <w:sz w:val="20"/>
                <w:szCs w:val="20"/>
              </w:rPr>
              <w:t>5</w:t>
            </w:r>
          </w:p>
        </w:tc>
        <w:tc>
          <w:tcPr>
            <w:tcW w:w="6160" w:type="dxa"/>
          </w:tcPr>
          <w:p w14:paraId="5BA7215A" w14:textId="77777777" w:rsidR="005E71DD" w:rsidRDefault="005E71DD" w:rsidP="005E71DD">
            <w:pPr>
              <w:numPr>
                <w:ilvl w:val="0"/>
                <w:numId w:val="42"/>
              </w:numPr>
              <w:jc w:val="both"/>
              <w:rPr>
                <w:sz w:val="20"/>
                <w:szCs w:val="20"/>
              </w:rPr>
            </w:pPr>
            <w:r w:rsidRPr="005E71DD">
              <w:rPr>
                <w:sz w:val="20"/>
                <w:szCs w:val="20"/>
              </w:rPr>
              <w:t xml:space="preserve">Мова і стиль ренесансного філософування. </w:t>
            </w:r>
          </w:p>
          <w:p w14:paraId="3384C615" w14:textId="77777777" w:rsidR="005E71DD" w:rsidRDefault="005E71DD" w:rsidP="005E71DD">
            <w:pPr>
              <w:numPr>
                <w:ilvl w:val="0"/>
                <w:numId w:val="42"/>
              </w:numPr>
              <w:jc w:val="both"/>
              <w:rPr>
                <w:sz w:val="20"/>
                <w:szCs w:val="20"/>
              </w:rPr>
            </w:pPr>
            <w:r w:rsidRPr="005E71DD">
              <w:rPr>
                <w:sz w:val="20"/>
                <w:szCs w:val="20"/>
              </w:rPr>
              <w:t xml:space="preserve">Проблеми і перспективи вивчення філософії доби Відродження   </w:t>
            </w:r>
          </w:p>
          <w:p w14:paraId="22399E8F" w14:textId="5F78ACA9" w:rsidR="00FA0655" w:rsidRPr="00B65CC3" w:rsidRDefault="005E71DD" w:rsidP="005E71DD">
            <w:pPr>
              <w:numPr>
                <w:ilvl w:val="0"/>
                <w:numId w:val="42"/>
              </w:numPr>
              <w:jc w:val="both"/>
              <w:rPr>
                <w:sz w:val="20"/>
                <w:szCs w:val="20"/>
              </w:rPr>
            </w:pPr>
            <w:r w:rsidRPr="005E71DD">
              <w:rPr>
                <w:sz w:val="20"/>
                <w:szCs w:val="20"/>
              </w:rPr>
              <w:t xml:space="preserve">Специфіка ренесансного неоплатонізму. </w:t>
            </w:r>
          </w:p>
        </w:tc>
        <w:tc>
          <w:tcPr>
            <w:tcW w:w="990" w:type="dxa"/>
          </w:tcPr>
          <w:p w14:paraId="17848B2D" w14:textId="3BAA2BF9" w:rsidR="00413E74" w:rsidRPr="00B65CC3" w:rsidRDefault="00321CE2" w:rsidP="00C92D77">
            <w:pPr>
              <w:jc w:val="center"/>
              <w:rPr>
                <w:sz w:val="20"/>
                <w:szCs w:val="20"/>
              </w:rPr>
            </w:pPr>
            <w:r w:rsidRPr="00B65CC3">
              <w:rPr>
                <w:sz w:val="20"/>
                <w:szCs w:val="20"/>
              </w:rPr>
              <w:t>17</w:t>
            </w:r>
          </w:p>
        </w:tc>
        <w:tc>
          <w:tcPr>
            <w:tcW w:w="861" w:type="dxa"/>
          </w:tcPr>
          <w:p w14:paraId="52DBEBCD" w14:textId="77777777" w:rsidR="00413E74" w:rsidRPr="00B65CC3" w:rsidRDefault="00413E74" w:rsidP="00041166">
            <w:pPr>
              <w:pStyle w:val="TableParagraph"/>
              <w:spacing w:line="315" w:lineRule="exact"/>
              <w:ind w:right="4"/>
              <w:jc w:val="center"/>
              <w:rPr>
                <w:spacing w:val="-10"/>
                <w:sz w:val="20"/>
                <w:szCs w:val="20"/>
              </w:rPr>
            </w:pPr>
          </w:p>
        </w:tc>
      </w:tr>
      <w:tr w:rsidR="00413E74" w:rsidRPr="00B65CC3" w14:paraId="4A4AC6DA" w14:textId="77777777" w:rsidTr="00B1620C">
        <w:trPr>
          <w:trHeight w:val="1002"/>
        </w:trPr>
        <w:tc>
          <w:tcPr>
            <w:tcW w:w="1087" w:type="dxa"/>
          </w:tcPr>
          <w:p w14:paraId="354FB2DE" w14:textId="77777777" w:rsidR="00413E74" w:rsidRPr="00B65CC3" w:rsidRDefault="00413E74" w:rsidP="00905D1B">
            <w:pPr>
              <w:pStyle w:val="TableParagraph"/>
              <w:jc w:val="center"/>
              <w:rPr>
                <w:spacing w:val="-10"/>
                <w:sz w:val="20"/>
                <w:szCs w:val="20"/>
              </w:rPr>
            </w:pPr>
            <w:r w:rsidRPr="00B65CC3">
              <w:rPr>
                <w:spacing w:val="-10"/>
                <w:sz w:val="20"/>
                <w:szCs w:val="20"/>
              </w:rPr>
              <w:t>6</w:t>
            </w:r>
          </w:p>
        </w:tc>
        <w:tc>
          <w:tcPr>
            <w:tcW w:w="6160" w:type="dxa"/>
          </w:tcPr>
          <w:p w14:paraId="7E98C535" w14:textId="77777777" w:rsidR="005E71DD" w:rsidRDefault="005E71DD" w:rsidP="005E71DD">
            <w:pPr>
              <w:numPr>
                <w:ilvl w:val="0"/>
                <w:numId w:val="41"/>
              </w:numPr>
              <w:jc w:val="both"/>
              <w:rPr>
                <w:sz w:val="20"/>
                <w:szCs w:val="20"/>
              </w:rPr>
            </w:pPr>
            <w:r w:rsidRPr="005E71DD">
              <w:rPr>
                <w:sz w:val="20"/>
                <w:szCs w:val="20"/>
              </w:rPr>
              <w:t>Вчення про нескінченність Бога і Всесвіту</w:t>
            </w:r>
            <w:r>
              <w:rPr>
                <w:sz w:val="20"/>
                <w:szCs w:val="20"/>
              </w:rPr>
              <w:t xml:space="preserve"> у Миколи </w:t>
            </w:r>
            <w:proofErr w:type="spellStart"/>
            <w:r>
              <w:rPr>
                <w:sz w:val="20"/>
                <w:szCs w:val="20"/>
              </w:rPr>
              <w:t>Кузанського</w:t>
            </w:r>
            <w:proofErr w:type="spellEnd"/>
            <w:r>
              <w:rPr>
                <w:sz w:val="20"/>
                <w:szCs w:val="20"/>
              </w:rPr>
              <w:t>.</w:t>
            </w:r>
          </w:p>
          <w:p w14:paraId="2DFB59B3" w14:textId="77777777" w:rsidR="005E71DD" w:rsidRDefault="005E71DD" w:rsidP="005E71DD">
            <w:pPr>
              <w:numPr>
                <w:ilvl w:val="0"/>
                <w:numId w:val="41"/>
              </w:numPr>
              <w:jc w:val="both"/>
            </w:pPr>
            <w:r w:rsidRPr="005E71DD">
              <w:t xml:space="preserve">Вчення про </w:t>
            </w:r>
            <w:proofErr w:type="spellStart"/>
            <w:r w:rsidRPr="005E71DD">
              <w:t>Богопізнання</w:t>
            </w:r>
            <w:proofErr w:type="spellEnd"/>
            <w:r>
              <w:t xml:space="preserve"> у </w:t>
            </w:r>
            <w:proofErr w:type="spellStart"/>
            <w:r>
              <w:t>Дж</w:t>
            </w:r>
            <w:proofErr w:type="spellEnd"/>
            <w:r>
              <w:t>. Бруно</w:t>
            </w:r>
            <w:r w:rsidRPr="005E71DD">
              <w:t xml:space="preserve">. </w:t>
            </w:r>
          </w:p>
          <w:p w14:paraId="40EDC0E1" w14:textId="77777777" w:rsidR="00413E74" w:rsidRDefault="005E71DD" w:rsidP="005E71DD">
            <w:pPr>
              <w:numPr>
                <w:ilvl w:val="0"/>
                <w:numId w:val="41"/>
              </w:numPr>
              <w:jc w:val="both"/>
            </w:pPr>
            <w:r w:rsidRPr="005E71DD">
              <w:t>Етика «героїчного ентузіазму»</w:t>
            </w:r>
            <w:r>
              <w:t xml:space="preserve"> </w:t>
            </w:r>
            <w:proofErr w:type="spellStart"/>
            <w:r>
              <w:t>Дж</w:t>
            </w:r>
            <w:proofErr w:type="spellEnd"/>
            <w:r>
              <w:t>. Бруно</w:t>
            </w:r>
            <w:r w:rsidRPr="005E71DD">
              <w:t>.</w:t>
            </w:r>
            <w:r w:rsidR="002E22D0" w:rsidRPr="00B65CC3">
              <w:t xml:space="preserve"> </w:t>
            </w:r>
          </w:p>
          <w:p w14:paraId="0229B282" w14:textId="58356AD7" w:rsidR="005E71DD" w:rsidRPr="00B65CC3" w:rsidRDefault="005E71DD" w:rsidP="005E71DD">
            <w:pPr>
              <w:numPr>
                <w:ilvl w:val="0"/>
                <w:numId w:val="41"/>
              </w:numPr>
              <w:jc w:val="both"/>
              <w:rPr>
                <w:sz w:val="20"/>
                <w:szCs w:val="20"/>
              </w:rPr>
            </w:pPr>
            <w:r w:rsidRPr="005E71DD">
              <w:rPr>
                <w:sz w:val="20"/>
                <w:szCs w:val="20"/>
              </w:rPr>
              <w:t>Вчення про нескінченність Всесвіту і множинність світів</w:t>
            </w:r>
            <w:r>
              <w:rPr>
                <w:sz w:val="20"/>
                <w:szCs w:val="20"/>
              </w:rPr>
              <w:t xml:space="preserve"> у </w:t>
            </w:r>
            <w:proofErr w:type="spellStart"/>
            <w:r>
              <w:rPr>
                <w:sz w:val="20"/>
                <w:szCs w:val="20"/>
              </w:rPr>
              <w:t>Дж</w:t>
            </w:r>
            <w:proofErr w:type="spellEnd"/>
            <w:r>
              <w:rPr>
                <w:sz w:val="20"/>
                <w:szCs w:val="20"/>
              </w:rPr>
              <w:t>. Бруно.</w:t>
            </w:r>
          </w:p>
        </w:tc>
        <w:tc>
          <w:tcPr>
            <w:tcW w:w="990" w:type="dxa"/>
          </w:tcPr>
          <w:p w14:paraId="14B1C9DF" w14:textId="30E0EE9C" w:rsidR="00413E74" w:rsidRPr="00B65CC3" w:rsidRDefault="00413E74" w:rsidP="00C92D77">
            <w:pPr>
              <w:jc w:val="center"/>
              <w:rPr>
                <w:sz w:val="20"/>
                <w:szCs w:val="20"/>
              </w:rPr>
            </w:pPr>
            <w:r w:rsidRPr="00B65CC3">
              <w:rPr>
                <w:sz w:val="20"/>
                <w:szCs w:val="20"/>
              </w:rPr>
              <w:t>1</w:t>
            </w:r>
            <w:r w:rsidR="00FF79B6">
              <w:rPr>
                <w:sz w:val="20"/>
                <w:szCs w:val="20"/>
              </w:rPr>
              <w:t>7</w:t>
            </w:r>
          </w:p>
        </w:tc>
        <w:tc>
          <w:tcPr>
            <w:tcW w:w="861" w:type="dxa"/>
          </w:tcPr>
          <w:p w14:paraId="039A1CAD" w14:textId="77777777" w:rsidR="00413E74" w:rsidRPr="00B65CC3" w:rsidRDefault="00413E74" w:rsidP="00041166">
            <w:pPr>
              <w:pStyle w:val="TableParagraph"/>
              <w:spacing w:line="315" w:lineRule="exact"/>
              <w:ind w:right="4"/>
              <w:jc w:val="center"/>
              <w:rPr>
                <w:spacing w:val="-10"/>
                <w:sz w:val="20"/>
                <w:szCs w:val="20"/>
              </w:rPr>
            </w:pPr>
          </w:p>
        </w:tc>
      </w:tr>
      <w:tr w:rsidR="002859DA" w:rsidRPr="00B65CC3" w14:paraId="779D1986" w14:textId="77777777" w:rsidTr="00B1620C">
        <w:trPr>
          <w:trHeight w:val="369"/>
        </w:trPr>
        <w:tc>
          <w:tcPr>
            <w:tcW w:w="7247" w:type="dxa"/>
            <w:gridSpan w:val="2"/>
          </w:tcPr>
          <w:p w14:paraId="31BB8744" w14:textId="77777777" w:rsidR="002859DA" w:rsidRPr="00B65CC3" w:rsidRDefault="002859DA" w:rsidP="00905D1B">
            <w:pPr>
              <w:pStyle w:val="TableParagraph"/>
              <w:spacing w:line="268" w:lineRule="exact"/>
            </w:pPr>
            <w:r w:rsidRPr="00B65CC3">
              <w:rPr>
                <w:spacing w:val="-4"/>
              </w:rPr>
              <w:t>Разом</w:t>
            </w:r>
          </w:p>
        </w:tc>
        <w:tc>
          <w:tcPr>
            <w:tcW w:w="990" w:type="dxa"/>
          </w:tcPr>
          <w:p w14:paraId="02410F07" w14:textId="57174737" w:rsidR="002859DA" w:rsidRPr="00B65CC3" w:rsidRDefault="00321CE2" w:rsidP="00041166">
            <w:pPr>
              <w:pStyle w:val="TableParagraph"/>
              <w:spacing w:line="315" w:lineRule="exact"/>
              <w:ind w:right="3"/>
              <w:jc w:val="center"/>
              <w:rPr>
                <w:sz w:val="20"/>
                <w:szCs w:val="20"/>
              </w:rPr>
            </w:pPr>
            <w:r w:rsidRPr="00B65CC3">
              <w:rPr>
                <w:sz w:val="20"/>
                <w:szCs w:val="20"/>
              </w:rPr>
              <w:t>10</w:t>
            </w:r>
            <w:r w:rsidR="00FF79B6">
              <w:rPr>
                <w:sz w:val="20"/>
                <w:szCs w:val="20"/>
              </w:rPr>
              <w:t>4</w:t>
            </w:r>
          </w:p>
        </w:tc>
        <w:tc>
          <w:tcPr>
            <w:tcW w:w="861" w:type="dxa"/>
          </w:tcPr>
          <w:p w14:paraId="14EA326C" w14:textId="77777777" w:rsidR="002859DA" w:rsidRPr="00B65CC3" w:rsidRDefault="002859DA" w:rsidP="00041166">
            <w:pPr>
              <w:pStyle w:val="TableParagraph"/>
              <w:spacing w:line="315" w:lineRule="exact"/>
              <w:ind w:right="4"/>
              <w:jc w:val="center"/>
              <w:rPr>
                <w:sz w:val="20"/>
                <w:szCs w:val="20"/>
              </w:rPr>
            </w:pPr>
          </w:p>
        </w:tc>
      </w:tr>
    </w:tbl>
    <w:p w14:paraId="60E914AD" w14:textId="77777777" w:rsidR="002859DA" w:rsidRPr="00B65CC3" w:rsidRDefault="002859DA" w:rsidP="00905D1B">
      <w:pPr>
        <w:pStyle w:val="a3"/>
        <w:spacing w:before="137"/>
        <w:rPr>
          <w:b/>
          <w:sz w:val="28"/>
        </w:rPr>
      </w:pPr>
    </w:p>
    <w:p w14:paraId="7FBE1701" w14:textId="77777777" w:rsidR="008A6E94" w:rsidRDefault="008A6E94" w:rsidP="00905D1B">
      <w:pPr>
        <w:tabs>
          <w:tab w:val="left" w:pos="3199"/>
        </w:tabs>
        <w:spacing w:after="7"/>
        <w:jc w:val="center"/>
        <w:rPr>
          <w:b/>
          <w:sz w:val="28"/>
        </w:rPr>
      </w:pPr>
    </w:p>
    <w:p w14:paraId="2C02694B" w14:textId="77777777" w:rsidR="008A6E94" w:rsidRDefault="008A6E94" w:rsidP="00905D1B">
      <w:pPr>
        <w:tabs>
          <w:tab w:val="left" w:pos="3199"/>
        </w:tabs>
        <w:spacing w:after="7"/>
        <w:jc w:val="center"/>
        <w:rPr>
          <w:b/>
          <w:sz w:val="28"/>
        </w:rPr>
      </w:pPr>
    </w:p>
    <w:p w14:paraId="2FE3A95A" w14:textId="77777777" w:rsidR="008A6E94" w:rsidRDefault="008A6E94" w:rsidP="00905D1B">
      <w:pPr>
        <w:tabs>
          <w:tab w:val="left" w:pos="3199"/>
        </w:tabs>
        <w:spacing w:after="7"/>
        <w:jc w:val="center"/>
        <w:rPr>
          <w:b/>
          <w:sz w:val="28"/>
        </w:rPr>
      </w:pPr>
    </w:p>
    <w:p w14:paraId="1D01B63A" w14:textId="77777777" w:rsidR="008A6E94" w:rsidRDefault="008A6E94" w:rsidP="00905D1B">
      <w:pPr>
        <w:tabs>
          <w:tab w:val="left" w:pos="3199"/>
        </w:tabs>
        <w:spacing w:after="7"/>
        <w:jc w:val="center"/>
        <w:rPr>
          <w:b/>
          <w:sz w:val="28"/>
        </w:rPr>
      </w:pPr>
    </w:p>
    <w:p w14:paraId="68CB195F" w14:textId="4BE4A102" w:rsidR="002859DA" w:rsidRPr="00B65CC3" w:rsidRDefault="002859DA" w:rsidP="00905D1B">
      <w:pPr>
        <w:tabs>
          <w:tab w:val="left" w:pos="3199"/>
        </w:tabs>
        <w:spacing w:after="7"/>
        <w:jc w:val="center"/>
        <w:rPr>
          <w:b/>
          <w:sz w:val="28"/>
        </w:rPr>
      </w:pPr>
      <w:r w:rsidRPr="00B65CC3">
        <w:rPr>
          <w:b/>
          <w:sz w:val="28"/>
        </w:rPr>
        <w:t>8. Види</w:t>
      </w:r>
      <w:r w:rsidRPr="00B65CC3">
        <w:rPr>
          <w:b/>
          <w:spacing w:val="-9"/>
          <w:sz w:val="28"/>
        </w:rPr>
        <w:t xml:space="preserve"> </w:t>
      </w:r>
      <w:r w:rsidRPr="00B65CC3">
        <w:rPr>
          <w:b/>
          <w:sz w:val="28"/>
        </w:rPr>
        <w:t>і</w:t>
      </w:r>
      <w:r w:rsidRPr="00B65CC3">
        <w:rPr>
          <w:b/>
          <w:spacing w:val="-7"/>
          <w:sz w:val="28"/>
        </w:rPr>
        <w:t xml:space="preserve"> </w:t>
      </w:r>
      <w:r w:rsidRPr="00B65CC3">
        <w:rPr>
          <w:b/>
          <w:sz w:val="28"/>
        </w:rPr>
        <w:t>зміст</w:t>
      </w:r>
      <w:r w:rsidRPr="00B65CC3">
        <w:rPr>
          <w:b/>
          <w:spacing w:val="-8"/>
          <w:sz w:val="28"/>
        </w:rPr>
        <w:t xml:space="preserve"> </w:t>
      </w:r>
      <w:r w:rsidRPr="00B65CC3">
        <w:rPr>
          <w:b/>
          <w:sz w:val="28"/>
        </w:rPr>
        <w:t>поточних</w:t>
      </w:r>
      <w:r w:rsidRPr="00B65CC3">
        <w:rPr>
          <w:b/>
          <w:spacing w:val="-7"/>
          <w:sz w:val="28"/>
        </w:rPr>
        <w:t xml:space="preserve"> </w:t>
      </w:r>
      <w:r w:rsidRPr="00B65CC3">
        <w:rPr>
          <w:b/>
          <w:sz w:val="28"/>
        </w:rPr>
        <w:t>контрольних</w:t>
      </w:r>
      <w:r w:rsidRPr="00B65CC3">
        <w:rPr>
          <w:b/>
          <w:spacing w:val="-11"/>
          <w:sz w:val="28"/>
        </w:rPr>
        <w:t xml:space="preserve"> </w:t>
      </w:r>
      <w:r w:rsidRPr="00B65CC3">
        <w:rPr>
          <w:b/>
          <w:spacing w:val="-2"/>
          <w:sz w:val="28"/>
        </w:rPr>
        <w:t>заходів</w:t>
      </w:r>
    </w:p>
    <w:tbl>
      <w:tblPr>
        <w:tblW w:w="9083"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870"/>
        <w:gridCol w:w="2669"/>
        <w:gridCol w:w="2941"/>
        <w:gridCol w:w="880"/>
      </w:tblGrid>
      <w:tr w:rsidR="002859DA" w:rsidRPr="00B65CC3" w14:paraId="69A931B4" w14:textId="77777777" w:rsidTr="000E473F">
        <w:trPr>
          <w:trHeight w:val="801"/>
        </w:trPr>
        <w:tc>
          <w:tcPr>
            <w:tcW w:w="723" w:type="dxa"/>
          </w:tcPr>
          <w:p w14:paraId="52993A43" w14:textId="77777777" w:rsidR="002859DA" w:rsidRPr="00B65CC3" w:rsidRDefault="002859DA" w:rsidP="00905D1B">
            <w:pPr>
              <w:pStyle w:val="TableParagraph"/>
              <w:spacing w:line="276" w:lineRule="auto"/>
              <w:jc w:val="center"/>
              <w:rPr>
                <w:sz w:val="20"/>
              </w:rPr>
            </w:pPr>
            <w:r w:rsidRPr="00B65CC3">
              <w:rPr>
                <w:sz w:val="20"/>
              </w:rPr>
              <w:t>№</w:t>
            </w:r>
            <w:r w:rsidRPr="00B65CC3">
              <w:rPr>
                <w:spacing w:val="-13"/>
                <w:sz w:val="20"/>
              </w:rPr>
              <w:t xml:space="preserve"> </w:t>
            </w:r>
            <w:proofErr w:type="spellStart"/>
            <w:r w:rsidRPr="00B65CC3">
              <w:rPr>
                <w:sz w:val="20"/>
              </w:rPr>
              <w:t>змі-стового</w:t>
            </w:r>
            <w:proofErr w:type="spellEnd"/>
            <w:r w:rsidRPr="00B65CC3">
              <w:rPr>
                <w:sz w:val="20"/>
              </w:rPr>
              <w:t xml:space="preserve"> </w:t>
            </w:r>
            <w:r w:rsidRPr="00B65CC3">
              <w:rPr>
                <w:spacing w:val="-2"/>
                <w:sz w:val="20"/>
              </w:rPr>
              <w:t>модуля</w:t>
            </w:r>
          </w:p>
        </w:tc>
        <w:tc>
          <w:tcPr>
            <w:tcW w:w="1870" w:type="dxa"/>
          </w:tcPr>
          <w:p w14:paraId="5B5CF3A1" w14:textId="77777777" w:rsidR="002859DA" w:rsidRPr="00B65CC3" w:rsidRDefault="002859DA" w:rsidP="00905D1B">
            <w:pPr>
              <w:pStyle w:val="TableParagraph"/>
              <w:spacing w:line="276" w:lineRule="auto"/>
              <w:ind w:right="141"/>
              <w:jc w:val="center"/>
              <w:rPr>
                <w:sz w:val="20"/>
              </w:rPr>
            </w:pPr>
            <w:r w:rsidRPr="00B65CC3">
              <w:rPr>
                <w:sz w:val="20"/>
              </w:rPr>
              <w:t>Вид поточного контрольного</w:t>
            </w:r>
            <w:r w:rsidRPr="00B65CC3">
              <w:rPr>
                <w:spacing w:val="-13"/>
                <w:sz w:val="20"/>
              </w:rPr>
              <w:t xml:space="preserve"> </w:t>
            </w:r>
            <w:r w:rsidRPr="00B65CC3">
              <w:rPr>
                <w:sz w:val="20"/>
              </w:rPr>
              <w:t>заходу</w:t>
            </w:r>
          </w:p>
        </w:tc>
        <w:tc>
          <w:tcPr>
            <w:tcW w:w="2669" w:type="dxa"/>
          </w:tcPr>
          <w:p w14:paraId="17FB58C8" w14:textId="77777777" w:rsidR="002859DA" w:rsidRPr="00B65CC3" w:rsidRDefault="002859DA" w:rsidP="00041166">
            <w:pPr>
              <w:pStyle w:val="TableParagraph"/>
              <w:spacing w:line="276" w:lineRule="auto"/>
              <w:ind w:left="110" w:right="126"/>
              <w:rPr>
                <w:sz w:val="20"/>
              </w:rPr>
            </w:pPr>
            <w:r w:rsidRPr="00B65CC3">
              <w:rPr>
                <w:sz w:val="20"/>
              </w:rPr>
              <w:t>Зміст поточного контрольного</w:t>
            </w:r>
            <w:r w:rsidRPr="00B65CC3">
              <w:rPr>
                <w:spacing w:val="-13"/>
                <w:sz w:val="20"/>
              </w:rPr>
              <w:t xml:space="preserve"> </w:t>
            </w:r>
            <w:r w:rsidRPr="00B65CC3">
              <w:rPr>
                <w:sz w:val="20"/>
              </w:rPr>
              <w:t>заходу</w:t>
            </w:r>
          </w:p>
        </w:tc>
        <w:tc>
          <w:tcPr>
            <w:tcW w:w="2941" w:type="dxa"/>
          </w:tcPr>
          <w:p w14:paraId="2089BCB6" w14:textId="77777777" w:rsidR="002859DA" w:rsidRPr="00B65CC3" w:rsidRDefault="002859DA" w:rsidP="00905D1B">
            <w:pPr>
              <w:pStyle w:val="TableParagraph"/>
              <w:spacing w:line="276" w:lineRule="auto"/>
              <w:ind w:right="230"/>
              <w:jc w:val="center"/>
              <w:rPr>
                <w:sz w:val="20"/>
              </w:rPr>
            </w:pPr>
            <w:r w:rsidRPr="00B65CC3">
              <w:rPr>
                <w:sz w:val="20"/>
              </w:rPr>
              <w:t>Критерії</w:t>
            </w:r>
            <w:r w:rsidRPr="00B65CC3">
              <w:rPr>
                <w:spacing w:val="-13"/>
                <w:sz w:val="20"/>
              </w:rPr>
              <w:t xml:space="preserve"> </w:t>
            </w:r>
            <w:r w:rsidRPr="00B65CC3">
              <w:rPr>
                <w:sz w:val="20"/>
              </w:rPr>
              <w:t>оцінювання та</w:t>
            </w:r>
            <w:r w:rsidRPr="00B65CC3">
              <w:rPr>
                <w:spacing w:val="1"/>
                <w:sz w:val="20"/>
              </w:rPr>
              <w:t xml:space="preserve"> </w:t>
            </w:r>
            <w:r w:rsidRPr="00B65CC3">
              <w:rPr>
                <w:sz w:val="20"/>
              </w:rPr>
              <w:t>термін</w:t>
            </w:r>
            <w:r w:rsidRPr="00B65CC3">
              <w:rPr>
                <w:spacing w:val="-7"/>
                <w:sz w:val="20"/>
              </w:rPr>
              <w:t xml:space="preserve"> </w:t>
            </w:r>
            <w:r w:rsidRPr="00B65CC3">
              <w:rPr>
                <w:spacing w:val="-2"/>
                <w:sz w:val="20"/>
              </w:rPr>
              <w:t>виконання</w:t>
            </w:r>
          </w:p>
        </w:tc>
        <w:tc>
          <w:tcPr>
            <w:tcW w:w="880" w:type="dxa"/>
          </w:tcPr>
          <w:p w14:paraId="5F19539A" w14:textId="77777777" w:rsidR="002859DA" w:rsidRPr="00B65CC3" w:rsidRDefault="002859DA" w:rsidP="00905D1B">
            <w:pPr>
              <w:pStyle w:val="TableParagraph"/>
              <w:spacing w:line="276" w:lineRule="auto"/>
              <w:ind w:right="255"/>
              <w:jc w:val="right"/>
              <w:rPr>
                <w:sz w:val="20"/>
              </w:rPr>
            </w:pPr>
            <w:r w:rsidRPr="00B65CC3">
              <w:rPr>
                <w:spacing w:val="-2"/>
                <w:sz w:val="20"/>
              </w:rPr>
              <w:t>Усього балів</w:t>
            </w:r>
          </w:p>
        </w:tc>
      </w:tr>
      <w:tr w:rsidR="002859DA" w:rsidRPr="00B65CC3" w14:paraId="7BFFC66F" w14:textId="77777777" w:rsidTr="000E473F">
        <w:trPr>
          <w:trHeight w:val="297"/>
        </w:trPr>
        <w:tc>
          <w:tcPr>
            <w:tcW w:w="723" w:type="dxa"/>
          </w:tcPr>
          <w:p w14:paraId="1AE4C2C6" w14:textId="77777777" w:rsidR="002859DA" w:rsidRPr="00B65CC3" w:rsidRDefault="002859DA" w:rsidP="00905D1B">
            <w:pPr>
              <w:pStyle w:val="TableParagraph"/>
              <w:spacing w:line="268" w:lineRule="exact"/>
              <w:jc w:val="center"/>
              <w:rPr>
                <w:spacing w:val="-10"/>
                <w:sz w:val="20"/>
                <w:szCs w:val="20"/>
              </w:rPr>
            </w:pPr>
            <w:r w:rsidRPr="00B65CC3">
              <w:rPr>
                <w:spacing w:val="-10"/>
                <w:sz w:val="20"/>
                <w:szCs w:val="20"/>
              </w:rPr>
              <w:t>1</w:t>
            </w:r>
          </w:p>
        </w:tc>
        <w:tc>
          <w:tcPr>
            <w:tcW w:w="1870" w:type="dxa"/>
          </w:tcPr>
          <w:p w14:paraId="5510ED7C" w14:textId="77777777" w:rsidR="002859DA" w:rsidRPr="00B65CC3" w:rsidRDefault="002859DA" w:rsidP="00905D1B">
            <w:pPr>
              <w:pStyle w:val="TableParagraph"/>
              <w:spacing w:line="215" w:lineRule="exact"/>
              <w:rPr>
                <w:spacing w:val="-2"/>
                <w:sz w:val="20"/>
                <w:szCs w:val="20"/>
              </w:rPr>
            </w:pPr>
            <w:r w:rsidRPr="00B65CC3">
              <w:rPr>
                <w:spacing w:val="-2"/>
                <w:sz w:val="20"/>
                <w:szCs w:val="20"/>
              </w:rPr>
              <w:t>Опитування, тести</w:t>
            </w:r>
          </w:p>
        </w:tc>
        <w:tc>
          <w:tcPr>
            <w:tcW w:w="2669" w:type="dxa"/>
          </w:tcPr>
          <w:p w14:paraId="057399CC" w14:textId="77777777" w:rsidR="002859DA" w:rsidRPr="00B65CC3" w:rsidRDefault="00B81FBC" w:rsidP="00041166">
            <w:pPr>
              <w:pStyle w:val="TableParagraph"/>
              <w:ind w:left="110" w:right="126"/>
              <w:rPr>
                <w:sz w:val="20"/>
                <w:szCs w:val="20"/>
              </w:rPr>
            </w:pPr>
            <w:r w:rsidRPr="00B65CC3">
              <w:rPr>
                <w:sz w:val="20"/>
                <w:szCs w:val="20"/>
              </w:rPr>
              <w:t>Семінарське</w:t>
            </w:r>
            <w:r w:rsidR="002859DA" w:rsidRPr="00B65CC3">
              <w:rPr>
                <w:sz w:val="20"/>
                <w:szCs w:val="20"/>
              </w:rPr>
              <w:t xml:space="preserve"> заняття 1</w:t>
            </w:r>
          </w:p>
          <w:p w14:paraId="3EDFE23A" w14:textId="77777777" w:rsidR="002859DA" w:rsidRPr="00B65CC3" w:rsidRDefault="002859DA" w:rsidP="00041166">
            <w:pPr>
              <w:ind w:left="110" w:right="126"/>
              <w:rPr>
                <w:sz w:val="20"/>
                <w:szCs w:val="20"/>
              </w:rPr>
            </w:pPr>
            <w:r w:rsidRPr="00B65CC3">
              <w:rPr>
                <w:sz w:val="20"/>
                <w:szCs w:val="20"/>
              </w:rPr>
              <w:t xml:space="preserve">Питання для підготовки до </w:t>
            </w:r>
            <w:r w:rsidR="00114116" w:rsidRPr="00B65CC3">
              <w:rPr>
                <w:sz w:val="20"/>
                <w:szCs w:val="20"/>
              </w:rPr>
              <w:t>семінарського</w:t>
            </w:r>
            <w:r w:rsidRPr="00B65CC3">
              <w:rPr>
                <w:sz w:val="20"/>
                <w:szCs w:val="20"/>
              </w:rPr>
              <w:t xml:space="preserve"> заняття</w:t>
            </w:r>
          </w:p>
          <w:p w14:paraId="249E3E5D" w14:textId="58D881CB" w:rsidR="00CF2B43" w:rsidRDefault="0097334B" w:rsidP="00CF2B43">
            <w:r w:rsidRPr="00B65CC3">
              <w:rPr>
                <w:sz w:val="20"/>
                <w:szCs w:val="20"/>
              </w:rPr>
              <w:t>1.</w:t>
            </w:r>
            <w:r w:rsidR="00CF2B43" w:rsidRPr="00FF79B6">
              <w:t xml:space="preserve"> </w:t>
            </w:r>
            <w:r w:rsidR="00CF2B43" w:rsidRPr="00FF79B6">
              <w:t xml:space="preserve">Історичні обставини та форми існування середньовічної філософії. </w:t>
            </w:r>
          </w:p>
          <w:p w14:paraId="65CB4E0C" w14:textId="66BC29C7" w:rsidR="00CF2B43" w:rsidRDefault="00CF2B43" w:rsidP="00CF2B43">
            <w:r>
              <w:t>2.</w:t>
            </w:r>
            <w:r w:rsidRPr="00FF79B6">
              <w:t xml:space="preserve">Проблема періодизації. </w:t>
            </w:r>
          </w:p>
          <w:p w14:paraId="164EA313" w14:textId="77777777" w:rsidR="00CF2B43" w:rsidRDefault="00CF2B43" w:rsidP="00CF2B43">
            <w:pPr>
              <w:pStyle w:val="TableParagraph"/>
              <w:ind w:right="126"/>
            </w:pPr>
            <w:r>
              <w:t>3.</w:t>
            </w:r>
            <w:r w:rsidRPr="00FF79B6">
              <w:t>Джерела з середньовічної філософії.</w:t>
            </w:r>
          </w:p>
          <w:p w14:paraId="44C1ACB9" w14:textId="3010F9DF" w:rsidR="00CF2B43" w:rsidRPr="00B65CC3" w:rsidRDefault="00CF2B43" w:rsidP="00CF2B43">
            <w:pPr>
              <w:pStyle w:val="TableParagraph"/>
              <w:ind w:right="126"/>
              <w:rPr>
                <w:sz w:val="20"/>
                <w:szCs w:val="20"/>
              </w:rPr>
            </w:pPr>
            <w:r w:rsidRPr="00B65CC3">
              <w:rPr>
                <w:sz w:val="20"/>
                <w:szCs w:val="20"/>
              </w:rPr>
              <w:t xml:space="preserve">Семінарське заняття </w:t>
            </w:r>
            <w:r>
              <w:rPr>
                <w:sz w:val="20"/>
                <w:szCs w:val="20"/>
              </w:rPr>
              <w:t>2</w:t>
            </w:r>
          </w:p>
          <w:p w14:paraId="4987BE18" w14:textId="77777777" w:rsidR="00CF2B43" w:rsidRPr="00B65CC3" w:rsidRDefault="00CF2B43" w:rsidP="00CF2B43">
            <w:pPr>
              <w:ind w:left="110" w:right="126"/>
              <w:rPr>
                <w:sz w:val="20"/>
                <w:szCs w:val="20"/>
              </w:rPr>
            </w:pPr>
            <w:r w:rsidRPr="00B65CC3">
              <w:rPr>
                <w:sz w:val="20"/>
                <w:szCs w:val="20"/>
              </w:rPr>
              <w:t>Питання для підготовки до семінарського заняття</w:t>
            </w:r>
          </w:p>
          <w:p w14:paraId="25C3B399" w14:textId="77777777" w:rsidR="00CF2B43" w:rsidRDefault="00CF2B43" w:rsidP="00CF2B43">
            <w:pPr>
              <w:numPr>
                <w:ilvl w:val="0"/>
                <w:numId w:val="44"/>
              </w:numPr>
            </w:pPr>
            <w:r w:rsidRPr="004B3059">
              <w:t xml:space="preserve">Поняття патристики. </w:t>
            </w:r>
          </w:p>
          <w:p w14:paraId="5FCDC188" w14:textId="77777777" w:rsidR="00CF2B43" w:rsidRPr="004B3059" w:rsidRDefault="00CF2B43" w:rsidP="00CF2B43">
            <w:pPr>
              <w:numPr>
                <w:ilvl w:val="0"/>
                <w:numId w:val="44"/>
              </w:numPr>
              <w:rPr>
                <w:color w:val="000000"/>
              </w:rPr>
            </w:pPr>
            <w:r w:rsidRPr="004B3059">
              <w:t>Патристика та патрологія.</w:t>
            </w:r>
          </w:p>
          <w:p w14:paraId="73866D26" w14:textId="77777777" w:rsidR="00CF2B43" w:rsidRPr="004B3059" w:rsidRDefault="00CF2B43" w:rsidP="00CF2B43">
            <w:pPr>
              <w:numPr>
                <w:ilvl w:val="0"/>
                <w:numId w:val="44"/>
              </w:numPr>
              <w:rPr>
                <w:color w:val="000000"/>
              </w:rPr>
            </w:pPr>
            <w:r w:rsidRPr="004B3059">
              <w:t xml:space="preserve">Грекомовна та </w:t>
            </w:r>
            <w:proofErr w:type="spellStart"/>
            <w:r w:rsidRPr="004B3059">
              <w:t>латиномовна</w:t>
            </w:r>
            <w:proofErr w:type="spellEnd"/>
            <w:r w:rsidRPr="004B3059">
              <w:t xml:space="preserve"> апологетика. </w:t>
            </w:r>
          </w:p>
          <w:p w14:paraId="0716367B" w14:textId="77777777" w:rsidR="00CF2B43" w:rsidRPr="004B3059" w:rsidRDefault="00CF2B43" w:rsidP="00CF2B43">
            <w:pPr>
              <w:numPr>
                <w:ilvl w:val="0"/>
                <w:numId w:val="44"/>
              </w:numPr>
              <w:rPr>
                <w:color w:val="000000"/>
              </w:rPr>
            </w:pPr>
            <w:r w:rsidRPr="004B3059">
              <w:t xml:space="preserve">Два способи відношення до язичницької мудрості. </w:t>
            </w:r>
          </w:p>
          <w:p w14:paraId="7A34C0E8" w14:textId="77777777" w:rsidR="00CF2B43" w:rsidRPr="004B3059" w:rsidRDefault="00CF2B43" w:rsidP="00CF2B43">
            <w:pPr>
              <w:numPr>
                <w:ilvl w:val="0"/>
                <w:numId w:val="44"/>
              </w:numPr>
              <w:rPr>
                <w:color w:val="000000"/>
              </w:rPr>
            </w:pPr>
            <w:proofErr w:type="spellStart"/>
            <w:r w:rsidRPr="004B3059">
              <w:t>Тертулліан</w:t>
            </w:r>
            <w:proofErr w:type="spellEnd"/>
            <w:r w:rsidRPr="004B3059">
              <w:t xml:space="preserve">. </w:t>
            </w:r>
          </w:p>
          <w:p w14:paraId="1E4A569C" w14:textId="77777777" w:rsidR="00CF2B43" w:rsidRPr="00CF2B43" w:rsidRDefault="00CF2B43" w:rsidP="00FB6BA3">
            <w:pPr>
              <w:numPr>
                <w:ilvl w:val="0"/>
                <w:numId w:val="44"/>
              </w:numPr>
              <w:ind w:right="126"/>
              <w:rPr>
                <w:sz w:val="20"/>
                <w:szCs w:val="20"/>
              </w:rPr>
            </w:pPr>
            <w:r w:rsidRPr="004B3059">
              <w:t>Особистість та вчення Аврелія Августина</w:t>
            </w:r>
          </w:p>
          <w:p w14:paraId="594F530D" w14:textId="5CD97AD6" w:rsidR="00CF2B43" w:rsidRPr="00CF2B43" w:rsidRDefault="00CF2B43" w:rsidP="00FB6BA3">
            <w:pPr>
              <w:numPr>
                <w:ilvl w:val="0"/>
                <w:numId w:val="44"/>
              </w:numPr>
              <w:ind w:right="126"/>
              <w:rPr>
                <w:sz w:val="20"/>
                <w:szCs w:val="20"/>
              </w:rPr>
            </w:pPr>
            <w:r w:rsidRPr="004B3059">
              <w:t>Релігія та філософія у творах Августина.</w:t>
            </w:r>
          </w:p>
          <w:p w14:paraId="068CDAB6" w14:textId="1B23646E" w:rsidR="00CF2B43" w:rsidRPr="00B65CC3" w:rsidRDefault="00CF2B43" w:rsidP="00CF2B43">
            <w:pPr>
              <w:pStyle w:val="TableParagraph"/>
              <w:ind w:left="110" w:right="126"/>
              <w:rPr>
                <w:sz w:val="20"/>
                <w:szCs w:val="20"/>
              </w:rPr>
            </w:pPr>
            <w:r w:rsidRPr="00B65CC3">
              <w:rPr>
                <w:sz w:val="20"/>
                <w:szCs w:val="20"/>
              </w:rPr>
              <w:t xml:space="preserve">Семінарське заняття </w:t>
            </w:r>
            <w:r>
              <w:rPr>
                <w:sz w:val="20"/>
                <w:szCs w:val="20"/>
              </w:rPr>
              <w:t>3</w:t>
            </w:r>
          </w:p>
          <w:p w14:paraId="64AF345C" w14:textId="77777777" w:rsidR="00CF2B43" w:rsidRPr="00B65CC3" w:rsidRDefault="00CF2B43" w:rsidP="00CF2B43">
            <w:pPr>
              <w:ind w:left="110" w:right="126"/>
              <w:rPr>
                <w:sz w:val="20"/>
                <w:szCs w:val="20"/>
              </w:rPr>
            </w:pPr>
            <w:r w:rsidRPr="00B65CC3">
              <w:rPr>
                <w:sz w:val="20"/>
                <w:szCs w:val="20"/>
              </w:rPr>
              <w:t>Питання для підготовки до семінарського заняття</w:t>
            </w:r>
          </w:p>
          <w:p w14:paraId="429AAF41" w14:textId="77777777" w:rsidR="00CF2B43" w:rsidRDefault="00CF2B43" w:rsidP="00CF2B43">
            <w:pPr>
              <w:numPr>
                <w:ilvl w:val="0"/>
                <w:numId w:val="45"/>
              </w:numPr>
            </w:pPr>
            <w:r w:rsidRPr="004B3059">
              <w:t xml:space="preserve">Поняття схоластики. </w:t>
            </w:r>
          </w:p>
          <w:p w14:paraId="43423BD6" w14:textId="77777777" w:rsidR="00CF2B43" w:rsidRDefault="00CF2B43" w:rsidP="00CF2B43">
            <w:pPr>
              <w:numPr>
                <w:ilvl w:val="0"/>
                <w:numId w:val="45"/>
              </w:numPr>
            </w:pPr>
            <w:r w:rsidRPr="004B3059">
              <w:t xml:space="preserve">Діяльність </w:t>
            </w:r>
            <w:proofErr w:type="spellStart"/>
            <w:r w:rsidRPr="004B3059">
              <w:t>Алкуіна</w:t>
            </w:r>
            <w:proofErr w:type="spellEnd"/>
            <w:r w:rsidRPr="004B3059">
              <w:t xml:space="preserve">. </w:t>
            </w:r>
          </w:p>
          <w:p w14:paraId="7DE91C75" w14:textId="77777777" w:rsidR="00CF2B43" w:rsidRPr="00CF2B43" w:rsidRDefault="00CF2B43" w:rsidP="00D33451">
            <w:pPr>
              <w:numPr>
                <w:ilvl w:val="0"/>
                <w:numId w:val="45"/>
              </w:numPr>
              <w:ind w:right="126"/>
              <w:rPr>
                <w:sz w:val="20"/>
                <w:szCs w:val="20"/>
              </w:rPr>
            </w:pPr>
            <w:r w:rsidRPr="004B3059">
              <w:t xml:space="preserve">Іоанн Скотт </w:t>
            </w:r>
            <w:proofErr w:type="spellStart"/>
            <w:r w:rsidRPr="004B3059">
              <w:t>Еріугена.</w:t>
            </w:r>
            <w:proofErr w:type="spellEnd"/>
          </w:p>
          <w:p w14:paraId="40567618" w14:textId="62A8B9B4" w:rsidR="00CF2B43" w:rsidRPr="00CF2B43" w:rsidRDefault="00CF2B43" w:rsidP="00D33451">
            <w:pPr>
              <w:numPr>
                <w:ilvl w:val="0"/>
                <w:numId w:val="45"/>
              </w:numPr>
              <w:ind w:right="126"/>
              <w:rPr>
                <w:sz w:val="20"/>
                <w:szCs w:val="20"/>
              </w:rPr>
            </w:pPr>
            <w:r w:rsidRPr="004B3059">
              <w:t>Трактат «Про розділення природи</w:t>
            </w:r>
          </w:p>
          <w:p w14:paraId="43E2F14D" w14:textId="77777777" w:rsidR="00CF2B43" w:rsidRDefault="00CF2B43" w:rsidP="0097334B">
            <w:pPr>
              <w:ind w:right="126"/>
              <w:rPr>
                <w:sz w:val="20"/>
                <w:szCs w:val="20"/>
              </w:rPr>
            </w:pPr>
          </w:p>
          <w:p w14:paraId="755BA536" w14:textId="4FFD4F95" w:rsidR="002859DA" w:rsidRPr="00B65CC3" w:rsidRDefault="002859DA" w:rsidP="0097334B">
            <w:pPr>
              <w:ind w:right="126"/>
              <w:rPr>
                <w:sz w:val="20"/>
                <w:szCs w:val="20"/>
              </w:rPr>
            </w:pPr>
            <w:r w:rsidRPr="00B65CC3">
              <w:rPr>
                <w:sz w:val="20"/>
                <w:szCs w:val="20"/>
              </w:rPr>
              <w:t>Посилання на тест:</w:t>
            </w:r>
          </w:p>
          <w:p w14:paraId="57DDECF2" w14:textId="07D3FD7A" w:rsidR="002859DA" w:rsidRPr="00B65CC3" w:rsidRDefault="002859DA" w:rsidP="00041166">
            <w:pPr>
              <w:pStyle w:val="TableParagraph"/>
              <w:ind w:left="110" w:right="126"/>
              <w:rPr>
                <w:sz w:val="20"/>
                <w:szCs w:val="20"/>
              </w:rPr>
            </w:pPr>
            <w:r w:rsidRPr="00B65CC3">
              <w:rPr>
                <w:sz w:val="20"/>
                <w:szCs w:val="20"/>
              </w:rPr>
              <w:t>https://moodle.znu.edu.ua/course/view.php?id=</w:t>
            </w:r>
            <w:r w:rsidR="00AA79FC" w:rsidRPr="00B65CC3">
              <w:rPr>
                <w:sz w:val="20"/>
                <w:szCs w:val="20"/>
              </w:rPr>
              <w:t>5422</w:t>
            </w:r>
          </w:p>
          <w:p w14:paraId="77D7E224" w14:textId="77777777" w:rsidR="002859DA" w:rsidRPr="00B65CC3" w:rsidRDefault="002859DA" w:rsidP="00041166">
            <w:pPr>
              <w:pStyle w:val="TableParagraph"/>
              <w:ind w:left="110" w:right="126"/>
              <w:rPr>
                <w:sz w:val="20"/>
                <w:szCs w:val="20"/>
              </w:rPr>
            </w:pPr>
          </w:p>
        </w:tc>
        <w:tc>
          <w:tcPr>
            <w:tcW w:w="2941" w:type="dxa"/>
          </w:tcPr>
          <w:p w14:paraId="300B844D" w14:textId="77777777" w:rsidR="00917A37" w:rsidRPr="00B65CC3" w:rsidRDefault="000E473F" w:rsidP="00917A37">
            <w:pPr>
              <w:jc w:val="both"/>
              <w:rPr>
                <w:sz w:val="20"/>
                <w:szCs w:val="20"/>
              </w:rPr>
            </w:pPr>
            <w:r w:rsidRPr="00B65CC3">
              <w:rPr>
                <w:sz w:val="20"/>
                <w:szCs w:val="20"/>
              </w:rPr>
              <w:t>3</w:t>
            </w:r>
            <w:r w:rsidR="00917A37" w:rsidRPr="00B65CC3">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4DF5650" w14:textId="77777777" w:rsidR="00917A37" w:rsidRPr="00B65CC3" w:rsidRDefault="000E473F" w:rsidP="00917A37">
            <w:pPr>
              <w:jc w:val="both"/>
              <w:rPr>
                <w:sz w:val="20"/>
                <w:szCs w:val="20"/>
              </w:rPr>
            </w:pPr>
            <w:r w:rsidRPr="00B65CC3">
              <w:rPr>
                <w:sz w:val="20"/>
                <w:szCs w:val="20"/>
              </w:rPr>
              <w:t>2</w:t>
            </w:r>
            <w:r w:rsidR="00917A37" w:rsidRPr="00B65CC3">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6FF1AD2" w14:textId="77777777" w:rsidR="00917A37" w:rsidRPr="00B65CC3" w:rsidRDefault="000E473F" w:rsidP="00917A37">
            <w:pPr>
              <w:pStyle w:val="TableParagraph"/>
              <w:rPr>
                <w:sz w:val="20"/>
                <w:szCs w:val="20"/>
              </w:rPr>
            </w:pPr>
            <w:r w:rsidRPr="00B65CC3">
              <w:rPr>
                <w:sz w:val="20"/>
                <w:szCs w:val="20"/>
              </w:rPr>
              <w:t>1</w:t>
            </w:r>
            <w:r w:rsidR="00917A37" w:rsidRPr="00B65CC3">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3B4C960" w14:textId="77777777" w:rsidR="002859DA" w:rsidRPr="00B65CC3" w:rsidRDefault="002859DA" w:rsidP="00905D1B">
            <w:pPr>
              <w:rPr>
                <w:sz w:val="20"/>
                <w:szCs w:val="20"/>
              </w:rPr>
            </w:pPr>
          </w:p>
          <w:p w14:paraId="099E2E9C" w14:textId="77777777" w:rsidR="002859DA" w:rsidRPr="00B65CC3" w:rsidRDefault="002859DA" w:rsidP="000E473F">
            <w:pPr>
              <w:rPr>
                <w:sz w:val="20"/>
                <w:szCs w:val="20"/>
              </w:rPr>
            </w:pPr>
            <w:r w:rsidRPr="00B65CC3">
              <w:rPr>
                <w:sz w:val="20"/>
                <w:szCs w:val="20"/>
              </w:rPr>
              <w:t xml:space="preserve">Тест: мах </w:t>
            </w:r>
            <w:r w:rsidR="000E473F" w:rsidRPr="00B65CC3">
              <w:rPr>
                <w:sz w:val="20"/>
                <w:szCs w:val="20"/>
              </w:rPr>
              <w:t>1</w:t>
            </w:r>
            <w:r w:rsidRPr="00B65CC3">
              <w:rPr>
                <w:sz w:val="20"/>
                <w:szCs w:val="20"/>
              </w:rPr>
              <w:t xml:space="preserve"> бал</w:t>
            </w:r>
          </w:p>
        </w:tc>
        <w:tc>
          <w:tcPr>
            <w:tcW w:w="880" w:type="dxa"/>
          </w:tcPr>
          <w:p w14:paraId="146EDC22" w14:textId="4B59D546" w:rsidR="002859DA" w:rsidRPr="00B65CC3" w:rsidRDefault="00CF2B43" w:rsidP="00905D1B">
            <w:pPr>
              <w:pStyle w:val="TableParagraph"/>
              <w:jc w:val="center"/>
              <w:rPr>
                <w:sz w:val="20"/>
                <w:szCs w:val="20"/>
              </w:rPr>
            </w:pPr>
            <w:r>
              <w:rPr>
                <w:sz w:val="20"/>
                <w:szCs w:val="20"/>
              </w:rPr>
              <w:t>8</w:t>
            </w:r>
          </w:p>
        </w:tc>
      </w:tr>
      <w:tr w:rsidR="002859DA" w:rsidRPr="00B65CC3" w14:paraId="0C640259" w14:textId="77777777" w:rsidTr="000E473F">
        <w:trPr>
          <w:trHeight w:val="297"/>
        </w:trPr>
        <w:tc>
          <w:tcPr>
            <w:tcW w:w="723" w:type="dxa"/>
          </w:tcPr>
          <w:p w14:paraId="3D8D9877" w14:textId="77777777" w:rsidR="002859DA" w:rsidRPr="00B65CC3" w:rsidRDefault="002859DA" w:rsidP="00905D1B">
            <w:pPr>
              <w:pStyle w:val="TableParagraph"/>
              <w:spacing w:line="268" w:lineRule="exact"/>
              <w:jc w:val="center"/>
              <w:rPr>
                <w:spacing w:val="-10"/>
                <w:sz w:val="20"/>
                <w:szCs w:val="20"/>
              </w:rPr>
            </w:pPr>
            <w:r w:rsidRPr="00B65CC3">
              <w:rPr>
                <w:spacing w:val="-10"/>
                <w:sz w:val="20"/>
                <w:szCs w:val="20"/>
              </w:rPr>
              <w:t>1</w:t>
            </w:r>
          </w:p>
        </w:tc>
        <w:tc>
          <w:tcPr>
            <w:tcW w:w="1870" w:type="dxa"/>
          </w:tcPr>
          <w:p w14:paraId="7C1ED7B5" w14:textId="77777777" w:rsidR="002859DA" w:rsidRPr="00B65CC3" w:rsidRDefault="002859DA" w:rsidP="00905D1B">
            <w:pPr>
              <w:pStyle w:val="TableParagraph"/>
              <w:spacing w:line="215" w:lineRule="exact"/>
              <w:rPr>
                <w:sz w:val="20"/>
                <w:szCs w:val="20"/>
              </w:rPr>
            </w:pPr>
            <w:r w:rsidRPr="00B65CC3">
              <w:rPr>
                <w:sz w:val="20"/>
                <w:szCs w:val="20"/>
              </w:rPr>
              <w:t>Есе</w:t>
            </w:r>
          </w:p>
        </w:tc>
        <w:tc>
          <w:tcPr>
            <w:tcW w:w="2669" w:type="dxa"/>
          </w:tcPr>
          <w:p w14:paraId="464629B9" w14:textId="77777777" w:rsidR="002859DA" w:rsidRPr="00B65CC3" w:rsidRDefault="002859DA" w:rsidP="00041166">
            <w:pPr>
              <w:pStyle w:val="TableParagraph"/>
              <w:ind w:left="110" w:right="126"/>
              <w:rPr>
                <w:sz w:val="20"/>
                <w:szCs w:val="20"/>
              </w:rPr>
            </w:pPr>
            <w:r w:rsidRPr="00B65CC3">
              <w:rPr>
                <w:spacing w:val="-2"/>
                <w:sz w:val="20"/>
                <w:szCs w:val="20"/>
              </w:rPr>
              <w:t>Контрольна робота:</w:t>
            </w:r>
            <w:r w:rsidRPr="00B65CC3">
              <w:rPr>
                <w:sz w:val="20"/>
                <w:szCs w:val="20"/>
              </w:rPr>
              <w:t xml:space="preserve"> написання есе за 1 змістовим модулем</w:t>
            </w:r>
          </w:p>
        </w:tc>
        <w:tc>
          <w:tcPr>
            <w:tcW w:w="2941" w:type="dxa"/>
          </w:tcPr>
          <w:p w14:paraId="0CBB7880" w14:textId="77777777" w:rsidR="002859DA" w:rsidRPr="00B65CC3" w:rsidRDefault="002859DA" w:rsidP="00905D1B">
            <w:pPr>
              <w:jc w:val="both"/>
              <w:rPr>
                <w:iCs/>
                <w:sz w:val="20"/>
                <w:szCs w:val="20"/>
              </w:rPr>
            </w:pPr>
            <w:r w:rsidRPr="00B65CC3">
              <w:rPr>
                <w:iCs/>
                <w:sz w:val="20"/>
                <w:szCs w:val="20"/>
              </w:rPr>
              <w:t>Есе:</w:t>
            </w:r>
          </w:p>
          <w:p w14:paraId="0F0A7542" w14:textId="77777777" w:rsidR="002859DA" w:rsidRPr="00B65CC3" w:rsidRDefault="002859DA" w:rsidP="00905D1B">
            <w:pPr>
              <w:rPr>
                <w:sz w:val="20"/>
                <w:szCs w:val="20"/>
              </w:rPr>
            </w:pPr>
            <w:r w:rsidRPr="00B65CC3">
              <w:rPr>
                <w:sz w:val="20"/>
                <w:szCs w:val="20"/>
              </w:rPr>
              <w:t>Розгорнутий роздум з власною позицією – 2 бали</w:t>
            </w:r>
          </w:p>
          <w:p w14:paraId="1F4125A4" w14:textId="77777777" w:rsidR="002859DA" w:rsidRPr="00B65CC3" w:rsidRDefault="002859DA" w:rsidP="00905D1B">
            <w:pPr>
              <w:rPr>
                <w:sz w:val="20"/>
                <w:szCs w:val="20"/>
              </w:rPr>
            </w:pPr>
            <w:r w:rsidRPr="00B65CC3">
              <w:rPr>
                <w:sz w:val="20"/>
                <w:szCs w:val="20"/>
              </w:rPr>
              <w:t>Виклад змісту есе не відповідає вимогам до структури – 1бал</w:t>
            </w:r>
          </w:p>
          <w:p w14:paraId="214DD50E" w14:textId="77777777" w:rsidR="002859DA" w:rsidRPr="00B65CC3" w:rsidRDefault="002859DA" w:rsidP="00905D1B">
            <w:pPr>
              <w:jc w:val="both"/>
              <w:rPr>
                <w:iCs/>
                <w:sz w:val="20"/>
                <w:szCs w:val="20"/>
              </w:rPr>
            </w:pPr>
          </w:p>
          <w:p w14:paraId="41F330B5" w14:textId="77777777" w:rsidR="002859DA" w:rsidRPr="00B65CC3" w:rsidRDefault="002859DA" w:rsidP="00905D1B">
            <w:pPr>
              <w:jc w:val="both"/>
              <w:rPr>
                <w:sz w:val="20"/>
                <w:szCs w:val="20"/>
              </w:rPr>
            </w:pPr>
            <w:r w:rsidRPr="00B65CC3">
              <w:rPr>
                <w:iCs/>
                <w:sz w:val="20"/>
                <w:szCs w:val="20"/>
              </w:rPr>
              <w:t>Виконується наприкінці поточного модулю.</w:t>
            </w:r>
          </w:p>
        </w:tc>
        <w:tc>
          <w:tcPr>
            <w:tcW w:w="880" w:type="dxa"/>
          </w:tcPr>
          <w:p w14:paraId="29A0798E" w14:textId="77777777" w:rsidR="002859DA" w:rsidRPr="00B65CC3" w:rsidRDefault="002859DA" w:rsidP="00905D1B">
            <w:pPr>
              <w:pStyle w:val="TableParagraph"/>
              <w:jc w:val="center"/>
              <w:rPr>
                <w:sz w:val="20"/>
                <w:szCs w:val="20"/>
              </w:rPr>
            </w:pPr>
            <w:r w:rsidRPr="00B65CC3">
              <w:rPr>
                <w:sz w:val="20"/>
                <w:szCs w:val="20"/>
              </w:rPr>
              <w:lastRenderedPageBreak/>
              <w:t>2</w:t>
            </w:r>
          </w:p>
        </w:tc>
      </w:tr>
      <w:tr w:rsidR="002859DA" w:rsidRPr="00B65CC3" w14:paraId="18553223" w14:textId="77777777" w:rsidTr="000E473F">
        <w:trPr>
          <w:trHeight w:val="297"/>
        </w:trPr>
        <w:tc>
          <w:tcPr>
            <w:tcW w:w="723" w:type="dxa"/>
          </w:tcPr>
          <w:p w14:paraId="73BAC7ED" w14:textId="77777777" w:rsidR="002859DA" w:rsidRPr="00B65CC3" w:rsidRDefault="002859DA" w:rsidP="00905D1B">
            <w:pPr>
              <w:pStyle w:val="TableParagraph"/>
              <w:spacing w:line="268" w:lineRule="exact"/>
              <w:jc w:val="center"/>
              <w:rPr>
                <w:spacing w:val="-10"/>
                <w:sz w:val="20"/>
                <w:szCs w:val="20"/>
              </w:rPr>
            </w:pPr>
            <w:r w:rsidRPr="00B65CC3">
              <w:rPr>
                <w:spacing w:val="-10"/>
                <w:sz w:val="20"/>
                <w:szCs w:val="20"/>
              </w:rPr>
              <w:t>2</w:t>
            </w:r>
          </w:p>
        </w:tc>
        <w:tc>
          <w:tcPr>
            <w:tcW w:w="1870" w:type="dxa"/>
          </w:tcPr>
          <w:p w14:paraId="5F94C6C2" w14:textId="77777777" w:rsidR="002859DA" w:rsidRPr="00B65CC3" w:rsidRDefault="002859DA" w:rsidP="00905D1B">
            <w:pPr>
              <w:pStyle w:val="TableParagraph"/>
              <w:spacing w:line="215" w:lineRule="exact"/>
              <w:rPr>
                <w:spacing w:val="-2"/>
                <w:sz w:val="20"/>
                <w:szCs w:val="20"/>
              </w:rPr>
            </w:pPr>
            <w:r w:rsidRPr="00B65CC3">
              <w:rPr>
                <w:spacing w:val="-2"/>
                <w:sz w:val="20"/>
                <w:szCs w:val="20"/>
              </w:rPr>
              <w:t>Опитування, тести</w:t>
            </w:r>
          </w:p>
        </w:tc>
        <w:tc>
          <w:tcPr>
            <w:tcW w:w="2669" w:type="dxa"/>
          </w:tcPr>
          <w:p w14:paraId="6999DD76" w14:textId="3F4A755D" w:rsidR="002859DA" w:rsidRPr="00B65CC3" w:rsidRDefault="002B2225" w:rsidP="00041166">
            <w:pPr>
              <w:pStyle w:val="TableParagraph"/>
              <w:ind w:left="110" w:right="126"/>
              <w:rPr>
                <w:sz w:val="20"/>
                <w:szCs w:val="20"/>
              </w:rPr>
            </w:pPr>
            <w:r w:rsidRPr="00B65CC3">
              <w:rPr>
                <w:sz w:val="20"/>
                <w:szCs w:val="20"/>
              </w:rPr>
              <w:t>Семінарське</w:t>
            </w:r>
            <w:r w:rsidR="002859DA" w:rsidRPr="00B65CC3">
              <w:rPr>
                <w:sz w:val="20"/>
                <w:szCs w:val="20"/>
              </w:rPr>
              <w:t xml:space="preserve"> заняття </w:t>
            </w:r>
            <w:r w:rsidR="00CF2B43">
              <w:rPr>
                <w:sz w:val="20"/>
                <w:szCs w:val="20"/>
              </w:rPr>
              <w:t>4</w:t>
            </w:r>
          </w:p>
          <w:p w14:paraId="4ED1E1AA" w14:textId="77777777" w:rsidR="002859DA" w:rsidRPr="00B65CC3" w:rsidRDefault="002859DA" w:rsidP="00041166">
            <w:pPr>
              <w:ind w:left="110" w:right="126"/>
              <w:rPr>
                <w:sz w:val="20"/>
                <w:szCs w:val="20"/>
              </w:rPr>
            </w:pPr>
            <w:r w:rsidRPr="00B65CC3">
              <w:rPr>
                <w:sz w:val="20"/>
                <w:szCs w:val="20"/>
              </w:rPr>
              <w:t xml:space="preserve">Питання для підготовки до </w:t>
            </w:r>
            <w:r w:rsidR="00114116" w:rsidRPr="00B65CC3">
              <w:rPr>
                <w:sz w:val="20"/>
                <w:szCs w:val="20"/>
              </w:rPr>
              <w:t>семінарського</w:t>
            </w:r>
            <w:r w:rsidRPr="00B65CC3">
              <w:rPr>
                <w:sz w:val="20"/>
                <w:szCs w:val="20"/>
              </w:rPr>
              <w:t xml:space="preserve"> заняття</w:t>
            </w:r>
          </w:p>
          <w:p w14:paraId="1FF59338" w14:textId="77777777" w:rsidR="00CF2B43" w:rsidRDefault="00CF2B43" w:rsidP="00CF2B43">
            <w:pPr>
              <w:numPr>
                <w:ilvl w:val="0"/>
                <w:numId w:val="46"/>
              </w:numPr>
            </w:pPr>
            <w:r w:rsidRPr="004B3059">
              <w:t>Особливості формування арабської культури.</w:t>
            </w:r>
          </w:p>
          <w:p w14:paraId="2B1D9380" w14:textId="77777777" w:rsidR="00CF2B43" w:rsidRDefault="00CF2B43" w:rsidP="00CF2B43">
            <w:pPr>
              <w:numPr>
                <w:ilvl w:val="0"/>
                <w:numId w:val="46"/>
              </w:numPr>
            </w:pPr>
            <w:r w:rsidRPr="004B3059">
              <w:t xml:space="preserve">Священний текст та алгоритм. </w:t>
            </w:r>
          </w:p>
          <w:p w14:paraId="28B06C45" w14:textId="77777777" w:rsidR="00CF2B43" w:rsidRDefault="00CF2B43" w:rsidP="00CF2B43">
            <w:pPr>
              <w:numPr>
                <w:ilvl w:val="0"/>
                <w:numId w:val="46"/>
              </w:numPr>
            </w:pPr>
            <w:proofErr w:type="spellStart"/>
            <w:r w:rsidRPr="004B3059">
              <w:t>Мутазілити</w:t>
            </w:r>
            <w:proofErr w:type="spellEnd"/>
            <w:r w:rsidRPr="004B3059">
              <w:t xml:space="preserve">. </w:t>
            </w:r>
          </w:p>
          <w:p w14:paraId="3C69733A" w14:textId="77777777" w:rsidR="00CF2B43" w:rsidRPr="00CF2B43" w:rsidRDefault="00CF2B43" w:rsidP="00A030E1">
            <w:pPr>
              <w:numPr>
                <w:ilvl w:val="0"/>
                <w:numId w:val="46"/>
              </w:numPr>
              <w:jc w:val="both"/>
              <w:rPr>
                <w:sz w:val="20"/>
                <w:szCs w:val="20"/>
              </w:rPr>
            </w:pPr>
            <w:r w:rsidRPr="004B3059">
              <w:t>Аль-</w:t>
            </w:r>
            <w:proofErr w:type="spellStart"/>
            <w:r w:rsidRPr="004B3059">
              <w:t>Кінді</w:t>
            </w:r>
            <w:proofErr w:type="spellEnd"/>
            <w:r w:rsidRPr="004B3059">
              <w:t>, Аль-</w:t>
            </w:r>
            <w:proofErr w:type="spellStart"/>
            <w:r w:rsidRPr="004B3059">
              <w:t>Фарабі</w:t>
            </w:r>
            <w:proofErr w:type="spellEnd"/>
            <w:r w:rsidRPr="004B3059">
              <w:t>. Ібн Сіна (</w:t>
            </w:r>
            <w:proofErr w:type="spellStart"/>
            <w:r w:rsidRPr="004B3059">
              <w:t>Авіценна</w:t>
            </w:r>
            <w:proofErr w:type="spellEnd"/>
            <w:r w:rsidRPr="004B3059">
              <w:t xml:space="preserve">). Ібн </w:t>
            </w:r>
            <w:proofErr w:type="spellStart"/>
            <w:r w:rsidRPr="004B3059">
              <w:t>Рушд</w:t>
            </w:r>
            <w:proofErr w:type="spellEnd"/>
            <w:r w:rsidRPr="004B3059">
              <w:t xml:space="preserve"> (</w:t>
            </w:r>
            <w:proofErr w:type="spellStart"/>
            <w:r w:rsidRPr="004B3059">
              <w:t>Аверроес</w:t>
            </w:r>
            <w:proofErr w:type="spellEnd"/>
            <w:r w:rsidRPr="004B3059">
              <w:t xml:space="preserve">). </w:t>
            </w:r>
            <w:proofErr w:type="spellStart"/>
            <w:r w:rsidRPr="004B3059">
              <w:t>Авіцеброн</w:t>
            </w:r>
            <w:proofErr w:type="spellEnd"/>
            <w:r w:rsidRPr="004B3059">
              <w:t xml:space="preserve"> (Ібн </w:t>
            </w:r>
            <w:proofErr w:type="spellStart"/>
            <w:r w:rsidRPr="004B3059">
              <w:t>Гебіроль</w:t>
            </w:r>
            <w:proofErr w:type="spellEnd"/>
            <w:r w:rsidRPr="004B3059">
              <w:t>).</w:t>
            </w:r>
          </w:p>
          <w:p w14:paraId="71F38810" w14:textId="143E7DB6" w:rsidR="00E20ECB" w:rsidRPr="00CF2B43" w:rsidRDefault="00CF2B43" w:rsidP="00A030E1">
            <w:pPr>
              <w:numPr>
                <w:ilvl w:val="0"/>
                <w:numId w:val="46"/>
              </w:numPr>
              <w:jc w:val="both"/>
              <w:rPr>
                <w:sz w:val="20"/>
                <w:szCs w:val="20"/>
              </w:rPr>
            </w:pPr>
            <w:proofErr w:type="spellStart"/>
            <w:r w:rsidRPr="004B3059">
              <w:t>Рамбам</w:t>
            </w:r>
            <w:proofErr w:type="spellEnd"/>
            <w:r w:rsidRPr="004B3059">
              <w:t xml:space="preserve"> (</w:t>
            </w:r>
            <w:proofErr w:type="spellStart"/>
            <w:r w:rsidRPr="004B3059">
              <w:t>Маймонід</w:t>
            </w:r>
            <w:proofErr w:type="spellEnd"/>
            <w:r w:rsidRPr="004B3059">
              <w:t>)</w:t>
            </w:r>
            <w:r>
              <w:t>.</w:t>
            </w:r>
          </w:p>
          <w:p w14:paraId="26B7B0A5" w14:textId="77777777" w:rsidR="002859DA" w:rsidRPr="00B65CC3" w:rsidRDefault="002859DA" w:rsidP="00E20ECB">
            <w:pPr>
              <w:pStyle w:val="Default"/>
              <w:jc w:val="both"/>
              <w:rPr>
                <w:sz w:val="20"/>
                <w:szCs w:val="20"/>
                <w:lang w:val="uk-UA"/>
              </w:rPr>
            </w:pPr>
          </w:p>
          <w:p w14:paraId="700073E5" w14:textId="77777777" w:rsidR="002859DA" w:rsidRPr="00B65CC3" w:rsidRDefault="002859DA" w:rsidP="00041166">
            <w:pPr>
              <w:ind w:left="110" w:right="126"/>
              <w:rPr>
                <w:sz w:val="20"/>
                <w:szCs w:val="20"/>
              </w:rPr>
            </w:pPr>
            <w:r w:rsidRPr="00B65CC3">
              <w:rPr>
                <w:sz w:val="20"/>
                <w:szCs w:val="20"/>
              </w:rPr>
              <w:t>Посилання на тест:</w:t>
            </w:r>
          </w:p>
          <w:p w14:paraId="5C6AFCBE" w14:textId="53B7C1DF" w:rsidR="002859DA" w:rsidRPr="00B65CC3" w:rsidRDefault="002859DA" w:rsidP="00041166">
            <w:pPr>
              <w:pStyle w:val="TableParagraph"/>
              <w:ind w:left="110" w:right="126"/>
              <w:rPr>
                <w:sz w:val="20"/>
                <w:szCs w:val="20"/>
              </w:rPr>
            </w:pPr>
            <w:r w:rsidRPr="00B65CC3">
              <w:rPr>
                <w:sz w:val="20"/>
                <w:szCs w:val="20"/>
              </w:rPr>
              <w:t>https://moodle.znu.edu.ua/course/view.php?id=</w:t>
            </w:r>
            <w:r w:rsidR="00AA79FC" w:rsidRPr="00B65CC3">
              <w:rPr>
                <w:sz w:val="20"/>
                <w:szCs w:val="20"/>
              </w:rPr>
              <w:t>5422</w:t>
            </w:r>
          </w:p>
          <w:p w14:paraId="0F6EFC3D" w14:textId="77777777" w:rsidR="002859DA" w:rsidRPr="00B65CC3" w:rsidRDefault="002859DA" w:rsidP="00041166">
            <w:pPr>
              <w:pStyle w:val="TableParagraph"/>
              <w:ind w:left="110" w:right="126"/>
              <w:rPr>
                <w:sz w:val="20"/>
                <w:szCs w:val="20"/>
              </w:rPr>
            </w:pPr>
          </w:p>
        </w:tc>
        <w:tc>
          <w:tcPr>
            <w:tcW w:w="2941" w:type="dxa"/>
          </w:tcPr>
          <w:p w14:paraId="2FCF6343" w14:textId="77777777" w:rsidR="000E473F" w:rsidRPr="00B65CC3" w:rsidRDefault="000E473F" w:rsidP="000E473F">
            <w:pPr>
              <w:jc w:val="both"/>
              <w:rPr>
                <w:sz w:val="20"/>
                <w:szCs w:val="20"/>
              </w:rPr>
            </w:pPr>
            <w:r w:rsidRPr="00B65CC3">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21FD689" w14:textId="77777777" w:rsidR="000E473F" w:rsidRPr="00B65CC3" w:rsidRDefault="000E473F" w:rsidP="000E473F">
            <w:pPr>
              <w:jc w:val="both"/>
              <w:rPr>
                <w:sz w:val="20"/>
                <w:szCs w:val="20"/>
              </w:rPr>
            </w:pPr>
            <w:r w:rsidRPr="00B65CC3">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A760D66" w14:textId="77777777" w:rsidR="000E473F" w:rsidRPr="00B65CC3" w:rsidRDefault="000E473F" w:rsidP="000E473F">
            <w:pPr>
              <w:pStyle w:val="TableParagraph"/>
              <w:rPr>
                <w:sz w:val="20"/>
                <w:szCs w:val="20"/>
              </w:rPr>
            </w:pPr>
            <w:r w:rsidRPr="00B65CC3">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DECF4C4" w14:textId="77777777" w:rsidR="000E473F" w:rsidRPr="00B65CC3" w:rsidRDefault="000E473F" w:rsidP="000E473F">
            <w:pPr>
              <w:rPr>
                <w:sz w:val="20"/>
                <w:szCs w:val="20"/>
              </w:rPr>
            </w:pPr>
          </w:p>
          <w:p w14:paraId="067706EE" w14:textId="77777777" w:rsidR="002859DA" w:rsidRPr="00B65CC3" w:rsidRDefault="000E473F" w:rsidP="000E473F">
            <w:pPr>
              <w:rPr>
                <w:sz w:val="20"/>
                <w:szCs w:val="20"/>
              </w:rPr>
            </w:pPr>
            <w:r w:rsidRPr="00B65CC3">
              <w:rPr>
                <w:sz w:val="20"/>
                <w:szCs w:val="20"/>
              </w:rPr>
              <w:t>Тест: мах 1 бал</w:t>
            </w:r>
          </w:p>
        </w:tc>
        <w:tc>
          <w:tcPr>
            <w:tcW w:w="880" w:type="dxa"/>
          </w:tcPr>
          <w:p w14:paraId="1F519887" w14:textId="4F538B9A" w:rsidR="002859DA" w:rsidRPr="00B65CC3" w:rsidRDefault="00CF2B43" w:rsidP="00905D1B">
            <w:pPr>
              <w:pStyle w:val="TableParagraph"/>
              <w:jc w:val="center"/>
              <w:rPr>
                <w:sz w:val="20"/>
                <w:szCs w:val="20"/>
              </w:rPr>
            </w:pPr>
            <w:r>
              <w:rPr>
                <w:sz w:val="20"/>
                <w:szCs w:val="20"/>
              </w:rPr>
              <w:t>8</w:t>
            </w:r>
          </w:p>
        </w:tc>
      </w:tr>
      <w:tr w:rsidR="002859DA" w:rsidRPr="00B65CC3" w14:paraId="4F1407FB" w14:textId="77777777" w:rsidTr="000E473F">
        <w:trPr>
          <w:trHeight w:val="297"/>
        </w:trPr>
        <w:tc>
          <w:tcPr>
            <w:tcW w:w="723" w:type="dxa"/>
          </w:tcPr>
          <w:p w14:paraId="4A785493" w14:textId="77777777" w:rsidR="002859DA" w:rsidRPr="00B65CC3" w:rsidRDefault="002859DA" w:rsidP="00905D1B">
            <w:pPr>
              <w:pStyle w:val="TableParagraph"/>
              <w:spacing w:line="268" w:lineRule="exact"/>
              <w:jc w:val="center"/>
              <w:rPr>
                <w:sz w:val="20"/>
                <w:szCs w:val="20"/>
              </w:rPr>
            </w:pPr>
          </w:p>
        </w:tc>
        <w:tc>
          <w:tcPr>
            <w:tcW w:w="1870" w:type="dxa"/>
          </w:tcPr>
          <w:p w14:paraId="05516219" w14:textId="77777777" w:rsidR="002859DA" w:rsidRPr="00B65CC3" w:rsidRDefault="002859DA" w:rsidP="00905D1B">
            <w:pPr>
              <w:pStyle w:val="TableParagraph"/>
              <w:spacing w:line="215" w:lineRule="exact"/>
              <w:rPr>
                <w:sz w:val="20"/>
                <w:szCs w:val="20"/>
              </w:rPr>
            </w:pPr>
            <w:r w:rsidRPr="00B65CC3">
              <w:rPr>
                <w:sz w:val="20"/>
                <w:szCs w:val="20"/>
              </w:rPr>
              <w:t>Есе</w:t>
            </w:r>
            <w:r w:rsidRPr="00B65CC3">
              <w:rPr>
                <w:spacing w:val="-2"/>
                <w:sz w:val="20"/>
                <w:szCs w:val="20"/>
              </w:rPr>
              <w:t xml:space="preserve"> </w:t>
            </w:r>
          </w:p>
        </w:tc>
        <w:tc>
          <w:tcPr>
            <w:tcW w:w="2669" w:type="dxa"/>
          </w:tcPr>
          <w:p w14:paraId="1E2D12A1" w14:textId="77777777" w:rsidR="002859DA" w:rsidRPr="00B65CC3" w:rsidRDefault="002859DA" w:rsidP="00041166">
            <w:pPr>
              <w:pStyle w:val="TableParagraph"/>
              <w:ind w:left="110" w:right="126"/>
              <w:rPr>
                <w:sz w:val="20"/>
                <w:szCs w:val="20"/>
              </w:rPr>
            </w:pPr>
            <w:r w:rsidRPr="00B65CC3">
              <w:rPr>
                <w:spacing w:val="-2"/>
                <w:sz w:val="20"/>
                <w:szCs w:val="20"/>
              </w:rPr>
              <w:t>Контрольна робота</w:t>
            </w:r>
            <w:r w:rsidRPr="00B65CC3">
              <w:rPr>
                <w:sz w:val="20"/>
                <w:szCs w:val="20"/>
              </w:rPr>
              <w:t xml:space="preserve"> </w:t>
            </w:r>
          </w:p>
          <w:p w14:paraId="42307125" w14:textId="77777777" w:rsidR="002859DA" w:rsidRPr="00B65CC3" w:rsidRDefault="002859DA" w:rsidP="00041166">
            <w:pPr>
              <w:pStyle w:val="TableParagraph"/>
              <w:ind w:left="110" w:right="126"/>
              <w:rPr>
                <w:sz w:val="20"/>
                <w:szCs w:val="20"/>
              </w:rPr>
            </w:pPr>
            <w:r w:rsidRPr="00B65CC3">
              <w:rPr>
                <w:sz w:val="20"/>
                <w:szCs w:val="20"/>
              </w:rPr>
              <w:t>написання есе за 2 змістовим модулем</w:t>
            </w:r>
          </w:p>
        </w:tc>
        <w:tc>
          <w:tcPr>
            <w:tcW w:w="2941" w:type="dxa"/>
          </w:tcPr>
          <w:p w14:paraId="57717D4B" w14:textId="77777777" w:rsidR="002859DA" w:rsidRPr="00B65CC3" w:rsidRDefault="002859DA" w:rsidP="00905D1B">
            <w:pPr>
              <w:jc w:val="both"/>
              <w:rPr>
                <w:iCs/>
                <w:sz w:val="20"/>
                <w:szCs w:val="20"/>
              </w:rPr>
            </w:pPr>
            <w:r w:rsidRPr="00B65CC3">
              <w:rPr>
                <w:iCs/>
                <w:sz w:val="20"/>
                <w:szCs w:val="20"/>
              </w:rPr>
              <w:t>Есе:</w:t>
            </w:r>
          </w:p>
          <w:p w14:paraId="37E092D1" w14:textId="77777777" w:rsidR="002859DA" w:rsidRPr="00B65CC3" w:rsidRDefault="002859DA" w:rsidP="00905D1B">
            <w:pPr>
              <w:rPr>
                <w:sz w:val="20"/>
                <w:szCs w:val="20"/>
              </w:rPr>
            </w:pPr>
            <w:r w:rsidRPr="00B65CC3">
              <w:rPr>
                <w:sz w:val="20"/>
                <w:szCs w:val="20"/>
              </w:rPr>
              <w:t>Розгорнутий роздум з власною позицією – 2 бали</w:t>
            </w:r>
          </w:p>
          <w:p w14:paraId="3D6D3D55" w14:textId="77777777" w:rsidR="002859DA" w:rsidRPr="00B65CC3" w:rsidRDefault="002859DA" w:rsidP="00905D1B">
            <w:pPr>
              <w:rPr>
                <w:sz w:val="20"/>
                <w:szCs w:val="20"/>
              </w:rPr>
            </w:pPr>
            <w:r w:rsidRPr="00B65CC3">
              <w:rPr>
                <w:sz w:val="20"/>
                <w:szCs w:val="20"/>
              </w:rPr>
              <w:t>Виклад змісту есе не відповідає вимогам до структури – 1бал</w:t>
            </w:r>
          </w:p>
          <w:p w14:paraId="22D6C4D1" w14:textId="77777777" w:rsidR="002859DA" w:rsidRPr="00B65CC3" w:rsidRDefault="002859DA" w:rsidP="00905D1B">
            <w:pPr>
              <w:jc w:val="both"/>
              <w:rPr>
                <w:iCs/>
                <w:sz w:val="20"/>
                <w:szCs w:val="20"/>
              </w:rPr>
            </w:pPr>
          </w:p>
          <w:p w14:paraId="24493EB9" w14:textId="77777777" w:rsidR="002859DA" w:rsidRPr="00B65CC3" w:rsidRDefault="002859DA" w:rsidP="00905D1B">
            <w:pPr>
              <w:jc w:val="both"/>
              <w:rPr>
                <w:sz w:val="20"/>
                <w:szCs w:val="20"/>
              </w:rPr>
            </w:pPr>
            <w:r w:rsidRPr="00B65CC3">
              <w:rPr>
                <w:iCs/>
                <w:sz w:val="20"/>
                <w:szCs w:val="20"/>
              </w:rPr>
              <w:t>Виконується наприкінці поточного модулю.</w:t>
            </w:r>
          </w:p>
        </w:tc>
        <w:tc>
          <w:tcPr>
            <w:tcW w:w="880" w:type="dxa"/>
          </w:tcPr>
          <w:p w14:paraId="28F80CE9" w14:textId="77777777" w:rsidR="002859DA" w:rsidRPr="00B65CC3" w:rsidRDefault="002859DA" w:rsidP="00905D1B">
            <w:pPr>
              <w:pStyle w:val="TableParagraph"/>
              <w:jc w:val="center"/>
              <w:rPr>
                <w:sz w:val="20"/>
                <w:szCs w:val="20"/>
              </w:rPr>
            </w:pPr>
            <w:r w:rsidRPr="00B65CC3">
              <w:rPr>
                <w:sz w:val="20"/>
                <w:szCs w:val="20"/>
              </w:rPr>
              <w:t>2</w:t>
            </w:r>
          </w:p>
        </w:tc>
      </w:tr>
      <w:tr w:rsidR="002859DA" w:rsidRPr="00B65CC3" w14:paraId="24DBD799" w14:textId="77777777" w:rsidTr="000E473F">
        <w:trPr>
          <w:trHeight w:val="259"/>
        </w:trPr>
        <w:tc>
          <w:tcPr>
            <w:tcW w:w="723" w:type="dxa"/>
          </w:tcPr>
          <w:p w14:paraId="4E831102" w14:textId="77777777" w:rsidR="002859DA" w:rsidRPr="00B65CC3" w:rsidRDefault="002859DA" w:rsidP="00905D1B">
            <w:pPr>
              <w:pStyle w:val="TableParagraph"/>
              <w:jc w:val="center"/>
              <w:rPr>
                <w:sz w:val="24"/>
                <w:szCs w:val="24"/>
              </w:rPr>
            </w:pPr>
            <w:r w:rsidRPr="00B65CC3">
              <w:rPr>
                <w:sz w:val="24"/>
                <w:szCs w:val="24"/>
              </w:rPr>
              <w:t>3</w:t>
            </w:r>
          </w:p>
        </w:tc>
        <w:tc>
          <w:tcPr>
            <w:tcW w:w="1870" w:type="dxa"/>
            <w:tcBorders>
              <w:bottom w:val="single" w:sz="4" w:space="0" w:color="auto"/>
            </w:tcBorders>
          </w:tcPr>
          <w:p w14:paraId="153057FD" w14:textId="77777777" w:rsidR="002859DA" w:rsidRPr="00B65CC3" w:rsidRDefault="002859DA" w:rsidP="00905D1B">
            <w:pPr>
              <w:pStyle w:val="TableParagraph"/>
              <w:rPr>
                <w:sz w:val="20"/>
                <w:szCs w:val="20"/>
              </w:rPr>
            </w:pPr>
            <w:r w:rsidRPr="00B65CC3">
              <w:rPr>
                <w:spacing w:val="-2"/>
                <w:sz w:val="20"/>
                <w:szCs w:val="20"/>
              </w:rPr>
              <w:t>Опитування, тести</w:t>
            </w:r>
          </w:p>
        </w:tc>
        <w:tc>
          <w:tcPr>
            <w:tcW w:w="2669" w:type="dxa"/>
            <w:tcBorders>
              <w:bottom w:val="single" w:sz="4" w:space="0" w:color="auto"/>
            </w:tcBorders>
          </w:tcPr>
          <w:p w14:paraId="7AAC4BB7" w14:textId="77777777" w:rsidR="002859DA" w:rsidRPr="00B65CC3" w:rsidRDefault="002B2225" w:rsidP="00041166">
            <w:pPr>
              <w:pStyle w:val="TableParagraph"/>
              <w:ind w:left="110" w:right="126"/>
              <w:rPr>
                <w:sz w:val="20"/>
                <w:szCs w:val="20"/>
              </w:rPr>
            </w:pPr>
            <w:r w:rsidRPr="00B65CC3">
              <w:rPr>
                <w:sz w:val="20"/>
                <w:szCs w:val="20"/>
              </w:rPr>
              <w:t>Семінарське</w:t>
            </w:r>
            <w:r w:rsidR="002859DA" w:rsidRPr="00B65CC3">
              <w:rPr>
                <w:sz w:val="20"/>
                <w:szCs w:val="20"/>
              </w:rPr>
              <w:t xml:space="preserve"> заняття </w:t>
            </w:r>
            <w:r w:rsidR="00CA60F0" w:rsidRPr="00B65CC3">
              <w:rPr>
                <w:sz w:val="20"/>
                <w:szCs w:val="20"/>
              </w:rPr>
              <w:t>5</w:t>
            </w:r>
          </w:p>
          <w:p w14:paraId="3EE19E45" w14:textId="77777777" w:rsidR="002859DA" w:rsidRPr="00B65CC3" w:rsidRDefault="002859DA" w:rsidP="00041166">
            <w:pPr>
              <w:ind w:left="110" w:right="126"/>
              <w:rPr>
                <w:sz w:val="20"/>
                <w:szCs w:val="20"/>
              </w:rPr>
            </w:pPr>
            <w:r w:rsidRPr="00B65CC3">
              <w:rPr>
                <w:sz w:val="20"/>
                <w:szCs w:val="20"/>
              </w:rPr>
              <w:t xml:space="preserve">Питання для підготовки до </w:t>
            </w:r>
            <w:r w:rsidR="00114116" w:rsidRPr="00B65CC3">
              <w:rPr>
                <w:sz w:val="20"/>
                <w:szCs w:val="20"/>
              </w:rPr>
              <w:t>семінарського</w:t>
            </w:r>
            <w:r w:rsidRPr="00B65CC3">
              <w:rPr>
                <w:sz w:val="20"/>
                <w:szCs w:val="20"/>
              </w:rPr>
              <w:t xml:space="preserve"> заняття</w:t>
            </w:r>
          </w:p>
          <w:p w14:paraId="1CB1DFC1" w14:textId="77777777" w:rsidR="00CF2B43" w:rsidRPr="004B3059" w:rsidRDefault="00CF2B43" w:rsidP="00CF2B43">
            <w:pPr>
              <w:pStyle w:val="a3"/>
              <w:numPr>
                <w:ilvl w:val="0"/>
                <w:numId w:val="47"/>
              </w:numPr>
              <w:jc w:val="both"/>
              <w:rPr>
                <w:bCs/>
                <w:color w:val="000000"/>
                <w:sz w:val="22"/>
                <w:szCs w:val="22"/>
                <w:shd w:val="clear" w:color="auto" w:fill="FFFFFF"/>
              </w:rPr>
            </w:pPr>
            <w:r w:rsidRPr="004B3059">
              <w:rPr>
                <w:bCs/>
                <w:color w:val="000000"/>
                <w:sz w:val="22"/>
                <w:szCs w:val="22"/>
                <w:shd w:val="clear" w:color="auto" w:fill="FFFFFF"/>
              </w:rPr>
              <w:t xml:space="preserve">Підйом X – XIII ст. </w:t>
            </w:r>
          </w:p>
          <w:p w14:paraId="6EE1C01C" w14:textId="77777777" w:rsidR="00CF2B43" w:rsidRPr="004B3059" w:rsidRDefault="00CF2B43" w:rsidP="00CF2B43">
            <w:pPr>
              <w:pStyle w:val="a3"/>
              <w:numPr>
                <w:ilvl w:val="0"/>
                <w:numId w:val="47"/>
              </w:numPr>
              <w:jc w:val="both"/>
              <w:rPr>
                <w:bCs/>
                <w:color w:val="000000"/>
                <w:sz w:val="22"/>
                <w:szCs w:val="22"/>
                <w:shd w:val="clear" w:color="auto" w:fill="FFFFFF"/>
              </w:rPr>
            </w:pPr>
            <w:r w:rsidRPr="004B3059">
              <w:rPr>
                <w:bCs/>
                <w:color w:val="000000"/>
                <w:sz w:val="22"/>
                <w:szCs w:val="22"/>
                <w:shd w:val="clear" w:color="auto" w:fill="FFFFFF"/>
              </w:rPr>
              <w:t xml:space="preserve">Діалектики та </w:t>
            </w:r>
            <w:proofErr w:type="spellStart"/>
            <w:r w:rsidRPr="004B3059">
              <w:rPr>
                <w:bCs/>
                <w:color w:val="000000"/>
                <w:sz w:val="22"/>
                <w:szCs w:val="22"/>
                <w:shd w:val="clear" w:color="auto" w:fill="FFFFFF"/>
              </w:rPr>
              <w:t>антидіалектики</w:t>
            </w:r>
            <w:proofErr w:type="spellEnd"/>
            <w:r w:rsidRPr="004B3059">
              <w:rPr>
                <w:bCs/>
                <w:color w:val="000000"/>
                <w:sz w:val="22"/>
                <w:szCs w:val="22"/>
                <w:shd w:val="clear" w:color="auto" w:fill="FFFFFF"/>
              </w:rPr>
              <w:t xml:space="preserve">. </w:t>
            </w:r>
          </w:p>
          <w:p w14:paraId="6593D992" w14:textId="77777777" w:rsidR="00CF2B43" w:rsidRPr="004B3059" w:rsidRDefault="00CF2B43" w:rsidP="00CF2B43">
            <w:pPr>
              <w:pStyle w:val="a3"/>
              <w:numPr>
                <w:ilvl w:val="0"/>
                <w:numId w:val="47"/>
              </w:numPr>
              <w:jc w:val="both"/>
              <w:rPr>
                <w:bCs/>
                <w:color w:val="000000"/>
                <w:sz w:val="22"/>
                <w:szCs w:val="22"/>
                <w:shd w:val="clear" w:color="auto" w:fill="FFFFFF"/>
              </w:rPr>
            </w:pPr>
            <w:r w:rsidRPr="004B3059">
              <w:rPr>
                <w:bCs/>
                <w:color w:val="000000"/>
                <w:sz w:val="22"/>
                <w:szCs w:val="22"/>
                <w:shd w:val="clear" w:color="auto" w:fill="FFFFFF"/>
              </w:rPr>
              <w:t xml:space="preserve">Петро </w:t>
            </w:r>
            <w:proofErr w:type="spellStart"/>
            <w:r w:rsidRPr="004B3059">
              <w:rPr>
                <w:bCs/>
                <w:color w:val="000000"/>
                <w:sz w:val="22"/>
                <w:szCs w:val="22"/>
                <w:shd w:val="clear" w:color="auto" w:fill="FFFFFF"/>
              </w:rPr>
              <w:t>Даміані</w:t>
            </w:r>
            <w:proofErr w:type="spellEnd"/>
            <w:r w:rsidRPr="004B3059">
              <w:rPr>
                <w:bCs/>
                <w:color w:val="000000"/>
                <w:sz w:val="22"/>
                <w:szCs w:val="22"/>
                <w:shd w:val="clear" w:color="auto" w:fill="FFFFFF"/>
              </w:rPr>
              <w:t>.</w:t>
            </w:r>
          </w:p>
          <w:p w14:paraId="740EA95A" w14:textId="77777777" w:rsidR="00CF2B43" w:rsidRPr="004B3059" w:rsidRDefault="00CF2B43" w:rsidP="00CF2B43">
            <w:pPr>
              <w:pStyle w:val="a3"/>
              <w:numPr>
                <w:ilvl w:val="0"/>
                <w:numId w:val="47"/>
              </w:numPr>
              <w:jc w:val="both"/>
              <w:rPr>
                <w:bCs/>
                <w:color w:val="000000"/>
                <w:sz w:val="22"/>
                <w:szCs w:val="22"/>
                <w:shd w:val="clear" w:color="auto" w:fill="FFFFFF"/>
              </w:rPr>
            </w:pPr>
            <w:proofErr w:type="spellStart"/>
            <w:r w:rsidRPr="004B3059">
              <w:rPr>
                <w:bCs/>
                <w:color w:val="000000"/>
                <w:sz w:val="22"/>
                <w:szCs w:val="22"/>
                <w:shd w:val="clear" w:color="auto" w:fill="FFFFFF"/>
              </w:rPr>
              <w:t>Ансельм</w:t>
            </w:r>
            <w:proofErr w:type="spellEnd"/>
            <w:r w:rsidRPr="004B3059">
              <w:rPr>
                <w:bCs/>
                <w:color w:val="000000"/>
                <w:sz w:val="22"/>
                <w:szCs w:val="22"/>
                <w:shd w:val="clear" w:color="auto" w:fill="FFFFFF"/>
              </w:rPr>
              <w:t xml:space="preserve"> Кентерберійський – чернець, політик, богослов. </w:t>
            </w:r>
          </w:p>
          <w:p w14:paraId="5795F97D" w14:textId="77777777" w:rsidR="00CF2B43" w:rsidRPr="00CF2B43" w:rsidRDefault="00CF2B43" w:rsidP="0096203C">
            <w:pPr>
              <w:pStyle w:val="a3"/>
              <w:numPr>
                <w:ilvl w:val="0"/>
                <w:numId w:val="47"/>
              </w:numPr>
              <w:jc w:val="both"/>
              <w:rPr>
                <w:b/>
                <w:sz w:val="20"/>
                <w:szCs w:val="20"/>
              </w:rPr>
            </w:pPr>
            <w:r w:rsidRPr="00CF2B43">
              <w:rPr>
                <w:bCs/>
                <w:color w:val="000000"/>
                <w:sz w:val="22"/>
                <w:szCs w:val="22"/>
                <w:shd w:val="clear" w:color="auto" w:fill="FFFFFF"/>
              </w:rPr>
              <w:t xml:space="preserve">Проблема </w:t>
            </w:r>
            <w:proofErr w:type="spellStart"/>
            <w:r w:rsidRPr="00CF2B43">
              <w:rPr>
                <w:bCs/>
                <w:color w:val="000000"/>
                <w:sz w:val="22"/>
                <w:szCs w:val="22"/>
                <w:shd w:val="clear" w:color="auto" w:fill="FFFFFF"/>
              </w:rPr>
              <w:t>універсалій</w:t>
            </w:r>
            <w:proofErr w:type="spellEnd"/>
            <w:r w:rsidRPr="00CF2B43">
              <w:rPr>
                <w:bCs/>
                <w:color w:val="000000"/>
                <w:sz w:val="22"/>
                <w:szCs w:val="22"/>
                <w:shd w:val="clear" w:color="auto" w:fill="FFFFFF"/>
              </w:rPr>
              <w:t xml:space="preserve"> в середньовічній філософії.  Концептуалізм Абеляра.</w:t>
            </w:r>
          </w:p>
          <w:p w14:paraId="459739DF" w14:textId="207585AD" w:rsidR="00465074" w:rsidRPr="00CF2B43" w:rsidRDefault="00CF2B43" w:rsidP="0096203C">
            <w:pPr>
              <w:pStyle w:val="a3"/>
              <w:numPr>
                <w:ilvl w:val="0"/>
                <w:numId w:val="47"/>
              </w:numPr>
              <w:jc w:val="both"/>
              <w:rPr>
                <w:b/>
                <w:sz w:val="20"/>
                <w:szCs w:val="20"/>
              </w:rPr>
            </w:pPr>
            <w:r w:rsidRPr="00CF2B43">
              <w:rPr>
                <w:bCs/>
                <w:color w:val="000000"/>
                <w:sz w:val="22"/>
                <w:szCs w:val="22"/>
                <w:shd w:val="clear" w:color="auto" w:fill="FFFFFF"/>
              </w:rPr>
              <w:t>Етика Абеляра.</w:t>
            </w:r>
          </w:p>
          <w:p w14:paraId="6B425270" w14:textId="0E88D176" w:rsidR="00CF2B43" w:rsidRPr="00B65CC3" w:rsidRDefault="00CF2B43" w:rsidP="00CF2B43">
            <w:pPr>
              <w:pStyle w:val="TableParagraph"/>
              <w:ind w:left="110" w:right="126"/>
              <w:rPr>
                <w:sz w:val="20"/>
                <w:szCs w:val="20"/>
              </w:rPr>
            </w:pPr>
            <w:r w:rsidRPr="00B65CC3">
              <w:rPr>
                <w:sz w:val="20"/>
                <w:szCs w:val="20"/>
              </w:rPr>
              <w:t xml:space="preserve">Семінарське заняття </w:t>
            </w:r>
            <w:r>
              <w:rPr>
                <w:sz w:val="20"/>
                <w:szCs w:val="20"/>
              </w:rPr>
              <w:t>6</w:t>
            </w:r>
          </w:p>
          <w:p w14:paraId="6A618361" w14:textId="77777777" w:rsidR="00CF2B43" w:rsidRDefault="00CF2B43" w:rsidP="00CF2B43">
            <w:pPr>
              <w:ind w:left="110" w:right="126"/>
              <w:rPr>
                <w:sz w:val="20"/>
                <w:szCs w:val="20"/>
              </w:rPr>
            </w:pPr>
            <w:r w:rsidRPr="00B65CC3">
              <w:rPr>
                <w:sz w:val="20"/>
                <w:szCs w:val="20"/>
              </w:rPr>
              <w:t>Питання для підготовки до семінарського заняття</w:t>
            </w:r>
          </w:p>
          <w:p w14:paraId="4CB22ED2" w14:textId="44BB7A94" w:rsidR="00CF2B43" w:rsidRPr="004B3059" w:rsidRDefault="00CF2B43" w:rsidP="00CF2B43">
            <w:pPr>
              <w:pStyle w:val="a3"/>
              <w:tabs>
                <w:tab w:val="left" w:pos="1843"/>
              </w:tabs>
              <w:jc w:val="both"/>
              <w:rPr>
                <w:sz w:val="22"/>
                <w:szCs w:val="22"/>
              </w:rPr>
            </w:pPr>
            <w:r>
              <w:rPr>
                <w:sz w:val="22"/>
                <w:szCs w:val="22"/>
              </w:rPr>
              <w:t>1.</w:t>
            </w:r>
            <w:r w:rsidRPr="004B3059">
              <w:rPr>
                <w:sz w:val="22"/>
                <w:szCs w:val="22"/>
              </w:rPr>
              <w:t xml:space="preserve">Засвоєння схоластикою </w:t>
            </w:r>
            <w:proofErr w:type="spellStart"/>
            <w:r w:rsidRPr="004B3059">
              <w:rPr>
                <w:sz w:val="22"/>
                <w:szCs w:val="22"/>
              </w:rPr>
              <w:t>аристотелізму</w:t>
            </w:r>
            <w:proofErr w:type="spellEnd"/>
            <w:r w:rsidRPr="004B3059">
              <w:rPr>
                <w:sz w:val="22"/>
                <w:szCs w:val="22"/>
              </w:rPr>
              <w:t xml:space="preserve">. </w:t>
            </w:r>
          </w:p>
          <w:p w14:paraId="6ABB04E7" w14:textId="77777777" w:rsidR="00CF2B43" w:rsidRPr="004B3059" w:rsidRDefault="00CF2B43" w:rsidP="00CF2B43">
            <w:pPr>
              <w:pStyle w:val="a3"/>
              <w:tabs>
                <w:tab w:val="left" w:pos="1843"/>
              </w:tabs>
              <w:jc w:val="both"/>
              <w:rPr>
                <w:sz w:val="22"/>
                <w:szCs w:val="22"/>
              </w:rPr>
            </w:pPr>
            <w:r>
              <w:rPr>
                <w:sz w:val="22"/>
                <w:szCs w:val="22"/>
              </w:rPr>
              <w:t>2.</w:t>
            </w:r>
            <w:r w:rsidRPr="004B3059">
              <w:rPr>
                <w:sz w:val="22"/>
                <w:szCs w:val="22"/>
              </w:rPr>
              <w:t xml:space="preserve">Мислителі оксфордської школи (Роберт </w:t>
            </w:r>
            <w:proofErr w:type="spellStart"/>
            <w:r w:rsidRPr="004B3059">
              <w:rPr>
                <w:sz w:val="22"/>
                <w:szCs w:val="22"/>
              </w:rPr>
              <w:t>Гроссетест</w:t>
            </w:r>
            <w:proofErr w:type="spellEnd"/>
            <w:r w:rsidRPr="004B3059">
              <w:rPr>
                <w:sz w:val="22"/>
                <w:szCs w:val="22"/>
              </w:rPr>
              <w:t xml:space="preserve">, </w:t>
            </w:r>
            <w:r w:rsidRPr="004B3059">
              <w:rPr>
                <w:sz w:val="22"/>
                <w:szCs w:val="22"/>
              </w:rPr>
              <w:lastRenderedPageBreak/>
              <w:t xml:space="preserve">Роджер Бекон). </w:t>
            </w:r>
          </w:p>
          <w:p w14:paraId="23B81139" w14:textId="77777777" w:rsidR="00CF2B43" w:rsidRPr="004B3059" w:rsidRDefault="00CF2B43" w:rsidP="00CF2B43">
            <w:pPr>
              <w:pStyle w:val="a3"/>
              <w:tabs>
                <w:tab w:val="left" w:pos="1843"/>
              </w:tabs>
              <w:jc w:val="both"/>
              <w:rPr>
                <w:sz w:val="22"/>
                <w:szCs w:val="22"/>
              </w:rPr>
            </w:pPr>
            <w:r>
              <w:rPr>
                <w:sz w:val="22"/>
                <w:szCs w:val="22"/>
              </w:rPr>
              <w:t>3.</w:t>
            </w:r>
            <w:r w:rsidRPr="004B3059">
              <w:rPr>
                <w:sz w:val="22"/>
                <w:szCs w:val="22"/>
              </w:rPr>
              <w:t>Середньовічний емпіризм.</w:t>
            </w:r>
          </w:p>
          <w:p w14:paraId="6779827C" w14:textId="77777777" w:rsidR="00CF2B43" w:rsidRPr="004B3059" w:rsidRDefault="00CF2B43" w:rsidP="00CF2B43">
            <w:pPr>
              <w:pStyle w:val="a3"/>
              <w:tabs>
                <w:tab w:val="left" w:pos="1843"/>
              </w:tabs>
              <w:jc w:val="both"/>
              <w:rPr>
                <w:sz w:val="22"/>
                <w:szCs w:val="22"/>
              </w:rPr>
            </w:pPr>
            <w:r>
              <w:rPr>
                <w:sz w:val="22"/>
                <w:szCs w:val="22"/>
              </w:rPr>
              <w:t>4.</w:t>
            </w:r>
            <w:r w:rsidRPr="004B3059">
              <w:rPr>
                <w:sz w:val="22"/>
                <w:szCs w:val="22"/>
              </w:rPr>
              <w:t>Перипатетизм Альберта Великого.</w:t>
            </w:r>
          </w:p>
          <w:p w14:paraId="6DA1641F" w14:textId="3B8FB387" w:rsidR="00CF2B43" w:rsidRPr="00B65CC3" w:rsidRDefault="00CF2B43" w:rsidP="00CF2B43">
            <w:pPr>
              <w:ind w:left="110" w:right="126"/>
              <w:rPr>
                <w:sz w:val="20"/>
                <w:szCs w:val="20"/>
              </w:rPr>
            </w:pPr>
            <w:r>
              <w:t>5.</w:t>
            </w:r>
            <w:r w:rsidRPr="004B3059">
              <w:t xml:space="preserve">Францисканці та </w:t>
            </w:r>
            <w:proofErr w:type="spellStart"/>
            <w:r w:rsidRPr="004B3059">
              <w:t>августинізм</w:t>
            </w:r>
            <w:proofErr w:type="spellEnd"/>
            <w:r w:rsidRPr="004B3059">
              <w:t xml:space="preserve"> у схоластиці. </w:t>
            </w:r>
            <w:r>
              <w:t>6.</w:t>
            </w:r>
            <w:r w:rsidRPr="004B3059">
              <w:t xml:space="preserve">Бонавентура: </w:t>
            </w:r>
            <w:proofErr w:type="spellStart"/>
            <w:r w:rsidRPr="004B3059">
              <w:t>illuminatio</w:t>
            </w:r>
            <w:proofErr w:type="spellEnd"/>
            <w:r w:rsidRPr="004B3059">
              <w:t xml:space="preserve"> та традиційна метафізика світла.</w:t>
            </w:r>
          </w:p>
          <w:p w14:paraId="39FA0145" w14:textId="5160408A" w:rsidR="00CF2B43" w:rsidRPr="00B65CC3" w:rsidRDefault="00CF2B43" w:rsidP="00CF2B43">
            <w:pPr>
              <w:pStyle w:val="TableParagraph"/>
              <w:ind w:left="110" w:right="126"/>
              <w:rPr>
                <w:sz w:val="20"/>
                <w:szCs w:val="20"/>
              </w:rPr>
            </w:pPr>
            <w:r w:rsidRPr="00B65CC3">
              <w:rPr>
                <w:sz w:val="20"/>
                <w:szCs w:val="20"/>
              </w:rPr>
              <w:t xml:space="preserve">Семінарське заняття </w:t>
            </w:r>
            <w:r>
              <w:rPr>
                <w:sz w:val="20"/>
                <w:szCs w:val="20"/>
              </w:rPr>
              <w:t>7</w:t>
            </w:r>
          </w:p>
          <w:p w14:paraId="470F9686" w14:textId="77777777" w:rsidR="00CF2B43" w:rsidRDefault="00CF2B43" w:rsidP="00CF2B43">
            <w:pPr>
              <w:ind w:left="110" w:right="126"/>
              <w:rPr>
                <w:sz w:val="20"/>
                <w:szCs w:val="20"/>
              </w:rPr>
            </w:pPr>
            <w:r w:rsidRPr="00B65CC3">
              <w:rPr>
                <w:sz w:val="20"/>
                <w:szCs w:val="20"/>
              </w:rPr>
              <w:t>Питання для підготовки до семінарського заняття</w:t>
            </w:r>
          </w:p>
          <w:p w14:paraId="2EAD4C6D" w14:textId="77777777" w:rsidR="00CF2B43" w:rsidRDefault="00CF2B43" w:rsidP="00CF2B43">
            <w:pPr>
              <w:numPr>
                <w:ilvl w:val="0"/>
                <w:numId w:val="48"/>
              </w:numPr>
            </w:pPr>
            <w:r w:rsidRPr="004B3059">
              <w:t xml:space="preserve">Життя та труди Фоми. </w:t>
            </w:r>
          </w:p>
          <w:p w14:paraId="4959BF26" w14:textId="77777777" w:rsidR="00CF2B43" w:rsidRPr="004B3059" w:rsidRDefault="00CF2B43" w:rsidP="00CF2B43">
            <w:pPr>
              <w:numPr>
                <w:ilvl w:val="0"/>
                <w:numId w:val="48"/>
              </w:numPr>
              <w:rPr>
                <w:color w:val="000000"/>
              </w:rPr>
            </w:pPr>
            <w:r w:rsidRPr="004B3059">
              <w:t xml:space="preserve">Поняття «буття» в філософії </w:t>
            </w:r>
            <w:proofErr w:type="spellStart"/>
            <w:r w:rsidRPr="004B3059">
              <w:t>Ф.Аквінського</w:t>
            </w:r>
            <w:proofErr w:type="spellEnd"/>
            <w:r w:rsidRPr="004B3059">
              <w:t xml:space="preserve"> як завершення перетворення </w:t>
            </w:r>
            <w:proofErr w:type="spellStart"/>
            <w:r w:rsidRPr="004B3059">
              <w:t>аристотелівської</w:t>
            </w:r>
            <w:proofErr w:type="spellEnd"/>
            <w:r w:rsidRPr="004B3059">
              <w:t xml:space="preserve"> </w:t>
            </w:r>
            <w:proofErr w:type="spellStart"/>
            <w:r w:rsidRPr="004B3059">
              <w:t>energeia</w:t>
            </w:r>
            <w:proofErr w:type="spellEnd"/>
            <w:r w:rsidRPr="004B3059">
              <w:t xml:space="preserve"> в середньовічну </w:t>
            </w:r>
            <w:proofErr w:type="spellStart"/>
            <w:r w:rsidRPr="004B3059">
              <w:t>actualitas</w:t>
            </w:r>
            <w:proofErr w:type="spellEnd"/>
            <w:r w:rsidRPr="004B3059">
              <w:t xml:space="preserve">. </w:t>
            </w:r>
          </w:p>
          <w:p w14:paraId="1306EE92" w14:textId="77777777" w:rsidR="00CF2B43" w:rsidRPr="004B3059" w:rsidRDefault="00CF2B43" w:rsidP="00CF2B43">
            <w:pPr>
              <w:numPr>
                <w:ilvl w:val="0"/>
                <w:numId w:val="48"/>
              </w:numPr>
              <w:rPr>
                <w:color w:val="000000"/>
              </w:rPr>
            </w:pPr>
            <w:proofErr w:type="spellStart"/>
            <w:r w:rsidRPr="004B3059">
              <w:t>Св</w:t>
            </w:r>
            <w:proofErr w:type="spellEnd"/>
            <w:r w:rsidRPr="004B3059">
              <w:t xml:space="preserve">. Фома про суще та сутність. </w:t>
            </w:r>
          </w:p>
          <w:p w14:paraId="0FC9B1E4" w14:textId="77777777" w:rsidR="00CF2B43" w:rsidRPr="00CF2B43" w:rsidRDefault="00CF2B43" w:rsidP="00CF2B43">
            <w:pPr>
              <w:numPr>
                <w:ilvl w:val="0"/>
                <w:numId w:val="48"/>
              </w:numPr>
              <w:rPr>
                <w:color w:val="000000"/>
              </w:rPr>
            </w:pPr>
            <w:r w:rsidRPr="004B3059">
              <w:t xml:space="preserve">Етика </w:t>
            </w:r>
            <w:proofErr w:type="spellStart"/>
            <w:r w:rsidRPr="004B3059">
              <w:t>Аквіната.</w:t>
            </w:r>
            <w:proofErr w:type="spellEnd"/>
          </w:p>
          <w:p w14:paraId="10A7FB6C" w14:textId="39DA8915" w:rsidR="00CF2B43" w:rsidRPr="00CF2B43" w:rsidRDefault="00CF2B43" w:rsidP="00CF2B43">
            <w:pPr>
              <w:numPr>
                <w:ilvl w:val="0"/>
                <w:numId w:val="48"/>
              </w:numPr>
              <w:rPr>
                <w:color w:val="000000"/>
              </w:rPr>
            </w:pPr>
            <w:r w:rsidRPr="004B3059">
              <w:t>Томізм в історії та сучасному світі.</w:t>
            </w:r>
          </w:p>
          <w:p w14:paraId="55940A42" w14:textId="77777777" w:rsidR="002859DA" w:rsidRPr="00B65CC3" w:rsidRDefault="002859DA" w:rsidP="00465074">
            <w:pPr>
              <w:pStyle w:val="a5"/>
              <w:widowControl/>
              <w:suppressAutoHyphens/>
              <w:adjustRightInd w:val="0"/>
              <w:ind w:left="0" w:firstLine="0"/>
              <w:contextualSpacing/>
              <w:jc w:val="both"/>
              <w:rPr>
                <w:sz w:val="20"/>
                <w:szCs w:val="20"/>
              </w:rPr>
            </w:pPr>
          </w:p>
          <w:p w14:paraId="2B5A758C" w14:textId="77777777" w:rsidR="002859DA" w:rsidRPr="00B65CC3" w:rsidRDefault="002859DA" w:rsidP="00041166">
            <w:pPr>
              <w:ind w:left="110" w:right="126"/>
              <w:rPr>
                <w:sz w:val="20"/>
                <w:szCs w:val="20"/>
              </w:rPr>
            </w:pPr>
            <w:r w:rsidRPr="00B65CC3">
              <w:rPr>
                <w:sz w:val="20"/>
                <w:szCs w:val="20"/>
              </w:rPr>
              <w:t>Посилання на тест:</w:t>
            </w:r>
          </w:p>
          <w:p w14:paraId="485C4118" w14:textId="0A00C6B9" w:rsidR="002859DA" w:rsidRPr="00B65CC3" w:rsidRDefault="002859DA" w:rsidP="00041166">
            <w:pPr>
              <w:pStyle w:val="TableParagraph"/>
              <w:ind w:left="110" w:right="126"/>
              <w:rPr>
                <w:sz w:val="20"/>
                <w:szCs w:val="20"/>
              </w:rPr>
            </w:pPr>
            <w:r w:rsidRPr="00B65CC3">
              <w:rPr>
                <w:sz w:val="20"/>
                <w:szCs w:val="20"/>
              </w:rPr>
              <w:t>https://moodle.znu.edu.ua/course/view.php?id=</w:t>
            </w:r>
            <w:r w:rsidR="00AA79FC" w:rsidRPr="00B65CC3">
              <w:rPr>
                <w:sz w:val="20"/>
                <w:szCs w:val="20"/>
              </w:rPr>
              <w:t>5422</w:t>
            </w:r>
          </w:p>
          <w:p w14:paraId="163A0944" w14:textId="77777777" w:rsidR="002859DA" w:rsidRPr="00B65CC3" w:rsidRDefault="002859DA" w:rsidP="00041166">
            <w:pPr>
              <w:pStyle w:val="TableParagraph"/>
              <w:ind w:left="110" w:right="126"/>
              <w:rPr>
                <w:sz w:val="20"/>
                <w:szCs w:val="20"/>
              </w:rPr>
            </w:pPr>
          </w:p>
        </w:tc>
        <w:tc>
          <w:tcPr>
            <w:tcW w:w="2941" w:type="dxa"/>
            <w:tcBorders>
              <w:bottom w:val="single" w:sz="4" w:space="0" w:color="auto"/>
            </w:tcBorders>
          </w:tcPr>
          <w:p w14:paraId="4B823D7C" w14:textId="77777777" w:rsidR="000E473F" w:rsidRPr="00B65CC3" w:rsidRDefault="000E473F" w:rsidP="000E473F">
            <w:pPr>
              <w:jc w:val="both"/>
              <w:rPr>
                <w:sz w:val="20"/>
                <w:szCs w:val="20"/>
              </w:rPr>
            </w:pPr>
            <w:r w:rsidRPr="00B65CC3">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E7D9855" w14:textId="77777777" w:rsidR="000E473F" w:rsidRPr="00B65CC3" w:rsidRDefault="000E473F" w:rsidP="000E473F">
            <w:pPr>
              <w:jc w:val="both"/>
              <w:rPr>
                <w:sz w:val="20"/>
                <w:szCs w:val="20"/>
              </w:rPr>
            </w:pPr>
            <w:r w:rsidRPr="00B65CC3">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349F05D" w14:textId="77777777" w:rsidR="000E473F" w:rsidRPr="00B65CC3" w:rsidRDefault="000E473F" w:rsidP="000E473F">
            <w:pPr>
              <w:pStyle w:val="TableParagraph"/>
              <w:rPr>
                <w:sz w:val="20"/>
                <w:szCs w:val="20"/>
              </w:rPr>
            </w:pPr>
            <w:r w:rsidRPr="00B65CC3">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696E073" w14:textId="77777777" w:rsidR="000E473F" w:rsidRPr="00B65CC3" w:rsidRDefault="000E473F" w:rsidP="000E473F">
            <w:pPr>
              <w:rPr>
                <w:sz w:val="20"/>
                <w:szCs w:val="20"/>
              </w:rPr>
            </w:pPr>
          </w:p>
          <w:p w14:paraId="352D6C40" w14:textId="77777777" w:rsidR="002859DA" w:rsidRPr="00B65CC3" w:rsidRDefault="000E473F" w:rsidP="000E473F">
            <w:pPr>
              <w:pStyle w:val="TableParagraph"/>
              <w:rPr>
                <w:sz w:val="20"/>
              </w:rPr>
            </w:pPr>
            <w:r w:rsidRPr="00B65CC3">
              <w:rPr>
                <w:sz w:val="20"/>
                <w:szCs w:val="20"/>
              </w:rPr>
              <w:t>Тест: мах 1 бал</w:t>
            </w:r>
          </w:p>
        </w:tc>
        <w:tc>
          <w:tcPr>
            <w:tcW w:w="880" w:type="dxa"/>
            <w:tcBorders>
              <w:bottom w:val="single" w:sz="4" w:space="0" w:color="auto"/>
            </w:tcBorders>
          </w:tcPr>
          <w:p w14:paraId="2A9EB03D" w14:textId="77AE6BEA" w:rsidR="002859DA" w:rsidRPr="00B65CC3" w:rsidRDefault="00CF2B43" w:rsidP="00905D1B">
            <w:pPr>
              <w:pStyle w:val="TableParagraph"/>
              <w:jc w:val="center"/>
              <w:rPr>
                <w:sz w:val="20"/>
              </w:rPr>
            </w:pPr>
            <w:r>
              <w:rPr>
                <w:sz w:val="20"/>
              </w:rPr>
              <w:t>8</w:t>
            </w:r>
          </w:p>
        </w:tc>
      </w:tr>
      <w:tr w:rsidR="002859DA" w:rsidRPr="00B65CC3" w14:paraId="4847F015" w14:textId="77777777" w:rsidTr="000E473F">
        <w:trPr>
          <w:trHeight w:val="259"/>
        </w:trPr>
        <w:tc>
          <w:tcPr>
            <w:tcW w:w="723" w:type="dxa"/>
          </w:tcPr>
          <w:p w14:paraId="19A927AA" w14:textId="77777777" w:rsidR="002859DA" w:rsidRPr="00B65CC3" w:rsidRDefault="002859DA" w:rsidP="00905D1B">
            <w:pPr>
              <w:pStyle w:val="TableParagraph"/>
              <w:jc w:val="center"/>
              <w:rPr>
                <w:sz w:val="24"/>
                <w:szCs w:val="24"/>
              </w:rPr>
            </w:pPr>
          </w:p>
        </w:tc>
        <w:tc>
          <w:tcPr>
            <w:tcW w:w="1870" w:type="dxa"/>
            <w:tcBorders>
              <w:bottom w:val="single" w:sz="4" w:space="0" w:color="auto"/>
            </w:tcBorders>
          </w:tcPr>
          <w:p w14:paraId="09635E3B" w14:textId="77777777" w:rsidR="002859DA" w:rsidRPr="00B65CC3" w:rsidRDefault="002859DA" w:rsidP="00905D1B">
            <w:pPr>
              <w:pStyle w:val="TableParagraph"/>
              <w:spacing w:line="215" w:lineRule="exact"/>
              <w:rPr>
                <w:sz w:val="20"/>
                <w:szCs w:val="20"/>
              </w:rPr>
            </w:pPr>
            <w:r w:rsidRPr="00B65CC3">
              <w:rPr>
                <w:sz w:val="20"/>
                <w:szCs w:val="20"/>
              </w:rPr>
              <w:t>Есе</w:t>
            </w:r>
          </w:p>
        </w:tc>
        <w:tc>
          <w:tcPr>
            <w:tcW w:w="2669" w:type="dxa"/>
            <w:tcBorders>
              <w:bottom w:val="single" w:sz="4" w:space="0" w:color="auto"/>
            </w:tcBorders>
          </w:tcPr>
          <w:p w14:paraId="4422BD1F" w14:textId="77777777" w:rsidR="002859DA" w:rsidRPr="00B65CC3" w:rsidRDefault="002859DA" w:rsidP="00041166">
            <w:pPr>
              <w:pStyle w:val="TableParagraph"/>
              <w:ind w:left="110" w:right="126"/>
              <w:rPr>
                <w:sz w:val="20"/>
                <w:szCs w:val="20"/>
              </w:rPr>
            </w:pPr>
            <w:r w:rsidRPr="00B65CC3">
              <w:rPr>
                <w:spacing w:val="-2"/>
                <w:sz w:val="20"/>
                <w:szCs w:val="20"/>
              </w:rPr>
              <w:t>Контрольна робота</w:t>
            </w:r>
            <w:r w:rsidRPr="00B65CC3">
              <w:rPr>
                <w:sz w:val="20"/>
                <w:szCs w:val="20"/>
              </w:rPr>
              <w:t xml:space="preserve"> </w:t>
            </w:r>
          </w:p>
          <w:p w14:paraId="03BE373E" w14:textId="77777777" w:rsidR="002859DA" w:rsidRPr="00B65CC3" w:rsidRDefault="002859DA" w:rsidP="00041166">
            <w:pPr>
              <w:pStyle w:val="TableParagraph"/>
              <w:ind w:left="110" w:right="126"/>
              <w:rPr>
                <w:sz w:val="20"/>
                <w:szCs w:val="20"/>
              </w:rPr>
            </w:pPr>
            <w:r w:rsidRPr="00B65CC3">
              <w:rPr>
                <w:sz w:val="20"/>
                <w:szCs w:val="20"/>
              </w:rPr>
              <w:t>написання есе за 3 змістовим модулем</w:t>
            </w:r>
          </w:p>
        </w:tc>
        <w:tc>
          <w:tcPr>
            <w:tcW w:w="2941" w:type="dxa"/>
            <w:tcBorders>
              <w:bottom w:val="single" w:sz="4" w:space="0" w:color="auto"/>
            </w:tcBorders>
          </w:tcPr>
          <w:p w14:paraId="3359E4FF" w14:textId="77777777" w:rsidR="002859DA" w:rsidRPr="00B65CC3" w:rsidRDefault="002859DA" w:rsidP="00905D1B">
            <w:pPr>
              <w:jc w:val="both"/>
              <w:rPr>
                <w:iCs/>
                <w:sz w:val="20"/>
                <w:szCs w:val="20"/>
              </w:rPr>
            </w:pPr>
            <w:r w:rsidRPr="00B65CC3">
              <w:rPr>
                <w:iCs/>
                <w:sz w:val="20"/>
                <w:szCs w:val="20"/>
              </w:rPr>
              <w:t>Есе:</w:t>
            </w:r>
          </w:p>
          <w:p w14:paraId="1AB2C934" w14:textId="77777777" w:rsidR="002859DA" w:rsidRPr="00B65CC3" w:rsidRDefault="002859DA" w:rsidP="00905D1B">
            <w:pPr>
              <w:rPr>
                <w:sz w:val="20"/>
                <w:szCs w:val="20"/>
              </w:rPr>
            </w:pPr>
            <w:r w:rsidRPr="00B65CC3">
              <w:rPr>
                <w:sz w:val="20"/>
                <w:szCs w:val="20"/>
              </w:rPr>
              <w:t>Розгорнутий роздум з власною позицією – 2 бали</w:t>
            </w:r>
          </w:p>
          <w:p w14:paraId="57DD9D11" w14:textId="77777777" w:rsidR="002859DA" w:rsidRPr="00B65CC3" w:rsidRDefault="002859DA" w:rsidP="00905D1B">
            <w:pPr>
              <w:rPr>
                <w:sz w:val="20"/>
                <w:szCs w:val="20"/>
              </w:rPr>
            </w:pPr>
            <w:r w:rsidRPr="00B65CC3">
              <w:rPr>
                <w:sz w:val="20"/>
                <w:szCs w:val="20"/>
              </w:rPr>
              <w:t>Виклад змісту есе не відповідає вимогам до структури – 1бал</w:t>
            </w:r>
          </w:p>
          <w:p w14:paraId="6BDF7276" w14:textId="77777777" w:rsidR="002859DA" w:rsidRPr="00B65CC3" w:rsidRDefault="002859DA" w:rsidP="00905D1B">
            <w:pPr>
              <w:jc w:val="both"/>
              <w:rPr>
                <w:iCs/>
                <w:sz w:val="20"/>
                <w:szCs w:val="20"/>
              </w:rPr>
            </w:pPr>
          </w:p>
          <w:p w14:paraId="7636F82C" w14:textId="77777777" w:rsidR="002859DA" w:rsidRPr="00B65CC3" w:rsidRDefault="002859DA" w:rsidP="00905D1B">
            <w:pPr>
              <w:jc w:val="both"/>
              <w:rPr>
                <w:sz w:val="20"/>
                <w:szCs w:val="20"/>
              </w:rPr>
            </w:pPr>
            <w:r w:rsidRPr="00B65CC3">
              <w:rPr>
                <w:iCs/>
                <w:sz w:val="20"/>
                <w:szCs w:val="20"/>
              </w:rPr>
              <w:t>Виконується наприкінці поточного модулю.</w:t>
            </w:r>
          </w:p>
        </w:tc>
        <w:tc>
          <w:tcPr>
            <w:tcW w:w="880" w:type="dxa"/>
            <w:tcBorders>
              <w:bottom w:val="single" w:sz="4" w:space="0" w:color="auto"/>
            </w:tcBorders>
          </w:tcPr>
          <w:p w14:paraId="35DBB1FC" w14:textId="77777777" w:rsidR="002859DA" w:rsidRPr="00B65CC3" w:rsidRDefault="002859DA" w:rsidP="00905D1B">
            <w:pPr>
              <w:pStyle w:val="TableParagraph"/>
              <w:jc w:val="center"/>
              <w:rPr>
                <w:sz w:val="20"/>
                <w:szCs w:val="20"/>
              </w:rPr>
            </w:pPr>
            <w:r w:rsidRPr="00B65CC3">
              <w:rPr>
                <w:sz w:val="20"/>
                <w:szCs w:val="20"/>
              </w:rPr>
              <w:t>2</w:t>
            </w:r>
          </w:p>
        </w:tc>
      </w:tr>
      <w:tr w:rsidR="002859DA" w:rsidRPr="00B65CC3" w14:paraId="716AE3E8" w14:textId="77777777" w:rsidTr="000E473F">
        <w:trPr>
          <w:trHeight w:val="259"/>
        </w:trPr>
        <w:tc>
          <w:tcPr>
            <w:tcW w:w="723" w:type="dxa"/>
          </w:tcPr>
          <w:p w14:paraId="0AD21FD0" w14:textId="77777777" w:rsidR="002859DA" w:rsidRPr="00B65CC3" w:rsidRDefault="002859DA" w:rsidP="00905D1B">
            <w:pPr>
              <w:pStyle w:val="TableParagraph"/>
              <w:jc w:val="center"/>
              <w:rPr>
                <w:sz w:val="24"/>
                <w:szCs w:val="24"/>
              </w:rPr>
            </w:pPr>
            <w:r w:rsidRPr="00B65CC3">
              <w:rPr>
                <w:sz w:val="24"/>
                <w:szCs w:val="24"/>
              </w:rPr>
              <w:t>4</w:t>
            </w:r>
          </w:p>
        </w:tc>
        <w:tc>
          <w:tcPr>
            <w:tcW w:w="1870" w:type="dxa"/>
            <w:tcBorders>
              <w:bottom w:val="single" w:sz="4" w:space="0" w:color="auto"/>
            </w:tcBorders>
          </w:tcPr>
          <w:p w14:paraId="3A1B1B4C" w14:textId="77777777" w:rsidR="002859DA" w:rsidRPr="00B65CC3" w:rsidRDefault="002859DA" w:rsidP="00905D1B">
            <w:pPr>
              <w:pStyle w:val="TableParagraph"/>
              <w:rPr>
                <w:sz w:val="20"/>
                <w:szCs w:val="20"/>
              </w:rPr>
            </w:pPr>
            <w:r w:rsidRPr="00B65CC3">
              <w:rPr>
                <w:spacing w:val="-2"/>
                <w:sz w:val="20"/>
                <w:szCs w:val="20"/>
              </w:rPr>
              <w:t>Опитування, тести</w:t>
            </w:r>
          </w:p>
        </w:tc>
        <w:tc>
          <w:tcPr>
            <w:tcW w:w="2669" w:type="dxa"/>
            <w:tcBorders>
              <w:bottom w:val="single" w:sz="4" w:space="0" w:color="auto"/>
            </w:tcBorders>
          </w:tcPr>
          <w:p w14:paraId="3CF2F6F2" w14:textId="7A8B05C4" w:rsidR="002859DA" w:rsidRPr="00B65CC3" w:rsidRDefault="002B2225" w:rsidP="00041166">
            <w:pPr>
              <w:pStyle w:val="TableParagraph"/>
              <w:ind w:left="110" w:right="126"/>
              <w:rPr>
                <w:sz w:val="20"/>
                <w:szCs w:val="20"/>
              </w:rPr>
            </w:pPr>
            <w:r w:rsidRPr="00B65CC3">
              <w:rPr>
                <w:sz w:val="20"/>
                <w:szCs w:val="20"/>
              </w:rPr>
              <w:t>Семінарське</w:t>
            </w:r>
            <w:r w:rsidR="002859DA" w:rsidRPr="00B65CC3">
              <w:rPr>
                <w:sz w:val="20"/>
                <w:szCs w:val="20"/>
              </w:rPr>
              <w:t xml:space="preserve"> заняття </w:t>
            </w:r>
            <w:r w:rsidR="00CF2B43">
              <w:rPr>
                <w:sz w:val="20"/>
                <w:szCs w:val="20"/>
              </w:rPr>
              <w:t>8</w:t>
            </w:r>
          </w:p>
          <w:p w14:paraId="4FF86E91" w14:textId="77777777" w:rsidR="002859DA" w:rsidRPr="00B65CC3" w:rsidRDefault="002859DA" w:rsidP="00041166">
            <w:pPr>
              <w:ind w:left="110" w:right="126"/>
              <w:rPr>
                <w:sz w:val="20"/>
                <w:szCs w:val="20"/>
              </w:rPr>
            </w:pPr>
            <w:r w:rsidRPr="00B65CC3">
              <w:rPr>
                <w:sz w:val="20"/>
                <w:szCs w:val="20"/>
              </w:rPr>
              <w:t xml:space="preserve">Питання для підготовки до </w:t>
            </w:r>
            <w:r w:rsidR="00114116" w:rsidRPr="00B65CC3">
              <w:rPr>
                <w:sz w:val="20"/>
                <w:szCs w:val="20"/>
              </w:rPr>
              <w:t>семінарського</w:t>
            </w:r>
            <w:r w:rsidRPr="00B65CC3">
              <w:rPr>
                <w:sz w:val="20"/>
                <w:szCs w:val="20"/>
              </w:rPr>
              <w:t xml:space="preserve"> заняття</w:t>
            </w:r>
          </w:p>
          <w:p w14:paraId="3954F577" w14:textId="77777777" w:rsidR="005A5176" w:rsidRDefault="005A5176" w:rsidP="005A5176">
            <w:pPr>
              <w:numPr>
                <w:ilvl w:val="0"/>
                <w:numId w:val="50"/>
              </w:numPr>
              <w:rPr>
                <w:lang w:eastAsia="ru-RU"/>
              </w:rPr>
            </w:pPr>
            <w:r w:rsidRPr="00923EF2">
              <w:rPr>
                <w:lang w:eastAsia="ru-RU"/>
              </w:rPr>
              <w:t xml:space="preserve">Генріх </w:t>
            </w:r>
            <w:proofErr w:type="spellStart"/>
            <w:r w:rsidRPr="00923EF2">
              <w:rPr>
                <w:lang w:eastAsia="ru-RU"/>
              </w:rPr>
              <w:t>Гентський</w:t>
            </w:r>
            <w:proofErr w:type="spellEnd"/>
            <w:r w:rsidRPr="00923EF2">
              <w:rPr>
                <w:lang w:eastAsia="ru-RU"/>
              </w:rPr>
              <w:t xml:space="preserve"> та </w:t>
            </w:r>
            <w:proofErr w:type="spellStart"/>
            <w:r w:rsidRPr="00923EF2">
              <w:rPr>
                <w:lang w:eastAsia="ru-RU"/>
              </w:rPr>
              <w:t>Дунс</w:t>
            </w:r>
            <w:proofErr w:type="spellEnd"/>
            <w:r w:rsidRPr="00923EF2">
              <w:rPr>
                <w:lang w:eastAsia="ru-RU"/>
              </w:rPr>
              <w:t xml:space="preserve"> Скот. </w:t>
            </w:r>
          </w:p>
          <w:p w14:paraId="0B5999E5" w14:textId="77777777" w:rsidR="005A5176" w:rsidRDefault="005A5176" w:rsidP="005A5176">
            <w:pPr>
              <w:numPr>
                <w:ilvl w:val="0"/>
                <w:numId w:val="50"/>
              </w:numPr>
              <w:rPr>
                <w:lang w:eastAsia="ru-RU"/>
              </w:rPr>
            </w:pPr>
            <w:r w:rsidRPr="00923EF2">
              <w:rPr>
                <w:lang w:eastAsia="ru-RU"/>
              </w:rPr>
              <w:t xml:space="preserve">Метафізика Генріха </w:t>
            </w:r>
            <w:proofErr w:type="spellStart"/>
            <w:r w:rsidRPr="00923EF2">
              <w:rPr>
                <w:lang w:eastAsia="ru-RU"/>
              </w:rPr>
              <w:t>Гентського</w:t>
            </w:r>
            <w:proofErr w:type="spellEnd"/>
            <w:r w:rsidRPr="00923EF2">
              <w:rPr>
                <w:lang w:eastAsia="ru-RU"/>
              </w:rPr>
              <w:t xml:space="preserve">. </w:t>
            </w:r>
          </w:p>
          <w:p w14:paraId="27EA48C2" w14:textId="77777777" w:rsidR="005A5176" w:rsidRPr="005A5176" w:rsidRDefault="005A5176" w:rsidP="005A5176">
            <w:pPr>
              <w:numPr>
                <w:ilvl w:val="0"/>
                <w:numId w:val="50"/>
              </w:numPr>
              <w:rPr>
                <w:sz w:val="20"/>
                <w:szCs w:val="20"/>
              </w:rPr>
            </w:pPr>
            <w:proofErr w:type="spellStart"/>
            <w:r w:rsidRPr="00923EF2">
              <w:rPr>
                <w:lang w:eastAsia="ru-RU"/>
              </w:rPr>
              <w:t>Дунс</w:t>
            </w:r>
            <w:proofErr w:type="spellEnd"/>
            <w:r w:rsidRPr="00923EF2">
              <w:rPr>
                <w:lang w:eastAsia="ru-RU"/>
              </w:rPr>
              <w:t xml:space="preserve"> Скот та поступове зникнення схоластики.</w:t>
            </w:r>
          </w:p>
          <w:p w14:paraId="4E524AAF" w14:textId="3FE3F993" w:rsidR="002859DA" w:rsidRPr="005A5176" w:rsidRDefault="005A5176" w:rsidP="005A5176">
            <w:pPr>
              <w:numPr>
                <w:ilvl w:val="0"/>
                <w:numId w:val="50"/>
              </w:numPr>
              <w:rPr>
                <w:sz w:val="20"/>
                <w:szCs w:val="20"/>
              </w:rPr>
            </w:pPr>
            <w:r w:rsidRPr="00923EF2">
              <w:rPr>
                <w:lang w:eastAsia="ru-RU"/>
              </w:rPr>
              <w:t>Номіналізм.</w:t>
            </w:r>
          </w:p>
          <w:p w14:paraId="4607ED52" w14:textId="77777777" w:rsidR="00465074" w:rsidRPr="00B65CC3" w:rsidRDefault="00465074" w:rsidP="00041166">
            <w:pPr>
              <w:ind w:left="110" w:right="126"/>
              <w:rPr>
                <w:sz w:val="20"/>
                <w:szCs w:val="20"/>
              </w:rPr>
            </w:pPr>
          </w:p>
          <w:p w14:paraId="4F0C1798" w14:textId="568D0D75" w:rsidR="00CF2B43" w:rsidRPr="00B65CC3" w:rsidRDefault="00CF2B43" w:rsidP="00CF2B43">
            <w:pPr>
              <w:pStyle w:val="TableParagraph"/>
              <w:ind w:left="110" w:right="126"/>
              <w:rPr>
                <w:sz w:val="20"/>
                <w:szCs w:val="20"/>
              </w:rPr>
            </w:pPr>
            <w:r w:rsidRPr="00B65CC3">
              <w:rPr>
                <w:sz w:val="20"/>
                <w:szCs w:val="20"/>
              </w:rPr>
              <w:t xml:space="preserve">Семінарське заняття </w:t>
            </w:r>
            <w:r>
              <w:rPr>
                <w:sz w:val="20"/>
                <w:szCs w:val="20"/>
              </w:rPr>
              <w:t>9</w:t>
            </w:r>
          </w:p>
          <w:p w14:paraId="1DF1FE15" w14:textId="77777777" w:rsidR="00CF2B43" w:rsidRPr="00B65CC3" w:rsidRDefault="00CF2B43" w:rsidP="00CF2B43">
            <w:pPr>
              <w:ind w:left="110" w:right="126"/>
              <w:rPr>
                <w:sz w:val="20"/>
                <w:szCs w:val="20"/>
              </w:rPr>
            </w:pPr>
            <w:r w:rsidRPr="00B65CC3">
              <w:rPr>
                <w:sz w:val="20"/>
                <w:szCs w:val="20"/>
              </w:rPr>
              <w:t xml:space="preserve">Питання для підготовки до </w:t>
            </w:r>
            <w:r w:rsidRPr="00B65CC3">
              <w:rPr>
                <w:sz w:val="20"/>
                <w:szCs w:val="20"/>
              </w:rPr>
              <w:lastRenderedPageBreak/>
              <w:t>семінарського заняття</w:t>
            </w:r>
          </w:p>
          <w:p w14:paraId="1DB30B5F" w14:textId="77777777" w:rsidR="005A5176" w:rsidRPr="005A5176" w:rsidRDefault="005A5176" w:rsidP="005A5176">
            <w:pPr>
              <w:pStyle w:val="a6"/>
              <w:numPr>
                <w:ilvl w:val="0"/>
                <w:numId w:val="52"/>
              </w:numPr>
              <w:spacing w:after="0"/>
              <w:rPr>
                <w:sz w:val="22"/>
                <w:szCs w:val="22"/>
                <w:lang w:val="uk-UA"/>
              </w:rPr>
            </w:pPr>
            <w:r w:rsidRPr="005A5176">
              <w:rPr>
                <w:sz w:val="22"/>
                <w:szCs w:val="22"/>
                <w:lang w:val="uk-UA"/>
              </w:rPr>
              <w:t xml:space="preserve">Традиція містичної філософії середніх віків. </w:t>
            </w:r>
          </w:p>
          <w:p w14:paraId="78C8090F" w14:textId="77777777" w:rsidR="005A5176" w:rsidRPr="005A5176" w:rsidRDefault="005A5176" w:rsidP="005A5176">
            <w:pPr>
              <w:pStyle w:val="a6"/>
              <w:numPr>
                <w:ilvl w:val="0"/>
                <w:numId w:val="52"/>
              </w:numPr>
              <w:spacing w:after="0"/>
              <w:rPr>
                <w:sz w:val="22"/>
                <w:szCs w:val="22"/>
                <w:lang w:val="uk-UA"/>
              </w:rPr>
            </w:pPr>
            <w:r w:rsidRPr="005A5176">
              <w:rPr>
                <w:sz w:val="22"/>
                <w:szCs w:val="22"/>
                <w:lang w:val="uk-UA"/>
              </w:rPr>
              <w:t xml:space="preserve">Відродження університетської філософії в Іспанії в першій третині </w:t>
            </w:r>
            <w:r w:rsidRPr="005A5176">
              <w:rPr>
                <w:sz w:val="22"/>
                <w:szCs w:val="22"/>
              </w:rPr>
              <w:t>XVI</w:t>
            </w:r>
            <w:r w:rsidRPr="005A5176">
              <w:rPr>
                <w:sz w:val="22"/>
                <w:szCs w:val="22"/>
                <w:lang w:val="uk-UA"/>
              </w:rPr>
              <w:t xml:space="preserve"> ст.: початок «другої схоластики». </w:t>
            </w:r>
          </w:p>
          <w:p w14:paraId="2D108494" w14:textId="77777777" w:rsidR="005A5176" w:rsidRPr="005A5176" w:rsidRDefault="005A5176" w:rsidP="005A5176">
            <w:pPr>
              <w:pStyle w:val="a6"/>
              <w:numPr>
                <w:ilvl w:val="0"/>
                <w:numId w:val="52"/>
              </w:numPr>
              <w:spacing w:after="0"/>
              <w:rPr>
                <w:sz w:val="22"/>
                <w:szCs w:val="22"/>
                <w:lang w:val="uk-UA"/>
              </w:rPr>
            </w:pPr>
            <w:r w:rsidRPr="005A5176">
              <w:rPr>
                <w:sz w:val="22"/>
                <w:szCs w:val="22"/>
              </w:rPr>
              <w:t>Морально-</w:t>
            </w:r>
            <w:proofErr w:type="spellStart"/>
            <w:r w:rsidRPr="005A5176">
              <w:rPr>
                <w:sz w:val="22"/>
                <w:szCs w:val="22"/>
              </w:rPr>
              <w:t>правові</w:t>
            </w:r>
            <w:proofErr w:type="spellEnd"/>
            <w:r w:rsidRPr="005A5176">
              <w:rPr>
                <w:sz w:val="22"/>
                <w:szCs w:val="22"/>
              </w:rPr>
              <w:t xml:space="preserve"> </w:t>
            </w:r>
            <w:proofErr w:type="spellStart"/>
            <w:r w:rsidRPr="005A5176">
              <w:rPr>
                <w:sz w:val="22"/>
                <w:szCs w:val="22"/>
              </w:rPr>
              <w:t>ідеї</w:t>
            </w:r>
            <w:proofErr w:type="spellEnd"/>
            <w:r w:rsidRPr="005A5176">
              <w:rPr>
                <w:sz w:val="22"/>
                <w:szCs w:val="22"/>
              </w:rPr>
              <w:t xml:space="preserve"> </w:t>
            </w:r>
            <w:proofErr w:type="spellStart"/>
            <w:r w:rsidRPr="005A5176">
              <w:rPr>
                <w:sz w:val="22"/>
                <w:szCs w:val="22"/>
              </w:rPr>
              <w:t>Саламанкської</w:t>
            </w:r>
            <w:proofErr w:type="spellEnd"/>
            <w:r w:rsidRPr="005A5176">
              <w:rPr>
                <w:sz w:val="22"/>
                <w:szCs w:val="22"/>
              </w:rPr>
              <w:t xml:space="preserve"> </w:t>
            </w:r>
            <w:proofErr w:type="spellStart"/>
            <w:r w:rsidRPr="005A5176">
              <w:rPr>
                <w:sz w:val="22"/>
                <w:szCs w:val="22"/>
              </w:rPr>
              <w:t>школи</w:t>
            </w:r>
            <w:proofErr w:type="spellEnd"/>
            <w:r w:rsidRPr="005A5176">
              <w:rPr>
                <w:sz w:val="22"/>
                <w:szCs w:val="22"/>
              </w:rPr>
              <w:t xml:space="preserve">. </w:t>
            </w:r>
          </w:p>
          <w:p w14:paraId="513F2BE6" w14:textId="77777777" w:rsidR="005A5176" w:rsidRPr="005A5176" w:rsidRDefault="005A5176" w:rsidP="005A5176">
            <w:pPr>
              <w:pStyle w:val="a6"/>
              <w:numPr>
                <w:ilvl w:val="0"/>
                <w:numId w:val="52"/>
              </w:numPr>
              <w:spacing w:after="0"/>
              <w:ind w:right="126"/>
              <w:rPr>
                <w:sz w:val="22"/>
                <w:szCs w:val="22"/>
                <w:lang w:val="uk-UA"/>
              </w:rPr>
            </w:pPr>
            <w:proofErr w:type="spellStart"/>
            <w:r w:rsidRPr="005A5176">
              <w:rPr>
                <w:sz w:val="22"/>
                <w:szCs w:val="22"/>
              </w:rPr>
              <w:t>Єзуїти</w:t>
            </w:r>
            <w:proofErr w:type="spellEnd"/>
            <w:r w:rsidRPr="005A5176">
              <w:rPr>
                <w:sz w:val="22"/>
                <w:szCs w:val="22"/>
              </w:rPr>
              <w:t xml:space="preserve"> та </w:t>
            </w:r>
            <w:proofErr w:type="spellStart"/>
            <w:r w:rsidRPr="005A5176">
              <w:rPr>
                <w:sz w:val="22"/>
                <w:szCs w:val="22"/>
              </w:rPr>
              <w:t>розвиток</w:t>
            </w:r>
            <w:proofErr w:type="spellEnd"/>
            <w:r w:rsidRPr="005A5176">
              <w:rPr>
                <w:sz w:val="22"/>
                <w:szCs w:val="22"/>
              </w:rPr>
              <w:t xml:space="preserve"> «</w:t>
            </w:r>
            <w:proofErr w:type="spellStart"/>
            <w:r w:rsidRPr="005A5176">
              <w:rPr>
                <w:sz w:val="22"/>
                <w:szCs w:val="22"/>
              </w:rPr>
              <w:t>другої</w:t>
            </w:r>
            <w:proofErr w:type="spellEnd"/>
            <w:r w:rsidRPr="005A5176">
              <w:rPr>
                <w:sz w:val="22"/>
                <w:szCs w:val="22"/>
              </w:rPr>
              <w:t xml:space="preserve"> схоластики».</w:t>
            </w:r>
          </w:p>
          <w:p w14:paraId="2E0BD617" w14:textId="6835C60C" w:rsidR="00465074" w:rsidRPr="005A5176" w:rsidRDefault="005A5176" w:rsidP="005A5176">
            <w:pPr>
              <w:pStyle w:val="a6"/>
              <w:numPr>
                <w:ilvl w:val="0"/>
                <w:numId w:val="52"/>
              </w:numPr>
              <w:spacing w:after="0"/>
              <w:ind w:right="126"/>
              <w:rPr>
                <w:sz w:val="22"/>
                <w:szCs w:val="22"/>
                <w:lang w:val="uk-UA"/>
              </w:rPr>
            </w:pPr>
            <w:proofErr w:type="spellStart"/>
            <w:r w:rsidRPr="005A5176">
              <w:rPr>
                <w:sz w:val="22"/>
                <w:szCs w:val="22"/>
              </w:rPr>
              <w:t>Філософські</w:t>
            </w:r>
            <w:proofErr w:type="spellEnd"/>
            <w:r w:rsidRPr="005A5176">
              <w:rPr>
                <w:sz w:val="22"/>
                <w:szCs w:val="22"/>
              </w:rPr>
              <w:t xml:space="preserve"> погляди Ф. </w:t>
            </w:r>
            <w:proofErr w:type="spellStart"/>
            <w:r w:rsidRPr="005A5176">
              <w:rPr>
                <w:sz w:val="22"/>
                <w:szCs w:val="22"/>
              </w:rPr>
              <w:t>Суареса</w:t>
            </w:r>
            <w:proofErr w:type="spellEnd"/>
            <w:r w:rsidRPr="005A5176">
              <w:rPr>
                <w:sz w:val="22"/>
                <w:szCs w:val="22"/>
              </w:rPr>
              <w:t xml:space="preserve">, як вища точка </w:t>
            </w:r>
            <w:proofErr w:type="spellStart"/>
            <w:r w:rsidRPr="005A5176">
              <w:rPr>
                <w:sz w:val="22"/>
                <w:szCs w:val="22"/>
              </w:rPr>
              <w:t>розвитку</w:t>
            </w:r>
            <w:proofErr w:type="spellEnd"/>
            <w:r w:rsidRPr="005A5176">
              <w:rPr>
                <w:sz w:val="22"/>
                <w:szCs w:val="22"/>
              </w:rPr>
              <w:t xml:space="preserve"> </w:t>
            </w:r>
            <w:proofErr w:type="spellStart"/>
            <w:r w:rsidRPr="005A5176">
              <w:rPr>
                <w:sz w:val="22"/>
                <w:szCs w:val="22"/>
              </w:rPr>
              <w:t>другої</w:t>
            </w:r>
            <w:proofErr w:type="spellEnd"/>
            <w:r w:rsidRPr="005A5176">
              <w:rPr>
                <w:sz w:val="22"/>
                <w:szCs w:val="22"/>
              </w:rPr>
              <w:t xml:space="preserve"> схоластики</w:t>
            </w:r>
          </w:p>
          <w:p w14:paraId="172104A7" w14:textId="77777777" w:rsidR="002859DA" w:rsidRPr="00B65CC3" w:rsidRDefault="002859DA" w:rsidP="00041166">
            <w:pPr>
              <w:ind w:left="110" w:right="126"/>
              <w:rPr>
                <w:sz w:val="20"/>
                <w:szCs w:val="20"/>
              </w:rPr>
            </w:pPr>
            <w:r w:rsidRPr="00B65CC3">
              <w:rPr>
                <w:sz w:val="20"/>
                <w:szCs w:val="20"/>
              </w:rPr>
              <w:t>Посилання на тест:</w:t>
            </w:r>
          </w:p>
          <w:p w14:paraId="68BC3B67" w14:textId="749D4872" w:rsidR="002859DA" w:rsidRPr="00B65CC3" w:rsidRDefault="002859DA" w:rsidP="00041166">
            <w:pPr>
              <w:pStyle w:val="TableParagraph"/>
              <w:ind w:left="110" w:right="126"/>
              <w:rPr>
                <w:sz w:val="20"/>
                <w:szCs w:val="20"/>
              </w:rPr>
            </w:pPr>
            <w:r w:rsidRPr="00B65CC3">
              <w:rPr>
                <w:sz w:val="20"/>
                <w:szCs w:val="20"/>
              </w:rPr>
              <w:t>https://moodle.znu.edu.ua/course/view.php?id=</w:t>
            </w:r>
            <w:r w:rsidR="00AA79FC" w:rsidRPr="00B65CC3">
              <w:rPr>
                <w:sz w:val="20"/>
                <w:szCs w:val="20"/>
              </w:rPr>
              <w:t>5422</w:t>
            </w:r>
          </w:p>
          <w:p w14:paraId="183FDC3A" w14:textId="77777777" w:rsidR="002859DA" w:rsidRPr="00B65CC3" w:rsidRDefault="002859DA" w:rsidP="00041166">
            <w:pPr>
              <w:pStyle w:val="TableParagraph"/>
              <w:ind w:left="110" w:right="126"/>
              <w:rPr>
                <w:sz w:val="20"/>
                <w:szCs w:val="20"/>
              </w:rPr>
            </w:pPr>
          </w:p>
        </w:tc>
        <w:tc>
          <w:tcPr>
            <w:tcW w:w="2941" w:type="dxa"/>
            <w:tcBorders>
              <w:bottom w:val="single" w:sz="4" w:space="0" w:color="auto"/>
            </w:tcBorders>
          </w:tcPr>
          <w:p w14:paraId="64F04F92" w14:textId="77777777" w:rsidR="00FF4A47" w:rsidRPr="00B65CC3" w:rsidRDefault="00FF4A47" w:rsidP="00FF4A47">
            <w:pPr>
              <w:jc w:val="both"/>
              <w:rPr>
                <w:sz w:val="20"/>
                <w:szCs w:val="20"/>
              </w:rPr>
            </w:pPr>
            <w:r w:rsidRPr="00B65CC3">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2297E36" w14:textId="77777777" w:rsidR="00FF4A47" w:rsidRPr="00B65CC3" w:rsidRDefault="00FF4A47" w:rsidP="00FF4A47">
            <w:pPr>
              <w:jc w:val="both"/>
              <w:rPr>
                <w:sz w:val="20"/>
                <w:szCs w:val="20"/>
              </w:rPr>
            </w:pPr>
            <w:r w:rsidRPr="00B65CC3">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CDBC638" w14:textId="77777777" w:rsidR="00FF4A47" w:rsidRPr="00B65CC3" w:rsidRDefault="00FF4A47" w:rsidP="00FF4A47">
            <w:pPr>
              <w:pStyle w:val="TableParagraph"/>
              <w:rPr>
                <w:sz w:val="20"/>
                <w:szCs w:val="20"/>
              </w:rPr>
            </w:pPr>
            <w:r w:rsidRPr="00B65CC3">
              <w:rPr>
                <w:sz w:val="20"/>
                <w:szCs w:val="20"/>
              </w:rPr>
              <w:t xml:space="preserve">1 бал – студент відтворює основні поняття і визначення, але досить поверхово, не виділяючи </w:t>
            </w:r>
            <w:r w:rsidRPr="00B65CC3">
              <w:rPr>
                <w:sz w:val="20"/>
                <w:szCs w:val="20"/>
              </w:rPr>
              <w:lastRenderedPageBreak/>
              <w:t>взаємозв'язок між ними, може сформулювати з допомогою викладача основні положення теми. Відповідь фрагментарна</w:t>
            </w:r>
          </w:p>
          <w:p w14:paraId="56501BB3" w14:textId="77777777" w:rsidR="00FF4A47" w:rsidRPr="00B65CC3" w:rsidRDefault="00FF4A47" w:rsidP="00FF4A47">
            <w:pPr>
              <w:rPr>
                <w:sz w:val="20"/>
                <w:szCs w:val="20"/>
              </w:rPr>
            </w:pPr>
          </w:p>
          <w:p w14:paraId="5A437532" w14:textId="77777777" w:rsidR="002859DA" w:rsidRPr="00B65CC3" w:rsidRDefault="00FF4A47" w:rsidP="00FF4A47">
            <w:pPr>
              <w:pStyle w:val="TableParagraph"/>
              <w:rPr>
                <w:sz w:val="20"/>
              </w:rPr>
            </w:pPr>
            <w:r w:rsidRPr="00B65CC3">
              <w:rPr>
                <w:sz w:val="20"/>
                <w:szCs w:val="20"/>
              </w:rPr>
              <w:t xml:space="preserve">Тест: мах 1 бал </w:t>
            </w:r>
          </w:p>
        </w:tc>
        <w:tc>
          <w:tcPr>
            <w:tcW w:w="880" w:type="dxa"/>
            <w:tcBorders>
              <w:bottom w:val="single" w:sz="4" w:space="0" w:color="auto"/>
            </w:tcBorders>
          </w:tcPr>
          <w:p w14:paraId="68F3F0D4" w14:textId="2C3C44D2" w:rsidR="002859DA" w:rsidRPr="00B65CC3" w:rsidRDefault="00CF2B43" w:rsidP="00905D1B">
            <w:pPr>
              <w:pStyle w:val="TableParagraph"/>
              <w:jc w:val="center"/>
              <w:rPr>
                <w:sz w:val="20"/>
              </w:rPr>
            </w:pPr>
            <w:r>
              <w:rPr>
                <w:sz w:val="20"/>
              </w:rPr>
              <w:lastRenderedPageBreak/>
              <w:t>8</w:t>
            </w:r>
          </w:p>
        </w:tc>
      </w:tr>
      <w:tr w:rsidR="002859DA" w:rsidRPr="00B65CC3" w14:paraId="5BFCC50E" w14:textId="77777777" w:rsidTr="000E473F">
        <w:trPr>
          <w:trHeight w:val="259"/>
        </w:trPr>
        <w:tc>
          <w:tcPr>
            <w:tcW w:w="723" w:type="dxa"/>
          </w:tcPr>
          <w:p w14:paraId="376083F8" w14:textId="77777777" w:rsidR="002859DA" w:rsidRPr="00B65CC3" w:rsidRDefault="002859DA" w:rsidP="00905D1B">
            <w:pPr>
              <w:pStyle w:val="TableParagraph"/>
              <w:spacing w:line="268" w:lineRule="exact"/>
              <w:jc w:val="center"/>
              <w:rPr>
                <w:sz w:val="24"/>
              </w:rPr>
            </w:pPr>
          </w:p>
        </w:tc>
        <w:tc>
          <w:tcPr>
            <w:tcW w:w="1870" w:type="dxa"/>
            <w:tcBorders>
              <w:bottom w:val="single" w:sz="4" w:space="0" w:color="auto"/>
            </w:tcBorders>
          </w:tcPr>
          <w:p w14:paraId="0CB3880E" w14:textId="77777777" w:rsidR="002859DA" w:rsidRPr="00B65CC3" w:rsidRDefault="002859DA" w:rsidP="00905D1B">
            <w:pPr>
              <w:pStyle w:val="TableParagraph"/>
              <w:spacing w:line="215" w:lineRule="exact"/>
              <w:rPr>
                <w:sz w:val="20"/>
              </w:rPr>
            </w:pPr>
            <w:r w:rsidRPr="00B65CC3">
              <w:rPr>
                <w:sz w:val="20"/>
                <w:szCs w:val="20"/>
              </w:rPr>
              <w:t>Есе</w:t>
            </w:r>
          </w:p>
        </w:tc>
        <w:tc>
          <w:tcPr>
            <w:tcW w:w="2669" w:type="dxa"/>
            <w:tcBorders>
              <w:bottom w:val="single" w:sz="4" w:space="0" w:color="auto"/>
            </w:tcBorders>
          </w:tcPr>
          <w:p w14:paraId="5E773516" w14:textId="77777777" w:rsidR="002859DA" w:rsidRPr="00B65CC3" w:rsidRDefault="002859DA" w:rsidP="00041166">
            <w:pPr>
              <w:pStyle w:val="TableParagraph"/>
              <w:ind w:left="110" w:right="126"/>
              <w:rPr>
                <w:sz w:val="20"/>
              </w:rPr>
            </w:pPr>
            <w:r w:rsidRPr="00B65CC3">
              <w:rPr>
                <w:spacing w:val="-2"/>
                <w:sz w:val="20"/>
              </w:rPr>
              <w:t>Контрольна робота</w:t>
            </w:r>
            <w:r w:rsidRPr="00B65CC3">
              <w:rPr>
                <w:sz w:val="20"/>
              </w:rPr>
              <w:t xml:space="preserve"> </w:t>
            </w:r>
          </w:p>
          <w:p w14:paraId="1E3C6915" w14:textId="77777777" w:rsidR="002859DA" w:rsidRPr="00B65CC3" w:rsidRDefault="002859DA" w:rsidP="00041166">
            <w:pPr>
              <w:pStyle w:val="TableParagraph"/>
              <w:ind w:left="110" w:right="126"/>
              <w:rPr>
                <w:sz w:val="20"/>
              </w:rPr>
            </w:pPr>
            <w:r w:rsidRPr="00B65CC3">
              <w:rPr>
                <w:sz w:val="20"/>
              </w:rPr>
              <w:t>написання есе за 4 змістовим модулем</w:t>
            </w:r>
          </w:p>
        </w:tc>
        <w:tc>
          <w:tcPr>
            <w:tcW w:w="2941" w:type="dxa"/>
            <w:tcBorders>
              <w:bottom w:val="single" w:sz="4" w:space="0" w:color="auto"/>
            </w:tcBorders>
          </w:tcPr>
          <w:p w14:paraId="0E98072D" w14:textId="77777777" w:rsidR="002859DA" w:rsidRPr="00B65CC3" w:rsidRDefault="002859DA" w:rsidP="00905D1B">
            <w:pPr>
              <w:jc w:val="both"/>
              <w:rPr>
                <w:iCs/>
                <w:sz w:val="20"/>
                <w:szCs w:val="20"/>
              </w:rPr>
            </w:pPr>
            <w:r w:rsidRPr="00B65CC3">
              <w:rPr>
                <w:iCs/>
                <w:sz w:val="20"/>
                <w:szCs w:val="20"/>
              </w:rPr>
              <w:t>Есе:</w:t>
            </w:r>
          </w:p>
          <w:p w14:paraId="7957F3D4" w14:textId="77777777" w:rsidR="002859DA" w:rsidRPr="00B65CC3" w:rsidRDefault="002859DA" w:rsidP="00905D1B">
            <w:pPr>
              <w:rPr>
                <w:sz w:val="20"/>
                <w:szCs w:val="20"/>
              </w:rPr>
            </w:pPr>
            <w:r w:rsidRPr="00B65CC3">
              <w:rPr>
                <w:sz w:val="20"/>
                <w:szCs w:val="20"/>
              </w:rPr>
              <w:t>Розгорнутий роздум з власною позицією – 2 бали</w:t>
            </w:r>
          </w:p>
          <w:p w14:paraId="3E320BD8" w14:textId="77777777" w:rsidR="002859DA" w:rsidRPr="00B65CC3" w:rsidRDefault="002859DA" w:rsidP="00905D1B">
            <w:pPr>
              <w:rPr>
                <w:sz w:val="20"/>
                <w:szCs w:val="20"/>
              </w:rPr>
            </w:pPr>
            <w:r w:rsidRPr="00B65CC3">
              <w:rPr>
                <w:sz w:val="20"/>
                <w:szCs w:val="20"/>
              </w:rPr>
              <w:t>Виклад змісту есе не відповідає вимогам до структури – 1бал</w:t>
            </w:r>
          </w:p>
          <w:p w14:paraId="20FD32D0" w14:textId="77777777" w:rsidR="002859DA" w:rsidRPr="00B65CC3" w:rsidRDefault="002859DA" w:rsidP="00905D1B">
            <w:pPr>
              <w:jc w:val="both"/>
              <w:rPr>
                <w:iCs/>
                <w:sz w:val="20"/>
                <w:szCs w:val="20"/>
              </w:rPr>
            </w:pPr>
          </w:p>
          <w:p w14:paraId="2C932B22" w14:textId="77777777" w:rsidR="002859DA" w:rsidRPr="00B65CC3" w:rsidRDefault="002859DA" w:rsidP="00905D1B">
            <w:pPr>
              <w:rPr>
                <w:iCs/>
              </w:rPr>
            </w:pPr>
            <w:r w:rsidRPr="00B65CC3">
              <w:rPr>
                <w:iCs/>
                <w:sz w:val="20"/>
                <w:szCs w:val="20"/>
              </w:rPr>
              <w:t>Виконується наприкінці поточного модулю.</w:t>
            </w:r>
          </w:p>
          <w:p w14:paraId="24EA7B77" w14:textId="77777777" w:rsidR="002859DA" w:rsidRPr="00B65CC3" w:rsidRDefault="002859DA" w:rsidP="00905D1B">
            <w:pPr>
              <w:jc w:val="both"/>
              <w:rPr>
                <w:iCs/>
              </w:rPr>
            </w:pPr>
          </w:p>
        </w:tc>
        <w:tc>
          <w:tcPr>
            <w:tcW w:w="880" w:type="dxa"/>
            <w:tcBorders>
              <w:bottom w:val="single" w:sz="4" w:space="0" w:color="auto"/>
            </w:tcBorders>
          </w:tcPr>
          <w:p w14:paraId="528F3BFA" w14:textId="77777777" w:rsidR="002859DA" w:rsidRPr="00B65CC3" w:rsidRDefault="002859DA" w:rsidP="00905D1B">
            <w:pPr>
              <w:pStyle w:val="TableParagraph"/>
              <w:jc w:val="center"/>
              <w:rPr>
                <w:sz w:val="20"/>
              </w:rPr>
            </w:pPr>
            <w:r w:rsidRPr="00B65CC3">
              <w:rPr>
                <w:sz w:val="20"/>
              </w:rPr>
              <w:t>2</w:t>
            </w:r>
          </w:p>
        </w:tc>
      </w:tr>
      <w:tr w:rsidR="002B006D" w:rsidRPr="00B65CC3" w14:paraId="0E92C798" w14:textId="77777777" w:rsidTr="000E473F">
        <w:trPr>
          <w:trHeight w:val="259"/>
        </w:trPr>
        <w:tc>
          <w:tcPr>
            <w:tcW w:w="723" w:type="dxa"/>
          </w:tcPr>
          <w:p w14:paraId="0B207EC2" w14:textId="77777777" w:rsidR="002B006D" w:rsidRPr="00B65CC3" w:rsidRDefault="002B006D" w:rsidP="00905D1B">
            <w:pPr>
              <w:pStyle w:val="TableParagraph"/>
              <w:spacing w:line="268" w:lineRule="exact"/>
              <w:jc w:val="center"/>
              <w:rPr>
                <w:sz w:val="24"/>
              </w:rPr>
            </w:pPr>
            <w:r w:rsidRPr="00B65CC3">
              <w:rPr>
                <w:sz w:val="24"/>
              </w:rPr>
              <w:t>5</w:t>
            </w:r>
          </w:p>
        </w:tc>
        <w:tc>
          <w:tcPr>
            <w:tcW w:w="1870" w:type="dxa"/>
            <w:tcBorders>
              <w:bottom w:val="single" w:sz="4" w:space="0" w:color="auto"/>
            </w:tcBorders>
          </w:tcPr>
          <w:p w14:paraId="78AB95B1" w14:textId="77777777" w:rsidR="002B006D" w:rsidRPr="00B65CC3" w:rsidRDefault="002B006D" w:rsidP="00A67E2C">
            <w:pPr>
              <w:pStyle w:val="TableParagraph"/>
              <w:rPr>
                <w:sz w:val="20"/>
                <w:szCs w:val="20"/>
              </w:rPr>
            </w:pPr>
            <w:r w:rsidRPr="00B65CC3">
              <w:rPr>
                <w:spacing w:val="-2"/>
                <w:sz w:val="20"/>
                <w:szCs w:val="20"/>
              </w:rPr>
              <w:t>Опитування, тести</w:t>
            </w:r>
          </w:p>
        </w:tc>
        <w:tc>
          <w:tcPr>
            <w:tcW w:w="2669" w:type="dxa"/>
            <w:tcBorders>
              <w:bottom w:val="single" w:sz="4" w:space="0" w:color="auto"/>
            </w:tcBorders>
          </w:tcPr>
          <w:p w14:paraId="699A907F" w14:textId="52191EB9" w:rsidR="002B006D" w:rsidRPr="00B65CC3" w:rsidRDefault="002B006D" w:rsidP="00A67E2C">
            <w:pPr>
              <w:pStyle w:val="TableParagraph"/>
              <w:ind w:left="110" w:right="126"/>
              <w:rPr>
                <w:sz w:val="20"/>
                <w:szCs w:val="20"/>
              </w:rPr>
            </w:pPr>
            <w:r w:rsidRPr="00B65CC3">
              <w:rPr>
                <w:sz w:val="20"/>
                <w:szCs w:val="20"/>
              </w:rPr>
              <w:t xml:space="preserve">Семінарське заняття </w:t>
            </w:r>
            <w:r w:rsidR="00CF2B43">
              <w:rPr>
                <w:sz w:val="20"/>
                <w:szCs w:val="20"/>
              </w:rPr>
              <w:t>10</w:t>
            </w:r>
          </w:p>
          <w:p w14:paraId="69A6593C" w14:textId="77777777" w:rsidR="002B006D" w:rsidRPr="00B65CC3" w:rsidRDefault="002B006D" w:rsidP="00A67E2C">
            <w:pPr>
              <w:ind w:left="110" w:right="126"/>
              <w:rPr>
                <w:sz w:val="20"/>
                <w:szCs w:val="20"/>
              </w:rPr>
            </w:pPr>
            <w:r w:rsidRPr="00B65CC3">
              <w:rPr>
                <w:sz w:val="20"/>
                <w:szCs w:val="20"/>
              </w:rPr>
              <w:t>Питання для підготовки до семінарського заняття</w:t>
            </w:r>
          </w:p>
          <w:p w14:paraId="0A513E8E" w14:textId="77777777" w:rsidR="005A5176" w:rsidRDefault="005A5176" w:rsidP="005A5176">
            <w:pPr>
              <w:numPr>
                <w:ilvl w:val="0"/>
                <w:numId w:val="53"/>
              </w:numPr>
            </w:pPr>
            <w:r w:rsidRPr="00766E4C">
              <w:t>Відродження як культурний феномен.</w:t>
            </w:r>
          </w:p>
          <w:p w14:paraId="69D9960A" w14:textId="77777777" w:rsidR="005A5176" w:rsidRDefault="005A5176" w:rsidP="005A5176">
            <w:pPr>
              <w:numPr>
                <w:ilvl w:val="0"/>
                <w:numId w:val="53"/>
              </w:numPr>
            </w:pPr>
            <w:r w:rsidRPr="00766E4C">
              <w:t xml:space="preserve">Філософія в культурі Відродження. </w:t>
            </w:r>
          </w:p>
          <w:p w14:paraId="5B5DF046" w14:textId="77777777" w:rsidR="005A5176" w:rsidRDefault="005A5176" w:rsidP="005A5176">
            <w:pPr>
              <w:numPr>
                <w:ilvl w:val="0"/>
                <w:numId w:val="53"/>
              </w:numPr>
            </w:pPr>
            <w:r w:rsidRPr="00766E4C">
              <w:t>Гуманізм як форма ренесансного світогляду</w:t>
            </w:r>
            <w:r>
              <w:t>.</w:t>
            </w:r>
          </w:p>
          <w:p w14:paraId="3DD783D3" w14:textId="77777777" w:rsidR="005A5176" w:rsidRPr="00B65CC3" w:rsidRDefault="005A5176" w:rsidP="005A5176">
            <w:pPr>
              <w:numPr>
                <w:ilvl w:val="0"/>
                <w:numId w:val="53"/>
              </w:numPr>
            </w:pPr>
            <w:r w:rsidRPr="00766E4C">
              <w:t>Антр</w:t>
            </w:r>
            <w:r>
              <w:t>о</w:t>
            </w:r>
            <w:r w:rsidRPr="00766E4C">
              <w:t xml:space="preserve">поцентризм і проблема людської особистості. </w:t>
            </w:r>
          </w:p>
          <w:p w14:paraId="66B9AFBB" w14:textId="7C169B50" w:rsidR="00465074" w:rsidRPr="00B65CC3" w:rsidRDefault="00465074" w:rsidP="00465074">
            <w:pPr>
              <w:rPr>
                <w:b/>
                <w:sz w:val="20"/>
                <w:szCs w:val="20"/>
              </w:rPr>
            </w:pPr>
          </w:p>
          <w:p w14:paraId="0F7B413D" w14:textId="0A9DE673" w:rsidR="00CF2B43" w:rsidRPr="00B65CC3" w:rsidRDefault="00CF2B43" w:rsidP="00CF2B43">
            <w:pPr>
              <w:pStyle w:val="TableParagraph"/>
              <w:ind w:left="110" w:right="126"/>
              <w:rPr>
                <w:sz w:val="20"/>
                <w:szCs w:val="20"/>
              </w:rPr>
            </w:pPr>
            <w:r w:rsidRPr="00B65CC3">
              <w:rPr>
                <w:sz w:val="20"/>
                <w:szCs w:val="20"/>
              </w:rPr>
              <w:t xml:space="preserve">Семінарське заняття </w:t>
            </w:r>
            <w:r>
              <w:rPr>
                <w:sz w:val="20"/>
                <w:szCs w:val="20"/>
              </w:rPr>
              <w:t>11</w:t>
            </w:r>
          </w:p>
          <w:p w14:paraId="068283C6" w14:textId="77777777" w:rsidR="00CF2B43" w:rsidRPr="00B65CC3" w:rsidRDefault="00CF2B43" w:rsidP="00CF2B43">
            <w:pPr>
              <w:ind w:left="110" w:right="126"/>
              <w:rPr>
                <w:sz w:val="20"/>
                <w:szCs w:val="20"/>
              </w:rPr>
            </w:pPr>
            <w:r w:rsidRPr="00B65CC3">
              <w:rPr>
                <w:sz w:val="20"/>
                <w:szCs w:val="20"/>
              </w:rPr>
              <w:t>Питання для підготовки до семінарського заняття</w:t>
            </w:r>
          </w:p>
          <w:p w14:paraId="31D98722" w14:textId="77777777" w:rsidR="005A5176" w:rsidRDefault="005A5176" w:rsidP="005A5176">
            <w:pPr>
              <w:numPr>
                <w:ilvl w:val="0"/>
                <w:numId w:val="54"/>
              </w:numPr>
              <w:tabs>
                <w:tab w:val="left" w:pos="993"/>
              </w:tabs>
              <w:contextualSpacing/>
              <w:jc w:val="both"/>
            </w:pPr>
            <w:r w:rsidRPr="00766E4C">
              <w:t xml:space="preserve">Платонівська і </w:t>
            </w:r>
            <w:proofErr w:type="spellStart"/>
            <w:r w:rsidRPr="00766E4C">
              <w:t>неоплатонівська</w:t>
            </w:r>
            <w:proofErr w:type="spellEnd"/>
            <w:r w:rsidRPr="00766E4C">
              <w:t xml:space="preserve"> орієнтація філософії доби Відродження. </w:t>
            </w:r>
          </w:p>
          <w:p w14:paraId="0121EBF6" w14:textId="77777777" w:rsidR="005A5176" w:rsidRDefault="005A5176" w:rsidP="005A5176">
            <w:pPr>
              <w:numPr>
                <w:ilvl w:val="0"/>
                <w:numId w:val="54"/>
              </w:numPr>
              <w:tabs>
                <w:tab w:val="left" w:pos="993"/>
              </w:tabs>
              <w:contextualSpacing/>
              <w:jc w:val="both"/>
            </w:pPr>
            <w:r w:rsidRPr="00766E4C">
              <w:lastRenderedPageBreak/>
              <w:t xml:space="preserve">Роль Флорентійської академії в поширенні платонівських та </w:t>
            </w:r>
            <w:proofErr w:type="spellStart"/>
            <w:r w:rsidRPr="00766E4C">
              <w:t>неоплатонівських</w:t>
            </w:r>
            <w:proofErr w:type="spellEnd"/>
            <w:r w:rsidRPr="00766E4C">
              <w:t xml:space="preserve"> ідей. </w:t>
            </w:r>
          </w:p>
          <w:p w14:paraId="0D65F039" w14:textId="77777777" w:rsidR="005A5176" w:rsidRDefault="005A5176" w:rsidP="005A5176">
            <w:pPr>
              <w:numPr>
                <w:ilvl w:val="0"/>
                <w:numId w:val="54"/>
              </w:numPr>
              <w:tabs>
                <w:tab w:val="left" w:pos="993"/>
              </w:tabs>
              <w:contextualSpacing/>
              <w:jc w:val="both"/>
            </w:pPr>
            <w:proofErr w:type="spellStart"/>
            <w:r w:rsidRPr="00766E4C">
              <w:t>Марсіліо</w:t>
            </w:r>
            <w:proofErr w:type="spellEnd"/>
            <w:r w:rsidRPr="00766E4C">
              <w:t xml:space="preserve"> </w:t>
            </w:r>
            <w:proofErr w:type="spellStart"/>
            <w:r w:rsidRPr="00766E4C">
              <w:t>Фічіно</w:t>
            </w:r>
            <w:proofErr w:type="spellEnd"/>
            <w:r w:rsidRPr="00766E4C">
              <w:t xml:space="preserve"> (1433-1499) і Джованні Піко </w:t>
            </w:r>
            <w:proofErr w:type="spellStart"/>
            <w:r w:rsidRPr="00766E4C">
              <w:t>делла</w:t>
            </w:r>
            <w:proofErr w:type="spellEnd"/>
            <w:r w:rsidRPr="00766E4C">
              <w:t xml:space="preserve"> </w:t>
            </w:r>
            <w:proofErr w:type="spellStart"/>
            <w:r w:rsidRPr="00766E4C">
              <w:t>Мірандола</w:t>
            </w:r>
            <w:proofErr w:type="spellEnd"/>
            <w:r w:rsidRPr="00766E4C">
              <w:t xml:space="preserve"> (1463-1494) як чільні представники флорентійського неоплатонізму. </w:t>
            </w:r>
          </w:p>
          <w:p w14:paraId="1ABD627F" w14:textId="77777777" w:rsidR="005A5176" w:rsidRDefault="005A5176" w:rsidP="005A5176">
            <w:pPr>
              <w:numPr>
                <w:ilvl w:val="0"/>
                <w:numId w:val="54"/>
              </w:numPr>
              <w:tabs>
                <w:tab w:val="left" w:pos="993"/>
              </w:tabs>
              <w:contextualSpacing/>
              <w:jc w:val="both"/>
            </w:pPr>
            <w:r w:rsidRPr="00766E4C">
              <w:t xml:space="preserve">Онтологічні уявлення флорентійських неоплатоніків. </w:t>
            </w:r>
          </w:p>
          <w:p w14:paraId="6E78726B" w14:textId="77777777" w:rsidR="005A5176" w:rsidRDefault="005A5176" w:rsidP="005A5176">
            <w:pPr>
              <w:numPr>
                <w:ilvl w:val="0"/>
                <w:numId w:val="54"/>
              </w:numPr>
              <w:tabs>
                <w:tab w:val="left" w:pos="993"/>
              </w:tabs>
              <w:contextualSpacing/>
              <w:jc w:val="both"/>
            </w:pPr>
            <w:r w:rsidRPr="00766E4C">
              <w:t xml:space="preserve">Пантеїстичні тенденції у флорентійському неоплатонізмі. </w:t>
            </w:r>
          </w:p>
          <w:p w14:paraId="1DCA77FC" w14:textId="77777777" w:rsidR="005A5176" w:rsidRPr="00B65CC3" w:rsidRDefault="005A5176" w:rsidP="005A5176">
            <w:pPr>
              <w:numPr>
                <w:ilvl w:val="0"/>
                <w:numId w:val="54"/>
              </w:numPr>
              <w:tabs>
                <w:tab w:val="left" w:pos="993"/>
              </w:tabs>
              <w:contextualSpacing/>
              <w:jc w:val="both"/>
            </w:pPr>
            <w:r w:rsidRPr="00766E4C">
              <w:t xml:space="preserve">Вчення про людину в філософії </w:t>
            </w:r>
            <w:proofErr w:type="spellStart"/>
            <w:r w:rsidRPr="00766E4C">
              <w:t>флорентійськіх</w:t>
            </w:r>
            <w:proofErr w:type="spellEnd"/>
            <w:r w:rsidRPr="00766E4C">
              <w:t xml:space="preserve"> </w:t>
            </w:r>
            <w:proofErr w:type="spellStart"/>
            <w:r w:rsidRPr="00766E4C">
              <w:t>неоплатоників</w:t>
            </w:r>
            <w:proofErr w:type="spellEnd"/>
            <w:r w:rsidRPr="00766E4C">
              <w:t>.</w:t>
            </w:r>
          </w:p>
          <w:p w14:paraId="7C978726" w14:textId="77777777" w:rsidR="002B006D" w:rsidRPr="00B65CC3" w:rsidRDefault="002B006D" w:rsidP="00465074">
            <w:pPr>
              <w:pStyle w:val="Default"/>
              <w:jc w:val="both"/>
              <w:rPr>
                <w:sz w:val="20"/>
                <w:szCs w:val="20"/>
                <w:lang w:val="uk-UA"/>
              </w:rPr>
            </w:pPr>
          </w:p>
          <w:p w14:paraId="5C28C46C" w14:textId="77777777" w:rsidR="002B006D" w:rsidRPr="00B65CC3" w:rsidRDefault="002B006D" w:rsidP="00A67E2C">
            <w:pPr>
              <w:ind w:left="110" w:right="126"/>
              <w:rPr>
                <w:sz w:val="20"/>
                <w:szCs w:val="20"/>
              </w:rPr>
            </w:pPr>
            <w:r w:rsidRPr="00B65CC3">
              <w:rPr>
                <w:sz w:val="20"/>
                <w:szCs w:val="20"/>
              </w:rPr>
              <w:t>Посилання на тест:</w:t>
            </w:r>
          </w:p>
          <w:p w14:paraId="23045ABF" w14:textId="02E225A1" w:rsidR="002B006D" w:rsidRPr="00B65CC3" w:rsidRDefault="002B006D" w:rsidP="00A67E2C">
            <w:pPr>
              <w:pStyle w:val="TableParagraph"/>
              <w:ind w:left="110" w:right="126"/>
              <w:rPr>
                <w:sz w:val="20"/>
                <w:szCs w:val="20"/>
              </w:rPr>
            </w:pPr>
            <w:r w:rsidRPr="00B65CC3">
              <w:rPr>
                <w:sz w:val="20"/>
                <w:szCs w:val="20"/>
              </w:rPr>
              <w:t>https://moodle.znu.edu.ua/course/view.php?id=</w:t>
            </w:r>
            <w:r w:rsidR="00AA79FC" w:rsidRPr="00B65CC3">
              <w:rPr>
                <w:sz w:val="20"/>
                <w:szCs w:val="20"/>
              </w:rPr>
              <w:t>5422</w:t>
            </w:r>
          </w:p>
          <w:p w14:paraId="791A205C" w14:textId="77777777" w:rsidR="002B006D" w:rsidRPr="00B65CC3" w:rsidRDefault="002B006D" w:rsidP="00A67E2C">
            <w:pPr>
              <w:pStyle w:val="TableParagraph"/>
              <w:ind w:left="110" w:right="126"/>
              <w:rPr>
                <w:sz w:val="20"/>
                <w:szCs w:val="20"/>
              </w:rPr>
            </w:pPr>
          </w:p>
        </w:tc>
        <w:tc>
          <w:tcPr>
            <w:tcW w:w="2941" w:type="dxa"/>
            <w:tcBorders>
              <w:bottom w:val="single" w:sz="4" w:space="0" w:color="auto"/>
            </w:tcBorders>
          </w:tcPr>
          <w:p w14:paraId="7A58547E" w14:textId="77777777" w:rsidR="00FF4A47" w:rsidRPr="00B65CC3" w:rsidRDefault="00FF4A47" w:rsidP="00FF4A47">
            <w:pPr>
              <w:jc w:val="both"/>
              <w:rPr>
                <w:sz w:val="20"/>
                <w:szCs w:val="20"/>
              </w:rPr>
            </w:pPr>
            <w:r w:rsidRPr="00B65CC3">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9AE5558" w14:textId="77777777" w:rsidR="00FF4A47" w:rsidRPr="00B65CC3" w:rsidRDefault="00FF4A47" w:rsidP="00FF4A47">
            <w:pPr>
              <w:jc w:val="both"/>
              <w:rPr>
                <w:sz w:val="20"/>
                <w:szCs w:val="20"/>
              </w:rPr>
            </w:pPr>
            <w:r w:rsidRPr="00B65CC3">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00CD648" w14:textId="77777777" w:rsidR="00FF4A47" w:rsidRPr="00B65CC3" w:rsidRDefault="00FF4A47" w:rsidP="00FF4A47">
            <w:pPr>
              <w:pStyle w:val="TableParagraph"/>
              <w:rPr>
                <w:sz w:val="20"/>
                <w:szCs w:val="20"/>
              </w:rPr>
            </w:pPr>
            <w:r w:rsidRPr="00B65CC3">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7853C4F" w14:textId="77777777" w:rsidR="00FF4A47" w:rsidRPr="00B65CC3" w:rsidRDefault="00FF4A47" w:rsidP="00FF4A47">
            <w:pPr>
              <w:rPr>
                <w:sz w:val="20"/>
                <w:szCs w:val="20"/>
              </w:rPr>
            </w:pPr>
          </w:p>
          <w:p w14:paraId="3D67665C" w14:textId="77777777" w:rsidR="002B006D" w:rsidRPr="00B65CC3" w:rsidRDefault="00FF4A47" w:rsidP="00FF4A47">
            <w:pPr>
              <w:pStyle w:val="TableParagraph"/>
              <w:rPr>
                <w:sz w:val="20"/>
              </w:rPr>
            </w:pPr>
            <w:r w:rsidRPr="00B65CC3">
              <w:rPr>
                <w:sz w:val="20"/>
                <w:szCs w:val="20"/>
              </w:rPr>
              <w:t>Тест: мах 1 бал</w:t>
            </w:r>
          </w:p>
        </w:tc>
        <w:tc>
          <w:tcPr>
            <w:tcW w:w="880" w:type="dxa"/>
            <w:tcBorders>
              <w:bottom w:val="single" w:sz="4" w:space="0" w:color="auto"/>
            </w:tcBorders>
          </w:tcPr>
          <w:p w14:paraId="42CEB216" w14:textId="7FA42248" w:rsidR="002B006D" w:rsidRPr="00B65CC3" w:rsidRDefault="00CF2B43" w:rsidP="00905D1B">
            <w:pPr>
              <w:pStyle w:val="TableParagraph"/>
              <w:jc w:val="center"/>
              <w:rPr>
                <w:sz w:val="20"/>
              </w:rPr>
            </w:pPr>
            <w:r>
              <w:rPr>
                <w:sz w:val="20"/>
              </w:rPr>
              <w:t>8</w:t>
            </w:r>
          </w:p>
        </w:tc>
      </w:tr>
      <w:tr w:rsidR="002B006D" w:rsidRPr="00B65CC3" w14:paraId="744AF05C" w14:textId="77777777" w:rsidTr="00CF2B43">
        <w:trPr>
          <w:trHeight w:val="2312"/>
        </w:trPr>
        <w:tc>
          <w:tcPr>
            <w:tcW w:w="723" w:type="dxa"/>
          </w:tcPr>
          <w:p w14:paraId="178BB520" w14:textId="77777777" w:rsidR="002B006D" w:rsidRPr="00B65CC3" w:rsidRDefault="002B006D" w:rsidP="00905D1B">
            <w:pPr>
              <w:pStyle w:val="TableParagraph"/>
              <w:spacing w:line="268" w:lineRule="exact"/>
              <w:jc w:val="center"/>
              <w:rPr>
                <w:sz w:val="24"/>
              </w:rPr>
            </w:pPr>
          </w:p>
        </w:tc>
        <w:tc>
          <w:tcPr>
            <w:tcW w:w="1870" w:type="dxa"/>
            <w:tcBorders>
              <w:bottom w:val="single" w:sz="4" w:space="0" w:color="auto"/>
            </w:tcBorders>
          </w:tcPr>
          <w:p w14:paraId="65B04A97" w14:textId="77777777" w:rsidR="002B006D" w:rsidRPr="00B65CC3" w:rsidRDefault="002B006D" w:rsidP="00A67E2C">
            <w:pPr>
              <w:pStyle w:val="TableParagraph"/>
              <w:spacing w:line="215" w:lineRule="exact"/>
              <w:rPr>
                <w:sz w:val="20"/>
              </w:rPr>
            </w:pPr>
            <w:r w:rsidRPr="00B65CC3">
              <w:rPr>
                <w:sz w:val="20"/>
                <w:szCs w:val="20"/>
              </w:rPr>
              <w:t>Есе</w:t>
            </w:r>
          </w:p>
        </w:tc>
        <w:tc>
          <w:tcPr>
            <w:tcW w:w="2669" w:type="dxa"/>
            <w:tcBorders>
              <w:bottom w:val="single" w:sz="4" w:space="0" w:color="auto"/>
            </w:tcBorders>
          </w:tcPr>
          <w:p w14:paraId="372A6503" w14:textId="77777777" w:rsidR="002B006D" w:rsidRPr="00B65CC3" w:rsidRDefault="002B006D" w:rsidP="00A67E2C">
            <w:pPr>
              <w:pStyle w:val="TableParagraph"/>
              <w:ind w:left="110" w:right="126"/>
              <w:rPr>
                <w:sz w:val="20"/>
              </w:rPr>
            </w:pPr>
            <w:r w:rsidRPr="00B65CC3">
              <w:rPr>
                <w:spacing w:val="-2"/>
                <w:sz w:val="20"/>
              </w:rPr>
              <w:t>Контрольна робота</w:t>
            </w:r>
            <w:r w:rsidRPr="00B65CC3">
              <w:rPr>
                <w:sz w:val="20"/>
              </w:rPr>
              <w:t xml:space="preserve"> </w:t>
            </w:r>
          </w:p>
          <w:p w14:paraId="7071FBFA" w14:textId="77777777" w:rsidR="002B006D" w:rsidRPr="00B65CC3" w:rsidRDefault="002B006D" w:rsidP="00A67E2C">
            <w:pPr>
              <w:pStyle w:val="TableParagraph"/>
              <w:ind w:left="110" w:right="126"/>
              <w:rPr>
                <w:sz w:val="20"/>
              </w:rPr>
            </w:pPr>
            <w:r w:rsidRPr="00B65CC3">
              <w:rPr>
                <w:sz w:val="20"/>
              </w:rPr>
              <w:t>написання есе за 4 змістовим модулем</w:t>
            </w:r>
          </w:p>
        </w:tc>
        <w:tc>
          <w:tcPr>
            <w:tcW w:w="2941" w:type="dxa"/>
            <w:tcBorders>
              <w:bottom w:val="single" w:sz="4" w:space="0" w:color="auto"/>
            </w:tcBorders>
          </w:tcPr>
          <w:p w14:paraId="5FDCA87E" w14:textId="77777777" w:rsidR="002B006D" w:rsidRPr="00B65CC3" w:rsidRDefault="002B006D" w:rsidP="00A67E2C">
            <w:pPr>
              <w:jc w:val="both"/>
              <w:rPr>
                <w:iCs/>
                <w:sz w:val="20"/>
                <w:szCs w:val="20"/>
              </w:rPr>
            </w:pPr>
            <w:r w:rsidRPr="00B65CC3">
              <w:rPr>
                <w:iCs/>
                <w:sz w:val="20"/>
                <w:szCs w:val="20"/>
              </w:rPr>
              <w:t>Есе:</w:t>
            </w:r>
          </w:p>
          <w:p w14:paraId="2F38E196" w14:textId="77777777" w:rsidR="002B006D" w:rsidRPr="00B65CC3" w:rsidRDefault="002B006D" w:rsidP="00A67E2C">
            <w:pPr>
              <w:rPr>
                <w:sz w:val="20"/>
                <w:szCs w:val="20"/>
              </w:rPr>
            </w:pPr>
            <w:r w:rsidRPr="00B65CC3">
              <w:rPr>
                <w:sz w:val="20"/>
                <w:szCs w:val="20"/>
              </w:rPr>
              <w:t>Розгорнутий роздум з власною позицією – 2 бали</w:t>
            </w:r>
          </w:p>
          <w:p w14:paraId="3432FBFA" w14:textId="77777777" w:rsidR="002B006D" w:rsidRPr="00B65CC3" w:rsidRDefault="002B006D" w:rsidP="00A67E2C">
            <w:pPr>
              <w:rPr>
                <w:sz w:val="20"/>
                <w:szCs w:val="20"/>
              </w:rPr>
            </w:pPr>
            <w:r w:rsidRPr="00B65CC3">
              <w:rPr>
                <w:sz w:val="20"/>
                <w:szCs w:val="20"/>
              </w:rPr>
              <w:t>Виклад змісту есе не відповідає вимогам до структури – 1бал</w:t>
            </w:r>
          </w:p>
          <w:p w14:paraId="22F98069" w14:textId="77777777" w:rsidR="002B006D" w:rsidRPr="00B65CC3" w:rsidRDefault="002B006D" w:rsidP="00A67E2C">
            <w:pPr>
              <w:jc w:val="both"/>
              <w:rPr>
                <w:iCs/>
                <w:sz w:val="20"/>
                <w:szCs w:val="20"/>
              </w:rPr>
            </w:pPr>
          </w:p>
          <w:p w14:paraId="58C006C6" w14:textId="77777777" w:rsidR="002B006D" w:rsidRPr="00B65CC3" w:rsidRDefault="002B006D" w:rsidP="00A67E2C">
            <w:pPr>
              <w:rPr>
                <w:iCs/>
              </w:rPr>
            </w:pPr>
            <w:r w:rsidRPr="00B65CC3">
              <w:rPr>
                <w:iCs/>
                <w:sz w:val="20"/>
                <w:szCs w:val="20"/>
              </w:rPr>
              <w:t>Виконується наприкінці поточного модулю.</w:t>
            </w:r>
          </w:p>
          <w:p w14:paraId="59D0B078" w14:textId="77777777" w:rsidR="002B006D" w:rsidRPr="00B65CC3" w:rsidRDefault="002B006D" w:rsidP="00A67E2C">
            <w:pPr>
              <w:jc w:val="both"/>
              <w:rPr>
                <w:iCs/>
              </w:rPr>
            </w:pPr>
          </w:p>
        </w:tc>
        <w:tc>
          <w:tcPr>
            <w:tcW w:w="880" w:type="dxa"/>
            <w:tcBorders>
              <w:bottom w:val="single" w:sz="4" w:space="0" w:color="auto"/>
            </w:tcBorders>
          </w:tcPr>
          <w:p w14:paraId="360EE3EE" w14:textId="77777777" w:rsidR="002B006D" w:rsidRPr="00B65CC3" w:rsidRDefault="00FF4A47" w:rsidP="00905D1B">
            <w:pPr>
              <w:pStyle w:val="TableParagraph"/>
              <w:jc w:val="center"/>
              <w:rPr>
                <w:sz w:val="20"/>
              </w:rPr>
            </w:pPr>
            <w:r w:rsidRPr="00B65CC3">
              <w:rPr>
                <w:sz w:val="20"/>
              </w:rPr>
              <w:t>2</w:t>
            </w:r>
          </w:p>
        </w:tc>
      </w:tr>
      <w:tr w:rsidR="002B006D" w:rsidRPr="00B65CC3" w14:paraId="1435026E" w14:textId="77777777" w:rsidTr="000E473F">
        <w:trPr>
          <w:trHeight w:val="259"/>
        </w:trPr>
        <w:tc>
          <w:tcPr>
            <w:tcW w:w="723" w:type="dxa"/>
          </w:tcPr>
          <w:p w14:paraId="79F3DD86" w14:textId="77777777" w:rsidR="002B006D" w:rsidRPr="00B65CC3" w:rsidRDefault="002B006D" w:rsidP="00905D1B">
            <w:pPr>
              <w:pStyle w:val="TableParagraph"/>
              <w:spacing w:line="268" w:lineRule="exact"/>
              <w:jc w:val="center"/>
              <w:rPr>
                <w:sz w:val="24"/>
              </w:rPr>
            </w:pPr>
            <w:r w:rsidRPr="00B65CC3">
              <w:rPr>
                <w:sz w:val="24"/>
              </w:rPr>
              <w:t>6</w:t>
            </w:r>
          </w:p>
        </w:tc>
        <w:tc>
          <w:tcPr>
            <w:tcW w:w="1870" w:type="dxa"/>
            <w:tcBorders>
              <w:bottom w:val="single" w:sz="4" w:space="0" w:color="auto"/>
            </w:tcBorders>
          </w:tcPr>
          <w:p w14:paraId="1B86514C" w14:textId="77777777" w:rsidR="002B006D" w:rsidRPr="00B65CC3" w:rsidRDefault="002B006D" w:rsidP="00A67E2C">
            <w:pPr>
              <w:pStyle w:val="TableParagraph"/>
              <w:rPr>
                <w:sz w:val="20"/>
                <w:szCs w:val="20"/>
              </w:rPr>
            </w:pPr>
            <w:r w:rsidRPr="00B65CC3">
              <w:rPr>
                <w:spacing w:val="-2"/>
                <w:sz w:val="20"/>
                <w:szCs w:val="20"/>
              </w:rPr>
              <w:t>Опитування, тести</w:t>
            </w:r>
          </w:p>
        </w:tc>
        <w:tc>
          <w:tcPr>
            <w:tcW w:w="2669" w:type="dxa"/>
            <w:tcBorders>
              <w:bottom w:val="single" w:sz="4" w:space="0" w:color="auto"/>
            </w:tcBorders>
          </w:tcPr>
          <w:p w14:paraId="0AE98E94" w14:textId="0B4ADB83" w:rsidR="002B006D" w:rsidRPr="00B65CC3" w:rsidRDefault="002B006D" w:rsidP="00A67E2C">
            <w:pPr>
              <w:pStyle w:val="TableParagraph"/>
              <w:ind w:left="110" w:right="126"/>
              <w:rPr>
                <w:sz w:val="20"/>
                <w:szCs w:val="20"/>
              </w:rPr>
            </w:pPr>
            <w:r w:rsidRPr="00B65CC3">
              <w:rPr>
                <w:sz w:val="20"/>
                <w:szCs w:val="20"/>
              </w:rPr>
              <w:t>Семінарське заняття 1</w:t>
            </w:r>
            <w:r w:rsidR="00CF2B43">
              <w:rPr>
                <w:sz w:val="20"/>
                <w:szCs w:val="20"/>
              </w:rPr>
              <w:t>2</w:t>
            </w:r>
          </w:p>
          <w:p w14:paraId="3D0F7F8F" w14:textId="77777777" w:rsidR="002B006D" w:rsidRPr="00B65CC3" w:rsidRDefault="002B006D" w:rsidP="00A67E2C">
            <w:pPr>
              <w:ind w:left="110" w:right="126"/>
              <w:rPr>
                <w:sz w:val="20"/>
                <w:szCs w:val="20"/>
              </w:rPr>
            </w:pPr>
            <w:r w:rsidRPr="00B65CC3">
              <w:rPr>
                <w:sz w:val="20"/>
                <w:szCs w:val="20"/>
              </w:rPr>
              <w:t>Питання для підготовки до семінарського заняття</w:t>
            </w:r>
          </w:p>
          <w:p w14:paraId="74F720C3" w14:textId="4C9539A8" w:rsidR="005A5176" w:rsidRDefault="005A5176" w:rsidP="005A5176">
            <w:pPr>
              <w:numPr>
                <w:ilvl w:val="0"/>
                <w:numId w:val="56"/>
              </w:numPr>
              <w:jc w:val="both"/>
              <w:rPr>
                <w:bCs/>
              </w:rPr>
            </w:pPr>
            <w:r w:rsidRPr="00766E4C">
              <w:rPr>
                <w:bCs/>
              </w:rPr>
              <w:t xml:space="preserve">Життя і творчість М. </w:t>
            </w:r>
            <w:proofErr w:type="spellStart"/>
            <w:r w:rsidRPr="00766E4C">
              <w:rPr>
                <w:bCs/>
              </w:rPr>
              <w:t>Кузанського</w:t>
            </w:r>
            <w:proofErr w:type="spellEnd"/>
            <w:r w:rsidRPr="00766E4C">
              <w:rPr>
                <w:bCs/>
              </w:rPr>
              <w:t xml:space="preserve"> (1401-1494).</w:t>
            </w:r>
          </w:p>
          <w:p w14:paraId="47B0D5AC" w14:textId="77777777" w:rsidR="005A5176" w:rsidRPr="00766E4C" w:rsidRDefault="005A5176" w:rsidP="005A5176">
            <w:pPr>
              <w:numPr>
                <w:ilvl w:val="0"/>
                <w:numId w:val="56"/>
              </w:numPr>
              <w:jc w:val="both"/>
              <w:rPr>
                <w:bCs/>
              </w:rPr>
            </w:pPr>
            <w:r w:rsidRPr="00766E4C">
              <w:rPr>
                <w:bCs/>
              </w:rPr>
              <w:t xml:space="preserve">Проблеми онтології в філософії </w:t>
            </w:r>
            <w:proofErr w:type="spellStart"/>
            <w:r w:rsidRPr="00766E4C">
              <w:rPr>
                <w:bCs/>
              </w:rPr>
              <w:t>М.Кузанського</w:t>
            </w:r>
            <w:proofErr w:type="spellEnd"/>
            <w:r w:rsidRPr="00766E4C">
              <w:rPr>
                <w:bCs/>
              </w:rPr>
              <w:t xml:space="preserve">. Космологія М. </w:t>
            </w:r>
            <w:proofErr w:type="spellStart"/>
            <w:r w:rsidRPr="00766E4C">
              <w:rPr>
                <w:bCs/>
              </w:rPr>
              <w:t>Кузанського</w:t>
            </w:r>
            <w:proofErr w:type="spellEnd"/>
            <w:r w:rsidRPr="00766E4C">
              <w:rPr>
                <w:bCs/>
              </w:rPr>
              <w:t xml:space="preserve">. </w:t>
            </w:r>
          </w:p>
          <w:p w14:paraId="293A51EC" w14:textId="77777777" w:rsidR="005A5176" w:rsidRPr="005A5176" w:rsidRDefault="005A5176" w:rsidP="005A5176">
            <w:pPr>
              <w:pStyle w:val="TableParagraph"/>
              <w:numPr>
                <w:ilvl w:val="0"/>
                <w:numId w:val="56"/>
              </w:numPr>
              <w:ind w:right="126"/>
              <w:rPr>
                <w:sz w:val="20"/>
                <w:szCs w:val="20"/>
              </w:rPr>
            </w:pPr>
            <w:r w:rsidRPr="00766E4C">
              <w:rPr>
                <w:bCs/>
              </w:rPr>
              <w:t xml:space="preserve">Значення ідей М. </w:t>
            </w:r>
            <w:proofErr w:type="spellStart"/>
            <w:r w:rsidRPr="00766E4C">
              <w:rPr>
                <w:bCs/>
              </w:rPr>
              <w:t>Кузанського</w:t>
            </w:r>
            <w:proofErr w:type="spellEnd"/>
            <w:r w:rsidRPr="00766E4C">
              <w:rPr>
                <w:bCs/>
              </w:rPr>
              <w:t xml:space="preserve"> в становленні нової кар</w:t>
            </w:r>
            <w:r>
              <w:rPr>
                <w:bCs/>
              </w:rPr>
              <w:t>т</w:t>
            </w:r>
            <w:r w:rsidRPr="00766E4C">
              <w:rPr>
                <w:bCs/>
              </w:rPr>
              <w:t>ини світу</w:t>
            </w:r>
          </w:p>
          <w:p w14:paraId="31D95E77" w14:textId="31551CB0" w:rsidR="00CF2B43" w:rsidRPr="00B65CC3" w:rsidRDefault="00CF2B43" w:rsidP="005A5176">
            <w:pPr>
              <w:pStyle w:val="TableParagraph"/>
              <w:ind w:right="126"/>
              <w:rPr>
                <w:sz w:val="20"/>
                <w:szCs w:val="20"/>
              </w:rPr>
            </w:pPr>
            <w:r w:rsidRPr="00B65CC3">
              <w:rPr>
                <w:sz w:val="20"/>
                <w:szCs w:val="20"/>
              </w:rPr>
              <w:lastRenderedPageBreak/>
              <w:t>Семінарське заняття 1</w:t>
            </w:r>
            <w:r>
              <w:rPr>
                <w:sz w:val="20"/>
                <w:szCs w:val="20"/>
              </w:rPr>
              <w:t>3</w:t>
            </w:r>
          </w:p>
          <w:p w14:paraId="7B09D43E" w14:textId="77777777" w:rsidR="00CF2B43" w:rsidRDefault="00CF2B43" w:rsidP="00CF2B43">
            <w:pPr>
              <w:ind w:left="110" w:right="126"/>
              <w:rPr>
                <w:sz w:val="20"/>
                <w:szCs w:val="20"/>
              </w:rPr>
            </w:pPr>
            <w:r w:rsidRPr="00B65CC3">
              <w:rPr>
                <w:sz w:val="20"/>
                <w:szCs w:val="20"/>
              </w:rPr>
              <w:t>Питання для підготовки до семінарського заняття</w:t>
            </w:r>
          </w:p>
          <w:p w14:paraId="29BCC7C5" w14:textId="77777777" w:rsidR="005A5176" w:rsidRPr="00766E4C" w:rsidRDefault="005A5176" w:rsidP="005A5176">
            <w:pPr>
              <w:numPr>
                <w:ilvl w:val="0"/>
                <w:numId w:val="57"/>
              </w:numPr>
              <w:jc w:val="both"/>
              <w:rPr>
                <w:bCs/>
              </w:rPr>
            </w:pPr>
            <w:proofErr w:type="spellStart"/>
            <w:r w:rsidRPr="00766E4C">
              <w:rPr>
                <w:bCs/>
              </w:rPr>
              <w:t>Дж</w:t>
            </w:r>
            <w:proofErr w:type="spellEnd"/>
            <w:r w:rsidRPr="00766E4C">
              <w:rPr>
                <w:bCs/>
              </w:rPr>
              <w:t>. Бруно (1548-1600) – чільний представник натурфілософії XVI ст.</w:t>
            </w:r>
          </w:p>
          <w:p w14:paraId="4A488C22" w14:textId="77777777" w:rsidR="005A5176" w:rsidRPr="00766E4C" w:rsidRDefault="005A5176" w:rsidP="005A5176">
            <w:pPr>
              <w:numPr>
                <w:ilvl w:val="0"/>
                <w:numId w:val="57"/>
              </w:numPr>
              <w:jc w:val="both"/>
              <w:rPr>
                <w:bCs/>
              </w:rPr>
            </w:pPr>
            <w:r w:rsidRPr="00766E4C">
              <w:rPr>
                <w:bCs/>
              </w:rPr>
              <w:t xml:space="preserve">Проблема онтології в філософії </w:t>
            </w:r>
            <w:proofErr w:type="spellStart"/>
            <w:r w:rsidRPr="00766E4C">
              <w:rPr>
                <w:bCs/>
              </w:rPr>
              <w:t>Дж</w:t>
            </w:r>
            <w:proofErr w:type="spellEnd"/>
            <w:r w:rsidRPr="00766E4C">
              <w:rPr>
                <w:bCs/>
              </w:rPr>
              <w:t>. Бруно. Бог і світ.</w:t>
            </w:r>
          </w:p>
          <w:p w14:paraId="5C34DDB3" w14:textId="77777777" w:rsidR="005A5176" w:rsidRPr="00766E4C" w:rsidRDefault="005A5176" w:rsidP="005A5176">
            <w:pPr>
              <w:numPr>
                <w:ilvl w:val="0"/>
                <w:numId w:val="57"/>
              </w:numPr>
              <w:jc w:val="both"/>
              <w:rPr>
                <w:bCs/>
              </w:rPr>
            </w:pPr>
            <w:r w:rsidRPr="00766E4C">
              <w:rPr>
                <w:bCs/>
              </w:rPr>
              <w:t xml:space="preserve">Монадологія </w:t>
            </w:r>
            <w:proofErr w:type="spellStart"/>
            <w:r w:rsidRPr="00766E4C">
              <w:rPr>
                <w:bCs/>
              </w:rPr>
              <w:t>Дж</w:t>
            </w:r>
            <w:proofErr w:type="spellEnd"/>
            <w:r w:rsidRPr="00766E4C">
              <w:rPr>
                <w:bCs/>
              </w:rPr>
              <w:t>. Бруно і розвиток ренесансного пантеїзму.</w:t>
            </w:r>
          </w:p>
          <w:p w14:paraId="2DBD071F" w14:textId="77777777" w:rsidR="005A5176" w:rsidRDefault="005A5176" w:rsidP="005A5176">
            <w:pPr>
              <w:numPr>
                <w:ilvl w:val="0"/>
                <w:numId w:val="57"/>
              </w:numPr>
              <w:jc w:val="both"/>
              <w:rPr>
                <w:bCs/>
              </w:rPr>
            </w:pPr>
            <w:r w:rsidRPr="00766E4C">
              <w:rPr>
                <w:bCs/>
              </w:rPr>
              <w:t xml:space="preserve">Вчення про нескінченність Всесвіту і множинність світів. </w:t>
            </w:r>
          </w:p>
          <w:p w14:paraId="7D67C417" w14:textId="064C0734" w:rsidR="005A5176" w:rsidRPr="005A5176" w:rsidRDefault="005A5176" w:rsidP="005A5176">
            <w:pPr>
              <w:numPr>
                <w:ilvl w:val="0"/>
                <w:numId w:val="57"/>
              </w:numPr>
              <w:jc w:val="both"/>
              <w:rPr>
                <w:bCs/>
              </w:rPr>
            </w:pPr>
            <w:r w:rsidRPr="005A5176">
              <w:rPr>
                <w:bCs/>
              </w:rPr>
              <w:t xml:space="preserve">Гносеологія </w:t>
            </w:r>
            <w:proofErr w:type="spellStart"/>
            <w:r w:rsidRPr="005A5176">
              <w:rPr>
                <w:bCs/>
              </w:rPr>
              <w:t>Дж</w:t>
            </w:r>
            <w:proofErr w:type="spellEnd"/>
            <w:r w:rsidRPr="005A5176">
              <w:rPr>
                <w:bCs/>
              </w:rPr>
              <w:t>. Бруно.</w:t>
            </w:r>
          </w:p>
          <w:p w14:paraId="432046A2" w14:textId="73FE0CAC" w:rsidR="00CF2B43" w:rsidRPr="00B65CC3" w:rsidRDefault="00CF2B43" w:rsidP="00CF2B43">
            <w:pPr>
              <w:pStyle w:val="TableParagraph"/>
              <w:ind w:left="110" w:right="126"/>
              <w:rPr>
                <w:sz w:val="20"/>
                <w:szCs w:val="20"/>
              </w:rPr>
            </w:pPr>
            <w:r w:rsidRPr="00B65CC3">
              <w:rPr>
                <w:sz w:val="20"/>
                <w:szCs w:val="20"/>
              </w:rPr>
              <w:t>Семінарське заняття 1</w:t>
            </w:r>
            <w:r>
              <w:rPr>
                <w:sz w:val="20"/>
                <w:szCs w:val="20"/>
              </w:rPr>
              <w:t>4</w:t>
            </w:r>
          </w:p>
          <w:p w14:paraId="48429549" w14:textId="77777777" w:rsidR="00CF2B43" w:rsidRPr="00B65CC3" w:rsidRDefault="00CF2B43" w:rsidP="00CF2B43">
            <w:pPr>
              <w:ind w:left="110" w:right="126"/>
              <w:rPr>
                <w:sz w:val="20"/>
                <w:szCs w:val="20"/>
              </w:rPr>
            </w:pPr>
            <w:r w:rsidRPr="00B65CC3">
              <w:rPr>
                <w:sz w:val="20"/>
                <w:szCs w:val="20"/>
              </w:rPr>
              <w:t>Питання для підготовки до семінарського заняття</w:t>
            </w:r>
          </w:p>
          <w:p w14:paraId="144CCDCB" w14:textId="77777777" w:rsidR="005A5176" w:rsidRDefault="005A5176" w:rsidP="005A5176">
            <w:pPr>
              <w:numPr>
                <w:ilvl w:val="0"/>
                <w:numId w:val="58"/>
              </w:numPr>
            </w:pPr>
            <w:r w:rsidRPr="00766E4C">
              <w:t xml:space="preserve">Людина і суспільство в ренесансному світогляді. </w:t>
            </w:r>
          </w:p>
          <w:p w14:paraId="617FB06C" w14:textId="77777777" w:rsidR="005A5176" w:rsidRDefault="005A5176" w:rsidP="005A5176">
            <w:pPr>
              <w:numPr>
                <w:ilvl w:val="0"/>
                <w:numId w:val="58"/>
              </w:numPr>
            </w:pPr>
            <w:r w:rsidRPr="00766E4C">
              <w:t xml:space="preserve">Концепція «громадянського гуманізму». </w:t>
            </w:r>
          </w:p>
          <w:p w14:paraId="7AA00A9A" w14:textId="77777777" w:rsidR="005A5176" w:rsidRDefault="005A5176" w:rsidP="005A5176">
            <w:pPr>
              <w:numPr>
                <w:ilvl w:val="0"/>
                <w:numId w:val="58"/>
              </w:numPr>
            </w:pPr>
            <w:r w:rsidRPr="00766E4C">
              <w:t>Політико</w:t>
            </w:r>
            <w:r>
              <w:t>-</w:t>
            </w:r>
            <w:r w:rsidRPr="00766E4C">
              <w:t xml:space="preserve">філософські доктрини. </w:t>
            </w:r>
            <w:proofErr w:type="spellStart"/>
            <w:r w:rsidRPr="00766E4C">
              <w:t>Н.Макіаеллі</w:t>
            </w:r>
            <w:proofErr w:type="spellEnd"/>
            <w:r w:rsidRPr="00766E4C">
              <w:t xml:space="preserve"> (1464-1527). </w:t>
            </w:r>
          </w:p>
          <w:p w14:paraId="68C3C14F" w14:textId="77777777" w:rsidR="005A5176" w:rsidRDefault="005A5176" w:rsidP="005A5176">
            <w:pPr>
              <w:numPr>
                <w:ilvl w:val="0"/>
                <w:numId w:val="58"/>
              </w:numPr>
            </w:pPr>
            <w:r w:rsidRPr="00766E4C">
              <w:t xml:space="preserve">Соціальні утопії. Томас Мор (1478-1535) і </w:t>
            </w:r>
            <w:proofErr w:type="spellStart"/>
            <w:r w:rsidRPr="00766E4C">
              <w:t>Томазо</w:t>
            </w:r>
            <w:proofErr w:type="spellEnd"/>
            <w:r w:rsidRPr="00766E4C">
              <w:t xml:space="preserve"> Кампанелла (1568-1639).</w:t>
            </w:r>
          </w:p>
          <w:p w14:paraId="696BFC45" w14:textId="77777777" w:rsidR="002B006D" w:rsidRPr="00B65CC3" w:rsidRDefault="002B006D" w:rsidP="00A67E2C">
            <w:pPr>
              <w:pStyle w:val="a5"/>
              <w:widowControl/>
              <w:suppressAutoHyphens/>
              <w:adjustRightInd w:val="0"/>
              <w:ind w:left="110" w:right="126" w:firstLine="0"/>
              <w:contextualSpacing/>
              <w:jc w:val="both"/>
              <w:rPr>
                <w:sz w:val="20"/>
                <w:szCs w:val="20"/>
              </w:rPr>
            </w:pPr>
          </w:p>
          <w:p w14:paraId="6EB9E404" w14:textId="77777777" w:rsidR="002B006D" w:rsidRPr="00B65CC3" w:rsidRDefault="002B006D" w:rsidP="00A67E2C">
            <w:pPr>
              <w:ind w:left="110" w:right="126"/>
              <w:rPr>
                <w:sz w:val="20"/>
                <w:szCs w:val="20"/>
              </w:rPr>
            </w:pPr>
            <w:r w:rsidRPr="00B65CC3">
              <w:rPr>
                <w:sz w:val="20"/>
                <w:szCs w:val="20"/>
              </w:rPr>
              <w:t>Посилання на тест:</w:t>
            </w:r>
          </w:p>
          <w:p w14:paraId="6C6D5E71" w14:textId="18ACF06E" w:rsidR="002B006D" w:rsidRPr="00B65CC3" w:rsidRDefault="002B006D" w:rsidP="00A67E2C">
            <w:pPr>
              <w:pStyle w:val="TableParagraph"/>
              <w:ind w:left="110" w:right="126"/>
              <w:rPr>
                <w:sz w:val="20"/>
                <w:szCs w:val="20"/>
              </w:rPr>
            </w:pPr>
            <w:r w:rsidRPr="00B65CC3">
              <w:rPr>
                <w:sz w:val="20"/>
                <w:szCs w:val="20"/>
              </w:rPr>
              <w:t>https://moodle.znu.edu.ua/course/view.php?id=</w:t>
            </w:r>
            <w:r w:rsidR="00AA79FC" w:rsidRPr="00B65CC3">
              <w:rPr>
                <w:sz w:val="20"/>
                <w:szCs w:val="20"/>
              </w:rPr>
              <w:t>5422</w:t>
            </w:r>
          </w:p>
          <w:p w14:paraId="3ACD11F5" w14:textId="77777777" w:rsidR="002B006D" w:rsidRPr="00B65CC3" w:rsidRDefault="002B006D" w:rsidP="00A67E2C">
            <w:pPr>
              <w:pStyle w:val="TableParagraph"/>
              <w:ind w:left="110" w:right="126"/>
              <w:rPr>
                <w:sz w:val="20"/>
                <w:szCs w:val="20"/>
              </w:rPr>
            </w:pPr>
          </w:p>
        </w:tc>
        <w:tc>
          <w:tcPr>
            <w:tcW w:w="2941" w:type="dxa"/>
            <w:tcBorders>
              <w:bottom w:val="single" w:sz="4" w:space="0" w:color="auto"/>
            </w:tcBorders>
          </w:tcPr>
          <w:p w14:paraId="6836B60C" w14:textId="77777777" w:rsidR="00FF4A47" w:rsidRPr="00B65CC3" w:rsidRDefault="00FF4A47" w:rsidP="00FF4A47">
            <w:pPr>
              <w:jc w:val="both"/>
              <w:rPr>
                <w:sz w:val="20"/>
                <w:szCs w:val="20"/>
              </w:rPr>
            </w:pPr>
            <w:r w:rsidRPr="00B65CC3">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5F2E698" w14:textId="77777777" w:rsidR="00FF4A47" w:rsidRPr="00B65CC3" w:rsidRDefault="00FF4A47" w:rsidP="00FF4A47">
            <w:pPr>
              <w:jc w:val="both"/>
              <w:rPr>
                <w:sz w:val="20"/>
                <w:szCs w:val="20"/>
              </w:rPr>
            </w:pPr>
            <w:r w:rsidRPr="00B65CC3">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2850ED7" w14:textId="77777777" w:rsidR="00FF4A47" w:rsidRPr="00B65CC3" w:rsidRDefault="00FF4A47" w:rsidP="00FF4A47">
            <w:pPr>
              <w:pStyle w:val="TableParagraph"/>
              <w:rPr>
                <w:sz w:val="20"/>
                <w:szCs w:val="20"/>
              </w:rPr>
            </w:pPr>
            <w:r w:rsidRPr="00B65CC3">
              <w:rPr>
                <w:sz w:val="20"/>
                <w:szCs w:val="20"/>
              </w:rPr>
              <w:t xml:space="preserve">1 бал – студент відтворює основні поняття і визначення, але досить поверхово, не виділяючи </w:t>
            </w:r>
            <w:r w:rsidRPr="00B65CC3">
              <w:rPr>
                <w:sz w:val="20"/>
                <w:szCs w:val="20"/>
              </w:rPr>
              <w:lastRenderedPageBreak/>
              <w:t>взаємозв'язок між ними, може сформулювати з допомогою викладача основні положення теми. Відповідь фрагментарна</w:t>
            </w:r>
          </w:p>
          <w:p w14:paraId="65971BBB" w14:textId="77777777" w:rsidR="00FF4A47" w:rsidRPr="00B65CC3" w:rsidRDefault="00FF4A47" w:rsidP="00FF4A47">
            <w:pPr>
              <w:rPr>
                <w:sz w:val="20"/>
                <w:szCs w:val="20"/>
              </w:rPr>
            </w:pPr>
          </w:p>
          <w:p w14:paraId="710FB5AA" w14:textId="77777777" w:rsidR="002B006D" w:rsidRPr="00B65CC3" w:rsidRDefault="00FF4A47" w:rsidP="00FF4A47">
            <w:pPr>
              <w:pStyle w:val="TableParagraph"/>
              <w:rPr>
                <w:sz w:val="20"/>
              </w:rPr>
            </w:pPr>
            <w:r w:rsidRPr="00B65CC3">
              <w:rPr>
                <w:sz w:val="20"/>
                <w:szCs w:val="20"/>
              </w:rPr>
              <w:t>Тест: мах 1 бал</w:t>
            </w:r>
          </w:p>
        </w:tc>
        <w:tc>
          <w:tcPr>
            <w:tcW w:w="880" w:type="dxa"/>
            <w:tcBorders>
              <w:bottom w:val="single" w:sz="4" w:space="0" w:color="auto"/>
            </w:tcBorders>
          </w:tcPr>
          <w:p w14:paraId="02B927B5" w14:textId="3FE15614" w:rsidR="002B006D" w:rsidRPr="00B65CC3" w:rsidRDefault="00CF2B43" w:rsidP="00905D1B">
            <w:pPr>
              <w:pStyle w:val="TableParagraph"/>
              <w:jc w:val="center"/>
              <w:rPr>
                <w:sz w:val="20"/>
              </w:rPr>
            </w:pPr>
            <w:r>
              <w:rPr>
                <w:sz w:val="20"/>
              </w:rPr>
              <w:lastRenderedPageBreak/>
              <w:t>8</w:t>
            </w:r>
          </w:p>
        </w:tc>
      </w:tr>
      <w:tr w:rsidR="002B006D" w:rsidRPr="00B65CC3" w14:paraId="0F16D179" w14:textId="77777777" w:rsidTr="000E473F">
        <w:trPr>
          <w:trHeight w:val="259"/>
        </w:trPr>
        <w:tc>
          <w:tcPr>
            <w:tcW w:w="723" w:type="dxa"/>
          </w:tcPr>
          <w:p w14:paraId="07F570A4" w14:textId="77777777" w:rsidR="002B006D" w:rsidRPr="00B65CC3" w:rsidRDefault="002B006D" w:rsidP="00905D1B">
            <w:pPr>
              <w:pStyle w:val="TableParagraph"/>
              <w:spacing w:line="268" w:lineRule="exact"/>
              <w:jc w:val="center"/>
              <w:rPr>
                <w:sz w:val="24"/>
              </w:rPr>
            </w:pPr>
          </w:p>
        </w:tc>
        <w:tc>
          <w:tcPr>
            <w:tcW w:w="1870" w:type="dxa"/>
            <w:tcBorders>
              <w:bottom w:val="single" w:sz="4" w:space="0" w:color="auto"/>
            </w:tcBorders>
          </w:tcPr>
          <w:p w14:paraId="6DEEF315" w14:textId="77777777" w:rsidR="002B006D" w:rsidRPr="00B65CC3" w:rsidRDefault="002B006D" w:rsidP="00A67E2C">
            <w:pPr>
              <w:pStyle w:val="TableParagraph"/>
              <w:spacing w:line="215" w:lineRule="exact"/>
              <w:rPr>
                <w:sz w:val="20"/>
              </w:rPr>
            </w:pPr>
            <w:r w:rsidRPr="00B65CC3">
              <w:rPr>
                <w:sz w:val="20"/>
                <w:szCs w:val="20"/>
              </w:rPr>
              <w:t>Есе</w:t>
            </w:r>
          </w:p>
        </w:tc>
        <w:tc>
          <w:tcPr>
            <w:tcW w:w="2669" w:type="dxa"/>
            <w:tcBorders>
              <w:bottom w:val="single" w:sz="4" w:space="0" w:color="auto"/>
            </w:tcBorders>
          </w:tcPr>
          <w:p w14:paraId="02F04C9E" w14:textId="77777777" w:rsidR="002B006D" w:rsidRPr="00B65CC3" w:rsidRDefault="002B006D" w:rsidP="00A67E2C">
            <w:pPr>
              <w:pStyle w:val="TableParagraph"/>
              <w:ind w:left="110" w:right="126"/>
              <w:rPr>
                <w:sz w:val="20"/>
              </w:rPr>
            </w:pPr>
            <w:r w:rsidRPr="00B65CC3">
              <w:rPr>
                <w:spacing w:val="-2"/>
                <w:sz w:val="20"/>
              </w:rPr>
              <w:t>Контрольна робота</w:t>
            </w:r>
            <w:r w:rsidRPr="00B65CC3">
              <w:rPr>
                <w:sz w:val="20"/>
              </w:rPr>
              <w:t xml:space="preserve"> </w:t>
            </w:r>
          </w:p>
          <w:p w14:paraId="57B7F0BC" w14:textId="77777777" w:rsidR="002B006D" w:rsidRPr="00B65CC3" w:rsidRDefault="002B006D" w:rsidP="00A67E2C">
            <w:pPr>
              <w:pStyle w:val="TableParagraph"/>
              <w:ind w:left="110" w:right="126"/>
              <w:rPr>
                <w:sz w:val="20"/>
              </w:rPr>
            </w:pPr>
            <w:r w:rsidRPr="00B65CC3">
              <w:rPr>
                <w:sz w:val="20"/>
              </w:rPr>
              <w:t>написання есе за 4 змістовим модулем</w:t>
            </w:r>
          </w:p>
        </w:tc>
        <w:tc>
          <w:tcPr>
            <w:tcW w:w="2941" w:type="dxa"/>
            <w:tcBorders>
              <w:bottom w:val="single" w:sz="4" w:space="0" w:color="auto"/>
            </w:tcBorders>
          </w:tcPr>
          <w:p w14:paraId="469B4400" w14:textId="77777777" w:rsidR="002B006D" w:rsidRPr="00B65CC3" w:rsidRDefault="002B006D" w:rsidP="00A67E2C">
            <w:pPr>
              <w:jc w:val="both"/>
              <w:rPr>
                <w:iCs/>
                <w:sz w:val="20"/>
                <w:szCs w:val="20"/>
              </w:rPr>
            </w:pPr>
            <w:r w:rsidRPr="00B65CC3">
              <w:rPr>
                <w:iCs/>
                <w:sz w:val="20"/>
                <w:szCs w:val="20"/>
              </w:rPr>
              <w:t>Есе:</w:t>
            </w:r>
          </w:p>
          <w:p w14:paraId="4D8C8D77" w14:textId="77777777" w:rsidR="002B006D" w:rsidRPr="00B65CC3" w:rsidRDefault="002B006D" w:rsidP="00A67E2C">
            <w:pPr>
              <w:rPr>
                <w:sz w:val="20"/>
                <w:szCs w:val="20"/>
              </w:rPr>
            </w:pPr>
            <w:r w:rsidRPr="00B65CC3">
              <w:rPr>
                <w:sz w:val="20"/>
                <w:szCs w:val="20"/>
              </w:rPr>
              <w:t>Розгорнутий роздум з власною позицією – 2 бали</w:t>
            </w:r>
          </w:p>
          <w:p w14:paraId="241BE36D" w14:textId="77777777" w:rsidR="002B006D" w:rsidRPr="00B65CC3" w:rsidRDefault="002B006D" w:rsidP="00A67E2C">
            <w:pPr>
              <w:rPr>
                <w:sz w:val="20"/>
                <w:szCs w:val="20"/>
              </w:rPr>
            </w:pPr>
            <w:r w:rsidRPr="00B65CC3">
              <w:rPr>
                <w:sz w:val="20"/>
                <w:szCs w:val="20"/>
              </w:rPr>
              <w:t>Виклад змісту есе не відповідає вимогам до структури – 1бал</w:t>
            </w:r>
          </w:p>
          <w:p w14:paraId="5CF0943A" w14:textId="77777777" w:rsidR="002B006D" w:rsidRPr="00B65CC3" w:rsidRDefault="002B006D" w:rsidP="00A67E2C">
            <w:pPr>
              <w:jc w:val="both"/>
              <w:rPr>
                <w:iCs/>
                <w:sz w:val="20"/>
                <w:szCs w:val="20"/>
              </w:rPr>
            </w:pPr>
          </w:p>
          <w:p w14:paraId="147367CA" w14:textId="77777777" w:rsidR="002B006D" w:rsidRPr="00B65CC3" w:rsidRDefault="002B006D" w:rsidP="00A67E2C">
            <w:pPr>
              <w:rPr>
                <w:iCs/>
              </w:rPr>
            </w:pPr>
            <w:r w:rsidRPr="00B65CC3">
              <w:rPr>
                <w:iCs/>
                <w:sz w:val="20"/>
                <w:szCs w:val="20"/>
              </w:rPr>
              <w:t>Виконується наприкінці поточного модулю.</w:t>
            </w:r>
          </w:p>
          <w:p w14:paraId="2A616762" w14:textId="77777777" w:rsidR="002B006D" w:rsidRPr="00B65CC3" w:rsidRDefault="002B006D" w:rsidP="00A67E2C">
            <w:pPr>
              <w:jc w:val="both"/>
              <w:rPr>
                <w:iCs/>
              </w:rPr>
            </w:pPr>
          </w:p>
        </w:tc>
        <w:tc>
          <w:tcPr>
            <w:tcW w:w="880" w:type="dxa"/>
            <w:tcBorders>
              <w:bottom w:val="single" w:sz="4" w:space="0" w:color="auto"/>
            </w:tcBorders>
          </w:tcPr>
          <w:p w14:paraId="75C7DA83" w14:textId="77777777" w:rsidR="002B006D" w:rsidRPr="00B65CC3" w:rsidRDefault="00FF4A47" w:rsidP="00905D1B">
            <w:pPr>
              <w:pStyle w:val="TableParagraph"/>
              <w:jc w:val="center"/>
              <w:rPr>
                <w:sz w:val="20"/>
              </w:rPr>
            </w:pPr>
            <w:r w:rsidRPr="00B65CC3">
              <w:rPr>
                <w:sz w:val="20"/>
              </w:rPr>
              <w:t>2</w:t>
            </w:r>
          </w:p>
        </w:tc>
      </w:tr>
      <w:tr w:rsidR="002859DA" w:rsidRPr="00B65CC3" w14:paraId="0106F02F" w14:textId="77777777" w:rsidTr="000E473F">
        <w:trPr>
          <w:trHeight w:val="950"/>
        </w:trPr>
        <w:tc>
          <w:tcPr>
            <w:tcW w:w="723" w:type="dxa"/>
          </w:tcPr>
          <w:p w14:paraId="796EC86D" w14:textId="77777777" w:rsidR="002859DA" w:rsidRPr="00B65CC3" w:rsidRDefault="002859DA" w:rsidP="00905D1B">
            <w:pPr>
              <w:pStyle w:val="TableParagraph"/>
              <w:spacing w:line="273" w:lineRule="exact"/>
              <w:rPr>
                <w:b/>
                <w:sz w:val="20"/>
                <w:szCs w:val="20"/>
              </w:rPr>
            </w:pPr>
            <w:r w:rsidRPr="00B65CC3">
              <w:rPr>
                <w:b/>
                <w:sz w:val="20"/>
                <w:szCs w:val="20"/>
              </w:rPr>
              <w:lastRenderedPageBreak/>
              <w:t>Усього</w:t>
            </w:r>
            <w:r w:rsidRPr="00B65CC3">
              <w:rPr>
                <w:b/>
                <w:spacing w:val="4"/>
                <w:sz w:val="20"/>
                <w:szCs w:val="20"/>
              </w:rPr>
              <w:t xml:space="preserve"> </w:t>
            </w:r>
            <w:r w:rsidRPr="00B65CC3">
              <w:rPr>
                <w:b/>
                <w:spacing w:val="-5"/>
                <w:sz w:val="20"/>
                <w:szCs w:val="20"/>
              </w:rPr>
              <w:t>за</w:t>
            </w:r>
          </w:p>
          <w:p w14:paraId="2A0BE3A7" w14:textId="77777777" w:rsidR="002859DA" w:rsidRPr="00B65CC3" w:rsidRDefault="002859DA" w:rsidP="00905D1B">
            <w:pPr>
              <w:pStyle w:val="TableParagraph"/>
              <w:spacing w:before="7" w:line="310" w:lineRule="atLeast"/>
              <w:rPr>
                <w:b/>
                <w:sz w:val="24"/>
              </w:rPr>
            </w:pPr>
            <w:r w:rsidRPr="00B65CC3">
              <w:rPr>
                <w:b/>
                <w:spacing w:val="-2"/>
                <w:sz w:val="20"/>
                <w:szCs w:val="20"/>
              </w:rPr>
              <w:t>змістові модулі</w:t>
            </w:r>
          </w:p>
        </w:tc>
        <w:tc>
          <w:tcPr>
            <w:tcW w:w="1870" w:type="dxa"/>
          </w:tcPr>
          <w:p w14:paraId="2529406E" w14:textId="43C68798" w:rsidR="002859DA" w:rsidRPr="00B65CC3" w:rsidRDefault="00CF2B43" w:rsidP="002B006D">
            <w:pPr>
              <w:pStyle w:val="TableParagraph"/>
              <w:spacing w:line="273" w:lineRule="exact"/>
              <w:jc w:val="center"/>
              <w:rPr>
                <w:b/>
                <w:sz w:val="24"/>
              </w:rPr>
            </w:pPr>
            <w:r>
              <w:rPr>
                <w:b/>
                <w:spacing w:val="-10"/>
                <w:sz w:val="24"/>
              </w:rPr>
              <w:t>26</w:t>
            </w:r>
          </w:p>
        </w:tc>
        <w:tc>
          <w:tcPr>
            <w:tcW w:w="2669" w:type="dxa"/>
          </w:tcPr>
          <w:p w14:paraId="3A998FBB" w14:textId="77777777" w:rsidR="002859DA" w:rsidRPr="00B65CC3" w:rsidRDefault="002859DA" w:rsidP="00041166">
            <w:pPr>
              <w:pStyle w:val="TableParagraph"/>
              <w:ind w:left="110" w:right="126"/>
              <w:rPr>
                <w:sz w:val="20"/>
              </w:rPr>
            </w:pPr>
          </w:p>
        </w:tc>
        <w:tc>
          <w:tcPr>
            <w:tcW w:w="2941" w:type="dxa"/>
          </w:tcPr>
          <w:p w14:paraId="302BD59F" w14:textId="77777777" w:rsidR="002859DA" w:rsidRPr="00B65CC3" w:rsidRDefault="002859DA" w:rsidP="00905D1B">
            <w:pPr>
              <w:pStyle w:val="TableParagraph"/>
              <w:rPr>
                <w:sz w:val="20"/>
              </w:rPr>
            </w:pPr>
          </w:p>
        </w:tc>
        <w:tc>
          <w:tcPr>
            <w:tcW w:w="880" w:type="dxa"/>
          </w:tcPr>
          <w:p w14:paraId="1CAF02B1" w14:textId="77777777" w:rsidR="002859DA" w:rsidRPr="00B65CC3" w:rsidRDefault="002859DA" w:rsidP="00905D1B">
            <w:pPr>
              <w:pStyle w:val="TableParagraph"/>
              <w:spacing w:line="273" w:lineRule="exact"/>
              <w:ind w:right="2"/>
              <w:jc w:val="center"/>
              <w:rPr>
                <w:b/>
                <w:sz w:val="24"/>
              </w:rPr>
            </w:pPr>
            <w:r w:rsidRPr="00B65CC3">
              <w:rPr>
                <w:b/>
                <w:spacing w:val="-5"/>
                <w:sz w:val="24"/>
              </w:rPr>
              <w:t>60</w:t>
            </w:r>
          </w:p>
        </w:tc>
      </w:tr>
    </w:tbl>
    <w:p w14:paraId="0238F12D" w14:textId="77777777" w:rsidR="002859DA" w:rsidRPr="00B65CC3" w:rsidRDefault="002859DA" w:rsidP="00905D1B">
      <w:pPr>
        <w:pStyle w:val="a3"/>
        <w:rPr>
          <w:b/>
          <w:i/>
          <w:sz w:val="20"/>
        </w:rPr>
      </w:pPr>
    </w:p>
    <w:p w14:paraId="5D89045E" w14:textId="77777777" w:rsidR="002859DA" w:rsidRPr="00B65CC3" w:rsidRDefault="002859DA" w:rsidP="00905D1B">
      <w:pPr>
        <w:pStyle w:val="a3"/>
        <w:rPr>
          <w:b/>
          <w:i/>
          <w:sz w:val="20"/>
        </w:rPr>
      </w:pPr>
    </w:p>
    <w:p w14:paraId="6C797840" w14:textId="77777777" w:rsidR="002859DA" w:rsidRPr="00B65CC3" w:rsidRDefault="002859DA" w:rsidP="00905D1B">
      <w:pPr>
        <w:pStyle w:val="1"/>
        <w:tabs>
          <w:tab w:val="left" w:pos="3282"/>
        </w:tabs>
        <w:spacing w:before="120"/>
        <w:ind w:left="0" w:firstLine="0"/>
        <w:jc w:val="center"/>
      </w:pPr>
      <w:r w:rsidRPr="00B65CC3">
        <w:rPr>
          <w:spacing w:val="-2"/>
        </w:rPr>
        <w:t>9. Підсумковий</w:t>
      </w:r>
      <w:r w:rsidRPr="00B65CC3">
        <w:rPr>
          <w:spacing w:val="3"/>
        </w:rPr>
        <w:t xml:space="preserve"> </w:t>
      </w:r>
      <w:r w:rsidRPr="00B65CC3">
        <w:rPr>
          <w:spacing w:val="-2"/>
        </w:rPr>
        <w:t>семестровий</w:t>
      </w:r>
      <w:r w:rsidRPr="00B65CC3">
        <w:rPr>
          <w:spacing w:val="3"/>
        </w:rPr>
        <w:t xml:space="preserve"> </w:t>
      </w:r>
      <w:r w:rsidRPr="00B65CC3">
        <w:rPr>
          <w:spacing w:val="-2"/>
        </w:rPr>
        <w:t>контроль</w:t>
      </w:r>
    </w:p>
    <w:p w14:paraId="0B0728A3" w14:textId="77777777" w:rsidR="002859DA" w:rsidRPr="00B65CC3" w:rsidRDefault="002859DA" w:rsidP="00905D1B">
      <w:pPr>
        <w:pStyle w:val="a5"/>
        <w:ind w:left="0" w:firstLine="0"/>
        <w:jc w:val="center"/>
        <w:rPr>
          <w:b/>
          <w:bCs/>
          <w:szCs w:val="28"/>
        </w:r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3"/>
        <w:gridCol w:w="1320"/>
        <w:gridCol w:w="3080"/>
        <w:gridCol w:w="3190"/>
        <w:gridCol w:w="1100"/>
      </w:tblGrid>
      <w:tr w:rsidR="002859DA" w:rsidRPr="00B65CC3" w14:paraId="6CF89C84" w14:textId="77777777" w:rsidTr="00B1620C">
        <w:trPr>
          <w:trHeight w:val="318"/>
        </w:trPr>
        <w:tc>
          <w:tcPr>
            <w:tcW w:w="883" w:type="dxa"/>
          </w:tcPr>
          <w:p w14:paraId="2CAEB295" w14:textId="77777777" w:rsidR="002859DA" w:rsidRPr="00B65CC3" w:rsidRDefault="002859DA" w:rsidP="00905D1B">
            <w:pPr>
              <w:jc w:val="center"/>
            </w:pPr>
            <w:r w:rsidRPr="00B65CC3">
              <w:t xml:space="preserve">Форма </w:t>
            </w:r>
          </w:p>
        </w:tc>
        <w:tc>
          <w:tcPr>
            <w:tcW w:w="1320" w:type="dxa"/>
          </w:tcPr>
          <w:p w14:paraId="4505CEE7" w14:textId="77777777" w:rsidR="002859DA" w:rsidRPr="00B65CC3" w:rsidRDefault="002859DA" w:rsidP="00905D1B">
            <w:pPr>
              <w:jc w:val="center"/>
              <w:rPr>
                <w:sz w:val="20"/>
                <w:szCs w:val="20"/>
              </w:rPr>
            </w:pPr>
            <w:r w:rsidRPr="00B65CC3">
              <w:rPr>
                <w:sz w:val="20"/>
                <w:szCs w:val="20"/>
              </w:rPr>
              <w:t>Види підсумкових контрольних заходів</w:t>
            </w:r>
          </w:p>
        </w:tc>
        <w:tc>
          <w:tcPr>
            <w:tcW w:w="3080" w:type="dxa"/>
          </w:tcPr>
          <w:p w14:paraId="0ADF466B" w14:textId="77777777" w:rsidR="002859DA" w:rsidRPr="00B65CC3" w:rsidRDefault="002859DA" w:rsidP="00905D1B">
            <w:pPr>
              <w:jc w:val="center"/>
              <w:rPr>
                <w:sz w:val="20"/>
                <w:szCs w:val="20"/>
              </w:rPr>
            </w:pPr>
            <w:r w:rsidRPr="00B65CC3">
              <w:rPr>
                <w:sz w:val="20"/>
                <w:szCs w:val="20"/>
              </w:rPr>
              <w:t>Зміст підсумкового контрольного заходу</w:t>
            </w:r>
          </w:p>
        </w:tc>
        <w:tc>
          <w:tcPr>
            <w:tcW w:w="3190" w:type="dxa"/>
          </w:tcPr>
          <w:p w14:paraId="329D29D3" w14:textId="77777777" w:rsidR="002859DA" w:rsidRPr="00B65CC3" w:rsidRDefault="002859DA" w:rsidP="00905D1B">
            <w:pPr>
              <w:jc w:val="center"/>
              <w:rPr>
                <w:sz w:val="20"/>
                <w:szCs w:val="20"/>
              </w:rPr>
            </w:pPr>
            <w:r w:rsidRPr="00B65CC3">
              <w:rPr>
                <w:sz w:val="20"/>
                <w:szCs w:val="20"/>
              </w:rPr>
              <w:t>Критерії оцінювання</w:t>
            </w:r>
          </w:p>
        </w:tc>
        <w:tc>
          <w:tcPr>
            <w:tcW w:w="1100" w:type="dxa"/>
          </w:tcPr>
          <w:p w14:paraId="525A4AE9" w14:textId="77777777" w:rsidR="002859DA" w:rsidRPr="00B65CC3" w:rsidRDefault="002859DA" w:rsidP="00905D1B">
            <w:pPr>
              <w:jc w:val="center"/>
              <w:rPr>
                <w:sz w:val="20"/>
                <w:szCs w:val="20"/>
              </w:rPr>
            </w:pPr>
            <w:r w:rsidRPr="00B65CC3">
              <w:rPr>
                <w:sz w:val="20"/>
                <w:szCs w:val="20"/>
              </w:rPr>
              <w:t>Усього балів</w:t>
            </w:r>
          </w:p>
        </w:tc>
      </w:tr>
      <w:tr w:rsidR="002859DA" w:rsidRPr="00B65CC3" w14:paraId="3AA50D2F" w14:textId="77777777" w:rsidTr="00B1620C">
        <w:trPr>
          <w:trHeight w:val="190"/>
        </w:trPr>
        <w:tc>
          <w:tcPr>
            <w:tcW w:w="883" w:type="dxa"/>
          </w:tcPr>
          <w:p w14:paraId="189965EC" w14:textId="77777777" w:rsidR="002859DA" w:rsidRPr="00B65CC3" w:rsidRDefault="002859DA" w:rsidP="00905D1B">
            <w:pPr>
              <w:jc w:val="center"/>
              <w:rPr>
                <w:b/>
              </w:rPr>
            </w:pPr>
            <w:r w:rsidRPr="00B65CC3">
              <w:rPr>
                <w:b/>
              </w:rPr>
              <w:t>1</w:t>
            </w:r>
          </w:p>
        </w:tc>
        <w:tc>
          <w:tcPr>
            <w:tcW w:w="1320" w:type="dxa"/>
          </w:tcPr>
          <w:p w14:paraId="4FE7CCD9" w14:textId="77777777" w:rsidR="002859DA" w:rsidRPr="00B65CC3" w:rsidRDefault="002859DA" w:rsidP="00905D1B">
            <w:pPr>
              <w:jc w:val="center"/>
              <w:rPr>
                <w:b/>
                <w:sz w:val="20"/>
                <w:szCs w:val="20"/>
              </w:rPr>
            </w:pPr>
            <w:r w:rsidRPr="00B65CC3">
              <w:rPr>
                <w:b/>
                <w:sz w:val="20"/>
                <w:szCs w:val="20"/>
              </w:rPr>
              <w:t>2</w:t>
            </w:r>
          </w:p>
        </w:tc>
        <w:tc>
          <w:tcPr>
            <w:tcW w:w="3080" w:type="dxa"/>
          </w:tcPr>
          <w:p w14:paraId="0AAA90EE" w14:textId="77777777" w:rsidR="002859DA" w:rsidRPr="00B65CC3" w:rsidRDefault="002859DA" w:rsidP="00905D1B">
            <w:pPr>
              <w:jc w:val="center"/>
              <w:rPr>
                <w:b/>
                <w:sz w:val="20"/>
                <w:szCs w:val="20"/>
              </w:rPr>
            </w:pPr>
            <w:r w:rsidRPr="00B65CC3">
              <w:rPr>
                <w:b/>
                <w:sz w:val="20"/>
                <w:szCs w:val="20"/>
              </w:rPr>
              <w:t>3</w:t>
            </w:r>
          </w:p>
        </w:tc>
        <w:tc>
          <w:tcPr>
            <w:tcW w:w="3190" w:type="dxa"/>
          </w:tcPr>
          <w:p w14:paraId="4C86A3BF" w14:textId="77777777" w:rsidR="002859DA" w:rsidRPr="00B65CC3" w:rsidRDefault="002859DA" w:rsidP="00905D1B">
            <w:pPr>
              <w:jc w:val="center"/>
              <w:rPr>
                <w:b/>
                <w:sz w:val="20"/>
                <w:szCs w:val="20"/>
              </w:rPr>
            </w:pPr>
            <w:r w:rsidRPr="00B65CC3">
              <w:rPr>
                <w:b/>
                <w:sz w:val="20"/>
                <w:szCs w:val="20"/>
              </w:rPr>
              <w:t>4</w:t>
            </w:r>
          </w:p>
        </w:tc>
        <w:tc>
          <w:tcPr>
            <w:tcW w:w="1100" w:type="dxa"/>
          </w:tcPr>
          <w:p w14:paraId="6444B372" w14:textId="77777777" w:rsidR="002859DA" w:rsidRPr="00B65CC3" w:rsidRDefault="002859DA" w:rsidP="00905D1B">
            <w:pPr>
              <w:jc w:val="center"/>
              <w:rPr>
                <w:b/>
                <w:sz w:val="20"/>
                <w:szCs w:val="20"/>
              </w:rPr>
            </w:pPr>
            <w:r w:rsidRPr="00B65CC3">
              <w:rPr>
                <w:b/>
                <w:sz w:val="20"/>
                <w:szCs w:val="20"/>
              </w:rPr>
              <w:t>5</w:t>
            </w:r>
          </w:p>
        </w:tc>
      </w:tr>
      <w:tr w:rsidR="002859DA" w:rsidRPr="00B65CC3" w14:paraId="12E88562" w14:textId="77777777" w:rsidTr="00B1620C">
        <w:trPr>
          <w:trHeight w:val="814"/>
        </w:trPr>
        <w:tc>
          <w:tcPr>
            <w:tcW w:w="883" w:type="dxa"/>
            <w:vMerge w:val="restart"/>
            <w:textDirection w:val="btLr"/>
          </w:tcPr>
          <w:p w14:paraId="68F785B6" w14:textId="77777777" w:rsidR="002859DA" w:rsidRPr="00B65CC3" w:rsidRDefault="00FC187C" w:rsidP="00905D1B">
            <w:pPr>
              <w:ind w:right="113"/>
              <w:jc w:val="center"/>
              <w:rPr>
                <w:b/>
              </w:rPr>
            </w:pPr>
            <w:r w:rsidRPr="00B65CC3">
              <w:rPr>
                <w:b/>
              </w:rPr>
              <w:t>екзамен</w:t>
            </w:r>
          </w:p>
        </w:tc>
        <w:tc>
          <w:tcPr>
            <w:tcW w:w="1320" w:type="dxa"/>
            <w:tcBorders>
              <w:bottom w:val="single" w:sz="4" w:space="0" w:color="000000"/>
            </w:tcBorders>
          </w:tcPr>
          <w:p w14:paraId="7AD17573" w14:textId="77777777" w:rsidR="002859DA" w:rsidRPr="00B65CC3" w:rsidRDefault="002859DA" w:rsidP="00905D1B">
            <w:pPr>
              <w:rPr>
                <w:sz w:val="20"/>
                <w:szCs w:val="20"/>
              </w:rPr>
            </w:pPr>
            <w:r w:rsidRPr="00B65CC3">
              <w:rPr>
                <w:sz w:val="20"/>
                <w:szCs w:val="20"/>
              </w:rPr>
              <w:t>Теоретичне завдання</w:t>
            </w:r>
          </w:p>
          <w:p w14:paraId="5093B0EA" w14:textId="77777777" w:rsidR="002859DA" w:rsidRPr="00B65CC3" w:rsidRDefault="002859DA" w:rsidP="00905D1B">
            <w:pPr>
              <w:rPr>
                <w:sz w:val="20"/>
                <w:szCs w:val="20"/>
              </w:rPr>
            </w:pPr>
          </w:p>
        </w:tc>
        <w:tc>
          <w:tcPr>
            <w:tcW w:w="3080" w:type="dxa"/>
            <w:tcBorders>
              <w:bottom w:val="single" w:sz="4" w:space="0" w:color="000000"/>
            </w:tcBorders>
          </w:tcPr>
          <w:p w14:paraId="6C21AC29" w14:textId="711CB04D" w:rsidR="004E0237" w:rsidRDefault="002859DA" w:rsidP="004E0237">
            <w:pPr>
              <w:rPr>
                <w:sz w:val="20"/>
                <w:szCs w:val="20"/>
              </w:rPr>
            </w:pPr>
            <w:r w:rsidRPr="00B65CC3">
              <w:rPr>
                <w:sz w:val="20"/>
                <w:szCs w:val="20"/>
              </w:rPr>
              <w:t>Питання для підготовки:</w:t>
            </w:r>
          </w:p>
          <w:p w14:paraId="43538B2B" w14:textId="77777777" w:rsidR="004E0237" w:rsidRPr="004E0237" w:rsidRDefault="004E0237" w:rsidP="004E0237">
            <w:pPr>
              <w:rPr>
                <w:sz w:val="20"/>
                <w:szCs w:val="20"/>
              </w:rPr>
            </w:pPr>
            <w:r w:rsidRPr="004E0237">
              <w:rPr>
                <w:sz w:val="20"/>
                <w:szCs w:val="20"/>
              </w:rPr>
              <w:t>1. Місце середніх віків та середньовічної філософії в історії європейської духовної культури.</w:t>
            </w:r>
          </w:p>
          <w:p w14:paraId="770ECEA7" w14:textId="77777777" w:rsidR="004E0237" w:rsidRPr="004E0237" w:rsidRDefault="004E0237" w:rsidP="004E0237">
            <w:pPr>
              <w:rPr>
                <w:sz w:val="20"/>
                <w:szCs w:val="20"/>
              </w:rPr>
            </w:pPr>
            <w:r w:rsidRPr="004E0237">
              <w:rPr>
                <w:sz w:val="20"/>
                <w:szCs w:val="20"/>
              </w:rPr>
              <w:t>2. Джерела філософії середніх віків (антична філософія, праці Отців Церкви).</w:t>
            </w:r>
          </w:p>
          <w:p w14:paraId="0E1ADB4D" w14:textId="77777777" w:rsidR="004E0237" w:rsidRPr="004E0237" w:rsidRDefault="004E0237" w:rsidP="004E0237">
            <w:pPr>
              <w:rPr>
                <w:sz w:val="20"/>
                <w:szCs w:val="20"/>
              </w:rPr>
            </w:pPr>
            <w:r w:rsidRPr="004E0237">
              <w:rPr>
                <w:sz w:val="20"/>
                <w:szCs w:val="20"/>
              </w:rPr>
              <w:t>3. Роль патристики в формуванні особливостей філософії середніх віків.</w:t>
            </w:r>
          </w:p>
          <w:p w14:paraId="375BCB8D" w14:textId="77777777" w:rsidR="004E0237" w:rsidRPr="004E0237" w:rsidRDefault="004E0237" w:rsidP="004E0237">
            <w:pPr>
              <w:rPr>
                <w:sz w:val="20"/>
                <w:szCs w:val="20"/>
              </w:rPr>
            </w:pPr>
            <w:r w:rsidRPr="004E0237">
              <w:rPr>
                <w:sz w:val="20"/>
                <w:szCs w:val="20"/>
              </w:rPr>
              <w:t>4. Творчість Аврелія Августина та його роль в формуванні філософії середніх віків.</w:t>
            </w:r>
          </w:p>
          <w:p w14:paraId="579CAB00" w14:textId="77777777" w:rsidR="004E0237" w:rsidRPr="004E0237" w:rsidRDefault="004E0237" w:rsidP="004E0237">
            <w:pPr>
              <w:rPr>
                <w:sz w:val="20"/>
                <w:szCs w:val="20"/>
              </w:rPr>
            </w:pPr>
            <w:r w:rsidRPr="004E0237">
              <w:rPr>
                <w:sz w:val="20"/>
                <w:szCs w:val="20"/>
              </w:rPr>
              <w:t>5. «Сповідання» Августина в історії філософії – проблема особистості в ранньосередньовічній свідомості.</w:t>
            </w:r>
          </w:p>
          <w:p w14:paraId="3059037B" w14:textId="77777777" w:rsidR="004E0237" w:rsidRPr="004E0237" w:rsidRDefault="004E0237" w:rsidP="004E0237">
            <w:pPr>
              <w:rPr>
                <w:sz w:val="20"/>
                <w:szCs w:val="20"/>
              </w:rPr>
            </w:pPr>
            <w:r w:rsidRPr="004E0237">
              <w:rPr>
                <w:sz w:val="20"/>
                <w:szCs w:val="20"/>
              </w:rPr>
              <w:t xml:space="preserve">6. Творчість </w:t>
            </w:r>
            <w:proofErr w:type="spellStart"/>
            <w:r w:rsidRPr="004E0237">
              <w:rPr>
                <w:sz w:val="20"/>
                <w:szCs w:val="20"/>
              </w:rPr>
              <w:t>Боеція</w:t>
            </w:r>
            <w:proofErr w:type="spellEnd"/>
            <w:r w:rsidRPr="004E0237">
              <w:rPr>
                <w:sz w:val="20"/>
                <w:szCs w:val="20"/>
              </w:rPr>
              <w:t xml:space="preserve"> та його роль в формуванні філософії середніх віків.</w:t>
            </w:r>
          </w:p>
          <w:p w14:paraId="61E74F69" w14:textId="77777777" w:rsidR="004E0237" w:rsidRPr="004E0237" w:rsidRDefault="004E0237" w:rsidP="004E0237">
            <w:pPr>
              <w:rPr>
                <w:sz w:val="20"/>
                <w:szCs w:val="20"/>
              </w:rPr>
            </w:pPr>
            <w:r w:rsidRPr="004E0237">
              <w:rPr>
                <w:sz w:val="20"/>
                <w:szCs w:val="20"/>
              </w:rPr>
              <w:t xml:space="preserve">7. «Втішання філософією» </w:t>
            </w:r>
            <w:proofErr w:type="spellStart"/>
            <w:r w:rsidRPr="004E0237">
              <w:rPr>
                <w:sz w:val="20"/>
                <w:szCs w:val="20"/>
              </w:rPr>
              <w:t>Боеція</w:t>
            </w:r>
            <w:proofErr w:type="spellEnd"/>
            <w:r w:rsidRPr="004E0237">
              <w:rPr>
                <w:sz w:val="20"/>
                <w:szCs w:val="20"/>
              </w:rPr>
              <w:t xml:space="preserve"> («останній римлянин» в епосі варварів).</w:t>
            </w:r>
          </w:p>
          <w:p w14:paraId="01DE6529" w14:textId="77777777" w:rsidR="004E0237" w:rsidRPr="004E0237" w:rsidRDefault="004E0237" w:rsidP="004E0237">
            <w:pPr>
              <w:rPr>
                <w:sz w:val="20"/>
                <w:szCs w:val="20"/>
              </w:rPr>
            </w:pPr>
            <w:r w:rsidRPr="004E0237">
              <w:rPr>
                <w:sz w:val="20"/>
                <w:szCs w:val="20"/>
              </w:rPr>
              <w:t>8. Сім вільних мистецтв в філософії та учбовій практиці середніх віків.</w:t>
            </w:r>
          </w:p>
          <w:p w14:paraId="4BDB8C97" w14:textId="77777777" w:rsidR="004E0237" w:rsidRPr="004E0237" w:rsidRDefault="004E0237" w:rsidP="004E0237">
            <w:pPr>
              <w:rPr>
                <w:sz w:val="20"/>
                <w:szCs w:val="20"/>
              </w:rPr>
            </w:pPr>
            <w:r w:rsidRPr="004E0237">
              <w:rPr>
                <w:sz w:val="20"/>
                <w:szCs w:val="20"/>
              </w:rPr>
              <w:t>9. Зіткнення античної теорії та християнської догматики в формуванні філософії середніх віків.</w:t>
            </w:r>
          </w:p>
          <w:p w14:paraId="40AD6DA0" w14:textId="77777777" w:rsidR="004E0237" w:rsidRPr="004E0237" w:rsidRDefault="004E0237" w:rsidP="004E0237">
            <w:pPr>
              <w:rPr>
                <w:sz w:val="20"/>
                <w:szCs w:val="20"/>
              </w:rPr>
            </w:pPr>
            <w:r w:rsidRPr="004E0237">
              <w:rPr>
                <w:sz w:val="20"/>
                <w:szCs w:val="20"/>
              </w:rPr>
              <w:t>10. Каролінгське відродження та його роль в оновленні філософських практик Західної Європи.</w:t>
            </w:r>
          </w:p>
          <w:p w14:paraId="58536BC4" w14:textId="77777777" w:rsidR="004E0237" w:rsidRPr="004E0237" w:rsidRDefault="004E0237" w:rsidP="004E0237">
            <w:pPr>
              <w:rPr>
                <w:sz w:val="20"/>
                <w:szCs w:val="20"/>
              </w:rPr>
            </w:pPr>
            <w:r w:rsidRPr="004E0237">
              <w:rPr>
                <w:sz w:val="20"/>
                <w:szCs w:val="20"/>
              </w:rPr>
              <w:t xml:space="preserve">11. </w:t>
            </w:r>
            <w:proofErr w:type="spellStart"/>
            <w:r w:rsidRPr="004E0237">
              <w:rPr>
                <w:sz w:val="20"/>
                <w:szCs w:val="20"/>
              </w:rPr>
              <w:t>Алкуін</w:t>
            </w:r>
            <w:proofErr w:type="spellEnd"/>
            <w:r w:rsidRPr="004E0237">
              <w:rPr>
                <w:sz w:val="20"/>
                <w:szCs w:val="20"/>
              </w:rPr>
              <w:t xml:space="preserve"> та </w:t>
            </w:r>
            <w:proofErr w:type="spellStart"/>
            <w:r w:rsidRPr="004E0237">
              <w:rPr>
                <w:sz w:val="20"/>
                <w:szCs w:val="20"/>
              </w:rPr>
              <w:t>Рабан</w:t>
            </w:r>
            <w:proofErr w:type="spellEnd"/>
            <w:r w:rsidRPr="004E0237">
              <w:rPr>
                <w:sz w:val="20"/>
                <w:szCs w:val="20"/>
              </w:rPr>
              <w:t xml:space="preserve"> Мавр в історії середньовічної філософії.</w:t>
            </w:r>
          </w:p>
          <w:p w14:paraId="135A1379" w14:textId="77777777" w:rsidR="004E0237" w:rsidRPr="004E0237" w:rsidRDefault="004E0237" w:rsidP="004E0237">
            <w:pPr>
              <w:rPr>
                <w:sz w:val="20"/>
                <w:szCs w:val="20"/>
              </w:rPr>
            </w:pPr>
            <w:r w:rsidRPr="004E0237">
              <w:rPr>
                <w:sz w:val="20"/>
                <w:szCs w:val="20"/>
              </w:rPr>
              <w:t xml:space="preserve">12. Творчість Іоанна Скотта </w:t>
            </w:r>
            <w:proofErr w:type="spellStart"/>
            <w:r w:rsidRPr="004E0237">
              <w:rPr>
                <w:sz w:val="20"/>
                <w:szCs w:val="20"/>
              </w:rPr>
              <w:t>Еріугени</w:t>
            </w:r>
            <w:proofErr w:type="spellEnd"/>
            <w:r w:rsidRPr="004E0237">
              <w:rPr>
                <w:sz w:val="20"/>
                <w:szCs w:val="20"/>
              </w:rPr>
              <w:t xml:space="preserve"> в історії філософії середніх віків.</w:t>
            </w:r>
          </w:p>
          <w:p w14:paraId="01A9D790" w14:textId="77777777" w:rsidR="004E0237" w:rsidRPr="004E0237" w:rsidRDefault="004E0237" w:rsidP="004E0237">
            <w:pPr>
              <w:rPr>
                <w:sz w:val="20"/>
                <w:szCs w:val="20"/>
              </w:rPr>
            </w:pPr>
            <w:r w:rsidRPr="004E0237">
              <w:rPr>
                <w:sz w:val="20"/>
                <w:szCs w:val="20"/>
              </w:rPr>
              <w:t>13. Проблема співвідношення віри та розуму в філософії середніх віків.</w:t>
            </w:r>
          </w:p>
          <w:p w14:paraId="6BBF512E" w14:textId="77777777" w:rsidR="004E0237" w:rsidRPr="004E0237" w:rsidRDefault="004E0237" w:rsidP="004E0237">
            <w:pPr>
              <w:rPr>
                <w:sz w:val="20"/>
                <w:szCs w:val="20"/>
              </w:rPr>
            </w:pPr>
            <w:r w:rsidRPr="004E0237">
              <w:rPr>
                <w:sz w:val="20"/>
                <w:szCs w:val="20"/>
              </w:rPr>
              <w:t xml:space="preserve">14. Загальний стан філософської </w:t>
            </w:r>
            <w:r w:rsidRPr="004E0237">
              <w:rPr>
                <w:sz w:val="20"/>
                <w:szCs w:val="20"/>
              </w:rPr>
              <w:lastRenderedPageBreak/>
              <w:t>думки в Західній Європі XI ст.</w:t>
            </w:r>
          </w:p>
          <w:p w14:paraId="259A2F73" w14:textId="77777777" w:rsidR="004E0237" w:rsidRPr="004E0237" w:rsidRDefault="004E0237" w:rsidP="004E0237">
            <w:pPr>
              <w:rPr>
                <w:sz w:val="20"/>
                <w:szCs w:val="20"/>
              </w:rPr>
            </w:pPr>
            <w:r w:rsidRPr="004E0237">
              <w:rPr>
                <w:sz w:val="20"/>
                <w:szCs w:val="20"/>
              </w:rPr>
              <w:t>15. Сутність середньовічної схоластики – основні проблеми, методи, етапи розвитку.</w:t>
            </w:r>
          </w:p>
          <w:p w14:paraId="271B16C9" w14:textId="77777777" w:rsidR="004E0237" w:rsidRPr="004E0237" w:rsidRDefault="004E0237" w:rsidP="004E0237">
            <w:pPr>
              <w:rPr>
                <w:sz w:val="20"/>
                <w:szCs w:val="20"/>
              </w:rPr>
            </w:pPr>
            <w:r w:rsidRPr="004E0237">
              <w:rPr>
                <w:sz w:val="20"/>
                <w:szCs w:val="20"/>
              </w:rPr>
              <w:t xml:space="preserve">16. Проблема </w:t>
            </w:r>
            <w:proofErr w:type="spellStart"/>
            <w:r w:rsidRPr="004E0237">
              <w:rPr>
                <w:sz w:val="20"/>
                <w:szCs w:val="20"/>
              </w:rPr>
              <w:t>універсалій</w:t>
            </w:r>
            <w:proofErr w:type="spellEnd"/>
            <w:r w:rsidRPr="004E0237">
              <w:rPr>
                <w:sz w:val="20"/>
                <w:szCs w:val="20"/>
              </w:rPr>
              <w:t xml:space="preserve"> в середньовічній філософії – джерела, персоналії, напрямки рішення проблеми.</w:t>
            </w:r>
          </w:p>
          <w:p w14:paraId="5545E5D9" w14:textId="77777777" w:rsidR="004E0237" w:rsidRPr="004E0237" w:rsidRDefault="004E0237" w:rsidP="004E0237">
            <w:pPr>
              <w:rPr>
                <w:sz w:val="20"/>
                <w:szCs w:val="20"/>
              </w:rPr>
            </w:pPr>
            <w:r w:rsidRPr="004E0237">
              <w:rPr>
                <w:sz w:val="20"/>
                <w:szCs w:val="20"/>
              </w:rPr>
              <w:t>17. Номіналізм, реалізм, концептуалізм в історії середньовічної філософії.</w:t>
            </w:r>
          </w:p>
          <w:p w14:paraId="758FA4F3" w14:textId="77777777" w:rsidR="004E0237" w:rsidRPr="004E0237" w:rsidRDefault="004E0237" w:rsidP="004E0237">
            <w:pPr>
              <w:rPr>
                <w:sz w:val="20"/>
                <w:szCs w:val="20"/>
              </w:rPr>
            </w:pPr>
            <w:r w:rsidRPr="004E0237">
              <w:rPr>
                <w:sz w:val="20"/>
                <w:szCs w:val="20"/>
              </w:rPr>
              <w:t xml:space="preserve">18. Життя та творчість </w:t>
            </w:r>
            <w:proofErr w:type="spellStart"/>
            <w:r w:rsidRPr="004E0237">
              <w:rPr>
                <w:sz w:val="20"/>
                <w:szCs w:val="20"/>
              </w:rPr>
              <w:t>Ансельма</w:t>
            </w:r>
            <w:proofErr w:type="spellEnd"/>
            <w:r w:rsidRPr="004E0237">
              <w:rPr>
                <w:sz w:val="20"/>
                <w:szCs w:val="20"/>
              </w:rPr>
              <w:t xml:space="preserve"> Кентерберійського.</w:t>
            </w:r>
          </w:p>
          <w:p w14:paraId="22B7E66E" w14:textId="77777777" w:rsidR="004E0237" w:rsidRPr="004E0237" w:rsidRDefault="004E0237" w:rsidP="004E0237">
            <w:pPr>
              <w:rPr>
                <w:sz w:val="20"/>
                <w:szCs w:val="20"/>
              </w:rPr>
            </w:pPr>
            <w:r w:rsidRPr="004E0237">
              <w:rPr>
                <w:sz w:val="20"/>
                <w:szCs w:val="20"/>
              </w:rPr>
              <w:t>19. Життя та творчість П’єра Абеляра.</w:t>
            </w:r>
          </w:p>
          <w:p w14:paraId="040FD006" w14:textId="77777777" w:rsidR="004E0237" w:rsidRPr="004E0237" w:rsidRDefault="004E0237" w:rsidP="004E0237">
            <w:pPr>
              <w:rPr>
                <w:sz w:val="20"/>
                <w:szCs w:val="20"/>
              </w:rPr>
            </w:pPr>
            <w:r w:rsidRPr="004E0237">
              <w:rPr>
                <w:sz w:val="20"/>
                <w:szCs w:val="20"/>
              </w:rPr>
              <w:t xml:space="preserve">20. П’єр Абеляр та проблема </w:t>
            </w:r>
            <w:proofErr w:type="spellStart"/>
            <w:r w:rsidRPr="004E0237">
              <w:rPr>
                <w:sz w:val="20"/>
                <w:szCs w:val="20"/>
              </w:rPr>
              <w:t>універсалій</w:t>
            </w:r>
            <w:proofErr w:type="spellEnd"/>
            <w:r w:rsidRPr="004E0237">
              <w:rPr>
                <w:sz w:val="20"/>
                <w:szCs w:val="20"/>
              </w:rPr>
              <w:t>.</w:t>
            </w:r>
          </w:p>
          <w:p w14:paraId="6DAC2349" w14:textId="77777777" w:rsidR="004E0237" w:rsidRPr="004E0237" w:rsidRDefault="004E0237" w:rsidP="004E0237">
            <w:pPr>
              <w:rPr>
                <w:sz w:val="20"/>
                <w:szCs w:val="20"/>
              </w:rPr>
            </w:pPr>
            <w:r w:rsidRPr="004E0237">
              <w:rPr>
                <w:sz w:val="20"/>
                <w:szCs w:val="20"/>
              </w:rPr>
              <w:t>21.«Історія моїх страждань» П’єра Абеляра – проблема особистісного самовизначення в середньовічній свідомості.</w:t>
            </w:r>
          </w:p>
          <w:p w14:paraId="7FD28EB1" w14:textId="77777777" w:rsidR="004E0237" w:rsidRPr="004E0237" w:rsidRDefault="004E0237" w:rsidP="004E0237">
            <w:pPr>
              <w:rPr>
                <w:sz w:val="20"/>
                <w:szCs w:val="20"/>
              </w:rPr>
            </w:pPr>
            <w:r w:rsidRPr="004E0237">
              <w:rPr>
                <w:sz w:val="20"/>
                <w:szCs w:val="20"/>
              </w:rPr>
              <w:t>22. Принципи «вірю, щоб розуміти» та «розумію, щоб вірити» в філософській традиції середніх віків.</w:t>
            </w:r>
          </w:p>
          <w:p w14:paraId="4BB92126" w14:textId="77777777" w:rsidR="004E0237" w:rsidRPr="004E0237" w:rsidRDefault="004E0237" w:rsidP="004E0237">
            <w:pPr>
              <w:rPr>
                <w:sz w:val="20"/>
                <w:szCs w:val="20"/>
              </w:rPr>
            </w:pPr>
            <w:r w:rsidRPr="004E0237">
              <w:rPr>
                <w:sz w:val="20"/>
                <w:szCs w:val="20"/>
              </w:rPr>
              <w:t>23. Загальний стан філософської думки в Західній Європі XII ст.</w:t>
            </w:r>
          </w:p>
          <w:p w14:paraId="18398A98" w14:textId="77777777" w:rsidR="004E0237" w:rsidRPr="004E0237" w:rsidRDefault="004E0237" w:rsidP="004E0237">
            <w:pPr>
              <w:rPr>
                <w:sz w:val="20"/>
                <w:szCs w:val="20"/>
              </w:rPr>
            </w:pPr>
            <w:r w:rsidRPr="004E0237">
              <w:rPr>
                <w:sz w:val="20"/>
                <w:szCs w:val="20"/>
              </w:rPr>
              <w:t>24. Середньовічний університет та розвиток філософії.</w:t>
            </w:r>
          </w:p>
          <w:p w14:paraId="7286B03F" w14:textId="77777777" w:rsidR="004E0237" w:rsidRPr="004E0237" w:rsidRDefault="004E0237" w:rsidP="004E0237">
            <w:pPr>
              <w:rPr>
                <w:sz w:val="20"/>
                <w:szCs w:val="20"/>
              </w:rPr>
            </w:pPr>
            <w:r w:rsidRPr="004E0237">
              <w:rPr>
                <w:sz w:val="20"/>
                <w:szCs w:val="20"/>
              </w:rPr>
              <w:t>25. Філософські досягнення «золотого віку схоластики».</w:t>
            </w:r>
          </w:p>
          <w:p w14:paraId="34246895" w14:textId="77777777" w:rsidR="004E0237" w:rsidRPr="004E0237" w:rsidRDefault="004E0237" w:rsidP="004E0237">
            <w:pPr>
              <w:rPr>
                <w:sz w:val="20"/>
                <w:szCs w:val="20"/>
              </w:rPr>
            </w:pPr>
            <w:r w:rsidRPr="004E0237">
              <w:rPr>
                <w:sz w:val="20"/>
                <w:szCs w:val="20"/>
              </w:rPr>
              <w:t>26. Арабська та західноєвропейська філософія середніх віків – проблема впливу та запозичень.</w:t>
            </w:r>
          </w:p>
          <w:p w14:paraId="73CCF42B" w14:textId="77777777" w:rsidR="004E0237" w:rsidRPr="004E0237" w:rsidRDefault="004E0237" w:rsidP="004E0237">
            <w:pPr>
              <w:rPr>
                <w:sz w:val="20"/>
                <w:szCs w:val="20"/>
              </w:rPr>
            </w:pPr>
            <w:r w:rsidRPr="004E0237">
              <w:rPr>
                <w:sz w:val="20"/>
                <w:szCs w:val="20"/>
              </w:rPr>
              <w:t>27. Основні напрямки арабської середньовічної філософії.</w:t>
            </w:r>
          </w:p>
          <w:p w14:paraId="18BFFFDF" w14:textId="77777777" w:rsidR="004E0237" w:rsidRPr="004E0237" w:rsidRDefault="004E0237" w:rsidP="004E0237">
            <w:pPr>
              <w:rPr>
                <w:sz w:val="20"/>
                <w:szCs w:val="20"/>
              </w:rPr>
            </w:pPr>
            <w:r w:rsidRPr="004E0237">
              <w:rPr>
                <w:sz w:val="20"/>
                <w:szCs w:val="20"/>
              </w:rPr>
              <w:t xml:space="preserve">28. Творчість Ібн </w:t>
            </w:r>
            <w:proofErr w:type="spellStart"/>
            <w:r w:rsidRPr="004E0237">
              <w:rPr>
                <w:sz w:val="20"/>
                <w:szCs w:val="20"/>
              </w:rPr>
              <w:t>Рушда</w:t>
            </w:r>
            <w:proofErr w:type="spellEnd"/>
            <w:r w:rsidRPr="004E0237">
              <w:rPr>
                <w:sz w:val="20"/>
                <w:szCs w:val="20"/>
              </w:rPr>
              <w:t xml:space="preserve"> (</w:t>
            </w:r>
            <w:proofErr w:type="spellStart"/>
            <w:r w:rsidRPr="004E0237">
              <w:rPr>
                <w:sz w:val="20"/>
                <w:szCs w:val="20"/>
              </w:rPr>
              <w:t>Аверроеса</w:t>
            </w:r>
            <w:proofErr w:type="spellEnd"/>
            <w:r w:rsidRPr="004E0237">
              <w:rPr>
                <w:sz w:val="20"/>
                <w:szCs w:val="20"/>
              </w:rPr>
              <w:t>) та її сприйняття в філософській традиції Західної Європи.</w:t>
            </w:r>
          </w:p>
          <w:p w14:paraId="18C7D75F" w14:textId="77777777" w:rsidR="004E0237" w:rsidRPr="004E0237" w:rsidRDefault="004E0237" w:rsidP="004E0237">
            <w:pPr>
              <w:rPr>
                <w:sz w:val="20"/>
                <w:szCs w:val="20"/>
              </w:rPr>
            </w:pPr>
            <w:r w:rsidRPr="004E0237">
              <w:rPr>
                <w:sz w:val="20"/>
                <w:szCs w:val="20"/>
              </w:rPr>
              <w:t>29. Основні досягнення середньовічної юдейської філософії.</w:t>
            </w:r>
          </w:p>
          <w:p w14:paraId="459E0452" w14:textId="77777777" w:rsidR="004E0237" w:rsidRPr="004E0237" w:rsidRDefault="004E0237" w:rsidP="004E0237">
            <w:pPr>
              <w:rPr>
                <w:sz w:val="20"/>
                <w:szCs w:val="20"/>
              </w:rPr>
            </w:pPr>
            <w:r w:rsidRPr="004E0237">
              <w:rPr>
                <w:sz w:val="20"/>
                <w:szCs w:val="20"/>
              </w:rPr>
              <w:t>30. Проблема «повернення Аристотеля» в філософській та богословській традиціях середніх віків.</w:t>
            </w:r>
          </w:p>
          <w:p w14:paraId="5A188917" w14:textId="77777777" w:rsidR="004E0237" w:rsidRPr="004E0237" w:rsidRDefault="004E0237" w:rsidP="004E0237">
            <w:pPr>
              <w:rPr>
                <w:sz w:val="20"/>
                <w:szCs w:val="20"/>
              </w:rPr>
            </w:pPr>
            <w:r w:rsidRPr="004E0237">
              <w:rPr>
                <w:sz w:val="20"/>
                <w:szCs w:val="20"/>
              </w:rPr>
              <w:t xml:space="preserve">31. </w:t>
            </w:r>
            <w:proofErr w:type="spellStart"/>
            <w:r w:rsidRPr="004E0237">
              <w:rPr>
                <w:sz w:val="20"/>
                <w:szCs w:val="20"/>
              </w:rPr>
              <w:t>Сігер</w:t>
            </w:r>
            <w:proofErr w:type="spellEnd"/>
            <w:r w:rsidRPr="004E0237">
              <w:rPr>
                <w:sz w:val="20"/>
                <w:szCs w:val="20"/>
              </w:rPr>
              <w:t xml:space="preserve"> </w:t>
            </w:r>
            <w:proofErr w:type="spellStart"/>
            <w:r w:rsidRPr="004E0237">
              <w:rPr>
                <w:sz w:val="20"/>
                <w:szCs w:val="20"/>
              </w:rPr>
              <w:t>Брабантський</w:t>
            </w:r>
            <w:proofErr w:type="spellEnd"/>
            <w:r w:rsidRPr="004E0237">
              <w:rPr>
                <w:sz w:val="20"/>
                <w:szCs w:val="20"/>
              </w:rPr>
              <w:t xml:space="preserve"> та паризькі </w:t>
            </w:r>
            <w:proofErr w:type="spellStart"/>
            <w:r w:rsidRPr="004E0237">
              <w:rPr>
                <w:sz w:val="20"/>
                <w:szCs w:val="20"/>
              </w:rPr>
              <w:t>аверроїсти</w:t>
            </w:r>
            <w:proofErr w:type="spellEnd"/>
            <w:r w:rsidRPr="004E0237">
              <w:rPr>
                <w:sz w:val="20"/>
                <w:szCs w:val="20"/>
              </w:rPr>
              <w:t xml:space="preserve"> ХІІІ ст.</w:t>
            </w:r>
          </w:p>
          <w:p w14:paraId="7A50263F" w14:textId="77777777" w:rsidR="004E0237" w:rsidRPr="004E0237" w:rsidRDefault="004E0237" w:rsidP="004E0237">
            <w:pPr>
              <w:rPr>
                <w:sz w:val="20"/>
                <w:szCs w:val="20"/>
              </w:rPr>
            </w:pPr>
            <w:r w:rsidRPr="004E0237">
              <w:rPr>
                <w:sz w:val="20"/>
                <w:szCs w:val="20"/>
              </w:rPr>
              <w:t>32. Філософська спадщина Бонавентури.</w:t>
            </w:r>
          </w:p>
          <w:p w14:paraId="6FD8387E" w14:textId="77777777" w:rsidR="004E0237" w:rsidRPr="004E0237" w:rsidRDefault="004E0237" w:rsidP="004E0237">
            <w:pPr>
              <w:rPr>
                <w:sz w:val="20"/>
                <w:szCs w:val="20"/>
              </w:rPr>
            </w:pPr>
            <w:r w:rsidRPr="004E0237">
              <w:rPr>
                <w:sz w:val="20"/>
                <w:szCs w:val="20"/>
              </w:rPr>
              <w:t>33. Філософія ХІІІ ст. в Англії – особливості розвитку та проблематики.</w:t>
            </w:r>
          </w:p>
          <w:p w14:paraId="54FC327B" w14:textId="77777777" w:rsidR="004E0237" w:rsidRPr="004E0237" w:rsidRDefault="004E0237" w:rsidP="004E0237">
            <w:pPr>
              <w:rPr>
                <w:sz w:val="20"/>
                <w:szCs w:val="20"/>
              </w:rPr>
            </w:pPr>
            <w:r w:rsidRPr="004E0237">
              <w:rPr>
                <w:sz w:val="20"/>
                <w:szCs w:val="20"/>
              </w:rPr>
              <w:t>34. Місце Фоми Аквінського в філософській традиції середніх віків.</w:t>
            </w:r>
          </w:p>
          <w:p w14:paraId="6A298A7F" w14:textId="77777777" w:rsidR="004E0237" w:rsidRPr="004E0237" w:rsidRDefault="004E0237" w:rsidP="004E0237">
            <w:pPr>
              <w:rPr>
                <w:sz w:val="20"/>
                <w:szCs w:val="20"/>
              </w:rPr>
            </w:pPr>
            <w:r w:rsidRPr="004E0237">
              <w:rPr>
                <w:sz w:val="20"/>
                <w:szCs w:val="20"/>
              </w:rPr>
              <w:t>35. Проблематика буття в теорії Фоми Аквінського.</w:t>
            </w:r>
          </w:p>
          <w:p w14:paraId="56B326F7" w14:textId="77777777" w:rsidR="004E0237" w:rsidRPr="004E0237" w:rsidRDefault="004E0237" w:rsidP="004E0237">
            <w:pPr>
              <w:rPr>
                <w:sz w:val="20"/>
                <w:szCs w:val="20"/>
              </w:rPr>
            </w:pPr>
            <w:r w:rsidRPr="004E0237">
              <w:rPr>
                <w:sz w:val="20"/>
                <w:szCs w:val="20"/>
              </w:rPr>
              <w:t xml:space="preserve">36. Проблема </w:t>
            </w:r>
            <w:proofErr w:type="spellStart"/>
            <w:r w:rsidRPr="004E0237">
              <w:rPr>
                <w:sz w:val="20"/>
                <w:szCs w:val="20"/>
              </w:rPr>
              <w:t>універсалій</w:t>
            </w:r>
            <w:proofErr w:type="spellEnd"/>
            <w:r w:rsidRPr="004E0237">
              <w:rPr>
                <w:sz w:val="20"/>
                <w:szCs w:val="20"/>
              </w:rPr>
              <w:t xml:space="preserve"> в </w:t>
            </w:r>
            <w:r w:rsidRPr="004E0237">
              <w:rPr>
                <w:sz w:val="20"/>
                <w:szCs w:val="20"/>
              </w:rPr>
              <w:lastRenderedPageBreak/>
              <w:t>теорії Фоми Аквінського.</w:t>
            </w:r>
          </w:p>
          <w:p w14:paraId="31EAC319" w14:textId="77777777" w:rsidR="004E0237" w:rsidRPr="004E0237" w:rsidRDefault="004E0237" w:rsidP="004E0237">
            <w:pPr>
              <w:rPr>
                <w:sz w:val="20"/>
                <w:szCs w:val="20"/>
              </w:rPr>
            </w:pPr>
            <w:r w:rsidRPr="004E0237">
              <w:rPr>
                <w:sz w:val="20"/>
                <w:szCs w:val="20"/>
              </w:rPr>
              <w:t>37. Проблематика цілей та змісту людського існування в теорії Фоми Аквінського.</w:t>
            </w:r>
          </w:p>
          <w:p w14:paraId="164B691B" w14:textId="77777777" w:rsidR="004E0237" w:rsidRPr="004E0237" w:rsidRDefault="004E0237" w:rsidP="004E0237">
            <w:pPr>
              <w:rPr>
                <w:sz w:val="20"/>
                <w:szCs w:val="20"/>
              </w:rPr>
            </w:pPr>
            <w:r w:rsidRPr="004E0237">
              <w:rPr>
                <w:sz w:val="20"/>
                <w:szCs w:val="20"/>
              </w:rPr>
              <w:t>38. Антична філософія та християнська доктрина в творчості Фоми Аквінського.</w:t>
            </w:r>
          </w:p>
          <w:p w14:paraId="660BEE2C" w14:textId="77777777" w:rsidR="004E0237" w:rsidRPr="004E0237" w:rsidRDefault="004E0237" w:rsidP="004E0237">
            <w:pPr>
              <w:rPr>
                <w:sz w:val="20"/>
                <w:szCs w:val="20"/>
              </w:rPr>
            </w:pPr>
            <w:r w:rsidRPr="004E0237">
              <w:rPr>
                <w:sz w:val="20"/>
                <w:szCs w:val="20"/>
              </w:rPr>
              <w:t>39. Проблематика цілей та принципів існування людської спільноти згідно теорії Фоми Аквінського.</w:t>
            </w:r>
          </w:p>
          <w:p w14:paraId="72BD051E" w14:textId="77777777" w:rsidR="004E0237" w:rsidRPr="004E0237" w:rsidRDefault="004E0237" w:rsidP="004E0237">
            <w:pPr>
              <w:rPr>
                <w:sz w:val="20"/>
                <w:szCs w:val="20"/>
              </w:rPr>
            </w:pPr>
            <w:r w:rsidRPr="004E0237">
              <w:rPr>
                <w:sz w:val="20"/>
                <w:szCs w:val="20"/>
              </w:rPr>
              <w:t>40. Розрізнення сутності та існування в творчості Фоми Аквінського.</w:t>
            </w:r>
          </w:p>
          <w:p w14:paraId="587A48C2" w14:textId="77777777" w:rsidR="004E0237" w:rsidRPr="004E0237" w:rsidRDefault="004E0237" w:rsidP="004E0237">
            <w:pPr>
              <w:rPr>
                <w:sz w:val="20"/>
                <w:szCs w:val="20"/>
              </w:rPr>
            </w:pPr>
            <w:r w:rsidRPr="004E0237">
              <w:rPr>
                <w:sz w:val="20"/>
                <w:szCs w:val="20"/>
              </w:rPr>
              <w:t>41. Пізня схоластика – проблематика, персоналії.</w:t>
            </w:r>
          </w:p>
          <w:p w14:paraId="664613DD" w14:textId="77777777" w:rsidR="004E0237" w:rsidRPr="004E0237" w:rsidRDefault="004E0237" w:rsidP="004E0237">
            <w:pPr>
              <w:rPr>
                <w:sz w:val="20"/>
                <w:szCs w:val="20"/>
              </w:rPr>
            </w:pPr>
            <w:r w:rsidRPr="004E0237">
              <w:rPr>
                <w:sz w:val="20"/>
                <w:szCs w:val="20"/>
              </w:rPr>
              <w:t xml:space="preserve">42. «Друга схоластика» – теорія </w:t>
            </w:r>
            <w:proofErr w:type="spellStart"/>
            <w:r w:rsidRPr="004E0237">
              <w:rPr>
                <w:sz w:val="20"/>
                <w:szCs w:val="20"/>
              </w:rPr>
              <w:t>Франсіско</w:t>
            </w:r>
            <w:proofErr w:type="spellEnd"/>
            <w:r w:rsidRPr="004E0237">
              <w:rPr>
                <w:sz w:val="20"/>
                <w:szCs w:val="20"/>
              </w:rPr>
              <w:t xml:space="preserve"> </w:t>
            </w:r>
            <w:proofErr w:type="spellStart"/>
            <w:r w:rsidRPr="004E0237">
              <w:rPr>
                <w:sz w:val="20"/>
                <w:szCs w:val="20"/>
              </w:rPr>
              <w:t>Суареса</w:t>
            </w:r>
            <w:proofErr w:type="spellEnd"/>
            <w:r w:rsidRPr="004E0237">
              <w:rPr>
                <w:sz w:val="20"/>
                <w:szCs w:val="20"/>
              </w:rPr>
              <w:t>.</w:t>
            </w:r>
          </w:p>
          <w:p w14:paraId="2974F9E0" w14:textId="77777777" w:rsidR="004E0237" w:rsidRPr="004E0237" w:rsidRDefault="004E0237" w:rsidP="004E0237">
            <w:pPr>
              <w:rPr>
                <w:sz w:val="20"/>
                <w:szCs w:val="20"/>
              </w:rPr>
            </w:pPr>
            <w:r w:rsidRPr="004E0237">
              <w:rPr>
                <w:sz w:val="20"/>
                <w:szCs w:val="20"/>
              </w:rPr>
              <w:t xml:space="preserve">43. Життя та творчість Уїльяма </w:t>
            </w:r>
            <w:proofErr w:type="spellStart"/>
            <w:r w:rsidRPr="004E0237">
              <w:rPr>
                <w:sz w:val="20"/>
                <w:szCs w:val="20"/>
              </w:rPr>
              <w:t>Оккама</w:t>
            </w:r>
            <w:proofErr w:type="spellEnd"/>
            <w:r w:rsidRPr="004E0237">
              <w:rPr>
                <w:sz w:val="20"/>
                <w:szCs w:val="20"/>
              </w:rPr>
              <w:t>.</w:t>
            </w:r>
          </w:p>
          <w:p w14:paraId="07A2D222" w14:textId="77777777" w:rsidR="004E0237" w:rsidRPr="004E0237" w:rsidRDefault="004E0237" w:rsidP="004E0237">
            <w:pPr>
              <w:rPr>
                <w:sz w:val="20"/>
                <w:szCs w:val="20"/>
              </w:rPr>
            </w:pPr>
            <w:r w:rsidRPr="004E0237">
              <w:rPr>
                <w:sz w:val="20"/>
                <w:szCs w:val="20"/>
              </w:rPr>
              <w:t xml:space="preserve">44. Філософська доктрина Уїльяма </w:t>
            </w:r>
            <w:proofErr w:type="spellStart"/>
            <w:r w:rsidRPr="004E0237">
              <w:rPr>
                <w:sz w:val="20"/>
                <w:szCs w:val="20"/>
              </w:rPr>
              <w:t>Оккама</w:t>
            </w:r>
            <w:proofErr w:type="spellEnd"/>
            <w:r w:rsidRPr="004E0237">
              <w:rPr>
                <w:sz w:val="20"/>
                <w:szCs w:val="20"/>
              </w:rPr>
              <w:t>.</w:t>
            </w:r>
          </w:p>
          <w:p w14:paraId="0C6407F8" w14:textId="77777777" w:rsidR="004E0237" w:rsidRPr="004E0237" w:rsidRDefault="004E0237" w:rsidP="004E0237">
            <w:pPr>
              <w:rPr>
                <w:sz w:val="20"/>
                <w:szCs w:val="20"/>
              </w:rPr>
            </w:pPr>
            <w:r w:rsidRPr="004E0237">
              <w:rPr>
                <w:sz w:val="20"/>
                <w:szCs w:val="20"/>
              </w:rPr>
              <w:t>45. Містичний напрямок в філософії середніх віків.</w:t>
            </w:r>
          </w:p>
          <w:p w14:paraId="6451C921" w14:textId="77777777" w:rsidR="004E0237" w:rsidRPr="00B65CC3" w:rsidRDefault="004E0237" w:rsidP="004E0237">
            <w:pPr>
              <w:rPr>
                <w:sz w:val="20"/>
                <w:szCs w:val="20"/>
              </w:rPr>
            </w:pPr>
          </w:p>
          <w:p w14:paraId="7672188F" w14:textId="6FFBAF6A" w:rsidR="002859DA" w:rsidRPr="00B65CC3" w:rsidRDefault="002859DA" w:rsidP="00905D1B">
            <w:pPr>
              <w:rPr>
                <w:sz w:val="20"/>
                <w:szCs w:val="20"/>
              </w:rPr>
            </w:pPr>
          </w:p>
        </w:tc>
        <w:tc>
          <w:tcPr>
            <w:tcW w:w="3190" w:type="dxa"/>
            <w:tcBorders>
              <w:bottom w:val="single" w:sz="4" w:space="0" w:color="000000"/>
            </w:tcBorders>
          </w:tcPr>
          <w:p w14:paraId="12250EED" w14:textId="77777777" w:rsidR="002859DA" w:rsidRPr="00B65CC3" w:rsidRDefault="002859DA" w:rsidP="00905D1B">
            <w:pPr>
              <w:jc w:val="both"/>
              <w:rPr>
                <w:sz w:val="20"/>
                <w:szCs w:val="20"/>
              </w:rPr>
            </w:pPr>
            <w:r w:rsidRPr="00B65CC3">
              <w:rPr>
                <w:sz w:val="20"/>
                <w:szCs w:val="20"/>
              </w:rPr>
              <w:lastRenderedPageBreak/>
              <w:t>2 питання, відповідь на кожне оцінюється у 10 балів</w:t>
            </w:r>
          </w:p>
          <w:p w14:paraId="32BA6002" w14:textId="77777777" w:rsidR="002859DA" w:rsidRPr="00B65CC3" w:rsidRDefault="002859DA" w:rsidP="00905D1B">
            <w:pPr>
              <w:jc w:val="both"/>
              <w:rPr>
                <w:sz w:val="20"/>
                <w:szCs w:val="20"/>
              </w:rPr>
            </w:pPr>
            <w:r w:rsidRPr="00B65CC3">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301F243" w14:textId="77777777" w:rsidR="002859DA" w:rsidRPr="00B65CC3" w:rsidRDefault="002859DA" w:rsidP="00905D1B">
            <w:pPr>
              <w:jc w:val="both"/>
              <w:rPr>
                <w:sz w:val="20"/>
                <w:szCs w:val="20"/>
              </w:rPr>
            </w:pPr>
            <w:r w:rsidRPr="00B65CC3">
              <w:rPr>
                <w:sz w:val="20"/>
                <w:szCs w:val="20"/>
              </w:rPr>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6CB7BD64" w14:textId="77777777" w:rsidR="002859DA" w:rsidRPr="00B65CC3" w:rsidRDefault="002859DA" w:rsidP="00905D1B">
            <w:pPr>
              <w:jc w:val="both"/>
              <w:rPr>
                <w:sz w:val="20"/>
                <w:szCs w:val="20"/>
              </w:rPr>
            </w:pPr>
            <w:r w:rsidRPr="00B65CC3">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FE9A95A" w14:textId="77777777" w:rsidR="002859DA" w:rsidRPr="00B65CC3" w:rsidRDefault="002859DA" w:rsidP="00905D1B">
            <w:pPr>
              <w:jc w:val="both"/>
              <w:rPr>
                <w:sz w:val="20"/>
                <w:szCs w:val="20"/>
              </w:rPr>
            </w:pPr>
            <w:r w:rsidRPr="00B65CC3">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2212BDA2" w14:textId="77777777" w:rsidR="002859DA" w:rsidRPr="00B65CC3" w:rsidRDefault="002859DA" w:rsidP="00905D1B">
            <w:pPr>
              <w:jc w:val="both"/>
              <w:rPr>
                <w:sz w:val="20"/>
                <w:szCs w:val="20"/>
              </w:rPr>
            </w:pPr>
            <w:r w:rsidRPr="00B65CC3">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1100" w:type="dxa"/>
            <w:tcBorders>
              <w:bottom w:val="single" w:sz="4" w:space="0" w:color="000000"/>
            </w:tcBorders>
          </w:tcPr>
          <w:p w14:paraId="4401C4D2" w14:textId="77777777" w:rsidR="002859DA" w:rsidRPr="00B65CC3" w:rsidRDefault="002859DA" w:rsidP="00905D1B">
            <w:pPr>
              <w:jc w:val="center"/>
              <w:rPr>
                <w:b/>
                <w:sz w:val="20"/>
                <w:szCs w:val="20"/>
              </w:rPr>
            </w:pPr>
            <w:r w:rsidRPr="00B65CC3">
              <w:rPr>
                <w:b/>
                <w:sz w:val="20"/>
                <w:szCs w:val="20"/>
              </w:rPr>
              <w:t>20</w:t>
            </w:r>
          </w:p>
        </w:tc>
      </w:tr>
      <w:tr w:rsidR="002859DA" w:rsidRPr="00B65CC3" w14:paraId="19EB7341" w14:textId="77777777" w:rsidTr="00B1620C">
        <w:trPr>
          <w:trHeight w:val="814"/>
        </w:trPr>
        <w:tc>
          <w:tcPr>
            <w:tcW w:w="883" w:type="dxa"/>
            <w:vMerge/>
            <w:textDirection w:val="btLr"/>
          </w:tcPr>
          <w:p w14:paraId="7D51B2F3" w14:textId="77777777" w:rsidR="002859DA" w:rsidRPr="00B65CC3" w:rsidRDefault="002859DA" w:rsidP="00905D1B">
            <w:pPr>
              <w:ind w:right="113"/>
              <w:jc w:val="center"/>
              <w:rPr>
                <w:b/>
              </w:rPr>
            </w:pPr>
          </w:p>
        </w:tc>
        <w:tc>
          <w:tcPr>
            <w:tcW w:w="1320" w:type="dxa"/>
            <w:tcBorders>
              <w:bottom w:val="single" w:sz="4" w:space="0" w:color="000000"/>
            </w:tcBorders>
          </w:tcPr>
          <w:p w14:paraId="424B16E1" w14:textId="77777777" w:rsidR="002859DA" w:rsidRPr="00B65CC3" w:rsidRDefault="002859DA" w:rsidP="00905D1B">
            <w:pPr>
              <w:rPr>
                <w:sz w:val="20"/>
                <w:szCs w:val="20"/>
              </w:rPr>
            </w:pPr>
          </w:p>
        </w:tc>
        <w:tc>
          <w:tcPr>
            <w:tcW w:w="3080" w:type="dxa"/>
            <w:tcBorders>
              <w:bottom w:val="single" w:sz="4" w:space="0" w:color="000000"/>
            </w:tcBorders>
          </w:tcPr>
          <w:p w14:paraId="55B9804A" w14:textId="77777777" w:rsidR="002859DA" w:rsidRPr="00B65CC3" w:rsidRDefault="002859DA" w:rsidP="00905D1B">
            <w:pPr>
              <w:rPr>
                <w:sz w:val="20"/>
                <w:szCs w:val="20"/>
              </w:rPr>
            </w:pPr>
            <w:r w:rsidRPr="00B65CC3">
              <w:rPr>
                <w:sz w:val="20"/>
                <w:szCs w:val="20"/>
              </w:rPr>
              <w:t xml:space="preserve">Тести  - 10 питань, розміщені у </w:t>
            </w:r>
            <w:proofErr w:type="spellStart"/>
            <w:r w:rsidRPr="00B65CC3">
              <w:rPr>
                <w:sz w:val="20"/>
                <w:szCs w:val="20"/>
              </w:rPr>
              <w:t>Moodle</w:t>
            </w:r>
            <w:proofErr w:type="spellEnd"/>
            <w:r w:rsidRPr="00B65CC3">
              <w:rPr>
                <w:sz w:val="20"/>
                <w:szCs w:val="20"/>
              </w:rPr>
              <w:t>.</w:t>
            </w:r>
          </w:p>
          <w:p w14:paraId="487B8CD2" w14:textId="77777777" w:rsidR="002859DA" w:rsidRPr="00B65CC3" w:rsidRDefault="002859DA" w:rsidP="00905D1B">
            <w:pPr>
              <w:rPr>
                <w:sz w:val="20"/>
                <w:szCs w:val="20"/>
              </w:rPr>
            </w:pPr>
          </w:p>
        </w:tc>
        <w:tc>
          <w:tcPr>
            <w:tcW w:w="3190" w:type="dxa"/>
            <w:tcBorders>
              <w:bottom w:val="single" w:sz="4" w:space="0" w:color="000000"/>
            </w:tcBorders>
          </w:tcPr>
          <w:p w14:paraId="46D62A62" w14:textId="77777777" w:rsidR="002859DA" w:rsidRPr="00B65CC3" w:rsidRDefault="002859DA" w:rsidP="00905D1B">
            <w:pPr>
              <w:jc w:val="both"/>
              <w:rPr>
                <w:sz w:val="20"/>
                <w:szCs w:val="20"/>
              </w:rPr>
            </w:pPr>
            <w:r w:rsidRPr="00B65CC3">
              <w:rPr>
                <w:sz w:val="20"/>
                <w:szCs w:val="20"/>
              </w:rPr>
              <w:t>1 бал за кожну правильну відповідь. На проходження тесту дається 15 хвилин і одна спроба</w:t>
            </w:r>
          </w:p>
        </w:tc>
        <w:tc>
          <w:tcPr>
            <w:tcW w:w="1100" w:type="dxa"/>
            <w:tcBorders>
              <w:bottom w:val="single" w:sz="4" w:space="0" w:color="000000"/>
            </w:tcBorders>
          </w:tcPr>
          <w:p w14:paraId="2124C021" w14:textId="77777777" w:rsidR="002859DA" w:rsidRPr="00B65CC3" w:rsidRDefault="002859DA" w:rsidP="00905D1B">
            <w:pPr>
              <w:jc w:val="center"/>
              <w:rPr>
                <w:b/>
                <w:sz w:val="20"/>
                <w:szCs w:val="20"/>
              </w:rPr>
            </w:pPr>
            <w:r w:rsidRPr="00B65CC3">
              <w:rPr>
                <w:b/>
                <w:sz w:val="20"/>
                <w:szCs w:val="20"/>
              </w:rPr>
              <w:t>10</w:t>
            </w:r>
          </w:p>
        </w:tc>
      </w:tr>
      <w:tr w:rsidR="002859DA" w:rsidRPr="00B65CC3" w14:paraId="75CF12D8" w14:textId="77777777" w:rsidTr="00B1620C">
        <w:trPr>
          <w:trHeight w:val="219"/>
        </w:trPr>
        <w:tc>
          <w:tcPr>
            <w:tcW w:w="883" w:type="dxa"/>
            <w:vMerge/>
            <w:textDirection w:val="btLr"/>
          </w:tcPr>
          <w:p w14:paraId="78B1401A" w14:textId="77777777" w:rsidR="002859DA" w:rsidRPr="00B65CC3" w:rsidRDefault="002859DA" w:rsidP="00905D1B">
            <w:pPr>
              <w:ind w:right="113"/>
              <w:jc w:val="center"/>
              <w:rPr>
                <w:b/>
              </w:rPr>
            </w:pPr>
          </w:p>
        </w:tc>
        <w:tc>
          <w:tcPr>
            <w:tcW w:w="1320" w:type="dxa"/>
            <w:tcBorders>
              <w:top w:val="single" w:sz="4" w:space="0" w:color="000000"/>
              <w:bottom w:val="single" w:sz="4" w:space="0" w:color="000000"/>
            </w:tcBorders>
          </w:tcPr>
          <w:p w14:paraId="42F52E31" w14:textId="77777777" w:rsidR="002859DA" w:rsidRPr="00B65CC3" w:rsidRDefault="002B2225" w:rsidP="00905D1B">
            <w:pPr>
              <w:rPr>
                <w:sz w:val="20"/>
                <w:szCs w:val="20"/>
              </w:rPr>
            </w:pPr>
            <w:r w:rsidRPr="00B65CC3">
              <w:rPr>
                <w:sz w:val="20"/>
                <w:szCs w:val="20"/>
              </w:rPr>
              <w:t>Практичне</w:t>
            </w:r>
            <w:r w:rsidR="002859DA" w:rsidRPr="00B65CC3">
              <w:rPr>
                <w:sz w:val="20"/>
                <w:szCs w:val="20"/>
              </w:rPr>
              <w:t xml:space="preserve"> завдання</w:t>
            </w:r>
          </w:p>
        </w:tc>
        <w:tc>
          <w:tcPr>
            <w:tcW w:w="3080" w:type="dxa"/>
            <w:tcBorders>
              <w:top w:val="single" w:sz="4" w:space="0" w:color="000000"/>
              <w:bottom w:val="single" w:sz="4" w:space="0" w:color="000000"/>
            </w:tcBorders>
          </w:tcPr>
          <w:p w14:paraId="52F9D44F" w14:textId="77777777" w:rsidR="002859DA" w:rsidRPr="00B65CC3" w:rsidRDefault="002859DA" w:rsidP="00905D1B">
            <w:pPr>
              <w:pStyle w:val="a5"/>
              <w:ind w:left="0" w:firstLine="0"/>
              <w:jc w:val="both"/>
              <w:rPr>
                <w:sz w:val="20"/>
                <w:szCs w:val="20"/>
              </w:rPr>
            </w:pPr>
            <w:r w:rsidRPr="00B65CC3">
              <w:rPr>
                <w:sz w:val="20"/>
                <w:szCs w:val="20"/>
              </w:rPr>
              <w:t>Написання підсумкового есе.</w:t>
            </w:r>
          </w:p>
          <w:p w14:paraId="5552B19D" w14:textId="77777777" w:rsidR="002859DA" w:rsidRPr="00B65CC3" w:rsidRDefault="002859DA" w:rsidP="00905D1B">
            <w:pPr>
              <w:jc w:val="both"/>
              <w:rPr>
                <w:iCs/>
                <w:sz w:val="20"/>
                <w:szCs w:val="20"/>
              </w:rPr>
            </w:pPr>
            <w:r w:rsidRPr="00B65CC3">
              <w:rPr>
                <w:b/>
                <w:bCs/>
                <w:iCs/>
                <w:sz w:val="20"/>
                <w:szCs w:val="20"/>
              </w:rPr>
              <w:t>Есе</w:t>
            </w:r>
            <w:r w:rsidRPr="00B65CC3">
              <w:rPr>
                <w:iCs/>
                <w:sz w:val="20"/>
                <w:szCs w:val="20"/>
              </w:rPr>
              <w:t xml:space="preserve"> складається з таких структурних елементів: </w:t>
            </w:r>
          </w:p>
          <w:p w14:paraId="6074C8D9" w14:textId="77777777" w:rsidR="002859DA" w:rsidRPr="00B65CC3" w:rsidRDefault="002859DA" w:rsidP="00905D1B">
            <w:pPr>
              <w:pStyle w:val="11"/>
              <w:numPr>
                <w:ilvl w:val="0"/>
                <w:numId w:val="3"/>
              </w:numPr>
              <w:ind w:left="0" w:firstLine="0"/>
              <w:jc w:val="both"/>
              <w:rPr>
                <w:iCs/>
                <w:sz w:val="20"/>
                <w:szCs w:val="20"/>
                <w:lang w:val="uk-UA"/>
              </w:rPr>
            </w:pPr>
            <w:r w:rsidRPr="00B65CC3">
              <w:rPr>
                <w:iCs/>
                <w:sz w:val="20"/>
                <w:szCs w:val="20"/>
                <w:lang w:val="uk-UA"/>
              </w:rPr>
              <w:t xml:space="preserve">вступ, де студент формулює власну точку зору на проблему, винесену як тему есе; </w:t>
            </w:r>
          </w:p>
          <w:p w14:paraId="7B4A0D7C" w14:textId="77777777" w:rsidR="002859DA" w:rsidRPr="00B65CC3" w:rsidRDefault="002859DA" w:rsidP="00905D1B">
            <w:pPr>
              <w:pStyle w:val="11"/>
              <w:numPr>
                <w:ilvl w:val="0"/>
                <w:numId w:val="3"/>
              </w:numPr>
              <w:ind w:left="0" w:firstLine="0"/>
              <w:jc w:val="both"/>
              <w:rPr>
                <w:iCs/>
                <w:sz w:val="20"/>
                <w:szCs w:val="20"/>
                <w:lang w:val="uk-UA"/>
              </w:rPr>
            </w:pPr>
            <w:r w:rsidRPr="00B65CC3">
              <w:rPr>
                <w:iCs/>
                <w:sz w:val="20"/>
                <w:szCs w:val="20"/>
                <w:lang w:val="uk-UA"/>
              </w:rPr>
              <w:t>блок аргументації: три і більше аргументи, що підтверджують точку зору автора;</w:t>
            </w:r>
          </w:p>
          <w:p w14:paraId="62F45A63" w14:textId="77777777" w:rsidR="002859DA" w:rsidRPr="00B65CC3" w:rsidRDefault="002859DA" w:rsidP="00905D1B">
            <w:pPr>
              <w:pStyle w:val="11"/>
              <w:numPr>
                <w:ilvl w:val="0"/>
                <w:numId w:val="3"/>
              </w:numPr>
              <w:ind w:left="0" w:firstLine="0"/>
              <w:jc w:val="both"/>
              <w:rPr>
                <w:iCs/>
                <w:sz w:val="20"/>
                <w:szCs w:val="20"/>
                <w:lang w:val="uk-UA"/>
              </w:rPr>
            </w:pPr>
            <w:r w:rsidRPr="00B65CC3">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533C6A0C" w14:textId="77777777" w:rsidR="002859DA" w:rsidRPr="00B65CC3" w:rsidRDefault="002859DA" w:rsidP="00905D1B">
            <w:pPr>
              <w:pStyle w:val="a5"/>
              <w:ind w:left="0" w:firstLine="0"/>
              <w:jc w:val="both"/>
              <w:rPr>
                <w:sz w:val="20"/>
                <w:szCs w:val="20"/>
              </w:rPr>
            </w:pPr>
            <w:r w:rsidRPr="00B65CC3">
              <w:rPr>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w:t>
            </w:r>
            <w:r w:rsidRPr="00B65CC3">
              <w:rPr>
                <w:iCs/>
                <w:sz w:val="20"/>
                <w:szCs w:val="20"/>
              </w:rPr>
              <w:lastRenderedPageBreak/>
              <w:t>демонстрації вашої ерудиції, вдало використовувати цитати з прочитаної наукової літератури.</w:t>
            </w:r>
          </w:p>
        </w:tc>
        <w:tc>
          <w:tcPr>
            <w:tcW w:w="3190" w:type="dxa"/>
            <w:tcBorders>
              <w:top w:val="single" w:sz="4" w:space="0" w:color="000000"/>
            </w:tcBorders>
          </w:tcPr>
          <w:p w14:paraId="4FBD1F48" w14:textId="77777777" w:rsidR="002859DA" w:rsidRPr="00B65CC3" w:rsidRDefault="002859DA" w:rsidP="00905D1B">
            <w:pPr>
              <w:widowControl/>
              <w:autoSpaceDE/>
              <w:autoSpaceDN/>
              <w:ind w:right="-82"/>
              <w:rPr>
                <w:sz w:val="20"/>
                <w:szCs w:val="20"/>
                <w:lang w:eastAsia="uk-UA"/>
              </w:rPr>
            </w:pPr>
            <w:r w:rsidRPr="00B65CC3">
              <w:rPr>
                <w:sz w:val="20"/>
                <w:szCs w:val="20"/>
                <w:lang w:eastAsia="uk-UA"/>
              </w:rPr>
              <w:lastRenderedPageBreak/>
              <w:t xml:space="preserve">10-9 – робота повністю розкриває тему, </w:t>
            </w:r>
            <w:proofErr w:type="spellStart"/>
            <w:r w:rsidRPr="00B65CC3">
              <w:rPr>
                <w:sz w:val="20"/>
                <w:szCs w:val="20"/>
                <w:lang w:eastAsia="uk-UA"/>
              </w:rPr>
              <w:t>логічно</w:t>
            </w:r>
            <w:proofErr w:type="spellEnd"/>
            <w:r w:rsidRPr="00B65CC3">
              <w:rPr>
                <w:sz w:val="20"/>
                <w:szCs w:val="2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2565ED97" w14:textId="77777777" w:rsidR="002859DA" w:rsidRPr="00B65CC3" w:rsidRDefault="002859DA" w:rsidP="00905D1B">
            <w:pPr>
              <w:widowControl/>
              <w:autoSpaceDE/>
              <w:autoSpaceDN/>
              <w:jc w:val="both"/>
              <w:rPr>
                <w:sz w:val="20"/>
                <w:szCs w:val="20"/>
                <w:lang w:eastAsia="uk-UA"/>
              </w:rPr>
            </w:pPr>
            <w:r w:rsidRPr="00B65CC3">
              <w:rPr>
                <w:sz w:val="20"/>
                <w:szCs w:val="20"/>
                <w:lang w:eastAsia="uk-UA"/>
              </w:rPr>
              <w:t>8-7 – положення та висновки недостатньо аргументовані, але робота достатньо логічна</w:t>
            </w:r>
          </w:p>
          <w:p w14:paraId="52588AED" w14:textId="77777777" w:rsidR="002859DA" w:rsidRPr="00B65CC3" w:rsidRDefault="002859DA" w:rsidP="00905D1B">
            <w:pPr>
              <w:widowControl/>
              <w:autoSpaceDE/>
              <w:autoSpaceDN/>
              <w:jc w:val="both"/>
              <w:rPr>
                <w:sz w:val="20"/>
                <w:szCs w:val="20"/>
                <w:lang w:eastAsia="uk-UA"/>
              </w:rPr>
            </w:pPr>
            <w:r w:rsidRPr="00B65CC3">
              <w:rPr>
                <w:sz w:val="20"/>
                <w:szCs w:val="20"/>
                <w:lang w:eastAsia="uk-UA"/>
              </w:rPr>
              <w:t>6-5 – недостатньо чітка структура, аргументація положень має незавершений характер, розмита конкретика</w:t>
            </w:r>
          </w:p>
          <w:p w14:paraId="29D69478" w14:textId="77777777" w:rsidR="002859DA" w:rsidRPr="00B65CC3" w:rsidRDefault="002859DA" w:rsidP="00905D1B">
            <w:pPr>
              <w:widowControl/>
              <w:autoSpaceDE/>
              <w:autoSpaceDN/>
              <w:jc w:val="both"/>
              <w:rPr>
                <w:sz w:val="20"/>
                <w:szCs w:val="20"/>
                <w:lang w:eastAsia="uk-UA"/>
              </w:rPr>
            </w:pPr>
            <w:r w:rsidRPr="00B65CC3">
              <w:rPr>
                <w:sz w:val="20"/>
                <w:szCs w:val="20"/>
                <w:lang w:eastAsia="uk-UA"/>
              </w:rPr>
              <w:t>4-3 – відсутня чітка структура, описовий характер</w:t>
            </w:r>
          </w:p>
          <w:p w14:paraId="280A886D" w14:textId="77777777" w:rsidR="002859DA" w:rsidRPr="00B65CC3" w:rsidRDefault="002859DA" w:rsidP="00905D1B">
            <w:pPr>
              <w:jc w:val="both"/>
              <w:rPr>
                <w:b/>
                <w:sz w:val="20"/>
                <w:szCs w:val="20"/>
              </w:rPr>
            </w:pPr>
            <w:r w:rsidRPr="00B65CC3">
              <w:rPr>
                <w:sz w:val="20"/>
                <w:szCs w:val="20"/>
                <w:lang w:eastAsia="uk-UA"/>
              </w:rPr>
              <w:t>2-1 – робота фрагментарна, відсутня логіка та структура</w:t>
            </w:r>
          </w:p>
        </w:tc>
        <w:tc>
          <w:tcPr>
            <w:tcW w:w="1100" w:type="dxa"/>
            <w:tcBorders>
              <w:top w:val="single" w:sz="4" w:space="0" w:color="000000"/>
            </w:tcBorders>
          </w:tcPr>
          <w:p w14:paraId="3720865B" w14:textId="77777777" w:rsidR="002859DA" w:rsidRPr="00B65CC3" w:rsidRDefault="002859DA" w:rsidP="00905D1B">
            <w:pPr>
              <w:jc w:val="center"/>
              <w:rPr>
                <w:b/>
                <w:sz w:val="20"/>
                <w:szCs w:val="20"/>
              </w:rPr>
            </w:pPr>
            <w:r w:rsidRPr="00B65CC3">
              <w:rPr>
                <w:b/>
                <w:sz w:val="20"/>
                <w:szCs w:val="20"/>
              </w:rPr>
              <w:t>10</w:t>
            </w:r>
          </w:p>
        </w:tc>
      </w:tr>
      <w:tr w:rsidR="002859DA" w:rsidRPr="00B65CC3" w14:paraId="27113AEB" w14:textId="77777777" w:rsidTr="00B1620C">
        <w:tc>
          <w:tcPr>
            <w:tcW w:w="883" w:type="dxa"/>
          </w:tcPr>
          <w:p w14:paraId="2412D4BE" w14:textId="77777777" w:rsidR="002859DA" w:rsidRPr="00B65CC3" w:rsidRDefault="002859DA" w:rsidP="00905D1B">
            <w:pPr>
              <w:rPr>
                <w:b/>
                <w:sz w:val="20"/>
                <w:szCs w:val="20"/>
              </w:rPr>
            </w:pPr>
            <w:r w:rsidRPr="00B65CC3">
              <w:rPr>
                <w:sz w:val="20"/>
                <w:szCs w:val="20"/>
              </w:rPr>
              <w:t>Усього за підсумковий  семестровий контроль</w:t>
            </w:r>
          </w:p>
        </w:tc>
        <w:tc>
          <w:tcPr>
            <w:tcW w:w="7590" w:type="dxa"/>
            <w:gridSpan w:val="3"/>
          </w:tcPr>
          <w:p w14:paraId="017842A3" w14:textId="77777777" w:rsidR="002859DA" w:rsidRPr="00B65CC3" w:rsidRDefault="002859DA" w:rsidP="00905D1B">
            <w:pPr>
              <w:jc w:val="center"/>
              <w:rPr>
                <w:b/>
                <w:sz w:val="20"/>
                <w:szCs w:val="20"/>
              </w:rPr>
            </w:pPr>
          </w:p>
        </w:tc>
        <w:tc>
          <w:tcPr>
            <w:tcW w:w="1100" w:type="dxa"/>
            <w:vAlign w:val="center"/>
          </w:tcPr>
          <w:p w14:paraId="7DA110DF" w14:textId="77777777" w:rsidR="002859DA" w:rsidRPr="00B65CC3" w:rsidRDefault="002859DA" w:rsidP="00B1620C">
            <w:pPr>
              <w:jc w:val="center"/>
              <w:rPr>
                <w:b/>
                <w:sz w:val="20"/>
                <w:szCs w:val="20"/>
              </w:rPr>
            </w:pPr>
            <w:r w:rsidRPr="00B65CC3">
              <w:rPr>
                <w:b/>
                <w:sz w:val="20"/>
                <w:szCs w:val="20"/>
              </w:rPr>
              <w:t>40</w:t>
            </w:r>
          </w:p>
        </w:tc>
      </w:tr>
    </w:tbl>
    <w:p w14:paraId="5B0E0AC8" w14:textId="77777777" w:rsidR="002859DA" w:rsidRPr="00B65CC3" w:rsidRDefault="002859DA" w:rsidP="00B1620C">
      <w:pPr>
        <w:spacing w:before="125"/>
        <w:jc w:val="center"/>
        <w:rPr>
          <w:b/>
          <w:sz w:val="24"/>
        </w:rPr>
      </w:pPr>
      <w:r w:rsidRPr="00B65CC3">
        <w:rPr>
          <w:b/>
          <w:sz w:val="24"/>
        </w:rPr>
        <w:t>Шкала</w:t>
      </w:r>
      <w:r w:rsidRPr="00B65CC3">
        <w:rPr>
          <w:b/>
          <w:spacing w:val="-4"/>
          <w:sz w:val="24"/>
        </w:rPr>
        <w:t xml:space="preserve"> </w:t>
      </w:r>
      <w:r w:rsidRPr="00B65CC3">
        <w:rPr>
          <w:b/>
          <w:sz w:val="24"/>
        </w:rPr>
        <w:t>оцінювання</w:t>
      </w:r>
      <w:r w:rsidRPr="00B65CC3">
        <w:rPr>
          <w:b/>
          <w:spacing w:val="-4"/>
          <w:sz w:val="24"/>
        </w:rPr>
        <w:t xml:space="preserve"> </w:t>
      </w:r>
      <w:r w:rsidRPr="00B65CC3">
        <w:rPr>
          <w:b/>
          <w:sz w:val="24"/>
        </w:rPr>
        <w:t>ЗНУ:</w:t>
      </w:r>
      <w:r w:rsidRPr="00B65CC3">
        <w:rPr>
          <w:b/>
          <w:spacing w:val="-1"/>
          <w:sz w:val="24"/>
        </w:rPr>
        <w:t xml:space="preserve"> </w:t>
      </w:r>
      <w:r w:rsidRPr="00B65CC3">
        <w:rPr>
          <w:b/>
          <w:sz w:val="24"/>
        </w:rPr>
        <w:t>національна</w:t>
      </w:r>
      <w:r w:rsidRPr="00B65CC3">
        <w:rPr>
          <w:b/>
          <w:spacing w:val="-4"/>
          <w:sz w:val="24"/>
        </w:rPr>
        <w:t xml:space="preserve"> </w:t>
      </w:r>
      <w:r w:rsidRPr="00B65CC3">
        <w:rPr>
          <w:b/>
          <w:sz w:val="24"/>
        </w:rPr>
        <w:t>та</w:t>
      </w:r>
      <w:r w:rsidRPr="00B65CC3">
        <w:rPr>
          <w:b/>
          <w:spacing w:val="3"/>
          <w:sz w:val="24"/>
        </w:rPr>
        <w:t xml:space="preserve"> </w:t>
      </w:r>
      <w:r w:rsidRPr="00B65CC3">
        <w:rPr>
          <w:b/>
          <w:spacing w:val="-4"/>
          <w:sz w:val="24"/>
        </w:rPr>
        <w:t>ECTS</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4218"/>
        <w:gridCol w:w="2090"/>
        <w:gridCol w:w="1430"/>
      </w:tblGrid>
      <w:tr w:rsidR="002859DA" w:rsidRPr="00B65CC3" w14:paraId="7DC9027F" w14:textId="77777777" w:rsidTr="00B1620C">
        <w:trPr>
          <w:trHeight w:val="253"/>
        </w:trPr>
        <w:tc>
          <w:tcPr>
            <w:tcW w:w="1503" w:type="dxa"/>
            <w:vMerge w:val="restart"/>
            <w:vAlign w:val="center"/>
          </w:tcPr>
          <w:p w14:paraId="44C08A73" w14:textId="77777777" w:rsidR="002859DA" w:rsidRPr="00B65CC3" w:rsidRDefault="002859DA" w:rsidP="00B1620C">
            <w:pPr>
              <w:pStyle w:val="TableParagraph"/>
              <w:spacing w:line="243" w:lineRule="exact"/>
              <w:ind w:right="75"/>
              <w:jc w:val="center"/>
              <w:rPr>
                <w:sz w:val="24"/>
              </w:rPr>
            </w:pPr>
            <w:r w:rsidRPr="00B65CC3">
              <w:rPr>
                <w:sz w:val="24"/>
              </w:rPr>
              <w:t>За</w:t>
            </w:r>
            <w:r w:rsidRPr="00B65CC3">
              <w:rPr>
                <w:spacing w:val="-2"/>
                <w:sz w:val="24"/>
              </w:rPr>
              <w:t xml:space="preserve"> шкалою</w:t>
            </w:r>
          </w:p>
          <w:p w14:paraId="298C37EB" w14:textId="77777777" w:rsidR="002859DA" w:rsidRPr="00B65CC3" w:rsidRDefault="002859DA" w:rsidP="00B1620C">
            <w:pPr>
              <w:pStyle w:val="TableParagraph"/>
              <w:spacing w:line="255" w:lineRule="exact"/>
              <w:ind w:right="77"/>
              <w:jc w:val="center"/>
              <w:rPr>
                <w:sz w:val="24"/>
              </w:rPr>
            </w:pPr>
            <w:r w:rsidRPr="00B65CC3">
              <w:rPr>
                <w:spacing w:val="-4"/>
                <w:sz w:val="24"/>
              </w:rPr>
              <w:t>ECTS</w:t>
            </w:r>
          </w:p>
        </w:tc>
        <w:tc>
          <w:tcPr>
            <w:tcW w:w="4218" w:type="dxa"/>
            <w:vMerge w:val="restart"/>
            <w:vAlign w:val="center"/>
          </w:tcPr>
          <w:p w14:paraId="0349F98F" w14:textId="77777777" w:rsidR="002859DA" w:rsidRPr="00B65CC3" w:rsidRDefault="002859DA" w:rsidP="00B1620C">
            <w:pPr>
              <w:pStyle w:val="TableParagraph"/>
              <w:spacing w:line="253" w:lineRule="exact"/>
              <w:jc w:val="center"/>
              <w:rPr>
                <w:sz w:val="24"/>
              </w:rPr>
            </w:pPr>
            <w:r w:rsidRPr="00B65CC3">
              <w:rPr>
                <w:sz w:val="24"/>
              </w:rPr>
              <w:t>За</w:t>
            </w:r>
            <w:r w:rsidRPr="00B65CC3">
              <w:rPr>
                <w:spacing w:val="2"/>
                <w:sz w:val="24"/>
              </w:rPr>
              <w:t xml:space="preserve"> </w:t>
            </w:r>
            <w:r w:rsidRPr="00B65CC3">
              <w:rPr>
                <w:sz w:val="24"/>
              </w:rPr>
              <w:t>шкалою</w:t>
            </w:r>
            <w:r w:rsidRPr="00B65CC3">
              <w:rPr>
                <w:spacing w:val="-3"/>
                <w:sz w:val="24"/>
              </w:rPr>
              <w:t xml:space="preserve"> </w:t>
            </w:r>
            <w:r w:rsidRPr="00B65CC3">
              <w:rPr>
                <w:spacing w:val="-2"/>
                <w:sz w:val="24"/>
              </w:rPr>
              <w:t>університету</w:t>
            </w:r>
          </w:p>
        </w:tc>
        <w:tc>
          <w:tcPr>
            <w:tcW w:w="3520" w:type="dxa"/>
            <w:gridSpan w:val="2"/>
            <w:vAlign w:val="center"/>
          </w:tcPr>
          <w:p w14:paraId="47F7857E" w14:textId="77777777" w:rsidR="002859DA" w:rsidRPr="00B65CC3" w:rsidRDefault="002859DA" w:rsidP="00B1620C">
            <w:pPr>
              <w:pStyle w:val="TableParagraph"/>
              <w:spacing w:line="234" w:lineRule="exact"/>
              <w:jc w:val="center"/>
              <w:rPr>
                <w:sz w:val="24"/>
              </w:rPr>
            </w:pPr>
            <w:r w:rsidRPr="00B65CC3">
              <w:rPr>
                <w:sz w:val="24"/>
              </w:rPr>
              <w:t>За</w:t>
            </w:r>
            <w:r w:rsidRPr="00B65CC3">
              <w:rPr>
                <w:spacing w:val="-2"/>
                <w:sz w:val="24"/>
              </w:rPr>
              <w:t xml:space="preserve"> </w:t>
            </w:r>
            <w:r w:rsidRPr="00B65CC3">
              <w:rPr>
                <w:sz w:val="24"/>
              </w:rPr>
              <w:t>національною</w:t>
            </w:r>
            <w:r w:rsidRPr="00B65CC3">
              <w:rPr>
                <w:spacing w:val="-7"/>
                <w:sz w:val="24"/>
              </w:rPr>
              <w:t xml:space="preserve"> </w:t>
            </w:r>
            <w:r w:rsidRPr="00B65CC3">
              <w:rPr>
                <w:spacing w:val="-2"/>
                <w:sz w:val="24"/>
              </w:rPr>
              <w:t>шкалою</w:t>
            </w:r>
          </w:p>
        </w:tc>
      </w:tr>
      <w:tr w:rsidR="002859DA" w:rsidRPr="00B65CC3" w14:paraId="31038CAC" w14:textId="77777777" w:rsidTr="00B1620C">
        <w:trPr>
          <w:trHeight w:val="254"/>
        </w:trPr>
        <w:tc>
          <w:tcPr>
            <w:tcW w:w="1503" w:type="dxa"/>
            <w:vMerge/>
            <w:tcBorders>
              <w:top w:val="nil"/>
            </w:tcBorders>
            <w:vAlign w:val="center"/>
          </w:tcPr>
          <w:p w14:paraId="2371BD2C" w14:textId="77777777" w:rsidR="002859DA" w:rsidRPr="00B65CC3" w:rsidRDefault="002859DA" w:rsidP="00B1620C">
            <w:pPr>
              <w:jc w:val="center"/>
              <w:rPr>
                <w:sz w:val="2"/>
                <w:szCs w:val="2"/>
              </w:rPr>
            </w:pPr>
          </w:p>
        </w:tc>
        <w:tc>
          <w:tcPr>
            <w:tcW w:w="4218" w:type="dxa"/>
            <w:vMerge/>
            <w:tcBorders>
              <w:top w:val="nil"/>
            </w:tcBorders>
            <w:vAlign w:val="center"/>
          </w:tcPr>
          <w:p w14:paraId="5D72FE59" w14:textId="77777777" w:rsidR="002859DA" w:rsidRPr="00B65CC3" w:rsidRDefault="002859DA" w:rsidP="00B1620C">
            <w:pPr>
              <w:jc w:val="center"/>
              <w:rPr>
                <w:sz w:val="2"/>
                <w:szCs w:val="2"/>
              </w:rPr>
            </w:pPr>
          </w:p>
        </w:tc>
        <w:tc>
          <w:tcPr>
            <w:tcW w:w="2090" w:type="dxa"/>
            <w:vAlign w:val="center"/>
          </w:tcPr>
          <w:p w14:paraId="1F949378" w14:textId="77777777" w:rsidR="002859DA" w:rsidRPr="00B65CC3" w:rsidRDefault="002859DA" w:rsidP="00B1620C">
            <w:pPr>
              <w:pStyle w:val="TableParagraph"/>
              <w:spacing w:line="234" w:lineRule="exact"/>
              <w:jc w:val="center"/>
              <w:rPr>
                <w:sz w:val="24"/>
              </w:rPr>
            </w:pPr>
            <w:r w:rsidRPr="00B65CC3">
              <w:rPr>
                <w:spacing w:val="-2"/>
                <w:sz w:val="24"/>
              </w:rPr>
              <w:t>Екзамен</w:t>
            </w:r>
          </w:p>
        </w:tc>
        <w:tc>
          <w:tcPr>
            <w:tcW w:w="1430" w:type="dxa"/>
            <w:vAlign w:val="center"/>
          </w:tcPr>
          <w:p w14:paraId="21EA3518" w14:textId="77777777" w:rsidR="002859DA" w:rsidRPr="00B65CC3" w:rsidRDefault="002859DA" w:rsidP="00B1620C">
            <w:pPr>
              <w:pStyle w:val="TableParagraph"/>
              <w:spacing w:line="234" w:lineRule="exact"/>
              <w:jc w:val="center"/>
              <w:rPr>
                <w:sz w:val="24"/>
              </w:rPr>
            </w:pPr>
            <w:r w:rsidRPr="00B65CC3">
              <w:rPr>
                <w:spacing w:val="-2"/>
                <w:sz w:val="24"/>
              </w:rPr>
              <w:t>Залік</w:t>
            </w:r>
          </w:p>
        </w:tc>
      </w:tr>
      <w:tr w:rsidR="002859DA" w:rsidRPr="00B65CC3" w14:paraId="651363BA" w14:textId="77777777" w:rsidTr="00B1620C">
        <w:trPr>
          <w:trHeight w:val="249"/>
        </w:trPr>
        <w:tc>
          <w:tcPr>
            <w:tcW w:w="1503" w:type="dxa"/>
            <w:vAlign w:val="center"/>
          </w:tcPr>
          <w:p w14:paraId="703869BD" w14:textId="77777777" w:rsidR="002859DA" w:rsidRPr="00B65CC3" w:rsidRDefault="002859DA" w:rsidP="00B1620C">
            <w:pPr>
              <w:pStyle w:val="TableParagraph"/>
              <w:spacing w:line="229" w:lineRule="exact"/>
              <w:ind w:right="2"/>
              <w:jc w:val="center"/>
              <w:rPr>
                <w:sz w:val="24"/>
              </w:rPr>
            </w:pPr>
            <w:r w:rsidRPr="00B65CC3">
              <w:rPr>
                <w:spacing w:val="-10"/>
                <w:sz w:val="24"/>
              </w:rPr>
              <w:t>A</w:t>
            </w:r>
          </w:p>
        </w:tc>
        <w:tc>
          <w:tcPr>
            <w:tcW w:w="4218" w:type="dxa"/>
            <w:vAlign w:val="center"/>
          </w:tcPr>
          <w:p w14:paraId="3F3D6DE6" w14:textId="77777777" w:rsidR="002859DA" w:rsidRPr="00B65CC3" w:rsidRDefault="002859DA" w:rsidP="00B1620C">
            <w:pPr>
              <w:pStyle w:val="TableParagraph"/>
              <w:spacing w:line="229" w:lineRule="exact"/>
              <w:ind w:right="213"/>
              <w:jc w:val="center"/>
              <w:rPr>
                <w:sz w:val="24"/>
              </w:rPr>
            </w:pPr>
            <w:r w:rsidRPr="00B65CC3">
              <w:rPr>
                <w:sz w:val="24"/>
              </w:rPr>
              <w:t>90</w:t>
            </w:r>
            <w:r w:rsidRPr="00B65CC3">
              <w:rPr>
                <w:spacing w:val="-3"/>
                <w:sz w:val="24"/>
              </w:rPr>
              <w:t xml:space="preserve"> </w:t>
            </w:r>
            <w:r w:rsidRPr="00B65CC3">
              <w:rPr>
                <w:sz w:val="24"/>
              </w:rPr>
              <w:t>–</w:t>
            </w:r>
            <w:r w:rsidRPr="00B65CC3">
              <w:rPr>
                <w:spacing w:val="-7"/>
                <w:sz w:val="24"/>
              </w:rPr>
              <w:t xml:space="preserve"> </w:t>
            </w:r>
            <w:r w:rsidRPr="00B65CC3">
              <w:rPr>
                <w:sz w:val="24"/>
              </w:rPr>
              <w:t>100</w:t>
            </w:r>
            <w:r w:rsidRPr="00B65CC3">
              <w:rPr>
                <w:spacing w:val="-8"/>
                <w:sz w:val="24"/>
              </w:rPr>
              <w:t xml:space="preserve"> </w:t>
            </w:r>
            <w:r w:rsidRPr="00B65CC3">
              <w:rPr>
                <w:spacing w:val="-2"/>
                <w:sz w:val="24"/>
              </w:rPr>
              <w:t>(відмінно)</w:t>
            </w:r>
          </w:p>
        </w:tc>
        <w:tc>
          <w:tcPr>
            <w:tcW w:w="2090" w:type="dxa"/>
            <w:vAlign w:val="center"/>
          </w:tcPr>
          <w:p w14:paraId="32ADDC4F" w14:textId="77777777" w:rsidR="002859DA" w:rsidRPr="00B65CC3" w:rsidRDefault="002859DA" w:rsidP="00B1620C">
            <w:pPr>
              <w:pStyle w:val="TableParagraph"/>
              <w:spacing w:line="229" w:lineRule="exact"/>
              <w:ind w:right="1"/>
              <w:jc w:val="center"/>
              <w:rPr>
                <w:sz w:val="24"/>
              </w:rPr>
            </w:pPr>
            <w:r w:rsidRPr="00B65CC3">
              <w:rPr>
                <w:sz w:val="24"/>
              </w:rPr>
              <w:t>5</w:t>
            </w:r>
            <w:r w:rsidRPr="00B65CC3">
              <w:rPr>
                <w:spacing w:val="2"/>
                <w:sz w:val="24"/>
              </w:rPr>
              <w:t xml:space="preserve"> </w:t>
            </w:r>
            <w:r w:rsidRPr="00B65CC3">
              <w:rPr>
                <w:spacing w:val="-2"/>
                <w:sz w:val="24"/>
              </w:rPr>
              <w:t>(відмінно)</w:t>
            </w:r>
          </w:p>
        </w:tc>
        <w:tc>
          <w:tcPr>
            <w:tcW w:w="1430" w:type="dxa"/>
            <w:vMerge w:val="restart"/>
            <w:vAlign w:val="center"/>
          </w:tcPr>
          <w:p w14:paraId="52E98EAD" w14:textId="77777777" w:rsidR="002859DA" w:rsidRPr="00B65CC3" w:rsidRDefault="002859DA" w:rsidP="00B1620C">
            <w:pPr>
              <w:pStyle w:val="TableParagraph"/>
              <w:jc w:val="center"/>
              <w:rPr>
                <w:sz w:val="24"/>
              </w:rPr>
            </w:pPr>
            <w:r w:rsidRPr="00B65CC3">
              <w:rPr>
                <w:spacing w:val="-2"/>
                <w:sz w:val="24"/>
              </w:rPr>
              <w:t>Зараховано</w:t>
            </w:r>
          </w:p>
        </w:tc>
      </w:tr>
      <w:tr w:rsidR="002859DA" w:rsidRPr="00B65CC3" w14:paraId="6D869525" w14:textId="77777777" w:rsidTr="00B1620C">
        <w:trPr>
          <w:trHeight w:val="253"/>
        </w:trPr>
        <w:tc>
          <w:tcPr>
            <w:tcW w:w="1503" w:type="dxa"/>
            <w:vAlign w:val="center"/>
          </w:tcPr>
          <w:p w14:paraId="33E5D174" w14:textId="77777777" w:rsidR="002859DA" w:rsidRPr="00B65CC3" w:rsidRDefault="002859DA" w:rsidP="00B1620C">
            <w:pPr>
              <w:pStyle w:val="TableParagraph"/>
              <w:spacing w:line="234" w:lineRule="exact"/>
              <w:ind w:right="6"/>
              <w:jc w:val="center"/>
              <w:rPr>
                <w:sz w:val="24"/>
              </w:rPr>
            </w:pPr>
            <w:r w:rsidRPr="00B65CC3">
              <w:rPr>
                <w:spacing w:val="-10"/>
                <w:sz w:val="24"/>
              </w:rPr>
              <w:t>B</w:t>
            </w:r>
          </w:p>
        </w:tc>
        <w:tc>
          <w:tcPr>
            <w:tcW w:w="4218" w:type="dxa"/>
            <w:vAlign w:val="center"/>
          </w:tcPr>
          <w:p w14:paraId="12A124C9" w14:textId="77777777" w:rsidR="002859DA" w:rsidRPr="00B65CC3" w:rsidRDefault="002859DA" w:rsidP="00B1620C">
            <w:pPr>
              <w:pStyle w:val="TableParagraph"/>
              <w:spacing w:line="234" w:lineRule="exact"/>
              <w:ind w:right="213"/>
              <w:jc w:val="center"/>
              <w:rPr>
                <w:sz w:val="24"/>
              </w:rPr>
            </w:pPr>
            <w:r w:rsidRPr="00B65CC3">
              <w:rPr>
                <w:sz w:val="24"/>
              </w:rPr>
              <w:t>85</w:t>
            </w:r>
            <w:r w:rsidRPr="00B65CC3">
              <w:rPr>
                <w:spacing w:val="-6"/>
                <w:sz w:val="24"/>
              </w:rPr>
              <w:t xml:space="preserve"> </w:t>
            </w:r>
            <w:r w:rsidRPr="00B65CC3">
              <w:rPr>
                <w:sz w:val="24"/>
              </w:rPr>
              <w:t>–</w:t>
            </w:r>
            <w:r w:rsidRPr="00B65CC3">
              <w:rPr>
                <w:spacing w:val="-11"/>
                <w:sz w:val="24"/>
              </w:rPr>
              <w:t xml:space="preserve"> </w:t>
            </w:r>
            <w:r w:rsidRPr="00B65CC3">
              <w:rPr>
                <w:sz w:val="24"/>
              </w:rPr>
              <w:t>89</w:t>
            </w:r>
            <w:r w:rsidRPr="00B65CC3">
              <w:rPr>
                <w:spacing w:val="-10"/>
                <w:sz w:val="24"/>
              </w:rPr>
              <w:t xml:space="preserve"> </w:t>
            </w:r>
            <w:r w:rsidRPr="00B65CC3">
              <w:rPr>
                <w:sz w:val="24"/>
              </w:rPr>
              <w:t>(дуже</w:t>
            </w:r>
            <w:r w:rsidRPr="00B65CC3">
              <w:rPr>
                <w:spacing w:val="-2"/>
                <w:sz w:val="24"/>
              </w:rPr>
              <w:t xml:space="preserve"> добре)</w:t>
            </w:r>
          </w:p>
        </w:tc>
        <w:tc>
          <w:tcPr>
            <w:tcW w:w="2090" w:type="dxa"/>
            <w:vMerge w:val="restart"/>
            <w:vAlign w:val="center"/>
          </w:tcPr>
          <w:p w14:paraId="4B0CFE19" w14:textId="77777777" w:rsidR="002859DA" w:rsidRPr="00B65CC3" w:rsidRDefault="002859DA" w:rsidP="00B1620C">
            <w:pPr>
              <w:pStyle w:val="TableParagraph"/>
              <w:spacing w:before="111"/>
              <w:jc w:val="center"/>
              <w:rPr>
                <w:sz w:val="24"/>
              </w:rPr>
            </w:pPr>
            <w:r w:rsidRPr="00B65CC3">
              <w:rPr>
                <w:sz w:val="24"/>
              </w:rPr>
              <w:t>4</w:t>
            </w:r>
            <w:r w:rsidRPr="00B65CC3">
              <w:rPr>
                <w:spacing w:val="-3"/>
                <w:sz w:val="24"/>
              </w:rPr>
              <w:t xml:space="preserve"> </w:t>
            </w:r>
            <w:r w:rsidRPr="00B65CC3">
              <w:rPr>
                <w:spacing w:val="-2"/>
                <w:sz w:val="24"/>
              </w:rPr>
              <w:t>(добре)</w:t>
            </w:r>
          </w:p>
        </w:tc>
        <w:tc>
          <w:tcPr>
            <w:tcW w:w="1430" w:type="dxa"/>
            <w:vMerge/>
            <w:tcBorders>
              <w:top w:val="nil"/>
            </w:tcBorders>
            <w:vAlign w:val="center"/>
          </w:tcPr>
          <w:p w14:paraId="4C7CDF12" w14:textId="77777777" w:rsidR="002859DA" w:rsidRPr="00B65CC3" w:rsidRDefault="002859DA" w:rsidP="00B1620C">
            <w:pPr>
              <w:jc w:val="center"/>
              <w:rPr>
                <w:sz w:val="2"/>
                <w:szCs w:val="2"/>
              </w:rPr>
            </w:pPr>
          </w:p>
        </w:tc>
      </w:tr>
      <w:tr w:rsidR="002859DA" w:rsidRPr="00B65CC3" w14:paraId="73365DCD" w14:textId="77777777" w:rsidTr="00B1620C">
        <w:trPr>
          <w:trHeight w:val="254"/>
        </w:trPr>
        <w:tc>
          <w:tcPr>
            <w:tcW w:w="1503" w:type="dxa"/>
            <w:vAlign w:val="center"/>
          </w:tcPr>
          <w:p w14:paraId="5F14A3F3" w14:textId="77777777" w:rsidR="002859DA" w:rsidRPr="00B65CC3" w:rsidRDefault="002859DA" w:rsidP="00B1620C">
            <w:pPr>
              <w:pStyle w:val="TableParagraph"/>
              <w:spacing w:line="234" w:lineRule="exact"/>
              <w:ind w:right="6"/>
              <w:jc w:val="center"/>
              <w:rPr>
                <w:sz w:val="24"/>
              </w:rPr>
            </w:pPr>
            <w:r w:rsidRPr="00B65CC3">
              <w:rPr>
                <w:spacing w:val="-10"/>
                <w:sz w:val="24"/>
              </w:rPr>
              <w:t>C</w:t>
            </w:r>
          </w:p>
        </w:tc>
        <w:tc>
          <w:tcPr>
            <w:tcW w:w="4218" w:type="dxa"/>
            <w:vAlign w:val="center"/>
          </w:tcPr>
          <w:p w14:paraId="35E296B1" w14:textId="77777777" w:rsidR="002859DA" w:rsidRPr="00B65CC3" w:rsidRDefault="002859DA" w:rsidP="00B1620C">
            <w:pPr>
              <w:pStyle w:val="TableParagraph"/>
              <w:spacing w:line="234" w:lineRule="exact"/>
              <w:ind w:right="213"/>
              <w:jc w:val="center"/>
              <w:rPr>
                <w:sz w:val="24"/>
              </w:rPr>
            </w:pPr>
            <w:r w:rsidRPr="00B65CC3">
              <w:rPr>
                <w:sz w:val="24"/>
              </w:rPr>
              <w:t>75</w:t>
            </w:r>
            <w:r w:rsidRPr="00B65CC3">
              <w:rPr>
                <w:spacing w:val="-2"/>
                <w:sz w:val="24"/>
              </w:rPr>
              <w:t xml:space="preserve"> </w:t>
            </w:r>
            <w:r w:rsidRPr="00B65CC3">
              <w:rPr>
                <w:sz w:val="24"/>
              </w:rPr>
              <w:t>–</w:t>
            </w:r>
            <w:r w:rsidRPr="00B65CC3">
              <w:rPr>
                <w:spacing w:val="-8"/>
                <w:sz w:val="24"/>
              </w:rPr>
              <w:t xml:space="preserve"> </w:t>
            </w:r>
            <w:r w:rsidRPr="00B65CC3">
              <w:rPr>
                <w:sz w:val="24"/>
              </w:rPr>
              <w:t>84</w:t>
            </w:r>
            <w:r w:rsidRPr="00B65CC3">
              <w:rPr>
                <w:spacing w:val="-8"/>
                <w:sz w:val="24"/>
              </w:rPr>
              <w:t xml:space="preserve"> </w:t>
            </w:r>
            <w:r w:rsidRPr="00B65CC3">
              <w:rPr>
                <w:spacing w:val="-2"/>
                <w:sz w:val="24"/>
              </w:rPr>
              <w:t>(добре)</w:t>
            </w:r>
          </w:p>
        </w:tc>
        <w:tc>
          <w:tcPr>
            <w:tcW w:w="2090" w:type="dxa"/>
            <w:vMerge/>
            <w:tcBorders>
              <w:top w:val="nil"/>
            </w:tcBorders>
            <w:vAlign w:val="center"/>
          </w:tcPr>
          <w:p w14:paraId="50BBCFFA" w14:textId="77777777" w:rsidR="002859DA" w:rsidRPr="00B65CC3" w:rsidRDefault="002859DA" w:rsidP="00B1620C">
            <w:pPr>
              <w:jc w:val="center"/>
              <w:rPr>
                <w:sz w:val="2"/>
                <w:szCs w:val="2"/>
              </w:rPr>
            </w:pPr>
          </w:p>
        </w:tc>
        <w:tc>
          <w:tcPr>
            <w:tcW w:w="1430" w:type="dxa"/>
            <w:vMerge/>
            <w:tcBorders>
              <w:top w:val="nil"/>
            </w:tcBorders>
            <w:vAlign w:val="center"/>
          </w:tcPr>
          <w:p w14:paraId="50269531" w14:textId="77777777" w:rsidR="002859DA" w:rsidRPr="00B65CC3" w:rsidRDefault="002859DA" w:rsidP="00B1620C">
            <w:pPr>
              <w:jc w:val="center"/>
              <w:rPr>
                <w:sz w:val="2"/>
                <w:szCs w:val="2"/>
              </w:rPr>
            </w:pPr>
          </w:p>
        </w:tc>
      </w:tr>
      <w:tr w:rsidR="002859DA" w:rsidRPr="00B65CC3" w14:paraId="61A5E7D6" w14:textId="77777777" w:rsidTr="00B1620C">
        <w:trPr>
          <w:trHeight w:val="254"/>
        </w:trPr>
        <w:tc>
          <w:tcPr>
            <w:tcW w:w="1503" w:type="dxa"/>
            <w:vAlign w:val="center"/>
          </w:tcPr>
          <w:p w14:paraId="07B97BFC" w14:textId="77777777" w:rsidR="002859DA" w:rsidRPr="00B65CC3" w:rsidRDefault="002859DA" w:rsidP="00B1620C">
            <w:pPr>
              <w:pStyle w:val="TableParagraph"/>
              <w:spacing w:line="234" w:lineRule="exact"/>
              <w:ind w:right="2"/>
              <w:jc w:val="center"/>
              <w:rPr>
                <w:sz w:val="24"/>
              </w:rPr>
            </w:pPr>
            <w:r w:rsidRPr="00B65CC3">
              <w:rPr>
                <w:spacing w:val="-10"/>
                <w:sz w:val="24"/>
              </w:rPr>
              <w:t>D</w:t>
            </w:r>
          </w:p>
        </w:tc>
        <w:tc>
          <w:tcPr>
            <w:tcW w:w="4218" w:type="dxa"/>
            <w:vAlign w:val="center"/>
          </w:tcPr>
          <w:p w14:paraId="71D6256C" w14:textId="77777777" w:rsidR="002859DA" w:rsidRPr="00B65CC3" w:rsidRDefault="002859DA" w:rsidP="00B1620C">
            <w:pPr>
              <w:pStyle w:val="TableParagraph"/>
              <w:spacing w:line="234" w:lineRule="exact"/>
              <w:ind w:right="213"/>
              <w:jc w:val="center"/>
              <w:rPr>
                <w:sz w:val="24"/>
              </w:rPr>
            </w:pPr>
            <w:r w:rsidRPr="00B65CC3">
              <w:rPr>
                <w:sz w:val="24"/>
              </w:rPr>
              <w:t>70</w:t>
            </w:r>
            <w:r w:rsidRPr="00B65CC3">
              <w:rPr>
                <w:spacing w:val="-3"/>
                <w:sz w:val="24"/>
              </w:rPr>
              <w:t xml:space="preserve"> </w:t>
            </w:r>
            <w:r w:rsidRPr="00B65CC3">
              <w:rPr>
                <w:sz w:val="24"/>
              </w:rPr>
              <w:t>–</w:t>
            </w:r>
            <w:r w:rsidRPr="00B65CC3">
              <w:rPr>
                <w:spacing w:val="-8"/>
                <w:sz w:val="24"/>
              </w:rPr>
              <w:t xml:space="preserve"> </w:t>
            </w:r>
            <w:r w:rsidRPr="00B65CC3">
              <w:rPr>
                <w:sz w:val="24"/>
              </w:rPr>
              <w:t>74</w:t>
            </w:r>
            <w:r w:rsidRPr="00B65CC3">
              <w:rPr>
                <w:spacing w:val="-8"/>
                <w:sz w:val="24"/>
              </w:rPr>
              <w:t xml:space="preserve"> </w:t>
            </w:r>
            <w:r w:rsidRPr="00B65CC3">
              <w:rPr>
                <w:spacing w:val="-2"/>
                <w:sz w:val="24"/>
              </w:rPr>
              <w:t>(задовільно)</w:t>
            </w:r>
          </w:p>
        </w:tc>
        <w:tc>
          <w:tcPr>
            <w:tcW w:w="2090" w:type="dxa"/>
            <w:vMerge w:val="restart"/>
            <w:vAlign w:val="center"/>
          </w:tcPr>
          <w:p w14:paraId="3F6686E3" w14:textId="77777777" w:rsidR="002859DA" w:rsidRPr="00B65CC3" w:rsidRDefault="002859DA" w:rsidP="00B1620C">
            <w:pPr>
              <w:pStyle w:val="TableParagraph"/>
              <w:spacing w:before="107"/>
              <w:jc w:val="center"/>
              <w:rPr>
                <w:sz w:val="24"/>
              </w:rPr>
            </w:pPr>
            <w:r w:rsidRPr="00B65CC3">
              <w:rPr>
                <w:sz w:val="24"/>
              </w:rPr>
              <w:t>3</w:t>
            </w:r>
            <w:r w:rsidRPr="00B65CC3">
              <w:rPr>
                <w:spacing w:val="-3"/>
                <w:sz w:val="24"/>
              </w:rPr>
              <w:t xml:space="preserve"> </w:t>
            </w:r>
            <w:r w:rsidRPr="00B65CC3">
              <w:rPr>
                <w:spacing w:val="-2"/>
                <w:sz w:val="24"/>
              </w:rPr>
              <w:t>(задовільно)</w:t>
            </w:r>
          </w:p>
        </w:tc>
        <w:tc>
          <w:tcPr>
            <w:tcW w:w="1430" w:type="dxa"/>
            <w:vMerge/>
            <w:tcBorders>
              <w:top w:val="nil"/>
            </w:tcBorders>
            <w:vAlign w:val="center"/>
          </w:tcPr>
          <w:p w14:paraId="5B51869C" w14:textId="77777777" w:rsidR="002859DA" w:rsidRPr="00B65CC3" w:rsidRDefault="002859DA" w:rsidP="00B1620C">
            <w:pPr>
              <w:jc w:val="center"/>
              <w:rPr>
                <w:sz w:val="2"/>
                <w:szCs w:val="2"/>
              </w:rPr>
            </w:pPr>
          </w:p>
        </w:tc>
      </w:tr>
      <w:tr w:rsidR="002859DA" w:rsidRPr="00B65CC3" w14:paraId="5B26101F" w14:textId="77777777" w:rsidTr="00B1620C">
        <w:trPr>
          <w:trHeight w:val="253"/>
        </w:trPr>
        <w:tc>
          <w:tcPr>
            <w:tcW w:w="1503" w:type="dxa"/>
            <w:vAlign w:val="center"/>
          </w:tcPr>
          <w:p w14:paraId="34BBDC6D" w14:textId="77777777" w:rsidR="002859DA" w:rsidRPr="00B65CC3" w:rsidRDefault="002859DA" w:rsidP="00B1620C">
            <w:pPr>
              <w:pStyle w:val="TableParagraph"/>
              <w:spacing w:line="234" w:lineRule="exact"/>
              <w:jc w:val="center"/>
              <w:rPr>
                <w:sz w:val="24"/>
              </w:rPr>
            </w:pPr>
            <w:r w:rsidRPr="00B65CC3">
              <w:rPr>
                <w:spacing w:val="-10"/>
                <w:sz w:val="24"/>
              </w:rPr>
              <w:t>E</w:t>
            </w:r>
          </w:p>
        </w:tc>
        <w:tc>
          <w:tcPr>
            <w:tcW w:w="4218" w:type="dxa"/>
            <w:vAlign w:val="center"/>
          </w:tcPr>
          <w:p w14:paraId="260419B7" w14:textId="77777777" w:rsidR="002859DA" w:rsidRPr="00B65CC3" w:rsidRDefault="002859DA" w:rsidP="00B1620C">
            <w:pPr>
              <w:pStyle w:val="TableParagraph"/>
              <w:spacing w:line="234" w:lineRule="exact"/>
              <w:ind w:right="213"/>
              <w:jc w:val="center"/>
              <w:rPr>
                <w:sz w:val="24"/>
              </w:rPr>
            </w:pPr>
            <w:r w:rsidRPr="00B65CC3">
              <w:rPr>
                <w:sz w:val="24"/>
              </w:rPr>
              <w:t>60</w:t>
            </w:r>
            <w:r w:rsidRPr="00B65CC3">
              <w:rPr>
                <w:spacing w:val="-3"/>
                <w:sz w:val="24"/>
              </w:rPr>
              <w:t xml:space="preserve"> </w:t>
            </w:r>
            <w:r w:rsidRPr="00B65CC3">
              <w:rPr>
                <w:sz w:val="24"/>
              </w:rPr>
              <w:t>–</w:t>
            </w:r>
            <w:r w:rsidRPr="00B65CC3">
              <w:rPr>
                <w:spacing w:val="-7"/>
                <w:sz w:val="24"/>
              </w:rPr>
              <w:t xml:space="preserve"> </w:t>
            </w:r>
            <w:r w:rsidRPr="00B65CC3">
              <w:rPr>
                <w:sz w:val="24"/>
              </w:rPr>
              <w:t>69</w:t>
            </w:r>
            <w:r w:rsidRPr="00B65CC3">
              <w:rPr>
                <w:spacing w:val="-8"/>
                <w:sz w:val="24"/>
              </w:rPr>
              <w:t xml:space="preserve"> </w:t>
            </w:r>
            <w:r w:rsidRPr="00B65CC3">
              <w:rPr>
                <w:spacing w:val="-2"/>
                <w:sz w:val="24"/>
              </w:rPr>
              <w:t>(достатньо)</w:t>
            </w:r>
          </w:p>
        </w:tc>
        <w:tc>
          <w:tcPr>
            <w:tcW w:w="2090" w:type="dxa"/>
            <w:vMerge/>
            <w:tcBorders>
              <w:top w:val="nil"/>
            </w:tcBorders>
            <w:vAlign w:val="center"/>
          </w:tcPr>
          <w:p w14:paraId="065B4C56" w14:textId="77777777" w:rsidR="002859DA" w:rsidRPr="00B65CC3" w:rsidRDefault="002859DA" w:rsidP="00B1620C">
            <w:pPr>
              <w:jc w:val="center"/>
              <w:rPr>
                <w:sz w:val="2"/>
                <w:szCs w:val="2"/>
              </w:rPr>
            </w:pPr>
          </w:p>
        </w:tc>
        <w:tc>
          <w:tcPr>
            <w:tcW w:w="1430" w:type="dxa"/>
            <w:vMerge/>
            <w:tcBorders>
              <w:top w:val="nil"/>
            </w:tcBorders>
            <w:vAlign w:val="center"/>
          </w:tcPr>
          <w:p w14:paraId="778C4453" w14:textId="77777777" w:rsidR="002859DA" w:rsidRPr="00B65CC3" w:rsidRDefault="002859DA" w:rsidP="00B1620C">
            <w:pPr>
              <w:jc w:val="center"/>
              <w:rPr>
                <w:sz w:val="2"/>
                <w:szCs w:val="2"/>
              </w:rPr>
            </w:pPr>
          </w:p>
        </w:tc>
      </w:tr>
      <w:tr w:rsidR="002859DA" w:rsidRPr="00B65CC3" w14:paraId="6FE11E55" w14:textId="77777777" w:rsidTr="00B1620C">
        <w:trPr>
          <w:trHeight w:val="503"/>
        </w:trPr>
        <w:tc>
          <w:tcPr>
            <w:tcW w:w="1503" w:type="dxa"/>
            <w:vAlign w:val="center"/>
          </w:tcPr>
          <w:p w14:paraId="5E456BB9" w14:textId="77777777" w:rsidR="002859DA" w:rsidRPr="00B65CC3" w:rsidRDefault="002859DA" w:rsidP="00B1620C">
            <w:pPr>
              <w:pStyle w:val="TableParagraph"/>
              <w:spacing w:before="102"/>
              <w:ind w:right="11"/>
              <w:jc w:val="center"/>
              <w:rPr>
                <w:sz w:val="24"/>
              </w:rPr>
            </w:pPr>
            <w:r w:rsidRPr="00B65CC3">
              <w:rPr>
                <w:spacing w:val="-5"/>
                <w:sz w:val="24"/>
              </w:rPr>
              <w:t>FX</w:t>
            </w:r>
          </w:p>
        </w:tc>
        <w:tc>
          <w:tcPr>
            <w:tcW w:w="4218" w:type="dxa"/>
            <w:vAlign w:val="center"/>
          </w:tcPr>
          <w:p w14:paraId="284278B7" w14:textId="77777777" w:rsidR="002859DA" w:rsidRPr="00B65CC3" w:rsidRDefault="002859DA" w:rsidP="00B1620C">
            <w:pPr>
              <w:pStyle w:val="TableParagraph"/>
              <w:spacing w:line="238" w:lineRule="exact"/>
              <w:ind w:right="213"/>
              <w:jc w:val="center"/>
              <w:rPr>
                <w:sz w:val="24"/>
              </w:rPr>
            </w:pPr>
            <w:r w:rsidRPr="00B65CC3">
              <w:rPr>
                <w:sz w:val="24"/>
              </w:rPr>
              <w:t>35</w:t>
            </w:r>
            <w:r w:rsidRPr="00B65CC3">
              <w:rPr>
                <w:spacing w:val="-8"/>
                <w:sz w:val="24"/>
              </w:rPr>
              <w:t xml:space="preserve"> </w:t>
            </w:r>
            <w:r w:rsidRPr="00B65CC3">
              <w:rPr>
                <w:sz w:val="24"/>
              </w:rPr>
              <w:t>–</w:t>
            </w:r>
            <w:r w:rsidRPr="00B65CC3">
              <w:rPr>
                <w:spacing w:val="-13"/>
                <w:sz w:val="24"/>
              </w:rPr>
              <w:t xml:space="preserve"> </w:t>
            </w:r>
            <w:r w:rsidRPr="00B65CC3">
              <w:rPr>
                <w:sz w:val="24"/>
              </w:rPr>
              <w:t>59</w:t>
            </w:r>
            <w:r w:rsidRPr="00B65CC3">
              <w:rPr>
                <w:spacing w:val="-13"/>
                <w:sz w:val="24"/>
              </w:rPr>
              <w:t xml:space="preserve"> </w:t>
            </w:r>
            <w:r w:rsidRPr="00B65CC3">
              <w:rPr>
                <w:sz w:val="24"/>
              </w:rPr>
              <w:t>(незадовільно</w:t>
            </w:r>
            <w:r w:rsidRPr="00B65CC3">
              <w:rPr>
                <w:spacing w:val="-7"/>
                <w:sz w:val="24"/>
              </w:rPr>
              <w:t xml:space="preserve"> </w:t>
            </w:r>
            <w:r w:rsidRPr="00B65CC3">
              <w:rPr>
                <w:sz w:val="24"/>
              </w:rPr>
              <w:t>–</w:t>
            </w:r>
            <w:r w:rsidRPr="00B65CC3">
              <w:rPr>
                <w:spacing w:val="-8"/>
                <w:sz w:val="24"/>
              </w:rPr>
              <w:t xml:space="preserve"> </w:t>
            </w:r>
            <w:r w:rsidRPr="00B65CC3">
              <w:rPr>
                <w:sz w:val="24"/>
              </w:rPr>
              <w:t>з</w:t>
            </w:r>
            <w:r w:rsidRPr="00B65CC3">
              <w:rPr>
                <w:spacing w:val="-11"/>
                <w:sz w:val="24"/>
              </w:rPr>
              <w:t xml:space="preserve"> </w:t>
            </w:r>
            <w:r w:rsidRPr="00B65CC3">
              <w:rPr>
                <w:spacing w:val="-2"/>
                <w:sz w:val="24"/>
              </w:rPr>
              <w:t>можливістю</w:t>
            </w:r>
          </w:p>
          <w:p w14:paraId="191DDC86" w14:textId="77777777" w:rsidR="002859DA" w:rsidRPr="00B65CC3" w:rsidRDefault="002859DA" w:rsidP="00B1620C">
            <w:pPr>
              <w:pStyle w:val="TableParagraph"/>
              <w:spacing w:line="246" w:lineRule="exact"/>
              <w:ind w:right="213"/>
              <w:jc w:val="center"/>
              <w:rPr>
                <w:sz w:val="24"/>
              </w:rPr>
            </w:pPr>
            <w:r w:rsidRPr="00B65CC3">
              <w:rPr>
                <w:spacing w:val="-2"/>
                <w:sz w:val="24"/>
              </w:rPr>
              <w:t>повторного</w:t>
            </w:r>
            <w:r w:rsidRPr="00B65CC3">
              <w:rPr>
                <w:spacing w:val="-5"/>
                <w:sz w:val="24"/>
              </w:rPr>
              <w:t xml:space="preserve"> </w:t>
            </w:r>
            <w:r w:rsidRPr="00B65CC3">
              <w:rPr>
                <w:spacing w:val="-2"/>
                <w:sz w:val="24"/>
              </w:rPr>
              <w:t>складання)</w:t>
            </w:r>
          </w:p>
        </w:tc>
        <w:tc>
          <w:tcPr>
            <w:tcW w:w="2090" w:type="dxa"/>
            <w:vMerge w:val="restart"/>
            <w:vAlign w:val="center"/>
          </w:tcPr>
          <w:p w14:paraId="29A1C491" w14:textId="77777777" w:rsidR="002859DA" w:rsidRPr="00B65CC3" w:rsidRDefault="002859DA" w:rsidP="00B1620C">
            <w:pPr>
              <w:pStyle w:val="TableParagraph"/>
              <w:jc w:val="center"/>
              <w:rPr>
                <w:sz w:val="24"/>
              </w:rPr>
            </w:pPr>
            <w:r w:rsidRPr="00B65CC3">
              <w:rPr>
                <w:sz w:val="24"/>
              </w:rPr>
              <w:t>2</w:t>
            </w:r>
            <w:r w:rsidRPr="00B65CC3">
              <w:rPr>
                <w:spacing w:val="-3"/>
                <w:sz w:val="24"/>
              </w:rPr>
              <w:t xml:space="preserve"> </w:t>
            </w:r>
            <w:r w:rsidRPr="00B65CC3">
              <w:rPr>
                <w:spacing w:val="-2"/>
                <w:sz w:val="24"/>
              </w:rPr>
              <w:t>(незадовільно)</w:t>
            </w:r>
          </w:p>
        </w:tc>
        <w:tc>
          <w:tcPr>
            <w:tcW w:w="1430" w:type="dxa"/>
            <w:vMerge w:val="restart"/>
            <w:vAlign w:val="center"/>
          </w:tcPr>
          <w:p w14:paraId="3DFEB7E2" w14:textId="77777777" w:rsidR="002859DA" w:rsidRPr="00B65CC3" w:rsidRDefault="002859DA" w:rsidP="00B1620C">
            <w:pPr>
              <w:pStyle w:val="TableParagraph"/>
              <w:jc w:val="center"/>
              <w:rPr>
                <w:sz w:val="24"/>
              </w:rPr>
            </w:pPr>
            <w:r w:rsidRPr="00B65CC3">
              <w:rPr>
                <w:sz w:val="24"/>
              </w:rPr>
              <w:t>Не</w:t>
            </w:r>
            <w:r w:rsidRPr="00B65CC3">
              <w:rPr>
                <w:spacing w:val="-4"/>
                <w:sz w:val="24"/>
              </w:rPr>
              <w:t xml:space="preserve"> </w:t>
            </w:r>
            <w:r w:rsidRPr="00B65CC3">
              <w:rPr>
                <w:spacing w:val="-2"/>
                <w:sz w:val="24"/>
              </w:rPr>
              <w:t>зараховано</w:t>
            </w:r>
          </w:p>
        </w:tc>
      </w:tr>
      <w:tr w:rsidR="002859DA" w:rsidRPr="00B65CC3" w14:paraId="64C03EAC" w14:textId="77777777" w:rsidTr="00B1620C">
        <w:trPr>
          <w:trHeight w:val="508"/>
        </w:trPr>
        <w:tc>
          <w:tcPr>
            <w:tcW w:w="1503" w:type="dxa"/>
          </w:tcPr>
          <w:p w14:paraId="2A559CCA" w14:textId="77777777" w:rsidR="002859DA" w:rsidRPr="00B65CC3" w:rsidRDefault="002859DA" w:rsidP="00B1620C">
            <w:pPr>
              <w:pStyle w:val="TableParagraph"/>
              <w:spacing w:before="102"/>
              <w:ind w:right="3"/>
              <w:jc w:val="center"/>
              <w:rPr>
                <w:sz w:val="24"/>
              </w:rPr>
            </w:pPr>
            <w:r w:rsidRPr="00B65CC3">
              <w:rPr>
                <w:spacing w:val="-10"/>
                <w:sz w:val="24"/>
              </w:rPr>
              <w:t>F</w:t>
            </w:r>
          </w:p>
        </w:tc>
        <w:tc>
          <w:tcPr>
            <w:tcW w:w="4218" w:type="dxa"/>
          </w:tcPr>
          <w:p w14:paraId="316CB93E" w14:textId="77777777" w:rsidR="002859DA" w:rsidRPr="00B65CC3" w:rsidRDefault="002859DA" w:rsidP="00B1620C">
            <w:pPr>
              <w:pStyle w:val="TableParagraph"/>
              <w:spacing w:line="243" w:lineRule="exact"/>
              <w:ind w:right="213"/>
              <w:jc w:val="center"/>
              <w:rPr>
                <w:sz w:val="24"/>
              </w:rPr>
            </w:pPr>
            <w:r w:rsidRPr="00B65CC3">
              <w:rPr>
                <w:sz w:val="24"/>
              </w:rPr>
              <w:t>1</w:t>
            </w:r>
            <w:r w:rsidRPr="00B65CC3">
              <w:rPr>
                <w:spacing w:val="-9"/>
                <w:sz w:val="24"/>
              </w:rPr>
              <w:t xml:space="preserve"> </w:t>
            </w:r>
            <w:r w:rsidRPr="00B65CC3">
              <w:rPr>
                <w:sz w:val="24"/>
              </w:rPr>
              <w:t>–</w:t>
            </w:r>
            <w:r w:rsidRPr="00B65CC3">
              <w:rPr>
                <w:spacing w:val="-9"/>
                <w:sz w:val="24"/>
              </w:rPr>
              <w:t xml:space="preserve"> </w:t>
            </w:r>
            <w:r w:rsidRPr="00B65CC3">
              <w:rPr>
                <w:sz w:val="24"/>
              </w:rPr>
              <w:t>34</w:t>
            </w:r>
            <w:r w:rsidRPr="00B65CC3">
              <w:rPr>
                <w:spacing w:val="-10"/>
                <w:sz w:val="24"/>
              </w:rPr>
              <w:t xml:space="preserve"> </w:t>
            </w:r>
            <w:r w:rsidRPr="00B65CC3">
              <w:rPr>
                <w:sz w:val="24"/>
              </w:rPr>
              <w:t>(незадовільно</w:t>
            </w:r>
            <w:r w:rsidRPr="00B65CC3">
              <w:rPr>
                <w:spacing w:val="-8"/>
                <w:sz w:val="24"/>
              </w:rPr>
              <w:t xml:space="preserve"> </w:t>
            </w:r>
            <w:r w:rsidRPr="00B65CC3">
              <w:rPr>
                <w:sz w:val="24"/>
              </w:rPr>
              <w:t>–</w:t>
            </w:r>
            <w:r w:rsidRPr="00B65CC3">
              <w:rPr>
                <w:spacing w:val="-13"/>
                <w:sz w:val="24"/>
              </w:rPr>
              <w:t xml:space="preserve"> </w:t>
            </w:r>
            <w:r w:rsidRPr="00B65CC3">
              <w:rPr>
                <w:sz w:val="24"/>
              </w:rPr>
              <w:t>з</w:t>
            </w:r>
            <w:r w:rsidRPr="00B65CC3">
              <w:rPr>
                <w:spacing w:val="-12"/>
                <w:sz w:val="24"/>
              </w:rPr>
              <w:t xml:space="preserve"> </w:t>
            </w:r>
            <w:r w:rsidRPr="00B65CC3">
              <w:rPr>
                <w:spacing w:val="-2"/>
                <w:sz w:val="24"/>
              </w:rPr>
              <w:t>обов’язковим</w:t>
            </w:r>
          </w:p>
          <w:p w14:paraId="330B3A6B" w14:textId="77777777" w:rsidR="002859DA" w:rsidRPr="00B65CC3" w:rsidRDefault="002859DA" w:rsidP="00B1620C">
            <w:pPr>
              <w:pStyle w:val="TableParagraph"/>
              <w:spacing w:line="246" w:lineRule="exact"/>
              <w:ind w:right="213"/>
              <w:jc w:val="center"/>
              <w:rPr>
                <w:sz w:val="24"/>
              </w:rPr>
            </w:pPr>
            <w:r w:rsidRPr="00B65CC3">
              <w:rPr>
                <w:spacing w:val="-2"/>
                <w:sz w:val="24"/>
              </w:rPr>
              <w:t>повторним</w:t>
            </w:r>
            <w:r w:rsidRPr="00B65CC3">
              <w:rPr>
                <w:spacing w:val="-1"/>
                <w:sz w:val="24"/>
              </w:rPr>
              <w:t xml:space="preserve"> </w:t>
            </w:r>
            <w:r w:rsidRPr="00B65CC3">
              <w:rPr>
                <w:spacing w:val="-2"/>
                <w:sz w:val="24"/>
              </w:rPr>
              <w:t>курсом)</w:t>
            </w:r>
          </w:p>
        </w:tc>
        <w:tc>
          <w:tcPr>
            <w:tcW w:w="2090" w:type="dxa"/>
            <w:vMerge/>
            <w:tcBorders>
              <w:top w:val="nil"/>
            </w:tcBorders>
          </w:tcPr>
          <w:p w14:paraId="50CCEBDE" w14:textId="77777777" w:rsidR="002859DA" w:rsidRPr="00B65CC3" w:rsidRDefault="002859DA" w:rsidP="00B1620C">
            <w:pPr>
              <w:rPr>
                <w:sz w:val="2"/>
                <w:szCs w:val="2"/>
              </w:rPr>
            </w:pPr>
          </w:p>
        </w:tc>
        <w:tc>
          <w:tcPr>
            <w:tcW w:w="1430" w:type="dxa"/>
            <w:vMerge/>
            <w:tcBorders>
              <w:top w:val="nil"/>
            </w:tcBorders>
          </w:tcPr>
          <w:p w14:paraId="60818B0C" w14:textId="77777777" w:rsidR="002859DA" w:rsidRPr="00B65CC3" w:rsidRDefault="002859DA" w:rsidP="00B1620C">
            <w:pPr>
              <w:rPr>
                <w:sz w:val="2"/>
                <w:szCs w:val="2"/>
              </w:rPr>
            </w:pPr>
          </w:p>
        </w:tc>
      </w:tr>
    </w:tbl>
    <w:p w14:paraId="3E313B3B" w14:textId="77777777" w:rsidR="002859DA" w:rsidRPr="00B65CC3" w:rsidRDefault="002859DA" w:rsidP="00B1620C">
      <w:pPr>
        <w:pStyle w:val="a3"/>
        <w:tabs>
          <w:tab w:val="left" w:pos="550"/>
        </w:tabs>
        <w:spacing w:before="2"/>
        <w:rPr>
          <w:b/>
          <w:sz w:val="28"/>
        </w:rPr>
      </w:pPr>
    </w:p>
    <w:p w14:paraId="01BA0BBF" w14:textId="77777777" w:rsidR="002859DA" w:rsidRPr="00B65CC3" w:rsidRDefault="002859DA" w:rsidP="00905D1B">
      <w:pPr>
        <w:pStyle w:val="a3"/>
        <w:rPr>
          <w:b/>
          <w:i/>
          <w:sz w:val="20"/>
        </w:rPr>
      </w:pPr>
    </w:p>
    <w:p w14:paraId="59615289" w14:textId="77777777" w:rsidR="002859DA" w:rsidRPr="00B65CC3" w:rsidRDefault="002859DA" w:rsidP="00B1620C">
      <w:pPr>
        <w:pStyle w:val="1"/>
        <w:tabs>
          <w:tab w:val="left" w:pos="3823"/>
        </w:tabs>
        <w:spacing w:line="322" w:lineRule="exact"/>
        <w:ind w:left="0" w:firstLine="0"/>
        <w:jc w:val="center"/>
      </w:pPr>
      <w:r w:rsidRPr="00B65CC3">
        <w:rPr>
          <w:spacing w:val="-2"/>
        </w:rPr>
        <w:t>10. Рекомендована</w:t>
      </w:r>
      <w:r w:rsidRPr="00B65CC3">
        <w:t xml:space="preserve"> </w:t>
      </w:r>
      <w:r w:rsidRPr="00B65CC3">
        <w:rPr>
          <w:spacing w:val="-2"/>
        </w:rPr>
        <w:t>література</w:t>
      </w:r>
    </w:p>
    <w:p w14:paraId="05A83BCD" w14:textId="77777777" w:rsidR="002859DA" w:rsidRPr="00B65CC3" w:rsidRDefault="002859DA" w:rsidP="00905D1B">
      <w:pPr>
        <w:pStyle w:val="31"/>
        <w:tabs>
          <w:tab w:val="left" w:pos="426"/>
          <w:tab w:val="left" w:pos="1134"/>
        </w:tabs>
        <w:spacing w:after="0"/>
        <w:ind w:left="0"/>
        <w:rPr>
          <w:b/>
          <w:sz w:val="24"/>
          <w:szCs w:val="24"/>
        </w:rPr>
      </w:pPr>
      <w:r w:rsidRPr="00B65CC3">
        <w:rPr>
          <w:b/>
          <w:sz w:val="24"/>
          <w:szCs w:val="24"/>
        </w:rPr>
        <w:t>Основна:</w:t>
      </w:r>
    </w:p>
    <w:p w14:paraId="29D086C9" w14:textId="7404E72C" w:rsidR="004E0237" w:rsidRDefault="004E0237" w:rsidP="004E0237">
      <w:pPr>
        <w:numPr>
          <w:ilvl w:val="0"/>
          <w:numId w:val="59"/>
        </w:numPr>
        <w:adjustRightInd w:val="0"/>
        <w:jc w:val="both"/>
        <w:rPr>
          <w:lang w:eastAsia="ru-RU"/>
        </w:rPr>
      </w:pPr>
      <w:proofErr w:type="spellStart"/>
      <w:r w:rsidRPr="004E0237">
        <w:rPr>
          <w:lang w:eastAsia="ru-RU"/>
        </w:rPr>
        <w:t>Алєксандрова</w:t>
      </w:r>
      <w:proofErr w:type="spellEnd"/>
      <w:r w:rsidRPr="004E0237">
        <w:rPr>
          <w:lang w:eastAsia="ru-RU"/>
        </w:rPr>
        <w:t xml:space="preserve"> О.В. Філософія Середніх віків та доби відродження. К</w:t>
      </w:r>
      <w:r>
        <w:rPr>
          <w:lang w:eastAsia="ru-RU"/>
        </w:rPr>
        <w:t xml:space="preserve">иїв </w:t>
      </w:r>
      <w:r w:rsidRPr="004E0237">
        <w:rPr>
          <w:lang w:eastAsia="ru-RU"/>
        </w:rPr>
        <w:t xml:space="preserve">: </w:t>
      </w:r>
      <w:proofErr w:type="spellStart"/>
      <w:r w:rsidRPr="004E0237">
        <w:rPr>
          <w:lang w:eastAsia="ru-RU"/>
        </w:rPr>
        <w:t>Парапан</w:t>
      </w:r>
      <w:proofErr w:type="spellEnd"/>
      <w:r w:rsidRPr="004E0237">
        <w:rPr>
          <w:lang w:eastAsia="ru-RU"/>
        </w:rPr>
        <w:t>, 2002. 170с.</w:t>
      </w:r>
    </w:p>
    <w:p w14:paraId="3E1BDC44" w14:textId="35877CEE" w:rsidR="004E0237" w:rsidRDefault="004E0237" w:rsidP="004E0237">
      <w:pPr>
        <w:numPr>
          <w:ilvl w:val="0"/>
          <w:numId w:val="59"/>
        </w:numPr>
        <w:adjustRightInd w:val="0"/>
        <w:jc w:val="both"/>
        <w:rPr>
          <w:lang w:eastAsia="ru-RU"/>
        </w:rPr>
      </w:pPr>
      <w:r w:rsidRPr="004E0237">
        <w:rPr>
          <w:lang w:eastAsia="ru-RU"/>
        </w:rPr>
        <w:t xml:space="preserve">Гусєв В. І. Філософія доби Відродження : </w:t>
      </w:r>
      <w:proofErr w:type="spellStart"/>
      <w:r w:rsidRPr="004E0237">
        <w:rPr>
          <w:lang w:eastAsia="ru-RU"/>
        </w:rPr>
        <w:t>навч</w:t>
      </w:r>
      <w:proofErr w:type="spellEnd"/>
      <w:r w:rsidRPr="004E0237">
        <w:rPr>
          <w:lang w:eastAsia="ru-RU"/>
        </w:rPr>
        <w:t xml:space="preserve">. </w:t>
      </w:r>
      <w:proofErr w:type="spellStart"/>
      <w:r w:rsidRPr="004E0237">
        <w:rPr>
          <w:lang w:eastAsia="ru-RU"/>
        </w:rPr>
        <w:t>посіб</w:t>
      </w:r>
      <w:proofErr w:type="spellEnd"/>
      <w:r w:rsidRPr="004E0237">
        <w:rPr>
          <w:lang w:eastAsia="ru-RU"/>
        </w:rPr>
        <w:t>. Київ : Либідь, 1993. 240 с.</w:t>
      </w:r>
    </w:p>
    <w:p w14:paraId="6504C9C6" w14:textId="3C8579C2" w:rsidR="004E0237" w:rsidRDefault="004E0237" w:rsidP="004E0237">
      <w:pPr>
        <w:numPr>
          <w:ilvl w:val="0"/>
          <w:numId w:val="59"/>
        </w:numPr>
        <w:adjustRightInd w:val="0"/>
        <w:jc w:val="both"/>
        <w:rPr>
          <w:lang w:eastAsia="ru-RU"/>
        </w:rPr>
      </w:pPr>
      <w:r w:rsidRPr="004E0237">
        <w:rPr>
          <w:lang w:eastAsia="ru-RU"/>
        </w:rPr>
        <w:t xml:space="preserve">Історія філософії: Підручник. За ред.. </w:t>
      </w:r>
      <w:proofErr w:type="spellStart"/>
      <w:r w:rsidRPr="004E0237">
        <w:rPr>
          <w:lang w:eastAsia="ru-RU"/>
        </w:rPr>
        <w:t>В.І.Ярошовця</w:t>
      </w:r>
      <w:proofErr w:type="spellEnd"/>
      <w:r w:rsidRPr="004E0237">
        <w:rPr>
          <w:lang w:eastAsia="ru-RU"/>
        </w:rPr>
        <w:t>. К</w:t>
      </w:r>
      <w:r>
        <w:rPr>
          <w:lang w:eastAsia="ru-RU"/>
        </w:rPr>
        <w:t xml:space="preserve">иїв </w:t>
      </w:r>
      <w:r w:rsidRPr="004E0237">
        <w:rPr>
          <w:lang w:eastAsia="ru-RU"/>
        </w:rPr>
        <w:t>: Центр учбової літератури, 2010. 648 с.</w:t>
      </w:r>
    </w:p>
    <w:p w14:paraId="00DE6820" w14:textId="7B25679C" w:rsidR="00A67E2C" w:rsidRPr="00B36868" w:rsidRDefault="004E0237" w:rsidP="004E0237">
      <w:pPr>
        <w:numPr>
          <w:ilvl w:val="0"/>
          <w:numId w:val="59"/>
        </w:numPr>
        <w:adjustRightInd w:val="0"/>
        <w:jc w:val="both"/>
        <w:rPr>
          <w:b/>
          <w:bCs/>
          <w:color w:val="000000"/>
        </w:rPr>
      </w:pPr>
      <w:proofErr w:type="spellStart"/>
      <w:r w:rsidRPr="004E0237">
        <w:rPr>
          <w:lang w:eastAsia="ru-RU"/>
        </w:rPr>
        <w:t>Кондзьолка</w:t>
      </w:r>
      <w:proofErr w:type="spellEnd"/>
      <w:r w:rsidRPr="004E0237">
        <w:rPr>
          <w:lang w:eastAsia="ru-RU"/>
        </w:rPr>
        <w:t xml:space="preserve"> В. Історія середньовічної філософії : </w:t>
      </w:r>
      <w:proofErr w:type="spellStart"/>
      <w:r w:rsidRPr="004E0237">
        <w:rPr>
          <w:lang w:eastAsia="ru-RU"/>
        </w:rPr>
        <w:t>навч</w:t>
      </w:r>
      <w:proofErr w:type="spellEnd"/>
      <w:r w:rsidRPr="004E0237">
        <w:rPr>
          <w:lang w:eastAsia="ru-RU"/>
        </w:rPr>
        <w:t xml:space="preserve">. </w:t>
      </w:r>
      <w:proofErr w:type="spellStart"/>
      <w:r w:rsidRPr="004E0237">
        <w:rPr>
          <w:lang w:eastAsia="ru-RU"/>
        </w:rPr>
        <w:t>посіб</w:t>
      </w:r>
      <w:proofErr w:type="spellEnd"/>
      <w:r w:rsidRPr="004E0237">
        <w:rPr>
          <w:lang w:eastAsia="ru-RU"/>
        </w:rPr>
        <w:t>. Львів : Світ, 2001. 320 с.</w:t>
      </w:r>
    </w:p>
    <w:p w14:paraId="0E2C4C5D" w14:textId="16AB237F" w:rsidR="00B36868" w:rsidRDefault="00B36868" w:rsidP="00B36868">
      <w:pPr>
        <w:pStyle w:val="a5"/>
        <w:numPr>
          <w:ilvl w:val="0"/>
          <w:numId w:val="59"/>
        </w:numPr>
        <w:adjustRightInd w:val="0"/>
        <w:contextualSpacing/>
        <w:jc w:val="both"/>
        <w:rPr>
          <w:iCs/>
          <w:lang w:eastAsia="ru-RU"/>
        </w:rPr>
      </w:pPr>
      <w:proofErr w:type="spellStart"/>
      <w:r w:rsidRPr="004E0237">
        <w:rPr>
          <w:iCs/>
          <w:lang w:eastAsia="ru-RU"/>
        </w:rPr>
        <w:t>Пашук</w:t>
      </w:r>
      <w:proofErr w:type="spellEnd"/>
      <w:r w:rsidRPr="004E0237">
        <w:rPr>
          <w:iCs/>
          <w:lang w:eastAsia="ru-RU"/>
        </w:rPr>
        <w:t xml:space="preserve"> А. І. Нариси з історії філософії середніх віків. Академічний курс: </w:t>
      </w:r>
      <w:proofErr w:type="spellStart"/>
      <w:r w:rsidRPr="004E0237">
        <w:rPr>
          <w:iCs/>
          <w:lang w:eastAsia="ru-RU"/>
        </w:rPr>
        <w:t>підруч</w:t>
      </w:r>
      <w:proofErr w:type="spellEnd"/>
      <w:r w:rsidRPr="004E0237">
        <w:rPr>
          <w:iCs/>
          <w:lang w:eastAsia="ru-RU"/>
        </w:rPr>
        <w:t xml:space="preserve">. для </w:t>
      </w:r>
      <w:proofErr w:type="spellStart"/>
      <w:r w:rsidRPr="004E0237">
        <w:rPr>
          <w:iCs/>
          <w:lang w:eastAsia="ru-RU"/>
        </w:rPr>
        <w:t>студ</w:t>
      </w:r>
      <w:proofErr w:type="spellEnd"/>
      <w:r w:rsidRPr="004E0237">
        <w:rPr>
          <w:iCs/>
          <w:lang w:eastAsia="ru-RU"/>
        </w:rPr>
        <w:t xml:space="preserve">. </w:t>
      </w:r>
      <w:proofErr w:type="spellStart"/>
      <w:r w:rsidRPr="004E0237">
        <w:rPr>
          <w:iCs/>
          <w:lang w:eastAsia="ru-RU"/>
        </w:rPr>
        <w:t>вищ</w:t>
      </w:r>
      <w:proofErr w:type="spellEnd"/>
      <w:r w:rsidRPr="004E0237">
        <w:rPr>
          <w:iCs/>
          <w:lang w:eastAsia="ru-RU"/>
        </w:rPr>
        <w:t xml:space="preserve">. </w:t>
      </w:r>
      <w:proofErr w:type="spellStart"/>
      <w:r w:rsidRPr="004E0237">
        <w:rPr>
          <w:iCs/>
          <w:lang w:eastAsia="ru-RU"/>
        </w:rPr>
        <w:t>навч</w:t>
      </w:r>
      <w:proofErr w:type="spellEnd"/>
      <w:r w:rsidRPr="004E0237">
        <w:rPr>
          <w:iCs/>
          <w:lang w:eastAsia="ru-RU"/>
        </w:rPr>
        <w:t xml:space="preserve">. </w:t>
      </w:r>
      <w:proofErr w:type="spellStart"/>
      <w:r w:rsidRPr="004E0237">
        <w:rPr>
          <w:iCs/>
          <w:lang w:eastAsia="ru-RU"/>
        </w:rPr>
        <w:t>закл</w:t>
      </w:r>
      <w:proofErr w:type="spellEnd"/>
      <w:r w:rsidRPr="004E0237">
        <w:rPr>
          <w:iCs/>
          <w:lang w:eastAsia="ru-RU"/>
        </w:rPr>
        <w:t>. К</w:t>
      </w:r>
      <w:r>
        <w:rPr>
          <w:iCs/>
          <w:lang w:eastAsia="ru-RU"/>
        </w:rPr>
        <w:t xml:space="preserve">иїв </w:t>
      </w:r>
      <w:r w:rsidRPr="004E0237">
        <w:rPr>
          <w:iCs/>
          <w:lang w:eastAsia="ru-RU"/>
        </w:rPr>
        <w:t>: Вид. Дім «Ін Юре», 2007. 712 c.</w:t>
      </w:r>
    </w:p>
    <w:p w14:paraId="79D394A1" w14:textId="77777777" w:rsidR="00B36868" w:rsidRPr="00B65CC3" w:rsidRDefault="00B36868" w:rsidP="004E0237">
      <w:pPr>
        <w:numPr>
          <w:ilvl w:val="0"/>
          <w:numId w:val="59"/>
        </w:numPr>
        <w:adjustRightInd w:val="0"/>
        <w:jc w:val="both"/>
        <w:rPr>
          <w:b/>
          <w:bCs/>
          <w:color w:val="000000"/>
        </w:rPr>
      </w:pPr>
    </w:p>
    <w:p w14:paraId="6F4D3C02" w14:textId="77777777" w:rsidR="002859DA" w:rsidRPr="00B65CC3" w:rsidRDefault="002859DA" w:rsidP="00B1620C">
      <w:pPr>
        <w:pStyle w:val="a5"/>
        <w:widowControl/>
        <w:suppressAutoHyphens/>
        <w:autoSpaceDE/>
        <w:autoSpaceDN/>
        <w:ind w:left="0" w:firstLine="0"/>
        <w:contextualSpacing/>
        <w:jc w:val="both"/>
      </w:pPr>
    </w:p>
    <w:p w14:paraId="01041543" w14:textId="77777777" w:rsidR="002859DA" w:rsidRPr="00B65CC3" w:rsidRDefault="002859DA" w:rsidP="00905D1B">
      <w:pPr>
        <w:pStyle w:val="31"/>
        <w:tabs>
          <w:tab w:val="left" w:pos="426"/>
          <w:tab w:val="left" w:pos="1134"/>
        </w:tabs>
        <w:spacing w:after="0"/>
        <w:ind w:left="0"/>
        <w:rPr>
          <w:b/>
          <w:sz w:val="24"/>
          <w:szCs w:val="24"/>
        </w:rPr>
      </w:pPr>
      <w:r w:rsidRPr="00B65CC3">
        <w:rPr>
          <w:b/>
          <w:sz w:val="24"/>
          <w:szCs w:val="24"/>
        </w:rPr>
        <w:t>Додаткова:</w:t>
      </w:r>
    </w:p>
    <w:p w14:paraId="360C049F" w14:textId="77777777" w:rsidR="004E0237" w:rsidRDefault="004E0237" w:rsidP="004E0237">
      <w:pPr>
        <w:pStyle w:val="a5"/>
        <w:numPr>
          <w:ilvl w:val="0"/>
          <w:numId w:val="21"/>
        </w:numPr>
        <w:adjustRightInd w:val="0"/>
        <w:contextualSpacing/>
        <w:jc w:val="both"/>
        <w:rPr>
          <w:iCs/>
          <w:lang w:eastAsia="ru-RU"/>
        </w:rPr>
      </w:pPr>
      <w:proofErr w:type="spellStart"/>
      <w:r w:rsidRPr="004E0237">
        <w:rPr>
          <w:iCs/>
          <w:lang w:eastAsia="ru-RU"/>
        </w:rPr>
        <w:t>Азархін</w:t>
      </w:r>
      <w:proofErr w:type="spellEnd"/>
      <w:r w:rsidRPr="004E0237">
        <w:rPr>
          <w:iCs/>
          <w:lang w:eastAsia="ru-RU"/>
        </w:rPr>
        <w:t xml:space="preserve"> В. А. Коперник. Бруно. Галілей. Київ : Наукова думка, 1974. 200 с.</w:t>
      </w:r>
    </w:p>
    <w:p w14:paraId="480AB8F7" w14:textId="77777777" w:rsidR="004E0237" w:rsidRPr="00B36868" w:rsidRDefault="004E0237" w:rsidP="00A67E2C">
      <w:pPr>
        <w:pStyle w:val="a5"/>
        <w:numPr>
          <w:ilvl w:val="0"/>
          <w:numId w:val="21"/>
        </w:numPr>
        <w:adjustRightInd w:val="0"/>
        <w:contextualSpacing/>
        <w:jc w:val="both"/>
        <w:rPr>
          <w:iCs/>
          <w:lang w:eastAsia="ru-RU"/>
        </w:rPr>
      </w:pPr>
      <w:proofErr w:type="spellStart"/>
      <w:r w:rsidRPr="004E0237">
        <w:t>Баумейстер</w:t>
      </w:r>
      <w:proofErr w:type="spellEnd"/>
      <w:r w:rsidRPr="004E0237">
        <w:t xml:space="preserve"> А. Тома Аквінський: вступ до мислення. Бог, буття і пізнання. Київ : Дух і Літера, 2012. 408 с.</w:t>
      </w:r>
    </w:p>
    <w:p w14:paraId="2566CD26" w14:textId="0CDBD468" w:rsidR="00B36868" w:rsidRPr="004E0237" w:rsidRDefault="00B36868" w:rsidP="00A67E2C">
      <w:pPr>
        <w:pStyle w:val="a5"/>
        <w:numPr>
          <w:ilvl w:val="0"/>
          <w:numId w:val="21"/>
        </w:numPr>
        <w:adjustRightInd w:val="0"/>
        <w:contextualSpacing/>
        <w:jc w:val="both"/>
        <w:rPr>
          <w:iCs/>
          <w:lang w:eastAsia="ru-RU"/>
        </w:rPr>
      </w:pPr>
      <w:proofErr w:type="spellStart"/>
      <w:r w:rsidRPr="004E0237">
        <w:rPr>
          <w:iCs/>
          <w:lang w:eastAsia="ru-RU"/>
        </w:rPr>
        <w:t>Боецій</w:t>
      </w:r>
      <w:proofErr w:type="spellEnd"/>
      <w:r w:rsidRPr="004E0237">
        <w:rPr>
          <w:iCs/>
          <w:lang w:eastAsia="ru-RU"/>
        </w:rPr>
        <w:t>. Розрада від філософії. Львів: Апріорі, 2020. 208 с.</w:t>
      </w:r>
    </w:p>
    <w:p w14:paraId="32AFB030" w14:textId="77777777" w:rsidR="00B36868" w:rsidRDefault="00B36868" w:rsidP="00B36868">
      <w:pPr>
        <w:pStyle w:val="a5"/>
        <w:numPr>
          <w:ilvl w:val="0"/>
          <w:numId w:val="21"/>
        </w:numPr>
        <w:adjustRightInd w:val="0"/>
        <w:contextualSpacing/>
        <w:jc w:val="both"/>
        <w:rPr>
          <w:iCs/>
          <w:lang w:eastAsia="ru-RU"/>
        </w:rPr>
      </w:pPr>
      <w:r w:rsidRPr="004E0237">
        <w:rPr>
          <w:iCs/>
          <w:lang w:eastAsia="ru-RU"/>
        </w:rPr>
        <w:t xml:space="preserve">Браун П. Тіло і суспільство. Чоловіки, жінки і сексуальне зречення в ранньому християнстві / пер. з </w:t>
      </w:r>
      <w:proofErr w:type="spellStart"/>
      <w:r w:rsidRPr="004E0237">
        <w:rPr>
          <w:iCs/>
          <w:lang w:eastAsia="ru-RU"/>
        </w:rPr>
        <w:t>англ</w:t>
      </w:r>
      <w:proofErr w:type="spellEnd"/>
      <w:r w:rsidRPr="004E0237">
        <w:rPr>
          <w:iCs/>
          <w:lang w:eastAsia="ru-RU"/>
        </w:rPr>
        <w:t xml:space="preserve">. В. Т. </w:t>
      </w:r>
      <w:proofErr w:type="spellStart"/>
      <w:r w:rsidRPr="004E0237">
        <w:rPr>
          <w:iCs/>
          <w:lang w:eastAsia="ru-RU"/>
        </w:rPr>
        <w:t>Тимофійчука</w:t>
      </w:r>
      <w:proofErr w:type="spellEnd"/>
      <w:r w:rsidRPr="004E0237">
        <w:rPr>
          <w:iCs/>
          <w:lang w:eastAsia="ru-RU"/>
        </w:rPr>
        <w:t>. Київ : Мегатайп, 2003. 520 с.</w:t>
      </w:r>
    </w:p>
    <w:p w14:paraId="387F4D89" w14:textId="0EEBFB67" w:rsidR="004E0237" w:rsidRDefault="004E0237" w:rsidP="00A67E2C">
      <w:pPr>
        <w:pStyle w:val="a5"/>
        <w:numPr>
          <w:ilvl w:val="0"/>
          <w:numId w:val="21"/>
        </w:numPr>
        <w:adjustRightInd w:val="0"/>
        <w:contextualSpacing/>
        <w:jc w:val="both"/>
        <w:rPr>
          <w:iCs/>
          <w:lang w:eastAsia="ru-RU"/>
        </w:rPr>
      </w:pPr>
      <w:r w:rsidRPr="004E0237">
        <w:rPr>
          <w:iCs/>
          <w:lang w:eastAsia="ru-RU"/>
        </w:rPr>
        <w:t xml:space="preserve">Данте. Божественна комедія / пер. </w:t>
      </w:r>
      <w:proofErr w:type="spellStart"/>
      <w:r w:rsidRPr="004E0237">
        <w:rPr>
          <w:iCs/>
          <w:lang w:eastAsia="ru-RU"/>
        </w:rPr>
        <w:t>Є.Дроб'язко</w:t>
      </w:r>
      <w:proofErr w:type="spellEnd"/>
      <w:r w:rsidRPr="004E0237">
        <w:rPr>
          <w:iCs/>
          <w:lang w:eastAsia="ru-RU"/>
        </w:rPr>
        <w:t>. Харків: Фоліо, 2001. 608 с.</w:t>
      </w:r>
    </w:p>
    <w:p w14:paraId="30CAAE13" w14:textId="6ECC867F" w:rsidR="00B36868" w:rsidRPr="00B65CC3" w:rsidRDefault="00B36868" w:rsidP="00B36868">
      <w:pPr>
        <w:pStyle w:val="a5"/>
        <w:numPr>
          <w:ilvl w:val="0"/>
          <w:numId w:val="21"/>
        </w:numPr>
        <w:adjustRightInd w:val="0"/>
        <w:contextualSpacing/>
        <w:jc w:val="both"/>
        <w:rPr>
          <w:iCs/>
          <w:lang w:eastAsia="ru-RU"/>
        </w:rPr>
      </w:pPr>
      <w:r w:rsidRPr="004E0237">
        <w:rPr>
          <w:iCs/>
          <w:lang w:eastAsia="ru-RU"/>
        </w:rPr>
        <w:t xml:space="preserve">Рассел Б. Історія західної філософії. Пер. з </w:t>
      </w:r>
      <w:proofErr w:type="spellStart"/>
      <w:r w:rsidRPr="004E0237">
        <w:rPr>
          <w:iCs/>
          <w:lang w:eastAsia="ru-RU"/>
        </w:rPr>
        <w:t>англ</w:t>
      </w:r>
      <w:proofErr w:type="spellEnd"/>
      <w:r w:rsidRPr="004E0237">
        <w:rPr>
          <w:iCs/>
          <w:lang w:eastAsia="ru-RU"/>
        </w:rPr>
        <w:t xml:space="preserve">. Ю. Лісняка, П. </w:t>
      </w:r>
      <w:proofErr w:type="spellStart"/>
      <w:r w:rsidRPr="004E0237">
        <w:rPr>
          <w:iCs/>
          <w:lang w:eastAsia="ru-RU"/>
        </w:rPr>
        <w:t>Таращука</w:t>
      </w:r>
      <w:proofErr w:type="spellEnd"/>
      <w:r w:rsidRPr="004E0237">
        <w:rPr>
          <w:iCs/>
          <w:lang w:eastAsia="ru-RU"/>
        </w:rPr>
        <w:t>. К</w:t>
      </w:r>
      <w:r>
        <w:rPr>
          <w:iCs/>
          <w:lang w:eastAsia="ru-RU"/>
        </w:rPr>
        <w:t xml:space="preserve">иїв </w:t>
      </w:r>
      <w:r w:rsidRPr="004E0237">
        <w:rPr>
          <w:iCs/>
          <w:lang w:eastAsia="ru-RU"/>
        </w:rPr>
        <w:t xml:space="preserve">: Основи, 1995. 759 с. </w:t>
      </w:r>
    </w:p>
    <w:p w14:paraId="5F53DA5B" w14:textId="0F525215" w:rsidR="00B36868" w:rsidRDefault="00B36868" w:rsidP="00A67E2C">
      <w:pPr>
        <w:pStyle w:val="a5"/>
        <w:numPr>
          <w:ilvl w:val="0"/>
          <w:numId w:val="21"/>
        </w:numPr>
        <w:adjustRightInd w:val="0"/>
        <w:contextualSpacing/>
        <w:jc w:val="both"/>
        <w:rPr>
          <w:iCs/>
          <w:lang w:eastAsia="ru-RU"/>
        </w:rPr>
      </w:pPr>
      <w:proofErr w:type="spellStart"/>
      <w:r w:rsidRPr="004E0237">
        <w:rPr>
          <w:iCs/>
          <w:lang w:eastAsia="ru-RU"/>
        </w:rPr>
        <w:t>Роттердамський</w:t>
      </w:r>
      <w:proofErr w:type="spellEnd"/>
      <w:r w:rsidRPr="004E0237">
        <w:rPr>
          <w:iCs/>
          <w:lang w:eastAsia="ru-RU"/>
        </w:rPr>
        <w:t xml:space="preserve"> Е. Похвала </w:t>
      </w:r>
      <w:proofErr w:type="spellStart"/>
      <w:r w:rsidRPr="004E0237">
        <w:rPr>
          <w:iCs/>
          <w:lang w:eastAsia="ru-RU"/>
        </w:rPr>
        <w:t>Глупоті</w:t>
      </w:r>
      <w:proofErr w:type="spellEnd"/>
      <w:r w:rsidRPr="004E0237">
        <w:rPr>
          <w:iCs/>
          <w:lang w:eastAsia="ru-RU"/>
        </w:rPr>
        <w:t xml:space="preserve">. Домашні бесіди. </w:t>
      </w:r>
      <w:proofErr w:type="spellStart"/>
      <w:r w:rsidRPr="004E0237">
        <w:rPr>
          <w:iCs/>
          <w:lang w:eastAsia="ru-RU"/>
        </w:rPr>
        <w:t>Перекл</w:t>
      </w:r>
      <w:proofErr w:type="spellEnd"/>
      <w:r w:rsidRPr="004E0237">
        <w:rPr>
          <w:iCs/>
          <w:lang w:eastAsia="ru-RU"/>
        </w:rPr>
        <w:t xml:space="preserve">. з лат. В. Литвинова, Й. </w:t>
      </w:r>
      <w:proofErr w:type="spellStart"/>
      <w:r w:rsidRPr="004E0237">
        <w:rPr>
          <w:iCs/>
          <w:lang w:eastAsia="ru-RU"/>
        </w:rPr>
        <w:t>Кобова</w:t>
      </w:r>
      <w:proofErr w:type="spellEnd"/>
      <w:r w:rsidRPr="004E0237">
        <w:rPr>
          <w:iCs/>
          <w:lang w:eastAsia="ru-RU"/>
        </w:rPr>
        <w:t>. К</w:t>
      </w:r>
      <w:r>
        <w:rPr>
          <w:iCs/>
          <w:lang w:eastAsia="ru-RU"/>
        </w:rPr>
        <w:t xml:space="preserve">иїв </w:t>
      </w:r>
      <w:r w:rsidRPr="004E0237">
        <w:rPr>
          <w:iCs/>
          <w:lang w:eastAsia="ru-RU"/>
        </w:rPr>
        <w:t>: Основи, 1993. С. 13–106.</w:t>
      </w:r>
    </w:p>
    <w:p w14:paraId="7F2533B4" w14:textId="2F2952A2" w:rsidR="00B36868" w:rsidRDefault="00B36868" w:rsidP="00A67E2C">
      <w:pPr>
        <w:pStyle w:val="a5"/>
        <w:numPr>
          <w:ilvl w:val="0"/>
          <w:numId w:val="21"/>
        </w:numPr>
        <w:adjustRightInd w:val="0"/>
        <w:contextualSpacing/>
        <w:jc w:val="both"/>
        <w:rPr>
          <w:iCs/>
          <w:lang w:eastAsia="ru-RU"/>
        </w:rPr>
      </w:pPr>
      <w:proofErr w:type="spellStart"/>
      <w:r w:rsidRPr="004E0237">
        <w:rPr>
          <w:iCs/>
          <w:lang w:eastAsia="ru-RU"/>
        </w:rPr>
        <w:t>Щавурський</w:t>
      </w:r>
      <w:proofErr w:type="spellEnd"/>
      <w:r w:rsidRPr="004E0237">
        <w:rPr>
          <w:iCs/>
          <w:lang w:eastAsia="ru-RU"/>
        </w:rPr>
        <w:t xml:space="preserve"> Б. Європейське Середньовіччя. Тернопіль: Навчальна книга Богдан, 2020. 944 с.</w:t>
      </w:r>
    </w:p>
    <w:p w14:paraId="7FFD3596" w14:textId="602178D4" w:rsidR="004E0237" w:rsidRDefault="004E0237" w:rsidP="00A67E2C">
      <w:pPr>
        <w:pStyle w:val="a5"/>
        <w:numPr>
          <w:ilvl w:val="0"/>
          <w:numId w:val="21"/>
        </w:numPr>
        <w:adjustRightInd w:val="0"/>
        <w:contextualSpacing/>
        <w:jc w:val="both"/>
        <w:rPr>
          <w:iCs/>
          <w:lang w:eastAsia="ru-RU"/>
        </w:rPr>
      </w:pPr>
      <w:proofErr w:type="spellStart"/>
      <w:r w:rsidRPr="004E0237">
        <w:rPr>
          <w:iCs/>
          <w:lang w:eastAsia="ru-RU"/>
        </w:rPr>
        <w:t>Шакун</w:t>
      </w:r>
      <w:proofErr w:type="spellEnd"/>
      <w:r w:rsidRPr="004E0237">
        <w:rPr>
          <w:iCs/>
          <w:lang w:eastAsia="ru-RU"/>
        </w:rPr>
        <w:t xml:space="preserve"> Н.В. Історична свідомість в добу ренесансу та реформації: український контекст. </w:t>
      </w:r>
      <w:proofErr w:type="spellStart"/>
      <w:r w:rsidRPr="004E0237">
        <w:rPr>
          <w:iCs/>
          <w:lang w:eastAsia="ru-RU"/>
        </w:rPr>
        <w:t>Young</w:t>
      </w:r>
      <w:proofErr w:type="spellEnd"/>
      <w:r w:rsidRPr="004E0237">
        <w:rPr>
          <w:iCs/>
          <w:lang w:eastAsia="ru-RU"/>
        </w:rPr>
        <w:t xml:space="preserve"> </w:t>
      </w:r>
      <w:proofErr w:type="spellStart"/>
      <w:r w:rsidRPr="004E0237">
        <w:rPr>
          <w:iCs/>
          <w:lang w:eastAsia="ru-RU"/>
        </w:rPr>
        <w:t>Scientist</w:t>
      </w:r>
      <w:proofErr w:type="spellEnd"/>
      <w:r w:rsidRPr="004E0237">
        <w:rPr>
          <w:iCs/>
          <w:lang w:eastAsia="ru-RU"/>
        </w:rPr>
        <w:t xml:space="preserve">. № 3 (18), </w:t>
      </w:r>
      <w:proofErr w:type="spellStart"/>
      <w:r w:rsidRPr="004E0237">
        <w:rPr>
          <w:iCs/>
          <w:lang w:eastAsia="ru-RU"/>
        </w:rPr>
        <w:t>мarch</w:t>
      </w:r>
      <w:proofErr w:type="spellEnd"/>
      <w:r w:rsidRPr="004E0237">
        <w:rPr>
          <w:iCs/>
          <w:lang w:eastAsia="ru-RU"/>
        </w:rPr>
        <w:t>. 2015. С. 97-100.</w:t>
      </w:r>
    </w:p>
    <w:p w14:paraId="37D42143" w14:textId="77777777" w:rsidR="00CC3570" w:rsidRDefault="00CC3570" w:rsidP="00A67E2C">
      <w:pPr>
        <w:pStyle w:val="a5"/>
        <w:tabs>
          <w:tab w:val="left" w:pos="0"/>
          <w:tab w:val="left" w:pos="6135"/>
        </w:tabs>
        <w:overflowPunct w:val="0"/>
        <w:adjustRightInd w:val="0"/>
        <w:ind w:left="0"/>
        <w:jc w:val="both"/>
        <w:textAlignment w:val="baseline"/>
      </w:pPr>
    </w:p>
    <w:p w14:paraId="2C145483" w14:textId="77777777" w:rsidR="00B36868" w:rsidRPr="00B65CC3" w:rsidRDefault="00B36868" w:rsidP="00A67E2C">
      <w:pPr>
        <w:pStyle w:val="a5"/>
        <w:tabs>
          <w:tab w:val="left" w:pos="0"/>
          <w:tab w:val="left" w:pos="6135"/>
        </w:tabs>
        <w:overflowPunct w:val="0"/>
        <w:adjustRightInd w:val="0"/>
        <w:ind w:left="0"/>
        <w:jc w:val="both"/>
        <w:textAlignment w:val="baseline"/>
      </w:pPr>
    </w:p>
    <w:p w14:paraId="600CD676" w14:textId="77777777" w:rsidR="00CC3570" w:rsidRPr="00B65CC3" w:rsidRDefault="00CC3570" w:rsidP="00CC3570">
      <w:pPr>
        <w:pStyle w:val="1"/>
        <w:tabs>
          <w:tab w:val="left" w:pos="4439"/>
        </w:tabs>
        <w:spacing w:before="8"/>
        <w:ind w:left="0" w:firstLine="0"/>
        <w:jc w:val="both"/>
        <w:rPr>
          <w:spacing w:val="-2"/>
        </w:rPr>
      </w:pPr>
    </w:p>
    <w:p w14:paraId="678C65E0" w14:textId="77777777" w:rsidR="002859DA" w:rsidRPr="00B65CC3" w:rsidRDefault="002859DA" w:rsidP="00461729">
      <w:pPr>
        <w:pStyle w:val="1"/>
        <w:tabs>
          <w:tab w:val="left" w:pos="4439"/>
        </w:tabs>
        <w:spacing w:before="8"/>
        <w:ind w:left="0" w:firstLine="0"/>
        <w:jc w:val="center"/>
      </w:pPr>
      <w:r w:rsidRPr="00B65CC3">
        <w:rPr>
          <w:spacing w:val="-2"/>
        </w:rPr>
        <w:lastRenderedPageBreak/>
        <w:t>11. Інформаційні</w:t>
      </w:r>
      <w:r w:rsidRPr="00B65CC3">
        <w:rPr>
          <w:spacing w:val="4"/>
        </w:rPr>
        <w:t xml:space="preserve"> </w:t>
      </w:r>
      <w:r w:rsidRPr="00B65CC3">
        <w:rPr>
          <w:spacing w:val="-2"/>
        </w:rPr>
        <w:t>ресурси</w:t>
      </w:r>
    </w:p>
    <w:p w14:paraId="102D29A1" w14:textId="77777777" w:rsidR="002859DA" w:rsidRPr="00B65CC3" w:rsidRDefault="002859DA" w:rsidP="00905D1B">
      <w:pPr>
        <w:pStyle w:val="af"/>
        <w:shd w:val="clear" w:color="auto" w:fill="FFFFFF"/>
        <w:spacing w:before="0" w:beforeAutospacing="0" w:after="0" w:afterAutospacing="0"/>
        <w:jc w:val="both"/>
        <w:rPr>
          <w:rFonts w:ascii="Calibri" w:hAnsi="Calibri"/>
          <w:sz w:val="20"/>
          <w:szCs w:val="20"/>
        </w:rPr>
      </w:pPr>
    </w:p>
    <w:p w14:paraId="75037827" w14:textId="6AAFABFA" w:rsidR="00B36868" w:rsidRDefault="00B36868" w:rsidP="00B36868">
      <w:pPr>
        <w:tabs>
          <w:tab w:val="left" w:pos="851"/>
          <w:tab w:val="left" w:pos="993"/>
        </w:tabs>
        <w:adjustRightInd w:val="0"/>
        <w:jc w:val="both"/>
        <w:rPr>
          <w:shd w:val="clear" w:color="auto" w:fill="FFFFFF"/>
        </w:rPr>
      </w:pPr>
      <w:r>
        <w:rPr>
          <w:shd w:val="clear" w:color="auto" w:fill="FFFFFF"/>
        </w:rPr>
        <w:t xml:space="preserve">1. </w:t>
      </w:r>
      <w:r w:rsidRPr="00B36868">
        <w:rPr>
          <w:shd w:val="clear" w:color="auto" w:fill="FFFFFF"/>
        </w:rPr>
        <w:t xml:space="preserve">Святий Августин. Сповідь Пер. з латин. Ю. </w:t>
      </w:r>
      <w:proofErr w:type="spellStart"/>
      <w:r w:rsidRPr="00B36868">
        <w:rPr>
          <w:shd w:val="clear" w:color="auto" w:fill="FFFFFF"/>
        </w:rPr>
        <w:t>Мушака</w:t>
      </w:r>
      <w:proofErr w:type="spellEnd"/>
      <w:r w:rsidRPr="00B36868">
        <w:rPr>
          <w:shd w:val="clear" w:color="auto" w:fill="FFFFFF"/>
        </w:rPr>
        <w:t xml:space="preserve">; </w:t>
      </w:r>
      <w:proofErr w:type="spellStart"/>
      <w:r w:rsidRPr="00B36868">
        <w:rPr>
          <w:shd w:val="clear" w:color="auto" w:fill="FFFFFF"/>
        </w:rPr>
        <w:t>післям</w:t>
      </w:r>
      <w:proofErr w:type="spellEnd"/>
      <w:r w:rsidRPr="00B36868">
        <w:rPr>
          <w:shd w:val="clear" w:color="auto" w:fill="FFFFFF"/>
        </w:rPr>
        <w:t xml:space="preserve">. С. </w:t>
      </w:r>
      <w:proofErr w:type="spellStart"/>
      <w:r w:rsidRPr="00B36868">
        <w:rPr>
          <w:shd w:val="clear" w:color="auto" w:fill="FFFFFF"/>
        </w:rPr>
        <w:t>Здіорука</w:t>
      </w:r>
      <w:proofErr w:type="spellEnd"/>
      <w:r w:rsidRPr="00B36868">
        <w:rPr>
          <w:shd w:val="clear" w:color="auto" w:fill="FFFFFF"/>
        </w:rPr>
        <w:t xml:space="preserve">. Київ: Основи, 1999. 319с. </w:t>
      </w:r>
      <w:hyperlink r:id="rId8" w:history="1">
        <w:r w:rsidRPr="0051207A">
          <w:rPr>
            <w:rStyle w:val="a8"/>
            <w:shd w:val="clear" w:color="auto" w:fill="FFFFFF"/>
          </w:rPr>
          <w:t>URL:http://194.44.152.155/elib/local/sk750294.pdf</w:t>
        </w:r>
      </w:hyperlink>
      <w:r w:rsidRPr="00B36868">
        <w:rPr>
          <w:shd w:val="clear" w:color="auto" w:fill="FFFFFF"/>
        </w:rPr>
        <w:t xml:space="preserve"> </w:t>
      </w:r>
    </w:p>
    <w:p w14:paraId="18569FB7" w14:textId="512F3EF6" w:rsidR="00B36868" w:rsidRDefault="00B36868" w:rsidP="00B36868">
      <w:pPr>
        <w:tabs>
          <w:tab w:val="left" w:pos="851"/>
          <w:tab w:val="left" w:pos="993"/>
        </w:tabs>
        <w:adjustRightInd w:val="0"/>
        <w:jc w:val="both"/>
        <w:rPr>
          <w:shd w:val="clear" w:color="auto" w:fill="FFFFFF"/>
        </w:rPr>
      </w:pPr>
      <w:r w:rsidRPr="00B36868">
        <w:rPr>
          <w:shd w:val="clear" w:color="auto" w:fill="FFFFFF"/>
        </w:rPr>
        <w:t xml:space="preserve">2. Історія середньовічної літератури та історія літератури доби Відродження URL: </w:t>
      </w:r>
      <w:hyperlink r:id="rId9" w:history="1">
        <w:r w:rsidRPr="0051207A">
          <w:rPr>
            <w:rStyle w:val="a8"/>
            <w:shd w:val="clear" w:color="auto" w:fill="FFFFFF"/>
          </w:rPr>
          <w:t>https://www.ae-lib.org.ua/_lithistory.htm</w:t>
        </w:r>
      </w:hyperlink>
    </w:p>
    <w:p w14:paraId="57D59831" w14:textId="77777777" w:rsidR="00B36868" w:rsidRDefault="00B36868" w:rsidP="00B36868">
      <w:pPr>
        <w:tabs>
          <w:tab w:val="left" w:pos="851"/>
          <w:tab w:val="left" w:pos="993"/>
        </w:tabs>
        <w:adjustRightInd w:val="0"/>
        <w:jc w:val="both"/>
        <w:rPr>
          <w:shd w:val="clear" w:color="auto" w:fill="FFFFFF"/>
        </w:rPr>
      </w:pPr>
      <w:r>
        <w:rPr>
          <w:shd w:val="clear" w:color="auto" w:fill="FFFFFF"/>
        </w:rPr>
        <w:t>3</w:t>
      </w:r>
      <w:r w:rsidRPr="00B36868">
        <w:rPr>
          <w:shd w:val="clear" w:color="auto" w:fill="FFFFFF"/>
        </w:rPr>
        <w:t xml:space="preserve">. Кампанелла Т. Місто Сонця URL: https://www.ukrlib.com.ua/world/printit.php?tid=3439 </w:t>
      </w:r>
    </w:p>
    <w:p w14:paraId="061FC4FD" w14:textId="77777777" w:rsidR="00B36868" w:rsidRDefault="00B36868" w:rsidP="00B36868">
      <w:pPr>
        <w:tabs>
          <w:tab w:val="left" w:pos="851"/>
          <w:tab w:val="left" w:pos="993"/>
        </w:tabs>
        <w:adjustRightInd w:val="0"/>
        <w:jc w:val="both"/>
        <w:rPr>
          <w:shd w:val="clear" w:color="auto" w:fill="FFFFFF"/>
        </w:rPr>
      </w:pPr>
      <w:r>
        <w:rPr>
          <w:shd w:val="clear" w:color="auto" w:fill="FFFFFF"/>
        </w:rPr>
        <w:t>4</w:t>
      </w:r>
      <w:r w:rsidRPr="00B36868">
        <w:rPr>
          <w:shd w:val="clear" w:color="auto" w:fill="FFFFFF"/>
        </w:rPr>
        <w:t xml:space="preserve">. Література доби Середньовіччя URL: https://www.ae-lib.org.ua/_lit_medieval.htm </w:t>
      </w:r>
    </w:p>
    <w:p w14:paraId="3187976D" w14:textId="04705B8B" w:rsidR="00B36868" w:rsidRDefault="00B36868" w:rsidP="00B36868">
      <w:pPr>
        <w:tabs>
          <w:tab w:val="left" w:pos="851"/>
          <w:tab w:val="left" w:pos="993"/>
        </w:tabs>
        <w:adjustRightInd w:val="0"/>
        <w:jc w:val="both"/>
        <w:rPr>
          <w:shd w:val="clear" w:color="auto" w:fill="FFFFFF"/>
        </w:rPr>
      </w:pPr>
      <w:r>
        <w:rPr>
          <w:shd w:val="clear" w:color="auto" w:fill="FFFFFF"/>
        </w:rPr>
        <w:t>5</w:t>
      </w:r>
      <w:r w:rsidRPr="00B36868">
        <w:rPr>
          <w:shd w:val="clear" w:color="auto" w:fill="FFFFFF"/>
        </w:rPr>
        <w:t xml:space="preserve">. Література доби Відродження URL: </w:t>
      </w:r>
      <w:hyperlink r:id="rId10" w:history="1">
        <w:r w:rsidRPr="0051207A">
          <w:rPr>
            <w:rStyle w:val="a8"/>
            <w:shd w:val="clear" w:color="auto" w:fill="FFFFFF"/>
          </w:rPr>
          <w:t>https://www.ae-lib.org.ua/_lit_renaissance.htm</w:t>
        </w:r>
      </w:hyperlink>
      <w:r w:rsidRPr="00B36868">
        <w:rPr>
          <w:shd w:val="clear" w:color="auto" w:fill="FFFFFF"/>
        </w:rPr>
        <w:t xml:space="preserve"> </w:t>
      </w:r>
    </w:p>
    <w:p w14:paraId="670EEF3B" w14:textId="651D6DFF" w:rsidR="00B36868" w:rsidRDefault="00B36868" w:rsidP="00B36868">
      <w:pPr>
        <w:tabs>
          <w:tab w:val="left" w:pos="851"/>
          <w:tab w:val="left" w:pos="993"/>
        </w:tabs>
        <w:adjustRightInd w:val="0"/>
        <w:jc w:val="both"/>
        <w:rPr>
          <w:shd w:val="clear" w:color="auto" w:fill="FFFFFF"/>
        </w:rPr>
      </w:pPr>
      <w:r>
        <w:rPr>
          <w:shd w:val="clear" w:color="auto" w:fill="FFFFFF"/>
        </w:rPr>
        <w:t>6.</w:t>
      </w:r>
      <w:r w:rsidRPr="00B36868">
        <w:rPr>
          <w:shd w:val="clear" w:color="auto" w:fill="FFFFFF"/>
        </w:rPr>
        <w:t xml:space="preserve">Українська філософська бібліотека URL: </w:t>
      </w:r>
      <w:hyperlink r:id="rId11" w:history="1">
        <w:r w:rsidRPr="0051207A">
          <w:rPr>
            <w:rStyle w:val="a8"/>
            <w:shd w:val="clear" w:color="auto" w:fill="FFFFFF"/>
          </w:rPr>
          <w:t>http://knugoman.org.ua/bookseries/ukrayinska_filosofska_biblioteka</w:t>
        </w:r>
      </w:hyperlink>
      <w:r w:rsidRPr="00B36868">
        <w:rPr>
          <w:shd w:val="clear" w:color="auto" w:fill="FFFFFF"/>
        </w:rPr>
        <w:t xml:space="preserve"> </w:t>
      </w:r>
    </w:p>
    <w:p w14:paraId="733CD543" w14:textId="6B7468D4" w:rsidR="002A1643" w:rsidRPr="00B65CC3" w:rsidRDefault="00B36868" w:rsidP="00B36868">
      <w:pPr>
        <w:tabs>
          <w:tab w:val="left" w:pos="851"/>
          <w:tab w:val="left" w:pos="993"/>
        </w:tabs>
        <w:adjustRightInd w:val="0"/>
        <w:jc w:val="both"/>
        <w:rPr>
          <w:szCs w:val="28"/>
        </w:rPr>
      </w:pPr>
      <w:r>
        <w:rPr>
          <w:shd w:val="clear" w:color="auto" w:fill="FFFFFF"/>
        </w:rPr>
        <w:t>7.</w:t>
      </w:r>
      <w:r w:rsidRPr="00B36868">
        <w:rPr>
          <w:shd w:val="clear" w:color="auto" w:fill="FFFFFF"/>
        </w:rPr>
        <w:t>Філософська думка ісламського світу. URL: https://web.archive.org/web/20120702174832/http://salam.org.ua/mission</w:t>
      </w:r>
    </w:p>
    <w:p w14:paraId="7FCE6026" w14:textId="77777777" w:rsidR="002859DA" w:rsidRPr="00B65CC3" w:rsidRDefault="002859DA" w:rsidP="00461729">
      <w:pPr>
        <w:pStyle w:val="1"/>
        <w:tabs>
          <w:tab w:val="left" w:pos="3872"/>
        </w:tabs>
        <w:spacing w:line="321" w:lineRule="exact"/>
        <w:ind w:left="0" w:firstLine="0"/>
        <w:jc w:val="center"/>
      </w:pPr>
      <w:r w:rsidRPr="00B65CC3">
        <w:t>12. Регуляції</w:t>
      </w:r>
      <w:r w:rsidRPr="00B65CC3">
        <w:rPr>
          <w:spacing w:val="-10"/>
        </w:rPr>
        <w:t xml:space="preserve"> </w:t>
      </w:r>
      <w:r w:rsidRPr="00B65CC3">
        <w:t>і</w:t>
      </w:r>
      <w:r w:rsidRPr="00B65CC3">
        <w:rPr>
          <w:spacing w:val="-9"/>
        </w:rPr>
        <w:t xml:space="preserve"> </w:t>
      </w:r>
      <w:r w:rsidRPr="00B65CC3">
        <w:t>політики</w:t>
      </w:r>
      <w:r w:rsidRPr="00B65CC3">
        <w:rPr>
          <w:spacing w:val="-6"/>
        </w:rPr>
        <w:t xml:space="preserve"> </w:t>
      </w:r>
      <w:r w:rsidRPr="00B65CC3">
        <w:rPr>
          <w:spacing w:val="-4"/>
        </w:rPr>
        <w:t>курсу</w:t>
      </w:r>
    </w:p>
    <w:p w14:paraId="2B4B98E7" w14:textId="77777777" w:rsidR="002859DA" w:rsidRPr="00B65CC3" w:rsidRDefault="002859DA" w:rsidP="00905D1B">
      <w:pPr>
        <w:spacing w:before="1" w:line="237" w:lineRule="auto"/>
        <w:ind w:right="244"/>
        <w:jc w:val="both"/>
      </w:pPr>
      <w:r w:rsidRPr="00B65CC3">
        <w:rPr>
          <w:b/>
        </w:rPr>
        <w:t>Відвідування занять. Регуляція пропусків.</w:t>
      </w:r>
      <w:r w:rsidRPr="00B65CC3">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0E359C94" w14:textId="77777777" w:rsidR="002859DA" w:rsidRPr="00B65CC3" w:rsidRDefault="002859DA" w:rsidP="00905D1B">
      <w:pPr>
        <w:spacing w:before="1" w:line="237" w:lineRule="auto"/>
        <w:ind w:right="244"/>
        <w:jc w:val="both"/>
      </w:pPr>
      <w:r w:rsidRPr="00B65CC3">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39C49842" w14:textId="77777777" w:rsidR="002859DA" w:rsidRPr="00B65CC3" w:rsidRDefault="002859DA" w:rsidP="00905D1B">
      <w:pPr>
        <w:spacing w:before="1" w:line="237" w:lineRule="auto"/>
        <w:ind w:right="244"/>
        <w:jc w:val="both"/>
      </w:pPr>
      <w:r w:rsidRPr="00B65CC3">
        <w:rPr>
          <w:b/>
        </w:rPr>
        <w:t>Політика академічної доброчесності.</w:t>
      </w:r>
      <w:r w:rsidRPr="00B65CC3">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611E22F" w14:textId="77777777" w:rsidR="002859DA" w:rsidRPr="00B65CC3" w:rsidRDefault="002859DA" w:rsidP="00905D1B">
      <w:pPr>
        <w:spacing w:before="1" w:line="237" w:lineRule="auto"/>
        <w:ind w:right="244"/>
        <w:jc w:val="both"/>
      </w:pPr>
      <w:r w:rsidRPr="00B65CC3">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sidRPr="00B65CC3">
        <w:t>рерайт</w:t>
      </w:r>
      <w:proofErr w:type="spellEnd"/>
      <w:r w:rsidRPr="00B65CC3">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71F067B" w14:textId="77777777" w:rsidR="002859DA" w:rsidRPr="00B65CC3" w:rsidRDefault="002859DA" w:rsidP="00905D1B">
      <w:pPr>
        <w:spacing w:before="1" w:line="237" w:lineRule="auto"/>
        <w:ind w:right="244"/>
        <w:jc w:val="both"/>
      </w:pPr>
      <w:r w:rsidRPr="00B65CC3">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rsidRPr="00B65CC3">
        <w:t>силабусу</w:t>
      </w:r>
      <w:proofErr w:type="spellEnd"/>
      <w:r w:rsidRPr="00B65CC3">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rsidRPr="00B65CC3">
        <w:t>Wikipedia</w:t>
      </w:r>
      <w:proofErr w:type="spellEnd"/>
      <w:r w:rsidRPr="00B65CC3">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2" w:history="1">
        <w:r w:rsidRPr="00B65CC3">
          <w:rPr>
            <w:rStyle w:val="a8"/>
            <w:color w:val="auto"/>
          </w:rPr>
          <w:t>http://www.nbuv.gov.ua</w:t>
        </w:r>
      </w:hyperlink>
      <w:r w:rsidRPr="00B65CC3">
        <w:t xml:space="preserve"> </w:t>
      </w:r>
    </w:p>
    <w:p w14:paraId="3C487B9E" w14:textId="77777777" w:rsidR="002859DA" w:rsidRPr="00B65CC3" w:rsidRDefault="002859DA" w:rsidP="00905D1B">
      <w:pPr>
        <w:spacing w:before="1" w:line="237" w:lineRule="auto"/>
        <w:ind w:right="244"/>
        <w:jc w:val="both"/>
      </w:pPr>
      <w:r w:rsidRPr="00B65CC3">
        <w:t xml:space="preserve">Цифрова повнотекстова база даних англомовної наукової періодики JSTOR: https://www.jstor.org/ </w:t>
      </w:r>
    </w:p>
    <w:p w14:paraId="43BB3B8F" w14:textId="77777777" w:rsidR="002859DA" w:rsidRPr="00B65CC3" w:rsidRDefault="002859DA" w:rsidP="00905D1B">
      <w:pPr>
        <w:spacing w:before="1" w:line="237" w:lineRule="auto"/>
        <w:ind w:right="244"/>
        <w:jc w:val="both"/>
      </w:pPr>
      <w:r w:rsidRPr="00B65CC3">
        <w:rPr>
          <w:b/>
        </w:rPr>
        <w:t>Використання комп’ютерів/телефонів на занятті.</w:t>
      </w:r>
      <w:r w:rsidRPr="00B65CC3">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00E8AAA7" w14:textId="77777777" w:rsidR="002859DA" w:rsidRPr="00B65CC3" w:rsidRDefault="002859DA" w:rsidP="00905D1B">
      <w:pPr>
        <w:pStyle w:val="4"/>
        <w:ind w:left="0"/>
        <w:jc w:val="both"/>
      </w:pPr>
      <w:r w:rsidRPr="00B65CC3">
        <w:t>Визнання</w:t>
      </w:r>
      <w:r w:rsidRPr="00B65CC3">
        <w:rPr>
          <w:spacing w:val="-11"/>
        </w:rPr>
        <w:t xml:space="preserve"> </w:t>
      </w:r>
      <w:r w:rsidRPr="00B65CC3">
        <w:t>результатів</w:t>
      </w:r>
      <w:r w:rsidRPr="00B65CC3">
        <w:rPr>
          <w:spacing w:val="-9"/>
        </w:rPr>
        <w:t xml:space="preserve"> </w:t>
      </w:r>
      <w:r w:rsidRPr="00B65CC3">
        <w:t>неформальної/</w:t>
      </w:r>
      <w:proofErr w:type="spellStart"/>
      <w:r w:rsidRPr="00B65CC3">
        <w:t>інформальної</w:t>
      </w:r>
      <w:proofErr w:type="spellEnd"/>
      <w:r w:rsidRPr="00B65CC3">
        <w:rPr>
          <w:spacing w:val="-4"/>
        </w:rPr>
        <w:t xml:space="preserve"> </w:t>
      </w:r>
      <w:r w:rsidRPr="00B65CC3">
        <w:rPr>
          <w:spacing w:val="-2"/>
        </w:rPr>
        <w:t>освіти</w:t>
      </w:r>
    </w:p>
    <w:p w14:paraId="78E78A01" w14:textId="77777777" w:rsidR="002859DA" w:rsidRPr="00B65CC3" w:rsidRDefault="002859DA" w:rsidP="00905D1B">
      <w:pPr>
        <w:spacing w:before="1" w:line="237" w:lineRule="auto"/>
        <w:ind w:right="244"/>
        <w:jc w:val="both"/>
      </w:pPr>
      <w:r w:rsidRPr="00B65CC3">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5A63130" w14:textId="77777777" w:rsidR="002859DA" w:rsidRPr="00B65CC3" w:rsidRDefault="002859DA" w:rsidP="00905D1B">
      <w:pPr>
        <w:spacing w:before="1" w:line="237" w:lineRule="auto"/>
        <w:ind w:right="244"/>
        <w:jc w:val="both"/>
      </w:pPr>
      <w:r w:rsidRPr="00B65CC3">
        <w:rPr>
          <w:b/>
        </w:rPr>
        <w:t>Комунікація.</w:t>
      </w:r>
      <w:r w:rsidRPr="00B65CC3">
        <w:t xml:space="preserve"> Базовою платформою для комунікації викладача зі студентами є </w:t>
      </w:r>
      <w:proofErr w:type="spellStart"/>
      <w:r w:rsidRPr="00B65CC3">
        <w:t>Moodle</w:t>
      </w:r>
      <w:proofErr w:type="spellEnd"/>
      <w:r w:rsidRPr="00B65CC3">
        <w:t xml:space="preserve">. Важливі повідомлення загального характеру – зокрема, оголошення про терміни подання контрольних </w:t>
      </w:r>
      <w:r w:rsidRPr="00B65CC3">
        <w:lastRenderedPageBreak/>
        <w:t xml:space="preserve">робіт, коди доступу до сесій у </w:t>
      </w:r>
      <w:proofErr w:type="spellStart"/>
      <w:r w:rsidRPr="00B65CC3">
        <w:t>Zoom</w:t>
      </w:r>
      <w:proofErr w:type="spellEnd"/>
      <w:r w:rsidRPr="00B65CC3">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B65CC3">
        <w:t>Moodle</w:t>
      </w:r>
      <w:proofErr w:type="spellEnd"/>
      <w:r w:rsidRPr="00B65CC3">
        <w:t xml:space="preserve">, будь ласка, переконайтеся, що адреса електронної пошти, зазначена у вашому </w:t>
      </w:r>
      <w:proofErr w:type="spellStart"/>
      <w:r w:rsidRPr="00B65CC3">
        <w:t>профайлі</w:t>
      </w:r>
      <w:proofErr w:type="spellEnd"/>
      <w:r w:rsidRPr="00B65CC3">
        <w:t xml:space="preserve"> на </w:t>
      </w:r>
      <w:proofErr w:type="spellStart"/>
      <w:r w:rsidRPr="00B65CC3">
        <w:t>Moodle</w:t>
      </w:r>
      <w:proofErr w:type="spellEnd"/>
      <w:r w:rsidRPr="00B65CC3">
        <w:t xml:space="preserve">, є актуальною, та регулярно перевіряйте папку «Спам». Якщо за технічних причин доступ до </w:t>
      </w:r>
      <w:proofErr w:type="spellStart"/>
      <w:r w:rsidRPr="00B65CC3">
        <w:t>Moodle</w:t>
      </w:r>
      <w:proofErr w:type="spellEnd"/>
      <w:r w:rsidRPr="00B65CC3">
        <w:t xml:space="preserve"> є неможливим, або ваше питання потребує термінового розгляду, </w:t>
      </w:r>
      <w:proofErr w:type="spellStart"/>
      <w:r w:rsidRPr="00B65CC3">
        <w:t>направте</w:t>
      </w:r>
      <w:proofErr w:type="spellEnd"/>
      <w:r w:rsidRPr="00B65CC3">
        <w:t xml:space="preserve"> електронного листа з позначкою «Важливо» на адресу </w:t>
      </w:r>
      <w:r w:rsidR="007774C4" w:rsidRPr="00B65CC3">
        <w:t>thcokur2004</w:t>
      </w:r>
      <w:r w:rsidRPr="00B65CC3">
        <w:t>@ukr.net. У листі обов’язково вкажіть ваше прізвище та ім’я, курс та шифр академічної групи.</w:t>
      </w:r>
    </w:p>
    <w:p w14:paraId="33B9E850" w14:textId="5ED21986" w:rsidR="002859DA" w:rsidRPr="00B65CC3" w:rsidRDefault="0081390E" w:rsidP="008D4F3A">
      <w:pPr>
        <w:pStyle w:val="4"/>
        <w:spacing w:before="1" w:line="240" w:lineRule="auto"/>
        <w:ind w:left="0"/>
        <w:jc w:val="center"/>
      </w:pPr>
      <w:r w:rsidRPr="00B65CC3">
        <w:br w:type="page"/>
      </w:r>
      <w:r w:rsidR="002859DA" w:rsidRPr="00B65CC3">
        <w:lastRenderedPageBreak/>
        <w:t>ДОДАТОК</w:t>
      </w:r>
      <w:r w:rsidR="002859DA" w:rsidRPr="00B65CC3">
        <w:rPr>
          <w:spacing w:val="-2"/>
        </w:rPr>
        <w:t xml:space="preserve"> </w:t>
      </w:r>
      <w:r w:rsidR="002859DA" w:rsidRPr="00B65CC3">
        <w:t>ДО</w:t>
      </w:r>
      <w:r w:rsidR="002859DA" w:rsidRPr="00B65CC3">
        <w:rPr>
          <w:spacing w:val="-1"/>
        </w:rPr>
        <w:t xml:space="preserve"> </w:t>
      </w:r>
      <w:r w:rsidR="002859DA" w:rsidRPr="00B65CC3">
        <w:t>СИЛАБУСУ</w:t>
      </w:r>
      <w:r w:rsidR="002859DA" w:rsidRPr="00B65CC3">
        <w:rPr>
          <w:spacing w:val="-1"/>
        </w:rPr>
        <w:t xml:space="preserve"> </w:t>
      </w:r>
      <w:r w:rsidR="002859DA" w:rsidRPr="00B65CC3">
        <w:t>ЗНУ</w:t>
      </w:r>
      <w:r w:rsidR="002859DA" w:rsidRPr="00B65CC3">
        <w:rPr>
          <w:spacing w:val="-1"/>
        </w:rPr>
        <w:t xml:space="preserve"> </w:t>
      </w:r>
      <w:r w:rsidR="002859DA" w:rsidRPr="00B65CC3">
        <w:t>–</w:t>
      </w:r>
      <w:r w:rsidR="002859DA" w:rsidRPr="00B65CC3">
        <w:rPr>
          <w:spacing w:val="-1"/>
        </w:rPr>
        <w:t xml:space="preserve"> </w:t>
      </w:r>
      <w:r w:rsidR="002859DA" w:rsidRPr="00B65CC3">
        <w:t>202</w:t>
      </w:r>
      <w:r w:rsidR="00321CE2" w:rsidRPr="00B65CC3">
        <w:t>5</w:t>
      </w:r>
      <w:r w:rsidR="002859DA" w:rsidRPr="00B65CC3">
        <w:t>-202</w:t>
      </w:r>
      <w:r w:rsidR="00321CE2" w:rsidRPr="00B65CC3">
        <w:t xml:space="preserve">6 </w:t>
      </w:r>
      <w:r w:rsidR="002859DA" w:rsidRPr="00B65CC3">
        <w:rPr>
          <w:spacing w:val="-5"/>
        </w:rPr>
        <w:t>рр.</w:t>
      </w:r>
    </w:p>
    <w:p w14:paraId="7E1211C9" w14:textId="76340D9F" w:rsidR="002859DA" w:rsidRPr="00B65CC3" w:rsidRDefault="002859DA" w:rsidP="008D4F3A">
      <w:pPr>
        <w:tabs>
          <w:tab w:val="left" w:pos="1523"/>
          <w:tab w:val="left" w:pos="3514"/>
          <w:tab w:val="left" w:pos="5069"/>
          <w:tab w:val="left" w:pos="6461"/>
          <w:tab w:val="left" w:pos="7003"/>
          <w:tab w:val="left" w:pos="7541"/>
          <w:tab w:val="left" w:pos="8965"/>
          <w:tab w:val="left" w:pos="9512"/>
        </w:tabs>
        <w:spacing w:before="271" w:line="242" w:lineRule="auto"/>
        <w:ind w:right="123"/>
        <w:jc w:val="both"/>
        <w:rPr>
          <w:sz w:val="24"/>
        </w:rPr>
      </w:pPr>
      <w:r w:rsidRPr="00B65CC3">
        <w:rPr>
          <w:b/>
          <w:spacing w:val="-2"/>
          <w:sz w:val="24"/>
        </w:rPr>
        <w:t>ГРАФІК</w:t>
      </w:r>
      <w:r w:rsidRPr="00B65CC3">
        <w:rPr>
          <w:b/>
          <w:sz w:val="24"/>
        </w:rPr>
        <w:t xml:space="preserve"> </w:t>
      </w:r>
      <w:r w:rsidRPr="00B65CC3">
        <w:rPr>
          <w:b/>
          <w:spacing w:val="-2"/>
          <w:sz w:val="24"/>
        </w:rPr>
        <w:t>ОСВІТНЬОГО</w:t>
      </w:r>
      <w:r w:rsidRPr="00B65CC3">
        <w:rPr>
          <w:b/>
          <w:sz w:val="24"/>
        </w:rPr>
        <w:t xml:space="preserve"> </w:t>
      </w:r>
      <w:r w:rsidRPr="00B65CC3">
        <w:rPr>
          <w:b/>
          <w:spacing w:val="-2"/>
          <w:sz w:val="24"/>
        </w:rPr>
        <w:t>ПРОЦЕСУ</w:t>
      </w:r>
      <w:r w:rsidRPr="00B65CC3">
        <w:rPr>
          <w:b/>
          <w:sz w:val="24"/>
        </w:rPr>
        <w:t xml:space="preserve"> </w:t>
      </w:r>
      <w:r w:rsidRPr="00B65CC3">
        <w:rPr>
          <w:b/>
          <w:spacing w:val="-2"/>
          <w:sz w:val="24"/>
        </w:rPr>
        <w:t>202</w:t>
      </w:r>
      <w:r w:rsidR="00321CE2" w:rsidRPr="00B65CC3">
        <w:rPr>
          <w:b/>
          <w:spacing w:val="-2"/>
          <w:sz w:val="24"/>
        </w:rPr>
        <w:t>5</w:t>
      </w:r>
      <w:r w:rsidRPr="00B65CC3">
        <w:rPr>
          <w:b/>
          <w:spacing w:val="-2"/>
          <w:sz w:val="24"/>
        </w:rPr>
        <w:t>-202</w:t>
      </w:r>
      <w:r w:rsidR="00321CE2" w:rsidRPr="00B65CC3">
        <w:rPr>
          <w:b/>
          <w:spacing w:val="-2"/>
          <w:sz w:val="24"/>
        </w:rPr>
        <w:t>6</w:t>
      </w:r>
      <w:r w:rsidRPr="00B65CC3">
        <w:rPr>
          <w:b/>
          <w:sz w:val="24"/>
        </w:rPr>
        <w:t xml:space="preserve"> </w:t>
      </w:r>
      <w:r w:rsidRPr="00B65CC3">
        <w:rPr>
          <w:b/>
          <w:spacing w:val="-6"/>
          <w:sz w:val="24"/>
        </w:rPr>
        <w:t>н.</w:t>
      </w:r>
      <w:r w:rsidRPr="00B65CC3">
        <w:rPr>
          <w:b/>
          <w:sz w:val="24"/>
        </w:rPr>
        <w:t xml:space="preserve"> </w:t>
      </w:r>
      <w:r w:rsidRPr="00B65CC3">
        <w:rPr>
          <w:b/>
          <w:spacing w:val="-6"/>
          <w:sz w:val="24"/>
        </w:rPr>
        <w:t>р.</w:t>
      </w:r>
      <w:r w:rsidRPr="00B65CC3">
        <w:rPr>
          <w:b/>
          <w:sz w:val="24"/>
        </w:rPr>
        <w:t xml:space="preserve"> </w:t>
      </w:r>
      <w:r w:rsidRPr="00B65CC3">
        <w:rPr>
          <w:spacing w:val="-2"/>
          <w:sz w:val="24"/>
        </w:rPr>
        <w:t>доступний</w:t>
      </w:r>
      <w:r w:rsidRPr="00B65CC3">
        <w:rPr>
          <w:sz w:val="24"/>
        </w:rPr>
        <w:t xml:space="preserve"> </w:t>
      </w:r>
      <w:r w:rsidRPr="00B65CC3">
        <w:rPr>
          <w:spacing w:val="-6"/>
          <w:sz w:val="24"/>
        </w:rPr>
        <w:t>за</w:t>
      </w:r>
      <w:r w:rsidRPr="00B65CC3">
        <w:rPr>
          <w:sz w:val="24"/>
        </w:rPr>
        <w:t xml:space="preserve"> </w:t>
      </w:r>
      <w:proofErr w:type="spellStart"/>
      <w:r w:rsidRPr="00B65CC3">
        <w:rPr>
          <w:spacing w:val="-2"/>
          <w:sz w:val="24"/>
        </w:rPr>
        <w:t>адресою</w:t>
      </w:r>
      <w:proofErr w:type="spellEnd"/>
      <w:r w:rsidRPr="00B65CC3">
        <w:rPr>
          <w:spacing w:val="-2"/>
          <w:sz w:val="24"/>
        </w:rPr>
        <w:t xml:space="preserve">: </w:t>
      </w:r>
      <w:hyperlink r:id="rId13">
        <w:r w:rsidRPr="00B65CC3">
          <w:rPr>
            <w:spacing w:val="-2"/>
            <w:sz w:val="24"/>
            <w:u w:val="single"/>
          </w:rPr>
          <w:t>https://tinyurl.com/yckze4jd</w:t>
        </w:r>
        <w:r w:rsidRPr="00B65CC3">
          <w:rPr>
            <w:spacing w:val="-2"/>
            <w:sz w:val="24"/>
          </w:rPr>
          <w:t>.</w:t>
        </w:r>
      </w:hyperlink>
    </w:p>
    <w:p w14:paraId="16414C3A" w14:textId="77777777" w:rsidR="002859DA" w:rsidRPr="00B65CC3" w:rsidRDefault="002859DA" w:rsidP="008D4F3A">
      <w:pPr>
        <w:pStyle w:val="a3"/>
        <w:spacing w:before="273"/>
        <w:ind w:right="123"/>
        <w:jc w:val="both"/>
      </w:pPr>
      <w:r w:rsidRPr="00B65CC3">
        <w:rPr>
          <w:b/>
        </w:rPr>
        <w:t xml:space="preserve">АКАДЕМІЧНА ДОБРОЧЕСНІСТЬ. </w:t>
      </w:r>
      <w:r w:rsidRPr="00B65CC3">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65CC3">
        <w:rPr>
          <w:b/>
        </w:rPr>
        <w:t xml:space="preserve">Кодексом академічної доброчесності ЗНУ: </w:t>
      </w:r>
      <w:hyperlink r:id="rId14">
        <w:r w:rsidRPr="00B65CC3">
          <w:rPr>
            <w:u w:val="single"/>
          </w:rPr>
          <w:t>https://tinyurl.com/ya6yk4ad</w:t>
        </w:r>
        <w:r w:rsidRPr="00B65CC3">
          <w:t>.</w:t>
        </w:r>
      </w:hyperlink>
      <w:r w:rsidRPr="00B65CC3">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5">
        <w:r w:rsidRPr="00B65CC3">
          <w:rPr>
            <w:u w:val="single"/>
          </w:rPr>
          <w:t>https://tinyurl.com/y6wzzlu3</w:t>
        </w:r>
        <w:r w:rsidRPr="00B65CC3">
          <w:t>.</w:t>
        </w:r>
      </w:hyperlink>
    </w:p>
    <w:p w14:paraId="6215F874" w14:textId="77777777" w:rsidR="002859DA" w:rsidRPr="00B65CC3" w:rsidRDefault="002859DA" w:rsidP="008D4F3A">
      <w:pPr>
        <w:spacing w:before="274"/>
        <w:jc w:val="both"/>
      </w:pPr>
      <w:r w:rsidRPr="00B65CC3">
        <w:rPr>
          <w:b/>
          <w:sz w:val="24"/>
        </w:rPr>
        <w:t>НАВЧАЛЬНИЙ</w:t>
      </w:r>
      <w:r w:rsidRPr="00B65CC3">
        <w:rPr>
          <w:b/>
          <w:spacing w:val="25"/>
          <w:sz w:val="24"/>
        </w:rPr>
        <w:t xml:space="preserve">  </w:t>
      </w:r>
      <w:r w:rsidRPr="00B65CC3">
        <w:rPr>
          <w:b/>
          <w:sz w:val="24"/>
        </w:rPr>
        <w:t>ПРОЦЕС</w:t>
      </w:r>
      <w:r w:rsidRPr="00B65CC3">
        <w:rPr>
          <w:b/>
          <w:spacing w:val="28"/>
          <w:sz w:val="24"/>
        </w:rPr>
        <w:t xml:space="preserve">  </w:t>
      </w:r>
      <w:r w:rsidRPr="00B65CC3">
        <w:rPr>
          <w:b/>
          <w:sz w:val="24"/>
        </w:rPr>
        <w:t>ТА</w:t>
      </w:r>
      <w:r w:rsidRPr="00B65CC3">
        <w:rPr>
          <w:b/>
          <w:spacing w:val="27"/>
          <w:sz w:val="24"/>
        </w:rPr>
        <w:t xml:space="preserve">  </w:t>
      </w:r>
      <w:r w:rsidRPr="00B65CC3">
        <w:rPr>
          <w:b/>
          <w:sz w:val="24"/>
        </w:rPr>
        <w:t>ЗАБЕЗПЕЧЕННЯ</w:t>
      </w:r>
      <w:r w:rsidRPr="00B65CC3">
        <w:rPr>
          <w:b/>
          <w:spacing w:val="28"/>
          <w:sz w:val="24"/>
        </w:rPr>
        <w:t xml:space="preserve">  </w:t>
      </w:r>
      <w:r w:rsidRPr="00B65CC3">
        <w:rPr>
          <w:b/>
          <w:sz w:val="24"/>
        </w:rPr>
        <w:t>ЯКОСТІ</w:t>
      </w:r>
      <w:r w:rsidRPr="00B65CC3">
        <w:rPr>
          <w:b/>
          <w:spacing w:val="26"/>
          <w:sz w:val="24"/>
        </w:rPr>
        <w:t xml:space="preserve">  </w:t>
      </w:r>
      <w:r w:rsidRPr="00B65CC3">
        <w:rPr>
          <w:b/>
          <w:sz w:val="24"/>
        </w:rPr>
        <w:t>ОСВІТИ.</w:t>
      </w:r>
      <w:r w:rsidRPr="00B65CC3">
        <w:rPr>
          <w:b/>
          <w:spacing w:val="30"/>
          <w:sz w:val="24"/>
        </w:rPr>
        <w:t xml:space="preserve">  </w:t>
      </w:r>
      <w:r w:rsidRPr="00B65CC3">
        <w:rPr>
          <w:sz w:val="24"/>
        </w:rPr>
        <w:t>Перевірка</w:t>
      </w:r>
      <w:r w:rsidRPr="00B65CC3">
        <w:rPr>
          <w:spacing w:val="28"/>
          <w:sz w:val="24"/>
        </w:rPr>
        <w:t xml:space="preserve">  </w:t>
      </w:r>
      <w:r w:rsidRPr="00B65CC3">
        <w:rPr>
          <w:spacing w:val="-2"/>
          <w:sz w:val="24"/>
        </w:rPr>
        <w:t xml:space="preserve">набутих </w:t>
      </w:r>
      <w:r w:rsidRPr="00B65CC3">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6">
        <w:r w:rsidRPr="00B65CC3">
          <w:rPr>
            <w:u w:val="single"/>
          </w:rPr>
          <w:t>https://tinyurl.com/y9tve4lk</w:t>
        </w:r>
        <w:r w:rsidRPr="00B65CC3">
          <w:t>.</w:t>
        </w:r>
      </w:hyperlink>
    </w:p>
    <w:p w14:paraId="7FE95A7F" w14:textId="77777777" w:rsidR="002859DA" w:rsidRPr="00B65CC3" w:rsidRDefault="002859DA" w:rsidP="008D4F3A">
      <w:pPr>
        <w:pStyle w:val="a3"/>
        <w:spacing w:before="274"/>
        <w:ind w:right="118"/>
        <w:jc w:val="both"/>
      </w:pPr>
      <w:r w:rsidRPr="00B65CC3">
        <w:rPr>
          <w:b/>
        </w:rPr>
        <w:t xml:space="preserve">ПОВТОРНЕ ВИВЧЕННЯ ДИСЦИПЛІН, ВІДРАХУВАННЯ. </w:t>
      </w:r>
      <w:r w:rsidRPr="00B65CC3">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B65CC3">
        <w:rPr>
          <w:spacing w:val="-1"/>
        </w:rPr>
        <w:t xml:space="preserve"> </w:t>
      </w:r>
      <w:r w:rsidRPr="00B65CC3">
        <w:t>навчальних</w:t>
      </w:r>
      <w:r w:rsidRPr="00B65CC3">
        <w:rPr>
          <w:spacing w:val="-1"/>
        </w:rPr>
        <w:t xml:space="preserve"> </w:t>
      </w:r>
      <w:r w:rsidRPr="00B65CC3">
        <w:t xml:space="preserve">дисциплін та повторного навчання у ЗНУ: </w:t>
      </w:r>
      <w:hyperlink r:id="rId17">
        <w:r w:rsidRPr="00B65CC3">
          <w:rPr>
            <w:u w:val="single"/>
          </w:rPr>
          <w:t>https://tinyurl.com/y9pkmmp5</w:t>
        </w:r>
        <w:r w:rsidRPr="00B65CC3">
          <w:t>.</w:t>
        </w:r>
      </w:hyperlink>
      <w:r w:rsidRPr="00B65CC3">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8">
        <w:r w:rsidRPr="00B65CC3">
          <w:rPr>
            <w:u w:val="single"/>
          </w:rPr>
          <w:t>https://tinyurl.com/ycds57la</w:t>
        </w:r>
        <w:r w:rsidRPr="00B65CC3">
          <w:t>.</w:t>
        </w:r>
      </w:hyperlink>
    </w:p>
    <w:p w14:paraId="3641AA9B" w14:textId="77777777" w:rsidR="002859DA" w:rsidRPr="00B65CC3" w:rsidRDefault="002859DA" w:rsidP="008D4F3A">
      <w:pPr>
        <w:pStyle w:val="a3"/>
        <w:spacing w:before="3"/>
      </w:pPr>
    </w:p>
    <w:p w14:paraId="103AC884" w14:textId="77777777" w:rsidR="002859DA" w:rsidRPr="00B65CC3" w:rsidRDefault="002859DA" w:rsidP="008D4F3A">
      <w:pPr>
        <w:pStyle w:val="a3"/>
        <w:spacing w:before="1"/>
        <w:ind w:right="128"/>
        <w:jc w:val="both"/>
      </w:pPr>
      <w:r w:rsidRPr="00B65CC3">
        <w:rPr>
          <w:b/>
        </w:rPr>
        <w:t xml:space="preserve">НЕФОРМАЛЬНА ОСВІТА. </w:t>
      </w:r>
      <w:r w:rsidRPr="00B65CC3">
        <w:t xml:space="preserve">Порядок зарахування результатів навчання, підтверджених сертифікатами, </w:t>
      </w:r>
      <w:proofErr w:type="spellStart"/>
      <w:r w:rsidRPr="00B65CC3">
        <w:t>свідоцтвами</w:t>
      </w:r>
      <w:proofErr w:type="spellEnd"/>
      <w:r w:rsidRPr="00B65CC3">
        <w:t>, іншими документами, здобутими поза основним місцем навчання, регулюється Положенням про порядок визнання результатів навчання, отриманих у</w:t>
      </w:r>
      <w:r w:rsidRPr="00B65CC3">
        <w:rPr>
          <w:spacing w:val="-3"/>
        </w:rPr>
        <w:t xml:space="preserve"> </w:t>
      </w:r>
      <w:r w:rsidRPr="00B65CC3">
        <w:t xml:space="preserve">неформальній освіті: </w:t>
      </w:r>
      <w:hyperlink r:id="rId19">
        <w:r w:rsidRPr="00B65CC3">
          <w:rPr>
            <w:u w:val="single"/>
          </w:rPr>
          <w:t>https://tinyurl.com/y8gbt4xs</w:t>
        </w:r>
        <w:r w:rsidRPr="00B65CC3">
          <w:t>.</w:t>
        </w:r>
      </w:hyperlink>
    </w:p>
    <w:p w14:paraId="3A2B1904" w14:textId="77777777" w:rsidR="002859DA" w:rsidRPr="00B65CC3" w:rsidRDefault="002859DA" w:rsidP="008D4F3A">
      <w:pPr>
        <w:pStyle w:val="a3"/>
        <w:spacing w:before="273"/>
        <w:ind w:right="120"/>
        <w:jc w:val="both"/>
      </w:pPr>
      <w:r w:rsidRPr="00B65CC3">
        <w:rPr>
          <w:b/>
        </w:rPr>
        <w:t xml:space="preserve">ВИРІШЕННЯ КОНФЛІКТІВ. </w:t>
      </w:r>
      <w:r w:rsidRPr="00B65CC3">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B65CC3">
        <w:rPr>
          <w:spacing w:val="-1"/>
        </w:rPr>
        <w:t xml:space="preserve"> </w:t>
      </w:r>
      <w:r w:rsidRPr="00B65CC3">
        <w:t xml:space="preserve">час навчання, регламентуються Положенням про порядок і процедури вирішення конфліктних ситуацій у ЗНУ: </w:t>
      </w:r>
      <w:hyperlink r:id="rId20">
        <w:r w:rsidRPr="00B65CC3">
          <w:rPr>
            <w:u w:val="single"/>
          </w:rPr>
          <w:t>https://tinyurl.com/57wha734</w:t>
        </w:r>
        <w:r w:rsidRPr="00B65CC3">
          <w:t>.</w:t>
        </w:r>
      </w:hyperlink>
      <w:r w:rsidRPr="00B65CC3">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1">
        <w:r w:rsidRPr="00B65CC3">
          <w:rPr>
            <w:u w:val="single"/>
          </w:rPr>
          <w:t>https://tinyurl.com/yd6bq6p9</w:t>
        </w:r>
      </w:hyperlink>
      <w:r w:rsidRPr="00B65CC3">
        <w:t xml:space="preserve">; Положення про призначення та виплату соціальних стипендій у ЗНУ: </w:t>
      </w:r>
      <w:hyperlink r:id="rId22">
        <w:r w:rsidRPr="00B65CC3">
          <w:rPr>
            <w:u w:val="single"/>
          </w:rPr>
          <w:t>https://tinyurl.com/y9r5dpwh</w:t>
        </w:r>
      </w:hyperlink>
      <w:r w:rsidRPr="00B65CC3">
        <w:t>.</w:t>
      </w:r>
    </w:p>
    <w:p w14:paraId="226B769C" w14:textId="77777777" w:rsidR="002859DA" w:rsidRPr="00B65CC3" w:rsidRDefault="002859DA" w:rsidP="008D4F3A">
      <w:pPr>
        <w:pStyle w:val="a3"/>
        <w:spacing w:before="1"/>
      </w:pPr>
    </w:p>
    <w:p w14:paraId="0FB21571" w14:textId="77777777" w:rsidR="002859DA" w:rsidRPr="00B65CC3" w:rsidRDefault="002859DA" w:rsidP="008D4F3A">
      <w:pPr>
        <w:tabs>
          <w:tab w:val="left" w:pos="2492"/>
          <w:tab w:val="left" w:pos="4223"/>
          <w:tab w:val="left" w:pos="5307"/>
          <w:tab w:val="left" w:pos="6177"/>
          <w:tab w:val="left" w:pos="7679"/>
          <w:tab w:val="left" w:pos="8929"/>
          <w:tab w:val="left" w:pos="9802"/>
        </w:tabs>
        <w:spacing w:line="242" w:lineRule="auto"/>
        <w:ind w:right="124"/>
        <w:rPr>
          <w:sz w:val="24"/>
        </w:rPr>
      </w:pPr>
      <w:r w:rsidRPr="00B65CC3">
        <w:rPr>
          <w:b/>
          <w:spacing w:val="-2"/>
          <w:sz w:val="24"/>
        </w:rPr>
        <w:t>ПСИХОЛОГІЧНА</w:t>
      </w:r>
      <w:r w:rsidRPr="00B65CC3">
        <w:rPr>
          <w:b/>
          <w:sz w:val="24"/>
        </w:rPr>
        <w:t xml:space="preserve"> </w:t>
      </w:r>
      <w:r w:rsidRPr="00B65CC3">
        <w:rPr>
          <w:b/>
          <w:spacing w:val="-2"/>
          <w:sz w:val="24"/>
        </w:rPr>
        <w:t xml:space="preserve">ДОПОМОГА. </w:t>
      </w:r>
      <w:r w:rsidRPr="00B65CC3">
        <w:rPr>
          <w:spacing w:val="-2"/>
          <w:sz w:val="24"/>
        </w:rPr>
        <w:t xml:space="preserve">Телефон довіри </w:t>
      </w:r>
      <w:r w:rsidR="00114116" w:rsidRPr="00B65CC3">
        <w:rPr>
          <w:spacing w:val="-2"/>
          <w:sz w:val="24"/>
        </w:rPr>
        <w:t>практичного</w:t>
      </w:r>
      <w:r w:rsidRPr="00B65CC3">
        <w:rPr>
          <w:spacing w:val="-2"/>
          <w:sz w:val="24"/>
        </w:rPr>
        <w:t xml:space="preserve"> психолога</w:t>
      </w:r>
      <w:r w:rsidRPr="00B65CC3">
        <w:rPr>
          <w:sz w:val="24"/>
        </w:rPr>
        <w:t xml:space="preserve"> </w:t>
      </w:r>
      <w:r w:rsidRPr="00B65CC3">
        <w:rPr>
          <w:b/>
          <w:spacing w:val="-2"/>
          <w:sz w:val="24"/>
        </w:rPr>
        <w:t>Марті</w:t>
      </w:r>
      <w:r w:rsidRPr="00B65CC3">
        <w:rPr>
          <w:b/>
          <w:sz w:val="24"/>
        </w:rPr>
        <w:t xml:space="preserve"> </w:t>
      </w:r>
      <w:r w:rsidRPr="00B65CC3">
        <w:rPr>
          <w:b/>
          <w:spacing w:val="-2"/>
          <w:sz w:val="24"/>
        </w:rPr>
        <w:t xml:space="preserve">Ірини </w:t>
      </w:r>
      <w:r w:rsidRPr="00B65CC3">
        <w:rPr>
          <w:b/>
          <w:sz w:val="24"/>
        </w:rPr>
        <w:t xml:space="preserve">Вадимівни </w:t>
      </w:r>
      <w:r w:rsidRPr="00B65CC3">
        <w:rPr>
          <w:sz w:val="24"/>
        </w:rPr>
        <w:t>(061) 228-15-84, (099) 253-78-73 (щоденно з 9 до 21).</w:t>
      </w:r>
    </w:p>
    <w:p w14:paraId="3DED5091" w14:textId="77777777" w:rsidR="002859DA" w:rsidRPr="00B65CC3" w:rsidRDefault="002859DA" w:rsidP="008D4F3A">
      <w:pPr>
        <w:pStyle w:val="a3"/>
        <w:spacing w:before="2"/>
      </w:pPr>
    </w:p>
    <w:p w14:paraId="54388D36" w14:textId="77777777" w:rsidR="002859DA" w:rsidRPr="00B65CC3" w:rsidRDefault="002859DA" w:rsidP="008D4F3A">
      <w:pPr>
        <w:pStyle w:val="3"/>
        <w:spacing w:line="273" w:lineRule="exact"/>
        <w:ind w:left="0"/>
      </w:pPr>
      <w:r w:rsidRPr="00B65CC3">
        <w:t>УПОВНОВАЖЕНА</w:t>
      </w:r>
      <w:r w:rsidRPr="00B65CC3">
        <w:rPr>
          <w:spacing w:val="52"/>
          <w:w w:val="150"/>
        </w:rPr>
        <w:t xml:space="preserve"> </w:t>
      </w:r>
      <w:r w:rsidRPr="00B65CC3">
        <w:t>ОСОБА</w:t>
      </w:r>
      <w:r w:rsidRPr="00B65CC3">
        <w:rPr>
          <w:spacing w:val="54"/>
          <w:w w:val="150"/>
        </w:rPr>
        <w:t xml:space="preserve"> </w:t>
      </w:r>
      <w:r w:rsidRPr="00B65CC3">
        <w:t>З</w:t>
      </w:r>
      <w:r w:rsidRPr="00B65CC3">
        <w:rPr>
          <w:spacing w:val="52"/>
          <w:w w:val="150"/>
        </w:rPr>
        <w:t xml:space="preserve"> </w:t>
      </w:r>
      <w:r w:rsidRPr="00B65CC3">
        <w:t>ПИТАНЬ</w:t>
      </w:r>
      <w:r w:rsidRPr="00B65CC3">
        <w:rPr>
          <w:spacing w:val="50"/>
          <w:w w:val="150"/>
        </w:rPr>
        <w:t xml:space="preserve"> </w:t>
      </w:r>
      <w:r w:rsidRPr="00B65CC3">
        <w:t>ЗАПОБІГАННЯ</w:t>
      </w:r>
      <w:r w:rsidRPr="00B65CC3">
        <w:rPr>
          <w:spacing w:val="54"/>
          <w:w w:val="150"/>
        </w:rPr>
        <w:t xml:space="preserve"> </w:t>
      </w:r>
      <w:r w:rsidRPr="00B65CC3">
        <w:t>ТА</w:t>
      </w:r>
      <w:r w:rsidRPr="00B65CC3">
        <w:rPr>
          <w:spacing w:val="54"/>
          <w:w w:val="150"/>
        </w:rPr>
        <w:t xml:space="preserve"> </w:t>
      </w:r>
      <w:r w:rsidRPr="00B65CC3">
        <w:t>ВИЯВЛЕННЯ</w:t>
      </w:r>
      <w:r w:rsidRPr="00B65CC3">
        <w:rPr>
          <w:spacing w:val="55"/>
          <w:w w:val="150"/>
        </w:rPr>
        <w:t xml:space="preserve"> </w:t>
      </w:r>
      <w:r w:rsidRPr="00B65CC3">
        <w:rPr>
          <w:spacing w:val="-2"/>
        </w:rPr>
        <w:t>КОРУПЦІЇ</w:t>
      </w:r>
    </w:p>
    <w:p w14:paraId="188E35D9" w14:textId="77777777" w:rsidR="002859DA" w:rsidRPr="00B65CC3" w:rsidRDefault="002859DA" w:rsidP="008D4F3A">
      <w:pPr>
        <w:spacing w:line="273" w:lineRule="exact"/>
        <w:rPr>
          <w:b/>
          <w:sz w:val="24"/>
        </w:rPr>
      </w:pPr>
      <w:r w:rsidRPr="00B65CC3">
        <w:rPr>
          <w:sz w:val="24"/>
        </w:rPr>
        <w:t>Запорізького</w:t>
      </w:r>
      <w:r w:rsidRPr="00B65CC3">
        <w:rPr>
          <w:spacing w:val="-7"/>
          <w:sz w:val="24"/>
        </w:rPr>
        <w:t xml:space="preserve"> </w:t>
      </w:r>
      <w:r w:rsidRPr="00B65CC3">
        <w:rPr>
          <w:sz w:val="24"/>
        </w:rPr>
        <w:t>національного</w:t>
      </w:r>
      <w:r w:rsidRPr="00B65CC3">
        <w:rPr>
          <w:spacing w:val="-1"/>
          <w:sz w:val="24"/>
        </w:rPr>
        <w:t xml:space="preserve"> </w:t>
      </w:r>
      <w:r w:rsidRPr="00B65CC3">
        <w:rPr>
          <w:sz w:val="24"/>
        </w:rPr>
        <w:t>університету:</w:t>
      </w:r>
      <w:r w:rsidRPr="00B65CC3">
        <w:rPr>
          <w:spacing w:val="-4"/>
          <w:sz w:val="24"/>
        </w:rPr>
        <w:t xml:space="preserve"> </w:t>
      </w:r>
      <w:r w:rsidRPr="00B65CC3">
        <w:rPr>
          <w:b/>
          <w:sz w:val="24"/>
        </w:rPr>
        <w:t>Банах</w:t>
      </w:r>
      <w:r w:rsidRPr="00B65CC3">
        <w:rPr>
          <w:b/>
          <w:spacing w:val="-9"/>
          <w:sz w:val="24"/>
        </w:rPr>
        <w:t xml:space="preserve"> </w:t>
      </w:r>
      <w:r w:rsidRPr="00B65CC3">
        <w:rPr>
          <w:b/>
          <w:sz w:val="24"/>
        </w:rPr>
        <w:t>Віктор</w:t>
      </w:r>
      <w:r w:rsidRPr="00B65CC3">
        <w:rPr>
          <w:b/>
          <w:spacing w:val="-8"/>
          <w:sz w:val="24"/>
        </w:rPr>
        <w:t xml:space="preserve"> </w:t>
      </w:r>
      <w:r w:rsidRPr="00B65CC3">
        <w:rPr>
          <w:b/>
          <w:spacing w:val="-2"/>
          <w:sz w:val="24"/>
        </w:rPr>
        <w:t>Аркадійович</w:t>
      </w:r>
    </w:p>
    <w:p w14:paraId="22B48885" w14:textId="77777777" w:rsidR="002859DA" w:rsidRPr="00B65CC3" w:rsidRDefault="002859DA" w:rsidP="008D4F3A">
      <w:pPr>
        <w:pStyle w:val="a3"/>
        <w:spacing w:before="5" w:line="237" w:lineRule="auto"/>
        <w:ind w:right="102"/>
        <w:jc w:val="both"/>
      </w:pPr>
      <w:r w:rsidRPr="00B65CC3">
        <w:t>Електронна</w:t>
      </w:r>
      <w:r w:rsidRPr="00B65CC3">
        <w:rPr>
          <w:spacing w:val="-15"/>
        </w:rPr>
        <w:t xml:space="preserve"> </w:t>
      </w:r>
      <w:r w:rsidRPr="00B65CC3">
        <w:t xml:space="preserve">адреса: </w:t>
      </w:r>
      <w:hyperlink r:id="rId23" w:history="1">
        <w:r w:rsidRPr="00B65CC3">
          <w:rPr>
            <w:rStyle w:val="a8"/>
            <w:shd w:val="clear" w:color="auto" w:fill="FFFFFF"/>
          </w:rPr>
          <w:t>v_banakh@znu.edu.ua</w:t>
        </w:r>
      </w:hyperlink>
      <w:r w:rsidRPr="00B65CC3">
        <w:t xml:space="preserve"> </w:t>
      </w:r>
    </w:p>
    <w:p w14:paraId="02E6231F" w14:textId="77777777" w:rsidR="002859DA" w:rsidRPr="00B65CC3" w:rsidRDefault="002859DA" w:rsidP="008D4F3A">
      <w:pPr>
        <w:pStyle w:val="a3"/>
        <w:spacing w:before="5" w:line="237" w:lineRule="auto"/>
        <w:ind w:right="102"/>
        <w:jc w:val="both"/>
      </w:pPr>
      <w:r w:rsidRPr="00B65CC3">
        <w:lastRenderedPageBreak/>
        <w:t xml:space="preserve">Гаряча лінія: </w:t>
      </w:r>
      <w:hyperlink r:id="rId24" w:history="1">
        <w:r w:rsidRPr="00B65CC3">
          <w:rPr>
            <w:rStyle w:val="a8"/>
            <w:shd w:val="clear" w:color="auto" w:fill="FFFFFF"/>
          </w:rPr>
          <w:t>(061) 227-12-76</w:t>
        </w:r>
      </w:hyperlink>
    </w:p>
    <w:p w14:paraId="51DE16B4" w14:textId="77777777" w:rsidR="002859DA" w:rsidRPr="00B65CC3" w:rsidRDefault="002859DA" w:rsidP="008D4F3A">
      <w:pPr>
        <w:pStyle w:val="a3"/>
        <w:spacing w:before="101"/>
      </w:pPr>
    </w:p>
    <w:p w14:paraId="5019EB4E" w14:textId="77777777" w:rsidR="002859DA" w:rsidRPr="00B65CC3" w:rsidRDefault="002859DA" w:rsidP="008D4F3A">
      <w:pPr>
        <w:spacing w:before="2" w:line="275" w:lineRule="exact"/>
        <w:jc w:val="both"/>
      </w:pPr>
      <w:r w:rsidRPr="00B65CC3">
        <w:rPr>
          <w:b/>
          <w:sz w:val="24"/>
        </w:rPr>
        <w:t>РІВНІ</w:t>
      </w:r>
      <w:r w:rsidRPr="00B65CC3">
        <w:rPr>
          <w:b/>
          <w:spacing w:val="-5"/>
          <w:sz w:val="24"/>
        </w:rPr>
        <w:t xml:space="preserve"> </w:t>
      </w:r>
      <w:r w:rsidRPr="00B65CC3">
        <w:rPr>
          <w:b/>
          <w:sz w:val="24"/>
        </w:rPr>
        <w:t>МОЖЛИВОСТІ</w:t>
      </w:r>
      <w:r w:rsidRPr="00B65CC3">
        <w:rPr>
          <w:b/>
          <w:spacing w:val="-5"/>
          <w:sz w:val="24"/>
        </w:rPr>
        <w:t xml:space="preserve"> </w:t>
      </w:r>
      <w:r w:rsidRPr="00B65CC3">
        <w:rPr>
          <w:b/>
          <w:sz w:val="24"/>
        </w:rPr>
        <w:t>ТА</w:t>
      </w:r>
      <w:r w:rsidRPr="00B65CC3">
        <w:rPr>
          <w:b/>
          <w:spacing w:val="-3"/>
          <w:sz w:val="24"/>
        </w:rPr>
        <w:t xml:space="preserve"> </w:t>
      </w:r>
      <w:r w:rsidRPr="00B65CC3">
        <w:rPr>
          <w:b/>
          <w:sz w:val="24"/>
        </w:rPr>
        <w:t>ІНКЛЮЗИВНЕ</w:t>
      </w:r>
      <w:r w:rsidRPr="00B65CC3">
        <w:rPr>
          <w:b/>
          <w:spacing w:val="1"/>
          <w:sz w:val="24"/>
        </w:rPr>
        <w:t xml:space="preserve"> </w:t>
      </w:r>
      <w:r w:rsidRPr="00B65CC3">
        <w:rPr>
          <w:b/>
          <w:sz w:val="24"/>
        </w:rPr>
        <w:t>ОСВІТНЄ</w:t>
      </w:r>
      <w:r w:rsidRPr="00B65CC3">
        <w:rPr>
          <w:b/>
          <w:spacing w:val="-2"/>
          <w:sz w:val="24"/>
        </w:rPr>
        <w:t xml:space="preserve"> </w:t>
      </w:r>
      <w:r w:rsidRPr="00B65CC3">
        <w:rPr>
          <w:b/>
          <w:sz w:val="24"/>
        </w:rPr>
        <w:t>СЕРЕДОВИЩЕ.</w:t>
      </w:r>
      <w:r w:rsidRPr="00B65CC3">
        <w:rPr>
          <w:b/>
          <w:spacing w:val="6"/>
          <w:sz w:val="24"/>
        </w:rPr>
        <w:t xml:space="preserve"> </w:t>
      </w:r>
      <w:r w:rsidRPr="00B65CC3">
        <w:rPr>
          <w:sz w:val="24"/>
        </w:rPr>
        <w:t>Центральні</w:t>
      </w:r>
      <w:r w:rsidRPr="00B65CC3">
        <w:rPr>
          <w:spacing w:val="-11"/>
          <w:sz w:val="24"/>
        </w:rPr>
        <w:t xml:space="preserve"> </w:t>
      </w:r>
      <w:r w:rsidRPr="00B65CC3">
        <w:rPr>
          <w:sz w:val="24"/>
        </w:rPr>
        <w:t>входи</w:t>
      </w:r>
      <w:r w:rsidRPr="00B65CC3">
        <w:rPr>
          <w:spacing w:val="3"/>
          <w:sz w:val="24"/>
        </w:rPr>
        <w:t xml:space="preserve"> </w:t>
      </w:r>
      <w:r w:rsidRPr="00B65CC3">
        <w:rPr>
          <w:spacing w:val="-4"/>
          <w:sz w:val="24"/>
        </w:rPr>
        <w:t xml:space="preserve">усіх </w:t>
      </w:r>
      <w:r w:rsidRPr="00B65CC3">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B65CC3">
        <w:rPr>
          <w:spacing w:val="40"/>
        </w:rPr>
        <w:t xml:space="preserve"> </w:t>
      </w:r>
      <w:r w:rsidRPr="00B65CC3">
        <w:t xml:space="preserve">Порядок супроводу (надання допомоги) осіб з інвалідністю та інших маломобільних груп населення у ЗНУ: </w:t>
      </w:r>
      <w:hyperlink r:id="rId25">
        <w:r w:rsidRPr="00B65CC3">
          <w:rPr>
            <w:spacing w:val="-2"/>
            <w:u w:val="single"/>
          </w:rPr>
          <w:t>https://tinyurl.com/ydhcsagx</w:t>
        </w:r>
        <w:r w:rsidRPr="00B65CC3">
          <w:rPr>
            <w:spacing w:val="-2"/>
          </w:rPr>
          <w:t>.</w:t>
        </w:r>
      </w:hyperlink>
    </w:p>
    <w:p w14:paraId="0D65001B" w14:textId="77777777" w:rsidR="002859DA" w:rsidRPr="00B65CC3" w:rsidRDefault="002859DA" w:rsidP="008D4F3A">
      <w:pPr>
        <w:pStyle w:val="a3"/>
        <w:spacing w:before="7"/>
      </w:pPr>
    </w:p>
    <w:p w14:paraId="76C1CD71" w14:textId="77777777" w:rsidR="002859DA" w:rsidRPr="00B65CC3" w:rsidRDefault="002859DA" w:rsidP="008D4F3A">
      <w:pPr>
        <w:pStyle w:val="3"/>
        <w:ind w:left="0"/>
        <w:jc w:val="both"/>
      </w:pPr>
      <w:r w:rsidRPr="00B65CC3">
        <w:t>РЕСУРСИ</w:t>
      </w:r>
      <w:r w:rsidRPr="00B65CC3">
        <w:rPr>
          <w:spacing w:val="-5"/>
        </w:rPr>
        <w:t xml:space="preserve"> </w:t>
      </w:r>
      <w:r w:rsidRPr="00B65CC3">
        <w:t>ДЛЯ</w:t>
      </w:r>
      <w:r w:rsidRPr="00B65CC3">
        <w:rPr>
          <w:spacing w:val="-4"/>
        </w:rPr>
        <w:t xml:space="preserve"> </w:t>
      </w:r>
      <w:r w:rsidRPr="00B65CC3">
        <w:rPr>
          <w:spacing w:val="-2"/>
        </w:rPr>
        <w:t>НАВЧАННЯ.</w:t>
      </w:r>
    </w:p>
    <w:p w14:paraId="03F36CC1" w14:textId="77777777" w:rsidR="002859DA" w:rsidRPr="00B65CC3" w:rsidRDefault="002859DA" w:rsidP="008D4F3A">
      <w:pPr>
        <w:pStyle w:val="a3"/>
        <w:spacing w:line="272" w:lineRule="exact"/>
        <w:jc w:val="both"/>
      </w:pPr>
      <w:r w:rsidRPr="00B65CC3">
        <w:rPr>
          <w:b/>
        </w:rPr>
        <w:t>Наукова</w:t>
      </w:r>
      <w:r w:rsidRPr="00B65CC3">
        <w:rPr>
          <w:b/>
          <w:spacing w:val="54"/>
        </w:rPr>
        <w:t xml:space="preserve"> </w:t>
      </w:r>
      <w:r w:rsidRPr="00B65CC3">
        <w:rPr>
          <w:b/>
        </w:rPr>
        <w:t>бібліотека</w:t>
      </w:r>
      <w:r w:rsidRPr="00B65CC3">
        <w:t>:</w:t>
      </w:r>
      <w:r w:rsidRPr="00B65CC3">
        <w:rPr>
          <w:spacing w:val="58"/>
        </w:rPr>
        <w:t xml:space="preserve"> </w:t>
      </w:r>
      <w:hyperlink r:id="rId26">
        <w:r w:rsidRPr="00B65CC3">
          <w:rPr>
            <w:u w:val="single"/>
          </w:rPr>
          <w:t>http://library.znu.edu.ua</w:t>
        </w:r>
        <w:r w:rsidRPr="00B65CC3">
          <w:t>.</w:t>
        </w:r>
      </w:hyperlink>
      <w:r w:rsidRPr="00B65CC3">
        <w:rPr>
          <w:spacing w:val="59"/>
        </w:rPr>
        <w:t xml:space="preserve"> </w:t>
      </w:r>
      <w:r w:rsidRPr="00B65CC3">
        <w:t>Графік</w:t>
      </w:r>
      <w:r w:rsidRPr="00B65CC3">
        <w:rPr>
          <w:spacing w:val="56"/>
        </w:rPr>
        <w:t xml:space="preserve"> </w:t>
      </w:r>
      <w:r w:rsidRPr="00B65CC3">
        <w:t>роботи</w:t>
      </w:r>
      <w:r w:rsidRPr="00B65CC3">
        <w:rPr>
          <w:spacing w:val="59"/>
        </w:rPr>
        <w:t xml:space="preserve"> </w:t>
      </w:r>
      <w:r w:rsidRPr="00B65CC3">
        <w:t>абонементів:</w:t>
      </w:r>
      <w:r w:rsidRPr="00B65CC3">
        <w:rPr>
          <w:spacing w:val="58"/>
        </w:rPr>
        <w:t xml:space="preserve"> </w:t>
      </w:r>
      <w:r w:rsidRPr="00B65CC3">
        <w:t>понеділок-п`ятниця</w:t>
      </w:r>
      <w:r w:rsidRPr="00B65CC3">
        <w:rPr>
          <w:spacing w:val="57"/>
        </w:rPr>
        <w:t xml:space="preserve"> </w:t>
      </w:r>
      <w:r w:rsidRPr="00B65CC3">
        <w:rPr>
          <w:spacing w:val="-10"/>
        </w:rPr>
        <w:t xml:space="preserve">з </w:t>
      </w:r>
      <w:r w:rsidRPr="00B65CC3">
        <w:t>08.00</w:t>
      </w:r>
      <w:r w:rsidRPr="00B65CC3">
        <w:rPr>
          <w:spacing w:val="-3"/>
        </w:rPr>
        <w:t xml:space="preserve"> </w:t>
      </w:r>
      <w:r w:rsidRPr="00B65CC3">
        <w:t>до</w:t>
      </w:r>
      <w:r w:rsidRPr="00B65CC3">
        <w:rPr>
          <w:spacing w:val="3"/>
        </w:rPr>
        <w:t xml:space="preserve"> </w:t>
      </w:r>
      <w:r w:rsidRPr="00B65CC3">
        <w:t>16.00;</w:t>
      </w:r>
      <w:r w:rsidRPr="00B65CC3">
        <w:rPr>
          <w:spacing w:val="-6"/>
        </w:rPr>
        <w:t xml:space="preserve"> </w:t>
      </w:r>
      <w:r w:rsidRPr="00B65CC3">
        <w:t>вихідні</w:t>
      </w:r>
      <w:r w:rsidRPr="00B65CC3">
        <w:rPr>
          <w:spacing w:val="-5"/>
        </w:rPr>
        <w:t xml:space="preserve"> </w:t>
      </w:r>
      <w:r w:rsidRPr="00B65CC3">
        <w:t>дні:</w:t>
      </w:r>
      <w:r w:rsidRPr="00B65CC3">
        <w:rPr>
          <w:spacing w:val="-1"/>
        </w:rPr>
        <w:t xml:space="preserve"> </w:t>
      </w:r>
      <w:r w:rsidRPr="00B65CC3">
        <w:t>субота</w:t>
      </w:r>
      <w:r w:rsidRPr="00B65CC3">
        <w:rPr>
          <w:spacing w:val="-2"/>
        </w:rPr>
        <w:t xml:space="preserve"> </w:t>
      </w:r>
      <w:r w:rsidRPr="00B65CC3">
        <w:t>і</w:t>
      </w:r>
      <w:r w:rsidRPr="00B65CC3">
        <w:rPr>
          <w:spacing w:val="-9"/>
        </w:rPr>
        <w:t xml:space="preserve"> </w:t>
      </w:r>
      <w:r w:rsidRPr="00B65CC3">
        <w:rPr>
          <w:spacing w:val="-2"/>
        </w:rPr>
        <w:t>неділя.</w:t>
      </w:r>
    </w:p>
    <w:p w14:paraId="2C9FCF9A" w14:textId="77777777" w:rsidR="002859DA" w:rsidRPr="00B65CC3" w:rsidRDefault="002859DA" w:rsidP="008D4F3A">
      <w:pPr>
        <w:pStyle w:val="a3"/>
        <w:spacing w:before="4"/>
        <w:jc w:val="both"/>
      </w:pPr>
    </w:p>
    <w:p w14:paraId="09EC1639" w14:textId="77777777" w:rsidR="002859DA" w:rsidRPr="00B65CC3" w:rsidRDefault="002859DA" w:rsidP="008D4F3A">
      <w:pPr>
        <w:pStyle w:val="3"/>
        <w:tabs>
          <w:tab w:val="left" w:pos="2028"/>
          <w:tab w:val="left" w:pos="4636"/>
          <w:tab w:val="left" w:pos="7145"/>
          <w:tab w:val="left" w:pos="9108"/>
        </w:tabs>
        <w:spacing w:before="1"/>
        <w:ind w:left="0"/>
        <w:jc w:val="both"/>
      </w:pPr>
      <w:r w:rsidRPr="00B65CC3">
        <w:rPr>
          <w:spacing w:val="-2"/>
        </w:rPr>
        <w:t>СИСТЕМА ЕЛЕКТРОННОГО ЗАБЕЗПЕЧЕННЯ НАВЧАННЯ (MOODLE):</w:t>
      </w:r>
    </w:p>
    <w:p w14:paraId="411D42ED" w14:textId="77777777" w:rsidR="002859DA" w:rsidRPr="00B65CC3" w:rsidRDefault="002859DA" w:rsidP="008D4F3A">
      <w:pPr>
        <w:pStyle w:val="a3"/>
        <w:spacing w:line="272" w:lineRule="exact"/>
        <w:jc w:val="both"/>
      </w:pPr>
      <w:r w:rsidRPr="00B65CC3">
        <w:rPr>
          <w:spacing w:val="-2"/>
          <w:u w:val="single"/>
        </w:rPr>
        <w:t>https://moodle.znu.edu.ua</w:t>
      </w:r>
    </w:p>
    <w:p w14:paraId="1A9D5D1C" w14:textId="77777777" w:rsidR="002859DA" w:rsidRPr="00B65CC3" w:rsidRDefault="002859DA" w:rsidP="008D4F3A">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right="125"/>
        <w:jc w:val="both"/>
      </w:pPr>
      <w:r w:rsidRPr="00B65CC3">
        <w:rPr>
          <w:spacing w:val="-4"/>
        </w:rPr>
        <w:t>Якщо</w:t>
      </w:r>
      <w:r w:rsidRPr="00B65CC3">
        <w:t xml:space="preserve"> </w:t>
      </w:r>
      <w:r w:rsidRPr="00B65CC3">
        <w:rPr>
          <w:spacing w:val="-2"/>
        </w:rPr>
        <w:t xml:space="preserve">забули пароль/логін, </w:t>
      </w:r>
      <w:proofErr w:type="spellStart"/>
      <w:r w:rsidRPr="00B65CC3">
        <w:rPr>
          <w:spacing w:val="-2"/>
        </w:rPr>
        <w:t>направте</w:t>
      </w:r>
      <w:proofErr w:type="spellEnd"/>
      <w:r w:rsidRPr="00B65CC3">
        <w:rPr>
          <w:spacing w:val="-2"/>
        </w:rPr>
        <w:t xml:space="preserve"> </w:t>
      </w:r>
      <w:r w:rsidRPr="00B65CC3">
        <w:rPr>
          <w:spacing w:val="-4"/>
        </w:rPr>
        <w:t xml:space="preserve">листа </w:t>
      </w:r>
      <w:r w:rsidRPr="00B65CC3">
        <w:rPr>
          <w:spacing w:val="-10"/>
        </w:rPr>
        <w:t xml:space="preserve">з </w:t>
      </w:r>
      <w:r w:rsidRPr="00B65CC3">
        <w:rPr>
          <w:spacing w:val="-2"/>
        </w:rPr>
        <w:t>темою «</w:t>
      </w:r>
      <w:proofErr w:type="spellStart"/>
      <w:r w:rsidRPr="00B65CC3">
        <w:rPr>
          <w:spacing w:val="-2"/>
        </w:rPr>
        <w:t>Забув</w:t>
      </w:r>
      <w:proofErr w:type="spellEnd"/>
      <w:r w:rsidRPr="00B65CC3">
        <w:rPr>
          <w:spacing w:val="-2"/>
        </w:rPr>
        <w:t xml:space="preserve"> пароль/логін» </w:t>
      </w:r>
      <w:r w:rsidRPr="00B65CC3">
        <w:rPr>
          <w:spacing w:val="-6"/>
        </w:rPr>
        <w:t>за</w:t>
      </w:r>
      <w:r w:rsidRPr="00B65CC3">
        <w:t xml:space="preserve"> </w:t>
      </w:r>
      <w:proofErr w:type="spellStart"/>
      <w:r w:rsidRPr="00B65CC3">
        <w:rPr>
          <w:spacing w:val="-2"/>
        </w:rPr>
        <w:t>адресою</w:t>
      </w:r>
      <w:proofErr w:type="spellEnd"/>
      <w:r w:rsidRPr="00B65CC3">
        <w:rPr>
          <w:spacing w:val="-2"/>
        </w:rPr>
        <w:t xml:space="preserve">: </w:t>
      </w:r>
      <w:hyperlink r:id="rId27">
        <w:r w:rsidRPr="00B65CC3">
          <w:rPr>
            <w:spacing w:val="-2"/>
            <w:u w:val="single"/>
          </w:rPr>
          <w:t>moodle.znu@znu.edu.ua.</w:t>
        </w:r>
      </w:hyperlink>
    </w:p>
    <w:p w14:paraId="2209BAF0" w14:textId="77777777" w:rsidR="002859DA" w:rsidRPr="00B65CC3" w:rsidRDefault="002859DA" w:rsidP="008D4F3A">
      <w:pPr>
        <w:pStyle w:val="a3"/>
        <w:spacing w:before="4"/>
        <w:jc w:val="both"/>
      </w:pPr>
      <w:r w:rsidRPr="00B65CC3">
        <w:t>У листі вкажіть: прізвище, ім'я, по-батькові українською мовою; шифр групи; електронну адресу. Якщо</w:t>
      </w:r>
      <w:r w:rsidRPr="00B65CC3">
        <w:rPr>
          <w:spacing w:val="80"/>
        </w:rPr>
        <w:t xml:space="preserve"> </w:t>
      </w:r>
      <w:r w:rsidRPr="00B65CC3">
        <w:t>ви</w:t>
      </w:r>
      <w:r w:rsidRPr="00B65CC3">
        <w:rPr>
          <w:spacing w:val="80"/>
        </w:rPr>
        <w:t xml:space="preserve"> </w:t>
      </w:r>
      <w:r w:rsidRPr="00B65CC3">
        <w:t>вказували</w:t>
      </w:r>
      <w:r w:rsidRPr="00B65CC3">
        <w:rPr>
          <w:spacing w:val="80"/>
        </w:rPr>
        <w:t xml:space="preserve"> </w:t>
      </w:r>
      <w:r w:rsidRPr="00B65CC3">
        <w:t>електронну</w:t>
      </w:r>
      <w:r w:rsidRPr="00B65CC3">
        <w:rPr>
          <w:spacing w:val="78"/>
        </w:rPr>
        <w:t xml:space="preserve"> </w:t>
      </w:r>
      <w:r w:rsidRPr="00B65CC3">
        <w:t>адресу</w:t>
      </w:r>
      <w:r w:rsidRPr="00B65CC3">
        <w:rPr>
          <w:spacing w:val="80"/>
        </w:rPr>
        <w:t xml:space="preserve"> </w:t>
      </w:r>
      <w:r w:rsidRPr="00B65CC3">
        <w:t>в</w:t>
      </w:r>
      <w:r w:rsidRPr="00B65CC3">
        <w:rPr>
          <w:spacing w:val="80"/>
        </w:rPr>
        <w:t xml:space="preserve"> </w:t>
      </w:r>
      <w:r w:rsidRPr="00B65CC3">
        <w:t>профілі</w:t>
      </w:r>
      <w:r w:rsidRPr="00B65CC3">
        <w:rPr>
          <w:spacing w:val="80"/>
        </w:rPr>
        <w:t xml:space="preserve"> </w:t>
      </w:r>
      <w:r w:rsidRPr="00B65CC3">
        <w:t>системи</w:t>
      </w:r>
      <w:r w:rsidRPr="00B65CC3">
        <w:rPr>
          <w:spacing w:val="80"/>
        </w:rPr>
        <w:t xml:space="preserve"> </w:t>
      </w:r>
      <w:proofErr w:type="spellStart"/>
      <w:r w:rsidRPr="00B65CC3">
        <w:t>Moodle</w:t>
      </w:r>
      <w:proofErr w:type="spellEnd"/>
      <w:r w:rsidRPr="00B65CC3">
        <w:rPr>
          <w:spacing w:val="80"/>
        </w:rPr>
        <w:t xml:space="preserve"> </w:t>
      </w:r>
      <w:r w:rsidRPr="00B65CC3">
        <w:t>ЗНУ,</w:t>
      </w:r>
      <w:r w:rsidRPr="00B65CC3">
        <w:rPr>
          <w:spacing w:val="80"/>
        </w:rPr>
        <w:t xml:space="preserve"> </w:t>
      </w:r>
      <w:r w:rsidRPr="00B65CC3">
        <w:t>то</w:t>
      </w:r>
      <w:r w:rsidRPr="00B65CC3">
        <w:rPr>
          <w:spacing w:val="80"/>
        </w:rPr>
        <w:t xml:space="preserve"> </w:t>
      </w:r>
      <w:r w:rsidRPr="00B65CC3">
        <w:t xml:space="preserve">використовуйте посилання для відновлення паролю </w:t>
      </w:r>
      <w:r w:rsidRPr="00B65CC3">
        <w:rPr>
          <w:u w:val="single"/>
        </w:rPr>
        <w:t>https://moodle.znu.edu.ua/mod/page/view.php?id=133015</w:t>
      </w:r>
      <w:r w:rsidRPr="00B65CC3">
        <w:t>.</w:t>
      </w:r>
    </w:p>
    <w:p w14:paraId="6A5552C4" w14:textId="77777777" w:rsidR="002859DA" w:rsidRPr="00B65CC3" w:rsidRDefault="002859DA" w:rsidP="008D4F3A">
      <w:pPr>
        <w:pStyle w:val="a3"/>
        <w:spacing w:before="2"/>
        <w:jc w:val="both"/>
      </w:pPr>
    </w:p>
    <w:p w14:paraId="66551147" w14:textId="77777777" w:rsidR="002859DA" w:rsidRPr="00B65CC3" w:rsidRDefault="002859DA" w:rsidP="008D4F3A">
      <w:pPr>
        <w:tabs>
          <w:tab w:val="left" w:pos="1284"/>
          <w:tab w:val="left" w:pos="3519"/>
          <w:tab w:val="left" w:pos="5120"/>
          <w:tab w:val="left" w:pos="6856"/>
          <w:tab w:val="left" w:pos="7719"/>
        </w:tabs>
        <w:spacing w:line="237" w:lineRule="auto"/>
        <w:ind w:right="126"/>
        <w:jc w:val="both"/>
        <w:rPr>
          <w:sz w:val="24"/>
        </w:rPr>
      </w:pPr>
      <w:r w:rsidRPr="00B65CC3">
        <w:rPr>
          <w:b/>
          <w:spacing w:val="-2"/>
          <w:sz w:val="24"/>
        </w:rPr>
        <w:t>ЦЕНТР</w:t>
      </w:r>
      <w:r w:rsidRPr="00B65CC3">
        <w:rPr>
          <w:b/>
          <w:sz w:val="24"/>
        </w:rPr>
        <w:t xml:space="preserve"> </w:t>
      </w:r>
      <w:r w:rsidRPr="00B65CC3">
        <w:rPr>
          <w:b/>
          <w:spacing w:val="-2"/>
          <w:sz w:val="24"/>
        </w:rPr>
        <w:t>ІНТЕНСИВНОГО</w:t>
      </w:r>
      <w:r w:rsidRPr="00B65CC3">
        <w:rPr>
          <w:b/>
          <w:sz w:val="24"/>
        </w:rPr>
        <w:t xml:space="preserve"> </w:t>
      </w:r>
      <w:r w:rsidRPr="00B65CC3">
        <w:rPr>
          <w:b/>
          <w:spacing w:val="-2"/>
          <w:sz w:val="24"/>
        </w:rPr>
        <w:t>ВИВЧЕННЯ</w:t>
      </w:r>
      <w:r w:rsidRPr="00B65CC3">
        <w:rPr>
          <w:b/>
          <w:sz w:val="24"/>
        </w:rPr>
        <w:t xml:space="preserve"> </w:t>
      </w:r>
      <w:r w:rsidRPr="00B65CC3">
        <w:rPr>
          <w:b/>
          <w:spacing w:val="-2"/>
          <w:sz w:val="24"/>
        </w:rPr>
        <w:t>ІНОЗЕМНИХ</w:t>
      </w:r>
      <w:r w:rsidRPr="00B65CC3">
        <w:rPr>
          <w:b/>
          <w:sz w:val="24"/>
        </w:rPr>
        <w:t xml:space="preserve"> </w:t>
      </w:r>
      <w:r w:rsidRPr="00B65CC3">
        <w:rPr>
          <w:b/>
          <w:spacing w:val="-4"/>
          <w:sz w:val="24"/>
        </w:rPr>
        <w:t>МОВ</w:t>
      </w:r>
      <w:r w:rsidRPr="00B65CC3">
        <w:rPr>
          <w:spacing w:val="-4"/>
          <w:sz w:val="24"/>
        </w:rPr>
        <w:t>:</w:t>
      </w:r>
      <w:r w:rsidRPr="00B65CC3">
        <w:rPr>
          <w:sz w:val="24"/>
        </w:rPr>
        <w:t xml:space="preserve"> </w:t>
      </w:r>
      <w:hyperlink r:id="rId28">
        <w:r w:rsidRPr="00B65CC3">
          <w:rPr>
            <w:spacing w:val="-2"/>
            <w:sz w:val="24"/>
            <w:u w:val="single"/>
          </w:rPr>
          <w:t>http://sites.znu.edu.ua/child-</w:t>
        </w:r>
      </w:hyperlink>
      <w:r w:rsidRPr="00B65CC3">
        <w:rPr>
          <w:spacing w:val="-2"/>
          <w:sz w:val="24"/>
        </w:rPr>
        <w:t xml:space="preserve"> </w:t>
      </w:r>
      <w:proofErr w:type="spellStart"/>
      <w:r w:rsidRPr="00B65CC3">
        <w:rPr>
          <w:spacing w:val="-2"/>
          <w:sz w:val="24"/>
          <w:u w:val="single"/>
        </w:rPr>
        <w:t>advance</w:t>
      </w:r>
      <w:proofErr w:type="spellEnd"/>
      <w:r w:rsidRPr="00B65CC3">
        <w:rPr>
          <w:spacing w:val="-2"/>
          <w:sz w:val="24"/>
          <w:u w:val="single"/>
        </w:rPr>
        <w:t>/</w:t>
      </w:r>
    </w:p>
    <w:p w14:paraId="6884B618" w14:textId="77777777" w:rsidR="002859DA" w:rsidRPr="00B65CC3" w:rsidRDefault="002859DA" w:rsidP="008D4F3A">
      <w:pPr>
        <w:pStyle w:val="3"/>
        <w:tabs>
          <w:tab w:val="left" w:pos="1985"/>
          <w:tab w:val="left" w:pos="4370"/>
          <w:tab w:val="left" w:pos="6115"/>
          <w:tab w:val="left" w:pos="8184"/>
        </w:tabs>
        <w:spacing w:before="4" w:line="275" w:lineRule="exact"/>
        <w:ind w:left="0"/>
        <w:jc w:val="both"/>
        <w:rPr>
          <w:spacing w:val="-2"/>
        </w:rPr>
      </w:pPr>
    </w:p>
    <w:p w14:paraId="464AA6BD" w14:textId="77777777" w:rsidR="002859DA" w:rsidRPr="00B65CC3" w:rsidRDefault="002859DA" w:rsidP="008D4F3A">
      <w:pPr>
        <w:pStyle w:val="3"/>
        <w:tabs>
          <w:tab w:val="left" w:pos="1985"/>
          <w:tab w:val="left" w:pos="4370"/>
          <w:tab w:val="left" w:pos="6115"/>
          <w:tab w:val="left" w:pos="8184"/>
        </w:tabs>
        <w:spacing w:before="4" w:line="275" w:lineRule="exact"/>
        <w:ind w:left="0"/>
        <w:jc w:val="both"/>
        <w:rPr>
          <w:b w:val="0"/>
        </w:rPr>
      </w:pPr>
      <w:r w:rsidRPr="00B65CC3">
        <w:rPr>
          <w:spacing w:val="-2"/>
        </w:rPr>
        <w:t>ЦЕНТР</w:t>
      </w:r>
      <w:r w:rsidRPr="00B65CC3">
        <w:t xml:space="preserve"> </w:t>
      </w:r>
      <w:r w:rsidRPr="00B65CC3">
        <w:rPr>
          <w:spacing w:val="-2"/>
        </w:rPr>
        <w:t>НІМЕЦЬКОЇ</w:t>
      </w:r>
      <w:r w:rsidRPr="00B65CC3">
        <w:t xml:space="preserve"> </w:t>
      </w:r>
      <w:r w:rsidRPr="00B65CC3">
        <w:rPr>
          <w:spacing w:val="-4"/>
        </w:rPr>
        <w:t>МОВИ,</w:t>
      </w:r>
      <w:r w:rsidRPr="00B65CC3">
        <w:t xml:space="preserve"> </w:t>
      </w:r>
      <w:r w:rsidRPr="00B65CC3">
        <w:rPr>
          <w:spacing w:val="-2"/>
        </w:rPr>
        <w:t>ПАРТНЕР</w:t>
      </w:r>
      <w:r w:rsidRPr="00B65CC3">
        <w:t xml:space="preserve"> ГЕТЕ-</w:t>
      </w:r>
      <w:r w:rsidRPr="00B65CC3">
        <w:rPr>
          <w:spacing w:val="-2"/>
        </w:rPr>
        <w:t>ІНСТИТУТУ</w:t>
      </w:r>
      <w:r w:rsidRPr="00B65CC3">
        <w:rPr>
          <w:b w:val="0"/>
          <w:spacing w:val="-2"/>
        </w:rPr>
        <w:t>:</w:t>
      </w:r>
    </w:p>
    <w:p w14:paraId="38EB6957" w14:textId="77777777" w:rsidR="002859DA" w:rsidRPr="00B65CC3" w:rsidRDefault="002859DA" w:rsidP="008D4F3A">
      <w:pPr>
        <w:pStyle w:val="a3"/>
        <w:spacing w:line="275" w:lineRule="exact"/>
        <w:jc w:val="both"/>
      </w:pPr>
      <w:r w:rsidRPr="00B65CC3">
        <w:rPr>
          <w:spacing w:val="-2"/>
          <w:u w:val="single"/>
        </w:rPr>
        <w:t>https:/</w:t>
      </w:r>
      <w:hyperlink r:id="rId29">
        <w:r w:rsidRPr="00B65CC3">
          <w:rPr>
            <w:spacing w:val="-2"/>
            <w:u w:val="single"/>
          </w:rPr>
          <w:t>/www</w:t>
        </w:r>
      </w:hyperlink>
      <w:r w:rsidRPr="00B65CC3">
        <w:rPr>
          <w:spacing w:val="-2"/>
          <w:u w:val="single"/>
        </w:rPr>
        <w:t>.</w:t>
      </w:r>
      <w:hyperlink r:id="rId30">
        <w:r w:rsidRPr="00B65CC3">
          <w:rPr>
            <w:spacing w:val="-2"/>
            <w:u w:val="single"/>
          </w:rPr>
          <w:t>znu.edu.ua/ukr/edu/ocznu/nim</w:t>
        </w:r>
      </w:hyperlink>
    </w:p>
    <w:p w14:paraId="3A350FCA" w14:textId="77777777" w:rsidR="002859DA" w:rsidRPr="00B65CC3" w:rsidRDefault="002859DA" w:rsidP="008D4F3A">
      <w:pPr>
        <w:jc w:val="both"/>
        <w:rPr>
          <w:b/>
          <w:sz w:val="24"/>
        </w:rPr>
      </w:pPr>
    </w:p>
    <w:p w14:paraId="20AB826A" w14:textId="77777777" w:rsidR="002859DA" w:rsidRPr="00B65CC3" w:rsidRDefault="002859DA" w:rsidP="008D4F3A">
      <w:pPr>
        <w:jc w:val="both"/>
        <w:rPr>
          <w:sz w:val="24"/>
          <w:szCs w:val="24"/>
        </w:rPr>
      </w:pPr>
      <w:r w:rsidRPr="00B65CC3">
        <w:rPr>
          <w:b/>
          <w:sz w:val="24"/>
        </w:rPr>
        <w:t>ШКОЛА</w:t>
      </w:r>
      <w:r w:rsidRPr="00B65CC3">
        <w:rPr>
          <w:b/>
          <w:spacing w:val="-4"/>
          <w:sz w:val="24"/>
        </w:rPr>
        <w:t xml:space="preserve"> </w:t>
      </w:r>
      <w:r w:rsidRPr="00B65CC3">
        <w:rPr>
          <w:b/>
          <w:sz w:val="24"/>
        </w:rPr>
        <w:t>КОНФУЦІЯ (ВИВЧЕННЯ</w:t>
      </w:r>
      <w:r w:rsidRPr="00B65CC3">
        <w:rPr>
          <w:b/>
          <w:spacing w:val="-2"/>
          <w:sz w:val="24"/>
        </w:rPr>
        <w:t xml:space="preserve"> </w:t>
      </w:r>
      <w:r w:rsidRPr="00B65CC3">
        <w:rPr>
          <w:b/>
          <w:sz w:val="24"/>
        </w:rPr>
        <w:t>КИТАЙСЬКОЇ</w:t>
      </w:r>
      <w:r w:rsidRPr="00B65CC3">
        <w:rPr>
          <w:b/>
          <w:spacing w:val="-8"/>
          <w:sz w:val="24"/>
        </w:rPr>
        <w:t xml:space="preserve"> </w:t>
      </w:r>
      <w:r w:rsidRPr="00B65CC3">
        <w:rPr>
          <w:b/>
          <w:sz w:val="24"/>
        </w:rPr>
        <w:t>МОВИ)</w:t>
      </w:r>
      <w:r w:rsidRPr="00B65CC3">
        <w:rPr>
          <w:sz w:val="24"/>
        </w:rPr>
        <w:t xml:space="preserve">: </w:t>
      </w:r>
      <w:hyperlink r:id="rId31">
        <w:r w:rsidRPr="00B65CC3">
          <w:rPr>
            <w:spacing w:val="-2"/>
            <w:sz w:val="24"/>
            <w:u w:val="single"/>
          </w:rPr>
          <w:t>http://sites.znu.edu.ua/confucius</w:t>
        </w:r>
      </w:hyperlink>
    </w:p>
    <w:p w14:paraId="6EB6E1AA" w14:textId="77777777" w:rsidR="002859DA" w:rsidRPr="00B65CC3" w:rsidRDefault="002859DA" w:rsidP="008D4F3A">
      <w:pPr>
        <w:pStyle w:val="4"/>
        <w:spacing w:before="1" w:line="240" w:lineRule="auto"/>
        <w:ind w:left="0"/>
        <w:jc w:val="center"/>
      </w:pPr>
    </w:p>
    <w:sectPr w:rsidR="002859DA" w:rsidRPr="00B65CC3" w:rsidSect="00905D1B">
      <w:headerReference w:type="default" r:id="rId32"/>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E5D5" w14:textId="77777777" w:rsidR="005C4D78" w:rsidRDefault="005C4D78">
      <w:r>
        <w:separator/>
      </w:r>
    </w:p>
  </w:endnote>
  <w:endnote w:type="continuationSeparator" w:id="0">
    <w:p w14:paraId="7E6653C1" w14:textId="77777777" w:rsidR="005C4D78" w:rsidRDefault="005C4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C65A9" w14:textId="77777777" w:rsidR="005C4D78" w:rsidRDefault="005C4D78">
      <w:r>
        <w:separator/>
      </w:r>
    </w:p>
  </w:footnote>
  <w:footnote w:type="continuationSeparator" w:id="0">
    <w:p w14:paraId="11DCA951" w14:textId="77777777" w:rsidR="005C4D78" w:rsidRDefault="005C4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40A0" w14:textId="77777777" w:rsidR="00A67E2C" w:rsidRDefault="00A67E2C" w:rsidP="008D4F3A">
    <w:pPr>
      <w:pStyle w:val="2"/>
      <w:ind w:left="0" w:firstLine="720"/>
    </w:pPr>
    <w:r>
      <w:t>ЗАПОРІЗЬКИЙ НАЦІОНАЛЬНИЙ УНІВЕРСИТЕТ</w:t>
    </w:r>
    <w:r w:rsidR="00000000">
      <w:rPr>
        <w:noProof/>
        <w:lang w:val="ru-RU" w:eastAsia="ru-RU"/>
      </w:rPr>
      <w:pict w14:anchorId="38036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6C1F04FA" w14:textId="77777777" w:rsidR="00A67E2C" w:rsidRDefault="00A67E2C" w:rsidP="008D4F3A">
    <w:pPr>
      <w:ind w:firstLine="720"/>
      <w:jc w:val="center"/>
      <w:rPr>
        <w:color w:val="000000"/>
        <w:sz w:val="24"/>
        <w:szCs w:val="24"/>
      </w:rPr>
    </w:pPr>
    <w:proofErr w:type="spellStart"/>
    <w:r>
      <w:rPr>
        <w:color w:val="000000"/>
        <w:sz w:val="24"/>
        <w:szCs w:val="24"/>
      </w:rPr>
      <w:t>Силабус</w:t>
    </w:r>
    <w:proofErr w:type="spellEnd"/>
    <w:r>
      <w:rPr>
        <w:color w:val="000000"/>
        <w:sz w:val="24"/>
        <w:szCs w:val="24"/>
      </w:rPr>
      <w:t xml:space="preserve"> навчальної дисципліни</w:t>
    </w:r>
  </w:p>
  <w:p w14:paraId="7D0ED644" w14:textId="77777777" w:rsidR="00A67E2C" w:rsidRDefault="00A67E2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B95"/>
    <w:multiLevelType w:val="hybridMultilevel"/>
    <w:tmpl w:val="982C45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4B4844"/>
    <w:multiLevelType w:val="hybridMultilevel"/>
    <w:tmpl w:val="16BC7B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C06E90"/>
    <w:multiLevelType w:val="hybridMultilevel"/>
    <w:tmpl w:val="3068948E"/>
    <w:lvl w:ilvl="0" w:tplc="842034BE">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B837C3"/>
    <w:multiLevelType w:val="hybridMultilevel"/>
    <w:tmpl w:val="C9F66462"/>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D676C8"/>
    <w:multiLevelType w:val="hybridMultilevel"/>
    <w:tmpl w:val="568C994A"/>
    <w:lvl w:ilvl="0" w:tplc="842034BE">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A98298A"/>
    <w:multiLevelType w:val="hybridMultilevel"/>
    <w:tmpl w:val="B6B26910"/>
    <w:lvl w:ilvl="0" w:tplc="F2380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C25E4"/>
    <w:multiLevelType w:val="hybridMultilevel"/>
    <w:tmpl w:val="A6EC4594"/>
    <w:lvl w:ilvl="0" w:tplc="FFFFFFFF">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F973815"/>
    <w:multiLevelType w:val="hybridMultilevel"/>
    <w:tmpl w:val="19682A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66831"/>
    <w:multiLevelType w:val="hybridMultilevel"/>
    <w:tmpl w:val="EC400BC8"/>
    <w:lvl w:ilvl="0" w:tplc="842034BE">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14254AB"/>
    <w:multiLevelType w:val="hybridMultilevel"/>
    <w:tmpl w:val="A43865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DC6010"/>
    <w:multiLevelType w:val="hybridMultilevel"/>
    <w:tmpl w:val="7390E6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8A61C2"/>
    <w:multiLevelType w:val="hybridMultilevel"/>
    <w:tmpl w:val="417C8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6D655A2"/>
    <w:multiLevelType w:val="hybridMultilevel"/>
    <w:tmpl w:val="EA0214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77474A0"/>
    <w:multiLevelType w:val="hybridMultilevel"/>
    <w:tmpl w:val="D1205E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D3778A0"/>
    <w:multiLevelType w:val="hybridMultilevel"/>
    <w:tmpl w:val="B32AEE9E"/>
    <w:lvl w:ilvl="0" w:tplc="B566B2AC">
      <w:start w:val="9"/>
      <w:numFmt w:val="decimal"/>
      <w:lvlText w:val="%1."/>
      <w:lvlJc w:val="left"/>
      <w:pPr>
        <w:ind w:left="4184" w:hanging="356"/>
      </w:pPr>
      <w:rPr>
        <w:rFonts w:ascii="Times New Roman" w:eastAsia="Times New Roman" w:hAnsi="Times New Roman" w:cs="Times New Roman" w:hint="default"/>
        <w:b/>
        <w:bCs/>
        <w:i w:val="0"/>
        <w:iCs w:val="0"/>
        <w:spacing w:val="0"/>
        <w:w w:val="99"/>
        <w:sz w:val="28"/>
        <w:szCs w:val="28"/>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15" w15:restartNumberingAfterBreak="0">
    <w:nsid w:val="1E515017"/>
    <w:multiLevelType w:val="hybridMultilevel"/>
    <w:tmpl w:val="8B88715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447"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16" w15:restartNumberingAfterBreak="0">
    <w:nsid w:val="200E6E13"/>
    <w:multiLevelType w:val="hybridMultilevel"/>
    <w:tmpl w:val="4790C7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4226969"/>
    <w:multiLevelType w:val="hybridMultilevel"/>
    <w:tmpl w:val="3E84D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4CB2CFF"/>
    <w:multiLevelType w:val="hybridMultilevel"/>
    <w:tmpl w:val="982C45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77B4A8D"/>
    <w:multiLevelType w:val="hybridMultilevel"/>
    <w:tmpl w:val="A43865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87266DE"/>
    <w:multiLevelType w:val="hybridMultilevel"/>
    <w:tmpl w:val="ABF42C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AEA024C"/>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22" w15:restartNumberingAfterBreak="0">
    <w:nsid w:val="2FF171D9"/>
    <w:multiLevelType w:val="hybridMultilevel"/>
    <w:tmpl w:val="3E2461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17D459F"/>
    <w:multiLevelType w:val="hybridMultilevel"/>
    <w:tmpl w:val="0868CB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27F6ADC"/>
    <w:multiLevelType w:val="hybridMultilevel"/>
    <w:tmpl w:val="0868CB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3B7722"/>
    <w:multiLevelType w:val="hybridMultilevel"/>
    <w:tmpl w:val="6CD0EA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79F11C4"/>
    <w:multiLevelType w:val="hybridMultilevel"/>
    <w:tmpl w:val="6F4C1E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B9C1F0B"/>
    <w:multiLevelType w:val="hybridMultilevel"/>
    <w:tmpl w:val="4F84E2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BE155C3"/>
    <w:multiLevelType w:val="hybridMultilevel"/>
    <w:tmpl w:val="AEA0D38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3D727CE5"/>
    <w:multiLevelType w:val="hybridMultilevel"/>
    <w:tmpl w:val="5F1C49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407B0035"/>
    <w:multiLevelType w:val="hybridMultilevel"/>
    <w:tmpl w:val="19682A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40BC2218"/>
    <w:multiLevelType w:val="hybridMultilevel"/>
    <w:tmpl w:val="4F84E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33" w15:restartNumberingAfterBreak="0">
    <w:nsid w:val="4A0C6A90"/>
    <w:multiLevelType w:val="hybridMultilevel"/>
    <w:tmpl w:val="C282864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4"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5" w15:restartNumberingAfterBreak="0">
    <w:nsid w:val="4E566EE3"/>
    <w:multiLevelType w:val="hybridMultilevel"/>
    <w:tmpl w:val="FAFAFA6E"/>
    <w:lvl w:ilvl="0" w:tplc="F2380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F6F1A3F"/>
    <w:multiLevelType w:val="hybridMultilevel"/>
    <w:tmpl w:val="44CCCB1E"/>
    <w:lvl w:ilvl="0" w:tplc="1ABA952A">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4FA66C64"/>
    <w:multiLevelType w:val="hybridMultilevel"/>
    <w:tmpl w:val="99025E8A"/>
    <w:lvl w:ilvl="0" w:tplc="6916D6B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F44094"/>
    <w:multiLevelType w:val="hybridMultilevel"/>
    <w:tmpl w:val="38B618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582F3DEE"/>
    <w:multiLevelType w:val="hybridMultilevel"/>
    <w:tmpl w:val="44FCEE7E"/>
    <w:lvl w:ilvl="0" w:tplc="FFFFFFFF">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5B272F11"/>
    <w:multiLevelType w:val="hybridMultilevel"/>
    <w:tmpl w:val="C2141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5DE20093"/>
    <w:multiLevelType w:val="hybridMultilevel"/>
    <w:tmpl w:val="8932AC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5F2E36EC"/>
    <w:multiLevelType w:val="hybridMultilevel"/>
    <w:tmpl w:val="568C99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FFF79DE"/>
    <w:multiLevelType w:val="hybridMultilevel"/>
    <w:tmpl w:val="49C0BD58"/>
    <w:lvl w:ilvl="0" w:tplc="4D5881F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10B29E2"/>
    <w:multiLevelType w:val="hybridMultilevel"/>
    <w:tmpl w:val="F13C4B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61F132BF"/>
    <w:multiLevelType w:val="hybridMultilevel"/>
    <w:tmpl w:val="EEBC55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62011987"/>
    <w:multiLevelType w:val="hybridMultilevel"/>
    <w:tmpl w:val="EC400BC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AD397D"/>
    <w:multiLevelType w:val="hybridMultilevel"/>
    <w:tmpl w:val="42CC11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8" w15:restartNumberingAfterBreak="0">
    <w:nsid w:val="656B0FD4"/>
    <w:multiLevelType w:val="hybridMultilevel"/>
    <w:tmpl w:val="3068948E"/>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E06748"/>
    <w:multiLevelType w:val="hybridMultilevel"/>
    <w:tmpl w:val="461E50C2"/>
    <w:lvl w:ilvl="0" w:tplc="9398CE3C">
      <w:start w:val="1"/>
      <w:numFmt w:val="decimal"/>
      <w:lvlText w:val="%1."/>
      <w:lvlJc w:val="left"/>
      <w:pPr>
        <w:ind w:left="502" w:hanging="360"/>
      </w:pPr>
      <w:rPr>
        <w:rFonts w:ascii="Times New Roman" w:eastAsia="MS Mincho" w:hAnsi="Times New Roman" w:cs="Times New Roman"/>
        <w:b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15:restartNumberingAfterBreak="0">
    <w:nsid w:val="688A351F"/>
    <w:multiLevelType w:val="hybridMultilevel"/>
    <w:tmpl w:val="38B61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8C10818"/>
    <w:multiLevelType w:val="hybridMultilevel"/>
    <w:tmpl w:val="7390E6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6F0A2E3F"/>
    <w:multiLevelType w:val="hybridMultilevel"/>
    <w:tmpl w:val="5F1C49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74C1575F"/>
    <w:multiLevelType w:val="hybridMultilevel"/>
    <w:tmpl w:val="36723B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75340F65"/>
    <w:multiLevelType w:val="hybridMultilevel"/>
    <w:tmpl w:val="F13C4B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68C2CD8"/>
    <w:multiLevelType w:val="hybridMultilevel"/>
    <w:tmpl w:val="35DA5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78A8283E"/>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58" w15:restartNumberingAfterBreak="0">
    <w:nsid w:val="7E986BD9"/>
    <w:multiLevelType w:val="hybridMultilevel"/>
    <w:tmpl w:val="16BC7B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4127947">
    <w:abstractNumId w:val="14"/>
  </w:num>
  <w:num w:numId="2" w16cid:durableId="1215698662">
    <w:abstractNumId w:val="32"/>
  </w:num>
  <w:num w:numId="3" w16cid:durableId="105974172">
    <w:abstractNumId w:val="53"/>
  </w:num>
  <w:num w:numId="4" w16cid:durableId="18445423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400084">
    <w:abstractNumId w:val="34"/>
  </w:num>
  <w:num w:numId="6" w16cid:durableId="79909285">
    <w:abstractNumId w:val="41"/>
  </w:num>
  <w:num w:numId="7" w16cid:durableId="1736930769">
    <w:abstractNumId w:val="12"/>
  </w:num>
  <w:num w:numId="8" w16cid:durableId="1607687000">
    <w:abstractNumId w:val="56"/>
  </w:num>
  <w:num w:numId="9" w16cid:durableId="1011681939">
    <w:abstractNumId w:val="36"/>
  </w:num>
  <w:num w:numId="10" w16cid:durableId="966855462">
    <w:abstractNumId w:val="13"/>
  </w:num>
  <w:num w:numId="11" w16cid:durableId="419065286">
    <w:abstractNumId w:val="21"/>
  </w:num>
  <w:num w:numId="12" w16cid:durableId="1156800747">
    <w:abstractNumId w:val="57"/>
  </w:num>
  <w:num w:numId="13" w16cid:durableId="1485967818">
    <w:abstractNumId w:val="15"/>
  </w:num>
  <w:num w:numId="14" w16cid:durableId="1736733941">
    <w:abstractNumId w:val="17"/>
  </w:num>
  <w:num w:numId="15" w16cid:durableId="1146512092">
    <w:abstractNumId w:val="11"/>
  </w:num>
  <w:num w:numId="16" w16cid:durableId="191649424">
    <w:abstractNumId w:val="47"/>
  </w:num>
  <w:num w:numId="17" w16cid:durableId="374038435">
    <w:abstractNumId w:val="43"/>
  </w:num>
  <w:num w:numId="18" w16cid:durableId="985402167">
    <w:abstractNumId w:val="22"/>
  </w:num>
  <w:num w:numId="19" w16cid:durableId="1704402259">
    <w:abstractNumId w:val="37"/>
  </w:num>
  <w:num w:numId="20" w16cid:durableId="488907697">
    <w:abstractNumId w:val="49"/>
  </w:num>
  <w:num w:numId="21" w16cid:durableId="1113594067">
    <w:abstractNumId w:val="35"/>
  </w:num>
  <w:num w:numId="22" w16cid:durableId="1173883063">
    <w:abstractNumId w:val="5"/>
  </w:num>
  <w:num w:numId="23" w16cid:durableId="202793348">
    <w:abstractNumId w:val="29"/>
  </w:num>
  <w:num w:numId="24" w16cid:durableId="38360179">
    <w:abstractNumId w:val="23"/>
  </w:num>
  <w:num w:numId="25" w16cid:durableId="758671839">
    <w:abstractNumId w:val="51"/>
  </w:num>
  <w:num w:numId="26" w16cid:durableId="1994597112">
    <w:abstractNumId w:val="27"/>
  </w:num>
  <w:num w:numId="27" w16cid:durableId="822743222">
    <w:abstractNumId w:val="30"/>
  </w:num>
  <w:num w:numId="28" w16cid:durableId="1085227783">
    <w:abstractNumId w:val="25"/>
  </w:num>
  <w:num w:numId="29" w16cid:durableId="1181623528">
    <w:abstractNumId w:val="38"/>
  </w:num>
  <w:num w:numId="30" w16cid:durableId="570585649">
    <w:abstractNumId w:val="1"/>
  </w:num>
  <w:num w:numId="31" w16cid:durableId="704017204">
    <w:abstractNumId w:val="44"/>
  </w:num>
  <w:num w:numId="32" w16cid:durableId="411120843">
    <w:abstractNumId w:val="0"/>
  </w:num>
  <w:num w:numId="33" w16cid:durableId="1683822339">
    <w:abstractNumId w:val="2"/>
  </w:num>
  <w:num w:numId="34" w16cid:durableId="2000885807">
    <w:abstractNumId w:val="4"/>
  </w:num>
  <w:num w:numId="35" w16cid:durableId="1922330624">
    <w:abstractNumId w:val="8"/>
  </w:num>
  <w:num w:numId="36" w16cid:durableId="1901675356">
    <w:abstractNumId w:val="20"/>
  </w:num>
  <w:num w:numId="37" w16cid:durableId="1049380305">
    <w:abstractNumId w:val="26"/>
  </w:num>
  <w:num w:numId="38" w16cid:durableId="2048142470">
    <w:abstractNumId w:val="40"/>
  </w:num>
  <w:num w:numId="39" w16cid:durableId="1836914119">
    <w:abstractNumId w:val="19"/>
  </w:num>
  <w:num w:numId="40" w16cid:durableId="1394936004">
    <w:abstractNumId w:val="54"/>
  </w:num>
  <w:num w:numId="41" w16cid:durableId="1474102963">
    <w:abstractNumId w:val="16"/>
  </w:num>
  <w:num w:numId="42" w16cid:durableId="1315525879">
    <w:abstractNumId w:val="45"/>
  </w:num>
  <w:num w:numId="43" w16cid:durableId="1802842698">
    <w:abstractNumId w:val="52"/>
  </w:num>
  <w:num w:numId="44" w16cid:durableId="945884895">
    <w:abstractNumId w:val="24"/>
  </w:num>
  <w:num w:numId="45" w16cid:durableId="96759248">
    <w:abstractNumId w:val="10"/>
  </w:num>
  <w:num w:numId="46" w16cid:durableId="605310642">
    <w:abstractNumId w:val="31"/>
  </w:num>
  <w:num w:numId="47" w16cid:durableId="938370476">
    <w:abstractNumId w:val="7"/>
  </w:num>
  <w:num w:numId="48" w16cid:durableId="552035299">
    <w:abstractNumId w:val="50"/>
  </w:num>
  <w:num w:numId="49" w16cid:durableId="1809665023">
    <w:abstractNumId w:val="9"/>
  </w:num>
  <w:num w:numId="50" w16cid:durableId="47730749">
    <w:abstractNumId w:val="3"/>
  </w:num>
  <w:num w:numId="51" w16cid:durableId="1028020224">
    <w:abstractNumId w:val="58"/>
  </w:num>
  <w:num w:numId="52" w16cid:durableId="2118329113">
    <w:abstractNumId w:val="28"/>
  </w:num>
  <w:num w:numId="53" w16cid:durableId="976256110">
    <w:abstractNumId w:val="55"/>
  </w:num>
  <w:num w:numId="54" w16cid:durableId="1554926389">
    <w:abstractNumId w:val="18"/>
  </w:num>
  <w:num w:numId="55" w16cid:durableId="1546793719">
    <w:abstractNumId w:val="48"/>
  </w:num>
  <w:num w:numId="56" w16cid:durableId="974216865">
    <w:abstractNumId w:val="6"/>
  </w:num>
  <w:num w:numId="57" w16cid:durableId="1041979427">
    <w:abstractNumId w:val="42"/>
  </w:num>
  <w:num w:numId="58" w16cid:durableId="2063357403">
    <w:abstractNumId w:val="46"/>
  </w:num>
  <w:num w:numId="59" w16cid:durableId="396826180">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12ADF"/>
    <w:rsid w:val="000168FF"/>
    <w:rsid w:val="00032435"/>
    <w:rsid w:val="000358F3"/>
    <w:rsid w:val="00041166"/>
    <w:rsid w:val="000440E8"/>
    <w:rsid w:val="00046513"/>
    <w:rsid w:val="00047071"/>
    <w:rsid w:val="00051882"/>
    <w:rsid w:val="00053D0C"/>
    <w:rsid w:val="000541C7"/>
    <w:rsid w:val="00057414"/>
    <w:rsid w:val="00057588"/>
    <w:rsid w:val="000630F2"/>
    <w:rsid w:val="00066B89"/>
    <w:rsid w:val="00073DB1"/>
    <w:rsid w:val="0007546E"/>
    <w:rsid w:val="00077A57"/>
    <w:rsid w:val="00080388"/>
    <w:rsid w:val="000810DB"/>
    <w:rsid w:val="00090585"/>
    <w:rsid w:val="00095E9D"/>
    <w:rsid w:val="000A00EC"/>
    <w:rsid w:val="000A10BC"/>
    <w:rsid w:val="000A6278"/>
    <w:rsid w:val="000A653B"/>
    <w:rsid w:val="000B0321"/>
    <w:rsid w:val="000B513E"/>
    <w:rsid w:val="000B6578"/>
    <w:rsid w:val="000D321C"/>
    <w:rsid w:val="000E3EE1"/>
    <w:rsid w:val="000E473F"/>
    <w:rsid w:val="000E53EE"/>
    <w:rsid w:val="000E68BF"/>
    <w:rsid w:val="000F0DA9"/>
    <w:rsid w:val="000F253E"/>
    <w:rsid w:val="000F2AF3"/>
    <w:rsid w:val="000F3B38"/>
    <w:rsid w:val="00100C61"/>
    <w:rsid w:val="0010366B"/>
    <w:rsid w:val="00104B8A"/>
    <w:rsid w:val="001069D6"/>
    <w:rsid w:val="00110397"/>
    <w:rsid w:val="00114116"/>
    <w:rsid w:val="0012263A"/>
    <w:rsid w:val="00125E18"/>
    <w:rsid w:val="00133BEB"/>
    <w:rsid w:val="00140572"/>
    <w:rsid w:val="00147D69"/>
    <w:rsid w:val="0015271D"/>
    <w:rsid w:val="00152C7E"/>
    <w:rsid w:val="00156F99"/>
    <w:rsid w:val="00164913"/>
    <w:rsid w:val="00176DCA"/>
    <w:rsid w:val="0018143A"/>
    <w:rsid w:val="00181808"/>
    <w:rsid w:val="00182A13"/>
    <w:rsid w:val="00184818"/>
    <w:rsid w:val="00186FC9"/>
    <w:rsid w:val="00190071"/>
    <w:rsid w:val="001958BE"/>
    <w:rsid w:val="001A6D3B"/>
    <w:rsid w:val="001C00AC"/>
    <w:rsid w:val="001C56A2"/>
    <w:rsid w:val="001D4D1E"/>
    <w:rsid w:val="001D56EC"/>
    <w:rsid w:val="001D6D6A"/>
    <w:rsid w:val="001E0BC1"/>
    <w:rsid w:val="001E2508"/>
    <w:rsid w:val="001E395C"/>
    <w:rsid w:val="001E40B9"/>
    <w:rsid w:val="001E4695"/>
    <w:rsid w:val="001E48A0"/>
    <w:rsid w:val="001E5BE2"/>
    <w:rsid w:val="001F248E"/>
    <w:rsid w:val="001F3F47"/>
    <w:rsid w:val="001F4856"/>
    <w:rsid w:val="001F48A4"/>
    <w:rsid w:val="001F495D"/>
    <w:rsid w:val="00215CC0"/>
    <w:rsid w:val="00215F5E"/>
    <w:rsid w:val="00216A9F"/>
    <w:rsid w:val="00216B2B"/>
    <w:rsid w:val="0021744C"/>
    <w:rsid w:val="00232561"/>
    <w:rsid w:val="00234D0B"/>
    <w:rsid w:val="0023666F"/>
    <w:rsid w:val="00243884"/>
    <w:rsid w:val="00254A1F"/>
    <w:rsid w:val="00261158"/>
    <w:rsid w:val="002615C7"/>
    <w:rsid w:val="002662B2"/>
    <w:rsid w:val="00266709"/>
    <w:rsid w:val="00275ADD"/>
    <w:rsid w:val="0028058D"/>
    <w:rsid w:val="0028212D"/>
    <w:rsid w:val="0028281E"/>
    <w:rsid w:val="002830DA"/>
    <w:rsid w:val="002837BF"/>
    <w:rsid w:val="002859DA"/>
    <w:rsid w:val="00286218"/>
    <w:rsid w:val="00297180"/>
    <w:rsid w:val="002A05F7"/>
    <w:rsid w:val="002A1643"/>
    <w:rsid w:val="002A3321"/>
    <w:rsid w:val="002A6630"/>
    <w:rsid w:val="002B006D"/>
    <w:rsid w:val="002B2225"/>
    <w:rsid w:val="002B4E62"/>
    <w:rsid w:val="002C28C3"/>
    <w:rsid w:val="002C2ECD"/>
    <w:rsid w:val="002C421F"/>
    <w:rsid w:val="002C46A2"/>
    <w:rsid w:val="002D1EBB"/>
    <w:rsid w:val="002D7177"/>
    <w:rsid w:val="002E0C7D"/>
    <w:rsid w:val="002E22D0"/>
    <w:rsid w:val="002E5417"/>
    <w:rsid w:val="002F27D9"/>
    <w:rsid w:val="002F2F40"/>
    <w:rsid w:val="002F38A7"/>
    <w:rsid w:val="002F41CE"/>
    <w:rsid w:val="002F451F"/>
    <w:rsid w:val="002F5641"/>
    <w:rsid w:val="003002FB"/>
    <w:rsid w:val="00300392"/>
    <w:rsid w:val="0030067A"/>
    <w:rsid w:val="00303805"/>
    <w:rsid w:val="00303839"/>
    <w:rsid w:val="003039DE"/>
    <w:rsid w:val="003050A2"/>
    <w:rsid w:val="00310D8B"/>
    <w:rsid w:val="00314A33"/>
    <w:rsid w:val="00315528"/>
    <w:rsid w:val="00321B45"/>
    <w:rsid w:val="00321CE2"/>
    <w:rsid w:val="003318E8"/>
    <w:rsid w:val="003329EC"/>
    <w:rsid w:val="00332BE5"/>
    <w:rsid w:val="00341124"/>
    <w:rsid w:val="003441D9"/>
    <w:rsid w:val="00346EA8"/>
    <w:rsid w:val="00352506"/>
    <w:rsid w:val="00352D60"/>
    <w:rsid w:val="00360CD7"/>
    <w:rsid w:val="00362F3E"/>
    <w:rsid w:val="00373C81"/>
    <w:rsid w:val="00373CA9"/>
    <w:rsid w:val="00376A1A"/>
    <w:rsid w:val="0038091F"/>
    <w:rsid w:val="003814D4"/>
    <w:rsid w:val="00385D8F"/>
    <w:rsid w:val="00385DF5"/>
    <w:rsid w:val="003864FC"/>
    <w:rsid w:val="00386682"/>
    <w:rsid w:val="00391A0C"/>
    <w:rsid w:val="00395795"/>
    <w:rsid w:val="00397CD5"/>
    <w:rsid w:val="003A5292"/>
    <w:rsid w:val="003B7980"/>
    <w:rsid w:val="003B7993"/>
    <w:rsid w:val="003C339A"/>
    <w:rsid w:val="003C3710"/>
    <w:rsid w:val="003C387B"/>
    <w:rsid w:val="003C4A12"/>
    <w:rsid w:val="003D0CAB"/>
    <w:rsid w:val="003D39CF"/>
    <w:rsid w:val="003D3B86"/>
    <w:rsid w:val="003D789E"/>
    <w:rsid w:val="003E2523"/>
    <w:rsid w:val="003E2926"/>
    <w:rsid w:val="003E483D"/>
    <w:rsid w:val="003E4E55"/>
    <w:rsid w:val="003F1B71"/>
    <w:rsid w:val="003F1B92"/>
    <w:rsid w:val="0040375E"/>
    <w:rsid w:val="00410306"/>
    <w:rsid w:val="00411506"/>
    <w:rsid w:val="00412E2B"/>
    <w:rsid w:val="00413E74"/>
    <w:rsid w:val="004149EC"/>
    <w:rsid w:val="00427995"/>
    <w:rsid w:val="00432194"/>
    <w:rsid w:val="004332D7"/>
    <w:rsid w:val="00437469"/>
    <w:rsid w:val="00437C6F"/>
    <w:rsid w:val="00443764"/>
    <w:rsid w:val="00450967"/>
    <w:rsid w:val="004558BE"/>
    <w:rsid w:val="00456E71"/>
    <w:rsid w:val="004576E6"/>
    <w:rsid w:val="00461729"/>
    <w:rsid w:val="00463563"/>
    <w:rsid w:val="00464456"/>
    <w:rsid w:val="00465074"/>
    <w:rsid w:val="00465FF2"/>
    <w:rsid w:val="0047215D"/>
    <w:rsid w:val="00473C1F"/>
    <w:rsid w:val="00477A73"/>
    <w:rsid w:val="004948D1"/>
    <w:rsid w:val="00497098"/>
    <w:rsid w:val="00497D82"/>
    <w:rsid w:val="004A5CE7"/>
    <w:rsid w:val="004A7083"/>
    <w:rsid w:val="004B1376"/>
    <w:rsid w:val="004B2072"/>
    <w:rsid w:val="004B3059"/>
    <w:rsid w:val="004B4816"/>
    <w:rsid w:val="004C3E65"/>
    <w:rsid w:val="004C579B"/>
    <w:rsid w:val="004E0237"/>
    <w:rsid w:val="004E1177"/>
    <w:rsid w:val="004E2713"/>
    <w:rsid w:val="004F28D2"/>
    <w:rsid w:val="004F58DF"/>
    <w:rsid w:val="004F6E95"/>
    <w:rsid w:val="004F7188"/>
    <w:rsid w:val="004F736A"/>
    <w:rsid w:val="005042AA"/>
    <w:rsid w:val="0051674C"/>
    <w:rsid w:val="00516DC7"/>
    <w:rsid w:val="00535A78"/>
    <w:rsid w:val="00541E3F"/>
    <w:rsid w:val="00547D2E"/>
    <w:rsid w:val="00552807"/>
    <w:rsid w:val="00553CA0"/>
    <w:rsid w:val="00567632"/>
    <w:rsid w:val="00574CDB"/>
    <w:rsid w:val="00592007"/>
    <w:rsid w:val="00592BE0"/>
    <w:rsid w:val="00593811"/>
    <w:rsid w:val="005947CD"/>
    <w:rsid w:val="00596600"/>
    <w:rsid w:val="005A483B"/>
    <w:rsid w:val="005A5176"/>
    <w:rsid w:val="005B151F"/>
    <w:rsid w:val="005B4CA8"/>
    <w:rsid w:val="005C4D78"/>
    <w:rsid w:val="005C6A94"/>
    <w:rsid w:val="005D1D1E"/>
    <w:rsid w:val="005E231D"/>
    <w:rsid w:val="005E71DD"/>
    <w:rsid w:val="005E76A1"/>
    <w:rsid w:val="005F4960"/>
    <w:rsid w:val="005F566A"/>
    <w:rsid w:val="005F59C8"/>
    <w:rsid w:val="005F7005"/>
    <w:rsid w:val="0060135F"/>
    <w:rsid w:val="00605D6E"/>
    <w:rsid w:val="006335C5"/>
    <w:rsid w:val="006404B8"/>
    <w:rsid w:val="00642836"/>
    <w:rsid w:val="006450A8"/>
    <w:rsid w:val="00675910"/>
    <w:rsid w:val="00681242"/>
    <w:rsid w:val="00684614"/>
    <w:rsid w:val="006863F7"/>
    <w:rsid w:val="00686B06"/>
    <w:rsid w:val="006902B4"/>
    <w:rsid w:val="00691332"/>
    <w:rsid w:val="00692D66"/>
    <w:rsid w:val="00694714"/>
    <w:rsid w:val="0069488E"/>
    <w:rsid w:val="00695A2D"/>
    <w:rsid w:val="006A2608"/>
    <w:rsid w:val="006D17C5"/>
    <w:rsid w:val="006D4D49"/>
    <w:rsid w:val="006D6800"/>
    <w:rsid w:val="006D69B6"/>
    <w:rsid w:val="006E06C7"/>
    <w:rsid w:val="006E137D"/>
    <w:rsid w:val="006E7181"/>
    <w:rsid w:val="006E7D6D"/>
    <w:rsid w:val="006F25F6"/>
    <w:rsid w:val="006F2710"/>
    <w:rsid w:val="006F7802"/>
    <w:rsid w:val="00700E21"/>
    <w:rsid w:val="00713885"/>
    <w:rsid w:val="007142CC"/>
    <w:rsid w:val="00734CD8"/>
    <w:rsid w:val="007411B3"/>
    <w:rsid w:val="00742E1A"/>
    <w:rsid w:val="007436BC"/>
    <w:rsid w:val="0074798C"/>
    <w:rsid w:val="0075099D"/>
    <w:rsid w:val="00751294"/>
    <w:rsid w:val="00753908"/>
    <w:rsid w:val="00756A17"/>
    <w:rsid w:val="00762E28"/>
    <w:rsid w:val="00763284"/>
    <w:rsid w:val="007667A5"/>
    <w:rsid w:val="00766E4C"/>
    <w:rsid w:val="00771B00"/>
    <w:rsid w:val="007774C4"/>
    <w:rsid w:val="007775B9"/>
    <w:rsid w:val="007777FF"/>
    <w:rsid w:val="007A005C"/>
    <w:rsid w:val="007A36C3"/>
    <w:rsid w:val="007A604A"/>
    <w:rsid w:val="007A6252"/>
    <w:rsid w:val="007B2E31"/>
    <w:rsid w:val="007B41AD"/>
    <w:rsid w:val="007C1D01"/>
    <w:rsid w:val="007C3E0F"/>
    <w:rsid w:val="007C7F35"/>
    <w:rsid w:val="007E46C9"/>
    <w:rsid w:val="007F0343"/>
    <w:rsid w:val="007F157F"/>
    <w:rsid w:val="007F1DF3"/>
    <w:rsid w:val="0080653C"/>
    <w:rsid w:val="0080655C"/>
    <w:rsid w:val="0080777B"/>
    <w:rsid w:val="00812FB9"/>
    <w:rsid w:val="0081390E"/>
    <w:rsid w:val="00821DEF"/>
    <w:rsid w:val="008246E3"/>
    <w:rsid w:val="00825289"/>
    <w:rsid w:val="00830A0D"/>
    <w:rsid w:val="008378B2"/>
    <w:rsid w:val="00851A68"/>
    <w:rsid w:val="00852B10"/>
    <w:rsid w:val="00854885"/>
    <w:rsid w:val="008549F7"/>
    <w:rsid w:val="0085614F"/>
    <w:rsid w:val="00863F43"/>
    <w:rsid w:val="00870866"/>
    <w:rsid w:val="00872E74"/>
    <w:rsid w:val="0087367E"/>
    <w:rsid w:val="008746D9"/>
    <w:rsid w:val="008804E3"/>
    <w:rsid w:val="008830FA"/>
    <w:rsid w:val="008879D0"/>
    <w:rsid w:val="00892268"/>
    <w:rsid w:val="008A00EA"/>
    <w:rsid w:val="008A242B"/>
    <w:rsid w:val="008A292D"/>
    <w:rsid w:val="008A6E94"/>
    <w:rsid w:val="008B34BB"/>
    <w:rsid w:val="008B73BD"/>
    <w:rsid w:val="008C268B"/>
    <w:rsid w:val="008C546B"/>
    <w:rsid w:val="008D0256"/>
    <w:rsid w:val="008D2E86"/>
    <w:rsid w:val="008D4F3A"/>
    <w:rsid w:val="008E15DD"/>
    <w:rsid w:val="008E4459"/>
    <w:rsid w:val="008E5290"/>
    <w:rsid w:val="008E6130"/>
    <w:rsid w:val="008F6840"/>
    <w:rsid w:val="00900477"/>
    <w:rsid w:val="009016EE"/>
    <w:rsid w:val="00905069"/>
    <w:rsid w:val="009056A1"/>
    <w:rsid w:val="00905D1B"/>
    <w:rsid w:val="00906584"/>
    <w:rsid w:val="00911839"/>
    <w:rsid w:val="00911C05"/>
    <w:rsid w:val="00912903"/>
    <w:rsid w:val="009163EA"/>
    <w:rsid w:val="00917A37"/>
    <w:rsid w:val="009200FA"/>
    <w:rsid w:val="0092252C"/>
    <w:rsid w:val="00923EF2"/>
    <w:rsid w:val="00927076"/>
    <w:rsid w:val="00930538"/>
    <w:rsid w:val="00930AF3"/>
    <w:rsid w:val="00931656"/>
    <w:rsid w:val="009349A4"/>
    <w:rsid w:val="009356C1"/>
    <w:rsid w:val="00940620"/>
    <w:rsid w:val="00942742"/>
    <w:rsid w:val="00944614"/>
    <w:rsid w:val="009502E5"/>
    <w:rsid w:val="0096431A"/>
    <w:rsid w:val="00967F46"/>
    <w:rsid w:val="0097334B"/>
    <w:rsid w:val="00976B31"/>
    <w:rsid w:val="00981253"/>
    <w:rsid w:val="00981FEA"/>
    <w:rsid w:val="00985A7E"/>
    <w:rsid w:val="009900DE"/>
    <w:rsid w:val="00991371"/>
    <w:rsid w:val="009918D8"/>
    <w:rsid w:val="00995A75"/>
    <w:rsid w:val="009B4180"/>
    <w:rsid w:val="009B6B7B"/>
    <w:rsid w:val="009C4FF3"/>
    <w:rsid w:val="009C7E96"/>
    <w:rsid w:val="009D072F"/>
    <w:rsid w:val="009D1747"/>
    <w:rsid w:val="009D2095"/>
    <w:rsid w:val="009D2A4C"/>
    <w:rsid w:val="009D2AC6"/>
    <w:rsid w:val="009D5B63"/>
    <w:rsid w:val="009D775A"/>
    <w:rsid w:val="009F1744"/>
    <w:rsid w:val="009F5104"/>
    <w:rsid w:val="00A010FB"/>
    <w:rsid w:val="00A04F5D"/>
    <w:rsid w:val="00A0534E"/>
    <w:rsid w:val="00A05537"/>
    <w:rsid w:val="00A05FAF"/>
    <w:rsid w:val="00A06449"/>
    <w:rsid w:val="00A06E63"/>
    <w:rsid w:val="00A1091C"/>
    <w:rsid w:val="00A13A01"/>
    <w:rsid w:val="00A14B68"/>
    <w:rsid w:val="00A22994"/>
    <w:rsid w:val="00A23E04"/>
    <w:rsid w:val="00A33EAB"/>
    <w:rsid w:val="00A429B2"/>
    <w:rsid w:val="00A42FE9"/>
    <w:rsid w:val="00A43925"/>
    <w:rsid w:val="00A50B01"/>
    <w:rsid w:val="00A52FB3"/>
    <w:rsid w:val="00A65DD5"/>
    <w:rsid w:val="00A67316"/>
    <w:rsid w:val="00A67E2C"/>
    <w:rsid w:val="00A7590B"/>
    <w:rsid w:val="00A7742A"/>
    <w:rsid w:val="00A77A34"/>
    <w:rsid w:val="00A77CBE"/>
    <w:rsid w:val="00A8006C"/>
    <w:rsid w:val="00A85A76"/>
    <w:rsid w:val="00A872E2"/>
    <w:rsid w:val="00A8797C"/>
    <w:rsid w:val="00A90A61"/>
    <w:rsid w:val="00AA1A72"/>
    <w:rsid w:val="00AA4344"/>
    <w:rsid w:val="00AA61F7"/>
    <w:rsid w:val="00AA79FC"/>
    <w:rsid w:val="00AB4E78"/>
    <w:rsid w:val="00AB5AE6"/>
    <w:rsid w:val="00AB736C"/>
    <w:rsid w:val="00AB7BAA"/>
    <w:rsid w:val="00AD04DF"/>
    <w:rsid w:val="00AD2324"/>
    <w:rsid w:val="00AE0C0A"/>
    <w:rsid w:val="00AE26BB"/>
    <w:rsid w:val="00AE59D9"/>
    <w:rsid w:val="00AE6626"/>
    <w:rsid w:val="00B05906"/>
    <w:rsid w:val="00B1620C"/>
    <w:rsid w:val="00B17D85"/>
    <w:rsid w:val="00B241F6"/>
    <w:rsid w:val="00B251E1"/>
    <w:rsid w:val="00B32CC3"/>
    <w:rsid w:val="00B3333D"/>
    <w:rsid w:val="00B36868"/>
    <w:rsid w:val="00B376DD"/>
    <w:rsid w:val="00B40DD1"/>
    <w:rsid w:val="00B516D2"/>
    <w:rsid w:val="00B5722A"/>
    <w:rsid w:val="00B57B6D"/>
    <w:rsid w:val="00B62279"/>
    <w:rsid w:val="00B63F93"/>
    <w:rsid w:val="00B64605"/>
    <w:rsid w:val="00B65CC3"/>
    <w:rsid w:val="00B70FF1"/>
    <w:rsid w:val="00B71BA5"/>
    <w:rsid w:val="00B73E4C"/>
    <w:rsid w:val="00B74504"/>
    <w:rsid w:val="00B8006F"/>
    <w:rsid w:val="00B81FBC"/>
    <w:rsid w:val="00B85E75"/>
    <w:rsid w:val="00B8610A"/>
    <w:rsid w:val="00B94F8F"/>
    <w:rsid w:val="00BA5135"/>
    <w:rsid w:val="00BB54F8"/>
    <w:rsid w:val="00BB6F01"/>
    <w:rsid w:val="00BB761E"/>
    <w:rsid w:val="00BC4B0B"/>
    <w:rsid w:val="00BC59F4"/>
    <w:rsid w:val="00BC5FC0"/>
    <w:rsid w:val="00BC6B13"/>
    <w:rsid w:val="00BF1E1D"/>
    <w:rsid w:val="00BF6392"/>
    <w:rsid w:val="00BF69E3"/>
    <w:rsid w:val="00BF7428"/>
    <w:rsid w:val="00C01065"/>
    <w:rsid w:val="00C0163D"/>
    <w:rsid w:val="00C0436A"/>
    <w:rsid w:val="00C07875"/>
    <w:rsid w:val="00C14905"/>
    <w:rsid w:val="00C15097"/>
    <w:rsid w:val="00C26D2F"/>
    <w:rsid w:val="00C30691"/>
    <w:rsid w:val="00C312CB"/>
    <w:rsid w:val="00C31DD2"/>
    <w:rsid w:val="00C36AA0"/>
    <w:rsid w:val="00C4114C"/>
    <w:rsid w:val="00C427BD"/>
    <w:rsid w:val="00C45581"/>
    <w:rsid w:val="00C45D4B"/>
    <w:rsid w:val="00C508D2"/>
    <w:rsid w:val="00C62F40"/>
    <w:rsid w:val="00C654F6"/>
    <w:rsid w:val="00C667D1"/>
    <w:rsid w:val="00C67BF1"/>
    <w:rsid w:val="00C754E6"/>
    <w:rsid w:val="00C76807"/>
    <w:rsid w:val="00C83DF9"/>
    <w:rsid w:val="00C90E2E"/>
    <w:rsid w:val="00C92D77"/>
    <w:rsid w:val="00C9736A"/>
    <w:rsid w:val="00C97BCF"/>
    <w:rsid w:val="00C97D3F"/>
    <w:rsid w:val="00CA00F9"/>
    <w:rsid w:val="00CA114B"/>
    <w:rsid w:val="00CA60F0"/>
    <w:rsid w:val="00CB0DDE"/>
    <w:rsid w:val="00CC03C2"/>
    <w:rsid w:val="00CC0E78"/>
    <w:rsid w:val="00CC1BD9"/>
    <w:rsid w:val="00CC1EA8"/>
    <w:rsid w:val="00CC3570"/>
    <w:rsid w:val="00CD4E91"/>
    <w:rsid w:val="00CD7058"/>
    <w:rsid w:val="00CD7ABF"/>
    <w:rsid w:val="00CD7EE4"/>
    <w:rsid w:val="00CE0774"/>
    <w:rsid w:val="00CE33A0"/>
    <w:rsid w:val="00CF2901"/>
    <w:rsid w:val="00CF2A81"/>
    <w:rsid w:val="00CF2B43"/>
    <w:rsid w:val="00CF2D6E"/>
    <w:rsid w:val="00CF3A61"/>
    <w:rsid w:val="00D021E6"/>
    <w:rsid w:val="00D030A3"/>
    <w:rsid w:val="00D03B30"/>
    <w:rsid w:val="00D0411A"/>
    <w:rsid w:val="00D13627"/>
    <w:rsid w:val="00D171EF"/>
    <w:rsid w:val="00D20E02"/>
    <w:rsid w:val="00D21E51"/>
    <w:rsid w:val="00D23A45"/>
    <w:rsid w:val="00D25DEE"/>
    <w:rsid w:val="00D31C13"/>
    <w:rsid w:val="00D31E8E"/>
    <w:rsid w:val="00D408F8"/>
    <w:rsid w:val="00D45DD4"/>
    <w:rsid w:val="00D6088D"/>
    <w:rsid w:val="00D61C21"/>
    <w:rsid w:val="00D65688"/>
    <w:rsid w:val="00D72CCD"/>
    <w:rsid w:val="00D731FC"/>
    <w:rsid w:val="00D81275"/>
    <w:rsid w:val="00D91985"/>
    <w:rsid w:val="00D93AED"/>
    <w:rsid w:val="00DB5898"/>
    <w:rsid w:val="00DB7BAC"/>
    <w:rsid w:val="00DD52E1"/>
    <w:rsid w:val="00DD70A9"/>
    <w:rsid w:val="00DE5547"/>
    <w:rsid w:val="00DE78D8"/>
    <w:rsid w:val="00DF0867"/>
    <w:rsid w:val="00DF2BD1"/>
    <w:rsid w:val="00DF5D74"/>
    <w:rsid w:val="00DF6FAE"/>
    <w:rsid w:val="00E01A86"/>
    <w:rsid w:val="00E01BEE"/>
    <w:rsid w:val="00E034A9"/>
    <w:rsid w:val="00E04458"/>
    <w:rsid w:val="00E06187"/>
    <w:rsid w:val="00E11A2B"/>
    <w:rsid w:val="00E14AD2"/>
    <w:rsid w:val="00E159CE"/>
    <w:rsid w:val="00E17369"/>
    <w:rsid w:val="00E20ECB"/>
    <w:rsid w:val="00E23122"/>
    <w:rsid w:val="00E23699"/>
    <w:rsid w:val="00E25B4C"/>
    <w:rsid w:val="00E27CC6"/>
    <w:rsid w:val="00E27D41"/>
    <w:rsid w:val="00E300CA"/>
    <w:rsid w:val="00E30E54"/>
    <w:rsid w:val="00E31EB1"/>
    <w:rsid w:val="00E366AC"/>
    <w:rsid w:val="00E36EBA"/>
    <w:rsid w:val="00E44818"/>
    <w:rsid w:val="00E47DF3"/>
    <w:rsid w:val="00E5239A"/>
    <w:rsid w:val="00E575A9"/>
    <w:rsid w:val="00E61D63"/>
    <w:rsid w:val="00E65D3A"/>
    <w:rsid w:val="00E73B71"/>
    <w:rsid w:val="00E815F1"/>
    <w:rsid w:val="00E81679"/>
    <w:rsid w:val="00E87291"/>
    <w:rsid w:val="00E93AEF"/>
    <w:rsid w:val="00EB3FE2"/>
    <w:rsid w:val="00EB5999"/>
    <w:rsid w:val="00EB6EC5"/>
    <w:rsid w:val="00EC380C"/>
    <w:rsid w:val="00EC5FD6"/>
    <w:rsid w:val="00EC696A"/>
    <w:rsid w:val="00ED4C5B"/>
    <w:rsid w:val="00ED6DA8"/>
    <w:rsid w:val="00EE0692"/>
    <w:rsid w:val="00EE284B"/>
    <w:rsid w:val="00EE6E33"/>
    <w:rsid w:val="00EF1B97"/>
    <w:rsid w:val="00EF68C1"/>
    <w:rsid w:val="00F01902"/>
    <w:rsid w:val="00F05F7F"/>
    <w:rsid w:val="00F11B5E"/>
    <w:rsid w:val="00F17D5C"/>
    <w:rsid w:val="00F21187"/>
    <w:rsid w:val="00F22349"/>
    <w:rsid w:val="00F249CD"/>
    <w:rsid w:val="00F311F0"/>
    <w:rsid w:val="00F33C6C"/>
    <w:rsid w:val="00F40033"/>
    <w:rsid w:val="00F410D9"/>
    <w:rsid w:val="00F41B4E"/>
    <w:rsid w:val="00F46267"/>
    <w:rsid w:val="00F47049"/>
    <w:rsid w:val="00F47CD3"/>
    <w:rsid w:val="00F53E28"/>
    <w:rsid w:val="00F56C26"/>
    <w:rsid w:val="00F57A69"/>
    <w:rsid w:val="00F6110A"/>
    <w:rsid w:val="00F63515"/>
    <w:rsid w:val="00F668EA"/>
    <w:rsid w:val="00F70CAB"/>
    <w:rsid w:val="00F70D72"/>
    <w:rsid w:val="00F73B06"/>
    <w:rsid w:val="00F75677"/>
    <w:rsid w:val="00F80D09"/>
    <w:rsid w:val="00F81C49"/>
    <w:rsid w:val="00F91BCA"/>
    <w:rsid w:val="00F92B13"/>
    <w:rsid w:val="00FA0655"/>
    <w:rsid w:val="00FA2983"/>
    <w:rsid w:val="00FB1500"/>
    <w:rsid w:val="00FB1B41"/>
    <w:rsid w:val="00FB2FF0"/>
    <w:rsid w:val="00FB31A8"/>
    <w:rsid w:val="00FB462C"/>
    <w:rsid w:val="00FC187C"/>
    <w:rsid w:val="00FC55A0"/>
    <w:rsid w:val="00FD2D96"/>
    <w:rsid w:val="00FD3305"/>
    <w:rsid w:val="00FD488E"/>
    <w:rsid w:val="00FD6A4D"/>
    <w:rsid w:val="00FE6317"/>
    <w:rsid w:val="00FF3D51"/>
    <w:rsid w:val="00FF4A47"/>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2"/>
    </o:shapelayout>
  </w:shapeDefaults>
  <w:decimalSymbol w:val=","/>
  <w:listSeparator w:val=";"/>
  <w14:docId w14:val="16BF8B6B"/>
  <w15:docId w15:val="{6558112E-7C1D-4A1C-99D6-A8D4002E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50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352506"/>
    <w:pPr>
      <w:ind w:left="104" w:hanging="282"/>
      <w:outlineLvl w:val="0"/>
    </w:pPr>
    <w:rPr>
      <w:b/>
      <w:bCs/>
      <w:sz w:val="28"/>
      <w:szCs w:val="28"/>
    </w:rPr>
  </w:style>
  <w:style w:type="paragraph" w:styleId="2">
    <w:name w:val="heading 2"/>
    <w:basedOn w:val="a"/>
    <w:link w:val="20"/>
    <w:uiPriority w:val="99"/>
    <w:qFormat/>
    <w:rsid w:val="00352506"/>
    <w:pPr>
      <w:ind w:left="170"/>
      <w:jc w:val="center"/>
      <w:outlineLvl w:val="1"/>
    </w:pPr>
    <w:rPr>
      <w:sz w:val="28"/>
      <w:szCs w:val="28"/>
    </w:rPr>
  </w:style>
  <w:style w:type="paragraph" w:styleId="3">
    <w:name w:val="heading 3"/>
    <w:basedOn w:val="a"/>
    <w:link w:val="30"/>
    <w:uiPriority w:val="99"/>
    <w:qFormat/>
    <w:rsid w:val="00352506"/>
    <w:pPr>
      <w:spacing w:line="272" w:lineRule="exact"/>
      <w:ind w:left="233"/>
      <w:outlineLvl w:val="2"/>
    </w:pPr>
    <w:rPr>
      <w:b/>
      <w:bCs/>
      <w:sz w:val="24"/>
      <w:szCs w:val="24"/>
    </w:rPr>
  </w:style>
  <w:style w:type="paragraph" w:styleId="4">
    <w:name w:val="heading 4"/>
    <w:basedOn w:val="a"/>
    <w:link w:val="40"/>
    <w:uiPriority w:val="99"/>
    <w:qFormat/>
    <w:rsid w:val="00352506"/>
    <w:pPr>
      <w:spacing w:before="2" w:line="275" w:lineRule="exact"/>
      <w:ind w:left="233"/>
      <w:outlineLvl w:val="3"/>
    </w:pPr>
    <w:rPr>
      <w:b/>
      <w:bCs/>
      <w:sz w:val="24"/>
      <w:szCs w:val="24"/>
    </w:rPr>
  </w:style>
  <w:style w:type="paragraph" w:styleId="5">
    <w:name w:val="heading 5"/>
    <w:basedOn w:val="a"/>
    <w:link w:val="50"/>
    <w:uiPriority w:val="99"/>
    <w:qFormat/>
    <w:rsid w:val="00352506"/>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67B3"/>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9"/>
    <w:semiHidden/>
    <w:locked/>
    <w:rsid w:val="008D4F3A"/>
    <w:rPr>
      <w:rFonts w:eastAsia="Times New Roman" w:cs="Times New Roman"/>
      <w:sz w:val="28"/>
      <w:szCs w:val="28"/>
      <w:lang w:val="uk-UA" w:eastAsia="en-US" w:bidi="ar-SA"/>
    </w:rPr>
  </w:style>
  <w:style w:type="character" w:customStyle="1" w:styleId="30">
    <w:name w:val="Заголовок 3 Знак"/>
    <w:link w:val="3"/>
    <w:uiPriority w:val="99"/>
    <w:locked/>
    <w:rsid w:val="00EB3FE2"/>
    <w:rPr>
      <w:rFonts w:ascii="Times New Roman" w:hAnsi="Times New Roman" w:cs="Times New Roman"/>
      <w:b/>
      <w:bCs/>
      <w:sz w:val="24"/>
      <w:szCs w:val="24"/>
      <w:lang w:val="uk-UA"/>
    </w:rPr>
  </w:style>
  <w:style w:type="character" w:customStyle="1" w:styleId="40">
    <w:name w:val="Заголовок 4 Знак"/>
    <w:link w:val="4"/>
    <w:uiPriority w:val="9"/>
    <w:semiHidden/>
    <w:rsid w:val="007467B3"/>
    <w:rPr>
      <w:rFonts w:ascii="Calibri" w:eastAsia="Times New Roman" w:hAnsi="Calibri" w:cs="Times New Roman"/>
      <w:b/>
      <w:bCs/>
      <w:sz w:val="28"/>
      <w:szCs w:val="28"/>
      <w:lang w:val="uk-UA" w:eastAsia="en-US"/>
    </w:rPr>
  </w:style>
  <w:style w:type="character" w:customStyle="1" w:styleId="50">
    <w:name w:val="Заголовок 5 Знак"/>
    <w:link w:val="5"/>
    <w:uiPriority w:val="9"/>
    <w:semiHidden/>
    <w:rsid w:val="007467B3"/>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3525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352506"/>
    <w:rPr>
      <w:sz w:val="24"/>
      <w:szCs w:val="24"/>
    </w:rPr>
  </w:style>
  <w:style w:type="character" w:customStyle="1" w:styleId="a4">
    <w:name w:val="Основний текст Знак"/>
    <w:link w:val="a3"/>
    <w:uiPriority w:val="99"/>
    <w:semiHidden/>
    <w:locked/>
    <w:rsid w:val="008D4F3A"/>
    <w:rPr>
      <w:rFonts w:eastAsia="Times New Roman" w:cs="Times New Roman"/>
      <w:sz w:val="24"/>
      <w:szCs w:val="24"/>
      <w:lang w:val="uk-UA" w:eastAsia="en-US" w:bidi="ar-SA"/>
    </w:rPr>
  </w:style>
  <w:style w:type="paragraph" w:styleId="a5">
    <w:name w:val="List Paragraph"/>
    <w:basedOn w:val="a"/>
    <w:uiPriority w:val="99"/>
    <w:qFormat/>
    <w:rsid w:val="00352506"/>
    <w:pPr>
      <w:ind w:left="668" w:hanging="282"/>
    </w:pPr>
  </w:style>
  <w:style w:type="paragraph" w:customStyle="1" w:styleId="TableParagraph">
    <w:name w:val="Table Paragraph"/>
    <w:basedOn w:val="a"/>
    <w:uiPriority w:val="99"/>
    <w:rsid w:val="00352506"/>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1"/>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22"/>
    <w:qFormat/>
    <w:rsid w:val="0087367E"/>
    <w:rPr>
      <w:rFonts w:cs="Times New Roman"/>
      <w:b/>
      <w:bCs/>
    </w:rPr>
  </w:style>
  <w:style w:type="character" w:customStyle="1" w:styleId="translation-chunk">
    <w:name w:val="translation-chunk"/>
    <w:rsid w:val="00D21E51"/>
  </w:style>
  <w:style w:type="character" w:customStyle="1" w:styleId="fontstyle01">
    <w:name w:val="fontstyle01"/>
    <w:uiPriority w:val="99"/>
    <w:rsid w:val="00BB54F8"/>
    <w:rPr>
      <w:rFonts w:ascii="TimesNewRomanPSMT" w:eastAsia="TimesNewRomanPSMT" w:cs="Times New Roman"/>
      <w:color w:val="000000"/>
      <w:sz w:val="24"/>
      <w:szCs w:val="24"/>
    </w:rPr>
  </w:style>
  <w:style w:type="paragraph" w:styleId="af1">
    <w:name w:val="header"/>
    <w:basedOn w:val="a"/>
    <w:link w:val="af2"/>
    <w:uiPriority w:val="99"/>
    <w:rsid w:val="008D4F3A"/>
    <w:pPr>
      <w:tabs>
        <w:tab w:val="center" w:pos="4677"/>
        <w:tab w:val="right" w:pos="9355"/>
      </w:tabs>
    </w:pPr>
  </w:style>
  <w:style w:type="character" w:customStyle="1" w:styleId="af2">
    <w:name w:val="Верхній колонтитул Знак"/>
    <w:link w:val="af1"/>
    <w:uiPriority w:val="99"/>
    <w:semiHidden/>
    <w:rsid w:val="007467B3"/>
    <w:rPr>
      <w:rFonts w:ascii="Times New Roman" w:eastAsia="Times New Roman" w:hAnsi="Times New Roman"/>
      <w:lang w:val="uk-UA" w:eastAsia="en-US"/>
    </w:rPr>
  </w:style>
  <w:style w:type="paragraph" w:styleId="af3">
    <w:name w:val="footer"/>
    <w:basedOn w:val="a"/>
    <w:link w:val="af4"/>
    <w:uiPriority w:val="99"/>
    <w:rsid w:val="008D4F3A"/>
    <w:pPr>
      <w:tabs>
        <w:tab w:val="center" w:pos="4677"/>
        <w:tab w:val="right" w:pos="9355"/>
      </w:tabs>
    </w:pPr>
  </w:style>
  <w:style w:type="character" w:customStyle="1" w:styleId="af4">
    <w:name w:val="Нижній колонтитул Знак"/>
    <w:link w:val="af3"/>
    <w:uiPriority w:val="99"/>
    <w:semiHidden/>
    <w:rsid w:val="007467B3"/>
    <w:rPr>
      <w:rFonts w:ascii="Times New Roman" w:eastAsia="Times New Roman" w:hAnsi="Times New Roman"/>
      <w:lang w:val="uk-UA" w:eastAsia="en-US"/>
    </w:rPr>
  </w:style>
  <w:style w:type="character" w:customStyle="1" w:styleId="a-size-extra-large">
    <w:name w:val="a-size-extra-large"/>
    <w:rsid w:val="00A67E2C"/>
  </w:style>
  <w:style w:type="character" w:customStyle="1" w:styleId="author">
    <w:name w:val="author"/>
    <w:rsid w:val="00A67E2C"/>
  </w:style>
  <w:style w:type="character" w:customStyle="1" w:styleId="nlmsubtitle">
    <w:name w:val="nlm_subtitle"/>
    <w:rsid w:val="00A67E2C"/>
  </w:style>
  <w:style w:type="character" w:styleId="af5">
    <w:name w:val="Unresolved Mention"/>
    <w:uiPriority w:val="99"/>
    <w:semiHidden/>
    <w:unhideWhenUsed/>
    <w:rsid w:val="00B36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49271">
      <w:marLeft w:val="0"/>
      <w:marRight w:val="0"/>
      <w:marTop w:val="0"/>
      <w:marBottom w:val="0"/>
      <w:divBdr>
        <w:top w:val="none" w:sz="0" w:space="0" w:color="auto"/>
        <w:left w:val="none" w:sz="0" w:space="0" w:color="auto"/>
        <w:bottom w:val="none" w:sz="0" w:space="0" w:color="auto"/>
        <w:right w:val="none" w:sz="0" w:space="0" w:color="auto"/>
      </w:divBdr>
    </w:div>
    <w:div w:id="2043749272">
      <w:marLeft w:val="0"/>
      <w:marRight w:val="0"/>
      <w:marTop w:val="0"/>
      <w:marBottom w:val="0"/>
      <w:divBdr>
        <w:top w:val="none" w:sz="0" w:space="0" w:color="auto"/>
        <w:left w:val="none" w:sz="0" w:space="0" w:color="auto"/>
        <w:bottom w:val="none" w:sz="0" w:space="0" w:color="auto"/>
        <w:right w:val="none" w:sz="0" w:space="0" w:color="auto"/>
      </w:divBdr>
    </w:div>
    <w:div w:id="2043749273">
      <w:marLeft w:val="0"/>
      <w:marRight w:val="0"/>
      <w:marTop w:val="0"/>
      <w:marBottom w:val="0"/>
      <w:divBdr>
        <w:top w:val="none" w:sz="0" w:space="0" w:color="auto"/>
        <w:left w:val="none" w:sz="0" w:space="0" w:color="auto"/>
        <w:bottom w:val="none" w:sz="0" w:space="0" w:color="auto"/>
        <w:right w:val="none" w:sz="0" w:space="0" w:color="auto"/>
      </w:divBdr>
    </w:div>
    <w:div w:id="2043749274">
      <w:marLeft w:val="0"/>
      <w:marRight w:val="0"/>
      <w:marTop w:val="0"/>
      <w:marBottom w:val="0"/>
      <w:divBdr>
        <w:top w:val="none" w:sz="0" w:space="0" w:color="auto"/>
        <w:left w:val="none" w:sz="0" w:space="0" w:color="auto"/>
        <w:bottom w:val="none" w:sz="0" w:space="0" w:color="auto"/>
        <w:right w:val="none" w:sz="0" w:space="0" w:color="auto"/>
      </w:divBdr>
    </w:div>
    <w:div w:id="2043749275">
      <w:marLeft w:val="0"/>
      <w:marRight w:val="0"/>
      <w:marTop w:val="0"/>
      <w:marBottom w:val="0"/>
      <w:divBdr>
        <w:top w:val="none" w:sz="0" w:space="0" w:color="auto"/>
        <w:left w:val="none" w:sz="0" w:space="0" w:color="auto"/>
        <w:bottom w:val="none" w:sz="0" w:space="0" w:color="auto"/>
        <w:right w:val="none" w:sz="0" w:space="0" w:color="auto"/>
      </w:divBdr>
    </w:div>
    <w:div w:id="2043749276">
      <w:marLeft w:val="0"/>
      <w:marRight w:val="0"/>
      <w:marTop w:val="0"/>
      <w:marBottom w:val="0"/>
      <w:divBdr>
        <w:top w:val="none" w:sz="0" w:space="0" w:color="auto"/>
        <w:left w:val="none" w:sz="0" w:space="0" w:color="auto"/>
        <w:bottom w:val="none" w:sz="0" w:space="0" w:color="auto"/>
        <w:right w:val="none" w:sz="0" w:space="0" w:color="auto"/>
      </w:divBdr>
    </w:div>
    <w:div w:id="2043749277">
      <w:marLeft w:val="0"/>
      <w:marRight w:val="0"/>
      <w:marTop w:val="0"/>
      <w:marBottom w:val="0"/>
      <w:divBdr>
        <w:top w:val="none" w:sz="0" w:space="0" w:color="auto"/>
        <w:left w:val="none" w:sz="0" w:space="0" w:color="auto"/>
        <w:bottom w:val="none" w:sz="0" w:space="0" w:color="auto"/>
        <w:right w:val="none" w:sz="0" w:space="0" w:color="auto"/>
      </w:divBdr>
    </w:div>
    <w:div w:id="2043749278">
      <w:marLeft w:val="0"/>
      <w:marRight w:val="0"/>
      <w:marTop w:val="0"/>
      <w:marBottom w:val="0"/>
      <w:divBdr>
        <w:top w:val="none" w:sz="0" w:space="0" w:color="auto"/>
        <w:left w:val="none" w:sz="0" w:space="0" w:color="auto"/>
        <w:bottom w:val="none" w:sz="0" w:space="0" w:color="auto"/>
        <w:right w:val="none" w:sz="0" w:space="0" w:color="auto"/>
      </w:divBdr>
    </w:div>
    <w:div w:id="2043749279">
      <w:marLeft w:val="0"/>
      <w:marRight w:val="0"/>
      <w:marTop w:val="0"/>
      <w:marBottom w:val="0"/>
      <w:divBdr>
        <w:top w:val="none" w:sz="0" w:space="0" w:color="auto"/>
        <w:left w:val="none" w:sz="0" w:space="0" w:color="auto"/>
        <w:bottom w:val="none" w:sz="0" w:space="0" w:color="auto"/>
        <w:right w:val="none" w:sz="0" w:space="0" w:color="auto"/>
      </w:divBdr>
    </w:div>
    <w:div w:id="2043749280">
      <w:marLeft w:val="0"/>
      <w:marRight w:val="0"/>
      <w:marTop w:val="0"/>
      <w:marBottom w:val="0"/>
      <w:divBdr>
        <w:top w:val="none" w:sz="0" w:space="0" w:color="auto"/>
        <w:left w:val="none" w:sz="0" w:space="0" w:color="auto"/>
        <w:bottom w:val="none" w:sz="0" w:space="0" w:color="auto"/>
        <w:right w:val="none" w:sz="0" w:space="0" w:color="auto"/>
      </w:divBdr>
    </w:div>
    <w:div w:id="2043749281">
      <w:marLeft w:val="0"/>
      <w:marRight w:val="0"/>
      <w:marTop w:val="0"/>
      <w:marBottom w:val="0"/>
      <w:divBdr>
        <w:top w:val="none" w:sz="0" w:space="0" w:color="auto"/>
        <w:left w:val="none" w:sz="0" w:space="0" w:color="auto"/>
        <w:bottom w:val="none" w:sz="0" w:space="0" w:color="auto"/>
        <w:right w:val="none" w:sz="0" w:space="0" w:color="auto"/>
      </w:divBdr>
    </w:div>
    <w:div w:id="2043749282">
      <w:marLeft w:val="0"/>
      <w:marRight w:val="0"/>
      <w:marTop w:val="0"/>
      <w:marBottom w:val="0"/>
      <w:divBdr>
        <w:top w:val="none" w:sz="0" w:space="0" w:color="auto"/>
        <w:left w:val="none" w:sz="0" w:space="0" w:color="auto"/>
        <w:bottom w:val="none" w:sz="0" w:space="0" w:color="auto"/>
        <w:right w:val="none" w:sz="0" w:space="0" w:color="auto"/>
      </w:divBdr>
    </w:div>
    <w:div w:id="2043749283">
      <w:marLeft w:val="0"/>
      <w:marRight w:val="0"/>
      <w:marTop w:val="0"/>
      <w:marBottom w:val="0"/>
      <w:divBdr>
        <w:top w:val="none" w:sz="0" w:space="0" w:color="auto"/>
        <w:left w:val="none" w:sz="0" w:space="0" w:color="auto"/>
        <w:bottom w:val="none" w:sz="0" w:space="0" w:color="auto"/>
        <w:right w:val="none" w:sz="0" w:space="0" w:color="auto"/>
      </w:divBdr>
    </w:div>
    <w:div w:id="2043749284">
      <w:marLeft w:val="0"/>
      <w:marRight w:val="0"/>
      <w:marTop w:val="0"/>
      <w:marBottom w:val="0"/>
      <w:divBdr>
        <w:top w:val="none" w:sz="0" w:space="0" w:color="auto"/>
        <w:left w:val="none" w:sz="0" w:space="0" w:color="auto"/>
        <w:bottom w:val="none" w:sz="0" w:space="0" w:color="auto"/>
        <w:right w:val="none" w:sz="0" w:space="0" w:color="auto"/>
      </w:divBdr>
    </w:div>
    <w:div w:id="2043749285">
      <w:marLeft w:val="0"/>
      <w:marRight w:val="0"/>
      <w:marTop w:val="0"/>
      <w:marBottom w:val="0"/>
      <w:divBdr>
        <w:top w:val="none" w:sz="0" w:space="0" w:color="auto"/>
        <w:left w:val="none" w:sz="0" w:space="0" w:color="auto"/>
        <w:bottom w:val="none" w:sz="0" w:space="0" w:color="auto"/>
        <w:right w:val="none" w:sz="0" w:space="0" w:color="auto"/>
      </w:divBdr>
    </w:div>
    <w:div w:id="2043749286">
      <w:marLeft w:val="0"/>
      <w:marRight w:val="0"/>
      <w:marTop w:val="0"/>
      <w:marBottom w:val="0"/>
      <w:divBdr>
        <w:top w:val="none" w:sz="0" w:space="0" w:color="auto"/>
        <w:left w:val="none" w:sz="0" w:space="0" w:color="auto"/>
        <w:bottom w:val="none" w:sz="0" w:space="0" w:color="auto"/>
        <w:right w:val="none" w:sz="0" w:space="0" w:color="auto"/>
      </w:divBdr>
    </w:div>
    <w:div w:id="2043749287">
      <w:marLeft w:val="0"/>
      <w:marRight w:val="0"/>
      <w:marTop w:val="0"/>
      <w:marBottom w:val="0"/>
      <w:divBdr>
        <w:top w:val="none" w:sz="0" w:space="0" w:color="auto"/>
        <w:left w:val="none" w:sz="0" w:space="0" w:color="auto"/>
        <w:bottom w:val="none" w:sz="0" w:space="0" w:color="auto"/>
        <w:right w:val="none" w:sz="0" w:space="0" w:color="auto"/>
      </w:divBdr>
    </w:div>
    <w:div w:id="2043749288">
      <w:marLeft w:val="0"/>
      <w:marRight w:val="0"/>
      <w:marTop w:val="0"/>
      <w:marBottom w:val="0"/>
      <w:divBdr>
        <w:top w:val="none" w:sz="0" w:space="0" w:color="auto"/>
        <w:left w:val="none" w:sz="0" w:space="0" w:color="auto"/>
        <w:bottom w:val="none" w:sz="0" w:space="0" w:color="auto"/>
        <w:right w:val="none" w:sz="0" w:space="0" w:color="auto"/>
      </w:divBdr>
    </w:div>
    <w:div w:id="2043749289">
      <w:marLeft w:val="0"/>
      <w:marRight w:val="0"/>
      <w:marTop w:val="0"/>
      <w:marBottom w:val="0"/>
      <w:divBdr>
        <w:top w:val="none" w:sz="0" w:space="0" w:color="auto"/>
        <w:left w:val="none" w:sz="0" w:space="0" w:color="auto"/>
        <w:bottom w:val="none" w:sz="0" w:space="0" w:color="auto"/>
        <w:right w:val="none" w:sz="0" w:space="0" w:color="auto"/>
      </w:divBdr>
    </w:div>
    <w:div w:id="2043749290">
      <w:marLeft w:val="0"/>
      <w:marRight w:val="0"/>
      <w:marTop w:val="0"/>
      <w:marBottom w:val="0"/>
      <w:divBdr>
        <w:top w:val="none" w:sz="0" w:space="0" w:color="auto"/>
        <w:left w:val="none" w:sz="0" w:space="0" w:color="auto"/>
        <w:bottom w:val="none" w:sz="0" w:space="0" w:color="auto"/>
        <w:right w:val="none" w:sz="0" w:space="0" w:color="auto"/>
      </w:divBdr>
    </w:div>
    <w:div w:id="2043749291">
      <w:marLeft w:val="0"/>
      <w:marRight w:val="0"/>
      <w:marTop w:val="0"/>
      <w:marBottom w:val="0"/>
      <w:divBdr>
        <w:top w:val="none" w:sz="0" w:space="0" w:color="auto"/>
        <w:left w:val="none" w:sz="0" w:space="0" w:color="auto"/>
        <w:bottom w:val="none" w:sz="0" w:space="0" w:color="auto"/>
        <w:right w:val="none" w:sz="0" w:space="0" w:color="auto"/>
      </w:divBdr>
    </w:div>
    <w:div w:id="2043749292">
      <w:marLeft w:val="0"/>
      <w:marRight w:val="0"/>
      <w:marTop w:val="0"/>
      <w:marBottom w:val="0"/>
      <w:divBdr>
        <w:top w:val="none" w:sz="0" w:space="0" w:color="auto"/>
        <w:left w:val="none" w:sz="0" w:space="0" w:color="auto"/>
        <w:bottom w:val="none" w:sz="0" w:space="0" w:color="auto"/>
        <w:right w:val="none" w:sz="0" w:space="0" w:color="auto"/>
      </w:divBdr>
    </w:div>
    <w:div w:id="2043749293">
      <w:marLeft w:val="0"/>
      <w:marRight w:val="0"/>
      <w:marTop w:val="0"/>
      <w:marBottom w:val="0"/>
      <w:divBdr>
        <w:top w:val="none" w:sz="0" w:space="0" w:color="auto"/>
        <w:left w:val="none" w:sz="0" w:space="0" w:color="auto"/>
        <w:bottom w:val="none" w:sz="0" w:space="0" w:color="auto"/>
        <w:right w:val="none" w:sz="0" w:space="0" w:color="auto"/>
      </w:divBdr>
    </w:div>
    <w:div w:id="2043749294">
      <w:marLeft w:val="0"/>
      <w:marRight w:val="0"/>
      <w:marTop w:val="0"/>
      <w:marBottom w:val="0"/>
      <w:divBdr>
        <w:top w:val="none" w:sz="0" w:space="0" w:color="auto"/>
        <w:left w:val="none" w:sz="0" w:space="0" w:color="auto"/>
        <w:bottom w:val="none" w:sz="0" w:space="0" w:color="auto"/>
        <w:right w:val="none" w:sz="0" w:space="0" w:color="auto"/>
      </w:divBdr>
    </w:div>
    <w:div w:id="20437492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inyurl.com/yckze4jd" TargetMode="External"/><Relationship Id="rId18" Type="http://schemas.openxmlformats.org/officeDocument/2006/relationships/hyperlink" Target="https://tinyurl.com/ycds57la" TargetMode="External"/><Relationship Id="rId26" Type="http://schemas.openxmlformats.org/officeDocument/2006/relationships/hyperlink" Target="http://library.znu.edu.ua/" TargetMode="External"/><Relationship Id="rId3" Type="http://schemas.openxmlformats.org/officeDocument/2006/relationships/styles" Target="styles.xml"/><Relationship Id="rId21" Type="http://schemas.openxmlformats.org/officeDocument/2006/relationships/hyperlink" Target="https://tinyurl.com/yd6bq6p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hyperlink" Target="https://tinyurl.com/y9pkmmp5" TargetMode="External"/><Relationship Id="rId25" Type="http://schemas.openxmlformats.org/officeDocument/2006/relationships/hyperlink" Target="https://tinyurl.com/ydhcsag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nyurl.com/y9tve4lk" TargetMode="External"/><Relationship Id="rId20" Type="http://schemas.openxmlformats.org/officeDocument/2006/relationships/hyperlink" Target="https://tinyurl.com/57wha734" TargetMode="External"/><Relationship Id="rId29" Type="http://schemas.openxmlformats.org/officeDocument/2006/relationships/hyperlink" Target="http://www.znu.edu.ua/ukr/edu/ocznu/n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nugoman.org.ua/bookseries/ukrayinska_filosofska_biblioteka" TargetMode="External"/><Relationship Id="rId24" Type="http://schemas.openxmlformats.org/officeDocument/2006/relationships/hyperlink" Target="tel:+380612271276"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inyurl.com/y6wzzlu3" TargetMode="External"/><Relationship Id="rId23" Type="http://schemas.openxmlformats.org/officeDocument/2006/relationships/hyperlink" Target="mailto:v_banakh@znu.edu.ua" TargetMode="External"/><Relationship Id="rId28" Type="http://schemas.openxmlformats.org/officeDocument/2006/relationships/hyperlink" Target="http://sites.znu.edu.ua/child-" TargetMode="External"/><Relationship Id="rId10" Type="http://schemas.openxmlformats.org/officeDocument/2006/relationships/hyperlink" Target="https://www.ae-lib.org.ua/_lit_renaissance.htm" TargetMode="External"/><Relationship Id="rId19" Type="http://schemas.openxmlformats.org/officeDocument/2006/relationships/hyperlink" Target="https://tinyurl.com/y8gbt4xs" TargetMode="External"/><Relationship Id="rId31" Type="http://schemas.openxmlformats.org/officeDocument/2006/relationships/hyperlink" Target="http://sites.znu.edu.ua/confucius" TargetMode="External"/><Relationship Id="rId4" Type="http://schemas.openxmlformats.org/officeDocument/2006/relationships/settings" Target="settings.xml"/><Relationship Id="rId9" Type="http://schemas.openxmlformats.org/officeDocument/2006/relationships/hyperlink" Target="https://www.ae-lib.org.ua/_lithistory.htm" TargetMode="External"/><Relationship Id="rId14" Type="http://schemas.openxmlformats.org/officeDocument/2006/relationships/hyperlink" Target="https://tinyurl.com/ya6yk4ad" TargetMode="External"/><Relationship Id="rId22" Type="http://schemas.openxmlformats.org/officeDocument/2006/relationships/hyperlink" Target="https://tinyurl.com/y9r5dpwh" TargetMode="External"/><Relationship Id="rId27" Type="http://schemas.openxmlformats.org/officeDocument/2006/relationships/hyperlink" Target="mailto:moodle.znu@znu.edu.ua" TargetMode="External"/><Relationship Id="rId30" Type="http://schemas.openxmlformats.org/officeDocument/2006/relationships/hyperlink" Target="http://www.znu.edu.ua/ukr/edu/ocznu/nim" TargetMode="External"/><Relationship Id="rId8" Type="http://schemas.openxmlformats.org/officeDocument/2006/relationships/hyperlink" Target="URL:http://194.44.152.155/elib/local/sk75029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53E68-A41A-4430-9001-835A4F11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23</Pages>
  <Words>29666</Words>
  <Characters>16911</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54</cp:revision>
  <dcterms:created xsi:type="dcterms:W3CDTF">2024-10-05T19:32:00Z</dcterms:created>
  <dcterms:modified xsi:type="dcterms:W3CDTF">2026-01-20T18:41:00Z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