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3A8C" w14:textId="77777777" w:rsidR="00097C11" w:rsidRPr="006F212C" w:rsidRDefault="00097C11" w:rsidP="00844E18">
      <w:pPr>
        <w:jc w:val="center"/>
        <w:rPr>
          <w:b/>
          <w:bCs/>
          <w:sz w:val="28"/>
          <w:lang w:val="uk-UA"/>
        </w:rPr>
      </w:pPr>
    </w:p>
    <w:p w14:paraId="5985F828" w14:textId="1476BD2A" w:rsidR="006331B8" w:rsidRPr="00A2167C" w:rsidRDefault="00A2167C" w:rsidP="006331B8">
      <w:pPr>
        <w:jc w:val="center"/>
        <w:rPr>
          <w:bCs/>
          <w:color w:val="000000"/>
          <w:sz w:val="28"/>
          <w:lang w:val="uk-UA"/>
        </w:rPr>
      </w:pPr>
      <w:r>
        <w:rPr>
          <w:sz w:val="28"/>
          <w:szCs w:val="30"/>
          <w:lang w:val="uk-UA"/>
        </w:rPr>
        <w:t>ТЕХНІКО ЕКОНОМІЧНЕ ОБГРУНТУВАННЯ РЕМОНТНИХ РОБІТ</w:t>
      </w:r>
    </w:p>
    <w:p w14:paraId="038DF492" w14:textId="77777777" w:rsidR="00BA282F" w:rsidRPr="006F212C" w:rsidRDefault="00BA282F" w:rsidP="00844E18">
      <w:pPr>
        <w:jc w:val="center"/>
        <w:rPr>
          <w:b/>
          <w:bCs/>
          <w:lang w:val="uk-UA"/>
        </w:rPr>
      </w:pPr>
    </w:p>
    <w:p w14:paraId="77EC36F0" w14:textId="77777777" w:rsidR="00E96D56" w:rsidRPr="006F212C" w:rsidRDefault="00E96D56" w:rsidP="00E96D56">
      <w:pPr>
        <w:rPr>
          <w:lang w:val="uk-UA"/>
        </w:rPr>
      </w:pPr>
      <w:r w:rsidRPr="006F212C">
        <w:rPr>
          <w:b/>
          <w:lang w:val="uk-UA"/>
        </w:rPr>
        <w:t>Викладач:</w:t>
      </w:r>
      <w:r w:rsidRPr="006F212C">
        <w:rPr>
          <w:lang w:val="uk-UA"/>
        </w:rPr>
        <w:t xml:space="preserve"> к.</w:t>
      </w:r>
      <w:r w:rsidR="00472986" w:rsidRPr="006F212C">
        <w:rPr>
          <w:lang w:val="uk-UA"/>
        </w:rPr>
        <w:t xml:space="preserve"> техн. н.</w:t>
      </w:r>
      <w:r w:rsidRPr="006F212C">
        <w:rPr>
          <w:lang w:val="uk-UA"/>
        </w:rPr>
        <w:t xml:space="preserve">, доц. </w:t>
      </w:r>
      <w:r w:rsidR="00472986" w:rsidRPr="006F212C">
        <w:rPr>
          <w:lang w:val="uk-UA"/>
        </w:rPr>
        <w:t>Таратута Костянтин Васильович</w:t>
      </w:r>
    </w:p>
    <w:p w14:paraId="3C049457" w14:textId="77777777" w:rsidR="00E96D56" w:rsidRPr="006F212C" w:rsidRDefault="00E96D56" w:rsidP="00E96D56">
      <w:pPr>
        <w:rPr>
          <w:lang w:val="uk-UA"/>
        </w:rPr>
      </w:pPr>
      <w:r w:rsidRPr="006F212C">
        <w:rPr>
          <w:b/>
          <w:lang w:val="uk-UA"/>
        </w:rPr>
        <w:t xml:space="preserve">Кафедра: </w:t>
      </w:r>
      <w:r w:rsidR="00472986" w:rsidRPr="006F212C">
        <w:rPr>
          <w:lang w:val="uk-UA"/>
        </w:rPr>
        <w:t>металургійного обладнання ІННІ, 9</w:t>
      </w:r>
      <w:r w:rsidRPr="006F212C">
        <w:rPr>
          <w:lang w:val="uk-UA"/>
        </w:rPr>
        <w:t xml:space="preserve">й корп. ЗНУ, </w:t>
      </w:r>
      <w:proofErr w:type="spellStart"/>
      <w:r w:rsidRPr="006F212C">
        <w:rPr>
          <w:lang w:val="uk-UA"/>
        </w:rPr>
        <w:t>ауд</w:t>
      </w:r>
      <w:proofErr w:type="spellEnd"/>
      <w:r w:rsidRPr="006F212C">
        <w:rPr>
          <w:lang w:val="uk-UA"/>
        </w:rPr>
        <w:t xml:space="preserve">. </w:t>
      </w:r>
      <w:r w:rsidR="00472986" w:rsidRPr="006F212C">
        <w:rPr>
          <w:lang w:val="uk-UA"/>
        </w:rPr>
        <w:t>30 (1</w:t>
      </w:r>
      <w:r w:rsidRPr="006F212C">
        <w:rPr>
          <w:vertAlign w:val="superscript"/>
          <w:lang w:val="uk-UA"/>
        </w:rPr>
        <w:t xml:space="preserve">й </w:t>
      </w:r>
      <w:r w:rsidRPr="006F212C">
        <w:rPr>
          <w:lang w:val="uk-UA"/>
        </w:rPr>
        <w:t>поверх)</w:t>
      </w:r>
    </w:p>
    <w:p w14:paraId="16BBB0E3" w14:textId="77777777" w:rsidR="00E96D56" w:rsidRPr="006F212C" w:rsidRDefault="00E96D56" w:rsidP="00E96D56">
      <w:pPr>
        <w:rPr>
          <w:lang w:val="uk-UA"/>
        </w:rPr>
      </w:pPr>
      <w:proofErr w:type="spellStart"/>
      <w:r w:rsidRPr="006F212C">
        <w:rPr>
          <w:b/>
          <w:lang w:val="uk-UA"/>
        </w:rPr>
        <w:t>Email</w:t>
      </w:r>
      <w:proofErr w:type="spellEnd"/>
      <w:r w:rsidRPr="006F212C">
        <w:rPr>
          <w:b/>
          <w:lang w:val="uk-UA"/>
        </w:rPr>
        <w:t xml:space="preserve">: </w:t>
      </w:r>
      <w:hyperlink r:id="rId7" w:history="1">
        <w:r w:rsidR="00472986" w:rsidRPr="006F212C">
          <w:rPr>
            <w:rStyle w:val="a3"/>
            <w:lang w:val="uk-UA"/>
          </w:rPr>
          <w:t>staratutazp@gmail.com</w:t>
        </w:r>
      </w:hyperlink>
    </w:p>
    <w:p w14:paraId="397DC1CB" w14:textId="77777777" w:rsidR="00E96D56" w:rsidRPr="006F212C" w:rsidRDefault="00E96D56" w:rsidP="00E96D56">
      <w:pPr>
        <w:rPr>
          <w:lang w:val="uk-UA"/>
        </w:rPr>
      </w:pPr>
      <w:r w:rsidRPr="006F212C">
        <w:rPr>
          <w:b/>
          <w:lang w:val="uk-UA"/>
        </w:rPr>
        <w:t>Телефон:</w:t>
      </w:r>
      <w:r w:rsidRPr="006F212C">
        <w:rPr>
          <w:lang w:val="uk-UA"/>
        </w:rPr>
        <w:t xml:space="preserve"> (061) </w:t>
      </w:r>
      <w:r w:rsidR="00472986" w:rsidRPr="006F212C">
        <w:rPr>
          <w:lang w:val="uk-UA"/>
        </w:rPr>
        <w:t>227-12-42</w:t>
      </w:r>
      <w:r w:rsidRPr="006F212C">
        <w:rPr>
          <w:lang w:val="uk-UA"/>
        </w:rPr>
        <w:t xml:space="preserve"> (кафедра), </w:t>
      </w:r>
      <w:r w:rsidR="00472986" w:rsidRPr="006F212C">
        <w:rPr>
          <w:lang w:val="uk-UA"/>
        </w:rPr>
        <w:t xml:space="preserve">(061) 227-12-63 </w:t>
      </w:r>
      <w:r w:rsidRPr="006F212C">
        <w:rPr>
          <w:lang w:val="uk-UA"/>
        </w:rPr>
        <w:t>(деканат)</w:t>
      </w:r>
    </w:p>
    <w:p w14:paraId="28804D9B" w14:textId="77777777" w:rsidR="00E96D56" w:rsidRPr="006F212C" w:rsidRDefault="00E96D56" w:rsidP="00E96D56">
      <w:pPr>
        <w:rPr>
          <w:lang w:val="uk-UA"/>
        </w:rPr>
      </w:pPr>
      <w:proofErr w:type="spellStart"/>
      <w:r w:rsidRPr="006F212C">
        <w:rPr>
          <w:b/>
          <w:lang w:val="uk-UA"/>
        </w:rPr>
        <w:t>Facebook</w:t>
      </w:r>
      <w:proofErr w:type="spellEnd"/>
      <w:r w:rsidRPr="006F212C">
        <w:rPr>
          <w:b/>
          <w:lang w:val="uk-UA"/>
        </w:rPr>
        <w:t xml:space="preserve"> Messenger</w:t>
      </w:r>
      <w:r w:rsidRPr="006F212C">
        <w:rPr>
          <w:lang w:val="uk-UA"/>
        </w:rPr>
        <w:t xml:space="preserve">: </w:t>
      </w:r>
      <w:hyperlink r:id="rId8" w:history="1">
        <w:r w:rsidR="00472986" w:rsidRPr="006F212C">
          <w:rPr>
            <w:rStyle w:val="a3"/>
            <w:lang w:val="uk-UA"/>
          </w:rPr>
          <w:t>https://www.facebook.com/taratuta</w:t>
        </w:r>
      </w:hyperlink>
      <w:r w:rsidRPr="006F212C">
        <w:rPr>
          <w:lang w:val="uk-UA"/>
        </w:rPr>
        <w:t xml:space="preserve"> </w:t>
      </w:r>
    </w:p>
    <w:p w14:paraId="5D2E0A60" w14:textId="77777777" w:rsidR="00E42FA1" w:rsidRPr="006F212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963"/>
        <w:gridCol w:w="709"/>
        <w:gridCol w:w="1178"/>
        <w:gridCol w:w="1544"/>
      </w:tblGrid>
      <w:tr w:rsidR="004B0F24" w:rsidRPr="006F212C" w14:paraId="46A395D7"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4A50E143" w14:textId="77777777" w:rsidR="004B0F24" w:rsidRPr="006F212C" w:rsidRDefault="004B0F24" w:rsidP="00AD2666">
            <w:pPr>
              <w:rPr>
                <w:rFonts w:eastAsia="Times New Roman"/>
                <w:b/>
                <w:lang w:val="uk-UA"/>
              </w:rPr>
            </w:pPr>
            <w:r w:rsidRPr="006F212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1BDE9FC2" w14:textId="77777777" w:rsidR="004B0F24" w:rsidRPr="006F212C" w:rsidRDefault="00472986" w:rsidP="006F212C">
            <w:pPr>
              <w:spacing w:after="20"/>
              <w:rPr>
                <w:rFonts w:eastAsia="Times New Roman"/>
                <w:lang w:val="uk-UA"/>
              </w:rPr>
            </w:pPr>
            <w:r w:rsidRPr="006F212C">
              <w:rPr>
                <w:bCs/>
                <w:lang w:val="uk-UA"/>
              </w:rPr>
              <w:t>Галузеве машинобудування</w:t>
            </w:r>
            <w:r w:rsidR="00E96D56" w:rsidRPr="006F212C">
              <w:rPr>
                <w:lang w:val="uk-UA"/>
              </w:rPr>
              <w:t xml:space="preserve">; </w:t>
            </w:r>
            <w:r w:rsidRPr="006F212C">
              <w:rPr>
                <w:lang w:val="uk-UA"/>
              </w:rPr>
              <w:t>бакалавр</w:t>
            </w:r>
          </w:p>
        </w:tc>
      </w:tr>
      <w:tr w:rsidR="006331B8" w:rsidRPr="006F212C" w14:paraId="02BF6B3F"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0CB83412" w14:textId="77777777" w:rsidR="004B0F24" w:rsidRPr="006F212C" w:rsidRDefault="004B0F24" w:rsidP="00AD2666">
            <w:pPr>
              <w:rPr>
                <w:b/>
                <w:bCs/>
                <w:lang w:val="uk-UA"/>
              </w:rPr>
            </w:pPr>
            <w:r w:rsidRPr="006F212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11B25DA6" w14:textId="58999DDD" w:rsidR="004B0F24" w:rsidRPr="006F212C" w:rsidRDefault="00A2167C" w:rsidP="00E96D56">
            <w:pPr>
              <w:spacing w:after="20"/>
              <w:rPr>
                <w:lang w:val="uk-UA"/>
              </w:rPr>
            </w:pPr>
            <w:r>
              <w:rPr>
                <w:lang w:val="uk-UA"/>
              </w:rPr>
              <w:t>Вибіркова</w:t>
            </w:r>
          </w:p>
        </w:tc>
      </w:tr>
      <w:tr w:rsidR="006331B8" w:rsidRPr="006F212C" w14:paraId="703D1B33"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0481FD5F" w14:textId="77777777" w:rsidR="004B0F24" w:rsidRPr="006F212C" w:rsidRDefault="004B0F24" w:rsidP="00AD2666">
            <w:pPr>
              <w:rPr>
                <w:rFonts w:eastAsia="Times New Roman"/>
                <w:b/>
                <w:lang w:val="uk-UA"/>
              </w:rPr>
            </w:pPr>
            <w:r w:rsidRPr="006F212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14:paraId="09E1E2CF" w14:textId="77777777" w:rsidR="004B0F24" w:rsidRPr="006F212C" w:rsidRDefault="003A6C7E" w:rsidP="00AD2666">
            <w:pPr>
              <w:rPr>
                <w:rFonts w:eastAsia="Times New Roman"/>
                <w:lang w:val="uk-UA"/>
              </w:rPr>
            </w:pPr>
            <w:r w:rsidRPr="006F212C">
              <w:rPr>
                <w:rFonts w:eastAsia="Times New Roman"/>
                <w:lang w:val="uk-UA"/>
              </w:rPr>
              <w:t>4</w:t>
            </w:r>
          </w:p>
        </w:tc>
        <w:tc>
          <w:tcPr>
            <w:tcW w:w="1275" w:type="dxa"/>
            <w:tcBorders>
              <w:top w:val="single" w:sz="4" w:space="0" w:color="000000"/>
              <w:left w:val="single" w:sz="4" w:space="0" w:color="000000"/>
              <w:bottom w:val="single" w:sz="4" w:space="0" w:color="000000"/>
              <w:right w:val="single" w:sz="4" w:space="0" w:color="000000"/>
            </w:tcBorders>
          </w:tcPr>
          <w:p w14:paraId="39C6D9A2" w14:textId="77777777" w:rsidR="004B0F24" w:rsidRPr="006F212C" w:rsidRDefault="004B0F24" w:rsidP="00AD2666">
            <w:pPr>
              <w:rPr>
                <w:rFonts w:eastAsia="Times New Roman"/>
                <w:b/>
                <w:lang w:val="uk-UA"/>
              </w:rPr>
            </w:pPr>
            <w:proofErr w:type="spellStart"/>
            <w:r w:rsidRPr="006F212C">
              <w:rPr>
                <w:b/>
                <w:lang w:val="uk-UA"/>
              </w:rPr>
              <w:t>Навч</w:t>
            </w:r>
            <w:proofErr w:type="spellEnd"/>
            <w:r w:rsidRPr="006F212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1C980083" w14:textId="1DC31AFA" w:rsidR="00E96D56" w:rsidRPr="006F212C" w:rsidRDefault="00E96D56" w:rsidP="00AD2666">
            <w:pPr>
              <w:rPr>
                <w:rFonts w:eastAsia="Times New Roman"/>
                <w:lang w:val="uk-UA"/>
              </w:rPr>
            </w:pPr>
            <w:r w:rsidRPr="006F212C">
              <w:rPr>
                <w:rFonts w:eastAsia="Times New Roman"/>
                <w:lang w:val="uk-UA"/>
              </w:rPr>
              <w:t>202</w:t>
            </w:r>
            <w:r w:rsidR="00A2167C">
              <w:rPr>
                <w:rFonts w:eastAsia="Times New Roman"/>
                <w:lang w:val="uk-UA"/>
              </w:rPr>
              <w:t>1</w:t>
            </w:r>
            <w:r w:rsidRPr="006F212C">
              <w:rPr>
                <w:rFonts w:eastAsia="Times New Roman"/>
                <w:lang w:val="uk-UA"/>
              </w:rPr>
              <w:t>-202</w:t>
            </w:r>
            <w:r w:rsidR="00A2167C">
              <w:rPr>
                <w:rFonts w:eastAsia="Times New Roman"/>
                <w:lang w:val="uk-UA"/>
              </w:rPr>
              <w:t>2</w:t>
            </w:r>
            <w:r w:rsidRPr="006F212C">
              <w:rPr>
                <w:rFonts w:eastAsia="Times New Roman"/>
                <w:lang w:val="uk-UA"/>
              </w:rPr>
              <w:t xml:space="preserve">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0E585A50" w14:textId="77777777" w:rsidR="004B0F24" w:rsidRPr="006F212C" w:rsidRDefault="004B0F24" w:rsidP="00AD2666">
            <w:pPr>
              <w:rPr>
                <w:rFonts w:eastAsia="Times New Roman"/>
                <w:b/>
                <w:lang w:val="uk-UA"/>
              </w:rPr>
            </w:pPr>
            <w:r w:rsidRPr="006F212C">
              <w:rPr>
                <w:rFonts w:eastAsia="Times New Roman"/>
                <w:b/>
                <w:lang w:val="uk-UA"/>
              </w:rPr>
              <w:t>Рік навчання</w:t>
            </w:r>
            <w:r w:rsidR="00E96D56" w:rsidRPr="006F212C">
              <w:rPr>
                <w:rFonts w:eastAsia="Times New Roman"/>
                <w:b/>
                <w:lang w:val="uk-UA"/>
              </w:rPr>
              <w:t xml:space="preserve"> - </w:t>
            </w:r>
            <w:r w:rsidR="00472986" w:rsidRPr="006F212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14:paraId="6E8D75CB" w14:textId="77777777" w:rsidR="004B0F24" w:rsidRPr="006F212C" w:rsidRDefault="004B0F24" w:rsidP="00AD2666">
            <w:pPr>
              <w:rPr>
                <w:rFonts w:eastAsia="Times New Roman"/>
                <w:lang w:val="uk-UA"/>
              </w:rPr>
            </w:pPr>
            <w:r w:rsidRPr="006F212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43ECD891" w14:textId="77777777" w:rsidR="004B0F24" w:rsidRPr="006F212C" w:rsidRDefault="00E96D56" w:rsidP="00AD2666">
            <w:pPr>
              <w:rPr>
                <w:rFonts w:eastAsia="Times New Roman"/>
                <w:lang w:val="uk-UA"/>
              </w:rPr>
            </w:pPr>
            <w:r w:rsidRPr="006F212C">
              <w:rPr>
                <w:rFonts w:eastAsia="Times New Roman"/>
                <w:lang w:val="uk-UA"/>
              </w:rPr>
              <w:t>12</w:t>
            </w:r>
          </w:p>
        </w:tc>
      </w:tr>
      <w:tr w:rsidR="006331B8" w:rsidRPr="006F212C" w14:paraId="30D920EC"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73495C46" w14:textId="77777777" w:rsidR="004B0F24" w:rsidRPr="006F212C" w:rsidRDefault="004B0F24" w:rsidP="00AD2666">
            <w:pPr>
              <w:rPr>
                <w:b/>
                <w:lang w:val="uk-UA"/>
              </w:rPr>
            </w:pPr>
            <w:r w:rsidRPr="006F212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14:paraId="6065E73C" w14:textId="77777777" w:rsidR="004B0F24" w:rsidRPr="006F212C" w:rsidRDefault="003A6C7E" w:rsidP="00AD2666">
            <w:pPr>
              <w:rPr>
                <w:rFonts w:eastAsia="Times New Roman"/>
                <w:lang w:val="uk-UA"/>
              </w:rPr>
            </w:pPr>
            <w:r w:rsidRPr="006F212C">
              <w:rPr>
                <w:rFonts w:eastAsia="Times New Roman"/>
                <w:lang w:val="uk-UA"/>
              </w:rPr>
              <w:t>120</w:t>
            </w:r>
          </w:p>
        </w:tc>
        <w:tc>
          <w:tcPr>
            <w:tcW w:w="2551" w:type="dxa"/>
            <w:gridSpan w:val="2"/>
            <w:tcBorders>
              <w:top w:val="single" w:sz="4" w:space="0" w:color="000000"/>
              <w:left w:val="single" w:sz="4" w:space="0" w:color="000000"/>
              <w:bottom w:val="single" w:sz="4" w:space="0" w:color="000000"/>
              <w:right w:val="single" w:sz="4" w:space="0" w:color="000000"/>
            </w:tcBorders>
          </w:tcPr>
          <w:p w14:paraId="4064C1BD" w14:textId="77777777" w:rsidR="004B0F24" w:rsidRPr="006F212C" w:rsidRDefault="004B0F24" w:rsidP="00433D2D">
            <w:pPr>
              <w:rPr>
                <w:rFonts w:eastAsia="Times New Roman"/>
                <w:b/>
                <w:lang w:val="uk-UA"/>
              </w:rPr>
            </w:pPr>
            <w:r w:rsidRPr="006F212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14:paraId="74693A70" w14:textId="77777777" w:rsidR="004B0F24" w:rsidRPr="006F212C" w:rsidRDefault="00433D2D" w:rsidP="00AD2666">
            <w:pPr>
              <w:rPr>
                <w:lang w:val="uk-UA"/>
              </w:rPr>
            </w:pPr>
            <w:r w:rsidRPr="006F212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14:paraId="03F3BF2C" w14:textId="77777777" w:rsidR="004B0F24" w:rsidRPr="006F212C" w:rsidRDefault="004B0F24" w:rsidP="00AD2666">
            <w:pPr>
              <w:rPr>
                <w:i/>
                <w:iCs/>
                <w:lang w:val="uk-UA"/>
              </w:rPr>
            </w:pPr>
            <w:r w:rsidRPr="006F212C">
              <w:rPr>
                <w:b/>
                <w:bCs/>
                <w:lang w:val="uk-UA"/>
              </w:rPr>
              <w:t xml:space="preserve">Лекційні заняття </w:t>
            </w:r>
            <w:r w:rsidR="009F6B92" w:rsidRPr="006F212C">
              <w:rPr>
                <w:b/>
                <w:bCs/>
                <w:lang w:val="uk-UA"/>
              </w:rPr>
              <w:t>–</w:t>
            </w:r>
            <w:r w:rsidR="00EE47DA" w:rsidRPr="006F212C">
              <w:rPr>
                <w:b/>
                <w:bCs/>
                <w:lang w:val="uk-UA"/>
              </w:rPr>
              <w:t xml:space="preserve"> </w:t>
            </w:r>
            <w:r w:rsidR="00000008" w:rsidRPr="00000008">
              <w:rPr>
                <w:bCs/>
                <w:lang w:val="uk-UA"/>
              </w:rPr>
              <w:t>24</w:t>
            </w:r>
            <w:r w:rsidR="00E96D56" w:rsidRPr="006F212C">
              <w:rPr>
                <w:bCs/>
                <w:lang w:val="uk-UA"/>
              </w:rPr>
              <w:t xml:space="preserve"> год</w:t>
            </w:r>
          </w:p>
          <w:p w14:paraId="38F99E6D" w14:textId="77777777" w:rsidR="004B0F24" w:rsidRPr="006F212C" w:rsidRDefault="004B0F24" w:rsidP="00AD2666">
            <w:pPr>
              <w:rPr>
                <w:b/>
                <w:bCs/>
                <w:lang w:val="uk-UA"/>
              </w:rPr>
            </w:pPr>
            <w:r w:rsidRPr="006F212C">
              <w:rPr>
                <w:b/>
                <w:bCs/>
                <w:lang w:val="uk-UA"/>
              </w:rPr>
              <w:t xml:space="preserve">Практичні заняття </w:t>
            </w:r>
            <w:r w:rsidR="009F6B92" w:rsidRPr="006F212C">
              <w:rPr>
                <w:b/>
                <w:bCs/>
                <w:lang w:val="uk-UA"/>
              </w:rPr>
              <w:t>–</w:t>
            </w:r>
            <w:r w:rsidR="00EE47DA" w:rsidRPr="006F212C">
              <w:rPr>
                <w:b/>
                <w:bCs/>
                <w:lang w:val="uk-UA"/>
              </w:rPr>
              <w:t xml:space="preserve"> </w:t>
            </w:r>
            <w:r w:rsidR="00EE47DA" w:rsidRPr="006F212C">
              <w:rPr>
                <w:bCs/>
                <w:lang w:val="uk-UA"/>
              </w:rPr>
              <w:t>1</w:t>
            </w:r>
            <w:r w:rsidR="00000008">
              <w:rPr>
                <w:bCs/>
                <w:lang w:val="uk-UA"/>
              </w:rPr>
              <w:t>2</w:t>
            </w:r>
            <w:r w:rsidR="00E96D56" w:rsidRPr="006F212C">
              <w:rPr>
                <w:bCs/>
                <w:lang w:val="uk-UA"/>
              </w:rPr>
              <w:t xml:space="preserve"> год</w:t>
            </w:r>
          </w:p>
          <w:p w14:paraId="5B3F9237" w14:textId="77777777" w:rsidR="004B0F24" w:rsidRPr="006F212C" w:rsidRDefault="004B0F24" w:rsidP="00AD2666">
            <w:pPr>
              <w:rPr>
                <w:rFonts w:eastAsia="Times New Roman"/>
                <w:lang w:val="uk-UA"/>
              </w:rPr>
            </w:pPr>
            <w:r w:rsidRPr="006F212C">
              <w:rPr>
                <w:b/>
                <w:bCs/>
                <w:lang w:val="uk-UA"/>
              </w:rPr>
              <w:t>Самостійна робота</w:t>
            </w:r>
            <w:r w:rsidR="009F6B92" w:rsidRPr="006F212C">
              <w:rPr>
                <w:b/>
                <w:bCs/>
                <w:lang w:val="uk-UA"/>
              </w:rPr>
              <w:t xml:space="preserve"> –</w:t>
            </w:r>
            <w:r w:rsidRPr="006F212C">
              <w:rPr>
                <w:rFonts w:eastAsia="Times New Roman"/>
                <w:lang w:val="uk-UA"/>
              </w:rPr>
              <w:t xml:space="preserve"> </w:t>
            </w:r>
            <w:r w:rsidR="00000008">
              <w:rPr>
                <w:rFonts w:eastAsia="Times New Roman"/>
                <w:lang w:val="uk-UA"/>
              </w:rPr>
              <w:t>84</w:t>
            </w:r>
            <w:r w:rsidR="00E96D56" w:rsidRPr="006F212C">
              <w:rPr>
                <w:rFonts w:eastAsia="Times New Roman"/>
                <w:lang w:val="uk-UA"/>
              </w:rPr>
              <w:t xml:space="preserve"> год.</w:t>
            </w:r>
          </w:p>
        </w:tc>
      </w:tr>
      <w:tr w:rsidR="006331B8" w:rsidRPr="006F212C" w14:paraId="61EA50B7"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14D0C884" w14:textId="77777777" w:rsidR="004B0F24" w:rsidRPr="006F212C" w:rsidRDefault="004B0F24" w:rsidP="00AD2666">
            <w:pPr>
              <w:rPr>
                <w:rFonts w:eastAsia="Times New Roman"/>
                <w:b/>
                <w:bCs/>
                <w:lang w:val="uk-UA"/>
              </w:rPr>
            </w:pPr>
            <w:r w:rsidRPr="006F212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14:paraId="28A92E12" w14:textId="77777777" w:rsidR="004B0F24" w:rsidRPr="006F212C" w:rsidRDefault="00E96D56" w:rsidP="00AD2666">
            <w:pPr>
              <w:rPr>
                <w:i/>
                <w:lang w:val="uk-UA"/>
              </w:rPr>
            </w:pPr>
            <w:r w:rsidRPr="006F212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7D593244" w14:textId="77777777" w:rsidR="004B0F24" w:rsidRPr="006F212C" w:rsidRDefault="004B0F24" w:rsidP="00AD2666">
            <w:pPr>
              <w:rPr>
                <w:b/>
                <w:bCs/>
                <w:lang w:val="uk-UA"/>
              </w:rPr>
            </w:pPr>
          </w:p>
        </w:tc>
      </w:tr>
      <w:tr w:rsidR="004B0F24" w:rsidRPr="006F212C" w14:paraId="51BA1098"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7527599D" w14:textId="77777777" w:rsidR="004B0F24" w:rsidRPr="006F212C" w:rsidRDefault="004B0F24" w:rsidP="00AD2666">
            <w:pPr>
              <w:rPr>
                <w:rFonts w:eastAsia="Times New Roman"/>
                <w:b/>
                <w:lang w:val="uk-UA"/>
              </w:rPr>
            </w:pPr>
            <w:r w:rsidRPr="006F212C">
              <w:rPr>
                <w:b/>
                <w:lang w:val="uk-UA"/>
              </w:rPr>
              <w:t xml:space="preserve">Посилання на курс в </w:t>
            </w:r>
            <w:proofErr w:type="spellStart"/>
            <w:r w:rsidRPr="006F212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01A5D3C6" w14:textId="731202CA" w:rsidR="004B0F24" w:rsidRPr="006F212C" w:rsidRDefault="003A6C7E" w:rsidP="00AD2666">
            <w:pPr>
              <w:rPr>
                <w:rFonts w:eastAsia="Times New Roman"/>
                <w:lang w:val="uk-UA"/>
              </w:rPr>
            </w:pPr>
            <w:r w:rsidRPr="006F212C">
              <w:rPr>
                <w:lang w:val="uk-UA"/>
              </w:rPr>
              <w:t>https://moodle.znu.edu.ua/course/view.php?id=</w:t>
            </w:r>
            <w:r w:rsidR="00A2167C">
              <w:rPr>
                <w:lang w:val="uk-UA"/>
              </w:rPr>
              <w:t>11817</w:t>
            </w:r>
          </w:p>
        </w:tc>
      </w:tr>
      <w:tr w:rsidR="004B0F24" w:rsidRPr="006F212C" w14:paraId="604F150F"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6A1B83DD" w14:textId="77777777" w:rsidR="004B0F24" w:rsidRPr="006F212C" w:rsidRDefault="004B0F24" w:rsidP="004B0F24">
            <w:pPr>
              <w:rPr>
                <w:rStyle w:val="s1"/>
                <w:b/>
                <w:lang w:val="uk-UA"/>
              </w:rPr>
            </w:pPr>
            <w:r w:rsidRPr="006F212C">
              <w:rPr>
                <w:b/>
                <w:iCs/>
                <w:lang w:val="uk-UA"/>
              </w:rPr>
              <w:t>Консультації:</w:t>
            </w:r>
            <w:r w:rsidRPr="006F212C">
              <w:rPr>
                <w:b/>
                <w:i/>
                <w:lang w:val="uk-UA"/>
              </w:rPr>
              <w:t xml:space="preserve"> </w:t>
            </w:r>
          </w:p>
          <w:p w14:paraId="3C9EA920" w14:textId="77777777" w:rsidR="004B0F24" w:rsidRPr="006F212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2DCB036C" w14:textId="77777777" w:rsidR="004B0F24" w:rsidRPr="006F212C" w:rsidRDefault="003A6C7E" w:rsidP="003A6C7E">
            <w:pPr>
              <w:rPr>
                <w:lang w:val="uk-UA"/>
              </w:rPr>
            </w:pPr>
            <w:r w:rsidRPr="006F212C">
              <w:rPr>
                <w:rStyle w:val="s1"/>
                <w:lang w:val="uk-UA"/>
              </w:rPr>
              <w:t>Згідно до графіку на інформаційному стенді кафедри</w:t>
            </w:r>
            <w:r w:rsidR="006331B8" w:rsidRPr="006F212C">
              <w:rPr>
                <w:rStyle w:val="s1"/>
                <w:lang w:val="uk-UA"/>
              </w:rPr>
              <w:t xml:space="preserve"> або за </w:t>
            </w:r>
            <w:proofErr w:type="spellStart"/>
            <w:r w:rsidR="006331B8" w:rsidRPr="006F212C">
              <w:rPr>
                <w:rStyle w:val="s1"/>
                <w:lang w:val="uk-UA"/>
              </w:rPr>
              <w:t>ел</w:t>
            </w:r>
            <w:proofErr w:type="spellEnd"/>
            <w:r w:rsidR="006331B8" w:rsidRPr="006F212C">
              <w:rPr>
                <w:rStyle w:val="s1"/>
                <w:lang w:val="uk-UA"/>
              </w:rPr>
              <w:t>. поштою</w:t>
            </w:r>
          </w:p>
        </w:tc>
      </w:tr>
    </w:tbl>
    <w:p w14:paraId="54E7BD96" w14:textId="77777777" w:rsidR="004B0F24" w:rsidRPr="006F212C" w:rsidRDefault="004B0F24" w:rsidP="004B0F24">
      <w:pPr>
        <w:rPr>
          <w:b/>
          <w:sz w:val="28"/>
          <w:lang w:val="uk-UA"/>
        </w:rPr>
      </w:pPr>
    </w:p>
    <w:p w14:paraId="5960F4DD" w14:textId="77777777" w:rsidR="004B0F24" w:rsidRPr="006F212C" w:rsidRDefault="004B0F24" w:rsidP="004B0F24">
      <w:pPr>
        <w:rPr>
          <w:lang w:val="uk-UA"/>
        </w:rPr>
      </w:pPr>
      <w:r w:rsidRPr="006F212C">
        <w:rPr>
          <w:b/>
          <w:sz w:val="28"/>
          <w:lang w:val="uk-UA"/>
        </w:rPr>
        <w:t xml:space="preserve">ОПИС КУРСУ </w:t>
      </w:r>
    </w:p>
    <w:p w14:paraId="779EA629" w14:textId="66E31A39" w:rsidR="00000008" w:rsidRPr="00000008" w:rsidRDefault="00000008" w:rsidP="00000008">
      <w:pPr>
        <w:widowControl w:val="0"/>
        <w:autoSpaceDE w:val="0"/>
        <w:autoSpaceDN w:val="0"/>
        <w:adjustRightInd w:val="0"/>
        <w:ind w:firstLine="709"/>
        <w:jc w:val="both"/>
        <w:rPr>
          <w:lang w:val="uk-UA"/>
        </w:rPr>
      </w:pPr>
      <w:r w:rsidRPr="00000008">
        <w:rPr>
          <w:lang w:val="uk-UA"/>
        </w:rPr>
        <w:t>Основна мета викладання дисципліни «</w:t>
      </w:r>
      <w:r w:rsidR="00A2167C" w:rsidRPr="00A2167C">
        <w:rPr>
          <w:lang w:val="uk-UA"/>
        </w:rPr>
        <w:t xml:space="preserve">Техніко економічне </w:t>
      </w:r>
      <w:proofErr w:type="spellStart"/>
      <w:r w:rsidR="00A2167C" w:rsidRPr="00A2167C">
        <w:rPr>
          <w:lang w:val="uk-UA"/>
        </w:rPr>
        <w:t>обгрунтування</w:t>
      </w:r>
      <w:proofErr w:type="spellEnd"/>
      <w:r w:rsidR="00A2167C" w:rsidRPr="00A2167C">
        <w:rPr>
          <w:lang w:val="uk-UA"/>
        </w:rPr>
        <w:t xml:space="preserve"> ремонтних робіт</w:t>
      </w:r>
      <w:r w:rsidRPr="00000008">
        <w:rPr>
          <w:lang w:val="uk-UA"/>
        </w:rPr>
        <w:t xml:space="preserve">» – є формування системи професійних знань і практичних навичок в області планування, аналізу, оцінки показників господарсько-виробничої діяльності підприємства з урахуванням факторів зовнішнього й внутрішнього середовища, його функціонування в сучасних економічних умовах. </w:t>
      </w:r>
    </w:p>
    <w:p w14:paraId="1C5977F8" w14:textId="77777777" w:rsidR="00000008" w:rsidRPr="00000008" w:rsidRDefault="00000008" w:rsidP="00000008">
      <w:pPr>
        <w:widowControl w:val="0"/>
        <w:autoSpaceDE w:val="0"/>
        <w:autoSpaceDN w:val="0"/>
        <w:adjustRightInd w:val="0"/>
        <w:ind w:firstLine="709"/>
        <w:jc w:val="both"/>
        <w:rPr>
          <w:lang w:val="uk-UA"/>
        </w:rPr>
      </w:pPr>
      <w:r w:rsidRPr="00000008">
        <w:rPr>
          <w:lang w:val="uk-UA"/>
        </w:rPr>
        <w:t>Основними завданнями вивчення дисципліни  є:  дослідження, оцінка й використання нових методів господарювання в умовах ринкових відносин; вивчення умов розвитку виробництва, виявлення резервів, оптимальних шляхів рішення господарських, підприємницьких завдань із метою підвищення результативності, ефективності людської діяльності; вивчення системи показників і практика визначення ефективності виробничо-господарської діяльності підприємства всіх форм власності, ефективності різних напрямків науково-технічного прогресу, інвестицій, використання всіх виробничих ресурсів.</w:t>
      </w:r>
    </w:p>
    <w:p w14:paraId="2F5C2F59" w14:textId="77777777" w:rsidR="00000008" w:rsidRPr="00000008" w:rsidRDefault="00000008" w:rsidP="00000008">
      <w:pPr>
        <w:widowControl w:val="0"/>
        <w:autoSpaceDE w:val="0"/>
        <w:autoSpaceDN w:val="0"/>
        <w:adjustRightInd w:val="0"/>
        <w:ind w:firstLine="709"/>
        <w:jc w:val="both"/>
        <w:rPr>
          <w:lang w:val="uk-UA"/>
        </w:rPr>
      </w:pPr>
      <w:r w:rsidRPr="00000008">
        <w:rPr>
          <w:lang w:val="uk-UA"/>
        </w:rPr>
        <w:t>Зміст дисципліни розкривається в таких основних розділах:</w:t>
      </w:r>
    </w:p>
    <w:p w14:paraId="7E914364" w14:textId="77777777" w:rsidR="00000008" w:rsidRPr="00000008" w:rsidRDefault="00000008" w:rsidP="00000008">
      <w:pPr>
        <w:widowControl w:val="0"/>
        <w:autoSpaceDE w:val="0"/>
        <w:autoSpaceDN w:val="0"/>
        <w:adjustRightInd w:val="0"/>
        <w:ind w:firstLine="709"/>
        <w:jc w:val="both"/>
        <w:rPr>
          <w:lang w:val="uk-UA"/>
        </w:rPr>
      </w:pPr>
      <w:r w:rsidRPr="00000008">
        <w:rPr>
          <w:lang w:val="uk-UA"/>
        </w:rPr>
        <w:t>– структура, ресурси та економічний потенціал ремонтних підприємств;</w:t>
      </w:r>
    </w:p>
    <w:p w14:paraId="25D36045" w14:textId="77777777" w:rsidR="00000008" w:rsidRPr="00000008" w:rsidRDefault="00000008" w:rsidP="00000008">
      <w:pPr>
        <w:widowControl w:val="0"/>
        <w:autoSpaceDE w:val="0"/>
        <w:autoSpaceDN w:val="0"/>
        <w:adjustRightInd w:val="0"/>
        <w:ind w:firstLine="709"/>
        <w:jc w:val="both"/>
        <w:rPr>
          <w:lang w:val="uk-UA"/>
        </w:rPr>
      </w:pPr>
      <w:r w:rsidRPr="00000008">
        <w:rPr>
          <w:lang w:val="uk-UA"/>
        </w:rPr>
        <w:t>– основний капітал, оборотні кошти, трудові ресурси ремонтного  підприємства;</w:t>
      </w:r>
    </w:p>
    <w:p w14:paraId="3921042B" w14:textId="77777777" w:rsidR="00000008" w:rsidRPr="00000008" w:rsidRDefault="00000008" w:rsidP="00000008">
      <w:pPr>
        <w:widowControl w:val="0"/>
        <w:autoSpaceDE w:val="0"/>
        <w:autoSpaceDN w:val="0"/>
        <w:adjustRightInd w:val="0"/>
        <w:ind w:firstLine="709"/>
        <w:jc w:val="both"/>
        <w:rPr>
          <w:lang w:val="uk-UA"/>
        </w:rPr>
      </w:pPr>
      <w:r w:rsidRPr="00000008">
        <w:rPr>
          <w:lang w:val="uk-UA"/>
        </w:rPr>
        <w:t>–  вартісна оцінка продукції підприємства: собівартість і ціни., підсумкові показники діяльності ремонтного підприємства.</w:t>
      </w:r>
    </w:p>
    <w:p w14:paraId="42A9BBF0" w14:textId="77777777" w:rsidR="00EE47DA" w:rsidRPr="006F212C" w:rsidRDefault="00EE47DA" w:rsidP="00EE47DA">
      <w:pPr>
        <w:tabs>
          <w:tab w:val="left" w:pos="1276"/>
        </w:tabs>
        <w:ind w:firstLine="680"/>
        <w:jc w:val="both"/>
        <w:rPr>
          <w:lang w:val="uk-UA"/>
        </w:rPr>
      </w:pPr>
    </w:p>
    <w:p w14:paraId="049BC99F" w14:textId="77777777" w:rsidR="00E96D56" w:rsidRPr="006F212C" w:rsidRDefault="00E96D56" w:rsidP="00E66C95">
      <w:pPr>
        <w:rPr>
          <w:i/>
          <w:iCs/>
          <w:lang w:val="uk-UA"/>
        </w:rPr>
      </w:pPr>
    </w:p>
    <w:p w14:paraId="67928DA9" w14:textId="77777777" w:rsidR="00433D2D" w:rsidRPr="006F212C" w:rsidRDefault="00433D2D" w:rsidP="00E66C95">
      <w:pPr>
        <w:rPr>
          <w:i/>
          <w:iCs/>
          <w:lang w:val="uk-UA"/>
        </w:rPr>
      </w:pPr>
    </w:p>
    <w:p w14:paraId="7C516F5F" w14:textId="77777777" w:rsidR="009D77A7" w:rsidRPr="006F212C" w:rsidRDefault="00EF5BEC" w:rsidP="00E66C95">
      <w:pPr>
        <w:rPr>
          <w:lang w:val="uk-UA"/>
        </w:rPr>
      </w:pPr>
      <w:r w:rsidRPr="006F212C">
        <w:rPr>
          <w:b/>
          <w:sz w:val="28"/>
          <w:lang w:val="uk-UA"/>
        </w:rPr>
        <w:t>ОЧІКУВАНІ РЕЗУЛЬТАТИ НАВЧАННЯ</w:t>
      </w:r>
    </w:p>
    <w:p w14:paraId="5B2A8DB1" w14:textId="77777777" w:rsidR="003D656F" w:rsidRPr="006F212C" w:rsidRDefault="003D656F" w:rsidP="009D77A7">
      <w:pPr>
        <w:rPr>
          <w:b/>
          <w:lang w:val="uk-UA"/>
        </w:rPr>
      </w:pPr>
      <w:r w:rsidRPr="006F212C">
        <w:rPr>
          <w:b/>
          <w:lang w:val="uk-UA"/>
        </w:rPr>
        <w:t>У разі успішного завер</w:t>
      </w:r>
      <w:r w:rsidR="006464EA" w:rsidRPr="006F212C">
        <w:rPr>
          <w:b/>
          <w:lang w:val="uk-UA"/>
        </w:rPr>
        <w:t xml:space="preserve">шення курсу студент </w:t>
      </w:r>
      <w:r w:rsidR="006464EA" w:rsidRPr="006F212C">
        <w:rPr>
          <w:b/>
          <w:u w:val="single"/>
          <w:lang w:val="uk-UA"/>
        </w:rPr>
        <w:t>зможе</w:t>
      </w:r>
      <w:r w:rsidRPr="006F212C">
        <w:rPr>
          <w:b/>
          <w:lang w:val="uk-UA"/>
        </w:rPr>
        <w:t>:</w:t>
      </w:r>
    </w:p>
    <w:p w14:paraId="0A8A94A6" w14:textId="77777777" w:rsidR="00000008" w:rsidRPr="00000008" w:rsidRDefault="00000008" w:rsidP="00000008">
      <w:pPr>
        <w:widowControl w:val="0"/>
        <w:numPr>
          <w:ilvl w:val="0"/>
          <w:numId w:val="17"/>
        </w:numPr>
        <w:shd w:val="clear" w:color="auto" w:fill="FFFFFF"/>
        <w:tabs>
          <w:tab w:val="left" w:pos="1128"/>
        </w:tabs>
        <w:autoSpaceDE w:val="0"/>
        <w:autoSpaceDN w:val="0"/>
        <w:adjustRightInd w:val="0"/>
        <w:jc w:val="both"/>
        <w:rPr>
          <w:lang w:val="uk-UA"/>
        </w:rPr>
      </w:pPr>
      <w:r w:rsidRPr="00000008">
        <w:rPr>
          <w:lang w:val="uk-UA"/>
        </w:rPr>
        <w:t>розраховувати виробничі потужності й виробничу програму підприємства;</w:t>
      </w:r>
    </w:p>
    <w:p w14:paraId="01755383" w14:textId="77777777" w:rsidR="00000008" w:rsidRPr="00000008" w:rsidRDefault="00000008" w:rsidP="00000008">
      <w:pPr>
        <w:widowControl w:val="0"/>
        <w:numPr>
          <w:ilvl w:val="0"/>
          <w:numId w:val="17"/>
        </w:numPr>
        <w:shd w:val="clear" w:color="auto" w:fill="FFFFFF"/>
        <w:tabs>
          <w:tab w:val="left" w:pos="1128"/>
          <w:tab w:val="left" w:pos="2765"/>
          <w:tab w:val="left" w:pos="4205"/>
          <w:tab w:val="left" w:pos="7574"/>
        </w:tabs>
        <w:autoSpaceDE w:val="0"/>
        <w:autoSpaceDN w:val="0"/>
        <w:adjustRightInd w:val="0"/>
        <w:jc w:val="both"/>
        <w:rPr>
          <w:lang w:val="uk-UA"/>
        </w:rPr>
      </w:pPr>
      <w:r w:rsidRPr="00000008">
        <w:rPr>
          <w:lang w:val="uk-UA"/>
        </w:rPr>
        <w:t>визначати показники використання матеріальних і трудових ресурсів підприємства;</w:t>
      </w:r>
    </w:p>
    <w:p w14:paraId="0D118CB4" w14:textId="77777777" w:rsidR="00000008" w:rsidRPr="00000008" w:rsidRDefault="00000008" w:rsidP="00000008">
      <w:pPr>
        <w:widowControl w:val="0"/>
        <w:numPr>
          <w:ilvl w:val="0"/>
          <w:numId w:val="17"/>
        </w:numPr>
        <w:shd w:val="clear" w:color="auto" w:fill="FFFFFF"/>
        <w:tabs>
          <w:tab w:val="left" w:pos="1128"/>
          <w:tab w:val="left" w:pos="2765"/>
          <w:tab w:val="left" w:pos="4205"/>
          <w:tab w:val="left" w:pos="7574"/>
        </w:tabs>
        <w:autoSpaceDE w:val="0"/>
        <w:autoSpaceDN w:val="0"/>
        <w:adjustRightInd w:val="0"/>
        <w:jc w:val="both"/>
        <w:rPr>
          <w:lang w:val="uk-UA"/>
        </w:rPr>
      </w:pPr>
      <w:r w:rsidRPr="00000008">
        <w:rPr>
          <w:lang w:val="uk-UA"/>
        </w:rPr>
        <w:t>виявляти й оцінювати виробничі резерви;</w:t>
      </w:r>
    </w:p>
    <w:p w14:paraId="754F8D23" w14:textId="77777777" w:rsidR="00000008" w:rsidRPr="00000008" w:rsidRDefault="00000008" w:rsidP="00000008">
      <w:pPr>
        <w:widowControl w:val="0"/>
        <w:numPr>
          <w:ilvl w:val="0"/>
          <w:numId w:val="17"/>
        </w:numPr>
        <w:shd w:val="clear" w:color="auto" w:fill="FFFFFF"/>
        <w:tabs>
          <w:tab w:val="left" w:pos="1123"/>
        </w:tabs>
        <w:autoSpaceDE w:val="0"/>
        <w:autoSpaceDN w:val="0"/>
        <w:adjustRightInd w:val="0"/>
        <w:jc w:val="both"/>
        <w:rPr>
          <w:lang w:val="uk-UA"/>
        </w:rPr>
      </w:pPr>
      <w:r w:rsidRPr="00000008">
        <w:rPr>
          <w:lang w:val="uk-UA"/>
        </w:rPr>
        <w:t>розраховувати собівартість продукції, ціну, прибуток підприємства;</w:t>
      </w:r>
    </w:p>
    <w:p w14:paraId="07E66274" w14:textId="77777777" w:rsidR="006A53C5" w:rsidRPr="006F212C" w:rsidRDefault="00000008" w:rsidP="00000008">
      <w:pPr>
        <w:pStyle w:val="af0"/>
        <w:numPr>
          <w:ilvl w:val="0"/>
          <w:numId w:val="17"/>
        </w:numPr>
        <w:jc w:val="both"/>
        <w:rPr>
          <w:lang w:val="uk-UA"/>
        </w:rPr>
      </w:pPr>
      <w:r w:rsidRPr="00000008">
        <w:rPr>
          <w:lang w:val="uk-UA"/>
        </w:rPr>
        <w:lastRenderedPageBreak/>
        <w:t>оцінювати економічну ефективність інженерно-технічних і організаційно-управлінських заходів.</w:t>
      </w:r>
    </w:p>
    <w:p w14:paraId="2C5BB935" w14:textId="77777777" w:rsidR="00EE47DA" w:rsidRPr="006F212C" w:rsidRDefault="00EE47DA" w:rsidP="00EE47DA">
      <w:pPr>
        <w:jc w:val="both"/>
        <w:rPr>
          <w:lang w:val="uk-UA"/>
        </w:rPr>
      </w:pPr>
    </w:p>
    <w:p w14:paraId="55DD0184" w14:textId="77777777" w:rsidR="00EE47DA" w:rsidRPr="006F212C" w:rsidRDefault="00EE47DA" w:rsidP="00EE47DA">
      <w:pPr>
        <w:jc w:val="both"/>
        <w:rPr>
          <w:lang w:val="uk-UA"/>
        </w:rPr>
      </w:pPr>
    </w:p>
    <w:p w14:paraId="1A9007F0" w14:textId="77777777" w:rsidR="00844E18" w:rsidRPr="006F212C" w:rsidRDefault="00566A39" w:rsidP="00844E18">
      <w:pPr>
        <w:outlineLvl w:val="0"/>
        <w:rPr>
          <w:rFonts w:eastAsia="Times New Roman"/>
          <w:b/>
          <w:bCs/>
          <w:kern w:val="36"/>
          <w:sz w:val="28"/>
          <w:lang w:val="uk-UA"/>
        </w:rPr>
      </w:pPr>
      <w:r w:rsidRPr="006F212C">
        <w:rPr>
          <w:b/>
          <w:bCs/>
          <w:kern w:val="36"/>
          <w:sz w:val="28"/>
          <w:lang w:val="uk-UA"/>
        </w:rPr>
        <w:t>ОСНОВНІ НАВЧАЛЬНІ</w:t>
      </w:r>
      <w:r w:rsidR="00142B13" w:rsidRPr="006F212C">
        <w:rPr>
          <w:b/>
          <w:bCs/>
          <w:kern w:val="36"/>
          <w:sz w:val="28"/>
          <w:lang w:val="uk-UA"/>
        </w:rPr>
        <w:t xml:space="preserve"> </w:t>
      </w:r>
      <w:r w:rsidR="006C4032" w:rsidRPr="006F212C">
        <w:rPr>
          <w:b/>
          <w:bCs/>
          <w:kern w:val="36"/>
          <w:sz w:val="28"/>
          <w:lang w:val="uk-UA"/>
        </w:rPr>
        <w:t>РЕСУРСИ</w:t>
      </w:r>
    </w:p>
    <w:p w14:paraId="48252970" w14:textId="6752813D" w:rsidR="00A2167C" w:rsidRDefault="006A53C5" w:rsidP="00000008">
      <w:pPr>
        <w:numPr>
          <w:ilvl w:val="0"/>
          <w:numId w:val="19"/>
        </w:numPr>
        <w:shd w:val="clear" w:color="auto" w:fill="FFFFFF"/>
        <w:jc w:val="both"/>
        <w:rPr>
          <w:lang w:val="uk-UA"/>
        </w:rPr>
      </w:pPr>
      <w:r w:rsidRPr="00000008">
        <w:rPr>
          <w:lang w:val="uk-UA"/>
        </w:rPr>
        <w:t xml:space="preserve">• </w:t>
      </w:r>
      <w:proofErr w:type="spellStart"/>
      <w:r w:rsidR="00A2167C" w:rsidRPr="00A2167C">
        <w:rPr>
          <w:lang w:val="uk-UA"/>
        </w:rPr>
        <w:t>Напрями</w:t>
      </w:r>
      <w:proofErr w:type="spellEnd"/>
      <w:r w:rsidR="00A2167C" w:rsidRPr="00A2167C">
        <w:rPr>
          <w:lang w:val="uk-UA"/>
        </w:rPr>
        <w:t xml:space="preserve"> </w:t>
      </w:r>
      <w:proofErr w:type="spellStart"/>
      <w:r w:rsidR="00A2167C" w:rsidRPr="00A2167C">
        <w:rPr>
          <w:lang w:val="uk-UA"/>
        </w:rPr>
        <w:t>творчого</w:t>
      </w:r>
      <w:proofErr w:type="spellEnd"/>
      <w:r w:rsidR="00A2167C" w:rsidRPr="00A2167C">
        <w:rPr>
          <w:lang w:val="uk-UA"/>
        </w:rPr>
        <w:t xml:space="preserve"> </w:t>
      </w:r>
      <w:proofErr w:type="spellStart"/>
      <w:r w:rsidR="00A2167C" w:rsidRPr="00A2167C">
        <w:rPr>
          <w:lang w:val="uk-UA"/>
        </w:rPr>
        <w:t>проектування</w:t>
      </w:r>
      <w:proofErr w:type="spellEnd"/>
      <w:r w:rsidR="00A2167C" w:rsidRPr="00A2167C">
        <w:rPr>
          <w:lang w:val="uk-UA"/>
        </w:rPr>
        <w:t xml:space="preserve"> та </w:t>
      </w:r>
      <w:proofErr w:type="spellStart"/>
      <w:r w:rsidR="00A2167C" w:rsidRPr="00A2167C">
        <w:rPr>
          <w:lang w:val="uk-UA"/>
        </w:rPr>
        <w:t>його</w:t>
      </w:r>
      <w:proofErr w:type="spellEnd"/>
      <w:r w:rsidR="00A2167C" w:rsidRPr="00A2167C">
        <w:rPr>
          <w:lang w:val="uk-UA"/>
        </w:rPr>
        <w:t xml:space="preserve"> </w:t>
      </w:r>
      <w:proofErr w:type="spellStart"/>
      <w:r w:rsidR="00A2167C" w:rsidRPr="00A2167C">
        <w:rPr>
          <w:lang w:val="uk-UA"/>
        </w:rPr>
        <w:t>техніко-економічне</w:t>
      </w:r>
      <w:proofErr w:type="spellEnd"/>
      <w:r w:rsidR="00A2167C" w:rsidRPr="00A2167C">
        <w:rPr>
          <w:lang w:val="uk-UA"/>
        </w:rPr>
        <w:t xml:space="preserve"> </w:t>
      </w:r>
      <w:proofErr w:type="spellStart"/>
      <w:r w:rsidR="00A2167C" w:rsidRPr="00A2167C">
        <w:rPr>
          <w:lang w:val="uk-UA"/>
        </w:rPr>
        <w:t>обгрунтування</w:t>
      </w:r>
      <w:proofErr w:type="spellEnd"/>
      <w:r w:rsidR="00A2167C" w:rsidRPr="00A2167C">
        <w:rPr>
          <w:lang w:val="uk-UA"/>
        </w:rPr>
        <w:t xml:space="preserve"> </w:t>
      </w:r>
      <w:r w:rsidR="00A2167C" w:rsidRPr="00A2167C">
        <w:rPr>
          <w:lang w:val="uk-UA"/>
        </w:rPr>
        <w:t xml:space="preserve">Кн. </w:t>
      </w:r>
      <w:proofErr w:type="gramStart"/>
      <w:r w:rsidR="00A2167C" w:rsidRPr="00A2167C">
        <w:rPr>
          <w:lang w:val="uk-UA"/>
        </w:rPr>
        <w:t>1 :</w:t>
      </w:r>
      <w:proofErr w:type="gramEnd"/>
      <w:r w:rsidR="00A2167C" w:rsidRPr="00A2167C">
        <w:rPr>
          <w:lang w:val="uk-UA"/>
        </w:rPr>
        <w:t xml:space="preserve"> </w:t>
      </w:r>
      <w:proofErr w:type="spellStart"/>
      <w:r w:rsidR="00A2167C" w:rsidRPr="00A2167C">
        <w:rPr>
          <w:lang w:val="uk-UA"/>
        </w:rPr>
        <w:t>навч</w:t>
      </w:r>
      <w:proofErr w:type="spellEnd"/>
      <w:r w:rsidR="00A2167C" w:rsidRPr="00A2167C">
        <w:rPr>
          <w:lang w:val="uk-UA"/>
        </w:rPr>
        <w:t xml:space="preserve">. </w:t>
      </w:r>
      <w:proofErr w:type="spellStart"/>
      <w:r w:rsidR="00A2167C" w:rsidRPr="00A2167C">
        <w:rPr>
          <w:lang w:val="uk-UA"/>
        </w:rPr>
        <w:t>посібник</w:t>
      </w:r>
      <w:proofErr w:type="spellEnd"/>
      <w:r w:rsidR="00A2167C" w:rsidRPr="00A2167C">
        <w:rPr>
          <w:lang w:val="uk-UA"/>
        </w:rPr>
        <w:t xml:space="preserve"> для </w:t>
      </w:r>
      <w:proofErr w:type="spellStart"/>
      <w:r w:rsidR="00A2167C" w:rsidRPr="00A2167C">
        <w:rPr>
          <w:lang w:val="uk-UA"/>
        </w:rPr>
        <w:t>внз</w:t>
      </w:r>
      <w:proofErr w:type="spellEnd"/>
      <w:r w:rsidR="00A2167C" w:rsidRPr="00A2167C">
        <w:rPr>
          <w:lang w:val="uk-UA"/>
        </w:rPr>
        <w:t xml:space="preserve"> : [рек. М-</w:t>
      </w:r>
      <w:proofErr w:type="spellStart"/>
      <w:r w:rsidR="00A2167C" w:rsidRPr="00A2167C">
        <w:rPr>
          <w:lang w:val="uk-UA"/>
        </w:rPr>
        <w:t>вом</w:t>
      </w:r>
      <w:proofErr w:type="spellEnd"/>
      <w:r w:rsidR="00A2167C" w:rsidRPr="00A2167C">
        <w:rPr>
          <w:lang w:val="uk-UA"/>
        </w:rPr>
        <w:t xml:space="preserve"> </w:t>
      </w:r>
      <w:proofErr w:type="spellStart"/>
      <w:r w:rsidR="00A2167C" w:rsidRPr="00A2167C">
        <w:rPr>
          <w:lang w:val="uk-UA"/>
        </w:rPr>
        <w:t>освіти</w:t>
      </w:r>
      <w:proofErr w:type="spellEnd"/>
      <w:r w:rsidR="00A2167C" w:rsidRPr="00A2167C">
        <w:rPr>
          <w:lang w:val="uk-UA"/>
        </w:rPr>
        <w:t xml:space="preserve"> і науки, </w:t>
      </w:r>
      <w:proofErr w:type="spellStart"/>
      <w:r w:rsidR="00A2167C" w:rsidRPr="00A2167C">
        <w:rPr>
          <w:lang w:val="uk-UA"/>
        </w:rPr>
        <w:t>молоді</w:t>
      </w:r>
      <w:proofErr w:type="spellEnd"/>
      <w:r w:rsidR="00A2167C" w:rsidRPr="00A2167C">
        <w:rPr>
          <w:lang w:val="uk-UA"/>
        </w:rPr>
        <w:t xml:space="preserve"> та спорту </w:t>
      </w:r>
      <w:proofErr w:type="spellStart"/>
      <w:r w:rsidR="00A2167C" w:rsidRPr="00A2167C">
        <w:rPr>
          <w:lang w:val="uk-UA"/>
        </w:rPr>
        <w:t>України</w:t>
      </w:r>
      <w:proofErr w:type="spellEnd"/>
      <w:r w:rsidR="00A2167C" w:rsidRPr="00A2167C">
        <w:rPr>
          <w:lang w:val="uk-UA"/>
        </w:rPr>
        <w:t xml:space="preserve">] / А. Я. Жук, Н. К. </w:t>
      </w:r>
      <w:proofErr w:type="spellStart"/>
      <w:r w:rsidR="00A2167C" w:rsidRPr="00A2167C">
        <w:rPr>
          <w:lang w:val="uk-UA"/>
        </w:rPr>
        <w:t>Желябіна</w:t>
      </w:r>
      <w:proofErr w:type="spellEnd"/>
      <w:r w:rsidR="00A2167C" w:rsidRPr="00A2167C">
        <w:rPr>
          <w:lang w:val="uk-UA"/>
        </w:rPr>
        <w:t xml:space="preserve">, К. В. Таратута, М. В. </w:t>
      </w:r>
      <w:proofErr w:type="gramStart"/>
      <w:r w:rsidR="00A2167C" w:rsidRPr="00A2167C">
        <w:rPr>
          <w:lang w:val="uk-UA"/>
        </w:rPr>
        <w:t>Коваль ;</w:t>
      </w:r>
      <w:proofErr w:type="gramEnd"/>
      <w:r w:rsidR="00A2167C" w:rsidRPr="00A2167C">
        <w:rPr>
          <w:lang w:val="uk-UA"/>
        </w:rPr>
        <w:t xml:space="preserve"> ЗДІА. - </w:t>
      </w:r>
      <w:proofErr w:type="gramStart"/>
      <w:r w:rsidR="00A2167C" w:rsidRPr="00A2167C">
        <w:rPr>
          <w:lang w:val="uk-UA"/>
        </w:rPr>
        <w:t>К. :</w:t>
      </w:r>
      <w:proofErr w:type="gramEnd"/>
      <w:r w:rsidR="00A2167C" w:rsidRPr="00A2167C">
        <w:rPr>
          <w:lang w:val="uk-UA"/>
        </w:rPr>
        <w:t xml:space="preserve"> Кондор, 2012. - 539 </w:t>
      </w:r>
      <w:proofErr w:type="gramStart"/>
      <w:r w:rsidR="00A2167C" w:rsidRPr="00A2167C">
        <w:rPr>
          <w:lang w:val="uk-UA"/>
        </w:rPr>
        <w:t>c. :</w:t>
      </w:r>
      <w:proofErr w:type="gramEnd"/>
      <w:r w:rsidR="00A2167C" w:rsidRPr="00A2167C">
        <w:rPr>
          <w:lang w:val="uk-UA"/>
        </w:rPr>
        <w:t xml:space="preserve"> </w:t>
      </w:r>
      <w:proofErr w:type="spellStart"/>
      <w:r w:rsidR="00A2167C" w:rsidRPr="00A2167C">
        <w:rPr>
          <w:lang w:val="uk-UA"/>
        </w:rPr>
        <w:t>iл</w:t>
      </w:r>
      <w:proofErr w:type="spellEnd"/>
      <w:r w:rsidR="00A2167C" w:rsidRPr="00A2167C">
        <w:rPr>
          <w:lang w:val="uk-UA"/>
        </w:rPr>
        <w:t>. - ISBN 978-966-2781</w:t>
      </w:r>
    </w:p>
    <w:p w14:paraId="6C8D7401" w14:textId="7AE2FEFC" w:rsidR="00A2167C" w:rsidRDefault="00A2167C" w:rsidP="00000008">
      <w:pPr>
        <w:numPr>
          <w:ilvl w:val="0"/>
          <w:numId w:val="19"/>
        </w:numPr>
        <w:shd w:val="clear" w:color="auto" w:fill="FFFFFF"/>
        <w:jc w:val="both"/>
        <w:rPr>
          <w:lang w:val="uk-UA"/>
        </w:rPr>
      </w:pPr>
      <w:proofErr w:type="spellStart"/>
      <w:r w:rsidRPr="00A2167C">
        <w:rPr>
          <w:lang w:val="uk-UA"/>
        </w:rPr>
        <w:t>Напрями</w:t>
      </w:r>
      <w:proofErr w:type="spellEnd"/>
      <w:r w:rsidRPr="00A2167C">
        <w:rPr>
          <w:lang w:val="uk-UA"/>
        </w:rPr>
        <w:t xml:space="preserve"> </w:t>
      </w:r>
      <w:proofErr w:type="spellStart"/>
      <w:r w:rsidRPr="00A2167C">
        <w:rPr>
          <w:lang w:val="uk-UA"/>
        </w:rPr>
        <w:t>творчого</w:t>
      </w:r>
      <w:proofErr w:type="spellEnd"/>
      <w:r w:rsidRPr="00A2167C">
        <w:rPr>
          <w:lang w:val="uk-UA"/>
        </w:rPr>
        <w:t xml:space="preserve"> </w:t>
      </w:r>
      <w:proofErr w:type="spellStart"/>
      <w:r w:rsidRPr="00A2167C">
        <w:rPr>
          <w:lang w:val="uk-UA"/>
        </w:rPr>
        <w:t>проектування</w:t>
      </w:r>
      <w:proofErr w:type="spellEnd"/>
      <w:r w:rsidRPr="00A2167C">
        <w:rPr>
          <w:lang w:val="uk-UA"/>
        </w:rPr>
        <w:t xml:space="preserve"> та </w:t>
      </w:r>
      <w:proofErr w:type="spellStart"/>
      <w:r w:rsidRPr="00A2167C">
        <w:rPr>
          <w:lang w:val="uk-UA"/>
        </w:rPr>
        <w:t>його</w:t>
      </w:r>
      <w:proofErr w:type="spellEnd"/>
      <w:r w:rsidRPr="00A2167C">
        <w:rPr>
          <w:lang w:val="uk-UA"/>
        </w:rPr>
        <w:t xml:space="preserve"> </w:t>
      </w:r>
      <w:proofErr w:type="spellStart"/>
      <w:r w:rsidRPr="00A2167C">
        <w:rPr>
          <w:lang w:val="uk-UA"/>
        </w:rPr>
        <w:t>техніко-економічне</w:t>
      </w:r>
      <w:proofErr w:type="spellEnd"/>
      <w:r w:rsidRPr="00A2167C">
        <w:rPr>
          <w:lang w:val="uk-UA"/>
        </w:rPr>
        <w:t xml:space="preserve"> </w:t>
      </w:r>
      <w:proofErr w:type="spellStart"/>
      <w:r w:rsidRPr="00A2167C">
        <w:rPr>
          <w:lang w:val="uk-UA"/>
        </w:rPr>
        <w:t>обгрунтування</w:t>
      </w:r>
      <w:proofErr w:type="spellEnd"/>
      <w:r w:rsidRPr="00A2167C">
        <w:rPr>
          <w:lang w:val="uk-UA"/>
        </w:rPr>
        <w:t xml:space="preserve"> </w:t>
      </w:r>
      <w:proofErr w:type="spellStart"/>
      <w:r w:rsidRPr="00A2167C">
        <w:rPr>
          <w:lang w:val="uk-UA"/>
        </w:rPr>
        <w:t>Кн</w:t>
      </w:r>
      <w:proofErr w:type="spellEnd"/>
      <w:r w:rsidRPr="00A2167C">
        <w:rPr>
          <w:lang w:val="uk-UA"/>
        </w:rPr>
        <w:t xml:space="preserve">. </w:t>
      </w:r>
      <w:proofErr w:type="gramStart"/>
      <w:r w:rsidRPr="00A2167C">
        <w:rPr>
          <w:lang w:val="uk-UA"/>
        </w:rPr>
        <w:t>2 :</w:t>
      </w:r>
      <w:proofErr w:type="gramEnd"/>
      <w:r w:rsidRPr="00A2167C">
        <w:rPr>
          <w:lang w:val="uk-UA"/>
        </w:rPr>
        <w:t xml:space="preserve"> </w:t>
      </w:r>
      <w:proofErr w:type="spellStart"/>
      <w:r w:rsidRPr="00A2167C">
        <w:rPr>
          <w:lang w:val="uk-UA"/>
        </w:rPr>
        <w:t>навч</w:t>
      </w:r>
      <w:proofErr w:type="spellEnd"/>
      <w:r w:rsidRPr="00A2167C">
        <w:rPr>
          <w:lang w:val="uk-UA"/>
        </w:rPr>
        <w:t xml:space="preserve">. </w:t>
      </w:r>
      <w:proofErr w:type="spellStart"/>
      <w:r w:rsidRPr="00A2167C">
        <w:rPr>
          <w:lang w:val="uk-UA"/>
        </w:rPr>
        <w:t>посібник</w:t>
      </w:r>
      <w:proofErr w:type="spellEnd"/>
      <w:r w:rsidRPr="00A2167C">
        <w:rPr>
          <w:lang w:val="uk-UA"/>
        </w:rPr>
        <w:t xml:space="preserve"> </w:t>
      </w:r>
      <w:proofErr w:type="spellStart"/>
      <w:r w:rsidRPr="00A2167C">
        <w:rPr>
          <w:lang w:val="uk-UA"/>
        </w:rPr>
        <w:t>для</w:t>
      </w:r>
      <w:proofErr w:type="spellEnd"/>
      <w:r w:rsidRPr="00A2167C">
        <w:rPr>
          <w:lang w:val="uk-UA"/>
        </w:rPr>
        <w:t xml:space="preserve"> </w:t>
      </w:r>
      <w:proofErr w:type="spellStart"/>
      <w:r w:rsidRPr="00A2167C">
        <w:rPr>
          <w:lang w:val="uk-UA"/>
        </w:rPr>
        <w:t>внз</w:t>
      </w:r>
      <w:proofErr w:type="spellEnd"/>
      <w:r w:rsidRPr="00A2167C">
        <w:rPr>
          <w:lang w:val="uk-UA"/>
        </w:rPr>
        <w:t xml:space="preserve"> : [</w:t>
      </w:r>
      <w:proofErr w:type="spellStart"/>
      <w:r w:rsidRPr="00A2167C">
        <w:rPr>
          <w:lang w:val="uk-UA"/>
        </w:rPr>
        <w:t>рек</w:t>
      </w:r>
      <w:proofErr w:type="spellEnd"/>
      <w:r w:rsidRPr="00A2167C">
        <w:rPr>
          <w:lang w:val="uk-UA"/>
        </w:rPr>
        <w:t>. М-</w:t>
      </w:r>
      <w:proofErr w:type="spellStart"/>
      <w:r w:rsidRPr="00A2167C">
        <w:rPr>
          <w:lang w:val="uk-UA"/>
        </w:rPr>
        <w:t>вом</w:t>
      </w:r>
      <w:proofErr w:type="spellEnd"/>
      <w:r w:rsidRPr="00A2167C">
        <w:rPr>
          <w:lang w:val="uk-UA"/>
        </w:rPr>
        <w:t xml:space="preserve"> </w:t>
      </w:r>
      <w:proofErr w:type="spellStart"/>
      <w:r w:rsidRPr="00A2167C">
        <w:rPr>
          <w:lang w:val="uk-UA"/>
        </w:rPr>
        <w:t>освіти</w:t>
      </w:r>
      <w:proofErr w:type="spellEnd"/>
      <w:r w:rsidRPr="00A2167C">
        <w:rPr>
          <w:lang w:val="uk-UA"/>
        </w:rPr>
        <w:t xml:space="preserve"> і </w:t>
      </w:r>
      <w:proofErr w:type="spellStart"/>
      <w:r w:rsidRPr="00A2167C">
        <w:rPr>
          <w:lang w:val="uk-UA"/>
        </w:rPr>
        <w:t>науки</w:t>
      </w:r>
      <w:proofErr w:type="spellEnd"/>
      <w:r w:rsidRPr="00A2167C">
        <w:rPr>
          <w:lang w:val="uk-UA"/>
        </w:rPr>
        <w:t xml:space="preserve">, </w:t>
      </w:r>
      <w:proofErr w:type="spellStart"/>
      <w:r w:rsidRPr="00A2167C">
        <w:rPr>
          <w:lang w:val="uk-UA"/>
        </w:rPr>
        <w:t>молоді</w:t>
      </w:r>
      <w:proofErr w:type="spellEnd"/>
      <w:r w:rsidRPr="00A2167C">
        <w:rPr>
          <w:lang w:val="uk-UA"/>
        </w:rPr>
        <w:t xml:space="preserve"> </w:t>
      </w:r>
      <w:proofErr w:type="spellStart"/>
      <w:r w:rsidRPr="00A2167C">
        <w:rPr>
          <w:lang w:val="uk-UA"/>
        </w:rPr>
        <w:t>та</w:t>
      </w:r>
      <w:proofErr w:type="spellEnd"/>
      <w:r w:rsidRPr="00A2167C">
        <w:rPr>
          <w:lang w:val="uk-UA"/>
        </w:rPr>
        <w:t xml:space="preserve"> </w:t>
      </w:r>
      <w:proofErr w:type="spellStart"/>
      <w:r w:rsidRPr="00A2167C">
        <w:rPr>
          <w:lang w:val="uk-UA"/>
        </w:rPr>
        <w:t>спорту</w:t>
      </w:r>
      <w:proofErr w:type="spellEnd"/>
      <w:r w:rsidRPr="00A2167C">
        <w:rPr>
          <w:lang w:val="uk-UA"/>
        </w:rPr>
        <w:t xml:space="preserve"> </w:t>
      </w:r>
      <w:proofErr w:type="spellStart"/>
      <w:r w:rsidRPr="00A2167C">
        <w:rPr>
          <w:lang w:val="uk-UA"/>
        </w:rPr>
        <w:t>України</w:t>
      </w:r>
      <w:proofErr w:type="spellEnd"/>
      <w:r w:rsidRPr="00A2167C">
        <w:rPr>
          <w:lang w:val="uk-UA"/>
        </w:rPr>
        <w:t xml:space="preserve">] / А. Я. </w:t>
      </w:r>
      <w:proofErr w:type="spellStart"/>
      <w:r w:rsidRPr="00A2167C">
        <w:rPr>
          <w:lang w:val="uk-UA"/>
        </w:rPr>
        <w:t>Жук</w:t>
      </w:r>
      <w:proofErr w:type="spellEnd"/>
      <w:r w:rsidRPr="00A2167C">
        <w:rPr>
          <w:lang w:val="uk-UA"/>
        </w:rPr>
        <w:t xml:space="preserve">, О. В. </w:t>
      </w:r>
      <w:proofErr w:type="spellStart"/>
      <w:r w:rsidRPr="00A2167C">
        <w:rPr>
          <w:lang w:val="uk-UA"/>
        </w:rPr>
        <w:t>Бойко</w:t>
      </w:r>
      <w:proofErr w:type="spellEnd"/>
      <w:r w:rsidRPr="00A2167C">
        <w:rPr>
          <w:lang w:val="uk-UA"/>
        </w:rPr>
        <w:t xml:space="preserve">, К. В. Таратута, М. В. </w:t>
      </w:r>
      <w:proofErr w:type="spellStart"/>
      <w:proofErr w:type="gramStart"/>
      <w:r w:rsidRPr="00A2167C">
        <w:rPr>
          <w:lang w:val="uk-UA"/>
        </w:rPr>
        <w:t>Коваль</w:t>
      </w:r>
      <w:proofErr w:type="spellEnd"/>
      <w:r w:rsidRPr="00A2167C">
        <w:rPr>
          <w:lang w:val="uk-UA"/>
        </w:rPr>
        <w:t xml:space="preserve"> ;</w:t>
      </w:r>
      <w:proofErr w:type="gramEnd"/>
      <w:r w:rsidRPr="00A2167C">
        <w:rPr>
          <w:lang w:val="uk-UA"/>
        </w:rPr>
        <w:t xml:space="preserve"> ЗДІА. - </w:t>
      </w:r>
      <w:proofErr w:type="gramStart"/>
      <w:r w:rsidRPr="00A2167C">
        <w:rPr>
          <w:lang w:val="uk-UA"/>
        </w:rPr>
        <w:t>К. :</w:t>
      </w:r>
      <w:proofErr w:type="gramEnd"/>
      <w:r w:rsidRPr="00A2167C">
        <w:rPr>
          <w:lang w:val="uk-UA"/>
        </w:rPr>
        <w:t xml:space="preserve"> </w:t>
      </w:r>
      <w:proofErr w:type="spellStart"/>
      <w:r w:rsidRPr="00A2167C">
        <w:rPr>
          <w:lang w:val="uk-UA"/>
        </w:rPr>
        <w:t>Кондор</w:t>
      </w:r>
      <w:proofErr w:type="spellEnd"/>
      <w:r w:rsidRPr="00A2167C">
        <w:rPr>
          <w:lang w:val="uk-UA"/>
        </w:rPr>
        <w:t xml:space="preserve">, 2012. - 537 </w:t>
      </w:r>
      <w:proofErr w:type="gramStart"/>
      <w:r w:rsidRPr="00A2167C">
        <w:rPr>
          <w:lang w:val="uk-UA"/>
        </w:rPr>
        <w:t>c. :</w:t>
      </w:r>
      <w:proofErr w:type="gramEnd"/>
      <w:r w:rsidRPr="00A2167C">
        <w:rPr>
          <w:lang w:val="uk-UA"/>
        </w:rPr>
        <w:t xml:space="preserve"> </w:t>
      </w:r>
      <w:proofErr w:type="spellStart"/>
      <w:r w:rsidRPr="00A2167C">
        <w:rPr>
          <w:lang w:val="uk-UA"/>
        </w:rPr>
        <w:t>iл</w:t>
      </w:r>
      <w:proofErr w:type="spellEnd"/>
      <w:r w:rsidRPr="00A2167C">
        <w:rPr>
          <w:lang w:val="uk-UA"/>
        </w:rPr>
        <w:t>. - ISBN 978-966-2781-13-7</w:t>
      </w:r>
    </w:p>
    <w:p w14:paraId="228D33A4" w14:textId="09A8300B" w:rsidR="00000008" w:rsidRPr="00000008" w:rsidRDefault="00000008" w:rsidP="00000008">
      <w:pPr>
        <w:numPr>
          <w:ilvl w:val="0"/>
          <w:numId w:val="19"/>
        </w:numPr>
        <w:shd w:val="clear" w:color="auto" w:fill="FFFFFF"/>
        <w:jc w:val="both"/>
        <w:rPr>
          <w:lang w:val="uk-UA"/>
        </w:rPr>
      </w:pPr>
      <w:proofErr w:type="spellStart"/>
      <w:r w:rsidRPr="00000008">
        <w:rPr>
          <w:lang w:val="uk-UA"/>
        </w:rPr>
        <w:t>Кулішов</w:t>
      </w:r>
      <w:proofErr w:type="spellEnd"/>
      <w:r w:rsidRPr="00000008">
        <w:rPr>
          <w:lang w:val="uk-UA"/>
        </w:rPr>
        <w:t xml:space="preserve"> В.В. Економіка підприємства: теорія і практика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xml:space="preserve">. - К.: Ніка-Центр, </w:t>
      </w:r>
      <w:proofErr w:type="spellStart"/>
      <w:r w:rsidRPr="00000008">
        <w:rPr>
          <w:lang w:val="uk-UA"/>
        </w:rPr>
        <w:t>Ельга</w:t>
      </w:r>
      <w:proofErr w:type="spellEnd"/>
      <w:r w:rsidRPr="00000008">
        <w:rPr>
          <w:lang w:val="uk-UA"/>
        </w:rPr>
        <w:t>, 2014.- 216с.</w:t>
      </w:r>
    </w:p>
    <w:p w14:paraId="1E02EFED" w14:textId="77777777" w:rsidR="00000008" w:rsidRPr="00000008" w:rsidRDefault="00000008" w:rsidP="00000008">
      <w:pPr>
        <w:numPr>
          <w:ilvl w:val="0"/>
          <w:numId w:val="19"/>
        </w:numPr>
        <w:shd w:val="clear" w:color="auto" w:fill="FFFFFF"/>
        <w:jc w:val="both"/>
        <w:rPr>
          <w:lang w:val="uk-UA"/>
        </w:rPr>
      </w:pPr>
      <w:proofErr w:type="spellStart"/>
      <w:r w:rsidRPr="00000008">
        <w:rPr>
          <w:lang w:val="uk-UA"/>
        </w:rPr>
        <w:t>Макаровська</w:t>
      </w:r>
      <w:proofErr w:type="spellEnd"/>
      <w:r w:rsidRPr="00000008">
        <w:rPr>
          <w:lang w:val="uk-UA"/>
        </w:rPr>
        <w:t xml:space="preserve"> Т.П., Бондар Н.М. Економіка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xml:space="preserve">. для </w:t>
      </w:r>
      <w:proofErr w:type="spellStart"/>
      <w:r w:rsidRPr="00000008">
        <w:rPr>
          <w:lang w:val="uk-UA"/>
        </w:rPr>
        <w:t>студ</w:t>
      </w:r>
      <w:proofErr w:type="spellEnd"/>
      <w:r w:rsidRPr="00000008">
        <w:rPr>
          <w:lang w:val="uk-UA"/>
        </w:rPr>
        <w:t xml:space="preserve">. </w:t>
      </w:r>
      <w:proofErr w:type="spellStart"/>
      <w:r w:rsidRPr="00000008">
        <w:rPr>
          <w:lang w:val="uk-UA"/>
        </w:rPr>
        <w:t>внз</w:t>
      </w:r>
      <w:proofErr w:type="spellEnd"/>
      <w:r w:rsidRPr="00000008">
        <w:rPr>
          <w:lang w:val="uk-UA"/>
        </w:rPr>
        <w:t>. - К: МАУП, 2013.- 304с.</w:t>
      </w:r>
    </w:p>
    <w:p w14:paraId="71BB064D" w14:textId="77777777" w:rsidR="00000008" w:rsidRPr="00000008" w:rsidRDefault="00000008" w:rsidP="00000008">
      <w:pPr>
        <w:numPr>
          <w:ilvl w:val="0"/>
          <w:numId w:val="19"/>
        </w:numPr>
        <w:shd w:val="clear" w:color="auto" w:fill="FFFFFF"/>
        <w:jc w:val="both"/>
        <w:rPr>
          <w:lang w:val="uk-UA"/>
        </w:rPr>
      </w:pPr>
      <w:proofErr w:type="spellStart"/>
      <w:r w:rsidRPr="00000008">
        <w:rPr>
          <w:lang w:val="uk-UA"/>
        </w:rPr>
        <w:t>Манів</w:t>
      </w:r>
      <w:proofErr w:type="spellEnd"/>
      <w:r w:rsidRPr="00000008">
        <w:rPr>
          <w:lang w:val="uk-UA"/>
        </w:rPr>
        <w:t xml:space="preserve"> З.О. Економіка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w:t>
      </w:r>
      <w:proofErr w:type="spellEnd"/>
      <w:r w:rsidRPr="00000008">
        <w:rPr>
          <w:lang w:val="uk-UA"/>
        </w:rPr>
        <w:t>. / З.О. </w:t>
      </w:r>
      <w:proofErr w:type="spellStart"/>
      <w:r w:rsidRPr="00000008">
        <w:rPr>
          <w:lang w:val="uk-UA"/>
        </w:rPr>
        <w:t>Манів</w:t>
      </w:r>
      <w:proofErr w:type="spellEnd"/>
      <w:r w:rsidRPr="00000008">
        <w:rPr>
          <w:lang w:val="uk-UA"/>
        </w:rPr>
        <w:t>, І.М. Луцький. - К.: Знання, 2014.- 584с.</w:t>
      </w:r>
    </w:p>
    <w:p w14:paraId="2EEDA272" w14:textId="77777777" w:rsidR="00000008" w:rsidRPr="00000008" w:rsidRDefault="00000008" w:rsidP="00000008">
      <w:pPr>
        <w:numPr>
          <w:ilvl w:val="0"/>
          <w:numId w:val="19"/>
        </w:numPr>
        <w:shd w:val="clear" w:color="auto" w:fill="FFFFFF"/>
        <w:ind w:right="-1"/>
        <w:jc w:val="both"/>
        <w:rPr>
          <w:lang w:val="uk-UA"/>
        </w:rPr>
      </w:pPr>
      <w:r w:rsidRPr="00000008">
        <w:rPr>
          <w:lang w:val="uk-UA"/>
        </w:rPr>
        <w:t>Методичні вказівки до практичних занять, самостійної роботи та виконання контрольних завдань «Економіка ремонтних підприємств» для студентів ЗДІА спеціальності „Металургійне обладнання” денного і заочного відділення. Укладачі К.В. Таратута.- Запоріжжя: Вид. ЗДІА, 2014.- 68с.</w:t>
      </w:r>
    </w:p>
    <w:p w14:paraId="6D7DCD99" w14:textId="77777777" w:rsidR="00000008" w:rsidRPr="00000008" w:rsidRDefault="00000008" w:rsidP="00000008">
      <w:pPr>
        <w:numPr>
          <w:ilvl w:val="0"/>
          <w:numId w:val="19"/>
        </w:numPr>
        <w:suppressAutoHyphens/>
        <w:jc w:val="both"/>
        <w:rPr>
          <w:lang w:val="uk-UA"/>
        </w:rPr>
      </w:pPr>
      <w:r w:rsidRPr="00000008">
        <w:rPr>
          <w:lang w:val="uk-UA"/>
        </w:rPr>
        <w:t xml:space="preserve">Техніко –економічне </w:t>
      </w:r>
      <w:proofErr w:type="spellStart"/>
      <w:r w:rsidRPr="00000008">
        <w:rPr>
          <w:lang w:val="uk-UA"/>
        </w:rPr>
        <w:t>обгрунтування</w:t>
      </w:r>
      <w:proofErr w:type="spellEnd"/>
      <w:r w:rsidRPr="00000008">
        <w:rPr>
          <w:lang w:val="uk-UA"/>
        </w:rPr>
        <w:t xml:space="preserve"> проектних рішень. Укладачі Жук А.Я., </w:t>
      </w:r>
      <w:proofErr w:type="spellStart"/>
      <w:r w:rsidRPr="00000008">
        <w:rPr>
          <w:lang w:val="uk-UA"/>
        </w:rPr>
        <w:t>Желябіна</w:t>
      </w:r>
      <w:proofErr w:type="spellEnd"/>
      <w:r w:rsidRPr="00000008">
        <w:rPr>
          <w:lang w:val="uk-UA"/>
        </w:rPr>
        <w:t xml:space="preserve"> Н.К.,  Таратута К.В., Коваль М.В.- Запоріжжя: Вид. ЗДІА, 2012.- 368с. </w:t>
      </w:r>
    </w:p>
    <w:p w14:paraId="0E454CCA" w14:textId="77777777" w:rsidR="006A53C5" w:rsidRPr="006F212C" w:rsidRDefault="006A53C5" w:rsidP="00000008">
      <w:pPr>
        <w:widowControl w:val="0"/>
        <w:numPr>
          <w:ilvl w:val="0"/>
          <w:numId w:val="11"/>
        </w:numPr>
        <w:shd w:val="clear" w:color="auto" w:fill="FFFFFF"/>
        <w:tabs>
          <w:tab w:val="clear" w:pos="720"/>
          <w:tab w:val="num" w:pos="0"/>
          <w:tab w:val="left" w:pos="365"/>
        </w:tabs>
        <w:autoSpaceDE w:val="0"/>
        <w:autoSpaceDN w:val="0"/>
        <w:adjustRightInd w:val="0"/>
        <w:spacing w:line="317" w:lineRule="exact"/>
        <w:ind w:left="0" w:firstLine="360"/>
        <w:jc w:val="both"/>
        <w:rPr>
          <w:rFonts w:eastAsia="Times New Roman"/>
          <w:i/>
          <w:u w:val="single"/>
          <w:lang w:val="uk-UA"/>
        </w:rPr>
      </w:pPr>
      <w:r w:rsidRPr="006F212C">
        <w:rPr>
          <w:b/>
          <w:i/>
          <w:u w:val="single"/>
          <w:lang w:val="uk-UA"/>
        </w:rPr>
        <w:t xml:space="preserve">+ до кожного заняття рекомендуються додаткові джерела (див. </w:t>
      </w:r>
      <w:proofErr w:type="spellStart"/>
      <w:r w:rsidRPr="006F212C">
        <w:rPr>
          <w:b/>
          <w:i/>
          <w:u w:val="single"/>
          <w:lang w:val="uk-UA"/>
        </w:rPr>
        <w:t>Moodle</w:t>
      </w:r>
      <w:proofErr w:type="spellEnd"/>
      <w:r w:rsidRPr="006F212C">
        <w:rPr>
          <w:b/>
          <w:i/>
          <w:u w:val="single"/>
          <w:lang w:val="uk-UA"/>
        </w:rPr>
        <w:t>).</w:t>
      </w:r>
    </w:p>
    <w:p w14:paraId="139F8B92" w14:textId="77777777" w:rsidR="00844E18" w:rsidRPr="006F212C" w:rsidRDefault="00844E18" w:rsidP="00844E18">
      <w:pPr>
        <w:rPr>
          <w:rFonts w:eastAsia="Times New Roman"/>
          <w:lang w:val="uk-UA"/>
        </w:rPr>
      </w:pPr>
    </w:p>
    <w:p w14:paraId="6ABA1DA1" w14:textId="77777777" w:rsidR="00825B40" w:rsidRPr="006F212C" w:rsidRDefault="00825B40" w:rsidP="00147E22">
      <w:pPr>
        <w:rPr>
          <w:b/>
          <w:sz w:val="28"/>
          <w:szCs w:val="28"/>
          <w:lang w:val="uk-UA"/>
        </w:rPr>
      </w:pPr>
      <w:r w:rsidRPr="006F212C">
        <w:rPr>
          <w:b/>
          <w:sz w:val="28"/>
          <w:szCs w:val="28"/>
          <w:lang w:val="uk-UA"/>
        </w:rPr>
        <w:t>КОНТРОЛЬНІ ЗАХОДИ</w:t>
      </w:r>
    </w:p>
    <w:p w14:paraId="010F8F2C" w14:textId="77777777" w:rsidR="00EA611D" w:rsidRPr="006F212C" w:rsidRDefault="00EA611D" w:rsidP="00147E22">
      <w:pPr>
        <w:rPr>
          <w:sz w:val="6"/>
          <w:szCs w:val="6"/>
          <w:lang w:val="uk-UA"/>
        </w:rPr>
      </w:pPr>
    </w:p>
    <w:p w14:paraId="4CF42AC1" w14:textId="77777777" w:rsidR="00FC57E5" w:rsidRPr="006F212C" w:rsidRDefault="00FC57E5" w:rsidP="00147E22">
      <w:pPr>
        <w:rPr>
          <w:b/>
          <w:i/>
          <w:u w:val="single"/>
          <w:lang w:val="uk-UA"/>
        </w:rPr>
      </w:pPr>
      <w:r w:rsidRPr="006F212C">
        <w:rPr>
          <w:b/>
          <w:i/>
          <w:u w:val="single"/>
          <w:lang w:val="uk-UA"/>
        </w:rPr>
        <w:t>Поточн</w:t>
      </w:r>
      <w:r w:rsidR="00825B40" w:rsidRPr="006F212C">
        <w:rPr>
          <w:b/>
          <w:i/>
          <w:u w:val="single"/>
          <w:lang w:val="uk-UA"/>
        </w:rPr>
        <w:t>і контрольні заходи</w:t>
      </w:r>
      <w:r w:rsidR="0077690E" w:rsidRPr="006F212C">
        <w:rPr>
          <w:b/>
          <w:i/>
          <w:u w:val="single"/>
          <w:lang w:val="uk-UA"/>
        </w:rPr>
        <w:t xml:space="preserve"> (</w:t>
      </w:r>
      <w:proofErr w:type="spellStart"/>
      <w:r w:rsidR="0077690E" w:rsidRPr="006F212C">
        <w:rPr>
          <w:b/>
          <w:i/>
          <w:u w:val="single"/>
          <w:lang w:val="uk-UA"/>
        </w:rPr>
        <w:t>max</w:t>
      </w:r>
      <w:proofErr w:type="spellEnd"/>
      <w:r w:rsidR="0077690E" w:rsidRPr="006F212C">
        <w:rPr>
          <w:b/>
          <w:i/>
          <w:u w:val="single"/>
          <w:lang w:val="uk-UA"/>
        </w:rPr>
        <w:t xml:space="preserve"> 60</w:t>
      </w:r>
      <w:r w:rsidR="006D3BBE" w:rsidRPr="006F212C">
        <w:rPr>
          <w:b/>
          <w:i/>
          <w:u w:val="single"/>
          <w:lang w:val="uk-UA"/>
        </w:rPr>
        <w:t xml:space="preserve"> балів</w:t>
      </w:r>
      <w:r w:rsidR="0077690E" w:rsidRPr="006F212C">
        <w:rPr>
          <w:b/>
          <w:i/>
          <w:u w:val="single"/>
          <w:lang w:val="uk-UA"/>
        </w:rPr>
        <w:t>)</w:t>
      </w:r>
      <w:r w:rsidRPr="006F212C">
        <w:rPr>
          <w:b/>
          <w:i/>
          <w:u w:val="single"/>
          <w:lang w:val="uk-UA"/>
        </w:rPr>
        <w:t>:</w:t>
      </w:r>
    </w:p>
    <w:p w14:paraId="4E19088D" w14:textId="77777777" w:rsidR="0077690E" w:rsidRPr="006F212C" w:rsidRDefault="0077690E" w:rsidP="00FC57E5">
      <w:pPr>
        <w:jc w:val="both"/>
        <w:rPr>
          <w:iCs/>
          <w:lang w:val="uk-UA"/>
        </w:rPr>
      </w:pPr>
      <w:r w:rsidRPr="006F212C">
        <w:rPr>
          <w:iCs/>
          <w:lang w:val="uk-UA"/>
        </w:rPr>
        <w:t xml:space="preserve">Поточний контроль передбачає такі </w:t>
      </w:r>
      <w:r w:rsidRPr="006F212C">
        <w:rPr>
          <w:b/>
          <w:i/>
          <w:iCs/>
          <w:lang w:val="uk-UA"/>
        </w:rPr>
        <w:t>теоретичні</w:t>
      </w:r>
      <w:r w:rsidRPr="006F212C">
        <w:rPr>
          <w:iCs/>
          <w:lang w:val="uk-UA"/>
        </w:rPr>
        <w:t xml:space="preserve"> завдання:</w:t>
      </w:r>
    </w:p>
    <w:p w14:paraId="3169F7BE" w14:textId="77777777" w:rsidR="0077690E" w:rsidRPr="006F212C" w:rsidRDefault="008962C2" w:rsidP="0077690E">
      <w:pPr>
        <w:numPr>
          <w:ilvl w:val="0"/>
          <w:numId w:val="5"/>
        </w:numPr>
        <w:jc w:val="both"/>
        <w:rPr>
          <w:iCs/>
          <w:lang w:val="uk-UA"/>
        </w:rPr>
      </w:pPr>
      <w:r w:rsidRPr="006F212C">
        <w:rPr>
          <w:iCs/>
          <w:lang w:val="uk-UA"/>
        </w:rPr>
        <w:t>Опитування</w:t>
      </w:r>
      <w:r w:rsidR="0077690E" w:rsidRPr="006F212C">
        <w:rPr>
          <w:iCs/>
          <w:lang w:val="uk-UA"/>
        </w:rPr>
        <w:t xml:space="preserve"> за пройденим матеріалом.</w:t>
      </w:r>
    </w:p>
    <w:p w14:paraId="49520ACA" w14:textId="77777777" w:rsidR="0077690E" w:rsidRPr="006F212C" w:rsidRDefault="0077690E" w:rsidP="0077690E">
      <w:pPr>
        <w:jc w:val="both"/>
        <w:rPr>
          <w:iCs/>
          <w:lang w:val="uk-UA"/>
        </w:rPr>
      </w:pPr>
      <w:r w:rsidRPr="006F212C">
        <w:rPr>
          <w:iCs/>
          <w:lang w:val="uk-UA"/>
        </w:rPr>
        <w:t xml:space="preserve">Поточний контроль передбачає такі </w:t>
      </w:r>
      <w:r w:rsidRPr="006F212C">
        <w:rPr>
          <w:b/>
          <w:i/>
          <w:iCs/>
          <w:lang w:val="uk-UA"/>
        </w:rPr>
        <w:t>практичні</w:t>
      </w:r>
      <w:r w:rsidRPr="006F212C">
        <w:rPr>
          <w:iCs/>
          <w:lang w:val="uk-UA"/>
        </w:rPr>
        <w:t xml:space="preserve"> завдання:</w:t>
      </w:r>
    </w:p>
    <w:p w14:paraId="6B74CE42" w14:textId="77777777" w:rsidR="0077690E" w:rsidRPr="006F212C" w:rsidRDefault="00C9220E" w:rsidP="0077690E">
      <w:pPr>
        <w:numPr>
          <w:ilvl w:val="0"/>
          <w:numId w:val="5"/>
        </w:numPr>
        <w:jc w:val="both"/>
        <w:rPr>
          <w:iCs/>
          <w:lang w:val="uk-UA"/>
        </w:rPr>
      </w:pPr>
      <w:r w:rsidRPr="006F212C">
        <w:rPr>
          <w:iCs/>
          <w:lang w:val="uk-UA"/>
        </w:rPr>
        <w:t>Контроль виконання практичних робіт</w:t>
      </w:r>
      <w:r w:rsidR="0077690E" w:rsidRPr="006F212C">
        <w:rPr>
          <w:iCs/>
          <w:lang w:val="uk-UA"/>
        </w:rPr>
        <w:t>.</w:t>
      </w:r>
    </w:p>
    <w:p w14:paraId="7B19A2DF" w14:textId="77777777" w:rsidR="0077690E" w:rsidRPr="00000008" w:rsidRDefault="0077690E" w:rsidP="00C9220E">
      <w:pPr>
        <w:ind w:left="720"/>
        <w:jc w:val="both"/>
        <w:rPr>
          <w:iCs/>
          <w:sz w:val="10"/>
          <w:szCs w:val="10"/>
          <w:lang w:val="uk-UA"/>
        </w:rPr>
      </w:pPr>
    </w:p>
    <w:p w14:paraId="218A509B" w14:textId="77777777" w:rsidR="00EA611D" w:rsidRPr="006F212C" w:rsidRDefault="00EA611D" w:rsidP="00147E22">
      <w:pPr>
        <w:rPr>
          <w:sz w:val="6"/>
          <w:szCs w:val="6"/>
          <w:lang w:val="uk-UA"/>
        </w:rPr>
      </w:pPr>
    </w:p>
    <w:p w14:paraId="52430D12" w14:textId="77777777" w:rsidR="00FC57E5" w:rsidRPr="006F212C" w:rsidRDefault="00FC57E5" w:rsidP="00147E22">
      <w:pPr>
        <w:rPr>
          <w:b/>
          <w:i/>
          <w:u w:val="single"/>
          <w:lang w:val="uk-UA"/>
        </w:rPr>
      </w:pPr>
      <w:r w:rsidRPr="006F212C">
        <w:rPr>
          <w:b/>
          <w:i/>
          <w:u w:val="single"/>
          <w:lang w:val="uk-UA"/>
        </w:rPr>
        <w:t>Підсумков</w:t>
      </w:r>
      <w:r w:rsidR="00825B40" w:rsidRPr="006F212C">
        <w:rPr>
          <w:b/>
          <w:i/>
          <w:u w:val="single"/>
          <w:lang w:val="uk-UA"/>
        </w:rPr>
        <w:t>і контрольні заходи</w:t>
      </w:r>
      <w:r w:rsidR="002F3768" w:rsidRPr="006F212C">
        <w:rPr>
          <w:b/>
          <w:i/>
          <w:u w:val="single"/>
          <w:lang w:val="uk-UA"/>
        </w:rPr>
        <w:t xml:space="preserve"> (</w:t>
      </w:r>
      <w:proofErr w:type="spellStart"/>
      <w:r w:rsidR="002F3768" w:rsidRPr="006F212C">
        <w:rPr>
          <w:b/>
          <w:i/>
          <w:u w:val="single"/>
          <w:lang w:val="uk-UA"/>
        </w:rPr>
        <w:t>max</w:t>
      </w:r>
      <w:proofErr w:type="spellEnd"/>
      <w:r w:rsidR="002F3768" w:rsidRPr="006F212C">
        <w:rPr>
          <w:b/>
          <w:i/>
          <w:u w:val="single"/>
          <w:lang w:val="uk-UA"/>
        </w:rPr>
        <w:t xml:space="preserve"> 40</w:t>
      </w:r>
      <w:r w:rsidR="006D3BBE" w:rsidRPr="006F212C">
        <w:rPr>
          <w:b/>
          <w:i/>
          <w:u w:val="single"/>
          <w:lang w:val="uk-UA"/>
        </w:rPr>
        <w:t xml:space="preserve"> балів</w:t>
      </w:r>
      <w:r w:rsidR="002F3768" w:rsidRPr="006F212C">
        <w:rPr>
          <w:b/>
          <w:i/>
          <w:u w:val="single"/>
          <w:lang w:val="uk-UA"/>
        </w:rPr>
        <w:t>):</w:t>
      </w:r>
    </w:p>
    <w:p w14:paraId="71593F4E" w14:textId="77777777" w:rsidR="004A7430" w:rsidRPr="006F212C" w:rsidRDefault="004A7430" w:rsidP="004A7430">
      <w:pPr>
        <w:jc w:val="both"/>
        <w:rPr>
          <w:b/>
          <w:i/>
          <w:lang w:val="uk-UA"/>
        </w:rPr>
      </w:pPr>
      <w:r w:rsidRPr="006F212C">
        <w:rPr>
          <w:b/>
          <w:i/>
          <w:lang w:val="uk-UA"/>
        </w:rPr>
        <w:t xml:space="preserve">Теоретичний підсумковий контроль </w:t>
      </w:r>
      <w:r w:rsidRPr="006F212C">
        <w:rPr>
          <w:lang w:val="uk-UA"/>
        </w:rPr>
        <w:t xml:space="preserve">– тести </w:t>
      </w:r>
      <w:r w:rsidR="00C9220E" w:rsidRPr="006F212C">
        <w:rPr>
          <w:lang w:val="uk-UA"/>
        </w:rPr>
        <w:t>загальною кількістю 20</w:t>
      </w:r>
      <w:r w:rsidRPr="006F212C">
        <w:rPr>
          <w:lang w:val="uk-UA"/>
        </w:rPr>
        <w:t xml:space="preserve"> балів (проводиться онлайн на платформі </w:t>
      </w:r>
      <w:proofErr w:type="spellStart"/>
      <w:r w:rsidRPr="006F212C">
        <w:rPr>
          <w:lang w:val="uk-UA"/>
        </w:rPr>
        <w:t>Moodle</w:t>
      </w:r>
      <w:proofErr w:type="spellEnd"/>
      <w:r w:rsidRPr="006F212C">
        <w:rPr>
          <w:lang w:val="uk-UA"/>
        </w:rPr>
        <w:t>).</w:t>
      </w:r>
    </w:p>
    <w:p w14:paraId="07DE9664" w14:textId="77777777" w:rsidR="00C9220E" w:rsidRPr="006F212C" w:rsidRDefault="004A7430" w:rsidP="00C9220E">
      <w:pPr>
        <w:jc w:val="both"/>
        <w:rPr>
          <w:iCs/>
          <w:lang w:val="uk-UA"/>
        </w:rPr>
      </w:pPr>
      <w:r w:rsidRPr="006F212C">
        <w:rPr>
          <w:b/>
          <w:i/>
          <w:lang w:val="uk-UA"/>
        </w:rPr>
        <w:t>Підсумкове практичне завдання (</w:t>
      </w:r>
      <w:r w:rsidR="00C9220E" w:rsidRPr="006F212C">
        <w:rPr>
          <w:b/>
          <w:i/>
          <w:lang w:val="uk-UA"/>
        </w:rPr>
        <w:t>контрольна робота)</w:t>
      </w:r>
      <w:r w:rsidRPr="006F212C">
        <w:rPr>
          <w:lang w:val="uk-UA"/>
        </w:rPr>
        <w:t xml:space="preserve"> –</w:t>
      </w:r>
      <w:r w:rsidR="00C9220E" w:rsidRPr="006F212C">
        <w:rPr>
          <w:lang w:val="uk-UA"/>
        </w:rPr>
        <w:t xml:space="preserve"> </w:t>
      </w:r>
      <w:r w:rsidR="00C9220E" w:rsidRPr="006F212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14:paraId="013C21F8" w14:textId="77777777" w:rsidR="00C9220E" w:rsidRPr="006F212C" w:rsidRDefault="00C9220E" w:rsidP="00C9220E">
      <w:pPr>
        <w:jc w:val="both"/>
        <w:rPr>
          <w:b/>
          <w:i/>
          <w:lang w:val="uk-UA"/>
        </w:rPr>
      </w:pPr>
      <w:r w:rsidRPr="006F212C">
        <w:rPr>
          <w:b/>
          <w:i/>
          <w:lang w:val="uk-UA"/>
        </w:rPr>
        <w:t>Критерії оцінювання контрольної роботи:</w:t>
      </w:r>
    </w:p>
    <w:p w14:paraId="7AEFDDF0" w14:textId="77777777" w:rsidR="00C9220E" w:rsidRPr="006F212C" w:rsidRDefault="00C9220E" w:rsidP="00C9220E">
      <w:pPr>
        <w:jc w:val="both"/>
        <w:rPr>
          <w:lang w:val="uk-UA"/>
        </w:rPr>
      </w:pPr>
      <w:r w:rsidRPr="006F212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6F212C">
        <w:rPr>
          <w:lang w:val="uk-UA"/>
        </w:rPr>
        <w:t xml:space="preserve"> до </w:t>
      </w:r>
      <w:r w:rsidRPr="006F212C">
        <w:rPr>
          <w:lang w:val="uk-UA"/>
        </w:rPr>
        <w:t xml:space="preserve"> </w:t>
      </w:r>
      <w:r w:rsidR="008962C2" w:rsidRPr="006F212C">
        <w:rPr>
          <w:lang w:val="uk-UA"/>
        </w:rPr>
        <w:t>-12</w:t>
      </w:r>
      <w:r w:rsidRPr="006F212C">
        <w:rPr>
          <w:lang w:val="uk-UA"/>
        </w:rPr>
        <w:t xml:space="preserve"> балів; 3) завдання викон</w:t>
      </w:r>
      <w:r w:rsidR="008962C2" w:rsidRPr="006F212C">
        <w:rPr>
          <w:lang w:val="uk-UA"/>
        </w:rPr>
        <w:t xml:space="preserve">ано з великою кількістю помилок </w:t>
      </w:r>
      <w:r w:rsidRPr="006F212C">
        <w:rPr>
          <w:lang w:val="uk-UA"/>
        </w:rPr>
        <w:t>– 0-</w:t>
      </w:r>
      <w:r w:rsidR="008962C2" w:rsidRPr="006F212C">
        <w:rPr>
          <w:lang w:val="uk-UA"/>
        </w:rPr>
        <w:t>5</w:t>
      </w:r>
      <w:r w:rsidRPr="006F212C">
        <w:rPr>
          <w:lang w:val="uk-UA"/>
        </w:rPr>
        <w:t xml:space="preserve"> балів.</w:t>
      </w:r>
    </w:p>
    <w:p w14:paraId="5F223EE4" w14:textId="77777777" w:rsidR="00EF4E09" w:rsidRPr="006F212C" w:rsidRDefault="00EF4E09" w:rsidP="004A7430">
      <w:pPr>
        <w:jc w:val="both"/>
        <w:rPr>
          <w:lang w:val="uk-UA"/>
        </w:rPr>
      </w:pPr>
    </w:p>
    <w:p w14:paraId="3FD39C33" w14:textId="77777777" w:rsidR="00EF4E09" w:rsidRPr="006F212C" w:rsidRDefault="00EF4E09" w:rsidP="00EF4E09">
      <w:pPr>
        <w:spacing w:after="120"/>
        <w:jc w:val="center"/>
        <w:rPr>
          <w:b/>
          <w:bCs/>
          <w:szCs w:val="28"/>
          <w:lang w:val="uk-UA"/>
        </w:rPr>
      </w:pPr>
      <w:r w:rsidRPr="006F212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F4E09" w:rsidRPr="006F212C" w14:paraId="26BC116C" w14:textId="77777777"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14:paraId="341C3588" w14:textId="77777777" w:rsidR="00EF4E09" w:rsidRPr="006F212C" w:rsidRDefault="00EF4E09" w:rsidP="00813D9E">
            <w:pPr>
              <w:pStyle w:val="2"/>
              <w:spacing w:before="0" w:line="223" w:lineRule="auto"/>
              <w:jc w:val="center"/>
              <w:rPr>
                <w:rFonts w:ascii="Times New Roman" w:hAnsi="Times New Roman"/>
                <w:color w:val="auto"/>
                <w:sz w:val="24"/>
                <w:szCs w:val="24"/>
                <w:lang w:val="uk-UA"/>
              </w:rPr>
            </w:pPr>
            <w:r w:rsidRPr="006F212C">
              <w:rPr>
                <w:rFonts w:ascii="Times New Roman" w:hAnsi="Times New Roman"/>
                <w:caps/>
                <w:color w:val="auto"/>
                <w:sz w:val="24"/>
                <w:szCs w:val="24"/>
                <w:lang w:val="uk-UA"/>
              </w:rPr>
              <w:t>З</w:t>
            </w:r>
            <w:r w:rsidRPr="006F212C">
              <w:rPr>
                <w:rFonts w:ascii="Times New Roman" w:hAnsi="Times New Roman"/>
                <w:color w:val="auto"/>
                <w:sz w:val="24"/>
                <w:szCs w:val="24"/>
                <w:lang w:val="uk-UA"/>
              </w:rPr>
              <w:t>а шкалою</w:t>
            </w:r>
          </w:p>
          <w:p w14:paraId="393E768D" w14:textId="77777777" w:rsidR="00EF4E09" w:rsidRPr="006F212C" w:rsidRDefault="00EF4E09" w:rsidP="00813D9E">
            <w:pPr>
              <w:pStyle w:val="6"/>
              <w:spacing w:before="0" w:line="223" w:lineRule="auto"/>
              <w:jc w:val="center"/>
              <w:rPr>
                <w:rFonts w:ascii="Times New Roman" w:hAnsi="Times New Roman"/>
                <w:color w:val="auto"/>
                <w:lang w:val="uk-UA"/>
              </w:rPr>
            </w:pPr>
            <w:r w:rsidRPr="006F212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14:paraId="2C56D864" w14:textId="77777777" w:rsidR="00EF4E09" w:rsidRPr="006F212C" w:rsidRDefault="00EF4E09" w:rsidP="00813D9E">
            <w:pPr>
              <w:pStyle w:val="5"/>
              <w:spacing w:before="0" w:line="223" w:lineRule="auto"/>
              <w:ind w:right="-108"/>
              <w:jc w:val="center"/>
              <w:rPr>
                <w:rFonts w:ascii="Times New Roman" w:hAnsi="Times New Roman"/>
                <w:color w:val="auto"/>
                <w:lang w:val="uk-UA"/>
              </w:rPr>
            </w:pPr>
            <w:r w:rsidRPr="006F212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14:paraId="1AB82DA7" w14:textId="77777777" w:rsidR="00EF4E09" w:rsidRPr="006F212C" w:rsidRDefault="00EF4E09" w:rsidP="00813D9E">
            <w:pPr>
              <w:pStyle w:val="3"/>
              <w:tabs>
                <w:tab w:val="num" w:pos="0"/>
              </w:tabs>
              <w:spacing w:before="0" w:line="223" w:lineRule="auto"/>
              <w:jc w:val="center"/>
              <w:rPr>
                <w:rFonts w:ascii="Times New Roman" w:hAnsi="Times New Roman"/>
                <w:color w:val="auto"/>
                <w:lang w:val="uk-UA"/>
              </w:rPr>
            </w:pPr>
            <w:r w:rsidRPr="006F212C">
              <w:rPr>
                <w:rFonts w:ascii="Times New Roman" w:hAnsi="Times New Roman"/>
                <w:color w:val="auto"/>
                <w:lang w:val="uk-UA"/>
              </w:rPr>
              <w:t>За національною шкалою</w:t>
            </w:r>
          </w:p>
        </w:tc>
      </w:tr>
      <w:tr w:rsidR="00EF4E09" w:rsidRPr="006F212C" w14:paraId="3E7ED769" w14:textId="77777777"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14:paraId="17F52717" w14:textId="77777777" w:rsidR="00EF4E09" w:rsidRPr="006F212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14:paraId="32E96271" w14:textId="77777777" w:rsidR="00EF4E09" w:rsidRPr="006F212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14:paraId="3E724EA9"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14:paraId="4240796B"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Залік</w:t>
            </w:r>
          </w:p>
        </w:tc>
      </w:tr>
      <w:tr w:rsidR="00EF4E09" w:rsidRPr="006F212C" w14:paraId="114E44F3"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231AB34F" w14:textId="77777777" w:rsidR="00EF4E09" w:rsidRPr="006F212C" w:rsidRDefault="00EF4E09" w:rsidP="00813D9E">
            <w:pPr>
              <w:spacing w:line="223" w:lineRule="auto"/>
              <w:ind w:right="-68"/>
              <w:jc w:val="center"/>
              <w:rPr>
                <w:spacing w:val="-2"/>
                <w:lang w:val="uk-UA"/>
              </w:rPr>
            </w:pPr>
            <w:r w:rsidRPr="006F212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14:paraId="525DA135" w14:textId="77777777" w:rsidR="00EF4E09" w:rsidRPr="006F212C" w:rsidRDefault="00EF4E09" w:rsidP="00813D9E">
            <w:pPr>
              <w:spacing w:line="223" w:lineRule="auto"/>
              <w:ind w:right="223"/>
              <w:jc w:val="center"/>
              <w:rPr>
                <w:spacing w:val="-2"/>
                <w:lang w:val="uk-UA"/>
              </w:rPr>
            </w:pPr>
            <w:r w:rsidRPr="006F212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14:paraId="6CFE6157"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75E946CE"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Зараховано</w:t>
            </w:r>
          </w:p>
        </w:tc>
      </w:tr>
      <w:tr w:rsidR="00EF4E09" w:rsidRPr="006F212C" w14:paraId="4927B508"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02B7D85A" w14:textId="77777777" w:rsidR="00EF4E09" w:rsidRPr="006F212C" w:rsidRDefault="00EF4E09" w:rsidP="00813D9E">
            <w:pPr>
              <w:spacing w:line="223" w:lineRule="auto"/>
              <w:ind w:right="-68"/>
              <w:jc w:val="center"/>
              <w:rPr>
                <w:spacing w:val="-2"/>
                <w:lang w:val="uk-UA"/>
              </w:rPr>
            </w:pPr>
            <w:r w:rsidRPr="006F212C">
              <w:rPr>
                <w:spacing w:val="-2"/>
                <w:lang w:val="uk-UA"/>
              </w:rPr>
              <w:lastRenderedPageBreak/>
              <w:t>B</w:t>
            </w:r>
          </w:p>
        </w:tc>
        <w:tc>
          <w:tcPr>
            <w:tcW w:w="4510" w:type="dxa"/>
            <w:tcBorders>
              <w:top w:val="single" w:sz="4" w:space="0" w:color="auto"/>
              <w:left w:val="single" w:sz="4" w:space="0" w:color="auto"/>
              <w:bottom w:val="single" w:sz="4" w:space="0" w:color="auto"/>
              <w:right w:val="single" w:sz="4" w:space="0" w:color="auto"/>
            </w:tcBorders>
            <w:vAlign w:val="center"/>
          </w:tcPr>
          <w:p w14:paraId="61F39F67" w14:textId="77777777" w:rsidR="00EF4E09" w:rsidRPr="006F212C" w:rsidRDefault="00EF4E09" w:rsidP="00813D9E">
            <w:pPr>
              <w:spacing w:line="223" w:lineRule="auto"/>
              <w:ind w:right="223"/>
              <w:jc w:val="center"/>
              <w:rPr>
                <w:spacing w:val="-2"/>
                <w:lang w:val="uk-UA"/>
              </w:rPr>
            </w:pPr>
            <w:r w:rsidRPr="006F212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A3720CA" w14:textId="77777777" w:rsidR="00EF4E09" w:rsidRPr="006F212C" w:rsidRDefault="00EF4E09" w:rsidP="00813D9E">
            <w:pPr>
              <w:spacing w:line="223" w:lineRule="auto"/>
              <w:ind w:right="-54"/>
              <w:jc w:val="center"/>
              <w:rPr>
                <w:spacing w:val="-2"/>
                <w:lang w:val="uk-UA"/>
              </w:rPr>
            </w:pPr>
            <w:r w:rsidRPr="006F212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14:paraId="0FF1C538" w14:textId="77777777" w:rsidR="00EF4E09" w:rsidRPr="006F212C" w:rsidRDefault="00EF4E09" w:rsidP="00813D9E">
            <w:pPr>
              <w:spacing w:line="223" w:lineRule="auto"/>
              <w:ind w:right="-54"/>
              <w:jc w:val="center"/>
              <w:rPr>
                <w:spacing w:val="-2"/>
                <w:lang w:val="uk-UA"/>
              </w:rPr>
            </w:pPr>
          </w:p>
        </w:tc>
      </w:tr>
      <w:tr w:rsidR="00EF4E09" w:rsidRPr="006F212C" w14:paraId="60E6112B"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1358DCE2" w14:textId="77777777" w:rsidR="00EF4E09" w:rsidRPr="006F212C" w:rsidRDefault="00EF4E09" w:rsidP="00813D9E">
            <w:pPr>
              <w:spacing w:line="223" w:lineRule="auto"/>
              <w:ind w:right="-68"/>
              <w:jc w:val="center"/>
              <w:rPr>
                <w:spacing w:val="-2"/>
                <w:lang w:val="uk-UA"/>
              </w:rPr>
            </w:pPr>
            <w:r w:rsidRPr="006F212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14:paraId="531E8FEF" w14:textId="77777777" w:rsidR="00EF4E09" w:rsidRPr="006F212C" w:rsidRDefault="00EF4E09" w:rsidP="00813D9E">
            <w:pPr>
              <w:spacing w:line="223" w:lineRule="auto"/>
              <w:ind w:right="223"/>
              <w:jc w:val="center"/>
              <w:rPr>
                <w:spacing w:val="-2"/>
                <w:lang w:val="uk-UA"/>
              </w:rPr>
            </w:pPr>
            <w:r w:rsidRPr="006F212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14:paraId="5684A8C0"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3A4AC14A" w14:textId="77777777" w:rsidR="00EF4E09" w:rsidRPr="006F212C" w:rsidRDefault="00EF4E09" w:rsidP="00813D9E">
            <w:pPr>
              <w:spacing w:line="223" w:lineRule="auto"/>
              <w:ind w:right="-54"/>
              <w:jc w:val="center"/>
              <w:rPr>
                <w:spacing w:val="-2"/>
                <w:lang w:val="uk-UA"/>
              </w:rPr>
            </w:pPr>
          </w:p>
        </w:tc>
      </w:tr>
      <w:tr w:rsidR="00EF4E09" w:rsidRPr="006F212C" w14:paraId="41D1D4BB"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52D7DED" w14:textId="77777777" w:rsidR="00EF4E09" w:rsidRPr="006F212C" w:rsidRDefault="00EF4E09" w:rsidP="00813D9E">
            <w:pPr>
              <w:spacing w:line="223" w:lineRule="auto"/>
              <w:ind w:right="-68"/>
              <w:jc w:val="center"/>
              <w:rPr>
                <w:spacing w:val="-2"/>
                <w:lang w:val="uk-UA"/>
              </w:rPr>
            </w:pPr>
            <w:r w:rsidRPr="006F212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14:paraId="6D44EF19" w14:textId="77777777" w:rsidR="00EF4E09" w:rsidRPr="006F212C" w:rsidRDefault="00EF4E09" w:rsidP="00813D9E">
            <w:pPr>
              <w:spacing w:line="223" w:lineRule="auto"/>
              <w:ind w:right="223"/>
              <w:jc w:val="center"/>
              <w:rPr>
                <w:spacing w:val="-2"/>
                <w:lang w:val="uk-UA"/>
              </w:rPr>
            </w:pPr>
            <w:r w:rsidRPr="006F212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895719F" w14:textId="77777777" w:rsidR="00EF4E09" w:rsidRPr="006F212C" w:rsidRDefault="00EF4E09" w:rsidP="00813D9E">
            <w:pPr>
              <w:spacing w:line="223" w:lineRule="auto"/>
              <w:ind w:right="-54"/>
              <w:jc w:val="center"/>
              <w:rPr>
                <w:spacing w:val="-2"/>
                <w:lang w:val="uk-UA"/>
              </w:rPr>
            </w:pPr>
            <w:r w:rsidRPr="006F212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14:paraId="683484A6" w14:textId="77777777" w:rsidR="00EF4E09" w:rsidRPr="006F212C" w:rsidRDefault="00EF4E09" w:rsidP="00813D9E">
            <w:pPr>
              <w:spacing w:line="223" w:lineRule="auto"/>
              <w:ind w:right="-54"/>
              <w:jc w:val="center"/>
              <w:rPr>
                <w:spacing w:val="-2"/>
                <w:lang w:val="uk-UA"/>
              </w:rPr>
            </w:pPr>
          </w:p>
        </w:tc>
      </w:tr>
      <w:tr w:rsidR="00EF4E09" w:rsidRPr="006F212C" w14:paraId="303BF214"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29DAF083" w14:textId="77777777" w:rsidR="00EF4E09" w:rsidRPr="006F212C" w:rsidRDefault="00EF4E09" w:rsidP="00813D9E">
            <w:pPr>
              <w:spacing w:line="223" w:lineRule="auto"/>
              <w:ind w:right="-68"/>
              <w:jc w:val="center"/>
              <w:rPr>
                <w:spacing w:val="-2"/>
                <w:lang w:val="uk-UA"/>
              </w:rPr>
            </w:pPr>
            <w:r w:rsidRPr="006F212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14:paraId="4F499E9E" w14:textId="77777777" w:rsidR="00EF4E09" w:rsidRPr="006F212C" w:rsidRDefault="00EF4E09" w:rsidP="00813D9E">
            <w:pPr>
              <w:spacing w:line="223" w:lineRule="auto"/>
              <w:ind w:right="223"/>
              <w:jc w:val="center"/>
              <w:rPr>
                <w:spacing w:val="-2"/>
                <w:lang w:val="uk-UA"/>
              </w:rPr>
            </w:pPr>
            <w:r w:rsidRPr="006F212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14:paraId="5656E2BF"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5E45A0F0" w14:textId="77777777" w:rsidR="00EF4E09" w:rsidRPr="006F212C" w:rsidRDefault="00EF4E09" w:rsidP="00813D9E">
            <w:pPr>
              <w:spacing w:line="223" w:lineRule="auto"/>
              <w:ind w:right="-54"/>
              <w:jc w:val="center"/>
              <w:rPr>
                <w:spacing w:val="-2"/>
                <w:lang w:val="uk-UA"/>
              </w:rPr>
            </w:pPr>
          </w:p>
        </w:tc>
      </w:tr>
      <w:tr w:rsidR="00EF4E09" w:rsidRPr="006F212C" w14:paraId="193AA4EB"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06C2A968" w14:textId="77777777" w:rsidR="00EF4E09" w:rsidRPr="006F212C" w:rsidRDefault="00EF4E09" w:rsidP="00813D9E">
            <w:pPr>
              <w:spacing w:line="223" w:lineRule="auto"/>
              <w:ind w:right="-68"/>
              <w:jc w:val="center"/>
              <w:rPr>
                <w:spacing w:val="-2"/>
                <w:lang w:val="uk-UA"/>
              </w:rPr>
            </w:pPr>
            <w:r w:rsidRPr="006F212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14:paraId="74E9C0D6" w14:textId="77777777" w:rsidR="00EF4E09" w:rsidRPr="006F212C" w:rsidRDefault="00EF4E09" w:rsidP="00813D9E">
            <w:pPr>
              <w:spacing w:line="223" w:lineRule="auto"/>
              <w:ind w:right="223"/>
              <w:jc w:val="center"/>
              <w:rPr>
                <w:spacing w:val="-2"/>
                <w:lang w:val="uk-UA"/>
              </w:rPr>
            </w:pPr>
            <w:r w:rsidRPr="006F212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4697CB93" w14:textId="77777777" w:rsidR="00EF4E09" w:rsidRPr="006F212C" w:rsidRDefault="00EF4E09" w:rsidP="00813D9E">
            <w:pPr>
              <w:spacing w:line="223" w:lineRule="auto"/>
              <w:ind w:right="-54"/>
              <w:jc w:val="center"/>
              <w:rPr>
                <w:spacing w:val="-2"/>
                <w:lang w:val="uk-UA"/>
              </w:rPr>
            </w:pPr>
            <w:r w:rsidRPr="006F212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4869ADBA" w14:textId="77777777" w:rsidR="00EF4E09" w:rsidRPr="006F212C" w:rsidRDefault="00EF4E09" w:rsidP="00813D9E">
            <w:pPr>
              <w:spacing w:line="223" w:lineRule="auto"/>
              <w:ind w:right="-54"/>
              <w:rPr>
                <w:spacing w:val="-2"/>
                <w:lang w:val="uk-UA"/>
              </w:rPr>
            </w:pPr>
            <w:r w:rsidRPr="006F212C">
              <w:rPr>
                <w:spacing w:val="-2"/>
                <w:lang w:val="uk-UA"/>
              </w:rPr>
              <w:t>Не зараховано</w:t>
            </w:r>
          </w:p>
        </w:tc>
      </w:tr>
      <w:tr w:rsidR="00EF4E09" w:rsidRPr="006F212C" w14:paraId="43232A1A"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9D597DF" w14:textId="77777777" w:rsidR="00EF4E09" w:rsidRPr="006F212C" w:rsidRDefault="00EF4E09" w:rsidP="00813D9E">
            <w:pPr>
              <w:spacing w:line="223" w:lineRule="auto"/>
              <w:ind w:right="-68"/>
              <w:jc w:val="center"/>
              <w:rPr>
                <w:spacing w:val="-2"/>
                <w:lang w:val="uk-UA"/>
              </w:rPr>
            </w:pPr>
            <w:r w:rsidRPr="006F212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14:paraId="12303150" w14:textId="77777777" w:rsidR="00EF4E09" w:rsidRPr="006F212C" w:rsidRDefault="00EF4E09" w:rsidP="00813D9E">
            <w:pPr>
              <w:spacing w:line="223" w:lineRule="auto"/>
              <w:ind w:right="223"/>
              <w:jc w:val="center"/>
              <w:rPr>
                <w:spacing w:val="-2"/>
                <w:lang w:val="uk-UA"/>
              </w:rPr>
            </w:pPr>
            <w:r w:rsidRPr="006F212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14:paraId="5DE081BC"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08DDE191" w14:textId="77777777" w:rsidR="00EF4E09" w:rsidRPr="006F212C" w:rsidRDefault="00EF4E09" w:rsidP="00813D9E">
            <w:pPr>
              <w:spacing w:line="223" w:lineRule="auto"/>
              <w:ind w:right="-54"/>
              <w:jc w:val="center"/>
              <w:rPr>
                <w:spacing w:val="-2"/>
                <w:lang w:val="uk-UA"/>
              </w:rPr>
            </w:pPr>
          </w:p>
        </w:tc>
      </w:tr>
    </w:tbl>
    <w:p w14:paraId="37130AA7" w14:textId="77777777" w:rsidR="00FC57E5" w:rsidRPr="006F212C" w:rsidRDefault="00FC57E5" w:rsidP="00FC57E5">
      <w:pPr>
        <w:jc w:val="both"/>
        <w:rPr>
          <w:i/>
          <w:iCs/>
          <w:sz w:val="16"/>
          <w:szCs w:val="16"/>
          <w:lang w:val="uk-UA"/>
        </w:rPr>
      </w:pPr>
    </w:p>
    <w:p w14:paraId="708C6F06" w14:textId="77777777" w:rsidR="00433D2D" w:rsidRPr="006F212C" w:rsidRDefault="00433D2D" w:rsidP="00FC57E5">
      <w:pPr>
        <w:jc w:val="both"/>
        <w:rPr>
          <w:i/>
          <w:iCs/>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6331B8" w:rsidRPr="006F212C" w14:paraId="6DFF40AC" w14:textId="77777777" w:rsidTr="00F90A13">
        <w:trPr>
          <w:jc w:val="center"/>
        </w:trPr>
        <w:tc>
          <w:tcPr>
            <w:tcW w:w="6605" w:type="dxa"/>
            <w:gridSpan w:val="2"/>
            <w:shd w:val="clear" w:color="auto" w:fill="auto"/>
            <w:vAlign w:val="center"/>
          </w:tcPr>
          <w:p w14:paraId="568C2886" w14:textId="77777777" w:rsidR="00147E22" w:rsidRPr="006F212C" w:rsidRDefault="00147E22" w:rsidP="009F6B92">
            <w:pPr>
              <w:keepNext/>
              <w:jc w:val="center"/>
              <w:rPr>
                <w:b/>
                <w:bCs/>
                <w:lang w:val="uk-UA"/>
              </w:rPr>
            </w:pPr>
            <w:r w:rsidRPr="006F212C">
              <w:rPr>
                <w:b/>
                <w:bCs/>
                <w:lang w:val="uk-UA"/>
              </w:rPr>
              <w:t>Контрольний захід</w:t>
            </w:r>
          </w:p>
        </w:tc>
        <w:tc>
          <w:tcPr>
            <w:tcW w:w="1562" w:type="dxa"/>
            <w:shd w:val="clear" w:color="auto" w:fill="auto"/>
            <w:vAlign w:val="center"/>
          </w:tcPr>
          <w:p w14:paraId="59FB7385" w14:textId="77777777" w:rsidR="00147E22" w:rsidRPr="006F212C" w:rsidRDefault="00147E22" w:rsidP="009F6B92">
            <w:pPr>
              <w:keepNext/>
              <w:jc w:val="center"/>
              <w:rPr>
                <w:b/>
                <w:bCs/>
                <w:lang w:val="uk-UA"/>
              </w:rPr>
            </w:pPr>
            <w:r w:rsidRPr="006F212C">
              <w:rPr>
                <w:b/>
                <w:bCs/>
                <w:lang w:val="uk-UA"/>
              </w:rPr>
              <w:t>Термін виконання</w:t>
            </w:r>
          </w:p>
        </w:tc>
        <w:tc>
          <w:tcPr>
            <w:tcW w:w="1923" w:type="dxa"/>
            <w:shd w:val="clear" w:color="auto" w:fill="auto"/>
            <w:vAlign w:val="center"/>
          </w:tcPr>
          <w:p w14:paraId="1E8BA32A" w14:textId="77777777" w:rsidR="00147E22" w:rsidRPr="006F212C" w:rsidRDefault="00147E22" w:rsidP="009F6B92">
            <w:pPr>
              <w:jc w:val="center"/>
              <w:rPr>
                <w:b/>
                <w:lang w:val="uk-UA"/>
              </w:rPr>
            </w:pPr>
            <w:r w:rsidRPr="006F212C">
              <w:rPr>
                <w:b/>
                <w:lang w:val="uk-UA"/>
              </w:rPr>
              <w:t>% від загальної оцінки</w:t>
            </w:r>
          </w:p>
        </w:tc>
      </w:tr>
      <w:tr w:rsidR="006331B8" w:rsidRPr="006F212C" w14:paraId="198B84EE" w14:textId="77777777" w:rsidTr="00F90A13">
        <w:trPr>
          <w:jc w:val="center"/>
        </w:trPr>
        <w:tc>
          <w:tcPr>
            <w:tcW w:w="6605" w:type="dxa"/>
            <w:gridSpan w:val="2"/>
            <w:shd w:val="clear" w:color="auto" w:fill="auto"/>
          </w:tcPr>
          <w:p w14:paraId="7460EC16" w14:textId="77777777" w:rsidR="00147E22" w:rsidRPr="006F212C" w:rsidRDefault="00147E22" w:rsidP="00602AA3">
            <w:pPr>
              <w:keepNext/>
              <w:rPr>
                <w:b/>
                <w:bCs/>
                <w:lang w:val="uk-UA"/>
              </w:rPr>
            </w:pPr>
            <w:r w:rsidRPr="006F212C">
              <w:rPr>
                <w:b/>
                <w:bCs/>
                <w:lang w:val="uk-UA"/>
              </w:rPr>
              <w:t>Поточний контроль (</w:t>
            </w:r>
            <w:proofErr w:type="spellStart"/>
            <w:r w:rsidRPr="006F212C">
              <w:rPr>
                <w:b/>
                <w:bCs/>
                <w:lang w:val="uk-UA"/>
              </w:rPr>
              <w:t>max</w:t>
            </w:r>
            <w:proofErr w:type="spellEnd"/>
            <w:r w:rsidRPr="006F212C">
              <w:rPr>
                <w:b/>
                <w:bCs/>
                <w:lang w:val="uk-UA"/>
              </w:rPr>
              <w:t xml:space="preserve"> 60%)</w:t>
            </w:r>
          </w:p>
        </w:tc>
        <w:tc>
          <w:tcPr>
            <w:tcW w:w="1562" w:type="dxa"/>
            <w:shd w:val="clear" w:color="auto" w:fill="auto"/>
          </w:tcPr>
          <w:p w14:paraId="454DED85" w14:textId="77777777" w:rsidR="00147E22" w:rsidRPr="006F212C" w:rsidRDefault="00147E22" w:rsidP="002022B7">
            <w:pPr>
              <w:rPr>
                <w:lang w:val="uk-UA"/>
              </w:rPr>
            </w:pPr>
          </w:p>
        </w:tc>
        <w:tc>
          <w:tcPr>
            <w:tcW w:w="1923" w:type="dxa"/>
            <w:shd w:val="clear" w:color="auto" w:fill="auto"/>
          </w:tcPr>
          <w:p w14:paraId="599DE5F3" w14:textId="77777777" w:rsidR="00147E22" w:rsidRPr="006F212C" w:rsidRDefault="00147E22" w:rsidP="009F6B92">
            <w:pPr>
              <w:rPr>
                <w:lang w:val="uk-UA"/>
              </w:rPr>
            </w:pPr>
          </w:p>
        </w:tc>
      </w:tr>
      <w:tr w:rsidR="006331B8" w:rsidRPr="006F212C" w14:paraId="52268F30" w14:textId="77777777" w:rsidTr="00F90A13">
        <w:trPr>
          <w:jc w:val="center"/>
        </w:trPr>
        <w:tc>
          <w:tcPr>
            <w:tcW w:w="1505" w:type="dxa"/>
            <w:vMerge w:val="restart"/>
            <w:shd w:val="clear" w:color="auto" w:fill="auto"/>
          </w:tcPr>
          <w:p w14:paraId="18775649" w14:textId="77777777" w:rsidR="00147E22" w:rsidRPr="006F212C" w:rsidRDefault="00147E22" w:rsidP="00F90A13">
            <w:pPr>
              <w:keepNext/>
              <w:jc w:val="both"/>
              <w:rPr>
                <w:i/>
                <w:iCs/>
                <w:lang w:val="uk-UA"/>
              </w:rPr>
            </w:pPr>
            <w:r w:rsidRPr="006F212C">
              <w:rPr>
                <w:i/>
                <w:iCs/>
                <w:lang w:val="uk-UA"/>
              </w:rPr>
              <w:t xml:space="preserve">Змістовий модуль 1 </w:t>
            </w:r>
          </w:p>
        </w:tc>
        <w:tc>
          <w:tcPr>
            <w:tcW w:w="5100" w:type="dxa"/>
            <w:shd w:val="clear" w:color="auto" w:fill="auto"/>
          </w:tcPr>
          <w:p w14:paraId="3535EE5C" w14:textId="77777777" w:rsidR="00147E22" w:rsidRPr="006F212C" w:rsidRDefault="00F90A13" w:rsidP="00F90A13">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71060FF8" w14:textId="77777777" w:rsidR="00147E22" w:rsidRPr="006F212C" w:rsidRDefault="00EF4E09" w:rsidP="00602AA3">
            <w:pPr>
              <w:keepNext/>
              <w:jc w:val="both"/>
              <w:rPr>
                <w:iCs/>
                <w:lang w:val="uk-UA"/>
              </w:rPr>
            </w:pPr>
            <w:r w:rsidRPr="006F212C">
              <w:rPr>
                <w:iCs/>
                <w:lang w:val="uk-UA"/>
              </w:rPr>
              <w:t>тиждень 2</w:t>
            </w:r>
            <w:r w:rsidR="00433D2D" w:rsidRPr="006F212C">
              <w:rPr>
                <w:iCs/>
                <w:lang w:val="uk-UA"/>
              </w:rPr>
              <w:t>-3</w:t>
            </w:r>
          </w:p>
        </w:tc>
        <w:tc>
          <w:tcPr>
            <w:tcW w:w="1923" w:type="dxa"/>
            <w:shd w:val="clear" w:color="auto" w:fill="auto"/>
          </w:tcPr>
          <w:p w14:paraId="109F810D" w14:textId="77777777" w:rsidR="00147E22" w:rsidRPr="006F212C" w:rsidRDefault="00433D2D" w:rsidP="009F6B92">
            <w:pPr>
              <w:rPr>
                <w:lang w:val="uk-UA"/>
              </w:rPr>
            </w:pPr>
            <w:r w:rsidRPr="006F212C">
              <w:rPr>
                <w:lang w:val="uk-UA"/>
              </w:rPr>
              <w:t>7</w:t>
            </w:r>
            <w:r w:rsidR="00F90A13" w:rsidRPr="006F212C">
              <w:rPr>
                <w:lang w:val="uk-UA"/>
              </w:rPr>
              <w:t>%</w:t>
            </w:r>
          </w:p>
        </w:tc>
      </w:tr>
      <w:tr w:rsidR="006331B8" w:rsidRPr="006F212C" w14:paraId="12F0B041" w14:textId="77777777" w:rsidTr="00F90A13">
        <w:trPr>
          <w:jc w:val="center"/>
        </w:trPr>
        <w:tc>
          <w:tcPr>
            <w:tcW w:w="1505" w:type="dxa"/>
            <w:vMerge/>
            <w:shd w:val="clear" w:color="auto" w:fill="auto"/>
          </w:tcPr>
          <w:p w14:paraId="2C4FF882" w14:textId="77777777" w:rsidR="00147E22" w:rsidRPr="006F212C" w:rsidRDefault="00147E22" w:rsidP="00112384">
            <w:pPr>
              <w:keepNext/>
              <w:jc w:val="both"/>
              <w:rPr>
                <w:i/>
                <w:iCs/>
                <w:lang w:val="uk-UA"/>
              </w:rPr>
            </w:pPr>
          </w:p>
        </w:tc>
        <w:tc>
          <w:tcPr>
            <w:tcW w:w="5100" w:type="dxa"/>
            <w:shd w:val="clear" w:color="auto" w:fill="auto"/>
          </w:tcPr>
          <w:p w14:paraId="12FD656D" w14:textId="77777777" w:rsidR="00147E22" w:rsidRPr="006F212C" w:rsidRDefault="00147E22" w:rsidP="00E75AEA">
            <w:pPr>
              <w:keepNext/>
              <w:jc w:val="both"/>
              <w:rPr>
                <w:i/>
                <w:iCs/>
                <w:lang w:val="uk-UA"/>
              </w:rPr>
            </w:pPr>
            <w:r w:rsidRPr="006F212C">
              <w:rPr>
                <w:i/>
                <w:iCs/>
                <w:lang w:val="uk-UA"/>
              </w:rPr>
              <w:t>Вид практичного завдання</w:t>
            </w:r>
            <w:r w:rsidR="00F90A13" w:rsidRPr="006F212C">
              <w:rPr>
                <w:i/>
                <w:iCs/>
                <w:lang w:val="uk-UA"/>
              </w:rPr>
              <w:t xml:space="preserve">: </w:t>
            </w:r>
            <w:r w:rsidR="00E75AEA" w:rsidRPr="006F212C">
              <w:rPr>
                <w:i/>
                <w:iCs/>
                <w:lang w:val="uk-UA"/>
              </w:rPr>
              <w:t>практична</w:t>
            </w:r>
            <w:r w:rsidR="00251F60" w:rsidRPr="006F212C">
              <w:rPr>
                <w:i/>
                <w:iCs/>
                <w:lang w:val="uk-UA"/>
              </w:rPr>
              <w:t xml:space="preserve">/лабораторна </w:t>
            </w:r>
            <w:r w:rsidR="00E75AEA" w:rsidRPr="006F212C">
              <w:rPr>
                <w:i/>
                <w:iCs/>
                <w:lang w:val="uk-UA"/>
              </w:rPr>
              <w:t xml:space="preserve"> робота</w:t>
            </w:r>
          </w:p>
        </w:tc>
        <w:tc>
          <w:tcPr>
            <w:tcW w:w="1562" w:type="dxa"/>
            <w:shd w:val="clear" w:color="auto" w:fill="auto"/>
          </w:tcPr>
          <w:p w14:paraId="1E28C40B" w14:textId="77777777" w:rsidR="00147E22" w:rsidRPr="006F212C" w:rsidRDefault="00EF4E09" w:rsidP="00602AA3">
            <w:pPr>
              <w:keepNext/>
              <w:jc w:val="both"/>
              <w:rPr>
                <w:lang w:val="uk-UA"/>
              </w:rPr>
            </w:pPr>
            <w:r w:rsidRPr="006F212C">
              <w:rPr>
                <w:lang w:val="uk-UA"/>
              </w:rPr>
              <w:t xml:space="preserve">тиждень </w:t>
            </w:r>
            <w:r w:rsidR="00E75AEA" w:rsidRPr="006F212C">
              <w:rPr>
                <w:lang w:val="uk-UA"/>
              </w:rPr>
              <w:t>2</w:t>
            </w:r>
            <w:r w:rsidR="00433D2D" w:rsidRPr="006F212C">
              <w:rPr>
                <w:lang w:val="uk-UA"/>
              </w:rPr>
              <w:t>-3</w:t>
            </w:r>
          </w:p>
        </w:tc>
        <w:tc>
          <w:tcPr>
            <w:tcW w:w="1923" w:type="dxa"/>
            <w:shd w:val="clear" w:color="auto" w:fill="auto"/>
          </w:tcPr>
          <w:p w14:paraId="1CF58B60" w14:textId="77777777" w:rsidR="00147E22" w:rsidRPr="006F212C" w:rsidRDefault="00433D2D" w:rsidP="00602AA3">
            <w:pPr>
              <w:keepNext/>
              <w:jc w:val="both"/>
              <w:rPr>
                <w:lang w:val="uk-UA"/>
              </w:rPr>
            </w:pPr>
            <w:r w:rsidRPr="006F212C">
              <w:rPr>
                <w:lang w:val="uk-UA"/>
              </w:rPr>
              <w:t>7</w:t>
            </w:r>
            <w:r w:rsidR="00F90A13" w:rsidRPr="006F212C">
              <w:rPr>
                <w:lang w:val="uk-UA"/>
              </w:rPr>
              <w:t>%</w:t>
            </w:r>
          </w:p>
        </w:tc>
      </w:tr>
      <w:tr w:rsidR="006331B8" w:rsidRPr="006F212C" w14:paraId="785824BC" w14:textId="77777777" w:rsidTr="00EF4E09">
        <w:trPr>
          <w:trHeight w:val="351"/>
          <w:jc w:val="center"/>
        </w:trPr>
        <w:tc>
          <w:tcPr>
            <w:tcW w:w="1505" w:type="dxa"/>
            <w:vMerge w:val="restart"/>
            <w:shd w:val="clear" w:color="auto" w:fill="auto"/>
          </w:tcPr>
          <w:p w14:paraId="36A660F1" w14:textId="77777777" w:rsidR="00EF4E09" w:rsidRPr="006F212C" w:rsidRDefault="00EF4E09" w:rsidP="00EF4E09">
            <w:pPr>
              <w:keepNext/>
              <w:jc w:val="both"/>
              <w:rPr>
                <w:i/>
                <w:iCs/>
                <w:lang w:val="uk-UA"/>
              </w:rPr>
            </w:pPr>
            <w:r w:rsidRPr="006F212C">
              <w:rPr>
                <w:i/>
                <w:iCs/>
                <w:lang w:val="uk-UA"/>
              </w:rPr>
              <w:t xml:space="preserve">Змістовий модуль 2 </w:t>
            </w:r>
          </w:p>
        </w:tc>
        <w:tc>
          <w:tcPr>
            <w:tcW w:w="5100" w:type="dxa"/>
            <w:shd w:val="clear" w:color="auto" w:fill="auto"/>
          </w:tcPr>
          <w:p w14:paraId="27E1C14A" w14:textId="77777777" w:rsidR="00EF4E09" w:rsidRPr="006F212C" w:rsidRDefault="00EF4E09" w:rsidP="00EF4E09">
            <w:pPr>
              <w:keepNext/>
              <w:jc w:val="both"/>
              <w:rPr>
                <w:i/>
                <w:iCs/>
                <w:lang w:val="uk-UA"/>
              </w:rPr>
            </w:pPr>
            <w:r w:rsidRPr="006F212C">
              <w:rPr>
                <w:i/>
                <w:iCs/>
                <w:lang w:val="uk-UA"/>
              </w:rPr>
              <w:t xml:space="preserve">Вид теоретичного завдання: </w:t>
            </w:r>
            <w:r w:rsidR="00E75AEA" w:rsidRPr="006F212C">
              <w:rPr>
                <w:i/>
                <w:iCs/>
                <w:lang w:val="uk-UA"/>
              </w:rPr>
              <w:t>опитування</w:t>
            </w:r>
          </w:p>
        </w:tc>
        <w:tc>
          <w:tcPr>
            <w:tcW w:w="1562" w:type="dxa"/>
            <w:shd w:val="clear" w:color="auto" w:fill="auto"/>
          </w:tcPr>
          <w:p w14:paraId="1AC0EF27" w14:textId="77777777" w:rsidR="00EF4E09" w:rsidRPr="006F212C" w:rsidRDefault="00EF4E09" w:rsidP="00EF4E09">
            <w:pPr>
              <w:keepNext/>
              <w:jc w:val="both"/>
              <w:rPr>
                <w:iCs/>
                <w:lang w:val="uk-UA"/>
              </w:rPr>
            </w:pPr>
            <w:r w:rsidRPr="006F212C">
              <w:rPr>
                <w:iCs/>
                <w:lang w:val="uk-UA"/>
              </w:rPr>
              <w:t xml:space="preserve">тиждень </w:t>
            </w:r>
            <w:r w:rsidR="00433D2D" w:rsidRPr="006F212C">
              <w:rPr>
                <w:iCs/>
                <w:lang w:val="uk-UA"/>
              </w:rPr>
              <w:t>4-5</w:t>
            </w:r>
          </w:p>
        </w:tc>
        <w:tc>
          <w:tcPr>
            <w:tcW w:w="1923" w:type="dxa"/>
            <w:shd w:val="clear" w:color="auto" w:fill="auto"/>
          </w:tcPr>
          <w:p w14:paraId="76A378A4" w14:textId="77777777" w:rsidR="00EF4E09" w:rsidRPr="006F212C" w:rsidRDefault="00433D2D" w:rsidP="00EF4E09">
            <w:pPr>
              <w:rPr>
                <w:lang w:val="uk-UA"/>
              </w:rPr>
            </w:pPr>
            <w:r w:rsidRPr="006F212C">
              <w:rPr>
                <w:lang w:val="uk-UA"/>
              </w:rPr>
              <w:t>7</w:t>
            </w:r>
            <w:r w:rsidR="00EF4E09" w:rsidRPr="006F212C">
              <w:rPr>
                <w:lang w:val="uk-UA"/>
              </w:rPr>
              <w:t>%</w:t>
            </w:r>
          </w:p>
        </w:tc>
      </w:tr>
      <w:tr w:rsidR="006331B8" w:rsidRPr="006F212C" w14:paraId="0573F388" w14:textId="77777777" w:rsidTr="00E75AEA">
        <w:trPr>
          <w:trHeight w:val="565"/>
          <w:jc w:val="center"/>
        </w:trPr>
        <w:tc>
          <w:tcPr>
            <w:tcW w:w="1505" w:type="dxa"/>
            <w:vMerge/>
            <w:shd w:val="clear" w:color="auto" w:fill="auto"/>
          </w:tcPr>
          <w:p w14:paraId="6886358F" w14:textId="77777777" w:rsidR="00EF4E09" w:rsidRPr="006F212C" w:rsidRDefault="00EF4E09" w:rsidP="00EF4E09">
            <w:pPr>
              <w:keepNext/>
              <w:jc w:val="both"/>
              <w:rPr>
                <w:i/>
                <w:iCs/>
                <w:lang w:val="uk-UA"/>
              </w:rPr>
            </w:pPr>
          </w:p>
        </w:tc>
        <w:tc>
          <w:tcPr>
            <w:tcW w:w="5100" w:type="dxa"/>
            <w:shd w:val="clear" w:color="auto" w:fill="auto"/>
          </w:tcPr>
          <w:p w14:paraId="7FC19320" w14:textId="77777777" w:rsidR="00EF4E09" w:rsidRPr="006F212C" w:rsidRDefault="00E75AEA" w:rsidP="00E75AEA">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40362D35" w14:textId="77777777" w:rsidR="00EF4E09" w:rsidRPr="006F212C" w:rsidRDefault="00EF4E09" w:rsidP="00EF4E09">
            <w:pPr>
              <w:keepNext/>
              <w:jc w:val="both"/>
              <w:rPr>
                <w:lang w:val="uk-UA"/>
              </w:rPr>
            </w:pPr>
            <w:r w:rsidRPr="006F212C">
              <w:rPr>
                <w:lang w:val="uk-UA"/>
              </w:rPr>
              <w:t xml:space="preserve">тиждень </w:t>
            </w:r>
            <w:r w:rsidR="00433D2D" w:rsidRPr="006F212C">
              <w:rPr>
                <w:lang w:val="uk-UA"/>
              </w:rPr>
              <w:t>4-5</w:t>
            </w:r>
          </w:p>
        </w:tc>
        <w:tc>
          <w:tcPr>
            <w:tcW w:w="1923" w:type="dxa"/>
            <w:shd w:val="clear" w:color="auto" w:fill="auto"/>
          </w:tcPr>
          <w:p w14:paraId="79712A62" w14:textId="77777777" w:rsidR="00EF4E09"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45BBCA4D" w14:textId="77777777" w:rsidTr="00F90A13">
        <w:trPr>
          <w:jc w:val="center"/>
        </w:trPr>
        <w:tc>
          <w:tcPr>
            <w:tcW w:w="1505" w:type="dxa"/>
            <w:vMerge w:val="restart"/>
            <w:shd w:val="clear" w:color="auto" w:fill="auto"/>
          </w:tcPr>
          <w:p w14:paraId="4C525AAF" w14:textId="77777777" w:rsidR="00E75AEA" w:rsidRPr="006F212C" w:rsidRDefault="00E75AEA" w:rsidP="00EF4E09">
            <w:pPr>
              <w:keepNext/>
              <w:jc w:val="both"/>
              <w:rPr>
                <w:i/>
                <w:iCs/>
                <w:lang w:val="uk-UA"/>
              </w:rPr>
            </w:pPr>
            <w:r w:rsidRPr="006F212C">
              <w:rPr>
                <w:i/>
                <w:iCs/>
                <w:lang w:val="uk-UA"/>
              </w:rPr>
              <w:t xml:space="preserve">Змістовий модуль 3 </w:t>
            </w:r>
          </w:p>
        </w:tc>
        <w:tc>
          <w:tcPr>
            <w:tcW w:w="5100" w:type="dxa"/>
            <w:shd w:val="clear" w:color="auto" w:fill="auto"/>
          </w:tcPr>
          <w:p w14:paraId="0E6DC0D9"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238BED12" w14:textId="77777777" w:rsidR="00E75AEA" w:rsidRPr="006F212C" w:rsidRDefault="00E75AEA" w:rsidP="00EF4E09">
            <w:pPr>
              <w:keepNext/>
              <w:jc w:val="both"/>
              <w:rPr>
                <w:iCs/>
                <w:lang w:val="uk-UA"/>
              </w:rPr>
            </w:pPr>
            <w:r w:rsidRPr="006F212C">
              <w:rPr>
                <w:iCs/>
                <w:lang w:val="uk-UA"/>
              </w:rPr>
              <w:t xml:space="preserve">тиждень </w:t>
            </w:r>
            <w:r w:rsidR="00BE5E3D" w:rsidRPr="006F212C">
              <w:rPr>
                <w:iCs/>
                <w:lang w:val="uk-UA"/>
              </w:rPr>
              <w:t>6</w:t>
            </w:r>
            <w:r w:rsidR="00433D2D" w:rsidRPr="006F212C">
              <w:rPr>
                <w:iCs/>
                <w:lang w:val="uk-UA"/>
              </w:rPr>
              <w:t>-7</w:t>
            </w:r>
          </w:p>
        </w:tc>
        <w:tc>
          <w:tcPr>
            <w:tcW w:w="1923" w:type="dxa"/>
            <w:shd w:val="clear" w:color="auto" w:fill="auto"/>
          </w:tcPr>
          <w:p w14:paraId="4A1293C5" w14:textId="77777777" w:rsidR="00E75AEA" w:rsidRPr="006F212C" w:rsidRDefault="00433D2D" w:rsidP="00EF4E09">
            <w:pPr>
              <w:rPr>
                <w:lang w:val="uk-UA"/>
              </w:rPr>
            </w:pPr>
            <w:r w:rsidRPr="006F212C">
              <w:rPr>
                <w:lang w:val="uk-UA"/>
              </w:rPr>
              <w:t>7</w:t>
            </w:r>
            <w:r w:rsidR="00E75AEA" w:rsidRPr="006F212C">
              <w:rPr>
                <w:lang w:val="uk-UA"/>
              </w:rPr>
              <w:t>%</w:t>
            </w:r>
          </w:p>
        </w:tc>
      </w:tr>
      <w:tr w:rsidR="00E75AEA" w:rsidRPr="006F212C" w14:paraId="495C9A7F" w14:textId="77777777" w:rsidTr="00F90A13">
        <w:trPr>
          <w:jc w:val="center"/>
        </w:trPr>
        <w:tc>
          <w:tcPr>
            <w:tcW w:w="1505" w:type="dxa"/>
            <w:vMerge/>
            <w:shd w:val="clear" w:color="auto" w:fill="auto"/>
          </w:tcPr>
          <w:p w14:paraId="504CCEBA" w14:textId="77777777" w:rsidR="00E75AEA" w:rsidRPr="006F212C" w:rsidRDefault="00E75AEA" w:rsidP="00EF4E09">
            <w:pPr>
              <w:keepNext/>
              <w:jc w:val="both"/>
              <w:rPr>
                <w:b/>
                <w:bCs/>
                <w:lang w:val="uk-UA"/>
              </w:rPr>
            </w:pPr>
          </w:p>
        </w:tc>
        <w:tc>
          <w:tcPr>
            <w:tcW w:w="5100" w:type="dxa"/>
            <w:shd w:val="clear" w:color="auto" w:fill="auto"/>
          </w:tcPr>
          <w:p w14:paraId="2DA39ED9"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7911A62C" w14:textId="77777777" w:rsidR="00E75AEA" w:rsidRPr="006F212C" w:rsidRDefault="00E75AEA" w:rsidP="00EF4E09">
            <w:pPr>
              <w:keepNext/>
              <w:jc w:val="both"/>
              <w:rPr>
                <w:lang w:val="uk-UA"/>
              </w:rPr>
            </w:pPr>
            <w:r w:rsidRPr="006F212C">
              <w:rPr>
                <w:lang w:val="uk-UA"/>
              </w:rPr>
              <w:t xml:space="preserve">тиждень </w:t>
            </w:r>
            <w:r w:rsidR="00BE5E3D" w:rsidRPr="006F212C">
              <w:rPr>
                <w:lang w:val="uk-UA"/>
              </w:rPr>
              <w:t>6</w:t>
            </w:r>
            <w:r w:rsidR="00433D2D" w:rsidRPr="006F212C">
              <w:rPr>
                <w:lang w:val="uk-UA"/>
              </w:rPr>
              <w:t>-7</w:t>
            </w:r>
          </w:p>
        </w:tc>
        <w:tc>
          <w:tcPr>
            <w:tcW w:w="1923" w:type="dxa"/>
            <w:shd w:val="clear" w:color="auto" w:fill="auto"/>
          </w:tcPr>
          <w:p w14:paraId="3520E0CB" w14:textId="77777777" w:rsidR="00E75AEA"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1A49F6E8" w14:textId="77777777" w:rsidTr="00F90A13">
        <w:trPr>
          <w:jc w:val="center"/>
        </w:trPr>
        <w:tc>
          <w:tcPr>
            <w:tcW w:w="1505" w:type="dxa"/>
            <w:vMerge w:val="restart"/>
            <w:shd w:val="clear" w:color="auto" w:fill="auto"/>
          </w:tcPr>
          <w:p w14:paraId="009FD04F" w14:textId="77777777" w:rsidR="00E75AEA" w:rsidRPr="006F212C" w:rsidRDefault="00E75AEA" w:rsidP="00EF4E09">
            <w:pPr>
              <w:keepNext/>
              <w:jc w:val="both"/>
              <w:rPr>
                <w:i/>
                <w:iCs/>
                <w:lang w:val="uk-UA"/>
              </w:rPr>
            </w:pPr>
            <w:r w:rsidRPr="006F212C">
              <w:rPr>
                <w:i/>
                <w:iCs/>
                <w:lang w:val="uk-UA"/>
              </w:rPr>
              <w:t xml:space="preserve">Змістовий модуль 4 </w:t>
            </w:r>
          </w:p>
        </w:tc>
        <w:tc>
          <w:tcPr>
            <w:tcW w:w="5100" w:type="dxa"/>
            <w:shd w:val="clear" w:color="auto" w:fill="auto"/>
          </w:tcPr>
          <w:p w14:paraId="0E0715D5"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40DD4986" w14:textId="77777777" w:rsidR="00E75AEA" w:rsidRPr="006F212C" w:rsidRDefault="00E75AEA" w:rsidP="00EF4E09">
            <w:pPr>
              <w:keepNext/>
              <w:jc w:val="both"/>
              <w:rPr>
                <w:iCs/>
                <w:lang w:val="uk-UA"/>
              </w:rPr>
            </w:pPr>
            <w:r w:rsidRPr="006F212C">
              <w:rPr>
                <w:iCs/>
                <w:lang w:val="uk-UA"/>
              </w:rPr>
              <w:t xml:space="preserve">тиждень </w:t>
            </w:r>
            <w:r w:rsidR="00433D2D" w:rsidRPr="006F212C">
              <w:rPr>
                <w:iCs/>
                <w:lang w:val="uk-UA"/>
              </w:rPr>
              <w:t>8-10</w:t>
            </w:r>
          </w:p>
        </w:tc>
        <w:tc>
          <w:tcPr>
            <w:tcW w:w="1923" w:type="dxa"/>
            <w:shd w:val="clear" w:color="auto" w:fill="auto"/>
          </w:tcPr>
          <w:p w14:paraId="045A610E" w14:textId="77777777" w:rsidR="00E75AEA" w:rsidRPr="006F212C" w:rsidRDefault="00433D2D" w:rsidP="00EF4E09">
            <w:pPr>
              <w:rPr>
                <w:lang w:val="uk-UA"/>
              </w:rPr>
            </w:pPr>
            <w:r w:rsidRPr="006F212C">
              <w:rPr>
                <w:lang w:val="uk-UA"/>
              </w:rPr>
              <w:t>11</w:t>
            </w:r>
            <w:r w:rsidR="00E75AEA" w:rsidRPr="006F212C">
              <w:rPr>
                <w:lang w:val="uk-UA"/>
              </w:rPr>
              <w:t>%</w:t>
            </w:r>
          </w:p>
        </w:tc>
      </w:tr>
      <w:tr w:rsidR="00E75AEA" w:rsidRPr="006F212C" w14:paraId="37557B9D" w14:textId="77777777" w:rsidTr="00F90A13">
        <w:trPr>
          <w:jc w:val="center"/>
        </w:trPr>
        <w:tc>
          <w:tcPr>
            <w:tcW w:w="1505" w:type="dxa"/>
            <w:vMerge/>
            <w:shd w:val="clear" w:color="auto" w:fill="auto"/>
          </w:tcPr>
          <w:p w14:paraId="2291EB30" w14:textId="77777777" w:rsidR="00E75AEA" w:rsidRPr="006F212C" w:rsidRDefault="00E75AEA" w:rsidP="00EF4E09">
            <w:pPr>
              <w:keepNext/>
              <w:jc w:val="both"/>
              <w:rPr>
                <w:b/>
                <w:bCs/>
                <w:lang w:val="uk-UA"/>
              </w:rPr>
            </w:pPr>
          </w:p>
        </w:tc>
        <w:tc>
          <w:tcPr>
            <w:tcW w:w="5100" w:type="dxa"/>
            <w:shd w:val="clear" w:color="auto" w:fill="auto"/>
          </w:tcPr>
          <w:p w14:paraId="52F86029"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1D8DE8ED" w14:textId="77777777" w:rsidR="00E75AEA" w:rsidRPr="006F212C" w:rsidRDefault="00E75AEA" w:rsidP="00EF4E09">
            <w:pPr>
              <w:keepNext/>
              <w:jc w:val="both"/>
              <w:rPr>
                <w:lang w:val="uk-UA"/>
              </w:rPr>
            </w:pPr>
            <w:r w:rsidRPr="006F212C">
              <w:rPr>
                <w:lang w:val="uk-UA"/>
              </w:rPr>
              <w:t xml:space="preserve">тиждень </w:t>
            </w:r>
            <w:r w:rsidR="00433D2D" w:rsidRPr="006F212C">
              <w:rPr>
                <w:lang w:val="uk-UA"/>
              </w:rPr>
              <w:t>8-10</w:t>
            </w:r>
          </w:p>
        </w:tc>
        <w:tc>
          <w:tcPr>
            <w:tcW w:w="1923" w:type="dxa"/>
            <w:shd w:val="clear" w:color="auto" w:fill="auto"/>
          </w:tcPr>
          <w:p w14:paraId="682D9261" w14:textId="77777777" w:rsidR="00E75AEA" w:rsidRPr="006F212C" w:rsidRDefault="00433D2D" w:rsidP="00EF4E09">
            <w:pPr>
              <w:keepNext/>
              <w:jc w:val="both"/>
              <w:rPr>
                <w:lang w:val="uk-UA"/>
              </w:rPr>
            </w:pPr>
            <w:r w:rsidRPr="006F212C">
              <w:rPr>
                <w:lang w:val="uk-UA"/>
              </w:rPr>
              <w:t>11</w:t>
            </w:r>
            <w:r w:rsidR="00E75AEA" w:rsidRPr="006F212C">
              <w:rPr>
                <w:lang w:val="uk-UA"/>
              </w:rPr>
              <w:t>%</w:t>
            </w:r>
          </w:p>
        </w:tc>
      </w:tr>
      <w:tr w:rsidR="00E75AEA" w:rsidRPr="006F212C" w14:paraId="3E589D9D" w14:textId="77777777" w:rsidTr="00F90A13">
        <w:trPr>
          <w:jc w:val="center"/>
        </w:trPr>
        <w:tc>
          <w:tcPr>
            <w:tcW w:w="6605" w:type="dxa"/>
            <w:gridSpan w:val="2"/>
            <w:shd w:val="clear" w:color="auto" w:fill="auto"/>
          </w:tcPr>
          <w:p w14:paraId="657410D9" w14:textId="77777777" w:rsidR="00E75AEA" w:rsidRPr="006F212C" w:rsidRDefault="00E75AEA" w:rsidP="00EF4E09">
            <w:pPr>
              <w:keepNext/>
              <w:jc w:val="both"/>
              <w:rPr>
                <w:i/>
                <w:iCs/>
                <w:lang w:val="uk-UA"/>
              </w:rPr>
            </w:pPr>
            <w:r w:rsidRPr="006F212C">
              <w:rPr>
                <w:b/>
                <w:bCs/>
                <w:lang w:val="uk-UA"/>
              </w:rPr>
              <w:t>Підсумковий контроль (</w:t>
            </w:r>
            <w:proofErr w:type="spellStart"/>
            <w:r w:rsidRPr="006F212C">
              <w:rPr>
                <w:b/>
                <w:bCs/>
                <w:lang w:val="uk-UA"/>
              </w:rPr>
              <w:t>max</w:t>
            </w:r>
            <w:proofErr w:type="spellEnd"/>
            <w:r w:rsidRPr="006F212C">
              <w:rPr>
                <w:b/>
                <w:bCs/>
                <w:lang w:val="uk-UA"/>
              </w:rPr>
              <w:t xml:space="preserve"> 40%)</w:t>
            </w:r>
          </w:p>
        </w:tc>
        <w:tc>
          <w:tcPr>
            <w:tcW w:w="1562" w:type="dxa"/>
            <w:shd w:val="clear" w:color="auto" w:fill="auto"/>
          </w:tcPr>
          <w:p w14:paraId="30B7345E" w14:textId="77777777" w:rsidR="00E75AEA" w:rsidRPr="006F212C" w:rsidRDefault="00E75AEA" w:rsidP="00EF4E09">
            <w:pPr>
              <w:keepNext/>
              <w:jc w:val="both"/>
              <w:rPr>
                <w:lang w:val="uk-UA"/>
              </w:rPr>
            </w:pPr>
          </w:p>
        </w:tc>
        <w:tc>
          <w:tcPr>
            <w:tcW w:w="1923" w:type="dxa"/>
            <w:shd w:val="clear" w:color="auto" w:fill="auto"/>
          </w:tcPr>
          <w:p w14:paraId="7F60C453" w14:textId="77777777" w:rsidR="00E75AEA" w:rsidRPr="006F212C" w:rsidRDefault="00E75AEA" w:rsidP="00EF4E09">
            <w:pPr>
              <w:keepNext/>
              <w:jc w:val="both"/>
              <w:rPr>
                <w:iCs/>
                <w:lang w:val="uk-UA"/>
              </w:rPr>
            </w:pPr>
          </w:p>
        </w:tc>
      </w:tr>
      <w:tr w:rsidR="00E75AEA" w:rsidRPr="006F212C" w14:paraId="2073B2FC" w14:textId="77777777" w:rsidTr="00F90A13">
        <w:trPr>
          <w:jc w:val="center"/>
        </w:trPr>
        <w:tc>
          <w:tcPr>
            <w:tcW w:w="6605" w:type="dxa"/>
            <w:gridSpan w:val="2"/>
            <w:shd w:val="clear" w:color="auto" w:fill="auto"/>
          </w:tcPr>
          <w:p w14:paraId="68A35471" w14:textId="77777777" w:rsidR="00E75AEA" w:rsidRPr="006F212C" w:rsidRDefault="00E75AEA" w:rsidP="00825B40">
            <w:pPr>
              <w:keepNext/>
              <w:jc w:val="both"/>
              <w:rPr>
                <w:i/>
                <w:iCs/>
                <w:lang w:val="uk-UA"/>
              </w:rPr>
            </w:pPr>
            <w:r w:rsidRPr="006F212C">
              <w:rPr>
                <w:i/>
                <w:iCs/>
                <w:lang w:val="uk-UA"/>
              </w:rPr>
              <w:t xml:space="preserve">Підсумкове теоретичне завдання: </w:t>
            </w:r>
            <w:r w:rsidRPr="006F212C">
              <w:rPr>
                <w:b/>
                <w:i/>
                <w:iCs/>
                <w:lang w:val="uk-UA"/>
              </w:rPr>
              <w:t xml:space="preserve">тести (на </w:t>
            </w:r>
            <w:proofErr w:type="spellStart"/>
            <w:r w:rsidRPr="006F212C">
              <w:rPr>
                <w:b/>
                <w:i/>
                <w:iCs/>
                <w:lang w:val="uk-UA"/>
              </w:rPr>
              <w:t>Moodle</w:t>
            </w:r>
            <w:proofErr w:type="spellEnd"/>
            <w:r w:rsidRPr="006F212C">
              <w:rPr>
                <w:b/>
                <w:i/>
                <w:iCs/>
                <w:lang w:val="uk-UA"/>
              </w:rPr>
              <w:t>)</w:t>
            </w:r>
          </w:p>
        </w:tc>
        <w:tc>
          <w:tcPr>
            <w:tcW w:w="1562" w:type="dxa"/>
            <w:shd w:val="clear" w:color="auto" w:fill="auto"/>
          </w:tcPr>
          <w:p w14:paraId="5CEB6D08" w14:textId="77777777" w:rsidR="00E75AEA" w:rsidRPr="006F212C" w:rsidRDefault="00E75AEA" w:rsidP="00825B40">
            <w:pPr>
              <w:keepNext/>
              <w:jc w:val="both"/>
              <w:rPr>
                <w:lang w:val="uk-UA"/>
              </w:rPr>
            </w:pPr>
            <w:r w:rsidRPr="006F212C">
              <w:rPr>
                <w:lang w:val="uk-UA"/>
              </w:rPr>
              <w:t>тиждень 11</w:t>
            </w:r>
          </w:p>
        </w:tc>
        <w:tc>
          <w:tcPr>
            <w:tcW w:w="1923" w:type="dxa"/>
            <w:shd w:val="clear" w:color="auto" w:fill="auto"/>
          </w:tcPr>
          <w:p w14:paraId="4EC2C105" w14:textId="77777777" w:rsidR="00E75AEA" w:rsidRPr="006F212C" w:rsidRDefault="00E75AEA" w:rsidP="00825B40">
            <w:pPr>
              <w:keepNext/>
              <w:jc w:val="both"/>
              <w:rPr>
                <w:lang w:val="uk-UA"/>
              </w:rPr>
            </w:pPr>
            <w:r w:rsidRPr="006F212C">
              <w:rPr>
                <w:lang w:val="uk-UA"/>
              </w:rPr>
              <w:t>20%</w:t>
            </w:r>
          </w:p>
        </w:tc>
      </w:tr>
      <w:tr w:rsidR="00E75AEA" w:rsidRPr="006F212C" w14:paraId="5180CCC6" w14:textId="77777777" w:rsidTr="00F90A13">
        <w:trPr>
          <w:jc w:val="center"/>
        </w:trPr>
        <w:tc>
          <w:tcPr>
            <w:tcW w:w="6605" w:type="dxa"/>
            <w:gridSpan w:val="2"/>
            <w:shd w:val="clear" w:color="auto" w:fill="auto"/>
          </w:tcPr>
          <w:p w14:paraId="11A6430B" w14:textId="77777777" w:rsidR="00E75AEA" w:rsidRPr="006F212C" w:rsidRDefault="00E75AEA" w:rsidP="00E75AEA">
            <w:pPr>
              <w:jc w:val="both"/>
              <w:rPr>
                <w:b/>
                <w:lang w:val="uk-UA"/>
              </w:rPr>
            </w:pPr>
            <w:r w:rsidRPr="006F212C">
              <w:rPr>
                <w:i/>
                <w:iCs/>
                <w:lang w:val="uk-UA"/>
              </w:rPr>
              <w:t>Підсумкова контрольна робота</w:t>
            </w:r>
          </w:p>
        </w:tc>
        <w:tc>
          <w:tcPr>
            <w:tcW w:w="1562" w:type="dxa"/>
            <w:shd w:val="clear" w:color="auto" w:fill="auto"/>
          </w:tcPr>
          <w:p w14:paraId="3266BA24" w14:textId="77777777" w:rsidR="00E75AEA" w:rsidRPr="006F212C" w:rsidRDefault="00E75AEA" w:rsidP="00F90A13">
            <w:pPr>
              <w:keepNext/>
              <w:jc w:val="both"/>
              <w:rPr>
                <w:lang w:val="uk-UA"/>
              </w:rPr>
            </w:pPr>
            <w:r w:rsidRPr="006F212C">
              <w:rPr>
                <w:lang w:val="uk-UA"/>
              </w:rPr>
              <w:t>тиждень 12</w:t>
            </w:r>
          </w:p>
        </w:tc>
        <w:tc>
          <w:tcPr>
            <w:tcW w:w="1923" w:type="dxa"/>
            <w:shd w:val="clear" w:color="auto" w:fill="auto"/>
          </w:tcPr>
          <w:p w14:paraId="29FFB2F3" w14:textId="77777777" w:rsidR="00E75AEA" w:rsidRPr="006F212C" w:rsidRDefault="00E75AEA" w:rsidP="00F90A13">
            <w:pPr>
              <w:jc w:val="both"/>
              <w:rPr>
                <w:b/>
                <w:lang w:val="uk-UA"/>
              </w:rPr>
            </w:pPr>
            <w:r w:rsidRPr="006F212C">
              <w:rPr>
                <w:lang w:val="uk-UA"/>
              </w:rPr>
              <w:t>20%</w:t>
            </w:r>
          </w:p>
        </w:tc>
      </w:tr>
      <w:tr w:rsidR="00E75AEA" w:rsidRPr="006F212C" w14:paraId="278E67FD" w14:textId="77777777" w:rsidTr="00F90A13">
        <w:trPr>
          <w:jc w:val="center"/>
        </w:trPr>
        <w:tc>
          <w:tcPr>
            <w:tcW w:w="6605" w:type="dxa"/>
            <w:gridSpan w:val="2"/>
            <w:shd w:val="clear" w:color="auto" w:fill="auto"/>
          </w:tcPr>
          <w:p w14:paraId="553CA01F" w14:textId="77777777" w:rsidR="00E75AEA" w:rsidRPr="006F212C" w:rsidRDefault="00E75AEA" w:rsidP="00F90A13">
            <w:pPr>
              <w:jc w:val="both"/>
              <w:rPr>
                <w:b/>
                <w:lang w:val="uk-UA"/>
              </w:rPr>
            </w:pPr>
            <w:r w:rsidRPr="006F212C">
              <w:rPr>
                <w:b/>
                <w:lang w:val="uk-UA"/>
              </w:rPr>
              <w:t xml:space="preserve">Разом </w:t>
            </w:r>
          </w:p>
        </w:tc>
        <w:tc>
          <w:tcPr>
            <w:tcW w:w="1562" w:type="dxa"/>
            <w:shd w:val="clear" w:color="auto" w:fill="auto"/>
          </w:tcPr>
          <w:p w14:paraId="11D79716" w14:textId="77777777" w:rsidR="00E75AEA" w:rsidRPr="006F212C" w:rsidRDefault="00E75AEA" w:rsidP="00F90A13">
            <w:pPr>
              <w:jc w:val="both"/>
              <w:rPr>
                <w:b/>
                <w:lang w:val="uk-UA"/>
              </w:rPr>
            </w:pPr>
          </w:p>
        </w:tc>
        <w:tc>
          <w:tcPr>
            <w:tcW w:w="1923" w:type="dxa"/>
            <w:shd w:val="clear" w:color="auto" w:fill="auto"/>
          </w:tcPr>
          <w:p w14:paraId="16CBE7F5" w14:textId="77777777" w:rsidR="00E75AEA" w:rsidRPr="006F212C" w:rsidRDefault="00E75AEA" w:rsidP="00F90A13">
            <w:pPr>
              <w:jc w:val="center"/>
              <w:rPr>
                <w:b/>
                <w:lang w:val="uk-UA"/>
              </w:rPr>
            </w:pPr>
            <w:r w:rsidRPr="006F212C">
              <w:rPr>
                <w:b/>
                <w:lang w:val="uk-UA"/>
              </w:rPr>
              <w:t>100%</w:t>
            </w:r>
          </w:p>
        </w:tc>
      </w:tr>
    </w:tbl>
    <w:p w14:paraId="1D38216A" w14:textId="77777777" w:rsidR="0058748D" w:rsidRPr="006F212C" w:rsidRDefault="0058748D" w:rsidP="00C47911">
      <w:pPr>
        <w:rPr>
          <w:b/>
          <w:bCs/>
          <w:sz w:val="16"/>
          <w:szCs w:val="16"/>
          <w:lang w:val="uk-UA"/>
        </w:rPr>
      </w:pPr>
    </w:p>
    <w:p w14:paraId="0D66A472" w14:textId="77777777" w:rsidR="00BE59B3" w:rsidRPr="006F212C" w:rsidRDefault="00BE59B3" w:rsidP="00D87B34">
      <w:pPr>
        <w:jc w:val="center"/>
        <w:rPr>
          <w:b/>
          <w:bCs/>
          <w:sz w:val="28"/>
          <w:lang w:val="uk-UA"/>
        </w:rPr>
      </w:pPr>
    </w:p>
    <w:p w14:paraId="35BF6116" w14:textId="77777777" w:rsidR="00BD552C" w:rsidRPr="006F212C" w:rsidRDefault="00577A1B" w:rsidP="00D87B34">
      <w:pPr>
        <w:jc w:val="center"/>
        <w:rPr>
          <w:b/>
          <w:bCs/>
          <w:sz w:val="28"/>
          <w:lang w:val="uk-UA"/>
        </w:rPr>
      </w:pPr>
      <w:r w:rsidRPr="006F212C">
        <w:rPr>
          <w:b/>
          <w:bCs/>
          <w:sz w:val="28"/>
          <w:lang w:val="uk-UA"/>
        </w:rPr>
        <w:t>РОЗКЛАД КУРСУ ЗА ТЕМАМИ</w:t>
      </w:r>
      <w:r w:rsidR="00C81538" w:rsidRPr="006F212C">
        <w:rPr>
          <w:b/>
          <w:bCs/>
          <w:sz w:val="28"/>
          <w:lang w:val="uk-UA"/>
        </w:rPr>
        <w:t xml:space="preserve"> І </w:t>
      </w:r>
      <w:r w:rsidR="00D87B34" w:rsidRPr="006F212C">
        <w:rPr>
          <w:b/>
          <w:bCs/>
          <w:sz w:val="28"/>
          <w:lang w:val="uk-UA"/>
        </w:rPr>
        <w:t>КОНТРОЛЬНІ ЗАВДАННЯ</w:t>
      </w:r>
    </w:p>
    <w:p w14:paraId="09FC6143" w14:textId="77777777" w:rsidR="00253A8C" w:rsidRPr="006F212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3824"/>
        <w:gridCol w:w="2660"/>
        <w:gridCol w:w="1275"/>
      </w:tblGrid>
      <w:tr w:rsidR="00251F60" w:rsidRPr="006F212C" w14:paraId="31BAFBCE" w14:textId="77777777" w:rsidTr="00EE03FF">
        <w:tc>
          <w:tcPr>
            <w:tcW w:w="2663" w:type="dxa"/>
            <w:shd w:val="clear" w:color="auto" w:fill="auto"/>
          </w:tcPr>
          <w:p w14:paraId="322BF9C5" w14:textId="77777777" w:rsidR="00251F60" w:rsidRPr="006F212C" w:rsidRDefault="00251F60" w:rsidP="00BE5E3D">
            <w:pPr>
              <w:jc w:val="center"/>
              <w:rPr>
                <w:b/>
                <w:bCs/>
                <w:color w:val="000000"/>
                <w:lang w:val="uk-UA"/>
              </w:rPr>
            </w:pPr>
            <w:r w:rsidRPr="006F212C">
              <w:rPr>
                <w:b/>
                <w:bCs/>
                <w:color w:val="000000"/>
                <w:lang w:val="uk-UA"/>
              </w:rPr>
              <w:t>Тиждень</w:t>
            </w:r>
          </w:p>
          <w:p w14:paraId="5C19B768" w14:textId="77777777" w:rsidR="00251F60" w:rsidRPr="006F212C" w:rsidRDefault="00251F60" w:rsidP="00BE5E3D">
            <w:pPr>
              <w:jc w:val="center"/>
              <w:rPr>
                <w:b/>
                <w:bCs/>
                <w:color w:val="000000"/>
                <w:lang w:val="uk-UA"/>
              </w:rPr>
            </w:pPr>
            <w:r w:rsidRPr="006F212C">
              <w:rPr>
                <w:b/>
                <w:bCs/>
                <w:color w:val="000000"/>
                <w:lang w:val="uk-UA"/>
              </w:rPr>
              <w:t xml:space="preserve"> і вид заняття</w:t>
            </w:r>
          </w:p>
        </w:tc>
        <w:tc>
          <w:tcPr>
            <w:tcW w:w="3824" w:type="dxa"/>
            <w:shd w:val="clear" w:color="auto" w:fill="auto"/>
          </w:tcPr>
          <w:p w14:paraId="619DFD80" w14:textId="77777777" w:rsidR="00251F60" w:rsidRPr="006F212C" w:rsidRDefault="00251F60" w:rsidP="00BE5E3D">
            <w:pPr>
              <w:jc w:val="center"/>
              <w:rPr>
                <w:b/>
                <w:bCs/>
                <w:color w:val="000000"/>
                <w:lang w:val="uk-UA"/>
              </w:rPr>
            </w:pPr>
            <w:r w:rsidRPr="006F212C">
              <w:rPr>
                <w:b/>
                <w:bCs/>
                <w:color w:val="000000"/>
                <w:lang w:val="uk-UA"/>
              </w:rPr>
              <w:t xml:space="preserve">Тема </w:t>
            </w:r>
            <w:r w:rsidRPr="006F212C">
              <w:rPr>
                <w:b/>
                <w:bCs/>
                <w:lang w:val="uk-UA"/>
              </w:rPr>
              <w:t>заняття</w:t>
            </w:r>
          </w:p>
        </w:tc>
        <w:tc>
          <w:tcPr>
            <w:tcW w:w="2660" w:type="dxa"/>
            <w:shd w:val="clear" w:color="auto" w:fill="auto"/>
          </w:tcPr>
          <w:p w14:paraId="051306D9" w14:textId="77777777" w:rsidR="00251F60" w:rsidRPr="006F212C" w:rsidRDefault="00251F60" w:rsidP="00BE5E3D">
            <w:pPr>
              <w:jc w:val="center"/>
              <w:rPr>
                <w:b/>
                <w:bCs/>
                <w:color w:val="000000"/>
                <w:lang w:val="uk-UA"/>
              </w:rPr>
            </w:pPr>
            <w:r w:rsidRPr="006F212C">
              <w:rPr>
                <w:b/>
                <w:bCs/>
                <w:color w:val="000000"/>
                <w:lang w:val="uk-UA"/>
              </w:rPr>
              <w:t>Контрольне завдання</w:t>
            </w:r>
          </w:p>
        </w:tc>
        <w:tc>
          <w:tcPr>
            <w:tcW w:w="1275" w:type="dxa"/>
            <w:shd w:val="clear" w:color="auto" w:fill="auto"/>
          </w:tcPr>
          <w:p w14:paraId="45FA6329" w14:textId="77777777" w:rsidR="00251F60" w:rsidRPr="006F212C" w:rsidRDefault="00251F60" w:rsidP="00BE5E3D">
            <w:pPr>
              <w:jc w:val="center"/>
              <w:rPr>
                <w:b/>
                <w:bCs/>
                <w:color w:val="000000"/>
                <w:lang w:val="uk-UA"/>
              </w:rPr>
            </w:pPr>
            <w:r w:rsidRPr="006F212C">
              <w:rPr>
                <w:b/>
                <w:bCs/>
                <w:color w:val="000000"/>
                <w:lang w:val="uk-UA"/>
              </w:rPr>
              <w:t>Кількість балів</w:t>
            </w:r>
          </w:p>
        </w:tc>
      </w:tr>
      <w:tr w:rsidR="00251F60" w:rsidRPr="006F212C" w14:paraId="5096CAA0" w14:textId="77777777" w:rsidTr="00BE5E3D">
        <w:tc>
          <w:tcPr>
            <w:tcW w:w="10422" w:type="dxa"/>
            <w:gridSpan w:val="4"/>
            <w:shd w:val="clear" w:color="auto" w:fill="auto"/>
          </w:tcPr>
          <w:p w14:paraId="6D5AD47E" w14:textId="77777777" w:rsidR="00251F60" w:rsidRPr="00000008" w:rsidRDefault="00BE5E3D" w:rsidP="00000008">
            <w:pPr>
              <w:jc w:val="center"/>
              <w:rPr>
                <w:lang w:val="uk-UA"/>
              </w:rPr>
            </w:pPr>
            <w:r w:rsidRPr="00000008">
              <w:rPr>
                <w:lang w:val="uk-UA"/>
              </w:rPr>
              <w:t>Змістовний модуль 1</w:t>
            </w:r>
            <w:r w:rsidRPr="006F212C">
              <w:rPr>
                <w:lang w:val="uk-UA"/>
              </w:rPr>
              <w:t xml:space="preserve"> -</w:t>
            </w:r>
            <w:r w:rsidR="00000008" w:rsidRPr="00000008">
              <w:rPr>
                <w:lang w:val="uk-UA"/>
              </w:rPr>
              <w:t xml:space="preserve"> Потреби, ресурси, економічний потенціал ремонтних підприємств.</w:t>
            </w:r>
          </w:p>
        </w:tc>
      </w:tr>
      <w:tr w:rsidR="00251F60" w:rsidRPr="006F212C" w14:paraId="7F192449" w14:textId="77777777" w:rsidTr="00EE03FF">
        <w:tc>
          <w:tcPr>
            <w:tcW w:w="2663" w:type="dxa"/>
            <w:shd w:val="clear" w:color="auto" w:fill="auto"/>
          </w:tcPr>
          <w:p w14:paraId="43E848D9" w14:textId="77777777" w:rsidR="00251F60" w:rsidRPr="006F212C" w:rsidRDefault="00251F60" w:rsidP="00BE5E3D">
            <w:pPr>
              <w:jc w:val="center"/>
              <w:rPr>
                <w:color w:val="000000"/>
                <w:lang w:val="uk-UA"/>
              </w:rPr>
            </w:pPr>
            <w:r w:rsidRPr="006F212C">
              <w:rPr>
                <w:color w:val="000000"/>
                <w:lang w:val="uk-UA"/>
              </w:rPr>
              <w:t>Тиждень 1</w:t>
            </w:r>
          </w:p>
          <w:p w14:paraId="413F75D0" w14:textId="77777777" w:rsidR="00251F60" w:rsidRPr="006F212C" w:rsidRDefault="00251F60" w:rsidP="00251F60">
            <w:pPr>
              <w:jc w:val="center"/>
              <w:rPr>
                <w:color w:val="000000"/>
                <w:lang w:val="uk-UA"/>
              </w:rPr>
            </w:pPr>
            <w:r w:rsidRPr="006F212C">
              <w:rPr>
                <w:color w:val="000000"/>
                <w:lang w:val="uk-UA"/>
              </w:rPr>
              <w:t>Лекція 1</w:t>
            </w:r>
          </w:p>
        </w:tc>
        <w:tc>
          <w:tcPr>
            <w:tcW w:w="3824" w:type="dxa"/>
            <w:shd w:val="clear" w:color="auto" w:fill="auto"/>
          </w:tcPr>
          <w:p w14:paraId="3A978341" w14:textId="77777777" w:rsidR="00251F60" w:rsidRPr="00000008" w:rsidRDefault="00BE5E3D" w:rsidP="00000008">
            <w:pPr>
              <w:jc w:val="center"/>
              <w:rPr>
                <w:lang w:val="uk-UA"/>
              </w:rPr>
            </w:pPr>
            <w:r w:rsidRPr="00000008">
              <w:rPr>
                <w:lang w:val="uk-UA"/>
              </w:rPr>
              <w:t xml:space="preserve">Тема лекції. </w:t>
            </w:r>
            <w:r w:rsidR="00000008" w:rsidRPr="00000008">
              <w:rPr>
                <w:lang w:val="uk-UA"/>
              </w:rPr>
              <w:t>Предмет і зміст курсу. Поняття економіки, економічної науки, економічного розвитку.</w:t>
            </w:r>
          </w:p>
        </w:tc>
        <w:tc>
          <w:tcPr>
            <w:tcW w:w="2660" w:type="dxa"/>
            <w:shd w:val="clear" w:color="auto" w:fill="auto"/>
          </w:tcPr>
          <w:p w14:paraId="61933485" w14:textId="77777777" w:rsidR="00251F60" w:rsidRPr="006F212C" w:rsidRDefault="00EE03FF" w:rsidP="00BE5E3D">
            <w:pPr>
              <w:jc w:val="center"/>
              <w:rPr>
                <w:color w:val="000000"/>
                <w:lang w:val="uk-UA"/>
              </w:rPr>
            </w:pPr>
            <w:r w:rsidRPr="006F212C">
              <w:rPr>
                <w:color w:val="000000"/>
                <w:lang w:val="uk-UA"/>
              </w:rPr>
              <w:t>Опитування за темою.</w:t>
            </w:r>
          </w:p>
          <w:p w14:paraId="6752BF56" w14:textId="77777777" w:rsidR="00EE03FF" w:rsidRPr="006F212C" w:rsidRDefault="00EE03FF" w:rsidP="00BE5E3D">
            <w:pPr>
              <w:jc w:val="center"/>
              <w:rPr>
                <w:color w:val="000000"/>
                <w:lang w:val="uk-UA"/>
              </w:rPr>
            </w:pPr>
          </w:p>
        </w:tc>
        <w:tc>
          <w:tcPr>
            <w:tcW w:w="1275" w:type="dxa"/>
            <w:shd w:val="clear" w:color="auto" w:fill="auto"/>
          </w:tcPr>
          <w:p w14:paraId="6C832B18"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3737CF39" w14:textId="77777777" w:rsidTr="00EE03FF">
        <w:tc>
          <w:tcPr>
            <w:tcW w:w="2663" w:type="dxa"/>
            <w:shd w:val="clear" w:color="auto" w:fill="auto"/>
          </w:tcPr>
          <w:p w14:paraId="02920C5E" w14:textId="77777777" w:rsidR="00251F60" w:rsidRPr="006F212C" w:rsidRDefault="00251F60" w:rsidP="00251F60">
            <w:pPr>
              <w:jc w:val="center"/>
              <w:rPr>
                <w:color w:val="000000"/>
                <w:lang w:val="uk-UA"/>
              </w:rPr>
            </w:pPr>
            <w:r w:rsidRPr="006F212C">
              <w:rPr>
                <w:color w:val="000000"/>
                <w:lang w:val="uk-UA"/>
              </w:rPr>
              <w:t xml:space="preserve">Тиждень 2 </w:t>
            </w:r>
          </w:p>
          <w:p w14:paraId="37F131C3" w14:textId="77777777" w:rsidR="00251F60" w:rsidRPr="006F212C" w:rsidRDefault="00251F60" w:rsidP="00BE5E3D">
            <w:pPr>
              <w:jc w:val="center"/>
              <w:rPr>
                <w:color w:val="000000"/>
                <w:lang w:val="uk-UA"/>
              </w:rPr>
            </w:pPr>
            <w:r w:rsidRPr="006F212C">
              <w:rPr>
                <w:color w:val="000000"/>
                <w:lang w:val="uk-UA"/>
              </w:rPr>
              <w:t>Лекція 2</w:t>
            </w:r>
          </w:p>
        </w:tc>
        <w:tc>
          <w:tcPr>
            <w:tcW w:w="3824" w:type="dxa"/>
            <w:shd w:val="clear" w:color="auto" w:fill="auto"/>
          </w:tcPr>
          <w:p w14:paraId="3B0EE7D9" w14:textId="77777777" w:rsidR="00251F60" w:rsidRPr="00000008" w:rsidRDefault="00BE5E3D" w:rsidP="00000008">
            <w:pPr>
              <w:jc w:val="center"/>
              <w:rPr>
                <w:lang w:val="uk-UA"/>
              </w:rPr>
            </w:pPr>
            <w:r w:rsidRPr="006F212C">
              <w:rPr>
                <w:lang w:val="uk-UA"/>
              </w:rPr>
              <w:t xml:space="preserve">Тема </w:t>
            </w:r>
            <w:r w:rsidRPr="00000008">
              <w:rPr>
                <w:lang w:val="uk-UA"/>
              </w:rPr>
              <w:t>лекції</w:t>
            </w:r>
            <w:r w:rsidRPr="006F212C">
              <w:rPr>
                <w:lang w:val="uk-UA"/>
              </w:rPr>
              <w:t>..</w:t>
            </w:r>
            <w:r w:rsidRPr="00000008">
              <w:rPr>
                <w:lang w:val="uk-UA"/>
              </w:rPr>
              <w:t xml:space="preserve"> </w:t>
            </w:r>
            <w:r w:rsidR="00000008" w:rsidRPr="00000008">
              <w:rPr>
                <w:lang w:val="uk-UA"/>
              </w:rPr>
              <w:t>Виробнича потужність і виробнича програма підприємства</w:t>
            </w:r>
          </w:p>
        </w:tc>
        <w:tc>
          <w:tcPr>
            <w:tcW w:w="2660" w:type="dxa"/>
            <w:shd w:val="clear" w:color="auto" w:fill="auto"/>
          </w:tcPr>
          <w:p w14:paraId="45E150CA" w14:textId="77777777" w:rsidR="00EE03FF" w:rsidRPr="006F212C" w:rsidRDefault="00EE03FF" w:rsidP="00EE03FF">
            <w:pPr>
              <w:jc w:val="center"/>
              <w:rPr>
                <w:color w:val="000000"/>
                <w:lang w:val="uk-UA"/>
              </w:rPr>
            </w:pPr>
            <w:r w:rsidRPr="006F212C">
              <w:rPr>
                <w:color w:val="000000"/>
                <w:lang w:val="uk-UA"/>
              </w:rPr>
              <w:t>Опитування за темою.</w:t>
            </w:r>
          </w:p>
          <w:p w14:paraId="6FE530DE" w14:textId="77777777" w:rsidR="00251F60" w:rsidRPr="006F212C" w:rsidRDefault="00251F60" w:rsidP="00BE5E3D">
            <w:pPr>
              <w:jc w:val="center"/>
              <w:rPr>
                <w:color w:val="000000"/>
                <w:lang w:val="uk-UA"/>
              </w:rPr>
            </w:pPr>
          </w:p>
        </w:tc>
        <w:tc>
          <w:tcPr>
            <w:tcW w:w="1275" w:type="dxa"/>
            <w:shd w:val="clear" w:color="auto" w:fill="auto"/>
          </w:tcPr>
          <w:p w14:paraId="4690AC89" w14:textId="77777777" w:rsidR="00251F60" w:rsidRPr="006F212C" w:rsidRDefault="00251F60" w:rsidP="00BE5E3D">
            <w:pPr>
              <w:jc w:val="center"/>
              <w:rPr>
                <w:color w:val="000000"/>
                <w:lang w:val="uk-UA"/>
              </w:rPr>
            </w:pPr>
            <w:r w:rsidRPr="006F212C">
              <w:rPr>
                <w:color w:val="000000"/>
                <w:lang w:val="uk-UA"/>
              </w:rPr>
              <w:t>6</w:t>
            </w:r>
          </w:p>
        </w:tc>
      </w:tr>
      <w:tr w:rsidR="00251F60" w:rsidRPr="006F212C" w14:paraId="3D1EAD42" w14:textId="77777777" w:rsidTr="00EE03FF">
        <w:tc>
          <w:tcPr>
            <w:tcW w:w="2663" w:type="dxa"/>
            <w:shd w:val="clear" w:color="auto" w:fill="auto"/>
          </w:tcPr>
          <w:p w14:paraId="7315942C" w14:textId="77777777" w:rsidR="00251F60" w:rsidRPr="006F212C" w:rsidRDefault="00251F60" w:rsidP="00BE5E3D">
            <w:pPr>
              <w:jc w:val="center"/>
              <w:rPr>
                <w:color w:val="000000"/>
                <w:lang w:val="uk-UA"/>
              </w:rPr>
            </w:pPr>
            <w:r w:rsidRPr="006F212C">
              <w:rPr>
                <w:color w:val="000000"/>
                <w:lang w:val="uk-UA"/>
              </w:rPr>
              <w:t xml:space="preserve">Тиждень 3 </w:t>
            </w:r>
          </w:p>
          <w:p w14:paraId="1DE24D5A" w14:textId="77777777" w:rsidR="00251F60" w:rsidRPr="006F212C" w:rsidRDefault="00251F60" w:rsidP="00BE5E3D">
            <w:pPr>
              <w:jc w:val="center"/>
              <w:rPr>
                <w:color w:val="000000"/>
                <w:lang w:val="uk-UA"/>
              </w:rPr>
            </w:pPr>
            <w:r w:rsidRPr="006F212C">
              <w:rPr>
                <w:color w:val="000000"/>
                <w:lang w:val="uk-UA"/>
              </w:rPr>
              <w:t>Лекція 3</w:t>
            </w:r>
          </w:p>
          <w:p w14:paraId="0DBE48CB" w14:textId="77777777" w:rsidR="00251F60" w:rsidRPr="006F212C" w:rsidRDefault="00251F60"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57FB5814" w14:textId="77777777" w:rsidR="00251F60" w:rsidRPr="00000008" w:rsidRDefault="00BE5E3D" w:rsidP="00000008">
            <w:pPr>
              <w:jc w:val="center"/>
              <w:rPr>
                <w:lang w:val="uk-UA"/>
              </w:rPr>
            </w:pPr>
            <w:r w:rsidRPr="006F212C">
              <w:rPr>
                <w:lang w:val="uk-UA"/>
              </w:rPr>
              <w:t xml:space="preserve">Тема </w:t>
            </w:r>
            <w:r w:rsidRPr="00000008">
              <w:rPr>
                <w:lang w:val="uk-UA"/>
              </w:rPr>
              <w:t>лекції</w:t>
            </w:r>
            <w:r w:rsidRPr="006F212C">
              <w:rPr>
                <w:lang w:val="uk-UA"/>
              </w:rPr>
              <w:t xml:space="preserve">. </w:t>
            </w:r>
            <w:r w:rsidR="00000008" w:rsidRPr="00000008">
              <w:rPr>
                <w:lang w:val="uk-UA"/>
              </w:rPr>
              <w:t>Ефективність капітальних вкладень в нову техніку і технології</w:t>
            </w:r>
          </w:p>
        </w:tc>
        <w:tc>
          <w:tcPr>
            <w:tcW w:w="2660" w:type="dxa"/>
            <w:shd w:val="clear" w:color="auto" w:fill="auto"/>
          </w:tcPr>
          <w:p w14:paraId="606EEA47" w14:textId="77777777" w:rsidR="00EE03FF" w:rsidRPr="006F212C" w:rsidRDefault="00EE03FF" w:rsidP="00EE03FF">
            <w:pPr>
              <w:jc w:val="center"/>
              <w:rPr>
                <w:color w:val="000000"/>
                <w:lang w:val="uk-UA"/>
              </w:rPr>
            </w:pPr>
            <w:r w:rsidRPr="006F212C">
              <w:rPr>
                <w:color w:val="000000"/>
                <w:lang w:val="uk-UA"/>
              </w:rPr>
              <w:t>Опитування за темою.</w:t>
            </w:r>
          </w:p>
          <w:p w14:paraId="1A1E9F08"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23C7A557"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07152F92" w14:textId="77777777" w:rsidTr="00BE5E3D">
        <w:tc>
          <w:tcPr>
            <w:tcW w:w="10422" w:type="dxa"/>
            <w:gridSpan w:val="4"/>
            <w:shd w:val="clear" w:color="auto" w:fill="auto"/>
          </w:tcPr>
          <w:p w14:paraId="5CE98EB9" w14:textId="77777777" w:rsidR="00251F60" w:rsidRPr="00000008" w:rsidRDefault="00BE5E3D" w:rsidP="00000008">
            <w:pPr>
              <w:jc w:val="center"/>
              <w:rPr>
                <w:lang w:val="uk-UA"/>
              </w:rPr>
            </w:pPr>
            <w:r w:rsidRPr="00000008">
              <w:rPr>
                <w:lang w:val="uk-UA"/>
              </w:rPr>
              <w:t>Змістовний модуль 2</w:t>
            </w:r>
            <w:r w:rsidRPr="006F212C">
              <w:rPr>
                <w:lang w:val="uk-UA"/>
              </w:rPr>
              <w:t xml:space="preserve"> - </w:t>
            </w:r>
            <w:r w:rsidR="00000008" w:rsidRPr="00000008">
              <w:rPr>
                <w:lang w:val="uk-UA"/>
              </w:rPr>
              <w:t>Основний капітал, оборотні кошти, трудові ресурси ремонтного підприємства</w:t>
            </w:r>
          </w:p>
        </w:tc>
      </w:tr>
      <w:tr w:rsidR="00251F60" w:rsidRPr="006F212C" w14:paraId="2C004E47" w14:textId="77777777" w:rsidTr="00EE03FF">
        <w:tc>
          <w:tcPr>
            <w:tcW w:w="2663" w:type="dxa"/>
            <w:shd w:val="clear" w:color="auto" w:fill="auto"/>
          </w:tcPr>
          <w:p w14:paraId="52CE97C7" w14:textId="77777777" w:rsidR="00251F60" w:rsidRPr="006F212C" w:rsidRDefault="00251F60" w:rsidP="00BE5E3D">
            <w:pPr>
              <w:jc w:val="center"/>
              <w:rPr>
                <w:color w:val="000000"/>
                <w:lang w:val="uk-UA"/>
              </w:rPr>
            </w:pPr>
            <w:r w:rsidRPr="006F212C">
              <w:rPr>
                <w:color w:val="000000"/>
                <w:lang w:val="uk-UA"/>
              </w:rPr>
              <w:lastRenderedPageBreak/>
              <w:t>Тиждень 4</w:t>
            </w:r>
          </w:p>
          <w:p w14:paraId="5AA19FC8" w14:textId="77777777" w:rsidR="00251F60" w:rsidRPr="006F212C" w:rsidRDefault="00251F60" w:rsidP="00251F60">
            <w:pPr>
              <w:jc w:val="center"/>
              <w:rPr>
                <w:color w:val="000000"/>
                <w:lang w:val="uk-UA"/>
              </w:rPr>
            </w:pPr>
            <w:r w:rsidRPr="006F212C">
              <w:rPr>
                <w:color w:val="000000"/>
                <w:lang w:val="uk-UA"/>
              </w:rPr>
              <w:t>Лекція 4</w:t>
            </w:r>
          </w:p>
          <w:p w14:paraId="057BAA7B" w14:textId="77777777" w:rsidR="00251F60" w:rsidRPr="006F212C" w:rsidRDefault="00251F60" w:rsidP="00251F60">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7447D698" w14:textId="77777777" w:rsidR="00251F60" w:rsidRPr="00000008" w:rsidRDefault="00BE5E3D" w:rsidP="00000008">
            <w:pPr>
              <w:jc w:val="center"/>
              <w:rPr>
                <w:lang w:val="uk-UA"/>
              </w:rPr>
            </w:pPr>
            <w:r w:rsidRPr="006F212C">
              <w:rPr>
                <w:lang w:val="uk-UA"/>
              </w:rPr>
              <w:t>Тема</w:t>
            </w:r>
            <w:r w:rsidRPr="00000008">
              <w:rPr>
                <w:lang w:val="uk-UA"/>
              </w:rPr>
              <w:t xml:space="preserve"> лекції</w:t>
            </w:r>
            <w:r w:rsidRPr="006F212C">
              <w:rPr>
                <w:lang w:val="uk-UA"/>
              </w:rPr>
              <w:t xml:space="preserve">. </w:t>
            </w:r>
            <w:r w:rsidR="00000008" w:rsidRPr="00000008">
              <w:rPr>
                <w:lang w:val="uk-UA"/>
              </w:rPr>
              <w:t>Основні фонди підприємства та оборотні кошти підприємства.</w:t>
            </w:r>
          </w:p>
        </w:tc>
        <w:tc>
          <w:tcPr>
            <w:tcW w:w="2660" w:type="dxa"/>
            <w:shd w:val="clear" w:color="auto" w:fill="auto"/>
          </w:tcPr>
          <w:p w14:paraId="030081FA" w14:textId="77777777" w:rsidR="00EE03FF" w:rsidRPr="006F212C" w:rsidRDefault="00EE03FF" w:rsidP="00EE03FF">
            <w:pPr>
              <w:jc w:val="center"/>
              <w:rPr>
                <w:color w:val="000000"/>
                <w:lang w:val="uk-UA"/>
              </w:rPr>
            </w:pPr>
            <w:r w:rsidRPr="006F212C">
              <w:rPr>
                <w:color w:val="000000"/>
                <w:lang w:val="uk-UA"/>
              </w:rPr>
              <w:t>Опитування за темою.</w:t>
            </w:r>
          </w:p>
          <w:p w14:paraId="458717EE"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6AADE392" w14:textId="77777777" w:rsidR="00251F60" w:rsidRPr="006F212C" w:rsidRDefault="00251F60" w:rsidP="00BE5E3D">
            <w:pPr>
              <w:jc w:val="center"/>
              <w:rPr>
                <w:color w:val="000000"/>
                <w:lang w:val="uk-UA"/>
              </w:rPr>
            </w:pPr>
            <w:r w:rsidRPr="006F212C">
              <w:rPr>
                <w:color w:val="000000"/>
                <w:lang w:val="uk-UA"/>
              </w:rPr>
              <w:t>6</w:t>
            </w:r>
          </w:p>
        </w:tc>
      </w:tr>
      <w:tr w:rsidR="00251F60" w:rsidRPr="006F212C" w14:paraId="6C01304E" w14:textId="77777777" w:rsidTr="00EE03FF">
        <w:tc>
          <w:tcPr>
            <w:tcW w:w="2663" w:type="dxa"/>
            <w:shd w:val="clear" w:color="auto" w:fill="auto"/>
          </w:tcPr>
          <w:p w14:paraId="22C7C566" w14:textId="77777777" w:rsidR="00251F60" w:rsidRPr="006F212C" w:rsidRDefault="00251F60" w:rsidP="00BE5E3D">
            <w:pPr>
              <w:jc w:val="center"/>
              <w:rPr>
                <w:color w:val="000000"/>
                <w:lang w:val="uk-UA"/>
              </w:rPr>
            </w:pPr>
            <w:r w:rsidRPr="006F212C">
              <w:rPr>
                <w:color w:val="000000"/>
                <w:lang w:val="uk-UA"/>
              </w:rPr>
              <w:t>Тиждень 5</w:t>
            </w:r>
          </w:p>
          <w:p w14:paraId="64EC9818" w14:textId="77777777" w:rsidR="00251F60" w:rsidRPr="006F212C" w:rsidRDefault="00251F60" w:rsidP="00251F60">
            <w:pPr>
              <w:jc w:val="center"/>
              <w:rPr>
                <w:color w:val="000000"/>
                <w:lang w:val="uk-UA"/>
              </w:rPr>
            </w:pPr>
            <w:r w:rsidRPr="006F212C">
              <w:rPr>
                <w:color w:val="000000"/>
                <w:lang w:val="uk-UA"/>
              </w:rPr>
              <w:t>Лекція 5</w:t>
            </w:r>
          </w:p>
          <w:p w14:paraId="6393B9D7" w14:textId="77777777" w:rsidR="00251F60" w:rsidRPr="006F212C" w:rsidRDefault="00251F60" w:rsidP="00251F60">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354D673D" w14:textId="77777777" w:rsidR="00251F60" w:rsidRPr="00000008" w:rsidRDefault="00BE5E3D" w:rsidP="00000008">
            <w:pPr>
              <w:jc w:val="center"/>
              <w:rPr>
                <w:lang w:val="uk-UA"/>
              </w:rPr>
            </w:pPr>
            <w:r w:rsidRPr="006F212C">
              <w:rPr>
                <w:lang w:val="uk-UA"/>
              </w:rPr>
              <w:t xml:space="preserve">Тема </w:t>
            </w:r>
            <w:r w:rsidRPr="00000008">
              <w:rPr>
                <w:lang w:val="uk-UA"/>
              </w:rPr>
              <w:t>лекції</w:t>
            </w:r>
            <w:r w:rsidRPr="006F212C">
              <w:rPr>
                <w:lang w:val="uk-UA"/>
              </w:rPr>
              <w:t>..</w:t>
            </w:r>
            <w:r w:rsidRPr="00000008">
              <w:rPr>
                <w:lang w:val="uk-UA"/>
              </w:rPr>
              <w:t xml:space="preserve"> </w:t>
            </w:r>
            <w:r w:rsidR="00000008" w:rsidRPr="00000008">
              <w:rPr>
                <w:lang w:val="uk-UA"/>
              </w:rPr>
              <w:t>Трудові ресурси підприємства</w:t>
            </w:r>
          </w:p>
        </w:tc>
        <w:tc>
          <w:tcPr>
            <w:tcW w:w="2660" w:type="dxa"/>
            <w:shd w:val="clear" w:color="auto" w:fill="auto"/>
          </w:tcPr>
          <w:p w14:paraId="757E6BD8" w14:textId="77777777" w:rsidR="00EE03FF" w:rsidRPr="006F212C" w:rsidRDefault="00EE03FF" w:rsidP="00EE03FF">
            <w:pPr>
              <w:jc w:val="center"/>
              <w:rPr>
                <w:color w:val="000000"/>
                <w:lang w:val="uk-UA"/>
              </w:rPr>
            </w:pPr>
            <w:r w:rsidRPr="006F212C">
              <w:rPr>
                <w:color w:val="000000"/>
                <w:lang w:val="uk-UA"/>
              </w:rPr>
              <w:t>Опитування за темою.</w:t>
            </w:r>
          </w:p>
          <w:p w14:paraId="0DFC31C3"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1F0DB5B9"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15AD1887" w14:textId="77777777" w:rsidTr="00BE5E3D">
        <w:tc>
          <w:tcPr>
            <w:tcW w:w="10422" w:type="dxa"/>
            <w:gridSpan w:val="4"/>
            <w:shd w:val="clear" w:color="auto" w:fill="auto"/>
          </w:tcPr>
          <w:p w14:paraId="04A6FFB9" w14:textId="77777777" w:rsidR="00251F60" w:rsidRPr="00000008" w:rsidRDefault="00BE5E3D" w:rsidP="00000008">
            <w:pPr>
              <w:jc w:val="center"/>
              <w:rPr>
                <w:lang w:val="uk-UA"/>
              </w:rPr>
            </w:pPr>
            <w:r w:rsidRPr="00000008">
              <w:rPr>
                <w:lang w:val="uk-UA"/>
              </w:rPr>
              <w:t>Змістовний модуль 3</w:t>
            </w:r>
            <w:r w:rsidRPr="006F212C">
              <w:rPr>
                <w:lang w:val="uk-UA"/>
              </w:rPr>
              <w:t xml:space="preserve"> - </w:t>
            </w:r>
            <w:r w:rsidR="00000008" w:rsidRPr="00000008">
              <w:rPr>
                <w:lang w:val="uk-UA"/>
              </w:rPr>
              <w:t>Вартісна оцінка продукції підприємства</w:t>
            </w:r>
          </w:p>
        </w:tc>
      </w:tr>
      <w:tr w:rsidR="00BE5E3D" w:rsidRPr="006F212C" w14:paraId="614A8F1D" w14:textId="77777777" w:rsidTr="00EE03FF">
        <w:tc>
          <w:tcPr>
            <w:tcW w:w="2663" w:type="dxa"/>
            <w:shd w:val="clear" w:color="auto" w:fill="auto"/>
          </w:tcPr>
          <w:p w14:paraId="2C92AEFD" w14:textId="77777777" w:rsidR="00BE5E3D" w:rsidRPr="006F212C" w:rsidRDefault="00BE5E3D" w:rsidP="00BE5E3D">
            <w:pPr>
              <w:jc w:val="center"/>
              <w:rPr>
                <w:color w:val="000000"/>
                <w:lang w:val="uk-UA"/>
              </w:rPr>
            </w:pPr>
            <w:r w:rsidRPr="006F212C">
              <w:rPr>
                <w:color w:val="000000"/>
                <w:lang w:val="uk-UA"/>
              </w:rPr>
              <w:t>Тиждень 6</w:t>
            </w:r>
          </w:p>
          <w:p w14:paraId="124FDF61" w14:textId="77777777" w:rsidR="00BE5E3D" w:rsidRPr="006F212C" w:rsidRDefault="00BE5E3D" w:rsidP="00BE5E3D">
            <w:pPr>
              <w:jc w:val="center"/>
              <w:rPr>
                <w:color w:val="000000"/>
                <w:lang w:val="uk-UA"/>
              </w:rPr>
            </w:pPr>
            <w:r w:rsidRPr="006F212C">
              <w:rPr>
                <w:color w:val="000000"/>
                <w:lang w:val="uk-UA"/>
              </w:rPr>
              <w:t>Лекція 6</w:t>
            </w:r>
          </w:p>
          <w:p w14:paraId="1D3939F2" w14:textId="77777777" w:rsidR="00BE5E3D" w:rsidRPr="006F212C" w:rsidRDefault="00BE5E3D" w:rsidP="00BE5E3D">
            <w:pPr>
              <w:jc w:val="center"/>
              <w:rPr>
                <w:color w:val="000000"/>
                <w:lang w:val="uk-UA"/>
              </w:rPr>
            </w:pPr>
            <w:r w:rsidRPr="006F212C">
              <w:rPr>
                <w:color w:val="000000"/>
                <w:lang w:val="uk-UA"/>
              </w:rPr>
              <w:t>Лекція 6</w:t>
            </w:r>
          </w:p>
          <w:p w14:paraId="3770CB1C"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7D2CD4F9" w14:textId="77777777" w:rsidR="00BE5E3D" w:rsidRPr="00000008" w:rsidRDefault="00BE5E3D" w:rsidP="00000008">
            <w:pPr>
              <w:jc w:val="center"/>
              <w:rPr>
                <w:lang w:val="uk-UA"/>
              </w:rPr>
            </w:pPr>
            <w:r w:rsidRPr="006F212C">
              <w:rPr>
                <w:lang w:val="uk-UA"/>
              </w:rPr>
              <w:t xml:space="preserve">Тема </w:t>
            </w:r>
            <w:r w:rsidRPr="00000008">
              <w:rPr>
                <w:lang w:val="uk-UA"/>
              </w:rPr>
              <w:t>лекції</w:t>
            </w:r>
            <w:r w:rsidRPr="006F212C">
              <w:rPr>
                <w:lang w:val="uk-UA"/>
              </w:rPr>
              <w:t>.</w:t>
            </w:r>
            <w:r w:rsidR="00000008" w:rsidRPr="00000008">
              <w:rPr>
                <w:lang w:val="uk-UA"/>
              </w:rPr>
              <w:t xml:space="preserve"> Організація оплати праці.  Мотивація праці.</w:t>
            </w:r>
          </w:p>
        </w:tc>
        <w:tc>
          <w:tcPr>
            <w:tcW w:w="2660" w:type="dxa"/>
            <w:shd w:val="clear" w:color="auto" w:fill="auto"/>
          </w:tcPr>
          <w:p w14:paraId="3BF35290" w14:textId="77777777" w:rsidR="00EE03FF" w:rsidRPr="006F212C" w:rsidRDefault="00EE03FF" w:rsidP="00EE03FF">
            <w:pPr>
              <w:jc w:val="center"/>
              <w:rPr>
                <w:color w:val="000000"/>
                <w:lang w:val="uk-UA"/>
              </w:rPr>
            </w:pPr>
            <w:r w:rsidRPr="006F212C">
              <w:rPr>
                <w:color w:val="000000"/>
                <w:lang w:val="uk-UA"/>
              </w:rPr>
              <w:t>Опитування за темою.</w:t>
            </w:r>
          </w:p>
          <w:p w14:paraId="00B32CC4" w14:textId="77777777" w:rsidR="00BE5E3D"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74C9157F" w14:textId="77777777" w:rsidR="00BE5E3D" w:rsidRPr="006F212C" w:rsidRDefault="00BE5E3D" w:rsidP="00BE5E3D">
            <w:pPr>
              <w:jc w:val="center"/>
              <w:rPr>
                <w:color w:val="000000"/>
                <w:lang w:val="uk-UA"/>
              </w:rPr>
            </w:pPr>
            <w:r w:rsidRPr="006F212C">
              <w:rPr>
                <w:color w:val="000000"/>
                <w:lang w:val="uk-UA"/>
              </w:rPr>
              <w:t>6</w:t>
            </w:r>
          </w:p>
        </w:tc>
      </w:tr>
      <w:tr w:rsidR="00251F60" w:rsidRPr="006F212C" w14:paraId="28A0F1B9" w14:textId="77777777" w:rsidTr="00EE03FF">
        <w:tc>
          <w:tcPr>
            <w:tcW w:w="2663" w:type="dxa"/>
            <w:shd w:val="clear" w:color="auto" w:fill="auto"/>
          </w:tcPr>
          <w:p w14:paraId="04613929" w14:textId="77777777" w:rsidR="00251F60" w:rsidRPr="006F212C" w:rsidRDefault="00251F60" w:rsidP="00BE5E3D">
            <w:pPr>
              <w:jc w:val="center"/>
              <w:rPr>
                <w:color w:val="000000"/>
                <w:lang w:val="uk-UA"/>
              </w:rPr>
            </w:pPr>
            <w:r w:rsidRPr="006F212C">
              <w:rPr>
                <w:color w:val="000000"/>
                <w:lang w:val="uk-UA"/>
              </w:rPr>
              <w:t>Тиждень 7</w:t>
            </w:r>
          </w:p>
          <w:p w14:paraId="20DA8368" w14:textId="77777777" w:rsidR="00251F60" w:rsidRPr="006F212C" w:rsidRDefault="00251F60" w:rsidP="00BE5E3D">
            <w:pPr>
              <w:jc w:val="center"/>
              <w:rPr>
                <w:color w:val="000000"/>
                <w:lang w:val="uk-UA"/>
              </w:rPr>
            </w:pPr>
            <w:r w:rsidRPr="006F212C">
              <w:rPr>
                <w:color w:val="000000"/>
                <w:lang w:val="uk-UA"/>
              </w:rPr>
              <w:t xml:space="preserve">Лекція </w:t>
            </w:r>
            <w:r w:rsidR="00BE5E3D" w:rsidRPr="006F212C">
              <w:rPr>
                <w:color w:val="000000"/>
                <w:lang w:val="uk-UA"/>
              </w:rPr>
              <w:t>7</w:t>
            </w:r>
          </w:p>
          <w:p w14:paraId="79EFF861"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0618AC02" w14:textId="77777777" w:rsidR="00251F60" w:rsidRPr="00000008" w:rsidRDefault="00BE5E3D" w:rsidP="00000008">
            <w:pPr>
              <w:jc w:val="center"/>
              <w:rPr>
                <w:lang w:val="uk-UA"/>
              </w:rPr>
            </w:pPr>
            <w:r w:rsidRPr="006F212C">
              <w:rPr>
                <w:lang w:val="uk-UA"/>
              </w:rPr>
              <w:t>Тема</w:t>
            </w:r>
            <w:r w:rsidRPr="00000008">
              <w:rPr>
                <w:lang w:val="uk-UA"/>
              </w:rPr>
              <w:t xml:space="preserve"> лекції</w:t>
            </w:r>
            <w:r w:rsidRPr="006F212C">
              <w:rPr>
                <w:lang w:val="uk-UA"/>
              </w:rPr>
              <w:t xml:space="preserve">. </w:t>
            </w:r>
            <w:r w:rsidR="00000008" w:rsidRPr="00000008">
              <w:rPr>
                <w:lang w:val="uk-UA"/>
              </w:rPr>
              <w:t>Ціни і ціноутворення.</w:t>
            </w:r>
          </w:p>
        </w:tc>
        <w:tc>
          <w:tcPr>
            <w:tcW w:w="2660" w:type="dxa"/>
            <w:shd w:val="clear" w:color="auto" w:fill="auto"/>
          </w:tcPr>
          <w:p w14:paraId="7B8B8B7C" w14:textId="77777777" w:rsidR="00EE03FF" w:rsidRPr="006F212C" w:rsidRDefault="00EE03FF" w:rsidP="00EE03FF">
            <w:pPr>
              <w:jc w:val="center"/>
              <w:rPr>
                <w:color w:val="000000"/>
                <w:lang w:val="uk-UA"/>
              </w:rPr>
            </w:pPr>
            <w:r w:rsidRPr="006F212C">
              <w:rPr>
                <w:color w:val="000000"/>
                <w:lang w:val="uk-UA"/>
              </w:rPr>
              <w:t>Опитування за темою.</w:t>
            </w:r>
          </w:p>
          <w:p w14:paraId="33730E2E"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5FF3D78C" w14:textId="77777777" w:rsidR="00251F60" w:rsidRPr="006F212C" w:rsidRDefault="00EE03FF" w:rsidP="00BE5E3D">
            <w:pPr>
              <w:jc w:val="center"/>
              <w:rPr>
                <w:color w:val="000000"/>
                <w:lang w:val="uk-UA"/>
              </w:rPr>
            </w:pPr>
            <w:r w:rsidRPr="006F212C">
              <w:rPr>
                <w:color w:val="000000"/>
                <w:lang w:val="uk-UA"/>
              </w:rPr>
              <w:t>6</w:t>
            </w:r>
          </w:p>
        </w:tc>
      </w:tr>
      <w:tr w:rsidR="00BE5E3D" w:rsidRPr="006F212C" w14:paraId="04221278" w14:textId="77777777" w:rsidTr="00BE5E3D">
        <w:tc>
          <w:tcPr>
            <w:tcW w:w="10422" w:type="dxa"/>
            <w:gridSpan w:val="4"/>
            <w:shd w:val="clear" w:color="auto" w:fill="auto"/>
          </w:tcPr>
          <w:p w14:paraId="41661435" w14:textId="77777777" w:rsidR="00BE5E3D" w:rsidRPr="00000008" w:rsidRDefault="00BE5E3D" w:rsidP="00000008">
            <w:pPr>
              <w:jc w:val="center"/>
              <w:rPr>
                <w:lang w:val="uk-UA"/>
              </w:rPr>
            </w:pPr>
            <w:r w:rsidRPr="00000008">
              <w:rPr>
                <w:lang w:val="uk-UA"/>
              </w:rPr>
              <w:t>Змістовний модуль 4</w:t>
            </w:r>
            <w:r w:rsidRPr="006F212C">
              <w:rPr>
                <w:lang w:val="uk-UA"/>
              </w:rPr>
              <w:t xml:space="preserve"> -</w:t>
            </w:r>
            <w:r w:rsidR="00000008" w:rsidRPr="00000008">
              <w:rPr>
                <w:lang w:val="uk-UA"/>
              </w:rPr>
              <w:t xml:space="preserve"> Собівартість і ціни. Кінцеві показники діяльності ремонтного підприємства.</w:t>
            </w:r>
          </w:p>
        </w:tc>
      </w:tr>
      <w:tr w:rsidR="00BE5E3D" w:rsidRPr="006F212C" w14:paraId="33DEE76C" w14:textId="77777777" w:rsidTr="00EE03FF">
        <w:tc>
          <w:tcPr>
            <w:tcW w:w="2663" w:type="dxa"/>
            <w:shd w:val="clear" w:color="auto" w:fill="auto"/>
          </w:tcPr>
          <w:p w14:paraId="2A2B3793" w14:textId="77777777" w:rsidR="00BE5E3D" w:rsidRPr="006F212C" w:rsidRDefault="00BE5E3D" w:rsidP="00BE5E3D">
            <w:pPr>
              <w:jc w:val="center"/>
              <w:rPr>
                <w:color w:val="000000"/>
                <w:lang w:val="uk-UA"/>
              </w:rPr>
            </w:pPr>
            <w:r w:rsidRPr="006F212C">
              <w:rPr>
                <w:color w:val="000000"/>
                <w:lang w:val="uk-UA"/>
              </w:rPr>
              <w:t>Тиждень 8</w:t>
            </w:r>
          </w:p>
          <w:p w14:paraId="56FFBBCC" w14:textId="77777777" w:rsidR="00BE5E3D" w:rsidRPr="006F212C" w:rsidRDefault="00BE5E3D" w:rsidP="00BE5E3D">
            <w:pPr>
              <w:jc w:val="center"/>
              <w:rPr>
                <w:color w:val="000000"/>
                <w:lang w:val="uk-UA"/>
              </w:rPr>
            </w:pPr>
            <w:r w:rsidRPr="006F212C">
              <w:rPr>
                <w:color w:val="000000"/>
                <w:lang w:val="uk-UA"/>
              </w:rPr>
              <w:t>Лекція 8</w:t>
            </w:r>
          </w:p>
          <w:p w14:paraId="2BD46032"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0D7B24E6" w14:textId="77777777" w:rsidR="00BE5E3D" w:rsidRPr="00000008" w:rsidRDefault="00BE5E3D" w:rsidP="00000008">
            <w:pPr>
              <w:jc w:val="center"/>
              <w:rPr>
                <w:lang w:val="uk-UA"/>
              </w:rPr>
            </w:pPr>
            <w:r w:rsidRPr="006F212C">
              <w:rPr>
                <w:lang w:val="uk-UA"/>
              </w:rPr>
              <w:t xml:space="preserve">Тема </w:t>
            </w:r>
            <w:r w:rsidRPr="00000008">
              <w:rPr>
                <w:lang w:val="uk-UA"/>
              </w:rPr>
              <w:t>лекції</w:t>
            </w:r>
            <w:r w:rsidRPr="006F212C">
              <w:rPr>
                <w:lang w:val="uk-UA"/>
              </w:rPr>
              <w:t>.</w:t>
            </w:r>
            <w:r w:rsidRPr="00000008">
              <w:rPr>
                <w:lang w:val="uk-UA"/>
              </w:rPr>
              <w:t xml:space="preserve"> </w:t>
            </w:r>
            <w:r w:rsidR="00000008" w:rsidRPr="00000008">
              <w:rPr>
                <w:lang w:val="uk-UA"/>
              </w:rPr>
              <w:t>Собівартість продукції, послуг.</w:t>
            </w:r>
          </w:p>
        </w:tc>
        <w:tc>
          <w:tcPr>
            <w:tcW w:w="2660" w:type="dxa"/>
            <w:shd w:val="clear" w:color="auto" w:fill="auto"/>
          </w:tcPr>
          <w:p w14:paraId="48435103" w14:textId="77777777" w:rsidR="00EE03FF" w:rsidRPr="006F212C" w:rsidRDefault="00EE03FF" w:rsidP="00EE03FF">
            <w:pPr>
              <w:jc w:val="center"/>
              <w:rPr>
                <w:color w:val="000000"/>
                <w:lang w:val="uk-UA"/>
              </w:rPr>
            </w:pPr>
            <w:r w:rsidRPr="006F212C">
              <w:rPr>
                <w:color w:val="000000"/>
                <w:lang w:val="uk-UA"/>
              </w:rPr>
              <w:t>Опитування за темою.</w:t>
            </w:r>
          </w:p>
          <w:p w14:paraId="5987C88A" w14:textId="77777777" w:rsidR="00BE5E3D"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492537EA" w14:textId="77777777" w:rsidR="00BE5E3D" w:rsidRPr="006F212C" w:rsidRDefault="00BE5E3D" w:rsidP="00BE5E3D">
            <w:pPr>
              <w:jc w:val="center"/>
              <w:rPr>
                <w:color w:val="000000"/>
                <w:lang w:val="uk-UA"/>
              </w:rPr>
            </w:pPr>
            <w:r w:rsidRPr="006F212C">
              <w:rPr>
                <w:color w:val="000000"/>
                <w:lang w:val="uk-UA"/>
              </w:rPr>
              <w:t>6</w:t>
            </w:r>
          </w:p>
        </w:tc>
      </w:tr>
      <w:tr w:rsidR="00251F60" w:rsidRPr="006F212C" w14:paraId="39F02E98" w14:textId="77777777" w:rsidTr="00EE03FF">
        <w:tc>
          <w:tcPr>
            <w:tcW w:w="2663" w:type="dxa"/>
            <w:shd w:val="clear" w:color="auto" w:fill="auto"/>
          </w:tcPr>
          <w:p w14:paraId="0960E4CB" w14:textId="77777777" w:rsidR="00251F60" w:rsidRPr="006F212C" w:rsidRDefault="00251F60" w:rsidP="00BE5E3D">
            <w:pPr>
              <w:jc w:val="center"/>
              <w:rPr>
                <w:color w:val="000000"/>
                <w:lang w:val="uk-UA"/>
              </w:rPr>
            </w:pPr>
            <w:r w:rsidRPr="006F212C">
              <w:rPr>
                <w:color w:val="000000"/>
                <w:lang w:val="uk-UA"/>
              </w:rPr>
              <w:t>Тиждень 9</w:t>
            </w:r>
          </w:p>
          <w:p w14:paraId="6535E8F4" w14:textId="77777777" w:rsidR="00251F60"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6036D518" w14:textId="77777777" w:rsidR="00000008" w:rsidRPr="00000008" w:rsidRDefault="00EE03FF" w:rsidP="00000008">
            <w:pPr>
              <w:jc w:val="center"/>
              <w:rPr>
                <w:lang w:val="uk-UA"/>
              </w:rPr>
            </w:pPr>
            <w:r w:rsidRPr="006F212C">
              <w:rPr>
                <w:lang w:val="uk-UA"/>
              </w:rPr>
              <w:t xml:space="preserve">Тема </w:t>
            </w:r>
            <w:r w:rsidR="00000008" w:rsidRPr="00000008">
              <w:rPr>
                <w:lang w:val="uk-UA"/>
              </w:rPr>
              <w:t>Трудові ресурси підприємства</w:t>
            </w:r>
          </w:p>
          <w:p w14:paraId="3299EE9C" w14:textId="77777777" w:rsidR="00EE03FF" w:rsidRPr="00000008" w:rsidRDefault="00EE03FF" w:rsidP="00BE5E3D">
            <w:pPr>
              <w:jc w:val="center"/>
              <w:rPr>
                <w:lang w:val="uk-UA"/>
              </w:rPr>
            </w:pPr>
          </w:p>
        </w:tc>
        <w:tc>
          <w:tcPr>
            <w:tcW w:w="2660" w:type="dxa"/>
            <w:shd w:val="clear" w:color="auto" w:fill="auto"/>
          </w:tcPr>
          <w:p w14:paraId="566397EF"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45C88DAE"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632FE11F" w14:textId="77777777" w:rsidTr="00EE03FF">
        <w:tc>
          <w:tcPr>
            <w:tcW w:w="2663" w:type="dxa"/>
            <w:shd w:val="clear" w:color="auto" w:fill="auto"/>
          </w:tcPr>
          <w:p w14:paraId="4E3843A7" w14:textId="77777777" w:rsidR="00251F60" w:rsidRPr="006F212C" w:rsidRDefault="00251F60" w:rsidP="00BE5E3D">
            <w:pPr>
              <w:jc w:val="center"/>
              <w:rPr>
                <w:color w:val="000000"/>
                <w:lang w:val="uk-UA"/>
              </w:rPr>
            </w:pPr>
            <w:r w:rsidRPr="006F212C">
              <w:rPr>
                <w:color w:val="000000"/>
                <w:lang w:val="uk-UA"/>
              </w:rPr>
              <w:t>Тиждень 10</w:t>
            </w:r>
          </w:p>
          <w:p w14:paraId="5F882D9D" w14:textId="77777777" w:rsidR="00251F60"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064AD8F9" w14:textId="77777777" w:rsidR="00251F60" w:rsidRPr="00000008" w:rsidRDefault="00BE5E3D" w:rsidP="00000008">
            <w:pPr>
              <w:jc w:val="center"/>
              <w:rPr>
                <w:lang w:val="uk-UA"/>
              </w:rPr>
            </w:pPr>
            <w:r w:rsidRPr="006F212C">
              <w:rPr>
                <w:lang w:val="uk-UA"/>
              </w:rPr>
              <w:t xml:space="preserve">Тема </w:t>
            </w:r>
            <w:r w:rsidR="00000008" w:rsidRPr="00000008">
              <w:rPr>
                <w:lang w:val="uk-UA"/>
              </w:rPr>
              <w:t>Прибуток, рентабельність виробництва.</w:t>
            </w:r>
          </w:p>
        </w:tc>
        <w:tc>
          <w:tcPr>
            <w:tcW w:w="2660" w:type="dxa"/>
            <w:shd w:val="clear" w:color="auto" w:fill="auto"/>
          </w:tcPr>
          <w:p w14:paraId="00728261"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44008660" w14:textId="77777777" w:rsidR="00251F60" w:rsidRPr="006F212C" w:rsidRDefault="00EE03FF" w:rsidP="00BE5E3D">
            <w:pPr>
              <w:jc w:val="center"/>
              <w:rPr>
                <w:color w:val="000000"/>
                <w:lang w:val="uk-UA"/>
              </w:rPr>
            </w:pPr>
            <w:r w:rsidRPr="006F212C">
              <w:rPr>
                <w:color w:val="000000"/>
                <w:lang w:val="uk-UA"/>
              </w:rPr>
              <w:t>6</w:t>
            </w:r>
          </w:p>
        </w:tc>
      </w:tr>
      <w:tr w:rsidR="00BE5E3D" w:rsidRPr="006F212C" w14:paraId="7A85300F" w14:textId="77777777" w:rsidTr="00EE03FF">
        <w:tc>
          <w:tcPr>
            <w:tcW w:w="2663" w:type="dxa"/>
            <w:shd w:val="clear" w:color="auto" w:fill="auto"/>
          </w:tcPr>
          <w:p w14:paraId="3EDC5C2C" w14:textId="77777777" w:rsidR="00BE5E3D" w:rsidRPr="006F212C" w:rsidRDefault="00BE5E3D" w:rsidP="00BE5E3D">
            <w:pPr>
              <w:jc w:val="center"/>
              <w:rPr>
                <w:color w:val="000000"/>
                <w:lang w:val="uk-UA"/>
              </w:rPr>
            </w:pPr>
            <w:r w:rsidRPr="006F212C">
              <w:rPr>
                <w:color w:val="000000"/>
                <w:lang w:val="uk-UA"/>
              </w:rPr>
              <w:t>Тиждень 11</w:t>
            </w:r>
          </w:p>
          <w:p w14:paraId="26C8CBC4" w14:textId="77777777" w:rsidR="00BE5E3D" w:rsidRPr="006F212C" w:rsidRDefault="00BE5E3D" w:rsidP="00BE5E3D">
            <w:pPr>
              <w:jc w:val="center"/>
              <w:rPr>
                <w:color w:val="000000"/>
                <w:lang w:val="uk-UA"/>
              </w:rPr>
            </w:pPr>
            <w:r w:rsidRPr="006F212C">
              <w:rPr>
                <w:color w:val="000000"/>
                <w:lang w:val="uk-UA"/>
              </w:rPr>
              <w:t>Лекція 6</w:t>
            </w:r>
          </w:p>
        </w:tc>
        <w:tc>
          <w:tcPr>
            <w:tcW w:w="3824" w:type="dxa"/>
            <w:vMerge w:val="restart"/>
            <w:shd w:val="clear" w:color="auto" w:fill="auto"/>
          </w:tcPr>
          <w:p w14:paraId="003DF87F" w14:textId="77777777" w:rsidR="00BE5E3D" w:rsidRPr="006F212C" w:rsidRDefault="00BE5E3D" w:rsidP="00BE5E3D">
            <w:pPr>
              <w:jc w:val="center"/>
              <w:rPr>
                <w:color w:val="000000"/>
                <w:lang w:val="uk-UA"/>
              </w:rPr>
            </w:pPr>
            <w:r w:rsidRPr="006F212C">
              <w:rPr>
                <w:lang w:val="uk-UA"/>
              </w:rPr>
              <w:t>Підсумковий контроль (теоретичний і практичний)</w:t>
            </w:r>
          </w:p>
        </w:tc>
        <w:tc>
          <w:tcPr>
            <w:tcW w:w="2660" w:type="dxa"/>
            <w:shd w:val="clear" w:color="auto" w:fill="auto"/>
          </w:tcPr>
          <w:p w14:paraId="6472CEE4" w14:textId="77777777" w:rsidR="00BE5E3D" w:rsidRPr="006F212C" w:rsidRDefault="00BE5E3D" w:rsidP="00BE5E3D">
            <w:pPr>
              <w:tabs>
                <w:tab w:val="left" w:pos="1284"/>
              </w:tabs>
              <w:rPr>
                <w:lang w:val="uk-UA"/>
              </w:rPr>
            </w:pPr>
            <w:r w:rsidRPr="006F212C">
              <w:rPr>
                <w:lang w:val="uk-UA"/>
              </w:rPr>
              <w:t xml:space="preserve">Тестування </w:t>
            </w:r>
          </w:p>
          <w:p w14:paraId="2377E7DC" w14:textId="77777777" w:rsidR="00BE5E3D" w:rsidRPr="006F212C" w:rsidRDefault="00BE5E3D" w:rsidP="00BE5E3D">
            <w:pPr>
              <w:tabs>
                <w:tab w:val="left" w:pos="1284"/>
              </w:tabs>
              <w:rPr>
                <w:lang w:val="uk-UA"/>
              </w:rPr>
            </w:pPr>
            <w:r w:rsidRPr="006F212C">
              <w:rPr>
                <w:lang w:val="uk-UA"/>
              </w:rPr>
              <w:t xml:space="preserve"> тести на платформі </w:t>
            </w:r>
            <w:proofErr w:type="spellStart"/>
            <w:r w:rsidRPr="006F212C">
              <w:rPr>
                <w:lang w:val="uk-UA"/>
              </w:rPr>
              <w:t>Moodle</w:t>
            </w:r>
            <w:proofErr w:type="spellEnd"/>
          </w:p>
        </w:tc>
        <w:tc>
          <w:tcPr>
            <w:tcW w:w="1275" w:type="dxa"/>
            <w:shd w:val="clear" w:color="auto" w:fill="auto"/>
          </w:tcPr>
          <w:p w14:paraId="4A069B6B"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22FE56A0" w14:textId="77777777" w:rsidTr="00EE03FF">
        <w:tc>
          <w:tcPr>
            <w:tcW w:w="2663" w:type="dxa"/>
            <w:shd w:val="clear" w:color="auto" w:fill="auto"/>
          </w:tcPr>
          <w:p w14:paraId="6291A7A2" w14:textId="77777777" w:rsidR="00BE5E3D" w:rsidRPr="006F212C" w:rsidRDefault="00BE5E3D" w:rsidP="00BE5E3D">
            <w:pPr>
              <w:jc w:val="center"/>
              <w:rPr>
                <w:color w:val="000000"/>
                <w:lang w:val="uk-UA"/>
              </w:rPr>
            </w:pPr>
            <w:r w:rsidRPr="006F212C">
              <w:rPr>
                <w:color w:val="000000"/>
                <w:lang w:val="uk-UA"/>
              </w:rPr>
              <w:t>Тиждень 12</w:t>
            </w:r>
          </w:p>
          <w:p w14:paraId="08D8D92E" w14:textId="77777777" w:rsidR="00BE5E3D" w:rsidRPr="006F212C" w:rsidRDefault="00BE5E3D" w:rsidP="00BE5E3D">
            <w:pPr>
              <w:jc w:val="center"/>
              <w:rPr>
                <w:color w:val="000000"/>
                <w:lang w:val="uk-UA"/>
              </w:rPr>
            </w:pPr>
            <w:r w:rsidRPr="006F212C">
              <w:rPr>
                <w:color w:val="000000"/>
                <w:lang w:val="uk-UA"/>
              </w:rPr>
              <w:t>Семінар 6</w:t>
            </w:r>
          </w:p>
        </w:tc>
        <w:tc>
          <w:tcPr>
            <w:tcW w:w="3824" w:type="dxa"/>
            <w:vMerge/>
            <w:shd w:val="clear" w:color="auto" w:fill="auto"/>
          </w:tcPr>
          <w:p w14:paraId="02107FB3" w14:textId="77777777" w:rsidR="00BE5E3D" w:rsidRPr="006F212C" w:rsidRDefault="00BE5E3D" w:rsidP="00BE5E3D">
            <w:pPr>
              <w:jc w:val="center"/>
              <w:rPr>
                <w:color w:val="000000"/>
                <w:lang w:val="uk-UA"/>
              </w:rPr>
            </w:pPr>
          </w:p>
        </w:tc>
        <w:tc>
          <w:tcPr>
            <w:tcW w:w="2660" w:type="dxa"/>
            <w:shd w:val="clear" w:color="auto" w:fill="auto"/>
          </w:tcPr>
          <w:p w14:paraId="4DFF9C2A" w14:textId="77777777" w:rsidR="00BE5E3D" w:rsidRPr="006F212C" w:rsidRDefault="00BE5E3D" w:rsidP="00BE5E3D">
            <w:pPr>
              <w:rPr>
                <w:lang w:val="uk-UA"/>
              </w:rPr>
            </w:pPr>
            <w:r w:rsidRPr="006F212C">
              <w:rPr>
                <w:iCs/>
                <w:lang w:val="uk-UA"/>
              </w:rPr>
              <w:t>Підсумкова контрольна робота</w:t>
            </w:r>
          </w:p>
        </w:tc>
        <w:tc>
          <w:tcPr>
            <w:tcW w:w="1275" w:type="dxa"/>
            <w:shd w:val="clear" w:color="auto" w:fill="auto"/>
          </w:tcPr>
          <w:p w14:paraId="6216E28E"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3073E3F4" w14:textId="77777777" w:rsidTr="00EE03FF">
        <w:tc>
          <w:tcPr>
            <w:tcW w:w="2663" w:type="dxa"/>
            <w:shd w:val="clear" w:color="auto" w:fill="auto"/>
          </w:tcPr>
          <w:p w14:paraId="124E0754" w14:textId="77777777" w:rsidR="00BE5E3D" w:rsidRPr="006F212C" w:rsidRDefault="00BE5E3D" w:rsidP="00BE5E3D">
            <w:pPr>
              <w:jc w:val="center"/>
              <w:rPr>
                <w:color w:val="000000"/>
                <w:lang w:val="uk-UA"/>
              </w:rPr>
            </w:pPr>
          </w:p>
        </w:tc>
        <w:tc>
          <w:tcPr>
            <w:tcW w:w="3824" w:type="dxa"/>
            <w:shd w:val="clear" w:color="auto" w:fill="auto"/>
          </w:tcPr>
          <w:p w14:paraId="567BD4C4" w14:textId="77777777" w:rsidR="00BE5E3D" w:rsidRPr="006F212C" w:rsidRDefault="00BE5E3D" w:rsidP="00BE5E3D">
            <w:pPr>
              <w:jc w:val="center"/>
              <w:rPr>
                <w:color w:val="000000"/>
                <w:lang w:val="uk-UA"/>
              </w:rPr>
            </w:pPr>
          </w:p>
        </w:tc>
        <w:tc>
          <w:tcPr>
            <w:tcW w:w="2660" w:type="dxa"/>
            <w:shd w:val="clear" w:color="auto" w:fill="auto"/>
          </w:tcPr>
          <w:p w14:paraId="679E4655" w14:textId="77777777" w:rsidR="00BE5E3D" w:rsidRPr="006F212C" w:rsidRDefault="00BE5E3D" w:rsidP="00BE5E3D">
            <w:pPr>
              <w:rPr>
                <w:iCs/>
                <w:lang w:val="uk-UA"/>
              </w:rPr>
            </w:pPr>
          </w:p>
        </w:tc>
        <w:tc>
          <w:tcPr>
            <w:tcW w:w="1275" w:type="dxa"/>
            <w:shd w:val="clear" w:color="auto" w:fill="auto"/>
          </w:tcPr>
          <w:p w14:paraId="3DFD10A2" w14:textId="77777777" w:rsidR="00BE5E3D" w:rsidRPr="006F212C" w:rsidRDefault="00BE5E3D" w:rsidP="00BE5E3D">
            <w:pPr>
              <w:jc w:val="center"/>
              <w:rPr>
                <w:color w:val="000000"/>
                <w:lang w:val="uk-UA"/>
              </w:rPr>
            </w:pPr>
            <w:r w:rsidRPr="006F212C">
              <w:rPr>
                <w:color w:val="000000"/>
                <w:lang w:val="uk-UA"/>
              </w:rPr>
              <w:t>100</w:t>
            </w:r>
          </w:p>
        </w:tc>
      </w:tr>
    </w:tbl>
    <w:p w14:paraId="68FCDDF5" w14:textId="77777777" w:rsidR="00251F60" w:rsidRPr="006F212C" w:rsidRDefault="00251F60" w:rsidP="00AD4D5B">
      <w:pPr>
        <w:rPr>
          <w:i/>
          <w:iCs/>
          <w:lang w:val="uk-UA"/>
        </w:rPr>
      </w:pPr>
    </w:p>
    <w:p w14:paraId="47DBE36F" w14:textId="77777777" w:rsidR="00AD4D5B" w:rsidRPr="006F212C" w:rsidRDefault="00AD4D5B" w:rsidP="0031048A">
      <w:pPr>
        <w:rPr>
          <w:b/>
          <w:bCs/>
          <w:sz w:val="28"/>
          <w:lang w:val="uk-UA"/>
        </w:rPr>
      </w:pPr>
      <w:r w:rsidRPr="006F212C">
        <w:rPr>
          <w:b/>
          <w:bCs/>
          <w:sz w:val="28"/>
          <w:lang w:val="uk-UA"/>
        </w:rPr>
        <w:t xml:space="preserve">ОСНОВНІ ДЖЕРЕЛА </w:t>
      </w:r>
    </w:p>
    <w:p w14:paraId="59B0F496" w14:textId="77777777" w:rsidR="006331B8" w:rsidRPr="006F212C" w:rsidRDefault="006331B8" w:rsidP="0031048A">
      <w:pPr>
        <w:rPr>
          <w:b/>
          <w:bCs/>
          <w:sz w:val="28"/>
          <w:lang w:val="uk-UA"/>
        </w:rPr>
      </w:pPr>
    </w:p>
    <w:p w14:paraId="74A40178" w14:textId="77777777" w:rsidR="00BA3A56" w:rsidRPr="006F212C" w:rsidRDefault="00BA3A56" w:rsidP="0031048A">
      <w:pPr>
        <w:rPr>
          <w:b/>
          <w:bCs/>
          <w:i/>
          <w:lang w:val="uk-UA"/>
        </w:rPr>
      </w:pPr>
      <w:r w:rsidRPr="006F212C">
        <w:rPr>
          <w:b/>
          <w:bCs/>
          <w:i/>
          <w:lang w:val="uk-UA"/>
        </w:rPr>
        <w:t>Книги:</w:t>
      </w:r>
    </w:p>
    <w:p w14:paraId="7169CA25" w14:textId="77777777" w:rsidR="00A2167C" w:rsidRDefault="00A2167C" w:rsidP="00F471A9">
      <w:pPr>
        <w:numPr>
          <w:ilvl w:val="0"/>
          <w:numId w:val="3"/>
        </w:numPr>
        <w:shd w:val="clear" w:color="auto" w:fill="FFFFFF"/>
        <w:ind w:left="426" w:hanging="284"/>
        <w:jc w:val="both"/>
        <w:rPr>
          <w:lang w:val="uk-UA"/>
        </w:rPr>
      </w:pPr>
      <w:r w:rsidRPr="00A2167C">
        <w:rPr>
          <w:lang w:val="uk-UA"/>
        </w:rPr>
        <w:t xml:space="preserve">Напрями творчого проектування та його техніко-економічне </w:t>
      </w:r>
      <w:proofErr w:type="spellStart"/>
      <w:r w:rsidRPr="00A2167C">
        <w:rPr>
          <w:lang w:val="uk-UA"/>
        </w:rPr>
        <w:t>обгрунтування</w:t>
      </w:r>
      <w:proofErr w:type="spellEnd"/>
      <w:r w:rsidRPr="00A2167C">
        <w:rPr>
          <w:lang w:val="uk-UA"/>
        </w:rPr>
        <w:t xml:space="preserve"> </w:t>
      </w:r>
      <w:proofErr w:type="spellStart"/>
      <w:r w:rsidRPr="00A2167C">
        <w:rPr>
          <w:lang w:val="uk-UA"/>
        </w:rPr>
        <w:t>Кн</w:t>
      </w:r>
      <w:proofErr w:type="spellEnd"/>
      <w:r w:rsidRPr="00A2167C">
        <w:rPr>
          <w:lang w:val="uk-UA"/>
        </w:rPr>
        <w:t xml:space="preserve">. 1 : </w:t>
      </w:r>
      <w:proofErr w:type="spellStart"/>
      <w:r w:rsidRPr="00A2167C">
        <w:rPr>
          <w:lang w:val="uk-UA"/>
        </w:rPr>
        <w:t>навч</w:t>
      </w:r>
      <w:proofErr w:type="spellEnd"/>
      <w:r w:rsidRPr="00A2167C">
        <w:rPr>
          <w:lang w:val="uk-UA"/>
        </w:rPr>
        <w:t xml:space="preserve">. посібник для </w:t>
      </w:r>
      <w:proofErr w:type="spellStart"/>
      <w:r w:rsidRPr="00A2167C">
        <w:rPr>
          <w:lang w:val="uk-UA"/>
        </w:rPr>
        <w:t>внз</w:t>
      </w:r>
      <w:proofErr w:type="spellEnd"/>
      <w:r w:rsidRPr="00A2167C">
        <w:rPr>
          <w:lang w:val="uk-UA"/>
        </w:rPr>
        <w:t xml:space="preserve"> : [</w:t>
      </w:r>
      <w:proofErr w:type="spellStart"/>
      <w:r w:rsidRPr="00A2167C">
        <w:rPr>
          <w:lang w:val="uk-UA"/>
        </w:rPr>
        <w:t>рек</w:t>
      </w:r>
      <w:proofErr w:type="spellEnd"/>
      <w:r w:rsidRPr="00A2167C">
        <w:rPr>
          <w:lang w:val="uk-UA"/>
        </w:rPr>
        <w:t xml:space="preserve">. М-вом освіти і науки, молоді та спорту України] / А. Я. Жук, Н. К. </w:t>
      </w:r>
      <w:proofErr w:type="spellStart"/>
      <w:r w:rsidRPr="00A2167C">
        <w:rPr>
          <w:lang w:val="uk-UA"/>
        </w:rPr>
        <w:t>Желябіна</w:t>
      </w:r>
      <w:proofErr w:type="spellEnd"/>
      <w:r w:rsidRPr="00A2167C">
        <w:rPr>
          <w:lang w:val="uk-UA"/>
        </w:rPr>
        <w:t xml:space="preserve">, К. В. Таратута, М. В. Коваль ; ЗДІА. - К. : Кондор, 2012. - 539 c. : </w:t>
      </w:r>
      <w:proofErr w:type="spellStart"/>
      <w:r w:rsidRPr="00A2167C">
        <w:rPr>
          <w:lang w:val="uk-UA"/>
        </w:rPr>
        <w:t>iл</w:t>
      </w:r>
      <w:proofErr w:type="spellEnd"/>
      <w:r w:rsidRPr="00A2167C">
        <w:rPr>
          <w:lang w:val="uk-UA"/>
        </w:rPr>
        <w:t>. - ISBN 978-966-2781</w:t>
      </w:r>
    </w:p>
    <w:p w14:paraId="027CF0F2" w14:textId="77777777" w:rsidR="00A2167C" w:rsidRDefault="00A2167C" w:rsidP="00F471A9">
      <w:pPr>
        <w:numPr>
          <w:ilvl w:val="0"/>
          <w:numId w:val="3"/>
        </w:numPr>
        <w:shd w:val="clear" w:color="auto" w:fill="FFFFFF"/>
        <w:ind w:left="426" w:hanging="284"/>
        <w:jc w:val="both"/>
        <w:rPr>
          <w:lang w:val="uk-UA"/>
        </w:rPr>
      </w:pPr>
      <w:r w:rsidRPr="00A2167C">
        <w:rPr>
          <w:lang w:val="uk-UA"/>
        </w:rPr>
        <w:t xml:space="preserve">Напрями творчого проектування та його техніко-економічне </w:t>
      </w:r>
      <w:proofErr w:type="spellStart"/>
      <w:r w:rsidRPr="00A2167C">
        <w:rPr>
          <w:lang w:val="uk-UA"/>
        </w:rPr>
        <w:t>обгрунтування</w:t>
      </w:r>
      <w:proofErr w:type="spellEnd"/>
      <w:r w:rsidRPr="00A2167C">
        <w:rPr>
          <w:lang w:val="uk-UA"/>
        </w:rPr>
        <w:t xml:space="preserve"> </w:t>
      </w:r>
      <w:proofErr w:type="spellStart"/>
      <w:r w:rsidRPr="00A2167C">
        <w:rPr>
          <w:lang w:val="uk-UA"/>
        </w:rPr>
        <w:t>Кн</w:t>
      </w:r>
      <w:proofErr w:type="spellEnd"/>
      <w:r w:rsidRPr="00A2167C">
        <w:rPr>
          <w:lang w:val="uk-UA"/>
        </w:rPr>
        <w:t xml:space="preserve">. 2 : </w:t>
      </w:r>
      <w:proofErr w:type="spellStart"/>
      <w:r w:rsidRPr="00A2167C">
        <w:rPr>
          <w:lang w:val="uk-UA"/>
        </w:rPr>
        <w:t>навч</w:t>
      </w:r>
      <w:proofErr w:type="spellEnd"/>
      <w:r w:rsidRPr="00A2167C">
        <w:rPr>
          <w:lang w:val="uk-UA"/>
        </w:rPr>
        <w:t xml:space="preserve">. посібник для </w:t>
      </w:r>
      <w:proofErr w:type="spellStart"/>
      <w:r w:rsidRPr="00A2167C">
        <w:rPr>
          <w:lang w:val="uk-UA"/>
        </w:rPr>
        <w:t>внз</w:t>
      </w:r>
      <w:proofErr w:type="spellEnd"/>
      <w:r w:rsidRPr="00A2167C">
        <w:rPr>
          <w:lang w:val="uk-UA"/>
        </w:rPr>
        <w:t xml:space="preserve"> : [</w:t>
      </w:r>
      <w:proofErr w:type="spellStart"/>
      <w:r w:rsidRPr="00A2167C">
        <w:rPr>
          <w:lang w:val="uk-UA"/>
        </w:rPr>
        <w:t>рек</w:t>
      </w:r>
      <w:proofErr w:type="spellEnd"/>
      <w:r w:rsidRPr="00A2167C">
        <w:rPr>
          <w:lang w:val="uk-UA"/>
        </w:rPr>
        <w:t xml:space="preserve">. М-вом освіти і науки, молоді та спорту України] / А. Я. Жук, О. В. Бойко, К. В. Таратута, М. В. Коваль ; ЗДІА. - К. : Кондор, 2012. - 537 c. : </w:t>
      </w:r>
      <w:proofErr w:type="spellStart"/>
      <w:r w:rsidRPr="00A2167C">
        <w:rPr>
          <w:lang w:val="uk-UA"/>
        </w:rPr>
        <w:t>iл</w:t>
      </w:r>
      <w:proofErr w:type="spellEnd"/>
      <w:r w:rsidRPr="00A2167C">
        <w:rPr>
          <w:lang w:val="uk-UA"/>
        </w:rPr>
        <w:t>. - ISBN 978-966-2781-13-7</w:t>
      </w:r>
    </w:p>
    <w:p w14:paraId="52D956C6" w14:textId="77777777" w:rsidR="00000008" w:rsidRPr="00000008" w:rsidRDefault="00000008" w:rsidP="00000008">
      <w:pPr>
        <w:pStyle w:val="af0"/>
        <w:numPr>
          <w:ilvl w:val="0"/>
          <w:numId w:val="3"/>
        </w:numPr>
        <w:ind w:left="284" w:hanging="284"/>
        <w:rPr>
          <w:lang w:val="uk-UA"/>
        </w:rPr>
      </w:pPr>
      <w:r w:rsidRPr="00000008">
        <w:rPr>
          <w:lang w:val="uk-UA"/>
        </w:rPr>
        <w:t xml:space="preserve">Бондар Н.М. Економіка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xml:space="preserve">.-К.: </w:t>
      </w:r>
      <w:proofErr w:type="spellStart"/>
      <w:r w:rsidRPr="00000008">
        <w:rPr>
          <w:lang w:val="uk-UA"/>
        </w:rPr>
        <w:t>Видавн</w:t>
      </w:r>
      <w:proofErr w:type="spellEnd"/>
      <w:r w:rsidRPr="00000008">
        <w:rPr>
          <w:lang w:val="uk-UA"/>
        </w:rPr>
        <w:t xml:space="preserve">. А.С.К., 2004.- 400с. - 21 прим.( </w:t>
      </w:r>
      <w:proofErr w:type="spellStart"/>
      <w:r w:rsidRPr="00000008">
        <w:rPr>
          <w:lang w:val="uk-UA"/>
        </w:rPr>
        <w:t>взф</w:t>
      </w:r>
      <w:proofErr w:type="spellEnd"/>
      <w:r w:rsidRPr="00000008">
        <w:rPr>
          <w:lang w:val="uk-UA"/>
        </w:rPr>
        <w:t>)</w:t>
      </w:r>
    </w:p>
    <w:p w14:paraId="76E2BF45" w14:textId="77777777" w:rsidR="00000008" w:rsidRPr="00000008" w:rsidRDefault="00000008" w:rsidP="00000008">
      <w:pPr>
        <w:pStyle w:val="af0"/>
        <w:numPr>
          <w:ilvl w:val="0"/>
          <w:numId w:val="3"/>
        </w:numPr>
        <w:ind w:left="284" w:hanging="284"/>
        <w:rPr>
          <w:lang w:val="uk-UA"/>
        </w:rPr>
      </w:pPr>
      <w:r w:rsidRPr="00000008">
        <w:rPr>
          <w:lang w:val="uk-UA"/>
        </w:rPr>
        <w:lastRenderedPageBreak/>
        <w:t xml:space="preserve">Войтенко Т., </w:t>
      </w:r>
      <w:proofErr w:type="spellStart"/>
      <w:r w:rsidRPr="00000008">
        <w:rPr>
          <w:lang w:val="uk-UA"/>
        </w:rPr>
        <w:t>Вороная</w:t>
      </w:r>
      <w:proofErr w:type="spellEnd"/>
      <w:r w:rsidRPr="00000008">
        <w:rPr>
          <w:lang w:val="uk-UA"/>
        </w:rPr>
        <w:t xml:space="preserve"> Н. </w:t>
      </w:r>
      <w:proofErr w:type="spellStart"/>
      <w:r w:rsidRPr="00000008">
        <w:rPr>
          <w:lang w:val="uk-UA"/>
        </w:rPr>
        <w:t>Всё</w:t>
      </w:r>
      <w:proofErr w:type="spellEnd"/>
      <w:r w:rsidRPr="00000008">
        <w:rPr>
          <w:lang w:val="uk-UA"/>
        </w:rPr>
        <w:t xml:space="preserve"> об </w:t>
      </w:r>
      <w:proofErr w:type="spellStart"/>
      <w:r w:rsidRPr="00000008">
        <w:rPr>
          <w:lang w:val="uk-UA"/>
        </w:rPr>
        <w:t>учёте</w:t>
      </w:r>
      <w:proofErr w:type="spellEnd"/>
      <w:r w:rsidRPr="00000008">
        <w:rPr>
          <w:lang w:val="uk-UA"/>
        </w:rPr>
        <w:t xml:space="preserve"> затрат на </w:t>
      </w:r>
      <w:proofErr w:type="spellStart"/>
      <w:r w:rsidRPr="00000008">
        <w:rPr>
          <w:lang w:val="uk-UA"/>
        </w:rPr>
        <w:t>производственном</w:t>
      </w:r>
      <w:proofErr w:type="spellEnd"/>
      <w:r w:rsidRPr="00000008">
        <w:rPr>
          <w:lang w:val="uk-UA"/>
        </w:rPr>
        <w:t xml:space="preserve"> </w:t>
      </w:r>
      <w:proofErr w:type="spellStart"/>
      <w:r w:rsidRPr="00000008">
        <w:rPr>
          <w:lang w:val="uk-UA"/>
        </w:rPr>
        <w:t>предприятии</w:t>
      </w:r>
      <w:proofErr w:type="spellEnd"/>
      <w:r w:rsidRPr="00000008">
        <w:rPr>
          <w:lang w:val="uk-UA"/>
        </w:rPr>
        <w:t xml:space="preserve">. </w:t>
      </w:r>
      <w:proofErr w:type="spellStart"/>
      <w:r w:rsidRPr="00000008">
        <w:rPr>
          <w:lang w:val="uk-UA"/>
        </w:rPr>
        <w:t>Учебник</w:t>
      </w:r>
      <w:proofErr w:type="spellEnd"/>
      <w:r w:rsidRPr="00000008">
        <w:rPr>
          <w:lang w:val="uk-UA"/>
        </w:rPr>
        <w:t xml:space="preserve">, - X.: </w:t>
      </w:r>
      <w:proofErr w:type="spellStart"/>
      <w:r w:rsidRPr="00000008">
        <w:rPr>
          <w:lang w:val="uk-UA"/>
        </w:rPr>
        <w:t>Фактора</w:t>
      </w:r>
      <w:proofErr w:type="spellEnd"/>
      <w:r w:rsidRPr="00000008">
        <w:rPr>
          <w:lang w:val="uk-UA"/>
        </w:rPr>
        <w:t xml:space="preserve">, 2005. - 266с. - 12 прим.( </w:t>
      </w:r>
      <w:proofErr w:type="spellStart"/>
      <w:r w:rsidRPr="00000008">
        <w:rPr>
          <w:lang w:val="uk-UA"/>
        </w:rPr>
        <w:t>взф</w:t>
      </w:r>
      <w:proofErr w:type="spellEnd"/>
      <w:r w:rsidRPr="00000008">
        <w:rPr>
          <w:lang w:val="uk-UA"/>
        </w:rPr>
        <w:t>)</w:t>
      </w:r>
    </w:p>
    <w:p w14:paraId="73D0B5FF" w14:textId="77777777" w:rsidR="00000008" w:rsidRPr="00000008" w:rsidRDefault="00000008" w:rsidP="00000008">
      <w:pPr>
        <w:pStyle w:val="af0"/>
        <w:numPr>
          <w:ilvl w:val="0"/>
          <w:numId w:val="3"/>
        </w:numPr>
        <w:ind w:left="284" w:hanging="284"/>
        <w:rPr>
          <w:lang w:val="uk-UA"/>
        </w:rPr>
      </w:pPr>
      <w:r w:rsidRPr="00000008">
        <w:rPr>
          <w:lang w:val="uk-UA"/>
        </w:rPr>
        <w:t xml:space="preserve">Гетьман О.О. Економіка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посіб</w:t>
      </w:r>
      <w:proofErr w:type="spellEnd"/>
      <w:r w:rsidRPr="00000008">
        <w:rPr>
          <w:lang w:val="uk-UA"/>
        </w:rPr>
        <w:t xml:space="preserve">. - К.: ЦУЛ, 2006. - 448с. 9 прим.( </w:t>
      </w:r>
      <w:proofErr w:type="spellStart"/>
      <w:r w:rsidRPr="00000008">
        <w:rPr>
          <w:lang w:val="uk-UA"/>
        </w:rPr>
        <w:t>взф</w:t>
      </w:r>
      <w:proofErr w:type="spellEnd"/>
      <w:r w:rsidRPr="00000008">
        <w:rPr>
          <w:lang w:val="uk-UA"/>
        </w:rPr>
        <w:t>)</w:t>
      </w:r>
    </w:p>
    <w:p w14:paraId="28E2E243" w14:textId="77777777" w:rsidR="00000008" w:rsidRPr="00000008" w:rsidRDefault="00000008" w:rsidP="00000008">
      <w:pPr>
        <w:pStyle w:val="af0"/>
        <w:numPr>
          <w:ilvl w:val="0"/>
          <w:numId w:val="3"/>
        </w:numPr>
        <w:ind w:left="284" w:hanging="284"/>
        <w:rPr>
          <w:lang w:val="uk-UA"/>
        </w:rPr>
      </w:pPr>
      <w:proofErr w:type="spellStart"/>
      <w:r w:rsidRPr="00000008">
        <w:rPr>
          <w:lang w:val="uk-UA"/>
        </w:rPr>
        <w:t>Ю.Грішнова</w:t>
      </w:r>
      <w:proofErr w:type="spellEnd"/>
      <w:r w:rsidRPr="00000008">
        <w:rPr>
          <w:lang w:val="uk-UA"/>
        </w:rPr>
        <w:t xml:space="preserve"> О.А. Економіка праці та соціально-трудові відносини. - К.: Знання, 2006. - 559с. 10 прим.( </w:t>
      </w:r>
      <w:proofErr w:type="spellStart"/>
      <w:r w:rsidRPr="00000008">
        <w:rPr>
          <w:lang w:val="uk-UA"/>
        </w:rPr>
        <w:t>взф</w:t>
      </w:r>
      <w:proofErr w:type="spellEnd"/>
      <w:r w:rsidRPr="00000008">
        <w:rPr>
          <w:lang w:val="uk-UA"/>
        </w:rPr>
        <w:t>)</w:t>
      </w:r>
    </w:p>
    <w:p w14:paraId="230EEA1A" w14:textId="77777777" w:rsidR="00000008" w:rsidRPr="00000008" w:rsidRDefault="00000008" w:rsidP="00000008">
      <w:pPr>
        <w:pStyle w:val="af0"/>
        <w:numPr>
          <w:ilvl w:val="0"/>
          <w:numId w:val="3"/>
        </w:numPr>
        <w:ind w:left="284" w:hanging="284"/>
        <w:rPr>
          <w:lang w:val="uk-UA"/>
        </w:rPr>
      </w:pPr>
      <w:r w:rsidRPr="00000008">
        <w:rPr>
          <w:lang w:val="uk-UA"/>
        </w:rPr>
        <w:t xml:space="preserve">Головко В.І. Фінансово-економічна діяльність підприємства: контроль, </w:t>
      </w:r>
      <w:proofErr w:type="spellStart"/>
      <w:r w:rsidRPr="00000008">
        <w:rPr>
          <w:lang w:val="uk-UA"/>
        </w:rPr>
        <w:t>анализ</w:t>
      </w:r>
      <w:proofErr w:type="spellEnd"/>
      <w:r w:rsidRPr="00000008">
        <w:rPr>
          <w:lang w:val="uk-UA"/>
        </w:rPr>
        <w:t xml:space="preserve"> та безпека.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 К.: ЦУЛ, 2006.- 448с.</w:t>
      </w:r>
    </w:p>
    <w:p w14:paraId="0E379F0C" w14:textId="77777777" w:rsidR="00000008" w:rsidRPr="00000008" w:rsidRDefault="00000008" w:rsidP="00000008">
      <w:pPr>
        <w:pStyle w:val="af0"/>
        <w:numPr>
          <w:ilvl w:val="0"/>
          <w:numId w:val="3"/>
        </w:numPr>
        <w:ind w:left="284" w:hanging="284"/>
        <w:rPr>
          <w:lang w:val="uk-UA"/>
        </w:rPr>
      </w:pPr>
      <w:r w:rsidRPr="00000008">
        <w:rPr>
          <w:lang w:val="uk-UA"/>
        </w:rPr>
        <w:t xml:space="preserve">Економіка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xml:space="preserve">. / За </w:t>
      </w:r>
      <w:proofErr w:type="spellStart"/>
      <w:r w:rsidRPr="00000008">
        <w:rPr>
          <w:lang w:val="uk-UA"/>
        </w:rPr>
        <w:t>заг</w:t>
      </w:r>
      <w:proofErr w:type="spellEnd"/>
      <w:r w:rsidRPr="00000008">
        <w:rPr>
          <w:lang w:val="uk-UA"/>
        </w:rPr>
        <w:t xml:space="preserve">. ред. </w:t>
      </w:r>
      <w:proofErr w:type="spellStart"/>
      <w:r w:rsidRPr="00000008">
        <w:rPr>
          <w:lang w:val="uk-UA"/>
        </w:rPr>
        <w:t>А.В.Шегди</w:t>
      </w:r>
      <w:proofErr w:type="spellEnd"/>
      <w:r w:rsidRPr="00000008">
        <w:rPr>
          <w:lang w:val="uk-UA"/>
        </w:rPr>
        <w:t>.-Знання, 2005.-431с.</w:t>
      </w:r>
    </w:p>
    <w:p w14:paraId="06DD3A4C" w14:textId="77777777" w:rsidR="00000008" w:rsidRPr="00000008" w:rsidRDefault="00000008" w:rsidP="00000008">
      <w:pPr>
        <w:pStyle w:val="af0"/>
        <w:numPr>
          <w:ilvl w:val="0"/>
          <w:numId w:val="3"/>
        </w:numPr>
        <w:ind w:left="284" w:hanging="284"/>
        <w:rPr>
          <w:lang w:val="uk-UA"/>
        </w:rPr>
      </w:pPr>
      <w:proofErr w:type="spellStart"/>
      <w:r w:rsidRPr="00000008">
        <w:rPr>
          <w:lang w:val="uk-UA"/>
        </w:rPr>
        <w:t>Економика</w:t>
      </w:r>
      <w:proofErr w:type="spellEnd"/>
      <w:r w:rsidRPr="00000008">
        <w:rPr>
          <w:lang w:val="uk-UA"/>
        </w:rPr>
        <w:t xml:space="preserve"> підприємства.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xml:space="preserve">. / Під ред. </w:t>
      </w:r>
      <w:proofErr w:type="spellStart"/>
      <w:r w:rsidRPr="00000008">
        <w:rPr>
          <w:lang w:val="uk-UA"/>
        </w:rPr>
        <w:t>Семёнова</w:t>
      </w:r>
      <w:proofErr w:type="spellEnd"/>
      <w:r w:rsidRPr="00000008">
        <w:rPr>
          <w:lang w:val="uk-UA"/>
        </w:rPr>
        <w:t xml:space="preserve">. М.О. Панкова, А.Г </w:t>
      </w:r>
      <w:proofErr w:type="spellStart"/>
      <w:r w:rsidRPr="00000008">
        <w:rPr>
          <w:lang w:val="uk-UA"/>
        </w:rPr>
        <w:t>Семёнов</w:t>
      </w:r>
      <w:proofErr w:type="spellEnd"/>
      <w:r w:rsidRPr="00000008">
        <w:rPr>
          <w:lang w:val="uk-UA"/>
        </w:rPr>
        <w:t xml:space="preserve">. 2-ге вид, перероб. та </w:t>
      </w:r>
      <w:proofErr w:type="spellStart"/>
      <w:r w:rsidRPr="00000008">
        <w:rPr>
          <w:lang w:val="uk-UA"/>
        </w:rPr>
        <w:t>дополн</w:t>
      </w:r>
      <w:proofErr w:type="spellEnd"/>
      <w:r w:rsidRPr="00000008">
        <w:rPr>
          <w:lang w:val="uk-UA"/>
        </w:rPr>
        <w:t xml:space="preserve">. - К.: ЦУЛ, 2005.- 328с. </w:t>
      </w:r>
    </w:p>
    <w:p w14:paraId="70122C28" w14:textId="77777777" w:rsidR="00000008" w:rsidRPr="00000008" w:rsidRDefault="00000008" w:rsidP="00000008">
      <w:pPr>
        <w:pStyle w:val="af0"/>
        <w:numPr>
          <w:ilvl w:val="0"/>
          <w:numId w:val="3"/>
        </w:numPr>
        <w:ind w:left="284" w:hanging="284"/>
        <w:rPr>
          <w:lang w:val="uk-UA"/>
        </w:rPr>
      </w:pPr>
      <w:r w:rsidRPr="00000008">
        <w:rPr>
          <w:lang w:val="uk-UA"/>
        </w:rPr>
        <w:t xml:space="preserve">Економіка підприємства. 3б. практичних задач і конкретних </w:t>
      </w:r>
      <w:proofErr w:type="spellStart"/>
      <w:r w:rsidRPr="00000008">
        <w:rPr>
          <w:lang w:val="uk-UA"/>
        </w:rPr>
        <w:t>ситуа</w:t>
      </w:r>
      <w:r w:rsidRPr="00000008">
        <w:rPr>
          <w:lang w:val="uk-UA"/>
        </w:rPr>
        <w:softHyphen/>
        <w:t>ций</w:t>
      </w:r>
      <w:proofErr w:type="spellEnd"/>
      <w:r w:rsidRPr="00000008">
        <w:rPr>
          <w:lang w:val="uk-UA"/>
        </w:rPr>
        <w:t xml:space="preserve">, </w:t>
      </w:r>
      <w:proofErr w:type="spellStart"/>
      <w:r w:rsidRPr="00000008">
        <w:rPr>
          <w:lang w:val="uk-UA"/>
        </w:rPr>
        <w:t>Навч</w:t>
      </w:r>
      <w:proofErr w:type="spellEnd"/>
      <w:r w:rsidRPr="00000008">
        <w:rPr>
          <w:lang w:val="uk-UA"/>
        </w:rPr>
        <w:t xml:space="preserve">. </w:t>
      </w:r>
      <w:proofErr w:type="spellStart"/>
      <w:r w:rsidRPr="00000008">
        <w:rPr>
          <w:lang w:val="uk-UA"/>
        </w:rPr>
        <w:t>посіб</w:t>
      </w:r>
      <w:proofErr w:type="spellEnd"/>
      <w:r w:rsidRPr="00000008">
        <w:rPr>
          <w:lang w:val="uk-UA"/>
        </w:rPr>
        <w:t xml:space="preserve">. / С.Ф. </w:t>
      </w:r>
      <w:proofErr w:type="spellStart"/>
      <w:r w:rsidRPr="00000008">
        <w:rPr>
          <w:lang w:val="uk-UA"/>
        </w:rPr>
        <w:t>Покропившій</w:t>
      </w:r>
      <w:proofErr w:type="spellEnd"/>
      <w:r w:rsidRPr="00000008">
        <w:rPr>
          <w:lang w:val="uk-UA"/>
        </w:rPr>
        <w:t xml:space="preserve">, Г.О. </w:t>
      </w:r>
      <w:proofErr w:type="spellStart"/>
      <w:r w:rsidRPr="00000008">
        <w:rPr>
          <w:lang w:val="uk-UA"/>
        </w:rPr>
        <w:t>Швиденко</w:t>
      </w:r>
      <w:proofErr w:type="spellEnd"/>
      <w:r w:rsidRPr="00000008">
        <w:rPr>
          <w:lang w:val="uk-UA"/>
        </w:rPr>
        <w:t xml:space="preserve">, О.С </w:t>
      </w:r>
      <w:proofErr w:type="spellStart"/>
      <w:r w:rsidRPr="00000008">
        <w:rPr>
          <w:lang w:val="uk-UA"/>
        </w:rPr>
        <w:t>Федошш</w:t>
      </w:r>
      <w:proofErr w:type="spellEnd"/>
      <w:r w:rsidRPr="00000008">
        <w:rPr>
          <w:lang w:val="uk-UA"/>
        </w:rPr>
        <w:t xml:space="preserve"> та ін. За ред. </w:t>
      </w:r>
      <w:proofErr w:type="spellStart"/>
      <w:r w:rsidRPr="00000008">
        <w:rPr>
          <w:lang w:val="uk-UA"/>
        </w:rPr>
        <w:t>докт</w:t>
      </w:r>
      <w:proofErr w:type="spellEnd"/>
      <w:r w:rsidRPr="00000008">
        <w:rPr>
          <w:lang w:val="uk-UA"/>
        </w:rPr>
        <w:t xml:space="preserve">. </w:t>
      </w:r>
      <w:proofErr w:type="spellStart"/>
      <w:r w:rsidRPr="00000008">
        <w:rPr>
          <w:lang w:val="uk-UA"/>
        </w:rPr>
        <w:t>екон</w:t>
      </w:r>
      <w:proofErr w:type="spellEnd"/>
      <w:r w:rsidRPr="00000008">
        <w:rPr>
          <w:lang w:val="uk-UA"/>
        </w:rPr>
        <w:t xml:space="preserve">. наук, проф. С.Ф. </w:t>
      </w:r>
      <w:proofErr w:type="spellStart"/>
      <w:r w:rsidRPr="00000008">
        <w:rPr>
          <w:lang w:val="uk-UA"/>
        </w:rPr>
        <w:t>Покропивного</w:t>
      </w:r>
      <w:proofErr w:type="spellEnd"/>
      <w:r w:rsidRPr="00000008">
        <w:rPr>
          <w:lang w:val="uk-UA"/>
        </w:rPr>
        <w:t>. - К.: КНЕУ, 2000.- 328с.</w:t>
      </w:r>
    </w:p>
    <w:p w14:paraId="0434DD5E" w14:textId="77777777" w:rsidR="00000008" w:rsidRPr="00000008" w:rsidRDefault="00000008" w:rsidP="00000008">
      <w:pPr>
        <w:pStyle w:val="af0"/>
        <w:numPr>
          <w:ilvl w:val="0"/>
          <w:numId w:val="3"/>
        </w:numPr>
        <w:ind w:left="284" w:hanging="284"/>
        <w:rPr>
          <w:lang w:val="uk-UA"/>
        </w:rPr>
      </w:pPr>
      <w:r w:rsidRPr="00000008">
        <w:rPr>
          <w:lang w:val="uk-UA"/>
        </w:rPr>
        <w:t xml:space="preserve">Економіка підприємства. </w:t>
      </w:r>
      <w:proofErr w:type="spellStart"/>
      <w:r w:rsidRPr="00000008">
        <w:rPr>
          <w:lang w:val="uk-UA"/>
        </w:rPr>
        <w:t>Підручн</w:t>
      </w:r>
      <w:proofErr w:type="spellEnd"/>
      <w:r w:rsidRPr="00000008">
        <w:rPr>
          <w:lang w:val="uk-UA"/>
        </w:rPr>
        <w:t xml:space="preserve">, / За </w:t>
      </w:r>
      <w:proofErr w:type="spellStart"/>
      <w:r w:rsidRPr="00000008">
        <w:rPr>
          <w:lang w:val="uk-UA"/>
        </w:rPr>
        <w:t>заг</w:t>
      </w:r>
      <w:proofErr w:type="spellEnd"/>
      <w:r w:rsidRPr="00000008">
        <w:rPr>
          <w:lang w:val="uk-UA"/>
        </w:rPr>
        <w:t xml:space="preserve">, </w:t>
      </w:r>
      <w:proofErr w:type="spellStart"/>
      <w:r w:rsidRPr="00000008">
        <w:rPr>
          <w:lang w:val="uk-UA"/>
        </w:rPr>
        <w:t>ред</w:t>
      </w:r>
      <w:proofErr w:type="spellEnd"/>
      <w:r w:rsidRPr="00000008">
        <w:rPr>
          <w:lang w:val="uk-UA"/>
        </w:rPr>
        <w:t xml:space="preserve">, </w:t>
      </w:r>
      <w:proofErr w:type="spellStart"/>
      <w:r w:rsidRPr="00000008">
        <w:rPr>
          <w:lang w:val="uk-UA"/>
        </w:rPr>
        <w:t>д,е,н</w:t>
      </w:r>
      <w:proofErr w:type="spellEnd"/>
      <w:r w:rsidRPr="00000008">
        <w:rPr>
          <w:lang w:val="uk-UA"/>
        </w:rPr>
        <w:t xml:space="preserve">, </w:t>
      </w:r>
      <w:proofErr w:type="spellStart"/>
      <w:r w:rsidRPr="00000008">
        <w:rPr>
          <w:lang w:val="uk-UA"/>
        </w:rPr>
        <w:t>проф</w:t>
      </w:r>
      <w:proofErr w:type="spellEnd"/>
      <w:r w:rsidRPr="00000008">
        <w:rPr>
          <w:lang w:val="uk-UA"/>
        </w:rPr>
        <w:t>, Л.Х. Мельника. - Суми: ВТД "</w:t>
      </w:r>
      <w:proofErr w:type="spellStart"/>
      <w:r w:rsidRPr="00000008">
        <w:rPr>
          <w:lang w:val="uk-UA"/>
        </w:rPr>
        <w:t>Универсальна</w:t>
      </w:r>
      <w:proofErr w:type="spellEnd"/>
      <w:r w:rsidRPr="00000008">
        <w:rPr>
          <w:lang w:val="uk-UA"/>
        </w:rPr>
        <w:t xml:space="preserve"> книга", 2004,- 648с.</w:t>
      </w:r>
    </w:p>
    <w:p w14:paraId="7B1D02BC" w14:textId="77777777" w:rsidR="00000008" w:rsidRPr="00000008" w:rsidRDefault="00000008" w:rsidP="00000008">
      <w:pPr>
        <w:pStyle w:val="af0"/>
        <w:numPr>
          <w:ilvl w:val="0"/>
          <w:numId w:val="3"/>
        </w:numPr>
        <w:ind w:left="284" w:hanging="284"/>
        <w:rPr>
          <w:lang w:val="uk-UA"/>
        </w:rPr>
      </w:pPr>
      <w:r w:rsidRPr="00000008">
        <w:rPr>
          <w:lang w:val="uk-UA"/>
        </w:rPr>
        <w:t xml:space="preserve">Економіка й організація інноваційної діяльності. </w:t>
      </w:r>
      <w:proofErr w:type="spellStart"/>
      <w:r w:rsidRPr="00000008">
        <w:rPr>
          <w:lang w:val="uk-UA"/>
        </w:rPr>
        <w:t>Навч</w:t>
      </w:r>
      <w:proofErr w:type="spellEnd"/>
      <w:r w:rsidRPr="00000008">
        <w:rPr>
          <w:lang w:val="uk-UA"/>
        </w:rPr>
        <w:t xml:space="preserve"> .</w:t>
      </w:r>
      <w:proofErr w:type="spellStart"/>
      <w:r w:rsidRPr="00000008">
        <w:rPr>
          <w:lang w:val="uk-UA"/>
        </w:rPr>
        <w:t>пос</w:t>
      </w:r>
      <w:proofErr w:type="spellEnd"/>
      <w:r w:rsidRPr="00000008">
        <w:rPr>
          <w:lang w:val="uk-UA"/>
        </w:rPr>
        <w:t>. / І.І. </w:t>
      </w:r>
      <w:proofErr w:type="spellStart"/>
      <w:r w:rsidRPr="00000008">
        <w:rPr>
          <w:lang w:val="uk-UA"/>
        </w:rPr>
        <w:t>Цигилик</w:t>
      </w:r>
      <w:proofErr w:type="spellEnd"/>
      <w:r w:rsidRPr="00000008">
        <w:rPr>
          <w:lang w:val="uk-UA"/>
        </w:rPr>
        <w:t xml:space="preserve">, </w:t>
      </w:r>
      <w:proofErr w:type="spellStart"/>
      <w:r w:rsidRPr="00000008">
        <w:rPr>
          <w:lang w:val="uk-UA"/>
        </w:rPr>
        <w:t>С.О.Кропельницька</w:t>
      </w:r>
      <w:proofErr w:type="spellEnd"/>
      <w:r w:rsidRPr="00000008">
        <w:rPr>
          <w:lang w:val="uk-UA"/>
        </w:rPr>
        <w:t xml:space="preserve">, О.І. </w:t>
      </w:r>
      <w:proofErr w:type="spellStart"/>
      <w:r w:rsidRPr="00000008">
        <w:rPr>
          <w:lang w:val="uk-UA"/>
        </w:rPr>
        <w:t>Мозіль</w:t>
      </w:r>
      <w:proofErr w:type="spellEnd"/>
      <w:r w:rsidRPr="00000008">
        <w:rPr>
          <w:lang w:val="uk-UA"/>
        </w:rPr>
        <w:t xml:space="preserve">, </w:t>
      </w:r>
      <w:proofErr w:type="spellStart"/>
      <w:r w:rsidRPr="00000008">
        <w:rPr>
          <w:lang w:val="uk-UA"/>
        </w:rPr>
        <w:t>І.Г.Ткачук</w:t>
      </w:r>
      <w:proofErr w:type="spellEnd"/>
      <w:r w:rsidRPr="00000008">
        <w:rPr>
          <w:lang w:val="uk-UA"/>
        </w:rPr>
        <w:t xml:space="preserve">. – К.: Центр </w:t>
      </w:r>
      <w:proofErr w:type="spellStart"/>
      <w:r w:rsidRPr="00000008">
        <w:rPr>
          <w:lang w:val="uk-UA"/>
        </w:rPr>
        <w:t>навч</w:t>
      </w:r>
      <w:proofErr w:type="spellEnd"/>
      <w:r w:rsidRPr="00000008">
        <w:rPr>
          <w:lang w:val="uk-UA"/>
        </w:rPr>
        <w:t>. літ., 2004. - 128с.</w:t>
      </w:r>
    </w:p>
    <w:p w14:paraId="22FEF137" w14:textId="77777777" w:rsidR="00000008" w:rsidRPr="00000008" w:rsidRDefault="00000008" w:rsidP="00000008">
      <w:pPr>
        <w:pStyle w:val="af0"/>
        <w:numPr>
          <w:ilvl w:val="0"/>
          <w:numId w:val="3"/>
        </w:numPr>
        <w:ind w:left="284" w:hanging="284"/>
        <w:rPr>
          <w:lang w:val="uk-UA"/>
        </w:rPr>
      </w:pPr>
      <w:proofErr w:type="spellStart"/>
      <w:r w:rsidRPr="00000008">
        <w:rPr>
          <w:lang w:val="uk-UA"/>
        </w:rPr>
        <w:t>Єсінова</w:t>
      </w:r>
      <w:proofErr w:type="spellEnd"/>
      <w:r w:rsidRPr="00000008">
        <w:rPr>
          <w:lang w:val="uk-UA"/>
        </w:rPr>
        <w:t xml:space="preserve"> НХ Економіка праці та соціально-трудові відносини. </w:t>
      </w:r>
      <w:proofErr w:type="spellStart"/>
      <w:r w:rsidRPr="00000008">
        <w:rPr>
          <w:lang w:val="uk-UA"/>
        </w:rPr>
        <w:t>Навч</w:t>
      </w:r>
      <w:proofErr w:type="spellEnd"/>
      <w:r w:rsidRPr="00000008">
        <w:rPr>
          <w:lang w:val="uk-UA"/>
        </w:rPr>
        <w:t xml:space="preserve">. </w:t>
      </w:r>
      <w:proofErr w:type="spellStart"/>
      <w:r w:rsidRPr="00000008">
        <w:rPr>
          <w:lang w:val="uk-UA"/>
        </w:rPr>
        <w:t>пос</w:t>
      </w:r>
      <w:proofErr w:type="spellEnd"/>
      <w:r w:rsidRPr="00000008">
        <w:rPr>
          <w:lang w:val="uk-UA"/>
        </w:rPr>
        <w:t>. - К., 2006.- 429с.</w:t>
      </w:r>
    </w:p>
    <w:p w14:paraId="29789BD4" w14:textId="77777777" w:rsidR="00EE03FF" w:rsidRPr="006F212C" w:rsidRDefault="00000008" w:rsidP="00000008">
      <w:pPr>
        <w:pStyle w:val="af0"/>
        <w:numPr>
          <w:ilvl w:val="0"/>
          <w:numId w:val="3"/>
        </w:numPr>
        <w:ind w:left="284" w:hanging="284"/>
        <w:rPr>
          <w:lang w:val="uk-UA"/>
        </w:rPr>
      </w:pPr>
      <w:r w:rsidRPr="00000008">
        <w:rPr>
          <w:lang w:val="uk-UA"/>
        </w:rPr>
        <w:t xml:space="preserve">3авіновська Г.Т. Економіка праці. </w:t>
      </w:r>
      <w:proofErr w:type="spellStart"/>
      <w:r w:rsidRPr="00000008">
        <w:rPr>
          <w:lang w:val="uk-UA"/>
        </w:rPr>
        <w:t>Навч</w:t>
      </w:r>
      <w:proofErr w:type="spellEnd"/>
      <w:r w:rsidRPr="00000008">
        <w:rPr>
          <w:lang w:val="uk-UA"/>
        </w:rPr>
        <w:t xml:space="preserve"> </w:t>
      </w:r>
      <w:proofErr w:type="spellStart"/>
      <w:r w:rsidRPr="00000008">
        <w:rPr>
          <w:lang w:val="uk-UA"/>
        </w:rPr>
        <w:t>посібн</w:t>
      </w:r>
      <w:proofErr w:type="spellEnd"/>
      <w:r w:rsidRPr="00000008">
        <w:rPr>
          <w:lang w:val="uk-UA"/>
        </w:rPr>
        <w:t>. - К.:КНЕУ, 2003. - 300с.</w:t>
      </w:r>
    </w:p>
    <w:p w14:paraId="12FEED7C" w14:textId="77777777" w:rsidR="00BA3A56" w:rsidRPr="006F212C" w:rsidRDefault="00BA3A56" w:rsidP="00BA3A56">
      <w:pPr>
        <w:pStyle w:val="af0"/>
        <w:ind w:left="0"/>
        <w:rPr>
          <w:b/>
          <w:bCs/>
          <w:i/>
          <w:color w:val="000000"/>
          <w:lang w:val="uk-UA"/>
        </w:rPr>
      </w:pPr>
      <w:r w:rsidRPr="006F212C">
        <w:rPr>
          <w:b/>
          <w:bCs/>
          <w:i/>
          <w:color w:val="000000"/>
          <w:lang w:val="uk-UA"/>
        </w:rPr>
        <w:t>Інформаційні ресурси:</w:t>
      </w:r>
    </w:p>
    <w:p w14:paraId="58E95CE0" w14:textId="77777777" w:rsidR="00EE03FF" w:rsidRPr="006F212C" w:rsidRDefault="00EE03FF" w:rsidP="00EE03FF">
      <w:pPr>
        <w:pStyle w:val="af0"/>
        <w:numPr>
          <w:ilvl w:val="0"/>
          <w:numId w:val="7"/>
        </w:numPr>
        <w:rPr>
          <w:bCs/>
          <w:color w:val="000000"/>
          <w:lang w:val="uk-UA"/>
        </w:rPr>
      </w:pPr>
      <w:r w:rsidRPr="006F212C">
        <w:rPr>
          <w:bCs/>
          <w:color w:val="000000"/>
          <w:lang w:val="uk-UA"/>
        </w:rPr>
        <w:t>URL: http://worldwide.espacenet.com</w:t>
      </w:r>
    </w:p>
    <w:p w14:paraId="0B9CEB60" w14:textId="77777777" w:rsidR="00EE03FF" w:rsidRPr="006F212C" w:rsidRDefault="00EE03FF" w:rsidP="00EE03FF">
      <w:pPr>
        <w:pStyle w:val="af0"/>
        <w:numPr>
          <w:ilvl w:val="0"/>
          <w:numId w:val="7"/>
        </w:numPr>
        <w:rPr>
          <w:bCs/>
          <w:color w:val="000000"/>
          <w:lang w:val="uk-UA"/>
        </w:rPr>
      </w:pPr>
      <w:r w:rsidRPr="006F212C">
        <w:rPr>
          <w:bCs/>
          <w:color w:val="000000"/>
          <w:lang w:val="uk-UA"/>
        </w:rPr>
        <w:t xml:space="preserve">URL: </w:t>
      </w:r>
      <w:hyperlink r:id="rId9" w:history="1">
        <w:r w:rsidRPr="006F212C">
          <w:rPr>
            <w:color w:val="000000"/>
            <w:lang w:val="uk-UA"/>
          </w:rPr>
          <w:t>http://www.uspto.gov</w:t>
        </w:r>
      </w:hyperlink>
    </w:p>
    <w:p w14:paraId="1DFE67DE" w14:textId="77777777" w:rsidR="00A808DE" w:rsidRPr="006F212C" w:rsidRDefault="00EE03FF" w:rsidP="0031048A">
      <w:pPr>
        <w:pStyle w:val="af0"/>
        <w:numPr>
          <w:ilvl w:val="0"/>
          <w:numId w:val="7"/>
        </w:numPr>
        <w:rPr>
          <w:bCs/>
          <w:color w:val="000000"/>
          <w:lang w:val="uk-UA"/>
        </w:rPr>
      </w:pPr>
      <w:r w:rsidRPr="006F212C">
        <w:rPr>
          <w:bCs/>
          <w:color w:val="000000"/>
          <w:lang w:val="uk-UA"/>
        </w:rPr>
        <w:t>URL: http://sips.gov.ua</w:t>
      </w:r>
      <w:r w:rsidR="002022B7" w:rsidRPr="006F212C">
        <w:rPr>
          <w:b/>
          <w:bCs/>
          <w:lang w:val="uk-UA"/>
        </w:rPr>
        <w:br w:type="page"/>
      </w:r>
    </w:p>
    <w:p w14:paraId="43E366A5" w14:textId="77777777" w:rsidR="00566A39" w:rsidRPr="006F212C" w:rsidRDefault="00566A39" w:rsidP="0031048A">
      <w:pPr>
        <w:rPr>
          <w:b/>
          <w:bCs/>
          <w:sz w:val="28"/>
          <w:lang w:val="uk-UA"/>
        </w:rPr>
      </w:pPr>
      <w:r w:rsidRPr="006F212C">
        <w:rPr>
          <w:b/>
          <w:bCs/>
          <w:sz w:val="28"/>
          <w:lang w:val="uk-UA"/>
        </w:rPr>
        <w:lastRenderedPageBreak/>
        <w:t xml:space="preserve">РЕГУЛЯЦІЇ І </w:t>
      </w:r>
      <w:r w:rsidR="00EF5BEC" w:rsidRPr="006F212C">
        <w:rPr>
          <w:b/>
          <w:bCs/>
          <w:sz w:val="28"/>
          <w:lang w:val="uk-UA"/>
        </w:rPr>
        <w:t>ПОЛІТИКИ</w:t>
      </w:r>
      <w:r w:rsidRPr="006F212C">
        <w:rPr>
          <w:b/>
          <w:bCs/>
          <w:sz w:val="28"/>
          <w:lang w:val="uk-UA"/>
        </w:rPr>
        <w:t xml:space="preserve"> КУРСУ</w:t>
      </w:r>
      <w:r w:rsidR="00204EA4" w:rsidRPr="006F212C">
        <w:rPr>
          <w:rStyle w:val="ad"/>
          <w:b/>
          <w:bCs/>
          <w:sz w:val="28"/>
          <w:lang w:val="uk-UA"/>
        </w:rPr>
        <w:footnoteReference w:id="1"/>
      </w:r>
    </w:p>
    <w:p w14:paraId="05E5AE39" w14:textId="77777777" w:rsidR="00EE03FF" w:rsidRPr="006F212C" w:rsidRDefault="00EE03FF" w:rsidP="00EE03FF">
      <w:pPr>
        <w:rPr>
          <w:b/>
          <w:bCs/>
          <w:color w:val="000000"/>
          <w:highlight w:val="yellow"/>
          <w:lang w:val="uk-UA"/>
        </w:rPr>
      </w:pPr>
    </w:p>
    <w:p w14:paraId="575971DC" w14:textId="77777777" w:rsidR="00EE03FF" w:rsidRPr="006F212C" w:rsidRDefault="00EE03FF" w:rsidP="00EE03FF">
      <w:pPr>
        <w:rPr>
          <w:b/>
          <w:bCs/>
          <w:color w:val="000000"/>
          <w:lang w:val="uk-UA"/>
        </w:rPr>
      </w:pPr>
      <w:r w:rsidRPr="006F212C">
        <w:rPr>
          <w:b/>
          <w:bCs/>
          <w:color w:val="000000"/>
          <w:lang w:val="uk-UA"/>
        </w:rPr>
        <w:t>Відвідування занять. Регуляція пропусків.</w:t>
      </w:r>
    </w:p>
    <w:p w14:paraId="1D71E4C2" w14:textId="77777777" w:rsidR="00EE03FF" w:rsidRPr="006F212C" w:rsidRDefault="00EE03FF" w:rsidP="00EE03FF">
      <w:pPr>
        <w:jc w:val="both"/>
        <w:rPr>
          <w:i/>
          <w:iCs/>
          <w:color w:val="000000"/>
          <w:lang w:val="uk-UA"/>
        </w:rPr>
      </w:pPr>
      <w:r w:rsidRPr="006F212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561A62B" w14:textId="77777777" w:rsidR="00EE03FF" w:rsidRPr="006F212C" w:rsidRDefault="00EE03FF" w:rsidP="00EE03FF">
      <w:pPr>
        <w:jc w:val="both"/>
        <w:rPr>
          <w:i/>
          <w:iCs/>
          <w:color w:val="000000"/>
          <w:lang w:val="uk-UA"/>
        </w:rPr>
      </w:pPr>
      <w:r w:rsidRPr="006F212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7E30823B" w14:textId="77777777" w:rsidR="00EE03FF" w:rsidRPr="006F212C" w:rsidRDefault="00EE03FF" w:rsidP="00EE03FF">
      <w:pPr>
        <w:jc w:val="both"/>
        <w:rPr>
          <w:color w:val="000000"/>
          <w:u w:val="single"/>
          <w:lang w:val="uk-UA"/>
        </w:rPr>
      </w:pPr>
    </w:p>
    <w:p w14:paraId="2600FDA2" w14:textId="77777777" w:rsidR="00EE03FF" w:rsidRPr="006F212C" w:rsidRDefault="00EE03FF" w:rsidP="00EE03FF">
      <w:pPr>
        <w:rPr>
          <w:b/>
          <w:bCs/>
          <w:color w:val="000000"/>
          <w:lang w:val="uk-UA"/>
        </w:rPr>
      </w:pPr>
      <w:r w:rsidRPr="006F212C">
        <w:rPr>
          <w:b/>
          <w:bCs/>
          <w:color w:val="000000"/>
          <w:lang w:val="uk-UA"/>
        </w:rPr>
        <w:t>Політика академічної доброчесності</w:t>
      </w:r>
    </w:p>
    <w:p w14:paraId="0F0EEE6C" w14:textId="77777777" w:rsidR="00EE03FF" w:rsidRPr="006F212C" w:rsidRDefault="00EE03FF" w:rsidP="00EE03FF">
      <w:pPr>
        <w:jc w:val="both"/>
        <w:rPr>
          <w:i/>
          <w:iCs/>
          <w:color w:val="000000"/>
          <w:lang w:val="uk-UA"/>
        </w:rPr>
      </w:pPr>
      <w:r w:rsidRPr="006F212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6F212C">
        <w:rPr>
          <w:i/>
          <w:iCs/>
          <w:color w:val="000000"/>
          <w:lang w:val="uk-UA"/>
        </w:rPr>
        <w:t>UniCheck</w:t>
      </w:r>
      <w:proofErr w:type="spellEnd"/>
      <w:r w:rsidRPr="006F212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6F212C">
        <w:rPr>
          <w:i/>
          <w:iCs/>
          <w:color w:val="000000"/>
          <w:lang w:val="uk-UA"/>
        </w:rPr>
        <w:t>рерайт</w:t>
      </w:r>
      <w:proofErr w:type="spellEnd"/>
      <w:r w:rsidRPr="006F212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6F212C">
        <w:rPr>
          <w:i/>
          <w:iCs/>
          <w:color w:val="000000"/>
          <w:lang w:val="uk-UA"/>
        </w:rPr>
        <w:t>Moode</w:t>
      </w:r>
      <w:proofErr w:type="spellEnd"/>
      <w:r w:rsidRPr="006F212C">
        <w:rPr>
          <w:i/>
          <w:iCs/>
          <w:color w:val="000000"/>
          <w:lang w:val="uk-UA"/>
        </w:rPr>
        <w:t xml:space="preserve">: </w:t>
      </w:r>
      <w:hyperlink r:id="rId10" w:history="1">
        <w:r w:rsidRPr="006F212C">
          <w:rPr>
            <w:rStyle w:val="a3"/>
            <w:i/>
            <w:iCs/>
            <w:lang w:val="uk-UA"/>
          </w:rPr>
          <w:t>https://moodle.znu.edu.ua/mod/resource/view.php?id=103857</w:t>
        </w:r>
      </w:hyperlink>
    </w:p>
    <w:p w14:paraId="4ADD4C0C" w14:textId="77777777" w:rsidR="00EE03FF" w:rsidRPr="006F212C" w:rsidRDefault="00EE03FF" w:rsidP="00EE03FF">
      <w:pPr>
        <w:jc w:val="both"/>
        <w:rPr>
          <w:i/>
          <w:iCs/>
          <w:color w:val="000000"/>
          <w:lang w:val="uk-UA"/>
        </w:rPr>
      </w:pPr>
      <w:r w:rsidRPr="006F212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6F212C">
        <w:rPr>
          <w:i/>
          <w:iCs/>
          <w:color w:val="000000"/>
          <w:lang w:val="uk-UA"/>
        </w:rPr>
        <w:t>силабусу</w:t>
      </w:r>
      <w:proofErr w:type="spellEnd"/>
      <w:r w:rsidRPr="006F212C">
        <w:rPr>
          <w:i/>
          <w:iCs/>
          <w:color w:val="000000"/>
          <w:lang w:val="uk-UA"/>
        </w:rPr>
        <w:t xml:space="preserve">). </w:t>
      </w:r>
    </w:p>
    <w:p w14:paraId="26BB45A6" w14:textId="77777777" w:rsidR="00EE03FF" w:rsidRPr="006F212C" w:rsidRDefault="00EE03FF" w:rsidP="00EE03FF">
      <w:pPr>
        <w:jc w:val="both"/>
        <w:rPr>
          <w:i/>
          <w:iCs/>
          <w:color w:val="000000"/>
          <w:lang w:val="uk-UA"/>
        </w:rPr>
      </w:pPr>
      <w:r w:rsidRPr="006F212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796BAA3F" w14:textId="77777777" w:rsidR="00EE03FF" w:rsidRPr="006F212C" w:rsidRDefault="00EE03FF" w:rsidP="00EE03FF">
      <w:pPr>
        <w:jc w:val="both"/>
        <w:rPr>
          <w:i/>
          <w:iCs/>
          <w:color w:val="000000"/>
          <w:lang w:val="uk-UA"/>
        </w:rPr>
      </w:pPr>
      <w:r w:rsidRPr="006F212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6F212C">
        <w:rPr>
          <w:i/>
          <w:iCs/>
          <w:color w:val="000000"/>
          <w:lang w:val="uk-UA"/>
        </w:rPr>
        <w:t>Wikipedia</w:t>
      </w:r>
      <w:proofErr w:type="spellEnd"/>
      <w:r w:rsidRPr="006F212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14:paraId="326F34E3" w14:textId="77777777" w:rsidR="00EE03FF" w:rsidRPr="006F212C" w:rsidRDefault="00EE03FF" w:rsidP="00EE03FF">
      <w:pPr>
        <w:jc w:val="both"/>
        <w:rPr>
          <w:lang w:val="uk-UA"/>
        </w:rPr>
      </w:pPr>
      <w:r w:rsidRPr="006F212C">
        <w:rPr>
          <w:i/>
          <w:iCs/>
          <w:color w:val="000000"/>
          <w:lang w:val="uk-UA"/>
        </w:rPr>
        <w:t xml:space="preserve">Електронні ресурси Національної бібліотеки ім. Вернадського: </w:t>
      </w:r>
      <w:hyperlink r:id="rId11" w:history="1">
        <w:r w:rsidRPr="006F212C">
          <w:rPr>
            <w:rStyle w:val="a3"/>
            <w:lang w:val="uk-UA"/>
          </w:rPr>
          <w:t>http://www.nbuv.gov.ua</w:t>
        </w:r>
      </w:hyperlink>
    </w:p>
    <w:p w14:paraId="6F4CC7FF" w14:textId="77777777" w:rsidR="00EE03FF" w:rsidRPr="006F212C" w:rsidRDefault="00EE03FF" w:rsidP="00EE03FF">
      <w:pPr>
        <w:jc w:val="both"/>
        <w:rPr>
          <w:lang w:val="uk-UA"/>
        </w:rPr>
      </w:pPr>
      <w:r w:rsidRPr="006F212C">
        <w:rPr>
          <w:i/>
          <w:iCs/>
          <w:color w:val="000000"/>
          <w:lang w:val="uk-UA"/>
        </w:rPr>
        <w:t xml:space="preserve">Цифрова повнотекстова база даних англомовної наукової періодики JSTOR: </w:t>
      </w:r>
      <w:hyperlink r:id="rId12" w:history="1">
        <w:r w:rsidRPr="006F212C">
          <w:rPr>
            <w:rStyle w:val="a3"/>
            <w:lang w:val="uk-UA"/>
          </w:rPr>
          <w:t>https://www.jstor.org/</w:t>
        </w:r>
      </w:hyperlink>
    </w:p>
    <w:p w14:paraId="6FA1722D" w14:textId="77777777" w:rsidR="00EE03FF" w:rsidRPr="006F212C" w:rsidRDefault="00EE03FF" w:rsidP="00EE03FF">
      <w:pPr>
        <w:jc w:val="both"/>
        <w:rPr>
          <w:color w:val="000000"/>
          <w:lang w:val="uk-UA"/>
        </w:rPr>
      </w:pPr>
    </w:p>
    <w:p w14:paraId="1FA621F5" w14:textId="77777777" w:rsidR="00EE03FF" w:rsidRPr="006F212C" w:rsidRDefault="00EE03FF" w:rsidP="00EE03FF">
      <w:pPr>
        <w:rPr>
          <w:b/>
          <w:bCs/>
          <w:color w:val="000000"/>
          <w:lang w:val="uk-UA"/>
        </w:rPr>
      </w:pPr>
      <w:r w:rsidRPr="006F212C">
        <w:rPr>
          <w:b/>
          <w:bCs/>
          <w:color w:val="000000"/>
          <w:lang w:val="uk-UA"/>
        </w:rPr>
        <w:t>Використання комп’ютерів/телефонів на занятті</w:t>
      </w:r>
    </w:p>
    <w:p w14:paraId="4371865A" w14:textId="77777777" w:rsidR="00EE03FF" w:rsidRPr="006F212C" w:rsidRDefault="00EE03FF" w:rsidP="00EE03FF">
      <w:pPr>
        <w:jc w:val="both"/>
        <w:rPr>
          <w:i/>
          <w:iCs/>
          <w:color w:val="000000"/>
          <w:lang w:val="uk-UA"/>
        </w:rPr>
      </w:pPr>
      <w:r w:rsidRPr="006F212C">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753BF612" w14:textId="77777777" w:rsidR="00EE03FF" w:rsidRPr="006F212C" w:rsidRDefault="00EE03FF" w:rsidP="00EE03FF">
      <w:pPr>
        <w:jc w:val="both"/>
        <w:rPr>
          <w:i/>
          <w:iCs/>
          <w:color w:val="000000"/>
          <w:lang w:val="uk-UA"/>
        </w:rPr>
      </w:pPr>
      <w:r w:rsidRPr="006F212C">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185C0667" w14:textId="77777777" w:rsidR="00EE03FF" w:rsidRPr="006F212C" w:rsidRDefault="00EE03FF" w:rsidP="00EE03FF">
      <w:pPr>
        <w:jc w:val="both"/>
        <w:rPr>
          <w:color w:val="000000"/>
          <w:lang w:val="uk-UA"/>
        </w:rPr>
      </w:pPr>
    </w:p>
    <w:p w14:paraId="1D6E6C9F" w14:textId="77777777" w:rsidR="00EE03FF" w:rsidRPr="006F212C" w:rsidRDefault="00EE03FF" w:rsidP="00EE03FF">
      <w:pPr>
        <w:rPr>
          <w:lang w:val="uk-UA"/>
        </w:rPr>
      </w:pPr>
      <w:r w:rsidRPr="006F212C">
        <w:rPr>
          <w:b/>
          <w:bCs/>
          <w:color w:val="000000"/>
          <w:lang w:val="uk-UA"/>
        </w:rPr>
        <w:t>Комунікація</w:t>
      </w:r>
    </w:p>
    <w:p w14:paraId="3049C304" w14:textId="77777777" w:rsidR="00EE03FF" w:rsidRPr="006F212C" w:rsidRDefault="00EE03FF" w:rsidP="00EE03FF">
      <w:pPr>
        <w:jc w:val="both"/>
        <w:rPr>
          <w:i/>
          <w:iCs/>
          <w:color w:val="000000"/>
          <w:lang w:val="uk-UA"/>
        </w:rPr>
      </w:pPr>
      <w:r w:rsidRPr="006F212C">
        <w:rPr>
          <w:i/>
          <w:iCs/>
          <w:color w:val="000000"/>
          <w:lang w:val="uk-UA"/>
        </w:rPr>
        <w:t xml:space="preserve">Базовою платформою для комунікації викладача зі студентами є </w:t>
      </w:r>
      <w:proofErr w:type="spellStart"/>
      <w:r w:rsidRPr="006F212C">
        <w:rPr>
          <w:i/>
          <w:iCs/>
          <w:color w:val="000000"/>
          <w:lang w:val="uk-UA"/>
        </w:rPr>
        <w:t>Moodle</w:t>
      </w:r>
      <w:proofErr w:type="spellEnd"/>
      <w:r w:rsidRPr="006F212C">
        <w:rPr>
          <w:i/>
          <w:iCs/>
          <w:color w:val="000000"/>
          <w:lang w:val="uk-UA"/>
        </w:rPr>
        <w:t xml:space="preserve">. </w:t>
      </w:r>
    </w:p>
    <w:p w14:paraId="18CB2D39" w14:textId="77777777" w:rsidR="00EE03FF" w:rsidRPr="006F212C" w:rsidRDefault="00EE03FF" w:rsidP="00EE03FF">
      <w:pPr>
        <w:jc w:val="both"/>
        <w:rPr>
          <w:i/>
          <w:iCs/>
          <w:color w:val="000000"/>
          <w:lang w:val="uk-UA"/>
        </w:rPr>
      </w:pPr>
      <w:r w:rsidRPr="006F212C">
        <w:rPr>
          <w:i/>
          <w:iCs/>
          <w:color w:val="000000"/>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6F212C">
        <w:rPr>
          <w:i/>
          <w:iCs/>
          <w:color w:val="000000"/>
          <w:lang w:val="uk-UA"/>
        </w:rPr>
        <w:t>Cisco</w:t>
      </w:r>
      <w:proofErr w:type="spellEnd"/>
      <w:r w:rsidRPr="006F212C">
        <w:rPr>
          <w:i/>
          <w:iCs/>
          <w:color w:val="000000"/>
          <w:lang w:val="uk-UA"/>
        </w:rPr>
        <w:t xml:space="preserve"> </w:t>
      </w:r>
      <w:proofErr w:type="spellStart"/>
      <w:r w:rsidRPr="006F212C">
        <w:rPr>
          <w:i/>
          <w:iCs/>
          <w:color w:val="000000"/>
          <w:lang w:val="uk-UA"/>
        </w:rPr>
        <w:t>Webex</w:t>
      </w:r>
      <w:proofErr w:type="spellEnd"/>
      <w:r w:rsidRPr="006F212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6F212C">
        <w:rPr>
          <w:i/>
          <w:iCs/>
          <w:color w:val="000000"/>
          <w:lang w:val="uk-UA"/>
        </w:rPr>
        <w:t>Moodle</w:t>
      </w:r>
      <w:proofErr w:type="spellEnd"/>
      <w:r w:rsidRPr="006F212C">
        <w:rPr>
          <w:i/>
          <w:iCs/>
          <w:color w:val="000000"/>
          <w:lang w:val="uk-UA"/>
        </w:rPr>
        <w:t xml:space="preserve">, будь ласка, переконайтеся, що адреса електронної пошти, зазначена у вашому </w:t>
      </w:r>
      <w:proofErr w:type="spellStart"/>
      <w:r w:rsidRPr="006F212C">
        <w:rPr>
          <w:i/>
          <w:iCs/>
          <w:color w:val="000000"/>
          <w:lang w:val="uk-UA"/>
        </w:rPr>
        <w:t>профайлі</w:t>
      </w:r>
      <w:proofErr w:type="spellEnd"/>
      <w:r w:rsidRPr="006F212C">
        <w:rPr>
          <w:i/>
          <w:iCs/>
          <w:color w:val="000000"/>
          <w:lang w:val="uk-UA"/>
        </w:rPr>
        <w:t xml:space="preserve"> на </w:t>
      </w:r>
      <w:proofErr w:type="spellStart"/>
      <w:r w:rsidRPr="006F212C">
        <w:rPr>
          <w:i/>
          <w:iCs/>
          <w:color w:val="000000"/>
          <w:lang w:val="uk-UA"/>
        </w:rPr>
        <w:t>Moodle</w:t>
      </w:r>
      <w:proofErr w:type="spellEnd"/>
      <w:r w:rsidRPr="006F212C">
        <w:rPr>
          <w:i/>
          <w:iCs/>
          <w:color w:val="000000"/>
          <w:lang w:val="uk-UA"/>
        </w:rPr>
        <w:t xml:space="preserve">, є актуальною, та регулярно перевіряйте папку «Спам».  </w:t>
      </w:r>
    </w:p>
    <w:p w14:paraId="4592A319" w14:textId="77777777" w:rsidR="00EE03FF" w:rsidRPr="006F212C" w:rsidRDefault="00EE03FF" w:rsidP="00EE03FF">
      <w:pPr>
        <w:rPr>
          <w:i/>
          <w:iCs/>
          <w:lang w:val="uk-UA"/>
        </w:rPr>
      </w:pPr>
      <w:r w:rsidRPr="006F212C">
        <w:rPr>
          <w:i/>
          <w:iCs/>
          <w:color w:val="000000"/>
          <w:lang w:val="uk-UA"/>
        </w:rPr>
        <w:t xml:space="preserve">Якщо за технічних причин доступ до </w:t>
      </w:r>
      <w:proofErr w:type="spellStart"/>
      <w:r w:rsidRPr="006F212C">
        <w:rPr>
          <w:i/>
          <w:iCs/>
          <w:color w:val="000000"/>
          <w:lang w:val="uk-UA"/>
        </w:rPr>
        <w:t>Moodle</w:t>
      </w:r>
      <w:proofErr w:type="spellEnd"/>
      <w:r w:rsidRPr="006F212C">
        <w:rPr>
          <w:i/>
          <w:iCs/>
          <w:color w:val="000000"/>
          <w:lang w:val="uk-UA"/>
        </w:rPr>
        <w:t xml:space="preserve"> є неможливим, або ваше питання потребує термінового розгляду, направте електронного листа з позначкою «Важливо» на адресу </w:t>
      </w:r>
      <w:hyperlink r:id="rId13" w:history="1">
        <w:r w:rsidRPr="006F212C">
          <w:rPr>
            <w:rStyle w:val="a3"/>
            <w:i/>
            <w:iCs/>
            <w:lang w:val="uk-UA"/>
          </w:rPr>
          <w:t>tupakhina@znu.edu.ua</w:t>
        </w:r>
      </w:hyperlink>
      <w:r w:rsidRPr="006F212C">
        <w:rPr>
          <w:i/>
          <w:iCs/>
          <w:lang w:val="uk-UA"/>
        </w:rPr>
        <w:t>. У листі обов’язково вкажіть ваше прізвище та ім’я, курс та шифр академічної групи.</w:t>
      </w:r>
    </w:p>
    <w:p w14:paraId="2587C32F" w14:textId="77777777" w:rsidR="00EE03FF" w:rsidRPr="006F212C" w:rsidRDefault="00EE03FF" w:rsidP="006F212C">
      <w:pPr>
        <w:rPr>
          <w:i/>
          <w:iCs/>
          <w:color w:val="000000"/>
          <w:lang w:val="uk-UA"/>
        </w:rPr>
      </w:pPr>
      <w:r w:rsidRPr="006F212C">
        <w:rPr>
          <w:i/>
          <w:iCs/>
          <w:lang w:val="uk-UA"/>
        </w:rPr>
        <w:t xml:space="preserve">  </w:t>
      </w:r>
      <w:r w:rsidRPr="006F212C">
        <w:rPr>
          <w:i/>
          <w:iCs/>
          <w:color w:val="000000"/>
          <w:lang w:val="uk-UA"/>
        </w:rPr>
        <w:t xml:space="preserve"> </w:t>
      </w:r>
    </w:p>
    <w:p w14:paraId="6457B864" w14:textId="77777777" w:rsidR="00C47403" w:rsidRPr="006F212C" w:rsidRDefault="006331B8" w:rsidP="00CD5755">
      <w:pPr>
        <w:jc w:val="center"/>
        <w:rPr>
          <w:rFonts w:ascii="Cambria" w:hAnsi="Cambria"/>
          <w:b/>
          <w:i/>
          <w:sz w:val="28"/>
          <w:lang w:val="uk-UA"/>
        </w:rPr>
      </w:pPr>
      <w:r w:rsidRPr="006F212C">
        <w:rPr>
          <w:rFonts w:ascii="Cambria" w:hAnsi="Cambria"/>
          <w:b/>
          <w:i/>
          <w:sz w:val="28"/>
          <w:lang w:val="uk-UA"/>
        </w:rPr>
        <w:br w:type="page"/>
      </w:r>
      <w:r w:rsidR="00C47403" w:rsidRPr="006F212C">
        <w:rPr>
          <w:rFonts w:ascii="Cambria" w:hAnsi="Cambria"/>
          <w:b/>
          <w:i/>
          <w:sz w:val="28"/>
          <w:lang w:val="uk-UA"/>
        </w:rPr>
        <w:lastRenderedPageBreak/>
        <w:t>ДОДАТОК ДО СИЛАБУСУ</w:t>
      </w:r>
      <w:r w:rsidR="00A90A11" w:rsidRPr="006F212C">
        <w:rPr>
          <w:rFonts w:ascii="Cambria" w:hAnsi="Cambria"/>
          <w:b/>
          <w:i/>
          <w:sz w:val="28"/>
          <w:lang w:val="uk-UA"/>
        </w:rPr>
        <w:t xml:space="preserve"> ЗНУ – 2020-2021</w:t>
      </w:r>
      <w:r w:rsidR="009E7399" w:rsidRPr="006F212C">
        <w:rPr>
          <w:rFonts w:ascii="Cambria" w:hAnsi="Cambria"/>
          <w:b/>
          <w:i/>
          <w:sz w:val="28"/>
          <w:lang w:val="uk-UA"/>
        </w:rPr>
        <w:t xml:space="preserve"> рр.</w:t>
      </w:r>
    </w:p>
    <w:p w14:paraId="1449B7C3" w14:textId="77777777" w:rsidR="00A90A11" w:rsidRPr="006F212C" w:rsidRDefault="00A90A11" w:rsidP="00A90A11">
      <w:pPr>
        <w:jc w:val="both"/>
        <w:rPr>
          <w:rFonts w:ascii="Cambria" w:hAnsi="Cambria"/>
          <w:i/>
          <w:lang w:val="uk-UA"/>
        </w:rPr>
      </w:pPr>
    </w:p>
    <w:p w14:paraId="6B1B68BD" w14:textId="77777777" w:rsidR="00A90A11" w:rsidRPr="006F212C" w:rsidRDefault="00A90A11" w:rsidP="00A90A11">
      <w:pPr>
        <w:jc w:val="both"/>
        <w:rPr>
          <w:rFonts w:ascii="Cambria" w:hAnsi="Cambria"/>
          <w:b/>
          <w:i/>
          <w:sz w:val="20"/>
          <w:szCs w:val="20"/>
          <w:lang w:val="uk-UA"/>
        </w:rPr>
      </w:pPr>
      <w:r w:rsidRPr="006F212C">
        <w:rPr>
          <w:rFonts w:ascii="Cambria" w:hAnsi="Cambria"/>
          <w:b/>
          <w:i/>
          <w:sz w:val="20"/>
          <w:szCs w:val="20"/>
          <w:lang w:val="uk-UA"/>
        </w:rPr>
        <w:t>ГРАФІК НАВЧАЛЬНОГО ПРОЦЕСУ</w:t>
      </w:r>
      <w:r w:rsidR="00494816" w:rsidRPr="006F212C">
        <w:rPr>
          <w:rFonts w:ascii="Cambria" w:hAnsi="Cambria"/>
          <w:b/>
          <w:i/>
          <w:sz w:val="20"/>
          <w:szCs w:val="20"/>
          <w:lang w:val="uk-UA"/>
        </w:rPr>
        <w:t xml:space="preserve"> 2020-2021 н. р. </w:t>
      </w:r>
      <w:r w:rsidR="00CD5755" w:rsidRPr="006F212C">
        <w:rPr>
          <w:rFonts w:ascii="Cambria" w:hAnsi="Cambria"/>
          <w:i/>
          <w:sz w:val="20"/>
          <w:szCs w:val="20"/>
          <w:lang w:val="uk-UA"/>
        </w:rPr>
        <w:t>(посилання на сторінку сайт</w:t>
      </w:r>
      <w:r w:rsidR="002022B7" w:rsidRPr="006F212C">
        <w:rPr>
          <w:rFonts w:ascii="Cambria" w:hAnsi="Cambria"/>
          <w:i/>
          <w:sz w:val="20"/>
          <w:szCs w:val="20"/>
          <w:lang w:val="uk-UA"/>
        </w:rPr>
        <w:t>у ЗНУ</w:t>
      </w:r>
      <w:r w:rsidR="00CD5755" w:rsidRPr="006F212C">
        <w:rPr>
          <w:rFonts w:ascii="Cambria" w:hAnsi="Cambria"/>
          <w:i/>
          <w:sz w:val="20"/>
          <w:szCs w:val="20"/>
          <w:lang w:val="uk-UA"/>
        </w:rPr>
        <w:t>)</w:t>
      </w:r>
    </w:p>
    <w:p w14:paraId="158DFDA5" w14:textId="77777777" w:rsidR="00482603" w:rsidRPr="006F212C" w:rsidRDefault="00482603" w:rsidP="000363C2">
      <w:pPr>
        <w:jc w:val="both"/>
        <w:rPr>
          <w:rFonts w:ascii="Cambria" w:hAnsi="Cambria"/>
          <w:b/>
          <w:i/>
          <w:sz w:val="14"/>
          <w:szCs w:val="14"/>
          <w:lang w:val="uk-UA"/>
        </w:rPr>
      </w:pPr>
    </w:p>
    <w:p w14:paraId="03485479" w14:textId="77777777" w:rsidR="000363C2" w:rsidRPr="006F212C" w:rsidRDefault="000363C2" w:rsidP="000363C2">
      <w:pPr>
        <w:jc w:val="both"/>
        <w:rPr>
          <w:rFonts w:ascii="Cambria" w:hAnsi="Cambria"/>
          <w:sz w:val="20"/>
          <w:lang w:val="uk-UA"/>
        </w:rPr>
      </w:pPr>
      <w:r w:rsidRPr="006F212C">
        <w:rPr>
          <w:rFonts w:ascii="Cambria" w:hAnsi="Cambria"/>
          <w:b/>
          <w:i/>
          <w:sz w:val="20"/>
          <w:lang w:val="uk-UA"/>
        </w:rPr>
        <w:t>АКАДЕМІЧНА ДОБРОЧЕСНІСТЬ</w:t>
      </w:r>
      <w:r w:rsidR="008C552B" w:rsidRPr="006F212C">
        <w:rPr>
          <w:rFonts w:ascii="Cambria" w:hAnsi="Cambria"/>
          <w:b/>
          <w:i/>
          <w:sz w:val="20"/>
          <w:lang w:val="uk-UA"/>
        </w:rPr>
        <w:t xml:space="preserve">. </w:t>
      </w:r>
      <w:r w:rsidRPr="006F212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F212C">
        <w:rPr>
          <w:rFonts w:ascii="Cambria" w:hAnsi="Cambria"/>
          <w:b/>
          <w:i/>
          <w:sz w:val="20"/>
          <w:lang w:val="uk-UA"/>
        </w:rPr>
        <w:t>Кодексом академічної доброчесності ЗНУ</w:t>
      </w:r>
      <w:r w:rsidRPr="006F212C">
        <w:rPr>
          <w:rFonts w:ascii="Cambria" w:hAnsi="Cambria"/>
          <w:b/>
          <w:sz w:val="20"/>
          <w:lang w:val="uk-UA"/>
        </w:rPr>
        <w:t>:</w:t>
      </w:r>
      <w:r w:rsidRPr="006F212C">
        <w:rPr>
          <w:rFonts w:ascii="Cambria" w:hAnsi="Cambria"/>
          <w:sz w:val="20"/>
          <w:lang w:val="uk-UA"/>
        </w:rPr>
        <w:t xml:space="preserve"> </w:t>
      </w:r>
      <w:hyperlink r:id="rId14" w:history="1">
        <w:r w:rsidR="00494816" w:rsidRPr="006F212C">
          <w:rPr>
            <w:rStyle w:val="a3"/>
            <w:rFonts w:ascii="Cambria" w:hAnsi="Cambria"/>
            <w:color w:val="auto"/>
            <w:sz w:val="20"/>
            <w:lang w:val="uk-UA"/>
          </w:rPr>
          <w:t>https://tinyurl.com/ya6yk4ad</w:t>
        </w:r>
      </w:hyperlink>
      <w:r w:rsidR="00BD3C37" w:rsidRPr="006F212C">
        <w:rPr>
          <w:rFonts w:ascii="Cambria" w:hAnsi="Cambria"/>
          <w:sz w:val="20"/>
          <w:lang w:val="uk-UA"/>
        </w:rPr>
        <w:t>.</w:t>
      </w:r>
      <w:r w:rsidR="00494816" w:rsidRPr="006F212C">
        <w:rPr>
          <w:rFonts w:ascii="Cambria" w:hAnsi="Cambria"/>
          <w:sz w:val="20"/>
          <w:lang w:val="uk-UA"/>
        </w:rPr>
        <w:t xml:space="preserve"> </w:t>
      </w:r>
      <w:r w:rsidRPr="006F212C">
        <w:rPr>
          <w:rFonts w:ascii="Cambria" w:hAnsi="Cambria"/>
          <w:i/>
          <w:sz w:val="20"/>
          <w:lang w:val="uk-UA"/>
        </w:rPr>
        <w:t>Декларація академічної доброчесності здобувача вищої освіти</w:t>
      </w:r>
      <w:r w:rsidRPr="006F212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6F212C">
          <w:rPr>
            <w:rStyle w:val="a3"/>
            <w:rFonts w:ascii="Cambria" w:hAnsi="Cambria"/>
            <w:color w:val="auto"/>
            <w:sz w:val="20"/>
            <w:lang w:val="uk-UA"/>
          </w:rPr>
          <w:t>https://tinyurl.com/y6wzzlu3</w:t>
        </w:r>
      </w:hyperlink>
      <w:r w:rsidR="00BD3C37" w:rsidRPr="006F212C">
        <w:rPr>
          <w:rFonts w:ascii="Cambria" w:hAnsi="Cambria"/>
          <w:sz w:val="20"/>
          <w:lang w:val="uk-UA"/>
        </w:rPr>
        <w:t>.</w:t>
      </w:r>
    </w:p>
    <w:p w14:paraId="08DD5BE9" w14:textId="77777777" w:rsidR="000363C2" w:rsidRPr="006F212C" w:rsidRDefault="000363C2" w:rsidP="000363C2">
      <w:pPr>
        <w:rPr>
          <w:rFonts w:ascii="Cambria" w:hAnsi="Cambria"/>
          <w:sz w:val="14"/>
          <w:szCs w:val="14"/>
          <w:lang w:val="uk-UA"/>
        </w:rPr>
      </w:pPr>
    </w:p>
    <w:p w14:paraId="2F1BA4BB" w14:textId="77777777" w:rsidR="00494816" w:rsidRPr="006F212C" w:rsidRDefault="00494816" w:rsidP="008C552B">
      <w:pPr>
        <w:jc w:val="both"/>
        <w:rPr>
          <w:rFonts w:ascii="Cambria" w:hAnsi="Cambria"/>
          <w:sz w:val="20"/>
          <w:lang w:val="uk-UA"/>
        </w:rPr>
      </w:pPr>
      <w:r w:rsidRPr="006F212C">
        <w:rPr>
          <w:rFonts w:ascii="Cambria" w:hAnsi="Cambria"/>
          <w:b/>
          <w:i/>
          <w:sz w:val="20"/>
          <w:lang w:val="uk-UA"/>
        </w:rPr>
        <w:t>НАВЧАЛЬНИЙ ПРОЦЕС ТА ЗАБЕЗПЕЧЕННЯ ЯКОСТІ ОСВІТИ</w:t>
      </w:r>
      <w:r w:rsidR="008C552B" w:rsidRPr="006F212C">
        <w:rPr>
          <w:rFonts w:ascii="Cambria" w:hAnsi="Cambria"/>
          <w:b/>
          <w:i/>
          <w:sz w:val="20"/>
          <w:lang w:val="uk-UA"/>
        </w:rPr>
        <w:t xml:space="preserve">. </w:t>
      </w:r>
      <w:r w:rsidRPr="006F212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F212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F212C">
        <w:rPr>
          <w:rFonts w:ascii="Cambria" w:hAnsi="Cambria"/>
          <w:sz w:val="20"/>
          <w:lang w:val="uk-UA"/>
        </w:rPr>
        <w:t xml:space="preserve">: </w:t>
      </w:r>
      <w:hyperlink r:id="rId16" w:history="1">
        <w:r w:rsidRPr="006F212C">
          <w:rPr>
            <w:rStyle w:val="a3"/>
            <w:rFonts w:ascii="Cambria" w:hAnsi="Cambria"/>
            <w:bCs/>
            <w:color w:val="auto"/>
            <w:sz w:val="20"/>
            <w:shd w:val="clear" w:color="auto" w:fill="FFFFFF"/>
            <w:lang w:val="uk-UA"/>
          </w:rPr>
          <w:t>https://tinyurl.com/y9tve4lk</w:t>
        </w:r>
      </w:hyperlink>
      <w:r w:rsidR="00BD3C37" w:rsidRPr="006F212C">
        <w:rPr>
          <w:rFonts w:ascii="Cambria" w:hAnsi="Cambria"/>
          <w:b/>
          <w:bCs/>
          <w:sz w:val="20"/>
          <w:shd w:val="clear" w:color="auto" w:fill="FFFFFF"/>
          <w:lang w:val="uk-UA"/>
        </w:rPr>
        <w:t>.</w:t>
      </w:r>
    </w:p>
    <w:p w14:paraId="528B7569" w14:textId="77777777" w:rsidR="000363C2" w:rsidRPr="006F212C" w:rsidRDefault="000363C2" w:rsidP="00A90A11">
      <w:pPr>
        <w:jc w:val="both"/>
        <w:rPr>
          <w:rFonts w:ascii="Cambria" w:hAnsi="Cambria"/>
          <w:i/>
          <w:sz w:val="14"/>
          <w:szCs w:val="14"/>
          <w:lang w:val="uk-UA"/>
        </w:rPr>
      </w:pPr>
    </w:p>
    <w:p w14:paraId="4B2425C8" w14:textId="77777777" w:rsidR="008C552B" w:rsidRPr="006F212C" w:rsidRDefault="00494816" w:rsidP="00A90A11">
      <w:pPr>
        <w:jc w:val="both"/>
        <w:rPr>
          <w:rFonts w:ascii="Cambria" w:hAnsi="Cambria"/>
          <w:sz w:val="20"/>
          <w:lang w:val="uk-UA"/>
        </w:rPr>
      </w:pPr>
      <w:r w:rsidRPr="006F212C">
        <w:rPr>
          <w:rFonts w:ascii="Cambria" w:hAnsi="Cambria"/>
          <w:b/>
          <w:i/>
          <w:sz w:val="20"/>
          <w:lang w:val="uk-UA"/>
        </w:rPr>
        <w:t>ПОВТОРНЕ ВИВЧЕННЯ ДИСЦИПЛІН</w:t>
      </w:r>
      <w:r w:rsidR="00BD3C37" w:rsidRPr="006F212C">
        <w:rPr>
          <w:rFonts w:ascii="Cambria" w:hAnsi="Cambria"/>
          <w:b/>
          <w:i/>
          <w:sz w:val="20"/>
          <w:lang w:val="uk-UA"/>
        </w:rPr>
        <w:t>, ВІДРАХУВАННЯ</w:t>
      </w:r>
      <w:r w:rsidR="008C552B" w:rsidRPr="006F212C">
        <w:rPr>
          <w:rFonts w:ascii="Cambria" w:hAnsi="Cambria"/>
          <w:b/>
          <w:i/>
          <w:sz w:val="20"/>
          <w:lang w:val="uk-UA"/>
        </w:rPr>
        <w:t xml:space="preserve">. </w:t>
      </w:r>
      <w:r w:rsidR="00BD3C37" w:rsidRPr="006F212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6F212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6F212C">
        <w:rPr>
          <w:rFonts w:ascii="Cambria" w:hAnsi="Cambria"/>
          <w:sz w:val="20"/>
          <w:lang w:val="uk-UA"/>
        </w:rPr>
        <w:t xml:space="preserve">: </w:t>
      </w:r>
      <w:hyperlink r:id="rId17" w:history="1">
        <w:r w:rsidR="00BD3C37" w:rsidRPr="006F212C">
          <w:rPr>
            <w:rStyle w:val="a3"/>
            <w:rFonts w:ascii="Cambria" w:hAnsi="Cambria"/>
            <w:color w:val="auto"/>
            <w:sz w:val="20"/>
            <w:lang w:val="uk-UA"/>
          </w:rPr>
          <w:t>https://tinyurl.com/y9pkmmp5</w:t>
        </w:r>
      </w:hyperlink>
      <w:r w:rsidR="00BD3C37" w:rsidRPr="006F212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6F212C">
        <w:rPr>
          <w:rFonts w:ascii="Cambria" w:hAnsi="Cambria"/>
          <w:i/>
          <w:sz w:val="20"/>
          <w:lang w:val="uk-UA"/>
        </w:rPr>
        <w:t>Положенням про порядок переведення, відрахування та поновлення студентів у ЗНУ</w:t>
      </w:r>
      <w:r w:rsidR="00BD3C37" w:rsidRPr="006F212C">
        <w:rPr>
          <w:rFonts w:ascii="Cambria" w:hAnsi="Cambria"/>
          <w:sz w:val="20"/>
          <w:lang w:val="uk-UA"/>
        </w:rPr>
        <w:t xml:space="preserve">: </w:t>
      </w:r>
      <w:hyperlink r:id="rId18" w:history="1">
        <w:r w:rsidR="00BD3C37" w:rsidRPr="006F212C">
          <w:rPr>
            <w:rStyle w:val="a3"/>
            <w:rFonts w:ascii="Cambria" w:hAnsi="Cambria"/>
            <w:color w:val="auto"/>
            <w:sz w:val="20"/>
            <w:lang w:val="uk-UA"/>
          </w:rPr>
          <w:t>https://tinyurl.com/ycds57la</w:t>
        </w:r>
      </w:hyperlink>
      <w:r w:rsidR="008C552B" w:rsidRPr="006F212C">
        <w:rPr>
          <w:rFonts w:ascii="Cambria" w:hAnsi="Cambria"/>
          <w:sz w:val="20"/>
          <w:lang w:val="uk-UA"/>
        </w:rPr>
        <w:t>.</w:t>
      </w:r>
    </w:p>
    <w:p w14:paraId="44CA49B7" w14:textId="77777777" w:rsidR="008C552B" w:rsidRPr="006F212C" w:rsidRDefault="008C552B" w:rsidP="00A90A11">
      <w:pPr>
        <w:jc w:val="both"/>
        <w:rPr>
          <w:rFonts w:ascii="Cambria" w:hAnsi="Cambria"/>
          <w:sz w:val="14"/>
          <w:szCs w:val="14"/>
          <w:lang w:val="uk-UA"/>
        </w:rPr>
      </w:pPr>
    </w:p>
    <w:p w14:paraId="1F7AC614" w14:textId="77777777" w:rsidR="008C552B" w:rsidRPr="006F212C" w:rsidRDefault="008C552B" w:rsidP="00A90A11">
      <w:pPr>
        <w:jc w:val="both"/>
        <w:rPr>
          <w:rFonts w:ascii="Cambria" w:hAnsi="Cambria"/>
          <w:sz w:val="20"/>
          <w:lang w:val="uk-UA"/>
        </w:rPr>
      </w:pPr>
      <w:r w:rsidRPr="006F212C">
        <w:rPr>
          <w:rFonts w:ascii="Cambria" w:hAnsi="Cambria"/>
          <w:b/>
          <w:i/>
          <w:sz w:val="20"/>
          <w:lang w:val="uk-UA"/>
        </w:rPr>
        <w:t xml:space="preserve">НЕФОРМАЛЬНА ОСВІТА. </w:t>
      </w:r>
      <w:r w:rsidRPr="006F212C">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6F212C">
        <w:rPr>
          <w:rFonts w:ascii="Cambria" w:hAnsi="Cambria"/>
          <w:i/>
          <w:sz w:val="20"/>
          <w:lang w:val="uk-UA"/>
        </w:rPr>
        <w:t>Положенням про порядок визнання результатів навчання, отриманих у неформальній освіті</w:t>
      </w:r>
      <w:r w:rsidRPr="006F212C">
        <w:rPr>
          <w:rFonts w:ascii="Cambria" w:hAnsi="Cambria"/>
          <w:sz w:val="20"/>
          <w:lang w:val="uk-UA"/>
        </w:rPr>
        <w:t xml:space="preserve">: </w:t>
      </w:r>
      <w:hyperlink r:id="rId19" w:history="1">
        <w:r w:rsidRPr="006F212C">
          <w:rPr>
            <w:rStyle w:val="a3"/>
            <w:rFonts w:ascii="Cambria" w:hAnsi="Cambria"/>
            <w:color w:val="auto"/>
            <w:sz w:val="20"/>
            <w:lang w:val="uk-UA"/>
          </w:rPr>
          <w:t>https://tinyurl.com/y8gbt4xs</w:t>
        </w:r>
      </w:hyperlink>
      <w:r w:rsidRPr="006F212C">
        <w:rPr>
          <w:rFonts w:ascii="Cambria" w:hAnsi="Cambria"/>
          <w:sz w:val="20"/>
          <w:lang w:val="uk-UA"/>
        </w:rPr>
        <w:t>.</w:t>
      </w:r>
    </w:p>
    <w:p w14:paraId="440DA384" w14:textId="77777777" w:rsidR="008C552B" w:rsidRPr="006F212C" w:rsidRDefault="008C552B" w:rsidP="00A90A11">
      <w:pPr>
        <w:jc w:val="both"/>
        <w:rPr>
          <w:rFonts w:ascii="Cambria" w:hAnsi="Cambria"/>
          <w:sz w:val="14"/>
          <w:szCs w:val="14"/>
          <w:lang w:val="uk-UA"/>
        </w:rPr>
      </w:pPr>
    </w:p>
    <w:p w14:paraId="5A46C5E9" w14:textId="77777777" w:rsidR="006F1B80" w:rsidRPr="006F212C" w:rsidRDefault="008C552B" w:rsidP="008C552B">
      <w:pPr>
        <w:jc w:val="both"/>
        <w:rPr>
          <w:rFonts w:ascii="Cambria" w:hAnsi="Cambria"/>
          <w:sz w:val="20"/>
          <w:lang w:val="uk-UA"/>
        </w:rPr>
      </w:pPr>
      <w:r w:rsidRPr="006F212C">
        <w:rPr>
          <w:rFonts w:ascii="Cambria" w:hAnsi="Cambria"/>
          <w:b/>
          <w:i/>
          <w:sz w:val="20"/>
          <w:lang w:val="uk-UA"/>
        </w:rPr>
        <w:t xml:space="preserve">ВИРІШЕННЯ КОНФЛІКТІВ. </w:t>
      </w:r>
      <w:r w:rsidRPr="006F212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F212C">
        <w:rPr>
          <w:rFonts w:ascii="Cambria" w:hAnsi="Cambria"/>
          <w:i/>
          <w:sz w:val="20"/>
          <w:lang w:val="uk-UA"/>
        </w:rPr>
        <w:t>Положенням про порядок і процедури вирішення конфліктних ситуацій у ЗНУ</w:t>
      </w:r>
      <w:r w:rsidRPr="006F212C">
        <w:rPr>
          <w:rFonts w:ascii="Cambria" w:hAnsi="Cambria"/>
          <w:sz w:val="20"/>
          <w:lang w:val="uk-UA"/>
        </w:rPr>
        <w:t xml:space="preserve">: </w:t>
      </w:r>
      <w:hyperlink r:id="rId20" w:history="1">
        <w:r w:rsidRPr="006F212C">
          <w:rPr>
            <w:rStyle w:val="a3"/>
            <w:rFonts w:ascii="Cambria" w:hAnsi="Cambria"/>
            <w:color w:val="auto"/>
            <w:sz w:val="20"/>
            <w:lang w:val="uk-UA"/>
          </w:rPr>
          <w:t>https://tinyurl.com/ycyfws9v</w:t>
        </w:r>
      </w:hyperlink>
      <w:r w:rsidRPr="006F212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6F212C">
        <w:rPr>
          <w:rFonts w:ascii="Cambria" w:hAnsi="Cambria"/>
          <w:sz w:val="20"/>
          <w:lang w:val="uk-UA"/>
        </w:rPr>
        <w:t xml:space="preserve"> </w:t>
      </w:r>
      <w:r w:rsidRPr="006F212C">
        <w:rPr>
          <w:rFonts w:ascii="Cambria" w:hAnsi="Cambria"/>
          <w:i/>
          <w:sz w:val="20"/>
          <w:lang w:val="uk-UA"/>
        </w:rPr>
        <w:t>Положення про порядок призначення і виплати академічних стипен</w:t>
      </w:r>
      <w:r w:rsidR="006F1B80" w:rsidRPr="006F212C">
        <w:rPr>
          <w:rFonts w:ascii="Cambria" w:hAnsi="Cambria"/>
          <w:i/>
          <w:sz w:val="20"/>
          <w:lang w:val="uk-UA"/>
        </w:rPr>
        <w:t>дій у ЗНУ</w:t>
      </w:r>
      <w:r w:rsidRPr="006F212C">
        <w:rPr>
          <w:rFonts w:ascii="Cambria" w:hAnsi="Cambria"/>
          <w:sz w:val="20"/>
          <w:lang w:val="uk-UA"/>
        </w:rPr>
        <w:t>:</w:t>
      </w:r>
      <w:r w:rsidR="006F1B80" w:rsidRPr="006F212C">
        <w:rPr>
          <w:rFonts w:ascii="Cambria" w:hAnsi="Cambria"/>
          <w:sz w:val="20"/>
          <w:lang w:val="uk-UA"/>
        </w:rPr>
        <w:t xml:space="preserve"> </w:t>
      </w:r>
      <w:hyperlink r:id="rId21" w:history="1">
        <w:r w:rsidR="006F1B80" w:rsidRPr="006F212C">
          <w:rPr>
            <w:rStyle w:val="a3"/>
            <w:rFonts w:ascii="Cambria" w:hAnsi="Cambria"/>
            <w:color w:val="auto"/>
            <w:sz w:val="20"/>
            <w:lang w:val="uk-UA"/>
          </w:rPr>
          <w:t>https://tinyurl.com/yd6bq6p9</w:t>
        </w:r>
      </w:hyperlink>
      <w:r w:rsidR="006F1B80" w:rsidRPr="006F212C">
        <w:rPr>
          <w:rFonts w:ascii="Cambria" w:hAnsi="Cambria"/>
          <w:sz w:val="20"/>
          <w:lang w:val="uk-UA"/>
        </w:rPr>
        <w:t xml:space="preserve">; </w:t>
      </w:r>
      <w:r w:rsidRPr="006F212C">
        <w:rPr>
          <w:rFonts w:ascii="Cambria" w:hAnsi="Cambria"/>
          <w:i/>
          <w:iCs/>
          <w:sz w:val="20"/>
          <w:lang w:val="uk-UA"/>
        </w:rPr>
        <w:t>Положення про призначення та виплату соціальних стипендій у</w:t>
      </w:r>
      <w:r w:rsidR="006F1B80" w:rsidRPr="006F212C">
        <w:rPr>
          <w:rFonts w:ascii="Cambria" w:hAnsi="Cambria"/>
          <w:i/>
          <w:iCs/>
          <w:sz w:val="20"/>
          <w:lang w:val="uk-UA"/>
        </w:rPr>
        <w:t xml:space="preserve"> ЗНУ</w:t>
      </w:r>
      <w:r w:rsidRPr="006F212C">
        <w:rPr>
          <w:rFonts w:ascii="Cambria" w:hAnsi="Cambria"/>
          <w:sz w:val="20"/>
          <w:lang w:val="uk-UA"/>
        </w:rPr>
        <w:t xml:space="preserve">: </w:t>
      </w:r>
      <w:hyperlink r:id="rId22" w:history="1">
        <w:r w:rsidR="006F1B80" w:rsidRPr="006F212C">
          <w:rPr>
            <w:rStyle w:val="a3"/>
            <w:rFonts w:ascii="Cambria" w:hAnsi="Cambria"/>
            <w:color w:val="auto"/>
            <w:sz w:val="20"/>
            <w:lang w:val="uk-UA"/>
          </w:rPr>
          <w:t>https://tinyurl.com/y9r5dpwh</w:t>
        </w:r>
      </w:hyperlink>
      <w:r w:rsidR="006F1B80" w:rsidRPr="006F212C">
        <w:rPr>
          <w:rFonts w:ascii="Cambria" w:hAnsi="Cambria"/>
          <w:sz w:val="20"/>
          <w:lang w:val="uk-UA"/>
        </w:rPr>
        <w:t xml:space="preserve">. </w:t>
      </w:r>
    </w:p>
    <w:p w14:paraId="68235602" w14:textId="77777777" w:rsidR="009F6B92" w:rsidRPr="006F212C" w:rsidRDefault="009F6B92" w:rsidP="008C552B">
      <w:pPr>
        <w:jc w:val="both"/>
        <w:rPr>
          <w:rFonts w:ascii="Cambria" w:hAnsi="Cambria"/>
          <w:b/>
          <w:i/>
          <w:sz w:val="14"/>
          <w:szCs w:val="14"/>
          <w:lang w:val="uk-UA"/>
        </w:rPr>
      </w:pPr>
    </w:p>
    <w:p w14:paraId="2EA766D1"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ПСИХОЛОГІЧНА ДОПОМОГА. </w:t>
      </w:r>
      <w:r w:rsidR="008C552B" w:rsidRPr="006F212C">
        <w:rPr>
          <w:rFonts w:ascii="Cambria" w:hAnsi="Cambria"/>
          <w:sz w:val="20"/>
          <w:lang w:val="uk-UA"/>
        </w:rPr>
        <w:t>Телефон до</w:t>
      </w:r>
      <w:r w:rsidRPr="006F212C">
        <w:rPr>
          <w:rFonts w:ascii="Cambria" w:hAnsi="Cambria"/>
          <w:sz w:val="20"/>
          <w:lang w:val="uk-UA"/>
        </w:rPr>
        <w:t>віри практичного психолога (061)228-15-84 (щоденно з 9 до 21</w:t>
      </w:r>
      <w:r w:rsidR="008C552B" w:rsidRPr="006F212C">
        <w:rPr>
          <w:rFonts w:ascii="Cambria" w:hAnsi="Cambria"/>
          <w:sz w:val="20"/>
          <w:lang w:val="uk-UA"/>
        </w:rPr>
        <w:t>)</w:t>
      </w:r>
      <w:r w:rsidRPr="006F212C">
        <w:rPr>
          <w:rFonts w:ascii="Cambria" w:hAnsi="Cambria"/>
          <w:sz w:val="20"/>
          <w:lang w:val="uk-UA"/>
        </w:rPr>
        <w:t>.</w:t>
      </w:r>
    </w:p>
    <w:p w14:paraId="67201C77" w14:textId="77777777" w:rsidR="009F6B92" w:rsidRPr="006F212C" w:rsidRDefault="009F6B92" w:rsidP="008C552B">
      <w:pPr>
        <w:jc w:val="both"/>
        <w:rPr>
          <w:rFonts w:ascii="Cambria" w:hAnsi="Cambria"/>
          <w:b/>
          <w:i/>
          <w:sz w:val="14"/>
          <w:szCs w:val="14"/>
          <w:lang w:val="uk-UA"/>
        </w:rPr>
      </w:pPr>
    </w:p>
    <w:p w14:paraId="55F0F871" w14:textId="77777777" w:rsidR="006F1B80" w:rsidRPr="006F212C" w:rsidRDefault="009F6B92" w:rsidP="008C552B">
      <w:pPr>
        <w:jc w:val="both"/>
        <w:rPr>
          <w:rFonts w:ascii="Cambria" w:hAnsi="Cambria" w:cs="Arial"/>
          <w:sz w:val="20"/>
          <w:szCs w:val="20"/>
          <w:shd w:val="clear" w:color="auto" w:fill="FFFFFF"/>
          <w:lang w:val="uk-UA"/>
        </w:rPr>
      </w:pPr>
      <w:r w:rsidRPr="006F212C">
        <w:rPr>
          <w:rFonts w:ascii="Cambria" w:hAnsi="Cambria"/>
          <w:b/>
          <w:i/>
          <w:sz w:val="20"/>
          <w:szCs w:val="20"/>
          <w:lang w:val="uk-UA"/>
        </w:rPr>
        <w:t xml:space="preserve">ЗАПОБІГАННЯ КОРУПЦІЇ. </w:t>
      </w:r>
      <w:r w:rsidR="009D2288" w:rsidRPr="006F212C">
        <w:rPr>
          <w:rFonts w:ascii="Cambria" w:hAnsi="Cambria"/>
          <w:sz w:val="20"/>
          <w:szCs w:val="20"/>
          <w:lang w:val="uk-UA"/>
        </w:rPr>
        <w:t xml:space="preserve">Уповноважена особа </w:t>
      </w:r>
      <w:r w:rsidR="009D2288" w:rsidRPr="006F212C">
        <w:rPr>
          <w:rFonts w:ascii="Cambria" w:hAnsi="Cambria" w:cs="Arial"/>
          <w:sz w:val="20"/>
          <w:szCs w:val="20"/>
          <w:shd w:val="clear" w:color="auto" w:fill="FFFFFF"/>
          <w:lang w:val="uk-UA"/>
        </w:rPr>
        <w:t>з питань запобігання та виявлення корупції (</w:t>
      </w:r>
      <w:proofErr w:type="spellStart"/>
      <w:r w:rsidR="009D2288" w:rsidRPr="006F212C">
        <w:rPr>
          <w:rFonts w:ascii="Cambria" w:hAnsi="Cambria" w:cs="Arial"/>
          <w:sz w:val="20"/>
          <w:szCs w:val="20"/>
          <w:shd w:val="clear" w:color="auto" w:fill="FFFFFF"/>
          <w:lang w:val="uk-UA"/>
        </w:rPr>
        <w:t>Воронков</w:t>
      </w:r>
      <w:proofErr w:type="spellEnd"/>
      <w:r w:rsidR="009D2288" w:rsidRPr="006F212C">
        <w:rPr>
          <w:rFonts w:ascii="Cambria" w:hAnsi="Cambria" w:cs="Arial"/>
          <w:sz w:val="20"/>
          <w:szCs w:val="20"/>
          <w:shd w:val="clear" w:color="auto" w:fill="FFFFFF"/>
          <w:lang w:val="uk-UA"/>
        </w:rPr>
        <w:t xml:space="preserve"> В. В., </w:t>
      </w:r>
      <w:r w:rsidRPr="006F212C">
        <w:rPr>
          <w:rFonts w:ascii="Cambria" w:hAnsi="Cambria" w:cs="Arial"/>
          <w:sz w:val="20"/>
          <w:szCs w:val="20"/>
          <w:shd w:val="clear" w:color="auto" w:fill="FFFFFF"/>
          <w:lang w:val="uk-UA"/>
        </w:rPr>
        <w:t xml:space="preserve">1 корп., 29 </w:t>
      </w:r>
      <w:proofErr w:type="spellStart"/>
      <w:r w:rsidRPr="006F212C">
        <w:rPr>
          <w:rFonts w:ascii="Cambria" w:hAnsi="Cambria" w:cs="Arial"/>
          <w:sz w:val="20"/>
          <w:szCs w:val="20"/>
          <w:shd w:val="clear" w:color="auto" w:fill="FFFFFF"/>
          <w:lang w:val="uk-UA"/>
        </w:rPr>
        <w:t>каб</w:t>
      </w:r>
      <w:proofErr w:type="spellEnd"/>
      <w:r w:rsidRPr="006F212C">
        <w:rPr>
          <w:rFonts w:ascii="Cambria" w:hAnsi="Cambria" w:cs="Arial"/>
          <w:sz w:val="20"/>
          <w:szCs w:val="20"/>
          <w:shd w:val="clear" w:color="auto" w:fill="FFFFFF"/>
          <w:lang w:val="uk-UA"/>
        </w:rPr>
        <w:t>., тел. +38 (061</w:t>
      </w:r>
      <w:r w:rsidR="009D2288" w:rsidRPr="006F212C">
        <w:rPr>
          <w:rFonts w:ascii="Cambria" w:hAnsi="Cambria" w:cs="Arial"/>
          <w:sz w:val="20"/>
          <w:szCs w:val="20"/>
          <w:shd w:val="clear" w:color="auto" w:fill="FFFFFF"/>
          <w:lang w:val="uk-UA"/>
        </w:rPr>
        <w:t>) 289-14-18).</w:t>
      </w:r>
    </w:p>
    <w:p w14:paraId="1877E085" w14:textId="77777777" w:rsidR="009D2288" w:rsidRPr="006F212C" w:rsidRDefault="009D2288" w:rsidP="008C552B">
      <w:pPr>
        <w:jc w:val="both"/>
        <w:rPr>
          <w:rFonts w:ascii="Cambria" w:hAnsi="Cambria"/>
          <w:sz w:val="14"/>
          <w:szCs w:val="14"/>
          <w:lang w:val="uk-UA"/>
        </w:rPr>
      </w:pPr>
    </w:p>
    <w:p w14:paraId="49ECFD25"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РІВНІ МОЖЛИВОСТІ ТА ІНКЛЮЗИВНЕ ОСВІТНЄ СЕРЕДОВИЩЕ. </w:t>
      </w:r>
      <w:r w:rsidR="008C552B" w:rsidRPr="006F212C">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sidRPr="006F212C">
        <w:rPr>
          <w:rFonts w:ascii="Cambria" w:hAnsi="Cambria"/>
          <w:sz w:val="20"/>
          <w:lang w:val="uk-UA"/>
        </w:rPr>
        <w:t xml:space="preserve"> </w:t>
      </w:r>
      <w:r w:rsidR="008C552B" w:rsidRPr="006F212C">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6F212C">
        <w:rPr>
          <w:rFonts w:ascii="Cambria" w:hAnsi="Cambria"/>
          <w:sz w:val="20"/>
          <w:lang w:val="uk-UA"/>
        </w:rPr>
        <w:t>я у ЗНУ</w:t>
      </w:r>
      <w:r w:rsidR="008C552B" w:rsidRPr="006F212C">
        <w:rPr>
          <w:rFonts w:ascii="Cambria" w:hAnsi="Cambria"/>
          <w:sz w:val="20"/>
          <w:lang w:val="uk-UA"/>
        </w:rPr>
        <w:t xml:space="preserve">: </w:t>
      </w:r>
      <w:hyperlink r:id="rId23" w:history="1">
        <w:r w:rsidRPr="006F212C">
          <w:rPr>
            <w:rStyle w:val="a3"/>
            <w:rFonts w:ascii="Cambria" w:hAnsi="Cambria"/>
            <w:color w:val="auto"/>
            <w:sz w:val="20"/>
            <w:lang w:val="uk-UA"/>
          </w:rPr>
          <w:t>https://tinyurl.com/ydhcsagx</w:t>
        </w:r>
      </w:hyperlink>
      <w:r w:rsidRPr="006F212C">
        <w:rPr>
          <w:rFonts w:ascii="Cambria" w:hAnsi="Cambria"/>
          <w:sz w:val="20"/>
          <w:lang w:val="uk-UA"/>
        </w:rPr>
        <w:t xml:space="preserve">. </w:t>
      </w:r>
    </w:p>
    <w:p w14:paraId="23B86270" w14:textId="77777777" w:rsidR="006F1B80" w:rsidRPr="006F212C" w:rsidRDefault="006F1B80" w:rsidP="008C552B">
      <w:pPr>
        <w:jc w:val="both"/>
        <w:rPr>
          <w:rFonts w:ascii="Cambria" w:hAnsi="Cambria"/>
          <w:b/>
          <w:i/>
          <w:sz w:val="14"/>
          <w:szCs w:val="14"/>
          <w:lang w:val="uk-UA"/>
        </w:rPr>
      </w:pPr>
    </w:p>
    <w:p w14:paraId="73A52F09"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РЕСУРСИ ДЛЯ НАВЧАННЯ. </w:t>
      </w:r>
      <w:r w:rsidR="008C552B" w:rsidRPr="006F212C">
        <w:rPr>
          <w:rFonts w:ascii="Cambria" w:hAnsi="Cambria"/>
          <w:b/>
          <w:i/>
          <w:sz w:val="20"/>
          <w:lang w:val="uk-UA"/>
        </w:rPr>
        <w:t>Наукова бібліотека</w:t>
      </w:r>
      <w:r w:rsidRPr="006F212C">
        <w:rPr>
          <w:rFonts w:ascii="Cambria" w:hAnsi="Cambria"/>
          <w:sz w:val="20"/>
          <w:lang w:val="uk-UA"/>
        </w:rPr>
        <w:t xml:space="preserve">: </w:t>
      </w:r>
      <w:hyperlink r:id="rId24" w:history="1">
        <w:r w:rsidRPr="006F212C">
          <w:rPr>
            <w:rStyle w:val="a3"/>
            <w:rFonts w:ascii="Cambria" w:hAnsi="Cambria"/>
            <w:color w:val="auto"/>
            <w:sz w:val="20"/>
            <w:lang w:val="uk-UA"/>
          </w:rPr>
          <w:t>http://library.znu.edu.ua</w:t>
        </w:r>
      </w:hyperlink>
      <w:r w:rsidRPr="006F212C">
        <w:rPr>
          <w:rFonts w:ascii="Cambria" w:hAnsi="Cambria"/>
          <w:sz w:val="20"/>
          <w:lang w:val="uk-UA"/>
        </w:rPr>
        <w:t xml:space="preserve">. </w:t>
      </w:r>
      <w:r w:rsidR="008C552B" w:rsidRPr="006F212C">
        <w:rPr>
          <w:rFonts w:ascii="Cambria" w:hAnsi="Cambria"/>
          <w:sz w:val="20"/>
          <w:lang w:val="uk-UA"/>
        </w:rPr>
        <w:t>Графік роботи абонементів:</w:t>
      </w:r>
      <w:r w:rsidRPr="006F212C">
        <w:rPr>
          <w:rFonts w:ascii="Cambria" w:hAnsi="Cambria"/>
          <w:sz w:val="20"/>
          <w:lang w:val="uk-UA"/>
        </w:rPr>
        <w:t xml:space="preserve"> </w:t>
      </w:r>
      <w:r w:rsidR="008C552B" w:rsidRPr="006F212C">
        <w:rPr>
          <w:rFonts w:ascii="Cambria" w:hAnsi="Cambria"/>
          <w:sz w:val="20"/>
          <w:lang w:val="uk-UA"/>
        </w:rPr>
        <w:t>понеділок – п`ятниця з 08.00 до 17.00</w:t>
      </w:r>
      <w:r w:rsidRPr="006F212C">
        <w:rPr>
          <w:rFonts w:ascii="Cambria" w:hAnsi="Cambria"/>
          <w:sz w:val="20"/>
          <w:lang w:val="uk-UA"/>
        </w:rPr>
        <w:t xml:space="preserve">; </w:t>
      </w:r>
      <w:r w:rsidR="008C552B" w:rsidRPr="006F212C">
        <w:rPr>
          <w:rFonts w:ascii="Cambria" w:hAnsi="Cambria"/>
          <w:sz w:val="20"/>
          <w:lang w:val="uk-UA"/>
        </w:rPr>
        <w:t>субота з 09.00 до 15.00</w:t>
      </w:r>
      <w:r w:rsidRPr="006F212C">
        <w:rPr>
          <w:rFonts w:ascii="Cambria" w:hAnsi="Cambria"/>
          <w:sz w:val="20"/>
          <w:lang w:val="uk-UA"/>
        </w:rPr>
        <w:t>.</w:t>
      </w:r>
    </w:p>
    <w:p w14:paraId="230A6FFF" w14:textId="77777777" w:rsidR="008C552B" w:rsidRPr="006F212C" w:rsidRDefault="008C552B" w:rsidP="008C552B">
      <w:pPr>
        <w:jc w:val="both"/>
        <w:rPr>
          <w:rFonts w:ascii="Cambria" w:hAnsi="Cambria"/>
          <w:sz w:val="14"/>
          <w:szCs w:val="14"/>
          <w:lang w:val="uk-UA"/>
        </w:rPr>
      </w:pPr>
    </w:p>
    <w:p w14:paraId="627749B3" w14:textId="77777777" w:rsidR="008C552B" w:rsidRPr="006F212C" w:rsidRDefault="006F1B80" w:rsidP="008C552B">
      <w:pPr>
        <w:jc w:val="both"/>
        <w:rPr>
          <w:rFonts w:ascii="Cambria" w:hAnsi="Cambria"/>
          <w:b/>
          <w:i/>
          <w:sz w:val="20"/>
          <w:lang w:val="uk-UA"/>
        </w:rPr>
      </w:pPr>
      <w:r w:rsidRPr="006F212C">
        <w:rPr>
          <w:rFonts w:ascii="Cambria" w:hAnsi="Cambria"/>
          <w:b/>
          <w:i/>
          <w:sz w:val="20"/>
          <w:lang w:val="uk-UA"/>
        </w:rPr>
        <w:t xml:space="preserve">ЕЛЕКТРОННЕ ЗАБЕЗПЕЧЕННЯ НАВЧАННЯ (MOODLE): </w:t>
      </w:r>
      <w:r w:rsidR="009F6B92" w:rsidRPr="006F212C">
        <w:rPr>
          <w:rFonts w:ascii="Cambria" w:hAnsi="Cambria"/>
          <w:b/>
          <w:i/>
          <w:sz w:val="20"/>
          <w:lang w:val="uk-UA"/>
        </w:rPr>
        <w:t>https://moodle.znu.edu.ua</w:t>
      </w:r>
    </w:p>
    <w:p w14:paraId="15533D7C"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забули пароль/логін, </w:t>
      </w:r>
      <w:proofErr w:type="spellStart"/>
      <w:r w:rsidRPr="006F212C">
        <w:rPr>
          <w:rFonts w:ascii="Cambria" w:hAnsi="Cambria"/>
          <w:sz w:val="20"/>
          <w:lang w:val="uk-UA"/>
        </w:rPr>
        <w:t>направте</w:t>
      </w:r>
      <w:proofErr w:type="spellEnd"/>
      <w:r w:rsidRPr="006F212C">
        <w:rPr>
          <w:rFonts w:ascii="Cambria" w:hAnsi="Cambria"/>
          <w:sz w:val="20"/>
          <w:lang w:val="uk-UA"/>
        </w:rPr>
        <w:t xml:space="preserve"> листа з темою «</w:t>
      </w:r>
      <w:proofErr w:type="spellStart"/>
      <w:r w:rsidRPr="006F212C">
        <w:rPr>
          <w:rFonts w:ascii="Cambria" w:hAnsi="Cambria"/>
          <w:sz w:val="20"/>
          <w:lang w:val="uk-UA"/>
        </w:rPr>
        <w:t>Забув</w:t>
      </w:r>
      <w:proofErr w:type="spellEnd"/>
      <w:r w:rsidRPr="006F212C">
        <w:rPr>
          <w:rFonts w:ascii="Cambria" w:hAnsi="Cambria"/>
          <w:sz w:val="20"/>
          <w:lang w:val="uk-UA"/>
        </w:rPr>
        <w:t xml:space="preserve"> пароль/логін» за адресами:</w:t>
      </w:r>
    </w:p>
    <w:p w14:paraId="356A6F47"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ЗНУ - moodle.znu@gmail.com, Савченко Тетяна Володимирівна</w:t>
      </w:r>
    </w:p>
    <w:p w14:paraId="4F3BB73B"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Інженерного інституту ЗНУ - alexvask54@gmail.com, Василенко Олексій Володимирович</w:t>
      </w:r>
    </w:p>
    <w:p w14:paraId="40F1345D" w14:textId="77777777" w:rsidR="008C552B" w:rsidRPr="006F212C" w:rsidRDefault="008C552B" w:rsidP="008C552B">
      <w:pPr>
        <w:jc w:val="both"/>
        <w:rPr>
          <w:rFonts w:ascii="Cambria" w:hAnsi="Cambria"/>
          <w:sz w:val="20"/>
          <w:lang w:val="uk-UA"/>
        </w:rPr>
      </w:pPr>
      <w:r w:rsidRPr="006F212C">
        <w:rPr>
          <w:rFonts w:ascii="Cambria" w:hAnsi="Cambria"/>
          <w:sz w:val="20"/>
          <w:lang w:val="uk-UA"/>
        </w:rPr>
        <w:t>У листі вкажіть:</w:t>
      </w:r>
      <w:r w:rsidR="006F1B80" w:rsidRPr="006F212C">
        <w:rPr>
          <w:rFonts w:ascii="Cambria" w:hAnsi="Cambria"/>
          <w:sz w:val="20"/>
          <w:lang w:val="uk-UA"/>
        </w:rPr>
        <w:t xml:space="preserve"> </w:t>
      </w:r>
      <w:r w:rsidRPr="006F212C">
        <w:rPr>
          <w:rFonts w:ascii="Cambria" w:hAnsi="Cambria"/>
          <w:sz w:val="20"/>
          <w:lang w:val="uk-UA"/>
        </w:rPr>
        <w:t>прізвище, ім'я, по-батькові українською мовою;</w:t>
      </w:r>
      <w:r w:rsidR="006F1B80" w:rsidRPr="006F212C">
        <w:rPr>
          <w:rFonts w:ascii="Cambria" w:hAnsi="Cambria"/>
          <w:sz w:val="20"/>
          <w:lang w:val="uk-UA"/>
        </w:rPr>
        <w:t xml:space="preserve"> </w:t>
      </w:r>
      <w:r w:rsidRPr="006F212C">
        <w:rPr>
          <w:rFonts w:ascii="Cambria" w:hAnsi="Cambria"/>
          <w:sz w:val="20"/>
          <w:lang w:val="uk-UA"/>
        </w:rPr>
        <w:t>шифр групи;</w:t>
      </w:r>
      <w:r w:rsidR="006F1B80" w:rsidRPr="006F212C">
        <w:rPr>
          <w:rFonts w:ascii="Cambria" w:hAnsi="Cambria"/>
          <w:sz w:val="20"/>
          <w:lang w:val="uk-UA"/>
        </w:rPr>
        <w:t xml:space="preserve"> </w:t>
      </w:r>
      <w:r w:rsidRPr="006F212C">
        <w:rPr>
          <w:rFonts w:ascii="Cambria" w:hAnsi="Cambria"/>
          <w:sz w:val="20"/>
          <w:lang w:val="uk-UA"/>
        </w:rPr>
        <w:t>електронну адресу.</w:t>
      </w:r>
    </w:p>
    <w:p w14:paraId="0072BD23"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ви вказували електронну адресу в профілі системи </w:t>
      </w:r>
      <w:proofErr w:type="spellStart"/>
      <w:r w:rsidRPr="006F212C">
        <w:rPr>
          <w:rFonts w:ascii="Cambria" w:hAnsi="Cambria"/>
          <w:sz w:val="20"/>
          <w:lang w:val="uk-UA"/>
        </w:rPr>
        <w:t>Moodle</w:t>
      </w:r>
      <w:proofErr w:type="spellEnd"/>
      <w:r w:rsidRPr="006F212C">
        <w:rPr>
          <w:rFonts w:ascii="Cambria" w:hAnsi="Cambria"/>
          <w:sz w:val="20"/>
          <w:lang w:val="uk-UA"/>
        </w:rPr>
        <w:t xml:space="preserve"> ЗНУ, то використовуйте посилання для відновлення паролю https://moodle.znu.edu.ua/mod/page/view.php?id=133015</w:t>
      </w:r>
      <w:r w:rsidR="006F1B80" w:rsidRPr="006F212C">
        <w:rPr>
          <w:rFonts w:ascii="Cambria" w:hAnsi="Cambria"/>
          <w:sz w:val="20"/>
          <w:lang w:val="uk-UA"/>
        </w:rPr>
        <w:t>.</w:t>
      </w:r>
    </w:p>
    <w:p w14:paraId="4CCEAA07" w14:textId="77777777" w:rsidR="006F1B80" w:rsidRPr="006F212C" w:rsidRDefault="006F1B80" w:rsidP="008C552B">
      <w:pPr>
        <w:jc w:val="both"/>
        <w:rPr>
          <w:rFonts w:ascii="Cambria" w:hAnsi="Cambria"/>
          <w:sz w:val="14"/>
          <w:szCs w:val="14"/>
          <w:lang w:val="uk-UA"/>
        </w:rPr>
      </w:pPr>
    </w:p>
    <w:p w14:paraId="2F5D9EDE"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інтенсивного вивчення іноземних мов</w:t>
      </w:r>
      <w:r w:rsidRPr="006F212C">
        <w:rPr>
          <w:rFonts w:ascii="Cambria" w:hAnsi="Cambria"/>
          <w:sz w:val="20"/>
          <w:lang w:val="uk-UA"/>
        </w:rPr>
        <w:t>: http://sites.znu.edu.ua/child-advance/</w:t>
      </w:r>
    </w:p>
    <w:p w14:paraId="35A4852A"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німецької мови, партнер Гете-інституту</w:t>
      </w:r>
      <w:r w:rsidRPr="006F212C">
        <w:rPr>
          <w:rFonts w:ascii="Cambria" w:hAnsi="Cambria"/>
          <w:sz w:val="20"/>
          <w:lang w:val="uk-UA"/>
        </w:rPr>
        <w:t>: https://www.znu.edu.ua/ukr/edu/ocznu/nim</w:t>
      </w:r>
    </w:p>
    <w:p w14:paraId="03955FEC" w14:textId="77777777" w:rsidR="000363C2" w:rsidRPr="006F212C" w:rsidRDefault="008C552B" w:rsidP="00A90A11">
      <w:pPr>
        <w:jc w:val="both"/>
        <w:rPr>
          <w:rFonts w:ascii="Cambria" w:hAnsi="Cambria"/>
          <w:i/>
          <w:lang w:val="uk-UA"/>
        </w:rPr>
      </w:pPr>
      <w:r w:rsidRPr="006F212C">
        <w:rPr>
          <w:rFonts w:ascii="Cambria" w:hAnsi="Cambria"/>
          <w:b/>
          <w:i/>
          <w:sz w:val="20"/>
          <w:lang w:val="uk-UA"/>
        </w:rPr>
        <w:t>Школа Конфуція (вивчення китайської мови)</w:t>
      </w:r>
      <w:r w:rsidRPr="006F212C">
        <w:rPr>
          <w:rFonts w:ascii="Cambria" w:hAnsi="Cambria"/>
          <w:sz w:val="20"/>
          <w:lang w:val="uk-UA"/>
        </w:rPr>
        <w:t>: ht</w:t>
      </w:r>
      <w:r w:rsidR="006F1B80" w:rsidRPr="006F212C">
        <w:rPr>
          <w:rFonts w:ascii="Cambria" w:hAnsi="Cambria"/>
          <w:sz w:val="20"/>
          <w:lang w:val="uk-UA"/>
        </w:rPr>
        <w:t>tp://sites.znu.edu.ua/confucius</w:t>
      </w:r>
    </w:p>
    <w:sectPr w:rsidR="000363C2" w:rsidRPr="006F212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6E0F" w14:textId="77777777" w:rsidR="00993C3E" w:rsidRDefault="00993C3E" w:rsidP="00CF2559">
      <w:r>
        <w:separator/>
      </w:r>
    </w:p>
  </w:endnote>
  <w:endnote w:type="continuationSeparator" w:id="0">
    <w:p w14:paraId="03EC8712" w14:textId="77777777" w:rsidR="00993C3E" w:rsidRDefault="00993C3E"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7A10" w14:textId="77777777" w:rsidR="00993C3E" w:rsidRDefault="00993C3E" w:rsidP="00CF2559">
      <w:r>
        <w:separator/>
      </w:r>
    </w:p>
  </w:footnote>
  <w:footnote w:type="continuationSeparator" w:id="0">
    <w:p w14:paraId="7BA759D4" w14:textId="77777777" w:rsidR="00993C3E" w:rsidRDefault="00993C3E" w:rsidP="00CF2559">
      <w:r>
        <w:continuationSeparator/>
      </w:r>
    </w:p>
  </w:footnote>
  <w:footnote w:id="1">
    <w:p w14:paraId="4BF68724" w14:textId="77777777"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6A29" w14:textId="77777777" w:rsidR="00BE5E3D" w:rsidRPr="006F1B80" w:rsidRDefault="00BE5E3D"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14:anchorId="3F914A03" wp14:editId="43D1354C">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5E838C45" w14:textId="77777777"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14:paraId="77A92A20" w14:textId="77777777"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2FC1FF84" w14:textId="77777777"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CB09F6C"/>
    <w:lvl w:ilvl="0">
      <w:numFmt w:val="bullet"/>
      <w:lvlText w:val="*"/>
      <w:lvlJc w:val="left"/>
    </w:lvl>
  </w:abstractNum>
  <w:abstractNum w:abstractNumId="1" w15:restartNumberingAfterBreak="0">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DA45CE6"/>
    <w:multiLevelType w:val="hybridMultilevel"/>
    <w:tmpl w:val="67FC8A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2383C3B"/>
    <w:multiLevelType w:val="hybridMultilevel"/>
    <w:tmpl w:val="D8D89664"/>
    <w:lvl w:ilvl="0" w:tplc="04190001">
      <w:start w:val="1"/>
      <w:numFmt w:val="bullet"/>
      <w:lvlText w:val=""/>
      <w:lvlJc w:val="left"/>
      <w:pPr>
        <w:ind w:left="715" w:hanging="360"/>
      </w:pPr>
      <w:rPr>
        <w:rFonts w:ascii="Symbol" w:hAnsi="Symbol"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43783"/>
    <w:multiLevelType w:val="singleLevel"/>
    <w:tmpl w:val="619C021E"/>
    <w:lvl w:ilvl="0">
      <w:start w:val="40"/>
      <w:numFmt w:val="bullet"/>
      <w:lvlText w:val="-"/>
      <w:lvlJc w:val="left"/>
      <w:pPr>
        <w:tabs>
          <w:tab w:val="num" w:pos="1080"/>
        </w:tabs>
        <w:ind w:left="1080" w:hanging="360"/>
      </w:pPr>
      <w:rPr>
        <w:rFonts w:hint="default"/>
      </w:rPr>
    </w:lvl>
  </w:abstractNum>
  <w:abstractNum w:abstractNumId="17" w15:restartNumberingAfterBreak="0">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8"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7EA315B1"/>
    <w:multiLevelType w:val="hybridMultilevel"/>
    <w:tmpl w:val="A008E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6"/>
  </w:num>
  <w:num w:numId="5">
    <w:abstractNumId w:val="15"/>
  </w:num>
  <w:num w:numId="6">
    <w:abstractNumId w:val="4"/>
  </w:num>
  <w:num w:numId="7">
    <w:abstractNumId w:val="12"/>
  </w:num>
  <w:num w:numId="8">
    <w:abstractNumId w:val="16"/>
  </w:num>
  <w:num w:numId="9">
    <w:abstractNumId w:val="9"/>
  </w:num>
  <w:num w:numId="10">
    <w:abstractNumId w:val="3"/>
  </w:num>
  <w:num w:numId="11">
    <w:abstractNumId w:val="11"/>
  </w:num>
  <w:num w:numId="12">
    <w:abstractNumId w:val="1"/>
  </w:num>
  <w:num w:numId="13">
    <w:abstractNumId w:val="13"/>
  </w:num>
  <w:num w:numId="14">
    <w:abstractNumId w:val="5"/>
  </w:num>
  <w:num w:numId="1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19"/>
  </w:num>
  <w:num w:numId="18">
    <w:abstractNumId w:val="17"/>
  </w:num>
  <w:num w:numId="19">
    <w:abstractNumId w:val="7"/>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4E18"/>
    <w:rsid w:val="00000008"/>
    <w:rsid w:val="00000772"/>
    <w:rsid w:val="00003B89"/>
    <w:rsid w:val="00010F5D"/>
    <w:rsid w:val="0001451E"/>
    <w:rsid w:val="000363C2"/>
    <w:rsid w:val="000406BF"/>
    <w:rsid w:val="000615FC"/>
    <w:rsid w:val="00061AFB"/>
    <w:rsid w:val="0006237B"/>
    <w:rsid w:val="0007112C"/>
    <w:rsid w:val="00073DA9"/>
    <w:rsid w:val="00080904"/>
    <w:rsid w:val="00097C11"/>
    <w:rsid w:val="000A2087"/>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25610"/>
    <w:rsid w:val="00225B4B"/>
    <w:rsid w:val="00236E90"/>
    <w:rsid w:val="00246191"/>
    <w:rsid w:val="00251F60"/>
    <w:rsid w:val="00253A8C"/>
    <w:rsid w:val="00262893"/>
    <w:rsid w:val="0026764D"/>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7F1E"/>
    <w:rsid w:val="00694B6F"/>
    <w:rsid w:val="006A2900"/>
    <w:rsid w:val="006A53C5"/>
    <w:rsid w:val="006B76CC"/>
    <w:rsid w:val="006C1238"/>
    <w:rsid w:val="006C4032"/>
    <w:rsid w:val="006D3BBE"/>
    <w:rsid w:val="006F1B80"/>
    <w:rsid w:val="006F212C"/>
    <w:rsid w:val="00713189"/>
    <w:rsid w:val="007171E2"/>
    <w:rsid w:val="00730A5B"/>
    <w:rsid w:val="00775E0B"/>
    <w:rsid w:val="0077690E"/>
    <w:rsid w:val="007916FB"/>
    <w:rsid w:val="007C79D4"/>
    <w:rsid w:val="007D7EE9"/>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933144"/>
    <w:rsid w:val="009411B6"/>
    <w:rsid w:val="00943FF9"/>
    <w:rsid w:val="00977676"/>
    <w:rsid w:val="00993C3E"/>
    <w:rsid w:val="009A4A06"/>
    <w:rsid w:val="009D2288"/>
    <w:rsid w:val="009D30C8"/>
    <w:rsid w:val="009D77A7"/>
    <w:rsid w:val="009E7399"/>
    <w:rsid w:val="009F6B92"/>
    <w:rsid w:val="00A112C4"/>
    <w:rsid w:val="00A2167C"/>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AF76DF"/>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E03FF"/>
    <w:rsid w:val="00EE47DA"/>
    <w:rsid w:val="00EF4E09"/>
    <w:rsid w:val="00EF5BEC"/>
    <w:rsid w:val="00F1130B"/>
    <w:rsid w:val="00F36A0F"/>
    <w:rsid w:val="00F41832"/>
    <w:rsid w:val="00F41BA6"/>
    <w:rsid w:val="00F46B2D"/>
    <w:rsid w:val="00F471A9"/>
    <w:rsid w:val="00F75F7B"/>
    <w:rsid w:val="00F90A13"/>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24E35F"/>
  <w15:docId w15:val="{B5DB2B08-FD95-463F-BD52-4E9EE7BC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9542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2962</Words>
  <Characters>16887</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19810</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Лилия Таратута</cp:lastModifiedBy>
  <cp:revision>4</cp:revision>
  <cp:lastPrinted>2020-06-24T06:35:00Z</cp:lastPrinted>
  <dcterms:created xsi:type="dcterms:W3CDTF">2020-08-06T11:38:00Z</dcterms:created>
  <dcterms:modified xsi:type="dcterms:W3CDTF">2022-01-23T20:29:00Z</dcterms:modified>
</cp:coreProperties>
</file>