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D2F73" w14:textId="3710A3AC" w:rsidR="008C6EAE" w:rsidRDefault="000E1B14" w:rsidP="00B56C83">
      <w:pPr>
        <w:rPr>
          <w:rFonts w:ascii="Times New Roman" w:hAnsi="Times New Roman" w:cs="Times New Roman"/>
          <w:b/>
          <w:bCs/>
        </w:rPr>
      </w:pPr>
      <w:r>
        <w:rPr>
          <w:noProof/>
          <w:lang w:eastAsia="uk-UA" w:bidi="ar-SA"/>
        </w:rPr>
        <w:drawing>
          <wp:inline distT="0" distB="0" distL="0" distR="0" wp14:anchorId="1463DE72" wp14:editId="43096A84">
            <wp:extent cx="6120130" cy="8864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8864600"/>
                    </a:xfrm>
                    <a:prstGeom prst="rect">
                      <a:avLst/>
                    </a:prstGeom>
                  </pic:spPr>
                </pic:pic>
              </a:graphicData>
            </a:graphic>
          </wp:inline>
        </w:drawing>
      </w:r>
    </w:p>
    <w:p w14:paraId="23AEDDA2" w14:textId="5B4814F4" w:rsidR="008C6EAE" w:rsidRDefault="008C6EAE" w:rsidP="00B56C83">
      <w:pPr>
        <w:rPr>
          <w:rFonts w:ascii="Times New Roman" w:hAnsi="Times New Roman" w:cs="Times New Roman"/>
          <w:b/>
          <w:bCs/>
        </w:rPr>
      </w:pPr>
    </w:p>
    <w:p w14:paraId="7758CE05" w14:textId="77777777" w:rsidR="000E1B14" w:rsidRDefault="000E1B14" w:rsidP="00B56C83">
      <w:pPr>
        <w:rPr>
          <w:rFonts w:ascii="Times New Roman" w:hAnsi="Times New Roman" w:cs="Times New Roman"/>
          <w:b/>
          <w:bCs/>
        </w:rPr>
      </w:pPr>
    </w:p>
    <w:p w14:paraId="7EA8617B" w14:textId="200C73A1" w:rsidR="00B56C83" w:rsidRPr="00853E9C" w:rsidRDefault="00B56C83" w:rsidP="00B56C83">
      <w:pPr>
        <w:rPr>
          <w:rFonts w:ascii="Times New Roman" w:hAnsi="Times New Roman" w:cs="Times New Roman"/>
          <w:b/>
          <w:bCs/>
        </w:rPr>
      </w:pPr>
      <w:r w:rsidRPr="00853E9C">
        <w:rPr>
          <w:rFonts w:ascii="Times New Roman" w:hAnsi="Times New Roman" w:cs="Times New Roman"/>
          <w:b/>
          <w:bCs/>
        </w:rPr>
        <w:lastRenderedPageBreak/>
        <w:t xml:space="preserve">Зв`язок з викладачем (викладачами): </w:t>
      </w:r>
    </w:p>
    <w:p w14:paraId="1CB09962" w14:textId="77777777" w:rsidR="00B56C83" w:rsidRPr="00853E9C" w:rsidRDefault="00B56C83" w:rsidP="00B56C83">
      <w:pPr>
        <w:rPr>
          <w:rFonts w:ascii="Times New Roman" w:hAnsi="Times New Roman" w:cs="Times New Roman"/>
          <w:b/>
        </w:rPr>
      </w:pPr>
      <w:r w:rsidRPr="00853E9C">
        <w:rPr>
          <w:rFonts w:ascii="Times New Roman" w:hAnsi="Times New Roman" w:cs="Times New Roman"/>
          <w:b/>
        </w:rPr>
        <w:t>E-</w:t>
      </w:r>
      <w:proofErr w:type="spellStart"/>
      <w:r w:rsidRPr="00853E9C">
        <w:rPr>
          <w:rFonts w:ascii="Times New Roman" w:hAnsi="Times New Roman" w:cs="Times New Roman"/>
          <w:b/>
        </w:rPr>
        <w:t>mail</w:t>
      </w:r>
      <w:proofErr w:type="spellEnd"/>
      <w:r w:rsidRPr="00853E9C">
        <w:rPr>
          <w:rFonts w:ascii="Times New Roman" w:hAnsi="Times New Roman" w:cs="Times New Roman"/>
          <w:b/>
        </w:rPr>
        <w:t>:</w:t>
      </w:r>
      <w:r w:rsidR="00BB3F98" w:rsidRPr="00853E9C">
        <w:rPr>
          <w:rFonts w:ascii="Times New Roman" w:hAnsi="Times New Roman" w:cs="Times New Roman"/>
          <w:b/>
        </w:rPr>
        <w:t xml:space="preserve"> AndrosovaEF@gmail.com</w:t>
      </w:r>
      <w:r w:rsidR="003415FE" w:rsidRPr="00853E9C">
        <w:rPr>
          <w:rFonts w:ascii="Times New Roman" w:hAnsi="Times New Roman" w:cs="Times New Roman"/>
          <w:b/>
        </w:rPr>
        <w:t>.</w:t>
      </w:r>
    </w:p>
    <w:p w14:paraId="3DF8F515" w14:textId="0F946E5B" w:rsidR="00B56C83" w:rsidRPr="00853E9C" w:rsidRDefault="00B56C83" w:rsidP="00B56C83">
      <w:pPr>
        <w:rPr>
          <w:rFonts w:ascii="Times New Roman" w:hAnsi="Times New Roman" w:cs="Times New Roman"/>
        </w:rPr>
      </w:pPr>
      <w:proofErr w:type="spellStart"/>
      <w:r w:rsidRPr="009700F7">
        <w:rPr>
          <w:rFonts w:ascii="Times New Roman" w:hAnsi="Times New Roman" w:cs="Times New Roman"/>
          <w:b/>
        </w:rPr>
        <w:t>Сезн</w:t>
      </w:r>
      <w:proofErr w:type="spellEnd"/>
      <w:r w:rsidRPr="009700F7">
        <w:rPr>
          <w:rFonts w:ascii="Times New Roman" w:hAnsi="Times New Roman" w:cs="Times New Roman"/>
          <w:b/>
        </w:rPr>
        <w:t xml:space="preserve"> ЗНУ повідомлення: </w:t>
      </w:r>
      <w:r w:rsidR="00BB3F98" w:rsidRPr="009700F7">
        <w:rPr>
          <w:rFonts w:ascii="Times New Roman" w:hAnsi="Times New Roman" w:cs="Times New Roman"/>
        </w:rPr>
        <w:t xml:space="preserve"> </w:t>
      </w:r>
      <w:r w:rsidR="00AD453F" w:rsidRPr="009700F7">
        <w:rPr>
          <w:rFonts w:ascii="Times New Roman" w:hAnsi="Times New Roman" w:cs="Times New Roman"/>
        </w:rPr>
        <w:t>https://moodle.znu.edu.ua/course/view.php?id=</w:t>
      </w:r>
      <w:r w:rsidR="009700F7" w:rsidRPr="009700F7">
        <w:t xml:space="preserve"> </w:t>
      </w:r>
      <w:r w:rsidR="009700F7" w:rsidRPr="009700F7">
        <w:rPr>
          <w:rFonts w:ascii="Times New Roman" w:hAnsi="Times New Roman" w:cs="Times New Roman"/>
        </w:rPr>
        <w:t>6776</w:t>
      </w:r>
    </w:p>
    <w:p w14:paraId="12DEEE1D" w14:textId="77777777" w:rsidR="00B56C83" w:rsidRPr="00853E9C" w:rsidRDefault="00B56C83" w:rsidP="00B56C83">
      <w:pPr>
        <w:rPr>
          <w:rFonts w:ascii="Times New Roman" w:hAnsi="Times New Roman" w:cs="Times New Roman"/>
        </w:rPr>
      </w:pPr>
      <w:r w:rsidRPr="00853E9C">
        <w:rPr>
          <w:rFonts w:ascii="Times New Roman" w:hAnsi="Times New Roman" w:cs="Times New Roman"/>
          <w:b/>
        </w:rPr>
        <w:t>Телефон:</w:t>
      </w:r>
      <w:r w:rsidR="00BB3F98" w:rsidRPr="00853E9C">
        <w:rPr>
          <w:rFonts w:ascii="Times New Roman" w:hAnsi="Times New Roman" w:cs="Times New Roman"/>
        </w:rPr>
        <w:t xml:space="preserve"> (061)22</w:t>
      </w:r>
      <w:bookmarkStart w:id="0" w:name="_GoBack"/>
      <w:bookmarkEnd w:id="0"/>
      <w:r w:rsidR="00BB3F98" w:rsidRPr="00853E9C">
        <w:rPr>
          <w:rFonts w:ascii="Times New Roman" w:hAnsi="Times New Roman" w:cs="Times New Roman"/>
        </w:rPr>
        <w:t>8-76-25 (кафедра)</w:t>
      </w:r>
      <w:r w:rsidR="003415FE" w:rsidRPr="00853E9C">
        <w:rPr>
          <w:rFonts w:ascii="Times New Roman" w:hAnsi="Times New Roman" w:cs="Times New Roman"/>
        </w:rPr>
        <w:t>.</w:t>
      </w:r>
    </w:p>
    <w:p w14:paraId="0D618CF4" w14:textId="77777777" w:rsidR="00B56C83" w:rsidRPr="00853E9C" w:rsidRDefault="00B56C83" w:rsidP="00B56C83">
      <w:pPr>
        <w:rPr>
          <w:rFonts w:ascii="Times New Roman" w:hAnsi="Times New Roman" w:cs="Times New Roman"/>
          <w:bCs/>
          <w:i/>
          <w:iCs/>
          <w:sz w:val="22"/>
          <w:szCs w:val="22"/>
        </w:rPr>
      </w:pPr>
      <w:r w:rsidRPr="00853E9C">
        <w:rPr>
          <w:rFonts w:ascii="Times New Roman" w:hAnsi="Times New Roman" w:cs="Times New Roman"/>
          <w:b/>
        </w:rPr>
        <w:t xml:space="preserve">Інші засоби зв’язку: </w:t>
      </w:r>
      <w:proofErr w:type="spellStart"/>
      <w:r w:rsidRPr="00853E9C">
        <w:rPr>
          <w:rFonts w:ascii="Times New Roman" w:hAnsi="Times New Roman" w:cs="Times New Roman"/>
          <w:bCs/>
          <w:i/>
          <w:iCs/>
          <w:sz w:val="22"/>
          <w:szCs w:val="22"/>
        </w:rPr>
        <w:t>Viber</w:t>
      </w:r>
      <w:proofErr w:type="spellEnd"/>
      <w:r w:rsidRPr="00853E9C">
        <w:rPr>
          <w:rFonts w:ascii="Times New Roman" w:hAnsi="Times New Roman" w:cs="Times New Roman"/>
          <w:bCs/>
          <w:i/>
          <w:iCs/>
          <w:sz w:val="22"/>
          <w:szCs w:val="22"/>
        </w:rPr>
        <w:t xml:space="preserve">, </w:t>
      </w:r>
      <w:proofErr w:type="spellStart"/>
      <w:r w:rsidRPr="00853E9C">
        <w:rPr>
          <w:rFonts w:ascii="Times New Roman" w:hAnsi="Times New Roman" w:cs="Times New Roman"/>
          <w:bCs/>
          <w:i/>
          <w:iCs/>
          <w:sz w:val="22"/>
          <w:szCs w:val="22"/>
        </w:rPr>
        <w:t>Telegram</w:t>
      </w:r>
      <w:proofErr w:type="spellEnd"/>
      <w:r w:rsidR="003415FE" w:rsidRPr="00853E9C">
        <w:rPr>
          <w:rFonts w:ascii="Times New Roman" w:hAnsi="Times New Roman" w:cs="Times New Roman"/>
          <w:bCs/>
          <w:i/>
          <w:iCs/>
          <w:sz w:val="22"/>
          <w:szCs w:val="22"/>
        </w:rPr>
        <w:t>, E-</w:t>
      </w:r>
      <w:proofErr w:type="spellStart"/>
      <w:r w:rsidR="003415FE" w:rsidRPr="00853E9C">
        <w:rPr>
          <w:rFonts w:ascii="Times New Roman" w:hAnsi="Times New Roman" w:cs="Times New Roman"/>
          <w:bCs/>
          <w:i/>
          <w:iCs/>
          <w:sz w:val="22"/>
          <w:szCs w:val="22"/>
        </w:rPr>
        <w:t>mail</w:t>
      </w:r>
      <w:proofErr w:type="spellEnd"/>
      <w:r w:rsidRPr="00853E9C">
        <w:rPr>
          <w:rFonts w:ascii="Times New Roman" w:hAnsi="Times New Roman" w:cs="Times New Roman"/>
          <w:bCs/>
          <w:i/>
          <w:iCs/>
          <w:sz w:val="22"/>
          <w:szCs w:val="22"/>
        </w:rPr>
        <w:t xml:space="preserve"> – за вибором викладача</w:t>
      </w:r>
      <w:r w:rsidR="003415FE" w:rsidRPr="00853E9C">
        <w:rPr>
          <w:rFonts w:ascii="Times New Roman" w:hAnsi="Times New Roman" w:cs="Times New Roman"/>
          <w:bCs/>
          <w:i/>
          <w:iCs/>
          <w:sz w:val="22"/>
          <w:szCs w:val="22"/>
        </w:rPr>
        <w:t>.</w:t>
      </w:r>
    </w:p>
    <w:p w14:paraId="72692BE1" w14:textId="77777777" w:rsidR="00B56C83" w:rsidRPr="00853E9C" w:rsidRDefault="00B56C83" w:rsidP="00B56C83">
      <w:pPr>
        <w:rPr>
          <w:rFonts w:ascii="Times New Roman" w:hAnsi="Times New Roman" w:cs="Times New Roman"/>
          <w:sz w:val="22"/>
          <w:szCs w:val="22"/>
        </w:rPr>
      </w:pPr>
      <w:r w:rsidRPr="00853E9C">
        <w:rPr>
          <w:rFonts w:ascii="Times New Roman" w:hAnsi="Times New Roman" w:cs="Times New Roman"/>
          <w:b/>
        </w:rPr>
        <w:t xml:space="preserve">Кафедра: </w:t>
      </w:r>
      <w:r w:rsidR="0021782E" w:rsidRPr="00853E9C">
        <w:rPr>
          <w:rFonts w:ascii="Times New Roman" w:hAnsi="Times New Roman" w:cs="Times New Roman"/>
          <w:i/>
        </w:rPr>
        <w:t>«Управління персоналом і маркетингу»</w:t>
      </w:r>
      <w:r w:rsidR="0021782E" w:rsidRPr="00853E9C">
        <w:rPr>
          <w:rFonts w:ascii="Times New Roman" w:hAnsi="Times New Roman" w:cs="Times New Roman"/>
          <w:i/>
          <w:sz w:val="22"/>
          <w:szCs w:val="22"/>
        </w:rPr>
        <w:t xml:space="preserve">, </w:t>
      </w:r>
      <w:r w:rsidR="00EC35C0" w:rsidRPr="00853E9C">
        <w:rPr>
          <w:rFonts w:ascii="Times New Roman" w:hAnsi="Times New Roman" w:cs="Times New Roman"/>
          <w:i/>
          <w:sz w:val="22"/>
          <w:szCs w:val="22"/>
        </w:rPr>
        <w:t xml:space="preserve">проспект </w:t>
      </w:r>
      <w:r w:rsidR="0021782E" w:rsidRPr="00853E9C">
        <w:rPr>
          <w:rFonts w:ascii="Times New Roman" w:hAnsi="Times New Roman" w:cs="Times New Roman"/>
          <w:i/>
          <w:sz w:val="22"/>
          <w:szCs w:val="22"/>
        </w:rPr>
        <w:t xml:space="preserve">Соборний, 74, </w:t>
      </w:r>
      <w:r w:rsidR="003415FE" w:rsidRPr="00853E9C">
        <w:rPr>
          <w:rFonts w:ascii="Times New Roman" w:hAnsi="Times New Roman" w:cs="Times New Roman"/>
          <w:i/>
          <w:sz w:val="22"/>
          <w:szCs w:val="22"/>
        </w:rPr>
        <w:t xml:space="preserve">5 корпус, </w:t>
      </w:r>
      <w:proofErr w:type="spellStart"/>
      <w:r w:rsidR="003415FE" w:rsidRPr="00853E9C">
        <w:rPr>
          <w:rFonts w:ascii="Times New Roman" w:hAnsi="Times New Roman" w:cs="Times New Roman"/>
          <w:i/>
          <w:sz w:val="22"/>
          <w:szCs w:val="22"/>
        </w:rPr>
        <w:t>ауд</w:t>
      </w:r>
      <w:proofErr w:type="spellEnd"/>
      <w:r w:rsidR="003415FE" w:rsidRPr="00853E9C">
        <w:rPr>
          <w:rFonts w:ascii="Times New Roman" w:hAnsi="Times New Roman" w:cs="Times New Roman"/>
          <w:i/>
          <w:sz w:val="22"/>
          <w:szCs w:val="22"/>
        </w:rPr>
        <w:t>. 218-А.</w:t>
      </w:r>
    </w:p>
    <w:p w14:paraId="47C53C44" w14:textId="77777777" w:rsidR="00B56C83" w:rsidRPr="00853E9C" w:rsidRDefault="00B56C83" w:rsidP="00B56C83">
      <w:pPr>
        <w:rPr>
          <w:rFonts w:ascii="Times New Roman" w:hAnsi="Times New Roman" w:cs="Times New Roman"/>
          <w:i/>
          <w:iCs/>
        </w:rPr>
      </w:pPr>
      <w:r w:rsidRPr="00853E9C">
        <w:rPr>
          <w:rFonts w:ascii="Times New Roman" w:hAnsi="Times New Roman" w:cs="Times New Roman"/>
          <w:i/>
          <w:iCs/>
        </w:rPr>
        <w:t xml:space="preserve"> </w:t>
      </w:r>
    </w:p>
    <w:p w14:paraId="74A5DB56" w14:textId="77777777" w:rsidR="00B56C83" w:rsidRPr="00853E9C" w:rsidRDefault="00B56C83" w:rsidP="00B56C83">
      <w:pPr>
        <w:pStyle w:val="a8"/>
        <w:jc w:val="center"/>
        <w:rPr>
          <w:bCs/>
          <w:i/>
          <w:sz w:val="22"/>
          <w:szCs w:val="22"/>
          <w:lang w:val="uk-UA"/>
        </w:rPr>
      </w:pPr>
      <w:r w:rsidRPr="00853E9C">
        <w:rPr>
          <w:b/>
          <w:bCs/>
          <w:sz w:val="28"/>
          <w:szCs w:val="28"/>
          <w:lang w:val="uk-UA"/>
        </w:rPr>
        <w:t>1. Опис навчальної дисципліни</w:t>
      </w:r>
      <w:r w:rsidRPr="00853E9C">
        <w:rPr>
          <w:bCs/>
          <w:i/>
          <w:sz w:val="22"/>
          <w:szCs w:val="22"/>
          <w:lang w:val="uk-UA"/>
        </w:rPr>
        <w:t xml:space="preserve"> </w:t>
      </w:r>
    </w:p>
    <w:p w14:paraId="041F2205" w14:textId="77777777" w:rsidR="008B4825" w:rsidRPr="00853E9C" w:rsidRDefault="008B4825" w:rsidP="008B4825">
      <w:pPr>
        <w:pStyle w:val="af2"/>
        <w:spacing w:before="0" w:beforeAutospacing="0" w:after="0" w:afterAutospacing="0"/>
        <w:ind w:firstLine="720"/>
        <w:jc w:val="both"/>
      </w:pPr>
      <w:r w:rsidRPr="00853E9C">
        <w:t xml:space="preserve">Актуальність курсу «Психологія поведінки споживача» обумовлена зростаючою роллю психологічних факторів у процесах прийняття рішень на ринку. В умовах глобальної конкуренції, </w:t>
      </w:r>
      <w:proofErr w:type="spellStart"/>
      <w:r w:rsidRPr="00853E9C">
        <w:t>цифровізації</w:t>
      </w:r>
      <w:proofErr w:type="spellEnd"/>
      <w:r w:rsidRPr="00853E9C">
        <w:t xml:space="preserve"> та зростання інформаційного навантаження організації стикаються з необхідністю глибоко розуміти мотиви, потреби та установки споживачів. Вивчення психології поведінки клієнтів дає змогу ефективно прогнозувати їхні дії, формувати лояльність і створювати конкурентні переваги.</w:t>
      </w:r>
    </w:p>
    <w:p w14:paraId="3968BAEF" w14:textId="77777777" w:rsidR="008B4825" w:rsidRPr="00853E9C" w:rsidRDefault="008B4825" w:rsidP="008B4825">
      <w:pPr>
        <w:pStyle w:val="af2"/>
        <w:spacing w:before="0" w:beforeAutospacing="0" w:after="0" w:afterAutospacing="0"/>
        <w:ind w:firstLine="720"/>
        <w:jc w:val="both"/>
      </w:pPr>
      <w:r w:rsidRPr="00853E9C">
        <w:rPr>
          <w:b/>
        </w:rPr>
        <w:t xml:space="preserve">Мета викладання дисципліни </w:t>
      </w:r>
      <w:r w:rsidRPr="00853E9C">
        <w:t>«Психологія поведінки споживача» полягає у формуванні у студентів системного розуміння психологічних механізмів прийняття споживчих рішень, здатності аналізувати поведінкові моделі та застосовувати отримані знання у сфері маркетингу, менеджменту та комунікацій.</w:t>
      </w:r>
    </w:p>
    <w:p w14:paraId="01D8479B" w14:textId="77777777" w:rsidR="008B4825" w:rsidRPr="00853E9C" w:rsidRDefault="008B4825" w:rsidP="008B4825">
      <w:pPr>
        <w:pStyle w:val="af2"/>
        <w:spacing w:before="0" w:beforeAutospacing="0" w:after="0" w:afterAutospacing="0"/>
        <w:ind w:firstLine="720"/>
        <w:jc w:val="both"/>
      </w:pPr>
      <w:r w:rsidRPr="00853E9C">
        <w:rPr>
          <w:b/>
        </w:rPr>
        <w:t>Об’єктом вивчення дисципліни</w:t>
      </w:r>
      <w:r w:rsidRPr="00853E9C">
        <w:t xml:space="preserve"> є процеси споживчої поведінки в сучасному соціально-економічному середовищі.</w:t>
      </w:r>
    </w:p>
    <w:p w14:paraId="613FC48C" w14:textId="77777777" w:rsidR="008B4825" w:rsidRPr="00853E9C" w:rsidRDefault="008B4825" w:rsidP="008B4825">
      <w:pPr>
        <w:pStyle w:val="af2"/>
        <w:spacing w:before="0" w:beforeAutospacing="0" w:after="0" w:afterAutospacing="0"/>
        <w:ind w:firstLine="720"/>
        <w:jc w:val="both"/>
      </w:pPr>
      <w:r w:rsidRPr="00853E9C">
        <w:rPr>
          <w:b/>
        </w:rPr>
        <w:t xml:space="preserve">Предметом вивчення </w:t>
      </w:r>
      <w:r w:rsidRPr="00853E9C">
        <w:t>виступають психологічні фактори, що визначають прийняття рішень споживачами: мотивація, сприйняття, емоції, установки, соціальний вплив, а також поведінкові стратегії в умовах вибору.</w:t>
      </w:r>
    </w:p>
    <w:p w14:paraId="66641463" w14:textId="77777777" w:rsidR="008B4825" w:rsidRPr="00853E9C" w:rsidRDefault="008B4825" w:rsidP="008B4825">
      <w:pPr>
        <w:pStyle w:val="af2"/>
        <w:spacing w:before="0" w:beforeAutospacing="0" w:after="0" w:afterAutospacing="0"/>
        <w:ind w:firstLine="720"/>
        <w:jc w:val="both"/>
      </w:pPr>
      <w:r w:rsidRPr="00853E9C">
        <w:t>Курс спрямований на розвиток у студентів аналітичного мислення, уміння працювати з психологічними моделями та практичними методами дослідження поведінки споживачів. Студенти здобудуть навички оцінки ефективності маркетингових впливів, прогнозування ринкових тенденцій та адаптації стратегій комунікації до особливостей цільової аудиторії.</w:t>
      </w:r>
    </w:p>
    <w:p w14:paraId="286F0F87" w14:textId="77777777" w:rsidR="008B4825" w:rsidRPr="00853E9C" w:rsidRDefault="008B4825" w:rsidP="008B4825">
      <w:pPr>
        <w:pStyle w:val="af2"/>
        <w:spacing w:before="0" w:beforeAutospacing="0" w:after="0" w:afterAutospacing="0"/>
        <w:ind w:firstLine="720"/>
        <w:jc w:val="both"/>
      </w:pPr>
      <w:r w:rsidRPr="00853E9C">
        <w:rPr>
          <w:b/>
        </w:rPr>
        <w:t xml:space="preserve">Основними завданнями </w:t>
      </w:r>
      <w:r w:rsidRPr="00853E9C">
        <w:t>вивчення дисципліни «Психологія поведінки споживача» є:</w:t>
      </w:r>
    </w:p>
    <w:p w14:paraId="47B387A8" w14:textId="77777777" w:rsidR="008B4825" w:rsidRPr="00853E9C" w:rsidRDefault="008B4825" w:rsidP="008B4825">
      <w:pPr>
        <w:pStyle w:val="af2"/>
        <w:numPr>
          <w:ilvl w:val="0"/>
          <w:numId w:val="7"/>
        </w:numPr>
        <w:spacing w:before="0" w:beforeAutospacing="0" w:after="0" w:afterAutospacing="0"/>
        <w:ind w:left="0" w:firstLine="720"/>
        <w:jc w:val="both"/>
      </w:pPr>
      <w:r w:rsidRPr="00853E9C">
        <w:t>Засвоєння теоретичних основ психології споживання.</w:t>
      </w:r>
    </w:p>
    <w:p w14:paraId="4D681B29" w14:textId="77777777" w:rsidR="008B4825" w:rsidRPr="00853E9C" w:rsidRDefault="008B4825" w:rsidP="008B4825">
      <w:pPr>
        <w:pStyle w:val="af2"/>
        <w:numPr>
          <w:ilvl w:val="0"/>
          <w:numId w:val="7"/>
        </w:numPr>
        <w:spacing w:before="0" w:beforeAutospacing="0" w:after="0" w:afterAutospacing="0"/>
        <w:ind w:left="0" w:firstLine="720"/>
        <w:jc w:val="both"/>
      </w:pPr>
      <w:r w:rsidRPr="00853E9C">
        <w:t>Вивчення моделей та концепцій поведінки споживача.</w:t>
      </w:r>
    </w:p>
    <w:p w14:paraId="2DE6D9A6" w14:textId="77777777" w:rsidR="008B4825" w:rsidRPr="00853E9C" w:rsidRDefault="008B4825" w:rsidP="008B4825">
      <w:pPr>
        <w:pStyle w:val="af2"/>
        <w:numPr>
          <w:ilvl w:val="0"/>
          <w:numId w:val="7"/>
        </w:numPr>
        <w:spacing w:before="0" w:beforeAutospacing="0" w:after="0" w:afterAutospacing="0"/>
        <w:ind w:left="0" w:firstLine="720"/>
        <w:jc w:val="both"/>
      </w:pPr>
      <w:r w:rsidRPr="00853E9C">
        <w:t>Формування практичних навичок аналізу споживчих мотивацій і бар’єрів у процесі вибору.</w:t>
      </w:r>
    </w:p>
    <w:p w14:paraId="0C388269" w14:textId="77777777" w:rsidR="008B4825" w:rsidRPr="00853E9C" w:rsidRDefault="008B4825" w:rsidP="008B4825">
      <w:pPr>
        <w:pStyle w:val="af2"/>
        <w:numPr>
          <w:ilvl w:val="0"/>
          <w:numId w:val="7"/>
        </w:numPr>
        <w:spacing w:before="0" w:beforeAutospacing="0" w:after="0" w:afterAutospacing="0"/>
        <w:ind w:left="0" w:firstLine="720"/>
        <w:jc w:val="both"/>
      </w:pPr>
      <w:r w:rsidRPr="00853E9C">
        <w:t>Оволодіння методами психологічних досліджень у сфері маркетингу.</w:t>
      </w:r>
    </w:p>
    <w:p w14:paraId="6EEFA619" w14:textId="77777777" w:rsidR="008B4825" w:rsidRPr="00853E9C" w:rsidRDefault="008B4825" w:rsidP="008B4825">
      <w:pPr>
        <w:pStyle w:val="af2"/>
        <w:numPr>
          <w:ilvl w:val="0"/>
          <w:numId w:val="7"/>
        </w:numPr>
        <w:spacing w:before="0" w:beforeAutospacing="0" w:after="0" w:afterAutospacing="0"/>
        <w:ind w:left="0" w:firstLine="720"/>
        <w:jc w:val="both"/>
      </w:pPr>
      <w:r w:rsidRPr="00853E9C">
        <w:t>Розвиток уміння застосовувати психологічні знання для створення ефективних маркетингових комунікацій та побудови бренду.</w:t>
      </w:r>
    </w:p>
    <w:p w14:paraId="7AC3F082" w14:textId="77777777" w:rsidR="008B4825" w:rsidRPr="00853E9C" w:rsidRDefault="008B4825" w:rsidP="008B4825">
      <w:pPr>
        <w:pStyle w:val="af2"/>
        <w:spacing w:before="0" w:beforeAutospacing="0" w:after="0" w:afterAutospacing="0"/>
        <w:ind w:firstLine="720"/>
        <w:jc w:val="both"/>
      </w:pPr>
      <w:r w:rsidRPr="00853E9C">
        <w:t>Ця дисципліна допоможе студентам стати компетентними фахівцями у сфері маркетингу та менеджменту, здатними розуміти глибинні потреби споживачів і знаходити інноваційні рішення для задоволення попиту на сучасному ринку.</w:t>
      </w:r>
    </w:p>
    <w:p w14:paraId="73CEFFBF" w14:textId="77777777" w:rsidR="00D32BA7" w:rsidRPr="00853E9C" w:rsidRDefault="00D32BA7" w:rsidP="00D32BA7">
      <w:pPr>
        <w:jc w:val="both"/>
        <w:rPr>
          <w:rFonts w:ascii="Times New Roman" w:hAnsi="Times New Roman" w:cs="Times New Roman"/>
          <w:bCs/>
          <w:sz w:val="22"/>
          <w:szCs w:val="22"/>
        </w:rPr>
      </w:pPr>
    </w:p>
    <w:p w14:paraId="0EB725A5" w14:textId="77777777" w:rsidR="00D32BA7" w:rsidRPr="00853E9C" w:rsidRDefault="00D32BA7" w:rsidP="00B56C83">
      <w:pPr>
        <w:jc w:val="both"/>
        <w:rPr>
          <w:rFonts w:ascii="Times New Roman" w:hAnsi="Times New Roman" w:cs="Times New Roman"/>
          <w:bCs/>
          <w:sz w:val="22"/>
          <w:szCs w:val="22"/>
        </w:rPr>
      </w:pPr>
    </w:p>
    <w:p w14:paraId="3AC616E5" w14:textId="77777777" w:rsidR="00B56C83" w:rsidRPr="00853E9C" w:rsidRDefault="00B56C83" w:rsidP="00B56C83">
      <w:pPr>
        <w:pStyle w:val="a8"/>
        <w:jc w:val="center"/>
        <w:rPr>
          <w:b/>
          <w:bCs/>
          <w:sz w:val="28"/>
          <w:szCs w:val="28"/>
          <w:lang w:val="uk-UA"/>
        </w:rPr>
      </w:pPr>
      <w:r w:rsidRPr="00853E9C">
        <w:rPr>
          <w:b/>
          <w:bCs/>
          <w:sz w:val="28"/>
          <w:szCs w:val="28"/>
          <w:lang w:val="uk-UA"/>
        </w:rPr>
        <w:t>Паспорт навчальної дисципліни</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3"/>
        <w:gridCol w:w="5558"/>
      </w:tblGrid>
      <w:tr w:rsidR="0007592E" w:rsidRPr="00853E9C" w14:paraId="7221D98B"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5C6926B5" w14:textId="77777777" w:rsidR="0007592E" w:rsidRPr="00853E9C" w:rsidRDefault="0007592E" w:rsidP="0007592E">
            <w:pPr>
              <w:autoSpaceDE w:val="0"/>
              <w:autoSpaceDN w:val="0"/>
              <w:jc w:val="center"/>
              <w:rPr>
                <w:rFonts w:ascii="Times New Roman" w:hAnsi="Times New Roman" w:cs="Times New Roman"/>
                <w:b/>
                <w:sz w:val="22"/>
                <w:szCs w:val="22"/>
                <w:lang w:eastAsia="en-US"/>
              </w:rPr>
            </w:pPr>
            <w:r w:rsidRPr="00853E9C">
              <w:rPr>
                <w:rFonts w:ascii="Times New Roman" w:hAnsi="Times New Roman" w:cs="Times New Roman"/>
                <w:b/>
                <w:sz w:val="22"/>
                <w:szCs w:val="22"/>
              </w:rPr>
              <w:t xml:space="preserve">Нормативні показники </w:t>
            </w:r>
          </w:p>
        </w:tc>
        <w:tc>
          <w:tcPr>
            <w:tcW w:w="5558" w:type="dxa"/>
            <w:tcBorders>
              <w:top w:val="single" w:sz="4" w:space="0" w:color="auto"/>
              <w:left w:val="single" w:sz="4" w:space="0" w:color="auto"/>
              <w:right w:val="single" w:sz="4" w:space="0" w:color="auto"/>
            </w:tcBorders>
            <w:vAlign w:val="center"/>
            <w:hideMark/>
          </w:tcPr>
          <w:p w14:paraId="48FECD96" w14:textId="77777777" w:rsidR="0007592E" w:rsidRPr="00853E9C" w:rsidRDefault="0007592E" w:rsidP="0007592E">
            <w:pPr>
              <w:autoSpaceDE w:val="0"/>
              <w:autoSpaceDN w:val="0"/>
              <w:jc w:val="center"/>
              <w:rPr>
                <w:rFonts w:ascii="Times New Roman" w:hAnsi="Times New Roman" w:cs="Times New Roman"/>
                <w:b/>
                <w:sz w:val="22"/>
                <w:szCs w:val="22"/>
                <w:lang w:eastAsia="en-US"/>
              </w:rPr>
            </w:pPr>
            <w:r w:rsidRPr="00853E9C">
              <w:rPr>
                <w:rFonts w:ascii="Times New Roman" w:hAnsi="Times New Roman" w:cs="Times New Roman"/>
                <w:b/>
                <w:sz w:val="22"/>
                <w:szCs w:val="22"/>
              </w:rPr>
              <w:t>денна форма здобуття освіти</w:t>
            </w:r>
          </w:p>
        </w:tc>
      </w:tr>
      <w:tr w:rsidR="0007592E" w:rsidRPr="009700F7" w14:paraId="4BE9972E"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17A39279" w14:textId="77777777" w:rsidR="0007592E" w:rsidRPr="009700F7" w:rsidRDefault="0007592E" w:rsidP="0007592E">
            <w:pPr>
              <w:autoSpaceDE w:val="0"/>
              <w:autoSpaceDN w:val="0"/>
              <w:jc w:val="center"/>
              <w:rPr>
                <w:rFonts w:ascii="Times New Roman" w:hAnsi="Times New Roman" w:cs="Times New Roman"/>
                <w:b/>
                <w:i/>
                <w:sz w:val="22"/>
                <w:szCs w:val="22"/>
              </w:rPr>
            </w:pPr>
            <w:r w:rsidRPr="009700F7">
              <w:rPr>
                <w:rFonts w:ascii="Times New Roman" w:hAnsi="Times New Roman" w:cs="Times New Roman"/>
                <w:b/>
                <w:i/>
                <w:sz w:val="22"/>
                <w:szCs w:val="22"/>
              </w:rPr>
              <w:t>1</w:t>
            </w:r>
          </w:p>
        </w:tc>
        <w:tc>
          <w:tcPr>
            <w:tcW w:w="5558" w:type="dxa"/>
            <w:tcBorders>
              <w:top w:val="single" w:sz="4" w:space="0" w:color="auto"/>
              <w:left w:val="single" w:sz="4" w:space="0" w:color="auto"/>
              <w:right w:val="single" w:sz="4" w:space="0" w:color="auto"/>
            </w:tcBorders>
            <w:vAlign w:val="center"/>
            <w:hideMark/>
          </w:tcPr>
          <w:p w14:paraId="7936F1DD" w14:textId="77777777" w:rsidR="0007592E" w:rsidRPr="009700F7" w:rsidRDefault="0007592E" w:rsidP="0007592E">
            <w:pPr>
              <w:autoSpaceDE w:val="0"/>
              <w:autoSpaceDN w:val="0"/>
              <w:jc w:val="center"/>
              <w:rPr>
                <w:rFonts w:ascii="Times New Roman" w:hAnsi="Times New Roman" w:cs="Times New Roman"/>
                <w:b/>
                <w:i/>
                <w:sz w:val="22"/>
                <w:szCs w:val="22"/>
              </w:rPr>
            </w:pPr>
            <w:r w:rsidRPr="009700F7">
              <w:rPr>
                <w:rFonts w:ascii="Times New Roman" w:hAnsi="Times New Roman" w:cs="Times New Roman"/>
                <w:b/>
                <w:i/>
                <w:sz w:val="22"/>
                <w:szCs w:val="22"/>
              </w:rPr>
              <w:t>2</w:t>
            </w:r>
          </w:p>
        </w:tc>
      </w:tr>
      <w:tr w:rsidR="0007592E" w:rsidRPr="009700F7" w14:paraId="15F55618"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5B59AF21" w14:textId="77777777" w:rsidR="0007592E" w:rsidRPr="009700F7" w:rsidRDefault="0007592E" w:rsidP="0007592E">
            <w:pPr>
              <w:autoSpaceDE w:val="0"/>
              <w:autoSpaceDN w:val="0"/>
              <w:rPr>
                <w:rFonts w:ascii="Times New Roman" w:hAnsi="Times New Roman" w:cs="Times New Roman"/>
                <w:sz w:val="22"/>
                <w:szCs w:val="22"/>
                <w:lang w:eastAsia="en-US"/>
              </w:rPr>
            </w:pPr>
            <w:r w:rsidRPr="009700F7">
              <w:rPr>
                <w:rFonts w:ascii="Times New Roman" w:hAnsi="Times New Roman" w:cs="Times New Roman"/>
                <w:sz w:val="22"/>
                <w:szCs w:val="22"/>
                <w:lang w:eastAsia="en-US"/>
              </w:rPr>
              <w:t>Статус дисципліни</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AA062A7" w14:textId="77777777" w:rsidR="0007592E" w:rsidRPr="009700F7" w:rsidRDefault="0007592E" w:rsidP="0007592E">
            <w:pPr>
              <w:autoSpaceDE w:val="0"/>
              <w:autoSpaceDN w:val="0"/>
              <w:jc w:val="center"/>
              <w:rPr>
                <w:rFonts w:ascii="Times New Roman" w:hAnsi="Times New Roman" w:cs="Times New Roman"/>
                <w:b/>
                <w:sz w:val="22"/>
                <w:szCs w:val="22"/>
                <w:lang w:eastAsia="en-US"/>
              </w:rPr>
            </w:pPr>
            <w:r w:rsidRPr="009700F7">
              <w:rPr>
                <w:rFonts w:ascii="Times New Roman" w:hAnsi="Times New Roman" w:cs="Times New Roman"/>
                <w:b/>
                <w:sz w:val="22"/>
                <w:szCs w:val="22"/>
              </w:rPr>
              <w:t>Вибіркова</w:t>
            </w:r>
          </w:p>
        </w:tc>
      </w:tr>
      <w:tr w:rsidR="0007592E" w:rsidRPr="009700F7" w14:paraId="59F3EDAB"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7FF49DBF" w14:textId="77777777" w:rsidR="0007592E" w:rsidRPr="009700F7" w:rsidRDefault="0007592E" w:rsidP="0007592E">
            <w:pPr>
              <w:autoSpaceDE w:val="0"/>
              <w:autoSpaceDN w:val="0"/>
              <w:rPr>
                <w:rFonts w:ascii="Times New Roman" w:hAnsi="Times New Roman" w:cs="Times New Roman"/>
                <w:sz w:val="22"/>
                <w:szCs w:val="22"/>
              </w:rPr>
            </w:pPr>
            <w:r w:rsidRPr="009700F7">
              <w:rPr>
                <w:rFonts w:ascii="Times New Roman" w:hAnsi="Times New Roman" w:cs="Times New Roman"/>
                <w:sz w:val="22"/>
                <w:szCs w:val="22"/>
              </w:rPr>
              <w:t xml:space="preserve">Семестр </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654B014" w14:textId="0CEA04E8" w:rsidR="0007592E" w:rsidRPr="009700F7" w:rsidRDefault="009700F7" w:rsidP="0007592E">
            <w:pPr>
              <w:autoSpaceDE w:val="0"/>
              <w:autoSpaceDN w:val="0"/>
              <w:jc w:val="center"/>
              <w:rPr>
                <w:rFonts w:ascii="Times New Roman" w:hAnsi="Times New Roman" w:cs="Times New Roman"/>
                <w:sz w:val="22"/>
                <w:szCs w:val="22"/>
                <w:lang w:eastAsia="en-US"/>
              </w:rPr>
            </w:pPr>
            <w:r w:rsidRPr="009700F7">
              <w:rPr>
                <w:rFonts w:ascii="Times New Roman" w:hAnsi="Times New Roman" w:cs="Times New Roman"/>
                <w:sz w:val="22"/>
                <w:szCs w:val="22"/>
              </w:rPr>
              <w:t>1</w:t>
            </w:r>
            <w:r w:rsidR="0007592E" w:rsidRPr="009700F7">
              <w:rPr>
                <w:rFonts w:ascii="Times New Roman" w:hAnsi="Times New Roman" w:cs="Times New Roman"/>
                <w:sz w:val="22"/>
                <w:szCs w:val="22"/>
              </w:rPr>
              <w:t>-й</w:t>
            </w:r>
          </w:p>
        </w:tc>
      </w:tr>
      <w:tr w:rsidR="0007592E" w:rsidRPr="009700F7" w14:paraId="5BC72427"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7DF1A35E" w14:textId="77777777" w:rsidR="0007592E" w:rsidRPr="009700F7" w:rsidRDefault="0007592E" w:rsidP="0007592E">
            <w:pPr>
              <w:autoSpaceDE w:val="0"/>
              <w:autoSpaceDN w:val="0"/>
              <w:rPr>
                <w:rFonts w:ascii="Times New Roman" w:hAnsi="Times New Roman" w:cs="Times New Roman"/>
                <w:sz w:val="22"/>
                <w:szCs w:val="22"/>
              </w:rPr>
            </w:pPr>
            <w:r w:rsidRPr="009700F7">
              <w:rPr>
                <w:rFonts w:ascii="Times New Roman" w:hAnsi="Times New Roman" w:cs="Times New Roman"/>
                <w:sz w:val="22"/>
                <w:szCs w:val="22"/>
              </w:rPr>
              <w:t xml:space="preserve">Кількість кредитів ECTS </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A153CB8" w14:textId="599F6F86" w:rsidR="0007592E" w:rsidRPr="009700F7" w:rsidRDefault="008B4825" w:rsidP="0007592E">
            <w:pPr>
              <w:autoSpaceDE w:val="0"/>
              <w:autoSpaceDN w:val="0"/>
              <w:jc w:val="center"/>
              <w:rPr>
                <w:rFonts w:ascii="Times New Roman" w:hAnsi="Times New Roman" w:cs="Times New Roman"/>
                <w:b/>
                <w:sz w:val="22"/>
                <w:szCs w:val="22"/>
              </w:rPr>
            </w:pPr>
            <w:r w:rsidRPr="009700F7">
              <w:rPr>
                <w:rFonts w:ascii="Times New Roman" w:hAnsi="Times New Roman" w:cs="Times New Roman"/>
                <w:b/>
                <w:sz w:val="22"/>
                <w:szCs w:val="22"/>
              </w:rPr>
              <w:t>3</w:t>
            </w:r>
          </w:p>
        </w:tc>
      </w:tr>
      <w:tr w:rsidR="0007592E" w:rsidRPr="009700F7" w14:paraId="29E93777"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01C2C6AF" w14:textId="77777777" w:rsidR="0007592E" w:rsidRPr="009700F7" w:rsidRDefault="0007592E" w:rsidP="0007592E">
            <w:pPr>
              <w:autoSpaceDE w:val="0"/>
              <w:autoSpaceDN w:val="0"/>
              <w:rPr>
                <w:rFonts w:ascii="Times New Roman" w:hAnsi="Times New Roman" w:cs="Times New Roman"/>
                <w:sz w:val="22"/>
                <w:szCs w:val="22"/>
                <w:lang w:eastAsia="en-US"/>
              </w:rPr>
            </w:pPr>
            <w:r w:rsidRPr="009700F7">
              <w:rPr>
                <w:rFonts w:ascii="Times New Roman" w:hAnsi="Times New Roman" w:cs="Times New Roman"/>
                <w:sz w:val="22"/>
                <w:szCs w:val="22"/>
              </w:rPr>
              <w:t xml:space="preserve">Кількість годин </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84CEB3C" w14:textId="46573968" w:rsidR="0007592E" w:rsidRPr="009700F7" w:rsidRDefault="009700F7" w:rsidP="0007592E">
            <w:pPr>
              <w:autoSpaceDE w:val="0"/>
              <w:autoSpaceDN w:val="0"/>
              <w:jc w:val="center"/>
              <w:rPr>
                <w:rFonts w:ascii="Times New Roman" w:hAnsi="Times New Roman" w:cs="Times New Roman"/>
                <w:sz w:val="22"/>
                <w:szCs w:val="22"/>
                <w:lang w:eastAsia="en-US"/>
              </w:rPr>
            </w:pPr>
            <w:r w:rsidRPr="009700F7">
              <w:rPr>
                <w:rFonts w:ascii="Times New Roman" w:hAnsi="Times New Roman" w:cs="Times New Roman"/>
                <w:sz w:val="22"/>
                <w:szCs w:val="22"/>
                <w:lang w:eastAsia="en-US"/>
              </w:rPr>
              <w:t>90</w:t>
            </w:r>
          </w:p>
        </w:tc>
      </w:tr>
      <w:tr w:rsidR="0007592E" w:rsidRPr="009700F7" w14:paraId="697C1385"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tcPr>
          <w:p w14:paraId="73019277" w14:textId="77777777" w:rsidR="0007592E" w:rsidRPr="009700F7" w:rsidRDefault="0007592E" w:rsidP="0007592E">
            <w:pPr>
              <w:rPr>
                <w:rFonts w:ascii="Times New Roman" w:hAnsi="Times New Roman" w:cs="Times New Roman"/>
                <w:sz w:val="22"/>
                <w:szCs w:val="22"/>
                <w:lang w:eastAsia="en-US"/>
              </w:rPr>
            </w:pPr>
            <w:r w:rsidRPr="009700F7">
              <w:rPr>
                <w:rFonts w:ascii="Times New Roman" w:hAnsi="Times New Roman" w:cs="Times New Roman"/>
                <w:sz w:val="22"/>
                <w:szCs w:val="22"/>
              </w:rPr>
              <w:t>Лекційні заняття</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E5CCEF3" w14:textId="07988F39" w:rsidR="0007592E" w:rsidRPr="009700F7" w:rsidRDefault="009700F7" w:rsidP="00D32BA7">
            <w:pPr>
              <w:autoSpaceDE w:val="0"/>
              <w:autoSpaceDN w:val="0"/>
              <w:jc w:val="center"/>
              <w:rPr>
                <w:rFonts w:ascii="Times New Roman" w:hAnsi="Times New Roman" w:cs="Times New Roman"/>
                <w:i/>
                <w:sz w:val="22"/>
                <w:szCs w:val="22"/>
                <w:lang w:eastAsia="en-US"/>
              </w:rPr>
            </w:pPr>
            <w:r w:rsidRPr="009700F7">
              <w:rPr>
                <w:rFonts w:ascii="Times New Roman" w:hAnsi="Times New Roman" w:cs="Times New Roman"/>
                <w:sz w:val="22"/>
                <w:szCs w:val="22"/>
              </w:rPr>
              <w:t>12</w:t>
            </w:r>
            <w:r w:rsidR="0007592E" w:rsidRPr="009700F7">
              <w:rPr>
                <w:rFonts w:ascii="Times New Roman" w:hAnsi="Times New Roman" w:cs="Times New Roman"/>
                <w:sz w:val="22"/>
                <w:szCs w:val="22"/>
              </w:rPr>
              <w:t xml:space="preserve"> год.</w:t>
            </w:r>
          </w:p>
        </w:tc>
      </w:tr>
      <w:tr w:rsidR="0007592E" w:rsidRPr="009700F7" w14:paraId="267F9C58" w14:textId="77777777" w:rsidTr="009700F7">
        <w:trPr>
          <w:trHeight w:val="20"/>
        </w:trPr>
        <w:tc>
          <w:tcPr>
            <w:tcW w:w="3933" w:type="dxa"/>
            <w:tcBorders>
              <w:top w:val="single" w:sz="4" w:space="0" w:color="auto"/>
              <w:left w:val="single" w:sz="4" w:space="0" w:color="auto"/>
              <w:right w:val="single" w:sz="4" w:space="0" w:color="auto"/>
            </w:tcBorders>
            <w:vAlign w:val="center"/>
          </w:tcPr>
          <w:p w14:paraId="5805CDF3" w14:textId="77777777" w:rsidR="0007592E" w:rsidRPr="009700F7" w:rsidRDefault="0007592E" w:rsidP="00D67840">
            <w:pPr>
              <w:autoSpaceDE w:val="0"/>
              <w:autoSpaceDN w:val="0"/>
              <w:rPr>
                <w:rFonts w:ascii="Times New Roman" w:hAnsi="Times New Roman" w:cs="Times New Roman"/>
                <w:sz w:val="22"/>
                <w:szCs w:val="22"/>
              </w:rPr>
            </w:pPr>
            <w:r w:rsidRPr="009700F7">
              <w:rPr>
                <w:rFonts w:ascii="Times New Roman" w:hAnsi="Times New Roman" w:cs="Times New Roman"/>
                <w:sz w:val="22"/>
                <w:szCs w:val="22"/>
              </w:rPr>
              <w:t xml:space="preserve">Практичні </w:t>
            </w:r>
          </w:p>
        </w:tc>
        <w:tc>
          <w:tcPr>
            <w:tcW w:w="5558" w:type="dxa"/>
            <w:tcBorders>
              <w:top w:val="single" w:sz="4" w:space="0" w:color="auto"/>
              <w:left w:val="single" w:sz="4" w:space="0" w:color="auto"/>
              <w:right w:val="single" w:sz="4" w:space="0" w:color="auto"/>
            </w:tcBorders>
            <w:vAlign w:val="center"/>
            <w:hideMark/>
          </w:tcPr>
          <w:p w14:paraId="71BACE0C" w14:textId="54E56A5C" w:rsidR="0007592E" w:rsidRPr="009700F7" w:rsidRDefault="0007592E" w:rsidP="00D32BA7">
            <w:pPr>
              <w:autoSpaceDE w:val="0"/>
              <w:autoSpaceDN w:val="0"/>
              <w:jc w:val="center"/>
              <w:rPr>
                <w:rFonts w:ascii="Times New Roman" w:hAnsi="Times New Roman" w:cs="Times New Roman"/>
                <w:i/>
                <w:sz w:val="22"/>
                <w:szCs w:val="22"/>
                <w:lang w:eastAsia="en-US"/>
              </w:rPr>
            </w:pPr>
            <w:r w:rsidRPr="009700F7">
              <w:rPr>
                <w:rFonts w:ascii="Times New Roman" w:hAnsi="Times New Roman" w:cs="Times New Roman"/>
                <w:sz w:val="22"/>
                <w:szCs w:val="22"/>
              </w:rPr>
              <w:t>1</w:t>
            </w:r>
            <w:r w:rsidR="00D32BA7" w:rsidRPr="009700F7">
              <w:rPr>
                <w:rFonts w:ascii="Times New Roman" w:hAnsi="Times New Roman" w:cs="Times New Roman"/>
                <w:sz w:val="22"/>
                <w:szCs w:val="22"/>
              </w:rPr>
              <w:t>2</w:t>
            </w:r>
            <w:r w:rsidRPr="009700F7">
              <w:rPr>
                <w:rFonts w:ascii="Times New Roman" w:hAnsi="Times New Roman" w:cs="Times New Roman"/>
                <w:sz w:val="22"/>
                <w:szCs w:val="22"/>
              </w:rPr>
              <w:t xml:space="preserve"> год.</w:t>
            </w:r>
          </w:p>
        </w:tc>
      </w:tr>
      <w:tr w:rsidR="0007592E" w:rsidRPr="009700F7" w14:paraId="789DE794"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089DAAB9" w14:textId="77777777" w:rsidR="0007592E" w:rsidRPr="009700F7" w:rsidRDefault="0007592E" w:rsidP="0007592E">
            <w:pPr>
              <w:autoSpaceDE w:val="0"/>
              <w:autoSpaceDN w:val="0"/>
              <w:rPr>
                <w:rFonts w:ascii="Times New Roman" w:hAnsi="Times New Roman" w:cs="Times New Roman"/>
                <w:sz w:val="22"/>
                <w:szCs w:val="22"/>
                <w:lang w:eastAsia="en-US"/>
              </w:rPr>
            </w:pPr>
            <w:r w:rsidRPr="009700F7">
              <w:rPr>
                <w:rFonts w:ascii="Times New Roman" w:hAnsi="Times New Roman" w:cs="Times New Roman"/>
                <w:sz w:val="22"/>
                <w:szCs w:val="22"/>
              </w:rPr>
              <w:t>Самостійна робота</w:t>
            </w:r>
          </w:p>
        </w:tc>
        <w:tc>
          <w:tcPr>
            <w:tcW w:w="5558" w:type="dxa"/>
            <w:tcBorders>
              <w:left w:val="single" w:sz="4" w:space="0" w:color="auto"/>
              <w:bottom w:val="single" w:sz="4" w:space="0" w:color="auto"/>
              <w:right w:val="single" w:sz="4" w:space="0" w:color="auto"/>
            </w:tcBorders>
            <w:vAlign w:val="center"/>
            <w:hideMark/>
          </w:tcPr>
          <w:p w14:paraId="23AB2B03" w14:textId="6F3C21B7" w:rsidR="0007592E" w:rsidRPr="009700F7" w:rsidRDefault="009700F7" w:rsidP="0007592E">
            <w:pPr>
              <w:autoSpaceDE w:val="0"/>
              <w:autoSpaceDN w:val="0"/>
              <w:jc w:val="center"/>
              <w:rPr>
                <w:rFonts w:ascii="Times New Roman" w:hAnsi="Times New Roman" w:cs="Times New Roman"/>
                <w:i/>
                <w:sz w:val="22"/>
                <w:szCs w:val="22"/>
                <w:lang w:eastAsia="en-US"/>
              </w:rPr>
            </w:pPr>
            <w:r w:rsidRPr="009700F7">
              <w:rPr>
                <w:rFonts w:ascii="Times New Roman" w:hAnsi="Times New Roman" w:cs="Times New Roman"/>
                <w:sz w:val="22"/>
                <w:szCs w:val="22"/>
              </w:rPr>
              <w:t>66</w:t>
            </w:r>
            <w:r w:rsidR="0007592E" w:rsidRPr="009700F7">
              <w:rPr>
                <w:rFonts w:ascii="Times New Roman" w:hAnsi="Times New Roman" w:cs="Times New Roman"/>
                <w:sz w:val="22"/>
                <w:szCs w:val="22"/>
              </w:rPr>
              <w:t xml:space="preserve"> год.</w:t>
            </w:r>
          </w:p>
        </w:tc>
      </w:tr>
      <w:tr w:rsidR="0007592E" w:rsidRPr="00853E9C" w14:paraId="6F749B7C"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5CCA22A2" w14:textId="77777777" w:rsidR="0007592E" w:rsidRPr="009700F7" w:rsidRDefault="0007592E" w:rsidP="0007592E">
            <w:pPr>
              <w:rPr>
                <w:rFonts w:ascii="Times New Roman" w:hAnsi="Times New Roman" w:cs="Times New Roman"/>
                <w:sz w:val="22"/>
                <w:szCs w:val="22"/>
                <w:lang w:eastAsia="en-US"/>
              </w:rPr>
            </w:pPr>
            <w:r w:rsidRPr="009700F7">
              <w:rPr>
                <w:rFonts w:ascii="Times New Roman" w:hAnsi="Times New Roman" w:cs="Times New Roman"/>
                <w:sz w:val="22"/>
                <w:szCs w:val="22"/>
              </w:rPr>
              <w:t xml:space="preserve">Консультації </w:t>
            </w:r>
          </w:p>
        </w:tc>
        <w:tc>
          <w:tcPr>
            <w:tcW w:w="5558" w:type="dxa"/>
            <w:tcBorders>
              <w:top w:val="single" w:sz="4" w:space="0" w:color="auto"/>
              <w:left w:val="single" w:sz="4" w:space="0" w:color="auto"/>
              <w:bottom w:val="single" w:sz="4" w:space="0" w:color="auto"/>
              <w:right w:val="single" w:sz="4" w:space="0" w:color="auto"/>
            </w:tcBorders>
            <w:vAlign w:val="center"/>
          </w:tcPr>
          <w:p w14:paraId="519F8315" w14:textId="3D82BEC5" w:rsidR="0007592E" w:rsidRPr="00853E9C" w:rsidRDefault="00B15723" w:rsidP="007673DE">
            <w:pPr>
              <w:jc w:val="center"/>
              <w:rPr>
                <w:rFonts w:ascii="Times New Roman" w:hAnsi="Times New Roman" w:cs="Times New Roman"/>
                <w:i/>
                <w:sz w:val="22"/>
                <w:szCs w:val="22"/>
              </w:rPr>
            </w:pPr>
            <w:r>
              <w:rPr>
                <w:rFonts w:ascii="Times New Roman" w:hAnsi="Times New Roman" w:cs="Times New Roman"/>
                <w:i/>
                <w:sz w:val="22"/>
                <w:szCs w:val="22"/>
              </w:rPr>
              <w:t>Вівторок</w:t>
            </w:r>
            <w:r w:rsidR="009700F7" w:rsidRPr="009700F7">
              <w:rPr>
                <w:rFonts w:ascii="Times New Roman" w:hAnsi="Times New Roman" w:cs="Times New Roman"/>
                <w:i/>
                <w:sz w:val="22"/>
                <w:szCs w:val="22"/>
              </w:rPr>
              <w:t>, 1</w:t>
            </w:r>
            <w:r w:rsidR="007673DE">
              <w:rPr>
                <w:rFonts w:ascii="Times New Roman" w:hAnsi="Times New Roman" w:cs="Times New Roman"/>
                <w:i/>
                <w:sz w:val="22"/>
                <w:szCs w:val="22"/>
              </w:rPr>
              <w:t>7</w:t>
            </w:r>
            <w:r w:rsidR="007673DE">
              <w:rPr>
                <w:rFonts w:ascii="Times New Roman" w:hAnsi="Times New Roman" w:cs="Times New Roman"/>
                <w:i/>
                <w:sz w:val="22"/>
                <w:szCs w:val="22"/>
                <w:vertAlign w:val="superscript"/>
              </w:rPr>
              <w:t>4</w:t>
            </w:r>
            <w:r w:rsidR="009700F7" w:rsidRPr="009700F7">
              <w:rPr>
                <w:rFonts w:ascii="Times New Roman" w:hAnsi="Times New Roman" w:cs="Times New Roman"/>
                <w:i/>
                <w:sz w:val="22"/>
                <w:szCs w:val="22"/>
                <w:vertAlign w:val="superscript"/>
              </w:rPr>
              <w:t>0</w:t>
            </w:r>
            <w:r w:rsidR="009700F7" w:rsidRPr="009700F7">
              <w:rPr>
                <w:rFonts w:ascii="Times New Roman" w:hAnsi="Times New Roman" w:cs="Times New Roman"/>
                <w:i/>
                <w:sz w:val="22"/>
                <w:szCs w:val="22"/>
              </w:rPr>
              <w:t>-1</w:t>
            </w:r>
            <w:r w:rsidR="007673DE">
              <w:rPr>
                <w:rFonts w:ascii="Times New Roman" w:hAnsi="Times New Roman" w:cs="Times New Roman"/>
                <w:i/>
                <w:sz w:val="22"/>
                <w:szCs w:val="22"/>
              </w:rPr>
              <w:t>8</w:t>
            </w:r>
            <w:r w:rsidR="007673DE">
              <w:rPr>
                <w:rFonts w:ascii="Times New Roman" w:hAnsi="Times New Roman" w:cs="Times New Roman"/>
                <w:i/>
                <w:sz w:val="22"/>
                <w:szCs w:val="22"/>
                <w:vertAlign w:val="superscript"/>
              </w:rPr>
              <w:t>4</w:t>
            </w:r>
            <w:r w:rsidR="009700F7" w:rsidRPr="009700F7">
              <w:rPr>
                <w:rFonts w:ascii="Times New Roman" w:hAnsi="Times New Roman" w:cs="Times New Roman"/>
                <w:i/>
                <w:sz w:val="22"/>
                <w:szCs w:val="22"/>
                <w:vertAlign w:val="superscript"/>
              </w:rPr>
              <w:t>0</w:t>
            </w:r>
            <w:r w:rsidR="00EC35C0" w:rsidRPr="009700F7">
              <w:rPr>
                <w:rFonts w:ascii="Times New Roman" w:hAnsi="Times New Roman" w:cs="Times New Roman"/>
                <w:i/>
                <w:sz w:val="22"/>
                <w:szCs w:val="22"/>
              </w:rPr>
              <w:t xml:space="preserve">,  проспект Соборний, 74, 5 корпус, </w:t>
            </w:r>
            <w:proofErr w:type="spellStart"/>
            <w:r w:rsidR="00EC35C0" w:rsidRPr="009700F7">
              <w:rPr>
                <w:rFonts w:ascii="Times New Roman" w:hAnsi="Times New Roman" w:cs="Times New Roman"/>
                <w:i/>
                <w:sz w:val="22"/>
                <w:szCs w:val="22"/>
              </w:rPr>
              <w:t>ауд</w:t>
            </w:r>
            <w:proofErr w:type="spellEnd"/>
            <w:r w:rsidR="00EC35C0" w:rsidRPr="009700F7">
              <w:rPr>
                <w:rFonts w:ascii="Times New Roman" w:hAnsi="Times New Roman" w:cs="Times New Roman"/>
                <w:i/>
                <w:sz w:val="22"/>
                <w:szCs w:val="22"/>
              </w:rPr>
              <w:t>. 218-А.</w:t>
            </w:r>
            <w:r w:rsidR="0007592E" w:rsidRPr="009700F7">
              <w:rPr>
                <w:rFonts w:ascii="Times New Roman" w:hAnsi="Times New Roman" w:cs="Times New Roman"/>
                <w:i/>
                <w:sz w:val="22"/>
                <w:szCs w:val="22"/>
              </w:rPr>
              <w:t>,</w:t>
            </w:r>
            <w:r w:rsidR="00D67840" w:rsidRPr="009700F7">
              <w:rPr>
                <w:rFonts w:ascii="Times New Roman" w:hAnsi="Times New Roman" w:cs="Times New Roman"/>
                <w:i/>
                <w:sz w:val="22"/>
                <w:szCs w:val="22"/>
              </w:rPr>
              <w:t xml:space="preserve"> </w:t>
            </w:r>
            <w:r w:rsidR="0007592E" w:rsidRPr="009700F7">
              <w:rPr>
                <w:rFonts w:ascii="Times New Roman" w:hAnsi="Times New Roman" w:cs="Times New Roman"/>
                <w:i/>
                <w:sz w:val="22"/>
                <w:szCs w:val="22"/>
              </w:rPr>
              <w:t xml:space="preserve">дистанційно </w:t>
            </w:r>
            <w:proofErr w:type="spellStart"/>
            <w:r w:rsidR="00EE1EDF" w:rsidRPr="00EE1EDF">
              <w:rPr>
                <w:rFonts w:ascii="Times New Roman" w:hAnsi="Times New Roman" w:cs="Times New Roman"/>
                <w:i/>
                <w:sz w:val="22"/>
                <w:szCs w:val="22"/>
              </w:rPr>
              <w:t>Google</w:t>
            </w:r>
            <w:proofErr w:type="spellEnd"/>
            <w:r w:rsidR="00EE1EDF" w:rsidRPr="00EE1EDF">
              <w:rPr>
                <w:rFonts w:ascii="Times New Roman" w:hAnsi="Times New Roman" w:cs="Times New Roman"/>
                <w:i/>
                <w:sz w:val="22"/>
                <w:szCs w:val="22"/>
              </w:rPr>
              <w:t xml:space="preserve"> </w:t>
            </w:r>
            <w:proofErr w:type="spellStart"/>
            <w:r w:rsidR="00EE1EDF" w:rsidRPr="00EE1EDF">
              <w:rPr>
                <w:rFonts w:ascii="Times New Roman" w:hAnsi="Times New Roman" w:cs="Times New Roman"/>
                <w:i/>
                <w:sz w:val="22"/>
                <w:szCs w:val="22"/>
              </w:rPr>
              <w:t>Meet</w:t>
            </w:r>
            <w:proofErr w:type="spellEnd"/>
            <w:r w:rsidR="00EE1EDF" w:rsidRPr="00EE1EDF">
              <w:rPr>
                <w:rFonts w:ascii="Times New Roman" w:hAnsi="Times New Roman" w:cs="Times New Roman"/>
                <w:i/>
                <w:sz w:val="22"/>
                <w:szCs w:val="22"/>
              </w:rPr>
              <w:t xml:space="preserve"> - </w:t>
            </w:r>
            <w:proofErr w:type="spellStart"/>
            <w:r w:rsidR="00EE1EDF" w:rsidRPr="00EE1EDF">
              <w:rPr>
                <w:rFonts w:ascii="Times New Roman" w:hAnsi="Times New Roman" w:cs="Times New Roman"/>
                <w:i/>
                <w:sz w:val="22"/>
                <w:szCs w:val="22"/>
              </w:rPr>
              <w:t>Online</w:t>
            </w:r>
            <w:proofErr w:type="spellEnd"/>
            <w:r w:rsidR="00EE1EDF" w:rsidRPr="00EE1EDF">
              <w:rPr>
                <w:rFonts w:ascii="Times New Roman" w:hAnsi="Times New Roman" w:cs="Times New Roman"/>
                <w:i/>
                <w:sz w:val="22"/>
                <w:szCs w:val="22"/>
              </w:rPr>
              <w:t xml:space="preserve"> </w:t>
            </w:r>
            <w:proofErr w:type="spellStart"/>
            <w:r w:rsidR="00EE1EDF" w:rsidRPr="00EE1EDF">
              <w:rPr>
                <w:rFonts w:ascii="Times New Roman" w:hAnsi="Times New Roman" w:cs="Times New Roman"/>
                <w:i/>
                <w:sz w:val="22"/>
                <w:szCs w:val="22"/>
              </w:rPr>
              <w:t>Video</w:t>
            </w:r>
            <w:proofErr w:type="spellEnd"/>
            <w:r w:rsidR="00EE1EDF" w:rsidRPr="00EE1EDF">
              <w:rPr>
                <w:rFonts w:ascii="Times New Roman" w:hAnsi="Times New Roman" w:cs="Times New Roman"/>
                <w:i/>
                <w:sz w:val="22"/>
                <w:szCs w:val="22"/>
              </w:rPr>
              <w:t xml:space="preserve"> </w:t>
            </w:r>
            <w:proofErr w:type="spellStart"/>
            <w:r w:rsidR="00EE1EDF" w:rsidRPr="00EE1EDF">
              <w:rPr>
                <w:rFonts w:ascii="Times New Roman" w:hAnsi="Times New Roman" w:cs="Times New Roman"/>
                <w:i/>
                <w:sz w:val="22"/>
                <w:szCs w:val="22"/>
              </w:rPr>
              <w:t>Calls</w:t>
            </w:r>
            <w:proofErr w:type="spellEnd"/>
            <w:r w:rsidR="00EE1EDF" w:rsidRPr="00EE1EDF">
              <w:rPr>
                <w:rFonts w:ascii="Times New Roman" w:hAnsi="Times New Roman" w:cs="Times New Roman"/>
                <w:i/>
                <w:sz w:val="22"/>
                <w:szCs w:val="22"/>
              </w:rPr>
              <w:t xml:space="preserve">, </w:t>
            </w:r>
            <w:proofErr w:type="spellStart"/>
            <w:r w:rsidR="00EE1EDF" w:rsidRPr="00EE1EDF">
              <w:rPr>
                <w:rFonts w:ascii="Times New Roman" w:hAnsi="Times New Roman" w:cs="Times New Roman"/>
                <w:i/>
                <w:sz w:val="22"/>
                <w:szCs w:val="22"/>
              </w:rPr>
              <w:t>Meetings</w:t>
            </w:r>
            <w:proofErr w:type="spellEnd"/>
            <w:r w:rsidR="00EE1EDF" w:rsidRPr="00EE1EDF">
              <w:rPr>
                <w:rFonts w:ascii="Times New Roman" w:hAnsi="Times New Roman" w:cs="Times New Roman"/>
                <w:i/>
                <w:sz w:val="22"/>
                <w:szCs w:val="22"/>
              </w:rPr>
              <w:t xml:space="preserve"> </w:t>
            </w:r>
            <w:proofErr w:type="spellStart"/>
            <w:r w:rsidR="00EE1EDF" w:rsidRPr="00EE1EDF">
              <w:rPr>
                <w:rFonts w:ascii="Times New Roman" w:hAnsi="Times New Roman" w:cs="Times New Roman"/>
                <w:i/>
                <w:sz w:val="22"/>
                <w:szCs w:val="22"/>
              </w:rPr>
              <w:t>and</w:t>
            </w:r>
            <w:proofErr w:type="spellEnd"/>
            <w:r w:rsidR="00EE1EDF" w:rsidRPr="00EE1EDF">
              <w:rPr>
                <w:rFonts w:ascii="Times New Roman" w:hAnsi="Times New Roman" w:cs="Times New Roman"/>
                <w:i/>
                <w:sz w:val="22"/>
                <w:szCs w:val="22"/>
              </w:rPr>
              <w:t xml:space="preserve"> </w:t>
            </w:r>
            <w:proofErr w:type="spellStart"/>
            <w:r w:rsidR="00EE1EDF" w:rsidRPr="00EE1EDF">
              <w:rPr>
                <w:rFonts w:ascii="Times New Roman" w:hAnsi="Times New Roman" w:cs="Times New Roman"/>
                <w:i/>
                <w:sz w:val="22"/>
                <w:szCs w:val="22"/>
              </w:rPr>
              <w:t>Conferencing</w:t>
            </w:r>
            <w:proofErr w:type="spellEnd"/>
            <w:r w:rsidR="00EC35C0" w:rsidRPr="009700F7">
              <w:rPr>
                <w:rFonts w:ascii="Times New Roman" w:hAnsi="Times New Roman" w:cs="Times New Roman"/>
                <w:i/>
                <w:sz w:val="22"/>
                <w:szCs w:val="22"/>
              </w:rPr>
              <w:t xml:space="preserve">, (ідентифікатор конференції </w:t>
            </w:r>
            <w:hyperlink r:id="rId8" w:history="1">
              <w:r w:rsidR="00EE1EDF" w:rsidRPr="00A9334E">
                <w:rPr>
                  <w:rStyle w:val="a3"/>
                  <w:rFonts w:ascii="Times New Roman" w:hAnsi="Times New Roman" w:cs="Times New Roman"/>
                  <w:i/>
                  <w:sz w:val="22"/>
                  <w:szCs w:val="22"/>
                </w:rPr>
                <w:t>https://meet.google.com/mqt-ohoq-sie</w:t>
              </w:r>
            </w:hyperlink>
            <w:r w:rsidR="00EE1EDF">
              <w:rPr>
                <w:rFonts w:ascii="Times New Roman" w:hAnsi="Times New Roman" w:cs="Times New Roman"/>
                <w:i/>
                <w:sz w:val="22"/>
                <w:szCs w:val="22"/>
              </w:rPr>
              <w:t xml:space="preserve">  </w:t>
            </w:r>
            <w:r w:rsidR="00EC35C0" w:rsidRPr="009700F7">
              <w:rPr>
                <w:rFonts w:ascii="Times New Roman" w:hAnsi="Times New Roman" w:cs="Times New Roman"/>
                <w:i/>
                <w:sz w:val="22"/>
                <w:szCs w:val="22"/>
              </w:rPr>
              <w:t>)</w:t>
            </w:r>
          </w:p>
        </w:tc>
      </w:tr>
      <w:tr w:rsidR="0007592E" w:rsidRPr="00853E9C" w14:paraId="1AE5C967"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677DE299" w14:textId="77777777" w:rsidR="0007592E" w:rsidRPr="00853E9C" w:rsidRDefault="0007592E" w:rsidP="0007592E">
            <w:pPr>
              <w:rPr>
                <w:rFonts w:ascii="Times New Roman" w:hAnsi="Times New Roman" w:cs="Times New Roman"/>
                <w:sz w:val="22"/>
                <w:szCs w:val="22"/>
              </w:rPr>
            </w:pPr>
            <w:r w:rsidRPr="00853E9C">
              <w:rPr>
                <w:rFonts w:ascii="Times New Roman" w:hAnsi="Times New Roman" w:cs="Times New Roman"/>
                <w:sz w:val="22"/>
                <w:szCs w:val="22"/>
              </w:rPr>
              <w:t xml:space="preserve">Вид підсумкового семестрового контролю: </w:t>
            </w:r>
          </w:p>
        </w:tc>
        <w:tc>
          <w:tcPr>
            <w:tcW w:w="5558" w:type="dxa"/>
            <w:tcBorders>
              <w:top w:val="single" w:sz="4" w:space="0" w:color="auto"/>
              <w:left w:val="single" w:sz="4" w:space="0" w:color="auto"/>
              <w:bottom w:val="single" w:sz="4" w:space="0" w:color="auto"/>
              <w:right w:val="single" w:sz="4" w:space="0" w:color="auto"/>
            </w:tcBorders>
            <w:vAlign w:val="center"/>
          </w:tcPr>
          <w:p w14:paraId="636AFFD7" w14:textId="77777777" w:rsidR="0007592E" w:rsidRPr="00853E9C" w:rsidRDefault="0007592E" w:rsidP="0007592E">
            <w:pPr>
              <w:jc w:val="center"/>
              <w:rPr>
                <w:rFonts w:ascii="Times New Roman" w:hAnsi="Times New Roman" w:cs="Times New Roman"/>
                <w:sz w:val="22"/>
                <w:szCs w:val="22"/>
              </w:rPr>
            </w:pPr>
            <w:r w:rsidRPr="00853E9C">
              <w:rPr>
                <w:rFonts w:ascii="Times New Roman" w:hAnsi="Times New Roman" w:cs="Times New Roman"/>
                <w:b/>
                <w:sz w:val="22"/>
                <w:szCs w:val="22"/>
              </w:rPr>
              <w:t>залік</w:t>
            </w:r>
          </w:p>
        </w:tc>
      </w:tr>
      <w:tr w:rsidR="0007592E" w:rsidRPr="00853E9C" w14:paraId="51DE5BD5"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7C6C3647" w14:textId="77777777" w:rsidR="0007592E" w:rsidRPr="00B37317" w:rsidRDefault="0007592E" w:rsidP="0007592E">
            <w:pPr>
              <w:rPr>
                <w:rFonts w:ascii="Times New Roman" w:hAnsi="Times New Roman" w:cs="Times New Roman"/>
                <w:sz w:val="22"/>
                <w:szCs w:val="22"/>
              </w:rPr>
            </w:pPr>
            <w:r w:rsidRPr="00B37317">
              <w:rPr>
                <w:rFonts w:ascii="Times New Roman" w:hAnsi="Times New Roman" w:cs="Times New Roman"/>
                <w:sz w:val="22"/>
                <w:szCs w:val="22"/>
              </w:rPr>
              <w:t xml:space="preserve">Посилання на електронний курс у СЕЗН ЗНУ (платформа </w:t>
            </w:r>
            <w:proofErr w:type="spellStart"/>
            <w:r w:rsidRPr="00B37317">
              <w:rPr>
                <w:rFonts w:ascii="Times New Roman" w:hAnsi="Times New Roman" w:cs="Times New Roman"/>
                <w:sz w:val="22"/>
                <w:szCs w:val="22"/>
              </w:rPr>
              <w:t>Moodle</w:t>
            </w:r>
            <w:proofErr w:type="spellEnd"/>
            <w:r w:rsidRPr="00B37317">
              <w:rPr>
                <w:rFonts w:ascii="Times New Roman" w:hAnsi="Times New Roman" w:cs="Times New Roman"/>
                <w:sz w:val="22"/>
                <w:szCs w:val="22"/>
              </w:rPr>
              <w:t>)</w:t>
            </w:r>
          </w:p>
        </w:tc>
        <w:tc>
          <w:tcPr>
            <w:tcW w:w="5558" w:type="dxa"/>
            <w:tcBorders>
              <w:top w:val="single" w:sz="4" w:space="0" w:color="auto"/>
              <w:left w:val="single" w:sz="4" w:space="0" w:color="auto"/>
              <w:bottom w:val="single" w:sz="4" w:space="0" w:color="auto"/>
              <w:right w:val="single" w:sz="4" w:space="0" w:color="auto"/>
            </w:tcBorders>
            <w:vAlign w:val="center"/>
          </w:tcPr>
          <w:p w14:paraId="5E6B3508" w14:textId="110F380E" w:rsidR="0007592E" w:rsidRPr="00853E9C" w:rsidRDefault="0007592E" w:rsidP="00D32BA7">
            <w:pPr>
              <w:jc w:val="center"/>
              <w:rPr>
                <w:rFonts w:ascii="Times New Roman" w:hAnsi="Times New Roman" w:cs="Times New Roman"/>
                <w:sz w:val="22"/>
                <w:szCs w:val="22"/>
              </w:rPr>
            </w:pPr>
            <w:r w:rsidRPr="00B37317">
              <w:rPr>
                <w:rFonts w:ascii="Times New Roman" w:hAnsi="Times New Roman" w:cs="Times New Roman"/>
                <w:sz w:val="22"/>
                <w:szCs w:val="22"/>
              </w:rPr>
              <w:t>https://moodle.znu.edu.ua/course/view.php?id=</w:t>
            </w:r>
            <w:r w:rsidR="009700F7" w:rsidRPr="00B37317">
              <w:t xml:space="preserve"> </w:t>
            </w:r>
            <w:r w:rsidR="009700F7" w:rsidRPr="00B37317">
              <w:rPr>
                <w:rFonts w:ascii="Times New Roman" w:hAnsi="Times New Roman" w:cs="Times New Roman"/>
                <w:sz w:val="22"/>
                <w:szCs w:val="22"/>
              </w:rPr>
              <w:t>6776</w:t>
            </w:r>
          </w:p>
        </w:tc>
      </w:tr>
    </w:tbl>
    <w:p w14:paraId="5A75D1BE" w14:textId="77777777" w:rsidR="00B56C83" w:rsidRPr="00853E9C" w:rsidRDefault="00B56C83" w:rsidP="00B56C83">
      <w:pPr>
        <w:jc w:val="center"/>
        <w:rPr>
          <w:rFonts w:ascii="Times New Roman" w:hAnsi="Times New Roman" w:cs="Times New Roman"/>
          <w:b/>
          <w:bCs/>
          <w:sz w:val="28"/>
        </w:rPr>
      </w:pPr>
    </w:p>
    <w:p w14:paraId="74FC5E48" w14:textId="77777777" w:rsidR="00B56C83" w:rsidRPr="00853E9C" w:rsidRDefault="00B56C83" w:rsidP="00B56C83">
      <w:pPr>
        <w:jc w:val="center"/>
        <w:rPr>
          <w:rFonts w:ascii="Times New Roman" w:hAnsi="Times New Roman" w:cs="Times New Roman"/>
          <w:b/>
          <w:bCs/>
          <w:sz w:val="28"/>
        </w:rPr>
      </w:pPr>
      <w:r w:rsidRPr="00853E9C">
        <w:rPr>
          <w:rFonts w:ascii="Times New Roman" w:hAnsi="Times New Roman" w:cs="Times New Roman"/>
          <w:b/>
          <w:bCs/>
          <w:sz w:val="28"/>
        </w:rPr>
        <w:t>2. Методи досягнення з</w:t>
      </w:r>
      <w:r w:rsidRPr="00853E9C">
        <w:rPr>
          <w:rFonts w:ascii="Times New Roman" w:hAnsi="Times New Roman" w:cs="Times New Roman"/>
          <w:b/>
          <w:sz w:val="28"/>
          <w:szCs w:val="28"/>
        </w:rPr>
        <w:t>апланованих освітньою програмою</w:t>
      </w:r>
      <w:r w:rsidRPr="00853E9C">
        <w:rPr>
          <w:rFonts w:ascii="Times New Roman" w:hAnsi="Times New Roman" w:cs="Times New Roman"/>
          <w:b/>
          <w:bCs/>
          <w:sz w:val="28"/>
          <w:szCs w:val="28"/>
        </w:rPr>
        <w:t xml:space="preserve"> </w:t>
      </w:r>
      <w:proofErr w:type="spellStart"/>
      <w:r w:rsidRPr="00853E9C">
        <w:rPr>
          <w:rFonts w:ascii="Times New Roman" w:hAnsi="Times New Roman" w:cs="Times New Roman"/>
          <w:b/>
          <w:bCs/>
          <w:sz w:val="28"/>
        </w:rPr>
        <w:t>компетентностей</w:t>
      </w:r>
      <w:proofErr w:type="spellEnd"/>
      <w:r w:rsidRPr="00853E9C">
        <w:rPr>
          <w:rFonts w:ascii="Times New Roman" w:hAnsi="Times New Roman" w:cs="Times New Roman"/>
          <w:b/>
          <w:bCs/>
          <w:sz w:val="28"/>
        </w:rPr>
        <w:t xml:space="preserve"> і результатів навчання </w:t>
      </w:r>
    </w:p>
    <w:p w14:paraId="10B9DE74" w14:textId="77777777" w:rsidR="00B56C83" w:rsidRPr="00853E9C"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984"/>
        <w:gridCol w:w="3963"/>
      </w:tblGrid>
      <w:tr w:rsidR="00B56C83" w:rsidRPr="00853E9C" w14:paraId="09157369" w14:textId="77777777" w:rsidTr="00740833">
        <w:tc>
          <w:tcPr>
            <w:tcW w:w="3681" w:type="dxa"/>
            <w:tcBorders>
              <w:top w:val="single" w:sz="4" w:space="0" w:color="auto"/>
              <w:left w:val="single" w:sz="4" w:space="0" w:color="auto"/>
              <w:bottom w:val="single" w:sz="4" w:space="0" w:color="auto"/>
              <w:right w:val="single" w:sz="4" w:space="0" w:color="auto"/>
            </w:tcBorders>
            <w:hideMark/>
          </w:tcPr>
          <w:p w14:paraId="4597CA01" w14:textId="77777777" w:rsidR="00B56C83" w:rsidRPr="009700F7" w:rsidRDefault="00B56C83" w:rsidP="00740833">
            <w:pPr>
              <w:spacing w:line="276" w:lineRule="auto"/>
              <w:jc w:val="center"/>
              <w:rPr>
                <w:rFonts w:ascii="Times New Roman" w:hAnsi="Times New Roman" w:cs="Times New Roman"/>
                <w:b/>
                <w:sz w:val="22"/>
                <w:szCs w:val="22"/>
              </w:rPr>
            </w:pPr>
            <w:r w:rsidRPr="009700F7">
              <w:rPr>
                <w:rFonts w:ascii="Times New Roman" w:hAnsi="Times New Roman" w:cs="Times New Roman"/>
                <w:b/>
                <w:sz w:val="22"/>
                <w:szCs w:val="22"/>
              </w:rPr>
              <w:t>Компетентності/</w:t>
            </w:r>
          </w:p>
          <w:p w14:paraId="6B2D553D" w14:textId="77777777" w:rsidR="00B56C83" w:rsidRPr="009700F7" w:rsidRDefault="00B56C83" w:rsidP="00740833">
            <w:pPr>
              <w:spacing w:line="276" w:lineRule="auto"/>
              <w:jc w:val="center"/>
              <w:rPr>
                <w:rFonts w:ascii="Times New Roman" w:hAnsi="Times New Roman" w:cs="Times New Roman"/>
                <w:b/>
                <w:sz w:val="22"/>
                <w:szCs w:val="22"/>
                <w:lang w:eastAsia="en-US"/>
              </w:rPr>
            </w:pPr>
            <w:r w:rsidRPr="009700F7">
              <w:rPr>
                <w:rFonts w:ascii="Times New Roman" w:hAnsi="Times New Roman" w:cs="Times New Roman"/>
                <w:b/>
                <w:sz w:val="22"/>
                <w:szCs w:val="22"/>
              </w:rPr>
              <w:t>результати навчання</w:t>
            </w:r>
          </w:p>
        </w:tc>
        <w:tc>
          <w:tcPr>
            <w:tcW w:w="1984" w:type="dxa"/>
            <w:tcBorders>
              <w:top w:val="single" w:sz="4" w:space="0" w:color="auto"/>
              <w:left w:val="single" w:sz="4" w:space="0" w:color="auto"/>
              <w:bottom w:val="single" w:sz="4" w:space="0" w:color="auto"/>
              <w:right w:val="single" w:sz="4" w:space="0" w:color="auto"/>
            </w:tcBorders>
            <w:hideMark/>
          </w:tcPr>
          <w:p w14:paraId="452BECF0" w14:textId="77777777" w:rsidR="00B56C83" w:rsidRPr="009700F7" w:rsidRDefault="00B56C83" w:rsidP="00740833">
            <w:pPr>
              <w:autoSpaceDE w:val="0"/>
              <w:autoSpaceDN w:val="0"/>
              <w:spacing w:line="276" w:lineRule="auto"/>
              <w:jc w:val="center"/>
              <w:rPr>
                <w:rFonts w:ascii="Times New Roman" w:hAnsi="Times New Roman" w:cs="Times New Roman"/>
                <w:b/>
                <w:sz w:val="22"/>
                <w:szCs w:val="22"/>
                <w:lang w:eastAsia="en-US"/>
              </w:rPr>
            </w:pPr>
            <w:r w:rsidRPr="009700F7">
              <w:rPr>
                <w:rFonts w:ascii="Times New Roman" w:hAnsi="Times New Roman" w:cs="Times New Roman"/>
                <w:b/>
                <w:sz w:val="22"/>
                <w:szCs w:val="22"/>
              </w:rPr>
              <w:t>Методи навчання</w:t>
            </w:r>
          </w:p>
        </w:tc>
        <w:tc>
          <w:tcPr>
            <w:tcW w:w="3963" w:type="dxa"/>
            <w:tcBorders>
              <w:top w:val="single" w:sz="4" w:space="0" w:color="auto"/>
              <w:left w:val="single" w:sz="4" w:space="0" w:color="auto"/>
              <w:bottom w:val="single" w:sz="4" w:space="0" w:color="auto"/>
              <w:right w:val="single" w:sz="4" w:space="0" w:color="auto"/>
            </w:tcBorders>
          </w:tcPr>
          <w:p w14:paraId="412D7CB1" w14:textId="77777777" w:rsidR="00B56C83" w:rsidRPr="009700F7" w:rsidRDefault="00B56C83" w:rsidP="00740833">
            <w:pPr>
              <w:autoSpaceDE w:val="0"/>
              <w:autoSpaceDN w:val="0"/>
              <w:spacing w:line="276" w:lineRule="auto"/>
              <w:jc w:val="center"/>
              <w:rPr>
                <w:rFonts w:ascii="Times New Roman" w:hAnsi="Times New Roman" w:cs="Times New Roman"/>
                <w:b/>
                <w:sz w:val="22"/>
                <w:szCs w:val="22"/>
                <w:lang w:eastAsia="en-US"/>
              </w:rPr>
            </w:pPr>
            <w:r w:rsidRPr="009700F7">
              <w:rPr>
                <w:rFonts w:ascii="Times New Roman" w:hAnsi="Times New Roman" w:cs="Times New Roman"/>
                <w:b/>
                <w:sz w:val="22"/>
                <w:szCs w:val="22"/>
              </w:rPr>
              <w:t>Форми і методи оцінювання</w:t>
            </w:r>
          </w:p>
        </w:tc>
      </w:tr>
      <w:tr w:rsidR="00B56C83" w:rsidRPr="00853E9C" w14:paraId="22C5AEF5" w14:textId="77777777" w:rsidTr="009C3FA4">
        <w:trPr>
          <w:trHeight w:val="58"/>
        </w:trPr>
        <w:tc>
          <w:tcPr>
            <w:tcW w:w="3681" w:type="dxa"/>
            <w:tcBorders>
              <w:top w:val="single" w:sz="4" w:space="0" w:color="auto"/>
              <w:left w:val="single" w:sz="4" w:space="0" w:color="auto"/>
              <w:bottom w:val="single" w:sz="4" w:space="0" w:color="auto"/>
              <w:right w:val="single" w:sz="4" w:space="0" w:color="auto"/>
            </w:tcBorders>
          </w:tcPr>
          <w:p w14:paraId="16F94635" w14:textId="77777777" w:rsidR="00B56C83" w:rsidRPr="009700F7"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700F7">
              <w:rPr>
                <w:rFonts w:ascii="Times New Roman" w:hAnsi="Times New Roman" w:cs="Times New Roman"/>
                <w:b/>
                <w:i/>
                <w:sz w:val="22"/>
                <w:szCs w:val="22"/>
                <w:lang w:eastAsia="en-US"/>
              </w:rPr>
              <w:t>1</w:t>
            </w:r>
          </w:p>
        </w:tc>
        <w:tc>
          <w:tcPr>
            <w:tcW w:w="1984" w:type="dxa"/>
            <w:tcBorders>
              <w:top w:val="single" w:sz="4" w:space="0" w:color="auto"/>
              <w:left w:val="single" w:sz="4" w:space="0" w:color="auto"/>
              <w:bottom w:val="single" w:sz="4" w:space="0" w:color="auto"/>
              <w:right w:val="single" w:sz="4" w:space="0" w:color="auto"/>
            </w:tcBorders>
          </w:tcPr>
          <w:p w14:paraId="74072888" w14:textId="77777777" w:rsidR="00B56C83" w:rsidRPr="009700F7"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700F7">
              <w:rPr>
                <w:rFonts w:ascii="Times New Roman" w:hAnsi="Times New Roman" w:cs="Times New Roman"/>
                <w:b/>
                <w:i/>
                <w:sz w:val="22"/>
                <w:szCs w:val="22"/>
                <w:lang w:eastAsia="en-US"/>
              </w:rPr>
              <w:t>2</w:t>
            </w:r>
          </w:p>
        </w:tc>
        <w:tc>
          <w:tcPr>
            <w:tcW w:w="3963" w:type="dxa"/>
            <w:tcBorders>
              <w:top w:val="single" w:sz="4" w:space="0" w:color="auto"/>
              <w:left w:val="single" w:sz="4" w:space="0" w:color="auto"/>
              <w:bottom w:val="single" w:sz="4" w:space="0" w:color="auto"/>
              <w:right w:val="single" w:sz="4" w:space="0" w:color="auto"/>
            </w:tcBorders>
          </w:tcPr>
          <w:p w14:paraId="51AADBF9" w14:textId="77777777" w:rsidR="00B56C83" w:rsidRPr="009700F7"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700F7">
              <w:rPr>
                <w:rFonts w:ascii="Times New Roman" w:hAnsi="Times New Roman" w:cs="Times New Roman"/>
                <w:b/>
                <w:i/>
                <w:sz w:val="22"/>
                <w:szCs w:val="22"/>
                <w:lang w:eastAsia="en-US"/>
              </w:rPr>
              <w:t>3</w:t>
            </w:r>
          </w:p>
        </w:tc>
      </w:tr>
      <w:tr w:rsidR="004F02C3" w:rsidRPr="00853E9C" w14:paraId="0D672452" w14:textId="77777777" w:rsidTr="00740833">
        <w:tc>
          <w:tcPr>
            <w:tcW w:w="3681" w:type="dxa"/>
            <w:tcBorders>
              <w:top w:val="single" w:sz="4" w:space="0" w:color="auto"/>
              <w:left w:val="single" w:sz="4" w:space="0" w:color="auto"/>
              <w:bottom w:val="single" w:sz="4" w:space="0" w:color="auto"/>
              <w:right w:val="single" w:sz="4" w:space="0" w:color="auto"/>
            </w:tcBorders>
          </w:tcPr>
          <w:p w14:paraId="14D5BC22" w14:textId="77777777" w:rsidR="004F02C3" w:rsidRPr="009700F7" w:rsidRDefault="004F02C3" w:rsidP="004F02C3">
            <w:pPr>
              <w:autoSpaceDE w:val="0"/>
              <w:autoSpaceDN w:val="0"/>
              <w:jc w:val="both"/>
              <w:rPr>
                <w:rFonts w:ascii="Times New Roman" w:hAnsi="Times New Roman" w:cs="Times New Roman"/>
                <w:b/>
                <w:sz w:val="22"/>
                <w:szCs w:val="22"/>
                <w:lang w:eastAsia="en-US"/>
              </w:rPr>
            </w:pPr>
            <w:r w:rsidRPr="009700F7">
              <w:rPr>
                <w:rFonts w:ascii="Times New Roman" w:hAnsi="Times New Roman" w:cs="Times New Roman"/>
                <w:b/>
                <w:sz w:val="22"/>
                <w:szCs w:val="22"/>
                <w:lang w:eastAsia="en-US"/>
              </w:rPr>
              <w:t>Загальні компетентності</w:t>
            </w:r>
          </w:p>
          <w:p w14:paraId="47B81423" w14:textId="77777777" w:rsidR="009E23BB"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ЗК3. Здатність до абстрактного мислення, аналізу та синтезу. </w:t>
            </w:r>
          </w:p>
          <w:p w14:paraId="43FAB4F6" w14:textId="77777777" w:rsidR="009E23BB"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ЗК4. Здатність вчитися і оволодівати сучасними знаннями. </w:t>
            </w:r>
          </w:p>
          <w:p w14:paraId="22A473ED" w14:textId="77777777" w:rsidR="004F02C3"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ЗК5. Визначеність і наполегливість щодо поставлених завдань і взятих обов’язків.</w:t>
            </w:r>
          </w:p>
          <w:p w14:paraId="42AAC9DB" w14:textId="77777777" w:rsidR="009E23BB"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ЗК7. Здатність застосовувати знання у практичних ситуаціях. </w:t>
            </w:r>
          </w:p>
          <w:p w14:paraId="297AB4BE" w14:textId="77777777" w:rsidR="009E23BB"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ЗК8. Здатність проведення досліджень на відповідному рівні.</w:t>
            </w:r>
          </w:p>
          <w:p w14:paraId="08DA60B4" w14:textId="77777777" w:rsidR="009E23BB"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ЗК9. Навички використання інформаційних і комунікаційних технологій.</w:t>
            </w:r>
          </w:p>
          <w:p w14:paraId="0FAA2717" w14:textId="1285B5E7" w:rsidR="009E23BB" w:rsidRPr="009700F7" w:rsidRDefault="009E23BB" w:rsidP="001D3E4A">
            <w:pPr>
              <w:autoSpaceDE w:val="0"/>
              <w:autoSpaceDN w:val="0"/>
              <w:spacing w:line="276" w:lineRule="auto"/>
              <w:rPr>
                <w:rFonts w:ascii="Times New Roman" w:hAnsi="Times New Roman" w:cs="Times New Roman"/>
                <w:sz w:val="22"/>
                <w:szCs w:val="22"/>
                <w:lang w:eastAsia="en-US"/>
              </w:rPr>
            </w:pPr>
            <w:r w:rsidRPr="009700F7">
              <w:rPr>
                <w:rFonts w:ascii="Times New Roman" w:hAnsi="Times New Roman" w:cs="Times New Roman"/>
                <w:sz w:val="22"/>
                <w:szCs w:val="22"/>
                <w:lang w:eastAsia="en-US"/>
              </w:rPr>
              <w:t>ЗК11. Здатність працювати в команді.</w:t>
            </w:r>
          </w:p>
        </w:tc>
        <w:tc>
          <w:tcPr>
            <w:tcW w:w="1984" w:type="dxa"/>
            <w:tcBorders>
              <w:top w:val="single" w:sz="4" w:space="0" w:color="auto"/>
              <w:left w:val="single" w:sz="4" w:space="0" w:color="auto"/>
              <w:bottom w:val="single" w:sz="4" w:space="0" w:color="auto"/>
              <w:right w:val="single" w:sz="4" w:space="0" w:color="auto"/>
            </w:tcBorders>
          </w:tcPr>
          <w:p w14:paraId="0DAA46A6" w14:textId="77777777" w:rsidR="004F02C3" w:rsidRPr="009700F7" w:rsidRDefault="004F02C3" w:rsidP="004F02C3">
            <w:pPr>
              <w:autoSpaceDE w:val="0"/>
              <w:autoSpaceDN w:val="0"/>
              <w:spacing w:line="276" w:lineRule="auto"/>
              <w:jc w:val="both"/>
              <w:rPr>
                <w:rFonts w:ascii="Times New Roman" w:hAnsi="Times New Roman" w:cs="Times New Roman"/>
                <w:sz w:val="22"/>
                <w:szCs w:val="22"/>
                <w:lang w:eastAsia="en-US"/>
              </w:rPr>
            </w:pPr>
            <w:proofErr w:type="spellStart"/>
            <w:r w:rsidRPr="009700F7">
              <w:rPr>
                <w:rFonts w:ascii="Times New Roman" w:hAnsi="Times New Roman" w:cs="Times New Roman"/>
                <w:sz w:val="22"/>
                <w:szCs w:val="22"/>
                <w:lang w:eastAsia="en-US"/>
              </w:rPr>
              <w:t>Пояснювально</w:t>
            </w:r>
            <w:proofErr w:type="spellEnd"/>
            <w:r w:rsidRPr="009700F7">
              <w:rPr>
                <w:rFonts w:ascii="Times New Roman" w:hAnsi="Times New Roman" w:cs="Times New Roman"/>
                <w:sz w:val="22"/>
                <w:szCs w:val="22"/>
                <w:lang w:eastAsia="en-US"/>
              </w:rPr>
              <w:t>-ілюстративний метод, репродуктивний метод, метод проблемного викладу, частково-пошуковий, евристичний методи.</w:t>
            </w:r>
          </w:p>
          <w:p w14:paraId="5864F5A4" w14:textId="77777777" w:rsidR="004F02C3" w:rsidRPr="009700F7" w:rsidRDefault="004F02C3" w:rsidP="00401008">
            <w:pPr>
              <w:autoSpaceDE w:val="0"/>
              <w:autoSpaceDN w:val="0"/>
              <w:spacing w:line="276" w:lineRule="auto"/>
              <w:ind w:firstLine="295"/>
              <w:jc w:val="center"/>
              <w:rPr>
                <w:rFonts w:ascii="Times New Roman" w:hAnsi="Times New Roman" w:cs="Times New Roman"/>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34307C48"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Методи </w:t>
            </w:r>
            <w:r w:rsidR="009D5E83" w:rsidRPr="009700F7">
              <w:rPr>
                <w:rFonts w:ascii="Times New Roman" w:hAnsi="Times New Roman" w:cs="Times New Roman"/>
                <w:sz w:val="22"/>
                <w:szCs w:val="22"/>
                <w:lang w:eastAsia="en-US"/>
              </w:rPr>
              <w:t>оцінювання</w:t>
            </w:r>
            <w:r w:rsidRPr="009700F7">
              <w:rPr>
                <w:rFonts w:ascii="Times New Roman" w:hAnsi="Times New Roman" w:cs="Times New Roman"/>
                <w:sz w:val="22"/>
                <w:szCs w:val="22"/>
                <w:lang w:eastAsia="en-US"/>
              </w:rPr>
              <w:t xml:space="preserve">: усне опитування, самостійна робота, контрольні і практичні роботи, тестова перевірка. </w:t>
            </w:r>
          </w:p>
          <w:p w14:paraId="431C989E"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Контрольні заходи 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 </w:t>
            </w:r>
          </w:p>
          <w:p w14:paraId="3B17C3A9"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Ще однією формою контрольного заходу є 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p w14:paraId="19B9F134" w14:textId="77777777" w:rsidR="004F02C3" w:rsidRPr="009700F7" w:rsidRDefault="004F02C3" w:rsidP="00401008">
            <w:pPr>
              <w:autoSpaceDE w:val="0"/>
              <w:autoSpaceDN w:val="0"/>
              <w:spacing w:line="276" w:lineRule="auto"/>
              <w:ind w:firstLine="295"/>
              <w:jc w:val="center"/>
              <w:rPr>
                <w:rFonts w:ascii="Times New Roman" w:hAnsi="Times New Roman" w:cs="Times New Roman"/>
                <w:sz w:val="22"/>
                <w:szCs w:val="22"/>
                <w:lang w:eastAsia="en-US"/>
              </w:rPr>
            </w:pPr>
          </w:p>
        </w:tc>
      </w:tr>
      <w:tr w:rsidR="00B56C83" w:rsidRPr="00853E9C" w14:paraId="6BA8C809" w14:textId="77777777" w:rsidTr="00740833">
        <w:tc>
          <w:tcPr>
            <w:tcW w:w="3681" w:type="dxa"/>
            <w:tcBorders>
              <w:top w:val="single" w:sz="4" w:space="0" w:color="auto"/>
              <w:left w:val="single" w:sz="4" w:space="0" w:color="auto"/>
              <w:bottom w:val="single" w:sz="4" w:space="0" w:color="auto"/>
              <w:right w:val="single" w:sz="4" w:space="0" w:color="auto"/>
            </w:tcBorders>
          </w:tcPr>
          <w:p w14:paraId="79D42AEA" w14:textId="77777777" w:rsidR="009E23BB" w:rsidRPr="009700F7" w:rsidRDefault="009E23BB" w:rsidP="009E23BB">
            <w:pPr>
              <w:pStyle w:val="TableParagraph"/>
              <w:spacing w:line="242" w:lineRule="auto"/>
              <w:ind w:left="61" w:right="50"/>
              <w:jc w:val="both"/>
            </w:pPr>
            <w:r w:rsidRPr="009700F7">
              <w:t xml:space="preserve">СК1. Здатність </w:t>
            </w:r>
            <w:proofErr w:type="spellStart"/>
            <w:r w:rsidRPr="009700F7">
              <w:t>логічно</w:t>
            </w:r>
            <w:proofErr w:type="spellEnd"/>
            <w:r w:rsidRPr="009700F7">
              <w:t xml:space="preserve"> і послідовно відтворювати отримані знання предметної області маркетингу.</w:t>
            </w:r>
          </w:p>
          <w:p w14:paraId="3ECC2A2A" w14:textId="77777777" w:rsidR="009E23BB" w:rsidRPr="009700F7" w:rsidRDefault="009E23BB" w:rsidP="009E23BB">
            <w:pPr>
              <w:pStyle w:val="TableParagraph"/>
              <w:spacing w:line="242" w:lineRule="auto"/>
              <w:ind w:left="61" w:right="50"/>
              <w:jc w:val="both"/>
            </w:pPr>
            <w:r w:rsidRPr="009700F7">
              <w:t xml:space="preserve">СК2. Здатність критично аналізувати й узагальнювати положення предметної області сучасного маркетингу. </w:t>
            </w:r>
          </w:p>
          <w:p w14:paraId="2622CF28" w14:textId="77777777" w:rsidR="009E23BB" w:rsidRPr="009700F7" w:rsidRDefault="009E23BB" w:rsidP="009E23BB">
            <w:pPr>
              <w:pStyle w:val="TableParagraph"/>
              <w:spacing w:line="242" w:lineRule="auto"/>
              <w:ind w:left="61" w:right="50"/>
              <w:jc w:val="both"/>
            </w:pPr>
            <w:r w:rsidRPr="009700F7">
              <w:t xml:space="preserve">СК3. Здатність використовувати теоретичні положення маркетингу для інтерпретації та прогнозування явищ і процесів у маркетинговому середовищі. </w:t>
            </w:r>
          </w:p>
          <w:p w14:paraId="4D00C8AC" w14:textId="77777777" w:rsidR="009E23BB" w:rsidRPr="009700F7" w:rsidRDefault="009E23BB" w:rsidP="009E23BB">
            <w:pPr>
              <w:pStyle w:val="TableParagraph"/>
              <w:spacing w:line="242" w:lineRule="auto"/>
              <w:ind w:left="61" w:right="50"/>
              <w:jc w:val="both"/>
            </w:pPr>
            <w:r w:rsidRPr="009700F7">
              <w:t xml:space="preserve">СК4. Здатність проваджувати маркетингову діяльність на основі розуміння сутності та змісту теорії маркетингу і функціональних </w:t>
            </w:r>
            <w:proofErr w:type="spellStart"/>
            <w:r w:rsidRPr="009700F7">
              <w:t>зв'язків</w:t>
            </w:r>
            <w:proofErr w:type="spellEnd"/>
            <w:r w:rsidRPr="009700F7">
              <w:t xml:space="preserve"> між її складовими. </w:t>
            </w:r>
          </w:p>
          <w:p w14:paraId="77768F2E" w14:textId="77777777" w:rsidR="009E23BB" w:rsidRPr="009700F7" w:rsidRDefault="009E23BB" w:rsidP="009E23BB">
            <w:pPr>
              <w:pStyle w:val="TableParagraph"/>
              <w:spacing w:line="242" w:lineRule="auto"/>
              <w:ind w:left="61" w:right="50"/>
              <w:jc w:val="both"/>
            </w:pPr>
            <w:r w:rsidRPr="009700F7">
              <w:t xml:space="preserve">СК5. Здатність </w:t>
            </w:r>
            <w:proofErr w:type="spellStart"/>
            <w:r w:rsidRPr="009700F7">
              <w:t>коректно</w:t>
            </w:r>
            <w:proofErr w:type="spellEnd"/>
            <w:r w:rsidRPr="009700F7">
              <w:t xml:space="preserve"> застосовувати методи, прийоми та інструменти маркетингу. </w:t>
            </w:r>
          </w:p>
          <w:p w14:paraId="53F52538" w14:textId="321F57C3" w:rsidR="009A3727" w:rsidRPr="009700F7" w:rsidRDefault="009E23BB" w:rsidP="009E23BB">
            <w:pPr>
              <w:pStyle w:val="TableParagraph"/>
              <w:spacing w:line="242" w:lineRule="auto"/>
              <w:ind w:left="61" w:right="50"/>
              <w:jc w:val="both"/>
            </w:pPr>
            <w:r w:rsidRPr="009700F7">
              <w:t>СК6. Здатність проводити маркетингові дослідження у різних сферах маркетингової діяльності.</w:t>
            </w:r>
          </w:p>
        </w:tc>
        <w:tc>
          <w:tcPr>
            <w:tcW w:w="1984" w:type="dxa"/>
            <w:tcBorders>
              <w:top w:val="single" w:sz="4" w:space="0" w:color="auto"/>
              <w:left w:val="single" w:sz="4" w:space="0" w:color="auto"/>
              <w:bottom w:val="single" w:sz="4" w:space="0" w:color="auto"/>
              <w:right w:val="single" w:sz="4" w:space="0" w:color="auto"/>
            </w:tcBorders>
          </w:tcPr>
          <w:p w14:paraId="7EA1ABE2" w14:textId="77777777" w:rsidR="004F02C3" w:rsidRPr="009700F7" w:rsidRDefault="004F02C3" w:rsidP="004C71D1">
            <w:pPr>
              <w:autoSpaceDE w:val="0"/>
              <w:autoSpaceDN w:val="0"/>
              <w:spacing w:line="276" w:lineRule="auto"/>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Дискусійні методи, ділова гра, дослідницькі методи.</w:t>
            </w:r>
          </w:p>
          <w:p w14:paraId="1B4BF570" w14:textId="77777777" w:rsidR="004F02C3" w:rsidRPr="009700F7" w:rsidRDefault="004F02C3" w:rsidP="004C71D1">
            <w:pPr>
              <w:autoSpaceDE w:val="0"/>
              <w:autoSpaceDN w:val="0"/>
              <w:spacing w:line="276" w:lineRule="auto"/>
              <w:jc w:val="both"/>
              <w:rPr>
                <w:rFonts w:ascii="Times New Roman" w:hAnsi="Times New Roman" w:cs="Times New Roman"/>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4C1398BD" w14:textId="77777777" w:rsidR="004F02C3" w:rsidRPr="009700F7" w:rsidRDefault="009D5E8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Методи оцінювання</w:t>
            </w:r>
            <w:r w:rsidR="004F02C3" w:rsidRPr="009700F7">
              <w:rPr>
                <w:rFonts w:ascii="Times New Roman" w:hAnsi="Times New Roman" w:cs="Times New Roman"/>
                <w:sz w:val="22"/>
                <w:szCs w:val="22"/>
                <w:lang w:eastAsia="en-US"/>
              </w:rPr>
              <w:t xml:space="preserve">: усне опитування, письмова перевірка, практичні роботи, розв’язання задач, вибіркове тестування, розробка презентацій та ситуаційні завдання. </w:t>
            </w:r>
          </w:p>
          <w:p w14:paraId="26D75657"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Контрольні заходи включають поточний контроль, який здійснюється під час проведення практичних занять і має на меті перевірку рівня підготовленості студента до  виконання  конкретних видів навчальної діяльності.  Поточний контроль може проводитися у формі усного опитування або письмового контролю на практичних заняттях та лекціях, за результатами якого студент допускається до виконання практичної роботи, виступів студентів при обговоренні питань на практичних заняттях, а також у формі комп'ютерного  тестування.</w:t>
            </w:r>
          </w:p>
          <w:p w14:paraId="2E180C9E" w14:textId="77777777" w:rsidR="009A3727"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Ще однією формою контрольного заходу є підсумковий контроль, тобто семестровий екзамен.</w:t>
            </w:r>
          </w:p>
        </w:tc>
      </w:tr>
      <w:tr w:rsidR="004F02C3" w:rsidRPr="00853E9C" w14:paraId="79335536" w14:textId="77777777" w:rsidTr="00740833">
        <w:tc>
          <w:tcPr>
            <w:tcW w:w="3681" w:type="dxa"/>
            <w:tcBorders>
              <w:top w:val="single" w:sz="4" w:space="0" w:color="auto"/>
              <w:left w:val="single" w:sz="4" w:space="0" w:color="auto"/>
              <w:bottom w:val="single" w:sz="4" w:space="0" w:color="auto"/>
              <w:right w:val="single" w:sz="4" w:space="0" w:color="auto"/>
            </w:tcBorders>
          </w:tcPr>
          <w:p w14:paraId="450EFBC7" w14:textId="77777777" w:rsidR="004F02C3" w:rsidRPr="009700F7" w:rsidRDefault="004F02C3" w:rsidP="004F02C3">
            <w:pPr>
              <w:autoSpaceDE w:val="0"/>
              <w:autoSpaceDN w:val="0"/>
              <w:jc w:val="both"/>
              <w:rPr>
                <w:rFonts w:ascii="Times New Roman" w:hAnsi="Times New Roman" w:cs="Times New Roman"/>
                <w:b/>
                <w:sz w:val="22"/>
                <w:szCs w:val="22"/>
                <w:lang w:eastAsia="en-US"/>
              </w:rPr>
            </w:pPr>
            <w:r w:rsidRPr="009700F7">
              <w:rPr>
                <w:rFonts w:ascii="Times New Roman" w:hAnsi="Times New Roman" w:cs="Times New Roman"/>
                <w:b/>
                <w:sz w:val="22"/>
                <w:szCs w:val="22"/>
                <w:lang w:eastAsia="en-US"/>
              </w:rPr>
              <w:t>Програмні результати навчання</w:t>
            </w:r>
          </w:p>
          <w:p w14:paraId="52250355" w14:textId="77777777" w:rsidR="009E23BB" w:rsidRPr="009700F7" w:rsidRDefault="009E23BB" w:rsidP="009E23BB">
            <w:pPr>
              <w:widowControl/>
              <w:suppressAutoHyphens w:val="0"/>
              <w:rPr>
                <w:rFonts w:ascii="Times New Roman" w:eastAsia="Times New Roman" w:hAnsi="Times New Roman" w:cs="Times New Roman"/>
                <w:kern w:val="0"/>
                <w:sz w:val="22"/>
                <w:szCs w:val="22"/>
                <w:lang w:eastAsia="uk-UA" w:bidi="ar-SA"/>
              </w:rPr>
            </w:pPr>
            <w:r w:rsidRPr="009700F7">
              <w:rPr>
                <w:rFonts w:ascii="Times New Roman" w:eastAsia="Times New Roman" w:hAnsi="Times New Roman" w:cs="Times New Roman"/>
                <w:bCs/>
                <w:color w:val="000000"/>
                <w:kern w:val="0"/>
                <w:sz w:val="22"/>
                <w:szCs w:val="22"/>
                <w:lang w:eastAsia="uk-UA" w:bidi="ar-SA"/>
              </w:rPr>
              <w:t xml:space="preserve">ПРН 3 </w:t>
            </w:r>
            <w:r w:rsidRPr="009700F7">
              <w:rPr>
                <w:rFonts w:ascii="Times New Roman" w:eastAsia="Times New Roman" w:hAnsi="Times New Roman" w:cs="Times New Roman"/>
                <w:color w:val="000000"/>
                <w:kern w:val="0"/>
                <w:sz w:val="22"/>
                <w:szCs w:val="22"/>
                <w:lang w:eastAsia="uk-UA" w:bidi="ar-SA"/>
              </w:rPr>
              <w:t>Застосовувати набуті теоретичні знання для розв’язання практичних завдань у сфері маркетингу.</w:t>
            </w:r>
          </w:p>
          <w:p w14:paraId="70FDB535" w14:textId="77777777" w:rsidR="009E23BB" w:rsidRPr="009700F7" w:rsidRDefault="009E23BB" w:rsidP="009E23BB">
            <w:pPr>
              <w:widowControl/>
              <w:suppressAutoHyphens w:val="0"/>
              <w:rPr>
                <w:rFonts w:ascii="Times New Roman" w:eastAsia="Times New Roman" w:hAnsi="Times New Roman" w:cs="Times New Roman"/>
                <w:kern w:val="0"/>
                <w:sz w:val="22"/>
                <w:szCs w:val="22"/>
                <w:lang w:eastAsia="uk-UA" w:bidi="ar-SA"/>
              </w:rPr>
            </w:pPr>
            <w:r w:rsidRPr="009700F7">
              <w:rPr>
                <w:rFonts w:ascii="Times New Roman" w:eastAsia="Times New Roman" w:hAnsi="Times New Roman" w:cs="Times New Roman"/>
                <w:bCs/>
                <w:color w:val="000000"/>
                <w:kern w:val="0"/>
                <w:sz w:val="22"/>
                <w:szCs w:val="22"/>
                <w:lang w:eastAsia="uk-UA" w:bidi="ar-SA"/>
              </w:rPr>
              <w:t xml:space="preserve">ПРН 4 </w:t>
            </w:r>
            <w:r w:rsidRPr="009700F7">
              <w:rPr>
                <w:rFonts w:ascii="Times New Roman" w:eastAsia="Times New Roman" w:hAnsi="Times New Roman" w:cs="Times New Roman"/>
                <w:color w:val="000000"/>
                <w:kern w:val="0"/>
                <w:sz w:val="22"/>
                <w:szCs w:val="22"/>
                <w:lang w:eastAsia="uk-UA" w:bidi="ar-SA"/>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14:paraId="401EF6DC" w14:textId="5B09BFAC" w:rsidR="009E23BB" w:rsidRPr="009700F7" w:rsidRDefault="009E23BB" w:rsidP="009E23BB">
            <w:pPr>
              <w:pStyle w:val="Default"/>
              <w:jc w:val="both"/>
              <w:rPr>
                <w:sz w:val="22"/>
                <w:szCs w:val="22"/>
                <w:lang w:val="uk-UA"/>
              </w:rPr>
            </w:pPr>
            <w:r w:rsidRPr="009700F7">
              <w:rPr>
                <w:sz w:val="22"/>
                <w:szCs w:val="22"/>
                <w:lang w:val="uk-UA"/>
              </w:rPr>
              <w:t xml:space="preserve">ПРН 7 Застосовувати інноваційні підходи щодо провадження маркетингової діяльності ринкового суб’єкта, </w:t>
            </w:r>
            <w:proofErr w:type="spellStart"/>
            <w:r w:rsidRPr="009700F7">
              <w:rPr>
                <w:sz w:val="22"/>
                <w:szCs w:val="22"/>
                <w:lang w:val="uk-UA"/>
              </w:rPr>
              <w:t>гнучко</w:t>
            </w:r>
            <w:proofErr w:type="spellEnd"/>
            <w:r w:rsidRPr="009700F7">
              <w:rPr>
                <w:sz w:val="22"/>
                <w:szCs w:val="22"/>
                <w:lang w:val="uk-UA"/>
              </w:rPr>
              <w:t xml:space="preserve"> адаптуватися до змін маркетингового середовища. </w:t>
            </w:r>
          </w:p>
          <w:p w14:paraId="2CC44A04" w14:textId="6D32745D" w:rsidR="009E23BB" w:rsidRPr="009700F7" w:rsidRDefault="009E23BB" w:rsidP="009E23BB">
            <w:pPr>
              <w:pStyle w:val="Default"/>
              <w:jc w:val="both"/>
              <w:rPr>
                <w:sz w:val="22"/>
                <w:szCs w:val="22"/>
                <w:lang w:val="uk-UA"/>
              </w:rPr>
            </w:pPr>
            <w:r w:rsidRPr="009700F7">
              <w:rPr>
                <w:sz w:val="22"/>
                <w:szCs w:val="22"/>
                <w:lang w:val="uk-UA"/>
              </w:rPr>
              <w:t xml:space="preserve">ПРН 11 Виявляти навички самостійної роботи, гнучкого мислення, відкритості до нових знань, бути критичним і самокритичним. </w:t>
            </w:r>
          </w:p>
          <w:p w14:paraId="7D929CE2" w14:textId="1A258AA1" w:rsidR="009E23BB" w:rsidRPr="009700F7" w:rsidRDefault="009E23BB" w:rsidP="009E23BB">
            <w:pPr>
              <w:pStyle w:val="Default"/>
              <w:jc w:val="both"/>
              <w:rPr>
                <w:sz w:val="22"/>
                <w:szCs w:val="22"/>
                <w:lang w:val="uk-UA"/>
              </w:rPr>
            </w:pPr>
            <w:r w:rsidRPr="009700F7">
              <w:rPr>
                <w:sz w:val="22"/>
                <w:szCs w:val="22"/>
                <w:lang w:val="uk-UA"/>
              </w:rPr>
              <w:t xml:space="preserve">ПНР 13 Виконувати функціональні обов’язки в групі, пропонувати обґрунтовані маркетингові рішення. </w:t>
            </w:r>
          </w:p>
          <w:p w14:paraId="44E321B9" w14:textId="77777777" w:rsidR="004323CC" w:rsidRPr="009700F7" w:rsidRDefault="004323CC" w:rsidP="009E23BB">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ПРН 23 </w:t>
            </w:r>
          </w:p>
          <w:p w14:paraId="7895215E" w14:textId="77777777" w:rsidR="004323CC" w:rsidRPr="009700F7" w:rsidRDefault="004323CC" w:rsidP="004323CC">
            <w:pPr>
              <w:pStyle w:val="Default"/>
              <w:jc w:val="both"/>
              <w:rPr>
                <w:sz w:val="22"/>
                <w:szCs w:val="22"/>
                <w:lang w:val="uk-UA"/>
              </w:rPr>
            </w:pPr>
            <w:r w:rsidRPr="009700F7">
              <w:rPr>
                <w:sz w:val="22"/>
                <w:szCs w:val="22"/>
                <w:lang w:val="uk-UA"/>
              </w:rPr>
              <w:t xml:space="preserve">Показати належний рівень спілкування з клієнтами та використання навиків психологічного маркетингу </w:t>
            </w:r>
          </w:p>
          <w:p w14:paraId="102F54A3" w14:textId="3A936DAC" w:rsidR="004F02C3" w:rsidRPr="009700F7" w:rsidRDefault="004F02C3" w:rsidP="009E23BB">
            <w:pPr>
              <w:autoSpaceDE w:val="0"/>
              <w:autoSpaceDN w:val="0"/>
              <w:jc w:val="both"/>
              <w:rPr>
                <w:rFonts w:ascii="Times New Roman" w:hAnsi="Times New Roman" w:cs="Times New Roman"/>
                <w:b/>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2CEBC13" w14:textId="77777777" w:rsidR="004F02C3" w:rsidRPr="009700F7" w:rsidRDefault="004F02C3" w:rsidP="004F02C3">
            <w:pPr>
              <w:autoSpaceDE w:val="0"/>
              <w:autoSpaceDN w:val="0"/>
              <w:spacing w:line="276" w:lineRule="auto"/>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Частково-пошуковий, евристичний метод, метод моделювання.</w:t>
            </w:r>
          </w:p>
        </w:tc>
        <w:tc>
          <w:tcPr>
            <w:tcW w:w="3963" w:type="dxa"/>
            <w:tcBorders>
              <w:top w:val="single" w:sz="4" w:space="0" w:color="auto"/>
              <w:left w:val="single" w:sz="4" w:space="0" w:color="auto"/>
              <w:bottom w:val="single" w:sz="4" w:space="0" w:color="auto"/>
              <w:right w:val="single" w:sz="4" w:space="0" w:color="auto"/>
            </w:tcBorders>
          </w:tcPr>
          <w:p w14:paraId="5011C39F" w14:textId="77777777" w:rsidR="004F02C3" w:rsidRPr="009700F7" w:rsidRDefault="009D5E8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Методи оцінювання</w:t>
            </w:r>
            <w:r w:rsidR="004F02C3" w:rsidRPr="009700F7">
              <w:rPr>
                <w:rFonts w:ascii="Times New Roman" w:hAnsi="Times New Roman" w:cs="Times New Roman"/>
                <w:sz w:val="22"/>
                <w:szCs w:val="22"/>
                <w:lang w:eastAsia="en-US"/>
              </w:rPr>
              <w:t xml:space="preserve">: усне та письмове опитування, самостійна робота, практичні роботи та розв’язання задач, тестова перевірка, ситуаційні завдання, виступи студентів.  </w:t>
            </w:r>
          </w:p>
          <w:p w14:paraId="548A96BC"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Контрольні заходи включають модульний  контроль успішності студентів, поточний контроль, підсумковий контроль. </w:t>
            </w:r>
          </w:p>
          <w:p w14:paraId="63C59152"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Модульний контроль успішності студентів здійснюється для перевірки рівня засвоєння  навчального матеріалу в кінці кожного навчального модуля.</w:t>
            </w:r>
          </w:p>
          <w:p w14:paraId="2D64EDA0"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Поточний контроль проводиться у формі усного опитування або письмового контролю на практичних заняттях, виступів студентів при обговоренні питань на практичних заняттях, а також у формі комп'ютерного  тестування.</w:t>
            </w:r>
          </w:p>
          <w:p w14:paraId="13FCF01D" w14:textId="77777777" w:rsidR="004F02C3" w:rsidRPr="009700F7" w:rsidRDefault="004F02C3" w:rsidP="004F02C3">
            <w:pPr>
              <w:autoSpaceDE w:val="0"/>
              <w:autoSpaceDN w:val="0"/>
              <w:jc w:val="both"/>
              <w:rPr>
                <w:rFonts w:ascii="Times New Roman" w:hAnsi="Times New Roman" w:cs="Times New Roman"/>
                <w:sz w:val="22"/>
                <w:szCs w:val="22"/>
                <w:lang w:eastAsia="en-US"/>
              </w:rPr>
            </w:pPr>
            <w:r w:rsidRPr="009700F7">
              <w:rPr>
                <w:rFonts w:ascii="Times New Roman" w:hAnsi="Times New Roman" w:cs="Times New Roman"/>
                <w:sz w:val="22"/>
                <w:szCs w:val="22"/>
                <w:lang w:eastAsia="en-US"/>
              </w:rPr>
              <w:t xml:space="preserve">Підсумковий контроль, тобто семестровий екзамен, проводиться в усній формі за білетами (відповіді на питання) та у письмовій формі за контрольними завданнями (розв’язання задач), а також за допомогою тестування (через систему </w:t>
            </w:r>
            <w:proofErr w:type="spellStart"/>
            <w:r w:rsidRPr="009700F7">
              <w:rPr>
                <w:rFonts w:ascii="Times New Roman" w:hAnsi="Times New Roman" w:cs="Times New Roman"/>
                <w:sz w:val="22"/>
                <w:szCs w:val="22"/>
                <w:lang w:eastAsia="en-US"/>
              </w:rPr>
              <w:t>Moodle</w:t>
            </w:r>
            <w:proofErr w:type="spellEnd"/>
            <w:r w:rsidRPr="009700F7">
              <w:rPr>
                <w:rFonts w:ascii="Times New Roman" w:hAnsi="Times New Roman" w:cs="Times New Roman"/>
                <w:sz w:val="22"/>
                <w:szCs w:val="22"/>
                <w:lang w:eastAsia="en-US"/>
              </w:rPr>
              <w:t>).</w:t>
            </w:r>
          </w:p>
          <w:p w14:paraId="69944BF8" w14:textId="77777777" w:rsidR="004F02C3" w:rsidRPr="009700F7" w:rsidRDefault="004F02C3" w:rsidP="004F02C3">
            <w:pPr>
              <w:autoSpaceDE w:val="0"/>
              <w:autoSpaceDN w:val="0"/>
              <w:jc w:val="both"/>
              <w:rPr>
                <w:rFonts w:ascii="Times New Roman" w:hAnsi="Times New Roman" w:cs="Times New Roman"/>
                <w:sz w:val="22"/>
                <w:szCs w:val="22"/>
                <w:lang w:eastAsia="en-US"/>
              </w:rPr>
            </w:pPr>
          </w:p>
        </w:tc>
      </w:tr>
    </w:tbl>
    <w:p w14:paraId="4158FCF1" w14:textId="0AD98340" w:rsidR="00B56C83" w:rsidRPr="00853E9C" w:rsidRDefault="00B56C83" w:rsidP="00B56C83">
      <w:pPr>
        <w:jc w:val="center"/>
        <w:rPr>
          <w:rFonts w:ascii="Times New Roman" w:hAnsi="Times New Roman" w:cs="Times New Roman"/>
          <w:b/>
          <w:bCs/>
          <w:sz w:val="28"/>
        </w:rPr>
      </w:pPr>
    </w:p>
    <w:p w14:paraId="0DEC7B00" w14:textId="77777777" w:rsidR="00B56C83" w:rsidRPr="00853E9C" w:rsidRDefault="00B56C83" w:rsidP="00B56C83">
      <w:pPr>
        <w:tabs>
          <w:tab w:val="left" w:pos="284"/>
          <w:tab w:val="left" w:pos="567"/>
        </w:tabs>
        <w:ind w:left="360" w:hanging="360"/>
        <w:jc w:val="center"/>
        <w:rPr>
          <w:rFonts w:ascii="Times New Roman" w:hAnsi="Times New Roman" w:cs="Times New Roman"/>
          <w:b/>
          <w:bCs/>
          <w:sz w:val="28"/>
          <w:szCs w:val="28"/>
        </w:rPr>
      </w:pPr>
      <w:r w:rsidRPr="00853E9C">
        <w:rPr>
          <w:rFonts w:ascii="Times New Roman" w:hAnsi="Times New Roman" w:cs="Times New Roman"/>
          <w:b/>
          <w:bCs/>
          <w:sz w:val="28"/>
          <w:szCs w:val="28"/>
        </w:rPr>
        <w:t>3. Зміст навчальної дисципліни</w:t>
      </w:r>
    </w:p>
    <w:p w14:paraId="217CC403" w14:textId="77777777" w:rsidR="00853E9C" w:rsidRPr="00853E9C" w:rsidRDefault="00853E9C" w:rsidP="00965FBB">
      <w:pPr>
        <w:pStyle w:val="3"/>
        <w:keepLines w:val="0"/>
        <w:widowControl/>
        <w:numPr>
          <w:ilvl w:val="2"/>
          <w:numId w:val="1"/>
        </w:numPr>
        <w:tabs>
          <w:tab w:val="clear" w:pos="4262"/>
          <w:tab w:val="num" w:pos="0"/>
        </w:tabs>
        <w:spacing w:before="0"/>
        <w:ind w:left="0" w:firstLine="0"/>
        <w:jc w:val="center"/>
        <w:rPr>
          <w:rFonts w:ascii="Times New Roman" w:hAnsi="Times New Roman" w:cs="Times New Roman"/>
          <w:i/>
          <w:color w:val="auto"/>
          <w:sz w:val="28"/>
          <w:szCs w:val="28"/>
        </w:rPr>
      </w:pPr>
    </w:p>
    <w:p w14:paraId="5A3CD526" w14:textId="77777777" w:rsidR="007E7860" w:rsidRPr="007E7860" w:rsidRDefault="00965FBB" w:rsidP="007E7860">
      <w:pPr>
        <w:pStyle w:val="af2"/>
        <w:spacing w:before="0" w:beforeAutospacing="0" w:after="0" w:afterAutospacing="0"/>
        <w:ind w:firstLine="720"/>
        <w:jc w:val="both"/>
        <w:rPr>
          <w:b/>
        </w:rPr>
      </w:pPr>
      <w:r w:rsidRPr="007E7860">
        <w:rPr>
          <w:b/>
        </w:rPr>
        <w:t xml:space="preserve">Змістовий модуль 1. </w:t>
      </w:r>
      <w:r w:rsidR="009700F7" w:rsidRPr="007E7860">
        <w:rPr>
          <w:b/>
          <w:bCs/>
        </w:rPr>
        <w:t>Поведінка споживачів: сутність, фактори та наукові основи</w:t>
      </w:r>
    </w:p>
    <w:p w14:paraId="633C8413" w14:textId="142B0A83" w:rsidR="007E7860" w:rsidRPr="007E7860" w:rsidRDefault="007E7860" w:rsidP="007E7860">
      <w:pPr>
        <w:pStyle w:val="af2"/>
        <w:tabs>
          <w:tab w:val="left" w:pos="567"/>
        </w:tabs>
        <w:spacing w:before="0" w:beforeAutospacing="0" w:after="0" w:afterAutospacing="0"/>
        <w:ind w:firstLine="567"/>
        <w:jc w:val="both"/>
        <w:rPr>
          <w:b/>
          <w:szCs w:val="28"/>
        </w:rPr>
      </w:pPr>
      <w:r w:rsidRPr="007E7860">
        <w:rPr>
          <w:b/>
          <w:szCs w:val="28"/>
        </w:rPr>
        <w:t>Тема 1. Еволюція наукових підходів до вивчення поведінки споживачів.</w:t>
      </w:r>
    </w:p>
    <w:p w14:paraId="67B1C185" w14:textId="679804C5" w:rsidR="00145692" w:rsidRPr="007E7860" w:rsidRDefault="00145692" w:rsidP="001A6FF6">
      <w:pPr>
        <w:ind w:firstLine="567"/>
        <w:jc w:val="both"/>
        <w:rPr>
          <w:rFonts w:ascii="Times New Roman" w:hAnsi="Times New Roman" w:cs="Times New Roman"/>
          <w:szCs w:val="28"/>
        </w:rPr>
      </w:pPr>
      <w:r w:rsidRPr="007E7860">
        <w:rPr>
          <w:rFonts w:ascii="Times New Roman" w:hAnsi="Times New Roman" w:cs="Times New Roman"/>
          <w:szCs w:val="28"/>
        </w:rPr>
        <w:t>Об'єкт, предмет та задачі вивчення поведінки споживачів. Історія вивчення споживчої поведінки. Підходи до вивчення поведінки споживачів.</w:t>
      </w:r>
      <w:r w:rsidRPr="007E7860">
        <w:rPr>
          <w:rFonts w:ascii="Times New Roman" w:hAnsi="Times New Roman" w:cs="Times New Roman"/>
          <w:szCs w:val="28"/>
        </w:rPr>
        <w:tab/>
      </w:r>
    </w:p>
    <w:p w14:paraId="178624B9" w14:textId="51C3B36F" w:rsidR="001A6FF6" w:rsidRPr="007E7860" w:rsidRDefault="001A6FF6" w:rsidP="001A6FF6">
      <w:pPr>
        <w:ind w:firstLine="567"/>
        <w:jc w:val="both"/>
        <w:rPr>
          <w:rFonts w:ascii="Times New Roman" w:hAnsi="Times New Roman" w:cs="Times New Roman"/>
          <w:b/>
          <w:szCs w:val="28"/>
        </w:rPr>
      </w:pPr>
      <w:r w:rsidRPr="007E7860">
        <w:rPr>
          <w:rFonts w:ascii="Times New Roman" w:hAnsi="Times New Roman" w:cs="Times New Roman"/>
          <w:b/>
          <w:szCs w:val="28"/>
        </w:rPr>
        <w:t xml:space="preserve">Тема 2. </w:t>
      </w:r>
      <w:r w:rsidR="00145692" w:rsidRPr="007E7860">
        <w:rPr>
          <w:rFonts w:ascii="Times New Roman" w:hAnsi="Times New Roman" w:cs="Times New Roman"/>
          <w:b/>
          <w:szCs w:val="28"/>
        </w:rPr>
        <w:t>Структура та механізми формування споживчої лояльності.</w:t>
      </w:r>
    </w:p>
    <w:p w14:paraId="5BC79CDD" w14:textId="6978F5FC" w:rsidR="00145692" w:rsidRPr="007E7860" w:rsidRDefault="00145692" w:rsidP="001A6FF6">
      <w:pPr>
        <w:ind w:firstLine="567"/>
        <w:jc w:val="both"/>
        <w:rPr>
          <w:rFonts w:ascii="Times New Roman" w:hAnsi="Times New Roman" w:cs="Times New Roman"/>
          <w:szCs w:val="28"/>
        </w:rPr>
      </w:pPr>
      <w:r w:rsidRPr="007E7860">
        <w:rPr>
          <w:rFonts w:ascii="Times New Roman" w:hAnsi="Times New Roman" w:cs="Times New Roman"/>
          <w:szCs w:val="28"/>
        </w:rPr>
        <w:t>Економічна сутність поведінки споживачів. Класифікація та аналіз споживачів у маркетингу. Аналіз споживачів методом «</w:t>
      </w:r>
      <w:proofErr w:type="spellStart"/>
      <w:r w:rsidRPr="007E7860">
        <w:rPr>
          <w:rFonts w:ascii="Times New Roman" w:hAnsi="Times New Roman" w:cs="Times New Roman"/>
          <w:szCs w:val="28"/>
        </w:rPr>
        <w:t>Customer</w:t>
      </w:r>
      <w:proofErr w:type="spellEnd"/>
      <w:r w:rsidRPr="007E7860">
        <w:rPr>
          <w:rFonts w:ascii="Times New Roman" w:hAnsi="Times New Roman" w:cs="Times New Roman"/>
          <w:szCs w:val="28"/>
        </w:rPr>
        <w:t xml:space="preserve"> </w:t>
      </w:r>
      <w:proofErr w:type="spellStart"/>
      <w:r w:rsidRPr="007E7860">
        <w:rPr>
          <w:rFonts w:ascii="Times New Roman" w:hAnsi="Times New Roman" w:cs="Times New Roman"/>
          <w:szCs w:val="28"/>
        </w:rPr>
        <w:t>Journey</w:t>
      </w:r>
      <w:proofErr w:type="spellEnd"/>
      <w:r w:rsidRPr="007E7860">
        <w:rPr>
          <w:rFonts w:ascii="Times New Roman" w:hAnsi="Times New Roman" w:cs="Times New Roman"/>
          <w:szCs w:val="28"/>
        </w:rPr>
        <w:t xml:space="preserve"> </w:t>
      </w:r>
      <w:proofErr w:type="spellStart"/>
      <w:r w:rsidRPr="007E7860">
        <w:rPr>
          <w:rFonts w:ascii="Times New Roman" w:hAnsi="Times New Roman" w:cs="Times New Roman"/>
          <w:szCs w:val="28"/>
        </w:rPr>
        <w:t>Map</w:t>
      </w:r>
      <w:proofErr w:type="spellEnd"/>
      <w:r w:rsidRPr="007E7860">
        <w:rPr>
          <w:rFonts w:ascii="Times New Roman" w:hAnsi="Times New Roman" w:cs="Times New Roman"/>
          <w:szCs w:val="28"/>
        </w:rPr>
        <w:t>». Лояльність споживачів компанії та її оцінка. Програми лояльності клієнтів.</w:t>
      </w:r>
      <w:r w:rsidRPr="007E7860">
        <w:rPr>
          <w:rFonts w:ascii="Times New Roman" w:hAnsi="Times New Roman" w:cs="Times New Roman"/>
          <w:szCs w:val="28"/>
        </w:rPr>
        <w:tab/>
      </w:r>
    </w:p>
    <w:p w14:paraId="598AFAAA" w14:textId="5E7772AD" w:rsidR="00853E9C" w:rsidRPr="007E7860" w:rsidRDefault="00853E9C" w:rsidP="00853E9C">
      <w:pPr>
        <w:ind w:firstLine="567"/>
        <w:jc w:val="both"/>
        <w:rPr>
          <w:rFonts w:ascii="Times New Roman" w:hAnsi="Times New Roman" w:cs="Times New Roman"/>
          <w:b/>
          <w:szCs w:val="28"/>
        </w:rPr>
      </w:pPr>
      <w:r w:rsidRPr="007E7860">
        <w:rPr>
          <w:rFonts w:ascii="Times New Roman" w:hAnsi="Times New Roman" w:cs="Times New Roman"/>
          <w:b/>
          <w:szCs w:val="28"/>
        </w:rPr>
        <w:t xml:space="preserve">Тема 3. </w:t>
      </w:r>
      <w:r w:rsidR="00145692" w:rsidRPr="007E7860">
        <w:rPr>
          <w:rFonts w:ascii="Times New Roman" w:hAnsi="Times New Roman" w:cs="Times New Roman"/>
          <w:b/>
          <w:szCs w:val="28"/>
        </w:rPr>
        <w:t>Соціокультурні та ситуаційні фактори впливу на поведінку споживачів.</w:t>
      </w:r>
    </w:p>
    <w:p w14:paraId="2777364F" w14:textId="528ED060" w:rsidR="00145692" w:rsidRPr="007E7860" w:rsidRDefault="00145692" w:rsidP="00853E9C">
      <w:pPr>
        <w:ind w:firstLine="567"/>
        <w:jc w:val="both"/>
        <w:rPr>
          <w:rFonts w:ascii="Times New Roman" w:hAnsi="Times New Roman" w:cs="Times New Roman"/>
          <w:szCs w:val="28"/>
        </w:rPr>
      </w:pPr>
      <w:r w:rsidRPr="007E7860">
        <w:rPr>
          <w:rFonts w:ascii="Times New Roman" w:hAnsi="Times New Roman" w:cs="Times New Roman"/>
          <w:szCs w:val="28"/>
        </w:rPr>
        <w:t xml:space="preserve">Спонукальні стимули навколишнього середовища. Категорія культури, її елементи та механізм дії. Соціальний клас. Референтна група, її класифікація та вплив на вибір товару. Рольова теорія та її маркетингове використання. Родина як первинна референтна група. Ситуаційні фактори. </w:t>
      </w:r>
      <w:r w:rsidRPr="007E7860">
        <w:rPr>
          <w:rFonts w:ascii="Times New Roman" w:hAnsi="Times New Roman" w:cs="Times New Roman"/>
          <w:szCs w:val="28"/>
        </w:rPr>
        <w:tab/>
      </w:r>
    </w:p>
    <w:p w14:paraId="43BF4032" w14:textId="75AFD2D9" w:rsidR="00853E9C" w:rsidRPr="007E7860" w:rsidRDefault="00853E9C" w:rsidP="00853E9C">
      <w:pPr>
        <w:ind w:firstLine="567"/>
        <w:jc w:val="both"/>
        <w:rPr>
          <w:rFonts w:ascii="Times New Roman" w:hAnsi="Times New Roman" w:cs="Times New Roman"/>
          <w:b/>
          <w:szCs w:val="28"/>
        </w:rPr>
      </w:pPr>
      <w:r w:rsidRPr="007E7860">
        <w:rPr>
          <w:rFonts w:ascii="Times New Roman" w:hAnsi="Times New Roman" w:cs="Times New Roman"/>
          <w:b/>
          <w:szCs w:val="28"/>
        </w:rPr>
        <w:t xml:space="preserve">Тема 4. </w:t>
      </w:r>
      <w:r w:rsidR="00145692" w:rsidRPr="007E7860">
        <w:rPr>
          <w:rFonts w:ascii="Times New Roman" w:hAnsi="Times New Roman" w:cs="Times New Roman"/>
          <w:b/>
          <w:szCs w:val="28"/>
        </w:rPr>
        <w:t>Особистісно-психологічні чинники формування споживчої поведінки.</w:t>
      </w:r>
    </w:p>
    <w:p w14:paraId="7538C9C9" w14:textId="1D85942D" w:rsidR="00145692" w:rsidRPr="007E7860" w:rsidRDefault="00145692" w:rsidP="00853E9C">
      <w:pPr>
        <w:ind w:firstLine="567"/>
        <w:jc w:val="both"/>
        <w:rPr>
          <w:rFonts w:ascii="Times New Roman" w:hAnsi="Times New Roman" w:cs="Times New Roman"/>
          <w:szCs w:val="28"/>
        </w:rPr>
      </w:pPr>
      <w:r w:rsidRPr="007E7860">
        <w:rPr>
          <w:rFonts w:ascii="Times New Roman" w:hAnsi="Times New Roman" w:cs="Times New Roman"/>
          <w:szCs w:val="28"/>
        </w:rPr>
        <w:t xml:space="preserve">Особистісні характеристики споживача. Основні теорії особистості. Психологічні фактори. Мотиваційні теорії. </w:t>
      </w:r>
      <w:r w:rsidRPr="007E7860">
        <w:rPr>
          <w:rFonts w:ascii="Times New Roman" w:hAnsi="Times New Roman" w:cs="Times New Roman"/>
          <w:szCs w:val="28"/>
        </w:rPr>
        <w:tab/>
      </w:r>
    </w:p>
    <w:p w14:paraId="39F717BA" w14:textId="57561502" w:rsidR="0013087D" w:rsidRPr="007E7860" w:rsidRDefault="0013087D" w:rsidP="00965FBB">
      <w:pPr>
        <w:ind w:firstLine="567"/>
        <w:jc w:val="both"/>
        <w:rPr>
          <w:rFonts w:ascii="Times New Roman" w:hAnsi="Times New Roman" w:cs="Times New Roman"/>
          <w:szCs w:val="28"/>
        </w:rPr>
      </w:pPr>
    </w:p>
    <w:p w14:paraId="0FEE1269" w14:textId="1FF196ED" w:rsidR="00965FBB" w:rsidRPr="007E7860" w:rsidRDefault="00965FBB" w:rsidP="0091425D">
      <w:pPr>
        <w:pStyle w:val="3"/>
        <w:keepLines w:val="0"/>
        <w:widowControl/>
        <w:numPr>
          <w:ilvl w:val="0"/>
          <w:numId w:val="1"/>
        </w:numPr>
        <w:spacing w:before="0"/>
        <w:ind w:left="0" w:firstLine="0"/>
        <w:jc w:val="center"/>
        <w:rPr>
          <w:rFonts w:ascii="Times New Roman" w:hAnsi="Times New Roman" w:cs="Times New Roman"/>
          <w:b w:val="0"/>
          <w:i/>
          <w:color w:val="auto"/>
          <w:szCs w:val="24"/>
        </w:rPr>
      </w:pPr>
      <w:r w:rsidRPr="007E7860">
        <w:rPr>
          <w:rFonts w:ascii="Times New Roman" w:hAnsi="Times New Roman" w:cs="Times New Roman"/>
          <w:color w:val="auto"/>
          <w:szCs w:val="24"/>
        </w:rPr>
        <w:t xml:space="preserve">Змістовий модуль 2. </w:t>
      </w:r>
      <w:r w:rsidR="0091425D" w:rsidRPr="007E7860">
        <w:rPr>
          <w:rFonts w:ascii="Times New Roman" w:hAnsi="Times New Roman" w:cs="Times New Roman"/>
          <w:color w:val="auto"/>
          <w:szCs w:val="24"/>
        </w:rPr>
        <w:t>Процеси прийняття рішень споживачами: індивідуальний та організаційний вимір</w:t>
      </w:r>
      <w:r w:rsidRPr="007E7860">
        <w:rPr>
          <w:rFonts w:ascii="Times New Roman" w:hAnsi="Times New Roman" w:cs="Times New Roman"/>
          <w:color w:val="auto"/>
          <w:szCs w:val="24"/>
        </w:rPr>
        <w:t xml:space="preserve"> </w:t>
      </w:r>
    </w:p>
    <w:p w14:paraId="4B29BEAA" w14:textId="4131D79B" w:rsidR="005B51ED" w:rsidRPr="007E7860" w:rsidRDefault="00DD4572" w:rsidP="004323CC">
      <w:pPr>
        <w:ind w:firstLine="720"/>
        <w:jc w:val="both"/>
        <w:rPr>
          <w:rFonts w:ascii="Times New Roman" w:hAnsi="Times New Roman" w:cs="Times New Roman"/>
          <w:b/>
        </w:rPr>
      </w:pPr>
      <w:r w:rsidRPr="007E7860">
        <w:rPr>
          <w:rFonts w:ascii="Times New Roman" w:hAnsi="Times New Roman" w:cs="Times New Roman"/>
          <w:b/>
        </w:rPr>
        <w:t>Тема 5</w:t>
      </w:r>
      <w:r w:rsidR="005B51ED" w:rsidRPr="007E7860">
        <w:rPr>
          <w:rFonts w:ascii="Times New Roman" w:hAnsi="Times New Roman" w:cs="Times New Roman"/>
          <w:b/>
        </w:rPr>
        <w:t xml:space="preserve">. </w:t>
      </w:r>
      <w:r w:rsidR="0091425D" w:rsidRPr="007E7860">
        <w:rPr>
          <w:rFonts w:ascii="Times New Roman" w:hAnsi="Times New Roman" w:cs="Times New Roman"/>
          <w:b/>
        </w:rPr>
        <w:t>Механізми та особливості прийняття рішень індивідуальними споживачами</w:t>
      </w:r>
      <w:r w:rsidR="005B51ED" w:rsidRPr="007E7860">
        <w:rPr>
          <w:rFonts w:ascii="Times New Roman" w:hAnsi="Times New Roman" w:cs="Times New Roman"/>
          <w:b/>
        </w:rPr>
        <w:t xml:space="preserve">. </w:t>
      </w:r>
    </w:p>
    <w:p w14:paraId="446AE34B" w14:textId="77777777" w:rsidR="0091425D" w:rsidRPr="007E7860" w:rsidRDefault="0091425D" w:rsidP="004323CC">
      <w:pPr>
        <w:ind w:firstLine="720"/>
        <w:jc w:val="both"/>
        <w:rPr>
          <w:rFonts w:ascii="Times New Roman" w:hAnsi="Times New Roman" w:cs="Times New Roman"/>
          <w:b/>
        </w:rPr>
      </w:pPr>
      <w:r w:rsidRPr="007E7860">
        <w:rPr>
          <w:rFonts w:ascii="Times New Roman" w:hAnsi="Times New Roman" w:cs="Times New Roman"/>
        </w:rPr>
        <w:t xml:space="preserve">Сутність процесу прийняття рішення споживачем. Характеристика стадій процесу прийняття рішення індивідуальним споживачем. Правила прийняття рішень про купівлю. Типи купівельної поведінки. Захист прав та об'єднання споживачів в Україні. </w:t>
      </w:r>
      <w:r w:rsidRPr="007E7860">
        <w:rPr>
          <w:rFonts w:ascii="Times New Roman" w:hAnsi="Times New Roman" w:cs="Times New Roman"/>
        </w:rPr>
        <w:tab/>
      </w:r>
    </w:p>
    <w:p w14:paraId="0315C03D" w14:textId="387285EC" w:rsidR="00965FBB" w:rsidRPr="007E7860" w:rsidRDefault="005B51ED" w:rsidP="004323CC">
      <w:pPr>
        <w:ind w:firstLine="720"/>
        <w:jc w:val="both"/>
        <w:rPr>
          <w:rFonts w:ascii="Times New Roman" w:hAnsi="Times New Roman" w:cs="Times New Roman"/>
          <w:b/>
        </w:rPr>
      </w:pPr>
      <w:r w:rsidRPr="007E7860">
        <w:rPr>
          <w:rFonts w:ascii="Times New Roman" w:hAnsi="Times New Roman" w:cs="Times New Roman"/>
          <w:b/>
        </w:rPr>
        <w:t xml:space="preserve">Тема </w:t>
      </w:r>
      <w:r w:rsidR="00DD4572" w:rsidRPr="007E7860">
        <w:rPr>
          <w:rFonts w:ascii="Times New Roman" w:hAnsi="Times New Roman" w:cs="Times New Roman"/>
          <w:b/>
        </w:rPr>
        <w:t>6</w:t>
      </w:r>
      <w:r w:rsidRPr="007E7860">
        <w:rPr>
          <w:rFonts w:ascii="Times New Roman" w:hAnsi="Times New Roman" w:cs="Times New Roman"/>
          <w:b/>
        </w:rPr>
        <w:t xml:space="preserve">. </w:t>
      </w:r>
      <w:r w:rsidR="0091425D" w:rsidRPr="007E7860">
        <w:rPr>
          <w:rFonts w:ascii="Times New Roman" w:hAnsi="Times New Roman" w:cs="Times New Roman"/>
          <w:b/>
        </w:rPr>
        <w:t>Закупівельна поведінка та моделі прийняття рішень організаційних споживачів</w:t>
      </w:r>
      <w:r w:rsidRPr="007E7860">
        <w:rPr>
          <w:rFonts w:ascii="Times New Roman" w:hAnsi="Times New Roman" w:cs="Times New Roman"/>
          <w:b/>
        </w:rPr>
        <w:t>.</w:t>
      </w:r>
    </w:p>
    <w:p w14:paraId="348B161C" w14:textId="4929A5F6" w:rsidR="00944B05" w:rsidRPr="007E7860" w:rsidRDefault="0091425D" w:rsidP="0091425D">
      <w:pPr>
        <w:ind w:firstLine="720"/>
        <w:jc w:val="both"/>
        <w:rPr>
          <w:rFonts w:ascii="Times New Roman" w:hAnsi="Times New Roman" w:cs="Times New Roman"/>
        </w:rPr>
      </w:pPr>
      <w:r w:rsidRPr="007E7860">
        <w:rPr>
          <w:rFonts w:ascii="Times New Roman" w:hAnsi="Times New Roman" w:cs="Times New Roman"/>
        </w:rPr>
        <w:t xml:space="preserve">Сутність та основні види організаційних споживачів. Специфіка купівельної поведінки підприємств-споживачів. Характеристика процесу прийняття рішення про закупівлю. Особливості вибору постачальника. Моделі поведінки підприємств-споживачів. </w:t>
      </w:r>
      <w:r w:rsidRPr="007E7860">
        <w:rPr>
          <w:rFonts w:ascii="Times New Roman" w:hAnsi="Times New Roman" w:cs="Times New Roman"/>
        </w:rPr>
        <w:tab/>
      </w:r>
    </w:p>
    <w:p w14:paraId="5E7B210E" w14:textId="77777777" w:rsidR="0091425D" w:rsidRPr="007E7860" w:rsidRDefault="0091425D" w:rsidP="00965FBB">
      <w:pPr>
        <w:pStyle w:val="3"/>
        <w:keepLines w:val="0"/>
        <w:widowControl/>
        <w:numPr>
          <w:ilvl w:val="0"/>
          <w:numId w:val="1"/>
        </w:numPr>
        <w:tabs>
          <w:tab w:val="clear" w:pos="3974"/>
          <w:tab w:val="num" w:pos="0"/>
        </w:tabs>
        <w:spacing w:before="0"/>
        <w:ind w:left="0" w:firstLine="0"/>
        <w:jc w:val="center"/>
        <w:rPr>
          <w:rFonts w:ascii="Times New Roman" w:hAnsi="Times New Roman" w:cs="Times New Roman"/>
          <w:b w:val="0"/>
          <w:i/>
          <w:color w:val="auto"/>
          <w:sz w:val="28"/>
          <w:szCs w:val="28"/>
        </w:rPr>
      </w:pPr>
    </w:p>
    <w:p w14:paraId="747C8C3E" w14:textId="0EA8E524" w:rsidR="00965FBB" w:rsidRPr="007E7860" w:rsidRDefault="00AB7E82" w:rsidP="0091425D">
      <w:pPr>
        <w:pStyle w:val="3"/>
        <w:keepLines w:val="0"/>
        <w:widowControl/>
        <w:spacing w:before="0"/>
        <w:ind w:left="709"/>
        <w:jc w:val="center"/>
        <w:rPr>
          <w:rFonts w:ascii="Times New Roman" w:hAnsi="Times New Roman" w:cs="Times New Roman"/>
          <w:b w:val="0"/>
          <w:i/>
          <w:color w:val="auto"/>
          <w:szCs w:val="28"/>
        </w:rPr>
      </w:pPr>
      <w:r w:rsidRPr="007E7860">
        <w:rPr>
          <w:rFonts w:ascii="Times New Roman" w:hAnsi="Times New Roman" w:cs="Times New Roman"/>
          <w:color w:val="auto"/>
          <w:szCs w:val="28"/>
        </w:rPr>
        <w:t>Змістовий модуль 3</w:t>
      </w:r>
      <w:r w:rsidR="00965FBB" w:rsidRPr="007E7860">
        <w:rPr>
          <w:rFonts w:ascii="Times New Roman" w:hAnsi="Times New Roman" w:cs="Times New Roman"/>
          <w:color w:val="auto"/>
          <w:szCs w:val="28"/>
        </w:rPr>
        <w:t xml:space="preserve">. </w:t>
      </w:r>
      <w:r w:rsidR="0091425D" w:rsidRPr="007E7860">
        <w:rPr>
          <w:rFonts w:ascii="Times New Roman" w:hAnsi="Times New Roman" w:cs="Times New Roman"/>
          <w:color w:val="auto"/>
          <w:szCs w:val="28"/>
        </w:rPr>
        <w:t>Маркетингові впливи та поведінкова реакція споживачів</w:t>
      </w:r>
      <w:r w:rsidR="00965FBB" w:rsidRPr="007E7860">
        <w:rPr>
          <w:rFonts w:ascii="Times New Roman" w:hAnsi="Times New Roman" w:cs="Times New Roman"/>
          <w:color w:val="auto"/>
          <w:szCs w:val="28"/>
        </w:rPr>
        <w:t xml:space="preserve"> </w:t>
      </w:r>
    </w:p>
    <w:p w14:paraId="48376001" w14:textId="3E4AF14C" w:rsidR="0091425D" w:rsidRPr="007E7860" w:rsidRDefault="0091425D" w:rsidP="0091425D">
      <w:pPr>
        <w:ind w:firstLine="567"/>
        <w:jc w:val="both"/>
        <w:rPr>
          <w:rFonts w:ascii="Times New Roman" w:hAnsi="Times New Roman" w:cs="Times New Roman"/>
          <w:b/>
          <w:bCs/>
          <w:szCs w:val="28"/>
        </w:rPr>
      </w:pPr>
      <w:r w:rsidRPr="007E7860">
        <w:rPr>
          <w:rFonts w:ascii="Times New Roman" w:hAnsi="Times New Roman" w:cs="Times New Roman"/>
          <w:b/>
          <w:bCs/>
          <w:szCs w:val="28"/>
        </w:rPr>
        <w:t xml:space="preserve">Тема </w:t>
      </w:r>
      <w:r w:rsidR="00DD4572" w:rsidRPr="007E7860">
        <w:rPr>
          <w:rFonts w:ascii="Times New Roman" w:hAnsi="Times New Roman" w:cs="Times New Roman"/>
          <w:b/>
          <w:bCs/>
          <w:szCs w:val="28"/>
        </w:rPr>
        <w:t>7</w:t>
      </w:r>
      <w:r w:rsidRPr="007E7860">
        <w:rPr>
          <w:rFonts w:ascii="Times New Roman" w:hAnsi="Times New Roman" w:cs="Times New Roman"/>
          <w:b/>
          <w:bCs/>
          <w:szCs w:val="28"/>
        </w:rPr>
        <w:t xml:space="preserve">. Використання персоналізованих цифрових стратегій для впливу на поведінку споживачів у сучасному </w:t>
      </w:r>
      <w:proofErr w:type="spellStart"/>
      <w:r w:rsidRPr="007E7860">
        <w:rPr>
          <w:rFonts w:ascii="Times New Roman" w:hAnsi="Times New Roman" w:cs="Times New Roman"/>
          <w:b/>
          <w:bCs/>
          <w:szCs w:val="28"/>
        </w:rPr>
        <w:t>ритейлі</w:t>
      </w:r>
      <w:proofErr w:type="spellEnd"/>
      <w:r w:rsidRPr="007E7860">
        <w:rPr>
          <w:rFonts w:ascii="Times New Roman" w:hAnsi="Times New Roman" w:cs="Times New Roman"/>
          <w:b/>
          <w:bCs/>
          <w:szCs w:val="28"/>
        </w:rPr>
        <w:t>.</w:t>
      </w:r>
    </w:p>
    <w:p w14:paraId="78ACDE62" w14:textId="77777777" w:rsidR="0091425D" w:rsidRPr="007E7860" w:rsidRDefault="0091425D" w:rsidP="0091425D">
      <w:pPr>
        <w:ind w:firstLine="567"/>
        <w:jc w:val="both"/>
        <w:rPr>
          <w:rFonts w:ascii="Times New Roman" w:hAnsi="Times New Roman" w:cs="Times New Roman"/>
          <w:b/>
          <w:bCs/>
          <w:szCs w:val="28"/>
        </w:rPr>
      </w:pPr>
      <w:r w:rsidRPr="007E7860">
        <w:rPr>
          <w:rFonts w:ascii="Times New Roman" w:hAnsi="Times New Roman" w:cs="Times New Roman"/>
          <w:szCs w:val="28"/>
        </w:rPr>
        <w:t>Розробка стратегій фірми з урахуванням поведінки споживачів. Товарна політика. Цінова політика. Комунікаційна політика. Політика розподілу. Методики модифікації поведінки споживачів. Інструменти залучення клієнтів Інтернет-магазинами. Шаблон ціннісної пропозиції як інструмент керування поведінкою споживачів.</w:t>
      </w:r>
    </w:p>
    <w:p w14:paraId="5366E18E" w14:textId="1711F736" w:rsidR="0091425D" w:rsidRPr="007E7860" w:rsidRDefault="0091425D" w:rsidP="0091425D">
      <w:pPr>
        <w:ind w:firstLine="567"/>
        <w:jc w:val="both"/>
        <w:rPr>
          <w:rFonts w:ascii="Times New Roman" w:hAnsi="Times New Roman" w:cs="Times New Roman"/>
          <w:b/>
          <w:bCs/>
          <w:szCs w:val="28"/>
        </w:rPr>
      </w:pPr>
      <w:r w:rsidRPr="007E7860">
        <w:rPr>
          <w:rFonts w:ascii="Times New Roman" w:hAnsi="Times New Roman" w:cs="Times New Roman"/>
          <w:b/>
          <w:bCs/>
          <w:szCs w:val="28"/>
        </w:rPr>
        <w:t xml:space="preserve">Тема </w:t>
      </w:r>
      <w:r w:rsidR="00DD4572" w:rsidRPr="007E7860">
        <w:rPr>
          <w:rFonts w:ascii="Times New Roman" w:hAnsi="Times New Roman" w:cs="Times New Roman"/>
          <w:b/>
          <w:bCs/>
          <w:szCs w:val="28"/>
        </w:rPr>
        <w:t>8</w:t>
      </w:r>
      <w:r w:rsidRPr="007E7860">
        <w:rPr>
          <w:rFonts w:ascii="Times New Roman" w:hAnsi="Times New Roman" w:cs="Times New Roman"/>
          <w:b/>
          <w:bCs/>
          <w:szCs w:val="28"/>
        </w:rPr>
        <w:t>. Вплив цифрових маркетингових комунікацій на формування ставлення споживачів та їх поведінкову реакцію.</w:t>
      </w:r>
    </w:p>
    <w:p w14:paraId="521F50CE" w14:textId="2094C863" w:rsidR="0091425D" w:rsidRPr="007E7860" w:rsidRDefault="0091425D" w:rsidP="0091425D">
      <w:pPr>
        <w:ind w:firstLine="567"/>
        <w:jc w:val="both"/>
        <w:rPr>
          <w:rFonts w:ascii="Times New Roman" w:hAnsi="Times New Roman" w:cs="Times New Roman"/>
          <w:szCs w:val="28"/>
        </w:rPr>
      </w:pPr>
      <w:r w:rsidRPr="007E7860">
        <w:rPr>
          <w:rFonts w:ascii="Times New Roman" w:hAnsi="Times New Roman" w:cs="Times New Roman"/>
          <w:bCs/>
          <w:szCs w:val="28"/>
        </w:rPr>
        <w:t>Рівні реакції потенційних покупців на маркетингові стимули. Процес сприйняття інформації індивідом. Засвоєння інформації споживачем. Формування ставлення споживачів до товарних марок. Вимірювання поведінкової реакції споживачів.</w:t>
      </w:r>
      <w:r w:rsidRPr="007E7860">
        <w:rPr>
          <w:rFonts w:ascii="Times New Roman" w:hAnsi="Times New Roman" w:cs="Times New Roman"/>
          <w:bCs/>
          <w:szCs w:val="28"/>
        </w:rPr>
        <w:tab/>
        <w:t xml:space="preserve"> </w:t>
      </w:r>
    </w:p>
    <w:p w14:paraId="025FA937" w14:textId="77777777" w:rsidR="00740833" w:rsidRPr="007E7860" w:rsidRDefault="00740833" w:rsidP="00965FBB">
      <w:pPr>
        <w:tabs>
          <w:tab w:val="num" w:pos="0"/>
        </w:tabs>
        <w:jc w:val="center"/>
        <w:rPr>
          <w:rFonts w:ascii="Times New Roman" w:hAnsi="Times New Roman" w:cs="Times New Roman"/>
          <w:b/>
          <w:sz w:val="28"/>
          <w:szCs w:val="28"/>
        </w:rPr>
      </w:pPr>
    </w:p>
    <w:p w14:paraId="1FC071B4" w14:textId="608DC675" w:rsidR="009E62FE" w:rsidRPr="007E7860" w:rsidRDefault="00965FBB" w:rsidP="009E62FE">
      <w:pPr>
        <w:tabs>
          <w:tab w:val="num" w:pos="0"/>
        </w:tabs>
        <w:jc w:val="center"/>
        <w:rPr>
          <w:rFonts w:ascii="Times New Roman" w:hAnsi="Times New Roman" w:cs="Times New Roman"/>
          <w:b/>
          <w:szCs w:val="28"/>
        </w:rPr>
      </w:pPr>
      <w:r w:rsidRPr="007E7860">
        <w:rPr>
          <w:rFonts w:ascii="Times New Roman" w:hAnsi="Times New Roman" w:cs="Times New Roman"/>
          <w:b/>
          <w:szCs w:val="28"/>
        </w:rPr>
        <w:t xml:space="preserve">Змістовий модуль </w:t>
      </w:r>
      <w:r w:rsidR="00AB7E82" w:rsidRPr="007E7860">
        <w:rPr>
          <w:rFonts w:ascii="Times New Roman" w:hAnsi="Times New Roman" w:cs="Times New Roman"/>
          <w:b/>
          <w:szCs w:val="28"/>
        </w:rPr>
        <w:t>4</w:t>
      </w:r>
      <w:r w:rsidRPr="007E7860">
        <w:rPr>
          <w:rFonts w:ascii="Times New Roman" w:hAnsi="Times New Roman" w:cs="Times New Roman"/>
          <w:b/>
          <w:szCs w:val="28"/>
        </w:rPr>
        <w:t>.</w:t>
      </w:r>
      <w:r w:rsidRPr="007E7860">
        <w:rPr>
          <w:rFonts w:ascii="Times New Roman" w:hAnsi="Times New Roman" w:cs="Times New Roman"/>
          <w:b/>
          <w:i/>
          <w:szCs w:val="28"/>
        </w:rPr>
        <w:t xml:space="preserve"> </w:t>
      </w:r>
      <w:r w:rsidR="009E62FE" w:rsidRPr="007E7860">
        <w:rPr>
          <w:rFonts w:ascii="Times New Roman" w:hAnsi="Times New Roman" w:cs="Times New Roman"/>
          <w:b/>
          <w:szCs w:val="28"/>
        </w:rPr>
        <w:t xml:space="preserve">Маркетингові </w:t>
      </w:r>
      <w:proofErr w:type="spellStart"/>
      <w:r w:rsidR="009E62FE" w:rsidRPr="007E7860">
        <w:rPr>
          <w:rFonts w:ascii="Times New Roman" w:hAnsi="Times New Roman" w:cs="Times New Roman"/>
          <w:b/>
          <w:szCs w:val="28"/>
        </w:rPr>
        <w:t>інсайти</w:t>
      </w:r>
      <w:proofErr w:type="spellEnd"/>
      <w:r w:rsidR="009E62FE" w:rsidRPr="007E7860">
        <w:rPr>
          <w:rFonts w:ascii="Times New Roman" w:hAnsi="Times New Roman" w:cs="Times New Roman"/>
          <w:b/>
          <w:szCs w:val="28"/>
        </w:rPr>
        <w:t>: сучасні методи вивчення споживачів та їх поведінки</w:t>
      </w:r>
    </w:p>
    <w:p w14:paraId="1CEAC725" w14:textId="33B43BAE" w:rsidR="00836318" w:rsidRPr="007E7860" w:rsidRDefault="00836318" w:rsidP="004323CC">
      <w:pPr>
        <w:tabs>
          <w:tab w:val="num" w:pos="0"/>
        </w:tabs>
        <w:ind w:firstLine="720"/>
        <w:jc w:val="both"/>
        <w:rPr>
          <w:rFonts w:ascii="Times New Roman" w:hAnsi="Times New Roman" w:cs="Times New Roman"/>
          <w:b/>
          <w:bCs/>
        </w:rPr>
      </w:pPr>
      <w:r w:rsidRPr="007E7860">
        <w:rPr>
          <w:rFonts w:ascii="Times New Roman" w:hAnsi="Times New Roman" w:cs="Times New Roman"/>
          <w:b/>
          <w:bCs/>
        </w:rPr>
        <w:t xml:space="preserve">Тема </w:t>
      </w:r>
      <w:r w:rsidR="00DD4572" w:rsidRPr="007E7860">
        <w:rPr>
          <w:rFonts w:ascii="Times New Roman" w:hAnsi="Times New Roman" w:cs="Times New Roman"/>
          <w:b/>
          <w:bCs/>
        </w:rPr>
        <w:t>9</w:t>
      </w:r>
      <w:r w:rsidRPr="007E7860">
        <w:rPr>
          <w:rFonts w:ascii="Times New Roman" w:hAnsi="Times New Roman" w:cs="Times New Roman"/>
          <w:b/>
          <w:bCs/>
        </w:rPr>
        <w:t xml:space="preserve">. </w:t>
      </w:r>
      <w:r w:rsidR="009E62FE" w:rsidRPr="007E7860">
        <w:rPr>
          <w:rFonts w:ascii="Times New Roman" w:hAnsi="Times New Roman" w:cs="Times New Roman"/>
          <w:b/>
          <w:bCs/>
        </w:rPr>
        <w:t>Кількісний аналіз споживчої поведінки: від цінностей та мотивації до прийняття рішень.</w:t>
      </w:r>
      <w:r w:rsidRPr="007E7860">
        <w:rPr>
          <w:rFonts w:ascii="Times New Roman" w:hAnsi="Times New Roman" w:cs="Times New Roman"/>
          <w:b/>
          <w:bCs/>
        </w:rPr>
        <w:t xml:space="preserve"> </w:t>
      </w:r>
    </w:p>
    <w:p w14:paraId="01598E6B" w14:textId="37C61690" w:rsidR="00836318" w:rsidRPr="007E7860" w:rsidRDefault="009E62FE" w:rsidP="009E62FE">
      <w:pPr>
        <w:tabs>
          <w:tab w:val="num" w:pos="0"/>
        </w:tabs>
        <w:ind w:firstLine="720"/>
        <w:jc w:val="both"/>
        <w:rPr>
          <w:rFonts w:ascii="Times New Roman" w:hAnsi="Times New Roman" w:cs="Times New Roman"/>
          <w:bCs/>
        </w:rPr>
      </w:pPr>
      <w:r w:rsidRPr="007E7860">
        <w:rPr>
          <w:rFonts w:ascii="Times New Roman" w:hAnsi="Times New Roman" w:cs="Times New Roman"/>
          <w:bCs/>
        </w:rPr>
        <w:t xml:space="preserve">Значення, задачі, напрями та характеристика процесу маркетингового дослідження споживчої поведінки. </w:t>
      </w:r>
      <w:r w:rsidRPr="007E7860">
        <w:rPr>
          <w:rFonts w:ascii="Times New Roman" w:hAnsi="Times New Roman" w:cs="Times New Roman"/>
          <w:bCs/>
        </w:rPr>
        <w:tab/>
        <w:t>Дослідження особистісних цінностей споживачів. Дослідження стилю життя споживачів. Маркетингові дослідження, пов'язані з сегментуванням ринку споживачів. Дослідження мотивації споживачів та вивчення сприйняття. Аналіз споживчого знання. Вивчення ставлення. Дослідження процесу прийняття рішення про купівлю. Дослідження поведінки споживачів у процесі купівлі та після неї.</w:t>
      </w:r>
    </w:p>
    <w:p w14:paraId="75E6A1AB" w14:textId="77853435" w:rsidR="00836318" w:rsidRPr="007E7860" w:rsidRDefault="00836318" w:rsidP="004323CC">
      <w:pPr>
        <w:tabs>
          <w:tab w:val="num" w:pos="0"/>
        </w:tabs>
        <w:ind w:firstLine="720"/>
        <w:jc w:val="both"/>
        <w:rPr>
          <w:rFonts w:ascii="Times New Roman" w:hAnsi="Times New Roman" w:cs="Times New Roman"/>
        </w:rPr>
      </w:pPr>
      <w:r w:rsidRPr="007E7860">
        <w:rPr>
          <w:rFonts w:ascii="Times New Roman" w:hAnsi="Times New Roman" w:cs="Times New Roman"/>
          <w:b/>
          <w:bCs/>
        </w:rPr>
        <w:t xml:space="preserve">Тема </w:t>
      </w:r>
      <w:r w:rsidR="00DD4572" w:rsidRPr="007E7860">
        <w:rPr>
          <w:rFonts w:ascii="Times New Roman" w:hAnsi="Times New Roman" w:cs="Times New Roman"/>
          <w:b/>
          <w:bCs/>
        </w:rPr>
        <w:t>10</w:t>
      </w:r>
      <w:r w:rsidRPr="007E7860">
        <w:rPr>
          <w:rFonts w:ascii="Times New Roman" w:hAnsi="Times New Roman" w:cs="Times New Roman"/>
          <w:b/>
          <w:bCs/>
        </w:rPr>
        <w:t xml:space="preserve">. </w:t>
      </w:r>
      <w:r w:rsidR="009E62FE" w:rsidRPr="007E7860">
        <w:rPr>
          <w:rFonts w:ascii="Times New Roman" w:hAnsi="Times New Roman" w:cs="Times New Roman"/>
          <w:b/>
          <w:bCs/>
        </w:rPr>
        <w:t>Глибинне розуміння споживача: застосування якісних методів у маркетингових дослідженнях</w:t>
      </w:r>
      <w:r w:rsidR="009E62FE" w:rsidRPr="007E7860">
        <w:rPr>
          <w:rFonts w:ascii="Times New Roman" w:hAnsi="Times New Roman" w:cs="Times New Roman"/>
        </w:rPr>
        <w:t>.</w:t>
      </w:r>
    </w:p>
    <w:p w14:paraId="58627A0C" w14:textId="6064DFC2" w:rsidR="00836318" w:rsidRPr="007E7860" w:rsidRDefault="00DD4572" w:rsidP="00DD4572">
      <w:pPr>
        <w:pStyle w:val="3"/>
        <w:keepLines w:val="0"/>
        <w:widowControl/>
        <w:numPr>
          <w:ilvl w:val="0"/>
          <w:numId w:val="1"/>
        </w:numPr>
        <w:tabs>
          <w:tab w:val="clear" w:pos="3974"/>
          <w:tab w:val="num" w:pos="709"/>
        </w:tabs>
        <w:spacing w:before="0"/>
        <w:ind w:left="0" w:firstLine="680"/>
        <w:jc w:val="both"/>
        <w:rPr>
          <w:rFonts w:ascii="Times New Roman" w:hAnsi="Times New Roman" w:cs="Times New Roman"/>
          <w:b w:val="0"/>
          <w:color w:val="auto"/>
          <w:sz w:val="28"/>
          <w:szCs w:val="28"/>
        </w:rPr>
      </w:pPr>
      <w:r w:rsidRPr="007E7860">
        <w:rPr>
          <w:rFonts w:ascii="Times New Roman" w:eastAsia="Droid Sans Fallback" w:hAnsi="Times New Roman" w:cs="Times New Roman"/>
          <w:b w:val="0"/>
          <w:bCs w:val="0"/>
          <w:color w:val="auto"/>
          <w:szCs w:val="24"/>
        </w:rPr>
        <w:t>Загальна характеристика якісних маркетингових досліджень. Прямі методи якісних досліджень. Непрямі методи проведення досліджень поведінки споживачів.</w:t>
      </w:r>
    </w:p>
    <w:p w14:paraId="79D4ED18" w14:textId="77777777" w:rsidR="00DD4572" w:rsidRPr="00DD4572" w:rsidRDefault="00DD4572" w:rsidP="00965FBB">
      <w:pPr>
        <w:pStyle w:val="3"/>
        <w:keepLines w:val="0"/>
        <w:widowControl/>
        <w:numPr>
          <w:ilvl w:val="0"/>
          <w:numId w:val="1"/>
        </w:numPr>
        <w:tabs>
          <w:tab w:val="clear" w:pos="3974"/>
          <w:tab w:val="num" w:pos="0"/>
        </w:tabs>
        <w:spacing w:before="0"/>
        <w:ind w:left="0" w:firstLine="0"/>
        <w:jc w:val="center"/>
        <w:rPr>
          <w:rFonts w:ascii="Times New Roman" w:hAnsi="Times New Roman" w:cs="Times New Roman"/>
          <w:b w:val="0"/>
          <w:i/>
          <w:color w:val="auto"/>
          <w:sz w:val="28"/>
          <w:szCs w:val="28"/>
        </w:rPr>
      </w:pPr>
    </w:p>
    <w:p w14:paraId="15D09662" w14:textId="77777777" w:rsidR="00B56C83" w:rsidRPr="00853E9C" w:rsidRDefault="00B56C83" w:rsidP="00B56C83">
      <w:pPr>
        <w:pStyle w:val="a4"/>
        <w:jc w:val="center"/>
        <w:rPr>
          <w:b/>
          <w:lang w:val="uk-UA"/>
        </w:rPr>
      </w:pPr>
      <w:r w:rsidRPr="00853E9C">
        <w:rPr>
          <w:b/>
          <w:lang w:val="uk-UA"/>
        </w:rPr>
        <w:t xml:space="preserve">4. Структура навчальної дисципліни </w:t>
      </w:r>
    </w:p>
    <w:p w14:paraId="7E25E891" w14:textId="77777777" w:rsidR="00B56C83" w:rsidRPr="00853E9C" w:rsidRDefault="00B56C83" w:rsidP="00B56C83">
      <w:pPr>
        <w:pStyle w:val="a4"/>
        <w:jc w:val="center"/>
        <w:rPr>
          <w:b/>
          <w:lang w:val="uk-UA"/>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588"/>
      </w:tblGrid>
      <w:tr w:rsidR="00A01912" w:rsidRPr="0011458B" w14:paraId="046CE22C" w14:textId="77777777" w:rsidTr="00A01912">
        <w:trPr>
          <w:trHeight w:val="2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F580102" w14:textId="77777777" w:rsidR="00A01912" w:rsidRPr="0011458B" w:rsidRDefault="00A01912" w:rsidP="00A01912">
            <w:pPr>
              <w:autoSpaceDE w:val="0"/>
              <w:autoSpaceDN w:val="0"/>
              <w:jc w:val="center"/>
              <w:rPr>
                <w:rFonts w:ascii="Times New Roman" w:hAnsi="Times New Roman" w:cs="Times New Roman"/>
                <w:b/>
              </w:rPr>
            </w:pPr>
            <w:r w:rsidRPr="0011458B">
              <w:rPr>
                <w:rFonts w:ascii="Times New Roman" w:hAnsi="Times New Roman" w:cs="Times New Roman"/>
                <w:b/>
              </w:rPr>
              <w:t>Вид заняття</w:t>
            </w:r>
          </w:p>
          <w:p w14:paraId="3E2B66CB" w14:textId="77777777" w:rsidR="00A01912" w:rsidRPr="0011458B" w:rsidRDefault="00A01912" w:rsidP="00A01912">
            <w:pPr>
              <w:autoSpaceDE w:val="0"/>
              <w:autoSpaceDN w:val="0"/>
              <w:jc w:val="center"/>
              <w:rPr>
                <w:rFonts w:ascii="Times New Roman" w:hAnsi="Times New Roman" w:cs="Times New Roman"/>
                <w:b/>
                <w:lang w:eastAsia="en-US"/>
              </w:rPr>
            </w:pPr>
            <w:r w:rsidRPr="0011458B">
              <w:rPr>
                <w:rFonts w:ascii="Times New Roman" w:hAnsi="Times New Roman" w:cs="Times New Roman"/>
                <w:b/>
              </w:rPr>
              <w:t>/роботи</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22135503" w14:textId="77777777" w:rsidR="00A01912" w:rsidRPr="0011458B" w:rsidRDefault="00A01912" w:rsidP="00A01912">
            <w:pPr>
              <w:autoSpaceDE w:val="0"/>
              <w:autoSpaceDN w:val="0"/>
              <w:jc w:val="center"/>
              <w:rPr>
                <w:rFonts w:ascii="Times New Roman" w:hAnsi="Times New Roman" w:cs="Times New Roman"/>
                <w:b/>
                <w:lang w:eastAsia="en-US"/>
              </w:rPr>
            </w:pPr>
            <w:r w:rsidRPr="0011458B">
              <w:rPr>
                <w:rFonts w:ascii="Times New Roman" w:hAnsi="Times New Roman" w:cs="Times New Roman"/>
                <w:b/>
              </w:rPr>
              <w:t>Назва теми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AB110B5" w14:textId="77777777" w:rsidR="00A01912" w:rsidRPr="0011458B" w:rsidRDefault="00A01912" w:rsidP="00A01912">
            <w:pPr>
              <w:jc w:val="center"/>
              <w:rPr>
                <w:rFonts w:ascii="Times New Roman" w:hAnsi="Times New Roman" w:cs="Times New Roman"/>
                <w:b/>
              </w:rPr>
            </w:pPr>
            <w:r w:rsidRPr="0011458B">
              <w:rPr>
                <w:rFonts w:ascii="Times New Roman" w:hAnsi="Times New Roman" w:cs="Times New Roman"/>
                <w:b/>
              </w:rPr>
              <w:t>Кількість</w:t>
            </w:r>
          </w:p>
          <w:p w14:paraId="55DAC792" w14:textId="77777777" w:rsidR="00A01912" w:rsidRPr="0011458B" w:rsidRDefault="00A01912" w:rsidP="00A01912">
            <w:pPr>
              <w:jc w:val="center"/>
              <w:rPr>
                <w:rFonts w:ascii="Times New Roman" w:hAnsi="Times New Roman" w:cs="Times New Roman"/>
                <w:b/>
              </w:rPr>
            </w:pPr>
            <w:r w:rsidRPr="0011458B">
              <w:rPr>
                <w:rFonts w:ascii="Times New Roman" w:hAnsi="Times New Roman" w:cs="Times New Roman"/>
                <w:b/>
              </w:rPr>
              <w:t>годин</w:t>
            </w:r>
          </w:p>
        </w:tc>
        <w:tc>
          <w:tcPr>
            <w:tcW w:w="1588" w:type="dxa"/>
            <w:vMerge w:val="restart"/>
            <w:tcBorders>
              <w:top w:val="single" w:sz="4" w:space="0" w:color="auto"/>
              <w:left w:val="single" w:sz="4" w:space="0" w:color="auto"/>
              <w:right w:val="single" w:sz="4" w:space="0" w:color="auto"/>
            </w:tcBorders>
            <w:vAlign w:val="center"/>
          </w:tcPr>
          <w:p w14:paraId="45270162" w14:textId="77777777" w:rsidR="00A01912" w:rsidRPr="007475D7" w:rsidRDefault="00A01912" w:rsidP="00A01912">
            <w:pPr>
              <w:jc w:val="center"/>
              <w:rPr>
                <w:rFonts w:ascii="Times New Roman" w:hAnsi="Times New Roman" w:cs="Times New Roman"/>
                <w:b/>
              </w:rPr>
            </w:pPr>
            <w:r w:rsidRPr="007475D7">
              <w:rPr>
                <w:rFonts w:ascii="Times New Roman" w:hAnsi="Times New Roman" w:cs="Times New Roman"/>
                <w:b/>
              </w:rPr>
              <w:t>Згідно з розкладом</w:t>
            </w:r>
          </w:p>
        </w:tc>
      </w:tr>
      <w:tr w:rsidR="00A01912" w:rsidRPr="0011458B" w14:paraId="72CD5037" w14:textId="77777777" w:rsidTr="00A01912">
        <w:trPr>
          <w:trHeight w:val="2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02D7618" w14:textId="77777777" w:rsidR="00A01912" w:rsidRPr="0011458B" w:rsidRDefault="00A01912" w:rsidP="00A01912">
            <w:pPr>
              <w:suppressAutoHyphens w:val="0"/>
              <w:jc w:val="center"/>
              <w:rPr>
                <w:rFonts w:ascii="Times New Roman" w:hAnsi="Times New Roman" w:cs="Times New Roman"/>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B1854D4" w14:textId="77777777" w:rsidR="00A01912" w:rsidRPr="0011458B" w:rsidRDefault="00A01912" w:rsidP="00A01912">
            <w:pPr>
              <w:suppressAutoHyphens w:val="0"/>
              <w:jc w:val="center"/>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7B283F" w14:textId="77777777" w:rsidR="00A01912" w:rsidRPr="0011458B" w:rsidRDefault="00A01912" w:rsidP="00A01912">
            <w:pPr>
              <w:jc w:val="center"/>
              <w:rPr>
                <w:rFonts w:ascii="Times New Roman" w:hAnsi="Times New Roman" w:cs="Times New Roman"/>
                <w:b/>
                <w:lang w:eastAsia="en-US"/>
              </w:rPr>
            </w:pPr>
            <w:r w:rsidRPr="0011458B">
              <w:rPr>
                <w:rFonts w:ascii="Times New Roman" w:hAnsi="Times New Roman" w:cs="Times New Roman"/>
                <w:b/>
              </w:rPr>
              <w:t>о/</w:t>
            </w:r>
            <w:proofErr w:type="spellStart"/>
            <w:r w:rsidRPr="0011458B">
              <w:rPr>
                <w:rFonts w:ascii="Times New Roman" w:hAnsi="Times New Roman" w:cs="Times New Roman"/>
                <w:b/>
              </w:rPr>
              <w:t>д.ф</w:t>
            </w:r>
            <w:proofErr w:type="spellEnd"/>
            <w:r w:rsidRPr="0011458B">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C3F3EC" w14:textId="77777777" w:rsidR="00A01912" w:rsidRPr="0011458B" w:rsidRDefault="00A01912" w:rsidP="00A01912">
            <w:pPr>
              <w:jc w:val="center"/>
              <w:rPr>
                <w:rFonts w:ascii="Times New Roman" w:hAnsi="Times New Roman" w:cs="Times New Roman"/>
                <w:b/>
                <w:lang w:eastAsia="en-US"/>
              </w:rPr>
            </w:pPr>
            <w:proofErr w:type="spellStart"/>
            <w:r w:rsidRPr="0011458B">
              <w:rPr>
                <w:rFonts w:ascii="Times New Roman" w:hAnsi="Times New Roman" w:cs="Times New Roman"/>
                <w:b/>
              </w:rPr>
              <w:t>з.ф</w:t>
            </w:r>
            <w:proofErr w:type="spellEnd"/>
            <w:r w:rsidRPr="0011458B">
              <w:rPr>
                <w:rFonts w:ascii="Times New Roman" w:hAnsi="Times New Roman" w:cs="Times New Roman"/>
                <w:b/>
              </w:rPr>
              <w:t>.</w:t>
            </w:r>
          </w:p>
        </w:tc>
        <w:tc>
          <w:tcPr>
            <w:tcW w:w="1588" w:type="dxa"/>
            <w:vMerge/>
            <w:tcBorders>
              <w:left w:val="single" w:sz="4" w:space="0" w:color="auto"/>
              <w:bottom w:val="single" w:sz="4" w:space="0" w:color="auto"/>
              <w:right w:val="single" w:sz="4" w:space="0" w:color="auto"/>
            </w:tcBorders>
            <w:vAlign w:val="center"/>
          </w:tcPr>
          <w:p w14:paraId="2271621A" w14:textId="77777777" w:rsidR="00A01912" w:rsidRPr="007475D7" w:rsidRDefault="00A01912" w:rsidP="00A01912">
            <w:pPr>
              <w:jc w:val="center"/>
              <w:rPr>
                <w:rFonts w:ascii="Times New Roman" w:hAnsi="Times New Roman" w:cs="Times New Roman"/>
              </w:rPr>
            </w:pPr>
          </w:p>
        </w:tc>
      </w:tr>
      <w:tr w:rsidR="00B56C83" w:rsidRPr="0011458B" w14:paraId="232DF500"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vAlign w:val="center"/>
            <w:hideMark/>
          </w:tcPr>
          <w:p w14:paraId="498B46D7" w14:textId="77777777" w:rsidR="00B56C83" w:rsidRPr="0011458B" w:rsidRDefault="00B56C83" w:rsidP="00AA5F02">
            <w:pPr>
              <w:suppressAutoHyphens w:val="0"/>
              <w:jc w:val="center"/>
              <w:rPr>
                <w:rFonts w:ascii="Times New Roman" w:hAnsi="Times New Roman" w:cs="Times New Roman"/>
                <w:b/>
                <w:i/>
                <w:lang w:eastAsia="en-US"/>
              </w:rPr>
            </w:pPr>
            <w:r w:rsidRPr="0011458B">
              <w:rPr>
                <w:rFonts w:ascii="Times New Roman" w:hAnsi="Times New Roman" w:cs="Times New Roman"/>
                <w:b/>
                <w:i/>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F297F7E" w14:textId="77777777" w:rsidR="00B56C83" w:rsidRPr="0011458B" w:rsidRDefault="00B56C83" w:rsidP="00AA5F02">
            <w:pPr>
              <w:suppressAutoHyphens w:val="0"/>
              <w:jc w:val="center"/>
              <w:rPr>
                <w:rFonts w:ascii="Times New Roman" w:hAnsi="Times New Roman" w:cs="Times New Roman"/>
                <w:b/>
                <w:i/>
                <w:lang w:eastAsia="en-US"/>
              </w:rPr>
            </w:pPr>
            <w:r w:rsidRPr="0011458B">
              <w:rPr>
                <w:rFonts w:ascii="Times New Roman" w:hAnsi="Times New Roman" w:cs="Times New Roman"/>
                <w:b/>
                <w:i/>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0CF95C" w14:textId="77777777" w:rsidR="00B56C83" w:rsidRPr="0011458B" w:rsidRDefault="00B56C83" w:rsidP="00A01912">
            <w:pPr>
              <w:jc w:val="center"/>
              <w:rPr>
                <w:rFonts w:ascii="Times New Roman" w:hAnsi="Times New Roman" w:cs="Times New Roman"/>
                <w:b/>
                <w:i/>
              </w:rPr>
            </w:pPr>
            <w:r w:rsidRPr="0011458B">
              <w:rPr>
                <w:rFonts w:ascii="Times New Roman" w:hAnsi="Times New Roman" w:cs="Times New Roman"/>
                <w:b/>
                <w:i/>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C73089" w14:textId="77777777" w:rsidR="00B56C83" w:rsidRPr="0011458B" w:rsidRDefault="00B56C83" w:rsidP="00A01912">
            <w:pPr>
              <w:jc w:val="center"/>
              <w:rPr>
                <w:rFonts w:ascii="Times New Roman" w:hAnsi="Times New Roman" w:cs="Times New Roman"/>
                <w:b/>
                <w:i/>
              </w:rPr>
            </w:pPr>
            <w:r w:rsidRPr="0011458B">
              <w:rPr>
                <w:rFonts w:ascii="Times New Roman" w:hAnsi="Times New Roman" w:cs="Times New Roman"/>
                <w:b/>
                <w:i/>
              </w:rPr>
              <w:t>4</w:t>
            </w:r>
          </w:p>
        </w:tc>
        <w:tc>
          <w:tcPr>
            <w:tcW w:w="1588" w:type="dxa"/>
            <w:tcBorders>
              <w:top w:val="single" w:sz="4" w:space="0" w:color="auto"/>
              <w:left w:val="single" w:sz="4" w:space="0" w:color="auto"/>
              <w:bottom w:val="single" w:sz="4" w:space="0" w:color="auto"/>
              <w:right w:val="single" w:sz="4" w:space="0" w:color="auto"/>
            </w:tcBorders>
            <w:vAlign w:val="center"/>
          </w:tcPr>
          <w:p w14:paraId="769DEA2F" w14:textId="77777777" w:rsidR="00B56C83" w:rsidRPr="007475D7" w:rsidRDefault="00B56C83" w:rsidP="00A01912">
            <w:pPr>
              <w:jc w:val="center"/>
              <w:rPr>
                <w:rFonts w:ascii="Times New Roman" w:hAnsi="Times New Roman" w:cs="Times New Roman"/>
                <w:b/>
                <w:i/>
              </w:rPr>
            </w:pPr>
            <w:r w:rsidRPr="007475D7">
              <w:rPr>
                <w:rFonts w:ascii="Times New Roman" w:hAnsi="Times New Roman" w:cs="Times New Roman"/>
                <w:b/>
                <w:i/>
              </w:rPr>
              <w:t>5</w:t>
            </w:r>
          </w:p>
        </w:tc>
      </w:tr>
      <w:tr w:rsidR="00DD4572" w:rsidRPr="0011458B" w14:paraId="0222151F"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hideMark/>
          </w:tcPr>
          <w:p w14:paraId="351CD871" w14:textId="77777777" w:rsidR="00DD4572" w:rsidRPr="0011458B" w:rsidRDefault="00DD4572" w:rsidP="00DD4572">
            <w:pPr>
              <w:autoSpaceDE w:val="0"/>
              <w:autoSpaceDN w:val="0"/>
              <w:jc w:val="center"/>
              <w:rPr>
                <w:rFonts w:ascii="Times New Roman" w:hAnsi="Times New Roman" w:cs="Times New Roman"/>
                <w:b/>
                <w:lang w:eastAsia="en-US"/>
              </w:rPr>
            </w:pPr>
            <w:r w:rsidRPr="0011458B">
              <w:rPr>
                <w:rFonts w:ascii="Times New Roman" w:hAnsi="Times New Roman" w:cs="Times New Roman"/>
                <w:b/>
              </w:rPr>
              <w:t xml:space="preserve">Лекція 1 </w:t>
            </w:r>
          </w:p>
        </w:tc>
        <w:tc>
          <w:tcPr>
            <w:tcW w:w="4678" w:type="dxa"/>
            <w:tcBorders>
              <w:top w:val="single" w:sz="4" w:space="0" w:color="auto"/>
              <w:left w:val="single" w:sz="4" w:space="0" w:color="auto"/>
              <w:bottom w:val="single" w:sz="4" w:space="0" w:color="auto"/>
              <w:right w:val="single" w:sz="4" w:space="0" w:color="auto"/>
            </w:tcBorders>
          </w:tcPr>
          <w:p w14:paraId="61ECBF14" w14:textId="77777777" w:rsidR="00DD4572" w:rsidRDefault="00DD4572" w:rsidP="00DD4572">
            <w:pPr>
              <w:autoSpaceDE w:val="0"/>
              <w:autoSpaceDN w:val="0"/>
              <w:rPr>
                <w:rFonts w:ascii="Times New Roman" w:hAnsi="Times New Roman" w:cs="Times New Roman"/>
              </w:rPr>
            </w:pPr>
            <w:r w:rsidRPr="007E7860">
              <w:rPr>
                <w:rFonts w:ascii="Times New Roman" w:hAnsi="Times New Roman" w:cs="Times New Roman"/>
              </w:rPr>
              <w:t>Тема 1. Еволюція наукових підходів до вивчення поведінки споживачів.</w:t>
            </w:r>
          </w:p>
          <w:p w14:paraId="2EA83FEB" w14:textId="04E92B73" w:rsidR="007E7860" w:rsidRPr="007E7860" w:rsidRDefault="007E7860" w:rsidP="00DD4572">
            <w:pPr>
              <w:autoSpaceDE w:val="0"/>
              <w:autoSpaceDN w:val="0"/>
              <w:rPr>
                <w:rFonts w:ascii="Times New Roman" w:hAnsi="Times New Roman" w:cs="Times New Roman"/>
              </w:rPr>
            </w:pPr>
            <w:r w:rsidRPr="007E7860">
              <w:rPr>
                <w:rFonts w:ascii="Times New Roman" w:hAnsi="Times New Roman" w:cs="Times New Roman"/>
              </w:rPr>
              <w:t>Тема 2. Структура та механізми формування споживчої лояльності.</w:t>
            </w:r>
          </w:p>
        </w:tc>
        <w:tc>
          <w:tcPr>
            <w:tcW w:w="850" w:type="dxa"/>
            <w:tcBorders>
              <w:top w:val="single" w:sz="4" w:space="0" w:color="auto"/>
              <w:left w:val="single" w:sz="4" w:space="0" w:color="auto"/>
              <w:bottom w:val="single" w:sz="4" w:space="0" w:color="auto"/>
              <w:right w:val="single" w:sz="4" w:space="0" w:color="auto"/>
            </w:tcBorders>
            <w:vAlign w:val="center"/>
          </w:tcPr>
          <w:p w14:paraId="07A8DE2F" w14:textId="77777777" w:rsidR="00DD4572" w:rsidRPr="0011458B" w:rsidRDefault="00DD4572" w:rsidP="00DD4572">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7460734F" w14:textId="77777777" w:rsidR="00DD4572" w:rsidRPr="0011458B" w:rsidRDefault="00DD4572" w:rsidP="00DD4572">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33348D6B" w14:textId="3AAECDF0" w:rsidR="00DD4572" w:rsidRPr="007475D7" w:rsidRDefault="00DD4572" w:rsidP="00DD4572">
            <w:pPr>
              <w:autoSpaceDE w:val="0"/>
              <w:autoSpaceDN w:val="0"/>
              <w:jc w:val="center"/>
              <w:rPr>
                <w:rFonts w:ascii="Times New Roman" w:hAnsi="Times New Roman" w:cs="Times New Roman"/>
                <w:i/>
              </w:rPr>
            </w:pPr>
            <w:r w:rsidRPr="007475D7">
              <w:rPr>
                <w:rFonts w:ascii="Times New Roman" w:hAnsi="Times New Roman" w:cs="Times New Roman"/>
                <w:i/>
              </w:rPr>
              <w:t>1й тиждень</w:t>
            </w:r>
          </w:p>
        </w:tc>
      </w:tr>
      <w:tr w:rsidR="007E7860" w:rsidRPr="0011458B" w14:paraId="2A9BBDAD"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7090F22B" w14:textId="77777777" w:rsidR="007E7860" w:rsidRPr="0011458B" w:rsidRDefault="007E7860" w:rsidP="007E7860">
            <w:pPr>
              <w:autoSpaceDE w:val="0"/>
              <w:autoSpaceDN w:val="0"/>
              <w:jc w:val="center"/>
              <w:rPr>
                <w:rFonts w:ascii="Times New Roman" w:hAnsi="Times New Roman" w:cs="Times New Roman"/>
              </w:rPr>
            </w:pPr>
            <w:r w:rsidRPr="0011458B">
              <w:rPr>
                <w:rFonts w:ascii="Times New Roman" w:hAnsi="Times New Roman" w:cs="Times New Roman"/>
              </w:rPr>
              <w:t>Лекція 2</w:t>
            </w:r>
          </w:p>
        </w:tc>
        <w:tc>
          <w:tcPr>
            <w:tcW w:w="4678" w:type="dxa"/>
            <w:tcBorders>
              <w:top w:val="single" w:sz="4" w:space="0" w:color="auto"/>
              <w:left w:val="single" w:sz="4" w:space="0" w:color="auto"/>
              <w:bottom w:val="single" w:sz="4" w:space="0" w:color="auto"/>
              <w:right w:val="single" w:sz="4" w:space="0" w:color="auto"/>
            </w:tcBorders>
          </w:tcPr>
          <w:p w14:paraId="3AA7D321" w14:textId="77777777" w:rsidR="007E7860" w:rsidRDefault="007E7860" w:rsidP="007E7860">
            <w:pPr>
              <w:autoSpaceDE w:val="0"/>
              <w:autoSpaceDN w:val="0"/>
              <w:rPr>
                <w:rFonts w:ascii="Times New Roman" w:hAnsi="Times New Roman" w:cs="Times New Roman"/>
              </w:rPr>
            </w:pPr>
            <w:r w:rsidRPr="007E7860">
              <w:rPr>
                <w:rFonts w:ascii="Times New Roman" w:hAnsi="Times New Roman" w:cs="Times New Roman"/>
              </w:rPr>
              <w:t>Тема 3. Соціокультурні та ситуаційні фактори впливу на поведінку споживачів.</w:t>
            </w:r>
          </w:p>
          <w:p w14:paraId="03A74666" w14:textId="11678C0C" w:rsidR="007E7860" w:rsidRPr="007E7860" w:rsidRDefault="007E7860" w:rsidP="007E7860">
            <w:pPr>
              <w:autoSpaceDE w:val="0"/>
              <w:autoSpaceDN w:val="0"/>
              <w:rPr>
                <w:rFonts w:ascii="Times New Roman" w:hAnsi="Times New Roman" w:cs="Times New Roman"/>
              </w:rPr>
            </w:pPr>
            <w:r w:rsidRPr="007E7860">
              <w:rPr>
                <w:rFonts w:ascii="Times New Roman" w:hAnsi="Times New Roman" w:cs="Times New Roman"/>
              </w:rPr>
              <w:t>Тема 4. Особистісно-психологічні чинники формування споживчої поведінки.</w:t>
            </w:r>
          </w:p>
        </w:tc>
        <w:tc>
          <w:tcPr>
            <w:tcW w:w="850" w:type="dxa"/>
            <w:tcBorders>
              <w:top w:val="single" w:sz="4" w:space="0" w:color="auto"/>
              <w:left w:val="single" w:sz="4" w:space="0" w:color="auto"/>
              <w:bottom w:val="single" w:sz="4" w:space="0" w:color="auto"/>
              <w:right w:val="single" w:sz="4" w:space="0" w:color="auto"/>
            </w:tcBorders>
            <w:vAlign w:val="center"/>
          </w:tcPr>
          <w:p w14:paraId="43447B51" w14:textId="77777777" w:rsidR="007E7860" w:rsidRPr="0011458B" w:rsidRDefault="007E7860" w:rsidP="007E7860">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353B981C" w14:textId="77777777" w:rsidR="007E7860" w:rsidRPr="0011458B" w:rsidRDefault="007E7860" w:rsidP="007E7860">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4A47412A" w14:textId="241170CE" w:rsidR="007E7860" w:rsidRPr="007475D7" w:rsidRDefault="007475D7" w:rsidP="007E7860">
            <w:pPr>
              <w:jc w:val="center"/>
              <w:rPr>
                <w:rFonts w:ascii="Times New Roman" w:hAnsi="Times New Roman" w:cs="Times New Roman"/>
              </w:rPr>
            </w:pPr>
            <w:r>
              <w:rPr>
                <w:rFonts w:ascii="Times New Roman" w:hAnsi="Times New Roman" w:cs="Times New Roman"/>
                <w:i/>
              </w:rPr>
              <w:t>3</w:t>
            </w:r>
            <w:r w:rsidR="007E7860" w:rsidRPr="007475D7">
              <w:rPr>
                <w:rFonts w:ascii="Times New Roman" w:hAnsi="Times New Roman" w:cs="Times New Roman"/>
                <w:i/>
              </w:rPr>
              <w:t>й тиждень</w:t>
            </w:r>
          </w:p>
        </w:tc>
      </w:tr>
      <w:tr w:rsidR="007E7860" w:rsidRPr="0011458B" w14:paraId="47F20393"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3C87263" w14:textId="77777777" w:rsidR="007E7860" w:rsidRPr="0011458B" w:rsidRDefault="007E7860" w:rsidP="007E7860">
            <w:pPr>
              <w:autoSpaceDE w:val="0"/>
              <w:autoSpaceDN w:val="0"/>
              <w:jc w:val="center"/>
              <w:rPr>
                <w:rFonts w:ascii="Times New Roman" w:hAnsi="Times New Roman" w:cs="Times New Roman"/>
              </w:rPr>
            </w:pPr>
            <w:r w:rsidRPr="0011458B">
              <w:rPr>
                <w:rFonts w:ascii="Times New Roman" w:hAnsi="Times New Roman" w:cs="Times New Roman"/>
              </w:rPr>
              <w:t>Лекція 3</w:t>
            </w:r>
          </w:p>
        </w:tc>
        <w:tc>
          <w:tcPr>
            <w:tcW w:w="4678" w:type="dxa"/>
            <w:tcBorders>
              <w:top w:val="single" w:sz="4" w:space="0" w:color="auto"/>
              <w:left w:val="single" w:sz="4" w:space="0" w:color="auto"/>
              <w:bottom w:val="single" w:sz="4" w:space="0" w:color="auto"/>
              <w:right w:val="single" w:sz="4" w:space="0" w:color="auto"/>
            </w:tcBorders>
          </w:tcPr>
          <w:p w14:paraId="543248E7" w14:textId="77777777" w:rsidR="007E7860" w:rsidRDefault="007E7860" w:rsidP="007E7860">
            <w:pPr>
              <w:autoSpaceDE w:val="0"/>
              <w:autoSpaceDN w:val="0"/>
              <w:rPr>
                <w:rFonts w:ascii="Times New Roman" w:hAnsi="Times New Roman" w:cs="Times New Roman"/>
              </w:rPr>
            </w:pPr>
            <w:r w:rsidRPr="007E7860">
              <w:rPr>
                <w:rFonts w:ascii="Times New Roman" w:hAnsi="Times New Roman" w:cs="Times New Roman"/>
              </w:rPr>
              <w:t>Тема 5. Механізми та особливості прийняття рішень індивідуальними споживачами.</w:t>
            </w:r>
          </w:p>
          <w:p w14:paraId="2BD8FFF5" w14:textId="7824AD41" w:rsidR="007E7860" w:rsidRPr="007E7860" w:rsidRDefault="007E7860" w:rsidP="007E7860">
            <w:pPr>
              <w:autoSpaceDE w:val="0"/>
              <w:autoSpaceDN w:val="0"/>
              <w:rPr>
                <w:rFonts w:ascii="Times New Roman" w:hAnsi="Times New Roman" w:cs="Times New Roman"/>
              </w:rPr>
            </w:pPr>
            <w:r w:rsidRPr="007E7860">
              <w:rPr>
                <w:rFonts w:ascii="Times New Roman" w:hAnsi="Times New Roman" w:cs="Times New Roman"/>
              </w:rPr>
              <w:t>Тема 6. Закупівельна поведінка та моделі прийняття рішень організаційних споживачів.</w:t>
            </w:r>
          </w:p>
        </w:tc>
        <w:tc>
          <w:tcPr>
            <w:tcW w:w="850" w:type="dxa"/>
            <w:tcBorders>
              <w:top w:val="single" w:sz="4" w:space="0" w:color="auto"/>
              <w:left w:val="single" w:sz="4" w:space="0" w:color="auto"/>
              <w:bottom w:val="single" w:sz="4" w:space="0" w:color="auto"/>
              <w:right w:val="single" w:sz="4" w:space="0" w:color="auto"/>
            </w:tcBorders>
            <w:vAlign w:val="center"/>
          </w:tcPr>
          <w:p w14:paraId="3EE01220" w14:textId="77777777" w:rsidR="007E7860" w:rsidRPr="0011458B" w:rsidRDefault="007E7860" w:rsidP="007E7860">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35243157" w14:textId="77777777" w:rsidR="007E7860" w:rsidRPr="0011458B" w:rsidRDefault="007E7860" w:rsidP="007E7860">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488596AB" w14:textId="385507C1" w:rsidR="007E7860" w:rsidRPr="007475D7" w:rsidRDefault="007E7860" w:rsidP="007E7860">
            <w:pPr>
              <w:jc w:val="center"/>
              <w:rPr>
                <w:rFonts w:ascii="Times New Roman" w:hAnsi="Times New Roman" w:cs="Times New Roman"/>
              </w:rPr>
            </w:pPr>
            <w:r w:rsidRPr="007475D7">
              <w:rPr>
                <w:rFonts w:ascii="Times New Roman" w:hAnsi="Times New Roman" w:cs="Times New Roman"/>
                <w:i/>
              </w:rPr>
              <w:t>3й тиждень</w:t>
            </w:r>
          </w:p>
        </w:tc>
      </w:tr>
      <w:tr w:rsidR="007E7860" w:rsidRPr="0011458B" w14:paraId="2C4A7736"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2A7FF5FF" w14:textId="77777777" w:rsidR="007E7860" w:rsidRPr="0011458B" w:rsidRDefault="007E7860" w:rsidP="007E7860">
            <w:pPr>
              <w:autoSpaceDE w:val="0"/>
              <w:autoSpaceDN w:val="0"/>
              <w:jc w:val="center"/>
              <w:rPr>
                <w:rFonts w:ascii="Times New Roman" w:hAnsi="Times New Roman" w:cs="Times New Roman"/>
              </w:rPr>
            </w:pPr>
            <w:r w:rsidRPr="0011458B">
              <w:rPr>
                <w:rFonts w:ascii="Times New Roman" w:hAnsi="Times New Roman" w:cs="Times New Roman"/>
              </w:rPr>
              <w:t>Лекція 4</w:t>
            </w:r>
          </w:p>
        </w:tc>
        <w:tc>
          <w:tcPr>
            <w:tcW w:w="4678" w:type="dxa"/>
            <w:tcBorders>
              <w:top w:val="single" w:sz="4" w:space="0" w:color="auto"/>
              <w:left w:val="single" w:sz="4" w:space="0" w:color="auto"/>
              <w:bottom w:val="single" w:sz="4" w:space="0" w:color="auto"/>
              <w:right w:val="single" w:sz="4" w:space="0" w:color="auto"/>
            </w:tcBorders>
          </w:tcPr>
          <w:p w14:paraId="36BD0C80" w14:textId="77777777" w:rsidR="007E7860" w:rsidRDefault="007E7860" w:rsidP="007E7860">
            <w:pPr>
              <w:autoSpaceDE w:val="0"/>
              <w:autoSpaceDN w:val="0"/>
              <w:rPr>
                <w:rFonts w:ascii="Times New Roman" w:hAnsi="Times New Roman" w:cs="Times New Roman"/>
              </w:rPr>
            </w:pPr>
            <w:r w:rsidRPr="007E7860">
              <w:rPr>
                <w:rFonts w:ascii="Times New Roman" w:hAnsi="Times New Roman" w:cs="Times New Roman"/>
                <w:bCs/>
              </w:rPr>
              <w:t xml:space="preserve">Тема 7. Використання персоналізованих цифрових стратегій для впливу на поведінку споживачів у сучасному </w:t>
            </w:r>
            <w:proofErr w:type="spellStart"/>
            <w:r w:rsidRPr="007E7860">
              <w:rPr>
                <w:rFonts w:ascii="Times New Roman" w:hAnsi="Times New Roman" w:cs="Times New Roman"/>
                <w:bCs/>
              </w:rPr>
              <w:t>ритейлі</w:t>
            </w:r>
            <w:proofErr w:type="spellEnd"/>
            <w:r w:rsidRPr="007E7860">
              <w:rPr>
                <w:rFonts w:ascii="Times New Roman" w:hAnsi="Times New Roman" w:cs="Times New Roman"/>
                <w:bCs/>
              </w:rPr>
              <w:t>.</w:t>
            </w:r>
          </w:p>
          <w:p w14:paraId="0A0CF814" w14:textId="7AD697AF" w:rsidR="007E7860" w:rsidRPr="007E7860" w:rsidRDefault="007E7860" w:rsidP="007E7860">
            <w:pPr>
              <w:autoSpaceDE w:val="0"/>
              <w:autoSpaceDN w:val="0"/>
              <w:rPr>
                <w:rFonts w:ascii="Times New Roman" w:hAnsi="Times New Roman" w:cs="Times New Roman"/>
              </w:rPr>
            </w:pPr>
            <w:r w:rsidRPr="007E7860">
              <w:rPr>
                <w:rFonts w:ascii="Times New Roman" w:hAnsi="Times New Roman" w:cs="Times New Roman"/>
              </w:rPr>
              <w:t>Тема 8. Вплив цифрових маркетингових комунікацій на формування ставлення споживачів та їх поведінкову реакцію.</w:t>
            </w:r>
          </w:p>
        </w:tc>
        <w:tc>
          <w:tcPr>
            <w:tcW w:w="850" w:type="dxa"/>
            <w:tcBorders>
              <w:top w:val="single" w:sz="4" w:space="0" w:color="auto"/>
              <w:left w:val="single" w:sz="4" w:space="0" w:color="auto"/>
              <w:bottom w:val="single" w:sz="4" w:space="0" w:color="auto"/>
              <w:right w:val="single" w:sz="4" w:space="0" w:color="auto"/>
            </w:tcBorders>
            <w:vAlign w:val="center"/>
          </w:tcPr>
          <w:p w14:paraId="2E95D2D6" w14:textId="77777777" w:rsidR="007E7860" w:rsidRPr="0011458B" w:rsidRDefault="007E7860" w:rsidP="007E7860">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44C61EBA" w14:textId="77777777" w:rsidR="007E7860" w:rsidRPr="0011458B" w:rsidRDefault="007E7860" w:rsidP="007E7860">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7F95AE3E" w14:textId="35F0A698" w:rsidR="007E7860" w:rsidRPr="007475D7" w:rsidRDefault="007475D7" w:rsidP="007E7860">
            <w:pPr>
              <w:jc w:val="center"/>
              <w:rPr>
                <w:rFonts w:ascii="Times New Roman" w:hAnsi="Times New Roman" w:cs="Times New Roman"/>
              </w:rPr>
            </w:pPr>
            <w:r>
              <w:rPr>
                <w:rFonts w:ascii="Times New Roman" w:hAnsi="Times New Roman" w:cs="Times New Roman"/>
                <w:i/>
              </w:rPr>
              <w:t>5</w:t>
            </w:r>
            <w:r w:rsidR="007E7860" w:rsidRPr="007475D7">
              <w:rPr>
                <w:rFonts w:ascii="Times New Roman" w:hAnsi="Times New Roman" w:cs="Times New Roman"/>
                <w:i/>
              </w:rPr>
              <w:t>й тиждень</w:t>
            </w:r>
          </w:p>
        </w:tc>
      </w:tr>
      <w:tr w:rsidR="007E7860" w:rsidRPr="0011458B" w14:paraId="110766CC"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FCC21AB" w14:textId="77777777" w:rsidR="007E7860" w:rsidRPr="0011458B" w:rsidRDefault="007E7860" w:rsidP="007E7860">
            <w:pPr>
              <w:autoSpaceDE w:val="0"/>
              <w:autoSpaceDN w:val="0"/>
              <w:jc w:val="center"/>
              <w:rPr>
                <w:rFonts w:ascii="Times New Roman" w:hAnsi="Times New Roman" w:cs="Times New Roman"/>
              </w:rPr>
            </w:pPr>
            <w:r w:rsidRPr="0011458B">
              <w:rPr>
                <w:rFonts w:ascii="Times New Roman" w:hAnsi="Times New Roman" w:cs="Times New Roman"/>
              </w:rPr>
              <w:t>Лекція 5</w:t>
            </w:r>
          </w:p>
        </w:tc>
        <w:tc>
          <w:tcPr>
            <w:tcW w:w="4678" w:type="dxa"/>
            <w:tcBorders>
              <w:top w:val="single" w:sz="4" w:space="0" w:color="auto"/>
              <w:left w:val="single" w:sz="4" w:space="0" w:color="auto"/>
              <w:bottom w:val="single" w:sz="4" w:space="0" w:color="auto"/>
              <w:right w:val="single" w:sz="4" w:space="0" w:color="auto"/>
            </w:tcBorders>
          </w:tcPr>
          <w:p w14:paraId="153468CD" w14:textId="134A5B17" w:rsidR="007E7860" w:rsidRPr="007E7860" w:rsidRDefault="007E7860" w:rsidP="007E7860">
            <w:pPr>
              <w:autoSpaceDE w:val="0"/>
              <w:autoSpaceDN w:val="0"/>
              <w:rPr>
                <w:rFonts w:ascii="Times New Roman" w:hAnsi="Times New Roman" w:cs="Times New Roman"/>
              </w:rPr>
            </w:pPr>
            <w:r w:rsidRPr="007E7860">
              <w:rPr>
                <w:rFonts w:ascii="Times New Roman" w:hAnsi="Times New Roman" w:cs="Times New Roman"/>
                <w:bCs/>
              </w:rPr>
              <w:t>Тема 9. Кількісний аналіз споживчої поведінки: від цінностей та мотивації до прийняття рішень.</w:t>
            </w:r>
          </w:p>
        </w:tc>
        <w:tc>
          <w:tcPr>
            <w:tcW w:w="850" w:type="dxa"/>
            <w:tcBorders>
              <w:top w:val="single" w:sz="4" w:space="0" w:color="auto"/>
              <w:left w:val="single" w:sz="4" w:space="0" w:color="auto"/>
              <w:bottom w:val="single" w:sz="4" w:space="0" w:color="auto"/>
              <w:right w:val="single" w:sz="4" w:space="0" w:color="auto"/>
            </w:tcBorders>
            <w:vAlign w:val="center"/>
          </w:tcPr>
          <w:p w14:paraId="16A5457C" w14:textId="77777777" w:rsidR="007E7860" w:rsidRPr="0011458B" w:rsidRDefault="007E7860" w:rsidP="007E7860">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5D6764AF" w14:textId="77777777" w:rsidR="007E7860" w:rsidRPr="0011458B" w:rsidRDefault="007E7860" w:rsidP="007E7860">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628E8815" w14:textId="1D44BCB2" w:rsidR="007E7860" w:rsidRPr="007475D7" w:rsidRDefault="007475D7" w:rsidP="007E7860">
            <w:pPr>
              <w:jc w:val="center"/>
              <w:rPr>
                <w:rFonts w:ascii="Times New Roman" w:hAnsi="Times New Roman" w:cs="Times New Roman"/>
              </w:rPr>
            </w:pPr>
            <w:r>
              <w:rPr>
                <w:rFonts w:ascii="Times New Roman" w:hAnsi="Times New Roman" w:cs="Times New Roman"/>
                <w:i/>
              </w:rPr>
              <w:t>7</w:t>
            </w:r>
            <w:r w:rsidR="007E7860" w:rsidRPr="007475D7">
              <w:rPr>
                <w:rFonts w:ascii="Times New Roman" w:hAnsi="Times New Roman" w:cs="Times New Roman"/>
                <w:i/>
              </w:rPr>
              <w:t>й тиждень</w:t>
            </w:r>
          </w:p>
        </w:tc>
      </w:tr>
      <w:tr w:rsidR="007E7860" w:rsidRPr="0011458B" w14:paraId="673AE192"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63FF596D" w14:textId="77777777" w:rsidR="007E7860" w:rsidRPr="0011458B" w:rsidRDefault="007E7860" w:rsidP="007E7860">
            <w:pPr>
              <w:autoSpaceDE w:val="0"/>
              <w:autoSpaceDN w:val="0"/>
              <w:jc w:val="center"/>
              <w:rPr>
                <w:rFonts w:ascii="Times New Roman" w:hAnsi="Times New Roman" w:cs="Times New Roman"/>
              </w:rPr>
            </w:pPr>
            <w:r w:rsidRPr="0011458B">
              <w:rPr>
                <w:rFonts w:ascii="Times New Roman" w:hAnsi="Times New Roman" w:cs="Times New Roman"/>
              </w:rPr>
              <w:t>Лекція 6</w:t>
            </w:r>
          </w:p>
        </w:tc>
        <w:tc>
          <w:tcPr>
            <w:tcW w:w="4678" w:type="dxa"/>
            <w:tcBorders>
              <w:top w:val="single" w:sz="4" w:space="0" w:color="auto"/>
              <w:left w:val="single" w:sz="4" w:space="0" w:color="auto"/>
              <w:bottom w:val="single" w:sz="4" w:space="0" w:color="auto"/>
              <w:right w:val="single" w:sz="4" w:space="0" w:color="auto"/>
            </w:tcBorders>
          </w:tcPr>
          <w:p w14:paraId="5616A913" w14:textId="1BDFBD35" w:rsidR="007E7860" w:rsidRPr="007E7860" w:rsidRDefault="007E7860" w:rsidP="007E7860">
            <w:pPr>
              <w:autoSpaceDE w:val="0"/>
              <w:autoSpaceDN w:val="0"/>
              <w:rPr>
                <w:rFonts w:ascii="Times New Roman" w:hAnsi="Times New Roman" w:cs="Times New Roman"/>
              </w:rPr>
            </w:pPr>
            <w:r w:rsidRPr="007E7860">
              <w:rPr>
                <w:rFonts w:ascii="Times New Roman" w:hAnsi="Times New Roman" w:cs="Times New Roman"/>
                <w:bCs/>
              </w:rPr>
              <w:t>Тема 10. Глибинне розуміння споживача: застосування якісних методів у маркетингових дослідженнях</w:t>
            </w:r>
            <w:r w:rsidRPr="007E786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14:paraId="3E612F1F" w14:textId="77777777" w:rsidR="007E7860" w:rsidRPr="0011458B" w:rsidRDefault="007E7860" w:rsidP="007E7860">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31597D59" w14:textId="77777777" w:rsidR="007E7860" w:rsidRPr="0011458B" w:rsidRDefault="007E7860" w:rsidP="007E7860">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12A84F1" w14:textId="50AE185E" w:rsidR="007E7860" w:rsidRPr="007475D7" w:rsidRDefault="007475D7" w:rsidP="007E7860">
            <w:pPr>
              <w:jc w:val="center"/>
              <w:rPr>
                <w:rFonts w:ascii="Times New Roman" w:hAnsi="Times New Roman" w:cs="Times New Roman"/>
                <w:b/>
              </w:rPr>
            </w:pPr>
            <w:r>
              <w:rPr>
                <w:rFonts w:ascii="Times New Roman" w:hAnsi="Times New Roman" w:cs="Times New Roman"/>
                <w:i/>
              </w:rPr>
              <w:t>9</w:t>
            </w:r>
            <w:r w:rsidR="007E7860" w:rsidRPr="007475D7">
              <w:rPr>
                <w:rFonts w:ascii="Times New Roman" w:hAnsi="Times New Roman" w:cs="Times New Roman"/>
                <w:i/>
              </w:rPr>
              <w:t>й тиждень</w:t>
            </w:r>
          </w:p>
        </w:tc>
      </w:tr>
      <w:tr w:rsidR="007475D7" w:rsidRPr="0011458B" w14:paraId="4C798D7C"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hideMark/>
          </w:tcPr>
          <w:p w14:paraId="6F39832B" w14:textId="77777777" w:rsidR="007475D7" w:rsidRPr="0011458B" w:rsidRDefault="007475D7" w:rsidP="007475D7">
            <w:pPr>
              <w:autoSpaceDE w:val="0"/>
              <w:autoSpaceDN w:val="0"/>
              <w:jc w:val="center"/>
              <w:rPr>
                <w:rFonts w:ascii="Times New Roman" w:hAnsi="Times New Roman" w:cs="Times New Roman"/>
                <w:b/>
              </w:rPr>
            </w:pPr>
            <w:r w:rsidRPr="0011458B">
              <w:rPr>
                <w:rFonts w:ascii="Times New Roman" w:hAnsi="Times New Roman" w:cs="Times New Roman"/>
                <w:b/>
              </w:rPr>
              <w:t>Практичне заняття 1</w:t>
            </w:r>
          </w:p>
        </w:tc>
        <w:tc>
          <w:tcPr>
            <w:tcW w:w="4678" w:type="dxa"/>
            <w:tcBorders>
              <w:top w:val="single" w:sz="4" w:space="0" w:color="auto"/>
              <w:left w:val="single" w:sz="4" w:space="0" w:color="auto"/>
              <w:bottom w:val="single" w:sz="4" w:space="0" w:color="auto"/>
              <w:right w:val="single" w:sz="4" w:space="0" w:color="auto"/>
            </w:tcBorders>
          </w:tcPr>
          <w:p w14:paraId="68E6CE0A" w14:textId="77777777" w:rsidR="007475D7" w:rsidRDefault="007475D7" w:rsidP="007475D7">
            <w:pPr>
              <w:autoSpaceDE w:val="0"/>
              <w:autoSpaceDN w:val="0"/>
              <w:rPr>
                <w:rFonts w:ascii="Times New Roman" w:hAnsi="Times New Roman" w:cs="Times New Roman"/>
              </w:rPr>
            </w:pPr>
            <w:r w:rsidRPr="007E7860">
              <w:rPr>
                <w:rFonts w:ascii="Times New Roman" w:hAnsi="Times New Roman" w:cs="Times New Roman"/>
              </w:rPr>
              <w:t>Тема 1. Еволюція наукових підходів до вивчення поведінки споживачів.</w:t>
            </w:r>
          </w:p>
          <w:p w14:paraId="0C69F62B" w14:textId="797B4F17" w:rsidR="007475D7" w:rsidRPr="0011458B" w:rsidRDefault="007475D7" w:rsidP="007475D7">
            <w:pPr>
              <w:autoSpaceDE w:val="0"/>
              <w:autoSpaceDN w:val="0"/>
              <w:rPr>
                <w:rFonts w:ascii="Times New Roman" w:hAnsi="Times New Roman" w:cs="Times New Roman"/>
              </w:rPr>
            </w:pPr>
            <w:r w:rsidRPr="007E7860">
              <w:rPr>
                <w:rFonts w:ascii="Times New Roman" w:hAnsi="Times New Roman" w:cs="Times New Roman"/>
              </w:rPr>
              <w:t>Тема 2. Структура та механізми формування споживчої лояльності.</w:t>
            </w:r>
          </w:p>
        </w:tc>
        <w:tc>
          <w:tcPr>
            <w:tcW w:w="850" w:type="dxa"/>
            <w:tcBorders>
              <w:top w:val="single" w:sz="4" w:space="0" w:color="auto"/>
              <w:left w:val="single" w:sz="4" w:space="0" w:color="auto"/>
              <w:bottom w:val="single" w:sz="4" w:space="0" w:color="auto"/>
              <w:right w:val="single" w:sz="4" w:space="0" w:color="auto"/>
            </w:tcBorders>
            <w:vAlign w:val="center"/>
          </w:tcPr>
          <w:p w14:paraId="581598AD" w14:textId="545FEB62" w:rsidR="007475D7" w:rsidRPr="0011458B" w:rsidRDefault="007475D7" w:rsidP="007475D7">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4F8F0282" w14:textId="7C4C0FD3"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3C601104" w14:textId="3C516169" w:rsidR="007475D7" w:rsidRPr="007475D7" w:rsidRDefault="007475D7" w:rsidP="007475D7">
            <w:pPr>
              <w:autoSpaceDE w:val="0"/>
              <w:autoSpaceDN w:val="0"/>
              <w:jc w:val="center"/>
              <w:rPr>
                <w:rFonts w:ascii="Times New Roman" w:hAnsi="Times New Roman" w:cs="Times New Roman"/>
                <w:i/>
              </w:rPr>
            </w:pPr>
            <w:r>
              <w:rPr>
                <w:rFonts w:ascii="Times New Roman" w:hAnsi="Times New Roman" w:cs="Times New Roman"/>
                <w:i/>
              </w:rPr>
              <w:t>2</w:t>
            </w:r>
            <w:r w:rsidRPr="007475D7">
              <w:rPr>
                <w:rFonts w:ascii="Times New Roman" w:hAnsi="Times New Roman" w:cs="Times New Roman"/>
                <w:i/>
              </w:rPr>
              <w:t>й тиждень</w:t>
            </w:r>
          </w:p>
        </w:tc>
      </w:tr>
      <w:tr w:rsidR="007475D7" w:rsidRPr="0011458B" w14:paraId="5A27D935"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6E35AF60" w14:textId="77777777" w:rsidR="007475D7" w:rsidRPr="0011458B" w:rsidRDefault="007475D7" w:rsidP="007475D7">
            <w:pPr>
              <w:autoSpaceDE w:val="0"/>
              <w:autoSpaceDN w:val="0"/>
              <w:jc w:val="center"/>
              <w:rPr>
                <w:rFonts w:ascii="Times New Roman" w:hAnsi="Times New Roman" w:cs="Times New Roman"/>
              </w:rPr>
            </w:pPr>
            <w:r w:rsidRPr="0011458B">
              <w:rPr>
                <w:rFonts w:ascii="Times New Roman" w:hAnsi="Times New Roman" w:cs="Times New Roman"/>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14:paraId="0A96100F" w14:textId="77777777" w:rsidR="007475D7" w:rsidRDefault="007475D7" w:rsidP="007475D7">
            <w:pPr>
              <w:autoSpaceDE w:val="0"/>
              <w:autoSpaceDN w:val="0"/>
              <w:rPr>
                <w:rFonts w:ascii="Times New Roman" w:hAnsi="Times New Roman" w:cs="Times New Roman"/>
              </w:rPr>
            </w:pPr>
            <w:r w:rsidRPr="007E7860">
              <w:rPr>
                <w:rFonts w:ascii="Times New Roman" w:hAnsi="Times New Roman" w:cs="Times New Roman"/>
              </w:rPr>
              <w:t>Тема 3. Соціокультурні та ситуаційні фактори впливу на поведінку споживачів.</w:t>
            </w:r>
          </w:p>
          <w:p w14:paraId="1C95F435" w14:textId="39F2B5BD" w:rsidR="007475D7" w:rsidRPr="0011458B" w:rsidRDefault="007475D7" w:rsidP="007475D7">
            <w:pPr>
              <w:autoSpaceDE w:val="0"/>
              <w:autoSpaceDN w:val="0"/>
              <w:rPr>
                <w:rFonts w:ascii="Times New Roman" w:hAnsi="Times New Roman" w:cs="Times New Roman"/>
              </w:rPr>
            </w:pPr>
            <w:r w:rsidRPr="007E7860">
              <w:rPr>
                <w:rFonts w:ascii="Times New Roman" w:hAnsi="Times New Roman" w:cs="Times New Roman"/>
              </w:rPr>
              <w:t>Тема 4. Особистісно-психологічні чинники формування споживчої поведінки.</w:t>
            </w:r>
          </w:p>
        </w:tc>
        <w:tc>
          <w:tcPr>
            <w:tcW w:w="850" w:type="dxa"/>
            <w:tcBorders>
              <w:top w:val="single" w:sz="4" w:space="0" w:color="auto"/>
              <w:left w:val="single" w:sz="4" w:space="0" w:color="auto"/>
              <w:bottom w:val="single" w:sz="4" w:space="0" w:color="auto"/>
              <w:right w:val="single" w:sz="4" w:space="0" w:color="auto"/>
            </w:tcBorders>
            <w:vAlign w:val="center"/>
          </w:tcPr>
          <w:p w14:paraId="3FC65252" w14:textId="6C1A4589" w:rsidR="007475D7" w:rsidRPr="0011458B" w:rsidRDefault="007475D7" w:rsidP="007475D7">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3650EF0D"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9EFA8B4" w14:textId="006EB3A8" w:rsidR="007475D7" w:rsidRPr="007475D7" w:rsidRDefault="007475D7" w:rsidP="007475D7">
            <w:pPr>
              <w:jc w:val="center"/>
              <w:rPr>
                <w:rFonts w:ascii="Times New Roman" w:hAnsi="Times New Roman" w:cs="Times New Roman"/>
              </w:rPr>
            </w:pPr>
            <w:r>
              <w:rPr>
                <w:rFonts w:ascii="Times New Roman" w:hAnsi="Times New Roman" w:cs="Times New Roman"/>
                <w:i/>
              </w:rPr>
              <w:t>4</w:t>
            </w:r>
            <w:r w:rsidRPr="007475D7">
              <w:rPr>
                <w:rFonts w:ascii="Times New Roman" w:hAnsi="Times New Roman" w:cs="Times New Roman"/>
                <w:i/>
              </w:rPr>
              <w:t>й тиждень</w:t>
            </w:r>
          </w:p>
        </w:tc>
      </w:tr>
      <w:tr w:rsidR="007475D7" w:rsidRPr="0011458B" w14:paraId="4A4E1CD6"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45C49B99" w14:textId="77777777" w:rsidR="007475D7" w:rsidRPr="0011458B" w:rsidRDefault="007475D7" w:rsidP="007475D7">
            <w:pPr>
              <w:autoSpaceDE w:val="0"/>
              <w:autoSpaceDN w:val="0"/>
              <w:jc w:val="center"/>
              <w:rPr>
                <w:rFonts w:ascii="Times New Roman" w:hAnsi="Times New Roman" w:cs="Times New Roman"/>
              </w:rPr>
            </w:pPr>
            <w:r w:rsidRPr="0011458B">
              <w:rPr>
                <w:rFonts w:ascii="Times New Roman" w:hAnsi="Times New Roman" w:cs="Times New Roman"/>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14:paraId="2F32E688" w14:textId="77777777" w:rsidR="007475D7" w:rsidRDefault="007475D7" w:rsidP="007475D7">
            <w:pPr>
              <w:autoSpaceDE w:val="0"/>
              <w:autoSpaceDN w:val="0"/>
              <w:rPr>
                <w:rFonts w:ascii="Times New Roman" w:hAnsi="Times New Roman" w:cs="Times New Roman"/>
              </w:rPr>
            </w:pPr>
            <w:r w:rsidRPr="007E7860">
              <w:rPr>
                <w:rFonts w:ascii="Times New Roman" w:hAnsi="Times New Roman" w:cs="Times New Roman"/>
              </w:rPr>
              <w:t>Тема 5. Механізми та особливості прийняття рішень індивідуальними споживачами.</w:t>
            </w:r>
          </w:p>
          <w:p w14:paraId="22921227" w14:textId="4EC2C533" w:rsidR="007475D7" w:rsidRPr="0011458B" w:rsidRDefault="007475D7" w:rsidP="007475D7">
            <w:pPr>
              <w:autoSpaceDE w:val="0"/>
              <w:autoSpaceDN w:val="0"/>
              <w:rPr>
                <w:rFonts w:ascii="Times New Roman" w:hAnsi="Times New Roman" w:cs="Times New Roman"/>
              </w:rPr>
            </w:pPr>
            <w:r w:rsidRPr="007E7860">
              <w:rPr>
                <w:rFonts w:ascii="Times New Roman" w:hAnsi="Times New Roman" w:cs="Times New Roman"/>
              </w:rPr>
              <w:t>Тема 6. Закупівельна поведінка та моделі прийняття рішень організаційних споживачів.</w:t>
            </w:r>
          </w:p>
        </w:tc>
        <w:tc>
          <w:tcPr>
            <w:tcW w:w="850" w:type="dxa"/>
            <w:tcBorders>
              <w:top w:val="single" w:sz="4" w:space="0" w:color="auto"/>
              <w:left w:val="single" w:sz="4" w:space="0" w:color="auto"/>
              <w:bottom w:val="single" w:sz="4" w:space="0" w:color="auto"/>
              <w:right w:val="single" w:sz="4" w:space="0" w:color="auto"/>
            </w:tcBorders>
            <w:vAlign w:val="center"/>
          </w:tcPr>
          <w:p w14:paraId="58CF2647" w14:textId="46EA7F89" w:rsidR="007475D7" w:rsidRPr="0011458B" w:rsidRDefault="007475D7" w:rsidP="007475D7">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1DFC4FE8"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73923026" w14:textId="11D111A3" w:rsidR="007475D7" w:rsidRPr="007475D7" w:rsidRDefault="007475D7" w:rsidP="007475D7">
            <w:pPr>
              <w:jc w:val="center"/>
              <w:rPr>
                <w:rFonts w:ascii="Times New Roman" w:hAnsi="Times New Roman" w:cs="Times New Roman"/>
              </w:rPr>
            </w:pPr>
            <w:r>
              <w:rPr>
                <w:rFonts w:ascii="Times New Roman" w:hAnsi="Times New Roman" w:cs="Times New Roman"/>
                <w:i/>
              </w:rPr>
              <w:t>6</w:t>
            </w:r>
            <w:r w:rsidRPr="007475D7">
              <w:rPr>
                <w:rFonts w:ascii="Times New Roman" w:hAnsi="Times New Roman" w:cs="Times New Roman"/>
                <w:i/>
              </w:rPr>
              <w:t>й тиждень</w:t>
            </w:r>
          </w:p>
        </w:tc>
      </w:tr>
      <w:tr w:rsidR="007475D7" w:rsidRPr="0011458B" w14:paraId="1054B599"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1B52179" w14:textId="77777777" w:rsidR="007475D7" w:rsidRPr="0011458B" w:rsidRDefault="007475D7" w:rsidP="007475D7">
            <w:pPr>
              <w:autoSpaceDE w:val="0"/>
              <w:autoSpaceDN w:val="0"/>
              <w:jc w:val="center"/>
              <w:rPr>
                <w:rFonts w:ascii="Times New Roman" w:hAnsi="Times New Roman" w:cs="Times New Roman"/>
              </w:rPr>
            </w:pPr>
            <w:r w:rsidRPr="0011458B">
              <w:rPr>
                <w:rFonts w:ascii="Times New Roman" w:hAnsi="Times New Roman" w:cs="Times New Roman"/>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14:paraId="21140E8B" w14:textId="77777777" w:rsidR="007475D7" w:rsidRDefault="007475D7" w:rsidP="007475D7">
            <w:pPr>
              <w:autoSpaceDE w:val="0"/>
              <w:autoSpaceDN w:val="0"/>
              <w:rPr>
                <w:rFonts w:ascii="Times New Roman" w:hAnsi="Times New Roman" w:cs="Times New Roman"/>
              </w:rPr>
            </w:pPr>
            <w:r w:rsidRPr="007E7860">
              <w:rPr>
                <w:rFonts w:ascii="Times New Roman" w:hAnsi="Times New Roman" w:cs="Times New Roman"/>
                <w:bCs/>
              </w:rPr>
              <w:t xml:space="preserve">Тема 7. Використання персоналізованих цифрових стратегій для впливу на поведінку споживачів у сучасному </w:t>
            </w:r>
            <w:proofErr w:type="spellStart"/>
            <w:r w:rsidRPr="007E7860">
              <w:rPr>
                <w:rFonts w:ascii="Times New Roman" w:hAnsi="Times New Roman" w:cs="Times New Roman"/>
                <w:bCs/>
              </w:rPr>
              <w:t>ритейлі</w:t>
            </w:r>
            <w:proofErr w:type="spellEnd"/>
            <w:r w:rsidRPr="007E7860">
              <w:rPr>
                <w:rFonts w:ascii="Times New Roman" w:hAnsi="Times New Roman" w:cs="Times New Roman"/>
                <w:bCs/>
              </w:rPr>
              <w:t>.</w:t>
            </w:r>
          </w:p>
          <w:p w14:paraId="0CD1EFBC" w14:textId="197EBC3F" w:rsidR="007475D7" w:rsidRPr="0011458B" w:rsidRDefault="007475D7" w:rsidP="007475D7">
            <w:pPr>
              <w:autoSpaceDE w:val="0"/>
              <w:autoSpaceDN w:val="0"/>
              <w:rPr>
                <w:rFonts w:ascii="Times New Roman" w:hAnsi="Times New Roman" w:cs="Times New Roman"/>
              </w:rPr>
            </w:pPr>
            <w:r w:rsidRPr="007E7860">
              <w:rPr>
                <w:rFonts w:ascii="Times New Roman" w:hAnsi="Times New Roman" w:cs="Times New Roman"/>
              </w:rPr>
              <w:t>Тема 8. Вплив цифрових маркетингових комунікацій на формування ставлення споживачів та їх поведінкову реакцію.</w:t>
            </w:r>
          </w:p>
        </w:tc>
        <w:tc>
          <w:tcPr>
            <w:tcW w:w="850" w:type="dxa"/>
            <w:tcBorders>
              <w:top w:val="single" w:sz="4" w:space="0" w:color="auto"/>
              <w:left w:val="single" w:sz="4" w:space="0" w:color="auto"/>
              <w:bottom w:val="single" w:sz="4" w:space="0" w:color="auto"/>
              <w:right w:val="single" w:sz="4" w:space="0" w:color="auto"/>
            </w:tcBorders>
            <w:vAlign w:val="center"/>
          </w:tcPr>
          <w:p w14:paraId="6CE6AB6D" w14:textId="775D7F6E" w:rsidR="007475D7" w:rsidRPr="0011458B" w:rsidRDefault="007475D7" w:rsidP="007475D7">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684B7446"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31B88F0D" w14:textId="7F6C48AA" w:rsidR="007475D7" w:rsidRPr="007475D7" w:rsidRDefault="007475D7" w:rsidP="007475D7">
            <w:pPr>
              <w:jc w:val="center"/>
              <w:rPr>
                <w:rFonts w:ascii="Times New Roman" w:hAnsi="Times New Roman" w:cs="Times New Roman"/>
              </w:rPr>
            </w:pPr>
            <w:r>
              <w:rPr>
                <w:rFonts w:ascii="Times New Roman" w:hAnsi="Times New Roman" w:cs="Times New Roman"/>
                <w:i/>
              </w:rPr>
              <w:t>8</w:t>
            </w:r>
            <w:r w:rsidRPr="007475D7">
              <w:rPr>
                <w:rFonts w:ascii="Times New Roman" w:hAnsi="Times New Roman" w:cs="Times New Roman"/>
                <w:i/>
              </w:rPr>
              <w:t>й тиждень</w:t>
            </w:r>
          </w:p>
        </w:tc>
      </w:tr>
      <w:tr w:rsidR="007475D7" w:rsidRPr="0011458B" w14:paraId="73C6E8C3"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1CC77A30" w14:textId="77777777" w:rsidR="007475D7" w:rsidRPr="0011458B" w:rsidRDefault="007475D7" w:rsidP="007475D7">
            <w:pPr>
              <w:autoSpaceDE w:val="0"/>
              <w:autoSpaceDN w:val="0"/>
              <w:jc w:val="center"/>
              <w:rPr>
                <w:rFonts w:ascii="Times New Roman" w:hAnsi="Times New Roman" w:cs="Times New Roman"/>
              </w:rPr>
            </w:pPr>
            <w:r w:rsidRPr="0011458B">
              <w:rPr>
                <w:rFonts w:ascii="Times New Roman" w:hAnsi="Times New Roman" w:cs="Times New Roman"/>
              </w:rPr>
              <w:t>Практичне заняття 5</w:t>
            </w:r>
          </w:p>
        </w:tc>
        <w:tc>
          <w:tcPr>
            <w:tcW w:w="4678" w:type="dxa"/>
            <w:tcBorders>
              <w:top w:val="single" w:sz="4" w:space="0" w:color="auto"/>
              <w:left w:val="single" w:sz="4" w:space="0" w:color="auto"/>
              <w:bottom w:val="single" w:sz="4" w:space="0" w:color="auto"/>
              <w:right w:val="single" w:sz="4" w:space="0" w:color="auto"/>
            </w:tcBorders>
          </w:tcPr>
          <w:p w14:paraId="2BA7417B" w14:textId="2E0876E2" w:rsidR="007475D7" w:rsidRPr="0011458B" w:rsidRDefault="007475D7" w:rsidP="007475D7">
            <w:pPr>
              <w:autoSpaceDE w:val="0"/>
              <w:autoSpaceDN w:val="0"/>
              <w:rPr>
                <w:rFonts w:ascii="Times New Roman" w:hAnsi="Times New Roman" w:cs="Times New Roman"/>
              </w:rPr>
            </w:pPr>
            <w:r w:rsidRPr="007E7860">
              <w:rPr>
                <w:rFonts w:ascii="Times New Roman" w:hAnsi="Times New Roman" w:cs="Times New Roman"/>
                <w:bCs/>
              </w:rPr>
              <w:t>Тема 9. Кількісний аналіз споживчої поведінки: від цінностей та мотивації до прийняття рішень.</w:t>
            </w:r>
          </w:p>
        </w:tc>
        <w:tc>
          <w:tcPr>
            <w:tcW w:w="850" w:type="dxa"/>
            <w:tcBorders>
              <w:top w:val="single" w:sz="4" w:space="0" w:color="auto"/>
              <w:left w:val="single" w:sz="4" w:space="0" w:color="auto"/>
              <w:bottom w:val="single" w:sz="4" w:space="0" w:color="auto"/>
              <w:right w:val="single" w:sz="4" w:space="0" w:color="auto"/>
            </w:tcBorders>
            <w:vAlign w:val="center"/>
          </w:tcPr>
          <w:p w14:paraId="4A87CE72" w14:textId="4CD2326C" w:rsidR="007475D7" w:rsidRPr="0011458B" w:rsidRDefault="007475D7" w:rsidP="007475D7">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5707BF2F"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F3E4AC2" w14:textId="4B1354C2" w:rsidR="007475D7" w:rsidRPr="007475D7" w:rsidRDefault="007475D7" w:rsidP="007475D7">
            <w:pPr>
              <w:jc w:val="center"/>
              <w:rPr>
                <w:rFonts w:ascii="Times New Roman" w:hAnsi="Times New Roman" w:cs="Times New Roman"/>
              </w:rPr>
            </w:pPr>
            <w:r>
              <w:rPr>
                <w:rFonts w:ascii="Times New Roman" w:hAnsi="Times New Roman" w:cs="Times New Roman"/>
                <w:i/>
              </w:rPr>
              <w:t>11</w:t>
            </w:r>
            <w:r w:rsidRPr="007475D7">
              <w:rPr>
                <w:rFonts w:ascii="Times New Roman" w:hAnsi="Times New Roman" w:cs="Times New Roman"/>
                <w:i/>
              </w:rPr>
              <w:t>й тиждень</w:t>
            </w:r>
          </w:p>
        </w:tc>
      </w:tr>
      <w:tr w:rsidR="007475D7" w:rsidRPr="0011458B" w14:paraId="7C31CC0B"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0DC7D72" w14:textId="77777777" w:rsidR="007475D7" w:rsidRPr="0011458B" w:rsidRDefault="007475D7" w:rsidP="007475D7">
            <w:pPr>
              <w:autoSpaceDE w:val="0"/>
              <w:autoSpaceDN w:val="0"/>
              <w:jc w:val="center"/>
              <w:rPr>
                <w:rFonts w:ascii="Times New Roman" w:hAnsi="Times New Roman" w:cs="Times New Roman"/>
              </w:rPr>
            </w:pPr>
            <w:r w:rsidRPr="0011458B">
              <w:rPr>
                <w:rFonts w:ascii="Times New Roman" w:hAnsi="Times New Roman" w:cs="Times New Roman"/>
              </w:rPr>
              <w:t>Практичне заняття 6</w:t>
            </w:r>
          </w:p>
        </w:tc>
        <w:tc>
          <w:tcPr>
            <w:tcW w:w="4678" w:type="dxa"/>
            <w:tcBorders>
              <w:top w:val="single" w:sz="4" w:space="0" w:color="auto"/>
              <w:left w:val="single" w:sz="4" w:space="0" w:color="auto"/>
              <w:bottom w:val="single" w:sz="4" w:space="0" w:color="auto"/>
              <w:right w:val="single" w:sz="4" w:space="0" w:color="auto"/>
            </w:tcBorders>
          </w:tcPr>
          <w:p w14:paraId="15C55AF4" w14:textId="15C58635" w:rsidR="007475D7" w:rsidRPr="0011458B" w:rsidRDefault="007475D7" w:rsidP="007475D7">
            <w:pPr>
              <w:autoSpaceDE w:val="0"/>
              <w:autoSpaceDN w:val="0"/>
              <w:rPr>
                <w:rFonts w:ascii="Times New Roman" w:hAnsi="Times New Roman" w:cs="Times New Roman"/>
              </w:rPr>
            </w:pPr>
            <w:r w:rsidRPr="007E7860">
              <w:rPr>
                <w:rFonts w:ascii="Times New Roman" w:hAnsi="Times New Roman" w:cs="Times New Roman"/>
                <w:bCs/>
              </w:rPr>
              <w:t>Тема 10. Глибинне розуміння споживача: застосування якісних методів у маркетингових дослідженнях</w:t>
            </w:r>
            <w:r w:rsidRPr="007E786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14:paraId="4F3F02A1" w14:textId="36E53ADE" w:rsidR="007475D7" w:rsidRPr="0011458B" w:rsidRDefault="007475D7" w:rsidP="007475D7">
            <w:pPr>
              <w:jc w:val="center"/>
              <w:rPr>
                <w:rFonts w:ascii="Times New Roman" w:hAnsi="Times New Roman" w:cs="Times New Roman"/>
              </w:rPr>
            </w:pPr>
            <w:r w:rsidRPr="0011458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14:paraId="3F54B8F9"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3049042C" w14:textId="13F75756"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1</w:t>
            </w:r>
            <w:r>
              <w:rPr>
                <w:rFonts w:ascii="Times New Roman" w:hAnsi="Times New Roman" w:cs="Times New Roman"/>
                <w:i/>
              </w:rPr>
              <w:t>3</w:t>
            </w:r>
            <w:r w:rsidRPr="007475D7">
              <w:rPr>
                <w:rFonts w:ascii="Times New Roman" w:hAnsi="Times New Roman" w:cs="Times New Roman"/>
                <w:i/>
              </w:rPr>
              <w:t>й тиждень</w:t>
            </w:r>
          </w:p>
        </w:tc>
      </w:tr>
      <w:tr w:rsidR="007475D7" w:rsidRPr="0011458B" w14:paraId="70D3A65F"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hideMark/>
          </w:tcPr>
          <w:p w14:paraId="4FCFB9D8" w14:textId="77777777" w:rsidR="007475D7" w:rsidRPr="0011458B" w:rsidRDefault="007475D7" w:rsidP="007475D7">
            <w:pPr>
              <w:autoSpaceDE w:val="0"/>
              <w:autoSpaceDN w:val="0"/>
              <w:jc w:val="center"/>
              <w:rPr>
                <w:rFonts w:ascii="Times New Roman" w:hAnsi="Times New Roman" w:cs="Times New Roman"/>
                <w:b/>
              </w:rPr>
            </w:pPr>
            <w:r w:rsidRPr="0011458B">
              <w:rPr>
                <w:rFonts w:ascii="Times New Roman" w:hAnsi="Times New Roman" w:cs="Times New Roman"/>
                <w:b/>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6396D54" w14:textId="77777777" w:rsidR="007475D7" w:rsidRPr="007475D7" w:rsidRDefault="007475D7" w:rsidP="007475D7">
            <w:pPr>
              <w:autoSpaceDE w:val="0"/>
              <w:autoSpaceDN w:val="0"/>
              <w:jc w:val="both"/>
              <w:rPr>
                <w:rFonts w:ascii="Times New Roman" w:hAnsi="Times New Roman" w:cs="Times New Roman"/>
                <w:i/>
              </w:rPr>
            </w:pPr>
            <w:r w:rsidRPr="007475D7">
              <w:rPr>
                <w:rFonts w:ascii="Times New Roman" w:hAnsi="Times New Roman" w:cs="Times New Roman"/>
              </w:rPr>
              <w:t>Тема 1. Еволюція наукових підходів до вивчення поведінки споживачів.</w:t>
            </w:r>
          </w:p>
          <w:p w14:paraId="40660022" w14:textId="74240AB3" w:rsidR="007475D7" w:rsidRPr="007475D7" w:rsidRDefault="007475D7" w:rsidP="007475D7">
            <w:pPr>
              <w:autoSpaceDE w:val="0"/>
              <w:autoSpaceDN w:val="0"/>
              <w:jc w:val="both"/>
              <w:rPr>
                <w:rFonts w:ascii="Times New Roman" w:hAnsi="Times New Roman" w:cs="Times New Roman"/>
                <w:i/>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hideMark/>
          </w:tcPr>
          <w:p w14:paraId="242000E1" w14:textId="0D87B203" w:rsidR="007475D7" w:rsidRPr="007475D7" w:rsidRDefault="007475D7" w:rsidP="007475D7">
            <w:pPr>
              <w:jc w:val="center"/>
              <w:rPr>
                <w:rFonts w:ascii="Times New Roman" w:hAnsi="Times New Roman" w:cs="Times New Roman"/>
              </w:rPr>
            </w:pPr>
            <w:r w:rsidRPr="007475D7">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E7A1F"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E2FF4EA"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179E2450"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02A283E6" w14:textId="77972788"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23E0865B"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rPr>
              <w:t>Тема 2. Структура та механізми формування споживчої лояльності.</w:t>
            </w:r>
          </w:p>
          <w:p w14:paraId="465DED82" w14:textId="778F2606"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1C6D7DBA" w14:textId="7E8D9BD4" w:rsidR="007475D7" w:rsidRPr="007475D7" w:rsidRDefault="007475D7" w:rsidP="007475D7">
            <w:pPr>
              <w:jc w:val="center"/>
              <w:rPr>
                <w:rFonts w:ascii="Times New Roman" w:hAnsi="Times New Roman" w:cs="Times New Roman"/>
              </w:rPr>
            </w:pPr>
            <w:r w:rsidRPr="007475D7">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vAlign w:val="center"/>
          </w:tcPr>
          <w:p w14:paraId="2F7D18D2"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6D2DF85E"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63D1226E"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28E3D5C6"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67A226A4"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rPr>
              <w:t>Тема 3. Соціокультурні та ситуаційні фактори впливу на поведінку споживачів.</w:t>
            </w:r>
          </w:p>
          <w:p w14:paraId="00FCE215" w14:textId="52B144C8"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0079F0F0" w14:textId="2AAAD752" w:rsidR="007475D7" w:rsidRPr="007475D7" w:rsidRDefault="007475D7" w:rsidP="007475D7">
            <w:pPr>
              <w:jc w:val="center"/>
              <w:rPr>
                <w:rFonts w:ascii="Times New Roman" w:hAnsi="Times New Roman" w:cs="Times New Roman"/>
              </w:rPr>
            </w:pPr>
            <w:r w:rsidRPr="007475D7">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vAlign w:val="center"/>
          </w:tcPr>
          <w:p w14:paraId="611CC83B"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283A68BF"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73A387DC"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6922B4E5"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6010E738"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rPr>
              <w:t>Тема 4. Особистісно-психологічні чинники формування споживчої поведінки.</w:t>
            </w:r>
          </w:p>
          <w:p w14:paraId="73820E65" w14:textId="03832631"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5F6F2077" w14:textId="3528FCC3" w:rsidR="007475D7" w:rsidRPr="007475D7" w:rsidRDefault="007475D7" w:rsidP="007475D7">
            <w:pPr>
              <w:jc w:val="center"/>
              <w:rPr>
                <w:rFonts w:ascii="Times New Roman" w:hAnsi="Times New Roman" w:cs="Times New Roman"/>
              </w:rPr>
            </w:pPr>
            <w:r w:rsidRPr="007475D7">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vAlign w:val="center"/>
          </w:tcPr>
          <w:p w14:paraId="453D6519"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F5C5130"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46C663F0"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639FF290"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57480A26"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rPr>
              <w:t xml:space="preserve">Тема 5. Механізми та особливості прийняття рішень індивідуальними споживачами. </w:t>
            </w:r>
          </w:p>
          <w:p w14:paraId="72E1F6E7" w14:textId="01BA3969"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61C9E231" w14:textId="37D4733C" w:rsidR="007475D7" w:rsidRPr="007475D7" w:rsidRDefault="007475D7" w:rsidP="007475D7">
            <w:pPr>
              <w:jc w:val="center"/>
              <w:rPr>
                <w:rFonts w:ascii="Times New Roman" w:hAnsi="Times New Roman" w:cs="Times New Roman"/>
              </w:rPr>
            </w:pPr>
            <w:r w:rsidRPr="007475D7">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18F76FC2"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678725EA"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24F10ACB"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43F4D789"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0CFF2544"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rPr>
              <w:t>Тема 6. Закупівельна поведінка та моделі прийняття рішень організаційних споживачів.</w:t>
            </w:r>
          </w:p>
          <w:p w14:paraId="73DB64BC" w14:textId="33454EA9"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42B475B6" w14:textId="28D99134" w:rsidR="007475D7" w:rsidRPr="007475D7" w:rsidRDefault="007475D7" w:rsidP="007475D7">
            <w:pPr>
              <w:jc w:val="center"/>
              <w:rPr>
                <w:rFonts w:ascii="Times New Roman" w:hAnsi="Times New Roman" w:cs="Times New Roman"/>
              </w:rPr>
            </w:pPr>
            <w:r w:rsidRPr="007475D7">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201492DF"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05340FD"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04A7610B"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4E37E244"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408B6781"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bCs/>
              </w:rPr>
              <w:t xml:space="preserve">Тема 7. Використання персоналізованих цифрових стратегій для впливу на поведінку споживачів у сучасному </w:t>
            </w:r>
            <w:proofErr w:type="spellStart"/>
            <w:r w:rsidRPr="007475D7">
              <w:rPr>
                <w:rFonts w:ascii="Times New Roman" w:hAnsi="Times New Roman" w:cs="Times New Roman"/>
                <w:bCs/>
              </w:rPr>
              <w:t>ритейлі</w:t>
            </w:r>
            <w:proofErr w:type="spellEnd"/>
            <w:r w:rsidRPr="007475D7">
              <w:rPr>
                <w:rFonts w:ascii="Times New Roman" w:hAnsi="Times New Roman" w:cs="Times New Roman"/>
                <w:bCs/>
              </w:rPr>
              <w:t>.</w:t>
            </w:r>
          </w:p>
          <w:p w14:paraId="08A9B323" w14:textId="3F0E93DC"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7149FEF5" w14:textId="5E82426C" w:rsidR="007475D7" w:rsidRPr="007475D7" w:rsidRDefault="007475D7" w:rsidP="007475D7">
            <w:pPr>
              <w:jc w:val="center"/>
              <w:rPr>
                <w:rFonts w:ascii="Times New Roman" w:hAnsi="Times New Roman" w:cs="Times New Roman"/>
              </w:rPr>
            </w:pPr>
            <w:r w:rsidRPr="007475D7">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3EC6F484"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719F3B00" w14:textId="77777777" w:rsidR="007475D7" w:rsidRPr="007475D7" w:rsidRDefault="007475D7" w:rsidP="007475D7">
            <w:pPr>
              <w:jc w:val="center"/>
              <w:rPr>
                <w:rFonts w:ascii="Times New Roman" w:hAnsi="Times New Roman" w:cs="Times New Roman"/>
              </w:rPr>
            </w:pPr>
            <w:r w:rsidRPr="007475D7">
              <w:rPr>
                <w:rFonts w:ascii="Times New Roman" w:hAnsi="Times New Roman" w:cs="Times New Roman"/>
                <w:i/>
              </w:rPr>
              <w:t>щотижня</w:t>
            </w:r>
          </w:p>
        </w:tc>
      </w:tr>
      <w:tr w:rsidR="007475D7" w:rsidRPr="0011458B" w14:paraId="407F15D9"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32DCC51D"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379CDBBB"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bCs/>
              </w:rPr>
              <w:t>Тема 8. Вплив цифрових маркетингових комунікацій на формування ставлення споживачів та їх поведінкову реакцію.</w:t>
            </w:r>
          </w:p>
          <w:p w14:paraId="5A82B37D" w14:textId="17A66C4E"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632CA6F6" w14:textId="463B0FF6" w:rsidR="007475D7" w:rsidRPr="007475D7" w:rsidRDefault="007475D7" w:rsidP="007475D7">
            <w:pPr>
              <w:jc w:val="center"/>
              <w:rPr>
                <w:rFonts w:ascii="Times New Roman" w:hAnsi="Times New Roman" w:cs="Times New Roman"/>
                <w:color w:val="000000"/>
              </w:rPr>
            </w:pPr>
            <w:r w:rsidRPr="007475D7">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430E226E"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104BA17E" w14:textId="13FD53EF" w:rsidR="007475D7" w:rsidRPr="007475D7" w:rsidRDefault="007475D7" w:rsidP="007475D7">
            <w:pPr>
              <w:jc w:val="center"/>
              <w:rPr>
                <w:rFonts w:ascii="Times New Roman" w:hAnsi="Times New Roman" w:cs="Times New Roman"/>
                <w:i/>
              </w:rPr>
            </w:pPr>
            <w:r w:rsidRPr="007475D7">
              <w:rPr>
                <w:rFonts w:ascii="Times New Roman" w:hAnsi="Times New Roman" w:cs="Times New Roman"/>
                <w:i/>
              </w:rPr>
              <w:t>щотижня</w:t>
            </w:r>
          </w:p>
        </w:tc>
      </w:tr>
      <w:tr w:rsidR="007475D7" w:rsidRPr="0011458B" w14:paraId="269032F6"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4A27E488"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13F00DF2"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bCs/>
              </w:rPr>
              <w:t xml:space="preserve">Тема 9. Кількісний аналіз споживчої поведінки: від цінностей та мотивації до прийняття рішень. </w:t>
            </w:r>
          </w:p>
          <w:p w14:paraId="77770EA5" w14:textId="7B53BEC6"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2D79B698" w14:textId="62E02B54" w:rsidR="007475D7" w:rsidRPr="007475D7" w:rsidRDefault="007475D7" w:rsidP="007475D7">
            <w:pPr>
              <w:jc w:val="center"/>
              <w:rPr>
                <w:rFonts w:ascii="Times New Roman" w:hAnsi="Times New Roman" w:cs="Times New Roman"/>
                <w:color w:val="000000"/>
              </w:rPr>
            </w:pPr>
            <w:r w:rsidRPr="007475D7">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315EB95D"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19F9FDF4" w14:textId="7248CF7F" w:rsidR="007475D7" w:rsidRPr="007475D7" w:rsidRDefault="007475D7" w:rsidP="007475D7">
            <w:pPr>
              <w:jc w:val="center"/>
              <w:rPr>
                <w:rFonts w:ascii="Times New Roman" w:hAnsi="Times New Roman" w:cs="Times New Roman"/>
                <w:i/>
              </w:rPr>
            </w:pPr>
            <w:r w:rsidRPr="007475D7">
              <w:rPr>
                <w:rFonts w:ascii="Times New Roman" w:hAnsi="Times New Roman" w:cs="Times New Roman"/>
                <w:i/>
              </w:rPr>
              <w:t>щотижня</w:t>
            </w:r>
          </w:p>
        </w:tc>
      </w:tr>
      <w:tr w:rsidR="007475D7" w:rsidRPr="0011458B" w14:paraId="67CF99E9" w14:textId="77777777" w:rsidTr="00637478">
        <w:trPr>
          <w:trHeight w:val="20"/>
        </w:trPr>
        <w:tc>
          <w:tcPr>
            <w:tcW w:w="1418" w:type="dxa"/>
            <w:tcBorders>
              <w:top w:val="single" w:sz="4" w:space="0" w:color="auto"/>
              <w:left w:val="single" w:sz="4" w:space="0" w:color="auto"/>
              <w:bottom w:val="single" w:sz="4" w:space="0" w:color="auto"/>
              <w:right w:val="single" w:sz="4" w:space="0" w:color="auto"/>
            </w:tcBorders>
          </w:tcPr>
          <w:p w14:paraId="6D785C38" w14:textId="77777777" w:rsidR="007475D7" w:rsidRPr="0011458B" w:rsidRDefault="007475D7" w:rsidP="007475D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372F4A8C" w14:textId="77777777"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bCs/>
              </w:rPr>
              <w:t>Тема 10. Глибинне розуміння споживача: застосування якісних методів у маркетингових дослідженнях</w:t>
            </w:r>
            <w:r w:rsidRPr="007475D7">
              <w:rPr>
                <w:rFonts w:ascii="Times New Roman" w:hAnsi="Times New Roman" w:cs="Times New Roman"/>
              </w:rPr>
              <w:t>.</w:t>
            </w:r>
          </w:p>
          <w:p w14:paraId="3D76D2DF" w14:textId="2C4BB43A" w:rsidR="007475D7" w:rsidRPr="007475D7" w:rsidRDefault="007475D7" w:rsidP="007475D7">
            <w:pPr>
              <w:autoSpaceDE w:val="0"/>
              <w:autoSpaceDN w:val="0"/>
              <w:jc w:val="both"/>
              <w:rPr>
                <w:rFonts w:ascii="Times New Roman" w:hAnsi="Times New Roman" w:cs="Times New Roman"/>
              </w:rPr>
            </w:pPr>
            <w:r w:rsidRPr="007475D7">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128478AD" w14:textId="4CEB22FC" w:rsidR="007475D7" w:rsidRPr="007475D7" w:rsidRDefault="007475D7" w:rsidP="007475D7">
            <w:pPr>
              <w:jc w:val="center"/>
              <w:rPr>
                <w:rFonts w:ascii="Times New Roman" w:hAnsi="Times New Roman" w:cs="Times New Roman"/>
                <w:color w:val="000000"/>
              </w:rPr>
            </w:pPr>
            <w:r w:rsidRPr="007475D7">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14:paraId="7F163925" w14:textId="77777777" w:rsidR="007475D7" w:rsidRPr="0011458B" w:rsidRDefault="007475D7" w:rsidP="007475D7">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129B3868" w14:textId="5C2E00B1" w:rsidR="007475D7" w:rsidRPr="007475D7" w:rsidRDefault="007475D7" w:rsidP="007475D7">
            <w:pPr>
              <w:jc w:val="center"/>
              <w:rPr>
                <w:rFonts w:ascii="Times New Roman" w:hAnsi="Times New Roman" w:cs="Times New Roman"/>
                <w:i/>
              </w:rPr>
            </w:pPr>
            <w:r w:rsidRPr="007475D7">
              <w:rPr>
                <w:rFonts w:ascii="Times New Roman" w:hAnsi="Times New Roman" w:cs="Times New Roman"/>
                <w:i/>
              </w:rPr>
              <w:t>щотижня</w:t>
            </w:r>
          </w:p>
        </w:tc>
      </w:tr>
    </w:tbl>
    <w:p w14:paraId="461D649E" w14:textId="77777777" w:rsidR="003065AC" w:rsidRPr="00853E9C" w:rsidRDefault="003065AC" w:rsidP="00B56C83">
      <w:pPr>
        <w:autoSpaceDN w:val="0"/>
        <w:ind w:left="927"/>
        <w:jc w:val="center"/>
        <w:rPr>
          <w:rFonts w:ascii="Times New Roman" w:hAnsi="Times New Roman" w:cs="Times New Roman"/>
          <w:b/>
          <w:sz w:val="28"/>
          <w:szCs w:val="28"/>
        </w:rPr>
      </w:pPr>
    </w:p>
    <w:p w14:paraId="3D8D25F5" w14:textId="15D922EC" w:rsidR="00B56C83" w:rsidRPr="00853E9C" w:rsidRDefault="00B56C83" w:rsidP="00B56C83">
      <w:pPr>
        <w:autoSpaceDN w:val="0"/>
        <w:ind w:left="927"/>
        <w:jc w:val="center"/>
        <w:rPr>
          <w:rFonts w:ascii="Times New Roman" w:hAnsi="Times New Roman" w:cs="Times New Roman"/>
          <w:b/>
          <w:sz w:val="28"/>
          <w:szCs w:val="28"/>
        </w:rPr>
      </w:pPr>
      <w:r w:rsidRPr="00853E9C">
        <w:rPr>
          <w:rFonts w:ascii="Times New Roman" w:hAnsi="Times New Roman" w:cs="Times New Roman"/>
          <w:b/>
          <w:sz w:val="28"/>
          <w:szCs w:val="28"/>
        </w:rPr>
        <w:t xml:space="preserve">5. Види і зміст контрольних заходів </w:t>
      </w:r>
    </w:p>
    <w:p w14:paraId="6AF5EAEA" w14:textId="77777777" w:rsidR="00B56C83" w:rsidRPr="00853E9C" w:rsidRDefault="00B56C83" w:rsidP="00B56C83">
      <w:pPr>
        <w:autoSpaceDN w:val="0"/>
        <w:ind w:left="927"/>
        <w:jc w:val="center"/>
        <w:rPr>
          <w:rFonts w:ascii="Times New Roman" w:hAnsi="Times New Roman" w:cs="Times New Roman"/>
          <w:b/>
          <w:sz w:val="20"/>
          <w:szCs w:val="20"/>
        </w:rPr>
      </w:pP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3071"/>
        <w:gridCol w:w="2232"/>
        <w:gridCol w:w="1216"/>
      </w:tblGrid>
      <w:tr w:rsidR="00B56C83" w:rsidRPr="00B37317" w14:paraId="39C3C21D"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7741F4B6" w14:textId="77777777" w:rsidR="00B56C83" w:rsidRPr="00B37317" w:rsidRDefault="00B56C83" w:rsidP="00401008">
            <w:pPr>
              <w:autoSpaceDE w:val="0"/>
              <w:autoSpaceDN w:val="0"/>
              <w:jc w:val="center"/>
              <w:rPr>
                <w:rFonts w:ascii="Times New Roman" w:hAnsi="Times New Roman" w:cs="Times New Roman"/>
                <w:b/>
                <w:sz w:val="22"/>
                <w:szCs w:val="22"/>
              </w:rPr>
            </w:pPr>
            <w:r w:rsidRPr="00B37317">
              <w:rPr>
                <w:rFonts w:ascii="Times New Roman" w:hAnsi="Times New Roman" w:cs="Times New Roman"/>
                <w:b/>
                <w:sz w:val="22"/>
                <w:szCs w:val="22"/>
              </w:rPr>
              <w:t>Вид заняття/</w:t>
            </w:r>
          </w:p>
          <w:p w14:paraId="3855E4ED" w14:textId="77777777" w:rsidR="00B56C83" w:rsidRPr="00B37317" w:rsidRDefault="00B56C83" w:rsidP="00401008">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523C26D9" w14:textId="77777777" w:rsidR="00B56C83" w:rsidRPr="00B37317" w:rsidRDefault="00B56C83" w:rsidP="00401008">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rPr>
              <w:t>Вид контрольного заходу</w:t>
            </w:r>
          </w:p>
        </w:tc>
        <w:tc>
          <w:tcPr>
            <w:tcW w:w="3071" w:type="dxa"/>
            <w:tcBorders>
              <w:top w:val="single" w:sz="4" w:space="0" w:color="auto"/>
              <w:left w:val="single" w:sz="4" w:space="0" w:color="auto"/>
              <w:bottom w:val="single" w:sz="4" w:space="0" w:color="auto"/>
              <w:right w:val="single" w:sz="4" w:space="0" w:color="auto"/>
            </w:tcBorders>
            <w:hideMark/>
          </w:tcPr>
          <w:p w14:paraId="68AB28FF" w14:textId="5C7085E4" w:rsidR="00B56C83" w:rsidRPr="00B37317" w:rsidRDefault="00B56C83" w:rsidP="00401008">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rPr>
              <w:t>Зміст контрольного заходу</w:t>
            </w:r>
          </w:p>
        </w:tc>
        <w:tc>
          <w:tcPr>
            <w:tcW w:w="2232" w:type="dxa"/>
            <w:tcBorders>
              <w:top w:val="single" w:sz="4" w:space="0" w:color="auto"/>
              <w:left w:val="single" w:sz="4" w:space="0" w:color="auto"/>
              <w:bottom w:val="single" w:sz="4" w:space="0" w:color="auto"/>
              <w:right w:val="single" w:sz="4" w:space="0" w:color="auto"/>
            </w:tcBorders>
            <w:hideMark/>
          </w:tcPr>
          <w:p w14:paraId="0950BA7F" w14:textId="77777777" w:rsidR="00B56C83" w:rsidRPr="00B37317" w:rsidRDefault="00B56C83" w:rsidP="00401008">
            <w:pPr>
              <w:autoSpaceDE w:val="0"/>
              <w:autoSpaceDN w:val="0"/>
              <w:jc w:val="center"/>
              <w:rPr>
                <w:rFonts w:ascii="Times New Roman" w:hAnsi="Times New Roman" w:cs="Times New Roman"/>
                <w:b/>
                <w:sz w:val="22"/>
                <w:szCs w:val="22"/>
              </w:rPr>
            </w:pPr>
            <w:r w:rsidRPr="00B37317">
              <w:rPr>
                <w:rFonts w:ascii="Times New Roman" w:hAnsi="Times New Roman" w:cs="Times New Roman"/>
                <w:b/>
                <w:sz w:val="22"/>
                <w:szCs w:val="22"/>
              </w:rPr>
              <w:t>Критерії оцінювання</w:t>
            </w:r>
          </w:p>
          <w:p w14:paraId="790F5746" w14:textId="63CD5C42" w:rsidR="00B56C83" w:rsidRPr="00B37317" w:rsidRDefault="00B56C83" w:rsidP="00401008">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rPr>
              <w:t>та термін виконання</w:t>
            </w:r>
          </w:p>
        </w:tc>
        <w:tc>
          <w:tcPr>
            <w:tcW w:w="1216" w:type="dxa"/>
            <w:tcBorders>
              <w:top w:val="single" w:sz="4" w:space="0" w:color="auto"/>
              <w:left w:val="single" w:sz="4" w:space="0" w:color="auto"/>
              <w:bottom w:val="single" w:sz="4" w:space="0" w:color="auto"/>
              <w:right w:val="single" w:sz="4" w:space="0" w:color="auto"/>
            </w:tcBorders>
            <w:hideMark/>
          </w:tcPr>
          <w:p w14:paraId="5C942106" w14:textId="77777777" w:rsidR="00B56C83" w:rsidRPr="00B37317" w:rsidRDefault="00B56C83" w:rsidP="00401008">
            <w:pPr>
              <w:autoSpaceDE w:val="0"/>
              <w:autoSpaceDN w:val="0"/>
              <w:jc w:val="center"/>
              <w:rPr>
                <w:rFonts w:ascii="Times New Roman" w:hAnsi="Times New Roman" w:cs="Times New Roman"/>
                <w:b/>
                <w:sz w:val="22"/>
                <w:szCs w:val="22"/>
              </w:rPr>
            </w:pPr>
            <w:r w:rsidRPr="00B37317">
              <w:rPr>
                <w:rFonts w:ascii="Times New Roman" w:hAnsi="Times New Roman" w:cs="Times New Roman"/>
                <w:b/>
                <w:sz w:val="22"/>
                <w:szCs w:val="22"/>
              </w:rPr>
              <w:t>Усього балів</w:t>
            </w:r>
          </w:p>
        </w:tc>
      </w:tr>
      <w:tr w:rsidR="00B56C83" w:rsidRPr="00B37317" w14:paraId="3AA0983D"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25FAB1B2" w14:textId="77777777" w:rsidR="00B56C83" w:rsidRPr="00B37317" w:rsidRDefault="00B56C83" w:rsidP="00401008">
            <w:pPr>
              <w:autoSpaceDE w:val="0"/>
              <w:autoSpaceDN w:val="0"/>
              <w:jc w:val="center"/>
              <w:rPr>
                <w:rFonts w:ascii="Times New Roman" w:hAnsi="Times New Roman" w:cs="Times New Roman"/>
                <w:b/>
                <w:i/>
                <w:sz w:val="22"/>
                <w:szCs w:val="22"/>
              </w:rPr>
            </w:pPr>
            <w:r w:rsidRPr="00B37317">
              <w:rPr>
                <w:rFonts w:ascii="Times New Roman" w:hAnsi="Times New Roman" w:cs="Times New Roman"/>
                <w:b/>
                <w:i/>
                <w:sz w:val="22"/>
                <w:szCs w:val="22"/>
              </w:rPr>
              <w:t>1</w:t>
            </w:r>
          </w:p>
        </w:tc>
        <w:tc>
          <w:tcPr>
            <w:tcW w:w="1843" w:type="dxa"/>
            <w:tcBorders>
              <w:top w:val="single" w:sz="4" w:space="0" w:color="auto"/>
              <w:left w:val="single" w:sz="4" w:space="0" w:color="auto"/>
              <w:bottom w:val="single" w:sz="4" w:space="0" w:color="auto"/>
              <w:right w:val="single" w:sz="4" w:space="0" w:color="auto"/>
            </w:tcBorders>
          </w:tcPr>
          <w:p w14:paraId="1D7FC75E" w14:textId="77777777" w:rsidR="00B56C83" w:rsidRPr="00B37317" w:rsidRDefault="00B56C83" w:rsidP="00401008">
            <w:pPr>
              <w:autoSpaceDE w:val="0"/>
              <w:autoSpaceDN w:val="0"/>
              <w:jc w:val="center"/>
              <w:rPr>
                <w:rFonts w:ascii="Times New Roman" w:hAnsi="Times New Roman" w:cs="Times New Roman"/>
                <w:b/>
                <w:i/>
                <w:sz w:val="22"/>
                <w:szCs w:val="22"/>
              </w:rPr>
            </w:pPr>
            <w:r w:rsidRPr="00B37317">
              <w:rPr>
                <w:rFonts w:ascii="Times New Roman" w:hAnsi="Times New Roman" w:cs="Times New Roman"/>
                <w:b/>
                <w:i/>
                <w:sz w:val="22"/>
                <w:szCs w:val="22"/>
              </w:rPr>
              <w:t>2</w:t>
            </w:r>
          </w:p>
        </w:tc>
        <w:tc>
          <w:tcPr>
            <w:tcW w:w="3071" w:type="dxa"/>
            <w:tcBorders>
              <w:top w:val="single" w:sz="4" w:space="0" w:color="auto"/>
              <w:left w:val="single" w:sz="4" w:space="0" w:color="auto"/>
              <w:bottom w:val="single" w:sz="4" w:space="0" w:color="auto"/>
              <w:right w:val="single" w:sz="4" w:space="0" w:color="auto"/>
            </w:tcBorders>
          </w:tcPr>
          <w:p w14:paraId="4A10227C" w14:textId="77777777" w:rsidR="00B56C83" w:rsidRPr="00B37317" w:rsidRDefault="00B56C83" w:rsidP="00401008">
            <w:pPr>
              <w:autoSpaceDE w:val="0"/>
              <w:autoSpaceDN w:val="0"/>
              <w:jc w:val="center"/>
              <w:rPr>
                <w:rFonts w:ascii="Times New Roman" w:hAnsi="Times New Roman" w:cs="Times New Roman"/>
                <w:b/>
                <w:i/>
                <w:sz w:val="22"/>
                <w:szCs w:val="22"/>
              </w:rPr>
            </w:pPr>
            <w:r w:rsidRPr="00B37317">
              <w:rPr>
                <w:rFonts w:ascii="Times New Roman" w:hAnsi="Times New Roman" w:cs="Times New Roman"/>
                <w:b/>
                <w:i/>
                <w:sz w:val="22"/>
                <w:szCs w:val="22"/>
              </w:rPr>
              <w:t>3</w:t>
            </w:r>
          </w:p>
        </w:tc>
        <w:tc>
          <w:tcPr>
            <w:tcW w:w="2232" w:type="dxa"/>
            <w:tcBorders>
              <w:top w:val="single" w:sz="4" w:space="0" w:color="auto"/>
              <w:left w:val="single" w:sz="4" w:space="0" w:color="auto"/>
              <w:bottom w:val="single" w:sz="4" w:space="0" w:color="auto"/>
              <w:right w:val="single" w:sz="4" w:space="0" w:color="auto"/>
            </w:tcBorders>
          </w:tcPr>
          <w:p w14:paraId="6807D7DF" w14:textId="77777777" w:rsidR="00B56C83" w:rsidRPr="00B37317" w:rsidRDefault="00B56C83" w:rsidP="00401008">
            <w:pPr>
              <w:autoSpaceDE w:val="0"/>
              <w:autoSpaceDN w:val="0"/>
              <w:jc w:val="center"/>
              <w:rPr>
                <w:rFonts w:ascii="Times New Roman" w:hAnsi="Times New Roman" w:cs="Times New Roman"/>
                <w:b/>
                <w:i/>
                <w:sz w:val="22"/>
                <w:szCs w:val="22"/>
              </w:rPr>
            </w:pPr>
            <w:r w:rsidRPr="00B37317">
              <w:rPr>
                <w:rFonts w:ascii="Times New Roman" w:hAnsi="Times New Roman" w:cs="Times New Roman"/>
                <w:b/>
                <w:i/>
                <w:sz w:val="22"/>
                <w:szCs w:val="22"/>
              </w:rPr>
              <w:t>4</w:t>
            </w:r>
          </w:p>
        </w:tc>
        <w:tc>
          <w:tcPr>
            <w:tcW w:w="1216" w:type="dxa"/>
            <w:tcBorders>
              <w:top w:val="single" w:sz="4" w:space="0" w:color="auto"/>
              <w:left w:val="single" w:sz="4" w:space="0" w:color="auto"/>
              <w:bottom w:val="single" w:sz="4" w:space="0" w:color="auto"/>
              <w:right w:val="single" w:sz="4" w:space="0" w:color="auto"/>
            </w:tcBorders>
          </w:tcPr>
          <w:p w14:paraId="0FF16446" w14:textId="77777777" w:rsidR="00B56C83" w:rsidRPr="00B37317" w:rsidRDefault="00B56C83" w:rsidP="00401008">
            <w:pPr>
              <w:autoSpaceDE w:val="0"/>
              <w:autoSpaceDN w:val="0"/>
              <w:jc w:val="center"/>
              <w:rPr>
                <w:rFonts w:ascii="Times New Roman" w:hAnsi="Times New Roman" w:cs="Times New Roman"/>
                <w:b/>
                <w:i/>
                <w:sz w:val="22"/>
                <w:szCs w:val="22"/>
              </w:rPr>
            </w:pPr>
            <w:r w:rsidRPr="00B37317">
              <w:rPr>
                <w:rFonts w:ascii="Times New Roman" w:hAnsi="Times New Roman" w:cs="Times New Roman"/>
                <w:b/>
                <w:i/>
                <w:sz w:val="22"/>
                <w:szCs w:val="22"/>
              </w:rPr>
              <w:t>5</w:t>
            </w:r>
          </w:p>
        </w:tc>
      </w:tr>
      <w:tr w:rsidR="00B56C83" w:rsidRPr="00B37317" w14:paraId="340AE6D2" w14:textId="77777777" w:rsidTr="00DE5461">
        <w:trPr>
          <w:cantSplit/>
          <w:trHeight w:val="20"/>
          <w:jc w:val="center"/>
        </w:trPr>
        <w:tc>
          <w:tcPr>
            <w:tcW w:w="9746" w:type="dxa"/>
            <w:gridSpan w:val="5"/>
            <w:tcBorders>
              <w:top w:val="single" w:sz="4" w:space="0" w:color="auto"/>
              <w:left w:val="single" w:sz="4" w:space="0" w:color="auto"/>
              <w:bottom w:val="single" w:sz="4" w:space="0" w:color="auto"/>
              <w:right w:val="single" w:sz="4" w:space="0" w:color="auto"/>
            </w:tcBorders>
            <w:vAlign w:val="center"/>
            <w:hideMark/>
          </w:tcPr>
          <w:p w14:paraId="3DFD2896" w14:textId="77777777" w:rsidR="00B56C83" w:rsidRPr="00B37317" w:rsidRDefault="00B56C83" w:rsidP="00401008">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Поточний контроль</w:t>
            </w:r>
          </w:p>
        </w:tc>
      </w:tr>
      <w:tr w:rsidR="00B37317" w:rsidRPr="00B37317" w14:paraId="1769B22C"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2145E873" w14:textId="77777777"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lang w:eastAsia="en-US"/>
              </w:rPr>
              <w:t>Практичне заняття №1</w:t>
            </w:r>
          </w:p>
        </w:tc>
        <w:tc>
          <w:tcPr>
            <w:tcW w:w="1843" w:type="dxa"/>
            <w:tcBorders>
              <w:top w:val="single" w:sz="4" w:space="0" w:color="auto"/>
              <w:left w:val="single" w:sz="4" w:space="0" w:color="auto"/>
              <w:bottom w:val="single" w:sz="4" w:space="0" w:color="auto"/>
              <w:right w:val="single" w:sz="4" w:space="0" w:color="auto"/>
            </w:tcBorders>
          </w:tcPr>
          <w:p w14:paraId="11F3354F" w14:textId="77777777" w:rsidR="00B37317" w:rsidRPr="00B37317" w:rsidRDefault="00B37317" w:rsidP="00B37317">
            <w:pPr>
              <w:autoSpaceDE w:val="0"/>
              <w:autoSpaceDN w:val="0"/>
              <w:ind w:left="34" w:hanging="34"/>
              <w:rPr>
                <w:rFonts w:ascii="Times New Roman" w:hAnsi="Times New Roman" w:cs="Times New Roman"/>
                <w:sz w:val="22"/>
                <w:szCs w:val="22"/>
                <w:lang w:eastAsia="en-US"/>
              </w:rPr>
            </w:pPr>
            <w:r w:rsidRPr="00B37317">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3A50CDA6" w14:textId="77777777" w:rsidR="00B37317" w:rsidRPr="00B37317" w:rsidRDefault="00B37317" w:rsidP="00B37317">
            <w:pPr>
              <w:autoSpaceDE w:val="0"/>
              <w:autoSpaceDN w:val="0"/>
              <w:rPr>
                <w:rFonts w:ascii="Times New Roman" w:hAnsi="Times New Roman" w:cs="Times New Roman"/>
                <w:sz w:val="22"/>
                <w:szCs w:val="22"/>
                <w:lang w:eastAsia="en-US"/>
              </w:rPr>
            </w:pPr>
            <w:r w:rsidRPr="00B37317">
              <w:rPr>
                <w:rFonts w:ascii="Times New Roman" w:hAnsi="Times New Roman" w:cs="Times New Roman"/>
                <w:i/>
                <w:sz w:val="22"/>
                <w:szCs w:val="22"/>
              </w:rPr>
              <w:t>Тестування,</w:t>
            </w:r>
            <w:r w:rsidRPr="00B37317">
              <w:rPr>
                <w:rFonts w:ascii="Times New Roman" w:hAnsi="Times New Roman" w:cs="Times New Roman"/>
                <w:i/>
                <w:spacing w:val="-2"/>
                <w:sz w:val="22"/>
                <w:szCs w:val="22"/>
              </w:rPr>
              <w:t xml:space="preserve"> </w:t>
            </w:r>
            <w:r w:rsidRPr="00B37317">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hideMark/>
          </w:tcPr>
          <w:p w14:paraId="48EE2AC0" w14:textId="01B0A0B4"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rPr>
              <w:t>2й тиждень</w:t>
            </w:r>
          </w:p>
        </w:tc>
        <w:tc>
          <w:tcPr>
            <w:tcW w:w="1216" w:type="dxa"/>
            <w:tcBorders>
              <w:top w:val="single" w:sz="4" w:space="0" w:color="auto"/>
              <w:left w:val="single" w:sz="4" w:space="0" w:color="auto"/>
              <w:bottom w:val="single" w:sz="4" w:space="0" w:color="auto"/>
              <w:right w:val="single" w:sz="4" w:space="0" w:color="auto"/>
            </w:tcBorders>
            <w:hideMark/>
          </w:tcPr>
          <w:p w14:paraId="73EAF298" w14:textId="3A63D982"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10</w:t>
            </w:r>
          </w:p>
        </w:tc>
      </w:tr>
      <w:tr w:rsidR="00B37317" w:rsidRPr="00B37317" w14:paraId="299EE03F"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CE50CB0" w14:textId="77777777"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lang w:eastAsia="en-US"/>
              </w:rPr>
              <w:t>Практичне заняття №2</w:t>
            </w:r>
          </w:p>
        </w:tc>
        <w:tc>
          <w:tcPr>
            <w:tcW w:w="1843" w:type="dxa"/>
            <w:tcBorders>
              <w:top w:val="single" w:sz="4" w:space="0" w:color="auto"/>
              <w:left w:val="single" w:sz="4" w:space="0" w:color="auto"/>
              <w:bottom w:val="single" w:sz="4" w:space="0" w:color="auto"/>
              <w:right w:val="single" w:sz="4" w:space="0" w:color="auto"/>
            </w:tcBorders>
          </w:tcPr>
          <w:p w14:paraId="0A249974" w14:textId="77777777" w:rsidR="00B37317" w:rsidRPr="00B37317" w:rsidRDefault="00B37317" w:rsidP="00B37317">
            <w:pPr>
              <w:autoSpaceDE w:val="0"/>
              <w:autoSpaceDN w:val="0"/>
              <w:ind w:left="34" w:hanging="34"/>
              <w:rPr>
                <w:rFonts w:ascii="Times New Roman" w:hAnsi="Times New Roman" w:cs="Times New Roman"/>
                <w:sz w:val="22"/>
                <w:szCs w:val="22"/>
                <w:lang w:eastAsia="en-US"/>
              </w:rPr>
            </w:pPr>
            <w:r w:rsidRPr="00B37317">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391F9EA1" w14:textId="77777777" w:rsidR="00B37317" w:rsidRPr="00B37317" w:rsidRDefault="00B37317" w:rsidP="00B37317">
            <w:pPr>
              <w:autoSpaceDE w:val="0"/>
              <w:autoSpaceDN w:val="0"/>
              <w:rPr>
                <w:rFonts w:ascii="Times New Roman" w:hAnsi="Times New Roman" w:cs="Times New Roman"/>
                <w:sz w:val="22"/>
                <w:szCs w:val="22"/>
                <w:lang w:eastAsia="en-US"/>
              </w:rPr>
            </w:pPr>
            <w:r w:rsidRPr="00B37317">
              <w:rPr>
                <w:rFonts w:ascii="Times New Roman" w:hAnsi="Times New Roman" w:cs="Times New Roman"/>
                <w:i/>
                <w:sz w:val="22"/>
                <w:szCs w:val="22"/>
              </w:rPr>
              <w:t>Тестування,</w:t>
            </w:r>
            <w:r w:rsidRPr="00B37317">
              <w:rPr>
                <w:rFonts w:ascii="Times New Roman" w:hAnsi="Times New Roman" w:cs="Times New Roman"/>
                <w:i/>
                <w:spacing w:val="-2"/>
                <w:sz w:val="22"/>
                <w:szCs w:val="22"/>
              </w:rPr>
              <w:t xml:space="preserve"> </w:t>
            </w:r>
            <w:r w:rsidRPr="00B37317">
              <w:rPr>
                <w:rFonts w:ascii="Times New Roman" w:hAnsi="Times New Roman" w:cs="Times New Roman"/>
                <w:i/>
                <w:sz w:val="22"/>
                <w:szCs w:val="22"/>
              </w:rPr>
              <w:t>кейс</w:t>
            </w:r>
            <w:r w:rsidRPr="00B37317">
              <w:rPr>
                <w:rFonts w:ascii="Times New Roman" w:hAnsi="Times New Roman" w:cs="Times New Roman"/>
                <w:i/>
                <w:sz w:val="22"/>
                <w:szCs w:val="22"/>
                <w:lang w:eastAsia="en-US"/>
              </w:rPr>
              <w:t xml:space="preserve">, </w:t>
            </w:r>
            <w:r w:rsidRPr="00B37317">
              <w:rPr>
                <w:rFonts w:ascii="Times New Roman" w:hAnsi="Times New Roman" w:cs="Times New Roman"/>
                <w:i/>
                <w:sz w:val="22"/>
                <w:szCs w:val="22"/>
              </w:rPr>
              <w:t>групова</w:t>
            </w:r>
            <w:r w:rsidRPr="00B37317">
              <w:rPr>
                <w:rFonts w:ascii="Times New Roman" w:hAnsi="Times New Roman" w:cs="Times New Roman"/>
                <w:i/>
                <w:spacing w:val="-1"/>
                <w:sz w:val="22"/>
                <w:szCs w:val="22"/>
              </w:rPr>
              <w:t xml:space="preserve"> </w:t>
            </w:r>
            <w:r w:rsidRPr="00B37317">
              <w:rPr>
                <w:rFonts w:ascii="Times New Roman" w:hAnsi="Times New Roman" w:cs="Times New Roman"/>
                <w:i/>
                <w:sz w:val="22"/>
                <w:szCs w:val="22"/>
              </w:rPr>
              <w:t xml:space="preserve">робота, </w:t>
            </w:r>
            <w:r w:rsidRPr="00B37317">
              <w:rPr>
                <w:rFonts w:ascii="Times New Roman" w:hAnsi="Times New Roman" w:cs="Times New Roman"/>
                <w:i/>
                <w:sz w:val="22"/>
                <w:szCs w:val="22"/>
                <w:lang w:eastAsia="en-US"/>
              </w:rPr>
              <w:t>опитування</w:t>
            </w:r>
          </w:p>
        </w:tc>
        <w:tc>
          <w:tcPr>
            <w:tcW w:w="2232" w:type="dxa"/>
            <w:tcBorders>
              <w:top w:val="single" w:sz="4" w:space="0" w:color="auto"/>
              <w:left w:val="single" w:sz="4" w:space="0" w:color="auto"/>
              <w:bottom w:val="single" w:sz="4" w:space="0" w:color="auto"/>
              <w:right w:val="single" w:sz="4" w:space="0" w:color="auto"/>
            </w:tcBorders>
          </w:tcPr>
          <w:p w14:paraId="0D1555C4" w14:textId="77D5DC56"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rPr>
              <w:t>4й тиждень</w:t>
            </w:r>
          </w:p>
        </w:tc>
        <w:tc>
          <w:tcPr>
            <w:tcW w:w="1216" w:type="dxa"/>
            <w:tcBorders>
              <w:top w:val="single" w:sz="4" w:space="0" w:color="auto"/>
              <w:left w:val="single" w:sz="4" w:space="0" w:color="auto"/>
              <w:bottom w:val="single" w:sz="4" w:space="0" w:color="auto"/>
              <w:right w:val="single" w:sz="4" w:space="0" w:color="auto"/>
            </w:tcBorders>
          </w:tcPr>
          <w:p w14:paraId="0687FA6D" w14:textId="01941C99"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10</w:t>
            </w:r>
          </w:p>
        </w:tc>
      </w:tr>
      <w:tr w:rsidR="00B37317" w:rsidRPr="00B37317" w14:paraId="6FCCA7C2"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F0D90A6" w14:textId="77777777"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lang w:eastAsia="en-US"/>
              </w:rPr>
              <w:t>Практичне заняття №3</w:t>
            </w:r>
          </w:p>
        </w:tc>
        <w:tc>
          <w:tcPr>
            <w:tcW w:w="1843" w:type="dxa"/>
            <w:tcBorders>
              <w:top w:val="single" w:sz="4" w:space="0" w:color="auto"/>
              <w:left w:val="single" w:sz="4" w:space="0" w:color="auto"/>
              <w:bottom w:val="single" w:sz="4" w:space="0" w:color="auto"/>
              <w:right w:val="single" w:sz="4" w:space="0" w:color="auto"/>
            </w:tcBorders>
          </w:tcPr>
          <w:p w14:paraId="5673203F" w14:textId="77777777" w:rsidR="00B37317" w:rsidRPr="00B37317" w:rsidRDefault="00B37317" w:rsidP="00B37317">
            <w:pPr>
              <w:autoSpaceDE w:val="0"/>
              <w:autoSpaceDN w:val="0"/>
              <w:ind w:left="34" w:hanging="34"/>
              <w:rPr>
                <w:rFonts w:ascii="Times New Roman" w:hAnsi="Times New Roman" w:cs="Times New Roman"/>
                <w:sz w:val="22"/>
                <w:szCs w:val="22"/>
                <w:lang w:eastAsia="en-US"/>
              </w:rPr>
            </w:pPr>
            <w:r w:rsidRPr="00B37317">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19A8F8F7" w14:textId="77777777" w:rsidR="00B37317" w:rsidRPr="00B37317" w:rsidRDefault="00B37317" w:rsidP="00B37317">
            <w:pPr>
              <w:autoSpaceDE w:val="0"/>
              <w:autoSpaceDN w:val="0"/>
              <w:rPr>
                <w:rFonts w:ascii="Times New Roman" w:hAnsi="Times New Roman" w:cs="Times New Roman"/>
                <w:sz w:val="22"/>
                <w:szCs w:val="22"/>
                <w:lang w:eastAsia="en-US"/>
              </w:rPr>
            </w:pPr>
            <w:r w:rsidRPr="00B37317">
              <w:rPr>
                <w:rFonts w:ascii="Times New Roman" w:hAnsi="Times New Roman" w:cs="Times New Roman"/>
                <w:i/>
                <w:sz w:val="22"/>
                <w:szCs w:val="22"/>
              </w:rPr>
              <w:t>Тестування,</w:t>
            </w:r>
            <w:r w:rsidRPr="00B37317">
              <w:rPr>
                <w:rFonts w:ascii="Times New Roman" w:hAnsi="Times New Roman" w:cs="Times New Roman"/>
                <w:i/>
                <w:spacing w:val="-2"/>
                <w:sz w:val="22"/>
                <w:szCs w:val="22"/>
              </w:rPr>
              <w:t xml:space="preserve"> </w:t>
            </w:r>
            <w:r w:rsidRPr="00B37317">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0263DAAD" w14:textId="65B046A6"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rPr>
              <w:t>6й тиждень</w:t>
            </w:r>
          </w:p>
        </w:tc>
        <w:tc>
          <w:tcPr>
            <w:tcW w:w="1216" w:type="dxa"/>
            <w:tcBorders>
              <w:top w:val="single" w:sz="4" w:space="0" w:color="auto"/>
              <w:left w:val="single" w:sz="4" w:space="0" w:color="auto"/>
              <w:bottom w:val="single" w:sz="4" w:space="0" w:color="auto"/>
              <w:right w:val="single" w:sz="4" w:space="0" w:color="auto"/>
            </w:tcBorders>
          </w:tcPr>
          <w:p w14:paraId="4BC8C223" w14:textId="02D63FFB"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10</w:t>
            </w:r>
          </w:p>
        </w:tc>
      </w:tr>
      <w:tr w:rsidR="00B37317" w:rsidRPr="00B37317" w14:paraId="7C396019"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194CB5AA" w14:textId="77777777"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lang w:eastAsia="en-US"/>
              </w:rPr>
              <w:t>Практичне заняття №4</w:t>
            </w:r>
          </w:p>
        </w:tc>
        <w:tc>
          <w:tcPr>
            <w:tcW w:w="1843" w:type="dxa"/>
            <w:tcBorders>
              <w:top w:val="single" w:sz="4" w:space="0" w:color="auto"/>
              <w:left w:val="single" w:sz="4" w:space="0" w:color="auto"/>
              <w:bottom w:val="single" w:sz="4" w:space="0" w:color="auto"/>
              <w:right w:val="single" w:sz="4" w:space="0" w:color="auto"/>
            </w:tcBorders>
          </w:tcPr>
          <w:p w14:paraId="2EE1FBB9" w14:textId="77777777" w:rsidR="00B37317" w:rsidRPr="00B37317" w:rsidRDefault="00B37317" w:rsidP="00B37317">
            <w:pPr>
              <w:autoSpaceDE w:val="0"/>
              <w:autoSpaceDN w:val="0"/>
              <w:ind w:left="34" w:hanging="34"/>
              <w:rPr>
                <w:rFonts w:ascii="Times New Roman" w:hAnsi="Times New Roman" w:cs="Times New Roman"/>
                <w:sz w:val="22"/>
                <w:szCs w:val="22"/>
                <w:lang w:eastAsia="en-US"/>
              </w:rPr>
            </w:pPr>
            <w:r w:rsidRPr="00B37317">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2E82AE31" w14:textId="77777777" w:rsidR="00B37317" w:rsidRPr="00B37317" w:rsidRDefault="00B37317" w:rsidP="00B37317">
            <w:pPr>
              <w:autoSpaceDE w:val="0"/>
              <w:autoSpaceDN w:val="0"/>
              <w:rPr>
                <w:rFonts w:ascii="Times New Roman" w:hAnsi="Times New Roman" w:cs="Times New Roman"/>
                <w:sz w:val="22"/>
                <w:szCs w:val="22"/>
                <w:lang w:eastAsia="en-US"/>
              </w:rPr>
            </w:pPr>
            <w:r w:rsidRPr="00B37317">
              <w:rPr>
                <w:rFonts w:ascii="Times New Roman" w:hAnsi="Times New Roman" w:cs="Times New Roman"/>
                <w:i/>
                <w:sz w:val="22"/>
                <w:szCs w:val="22"/>
              </w:rPr>
              <w:t>Тестування,</w:t>
            </w:r>
            <w:r w:rsidRPr="00B37317">
              <w:rPr>
                <w:rFonts w:ascii="Times New Roman" w:hAnsi="Times New Roman" w:cs="Times New Roman"/>
                <w:i/>
                <w:spacing w:val="-2"/>
                <w:sz w:val="22"/>
                <w:szCs w:val="22"/>
              </w:rPr>
              <w:t xml:space="preserve"> </w:t>
            </w:r>
            <w:r w:rsidRPr="00B37317">
              <w:rPr>
                <w:rFonts w:ascii="Times New Roman" w:hAnsi="Times New Roman" w:cs="Times New Roman"/>
                <w:i/>
                <w:sz w:val="22"/>
                <w:szCs w:val="22"/>
              </w:rPr>
              <w:t>кейс</w:t>
            </w:r>
            <w:r w:rsidRPr="00B37317">
              <w:rPr>
                <w:rFonts w:ascii="Times New Roman" w:hAnsi="Times New Roman" w:cs="Times New Roman"/>
                <w:i/>
                <w:sz w:val="22"/>
                <w:szCs w:val="22"/>
                <w:lang w:eastAsia="en-US"/>
              </w:rPr>
              <w:t xml:space="preserve">, </w:t>
            </w:r>
            <w:r w:rsidRPr="00B37317">
              <w:rPr>
                <w:rFonts w:ascii="Times New Roman" w:hAnsi="Times New Roman" w:cs="Times New Roman"/>
                <w:i/>
                <w:sz w:val="22"/>
                <w:szCs w:val="22"/>
              </w:rPr>
              <w:t>групова</w:t>
            </w:r>
            <w:r w:rsidRPr="00B37317">
              <w:rPr>
                <w:rFonts w:ascii="Times New Roman" w:hAnsi="Times New Roman" w:cs="Times New Roman"/>
                <w:i/>
                <w:spacing w:val="-1"/>
                <w:sz w:val="22"/>
                <w:szCs w:val="22"/>
              </w:rPr>
              <w:t xml:space="preserve"> </w:t>
            </w:r>
            <w:r w:rsidRPr="00B37317">
              <w:rPr>
                <w:rFonts w:ascii="Times New Roman" w:hAnsi="Times New Roman" w:cs="Times New Roman"/>
                <w:i/>
                <w:sz w:val="22"/>
                <w:szCs w:val="22"/>
              </w:rPr>
              <w:t xml:space="preserve">робота, </w:t>
            </w:r>
            <w:r w:rsidRPr="00B37317">
              <w:rPr>
                <w:rFonts w:ascii="Times New Roman" w:hAnsi="Times New Roman" w:cs="Times New Roman"/>
                <w:i/>
                <w:sz w:val="22"/>
                <w:szCs w:val="22"/>
                <w:lang w:eastAsia="en-US"/>
              </w:rPr>
              <w:t>опитування.</w:t>
            </w:r>
          </w:p>
        </w:tc>
        <w:tc>
          <w:tcPr>
            <w:tcW w:w="2232" w:type="dxa"/>
            <w:tcBorders>
              <w:top w:val="single" w:sz="4" w:space="0" w:color="auto"/>
              <w:left w:val="single" w:sz="4" w:space="0" w:color="auto"/>
              <w:bottom w:val="single" w:sz="4" w:space="0" w:color="auto"/>
              <w:right w:val="single" w:sz="4" w:space="0" w:color="auto"/>
            </w:tcBorders>
          </w:tcPr>
          <w:p w14:paraId="66615A4D" w14:textId="472CFCF7"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rPr>
              <w:t>8й тиждень</w:t>
            </w:r>
          </w:p>
        </w:tc>
        <w:tc>
          <w:tcPr>
            <w:tcW w:w="1216" w:type="dxa"/>
            <w:tcBorders>
              <w:top w:val="single" w:sz="4" w:space="0" w:color="auto"/>
              <w:left w:val="single" w:sz="4" w:space="0" w:color="auto"/>
              <w:bottom w:val="single" w:sz="4" w:space="0" w:color="auto"/>
              <w:right w:val="single" w:sz="4" w:space="0" w:color="auto"/>
            </w:tcBorders>
          </w:tcPr>
          <w:p w14:paraId="3FD22745" w14:textId="630A2F52"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10</w:t>
            </w:r>
          </w:p>
        </w:tc>
      </w:tr>
      <w:tr w:rsidR="00B37317" w:rsidRPr="00B37317" w14:paraId="5DFCECF1"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0289DB6" w14:textId="77777777"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lang w:eastAsia="en-US"/>
              </w:rPr>
              <w:t>Практичне заняття №5</w:t>
            </w:r>
          </w:p>
        </w:tc>
        <w:tc>
          <w:tcPr>
            <w:tcW w:w="1843" w:type="dxa"/>
            <w:tcBorders>
              <w:top w:val="single" w:sz="4" w:space="0" w:color="auto"/>
              <w:left w:val="single" w:sz="4" w:space="0" w:color="auto"/>
              <w:bottom w:val="single" w:sz="4" w:space="0" w:color="auto"/>
              <w:right w:val="single" w:sz="4" w:space="0" w:color="auto"/>
            </w:tcBorders>
          </w:tcPr>
          <w:p w14:paraId="7137280E" w14:textId="77777777" w:rsidR="00B37317" w:rsidRPr="00B37317" w:rsidRDefault="00B37317" w:rsidP="00B37317">
            <w:pPr>
              <w:autoSpaceDE w:val="0"/>
              <w:autoSpaceDN w:val="0"/>
              <w:ind w:left="34" w:hanging="34"/>
              <w:rPr>
                <w:rFonts w:ascii="Times New Roman" w:hAnsi="Times New Roman" w:cs="Times New Roman"/>
                <w:sz w:val="22"/>
                <w:szCs w:val="22"/>
                <w:lang w:eastAsia="en-US"/>
              </w:rPr>
            </w:pPr>
            <w:r w:rsidRPr="00B37317">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6C08923A" w14:textId="77777777" w:rsidR="00B37317" w:rsidRPr="00B37317" w:rsidRDefault="00B37317" w:rsidP="00B37317">
            <w:pPr>
              <w:autoSpaceDE w:val="0"/>
              <w:autoSpaceDN w:val="0"/>
              <w:rPr>
                <w:rFonts w:ascii="Times New Roman" w:hAnsi="Times New Roman" w:cs="Times New Roman"/>
                <w:sz w:val="22"/>
                <w:szCs w:val="22"/>
                <w:lang w:eastAsia="en-US"/>
              </w:rPr>
            </w:pPr>
            <w:r w:rsidRPr="00B37317">
              <w:rPr>
                <w:rFonts w:ascii="Times New Roman" w:hAnsi="Times New Roman" w:cs="Times New Roman"/>
                <w:i/>
                <w:sz w:val="22"/>
                <w:szCs w:val="22"/>
              </w:rPr>
              <w:t>Тестування,</w:t>
            </w:r>
            <w:r w:rsidRPr="00B37317">
              <w:rPr>
                <w:rFonts w:ascii="Times New Roman" w:hAnsi="Times New Roman" w:cs="Times New Roman"/>
                <w:i/>
                <w:spacing w:val="-2"/>
                <w:sz w:val="22"/>
                <w:szCs w:val="22"/>
              </w:rPr>
              <w:t xml:space="preserve"> </w:t>
            </w:r>
            <w:r w:rsidRPr="00B37317">
              <w:rPr>
                <w:rFonts w:ascii="Times New Roman" w:hAnsi="Times New Roman" w:cs="Times New Roman"/>
                <w:i/>
                <w:sz w:val="22"/>
                <w:szCs w:val="22"/>
              </w:rPr>
              <w:t>групова</w:t>
            </w:r>
            <w:r w:rsidRPr="00B37317">
              <w:rPr>
                <w:rFonts w:ascii="Times New Roman" w:hAnsi="Times New Roman" w:cs="Times New Roman"/>
                <w:i/>
                <w:spacing w:val="-1"/>
                <w:sz w:val="22"/>
                <w:szCs w:val="22"/>
              </w:rPr>
              <w:t xml:space="preserve"> </w:t>
            </w:r>
            <w:r w:rsidRPr="00B37317">
              <w:rPr>
                <w:rFonts w:ascii="Times New Roman" w:hAnsi="Times New Roman" w:cs="Times New Roman"/>
                <w:i/>
                <w:sz w:val="22"/>
                <w:szCs w:val="22"/>
              </w:rPr>
              <w:t>робота</w:t>
            </w:r>
          </w:p>
        </w:tc>
        <w:tc>
          <w:tcPr>
            <w:tcW w:w="2232" w:type="dxa"/>
            <w:tcBorders>
              <w:top w:val="single" w:sz="4" w:space="0" w:color="auto"/>
              <w:left w:val="single" w:sz="4" w:space="0" w:color="auto"/>
              <w:bottom w:val="single" w:sz="4" w:space="0" w:color="auto"/>
              <w:right w:val="single" w:sz="4" w:space="0" w:color="auto"/>
            </w:tcBorders>
          </w:tcPr>
          <w:p w14:paraId="1FDE9FB4" w14:textId="00B0A91A"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rPr>
              <w:t>11й тиждень</w:t>
            </w:r>
          </w:p>
        </w:tc>
        <w:tc>
          <w:tcPr>
            <w:tcW w:w="1216" w:type="dxa"/>
            <w:tcBorders>
              <w:top w:val="single" w:sz="4" w:space="0" w:color="auto"/>
              <w:left w:val="single" w:sz="4" w:space="0" w:color="auto"/>
              <w:bottom w:val="single" w:sz="4" w:space="0" w:color="auto"/>
              <w:right w:val="single" w:sz="4" w:space="0" w:color="auto"/>
            </w:tcBorders>
          </w:tcPr>
          <w:p w14:paraId="3AA16DC5" w14:textId="629C5651"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10</w:t>
            </w:r>
          </w:p>
        </w:tc>
      </w:tr>
      <w:tr w:rsidR="00B37317" w:rsidRPr="00B37317" w14:paraId="7B226C01"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137BEA5F" w14:textId="1D4499D5"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lang w:eastAsia="en-US"/>
              </w:rPr>
              <w:t>Практичне заняття №6</w:t>
            </w:r>
          </w:p>
        </w:tc>
        <w:tc>
          <w:tcPr>
            <w:tcW w:w="1843" w:type="dxa"/>
            <w:tcBorders>
              <w:top w:val="single" w:sz="4" w:space="0" w:color="auto"/>
              <w:left w:val="single" w:sz="4" w:space="0" w:color="auto"/>
              <w:bottom w:val="single" w:sz="4" w:space="0" w:color="auto"/>
              <w:right w:val="single" w:sz="4" w:space="0" w:color="auto"/>
            </w:tcBorders>
          </w:tcPr>
          <w:p w14:paraId="13DAEB06" w14:textId="32DC2AE4" w:rsidR="00B37317" w:rsidRPr="00B37317" w:rsidRDefault="00B37317" w:rsidP="00B37317">
            <w:pPr>
              <w:autoSpaceDE w:val="0"/>
              <w:autoSpaceDN w:val="0"/>
              <w:ind w:left="34" w:hanging="34"/>
              <w:rPr>
                <w:rFonts w:ascii="Times New Roman" w:hAnsi="Times New Roman" w:cs="Times New Roman"/>
                <w:sz w:val="22"/>
                <w:szCs w:val="22"/>
              </w:rPr>
            </w:pPr>
            <w:r w:rsidRPr="00B37317">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5076F49C" w14:textId="43664851" w:rsidR="00B37317" w:rsidRPr="00B37317" w:rsidRDefault="00B37317" w:rsidP="00B37317">
            <w:pPr>
              <w:autoSpaceDE w:val="0"/>
              <w:autoSpaceDN w:val="0"/>
              <w:rPr>
                <w:rFonts w:ascii="Times New Roman" w:hAnsi="Times New Roman" w:cs="Times New Roman"/>
                <w:i/>
                <w:sz w:val="22"/>
                <w:szCs w:val="22"/>
              </w:rPr>
            </w:pPr>
            <w:r w:rsidRPr="00B37317">
              <w:rPr>
                <w:rFonts w:ascii="Times New Roman" w:hAnsi="Times New Roman" w:cs="Times New Roman"/>
                <w:i/>
                <w:sz w:val="22"/>
                <w:szCs w:val="22"/>
              </w:rPr>
              <w:t>Тестування,</w:t>
            </w:r>
            <w:r w:rsidRPr="00B37317">
              <w:rPr>
                <w:rFonts w:ascii="Times New Roman" w:hAnsi="Times New Roman" w:cs="Times New Roman"/>
                <w:i/>
                <w:spacing w:val="-2"/>
                <w:sz w:val="22"/>
                <w:szCs w:val="22"/>
              </w:rPr>
              <w:t xml:space="preserve"> </w:t>
            </w:r>
            <w:r w:rsidRPr="00B37317">
              <w:rPr>
                <w:rFonts w:ascii="Times New Roman" w:hAnsi="Times New Roman" w:cs="Times New Roman"/>
                <w:i/>
                <w:sz w:val="22"/>
                <w:szCs w:val="22"/>
              </w:rPr>
              <w:t>групова</w:t>
            </w:r>
            <w:r w:rsidRPr="00B37317">
              <w:rPr>
                <w:rFonts w:ascii="Times New Roman" w:hAnsi="Times New Roman" w:cs="Times New Roman"/>
                <w:i/>
                <w:spacing w:val="-1"/>
                <w:sz w:val="22"/>
                <w:szCs w:val="22"/>
              </w:rPr>
              <w:t xml:space="preserve"> </w:t>
            </w:r>
            <w:r w:rsidRPr="00B37317">
              <w:rPr>
                <w:rFonts w:ascii="Times New Roman" w:hAnsi="Times New Roman" w:cs="Times New Roman"/>
                <w:i/>
                <w:sz w:val="22"/>
                <w:szCs w:val="22"/>
              </w:rPr>
              <w:t>робота</w:t>
            </w:r>
          </w:p>
        </w:tc>
        <w:tc>
          <w:tcPr>
            <w:tcW w:w="2232" w:type="dxa"/>
            <w:tcBorders>
              <w:top w:val="single" w:sz="4" w:space="0" w:color="auto"/>
              <w:left w:val="single" w:sz="4" w:space="0" w:color="auto"/>
              <w:bottom w:val="single" w:sz="4" w:space="0" w:color="auto"/>
              <w:right w:val="single" w:sz="4" w:space="0" w:color="auto"/>
            </w:tcBorders>
          </w:tcPr>
          <w:p w14:paraId="7E92DDAF" w14:textId="7463C25D" w:rsidR="00B37317" w:rsidRPr="00B37317" w:rsidRDefault="00B37317" w:rsidP="00B37317">
            <w:pPr>
              <w:autoSpaceDE w:val="0"/>
              <w:autoSpaceDN w:val="0"/>
              <w:jc w:val="center"/>
              <w:rPr>
                <w:rFonts w:ascii="Times New Roman" w:hAnsi="Times New Roman" w:cs="Times New Roman"/>
                <w:sz w:val="22"/>
                <w:szCs w:val="22"/>
                <w:lang w:eastAsia="en-US"/>
              </w:rPr>
            </w:pPr>
            <w:r w:rsidRPr="00B37317">
              <w:rPr>
                <w:rFonts w:ascii="Times New Roman" w:hAnsi="Times New Roman" w:cs="Times New Roman"/>
                <w:sz w:val="22"/>
                <w:szCs w:val="22"/>
              </w:rPr>
              <w:t>13й тиждень</w:t>
            </w:r>
          </w:p>
        </w:tc>
        <w:tc>
          <w:tcPr>
            <w:tcW w:w="1216" w:type="dxa"/>
            <w:tcBorders>
              <w:top w:val="single" w:sz="4" w:space="0" w:color="auto"/>
              <w:left w:val="single" w:sz="4" w:space="0" w:color="auto"/>
              <w:bottom w:val="single" w:sz="4" w:space="0" w:color="auto"/>
              <w:right w:val="single" w:sz="4" w:space="0" w:color="auto"/>
            </w:tcBorders>
          </w:tcPr>
          <w:p w14:paraId="634F7AAF" w14:textId="1DF6344D"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10</w:t>
            </w:r>
          </w:p>
        </w:tc>
      </w:tr>
      <w:tr w:rsidR="00A01912" w:rsidRPr="00B37317" w14:paraId="4C9EC02E"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404EC926" w14:textId="77777777" w:rsidR="00A01912" w:rsidRPr="00B37317" w:rsidRDefault="00A01912" w:rsidP="00A01912">
            <w:pPr>
              <w:rPr>
                <w:rFonts w:ascii="Times New Roman" w:hAnsi="Times New Roman" w:cs="Times New Roman"/>
                <w:b/>
                <w:sz w:val="22"/>
                <w:szCs w:val="22"/>
                <w:lang w:eastAsia="en-US"/>
              </w:rPr>
            </w:pPr>
            <w:r w:rsidRPr="00B37317">
              <w:rPr>
                <w:rFonts w:ascii="Times New Roman" w:hAnsi="Times New Roman" w:cs="Times New Roman"/>
                <w:b/>
                <w:sz w:val="22"/>
                <w:szCs w:val="22"/>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29878EC6" w14:textId="21F41717" w:rsidR="00A01912" w:rsidRPr="00B37317" w:rsidRDefault="00A01912" w:rsidP="00A01912">
            <w:pPr>
              <w:autoSpaceDE w:val="0"/>
              <w:autoSpaceDN w:val="0"/>
              <w:jc w:val="center"/>
              <w:rPr>
                <w:rFonts w:ascii="Times New Roman" w:hAnsi="Times New Roman" w:cs="Times New Roman"/>
                <w:b/>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tcPr>
          <w:p w14:paraId="507CFED9" w14:textId="77777777" w:rsidR="00A01912" w:rsidRPr="00B37317" w:rsidRDefault="00A01912" w:rsidP="00A01912">
            <w:pPr>
              <w:autoSpaceDE w:val="0"/>
              <w:autoSpaceDN w:val="0"/>
              <w:jc w:val="center"/>
              <w:rPr>
                <w:rFonts w:ascii="Times New Roman" w:hAnsi="Times New Roman" w:cs="Times New Roman"/>
                <w:b/>
                <w:sz w:val="22"/>
                <w:szCs w:val="22"/>
                <w:lang w:eastAsia="en-US"/>
              </w:rPr>
            </w:pPr>
          </w:p>
        </w:tc>
        <w:tc>
          <w:tcPr>
            <w:tcW w:w="2232" w:type="dxa"/>
            <w:tcBorders>
              <w:top w:val="single" w:sz="4" w:space="0" w:color="auto"/>
              <w:left w:val="single" w:sz="4" w:space="0" w:color="auto"/>
              <w:bottom w:val="single" w:sz="4" w:space="0" w:color="auto"/>
              <w:right w:val="single" w:sz="4" w:space="0" w:color="auto"/>
            </w:tcBorders>
          </w:tcPr>
          <w:p w14:paraId="66499828" w14:textId="4913C145" w:rsidR="00A01912" w:rsidRPr="00B37317" w:rsidRDefault="00A01912" w:rsidP="00A01912">
            <w:pPr>
              <w:autoSpaceDE w:val="0"/>
              <w:autoSpaceDN w:val="0"/>
              <w:jc w:val="center"/>
              <w:rPr>
                <w:rFonts w:ascii="Times New Roman" w:hAnsi="Times New Roman" w:cs="Times New Roman"/>
                <w:b/>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hideMark/>
          </w:tcPr>
          <w:p w14:paraId="305F21C1" w14:textId="2D0C69AE" w:rsidR="00A01912" w:rsidRPr="00B37317" w:rsidRDefault="00A01912" w:rsidP="00A01912">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rPr>
              <w:t>60</w:t>
            </w:r>
          </w:p>
        </w:tc>
      </w:tr>
      <w:tr w:rsidR="00A01912" w:rsidRPr="00B37317" w14:paraId="7C48747E" w14:textId="77777777" w:rsidTr="00DE5461">
        <w:trPr>
          <w:cantSplit/>
          <w:trHeight w:val="20"/>
          <w:jc w:val="center"/>
        </w:trPr>
        <w:tc>
          <w:tcPr>
            <w:tcW w:w="9746" w:type="dxa"/>
            <w:gridSpan w:val="5"/>
            <w:tcBorders>
              <w:top w:val="single" w:sz="4" w:space="0" w:color="auto"/>
              <w:left w:val="single" w:sz="4" w:space="0" w:color="auto"/>
              <w:bottom w:val="single" w:sz="4" w:space="0" w:color="auto"/>
              <w:right w:val="single" w:sz="4" w:space="0" w:color="auto"/>
            </w:tcBorders>
            <w:hideMark/>
          </w:tcPr>
          <w:p w14:paraId="013F811A" w14:textId="77777777" w:rsidR="00A01912" w:rsidRPr="00B37317" w:rsidRDefault="00A01912" w:rsidP="00A01912">
            <w:pPr>
              <w:autoSpaceDE w:val="0"/>
              <w:autoSpaceDN w:val="0"/>
              <w:rPr>
                <w:rFonts w:ascii="Times New Roman" w:hAnsi="Times New Roman" w:cs="Times New Roman"/>
                <w:sz w:val="22"/>
                <w:szCs w:val="22"/>
              </w:rPr>
            </w:pPr>
            <w:r w:rsidRPr="00B37317">
              <w:rPr>
                <w:rFonts w:ascii="Times New Roman" w:hAnsi="Times New Roman" w:cs="Times New Roman"/>
                <w:sz w:val="22"/>
                <w:szCs w:val="22"/>
              </w:rPr>
              <w:t>Підсумковий контроль</w:t>
            </w:r>
          </w:p>
        </w:tc>
      </w:tr>
      <w:tr w:rsidR="00B37317" w:rsidRPr="00B37317" w14:paraId="696CBB10" w14:textId="77777777" w:rsidTr="00B37317">
        <w:trPr>
          <w:cantSplit/>
          <w:trHeight w:val="58"/>
          <w:jc w:val="center"/>
        </w:trPr>
        <w:tc>
          <w:tcPr>
            <w:tcW w:w="1384" w:type="dxa"/>
            <w:tcBorders>
              <w:top w:val="single" w:sz="4" w:space="0" w:color="auto"/>
              <w:left w:val="single" w:sz="4" w:space="0" w:color="auto"/>
              <w:bottom w:val="single" w:sz="4" w:space="0" w:color="auto"/>
              <w:right w:val="single" w:sz="4" w:space="0" w:color="auto"/>
            </w:tcBorders>
          </w:tcPr>
          <w:p w14:paraId="78F2073E" w14:textId="0873CCD9" w:rsidR="00B37317" w:rsidRPr="00B37317" w:rsidRDefault="00B37317" w:rsidP="00B37317">
            <w:pPr>
              <w:rPr>
                <w:rFonts w:ascii="Times New Roman" w:hAnsi="Times New Roman" w:cs="Times New Roman"/>
                <w:b/>
                <w:sz w:val="22"/>
                <w:szCs w:val="22"/>
              </w:rPr>
            </w:pPr>
            <w:r w:rsidRPr="009A4E67">
              <w:rPr>
                <w:rFonts w:ascii="Times New Roman" w:hAnsi="Times New Roman" w:cs="Times New Roman"/>
                <w:b/>
                <w:sz w:val="22"/>
                <w:szCs w:val="22"/>
              </w:rPr>
              <w:t>Залік</w:t>
            </w:r>
          </w:p>
        </w:tc>
        <w:tc>
          <w:tcPr>
            <w:tcW w:w="1843" w:type="dxa"/>
            <w:tcBorders>
              <w:top w:val="single" w:sz="4" w:space="0" w:color="auto"/>
              <w:left w:val="single" w:sz="4" w:space="0" w:color="auto"/>
              <w:bottom w:val="single" w:sz="4" w:space="0" w:color="auto"/>
              <w:right w:val="single" w:sz="4" w:space="0" w:color="auto"/>
            </w:tcBorders>
          </w:tcPr>
          <w:p w14:paraId="780CC1DE" w14:textId="044C18A9" w:rsidR="00B37317" w:rsidRPr="00B37317" w:rsidRDefault="00B37317" w:rsidP="00B37317">
            <w:pPr>
              <w:autoSpaceDE w:val="0"/>
              <w:autoSpaceDN w:val="0"/>
              <w:rPr>
                <w:rFonts w:ascii="Times New Roman" w:hAnsi="Times New Roman" w:cs="Times New Roman"/>
                <w:sz w:val="22"/>
                <w:szCs w:val="22"/>
              </w:rPr>
            </w:pPr>
            <w:r w:rsidRPr="009A4E67">
              <w:rPr>
                <w:rFonts w:ascii="Times New Roman" w:hAnsi="Times New Roman" w:cs="Times New Roman"/>
                <w:sz w:val="20"/>
                <w:szCs w:val="20"/>
              </w:rPr>
              <w:t>Усна відповідь на два теоретичних питання</w:t>
            </w:r>
          </w:p>
        </w:tc>
        <w:tc>
          <w:tcPr>
            <w:tcW w:w="3071" w:type="dxa"/>
            <w:tcBorders>
              <w:top w:val="single" w:sz="4" w:space="0" w:color="auto"/>
              <w:left w:val="single" w:sz="4" w:space="0" w:color="auto"/>
              <w:bottom w:val="single" w:sz="4" w:space="0" w:color="auto"/>
              <w:right w:val="single" w:sz="4" w:space="0" w:color="auto"/>
            </w:tcBorders>
          </w:tcPr>
          <w:p w14:paraId="1C7654AA" w14:textId="064488D0" w:rsidR="00B37317" w:rsidRPr="00B37317" w:rsidRDefault="00B37317" w:rsidP="00B37317">
            <w:pPr>
              <w:autoSpaceDE w:val="0"/>
              <w:autoSpaceDN w:val="0"/>
              <w:rPr>
                <w:rFonts w:ascii="Times New Roman" w:hAnsi="Times New Roman" w:cs="Times New Roman"/>
                <w:sz w:val="22"/>
                <w:szCs w:val="22"/>
              </w:rPr>
            </w:pPr>
            <w:r w:rsidRPr="00B37317">
              <w:rPr>
                <w:rFonts w:ascii="Times New Roman" w:hAnsi="Times New Roman" w:cs="Times New Roman"/>
                <w:sz w:val="22"/>
                <w:szCs w:val="22"/>
              </w:rPr>
              <w:t>Питання для підготовки до підсумкового контролю викладено у СЕЗН ЗНУ: URL : https://moodle.znu.edu.ua/mod/resource/view.php?id=</w:t>
            </w:r>
            <w:r>
              <w:rPr>
                <w:rFonts w:ascii="Times New Roman" w:hAnsi="Times New Roman" w:cs="Times New Roman"/>
                <w:sz w:val="22"/>
                <w:szCs w:val="22"/>
              </w:rPr>
              <w:t>6776</w:t>
            </w:r>
          </w:p>
        </w:tc>
        <w:tc>
          <w:tcPr>
            <w:tcW w:w="2232" w:type="dxa"/>
            <w:tcBorders>
              <w:top w:val="single" w:sz="4" w:space="0" w:color="auto"/>
              <w:left w:val="single" w:sz="4" w:space="0" w:color="auto"/>
              <w:bottom w:val="single" w:sz="4" w:space="0" w:color="auto"/>
              <w:right w:val="single" w:sz="4" w:space="0" w:color="auto"/>
            </w:tcBorders>
          </w:tcPr>
          <w:p w14:paraId="029AD0B5" w14:textId="36F25B9B" w:rsidR="00B37317" w:rsidRPr="00B37317" w:rsidRDefault="00B37317" w:rsidP="00B37317">
            <w:pPr>
              <w:autoSpaceDE w:val="0"/>
              <w:autoSpaceDN w:val="0"/>
              <w:rPr>
                <w:rFonts w:ascii="Times New Roman" w:hAnsi="Times New Roman" w:cs="Times New Roman"/>
                <w:sz w:val="22"/>
                <w:szCs w:val="22"/>
                <w:lang w:eastAsia="en-US"/>
              </w:rPr>
            </w:pPr>
            <w:r w:rsidRPr="00B37317">
              <w:rPr>
                <w:rFonts w:ascii="Times New Roman" w:hAnsi="Times New Roman" w:cs="Times New Roman"/>
                <w:sz w:val="22"/>
                <w:szCs w:val="22"/>
                <w:lang w:eastAsia="en-US"/>
              </w:rPr>
              <w:t xml:space="preserve">Максимальна оцінка, яку студент може отримати за виконання залікової роботи складає 40 балів. Залікова робота містить два теоретичних питання (усно), кожне з яких оцінюється в 12 балів.  </w:t>
            </w:r>
          </w:p>
        </w:tc>
        <w:tc>
          <w:tcPr>
            <w:tcW w:w="1216" w:type="dxa"/>
            <w:tcBorders>
              <w:top w:val="single" w:sz="4" w:space="0" w:color="auto"/>
              <w:left w:val="single" w:sz="4" w:space="0" w:color="auto"/>
              <w:bottom w:val="single" w:sz="4" w:space="0" w:color="auto"/>
              <w:right w:val="single" w:sz="4" w:space="0" w:color="auto"/>
            </w:tcBorders>
          </w:tcPr>
          <w:p w14:paraId="08456628" w14:textId="0DF8222E" w:rsidR="00B37317" w:rsidRPr="00B37317" w:rsidRDefault="00B37317" w:rsidP="00B37317">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24</w:t>
            </w:r>
          </w:p>
        </w:tc>
      </w:tr>
      <w:tr w:rsidR="00A01912" w:rsidRPr="00B37317" w14:paraId="2E5CA47F"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vAlign w:val="center"/>
            <w:hideMark/>
          </w:tcPr>
          <w:p w14:paraId="1AC18E11" w14:textId="77777777" w:rsidR="00A01912" w:rsidRPr="00B37317" w:rsidRDefault="00A01912" w:rsidP="00A01912">
            <w:pPr>
              <w:suppressAutoHyphens w:val="0"/>
              <w:rPr>
                <w:rFonts w:ascii="Times New Roman" w:hAnsi="Times New Roman" w:cs="Times New Roman"/>
                <w:b/>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E73E11E" w14:textId="77777777" w:rsidR="00A01912" w:rsidRPr="00B37317" w:rsidRDefault="00A01912" w:rsidP="00A01912">
            <w:pPr>
              <w:autoSpaceDE w:val="0"/>
              <w:autoSpaceDN w:val="0"/>
              <w:ind w:firstLine="69"/>
              <w:rPr>
                <w:rFonts w:ascii="Times New Roman" w:hAnsi="Times New Roman" w:cs="Times New Roman"/>
                <w:sz w:val="22"/>
                <w:szCs w:val="22"/>
                <w:lang w:eastAsia="en-US"/>
              </w:rPr>
            </w:pPr>
            <w:r w:rsidRPr="00B37317">
              <w:rPr>
                <w:rFonts w:ascii="Times New Roman" w:hAnsi="Times New Roman" w:cs="Times New Roman"/>
                <w:sz w:val="22"/>
                <w:szCs w:val="22"/>
              </w:rPr>
              <w:t>Тестування</w:t>
            </w:r>
          </w:p>
        </w:tc>
        <w:tc>
          <w:tcPr>
            <w:tcW w:w="3071" w:type="dxa"/>
            <w:tcBorders>
              <w:top w:val="single" w:sz="4" w:space="0" w:color="auto"/>
              <w:left w:val="single" w:sz="4" w:space="0" w:color="auto"/>
              <w:bottom w:val="single" w:sz="4" w:space="0" w:color="auto"/>
              <w:right w:val="single" w:sz="4" w:space="0" w:color="auto"/>
            </w:tcBorders>
          </w:tcPr>
          <w:p w14:paraId="0E90058E" w14:textId="77777777" w:rsidR="00A01912" w:rsidRPr="00B37317" w:rsidRDefault="00A01912" w:rsidP="00A01912">
            <w:pPr>
              <w:autoSpaceDE w:val="0"/>
              <w:autoSpaceDN w:val="0"/>
              <w:rPr>
                <w:rFonts w:ascii="Times New Roman" w:hAnsi="Times New Roman" w:cs="Times New Roman"/>
                <w:sz w:val="22"/>
                <w:szCs w:val="22"/>
                <w:lang w:eastAsia="en-US"/>
              </w:rPr>
            </w:pPr>
            <w:r w:rsidRPr="00B37317">
              <w:rPr>
                <w:rFonts w:ascii="Times New Roman" w:hAnsi="Times New Roman" w:cs="Times New Roman"/>
                <w:sz w:val="22"/>
                <w:szCs w:val="22"/>
                <w:lang w:eastAsia="en-US"/>
              </w:rPr>
              <w:t>Тестування проводиться в СЕЗН ЗНУ.</w:t>
            </w:r>
          </w:p>
        </w:tc>
        <w:tc>
          <w:tcPr>
            <w:tcW w:w="2232" w:type="dxa"/>
            <w:tcBorders>
              <w:top w:val="single" w:sz="4" w:space="0" w:color="auto"/>
              <w:left w:val="single" w:sz="4" w:space="0" w:color="auto"/>
              <w:bottom w:val="single" w:sz="4" w:space="0" w:color="auto"/>
              <w:right w:val="single" w:sz="4" w:space="0" w:color="auto"/>
            </w:tcBorders>
          </w:tcPr>
          <w:p w14:paraId="4631E144" w14:textId="77777777" w:rsidR="00A01912" w:rsidRPr="00B37317" w:rsidRDefault="00A01912" w:rsidP="00A01912">
            <w:pPr>
              <w:autoSpaceDE w:val="0"/>
              <w:autoSpaceDN w:val="0"/>
              <w:jc w:val="both"/>
              <w:rPr>
                <w:rFonts w:ascii="Times New Roman" w:hAnsi="Times New Roman" w:cs="Times New Roman"/>
                <w:sz w:val="22"/>
                <w:szCs w:val="22"/>
                <w:lang w:eastAsia="en-US"/>
              </w:rPr>
            </w:pPr>
            <w:r w:rsidRPr="00B37317">
              <w:rPr>
                <w:rFonts w:ascii="Times New Roman" w:hAnsi="Times New Roman" w:cs="Times New Roman"/>
                <w:sz w:val="22"/>
                <w:szCs w:val="22"/>
                <w:lang w:eastAsia="en-US"/>
              </w:rPr>
              <w:t xml:space="preserve">Тестове завдання складається з 10 тестових питань. За правильну відповідь на одне питання студент отримує 1,6 </w:t>
            </w:r>
            <w:proofErr w:type="spellStart"/>
            <w:r w:rsidRPr="00B37317">
              <w:rPr>
                <w:rFonts w:ascii="Times New Roman" w:hAnsi="Times New Roman" w:cs="Times New Roman"/>
                <w:sz w:val="22"/>
                <w:szCs w:val="22"/>
                <w:lang w:eastAsia="en-US"/>
              </w:rPr>
              <w:t>бала</w:t>
            </w:r>
            <w:proofErr w:type="spellEnd"/>
            <w:r w:rsidRPr="00B37317">
              <w:rPr>
                <w:rFonts w:ascii="Times New Roman" w:hAnsi="Times New Roman" w:cs="Times New Roman"/>
                <w:sz w:val="22"/>
                <w:szCs w:val="22"/>
                <w:lang w:eastAsia="en-US"/>
              </w:rPr>
              <w:t>.</w:t>
            </w:r>
          </w:p>
        </w:tc>
        <w:tc>
          <w:tcPr>
            <w:tcW w:w="1216" w:type="dxa"/>
            <w:tcBorders>
              <w:top w:val="single" w:sz="4" w:space="0" w:color="auto"/>
              <w:left w:val="single" w:sz="4" w:space="0" w:color="auto"/>
              <w:bottom w:val="single" w:sz="4" w:space="0" w:color="auto"/>
              <w:right w:val="single" w:sz="4" w:space="0" w:color="auto"/>
            </w:tcBorders>
            <w:hideMark/>
          </w:tcPr>
          <w:p w14:paraId="029BCEE4" w14:textId="77777777" w:rsidR="00A01912" w:rsidRPr="00B37317" w:rsidRDefault="00A01912" w:rsidP="00A01912">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lang w:eastAsia="en-US"/>
              </w:rPr>
              <w:t>16</w:t>
            </w:r>
          </w:p>
        </w:tc>
      </w:tr>
      <w:tr w:rsidR="00A01912" w:rsidRPr="00B37317" w14:paraId="5CE5BF4E"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331F614D" w14:textId="77777777" w:rsidR="00A01912" w:rsidRPr="00B37317" w:rsidRDefault="00A01912" w:rsidP="00A01912">
            <w:pPr>
              <w:autoSpaceDE w:val="0"/>
              <w:autoSpaceDN w:val="0"/>
              <w:jc w:val="center"/>
              <w:rPr>
                <w:rFonts w:ascii="Times New Roman" w:hAnsi="Times New Roman" w:cs="Times New Roman"/>
                <w:b/>
                <w:sz w:val="22"/>
                <w:szCs w:val="22"/>
              </w:rPr>
            </w:pPr>
            <w:r w:rsidRPr="00B37317">
              <w:rPr>
                <w:rFonts w:ascii="Times New Roman" w:hAnsi="Times New Roman" w:cs="Times New Roman"/>
                <w:b/>
                <w:sz w:val="22"/>
                <w:szCs w:val="22"/>
              </w:rPr>
              <w:t xml:space="preserve">Усього за </w:t>
            </w:r>
          </w:p>
          <w:p w14:paraId="55E48430" w14:textId="77777777" w:rsidR="00A01912" w:rsidRPr="00B37317" w:rsidRDefault="00A01912" w:rsidP="00A01912">
            <w:pPr>
              <w:autoSpaceDE w:val="0"/>
              <w:autoSpaceDN w:val="0"/>
              <w:jc w:val="center"/>
              <w:rPr>
                <w:rFonts w:ascii="Times New Roman" w:hAnsi="Times New Roman" w:cs="Times New Roman"/>
                <w:b/>
                <w:sz w:val="22"/>
                <w:szCs w:val="22"/>
                <w:lang w:eastAsia="en-US"/>
              </w:rPr>
            </w:pPr>
            <w:r w:rsidRPr="00B37317">
              <w:rPr>
                <w:rFonts w:ascii="Times New Roman" w:hAnsi="Times New Roman" w:cs="Times New Roman"/>
                <w:b/>
                <w:sz w:val="22"/>
                <w:szCs w:val="22"/>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3AB00EA3" w14:textId="77777777" w:rsidR="00A01912" w:rsidRPr="00B37317" w:rsidRDefault="00A01912" w:rsidP="00A01912">
            <w:pPr>
              <w:autoSpaceDE w:val="0"/>
              <w:autoSpaceDN w:val="0"/>
              <w:jc w:val="center"/>
              <w:rPr>
                <w:rFonts w:ascii="Times New Roman" w:hAnsi="Times New Roman" w:cs="Times New Roman"/>
                <w:b/>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tcPr>
          <w:p w14:paraId="0F2E5DF5" w14:textId="77777777" w:rsidR="00A01912" w:rsidRPr="00B37317" w:rsidRDefault="00A01912" w:rsidP="00A01912">
            <w:pPr>
              <w:autoSpaceDE w:val="0"/>
              <w:autoSpaceDN w:val="0"/>
              <w:jc w:val="center"/>
              <w:rPr>
                <w:rFonts w:ascii="Times New Roman" w:hAnsi="Times New Roman" w:cs="Times New Roman"/>
                <w:b/>
                <w:sz w:val="22"/>
                <w:szCs w:val="22"/>
                <w:lang w:eastAsia="en-US"/>
              </w:rPr>
            </w:pPr>
          </w:p>
        </w:tc>
        <w:tc>
          <w:tcPr>
            <w:tcW w:w="2232" w:type="dxa"/>
            <w:tcBorders>
              <w:top w:val="single" w:sz="4" w:space="0" w:color="auto"/>
              <w:left w:val="single" w:sz="4" w:space="0" w:color="auto"/>
              <w:bottom w:val="single" w:sz="4" w:space="0" w:color="auto"/>
              <w:right w:val="single" w:sz="4" w:space="0" w:color="auto"/>
            </w:tcBorders>
          </w:tcPr>
          <w:p w14:paraId="00D73236" w14:textId="77777777" w:rsidR="00A01912" w:rsidRPr="00B37317" w:rsidRDefault="00A01912" w:rsidP="00A01912">
            <w:pPr>
              <w:autoSpaceDE w:val="0"/>
              <w:autoSpaceDN w:val="0"/>
              <w:jc w:val="center"/>
              <w:rPr>
                <w:rFonts w:ascii="Times New Roman" w:hAnsi="Times New Roman" w:cs="Times New Roman"/>
                <w:b/>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hideMark/>
          </w:tcPr>
          <w:p w14:paraId="5AADE98D" w14:textId="77777777" w:rsidR="00A01912" w:rsidRPr="00B37317" w:rsidRDefault="00A01912" w:rsidP="00A01912">
            <w:pPr>
              <w:autoSpaceDE w:val="0"/>
              <w:autoSpaceDN w:val="0"/>
              <w:jc w:val="center"/>
              <w:rPr>
                <w:rFonts w:ascii="Times New Roman" w:hAnsi="Times New Roman" w:cs="Times New Roman"/>
                <w:b/>
                <w:sz w:val="22"/>
                <w:szCs w:val="22"/>
              </w:rPr>
            </w:pPr>
            <w:r w:rsidRPr="00B37317">
              <w:rPr>
                <w:rFonts w:ascii="Times New Roman" w:hAnsi="Times New Roman" w:cs="Times New Roman"/>
                <w:b/>
                <w:sz w:val="22"/>
                <w:szCs w:val="22"/>
              </w:rPr>
              <w:t>40</w:t>
            </w:r>
          </w:p>
        </w:tc>
      </w:tr>
    </w:tbl>
    <w:p w14:paraId="74E90D04" w14:textId="0AB10BD9" w:rsidR="00B56C83" w:rsidRDefault="00B56C83" w:rsidP="00B56C83">
      <w:pPr>
        <w:jc w:val="center"/>
        <w:rPr>
          <w:rFonts w:ascii="Times New Roman" w:hAnsi="Times New Roman" w:cs="Times New Roman"/>
          <w:b/>
        </w:rPr>
      </w:pPr>
    </w:p>
    <w:p w14:paraId="452042B2" w14:textId="01AB8FB8" w:rsidR="00B37317" w:rsidRDefault="00B37317" w:rsidP="00B56C83">
      <w:pPr>
        <w:jc w:val="center"/>
        <w:rPr>
          <w:rFonts w:ascii="Times New Roman" w:hAnsi="Times New Roman" w:cs="Times New Roman"/>
          <w:b/>
        </w:rPr>
      </w:pPr>
    </w:p>
    <w:p w14:paraId="2DB52C49" w14:textId="77777777" w:rsidR="00B37317" w:rsidRPr="00853E9C" w:rsidRDefault="00B37317" w:rsidP="00B56C83">
      <w:pPr>
        <w:jc w:val="center"/>
        <w:rPr>
          <w:rFonts w:ascii="Times New Roman" w:hAnsi="Times New Roman" w:cs="Times New Roman"/>
          <w:b/>
        </w:rPr>
      </w:pPr>
    </w:p>
    <w:p w14:paraId="2BA5520F" w14:textId="77777777" w:rsidR="00B56C83" w:rsidRPr="00853E9C" w:rsidRDefault="00B56C83" w:rsidP="00B56C83">
      <w:pPr>
        <w:jc w:val="center"/>
        <w:rPr>
          <w:rFonts w:ascii="Times New Roman" w:hAnsi="Times New Roman" w:cs="Times New Roman"/>
          <w:b/>
        </w:rPr>
      </w:pPr>
      <w:r w:rsidRPr="00853E9C">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853E9C" w14:paraId="49E381D3" w14:textId="77777777" w:rsidTr="00401008">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49C9D1" w14:textId="77777777" w:rsidR="00B56C83" w:rsidRPr="00853E9C" w:rsidRDefault="00B56C83" w:rsidP="00401008">
            <w:pPr>
              <w:pStyle w:val="2"/>
              <w:spacing w:before="0" w:line="220" w:lineRule="auto"/>
              <w:jc w:val="center"/>
              <w:rPr>
                <w:rFonts w:ascii="Times New Roman" w:hAnsi="Times New Roman" w:cs="Times New Roman"/>
                <w:color w:val="auto"/>
                <w:sz w:val="22"/>
                <w:lang w:val="uk-UA"/>
              </w:rPr>
            </w:pPr>
            <w:r w:rsidRPr="00853E9C">
              <w:rPr>
                <w:rFonts w:ascii="Times New Roman" w:hAnsi="Times New Roman" w:cs="Times New Roman"/>
                <w:caps/>
                <w:color w:val="auto"/>
                <w:sz w:val="22"/>
                <w:szCs w:val="24"/>
                <w:lang w:val="uk-UA"/>
              </w:rPr>
              <w:t>З</w:t>
            </w:r>
            <w:r w:rsidRPr="00853E9C">
              <w:rPr>
                <w:rFonts w:ascii="Times New Roman" w:hAnsi="Times New Roman" w:cs="Times New Roman"/>
                <w:color w:val="auto"/>
                <w:sz w:val="22"/>
                <w:szCs w:val="24"/>
                <w:lang w:val="uk-UA"/>
              </w:rPr>
              <w:t>а шкалою</w:t>
            </w:r>
          </w:p>
          <w:p w14:paraId="29D00B87" w14:textId="77777777" w:rsidR="00B56C83" w:rsidRPr="00853E9C" w:rsidRDefault="00B56C83" w:rsidP="00401008">
            <w:pPr>
              <w:pStyle w:val="6"/>
              <w:spacing w:before="0" w:line="220" w:lineRule="auto"/>
              <w:jc w:val="center"/>
              <w:rPr>
                <w:rFonts w:ascii="Times New Roman" w:hAnsi="Times New Roman" w:cs="Times New Roman"/>
                <w:b/>
                <w:i w:val="0"/>
                <w:color w:val="auto"/>
                <w:sz w:val="22"/>
              </w:rPr>
            </w:pPr>
            <w:r w:rsidRPr="00853E9C">
              <w:rPr>
                <w:rFonts w:ascii="Times New Roman" w:hAnsi="Times New Roman" w:cs="Times New Roman"/>
                <w:b/>
                <w:i w:val="0"/>
                <w:color w:val="auto"/>
                <w:sz w:val="22"/>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570127" w14:textId="77777777" w:rsidR="00B56C83" w:rsidRPr="00853E9C" w:rsidRDefault="00B56C83" w:rsidP="00401008">
            <w:pPr>
              <w:pStyle w:val="5"/>
              <w:spacing w:before="0" w:line="220" w:lineRule="auto"/>
              <w:ind w:right="-108"/>
              <w:jc w:val="center"/>
              <w:rPr>
                <w:rFonts w:ascii="Times New Roman" w:hAnsi="Times New Roman" w:cs="Times New Roman"/>
                <w:b/>
                <w:color w:val="auto"/>
                <w:sz w:val="22"/>
              </w:rPr>
            </w:pPr>
            <w:r w:rsidRPr="00853E9C">
              <w:rPr>
                <w:rFonts w:ascii="Times New Roman" w:hAnsi="Times New Roman" w:cs="Times New Roman"/>
                <w:b/>
                <w:color w:val="auto"/>
                <w:sz w:val="22"/>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7DD4057D" w14:textId="77777777" w:rsidR="00B56C83" w:rsidRPr="00853E9C" w:rsidRDefault="00B56C83" w:rsidP="00401008">
            <w:pPr>
              <w:pStyle w:val="3"/>
              <w:tabs>
                <w:tab w:val="left" w:pos="0"/>
              </w:tabs>
              <w:spacing w:before="0" w:line="220" w:lineRule="auto"/>
              <w:jc w:val="center"/>
              <w:rPr>
                <w:rFonts w:ascii="Times New Roman" w:hAnsi="Times New Roman" w:cs="Times New Roman"/>
                <w:color w:val="auto"/>
                <w:sz w:val="22"/>
              </w:rPr>
            </w:pPr>
            <w:r w:rsidRPr="00853E9C">
              <w:rPr>
                <w:rFonts w:ascii="Times New Roman" w:hAnsi="Times New Roman" w:cs="Times New Roman"/>
                <w:color w:val="auto"/>
                <w:sz w:val="22"/>
              </w:rPr>
              <w:t>За національною шкалою</w:t>
            </w:r>
          </w:p>
        </w:tc>
      </w:tr>
      <w:tr w:rsidR="00B56C83" w:rsidRPr="00853E9C" w14:paraId="1D19A332" w14:textId="77777777" w:rsidTr="00401008">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37F84768" w14:textId="77777777" w:rsidR="00B56C83" w:rsidRPr="00853E9C" w:rsidRDefault="00B56C83" w:rsidP="00401008">
            <w:pPr>
              <w:pStyle w:val="2"/>
              <w:snapToGrid w:val="0"/>
              <w:spacing w:before="0" w:line="220" w:lineRule="auto"/>
              <w:rPr>
                <w:rFonts w:ascii="Times New Roman" w:hAnsi="Times New Roman" w:cs="Times New Roman"/>
                <w:color w:val="auto"/>
                <w:sz w:val="22"/>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4AD82CC2" w14:textId="77777777" w:rsidR="00B56C83" w:rsidRPr="00853E9C" w:rsidRDefault="00B56C83" w:rsidP="00401008">
            <w:pPr>
              <w:pStyle w:val="5"/>
              <w:snapToGrid w:val="0"/>
              <w:spacing w:before="0" w:line="220" w:lineRule="auto"/>
              <w:rPr>
                <w:rFonts w:ascii="Times New Roman" w:hAnsi="Times New Roman" w:cs="Times New Roman"/>
                <w:color w:val="auto"/>
                <w:sz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39EF5B" w14:textId="77777777" w:rsidR="00B56C83" w:rsidRPr="00853E9C" w:rsidRDefault="00B56C83" w:rsidP="00401008">
            <w:pPr>
              <w:pStyle w:val="3"/>
              <w:spacing w:before="0" w:line="220" w:lineRule="auto"/>
              <w:jc w:val="center"/>
              <w:rPr>
                <w:rFonts w:ascii="Times New Roman" w:hAnsi="Times New Roman" w:cs="Times New Roman"/>
                <w:color w:val="auto"/>
                <w:sz w:val="22"/>
              </w:rPr>
            </w:pPr>
            <w:r w:rsidRPr="00853E9C">
              <w:rPr>
                <w:rFonts w:ascii="Times New Roman" w:hAnsi="Times New Roman" w:cs="Times New Roman"/>
                <w:color w:val="auto"/>
                <w:sz w:val="22"/>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63A070F0" w14:textId="77777777" w:rsidR="00B56C83" w:rsidRPr="00853E9C" w:rsidRDefault="00B56C83" w:rsidP="00401008">
            <w:pPr>
              <w:pStyle w:val="3"/>
              <w:spacing w:before="0" w:line="220" w:lineRule="auto"/>
              <w:jc w:val="center"/>
              <w:rPr>
                <w:rFonts w:ascii="Times New Roman" w:hAnsi="Times New Roman" w:cs="Times New Roman"/>
                <w:color w:val="auto"/>
                <w:sz w:val="22"/>
              </w:rPr>
            </w:pPr>
            <w:r w:rsidRPr="00853E9C">
              <w:rPr>
                <w:rFonts w:ascii="Times New Roman" w:hAnsi="Times New Roman" w:cs="Times New Roman"/>
                <w:color w:val="auto"/>
                <w:sz w:val="22"/>
              </w:rPr>
              <w:t>Залік</w:t>
            </w:r>
          </w:p>
        </w:tc>
      </w:tr>
      <w:tr w:rsidR="00B56C83" w:rsidRPr="00853E9C" w14:paraId="66E923B6"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6803D"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2A483"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E1546" w14:textId="77777777" w:rsidR="00B56C83" w:rsidRPr="00853E9C" w:rsidRDefault="00B56C83" w:rsidP="00401008">
            <w:pPr>
              <w:pStyle w:val="4"/>
              <w:spacing w:before="0" w:line="220" w:lineRule="auto"/>
              <w:jc w:val="center"/>
              <w:rPr>
                <w:rFonts w:ascii="Times New Roman" w:hAnsi="Times New Roman" w:cs="Times New Roman"/>
                <w:b w:val="0"/>
                <w:color w:val="auto"/>
                <w:sz w:val="22"/>
              </w:rPr>
            </w:pPr>
            <w:r w:rsidRPr="00853E9C">
              <w:rPr>
                <w:rFonts w:ascii="Times New Roman" w:hAnsi="Times New Roman" w:cs="Times New Roman"/>
                <w:b w:val="0"/>
                <w:i w:val="0"/>
                <w:color w:val="auto"/>
                <w:sz w:val="22"/>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F2F68C" w14:textId="77777777" w:rsidR="00B56C83" w:rsidRPr="00853E9C" w:rsidRDefault="00B56C83" w:rsidP="00401008">
            <w:pPr>
              <w:pStyle w:val="4"/>
              <w:spacing w:before="0" w:line="220" w:lineRule="auto"/>
              <w:jc w:val="center"/>
              <w:rPr>
                <w:rFonts w:ascii="Times New Roman" w:hAnsi="Times New Roman" w:cs="Times New Roman"/>
                <w:b w:val="0"/>
                <w:color w:val="auto"/>
                <w:sz w:val="22"/>
              </w:rPr>
            </w:pPr>
            <w:r w:rsidRPr="00853E9C">
              <w:rPr>
                <w:rFonts w:ascii="Times New Roman" w:hAnsi="Times New Roman" w:cs="Times New Roman"/>
                <w:b w:val="0"/>
                <w:i w:val="0"/>
                <w:color w:val="auto"/>
                <w:sz w:val="22"/>
              </w:rPr>
              <w:t>Зараховано</w:t>
            </w:r>
          </w:p>
        </w:tc>
      </w:tr>
      <w:tr w:rsidR="00B56C83" w:rsidRPr="00853E9C" w14:paraId="3D41136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BE891"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5C848"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41688C" w14:textId="77777777" w:rsidR="00B56C83" w:rsidRPr="00853E9C" w:rsidRDefault="00B56C83" w:rsidP="00401008">
            <w:pPr>
              <w:spacing w:line="220" w:lineRule="auto"/>
              <w:ind w:right="-54"/>
              <w:jc w:val="center"/>
              <w:rPr>
                <w:rFonts w:ascii="Times New Roman" w:hAnsi="Times New Roman" w:cs="Times New Roman"/>
                <w:sz w:val="22"/>
              </w:rPr>
            </w:pPr>
            <w:r w:rsidRPr="00853E9C">
              <w:rPr>
                <w:rFonts w:ascii="Times New Roman" w:hAnsi="Times New Roman" w:cs="Times New Roman"/>
                <w:spacing w:val="-2"/>
                <w:sz w:val="2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547609"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r>
      <w:tr w:rsidR="00B56C83" w:rsidRPr="00853E9C" w14:paraId="5C937606"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34CD7"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77A79"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22276F"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4F9EFE"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r>
      <w:tr w:rsidR="00B56C83" w:rsidRPr="00853E9C" w14:paraId="320981E2"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3B8D8"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70931"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A864A9" w14:textId="77777777" w:rsidR="00B56C83" w:rsidRPr="00853E9C" w:rsidRDefault="00B56C83" w:rsidP="00401008">
            <w:pPr>
              <w:spacing w:line="220" w:lineRule="auto"/>
              <w:ind w:right="-54"/>
              <w:jc w:val="center"/>
              <w:rPr>
                <w:rFonts w:ascii="Times New Roman" w:hAnsi="Times New Roman" w:cs="Times New Roman"/>
                <w:sz w:val="22"/>
              </w:rPr>
            </w:pPr>
            <w:r w:rsidRPr="00853E9C">
              <w:rPr>
                <w:rFonts w:ascii="Times New Roman" w:hAnsi="Times New Roman" w:cs="Times New Roman"/>
                <w:spacing w:val="-2"/>
                <w:sz w:val="2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2A6249"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r>
      <w:tr w:rsidR="00B56C83" w:rsidRPr="00853E9C" w14:paraId="15B2270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87C24"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F3E07"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B814A"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6BB957"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r>
      <w:tr w:rsidR="00B56C83" w:rsidRPr="00853E9C" w14:paraId="7291454C"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25DD"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6910F"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D7DD5D" w14:textId="77777777" w:rsidR="00B56C83" w:rsidRPr="00853E9C" w:rsidRDefault="00B56C83" w:rsidP="00401008">
            <w:pPr>
              <w:spacing w:line="220" w:lineRule="auto"/>
              <w:ind w:right="-54"/>
              <w:jc w:val="center"/>
              <w:rPr>
                <w:rFonts w:ascii="Times New Roman" w:hAnsi="Times New Roman" w:cs="Times New Roman"/>
                <w:sz w:val="22"/>
              </w:rPr>
            </w:pPr>
            <w:r w:rsidRPr="00853E9C">
              <w:rPr>
                <w:rFonts w:ascii="Times New Roman" w:hAnsi="Times New Roman" w:cs="Times New Roman"/>
                <w:spacing w:val="-2"/>
                <w:sz w:val="2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542EBA" w14:textId="77777777" w:rsidR="00B56C83" w:rsidRPr="00853E9C" w:rsidRDefault="00B56C83" w:rsidP="00401008">
            <w:pPr>
              <w:spacing w:line="220" w:lineRule="auto"/>
              <w:ind w:right="-54"/>
              <w:rPr>
                <w:rFonts w:ascii="Times New Roman" w:hAnsi="Times New Roman" w:cs="Times New Roman"/>
                <w:sz w:val="22"/>
              </w:rPr>
            </w:pPr>
            <w:r w:rsidRPr="00853E9C">
              <w:rPr>
                <w:rFonts w:ascii="Times New Roman" w:hAnsi="Times New Roman" w:cs="Times New Roman"/>
                <w:spacing w:val="-2"/>
                <w:sz w:val="22"/>
              </w:rPr>
              <w:t>Не зараховано</w:t>
            </w:r>
          </w:p>
        </w:tc>
      </w:tr>
      <w:tr w:rsidR="00B56C83" w:rsidRPr="00853E9C" w14:paraId="2580D23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C6980" w14:textId="77777777" w:rsidR="00B56C83" w:rsidRPr="00853E9C" w:rsidRDefault="00B56C83" w:rsidP="00401008">
            <w:pPr>
              <w:spacing w:line="220" w:lineRule="auto"/>
              <w:ind w:right="-68"/>
              <w:jc w:val="center"/>
              <w:rPr>
                <w:rFonts w:ascii="Times New Roman" w:hAnsi="Times New Roman" w:cs="Times New Roman"/>
                <w:sz w:val="22"/>
              </w:rPr>
            </w:pPr>
            <w:r w:rsidRPr="00853E9C">
              <w:rPr>
                <w:rFonts w:ascii="Times New Roman" w:hAnsi="Times New Roman" w:cs="Times New Roman"/>
                <w:spacing w:val="-2"/>
                <w:sz w:val="2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82BD7" w14:textId="77777777" w:rsidR="00B56C83" w:rsidRPr="00853E9C" w:rsidRDefault="00B56C83" w:rsidP="00401008">
            <w:pPr>
              <w:spacing w:line="220" w:lineRule="auto"/>
              <w:ind w:right="223"/>
              <w:jc w:val="center"/>
              <w:rPr>
                <w:rFonts w:ascii="Times New Roman" w:hAnsi="Times New Roman" w:cs="Times New Roman"/>
                <w:sz w:val="22"/>
              </w:rPr>
            </w:pPr>
            <w:r w:rsidRPr="00853E9C">
              <w:rPr>
                <w:rFonts w:ascii="Times New Roman" w:hAnsi="Times New Roman" w:cs="Times New Roman"/>
                <w:spacing w:val="-2"/>
                <w:sz w:val="2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86B6DD"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221B5E" w14:textId="77777777" w:rsidR="00B56C83" w:rsidRPr="00853E9C" w:rsidRDefault="00B56C83" w:rsidP="00401008">
            <w:pPr>
              <w:snapToGrid w:val="0"/>
              <w:spacing w:line="220" w:lineRule="auto"/>
              <w:ind w:right="-54"/>
              <w:jc w:val="center"/>
              <w:rPr>
                <w:rFonts w:ascii="Times New Roman" w:hAnsi="Times New Roman" w:cs="Times New Roman"/>
                <w:spacing w:val="-2"/>
                <w:sz w:val="22"/>
              </w:rPr>
            </w:pPr>
          </w:p>
        </w:tc>
      </w:tr>
    </w:tbl>
    <w:p w14:paraId="5A0E8058" w14:textId="77777777" w:rsidR="00B56C83" w:rsidRPr="00853E9C" w:rsidRDefault="00B56C83" w:rsidP="00B56C83">
      <w:pPr>
        <w:shd w:val="clear" w:color="auto" w:fill="FFFFFF"/>
        <w:jc w:val="center"/>
        <w:rPr>
          <w:rFonts w:ascii="Times New Roman" w:hAnsi="Times New Roman" w:cs="Times New Roman"/>
          <w:b/>
          <w:sz w:val="28"/>
          <w:szCs w:val="28"/>
        </w:rPr>
      </w:pPr>
      <w:r w:rsidRPr="00853E9C">
        <w:rPr>
          <w:rFonts w:ascii="Times New Roman" w:hAnsi="Times New Roman" w:cs="Times New Roman"/>
          <w:b/>
          <w:sz w:val="28"/>
          <w:szCs w:val="28"/>
        </w:rPr>
        <w:t xml:space="preserve">6.   Основні навчальні ресурси </w:t>
      </w:r>
    </w:p>
    <w:p w14:paraId="795E986A" w14:textId="77777777" w:rsidR="00B56C83" w:rsidRPr="00853E9C" w:rsidRDefault="00B56C83" w:rsidP="00B56C83">
      <w:pPr>
        <w:shd w:val="clear" w:color="auto" w:fill="FFFFFF"/>
        <w:jc w:val="center"/>
        <w:rPr>
          <w:rFonts w:ascii="Times New Roman" w:hAnsi="Times New Roman" w:cs="Times New Roman"/>
          <w:b/>
          <w:sz w:val="28"/>
          <w:szCs w:val="28"/>
        </w:rPr>
      </w:pPr>
    </w:p>
    <w:p w14:paraId="3D0A22A7" w14:textId="77777777" w:rsidR="00B56C83" w:rsidRPr="00B37317" w:rsidRDefault="00B56C83" w:rsidP="00B56C83">
      <w:pPr>
        <w:shd w:val="clear" w:color="auto" w:fill="FFFFFF"/>
        <w:rPr>
          <w:rFonts w:ascii="Times New Roman" w:hAnsi="Times New Roman" w:cs="Times New Roman"/>
          <w:b/>
        </w:rPr>
      </w:pPr>
      <w:r w:rsidRPr="00B37317">
        <w:rPr>
          <w:rFonts w:ascii="Times New Roman" w:hAnsi="Times New Roman" w:cs="Times New Roman"/>
          <w:b/>
        </w:rPr>
        <w:t>Рекомендована література</w:t>
      </w:r>
    </w:p>
    <w:p w14:paraId="3CA3254C"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Пахуча Е. В. </w:t>
      </w:r>
      <w:r w:rsidRPr="00B37317">
        <w:rPr>
          <w:rFonts w:ascii="Times New Roman" w:eastAsia="Times New Roman" w:hAnsi="Times New Roman" w:cs="Times New Roman"/>
          <w:bCs/>
          <w:kern w:val="0"/>
          <w:lang w:eastAsia="uk-UA" w:bidi="ar-SA"/>
        </w:rPr>
        <w:t>Поведінка споживача: конспект лекцій для здобувачів першого (бакалаврського) рівня спеціальності 075 «Маркетинг»</w:t>
      </w:r>
      <w:r w:rsidRPr="00B37317">
        <w:rPr>
          <w:rFonts w:ascii="Times New Roman" w:eastAsia="Times New Roman" w:hAnsi="Times New Roman" w:cs="Times New Roman"/>
          <w:kern w:val="0"/>
          <w:lang w:eastAsia="uk-UA" w:bidi="ar-SA"/>
        </w:rPr>
        <w:t>. Харків: Державний біотехнологічний університет, 2023. 126 с.</w:t>
      </w:r>
    </w:p>
    <w:p w14:paraId="59DAB591"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proofErr w:type="spellStart"/>
      <w:r w:rsidRPr="00B37317">
        <w:rPr>
          <w:rFonts w:ascii="Times New Roman" w:eastAsia="Times New Roman" w:hAnsi="Times New Roman" w:cs="Times New Roman"/>
          <w:kern w:val="0"/>
          <w:lang w:eastAsia="uk-UA" w:bidi="ar-SA"/>
        </w:rPr>
        <w:t>Райко</w:t>
      </w:r>
      <w:proofErr w:type="spellEnd"/>
      <w:r w:rsidRPr="00B37317">
        <w:rPr>
          <w:rFonts w:ascii="Times New Roman" w:eastAsia="Times New Roman" w:hAnsi="Times New Roman" w:cs="Times New Roman"/>
          <w:kern w:val="0"/>
          <w:lang w:eastAsia="uk-UA" w:bidi="ar-SA"/>
        </w:rPr>
        <w:t xml:space="preserve"> Д. В. </w:t>
      </w:r>
      <w:r w:rsidRPr="00B37317">
        <w:rPr>
          <w:rFonts w:ascii="Times New Roman" w:eastAsia="Times New Roman" w:hAnsi="Times New Roman" w:cs="Times New Roman"/>
          <w:bCs/>
          <w:kern w:val="0"/>
          <w:lang w:eastAsia="uk-UA" w:bidi="ar-SA"/>
        </w:rPr>
        <w:t xml:space="preserve">Практикум з дисципліни «Поведінка споживачів»: </w:t>
      </w:r>
      <w:proofErr w:type="spellStart"/>
      <w:r w:rsidRPr="00B37317">
        <w:rPr>
          <w:rFonts w:ascii="Times New Roman" w:eastAsia="Times New Roman" w:hAnsi="Times New Roman" w:cs="Times New Roman"/>
          <w:bCs/>
          <w:kern w:val="0"/>
          <w:lang w:eastAsia="uk-UA" w:bidi="ar-SA"/>
        </w:rPr>
        <w:t>навч</w:t>
      </w:r>
      <w:proofErr w:type="spellEnd"/>
      <w:r w:rsidRPr="00B37317">
        <w:rPr>
          <w:rFonts w:ascii="Times New Roman" w:eastAsia="Times New Roman" w:hAnsi="Times New Roman" w:cs="Times New Roman"/>
          <w:bCs/>
          <w:kern w:val="0"/>
          <w:lang w:eastAsia="uk-UA" w:bidi="ar-SA"/>
        </w:rPr>
        <w:t>. посібник</w:t>
      </w:r>
      <w:r w:rsidRPr="00B37317">
        <w:rPr>
          <w:rFonts w:ascii="Times New Roman" w:eastAsia="Times New Roman" w:hAnsi="Times New Roman" w:cs="Times New Roman"/>
          <w:kern w:val="0"/>
          <w:lang w:eastAsia="uk-UA" w:bidi="ar-SA"/>
        </w:rPr>
        <w:t xml:space="preserve">. Суми: </w:t>
      </w:r>
      <w:proofErr w:type="spellStart"/>
      <w:r w:rsidRPr="00B37317">
        <w:rPr>
          <w:rFonts w:ascii="Times New Roman" w:eastAsia="Times New Roman" w:hAnsi="Times New Roman" w:cs="Times New Roman"/>
          <w:kern w:val="0"/>
          <w:lang w:eastAsia="uk-UA" w:bidi="ar-SA"/>
        </w:rPr>
        <w:t>Триторія</w:t>
      </w:r>
      <w:proofErr w:type="spellEnd"/>
      <w:r w:rsidRPr="00B37317">
        <w:rPr>
          <w:rFonts w:ascii="Times New Roman" w:eastAsia="Times New Roman" w:hAnsi="Times New Roman" w:cs="Times New Roman"/>
          <w:kern w:val="0"/>
          <w:lang w:eastAsia="uk-UA" w:bidi="ar-SA"/>
        </w:rPr>
        <w:t>, 2023. 182 с.</w:t>
      </w:r>
    </w:p>
    <w:p w14:paraId="3674572A"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Городняк І. В. </w:t>
      </w:r>
      <w:r w:rsidRPr="00B37317">
        <w:rPr>
          <w:rFonts w:ascii="Times New Roman" w:eastAsia="Times New Roman" w:hAnsi="Times New Roman" w:cs="Times New Roman"/>
          <w:bCs/>
          <w:kern w:val="0"/>
          <w:lang w:eastAsia="uk-UA" w:bidi="ar-SA"/>
        </w:rPr>
        <w:t>Поведінка споживача: завдання для самостійної роботи для студентів спеціальності 075 «Маркетинг»</w:t>
      </w:r>
      <w:r w:rsidRPr="00B37317">
        <w:rPr>
          <w:rFonts w:ascii="Times New Roman" w:eastAsia="Times New Roman" w:hAnsi="Times New Roman" w:cs="Times New Roman"/>
          <w:kern w:val="0"/>
          <w:lang w:eastAsia="uk-UA" w:bidi="ar-SA"/>
        </w:rPr>
        <w:t>. Львів: ЛНУ імені Івана Франка, 2021. 48 с.</w:t>
      </w:r>
    </w:p>
    <w:p w14:paraId="2840B7C8"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Бабко Н. М., </w:t>
      </w:r>
      <w:proofErr w:type="spellStart"/>
      <w:r w:rsidRPr="00B37317">
        <w:rPr>
          <w:rFonts w:ascii="Times New Roman" w:eastAsia="Times New Roman" w:hAnsi="Times New Roman" w:cs="Times New Roman"/>
          <w:kern w:val="0"/>
          <w:lang w:eastAsia="uk-UA" w:bidi="ar-SA"/>
        </w:rPr>
        <w:t>Мандич</w:t>
      </w:r>
      <w:proofErr w:type="spellEnd"/>
      <w:r w:rsidRPr="00B37317">
        <w:rPr>
          <w:rFonts w:ascii="Times New Roman" w:eastAsia="Times New Roman" w:hAnsi="Times New Roman" w:cs="Times New Roman"/>
          <w:kern w:val="0"/>
          <w:lang w:eastAsia="uk-UA" w:bidi="ar-SA"/>
        </w:rPr>
        <w:t xml:space="preserve"> О. В., </w:t>
      </w:r>
      <w:proofErr w:type="spellStart"/>
      <w:r w:rsidRPr="00B37317">
        <w:rPr>
          <w:rFonts w:ascii="Times New Roman" w:eastAsia="Times New Roman" w:hAnsi="Times New Roman" w:cs="Times New Roman"/>
          <w:kern w:val="0"/>
          <w:lang w:eastAsia="uk-UA" w:bidi="ar-SA"/>
        </w:rPr>
        <w:t>Квятко</w:t>
      </w:r>
      <w:proofErr w:type="spellEnd"/>
      <w:r w:rsidRPr="00B37317">
        <w:rPr>
          <w:rFonts w:ascii="Times New Roman" w:eastAsia="Times New Roman" w:hAnsi="Times New Roman" w:cs="Times New Roman"/>
          <w:kern w:val="0"/>
          <w:lang w:eastAsia="uk-UA" w:bidi="ar-SA"/>
        </w:rPr>
        <w:t xml:space="preserve"> Т. М., </w:t>
      </w:r>
      <w:proofErr w:type="spellStart"/>
      <w:r w:rsidRPr="00B37317">
        <w:rPr>
          <w:rFonts w:ascii="Times New Roman" w:eastAsia="Times New Roman" w:hAnsi="Times New Roman" w:cs="Times New Roman"/>
          <w:kern w:val="0"/>
          <w:lang w:eastAsia="uk-UA" w:bidi="ar-SA"/>
        </w:rPr>
        <w:t>Сєвідова</w:t>
      </w:r>
      <w:proofErr w:type="spellEnd"/>
      <w:r w:rsidRPr="00B37317">
        <w:rPr>
          <w:rFonts w:ascii="Times New Roman" w:eastAsia="Times New Roman" w:hAnsi="Times New Roman" w:cs="Times New Roman"/>
          <w:kern w:val="0"/>
          <w:lang w:eastAsia="uk-UA" w:bidi="ar-SA"/>
        </w:rPr>
        <w:t xml:space="preserve"> І. О., Романюк І. А. </w:t>
      </w:r>
      <w:r w:rsidRPr="00B37317">
        <w:rPr>
          <w:rFonts w:ascii="Times New Roman" w:eastAsia="Times New Roman" w:hAnsi="Times New Roman" w:cs="Times New Roman"/>
          <w:bCs/>
          <w:kern w:val="0"/>
          <w:lang w:eastAsia="uk-UA" w:bidi="ar-SA"/>
        </w:rPr>
        <w:t xml:space="preserve">Поведінка споживача: </w:t>
      </w:r>
      <w:proofErr w:type="spellStart"/>
      <w:r w:rsidRPr="00B37317">
        <w:rPr>
          <w:rFonts w:ascii="Times New Roman" w:eastAsia="Times New Roman" w:hAnsi="Times New Roman" w:cs="Times New Roman"/>
          <w:bCs/>
          <w:kern w:val="0"/>
          <w:lang w:eastAsia="uk-UA" w:bidi="ar-SA"/>
        </w:rPr>
        <w:t>навч</w:t>
      </w:r>
      <w:proofErr w:type="spellEnd"/>
      <w:r w:rsidRPr="00B37317">
        <w:rPr>
          <w:rFonts w:ascii="Times New Roman" w:eastAsia="Times New Roman" w:hAnsi="Times New Roman" w:cs="Times New Roman"/>
          <w:bCs/>
          <w:kern w:val="0"/>
          <w:lang w:eastAsia="uk-UA" w:bidi="ar-SA"/>
        </w:rPr>
        <w:t>. посібник</w:t>
      </w:r>
      <w:r w:rsidRPr="00B37317">
        <w:rPr>
          <w:rFonts w:ascii="Times New Roman" w:eastAsia="Times New Roman" w:hAnsi="Times New Roman" w:cs="Times New Roman"/>
          <w:kern w:val="0"/>
          <w:lang w:eastAsia="uk-UA" w:bidi="ar-SA"/>
        </w:rPr>
        <w:t>. Харків: ХНТУСГ, 2020. 170 с.</w:t>
      </w:r>
    </w:p>
    <w:p w14:paraId="55D73F1C"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Іваненко Л. М., </w:t>
      </w:r>
      <w:proofErr w:type="spellStart"/>
      <w:r w:rsidRPr="00B37317">
        <w:rPr>
          <w:rFonts w:ascii="Times New Roman" w:eastAsia="Times New Roman" w:hAnsi="Times New Roman" w:cs="Times New Roman"/>
          <w:kern w:val="0"/>
          <w:lang w:eastAsia="uk-UA" w:bidi="ar-SA"/>
        </w:rPr>
        <w:t>Смерічевська</w:t>
      </w:r>
      <w:proofErr w:type="spellEnd"/>
      <w:r w:rsidRPr="00B37317">
        <w:rPr>
          <w:rFonts w:ascii="Times New Roman" w:eastAsia="Times New Roman" w:hAnsi="Times New Roman" w:cs="Times New Roman"/>
          <w:kern w:val="0"/>
          <w:lang w:eastAsia="uk-UA" w:bidi="ar-SA"/>
        </w:rPr>
        <w:t xml:space="preserve"> С. В., </w:t>
      </w:r>
      <w:proofErr w:type="spellStart"/>
      <w:r w:rsidRPr="00B37317">
        <w:rPr>
          <w:rFonts w:ascii="Times New Roman" w:eastAsia="Times New Roman" w:hAnsi="Times New Roman" w:cs="Times New Roman"/>
          <w:kern w:val="0"/>
          <w:lang w:eastAsia="uk-UA" w:bidi="ar-SA"/>
        </w:rPr>
        <w:t>Смерічевський</w:t>
      </w:r>
      <w:proofErr w:type="spellEnd"/>
      <w:r w:rsidRPr="00B37317">
        <w:rPr>
          <w:rFonts w:ascii="Times New Roman" w:eastAsia="Times New Roman" w:hAnsi="Times New Roman" w:cs="Times New Roman"/>
          <w:kern w:val="0"/>
          <w:lang w:eastAsia="uk-UA" w:bidi="ar-SA"/>
        </w:rPr>
        <w:t xml:space="preserve"> С. Ф. </w:t>
      </w:r>
      <w:r w:rsidRPr="00B37317">
        <w:rPr>
          <w:rFonts w:ascii="Times New Roman" w:eastAsia="Times New Roman" w:hAnsi="Times New Roman" w:cs="Times New Roman"/>
          <w:bCs/>
          <w:kern w:val="0"/>
          <w:lang w:eastAsia="uk-UA" w:bidi="ar-SA"/>
        </w:rPr>
        <w:t xml:space="preserve">Поведінка споживачів: </w:t>
      </w:r>
      <w:proofErr w:type="spellStart"/>
      <w:r w:rsidRPr="00B37317">
        <w:rPr>
          <w:rFonts w:ascii="Times New Roman" w:eastAsia="Times New Roman" w:hAnsi="Times New Roman" w:cs="Times New Roman"/>
          <w:bCs/>
          <w:kern w:val="0"/>
          <w:lang w:eastAsia="uk-UA" w:bidi="ar-SA"/>
        </w:rPr>
        <w:t>навч</w:t>
      </w:r>
      <w:proofErr w:type="spellEnd"/>
      <w:r w:rsidRPr="00B37317">
        <w:rPr>
          <w:rFonts w:ascii="Times New Roman" w:eastAsia="Times New Roman" w:hAnsi="Times New Roman" w:cs="Times New Roman"/>
          <w:bCs/>
          <w:kern w:val="0"/>
          <w:lang w:eastAsia="uk-UA" w:bidi="ar-SA"/>
        </w:rPr>
        <w:t>. посібник</w:t>
      </w:r>
      <w:r w:rsidRPr="00B37317">
        <w:rPr>
          <w:rFonts w:ascii="Times New Roman" w:eastAsia="Times New Roman" w:hAnsi="Times New Roman" w:cs="Times New Roman"/>
          <w:kern w:val="0"/>
          <w:lang w:eastAsia="uk-UA" w:bidi="ar-SA"/>
        </w:rPr>
        <w:t>. Суми: Університетська книга, 2024. 306 с.</w:t>
      </w:r>
    </w:p>
    <w:p w14:paraId="3D9CEBA4"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Виноградова О. В. </w:t>
      </w:r>
      <w:r w:rsidRPr="00B37317">
        <w:rPr>
          <w:rFonts w:ascii="Times New Roman" w:eastAsia="Times New Roman" w:hAnsi="Times New Roman" w:cs="Times New Roman"/>
          <w:bCs/>
          <w:kern w:val="0"/>
          <w:lang w:eastAsia="uk-UA" w:bidi="ar-SA"/>
        </w:rPr>
        <w:t xml:space="preserve">Поведінка споживачів. Практикум: </w:t>
      </w:r>
      <w:proofErr w:type="spellStart"/>
      <w:r w:rsidRPr="00B37317">
        <w:rPr>
          <w:rFonts w:ascii="Times New Roman" w:eastAsia="Times New Roman" w:hAnsi="Times New Roman" w:cs="Times New Roman"/>
          <w:bCs/>
          <w:kern w:val="0"/>
          <w:lang w:eastAsia="uk-UA" w:bidi="ar-SA"/>
        </w:rPr>
        <w:t>навч</w:t>
      </w:r>
      <w:proofErr w:type="spellEnd"/>
      <w:r w:rsidRPr="00B37317">
        <w:rPr>
          <w:rFonts w:ascii="Times New Roman" w:eastAsia="Times New Roman" w:hAnsi="Times New Roman" w:cs="Times New Roman"/>
          <w:bCs/>
          <w:kern w:val="0"/>
          <w:lang w:eastAsia="uk-UA" w:bidi="ar-SA"/>
        </w:rPr>
        <w:t>. посібник</w:t>
      </w:r>
      <w:r w:rsidRPr="00B37317">
        <w:rPr>
          <w:rFonts w:ascii="Times New Roman" w:eastAsia="Times New Roman" w:hAnsi="Times New Roman" w:cs="Times New Roman"/>
          <w:kern w:val="0"/>
          <w:lang w:eastAsia="uk-UA" w:bidi="ar-SA"/>
        </w:rPr>
        <w:t>. Київ: ДУТ, 2020. 78 с.</w:t>
      </w:r>
    </w:p>
    <w:p w14:paraId="4808BD95"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proofErr w:type="spellStart"/>
      <w:r w:rsidRPr="00B37317">
        <w:rPr>
          <w:rFonts w:ascii="Times New Roman" w:eastAsia="Times New Roman" w:hAnsi="Times New Roman" w:cs="Times New Roman"/>
          <w:kern w:val="0"/>
          <w:lang w:eastAsia="uk-UA" w:bidi="ar-SA"/>
        </w:rPr>
        <w:t>Ушкальов</w:t>
      </w:r>
      <w:proofErr w:type="spellEnd"/>
      <w:r w:rsidRPr="00B37317">
        <w:rPr>
          <w:rFonts w:ascii="Times New Roman" w:eastAsia="Times New Roman" w:hAnsi="Times New Roman" w:cs="Times New Roman"/>
          <w:kern w:val="0"/>
          <w:lang w:eastAsia="uk-UA" w:bidi="ar-SA"/>
        </w:rPr>
        <w:t xml:space="preserve"> В. В. </w:t>
      </w:r>
      <w:r w:rsidRPr="00B37317">
        <w:rPr>
          <w:rFonts w:ascii="Times New Roman" w:eastAsia="Times New Roman" w:hAnsi="Times New Roman" w:cs="Times New Roman"/>
          <w:bCs/>
          <w:kern w:val="0"/>
          <w:lang w:eastAsia="uk-UA" w:bidi="ar-SA"/>
        </w:rPr>
        <w:t>Психологія та поведінка споживача: методичні рекомендації до практичних завдань для студентів усіх спеціальностей першого (бакалаврського) рівня [Електронний ресурс]</w:t>
      </w:r>
      <w:r w:rsidRPr="00B37317">
        <w:rPr>
          <w:rFonts w:ascii="Times New Roman" w:eastAsia="Times New Roman" w:hAnsi="Times New Roman" w:cs="Times New Roman"/>
          <w:kern w:val="0"/>
          <w:lang w:eastAsia="uk-UA" w:bidi="ar-SA"/>
        </w:rPr>
        <w:t xml:space="preserve">. Харків: ХНЕУ ім. С. </w:t>
      </w:r>
      <w:proofErr w:type="spellStart"/>
      <w:r w:rsidRPr="00B37317">
        <w:rPr>
          <w:rFonts w:ascii="Times New Roman" w:eastAsia="Times New Roman" w:hAnsi="Times New Roman" w:cs="Times New Roman"/>
          <w:kern w:val="0"/>
          <w:lang w:eastAsia="uk-UA" w:bidi="ar-SA"/>
        </w:rPr>
        <w:t>Кузнеця</w:t>
      </w:r>
      <w:proofErr w:type="spellEnd"/>
      <w:r w:rsidRPr="00B37317">
        <w:rPr>
          <w:rFonts w:ascii="Times New Roman" w:eastAsia="Times New Roman" w:hAnsi="Times New Roman" w:cs="Times New Roman"/>
          <w:kern w:val="0"/>
          <w:lang w:eastAsia="uk-UA" w:bidi="ar-SA"/>
        </w:rPr>
        <w:t>, 2023. 64 с.</w:t>
      </w:r>
    </w:p>
    <w:p w14:paraId="125DD027"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proofErr w:type="spellStart"/>
      <w:r w:rsidRPr="00B37317">
        <w:rPr>
          <w:rFonts w:ascii="Times New Roman" w:eastAsia="Times New Roman" w:hAnsi="Times New Roman" w:cs="Times New Roman"/>
          <w:kern w:val="0"/>
          <w:lang w:eastAsia="uk-UA" w:bidi="ar-SA"/>
        </w:rPr>
        <w:t>Бурліцька</w:t>
      </w:r>
      <w:proofErr w:type="spellEnd"/>
      <w:r w:rsidRPr="00B37317">
        <w:rPr>
          <w:rFonts w:ascii="Times New Roman" w:eastAsia="Times New Roman" w:hAnsi="Times New Roman" w:cs="Times New Roman"/>
          <w:kern w:val="0"/>
          <w:lang w:eastAsia="uk-UA" w:bidi="ar-SA"/>
        </w:rPr>
        <w:t xml:space="preserve"> О. П. </w:t>
      </w:r>
      <w:r w:rsidRPr="00B37317">
        <w:rPr>
          <w:rFonts w:ascii="Times New Roman" w:eastAsia="Times New Roman" w:hAnsi="Times New Roman" w:cs="Times New Roman"/>
          <w:bCs/>
          <w:kern w:val="0"/>
          <w:lang w:eastAsia="uk-UA" w:bidi="ar-SA"/>
        </w:rPr>
        <w:t>Опорний конспект лекцій із дисципліни "Поведінка споживачів" за освітньо-професійною програмою підготовки бакалаврів галузі знань 07 «Управління та адміністрування» спеціальності 075 «Маркетинг»</w:t>
      </w:r>
      <w:r w:rsidRPr="00B37317">
        <w:rPr>
          <w:rFonts w:ascii="Times New Roman" w:eastAsia="Times New Roman" w:hAnsi="Times New Roman" w:cs="Times New Roman"/>
          <w:kern w:val="0"/>
          <w:lang w:eastAsia="uk-UA" w:bidi="ar-SA"/>
        </w:rPr>
        <w:t>. Тернопіль: ТНТУ ім. І. Пулюя, 2019. 111 с.</w:t>
      </w:r>
    </w:p>
    <w:p w14:paraId="34072589"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Прокопенко О. В., Троян М. Ю. </w:t>
      </w:r>
      <w:r w:rsidRPr="00B37317">
        <w:rPr>
          <w:rFonts w:ascii="Times New Roman" w:eastAsia="Times New Roman" w:hAnsi="Times New Roman" w:cs="Times New Roman"/>
          <w:bCs/>
          <w:kern w:val="0"/>
          <w:lang w:eastAsia="uk-UA" w:bidi="ar-SA"/>
        </w:rPr>
        <w:t xml:space="preserve">Поведінка споживачів: </w:t>
      </w:r>
      <w:proofErr w:type="spellStart"/>
      <w:r w:rsidRPr="00B37317">
        <w:rPr>
          <w:rFonts w:ascii="Times New Roman" w:eastAsia="Times New Roman" w:hAnsi="Times New Roman" w:cs="Times New Roman"/>
          <w:bCs/>
          <w:kern w:val="0"/>
          <w:lang w:eastAsia="uk-UA" w:bidi="ar-SA"/>
        </w:rPr>
        <w:t>навч</w:t>
      </w:r>
      <w:proofErr w:type="spellEnd"/>
      <w:r w:rsidRPr="00B37317">
        <w:rPr>
          <w:rFonts w:ascii="Times New Roman" w:eastAsia="Times New Roman" w:hAnsi="Times New Roman" w:cs="Times New Roman"/>
          <w:bCs/>
          <w:kern w:val="0"/>
          <w:lang w:eastAsia="uk-UA" w:bidi="ar-SA"/>
        </w:rPr>
        <w:t>. посібник</w:t>
      </w:r>
      <w:r w:rsidRPr="00B37317">
        <w:rPr>
          <w:rFonts w:ascii="Times New Roman" w:eastAsia="Times New Roman" w:hAnsi="Times New Roman" w:cs="Times New Roman"/>
          <w:kern w:val="0"/>
          <w:lang w:eastAsia="uk-UA" w:bidi="ar-SA"/>
        </w:rPr>
        <w:t>. Київ: Центр учбової літератури, 2008. 176 с.</w:t>
      </w:r>
    </w:p>
    <w:p w14:paraId="1137C98C" w14:textId="77777777" w:rsidR="00792F77" w:rsidRPr="00B37317" w:rsidRDefault="00792F77" w:rsidP="00792F77">
      <w:pPr>
        <w:widowControl/>
        <w:numPr>
          <w:ilvl w:val="0"/>
          <w:numId w:val="10"/>
        </w:numPr>
        <w:tabs>
          <w:tab w:val="left" w:pos="1134"/>
        </w:tabs>
        <w:suppressAutoHyphens w:val="0"/>
        <w:ind w:left="0" w:firstLine="720"/>
        <w:jc w:val="both"/>
        <w:rPr>
          <w:rFonts w:ascii="Times New Roman" w:eastAsia="Times New Roman" w:hAnsi="Times New Roman" w:cs="Times New Roman"/>
          <w:kern w:val="0"/>
          <w:lang w:eastAsia="uk-UA" w:bidi="ar-SA"/>
        </w:rPr>
      </w:pPr>
      <w:r w:rsidRPr="00B37317">
        <w:rPr>
          <w:rFonts w:ascii="Times New Roman" w:eastAsia="Times New Roman" w:hAnsi="Times New Roman" w:cs="Times New Roman"/>
          <w:kern w:val="0"/>
          <w:lang w:eastAsia="uk-UA" w:bidi="ar-SA"/>
        </w:rPr>
        <w:t xml:space="preserve">Гнатенко М. К. </w:t>
      </w:r>
      <w:r w:rsidRPr="00B37317">
        <w:rPr>
          <w:rFonts w:ascii="Times New Roman" w:eastAsia="Times New Roman" w:hAnsi="Times New Roman" w:cs="Times New Roman"/>
          <w:bCs/>
          <w:kern w:val="0"/>
          <w:lang w:eastAsia="uk-UA" w:bidi="ar-SA"/>
        </w:rPr>
        <w:t xml:space="preserve">Поведінка споживача: конспект лекцій для студентів </w:t>
      </w:r>
      <w:proofErr w:type="spellStart"/>
      <w:r w:rsidRPr="00B37317">
        <w:rPr>
          <w:rFonts w:ascii="Times New Roman" w:eastAsia="Times New Roman" w:hAnsi="Times New Roman" w:cs="Times New Roman"/>
          <w:bCs/>
          <w:kern w:val="0"/>
          <w:lang w:eastAsia="uk-UA" w:bidi="ar-SA"/>
        </w:rPr>
        <w:t>бакалаврату</w:t>
      </w:r>
      <w:proofErr w:type="spellEnd"/>
      <w:r w:rsidRPr="00B37317">
        <w:rPr>
          <w:rFonts w:ascii="Times New Roman" w:eastAsia="Times New Roman" w:hAnsi="Times New Roman" w:cs="Times New Roman"/>
          <w:bCs/>
          <w:kern w:val="0"/>
          <w:lang w:eastAsia="uk-UA" w:bidi="ar-SA"/>
        </w:rPr>
        <w:t xml:space="preserve"> всіх форм навчання спеціальностей 073 «Менеджмент», 281 «Публічне управління та адміністрування»</w:t>
      </w:r>
      <w:r w:rsidRPr="00B37317">
        <w:rPr>
          <w:rFonts w:ascii="Times New Roman" w:eastAsia="Times New Roman" w:hAnsi="Times New Roman" w:cs="Times New Roman"/>
          <w:kern w:val="0"/>
          <w:lang w:eastAsia="uk-UA" w:bidi="ar-SA"/>
        </w:rPr>
        <w:t xml:space="preserve">. Харків: ХНУМГ ім. О. М. </w:t>
      </w:r>
      <w:proofErr w:type="spellStart"/>
      <w:r w:rsidRPr="00B37317">
        <w:rPr>
          <w:rFonts w:ascii="Times New Roman" w:eastAsia="Times New Roman" w:hAnsi="Times New Roman" w:cs="Times New Roman"/>
          <w:kern w:val="0"/>
          <w:lang w:eastAsia="uk-UA" w:bidi="ar-SA"/>
        </w:rPr>
        <w:t>Бекетова</w:t>
      </w:r>
      <w:proofErr w:type="spellEnd"/>
      <w:r w:rsidRPr="00B37317">
        <w:rPr>
          <w:rFonts w:ascii="Times New Roman" w:eastAsia="Times New Roman" w:hAnsi="Times New Roman" w:cs="Times New Roman"/>
          <w:kern w:val="0"/>
          <w:lang w:eastAsia="uk-UA" w:bidi="ar-SA"/>
        </w:rPr>
        <w:t>, 2019. 53 с.</w:t>
      </w:r>
    </w:p>
    <w:p w14:paraId="24BEC6C3" w14:textId="45DBDEE3" w:rsidR="00B6018D" w:rsidRPr="00B37317" w:rsidRDefault="00B6018D" w:rsidP="00792F77">
      <w:pPr>
        <w:shd w:val="clear" w:color="auto" w:fill="FFFFFF"/>
        <w:tabs>
          <w:tab w:val="left" w:pos="1134"/>
        </w:tabs>
        <w:ind w:firstLine="720"/>
        <w:jc w:val="both"/>
        <w:rPr>
          <w:rFonts w:ascii="Times New Roman" w:hAnsi="Times New Roman" w:cs="Times New Roman"/>
        </w:rPr>
      </w:pPr>
    </w:p>
    <w:p w14:paraId="32A47F49" w14:textId="77777777" w:rsidR="00B6018D" w:rsidRPr="00B37317" w:rsidRDefault="00B6018D" w:rsidP="00B6018D">
      <w:pPr>
        <w:shd w:val="clear" w:color="auto" w:fill="FFFFFF"/>
        <w:rPr>
          <w:rFonts w:ascii="Times New Roman" w:hAnsi="Times New Roman" w:cs="Times New Roman"/>
        </w:rPr>
      </w:pPr>
    </w:p>
    <w:p w14:paraId="42796EA0" w14:textId="2CE9216A" w:rsidR="00B56C83" w:rsidRPr="00B37317" w:rsidRDefault="00B56C83" w:rsidP="00B56C83">
      <w:pPr>
        <w:tabs>
          <w:tab w:val="left" w:pos="0"/>
          <w:tab w:val="left" w:pos="6135"/>
        </w:tabs>
        <w:overflowPunct w:val="0"/>
        <w:adjustRightInd w:val="0"/>
        <w:textAlignment w:val="baseline"/>
        <w:rPr>
          <w:rFonts w:ascii="Times New Roman" w:hAnsi="Times New Roman" w:cs="Times New Roman"/>
        </w:rPr>
      </w:pPr>
      <w:r w:rsidRPr="00B37317">
        <w:rPr>
          <w:rFonts w:ascii="Times New Roman" w:hAnsi="Times New Roman" w:cs="Times New Roman"/>
          <w:b/>
        </w:rPr>
        <w:t>Інформаційні ресурси</w:t>
      </w:r>
    </w:p>
    <w:p w14:paraId="68C617AF" w14:textId="64B8A04D" w:rsidR="003A4DAF" w:rsidRPr="00B37317" w:rsidRDefault="003A4DAF" w:rsidP="00475E6C">
      <w:pPr>
        <w:pStyle w:val="af2"/>
        <w:numPr>
          <w:ilvl w:val="0"/>
          <w:numId w:val="9"/>
        </w:numPr>
        <w:spacing w:before="0" w:beforeAutospacing="0" w:after="0" w:afterAutospacing="0"/>
        <w:ind w:left="0" w:firstLine="720"/>
        <w:jc w:val="both"/>
      </w:pPr>
      <w:r w:rsidRPr="00B37317">
        <w:rPr>
          <w:bCs/>
        </w:rPr>
        <w:t>Про захист прав споживачів</w:t>
      </w:r>
      <w:r w:rsidRPr="00B37317">
        <w:t xml:space="preserve">: Закон України від 12.05.1991 р. № 1023-XII. Дата оновлення: 24.12.2024. URL: </w:t>
      </w:r>
      <w:hyperlink r:id="rId9" w:tgtFrame="_blank" w:history="1">
        <w:r w:rsidRPr="00B37317">
          <w:rPr>
            <w:rStyle w:val="a3"/>
            <w:rFonts w:eastAsiaTheme="majorEastAsia"/>
          </w:rPr>
          <w:t>https://zakon.rada.gov.ua/laws/show/1023-12#Text</w:t>
        </w:r>
      </w:hyperlink>
      <w:r w:rsidRPr="00B37317">
        <w:t xml:space="preserve"> (дата звернення 27.08.2025). Цей закон є основою для розуміння правового регулювання відносин між споживачами та продавцями.</w:t>
      </w:r>
    </w:p>
    <w:p w14:paraId="12878EA3" w14:textId="19EA9340" w:rsidR="003A4DAF" w:rsidRPr="00B37317" w:rsidRDefault="003A4DAF" w:rsidP="00475E6C">
      <w:pPr>
        <w:pStyle w:val="af2"/>
        <w:numPr>
          <w:ilvl w:val="0"/>
          <w:numId w:val="9"/>
        </w:numPr>
        <w:spacing w:before="0" w:beforeAutospacing="0" w:after="0" w:afterAutospacing="0"/>
        <w:ind w:left="0" w:firstLine="720"/>
        <w:jc w:val="both"/>
      </w:pPr>
      <w:r w:rsidRPr="00B37317">
        <w:rPr>
          <w:bCs/>
        </w:rPr>
        <w:t>Про рекламу</w:t>
      </w:r>
      <w:r w:rsidRPr="00B37317">
        <w:t xml:space="preserve">: Закон України від 03.07.1996 р. № 270/96-ВР. Дата оновлення: 08.05.2025. URL: </w:t>
      </w:r>
      <w:hyperlink r:id="rId10" w:tgtFrame="_blank" w:history="1">
        <w:r w:rsidRPr="00B37317">
          <w:rPr>
            <w:rStyle w:val="a3"/>
            <w:rFonts w:eastAsiaTheme="majorEastAsia"/>
          </w:rPr>
          <w:t>https://zakon.rada.gov.ua/laws/show/270/96-%D0%B2%D1%80#Text</w:t>
        </w:r>
      </w:hyperlink>
      <w:r w:rsidRPr="00B37317">
        <w:t xml:space="preserve"> (дата звернення 27.08.2025). Закон регулює рекламну діяльність, яка є ключовим інструментом впливу на поведінку споживачів.</w:t>
      </w:r>
    </w:p>
    <w:p w14:paraId="7577B291" w14:textId="571FB998" w:rsidR="003A4DAF" w:rsidRPr="00B37317" w:rsidRDefault="003A4DAF" w:rsidP="00475E6C">
      <w:pPr>
        <w:pStyle w:val="af2"/>
        <w:numPr>
          <w:ilvl w:val="0"/>
          <w:numId w:val="9"/>
        </w:numPr>
        <w:spacing w:before="0" w:beforeAutospacing="0" w:after="0" w:afterAutospacing="0"/>
        <w:ind w:left="0" w:firstLine="720"/>
        <w:jc w:val="both"/>
      </w:pPr>
      <w:r w:rsidRPr="00B37317">
        <w:rPr>
          <w:bCs/>
        </w:rPr>
        <w:t>Про електронну комерцію</w:t>
      </w:r>
      <w:r w:rsidRPr="00B37317">
        <w:t xml:space="preserve">: Закон України від 03.09.2015 р. № 675-VIII. Дата оновлення: 01.01.2024. URL: </w:t>
      </w:r>
      <w:hyperlink r:id="rId11" w:tgtFrame="_blank" w:history="1">
        <w:r w:rsidRPr="00B37317">
          <w:rPr>
            <w:rStyle w:val="a3"/>
            <w:rFonts w:eastAsiaTheme="majorEastAsia"/>
          </w:rPr>
          <w:t>https://zakon.rada.gov.ua/laws/show/675-viii#Text</w:t>
        </w:r>
      </w:hyperlink>
      <w:r w:rsidRPr="00B37317">
        <w:t xml:space="preserve"> (дата звернення 27.08.2025). Регулює відносини у сфері онлайн-покупок, що є важливою частиною сучасної споживчої поведінки.</w:t>
      </w:r>
    </w:p>
    <w:p w14:paraId="30DFFF1F" w14:textId="771FD0A9" w:rsidR="003A4DAF" w:rsidRPr="00B37317" w:rsidRDefault="003A4DAF" w:rsidP="00475E6C">
      <w:pPr>
        <w:pStyle w:val="af2"/>
        <w:numPr>
          <w:ilvl w:val="0"/>
          <w:numId w:val="9"/>
        </w:numPr>
        <w:spacing w:before="0" w:beforeAutospacing="0" w:after="0" w:afterAutospacing="0"/>
        <w:ind w:left="0" w:firstLine="720"/>
        <w:jc w:val="both"/>
      </w:pPr>
      <w:r w:rsidRPr="00B37317">
        <w:rPr>
          <w:bCs/>
        </w:rPr>
        <w:t>Про захист від недобросовісної конкуренції</w:t>
      </w:r>
      <w:r w:rsidRPr="00B37317">
        <w:t xml:space="preserve">: Закон України від 07.06.1996 р. № 237/96-ВР. Дата оновлення: 16.10.2020. URL: </w:t>
      </w:r>
      <w:hyperlink r:id="rId12" w:tgtFrame="_blank" w:history="1">
        <w:r w:rsidRPr="00B37317">
          <w:rPr>
            <w:rStyle w:val="a3"/>
            <w:rFonts w:eastAsiaTheme="majorEastAsia"/>
          </w:rPr>
          <w:t>https://zakon.rada.gov.ua/laws/show/236/96-%D0%B2%D1%80#Text</w:t>
        </w:r>
      </w:hyperlink>
      <w:r w:rsidRPr="00B37317">
        <w:t xml:space="preserve"> (дата звернення 27.08.2025). Цей закон важливий для розуміння того, як держава регулює відносини між підприємствами, щоб уникнути оманливих дій, які можуть впливати на вибір споживача.</w:t>
      </w:r>
    </w:p>
    <w:p w14:paraId="1C4B1A50" w14:textId="1A94D86F" w:rsidR="003A4DAF" w:rsidRPr="00B37317" w:rsidRDefault="003A4DAF" w:rsidP="00475E6C">
      <w:pPr>
        <w:pStyle w:val="af2"/>
        <w:numPr>
          <w:ilvl w:val="0"/>
          <w:numId w:val="9"/>
        </w:numPr>
        <w:spacing w:before="0" w:beforeAutospacing="0" w:after="0" w:afterAutospacing="0"/>
        <w:ind w:left="0" w:firstLine="720"/>
        <w:jc w:val="both"/>
      </w:pPr>
      <w:r w:rsidRPr="00B37317">
        <w:rPr>
          <w:bCs/>
        </w:rPr>
        <w:t>Про основні засади державного нагляду (контролю) у сфері господарської діяльності</w:t>
      </w:r>
      <w:r w:rsidRPr="00B37317">
        <w:t>: Закон України від 05.04.200</w:t>
      </w:r>
      <w:r w:rsidR="00475E6C" w:rsidRPr="00B37317">
        <w:t>7 р. № 877-V. Дата оновлення: 08.08</w:t>
      </w:r>
      <w:r w:rsidRPr="00B37317">
        <w:t xml:space="preserve">.2025. URL: </w:t>
      </w:r>
      <w:hyperlink r:id="rId13" w:tgtFrame="_blank" w:history="1">
        <w:r w:rsidRPr="00B37317">
          <w:rPr>
            <w:rStyle w:val="a3"/>
            <w:rFonts w:eastAsiaTheme="majorEastAsia"/>
          </w:rPr>
          <w:t>https://zakon.rada.gov.ua/laws/show/877-16#Text</w:t>
        </w:r>
      </w:hyperlink>
      <w:r w:rsidRPr="00B37317">
        <w:t xml:space="preserve"> (дата звернення 27.08.2025). Документ визначає порядок проведення перевірок та контролю за дотриманням прав споживачів.</w:t>
      </w:r>
    </w:p>
    <w:p w14:paraId="083D1E92" w14:textId="5B3FE9AC" w:rsidR="003A4DAF" w:rsidRPr="00B37317" w:rsidRDefault="003A4DAF" w:rsidP="00475E6C">
      <w:pPr>
        <w:pStyle w:val="af2"/>
        <w:numPr>
          <w:ilvl w:val="0"/>
          <w:numId w:val="9"/>
        </w:numPr>
        <w:spacing w:before="0" w:beforeAutospacing="0" w:after="0" w:afterAutospacing="0"/>
        <w:ind w:left="0" w:firstLine="720"/>
        <w:jc w:val="both"/>
      </w:pPr>
      <w:r w:rsidRPr="00B37317">
        <w:rPr>
          <w:bCs/>
        </w:rPr>
        <w:t>Цивільний кодекс України</w:t>
      </w:r>
      <w:r w:rsidRPr="00B37317">
        <w:t xml:space="preserve">: Закон України від 16.01.2003 р. № 435-IV. Дата оновлення: </w:t>
      </w:r>
      <w:r w:rsidR="00475E6C" w:rsidRPr="00B37317">
        <w:t>10</w:t>
      </w:r>
      <w:r w:rsidRPr="00B37317">
        <w:t>.0</w:t>
      </w:r>
      <w:r w:rsidR="00475E6C" w:rsidRPr="00B37317">
        <w:t>8</w:t>
      </w:r>
      <w:r w:rsidRPr="00B37317">
        <w:t xml:space="preserve">.2025. URL: </w:t>
      </w:r>
      <w:hyperlink r:id="rId14" w:tgtFrame="_blank" w:history="1">
        <w:r w:rsidRPr="00B37317">
          <w:rPr>
            <w:rStyle w:val="a3"/>
            <w:rFonts w:eastAsiaTheme="majorEastAsia"/>
          </w:rPr>
          <w:t>https://zakon.rada.gov.ua/laws/show/435-15#Text</w:t>
        </w:r>
      </w:hyperlink>
      <w:r w:rsidRPr="00B37317">
        <w:t xml:space="preserve"> (дата звернення 27.08.2025). Кодекс містить загальні положення про укладання договорів купівлі-продажу, право власності та інші цивільно-правові відносини, що є основою для поведінки споживача.</w:t>
      </w:r>
    </w:p>
    <w:p w14:paraId="2BCA80A9" w14:textId="3DF45309" w:rsidR="003A4DAF" w:rsidRPr="00B37317" w:rsidRDefault="003A4DAF" w:rsidP="00475E6C">
      <w:pPr>
        <w:pStyle w:val="af2"/>
        <w:numPr>
          <w:ilvl w:val="0"/>
          <w:numId w:val="9"/>
        </w:numPr>
        <w:spacing w:before="0" w:beforeAutospacing="0" w:after="0" w:afterAutospacing="0"/>
        <w:ind w:left="0" w:firstLine="720"/>
        <w:jc w:val="both"/>
      </w:pPr>
      <w:r w:rsidRPr="00B37317">
        <w:rPr>
          <w:bCs/>
        </w:rPr>
        <w:t>Господарський кодекс України</w:t>
      </w:r>
      <w:r w:rsidRPr="00B37317">
        <w:t xml:space="preserve">: Закон України від 16.01.2003 р. № 436-IV. Дата оновлення: 01.07.2025. URL: </w:t>
      </w:r>
      <w:hyperlink r:id="rId15" w:tgtFrame="_blank" w:history="1">
        <w:r w:rsidRPr="00B37317">
          <w:rPr>
            <w:rStyle w:val="a3"/>
            <w:rFonts w:eastAsiaTheme="majorEastAsia"/>
          </w:rPr>
          <w:t>https://zakon.rada.gov.ua/laws/show/436-15#Text</w:t>
        </w:r>
      </w:hyperlink>
      <w:r w:rsidRPr="00B37317">
        <w:t xml:space="preserve"> (дата звернення 2</w:t>
      </w:r>
      <w:r w:rsidR="00475E6C" w:rsidRPr="00B37317">
        <w:t>8</w:t>
      </w:r>
      <w:r w:rsidRPr="00B37317">
        <w:t>.0</w:t>
      </w:r>
      <w:r w:rsidR="00475E6C" w:rsidRPr="00B37317">
        <w:t>2</w:t>
      </w:r>
      <w:r w:rsidRPr="00B37317">
        <w:t>.2025). Регулює господарські відносини, зокрема, пов'язані з якістю продукції та послуг, що безпосередньо впливає на споживчий вибір.</w:t>
      </w:r>
    </w:p>
    <w:p w14:paraId="5F9D0C55" w14:textId="26EEF8F0" w:rsidR="00B17D8C" w:rsidRPr="00475E6C" w:rsidRDefault="00B17D8C" w:rsidP="00B56C83">
      <w:pPr>
        <w:tabs>
          <w:tab w:val="left" w:pos="0"/>
          <w:tab w:val="left" w:pos="6135"/>
        </w:tabs>
        <w:overflowPunct w:val="0"/>
        <w:adjustRightInd w:val="0"/>
        <w:textAlignment w:val="baseline"/>
        <w:rPr>
          <w:rFonts w:ascii="Times New Roman" w:hAnsi="Times New Roman" w:cs="Times New Roman"/>
        </w:rPr>
      </w:pPr>
    </w:p>
    <w:p w14:paraId="38D0E3C8" w14:textId="40BF4C45" w:rsidR="00B17D8C" w:rsidRPr="00475E6C" w:rsidRDefault="00B17D8C" w:rsidP="00B56C83">
      <w:pPr>
        <w:tabs>
          <w:tab w:val="left" w:pos="0"/>
          <w:tab w:val="left" w:pos="6135"/>
        </w:tabs>
        <w:overflowPunct w:val="0"/>
        <w:adjustRightInd w:val="0"/>
        <w:textAlignment w:val="baseline"/>
        <w:rPr>
          <w:rFonts w:ascii="Times New Roman" w:hAnsi="Times New Roman" w:cs="Times New Roman"/>
        </w:rPr>
      </w:pPr>
    </w:p>
    <w:p w14:paraId="47773B6C" w14:textId="2A7B7027" w:rsidR="00B56C83" w:rsidRPr="00853E9C" w:rsidRDefault="00B56C83" w:rsidP="00B56C83">
      <w:pPr>
        <w:jc w:val="center"/>
        <w:rPr>
          <w:rFonts w:ascii="Times New Roman" w:hAnsi="Times New Roman" w:cs="Times New Roman"/>
          <w:b/>
          <w:bCs/>
        </w:rPr>
      </w:pPr>
      <w:r w:rsidRPr="00853E9C">
        <w:rPr>
          <w:rFonts w:ascii="Times New Roman" w:hAnsi="Times New Roman" w:cs="Times New Roman"/>
          <w:b/>
          <w:bCs/>
        </w:rPr>
        <w:t>7. Регуляції і політики курсу</w:t>
      </w:r>
    </w:p>
    <w:p w14:paraId="442F7454" w14:textId="77777777" w:rsidR="00B56C83" w:rsidRPr="00853E9C" w:rsidRDefault="00B56C83" w:rsidP="00B56C83">
      <w:pPr>
        <w:jc w:val="both"/>
        <w:rPr>
          <w:rFonts w:ascii="Times New Roman" w:hAnsi="Times New Roman" w:cs="Times New Roman"/>
        </w:rPr>
      </w:pPr>
    </w:p>
    <w:p w14:paraId="6B8E890A" w14:textId="77777777" w:rsidR="00B33CFF" w:rsidRPr="00853E9C" w:rsidRDefault="00B33CFF" w:rsidP="00B33CFF">
      <w:pPr>
        <w:ind w:firstLine="720"/>
        <w:jc w:val="both"/>
        <w:rPr>
          <w:rFonts w:ascii="Times New Roman" w:hAnsi="Times New Roman" w:cs="Times New Roman"/>
          <w:b/>
        </w:rPr>
      </w:pPr>
      <w:r w:rsidRPr="00853E9C">
        <w:rPr>
          <w:rFonts w:ascii="Times New Roman" w:hAnsi="Times New Roman" w:cs="Times New Roman"/>
          <w:b/>
        </w:rPr>
        <w:t>Відвідування</w:t>
      </w:r>
      <w:r w:rsidRPr="00853E9C">
        <w:rPr>
          <w:rFonts w:ascii="Times New Roman" w:hAnsi="Times New Roman" w:cs="Times New Roman"/>
          <w:b/>
          <w:spacing w:val="-1"/>
        </w:rPr>
        <w:t xml:space="preserve"> </w:t>
      </w:r>
      <w:r w:rsidRPr="00853E9C">
        <w:rPr>
          <w:rFonts w:ascii="Times New Roman" w:hAnsi="Times New Roman" w:cs="Times New Roman"/>
          <w:b/>
        </w:rPr>
        <w:t>занять.</w:t>
      </w:r>
      <w:r w:rsidRPr="00853E9C">
        <w:rPr>
          <w:rFonts w:ascii="Times New Roman" w:hAnsi="Times New Roman" w:cs="Times New Roman"/>
          <w:b/>
          <w:spacing w:val="-4"/>
        </w:rPr>
        <w:t xml:space="preserve"> </w:t>
      </w:r>
      <w:r w:rsidRPr="00853E9C">
        <w:rPr>
          <w:rFonts w:ascii="Times New Roman" w:hAnsi="Times New Roman" w:cs="Times New Roman"/>
          <w:b/>
        </w:rPr>
        <w:t>Регуляція</w:t>
      </w:r>
      <w:r w:rsidRPr="00853E9C">
        <w:rPr>
          <w:rFonts w:ascii="Times New Roman" w:hAnsi="Times New Roman" w:cs="Times New Roman"/>
          <w:b/>
          <w:spacing w:val="-2"/>
        </w:rPr>
        <w:t xml:space="preserve"> </w:t>
      </w:r>
      <w:r w:rsidRPr="00853E9C">
        <w:rPr>
          <w:rFonts w:ascii="Times New Roman" w:hAnsi="Times New Roman" w:cs="Times New Roman"/>
          <w:b/>
        </w:rPr>
        <w:t>пропусків.</w:t>
      </w:r>
    </w:p>
    <w:p w14:paraId="562C2C42" w14:textId="77777777" w:rsidR="00B33CFF" w:rsidRPr="00853E9C" w:rsidRDefault="00B33CFF" w:rsidP="00B33CFF">
      <w:pPr>
        <w:ind w:firstLine="720"/>
        <w:jc w:val="both"/>
        <w:rPr>
          <w:rFonts w:ascii="Times New Roman" w:hAnsi="Times New Roman" w:cs="Times New Roman"/>
          <w:i/>
        </w:rPr>
      </w:pPr>
      <w:r w:rsidRPr="00853E9C">
        <w:rPr>
          <w:rFonts w:ascii="Times New Roman" w:hAnsi="Times New Roman" w:cs="Times New Roman"/>
          <w:i/>
        </w:rPr>
        <w:t>Курс передбачає</w:t>
      </w:r>
      <w:r w:rsidRPr="00853E9C">
        <w:rPr>
          <w:rFonts w:ascii="Times New Roman" w:hAnsi="Times New Roman" w:cs="Times New Roman"/>
          <w:i/>
          <w:spacing w:val="1"/>
        </w:rPr>
        <w:t xml:space="preserve"> </w:t>
      </w:r>
      <w:r w:rsidRPr="00853E9C">
        <w:rPr>
          <w:rFonts w:ascii="Times New Roman" w:hAnsi="Times New Roman" w:cs="Times New Roman"/>
          <w:i/>
        </w:rPr>
        <w:t>обов’язкове відвідування</w:t>
      </w:r>
      <w:r w:rsidRPr="00853E9C">
        <w:rPr>
          <w:rFonts w:ascii="Times New Roman" w:hAnsi="Times New Roman" w:cs="Times New Roman"/>
          <w:i/>
          <w:spacing w:val="1"/>
        </w:rPr>
        <w:t xml:space="preserve"> </w:t>
      </w:r>
      <w:r w:rsidRPr="00853E9C">
        <w:rPr>
          <w:rFonts w:ascii="Times New Roman" w:hAnsi="Times New Roman" w:cs="Times New Roman"/>
          <w:i/>
        </w:rPr>
        <w:t>лекційних та практичних занять. Студенти, які за</w:t>
      </w:r>
      <w:r w:rsidRPr="00853E9C">
        <w:rPr>
          <w:rFonts w:ascii="Times New Roman" w:hAnsi="Times New Roman" w:cs="Times New Roman"/>
          <w:i/>
          <w:spacing w:val="1"/>
        </w:rPr>
        <w:t xml:space="preserve"> </w:t>
      </w:r>
      <w:r w:rsidRPr="00853E9C">
        <w:rPr>
          <w:rFonts w:ascii="Times New Roman" w:hAnsi="Times New Roman" w:cs="Times New Roman"/>
          <w:i/>
        </w:rPr>
        <w:t>певних обставин не можуть відвідувати практичні заняття регулярно, мусять впродовж тижня</w:t>
      </w:r>
      <w:r w:rsidRPr="00853E9C">
        <w:rPr>
          <w:rFonts w:ascii="Times New Roman" w:hAnsi="Times New Roman" w:cs="Times New Roman"/>
          <w:i/>
          <w:spacing w:val="1"/>
        </w:rPr>
        <w:t xml:space="preserve"> </w:t>
      </w:r>
      <w:r w:rsidRPr="00853E9C">
        <w:rPr>
          <w:rFonts w:ascii="Times New Roman" w:hAnsi="Times New Roman" w:cs="Times New Roman"/>
          <w:i/>
        </w:rPr>
        <w:t>узгодити</w:t>
      </w:r>
      <w:r w:rsidRPr="00853E9C">
        <w:rPr>
          <w:rFonts w:ascii="Times New Roman" w:hAnsi="Times New Roman" w:cs="Times New Roman"/>
          <w:i/>
          <w:spacing w:val="-1"/>
        </w:rPr>
        <w:t xml:space="preserve"> </w:t>
      </w:r>
      <w:r w:rsidRPr="00853E9C">
        <w:rPr>
          <w:rFonts w:ascii="Times New Roman" w:hAnsi="Times New Roman" w:cs="Times New Roman"/>
          <w:i/>
        </w:rPr>
        <w:t>із</w:t>
      </w:r>
      <w:r w:rsidRPr="00853E9C">
        <w:rPr>
          <w:rFonts w:ascii="Times New Roman" w:hAnsi="Times New Roman" w:cs="Times New Roman"/>
          <w:i/>
          <w:spacing w:val="-1"/>
        </w:rPr>
        <w:t xml:space="preserve"> </w:t>
      </w:r>
      <w:r w:rsidRPr="00853E9C">
        <w:rPr>
          <w:rFonts w:ascii="Times New Roman" w:hAnsi="Times New Roman" w:cs="Times New Roman"/>
          <w:i/>
        </w:rPr>
        <w:t>викладачем</w:t>
      </w:r>
      <w:r w:rsidRPr="00853E9C">
        <w:rPr>
          <w:rFonts w:ascii="Times New Roman" w:hAnsi="Times New Roman" w:cs="Times New Roman"/>
          <w:i/>
          <w:spacing w:val="-2"/>
        </w:rPr>
        <w:t xml:space="preserve"> </w:t>
      </w:r>
      <w:r w:rsidRPr="00853E9C">
        <w:rPr>
          <w:rFonts w:ascii="Times New Roman" w:hAnsi="Times New Roman" w:cs="Times New Roman"/>
          <w:i/>
        </w:rPr>
        <w:t>графік</w:t>
      </w:r>
      <w:r w:rsidRPr="00853E9C">
        <w:rPr>
          <w:rFonts w:ascii="Times New Roman" w:hAnsi="Times New Roman" w:cs="Times New Roman"/>
          <w:i/>
          <w:spacing w:val="-1"/>
        </w:rPr>
        <w:t xml:space="preserve"> </w:t>
      </w:r>
      <w:r w:rsidRPr="00853E9C">
        <w:rPr>
          <w:rFonts w:ascii="Times New Roman" w:hAnsi="Times New Roman" w:cs="Times New Roman"/>
          <w:i/>
        </w:rPr>
        <w:t>індивідуального</w:t>
      </w:r>
      <w:r w:rsidRPr="00853E9C">
        <w:rPr>
          <w:rFonts w:ascii="Times New Roman" w:hAnsi="Times New Roman" w:cs="Times New Roman"/>
          <w:i/>
          <w:spacing w:val="-1"/>
        </w:rPr>
        <w:t xml:space="preserve"> </w:t>
      </w:r>
      <w:r w:rsidRPr="00853E9C">
        <w:rPr>
          <w:rFonts w:ascii="Times New Roman" w:hAnsi="Times New Roman" w:cs="Times New Roman"/>
          <w:i/>
        </w:rPr>
        <w:t>відпрацювання</w:t>
      </w:r>
      <w:r w:rsidRPr="00853E9C">
        <w:rPr>
          <w:rFonts w:ascii="Times New Roman" w:hAnsi="Times New Roman" w:cs="Times New Roman"/>
          <w:i/>
          <w:spacing w:val="1"/>
        </w:rPr>
        <w:t xml:space="preserve"> </w:t>
      </w:r>
      <w:r w:rsidRPr="00853E9C">
        <w:rPr>
          <w:rFonts w:ascii="Times New Roman" w:hAnsi="Times New Roman" w:cs="Times New Roman"/>
          <w:i/>
        </w:rPr>
        <w:t>пропущених</w:t>
      </w:r>
      <w:r w:rsidRPr="00853E9C">
        <w:rPr>
          <w:rFonts w:ascii="Times New Roman" w:hAnsi="Times New Roman" w:cs="Times New Roman"/>
          <w:i/>
          <w:spacing w:val="-2"/>
        </w:rPr>
        <w:t xml:space="preserve"> </w:t>
      </w:r>
      <w:r w:rsidRPr="00853E9C">
        <w:rPr>
          <w:rFonts w:ascii="Times New Roman" w:hAnsi="Times New Roman" w:cs="Times New Roman"/>
          <w:i/>
        </w:rPr>
        <w:t>занять.</w:t>
      </w:r>
    </w:p>
    <w:p w14:paraId="77AAC1E8" w14:textId="77777777" w:rsidR="00B33CFF" w:rsidRPr="00853E9C" w:rsidRDefault="00B33CFF" w:rsidP="00B33CFF">
      <w:pPr>
        <w:ind w:firstLine="720"/>
        <w:jc w:val="both"/>
        <w:rPr>
          <w:rFonts w:ascii="Times New Roman" w:hAnsi="Times New Roman" w:cs="Times New Roman"/>
          <w:i/>
        </w:rPr>
      </w:pPr>
      <w:r w:rsidRPr="00853E9C">
        <w:rPr>
          <w:rFonts w:ascii="Times New Roman" w:hAnsi="Times New Roman" w:cs="Times New Roman"/>
          <w:i/>
        </w:rPr>
        <w:t>Студенти, які станом на початок екзаменаційної сесії мають понад 70% пропущених лекцій, до</w:t>
      </w:r>
      <w:r w:rsidRPr="00853E9C">
        <w:rPr>
          <w:rFonts w:ascii="Times New Roman" w:hAnsi="Times New Roman" w:cs="Times New Roman"/>
          <w:i/>
          <w:spacing w:val="1"/>
        </w:rPr>
        <w:t xml:space="preserve"> </w:t>
      </w:r>
      <w:r w:rsidRPr="00853E9C">
        <w:rPr>
          <w:rFonts w:ascii="Times New Roman" w:hAnsi="Times New Roman" w:cs="Times New Roman"/>
          <w:i/>
        </w:rPr>
        <w:t>заліку</w:t>
      </w:r>
      <w:r w:rsidRPr="00853E9C">
        <w:rPr>
          <w:rFonts w:ascii="Times New Roman" w:hAnsi="Times New Roman" w:cs="Times New Roman"/>
          <w:i/>
          <w:spacing w:val="-2"/>
        </w:rPr>
        <w:t xml:space="preserve"> </w:t>
      </w:r>
      <w:r w:rsidRPr="00853E9C">
        <w:rPr>
          <w:rFonts w:ascii="Times New Roman" w:hAnsi="Times New Roman" w:cs="Times New Roman"/>
          <w:i/>
        </w:rPr>
        <w:t>не</w:t>
      </w:r>
      <w:r w:rsidRPr="00853E9C">
        <w:rPr>
          <w:rFonts w:ascii="Times New Roman" w:hAnsi="Times New Roman" w:cs="Times New Roman"/>
          <w:i/>
          <w:spacing w:val="-1"/>
        </w:rPr>
        <w:t xml:space="preserve"> </w:t>
      </w:r>
      <w:r w:rsidRPr="00853E9C">
        <w:rPr>
          <w:rFonts w:ascii="Times New Roman" w:hAnsi="Times New Roman" w:cs="Times New Roman"/>
          <w:i/>
        </w:rPr>
        <w:t>допускаються.</w:t>
      </w:r>
    </w:p>
    <w:p w14:paraId="6CDDCAA1" w14:textId="77777777" w:rsidR="00B33CFF" w:rsidRPr="00853E9C" w:rsidRDefault="00B33CFF" w:rsidP="00B33CFF">
      <w:pPr>
        <w:pStyle w:val="a4"/>
        <w:ind w:left="0" w:firstLine="720"/>
        <w:rPr>
          <w:i/>
          <w:sz w:val="24"/>
          <w:szCs w:val="24"/>
          <w:lang w:val="uk-UA"/>
        </w:rPr>
      </w:pPr>
    </w:p>
    <w:p w14:paraId="13B36B51" w14:textId="77777777" w:rsidR="00B33CFF" w:rsidRPr="00853E9C" w:rsidRDefault="00B33CFF" w:rsidP="00B33CFF">
      <w:pPr>
        <w:ind w:firstLine="720"/>
        <w:jc w:val="both"/>
        <w:rPr>
          <w:rFonts w:ascii="Times New Roman" w:hAnsi="Times New Roman" w:cs="Times New Roman"/>
          <w:b/>
        </w:rPr>
      </w:pPr>
      <w:r w:rsidRPr="00853E9C">
        <w:rPr>
          <w:rFonts w:ascii="Times New Roman" w:hAnsi="Times New Roman" w:cs="Times New Roman"/>
          <w:b/>
        </w:rPr>
        <w:t>Політика</w:t>
      </w:r>
      <w:r w:rsidRPr="00853E9C">
        <w:rPr>
          <w:rFonts w:ascii="Times New Roman" w:hAnsi="Times New Roman" w:cs="Times New Roman"/>
          <w:b/>
          <w:spacing w:val="-4"/>
        </w:rPr>
        <w:t xml:space="preserve"> </w:t>
      </w:r>
      <w:r w:rsidRPr="00853E9C">
        <w:rPr>
          <w:rFonts w:ascii="Times New Roman" w:hAnsi="Times New Roman" w:cs="Times New Roman"/>
          <w:b/>
        </w:rPr>
        <w:t>академічної</w:t>
      </w:r>
      <w:r w:rsidRPr="00853E9C">
        <w:rPr>
          <w:rFonts w:ascii="Times New Roman" w:hAnsi="Times New Roman" w:cs="Times New Roman"/>
          <w:b/>
          <w:spacing w:val="-5"/>
        </w:rPr>
        <w:t xml:space="preserve"> </w:t>
      </w:r>
      <w:r w:rsidRPr="00853E9C">
        <w:rPr>
          <w:rFonts w:ascii="Times New Roman" w:hAnsi="Times New Roman" w:cs="Times New Roman"/>
          <w:b/>
        </w:rPr>
        <w:t>доброчесності</w:t>
      </w:r>
    </w:p>
    <w:p w14:paraId="6528BA65" w14:textId="77777777" w:rsidR="00B33CFF" w:rsidRPr="00853E9C" w:rsidRDefault="00B33CFF" w:rsidP="00B33CFF">
      <w:pPr>
        <w:ind w:firstLine="720"/>
        <w:jc w:val="both"/>
        <w:rPr>
          <w:rFonts w:ascii="Times New Roman" w:hAnsi="Times New Roman" w:cs="Times New Roman"/>
          <w:i/>
        </w:rPr>
      </w:pPr>
      <w:r w:rsidRPr="00853E9C">
        <w:rPr>
          <w:rFonts w:ascii="Times New Roman" w:hAnsi="Times New Roman" w:cs="Times New Roman"/>
          <w:i/>
        </w:rPr>
        <w:t>Кожний студент зобов’язаний дотримуватися принципів академічної доброчесності. Студентам</w:t>
      </w:r>
      <w:r w:rsidRPr="00853E9C">
        <w:rPr>
          <w:rFonts w:ascii="Times New Roman" w:hAnsi="Times New Roman" w:cs="Times New Roman"/>
          <w:i/>
          <w:spacing w:val="-57"/>
        </w:rPr>
        <w:t xml:space="preserve"> </w:t>
      </w:r>
      <w:r w:rsidRPr="00853E9C">
        <w:rPr>
          <w:rFonts w:ascii="Times New Roman" w:hAnsi="Times New Roman" w:cs="Times New Roman"/>
          <w:i/>
        </w:rPr>
        <w:t>дозволяється</w:t>
      </w:r>
      <w:r w:rsidRPr="00853E9C">
        <w:rPr>
          <w:rFonts w:ascii="Times New Roman" w:hAnsi="Times New Roman" w:cs="Times New Roman"/>
          <w:i/>
          <w:spacing w:val="1"/>
        </w:rPr>
        <w:t xml:space="preserve"> </w:t>
      </w:r>
      <w:r w:rsidRPr="00853E9C">
        <w:rPr>
          <w:rFonts w:ascii="Times New Roman" w:hAnsi="Times New Roman" w:cs="Times New Roman"/>
          <w:i/>
        </w:rPr>
        <w:t>використовувати</w:t>
      </w:r>
      <w:r w:rsidRPr="00853E9C">
        <w:rPr>
          <w:rFonts w:ascii="Times New Roman" w:hAnsi="Times New Roman" w:cs="Times New Roman"/>
          <w:i/>
          <w:spacing w:val="1"/>
        </w:rPr>
        <w:t xml:space="preserve"> </w:t>
      </w:r>
      <w:r w:rsidRPr="00853E9C">
        <w:rPr>
          <w:rFonts w:ascii="Times New Roman" w:hAnsi="Times New Roman" w:cs="Times New Roman"/>
          <w:i/>
        </w:rPr>
        <w:t>вторинну</w:t>
      </w:r>
      <w:r w:rsidRPr="00853E9C">
        <w:rPr>
          <w:rFonts w:ascii="Times New Roman" w:hAnsi="Times New Roman" w:cs="Times New Roman"/>
          <w:i/>
          <w:spacing w:val="1"/>
        </w:rPr>
        <w:t xml:space="preserve"> </w:t>
      </w:r>
      <w:r w:rsidRPr="00853E9C">
        <w:rPr>
          <w:rFonts w:ascii="Times New Roman" w:hAnsi="Times New Roman" w:cs="Times New Roman"/>
          <w:i/>
        </w:rPr>
        <w:t>інформацію,</w:t>
      </w:r>
      <w:r w:rsidRPr="00853E9C">
        <w:rPr>
          <w:rFonts w:ascii="Times New Roman" w:hAnsi="Times New Roman" w:cs="Times New Roman"/>
          <w:i/>
          <w:spacing w:val="1"/>
        </w:rPr>
        <w:t xml:space="preserve"> </w:t>
      </w:r>
      <w:r w:rsidRPr="00853E9C">
        <w:rPr>
          <w:rFonts w:ascii="Times New Roman" w:hAnsi="Times New Roman" w:cs="Times New Roman"/>
          <w:i/>
        </w:rPr>
        <w:t>висвітлювати</w:t>
      </w:r>
      <w:r w:rsidRPr="00853E9C">
        <w:rPr>
          <w:rFonts w:ascii="Times New Roman" w:hAnsi="Times New Roman" w:cs="Times New Roman"/>
          <w:i/>
          <w:spacing w:val="1"/>
        </w:rPr>
        <w:t xml:space="preserve"> </w:t>
      </w:r>
      <w:r w:rsidRPr="00853E9C">
        <w:rPr>
          <w:rFonts w:ascii="Times New Roman" w:hAnsi="Times New Roman" w:cs="Times New Roman"/>
          <w:i/>
        </w:rPr>
        <w:t>раніше</w:t>
      </w:r>
      <w:r w:rsidRPr="00853E9C">
        <w:rPr>
          <w:rFonts w:ascii="Times New Roman" w:hAnsi="Times New Roman" w:cs="Times New Roman"/>
          <w:i/>
          <w:spacing w:val="61"/>
        </w:rPr>
        <w:t xml:space="preserve"> </w:t>
      </w:r>
      <w:r w:rsidRPr="00853E9C">
        <w:rPr>
          <w:rFonts w:ascii="Times New Roman" w:hAnsi="Times New Roman" w:cs="Times New Roman"/>
          <w:i/>
        </w:rPr>
        <w:t>опубліковані</w:t>
      </w:r>
      <w:r w:rsidRPr="00853E9C">
        <w:rPr>
          <w:rFonts w:ascii="Times New Roman" w:hAnsi="Times New Roman" w:cs="Times New Roman"/>
          <w:i/>
          <w:spacing w:val="1"/>
        </w:rPr>
        <w:t xml:space="preserve"> </w:t>
      </w:r>
      <w:r w:rsidRPr="00853E9C">
        <w:rPr>
          <w:rFonts w:ascii="Times New Roman" w:hAnsi="Times New Roman" w:cs="Times New Roman"/>
          <w:i/>
        </w:rPr>
        <w:t>статті,</w:t>
      </w:r>
      <w:r w:rsidRPr="00853E9C">
        <w:rPr>
          <w:rFonts w:ascii="Times New Roman" w:hAnsi="Times New Roman" w:cs="Times New Roman"/>
          <w:i/>
          <w:spacing w:val="-2"/>
        </w:rPr>
        <w:t xml:space="preserve"> </w:t>
      </w:r>
      <w:r w:rsidRPr="00853E9C">
        <w:rPr>
          <w:rFonts w:ascii="Times New Roman" w:hAnsi="Times New Roman" w:cs="Times New Roman"/>
          <w:i/>
        </w:rPr>
        <w:t>результати</w:t>
      </w:r>
      <w:r w:rsidRPr="00853E9C">
        <w:rPr>
          <w:rFonts w:ascii="Times New Roman" w:hAnsi="Times New Roman" w:cs="Times New Roman"/>
          <w:i/>
          <w:spacing w:val="-1"/>
        </w:rPr>
        <w:t xml:space="preserve"> </w:t>
      </w:r>
      <w:r w:rsidRPr="00853E9C">
        <w:rPr>
          <w:rFonts w:ascii="Times New Roman" w:hAnsi="Times New Roman" w:cs="Times New Roman"/>
          <w:i/>
        </w:rPr>
        <w:t>досліджень</w:t>
      </w:r>
      <w:r w:rsidRPr="00853E9C">
        <w:rPr>
          <w:rFonts w:ascii="Times New Roman" w:hAnsi="Times New Roman" w:cs="Times New Roman"/>
          <w:i/>
          <w:spacing w:val="-1"/>
        </w:rPr>
        <w:t xml:space="preserve"> </w:t>
      </w:r>
      <w:r w:rsidRPr="00853E9C">
        <w:rPr>
          <w:rFonts w:ascii="Times New Roman" w:hAnsi="Times New Roman" w:cs="Times New Roman"/>
          <w:i/>
        </w:rPr>
        <w:t>тощо,</w:t>
      </w:r>
      <w:r w:rsidRPr="00853E9C">
        <w:rPr>
          <w:rFonts w:ascii="Times New Roman" w:hAnsi="Times New Roman" w:cs="Times New Roman"/>
          <w:i/>
          <w:spacing w:val="-1"/>
        </w:rPr>
        <w:t xml:space="preserve"> </w:t>
      </w:r>
      <w:r w:rsidRPr="00853E9C">
        <w:rPr>
          <w:rFonts w:ascii="Times New Roman" w:hAnsi="Times New Roman" w:cs="Times New Roman"/>
          <w:i/>
        </w:rPr>
        <w:t>але</w:t>
      </w:r>
      <w:r w:rsidRPr="00853E9C">
        <w:rPr>
          <w:rFonts w:ascii="Times New Roman" w:hAnsi="Times New Roman" w:cs="Times New Roman"/>
          <w:i/>
          <w:spacing w:val="-2"/>
        </w:rPr>
        <w:t xml:space="preserve"> </w:t>
      </w:r>
      <w:r w:rsidRPr="00853E9C">
        <w:rPr>
          <w:rFonts w:ascii="Times New Roman" w:hAnsi="Times New Roman" w:cs="Times New Roman"/>
          <w:i/>
        </w:rPr>
        <w:t>необхідно</w:t>
      </w:r>
      <w:r w:rsidRPr="00853E9C">
        <w:rPr>
          <w:rFonts w:ascii="Times New Roman" w:hAnsi="Times New Roman" w:cs="Times New Roman"/>
          <w:i/>
          <w:spacing w:val="-1"/>
        </w:rPr>
        <w:t xml:space="preserve"> </w:t>
      </w:r>
      <w:r w:rsidRPr="00853E9C">
        <w:rPr>
          <w:rFonts w:ascii="Times New Roman" w:hAnsi="Times New Roman" w:cs="Times New Roman"/>
          <w:i/>
        </w:rPr>
        <w:t>зазначати</w:t>
      </w:r>
      <w:r w:rsidRPr="00853E9C">
        <w:rPr>
          <w:rFonts w:ascii="Times New Roman" w:hAnsi="Times New Roman" w:cs="Times New Roman"/>
          <w:i/>
          <w:spacing w:val="-1"/>
        </w:rPr>
        <w:t xml:space="preserve"> </w:t>
      </w:r>
      <w:r w:rsidRPr="00853E9C">
        <w:rPr>
          <w:rFonts w:ascii="Times New Roman" w:hAnsi="Times New Roman" w:cs="Times New Roman"/>
          <w:i/>
        </w:rPr>
        <w:t>посилання</w:t>
      </w:r>
      <w:r w:rsidRPr="00853E9C">
        <w:rPr>
          <w:rFonts w:ascii="Times New Roman" w:hAnsi="Times New Roman" w:cs="Times New Roman"/>
          <w:i/>
          <w:spacing w:val="2"/>
        </w:rPr>
        <w:t xml:space="preserve"> </w:t>
      </w:r>
      <w:r w:rsidRPr="00853E9C">
        <w:rPr>
          <w:rFonts w:ascii="Times New Roman" w:hAnsi="Times New Roman" w:cs="Times New Roman"/>
          <w:i/>
        </w:rPr>
        <w:t>на</w:t>
      </w:r>
      <w:r w:rsidRPr="00853E9C">
        <w:rPr>
          <w:rFonts w:ascii="Times New Roman" w:hAnsi="Times New Roman" w:cs="Times New Roman"/>
          <w:i/>
          <w:spacing w:val="-1"/>
        </w:rPr>
        <w:t xml:space="preserve"> </w:t>
      </w:r>
      <w:r w:rsidRPr="00853E9C">
        <w:rPr>
          <w:rFonts w:ascii="Times New Roman" w:hAnsi="Times New Roman" w:cs="Times New Roman"/>
          <w:i/>
        </w:rPr>
        <w:t>джерело.</w:t>
      </w:r>
    </w:p>
    <w:p w14:paraId="6683A8D4" w14:textId="77777777" w:rsidR="00B33CFF" w:rsidRPr="00853E9C" w:rsidRDefault="00B33CFF" w:rsidP="00B33CFF">
      <w:pPr>
        <w:ind w:firstLine="720"/>
        <w:jc w:val="both"/>
        <w:rPr>
          <w:rFonts w:ascii="Times New Roman" w:hAnsi="Times New Roman" w:cs="Times New Roman"/>
          <w:i/>
        </w:rPr>
      </w:pPr>
      <w:r w:rsidRPr="00853E9C">
        <w:rPr>
          <w:rFonts w:ascii="Times New Roman" w:hAnsi="Times New Roman" w:cs="Times New Roman"/>
          <w:i/>
        </w:rPr>
        <w:t>Якщо студент бажає представити свої дослідження як матеріал для конференції або статті –</w:t>
      </w:r>
      <w:r w:rsidRPr="00853E9C">
        <w:rPr>
          <w:rFonts w:ascii="Times New Roman" w:hAnsi="Times New Roman" w:cs="Times New Roman"/>
          <w:i/>
          <w:spacing w:val="1"/>
        </w:rPr>
        <w:t xml:space="preserve"> </w:t>
      </w:r>
      <w:r w:rsidRPr="00853E9C">
        <w:rPr>
          <w:rFonts w:ascii="Times New Roman" w:hAnsi="Times New Roman" w:cs="Times New Roman"/>
          <w:i/>
        </w:rPr>
        <w:t>плагіат не допускається! Використання будь-якої інформації (текст, фото, ілюстрації тощо)</w:t>
      </w:r>
      <w:r w:rsidRPr="00853E9C">
        <w:rPr>
          <w:rFonts w:ascii="Times New Roman" w:hAnsi="Times New Roman" w:cs="Times New Roman"/>
          <w:i/>
          <w:spacing w:val="1"/>
        </w:rPr>
        <w:t xml:space="preserve"> </w:t>
      </w:r>
      <w:r w:rsidRPr="00853E9C">
        <w:rPr>
          <w:rFonts w:ascii="Times New Roman" w:hAnsi="Times New Roman" w:cs="Times New Roman"/>
          <w:i/>
        </w:rPr>
        <w:t>мають бути правильно процитовані</w:t>
      </w:r>
      <w:r w:rsidRPr="00853E9C">
        <w:rPr>
          <w:rFonts w:ascii="Times New Roman" w:hAnsi="Times New Roman" w:cs="Times New Roman"/>
          <w:i/>
          <w:spacing w:val="1"/>
        </w:rPr>
        <w:t xml:space="preserve"> </w:t>
      </w:r>
      <w:r w:rsidRPr="00853E9C">
        <w:rPr>
          <w:rFonts w:ascii="Times New Roman" w:hAnsi="Times New Roman" w:cs="Times New Roman"/>
          <w:i/>
        </w:rPr>
        <w:t>з посиланням на автора! Якщо ви</w:t>
      </w:r>
      <w:r w:rsidRPr="00853E9C">
        <w:rPr>
          <w:rFonts w:ascii="Times New Roman" w:hAnsi="Times New Roman" w:cs="Times New Roman"/>
          <w:i/>
          <w:spacing w:val="1"/>
        </w:rPr>
        <w:t xml:space="preserve"> </w:t>
      </w:r>
      <w:r w:rsidRPr="00853E9C">
        <w:rPr>
          <w:rFonts w:ascii="Times New Roman" w:hAnsi="Times New Roman" w:cs="Times New Roman"/>
          <w:i/>
        </w:rPr>
        <w:t>не впевнені, що таке</w:t>
      </w:r>
      <w:r w:rsidRPr="00853E9C">
        <w:rPr>
          <w:rFonts w:ascii="Times New Roman" w:hAnsi="Times New Roman" w:cs="Times New Roman"/>
          <w:i/>
          <w:spacing w:val="1"/>
        </w:rPr>
        <w:t xml:space="preserve"> </w:t>
      </w:r>
      <w:r w:rsidRPr="00853E9C">
        <w:rPr>
          <w:rFonts w:ascii="Times New Roman" w:hAnsi="Times New Roman" w:cs="Times New Roman"/>
          <w:i/>
        </w:rPr>
        <w:t>плагіат,</w:t>
      </w:r>
      <w:r w:rsidRPr="00853E9C">
        <w:rPr>
          <w:rFonts w:ascii="Times New Roman" w:hAnsi="Times New Roman" w:cs="Times New Roman"/>
          <w:i/>
          <w:spacing w:val="-2"/>
        </w:rPr>
        <w:t xml:space="preserve"> </w:t>
      </w:r>
      <w:r w:rsidRPr="00853E9C">
        <w:rPr>
          <w:rFonts w:ascii="Times New Roman" w:hAnsi="Times New Roman" w:cs="Times New Roman"/>
          <w:i/>
        </w:rPr>
        <w:t>фабрикація, фальсифікація, порадьтеся</w:t>
      </w:r>
      <w:r w:rsidRPr="00853E9C">
        <w:rPr>
          <w:rFonts w:ascii="Times New Roman" w:hAnsi="Times New Roman" w:cs="Times New Roman"/>
          <w:i/>
          <w:spacing w:val="1"/>
        </w:rPr>
        <w:t xml:space="preserve"> </w:t>
      </w:r>
      <w:r w:rsidRPr="00853E9C">
        <w:rPr>
          <w:rFonts w:ascii="Times New Roman" w:hAnsi="Times New Roman" w:cs="Times New Roman"/>
          <w:i/>
        </w:rPr>
        <w:t>з</w:t>
      </w:r>
      <w:r w:rsidRPr="00853E9C">
        <w:rPr>
          <w:rFonts w:ascii="Times New Roman" w:hAnsi="Times New Roman" w:cs="Times New Roman"/>
          <w:i/>
          <w:spacing w:val="-2"/>
        </w:rPr>
        <w:t xml:space="preserve"> </w:t>
      </w:r>
      <w:r w:rsidRPr="00853E9C">
        <w:rPr>
          <w:rFonts w:ascii="Times New Roman" w:hAnsi="Times New Roman" w:cs="Times New Roman"/>
          <w:i/>
        </w:rPr>
        <w:t>викладачем.</w:t>
      </w:r>
    </w:p>
    <w:p w14:paraId="63F0BBAF" w14:textId="77777777" w:rsidR="00B33CFF" w:rsidRPr="00853E9C" w:rsidRDefault="00B33CFF" w:rsidP="00B33CFF">
      <w:pPr>
        <w:pStyle w:val="a4"/>
        <w:ind w:left="0" w:firstLine="720"/>
        <w:rPr>
          <w:i/>
          <w:sz w:val="24"/>
          <w:szCs w:val="24"/>
          <w:lang w:val="uk-UA"/>
        </w:rPr>
      </w:pPr>
    </w:p>
    <w:p w14:paraId="255D0D48" w14:textId="77777777" w:rsidR="00B33CFF" w:rsidRPr="00853E9C" w:rsidRDefault="00B33CFF" w:rsidP="00B33CFF">
      <w:pPr>
        <w:ind w:firstLine="720"/>
        <w:jc w:val="both"/>
        <w:rPr>
          <w:rFonts w:ascii="Times New Roman" w:hAnsi="Times New Roman" w:cs="Times New Roman"/>
          <w:b/>
        </w:rPr>
      </w:pPr>
      <w:r w:rsidRPr="00853E9C">
        <w:rPr>
          <w:rFonts w:ascii="Times New Roman" w:hAnsi="Times New Roman" w:cs="Times New Roman"/>
          <w:b/>
        </w:rPr>
        <w:t>Використання</w:t>
      </w:r>
      <w:r w:rsidRPr="00853E9C">
        <w:rPr>
          <w:rFonts w:ascii="Times New Roman" w:hAnsi="Times New Roman" w:cs="Times New Roman"/>
          <w:b/>
          <w:spacing w:val="-4"/>
        </w:rPr>
        <w:t xml:space="preserve"> </w:t>
      </w:r>
      <w:r w:rsidRPr="00853E9C">
        <w:rPr>
          <w:rFonts w:ascii="Times New Roman" w:hAnsi="Times New Roman" w:cs="Times New Roman"/>
          <w:b/>
        </w:rPr>
        <w:t>комп’ютерів/телефонів</w:t>
      </w:r>
      <w:r w:rsidRPr="00853E9C">
        <w:rPr>
          <w:rFonts w:ascii="Times New Roman" w:hAnsi="Times New Roman" w:cs="Times New Roman"/>
          <w:b/>
          <w:spacing w:val="-5"/>
        </w:rPr>
        <w:t xml:space="preserve"> </w:t>
      </w:r>
      <w:r w:rsidRPr="00853E9C">
        <w:rPr>
          <w:rFonts w:ascii="Times New Roman" w:hAnsi="Times New Roman" w:cs="Times New Roman"/>
          <w:b/>
        </w:rPr>
        <w:t>на</w:t>
      </w:r>
      <w:r w:rsidRPr="00853E9C">
        <w:rPr>
          <w:rFonts w:ascii="Times New Roman" w:hAnsi="Times New Roman" w:cs="Times New Roman"/>
          <w:b/>
          <w:spacing w:val="-4"/>
        </w:rPr>
        <w:t xml:space="preserve"> </w:t>
      </w:r>
      <w:r w:rsidRPr="00853E9C">
        <w:rPr>
          <w:rFonts w:ascii="Times New Roman" w:hAnsi="Times New Roman" w:cs="Times New Roman"/>
          <w:b/>
        </w:rPr>
        <w:t>занятті</w:t>
      </w:r>
    </w:p>
    <w:p w14:paraId="7DD33B6D" w14:textId="77777777" w:rsidR="00B33CFF" w:rsidRPr="00853E9C" w:rsidRDefault="00B33CFF" w:rsidP="00B33CFF">
      <w:pPr>
        <w:ind w:firstLine="720"/>
        <w:jc w:val="both"/>
        <w:rPr>
          <w:rFonts w:ascii="Times New Roman" w:hAnsi="Times New Roman" w:cs="Times New Roman"/>
          <w:i/>
        </w:rPr>
      </w:pPr>
      <w:r w:rsidRPr="00853E9C">
        <w:rPr>
          <w:rFonts w:ascii="Times New Roman" w:hAnsi="Times New Roman" w:cs="Times New Roman"/>
          <w:i/>
        </w:rPr>
        <w:t>Під</w:t>
      </w:r>
      <w:r w:rsidRPr="00853E9C">
        <w:rPr>
          <w:rFonts w:ascii="Times New Roman" w:hAnsi="Times New Roman" w:cs="Times New Roman"/>
          <w:i/>
          <w:spacing w:val="15"/>
        </w:rPr>
        <w:t xml:space="preserve"> </w:t>
      </w:r>
      <w:r w:rsidRPr="00853E9C">
        <w:rPr>
          <w:rFonts w:ascii="Times New Roman" w:hAnsi="Times New Roman" w:cs="Times New Roman"/>
          <w:i/>
        </w:rPr>
        <w:t>час</w:t>
      </w:r>
      <w:r w:rsidRPr="00853E9C">
        <w:rPr>
          <w:rFonts w:ascii="Times New Roman" w:hAnsi="Times New Roman" w:cs="Times New Roman"/>
          <w:i/>
          <w:spacing w:val="13"/>
        </w:rPr>
        <w:t xml:space="preserve"> </w:t>
      </w:r>
      <w:r w:rsidRPr="00853E9C">
        <w:rPr>
          <w:rFonts w:ascii="Times New Roman" w:hAnsi="Times New Roman" w:cs="Times New Roman"/>
          <w:i/>
        </w:rPr>
        <w:t>лекційних</w:t>
      </w:r>
      <w:r w:rsidRPr="00853E9C">
        <w:rPr>
          <w:rFonts w:ascii="Times New Roman" w:hAnsi="Times New Roman" w:cs="Times New Roman"/>
          <w:i/>
          <w:spacing w:val="13"/>
        </w:rPr>
        <w:t xml:space="preserve"> </w:t>
      </w:r>
      <w:r w:rsidRPr="00853E9C">
        <w:rPr>
          <w:rFonts w:ascii="Times New Roman" w:hAnsi="Times New Roman" w:cs="Times New Roman"/>
          <w:i/>
        </w:rPr>
        <w:t>занять</w:t>
      </w:r>
      <w:r w:rsidRPr="00853E9C">
        <w:rPr>
          <w:rFonts w:ascii="Times New Roman" w:hAnsi="Times New Roman" w:cs="Times New Roman"/>
          <w:i/>
          <w:spacing w:val="15"/>
        </w:rPr>
        <w:t xml:space="preserve"> </w:t>
      </w:r>
      <w:r w:rsidRPr="00853E9C">
        <w:rPr>
          <w:rFonts w:ascii="Times New Roman" w:hAnsi="Times New Roman" w:cs="Times New Roman"/>
          <w:i/>
        </w:rPr>
        <w:t>телефони</w:t>
      </w:r>
      <w:r w:rsidRPr="00853E9C">
        <w:rPr>
          <w:rFonts w:ascii="Times New Roman" w:hAnsi="Times New Roman" w:cs="Times New Roman"/>
          <w:i/>
          <w:spacing w:val="14"/>
        </w:rPr>
        <w:t xml:space="preserve"> </w:t>
      </w:r>
      <w:r w:rsidRPr="00853E9C">
        <w:rPr>
          <w:rFonts w:ascii="Times New Roman" w:hAnsi="Times New Roman" w:cs="Times New Roman"/>
          <w:i/>
        </w:rPr>
        <w:t>та</w:t>
      </w:r>
      <w:r w:rsidRPr="00853E9C">
        <w:rPr>
          <w:rFonts w:ascii="Times New Roman" w:hAnsi="Times New Roman" w:cs="Times New Roman"/>
          <w:i/>
          <w:spacing w:val="14"/>
        </w:rPr>
        <w:t xml:space="preserve"> </w:t>
      </w:r>
      <w:r w:rsidRPr="00853E9C">
        <w:rPr>
          <w:rFonts w:ascii="Times New Roman" w:hAnsi="Times New Roman" w:cs="Times New Roman"/>
          <w:i/>
        </w:rPr>
        <w:t>інші</w:t>
      </w:r>
      <w:r w:rsidRPr="00853E9C">
        <w:rPr>
          <w:rFonts w:ascii="Times New Roman" w:hAnsi="Times New Roman" w:cs="Times New Roman"/>
          <w:i/>
          <w:spacing w:val="15"/>
        </w:rPr>
        <w:t xml:space="preserve"> </w:t>
      </w:r>
      <w:r w:rsidRPr="00853E9C">
        <w:rPr>
          <w:rFonts w:ascii="Times New Roman" w:hAnsi="Times New Roman" w:cs="Times New Roman"/>
          <w:i/>
        </w:rPr>
        <w:t>персональні</w:t>
      </w:r>
      <w:r w:rsidRPr="00853E9C">
        <w:rPr>
          <w:rFonts w:ascii="Times New Roman" w:hAnsi="Times New Roman" w:cs="Times New Roman"/>
          <w:i/>
          <w:spacing w:val="15"/>
        </w:rPr>
        <w:t xml:space="preserve"> </w:t>
      </w:r>
      <w:proofErr w:type="spellStart"/>
      <w:r w:rsidRPr="00853E9C">
        <w:rPr>
          <w:rFonts w:ascii="Times New Roman" w:hAnsi="Times New Roman" w:cs="Times New Roman"/>
          <w:i/>
        </w:rPr>
        <w:t>гаджети</w:t>
      </w:r>
      <w:proofErr w:type="spellEnd"/>
      <w:r w:rsidRPr="00853E9C">
        <w:rPr>
          <w:rFonts w:ascii="Times New Roman" w:hAnsi="Times New Roman" w:cs="Times New Roman"/>
          <w:i/>
          <w:spacing w:val="14"/>
        </w:rPr>
        <w:t xml:space="preserve"> </w:t>
      </w:r>
      <w:r w:rsidRPr="00853E9C">
        <w:rPr>
          <w:rFonts w:ascii="Times New Roman" w:hAnsi="Times New Roman" w:cs="Times New Roman"/>
          <w:i/>
        </w:rPr>
        <w:t>не</w:t>
      </w:r>
      <w:r w:rsidRPr="00853E9C">
        <w:rPr>
          <w:rFonts w:ascii="Times New Roman" w:hAnsi="Times New Roman" w:cs="Times New Roman"/>
          <w:i/>
          <w:spacing w:val="13"/>
        </w:rPr>
        <w:t xml:space="preserve"> </w:t>
      </w:r>
      <w:r w:rsidRPr="00853E9C">
        <w:rPr>
          <w:rFonts w:ascii="Times New Roman" w:hAnsi="Times New Roman" w:cs="Times New Roman"/>
          <w:i/>
        </w:rPr>
        <w:t>вилучаються,</w:t>
      </w:r>
      <w:r w:rsidRPr="00853E9C">
        <w:rPr>
          <w:rFonts w:ascii="Times New Roman" w:hAnsi="Times New Roman" w:cs="Times New Roman"/>
          <w:i/>
          <w:spacing w:val="14"/>
        </w:rPr>
        <w:t xml:space="preserve"> </w:t>
      </w:r>
      <w:r w:rsidRPr="00853E9C">
        <w:rPr>
          <w:rFonts w:ascii="Times New Roman" w:hAnsi="Times New Roman" w:cs="Times New Roman"/>
          <w:i/>
        </w:rPr>
        <w:t>але</w:t>
      </w:r>
      <w:r w:rsidRPr="00853E9C">
        <w:rPr>
          <w:rFonts w:ascii="Times New Roman" w:hAnsi="Times New Roman" w:cs="Times New Roman"/>
          <w:i/>
          <w:spacing w:val="14"/>
        </w:rPr>
        <w:t xml:space="preserve"> </w:t>
      </w:r>
      <w:r w:rsidRPr="00853E9C">
        <w:rPr>
          <w:rFonts w:ascii="Times New Roman" w:hAnsi="Times New Roman" w:cs="Times New Roman"/>
          <w:i/>
        </w:rPr>
        <w:t>необхідно</w:t>
      </w:r>
      <w:r w:rsidRPr="00853E9C">
        <w:rPr>
          <w:rFonts w:ascii="Times New Roman" w:hAnsi="Times New Roman" w:cs="Times New Roman"/>
          <w:i/>
          <w:spacing w:val="-58"/>
        </w:rPr>
        <w:t xml:space="preserve"> </w:t>
      </w:r>
      <w:r w:rsidRPr="00853E9C">
        <w:rPr>
          <w:rFonts w:ascii="Times New Roman" w:hAnsi="Times New Roman" w:cs="Times New Roman"/>
          <w:i/>
        </w:rPr>
        <w:t>їх</w:t>
      </w:r>
      <w:r w:rsidRPr="00853E9C">
        <w:rPr>
          <w:rFonts w:ascii="Times New Roman" w:hAnsi="Times New Roman" w:cs="Times New Roman"/>
          <w:i/>
          <w:spacing w:val="-2"/>
        </w:rPr>
        <w:t xml:space="preserve"> </w:t>
      </w:r>
      <w:r w:rsidRPr="00853E9C">
        <w:rPr>
          <w:rFonts w:ascii="Times New Roman" w:hAnsi="Times New Roman" w:cs="Times New Roman"/>
          <w:i/>
        </w:rPr>
        <w:t>перевести</w:t>
      </w:r>
      <w:r w:rsidRPr="00853E9C">
        <w:rPr>
          <w:rFonts w:ascii="Times New Roman" w:hAnsi="Times New Roman" w:cs="Times New Roman"/>
          <w:i/>
          <w:spacing w:val="1"/>
        </w:rPr>
        <w:t xml:space="preserve"> </w:t>
      </w:r>
      <w:r w:rsidRPr="00853E9C">
        <w:rPr>
          <w:rFonts w:ascii="Times New Roman" w:hAnsi="Times New Roman" w:cs="Times New Roman"/>
          <w:i/>
        </w:rPr>
        <w:t>у</w:t>
      </w:r>
      <w:r w:rsidRPr="00853E9C">
        <w:rPr>
          <w:rFonts w:ascii="Times New Roman" w:hAnsi="Times New Roman" w:cs="Times New Roman"/>
          <w:i/>
          <w:spacing w:val="-1"/>
        </w:rPr>
        <w:t xml:space="preserve"> </w:t>
      </w:r>
      <w:r w:rsidRPr="00853E9C">
        <w:rPr>
          <w:rFonts w:ascii="Times New Roman" w:hAnsi="Times New Roman" w:cs="Times New Roman"/>
          <w:i/>
        </w:rPr>
        <w:t>беззвучний режим.</w:t>
      </w:r>
    </w:p>
    <w:p w14:paraId="2B9BAE40" w14:textId="77777777" w:rsidR="00B33CFF" w:rsidRPr="00853E9C" w:rsidRDefault="00B33CFF" w:rsidP="00B33CFF">
      <w:pPr>
        <w:pStyle w:val="a4"/>
        <w:ind w:left="0" w:firstLine="720"/>
        <w:rPr>
          <w:i/>
          <w:sz w:val="24"/>
          <w:szCs w:val="24"/>
          <w:lang w:val="uk-UA"/>
        </w:rPr>
      </w:pPr>
    </w:p>
    <w:p w14:paraId="0E78853A" w14:textId="77777777" w:rsidR="00B33CFF" w:rsidRPr="00853E9C" w:rsidRDefault="00B33CFF" w:rsidP="00B33CFF">
      <w:pPr>
        <w:ind w:firstLine="720"/>
        <w:rPr>
          <w:rFonts w:ascii="Times New Roman" w:hAnsi="Times New Roman" w:cs="Times New Roman"/>
          <w:b/>
        </w:rPr>
      </w:pPr>
      <w:r w:rsidRPr="00853E9C">
        <w:rPr>
          <w:rFonts w:ascii="Times New Roman" w:hAnsi="Times New Roman" w:cs="Times New Roman"/>
          <w:b/>
        </w:rPr>
        <w:t>Комунікація</w:t>
      </w:r>
    </w:p>
    <w:p w14:paraId="409BA97C" w14:textId="77777777" w:rsidR="00B33CFF" w:rsidRPr="00853E9C" w:rsidRDefault="00B33CFF" w:rsidP="00B33CFF">
      <w:pPr>
        <w:ind w:firstLine="720"/>
        <w:rPr>
          <w:rFonts w:ascii="Times New Roman" w:hAnsi="Times New Roman" w:cs="Times New Roman"/>
          <w:i/>
        </w:rPr>
      </w:pPr>
      <w:r w:rsidRPr="00853E9C">
        <w:rPr>
          <w:rFonts w:ascii="Times New Roman" w:hAnsi="Times New Roman" w:cs="Times New Roman"/>
          <w:i/>
        </w:rPr>
        <w:t xml:space="preserve">Базовою платформою для комунікації викладача зі студентами є </w:t>
      </w:r>
      <w:proofErr w:type="spellStart"/>
      <w:r w:rsidRPr="00853E9C">
        <w:rPr>
          <w:rFonts w:ascii="Times New Roman" w:hAnsi="Times New Roman" w:cs="Times New Roman"/>
          <w:i/>
        </w:rPr>
        <w:t>Moodle</w:t>
      </w:r>
      <w:proofErr w:type="spellEnd"/>
      <w:r w:rsidRPr="00853E9C">
        <w:rPr>
          <w:rFonts w:ascii="Times New Roman" w:hAnsi="Times New Roman" w:cs="Times New Roman"/>
          <w:i/>
        </w:rPr>
        <w:t>.</w:t>
      </w:r>
      <w:r w:rsidRPr="00853E9C">
        <w:rPr>
          <w:rFonts w:ascii="Times New Roman" w:hAnsi="Times New Roman" w:cs="Times New Roman"/>
          <w:i/>
          <w:spacing w:val="-57"/>
        </w:rPr>
        <w:t xml:space="preserve"> </w:t>
      </w:r>
      <w:r w:rsidRPr="00853E9C">
        <w:rPr>
          <w:rFonts w:ascii="Times New Roman" w:hAnsi="Times New Roman" w:cs="Times New Roman"/>
          <w:i/>
        </w:rPr>
        <w:t>У</w:t>
      </w:r>
      <w:r w:rsidRPr="00853E9C">
        <w:rPr>
          <w:rFonts w:ascii="Times New Roman" w:hAnsi="Times New Roman" w:cs="Times New Roman"/>
          <w:i/>
          <w:spacing w:val="-1"/>
        </w:rPr>
        <w:t xml:space="preserve"> </w:t>
      </w:r>
      <w:r w:rsidRPr="00853E9C">
        <w:rPr>
          <w:rFonts w:ascii="Times New Roman" w:hAnsi="Times New Roman" w:cs="Times New Roman"/>
          <w:i/>
        </w:rPr>
        <w:t>окремих</w:t>
      </w:r>
      <w:r w:rsidRPr="00853E9C">
        <w:rPr>
          <w:rFonts w:ascii="Times New Roman" w:hAnsi="Times New Roman" w:cs="Times New Roman"/>
          <w:i/>
          <w:spacing w:val="-2"/>
        </w:rPr>
        <w:t xml:space="preserve"> </w:t>
      </w:r>
      <w:r w:rsidRPr="00853E9C">
        <w:rPr>
          <w:rFonts w:ascii="Times New Roman" w:hAnsi="Times New Roman" w:cs="Times New Roman"/>
          <w:i/>
        </w:rPr>
        <w:t>випадках викладач</w:t>
      </w:r>
      <w:r w:rsidRPr="00853E9C">
        <w:rPr>
          <w:rFonts w:ascii="Times New Roman" w:hAnsi="Times New Roman" w:cs="Times New Roman"/>
          <w:i/>
          <w:spacing w:val="-1"/>
        </w:rPr>
        <w:t xml:space="preserve"> </w:t>
      </w:r>
      <w:r w:rsidRPr="00853E9C">
        <w:rPr>
          <w:rFonts w:ascii="Times New Roman" w:hAnsi="Times New Roman" w:cs="Times New Roman"/>
          <w:i/>
        </w:rPr>
        <w:t>надає</w:t>
      </w:r>
      <w:r w:rsidRPr="00853E9C">
        <w:rPr>
          <w:rFonts w:ascii="Times New Roman" w:hAnsi="Times New Roman" w:cs="Times New Roman"/>
          <w:i/>
          <w:spacing w:val="2"/>
        </w:rPr>
        <w:t xml:space="preserve"> </w:t>
      </w:r>
      <w:proofErr w:type="spellStart"/>
      <w:r w:rsidRPr="00853E9C">
        <w:rPr>
          <w:rFonts w:ascii="Times New Roman" w:hAnsi="Times New Roman" w:cs="Times New Roman"/>
          <w:i/>
        </w:rPr>
        <w:t>Viber</w:t>
      </w:r>
      <w:proofErr w:type="spellEnd"/>
      <w:r w:rsidRPr="00853E9C">
        <w:rPr>
          <w:rFonts w:ascii="Times New Roman" w:hAnsi="Times New Roman" w:cs="Times New Roman"/>
          <w:i/>
        </w:rPr>
        <w:t xml:space="preserve"> або</w:t>
      </w:r>
      <w:r w:rsidRPr="00853E9C">
        <w:rPr>
          <w:rFonts w:ascii="Times New Roman" w:hAnsi="Times New Roman" w:cs="Times New Roman"/>
          <w:i/>
          <w:spacing w:val="-1"/>
        </w:rPr>
        <w:t xml:space="preserve"> </w:t>
      </w:r>
      <w:r w:rsidRPr="00853E9C">
        <w:rPr>
          <w:rFonts w:ascii="Times New Roman" w:hAnsi="Times New Roman" w:cs="Times New Roman"/>
          <w:i/>
        </w:rPr>
        <w:t>електронну</w:t>
      </w:r>
      <w:r w:rsidRPr="00853E9C">
        <w:rPr>
          <w:rFonts w:ascii="Times New Roman" w:hAnsi="Times New Roman" w:cs="Times New Roman"/>
          <w:i/>
          <w:spacing w:val="-1"/>
        </w:rPr>
        <w:t xml:space="preserve"> </w:t>
      </w:r>
      <w:r w:rsidRPr="00853E9C">
        <w:rPr>
          <w:rFonts w:ascii="Times New Roman" w:hAnsi="Times New Roman" w:cs="Times New Roman"/>
          <w:i/>
        </w:rPr>
        <w:t>пошту.</w:t>
      </w:r>
    </w:p>
    <w:p w14:paraId="2EC1C25B" w14:textId="77777777" w:rsidR="00B33CFF" w:rsidRPr="00853E9C" w:rsidRDefault="00B33CFF" w:rsidP="00B33CFF">
      <w:pPr>
        <w:pStyle w:val="a4"/>
        <w:ind w:left="0" w:firstLine="720"/>
        <w:rPr>
          <w:i/>
          <w:sz w:val="24"/>
          <w:szCs w:val="24"/>
          <w:lang w:val="uk-UA"/>
        </w:rPr>
      </w:pPr>
    </w:p>
    <w:p w14:paraId="5A49DB66" w14:textId="77777777" w:rsidR="00641991" w:rsidRPr="00853E9C" w:rsidRDefault="00641991" w:rsidP="00641991">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853E9C">
        <w:rPr>
          <w:rFonts w:ascii="Times New Roman" w:eastAsiaTheme="minorHAnsi" w:hAnsi="Times New Roman" w:cs="Times New Roman"/>
          <w:b/>
          <w:bCs/>
          <w:kern w:val="0"/>
          <w:lang w:eastAsia="en-US" w:bidi="ar-SA"/>
        </w:rPr>
        <w:t>Визнання результатів неформальної/</w:t>
      </w:r>
      <w:proofErr w:type="spellStart"/>
      <w:r w:rsidRPr="00853E9C">
        <w:rPr>
          <w:rFonts w:ascii="Times New Roman" w:eastAsiaTheme="minorHAnsi" w:hAnsi="Times New Roman" w:cs="Times New Roman"/>
          <w:b/>
          <w:bCs/>
          <w:kern w:val="0"/>
          <w:lang w:eastAsia="en-US" w:bidi="ar-SA"/>
        </w:rPr>
        <w:t>інформальної</w:t>
      </w:r>
      <w:proofErr w:type="spellEnd"/>
      <w:r w:rsidRPr="00853E9C">
        <w:rPr>
          <w:rFonts w:ascii="Times New Roman" w:eastAsiaTheme="minorHAnsi" w:hAnsi="Times New Roman" w:cs="Times New Roman"/>
          <w:b/>
          <w:bCs/>
          <w:kern w:val="0"/>
          <w:lang w:eastAsia="en-US" w:bidi="ar-SA"/>
        </w:rPr>
        <w:t xml:space="preserve"> освіти</w:t>
      </w:r>
    </w:p>
    <w:p w14:paraId="5E72B6B0" w14:textId="77777777" w:rsidR="00641991" w:rsidRPr="00853E9C" w:rsidRDefault="00641991" w:rsidP="00641991">
      <w:pPr>
        <w:pStyle w:val="a6"/>
        <w:ind w:firstLine="709"/>
        <w:jc w:val="both"/>
        <w:rPr>
          <w:i/>
          <w:sz w:val="24"/>
          <w:szCs w:val="24"/>
        </w:rPr>
      </w:pPr>
      <w:r w:rsidRPr="00853E9C">
        <w:rPr>
          <w:i/>
          <w:sz w:val="24"/>
          <w:szCs w:val="24"/>
        </w:rPr>
        <w:t xml:space="preserve">Право на визнання результатів навчання у неформальній та/або </w:t>
      </w:r>
      <w:proofErr w:type="spellStart"/>
      <w:r w:rsidRPr="00853E9C">
        <w:rPr>
          <w:i/>
          <w:sz w:val="24"/>
          <w:szCs w:val="24"/>
        </w:rPr>
        <w:t>інформальній</w:t>
      </w:r>
      <w:proofErr w:type="spellEnd"/>
      <w:r w:rsidRPr="00853E9C">
        <w:rPr>
          <w:i/>
          <w:sz w:val="24"/>
          <w:szCs w:val="24"/>
        </w:rPr>
        <w:t xml:space="preserve"> освіті поширюється на здобувачів вищої освіти усіх рівнів вищої освіти Університету. https://sites.znu.edu.ua/navchalnyj_viddil/normatyvna_basa/polozhennya_znu_pro_poryadok_viznannya_rezul__tat__v_navchannya.pdf</w:t>
      </w:r>
    </w:p>
    <w:p w14:paraId="71D76795" w14:textId="77777777" w:rsidR="00A9515E" w:rsidRPr="00853E9C" w:rsidRDefault="00A9515E" w:rsidP="00A9515E">
      <w:pPr>
        <w:ind w:firstLine="720"/>
        <w:jc w:val="both"/>
        <w:rPr>
          <w:rFonts w:ascii="Times New Roman" w:hAnsi="Times New Roman" w:cs="Times New Roman"/>
          <w:bCs/>
          <w:i/>
        </w:rPr>
      </w:pPr>
      <w:r w:rsidRPr="00853E9C">
        <w:rPr>
          <w:rFonts w:ascii="Times New Roman" w:hAnsi="Times New Roman" w:cs="Times New Roman"/>
          <w:bCs/>
          <w:i/>
        </w:rPr>
        <w:t xml:space="preserve">За наявності сертифікату (свідоцтва, програми тощо) про проходження онлайн-курсу, тренінгу, </w:t>
      </w:r>
      <w:proofErr w:type="spellStart"/>
      <w:r w:rsidRPr="00853E9C">
        <w:rPr>
          <w:rFonts w:ascii="Times New Roman" w:hAnsi="Times New Roman" w:cs="Times New Roman"/>
          <w:bCs/>
          <w:i/>
        </w:rPr>
        <w:t>вебінару</w:t>
      </w:r>
      <w:proofErr w:type="spellEnd"/>
      <w:r w:rsidRPr="00853E9C">
        <w:rPr>
          <w:rFonts w:ascii="Times New Roman" w:hAnsi="Times New Roman" w:cs="Times New Roman"/>
          <w:bCs/>
          <w:i/>
        </w:rPr>
        <w:t xml:space="preserve">, курсу підвищення кваліфікації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нараховано до 35 балів. </w:t>
      </w:r>
      <w:proofErr w:type="spellStart"/>
      <w:r w:rsidRPr="00853E9C">
        <w:rPr>
          <w:rFonts w:ascii="Times New Roman" w:hAnsi="Times New Roman" w:cs="Times New Roman"/>
          <w:bCs/>
          <w:i/>
        </w:rPr>
        <w:t>Дотичність</w:t>
      </w:r>
      <w:proofErr w:type="spellEnd"/>
      <w:r w:rsidRPr="00853E9C">
        <w:rPr>
          <w:rFonts w:ascii="Times New Roman" w:hAnsi="Times New Roman" w:cs="Times New Roman"/>
          <w:bCs/>
          <w:i/>
        </w:rPr>
        <w:t xml:space="preserve"> тематики, відповідність досягнутих результатів навчання та кількість додаткових балів визначається викладачем. Документи, що підтверджують участь здобувача у відповідних заходах, мають бути подані викладачу до початку сесії.</w:t>
      </w:r>
    </w:p>
    <w:p w14:paraId="6FADC3AD" w14:textId="77777777" w:rsidR="00A9515E" w:rsidRPr="00853E9C" w:rsidRDefault="00A9515E" w:rsidP="00A9515E">
      <w:pPr>
        <w:ind w:firstLine="720"/>
        <w:rPr>
          <w:rFonts w:ascii="Times New Roman" w:hAnsi="Times New Roman" w:cs="Times New Roman"/>
          <w:bCs/>
          <w:i/>
        </w:rPr>
      </w:pPr>
    </w:p>
    <w:p w14:paraId="7838AA1F" w14:textId="77777777" w:rsidR="00B56C83" w:rsidRPr="00853E9C" w:rsidRDefault="00B56C83" w:rsidP="00B56C83">
      <w:pPr>
        <w:jc w:val="center"/>
        <w:rPr>
          <w:rFonts w:ascii="Times New Roman" w:hAnsi="Times New Roman" w:cs="Times New Roman"/>
          <w:b/>
          <w:caps/>
        </w:rPr>
      </w:pPr>
      <w:r w:rsidRPr="00853E9C">
        <w:rPr>
          <w:rFonts w:ascii="Times New Roman" w:hAnsi="Times New Roman" w:cs="Times New Roman"/>
          <w:b/>
          <w:caps/>
        </w:rPr>
        <w:t>Додаткова інформація</w:t>
      </w:r>
    </w:p>
    <w:p w14:paraId="30E36538" w14:textId="1527FEA1" w:rsidR="00B56C83" w:rsidRPr="00853E9C" w:rsidRDefault="00B56C83" w:rsidP="00B56C83">
      <w:pPr>
        <w:jc w:val="both"/>
        <w:rPr>
          <w:rFonts w:ascii="Times New Roman" w:hAnsi="Times New Roman" w:cs="Times New Roman"/>
          <w:b/>
        </w:rPr>
      </w:pPr>
      <w:r w:rsidRPr="00853E9C">
        <w:rPr>
          <w:rFonts w:ascii="Times New Roman" w:hAnsi="Times New Roman" w:cs="Times New Roman"/>
          <w:b/>
        </w:rPr>
        <w:t>ГРАФІК ОСВІТНЬОГО ПРОЦЕСУ 202</w:t>
      </w:r>
      <w:r w:rsidR="00475E6C">
        <w:rPr>
          <w:rFonts w:ascii="Times New Roman" w:hAnsi="Times New Roman" w:cs="Times New Roman"/>
          <w:b/>
        </w:rPr>
        <w:t>5</w:t>
      </w:r>
      <w:r w:rsidRPr="00853E9C">
        <w:rPr>
          <w:rFonts w:ascii="Times New Roman" w:hAnsi="Times New Roman" w:cs="Times New Roman"/>
          <w:b/>
        </w:rPr>
        <w:t>-202</w:t>
      </w:r>
      <w:r w:rsidR="00475E6C">
        <w:rPr>
          <w:rFonts w:ascii="Times New Roman" w:hAnsi="Times New Roman" w:cs="Times New Roman"/>
          <w:b/>
        </w:rPr>
        <w:t>6</w:t>
      </w:r>
      <w:r w:rsidRPr="00853E9C">
        <w:rPr>
          <w:rFonts w:ascii="Times New Roman" w:hAnsi="Times New Roman" w:cs="Times New Roman"/>
          <w:b/>
        </w:rPr>
        <w:t xml:space="preserve"> н. р. </w:t>
      </w:r>
      <w:r w:rsidRPr="00853E9C">
        <w:rPr>
          <w:rFonts w:ascii="Times New Roman" w:hAnsi="Times New Roman" w:cs="Times New Roman"/>
        </w:rPr>
        <w:t xml:space="preserve">доступний за </w:t>
      </w:r>
      <w:proofErr w:type="spellStart"/>
      <w:r w:rsidRPr="00853E9C">
        <w:rPr>
          <w:rFonts w:ascii="Times New Roman" w:hAnsi="Times New Roman" w:cs="Times New Roman"/>
        </w:rPr>
        <w:t>адресою</w:t>
      </w:r>
      <w:proofErr w:type="spellEnd"/>
      <w:r w:rsidRPr="00853E9C">
        <w:rPr>
          <w:rFonts w:ascii="Times New Roman" w:hAnsi="Times New Roman" w:cs="Times New Roman"/>
        </w:rPr>
        <w:t xml:space="preserve">: </w:t>
      </w:r>
      <w:hyperlink r:id="rId16" w:history="1">
        <w:r w:rsidRPr="00853E9C">
          <w:rPr>
            <w:rStyle w:val="a3"/>
            <w:rFonts w:ascii="Times New Roman" w:hAnsi="Times New Roman" w:cs="Times New Roman"/>
            <w:color w:val="auto"/>
          </w:rPr>
          <w:t>https://tinyurl.com/yckze4jd</w:t>
        </w:r>
      </w:hyperlink>
      <w:r w:rsidRPr="00853E9C">
        <w:rPr>
          <w:rFonts w:ascii="Times New Roman" w:hAnsi="Times New Roman" w:cs="Times New Roman"/>
        </w:rPr>
        <w:t>.</w:t>
      </w:r>
    </w:p>
    <w:p w14:paraId="1EAED5DC" w14:textId="77777777" w:rsidR="00B56C83" w:rsidRPr="00853E9C" w:rsidRDefault="00B56C83" w:rsidP="00B56C83">
      <w:pPr>
        <w:jc w:val="both"/>
        <w:rPr>
          <w:rFonts w:ascii="Times New Roman" w:hAnsi="Times New Roman" w:cs="Times New Roman"/>
          <w:b/>
        </w:rPr>
      </w:pPr>
    </w:p>
    <w:p w14:paraId="344F1B76"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b/>
        </w:rPr>
        <w:t xml:space="preserve">НАВЧАЛЬНИЙ ПРОЦЕС ТА ЗАБЕЗПЕЧЕННЯ ЯКОСТІ ОСВІТИ. </w:t>
      </w:r>
      <w:r w:rsidRPr="00853E9C">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7" w:history="1">
        <w:r w:rsidRPr="00853E9C">
          <w:rPr>
            <w:rStyle w:val="a3"/>
            <w:rFonts w:ascii="Times New Roman" w:hAnsi="Times New Roman" w:cs="Times New Roman"/>
            <w:bCs/>
            <w:color w:val="auto"/>
            <w:shd w:val="clear" w:color="auto" w:fill="FFFFFF"/>
          </w:rPr>
          <w:t>https://tinyurl.com/y9tve4lk</w:t>
        </w:r>
      </w:hyperlink>
      <w:r w:rsidRPr="00853E9C">
        <w:rPr>
          <w:rFonts w:ascii="Times New Roman" w:hAnsi="Times New Roman" w:cs="Times New Roman"/>
          <w:bCs/>
          <w:shd w:val="clear" w:color="auto" w:fill="FFFFFF"/>
        </w:rPr>
        <w:t>.</w:t>
      </w:r>
    </w:p>
    <w:p w14:paraId="59DD3CBB" w14:textId="77777777" w:rsidR="00B56C83" w:rsidRPr="00853E9C" w:rsidRDefault="00B56C83" w:rsidP="00B56C83">
      <w:pPr>
        <w:jc w:val="both"/>
        <w:rPr>
          <w:rFonts w:ascii="Times New Roman" w:hAnsi="Times New Roman" w:cs="Times New Roman"/>
        </w:rPr>
      </w:pPr>
    </w:p>
    <w:p w14:paraId="176FBAFC" w14:textId="7E9AA9BC" w:rsidR="00B56C83" w:rsidRPr="00853E9C" w:rsidRDefault="00B56C83" w:rsidP="00B56C83">
      <w:pPr>
        <w:jc w:val="both"/>
        <w:rPr>
          <w:rFonts w:ascii="Times New Roman" w:hAnsi="Times New Roman" w:cs="Times New Roman"/>
        </w:rPr>
      </w:pPr>
      <w:r w:rsidRPr="00853E9C">
        <w:rPr>
          <w:rFonts w:ascii="Times New Roman" w:hAnsi="Times New Roman" w:cs="Times New Roman"/>
          <w:b/>
        </w:rPr>
        <w:t xml:space="preserve">ПОВТОРНЕ ВИВЧЕННЯ ДИСЦИПЛІН, ВІДРАХУВАННЯ. </w:t>
      </w:r>
      <w:r w:rsidR="00497F93" w:rsidRPr="00853E9C">
        <w:rPr>
          <w:rFonts w:ascii="Times New Roman" w:hAnsi="Times New Roman" w:cs="Times New Roman"/>
          <w:shd w:val="clear" w:color="auto" w:fill="FFFFFF"/>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8" w:tgtFrame="_blank" w:history="1">
        <w:r w:rsidR="00497F93" w:rsidRPr="00853E9C">
          <w:rPr>
            <w:rStyle w:val="a3"/>
            <w:rFonts w:ascii="Times New Roman" w:hAnsi="Times New Roman" w:cs="Times New Roman"/>
            <w:color w:val="auto"/>
            <w:shd w:val="clear" w:color="auto" w:fill="FFFFFF"/>
          </w:rPr>
          <w:t>https://tinyurl.com/y9pkmmp5</w:t>
        </w:r>
      </w:hyperlink>
      <w:r w:rsidR="00497F93" w:rsidRPr="00853E9C">
        <w:rPr>
          <w:rFonts w:ascii="Times New Roman" w:hAnsi="Times New Roman" w:cs="Times New Roman"/>
          <w:shd w:val="clear" w:color="auto" w:fill="FFFFFF"/>
        </w:rPr>
        <w:t>.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9" w:tgtFrame="_blank" w:history="1">
        <w:r w:rsidR="00497F93" w:rsidRPr="00853E9C">
          <w:rPr>
            <w:rStyle w:val="a3"/>
            <w:rFonts w:ascii="Times New Roman" w:hAnsi="Times New Roman" w:cs="Times New Roman"/>
            <w:color w:val="auto"/>
            <w:shd w:val="clear" w:color="auto" w:fill="FFFFFF"/>
          </w:rPr>
          <w:t>https://sites.znu.edu.ua/navchalnyj_viddil/normatyvna_basa/zm__ni_do_polozhennya_pro_organ__zats__yu_osv__tn__ogo_protsesu_v_znu__z_01_07_2024__.pdf</w:t>
        </w:r>
      </w:hyperlink>
      <w:r w:rsidR="00497F93" w:rsidRPr="00853E9C">
        <w:rPr>
          <w:rFonts w:ascii="Times New Roman" w:hAnsi="Times New Roman" w:cs="Times New Roman"/>
          <w:shd w:val="clear" w:color="auto" w:fill="FFFFFF"/>
        </w:rPr>
        <w:t>.</w:t>
      </w:r>
    </w:p>
    <w:p w14:paraId="34652259" w14:textId="77777777" w:rsidR="00B56C83" w:rsidRPr="00853E9C" w:rsidRDefault="00B56C83" w:rsidP="00B56C83">
      <w:pPr>
        <w:jc w:val="both"/>
        <w:rPr>
          <w:rFonts w:ascii="Times New Roman" w:hAnsi="Times New Roman" w:cs="Times New Roman"/>
        </w:rPr>
      </w:pPr>
    </w:p>
    <w:p w14:paraId="26E39124"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b/>
        </w:rPr>
        <w:t xml:space="preserve">ВИРІШЕННЯ КОНФЛІКТІВ. </w:t>
      </w:r>
      <w:r w:rsidRPr="00853E9C">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0" w:history="1">
        <w:r w:rsidRPr="00853E9C">
          <w:rPr>
            <w:rStyle w:val="a3"/>
            <w:rFonts w:ascii="Times New Roman" w:hAnsi="Times New Roman" w:cs="Times New Roman"/>
            <w:color w:val="auto"/>
          </w:rPr>
          <w:t>https://tinyurl.com/57wha734</w:t>
        </w:r>
      </w:hyperlink>
      <w:r w:rsidRPr="00853E9C">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1" w:history="1">
        <w:r w:rsidRPr="00853E9C">
          <w:rPr>
            <w:rStyle w:val="a3"/>
            <w:rFonts w:ascii="Times New Roman" w:hAnsi="Times New Roman" w:cs="Times New Roman"/>
            <w:color w:val="auto"/>
          </w:rPr>
          <w:t>https://tinyurl.com/yd6bq6p9</w:t>
        </w:r>
      </w:hyperlink>
      <w:r w:rsidRPr="00853E9C">
        <w:rPr>
          <w:rFonts w:ascii="Times New Roman" w:hAnsi="Times New Roman" w:cs="Times New Roman"/>
        </w:rPr>
        <w:t xml:space="preserve">; </w:t>
      </w:r>
      <w:r w:rsidRPr="00853E9C">
        <w:rPr>
          <w:rFonts w:ascii="Times New Roman" w:hAnsi="Times New Roman" w:cs="Times New Roman"/>
          <w:iCs/>
        </w:rPr>
        <w:t>Положення про призначення та виплату соціальних стипендій у ЗНУ</w:t>
      </w:r>
      <w:r w:rsidRPr="00853E9C">
        <w:rPr>
          <w:rFonts w:ascii="Times New Roman" w:hAnsi="Times New Roman" w:cs="Times New Roman"/>
        </w:rPr>
        <w:t xml:space="preserve">: </w:t>
      </w:r>
      <w:hyperlink r:id="rId22" w:history="1">
        <w:r w:rsidRPr="00853E9C">
          <w:rPr>
            <w:rStyle w:val="a3"/>
            <w:rFonts w:ascii="Times New Roman" w:hAnsi="Times New Roman" w:cs="Times New Roman"/>
            <w:color w:val="auto"/>
          </w:rPr>
          <w:t>https://tinyurl.com/y9r5dpwh</w:t>
        </w:r>
      </w:hyperlink>
      <w:r w:rsidRPr="00853E9C">
        <w:rPr>
          <w:rFonts w:ascii="Times New Roman" w:hAnsi="Times New Roman" w:cs="Times New Roman"/>
        </w:rPr>
        <w:t xml:space="preserve">. </w:t>
      </w:r>
    </w:p>
    <w:p w14:paraId="0343DFA2" w14:textId="77777777" w:rsidR="00B56C83" w:rsidRPr="00853E9C" w:rsidRDefault="00B56C83" w:rsidP="00B56C83">
      <w:pPr>
        <w:jc w:val="both"/>
        <w:rPr>
          <w:rFonts w:ascii="Times New Roman" w:hAnsi="Times New Roman" w:cs="Times New Roman"/>
          <w:b/>
        </w:rPr>
      </w:pPr>
    </w:p>
    <w:p w14:paraId="5DE6FD40"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b/>
        </w:rPr>
        <w:t xml:space="preserve">ПСИХОЛОГІЧНА ДОПОМОГА. </w:t>
      </w:r>
      <w:r w:rsidRPr="00853E9C">
        <w:rPr>
          <w:rFonts w:ascii="Times New Roman" w:hAnsi="Times New Roman" w:cs="Times New Roman"/>
        </w:rPr>
        <w:t xml:space="preserve">Телефон довіри практичного психолога </w:t>
      </w:r>
      <w:r w:rsidRPr="00853E9C">
        <w:rPr>
          <w:rFonts w:ascii="Times New Roman" w:hAnsi="Times New Roman" w:cs="Times New Roman"/>
          <w:b/>
        </w:rPr>
        <w:t>Марті Ірини Вадимівни</w:t>
      </w:r>
      <w:r w:rsidRPr="00853E9C">
        <w:rPr>
          <w:rFonts w:ascii="Times New Roman" w:hAnsi="Times New Roman" w:cs="Times New Roman"/>
        </w:rPr>
        <w:t xml:space="preserve"> (061) 228-15-84, (099) 253-78-73 (щоденно з 9 до 21). </w:t>
      </w:r>
    </w:p>
    <w:p w14:paraId="018E7153" w14:textId="77777777" w:rsidR="00B56C83" w:rsidRPr="00853E9C" w:rsidRDefault="00B56C83" w:rsidP="00B56C83">
      <w:pPr>
        <w:jc w:val="both"/>
        <w:rPr>
          <w:rFonts w:ascii="Times New Roman" w:eastAsia="Times New Roman" w:hAnsi="Times New Roman" w:cs="Times New Roman"/>
          <w:b/>
          <w:bCs/>
          <w:lang w:eastAsia="uk-UA"/>
        </w:rPr>
      </w:pPr>
      <w:bookmarkStart w:id="1" w:name="_Hlk142433006"/>
    </w:p>
    <w:p w14:paraId="509E24F0" w14:textId="77777777" w:rsidR="00B56C83" w:rsidRPr="00853E9C" w:rsidRDefault="00B56C83" w:rsidP="00B56C83">
      <w:pPr>
        <w:jc w:val="both"/>
        <w:rPr>
          <w:rFonts w:ascii="Times New Roman" w:eastAsia="Times New Roman" w:hAnsi="Times New Roman" w:cs="Times New Roman"/>
          <w:b/>
          <w:bCs/>
          <w:lang w:eastAsia="uk-UA"/>
        </w:rPr>
      </w:pPr>
      <w:r w:rsidRPr="00853E9C">
        <w:rPr>
          <w:rFonts w:ascii="Times New Roman" w:eastAsia="Times New Roman" w:hAnsi="Times New Roman" w:cs="Times New Roman"/>
          <w:b/>
          <w:bCs/>
          <w:lang w:eastAsia="uk-UA"/>
        </w:rPr>
        <w:t>УПОВНОВАЖЕНА ОСОБА З ПИТАНЬ ЗАПОБІГАННЯ ТА ВИЯВЛЕННЯ КОРУПЦІЇ</w:t>
      </w:r>
      <w:r w:rsidRPr="00853E9C">
        <w:rPr>
          <w:rFonts w:ascii="Times New Roman" w:eastAsia="Times New Roman" w:hAnsi="Times New Roman" w:cs="Times New Roman"/>
          <w:lang w:eastAsia="uk-UA"/>
        </w:rPr>
        <w:t xml:space="preserve"> Запорізького національного університету: </w:t>
      </w:r>
      <w:r w:rsidRPr="00853E9C">
        <w:rPr>
          <w:rFonts w:ascii="Times New Roman" w:eastAsia="Times New Roman" w:hAnsi="Times New Roman" w:cs="Times New Roman"/>
          <w:b/>
          <w:bCs/>
          <w:lang w:eastAsia="uk-UA"/>
        </w:rPr>
        <w:t>Банах Віктор Аркадійович</w:t>
      </w:r>
    </w:p>
    <w:p w14:paraId="5DFBF656" w14:textId="77777777" w:rsidR="00B56C83" w:rsidRPr="00853E9C" w:rsidRDefault="00B56C83" w:rsidP="00B56C83">
      <w:pPr>
        <w:jc w:val="both"/>
        <w:rPr>
          <w:rFonts w:ascii="Times New Roman" w:eastAsia="Times New Roman" w:hAnsi="Times New Roman" w:cs="Times New Roman"/>
          <w:lang w:eastAsia="uk-UA"/>
        </w:rPr>
      </w:pPr>
      <w:r w:rsidRPr="00853E9C">
        <w:rPr>
          <w:rFonts w:ascii="Times New Roman" w:eastAsia="Times New Roman" w:hAnsi="Times New Roman" w:cs="Times New Roman"/>
          <w:lang w:eastAsia="uk-UA"/>
        </w:rPr>
        <w:t>Електронна адреса: </w:t>
      </w:r>
      <w:hyperlink r:id="rId23" w:history="1">
        <w:r w:rsidRPr="00853E9C">
          <w:rPr>
            <w:rStyle w:val="a3"/>
            <w:rFonts w:ascii="Times New Roman" w:hAnsi="Times New Roman" w:cs="Times New Roman"/>
            <w:color w:val="auto"/>
            <w:shd w:val="clear" w:color="auto" w:fill="FFFFFF"/>
          </w:rPr>
          <w:t>v_banakh@znu.edu.ua</w:t>
        </w:r>
      </w:hyperlink>
    </w:p>
    <w:p w14:paraId="26261CCE" w14:textId="77777777" w:rsidR="00B56C83" w:rsidRPr="00853E9C" w:rsidRDefault="00B56C83" w:rsidP="00B56C83">
      <w:pPr>
        <w:jc w:val="both"/>
        <w:rPr>
          <w:rFonts w:ascii="Times New Roman" w:eastAsia="Times New Roman" w:hAnsi="Times New Roman" w:cs="Times New Roman"/>
          <w:lang w:eastAsia="uk-UA"/>
        </w:rPr>
      </w:pPr>
      <w:r w:rsidRPr="00853E9C">
        <w:rPr>
          <w:rFonts w:ascii="Times New Roman" w:eastAsia="Times New Roman" w:hAnsi="Times New Roman" w:cs="Times New Roman"/>
          <w:lang w:eastAsia="uk-UA"/>
        </w:rPr>
        <w:t xml:space="preserve">Гаряча лінія: </w:t>
      </w:r>
      <w:proofErr w:type="spellStart"/>
      <w:r w:rsidRPr="00853E9C">
        <w:rPr>
          <w:rFonts w:ascii="Times New Roman" w:eastAsia="Times New Roman" w:hAnsi="Times New Roman" w:cs="Times New Roman"/>
          <w:lang w:eastAsia="uk-UA"/>
        </w:rPr>
        <w:t>тел</w:t>
      </w:r>
      <w:proofErr w:type="spellEnd"/>
      <w:r w:rsidRPr="00853E9C">
        <w:rPr>
          <w:rFonts w:ascii="Times New Roman" w:eastAsia="Times New Roman" w:hAnsi="Times New Roman" w:cs="Times New Roman"/>
          <w:lang w:eastAsia="uk-UA"/>
        </w:rPr>
        <w:t>. </w:t>
      </w:r>
      <w:bookmarkEnd w:id="1"/>
      <w:r w:rsidRPr="00853E9C">
        <w:rPr>
          <w:rFonts w:ascii="Times New Roman" w:eastAsia="Times New Roman" w:hAnsi="Times New Roman" w:cs="Times New Roman"/>
          <w:lang w:eastAsia="uk-UA"/>
        </w:rPr>
        <w:t xml:space="preserve"> (</w:t>
      </w:r>
      <w:r w:rsidRPr="00853E9C">
        <w:rPr>
          <w:rFonts w:ascii="Times New Roman" w:hAnsi="Times New Roman" w:cs="Times New Roman"/>
          <w:shd w:val="clear" w:color="auto" w:fill="FFFFFF"/>
        </w:rPr>
        <w:t>061) 227-12-76, факс 227-12-88</w:t>
      </w:r>
    </w:p>
    <w:p w14:paraId="1F2BE354" w14:textId="77777777" w:rsidR="00B56C83" w:rsidRPr="00853E9C" w:rsidRDefault="00B56C83" w:rsidP="00B56C83">
      <w:pPr>
        <w:jc w:val="both"/>
        <w:rPr>
          <w:rFonts w:ascii="Times New Roman" w:eastAsia="Times New Roman" w:hAnsi="Times New Roman" w:cs="Times New Roman"/>
          <w:lang w:eastAsia="uk-UA"/>
        </w:rPr>
      </w:pPr>
    </w:p>
    <w:p w14:paraId="71BCD4D8"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b/>
        </w:rPr>
        <w:t xml:space="preserve"> РІВНІ МОЖЛИВОСТІ ТА ІНКЛЮЗИВНЕ ОСВІТНЄ СЕРЕДОВИЩЕ. </w:t>
      </w:r>
      <w:r w:rsidRPr="00853E9C">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853E9C">
        <w:rPr>
          <w:rFonts w:ascii="Times New Roman" w:hAnsi="Times New Roman" w:cs="Times New Roman"/>
        </w:rPr>
        <w:t>маломобільних</w:t>
      </w:r>
      <w:proofErr w:type="spellEnd"/>
      <w:r w:rsidRPr="00853E9C">
        <w:rPr>
          <w:rFonts w:ascii="Times New Roman" w:hAnsi="Times New Roman" w:cs="Times New Roman"/>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w:t>
      </w:r>
      <w:proofErr w:type="spellStart"/>
      <w:r w:rsidRPr="00853E9C">
        <w:rPr>
          <w:rFonts w:ascii="Times New Roman" w:hAnsi="Times New Roman" w:cs="Times New Roman"/>
        </w:rPr>
        <w:t>маломобільних</w:t>
      </w:r>
      <w:proofErr w:type="spellEnd"/>
      <w:r w:rsidRPr="00853E9C">
        <w:rPr>
          <w:rFonts w:ascii="Times New Roman" w:hAnsi="Times New Roman" w:cs="Times New Roman"/>
        </w:rPr>
        <w:t xml:space="preserve"> груп населення у ЗНУ: </w:t>
      </w:r>
      <w:hyperlink r:id="rId24" w:history="1">
        <w:r w:rsidRPr="00853E9C">
          <w:rPr>
            <w:rStyle w:val="a3"/>
            <w:rFonts w:ascii="Times New Roman" w:hAnsi="Times New Roman" w:cs="Times New Roman"/>
            <w:color w:val="auto"/>
          </w:rPr>
          <w:t>https://tinyurl.com/ydhcsagx</w:t>
        </w:r>
      </w:hyperlink>
      <w:r w:rsidRPr="00853E9C">
        <w:rPr>
          <w:rFonts w:ascii="Times New Roman" w:hAnsi="Times New Roman" w:cs="Times New Roman"/>
        </w:rPr>
        <w:t xml:space="preserve">. </w:t>
      </w:r>
    </w:p>
    <w:p w14:paraId="743E5FAC" w14:textId="77777777" w:rsidR="00B56C83" w:rsidRPr="00853E9C" w:rsidRDefault="00B56C83" w:rsidP="00B56C83">
      <w:pPr>
        <w:jc w:val="both"/>
        <w:rPr>
          <w:rFonts w:ascii="Times New Roman" w:hAnsi="Times New Roman" w:cs="Times New Roman"/>
          <w:b/>
        </w:rPr>
      </w:pPr>
    </w:p>
    <w:p w14:paraId="17E93768" w14:textId="77777777" w:rsidR="00B56C83" w:rsidRPr="00853E9C" w:rsidRDefault="00B56C83" w:rsidP="00B56C83">
      <w:pPr>
        <w:jc w:val="center"/>
        <w:rPr>
          <w:rFonts w:ascii="Times New Roman" w:hAnsi="Times New Roman" w:cs="Times New Roman"/>
          <w:b/>
        </w:rPr>
      </w:pPr>
      <w:r w:rsidRPr="00853E9C">
        <w:rPr>
          <w:rFonts w:ascii="Times New Roman" w:hAnsi="Times New Roman" w:cs="Times New Roman"/>
          <w:b/>
        </w:rPr>
        <w:t>РЕСУРСИ ДЛЯ НАВЧАННЯ</w:t>
      </w:r>
    </w:p>
    <w:p w14:paraId="68FF563D"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b/>
          <w:caps/>
        </w:rPr>
        <w:t>Наукова бібліотека</w:t>
      </w:r>
      <w:r w:rsidRPr="00853E9C">
        <w:rPr>
          <w:rFonts w:ascii="Times New Roman" w:hAnsi="Times New Roman" w:cs="Times New Roman"/>
        </w:rPr>
        <w:t xml:space="preserve">: </w:t>
      </w:r>
      <w:hyperlink r:id="rId25" w:history="1">
        <w:r w:rsidRPr="00853E9C">
          <w:rPr>
            <w:rStyle w:val="a3"/>
            <w:rFonts w:ascii="Times New Roman" w:hAnsi="Times New Roman" w:cs="Times New Roman"/>
            <w:color w:val="auto"/>
          </w:rPr>
          <w:t>http://library.znu.edu.ua</w:t>
        </w:r>
      </w:hyperlink>
      <w:r w:rsidRPr="00853E9C">
        <w:rPr>
          <w:rFonts w:ascii="Times New Roman" w:hAnsi="Times New Roman" w:cs="Times New Roman"/>
        </w:rPr>
        <w:t>. Графік роботи абонементів: понеділок-п`ятниця з 08.00 до 16.00; вихідні дні: субота і неділя.</w:t>
      </w:r>
    </w:p>
    <w:p w14:paraId="269C4A9D" w14:textId="77777777" w:rsidR="00B56C83" w:rsidRPr="00853E9C" w:rsidRDefault="00B56C83" w:rsidP="00B56C83">
      <w:pPr>
        <w:jc w:val="both"/>
        <w:rPr>
          <w:rFonts w:ascii="Times New Roman" w:hAnsi="Times New Roman" w:cs="Times New Roman"/>
        </w:rPr>
      </w:pPr>
    </w:p>
    <w:p w14:paraId="54E72474" w14:textId="77777777" w:rsidR="00B56C83" w:rsidRPr="00853E9C" w:rsidRDefault="00B56C83" w:rsidP="00B56C83">
      <w:pPr>
        <w:jc w:val="both"/>
        <w:rPr>
          <w:rFonts w:ascii="Times New Roman" w:hAnsi="Times New Roman" w:cs="Times New Roman"/>
          <w:b/>
        </w:rPr>
      </w:pPr>
      <w:r w:rsidRPr="00853E9C">
        <w:rPr>
          <w:rFonts w:ascii="Times New Roman" w:hAnsi="Times New Roman" w:cs="Times New Roman"/>
          <w:b/>
          <w:caps/>
        </w:rPr>
        <w:t>Система ЕЛЕКТРОННого</w:t>
      </w:r>
      <w:r w:rsidRPr="00853E9C">
        <w:rPr>
          <w:rFonts w:ascii="Times New Roman" w:hAnsi="Times New Roman" w:cs="Times New Roman"/>
          <w:b/>
        </w:rPr>
        <w:t xml:space="preserve"> ЗАБЕЗПЕЧЕННЯ НАВЧАННЯ (MOODLE): </w:t>
      </w:r>
      <w:r w:rsidRPr="00853E9C">
        <w:rPr>
          <w:rFonts w:ascii="Times New Roman" w:hAnsi="Times New Roman" w:cs="Times New Roman"/>
          <w:u w:val="single"/>
        </w:rPr>
        <w:t>https://moodle.znu.edu.ua</w:t>
      </w:r>
    </w:p>
    <w:p w14:paraId="426E518E"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rPr>
        <w:t xml:space="preserve">Якщо забули пароль/логін, </w:t>
      </w:r>
      <w:proofErr w:type="spellStart"/>
      <w:r w:rsidRPr="00853E9C">
        <w:rPr>
          <w:rFonts w:ascii="Times New Roman" w:hAnsi="Times New Roman" w:cs="Times New Roman"/>
        </w:rPr>
        <w:t>направте</w:t>
      </w:r>
      <w:proofErr w:type="spellEnd"/>
      <w:r w:rsidRPr="00853E9C">
        <w:rPr>
          <w:rFonts w:ascii="Times New Roman" w:hAnsi="Times New Roman" w:cs="Times New Roman"/>
        </w:rPr>
        <w:t xml:space="preserve"> листа з темою «</w:t>
      </w:r>
      <w:proofErr w:type="spellStart"/>
      <w:r w:rsidRPr="00853E9C">
        <w:rPr>
          <w:rFonts w:ascii="Times New Roman" w:hAnsi="Times New Roman" w:cs="Times New Roman"/>
        </w:rPr>
        <w:t>Забув</w:t>
      </w:r>
      <w:proofErr w:type="spellEnd"/>
      <w:r w:rsidRPr="00853E9C">
        <w:rPr>
          <w:rFonts w:ascii="Times New Roman" w:hAnsi="Times New Roman" w:cs="Times New Roman"/>
        </w:rPr>
        <w:t xml:space="preserve"> пароль/логін» за </w:t>
      </w:r>
      <w:proofErr w:type="spellStart"/>
      <w:r w:rsidRPr="00853E9C">
        <w:rPr>
          <w:rFonts w:ascii="Times New Roman" w:hAnsi="Times New Roman" w:cs="Times New Roman"/>
        </w:rPr>
        <w:t>адресою</w:t>
      </w:r>
      <w:proofErr w:type="spellEnd"/>
      <w:r w:rsidRPr="00853E9C">
        <w:rPr>
          <w:rFonts w:ascii="Times New Roman" w:hAnsi="Times New Roman" w:cs="Times New Roman"/>
        </w:rPr>
        <w:t xml:space="preserve">: </w:t>
      </w:r>
      <w:r w:rsidRPr="00853E9C">
        <w:rPr>
          <w:rFonts w:ascii="Times New Roman" w:hAnsi="Times New Roman" w:cs="Times New Roman"/>
          <w:bCs/>
          <w:u w:val="single"/>
          <w:shd w:val="clear" w:color="auto" w:fill="FFFFFF"/>
        </w:rPr>
        <w:t>moodle.znu@znu.edu.ua.</w:t>
      </w:r>
    </w:p>
    <w:p w14:paraId="1D3B7F24"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rPr>
        <w:t>У листі вкажіть: прізвище, ім'я, по-батькові українською мовою; шифр групи; електронну адресу.</w:t>
      </w:r>
    </w:p>
    <w:p w14:paraId="0E8957A8" w14:textId="77777777" w:rsidR="00B56C83" w:rsidRPr="00853E9C" w:rsidRDefault="00B56C83" w:rsidP="00B56C83">
      <w:pPr>
        <w:jc w:val="both"/>
        <w:rPr>
          <w:rFonts w:ascii="Times New Roman" w:hAnsi="Times New Roman" w:cs="Times New Roman"/>
        </w:rPr>
      </w:pPr>
      <w:r w:rsidRPr="00853E9C">
        <w:rPr>
          <w:rFonts w:ascii="Times New Roman" w:hAnsi="Times New Roman" w:cs="Times New Roman"/>
        </w:rPr>
        <w:t xml:space="preserve">Якщо ви вказували електронну адресу в профілі системи </w:t>
      </w:r>
      <w:proofErr w:type="spellStart"/>
      <w:r w:rsidRPr="00853E9C">
        <w:rPr>
          <w:rFonts w:ascii="Times New Roman" w:hAnsi="Times New Roman" w:cs="Times New Roman"/>
        </w:rPr>
        <w:t>Moodle</w:t>
      </w:r>
      <w:proofErr w:type="spellEnd"/>
      <w:r w:rsidRPr="00853E9C">
        <w:rPr>
          <w:rFonts w:ascii="Times New Roman" w:hAnsi="Times New Roman" w:cs="Times New Roman"/>
        </w:rPr>
        <w:t xml:space="preserve"> ЗНУ, то використовуйте посилання для відновлення паролю </w:t>
      </w:r>
      <w:r w:rsidRPr="00853E9C">
        <w:rPr>
          <w:rFonts w:ascii="Times New Roman" w:hAnsi="Times New Roman" w:cs="Times New Roman"/>
          <w:u w:val="single"/>
        </w:rPr>
        <w:t>https://moodle.znu.edu.ua/mod/page/view.php?id=133015</w:t>
      </w:r>
      <w:r w:rsidRPr="00853E9C">
        <w:rPr>
          <w:rFonts w:ascii="Times New Roman" w:hAnsi="Times New Roman" w:cs="Times New Roman"/>
        </w:rPr>
        <w:t>.</w:t>
      </w:r>
    </w:p>
    <w:p w14:paraId="45F477C3" w14:textId="77777777" w:rsidR="00B56C83" w:rsidRPr="00853E9C" w:rsidRDefault="00B56C83" w:rsidP="00B56C83">
      <w:pPr>
        <w:jc w:val="both"/>
        <w:rPr>
          <w:rFonts w:ascii="Times New Roman" w:hAnsi="Times New Roman" w:cs="Times New Roman"/>
          <w:u w:val="single"/>
        </w:rPr>
      </w:pPr>
      <w:r w:rsidRPr="00853E9C">
        <w:rPr>
          <w:rFonts w:ascii="Times New Roman" w:hAnsi="Times New Roman" w:cs="Times New Roman"/>
          <w:b/>
          <w:caps/>
        </w:rPr>
        <w:t>Центр інтенсивного вивчення іноземних мов</w:t>
      </w:r>
      <w:r w:rsidRPr="00853E9C">
        <w:rPr>
          <w:rFonts w:ascii="Times New Roman" w:hAnsi="Times New Roman" w:cs="Times New Roman"/>
          <w:caps/>
        </w:rPr>
        <w:t xml:space="preserve">: </w:t>
      </w:r>
      <w:r w:rsidRPr="00853E9C">
        <w:rPr>
          <w:rFonts w:ascii="Times New Roman" w:hAnsi="Times New Roman" w:cs="Times New Roman"/>
          <w:u w:val="single"/>
        </w:rPr>
        <w:t>http://sites.znu.edu.ua/child-advance/</w:t>
      </w:r>
    </w:p>
    <w:sectPr w:rsidR="00B56C83" w:rsidRPr="00853E9C" w:rsidSect="000B42A0">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05563" w14:textId="77777777" w:rsidR="00A74042" w:rsidRDefault="00A74042" w:rsidP="000B42A0">
      <w:r>
        <w:separator/>
      </w:r>
    </w:p>
  </w:endnote>
  <w:endnote w:type="continuationSeparator" w:id="0">
    <w:p w14:paraId="0D8F05A1" w14:textId="77777777" w:rsidR="00A74042" w:rsidRDefault="00A74042" w:rsidP="000B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Yu Gothic UI"/>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otham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74E83" w14:textId="77777777" w:rsidR="00A74042" w:rsidRDefault="00A74042" w:rsidP="000B42A0">
      <w:r>
        <w:separator/>
      </w:r>
    </w:p>
  </w:footnote>
  <w:footnote w:type="continuationSeparator" w:id="0">
    <w:p w14:paraId="0C1398F4" w14:textId="77777777" w:rsidR="00A74042" w:rsidRDefault="00A74042" w:rsidP="000B4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5916D" w14:textId="77777777" w:rsidR="009700F7" w:rsidRPr="0021782E" w:rsidRDefault="009700F7" w:rsidP="00727A82">
    <w:pPr>
      <w:widowControl/>
      <w:rPr>
        <w:rFonts w:ascii="Gotham Pro" w:hAnsi="Gotham Pro"/>
        <w:bCs/>
        <w:i/>
        <w:iCs/>
        <w:color w:val="000000"/>
        <w:szCs w:val="28"/>
        <w:shd w:val="clear" w:color="auto" w:fill="FFFFFF"/>
      </w:rPr>
    </w:pPr>
    <w:r w:rsidRPr="0021782E">
      <w:rPr>
        <w:noProof/>
        <w:sz w:val="20"/>
        <w:lang w:eastAsia="uk-UA" w:bidi="ar-SA"/>
      </w:rPr>
      <w:drawing>
        <wp:anchor distT="0" distB="0" distL="114300" distR="114300" simplePos="0" relativeHeight="251659264" behindDoc="1" locked="0" layoutInCell="1" allowOverlap="1" wp14:anchorId="66CA9636" wp14:editId="04F17348">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82E">
      <w:rPr>
        <w:rFonts w:ascii="Gotham Pro" w:hAnsi="Gotham Pro"/>
        <w:bCs/>
        <w:i/>
        <w:iCs/>
        <w:color w:val="000000"/>
        <w:szCs w:val="28"/>
        <w:shd w:val="clear" w:color="auto" w:fill="FFFFFF"/>
      </w:rPr>
      <w:t>Запорізький національний університет</w:t>
    </w:r>
  </w:p>
  <w:p w14:paraId="22590D85" w14:textId="77777777" w:rsidR="009700F7" w:rsidRPr="0021782E" w:rsidRDefault="009700F7" w:rsidP="00727A82">
    <w:pPr>
      <w:widowControl/>
      <w:rPr>
        <w:rFonts w:ascii="Gotham Pro" w:hAnsi="Gotham Pro"/>
        <w:bCs/>
        <w:i/>
        <w:iCs/>
        <w:color w:val="000000"/>
        <w:szCs w:val="28"/>
        <w:shd w:val="clear" w:color="auto" w:fill="FFFFFF"/>
      </w:rPr>
    </w:pPr>
    <w:proofErr w:type="spellStart"/>
    <w:r w:rsidRPr="0021782E">
      <w:rPr>
        <w:rFonts w:ascii="Gotham Pro" w:hAnsi="Gotham Pro"/>
        <w:bCs/>
        <w:i/>
        <w:iCs/>
        <w:color w:val="000000"/>
        <w:szCs w:val="28"/>
        <w:shd w:val="clear" w:color="auto" w:fill="FFFFFF"/>
      </w:rPr>
      <w:t>Силабус</w:t>
    </w:r>
    <w:proofErr w:type="spellEnd"/>
    <w:r w:rsidRPr="0021782E">
      <w:rPr>
        <w:rFonts w:ascii="Gotham Pro" w:hAnsi="Gotham Pro"/>
        <w:bCs/>
        <w:i/>
        <w:iCs/>
        <w:color w:val="000000"/>
        <w:szCs w:val="28"/>
        <w:shd w:val="clear" w:color="auto" w:fill="FFFFFF"/>
      </w:rPr>
      <w:t xml:space="preserve"> навчальної дисципліни</w:t>
    </w:r>
  </w:p>
  <w:p w14:paraId="4D6868BA" w14:textId="1DB2C4B7" w:rsidR="009700F7" w:rsidRPr="0021782E" w:rsidRDefault="0064774D" w:rsidP="00727A82">
    <w:pPr>
      <w:widowControl/>
      <w:rPr>
        <w:rFonts w:ascii="Gotham Pro" w:hAnsi="Gotham Pro"/>
        <w:bCs/>
        <w:i/>
        <w:iCs/>
        <w:color w:val="000000"/>
        <w:szCs w:val="28"/>
        <w:shd w:val="clear" w:color="auto" w:fill="FFFFFF"/>
      </w:rPr>
    </w:pPr>
    <w:r w:rsidRPr="0064774D">
      <w:rPr>
        <w:rFonts w:ascii="Gotham Pro" w:hAnsi="Gotham Pro"/>
        <w:bCs/>
        <w:i/>
        <w:iCs/>
        <w:color w:val="000000"/>
        <w:szCs w:val="28"/>
        <w:shd w:val="clear" w:color="auto" w:fill="FFFFFF"/>
      </w:rPr>
      <w:t>Психологія поведінки споживача</w:t>
    </w:r>
    <w:r w:rsidR="009700F7" w:rsidRPr="0021782E">
      <w:rPr>
        <w:rFonts w:ascii="Gotham Pro" w:hAnsi="Gotham Pro"/>
        <w:bCs/>
        <w:i/>
        <w:iCs/>
        <w:color w:val="000000"/>
        <w:szCs w:val="28"/>
        <w:shd w:val="clear" w:color="auto" w:fill="FFFFFF"/>
      </w:rPr>
      <w:t xml:space="preserve"> </w:t>
    </w:r>
  </w:p>
  <w:p w14:paraId="3986975D" w14:textId="77777777" w:rsidR="009700F7" w:rsidRPr="000B42A0" w:rsidRDefault="009700F7" w:rsidP="000B42A0">
    <w:pPr>
      <w:widowControl/>
      <w:jc w:val="center"/>
      <w:rPr>
        <w:rFonts w:ascii="Gotham Pro" w:hAnsi="Gotham Pro"/>
        <w:bCs/>
        <w:i/>
        <w:iCs/>
        <w:color w:val="000000"/>
        <w:sz w:val="28"/>
        <w:szCs w:val="28"/>
        <w:shd w:val="clear" w:color="auto" w:fill="FFFFFF"/>
      </w:rPr>
    </w:pPr>
    <w:r>
      <w:rPr>
        <w:rFonts w:ascii="Gotham Pro" w:hAnsi="Gotham Pro"/>
        <w:bCs/>
        <w:i/>
        <w:iCs/>
        <w:color w:val="000000"/>
        <w:sz w:val="28"/>
        <w:szCs w:val="28"/>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50E2670"/>
    <w:multiLevelType w:val="hybridMultilevel"/>
    <w:tmpl w:val="2C0E75AC"/>
    <w:lvl w:ilvl="0" w:tplc="395CE76C">
      <w:start w:val="1"/>
      <w:numFmt w:val="decimal"/>
      <w:lvlText w:val="%1."/>
      <w:lvlJc w:val="left"/>
      <w:pPr>
        <w:ind w:left="1778" w:hanging="360"/>
      </w:pPr>
      <w:rPr>
        <w:rFonts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5F124BE"/>
    <w:multiLevelType w:val="hybridMultilevel"/>
    <w:tmpl w:val="7A14D08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8B45999"/>
    <w:multiLevelType w:val="hybridMultilevel"/>
    <w:tmpl w:val="1CECD412"/>
    <w:lvl w:ilvl="0" w:tplc="2000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C1914AA"/>
    <w:multiLevelType w:val="hybridMultilevel"/>
    <w:tmpl w:val="C85280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91B7318"/>
    <w:multiLevelType w:val="hybridMultilevel"/>
    <w:tmpl w:val="7D7698F0"/>
    <w:lvl w:ilvl="0" w:tplc="1B2CBB2E">
      <w:start w:val="8"/>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5D5F5548"/>
    <w:multiLevelType w:val="multilevel"/>
    <w:tmpl w:val="023AD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973ED5"/>
    <w:multiLevelType w:val="hybridMultilevel"/>
    <w:tmpl w:val="2C46F610"/>
    <w:lvl w:ilvl="0" w:tplc="5EF07DD4">
      <w:start w:val="1"/>
      <w:numFmt w:val="decimal"/>
      <w:lvlText w:val="%1."/>
      <w:lvlJc w:val="left"/>
      <w:pPr>
        <w:ind w:left="720" w:hanging="360"/>
      </w:pPr>
      <w:rPr>
        <w:b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6AE4EFF"/>
    <w:multiLevelType w:val="hybridMultilevel"/>
    <w:tmpl w:val="997C9C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83C668D"/>
    <w:multiLevelType w:val="multilevel"/>
    <w:tmpl w:val="DA84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5"/>
  </w:num>
  <w:num w:numId="4">
    <w:abstractNumId w:val="3"/>
  </w:num>
  <w:num w:numId="5">
    <w:abstractNumId w:val="1"/>
  </w:num>
  <w:num w:numId="6">
    <w:abstractNumId w:val="2"/>
  </w:num>
  <w:num w:numId="7">
    <w:abstractNumId w:val="9"/>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24"/>
    <w:rsid w:val="00003780"/>
    <w:rsid w:val="0007592E"/>
    <w:rsid w:val="000A78D4"/>
    <w:rsid w:val="000B42A0"/>
    <w:rsid w:val="000E1B14"/>
    <w:rsid w:val="00110A44"/>
    <w:rsid w:val="00110C56"/>
    <w:rsid w:val="0011458B"/>
    <w:rsid w:val="001159C6"/>
    <w:rsid w:val="0013087D"/>
    <w:rsid w:val="00145692"/>
    <w:rsid w:val="00153844"/>
    <w:rsid w:val="001662D4"/>
    <w:rsid w:val="00166F90"/>
    <w:rsid w:val="001A6FF6"/>
    <w:rsid w:val="001C47EA"/>
    <w:rsid w:val="001D3E4A"/>
    <w:rsid w:val="002110BA"/>
    <w:rsid w:val="0021782E"/>
    <w:rsid w:val="00223D05"/>
    <w:rsid w:val="00235EB6"/>
    <w:rsid w:val="00237CD5"/>
    <w:rsid w:val="00256CEB"/>
    <w:rsid w:val="002776FA"/>
    <w:rsid w:val="00287348"/>
    <w:rsid w:val="00296766"/>
    <w:rsid w:val="002C1913"/>
    <w:rsid w:val="002C73B0"/>
    <w:rsid w:val="002D1D44"/>
    <w:rsid w:val="002E7C48"/>
    <w:rsid w:val="003065AC"/>
    <w:rsid w:val="00323313"/>
    <w:rsid w:val="00340C99"/>
    <w:rsid w:val="003415FE"/>
    <w:rsid w:val="003449EE"/>
    <w:rsid w:val="003A4DAF"/>
    <w:rsid w:val="003F0FD3"/>
    <w:rsid w:val="00401008"/>
    <w:rsid w:val="00414F10"/>
    <w:rsid w:val="004323CC"/>
    <w:rsid w:val="00462C1D"/>
    <w:rsid w:val="00475E6C"/>
    <w:rsid w:val="00491507"/>
    <w:rsid w:val="00497F93"/>
    <w:rsid w:val="004C71D1"/>
    <w:rsid w:val="004F02C3"/>
    <w:rsid w:val="004F4CA2"/>
    <w:rsid w:val="0050321F"/>
    <w:rsid w:val="00504D24"/>
    <w:rsid w:val="0059146E"/>
    <w:rsid w:val="0059267C"/>
    <w:rsid w:val="00593EB8"/>
    <w:rsid w:val="005B51ED"/>
    <w:rsid w:val="005C2E06"/>
    <w:rsid w:val="005E67C6"/>
    <w:rsid w:val="005F2C1A"/>
    <w:rsid w:val="006049BB"/>
    <w:rsid w:val="00620887"/>
    <w:rsid w:val="00641991"/>
    <w:rsid w:val="0064774D"/>
    <w:rsid w:val="006E7BFC"/>
    <w:rsid w:val="007057BB"/>
    <w:rsid w:val="00727A82"/>
    <w:rsid w:val="0073400A"/>
    <w:rsid w:val="00735FB5"/>
    <w:rsid w:val="00740833"/>
    <w:rsid w:val="007475D7"/>
    <w:rsid w:val="0075656A"/>
    <w:rsid w:val="007673DE"/>
    <w:rsid w:val="00792F77"/>
    <w:rsid w:val="0079758B"/>
    <w:rsid w:val="007A24E5"/>
    <w:rsid w:val="007E185D"/>
    <w:rsid w:val="007E7860"/>
    <w:rsid w:val="00805D41"/>
    <w:rsid w:val="0083236D"/>
    <w:rsid w:val="00834F18"/>
    <w:rsid w:val="00836318"/>
    <w:rsid w:val="00853E9C"/>
    <w:rsid w:val="0086423C"/>
    <w:rsid w:val="008946D3"/>
    <w:rsid w:val="008A11C8"/>
    <w:rsid w:val="008B4825"/>
    <w:rsid w:val="008C0F06"/>
    <w:rsid w:val="008C1956"/>
    <w:rsid w:val="008C2AF1"/>
    <w:rsid w:val="008C6EAE"/>
    <w:rsid w:val="008E236E"/>
    <w:rsid w:val="0091425D"/>
    <w:rsid w:val="00936A38"/>
    <w:rsid w:val="00944B05"/>
    <w:rsid w:val="00965FBB"/>
    <w:rsid w:val="009700F7"/>
    <w:rsid w:val="009A3727"/>
    <w:rsid w:val="009A4E67"/>
    <w:rsid w:val="009A7A32"/>
    <w:rsid w:val="009B2A73"/>
    <w:rsid w:val="009B7B05"/>
    <w:rsid w:val="009C3FA4"/>
    <w:rsid w:val="009D5E83"/>
    <w:rsid w:val="009E23BB"/>
    <w:rsid w:val="009E62FE"/>
    <w:rsid w:val="00A01912"/>
    <w:rsid w:val="00A20B9D"/>
    <w:rsid w:val="00A54EAB"/>
    <w:rsid w:val="00A74042"/>
    <w:rsid w:val="00A841DA"/>
    <w:rsid w:val="00A86107"/>
    <w:rsid w:val="00A87CFD"/>
    <w:rsid w:val="00A913DF"/>
    <w:rsid w:val="00A9515E"/>
    <w:rsid w:val="00AA5F02"/>
    <w:rsid w:val="00AB7E82"/>
    <w:rsid w:val="00AD453F"/>
    <w:rsid w:val="00AF457C"/>
    <w:rsid w:val="00AF72C8"/>
    <w:rsid w:val="00B11F0F"/>
    <w:rsid w:val="00B15723"/>
    <w:rsid w:val="00B17D8C"/>
    <w:rsid w:val="00B245E8"/>
    <w:rsid w:val="00B33CFF"/>
    <w:rsid w:val="00B3473D"/>
    <w:rsid w:val="00B37317"/>
    <w:rsid w:val="00B42309"/>
    <w:rsid w:val="00B43CF8"/>
    <w:rsid w:val="00B55A6B"/>
    <w:rsid w:val="00B56C83"/>
    <w:rsid w:val="00B6018D"/>
    <w:rsid w:val="00B66858"/>
    <w:rsid w:val="00B73FAF"/>
    <w:rsid w:val="00B77DB7"/>
    <w:rsid w:val="00BB3F98"/>
    <w:rsid w:val="00BF22C4"/>
    <w:rsid w:val="00C20BCC"/>
    <w:rsid w:val="00C564C3"/>
    <w:rsid w:val="00C6285F"/>
    <w:rsid w:val="00C661DD"/>
    <w:rsid w:val="00C87EF3"/>
    <w:rsid w:val="00C959C8"/>
    <w:rsid w:val="00CB05AE"/>
    <w:rsid w:val="00CC0926"/>
    <w:rsid w:val="00CF633E"/>
    <w:rsid w:val="00D32BA7"/>
    <w:rsid w:val="00D67840"/>
    <w:rsid w:val="00D92AFD"/>
    <w:rsid w:val="00DC2B4D"/>
    <w:rsid w:val="00DD1AE7"/>
    <w:rsid w:val="00DD4572"/>
    <w:rsid w:val="00DE13FB"/>
    <w:rsid w:val="00DE5461"/>
    <w:rsid w:val="00DF5F06"/>
    <w:rsid w:val="00E33744"/>
    <w:rsid w:val="00E43E70"/>
    <w:rsid w:val="00E53557"/>
    <w:rsid w:val="00E6351C"/>
    <w:rsid w:val="00E94511"/>
    <w:rsid w:val="00EB435E"/>
    <w:rsid w:val="00EC35C0"/>
    <w:rsid w:val="00ED5AFD"/>
    <w:rsid w:val="00EE1EDF"/>
    <w:rsid w:val="00EE6553"/>
    <w:rsid w:val="00F37E01"/>
    <w:rsid w:val="00F8001F"/>
    <w:rsid w:val="00FA796F"/>
    <w:rsid w:val="00FC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08929"/>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link w:val="ab"/>
    <w:uiPriority w:val="34"/>
    <w:qFormat/>
    <w:rsid w:val="00936A38"/>
    <w:pPr>
      <w:widowControl/>
      <w:ind w:left="720"/>
      <w:contextualSpacing/>
    </w:pPr>
    <w:rPr>
      <w:rFonts w:ascii="Times New Roman" w:eastAsia="Times New Roman" w:hAnsi="Times New Roman" w:cs="Times New Roman"/>
      <w:kern w:val="0"/>
      <w:lang w:eastAsia="ar-SA" w:bidi="ar-SA"/>
    </w:rPr>
  </w:style>
  <w:style w:type="paragraph" w:customStyle="1" w:styleId="Default">
    <w:name w:val="Default"/>
    <w:rsid w:val="00936A38"/>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b">
    <w:name w:val="Абзац списка Знак"/>
    <w:link w:val="aa"/>
    <w:uiPriority w:val="34"/>
    <w:locked/>
    <w:rsid w:val="00CC0926"/>
    <w:rPr>
      <w:rFonts w:ascii="Times New Roman" w:eastAsia="Times New Roman" w:hAnsi="Times New Roman" w:cs="Times New Roman"/>
      <w:sz w:val="24"/>
      <w:szCs w:val="24"/>
      <w:lang w:val="uk-UA" w:eastAsia="ar-SA"/>
    </w:rPr>
  </w:style>
  <w:style w:type="paragraph" w:styleId="ac">
    <w:name w:val="header"/>
    <w:basedOn w:val="a"/>
    <w:link w:val="ad"/>
    <w:uiPriority w:val="99"/>
    <w:unhideWhenUsed/>
    <w:rsid w:val="000B42A0"/>
    <w:pPr>
      <w:tabs>
        <w:tab w:val="center" w:pos="4677"/>
        <w:tab w:val="right" w:pos="9355"/>
      </w:tabs>
    </w:pPr>
    <w:rPr>
      <w:rFonts w:cs="Mangal"/>
      <w:szCs w:val="21"/>
    </w:rPr>
  </w:style>
  <w:style w:type="character" w:customStyle="1" w:styleId="ad">
    <w:name w:val="Верхний колонтитул Знак"/>
    <w:basedOn w:val="a0"/>
    <w:link w:val="ac"/>
    <w:uiPriority w:val="99"/>
    <w:rsid w:val="000B42A0"/>
    <w:rPr>
      <w:rFonts w:ascii="Liberation Serif" w:eastAsia="Droid Sans Fallback" w:hAnsi="Liberation Serif" w:cs="Mangal"/>
      <w:kern w:val="2"/>
      <w:sz w:val="24"/>
      <w:szCs w:val="21"/>
      <w:lang w:val="uk-UA" w:eastAsia="zh-CN" w:bidi="hi-IN"/>
    </w:rPr>
  </w:style>
  <w:style w:type="paragraph" w:styleId="ae">
    <w:name w:val="footer"/>
    <w:basedOn w:val="a"/>
    <w:link w:val="af"/>
    <w:uiPriority w:val="99"/>
    <w:unhideWhenUsed/>
    <w:rsid w:val="000B42A0"/>
    <w:pPr>
      <w:tabs>
        <w:tab w:val="center" w:pos="4677"/>
        <w:tab w:val="right" w:pos="9355"/>
      </w:tabs>
    </w:pPr>
    <w:rPr>
      <w:rFonts w:cs="Mangal"/>
      <w:szCs w:val="21"/>
    </w:rPr>
  </w:style>
  <w:style w:type="character" w:customStyle="1" w:styleId="af">
    <w:name w:val="Нижний колонтитул Знак"/>
    <w:basedOn w:val="a0"/>
    <w:link w:val="ae"/>
    <w:uiPriority w:val="99"/>
    <w:rsid w:val="000B42A0"/>
    <w:rPr>
      <w:rFonts w:ascii="Liberation Serif" w:eastAsia="Droid Sans Fallback" w:hAnsi="Liberation Serif" w:cs="Mangal"/>
      <w:kern w:val="2"/>
      <w:sz w:val="24"/>
      <w:szCs w:val="21"/>
      <w:lang w:val="uk-UA" w:eastAsia="zh-CN" w:bidi="hi-IN"/>
    </w:rPr>
  </w:style>
  <w:style w:type="paragraph" w:customStyle="1" w:styleId="TableParagraph">
    <w:name w:val="Table Paragraph"/>
    <w:basedOn w:val="a"/>
    <w:uiPriority w:val="1"/>
    <w:qFormat/>
    <w:rsid w:val="001D3E4A"/>
    <w:pPr>
      <w:suppressAutoHyphens w:val="0"/>
      <w:autoSpaceDE w:val="0"/>
      <w:autoSpaceDN w:val="0"/>
    </w:pPr>
    <w:rPr>
      <w:rFonts w:ascii="Times New Roman" w:eastAsia="Times New Roman" w:hAnsi="Times New Roman" w:cs="Times New Roman"/>
      <w:kern w:val="0"/>
      <w:sz w:val="22"/>
      <w:szCs w:val="22"/>
      <w:lang w:eastAsia="en-US" w:bidi="ar-SA"/>
    </w:rPr>
  </w:style>
  <w:style w:type="character" w:styleId="af0">
    <w:name w:val="FollowedHyperlink"/>
    <w:basedOn w:val="a0"/>
    <w:uiPriority w:val="99"/>
    <w:semiHidden/>
    <w:unhideWhenUsed/>
    <w:rsid w:val="003F0FD3"/>
    <w:rPr>
      <w:color w:val="954F72" w:themeColor="followedHyperlink"/>
      <w:u w:val="single"/>
    </w:rPr>
  </w:style>
  <w:style w:type="table" w:styleId="af1">
    <w:name w:val="Table Grid"/>
    <w:basedOn w:val="a1"/>
    <w:uiPriority w:val="39"/>
    <w:rsid w:val="00DE5461"/>
    <w:pPr>
      <w:spacing w:after="0" w:line="240" w:lineRule="auto"/>
    </w:pPr>
    <w:rPr>
      <w:rFonts w:ascii="Times New Roman" w:hAnsi="Times New Roman" w:cs="Times New Roman"/>
      <w:sz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287348"/>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styleId="af3">
    <w:name w:val="Strong"/>
    <w:basedOn w:val="a0"/>
    <w:uiPriority w:val="22"/>
    <w:qFormat/>
    <w:rsid w:val="008B48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82090">
      <w:bodyDiv w:val="1"/>
      <w:marLeft w:val="0"/>
      <w:marRight w:val="0"/>
      <w:marTop w:val="0"/>
      <w:marBottom w:val="0"/>
      <w:divBdr>
        <w:top w:val="none" w:sz="0" w:space="0" w:color="auto"/>
        <w:left w:val="none" w:sz="0" w:space="0" w:color="auto"/>
        <w:bottom w:val="none" w:sz="0" w:space="0" w:color="auto"/>
        <w:right w:val="none" w:sz="0" w:space="0" w:color="auto"/>
      </w:divBdr>
    </w:div>
    <w:div w:id="190607635">
      <w:bodyDiv w:val="1"/>
      <w:marLeft w:val="0"/>
      <w:marRight w:val="0"/>
      <w:marTop w:val="0"/>
      <w:marBottom w:val="0"/>
      <w:divBdr>
        <w:top w:val="none" w:sz="0" w:space="0" w:color="auto"/>
        <w:left w:val="none" w:sz="0" w:space="0" w:color="auto"/>
        <w:bottom w:val="none" w:sz="0" w:space="0" w:color="auto"/>
        <w:right w:val="none" w:sz="0" w:space="0" w:color="auto"/>
      </w:divBdr>
    </w:div>
    <w:div w:id="257297488">
      <w:bodyDiv w:val="1"/>
      <w:marLeft w:val="0"/>
      <w:marRight w:val="0"/>
      <w:marTop w:val="0"/>
      <w:marBottom w:val="0"/>
      <w:divBdr>
        <w:top w:val="none" w:sz="0" w:space="0" w:color="auto"/>
        <w:left w:val="none" w:sz="0" w:space="0" w:color="auto"/>
        <w:bottom w:val="none" w:sz="0" w:space="0" w:color="auto"/>
        <w:right w:val="none" w:sz="0" w:space="0" w:color="auto"/>
      </w:divBdr>
    </w:div>
    <w:div w:id="632254006">
      <w:bodyDiv w:val="1"/>
      <w:marLeft w:val="0"/>
      <w:marRight w:val="0"/>
      <w:marTop w:val="0"/>
      <w:marBottom w:val="0"/>
      <w:divBdr>
        <w:top w:val="none" w:sz="0" w:space="0" w:color="auto"/>
        <w:left w:val="none" w:sz="0" w:space="0" w:color="auto"/>
        <w:bottom w:val="none" w:sz="0" w:space="0" w:color="auto"/>
        <w:right w:val="none" w:sz="0" w:space="0" w:color="auto"/>
      </w:divBdr>
    </w:div>
    <w:div w:id="722674521">
      <w:bodyDiv w:val="1"/>
      <w:marLeft w:val="0"/>
      <w:marRight w:val="0"/>
      <w:marTop w:val="0"/>
      <w:marBottom w:val="0"/>
      <w:divBdr>
        <w:top w:val="none" w:sz="0" w:space="0" w:color="auto"/>
        <w:left w:val="none" w:sz="0" w:space="0" w:color="auto"/>
        <w:bottom w:val="none" w:sz="0" w:space="0" w:color="auto"/>
        <w:right w:val="none" w:sz="0" w:space="0" w:color="auto"/>
      </w:divBdr>
    </w:div>
    <w:div w:id="1246067593">
      <w:bodyDiv w:val="1"/>
      <w:marLeft w:val="0"/>
      <w:marRight w:val="0"/>
      <w:marTop w:val="0"/>
      <w:marBottom w:val="0"/>
      <w:divBdr>
        <w:top w:val="none" w:sz="0" w:space="0" w:color="auto"/>
        <w:left w:val="none" w:sz="0" w:space="0" w:color="auto"/>
        <w:bottom w:val="none" w:sz="0" w:space="0" w:color="auto"/>
        <w:right w:val="none" w:sz="0" w:space="0" w:color="auto"/>
      </w:divBdr>
    </w:div>
    <w:div w:id="14703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mqt-ohoq-sie" TargetMode="External"/><Relationship Id="rId13" Type="http://schemas.openxmlformats.org/officeDocument/2006/relationships/hyperlink" Target="https://www.google.com/search?q=https://zakon.rada.gov.ua/laws/show/877-16%23Text" TargetMode="External"/><Relationship Id="rId18" Type="http://schemas.openxmlformats.org/officeDocument/2006/relationships/hyperlink" Target="https://tinyurl.com/y9pkmmp5"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tinyurl.com/yd6bq6p9" TargetMode="External"/><Relationship Id="rId7" Type="http://schemas.openxmlformats.org/officeDocument/2006/relationships/image" Target="media/image1.png"/><Relationship Id="rId12" Type="http://schemas.openxmlformats.org/officeDocument/2006/relationships/hyperlink" Target="https://www.google.com/search?q=https://zakon.rada.gov.ua/laws/show/236/96-%25D0%25B2%25D1%2580%23Text" TargetMode="External"/><Relationship Id="rId17" Type="http://schemas.openxmlformats.org/officeDocument/2006/relationships/hyperlink" Target="https://tinyurl.com/y9tve4lk" TargetMode="External"/><Relationship Id="rId25"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tinyurl.com/yckze4jd" TargetMode="External"/><Relationship Id="rId20" Type="http://schemas.openxmlformats.org/officeDocument/2006/relationships/hyperlink" Target="https://tinyurl.com/57wha7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https://zakon.rada.gov.ua/laws/show/675-viii%23Text" TargetMode="External"/><Relationship Id="rId24" Type="http://schemas.openxmlformats.org/officeDocument/2006/relationships/hyperlink" Target="https://tinyurl.com/ydhcsagx" TargetMode="External"/><Relationship Id="rId5" Type="http://schemas.openxmlformats.org/officeDocument/2006/relationships/footnotes" Target="footnotes.xml"/><Relationship Id="rId15" Type="http://schemas.openxmlformats.org/officeDocument/2006/relationships/hyperlink" Target="https://www.google.com/search?q=https://zakon.rada.gov.ua/laws/show/436-15%23Text" TargetMode="External"/><Relationship Id="rId23" Type="http://schemas.openxmlformats.org/officeDocument/2006/relationships/hyperlink" Target="mailto:v_banakh@znu.edu.ua" TargetMode="External"/><Relationship Id="rId28" Type="http://schemas.openxmlformats.org/officeDocument/2006/relationships/theme" Target="theme/theme1.xml"/><Relationship Id="rId10" Type="http://schemas.openxmlformats.org/officeDocument/2006/relationships/hyperlink" Target="https://www.google.com/search?q=https://zakon.rada.gov.ua/laws/show/270/96-%25D0%25B2%25D1%2580%23Text" TargetMode="External"/><Relationship Id="rId19" Type="http://schemas.openxmlformats.org/officeDocument/2006/relationships/hyperlink" Target="https://sites.znu.edu.ua/navchalnyj_viddil/normatyvna_basa/zm__ni_do_polozhennya_pro_organ__zats__yu_osv__tn__ogo_protsesu_v_znu__z_01_07_2024__.pdf" TargetMode="External"/><Relationship Id="rId4" Type="http://schemas.openxmlformats.org/officeDocument/2006/relationships/webSettings" Target="webSettings.xml"/><Relationship Id="rId9" Type="http://schemas.openxmlformats.org/officeDocument/2006/relationships/hyperlink" Target="https://www.google.com/search?q=https://zakon.rada.gov.ua/laws/show/1023-12%23Text" TargetMode="External"/><Relationship Id="rId14" Type="http://schemas.openxmlformats.org/officeDocument/2006/relationships/hyperlink" Target="https://www.google.com/search?q=https://zakon.rada.gov.ua/laws/show/435-15%23Text" TargetMode="External"/><Relationship Id="rId22" Type="http://schemas.openxmlformats.org/officeDocument/2006/relationships/hyperlink" Target="https://tinyurl.com/y9r5dpwh"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640</TotalTime>
  <Pages>12</Pages>
  <Words>17950</Words>
  <Characters>10233</Characters>
  <Application>Microsoft Office Word</Application>
  <DocSecurity>0</DocSecurity>
  <Lines>85</Lines>
  <Paragraphs>56</Paragraphs>
  <ScaleCrop>false</ScaleCrop>
  <HeadingPairs>
    <vt:vector size="6" baseType="variant">
      <vt:variant>
        <vt:lpstr>Название</vt:lpstr>
      </vt:variant>
      <vt:variant>
        <vt:i4>1</vt:i4>
      </vt:variant>
      <vt:variant>
        <vt:lpstr>Заголовки</vt:lpstr>
      </vt:variant>
      <vt:variant>
        <vt:i4>6</vt:i4>
      </vt:variant>
      <vt:variant>
        <vt:lpstr>Назва</vt:lpstr>
      </vt:variant>
      <vt:variant>
        <vt:i4>1</vt:i4>
      </vt:variant>
    </vt:vector>
  </HeadingPairs>
  <TitlesOfParts>
    <vt:vector size="8" baseType="lpstr">
      <vt:lpstr/>
      <vt:lpstr>        </vt:lpstr>
      <vt:lpstr>        Змістовий модуль 2. Процеси прийняття рішень споживачами: індивідуальний та орга</vt:lpstr>
      <vt:lpstr>        </vt:lpstr>
      <vt:lpstr>        Змістовий модуль 3. Маркетингові впливи та поведінкова реакція споживачів </vt:lpstr>
      <vt:lpstr>        Загальна характеристика якісних маркетингових досліджень. Прямі методи якісних д</vt:lpstr>
      <vt:lpstr>        </vt:lpstr>
      <vt:lpstr/>
    </vt:vector>
  </TitlesOfParts>
  <Company>ZNU</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53</cp:revision>
  <dcterms:created xsi:type="dcterms:W3CDTF">2024-05-13T07:56:00Z</dcterms:created>
  <dcterms:modified xsi:type="dcterms:W3CDTF">2025-10-21T08:10:00Z</dcterms:modified>
</cp:coreProperties>
</file>