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E27D" w14:textId="77777777" w:rsidR="00097C11" w:rsidRPr="006F212C" w:rsidRDefault="00097C11" w:rsidP="00844E18">
      <w:pPr>
        <w:jc w:val="center"/>
        <w:rPr>
          <w:b/>
          <w:bCs/>
          <w:sz w:val="28"/>
          <w:lang w:val="uk-UA"/>
        </w:rPr>
      </w:pPr>
    </w:p>
    <w:p w14:paraId="0E699614" w14:textId="7B10885E" w:rsidR="00EE47DA" w:rsidRPr="007C5A02" w:rsidRDefault="007C5A02" w:rsidP="006331B8">
      <w:pPr>
        <w:jc w:val="center"/>
        <w:rPr>
          <w:b/>
          <w:sz w:val="28"/>
          <w:szCs w:val="28"/>
          <w:lang w:val="uk-UA"/>
        </w:rPr>
      </w:pPr>
      <w:r w:rsidRPr="007C5A02">
        <w:rPr>
          <w:b/>
          <w:bCs/>
          <w:sz w:val="28"/>
          <w:szCs w:val="28"/>
        </w:rPr>
        <w:t>ОСНОВИ КРЕСЛЕННЯ ТА КОМП’ЮТЕРНА ГРАФІКА ДЛЯ МАШИНОБУДУВАННЯ</w:t>
      </w:r>
      <w:r w:rsidR="00EE47DA" w:rsidRPr="007C5A02">
        <w:rPr>
          <w:b/>
          <w:sz w:val="28"/>
          <w:szCs w:val="28"/>
          <w:lang w:val="uk-UA"/>
        </w:rPr>
        <w:t xml:space="preserve"> </w:t>
      </w:r>
    </w:p>
    <w:p w14:paraId="03AF2761" w14:textId="6290C474" w:rsidR="006331B8" w:rsidRPr="006F212C" w:rsidRDefault="006331B8" w:rsidP="006331B8">
      <w:pPr>
        <w:jc w:val="center"/>
        <w:rPr>
          <w:b/>
          <w:bCs/>
          <w:color w:val="000000"/>
          <w:sz w:val="28"/>
          <w:lang w:val="uk-UA"/>
        </w:rPr>
      </w:pPr>
    </w:p>
    <w:p w14:paraId="71866ADC" w14:textId="77777777" w:rsidR="00BA282F" w:rsidRPr="006F212C" w:rsidRDefault="00BA282F" w:rsidP="00844E18">
      <w:pPr>
        <w:jc w:val="center"/>
        <w:rPr>
          <w:b/>
          <w:bCs/>
          <w:lang w:val="uk-UA"/>
        </w:rPr>
      </w:pPr>
    </w:p>
    <w:p w14:paraId="4CBE63B8" w14:textId="77777777" w:rsidR="00E96D56" w:rsidRPr="006F212C" w:rsidRDefault="00E96D56" w:rsidP="00E96D56">
      <w:pPr>
        <w:rPr>
          <w:lang w:val="uk-UA"/>
        </w:rPr>
      </w:pPr>
      <w:r w:rsidRPr="006F212C">
        <w:rPr>
          <w:b/>
          <w:lang w:val="uk-UA"/>
        </w:rPr>
        <w:t>Викладач:</w:t>
      </w:r>
      <w:r w:rsidRPr="006F212C">
        <w:rPr>
          <w:lang w:val="uk-UA"/>
        </w:rPr>
        <w:t xml:space="preserve"> к.</w:t>
      </w:r>
      <w:r w:rsidR="00472986" w:rsidRPr="006F212C">
        <w:rPr>
          <w:lang w:val="uk-UA"/>
        </w:rPr>
        <w:t xml:space="preserve"> </w:t>
      </w:r>
      <w:proofErr w:type="spellStart"/>
      <w:r w:rsidR="00472986" w:rsidRPr="006F212C">
        <w:rPr>
          <w:lang w:val="uk-UA"/>
        </w:rPr>
        <w:t>техн</w:t>
      </w:r>
      <w:proofErr w:type="spellEnd"/>
      <w:r w:rsidR="00472986" w:rsidRPr="006F212C">
        <w:rPr>
          <w:lang w:val="uk-UA"/>
        </w:rPr>
        <w:t>. н.</w:t>
      </w:r>
      <w:r w:rsidRPr="006F212C">
        <w:rPr>
          <w:lang w:val="uk-UA"/>
        </w:rPr>
        <w:t xml:space="preserve">, доц. </w:t>
      </w:r>
      <w:r w:rsidR="00472986" w:rsidRPr="006F212C">
        <w:rPr>
          <w:lang w:val="uk-UA"/>
        </w:rPr>
        <w:t>Таратута Костянтин Васильович</w:t>
      </w:r>
    </w:p>
    <w:p w14:paraId="3F0475F7" w14:textId="77777777" w:rsidR="00E96D56" w:rsidRPr="006F212C" w:rsidRDefault="00E96D56" w:rsidP="00E96D56">
      <w:pPr>
        <w:rPr>
          <w:lang w:val="uk-UA"/>
        </w:rPr>
      </w:pPr>
      <w:r w:rsidRPr="006F212C">
        <w:rPr>
          <w:b/>
          <w:lang w:val="uk-UA"/>
        </w:rPr>
        <w:t xml:space="preserve">Кафедра: </w:t>
      </w:r>
      <w:r w:rsidR="00472986" w:rsidRPr="006F212C">
        <w:rPr>
          <w:lang w:val="uk-UA"/>
        </w:rPr>
        <w:t>металургійного обладнання ІННІ, 9</w:t>
      </w:r>
      <w:r w:rsidRPr="006F212C">
        <w:rPr>
          <w:lang w:val="uk-UA"/>
        </w:rPr>
        <w:t xml:space="preserve">й </w:t>
      </w:r>
      <w:proofErr w:type="spellStart"/>
      <w:r w:rsidRPr="006F212C">
        <w:rPr>
          <w:lang w:val="uk-UA"/>
        </w:rPr>
        <w:t>корп</w:t>
      </w:r>
      <w:proofErr w:type="spellEnd"/>
      <w:r w:rsidRPr="006F212C">
        <w:rPr>
          <w:lang w:val="uk-UA"/>
        </w:rPr>
        <w:t xml:space="preserve">. ЗНУ, </w:t>
      </w:r>
      <w:proofErr w:type="spellStart"/>
      <w:r w:rsidRPr="006F212C">
        <w:rPr>
          <w:lang w:val="uk-UA"/>
        </w:rPr>
        <w:t>ауд</w:t>
      </w:r>
      <w:proofErr w:type="spellEnd"/>
      <w:r w:rsidRPr="006F212C">
        <w:rPr>
          <w:lang w:val="uk-UA"/>
        </w:rPr>
        <w:t xml:space="preserve">. </w:t>
      </w:r>
      <w:r w:rsidR="00472986" w:rsidRPr="006F212C">
        <w:rPr>
          <w:lang w:val="uk-UA"/>
        </w:rPr>
        <w:t>30 (1</w:t>
      </w:r>
      <w:r w:rsidRPr="006F212C">
        <w:rPr>
          <w:vertAlign w:val="superscript"/>
          <w:lang w:val="uk-UA"/>
        </w:rPr>
        <w:t xml:space="preserve">й </w:t>
      </w:r>
      <w:r w:rsidRPr="006F212C">
        <w:rPr>
          <w:lang w:val="uk-UA"/>
        </w:rPr>
        <w:t>поверх)</w:t>
      </w:r>
    </w:p>
    <w:p w14:paraId="292E62B1" w14:textId="77777777" w:rsidR="00E96D56" w:rsidRPr="006F212C" w:rsidRDefault="00E96D56" w:rsidP="00E96D56">
      <w:pPr>
        <w:rPr>
          <w:lang w:val="uk-UA"/>
        </w:rPr>
      </w:pPr>
      <w:proofErr w:type="spellStart"/>
      <w:r w:rsidRPr="006F212C">
        <w:rPr>
          <w:b/>
          <w:lang w:val="uk-UA"/>
        </w:rPr>
        <w:t>Email</w:t>
      </w:r>
      <w:proofErr w:type="spellEnd"/>
      <w:r w:rsidRPr="006F212C">
        <w:rPr>
          <w:b/>
          <w:lang w:val="uk-UA"/>
        </w:rPr>
        <w:t xml:space="preserve">: </w:t>
      </w:r>
      <w:hyperlink r:id="rId7" w:history="1">
        <w:r w:rsidR="00472986" w:rsidRPr="006F212C">
          <w:rPr>
            <w:rStyle w:val="a3"/>
            <w:lang w:val="uk-UA"/>
          </w:rPr>
          <w:t>staratutazp@gmail.com</w:t>
        </w:r>
      </w:hyperlink>
    </w:p>
    <w:p w14:paraId="738CF198" w14:textId="77777777" w:rsidR="00E96D56" w:rsidRPr="006F212C" w:rsidRDefault="00E96D56" w:rsidP="00E96D56">
      <w:pPr>
        <w:rPr>
          <w:lang w:val="uk-UA"/>
        </w:rPr>
      </w:pPr>
      <w:r w:rsidRPr="006F212C">
        <w:rPr>
          <w:b/>
          <w:lang w:val="uk-UA"/>
        </w:rPr>
        <w:t>Телефон:</w:t>
      </w:r>
      <w:r w:rsidRPr="006F212C">
        <w:rPr>
          <w:lang w:val="uk-UA"/>
        </w:rPr>
        <w:t xml:space="preserve"> (061) </w:t>
      </w:r>
      <w:r w:rsidR="00472986" w:rsidRPr="006F212C">
        <w:rPr>
          <w:lang w:val="uk-UA"/>
        </w:rPr>
        <w:t>227-12-42</w:t>
      </w:r>
      <w:r w:rsidRPr="006F212C">
        <w:rPr>
          <w:lang w:val="uk-UA"/>
        </w:rPr>
        <w:t xml:space="preserve"> (кафедра), </w:t>
      </w:r>
      <w:r w:rsidR="00472986" w:rsidRPr="006F212C">
        <w:rPr>
          <w:lang w:val="uk-UA"/>
        </w:rPr>
        <w:t xml:space="preserve">(061) 227-12-63 </w:t>
      </w:r>
      <w:r w:rsidRPr="006F212C">
        <w:rPr>
          <w:lang w:val="uk-UA"/>
        </w:rPr>
        <w:t>(деканат)</w:t>
      </w:r>
    </w:p>
    <w:p w14:paraId="011D577F" w14:textId="77777777" w:rsidR="00E96D56" w:rsidRPr="006F212C" w:rsidRDefault="00E96D56" w:rsidP="00E96D56">
      <w:pPr>
        <w:rPr>
          <w:lang w:val="uk-UA"/>
        </w:rPr>
      </w:pPr>
      <w:proofErr w:type="spellStart"/>
      <w:r w:rsidRPr="006F212C">
        <w:rPr>
          <w:b/>
          <w:lang w:val="uk-UA"/>
        </w:rPr>
        <w:t>Facebook</w:t>
      </w:r>
      <w:proofErr w:type="spellEnd"/>
      <w:r w:rsidRPr="006F212C">
        <w:rPr>
          <w:b/>
          <w:lang w:val="uk-UA"/>
        </w:rPr>
        <w:t xml:space="preserve"> Messenger</w:t>
      </w:r>
      <w:r w:rsidRPr="006F212C">
        <w:rPr>
          <w:lang w:val="uk-UA"/>
        </w:rPr>
        <w:t xml:space="preserve">: </w:t>
      </w:r>
      <w:hyperlink r:id="rId8" w:history="1">
        <w:r w:rsidR="00472986" w:rsidRPr="006F212C">
          <w:rPr>
            <w:rStyle w:val="a3"/>
            <w:lang w:val="uk-UA"/>
          </w:rPr>
          <w:t>https://www.facebook.com/taratuta</w:t>
        </w:r>
      </w:hyperlink>
      <w:r w:rsidRPr="006F212C">
        <w:rPr>
          <w:lang w:val="uk-UA"/>
        </w:rPr>
        <w:t xml:space="preserve"> </w:t>
      </w:r>
    </w:p>
    <w:p w14:paraId="5DB25F9A" w14:textId="77777777" w:rsidR="00E42FA1" w:rsidRPr="006F212C" w:rsidRDefault="00E42FA1" w:rsidP="00C27B7C">
      <w:pPr>
        <w:rPr>
          <w:lang w:val="uk-UA"/>
        </w:rPr>
      </w:pPr>
    </w:p>
    <w:tbl>
      <w:tblPr>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680"/>
        <w:gridCol w:w="1275"/>
        <w:gridCol w:w="1276"/>
        <w:gridCol w:w="963"/>
        <w:gridCol w:w="709"/>
        <w:gridCol w:w="1178"/>
        <w:gridCol w:w="1544"/>
      </w:tblGrid>
      <w:tr w:rsidR="004B0F24" w:rsidRPr="006F212C" w14:paraId="4B37F936" w14:textId="77777777"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1F0A8731" w14:textId="77777777" w:rsidR="004B0F24" w:rsidRPr="006F212C" w:rsidRDefault="004B0F24" w:rsidP="00AD2666">
            <w:pPr>
              <w:rPr>
                <w:rFonts w:eastAsia="Times New Roman"/>
                <w:b/>
                <w:lang w:val="uk-UA"/>
              </w:rPr>
            </w:pPr>
            <w:r w:rsidRPr="006F212C">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14:paraId="71F1257C" w14:textId="5FFF5B9F" w:rsidR="004B0F24" w:rsidRPr="006F212C" w:rsidRDefault="00472986" w:rsidP="006F212C">
            <w:pPr>
              <w:spacing w:after="20"/>
              <w:rPr>
                <w:rFonts w:eastAsia="Times New Roman"/>
                <w:lang w:val="uk-UA"/>
              </w:rPr>
            </w:pPr>
            <w:r w:rsidRPr="006F212C">
              <w:rPr>
                <w:bCs/>
                <w:lang w:val="uk-UA"/>
              </w:rPr>
              <w:t>Галузеве машинобудування</w:t>
            </w:r>
            <w:r w:rsidR="00E96D56" w:rsidRPr="006F212C">
              <w:rPr>
                <w:lang w:val="uk-UA"/>
              </w:rPr>
              <w:t xml:space="preserve">; </w:t>
            </w:r>
            <w:r w:rsidR="00754413">
              <w:rPr>
                <w:lang w:val="uk-UA"/>
              </w:rPr>
              <w:t>магістр</w:t>
            </w:r>
          </w:p>
        </w:tc>
      </w:tr>
      <w:tr w:rsidR="006331B8" w:rsidRPr="006F212C" w14:paraId="6A4F4175" w14:textId="77777777" w:rsidTr="003A6C7E">
        <w:trPr>
          <w:trHeight w:val="239"/>
        </w:trPr>
        <w:tc>
          <w:tcPr>
            <w:tcW w:w="2948" w:type="dxa"/>
            <w:gridSpan w:val="2"/>
            <w:tcBorders>
              <w:top w:val="single" w:sz="4" w:space="0" w:color="000000"/>
              <w:left w:val="single" w:sz="4" w:space="0" w:color="000000"/>
              <w:bottom w:val="single" w:sz="4" w:space="0" w:color="000000"/>
              <w:right w:val="single" w:sz="4" w:space="0" w:color="000000"/>
            </w:tcBorders>
          </w:tcPr>
          <w:p w14:paraId="3D606D80" w14:textId="77777777" w:rsidR="004B0F24" w:rsidRPr="006F212C" w:rsidRDefault="004B0F24" w:rsidP="00AD2666">
            <w:pPr>
              <w:rPr>
                <w:b/>
                <w:bCs/>
                <w:lang w:val="uk-UA"/>
              </w:rPr>
            </w:pPr>
            <w:r w:rsidRPr="006F212C">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14:paraId="37559C05" w14:textId="7915EF95" w:rsidR="004B0F24" w:rsidRPr="006F212C" w:rsidRDefault="00754413" w:rsidP="00E96D56">
            <w:pPr>
              <w:spacing w:after="20"/>
              <w:rPr>
                <w:lang w:val="uk-UA"/>
              </w:rPr>
            </w:pPr>
            <w:r>
              <w:rPr>
                <w:lang w:val="uk-UA"/>
              </w:rPr>
              <w:t>Вибіркова</w:t>
            </w:r>
          </w:p>
        </w:tc>
      </w:tr>
      <w:tr w:rsidR="006331B8" w:rsidRPr="006F212C" w14:paraId="36C828AE"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7D8F16F1" w14:textId="77777777" w:rsidR="004B0F24" w:rsidRPr="006F212C" w:rsidRDefault="004B0F24" w:rsidP="00AD2666">
            <w:pPr>
              <w:rPr>
                <w:rFonts w:eastAsia="Times New Roman"/>
                <w:b/>
                <w:lang w:val="uk-UA"/>
              </w:rPr>
            </w:pPr>
            <w:r w:rsidRPr="006F212C">
              <w:rPr>
                <w:b/>
                <w:lang w:val="uk-UA"/>
              </w:rPr>
              <w:t>Кредити ECTS</w:t>
            </w:r>
          </w:p>
        </w:tc>
        <w:tc>
          <w:tcPr>
            <w:tcW w:w="680" w:type="dxa"/>
            <w:tcBorders>
              <w:top w:val="single" w:sz="4" w:space="0" w:color="000000"/>
              <w:left w:val="single" w:sz="4" w:space="0" w:color="000000"/>
              <w:bottom w:val="single" w:sz="4" w:space="0" w:color="000000"/>
              <w:right w:val="single" w:sz="4" w:space="0" w:color="000000"/>
            </w:tcBorders>
          </w:tcPr>
          <w:p w14:paraId="75701BE6" w14:textId="77777777" w:rsidR="004B0F24" w:rsidRPr="006F212C" w:rsidRDefault="003A6C7E" w:rsidP="00AD2666">
            <w:pPr>
              <w:rPr>
                <w:rFonts w:eastAsia="Times New Roman"/>
                <w:lang w:val="uk-UA"/>
              </w:rPr>
            </w:pPr>
            <w:r w:rsidRPr="006F212C">
              <w:rPr>
                <w:rFonts w:eastAsia="Times New Roman"/>
                <w:lang w:val="uk-UA"/>
              </w:rPr>
              <w:t>4</w:t>
            </w:r>
          </w:p>
        </w:tc>
        <w:tc>
          <w:tcPr>
            <w:tcW w:w="1275" w:type="dxa"/>
            <w:tcBorders>
              <w:top w:val="single" w:sz="4" w:space="0" w:color="000000"/>
              <w:left w:val="single" w:sz="4" w:space="0" w:color="000000"/>
              <w:bottom w:val="single" w:sz="4" w:space="0" w:color="000000"/>
              <w:right w:val="single" w:sz="4" w:space="0" w:color="000000"/>
            </w:tcBorders>
          </w:tcPr>
          <w:p w14:paraId="68EB4C99" w14:textId="77777777" w:rsidR="004B0F24" w:rsidRPr="006F212C" w:rsidRDefault="004B0F24" w:rsidP="00AD2666">
            <w:pPr>
              <w:rPr>
                <w:rFonts w:eastAsia="Times New Roman"/>
                <w:b/>
                <w:lang w:val="uk-UA"/>
              </w:rPr>
            </w:pPr>
            <w:proofErr w:type="spellStart"/>
            <w:r w:rsidRPr="006F212C">
              <w:rPr>
                <w:b/>
                <w:lang w:val="uk-UA"/>
              </w:rPr>
              <w:t>Навч</w:t>
            </w:r>
            <w:proofErr w:type="spellEnd"/>
            <w:r w:rsidRPr="006F212C">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14:paraId="25E68823" w14:textId="5D1C811E" w:rsidR="00E96D56" w:rsidRPr="006F212C" w:rsidRDefault="00E96D56" w:rsidP="00AD2666">
            <w:pPr>
              <w:rPr>
                <w:rFonts w:eastAsia="Times New Roman"/>
                <w:lang w:val="uk-UA"/>
              </w:rPr>
            </w:pPr>
            <w:r w:rsidRPr="006F212C">
              <w:rPr>
                <w:rFonts w:eastAsia="Times New Roman"/>
                <w:lang w:val="uk-UA"/>
              </w:rPr>
              <w:t>202</w:t>
            </w:r>
            <w:r w:rsidR="00754413">
              <w:rPr>
                <w:rFonts w:eastAsia="Times New Roman"/>
                <w:lang w:val="uk-UA"/>
              </w:rPr>
              <w:t>1</w:t>
            </w:r>
            <w:r w:rsidRPr="006F212C">
              <w:rPr>
                <w:rFonts w:eastAsia="Times New Roman"/>
                <w:lang w:val="uk-UA"/>
              </w:rPr>
              <w:t>-202</w:t>
            </w:r>
            <w:r w:rsidR="00754413">
              <w:rPr>
                <w:rFonts w:eastAsia="Times New Roman"/>
                <w:lang w:val="uk-UA"/>
              </w:rPr>
              <w:t>2</w:t>
            </w:r>
            <w:r w:rsidRPr="006F212C">
              <w:rPr>
                <w:rFonts w:eastAsia="Times New Roman"/>
                <w:lang w:val="uk-UA"/>
              </w:rPr>
              <w:t xml:space="preserve"> 2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14:paraId="1801788A" w14:textId="01FCA602" w:rsidR="004B0F24" w:rsidRPr="006F212C" w:rsidRDefault="004B0F24" w:rsidP="00AD2666">
            <w:pPr>
              <w:rPr>
                <w:rFonts w:eastAsia="Times New Roman"/>
                <w:b/>
                <w:lang w:val="uk-UA"/>
              </w:rPr>
            </w:pPr>
            <w:r w:rsidRPr="006F212C">
              <w:rPr>
                <w:rFonts w:eastAsia="Times New Roman"/>
                <w:b/>
                <w:lang w:val="uk-UA"/>
              </w:rPr>
              <w:t>Рік навчання</w:t>
            </w:r>
            <w:r w:rsidR="00E96D56" w:rsidRPr="006F212C">
              <w:rPr>
                <w:rFonts w:eastAsia="Times New Roman"/>
                <w:b/>
                <w:lang w:val="uk-UA"/>
              </w:rPr>
              <w:t xml:space="preserve"> - </w:t>
            </w:r>
            <w:r w:rsidR="007C5A02">
              <w:rPr>
                <w:rFonts w:eastAsia="Times New Roman"/>
                <w:lang w:val="uk-UA"/>
              </w:rPr>
              <w:t>1</w:t>
            </w:r>
          </w:p>
        </w:tc>
        <w:tc>
          <w:tcPr>
            <w:tcW w:w="1178" w:type="dxa"/>
            <w:tcBorders>
              <w:top w:val="single" w:sz="4" w:space="0" w:color="000000"/>
              <w:left w:val="single" w:sz="4" w:space="0" w:color="000000"/>
              <w:bottom w:val="single" w:sz="4" w:space="0" w:color="000000"/>
              <w:right w:val="single" w:sz="4" w:space="0" w:color="auto"/>
            </w:tcBorders>
          </w:tcPr>
          <w:p w14:paraId="0B7A0719" w14:textId="77777777" w:rsidR="004B0F24" w:rsidRPr="006F212C" w:rsidRDefault="004B0F24" w:rsidP="00AD2666">
            <w:pPr>
              <w:rPr>
                <w:rFonts w:eastAsia="Times New Roman"/>
                <w:lang w:val="uk-UA"/>
              </w:rPr>
            </w:pPr>
            <w:r w:rsidRPr="006F212C">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14:paraId="636F1010" w14:textId="77777777" w:rsidR="004B0F24" w:rsidRPr="006F212C" w:rsidRDefault="00E96D56" w:rsidP="00AD2666">
            <w:pPr>
              <w:rPr>
                <w:rFonts w:eastAsia="Times New Roman"/>
                <w:lang w:val="uk-UA"/>
              </w:rPr>
            </w:pPr>
            <w:r w:rsidRPr="006F212C">
              <w:rPr>
                <w:rFonts w:eastAsia="Times New Roman"/>
                <w:lang w:val="uk-UA"/>
              </w:rPr>
              <w:t>12</w:t>
            </w:r>
          </w:p>
        </w:tc>
      </w:tr>
      <w:tr w:rsidR="006331B8" w:rsidRPr="006F212C" w14:paraId="225734CD"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37CD6025" w14:textId="77777777" w:rsidR="004B0F24" w:rsidRPr="006F212C" w:rsidRDefault="004B0F24" w:rsidP="00AD2666">
            <w:pPr>
              <w:rPr>
                <w:b/>
                <w:lang w:val="uk-UA"/>
              </w:rPr>
            </w:pPr>
            <w:r w:rsidRPr="006F212C">
              <w:rPr>
                <w:b/>
                <w:lang w:val="uk-UA"/>
              </w:rPr>
              <w:t>Кількість годин</w:t>
            </w:r>
          </w:p>
        </w:tc>
        <w:tc>
          <w:tcPr>
            <w:tcW w:w="680" w:type="dxa"/>
            <w:tcBorders>
              <w:top w:val="single" w:sz="4" w:space="0" w:color="000000"/>
              <w:left w:val="single" w:sz="4" w:space="0" w:color="000000"/>
              <w:bottom w:val="single" w:sz="4" w:space="0" w:color="000000"/>
              <w:right w:val="single" w:sz="4" w:space="0" w:color="000000"/>
            </w:tcBorders>
          </w:tcPr>
          <w:p w14:paraId="5CEE497A" w14:textId="77777777" w:rsidR="004B0F24" w:rsidRPr="006F212C" w:rsidRDefault="003A6C7E" w:rsidP="00AD2666">
            <w:pPr>
              <w:rPr>
                <w:rFonts w:eastAsia="Times New Roman"/>
                <w:lang w:val="uk-UA"/>
              </w:rPr>
            </w:pPr>
            <w:r w:rsidRPr="006F212C">
              <w:rPr>
                <w:rFonts w:eastAsia="Times New Roman"/>
                <w:lang w:val="uk-UA"/>
              </w:rPr>
              <w:t>120</w:t>
            </w:r>
          </w:p>
        </w:tc>
        <w:tc>
          <w:tcPr>
            <w:tcW w:w="2551" w:type="dxa"/>
            <w:gridSpan w:val="2"/>
            <w:tcBorders>
              <w:top w:val="single" w:sz="4" w:space="0" w:color="000000"/>
              <w:left w:val="single" w:sz="4" w:space="0" w:color="000000"/>
              <w:bottom w:val="single" w:sz="4" w:space="0" w:color="000000"/>
              <w:right w:val="single" w:sz="4" w:space="0" w:color="000000"/>
            </w:tcBorders>
          </w:tcPr>
          <w:p w14:paraId="3C85A596" w14:textId="77777777" w:rsidR="004B0F24" w:rsidRPr="006F212C" w:rsidRDefault="004B0F24" w:rsidP="00433D2D">
            <w:pPr>
              <w:rPr>
                <w:rFonts w:eastAsia="Times New Roman"/>
                <w:b/>
                <w:lang w:val="uk-UA"/>
              </w:rPr>
            </w:pPr>
            <w:r w:rsidRPr="006F212C">
              <w:rPr>
                <w:b/>
                <w:lang w:val="uk-UA"/>
              </w:rPr>
              <w:t>Кількість змістових модулів</w:t>
            </w:r>
          </w:p>
        </w:tc>
        <w:tc>
          <w:tcPr>
            <w:tcW w:w="963" w:type="dxa"/>
            <w:tcBorders>
              <w:top w:val="single" w:sz="4" w:space="0" w:color="000000"/>
              <w:left w:val="single" w:sz="4" w:space="0" w:color="000000"/>
              <w:bottom w:val="single" w:sz="4" w:space="0" w:color="000000"/>
              <w:right w:val="single" w:sz="4" w:space="0" w:color="000000"/>
            </w:tcBorders>
          </w:tcPr>
          <w:p w14:paraId="6E2E4448" w14:textId="77777777" w:rsidR="004B0F24" w:rsidRPr="006F212C" w:rsidRDefault="00433D2D" w:rsidP="00AD2666">
            <w:pPr>
              <w:rPr>
                <w:lang w:val="uk-UA"/>
              </w:rPr>
            </w:pPr>
            <w:r w:rsidRPr="006F212C">
              <w:rPr>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14:paraId="7FFE615C" w14:textId="591E6EA6" w:rsidR="004B0F24" w:rsidRPr="006F212C" w:rsidRDefault="004B0F24" w:rsidP="00AD2666">
            <w:pPr>
              <w:rPr>
                <w:i/>
                <w:iCs/>
                <w:lang w:val="uk-UA"/>
              </w:rPr>
            </w:pPr>
            <w:r w:rsidRPr="006F212C">
              <w:rPr>
                <w:b/>
                <w:bCs/>
                <w:lang w:val="uk-UA"/>
              </w:rPr>
              <w:t xml:space="preserve">Лекційні заняття </w:t>
            </w:r>
            <w:r w:rsidR="009F6B92" w:rsidRPr="006F212C">
              <w:rPr>
                <w:b/>
                <w:bCs/>
                <w:lang w:val="uk-UA"/>
              </w:rPr>
              <w:t>–</w:t>
            </w:r>
            <w:r w:rsidR="00EE47DA" w:rsidRPr="006F212C">
              <w:rPr>
                <w:b/>
                <w:bCs/>
                <w:lang w:val="uk-UA"/>
              </w:rPr>
              <w:t xml:space="preserve"> </w:t>
            </w:r>
            <w:r w:rsidR="007C5A02">
              <w:rPr>
                <w:bCs/>
                <w:lang w:val="uk-UA"/>
              </w:rPr>
              <w:t>4</w:t>
            </w:r>
            <w:r w:rsidR="00EE47DA" w:rsidRPr="006F212C">
              <w:rPr>
                <w:bCs/>
                <w:lang w:val="uk-UA"/>
              </w:rPr>
              <w:t>2</w:t>
            </w:r>
            <w:r w:rsidR="00E96D56" w:rsidRPr="006F212C">
              <w:rPr>
                <w:bCs/>
                <w:lang w:val="uk-UA"/>
              </w:rPr>
              <w:t xml:space="preserve"> год</w:t>
            </w:r>
          </w:p>
          <w:p w14:paraId="5CE9F324" w14:textId="273FB6D4" w:rsidR="004B0F24" w:rsidRPr="006F212C" w:rsidRDefault="004B0F24" w:rsidP="00AD2666">
            <w:pPr>
              <w:rPr>
                <w:b/>
                <w:bCs/>
                <w:lang w:val="uk-UA"/>
              </w:rPr>
            </w:pPr>
            <w:r w:rsidRPr="006F212C">
              <w:rPr>
                <w:b/>
                <w:bCs/>
                <w:lang w:val="uk-UA"/>
              </w:rPr>
              <w:t>Практичні</w:t>
            </w:r>
            <w:r w:rsidR="007C5A02">
              <w:rPr>
                <w:b/>
                <w:bCs/>
                <w:lang w:val="uk-UA"/>
              </w:rPr>
              <w:t>/лабораторні</w:t>
            </w:r>
            <w:r w:rsidRPr="006F212C">
              <w:rPr>
                <w:b/>
                <w:bCs/>
                <w:lang w:val="uk-UA"/>
              </w:rPr>
              <w:t xml:space="preserve"> заняття </w:t>
            </w:r>
            <w:r w:rsidR="009F6B92" w:rsidRPr="006F212C">
              <w:rPr>
                <w:b/>
                <w:bCs/>
                <w:lang w:val="uk-UA"/>
              </w:rPr>
              <w:t>–</w:t>
            </w:r>
            <w:r w:rsidR="00EE47DA" w:rsidRPr="006F212C">
              <w:rPr>
                <w:b/>
                <w:bCs/>
                <w:lang w:val="uk-UA"/>
              </w:rPr>
              <w:t xml:space="preserve"> </w:t>
            </w:r>
            <w:r w:rsidR="007C5A02">
              <w:rPr>
                <w:bCs/>
                <w:lang w:val="uk-UA"/>
              </w:rPr>
              <w:t>28</w:t>
            </w:r>
            <w:r w:rsidR="00E96D56" w:rsidRPr="006F212C">
              <w:rPr>
                <w:bCs/>
                <w:lang w:val="uk-UA"/>
              </w:rPr>
              <w:t xml:space="preserve"> год</w:t>
            </w:r>
          </w:p>
          <w:p w14:paraId="16219B80" w14:textId="42334C0D" w:rsidR="004B0F24" w:rsidRPr="006F212C" w:rsidRDefault="004B0F24" w:rsidP="00AD2666">
            <w:pPr>
              <w:rPr>
                <w:rFonts w:eastAsia="Times New Roman"/>
                <w:lang w:val="uk-UA"/>
              </w:rPr>
            </w:pPr>
            <w:r w:rsidRPr="006F212C">
              <w:rPr>
                <w:b/>
                <w:bCs/>
                <w:lang w:val="uk-UA"/>
              </w:rPr>
              <w:t>Самостійна робота</w:t>
            </w:r>
            <w:r w:rsidR="009F6B92" w:rsidRPr="006F212C">
              <w:rPr>
                <w:b/>
                <w:bCs/>
                <w:lang w:val="uk-UA"/>
              </w:rPr>
              <w:t xml:space="preserve"> –</w:t>
            </w:r>
            <w:r w:rsidRPr="006F212C">
              <w:rPr>
                <w:rFonts w:eastAsia="Times New Roman"/>
                <w:lang w:val="uk-UA"/>
              </w:rPr>
              <w:t xml:space="preserve"> </w:t>
            </w:r>
            <w:r w:rsidR="007C5A02">
              <w:rPr>
                <w:rFonts w:eastAsia="Times New Roman"/>
                <w:lang w:val="uk-UA"/>
              </w:rPr>
              <w:t>80</w:t>
            </w:r>
            <w:r w:rsidR="00E96D56" w:rsidRPr="006F212C">
              <w:rPr>
                <w:rFonts w:eastAsia="Times New Roman"/>
                <w:lang w:val="uk-UA"/>
              </w:rPr>
              <w:t xml:space="preserve"> год.</w:t>
            </w:r>
          </w:p>
        </w:tc>
      </w:tr>
      <w:tr w:rsidR="006331B8" w:rsidRPr="006F212C" w14:paraId="1C82C89F" w14:textId="77777777" w:rsidTr="003A6C7E">
        <w:trPr>
          <w:trHeight w:val="250"/>
        </w:trPr>
        <w:tc>
          <w:tcPr>
            <w:tcW w:w="2268" w:type="dxa"/>
            <w:tcBorders>
              <w:top w:val="single" w:sz="4" w:space="0" w:color="000000"/>
              <w:left w:val="single" w:sz="4" w:space="0" w:color="000000"/>
              <w:bottom w:val="single" w:sz="4" w:space="0" w:color="000000"/>
              <w:right w:val="single" w:sz="4" w:space="0" w:color="000000"/>
            </w:tcBorders>
          </w:tcPr>
          <w:p w14:paraId="069151E6" w14:textId="77777777" w:rsidR="004B0F24" w:rsidRPr="006F212C" w:rsidRDefault="004B0F24" w:rsidP="00AD2666">
            <w:pPr>
              <w:rPr>
                <w:rFonts w:eastAsia="Times New Roman"/>
                <w:b/>
                <w:bCs/>
                <w:lang w:val="uk-UA"/>
              </w:rPr>
            </w:pPr>
            <w:r w:rsidRPr="006F212C">
              <w:rPr>
                <w:b/>
                <w:bCs/>
                <w:lang w:val="uk-UA"/>
              </w:rPr>
              <w:t>Вид контролю</w:t>
            </w:r>
          </w:p>
        </w:tc>
        <w:tc>
          <w:tcPr>
            <w:tcW w:w="4194" w:type="dxa"/>
            <w:gridSpan w:val="4"/>
            <w:tcBorders>
              <w:top w:val="single" w:sz="4" w:space="0" w:color="000000"/>
              <w:left w:val="single" w:sz="4" w:space="0" w:color="000000"/>
              <w:bottom w:val="single" w:sz="4" w:space="0" w:color="000000"/>
              <w:right w:val="single" w:sz="4" w:space="0" w:color="000000"/>
            </w:tcBorders>
          </w:tcPr>
          <w:p w14:paraId="0FFFAB97" w14:textId="77777777" w:rsidR="004B0F24" w:rsidRPr="006F212C" w:rsidRDefault="00E96D56" w:rsidP="00AD2666">
            <w:pPr>
              <w:rPr>
                <w:i/>
                <w:lang w:val="uk-UA"/>
              </w:rPr>
            </w:pPr>
            <w:r w:rsidRPr="006F212C">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14:paraId="5E667AD3" w14:textId="77777777" w:rsidR="004B0F24" w:rsidRPr="006F212C" w:rsidRDefault="004B0F24" w:rsidP="00AD2666">
            <w:pPr>
              <w:rPr>
                <w:b/>
                <w:bCs/>
                <w:lang w:val="uk-UA"/>
              </w:rPr>
            </w:pPr>
          </w:p>
        </w:tc>
      </w:tr>
      <w:tr w:rsidR="004B0F24" w:rsidRPr="006F212C" w14:paraId="0E53CAFF" w14:textId="77777777"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14:paraId="605738AD" w14:textId="77777777" w:rsidR="004B0F24" w:rsidRPr="006F212C" w:rsidRDefault="004B0F24" w:rsidP="00AD2666">
            <w:pPr>
              <w:rPr>
                <w:rFonts w:eastAsia="Times New Roman"/>
                <w:b/>
                <w:lang w:val="uk-UA"/>
              </w:rPr>
            </w:pPr>
            <w:r w:rsidRPr="006F212C">
              <w:rPr>
                <w:b/>
                <w:lang w:val="uk-UA"/>
              </w:rPr>
              <w:t xml:space="preserve">Посилання на курс в </w:t>
            </w:r>
            <w:proofErr w:type="spellStart"/>
            <w:r w:rsidRPr="006F212C">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14:paraId="0D26388A" w14:textId="44E672E4" w:rsidR="004B0F24" w:rsidRPr="006F212C" w:rsidRDefault="003A6C7E" w:rsidP="00AD2666">
            <w:pPr>
              <w:rPr>
                <w:rFonts w:eastAsia="Times New Roman"/>
                <w:lang w:val="uk-UA"/>
              </w:rPr>
            </w:pPr>
            <w:r w:rsidRPr="006F212C">
              <w:rPr>
                <w:lang w:val="uk-UA"/>
              </w:rPr>
              <w:t>https://moodle.znu.edu.ua/course/view.php?id=</w:t>
            </w:r>
            <w:r w:rsidR="007C5A02">
              <w:t xml:space="preserve"> </w:t>
            </w:r>
            <w:r w:rsidR="007C5A02" w:rsidRPr="007C5A02">
              <w:rPr>
                <w:lang w:val="uk-UA"/>
              </w:rPr>
              <w:t>12302</w:t>
            </w:r>
          </w:p>
        </w:tc>
      </w:tr>
      <w:tr w:rsidR="004B0F24" w:rsidRPr="006F212C" w14:paraId="259FC8AB" w14:textId="77777777" w:rsidTr="003A6C7E">
        <w:trPr>
          <w:trHeight w:val="250"/>
        </w:trPr>
        <w:tc>
          <w:tcPr>
            <w:tcW w:w="4223" w:type="dxa"/>
            <w:gridSpan w:val="3"/>
            <w:tcBorders>
              <w:top w:val="single" w:sz="4" w:space="0" w:color="000000"/>
              <w:left w:val="single" w:sz="4" w:space="0" w:color="000000"/>
              <w:bottom w:val="single" w:sz="4" w:space="0" w:color="000000"/>
              <w:right w:val="single" w:sz="4" w:space="0" w:color="000000"/>
            </w:tcBorders>
          </w:tcPr>
          <w:p w14:paraId="3F9F4957" w14:textId="77777777" w:rsidR="004B0F24" w:rsidRPr="006F212C" w:rsidRDefault="004B0F24" w:rsidP="004B0F24">
            <w:pPr>
              <w:rPr>
                <w:rStyle w:val="s1"/>
                <w:b/>
                <w:lang w:val="uk-UA"/>
              </w:rPr>
            </w:pPr>
            <w:r w:rsidRPr="006F212C">
              <w:rPr>
                <w:b/>
                <w:iCs/>
                <w:lang w:val="uk-UA"/>
              </w:rPr>
              <w:t>Консультації:</w:t>
            </w:r>
            <w:r w:rsidRPr="006F212C">
              <w:rPr>
                <w:b/>
                <w:i/>
                <w:lang w:val="uk-UA"/>
              </w:rPr>
              <w:t xml:space="preserve"> </w:t>
            </w:r>
          </w:p>
          <w:p w14:paraId="5CCD6AFE" w14:textId="77777777" w:rsidR="004B0F24" w:rsidRPr="006F212C"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14:paraId="4F8E6AB0" w14:textId="77777777" w:rsidR="004B0F24" w:rsidRPr="006F212C" w:rsidRDefault="003A6C7E" w:rsidP="003A6C7E">
            <w:pPr>
              <w:rPr>
                <w:lang w:val="uk-UA"/>
              </w:rPr>
            </w:pPr>
            <w:r w:rsidRPr="006F212C">
              <w:rPr>
                <w:rStyle w:val="s1"/>
                <w:lang w:val="uk-UA"/>
              </w:rPr>
              <w:t>Згідно до графіку на інформаційному стенді кафедри</w:t>
            </w:r>
            <w:r w:rsidR="006331B8" w:rsidRPr="006F212C">
              <w:rPr>
                <w:rStyle w:val="s1"/>
                <w:lang w:val="uk-UA"/>
              </w:rPr>
              <w:t xml:space="preserve"> або за </w:t>
            </w:r>
            <w:proofErr w:type="spellStart"/>
            <w:r w:rsidR="006331B8" w:rsidRPr="006F212C">
              <w:rPr>
                <w:rStyle w:val="s1"/>
                <w:lang w:val="uk-UA"/>
              </w:rPr>
              <w:t>ел</w:t>
            </w:r>
            <w:proofErr w:type="spellEnd"/>
            <w:r w:rsidR="006331B8" w:rsidRPr="006F212C">
              <w:rPr>
                <w:rStyle w:val="s1"/>
                <w:lang w:val="uk-UA"/>
              </w:rPr>
              <w:t>. поштою</w:t>
            </w:r>
          </w:p>
        </w:tc>
      </w:tr>
    </w:tbl>
    <w:p w14:paraId="7DE1FCB8" w14:textId="77777777" w:rsidR="004B0F24" w:rsidRPr="006F212C" w:rsidRDefault="004B0F24" w:rsidP="004B0F24">
      <w:pPr>
        <w:rPr>
          <w:b/>
          <w:sz w:val="28"/>
          <w:lang w:val="uk-UA"/>
        </w:rPr>
      </w:pPr>
    </w:p>
    <w:p w14:paraId="61A90C50" w14:textId="77777777" w:rsidR="004B0F24" w:rsidRPr="006F212C" w:rsidRDefault="004B0F24" w:rsidP="004B0F24">
      <w:pPr>
        <w:rPr>
          <w:lang w:val="uk-UA"/>
        </w:rPr>
      </w:pPr>
      <w:r w:rsidRPr="006F212C">
        <w:rPr>
          <w:b/>
          <w:sz w:val="28"/>
          <w:lang w:val="uk-UA"/>
        </w:rPr>
        <w:t xml:space="preserve">ОПИС КУРСУ </w:t>
      </w:r>
    </w:p>
    <w:p w14:paraId="0E7D128B" w14:textId="77777777" w:rsidR="007C5A02" w:rsidRPr="007C5A02" w:rsidRDefault="007C5A02" w:rsidP="007C5A02">
      <w:pPr>
        <w:ind w:firstLine="360"/>
        <w:jc w:val="both"/>
        <w:rPr>
          <w:iCs/>
          <w:lang w:val="uk-UA"/>
        </w:rPr>
      </w:pPr>
      <w:r w:rsidRPr="007C5A02">
        <w:rPr>
          <w:iCs/>
          <w:lang w:val="uk-UA"/>
        </w:rPr>
        <w:t xml:space="preserve">Креслення є засобом спілкування людей в їх виробничій діяльності. Наука, що займається вивченням графічних методів відображення простору, називається нарисною та інженерна графіка. Вивчення даного курсу передбачає теоретичну підготовку та практичне відпрацювання способів і методів інженерної графіки  з використанням сучасної комп’ютерної техніки (робота в графічних пакетах Компас Графік та </w:t>
      </w:r>
      <w:proofErr w:type="spellStart"/>
      <w:r w:rsidRPr="007C5A02">
        <w:rPr>
          <w:iCs/>
          <w:lang w:val="uk-UA"/>
        </w:rPr>
        <w:t>SolidWorks</w:t>
      </w:r>
      <w:proofErr w:type="spellEnd"/>
      <w:r w:rsidRPr="007C5A02">
        <w:rPr>
          <w:iCs/>
          <w:lang w:val="uk-UA"/>
        </w:rPr>
        <w:t xml:space="preserve">). </w:t>
      </w:r>
    </w:p>
    <w:p w14:paraId="6F3D21DB" w14:textId="77777777" w:rsidR="007C5A02" w:rsidRPr="007C5A02" w:rsidRDefault="007C5A02" w:rsidP="007C5A02">
      <w:pPr>
        <w:ind w:firstLine="360"/>
        <w:jc w:val="both"/>
        <w:rPr>
          <w:iCs/>
          <w:lang w:val="uk-UA"/>
        </w:rPr>
      </w:pPr>
      <w:r w:rsidRPr="007C5A02">
        <w:rPr>
          <w:iCs/>
          <w:lang w:val="uk-UA"/>
        </w:rPr>
        <w:t xml:space="preserve">Основною метою дисципліни є вивчення студентами напряму підготовки: 133 «Галузеве машинобудування» стандартів оформлення креслень, побудування об’єктів складальних одиниць та їх </w:t>
      </w:r>
      <w:proofErr w:type="spellStart"/>
      <w:r w:rsidRPr="007C5A02">
        <w:rPr>
          <w:iCs/>
          <w:lang w:val="uk-UA"/>
        </w:rPr>
        <w:t>деталювання</w:t>
      </w:r>
      <w:proofErr w:type="spellEnd"/>
      <w:r w:rsidRPr="007C5A02">
        <w:rPr>
          <w:iCs/>
          <w:lang w:val="uk-UA"/>
        </w:rPr>
        <w:t xml:space="preserve"> за допомогою робочих креслень і прикладних комп’ютерних графічних пакетів (Компас Графік та Компас 3D). </w:t>
      </w:r>
    </w:p>
    <w:p w14:paraId="1748B3B7" w14:textId="77777777" w:rsidR="007C5A02" w:rsidRPr="007C5A02" w:rsidRDefault="007C5A02" w:rsidP="007C5A02">
      <w:pPr>
        <w:ind w:firstLine="360"/>
        <w:jc w:val="both"/>
        <w:rPr>
          <w:iCs/>
          <w:lang w:val="uk-UA"/>
        </w:rPr>
      </w:pPr>
      <w:r w:rsidRPr="007C5A02">
        <w:rPr>
          <w:iCs/>
          <w:lang w:val="uk-UA"/>
        </w:rPr>
        <w:t xml:space="preserve">Основними завданнями вивчення даного курсу передбачає теоретичну підготовку та практичне відпрацювання способів і методів нарисної геометрії та інженерної графіки  з використанням сучасної комп’ютерної техніки. </w:t>
      </w:r>
    </w:p>
    <w:p w14:paraId="14BD4081" w14:textId="77777777" w:rsidR="00E96D56" w:rsidRPr="006F212C" w:rsidRDefault="00E96D56" w:rsidP="00E66C95">
      <w:pPr>
        <w:rPr>
          <w:i/>
          <w:iCs/>
          <w:lang w:val="uk-UA"/>
        </w:rPr>
      </w:pPr>
    </w:p>
    <w:p w14:paraId="3B604E09" w14:textId="77777777" w:rsidR="00433D2D" w:rsidRPr="006F212C" w:rsidRDefault="00433D2D" w:rsidP="00E66C95">
      <w:pPr>
        <w:rPr>
          <w:i/>
          <w:iCs/>
          <w:lang w:val="uk-UA"/>
        </w:rPr>
      </w:pPr>
    </w:p>
    <w:p w14:paraId="789E7972" w14:textId="77777777" w:rsidR="009D77A7" w:rsidRPr="006F212C" w:rsidRDefault="00EF5BEC" w:rsidP="00E66C95">
      <w:pPr>
        <w:rPr>
          <w:lang w:val="uk-UA"/>
        </w:rPr>
      </w:pPr>
      <w:r w:rsidRPr="006F212C">
        <w:rPr>
          <w:b/>
          <w:sz w:val="28"/>
          <w:lang w:val="uk-UA"/>
        </w:rPr>
        <w:t>ОЧІКУВАНІ РЕЗУЛЬТАТИ НАВЧАННЯ</w:t>
      </w:r>
    </w:p>
    <w:p w14:paraId="72A603DF" w14:textId="77777777" w:rsidR="003D656F" w:rsidRPr="006F212C" w:rsidRDefault="003D656F" w:rsidP="009D77A7">
      <w:pPr>
        <w:rPr>
          <w:b/>
          <w:lang w:val="uk-UA"/>
        </w:rPr>
      </w:pPr>
      <w:r w:rsidRPr="006F212C">
        <w:rPr>
          <w:b/>
          <w:lang w:val="uk-UA"/>
        </w:rPr>
        <w:t>У разі успішного завер</w:t>
      </w:r>
      <w:r w:rsidR="006464EA" w:rsidRPr="006F212C">
        <w:rPr>
          <w:b/>
          <w:lang w:val="uk-UA"/>
        </w:rPr>
        <w:t xml:space="preserve">шення курсу студент </w:t>
      </w:r>
      <w:r w:rsidR="006464EA" w:rsidRPr="006F212C">
        <w:rPr>
          <w:b/>
          <w:u w:val="single"/>
          <w:lang w:val="uk-UA"/>
        </w:rPr>
        <w:t>зможе</w:t>
      </w:r>
      <w:r w:rsidRPr="006F212C">
        <w:rPr>
          <w:b/>
          <w:lang w:val="uk-UA"/>
        </w:rPr>
        <w:t>:</w:t>
      </w:r>
    </w:p>
    <w:p w14:paraId="4CDBEFA1" w14:textId="77777777" w:rsidR="007C5A02" w:rsidRPr="007C5A02" w:rsidRDefault="007C5A02" w:rsidP="007C5A02">
      <w:pPr>
        <w:ind w:left="360"/>
        <w:jc w:val="both"/>
        <w:rPr>
          <w:iCs/>
          <w:lang w:val="uk-UA"/>
        </w:rPr>
      </w:pPr>
      <w:r w:rsidRPr="007C5A02">
        <w:rPr>
          <w:iCs/>
          <w:lang w:val="uk-UA"/>
        </w:rPr>
        <w:t xml:space="preserve">розрізняти зображення об’єктів на кресленнях. </w:t>
      </w:r>
    </w:p>
    <w:p w14:paraId="2C84E23C" w14:textId="77777777" w:rsidR="007C5A02" w:rsidRPr="007C5A02" w:rsidRDefault="007C5A02" w:rsidP="007C5A02">
      <w:pPr>
        <w:ind w:left="360"/>
        <w:jc w:val="both"/>
        <w:rPr>
          <w:iCs/>
          <w:lang w:val="uk-UA"/>
        </w:rPr>
      </w:pPr>
      <w:r w:rsidRPr="007C5A02">
        <w:rPr>
          <w:iCs/>
          <w:lang w:val="uk-UA"/>
        </w:rPr>
        <w:t xml:space="preserve">вміти читати види, розрізи та перерізи на кресленнях. </w:t>
      </w:r>
    </w:p>
    <w:p w14:paraId="00E7DD1C" w14:textId="77777777" w:rsidR="007C5A02" w:rsidRPr="007C5A02" w:rsidRDefault="007C5A02" w:rsidP="007C5A02">
      <w:pPr>
        <w:ind w:left="360"/>
        <w:jc w:val="both"/>
        <w:rPr>
          <w:iCs/>
          <w:lang w:val="uk-UA"/>
        </w:rPr>
      </w:pPr>
      <w:r w:rsidRPr="007C5A02">
        <w:rPr>
          <w:iCs/>
          <w:lang w:val="uk-UA"/>
        </w:rPr>
        <w:t xml:space="preserve">виконувати креслення в графічному пакеті компас графік. </w:t>
      </w:r>
    </w:p>
    <w:p w14:paraId="5A1A2F52" w14:textId="77777777" w:rsidR="007C5A02" w:rsidRPr="007C5A02" w:rsidRDefault="007C5A02" w:rsidP="007C5A02">
      <w:pPr>
        <w:ind w:left="360"/>
        <w:jc w:val="both"/>
        <w:rPr>
          <w:iCs/>
          <w:lang w:val="uk-UA"/>
        </w:rPr>
      </w:pPr>
      <w:r w:rsidRPr="007C5A02">
        <w:rPr>
          <w:iCs/>
          <w:lang w:val="uk-UA"/>
        </w:rPr>
        <w:t xml:space="preserve">виконувати кінематичні схем. </w:t>
      </w:r>
    </w:p>
    <w:p w14:paraId="399646D1" w14:textId="77777777" w:rsidR="007C5A02" w:rsidRPr="007C5A02" w:rsidRDefault="007C5A02" w:rsidP="007C5A02">
      <w:pPr>
        <w:ind w:left="360"/>
        <w:jc w:val="both"/>
        <w:rPr>
          <w:iCs/>
          <w:lang w:val="uk-UA"/>
        </w:rPr>
      </w:pPr>
      <w:r w:rsidRPr="007C5A02">
        <w:rPr>
          <w:iCs/>
          <w:lang w:val="uk-UA"/>
        </w:rPr>
        <w:t xml:space="preserve">виконувати робочі креслень деталей. </w:t>
      </w:r>
    </w:p>
    <w:p w14:paraId="55277FB0" w14:textId="77777777" w:rsidR="007C5A02" w:rsidRPr="007C5A02" w:rsidRDefault="007C5A02" w:rsidP="007C5A02">
      <w:pPr>
        <w:ind w:left="360"/>
        <w:jc w:val="both"/>
        <w:rPr>
          <w:iCs/>
          <w:lang w:val="uk-UA"/>
        </w:rPr>
      </w:pPr>
      <w:r w:rsidRPr="007C5A02">
        <w:rPr>
          <w:iCs/>
          <w:lang w:val="uk-UA"/>
        </w:rPr>
        <w:t xml:space="preserve">виконувати складальні креслення та специфікації. </w:t>
      </w:r>
    </w:p>
    <w:p w14:paraId="675A72E1" w14:textId="77777777" w:rsidR="007C5A02" w:rsidRPr="007C5A02" w:rsidRDefault="007C5A02" w:rsidP="007C5A02">
      <w:pPr>
        <w:ind w:left="360"/>
        <w:jc w:val="both"/>
        <w:rPr>
          <w:iCs/>
          <w:lang w:val="uk-UA"/>
        </w:rPr>
      </w:pPr>
      <w:r w:rsidRPr="007C5A02">
        <w:rPr>
          <w:iCs/>
          <w:lang w:val="uk-UA"/>
        </w:rPr>
        <w:lastRenderedPageBreak/>
        <w:t xml:space="preserve">оформлювати машинобудівельні креслення за вимогами діючих державних стандартів. </w:t>
      </w:r>
    </w:p>
    <w:p w14:paraId="13F609D1" w14:textId="77777777" w:rsidR="007C5A02" w:rsidRPr="007C5A02" w:rsidRDefault="007C5A02" w:rsidP="007C5A02">
      <w:pPr>
        <w:ind w:left="360"/>
        <w:jc w:val="both"/>
        <w:rPr>
          <w:iCs/>
          <w:lang w:val="uk-UA"/>
        </w:rPr>
      </w:pPr>
      <w:r w:rsidRPr="007C5A02">
        <w:rPr>
          <w:iCs/>
          <w:lang w:val="uk-UA"/>
        </w:rPr>
        <w:t xml:space="preserve">мати уявлення про технічні можливості комп'ютерної графіки. </w:t>
      </w:r>
    </w:p>
    <w:p w14:paraId="17EF8E94" w14:textId="77777777" w:rsidR="00EE47DA" w:rsidRPr="006F212C" w:rsidRDefault="00EE47DA" w:rsidP="00EE47DA">
      <w:pPr>
        <w:jc w:val="both"/>
        <w:rPr>
          <w:lang w:val="uk-UA"/>
        </w:rPr>
      </w:pPr>
    </w:p>
    <w:p w14:paraId="5C3D7345" w14:textId="77777777" w:rsidR="00EE47DA" w:rsidRPr="006F212C" w:rsidRDefault="00EE47DA" w:rsidP="00EE47DA">
      <w:pPr>
        <w:jc w:val="both"/>
        <w:rPr>
          <w:lang w:val="uk-UA"/>
        </w:rPr>
      </w:pPr>
    </w:p>
    <w:p w14:paraId="3C7BFE0D" w14:textId="77777777" w:rsidR="00844E18" w:rsidRPr="006F212C" w:rsidRDefault="00566A39" w:rsidP="00844E18">
      <w:pPr>
        <w:outlineLvl w:val="0"/>
        <w:rPr>
          <w:rFonts w:eastAsia="Times New Roman"/>
          <w:b/>
          <w:bCs/>
          <w:kern w:val="36"/>
          <w:sz w:val="28"/>
          <w:lang w:val="uk-UA"/>
        </w:rPr>
      </w:pPr>
      <w:r w:rsidRPr="006F212C">
        <w:rPr>
          <w:b/>
          <w:bCs/>
          <w:kern w:val="36"/>
          <w:sz w:val="28"/>
          <w:lang w:val="uk-UA"/>
        </w:rPr>
        <w:t>ОСНОВНІ НАВЧАЛЬНІ</w:t>
      </w:r>
      <w:r w:rsidR="00142B13" w:rsidRPr="006F212C">
        <w:rPr>
          <w:b/>
          <w:bCs/>
          <w:kern w:val="36"/>
          <w:sz w:val="28"/>
          <w:lang w:val="uk-UA"/>
        </w:rPr>
        <w:t xml:space="preserve"> </w:t>
      </w:r>
      <w:r w:rsidR="006C4032" w:rsidRPr="006F212C">
        <w:rPr>
          <w:b/>
          <w:bCs/>
          <w:kern w:val="36"/>
          <w:sz w:val="28"/>
          <w:lang w:val="uk-UA"/>
        </w:rPr>
        <w:t>РЕСУРСИ</w:t>
      </w:r>
    </w:p>
    <w:p w14:paraId="7F96241F" w14:textId="77777777" w:rsidR="007C5A02" w:rsidRPr="007C5A02" w:rsidRDefault="006A53C5" w:rsidP="007C5A02">
      <w:pPr>
        <w:ind w:left="360"/>
        <w:jc w:val="both"/>
        <w:rPr>
          <w:iCs/>
          <w:lang w:val="uk-UA"/>
        </w:rPr>
      </w:pPr>
      <w:r w:rsidRPr="006F212C">
        <w:rPr>
          <w:iCs/>
          <w:lang w:val="uk-UA"/>
        </w:rPr>
        <w:t xml:space="preserve">• </w:t>
      </w:r>
      <w:r w:rsidR="007C5A02" w:rsidRPr="007C5A02">
        <w:rPr>
          <w:iCs/>
          <w:lang w:val="uk-UA"/>
        </w:rPr>
        <w:t xml:space="preserve">Комп'ютерна графіка. Метод. вказівки до виконання графічної роботи для </w:t>
      </w:r>
      <w:proofErr w:type="spellStart"/>
      <w:r w:rsidR="007C5A02" w:rsidRPr="007C5A02">
        <w:rPr>
          <w:iCs/>
          <w:lang w:val="uk-UA"/>
        </w:rPr>
        <w:t>студ</w:t>
      </w:r>
      <w:proofErr w:type="spellEnd"/>
      <w:r w:rsidR="007C5A02" w:rsidRPr="007C5A02">
        <w:rPr>
          <w:iCs/>
          <w:lang w:val="uk-UA"/>
        </w:rPr>
        <w:t xml:space="preserve">. ЗДІА спец. 6.050303 "Машинобудування" всіх форм навчання / В. М. </w:t>
      </w:r>
      <w:proofErr w:type="spellStart"/>
      <w:r w:rsidR="007C5A02" w:rsidRPr="007C5A02">
        <w:rPr>
          <w:iCs/>
          <w:lang w:val="uk-UA"/>
        </w:rPr>
        <w:t>Яхненко</w:t>
      </w:r>
      <w:proofErr w:type="spellEnd"/>
      <w:r w:rsidR="007C5A02" w:rsidRPr="007C5A02">
        <w:rPr>
          <w:iCs/>
          <w:lang w:val="uk-UA"/>
        </w:rPr>
        <w:t xml:space="preserve">, С. М. </w:t>
      </w:r>
      <w:proofErr w:type="spellStart"/>
      <w:r w:rsidR="007C5A02" w:rsidRPr="007C5A02">
        <w:rPr>
          <w:iCs/>
          <w:lang w:val="uk-UA"/>
        </w:rPr>
        <w:t>Востоцький</w:t>
      </w:r>
      <w:proofErr w:type="spellEnd"/>
      <w:r w:rsidR="007C5A02" w:rsidRPr="007C5A02">
        <w:rPr>
          <w:iCs/>
          <w:lang w:val="uk-UA"/>
        </w:rPr>
        <w:t xml:space="preserve"> ; ЗДІА. - Запоріжжя : ЗДІА, 2012. - 49 c. - 20 прим</w:t>
      </w:r>
    </w:p>
    <w:p w14:paraId="3DF4AC21" w14:textId="77777777" w:rsidR="007C5A02" w:rsidRPr="007C5A02" w:rsidRDefault="007C5A02" w:rsidP="007C5A02">
      <w:pPr>
        <w:ind w:left="360"/>
        <w:jc w:val="both"/>
        <w:rPr>
          <w:iCs/>
          <w:lang w:val="uk-UA"/>
        </w:rPr>
      </w:pPr>
      <w:r w:rsidRPr="007C5A02">
        <w:rPr>
          <w:iCs/>
          <w:lang w:val="uk-UA"/>
        </w:rPr>
        <w:t xml:space="preserve">Комп'ютерна графіка в САПР КОМПАС-3D : </w:t>
      </w:r>
      <w:proofErr w:type="spellStart"/>
      <w:r w:rsidRPr="007C5A02">
        <w:rPr>
          <w:iCs/>
          <w:lang w:val="uk-UA"/>
        </w:rPr>
        <w:t>лаб</w:t>
      </w:r>
      <w:proofErr w:type="spellEnd"/>
      <w:r w:rsidRPr="007C5A02">
        <w:rPr>
          <w:iCs/>
          <w:lang w:val="uk-UA"/>
        </w:rPr>
        <w:t xml:space="preserve">. практикум / М. В. Лобур, К. К. Колесник, Р. Т. </w:t>
      </w:r>
      <w:proofErr w:type="spellStart"/>
      <w:r w:rsidRPr="007C5A02">
        <w:rPr>
          <w:iCs/>
          <w:lang w:val="uk-UA"/>
        </w:rPr>
        <w:t>Панчак</w:t>
      </w:r>
      <w:proofErr w:type="spellEnd"/>
      <w:r w:rsidRPr="007C5A02">
        <w:rPr>
          <w:iCs/>
          <w:lang w:val="uk-UA"/>
        </w:rPr>
        <w:t xml:space="preserve"> ; </w:t>
      </w:r>
      <w:proofErr w:type="spellStart"/>
      <w:r w:rsidRPr="007C5A02">
        <w:rPr>
          <w:iCs/>
          <w:lang w:val="uk-UA"/>
        </w:rPr>
        <w:t>Нац</w:t>
      </w:r>
      <w:proofErr w:type="spellEnd"/>
      <w:r w:rsidRPr="007C5A02">
        <w:rPr>
          <w:iCs/>
          <w:lang w:val="uk-UA"/>
        </w:rPr>
        <w:t xml:space="preserve">. ун-т "Львів. політехніка". - Львів : Вид-во Львів. політехніки, 2012. - 229 c. : </w:t>
      </w:r>
      <w:proofErr w:type="spellStart"/>
      <w:r w:rsidRPr="007C5A02">
        <w:rPr>
          <w:iCs/>
          <w:lang w:val="uk-UA"/>
        </w:rPr>
        <w:t>iл</w:t>
      </w:r>
      <w:proofErr w:type="spellEnd"/>
      <w:r w:rsidRPr="007C5A02">
        <w:rPr>
          <w:iCs/>
          <w:lang w:val="uk-UA"/>
        </w:rPr>
        <w:t xml:space="preserve">. - 3 прим. </w:t>
      </w:r>
    </w:p>
    <w:p w14:paraId="32CFE73C" w14:textId="77777777" w:rsidR="006A53C5" w:rsidRPr="006F212C" w:rsidRDefault="006A53C5" w:rsidP="006A53C5">
      <w:pPr>
        <w:jc w:val="both"/>
        <w:rPr>
          <w:rFonts w:eastAsia="Times New Roman"/>
          <w:i/>
          <w:u w:val="single"/>
          <w:lang w:val="uk-UA"/>
        </w:rPr>
      </w:pPr>
      <w:r w:rsidRPr="006F212C">
        <w:rPr>
          <w:b/>
          <w:i/>
          <w:u w:val="single"/>
          <w:lang w:val="uk-UA"/>
        </w:rPr>
        <w:t xml:space="preserve">+ до кожного заняття рекомендуються додаткові джерела (див. </w:t>
      </w:r>
      <w:proofErr w:type="spellStart"/>
      <w:r w:rsidRPr="006F212C">
        <w:rPr>
          <w:b/>
          <w:i/>
          <w:u w:val="single"/>
          <w:lang w:val="uk-UA"/>
        </w:rPr>
        <w:t>Moodle</w:t>
      </w:r>
      <w:proofErr w:type="spellEnd"/>
      <w:r w:rsidRPr="006F212C">
        <w:rPr>
          <w:b/>
          <w:i/>
          <w:u w:val="single"/>
          <w:lang w:val="uk-UA"/>
        </w:rPr>
        <w:t>).</w:t>
      </w:r>
    </w:p>
    <w:p w14:paraId="6CE6AF01" w14:textId="77777777" w:rsidR="00844E18" w:rsidRPr="006F212C" w:rsidRDefault="00844E18" w:rsidP="00844E18">
      <w:pPr>
        <w:rPr>
          <w:rFonts w:eastAsia="Times New Roman"/>
          <w:lang w:val="uk-UA"/>
        </w:rPr>
      </w:pPr>
    </w:p>
    <w:p w14:paraId="68D49AC5" w14:textId="77777777" w:rsidR="00825B40" w:rsidRPr="006F212C" w:rsidRDefault="00825B40" w:rsidP="00147E22">
      <w:pPr>
        <w:rPr>
          <w:b/>
          <w:sz w:val="28"/>
          <w:szCs w:val="28"/>
          <w:lang w:val="uk-UA"/>
        </w:rPr>
      </w:pPr>
      <w:r w:rsidRPr="006F212C">
        <w:rPr>
          <w:b/>
          <w:sz w:val="28"/>
          <w:szCs w:val="28"/>
          <w:lang w:val="uk-UA"/>
        </w:rPr>
        <w:t>КОНТРОЛЬНІ ЗАХОДИ</w:t>
      </w:r>
    </w:p>
    <w:p w14:paraId="3F425680" w14:textId="77777777" w:rsidR="00EA611D" w:rsidRPr="006F212C" w:rsidRDefault="00EA611D" w:rsidP="00147E22">
      <w:pPr>
        <w:rPr>
          <w:sz w:val="6"/>
          <w:szCs w:val="6"/>
          <w:lang w:val="uk-UA"/>
        </w:rPr>
      </w:pPr>
    </w:p>
    <w:p w14:paraId="6EFD4BA8" w14:textId="77777777" w:rsidR="00FC57E5" w:rsidRPr="006F212C" w:rsidRDefault="00FC57E5" w:rsidP="00147E22">
      <w:pPr>
        <w:rPr>
          <w:b/>
          <w:i/>
          <w:u w:val="single"/>
          <w:lang w:val="uk-UA"/>
        </w:rPr>
      </w:pPr>
      <w:r w:rsidRPr="006F212C">
        <w:rPr>
          <w:b/>
          <w:i/>
          <w:u w:val="single"/>
          <w:lang w:val="uk-UA"/>
        </w:rPr>
        <w:t>Поточн</w:t>
      </w:r>
      <w:r w:rsidR="00825B40" w:rsidRPr="006F212C">
        <w:rPr>
          <w:b/>
          <w:i/>
          <w:u w:val="single"/>
          <w:lang w:val="uk-UA"/>
        </w:rPr>
        <w:t>і контрольні заходи</w:t>
      </w:r>
      <w:r w:rsidR="0077690E" w:rsidRPr="006F212C">
        <w:rPr>
          <w:b/>
          <w:i/>
          <w:u w:val="single"/>
          <w:lang w:val="uk-UA"/>
        </w:rPr>
        <w:t xml:space="preserve"> (</w:t>
      </w:r>
      <w:proofErr w:type="spellStart"/>
      <w:r w:rsidR="0077690E" w:rsidRPr="006F212C">
        <w:rPr>
          <w:b/>
          <w:i/>
          <w:u w:val="single"/>
          <w:lang w:val="uk-UA"/>
        </w:rPr>
        <w:t>max</w:t>
      </w:r>
      <w:proofErr w:type="spellEnd"/>
      <w:r w:rsidR="0077690E" w:rsidRPr="006F212C">
        <w:rPr>
          <w:b/>
          <w:i/>
          <w:u w:val="single"/>
          <w:lang w:val="uk-UA"/>
        </w:rPr>
        <w:t xml:space="preserve"> 60</w:t>
      </w:r>
      <w:r w:rsidR="006D3BBE" w:rsidRPr="006F212C">
        <w:rPr>
          <w:b/>
          <w:i/>
          <w:u w:val="single"/>
          <w:lang w:val="uk-UA"/>
        </w:rPr>
        <w:t xml:space="preserve"> балів</w:t>
      </w:r>
      <w:r w:rsidR="0077690E" w:rsidRPr="006F212C">
        <w:rPr>
          <w:b/>
          <w:i/>
          <w:u w:val="single"/>
          <w:lang w:val="uk-UA"/>
        </w:rPr>
        <w:t>)</w:t>
      </w:r>
      <w:r w:rsidRPr="006F212C">
        <w:rPr>
          <w:b/>
          <w:i/>
          <w:u w:val="single"/>
          <w:lang w:val="uk-UA"/>
        </w:rPr>
        <w:t>:</w:t>
      </w:r>
    </w:p>
    <w:p w14:paraId="064C6019" w14:textId="77777777" w:rsidR="0077690E" w:rsidRPr="006F212C" w:rsidRDefault="0077690E" w:rsidP="00FC57E5">
      <w:pPr>
        <w:jc w:val="both"/>
        <w:rPr>
          <w:iCs/>
          <w:lang w:val="uk-UA"/>
        </w:rPr>
      </w:pPr>
      <w:r w:rsidRPr="006F212C">
        <w:rPr>
          <w:iCs/>
          <w:lang w:val="uk-UA"/>
        </w:rPr>
        <w:t xml:space="preserve">Поточний контроль передбачає такі </w:t>
      </w:r>
      <w:r w:rsidRPr="006F212C">
        <w:rPr>
          <w:b/>
          <w:i/>
          <w:iCs/>
          <w:lang w:val="uk-UA"/>
        </w:rPr>
        <w:t>теоретичні</w:t>
      </w:r>
      <w:r w:rsidRPr="006F212C">
        <w:rPr>
          <w:iCs/>
          <w:lang w:val="uk-UA"/>
        </w:rPr>
        <w:t xml:space="preserve"> завдання:</w:t>
      </w:r>
    </w:p>
    <w:p w14:paraId="3B0F607F" w14:textId="77777777" w:rsidR="0077690E" w:rsidRPr="006F212C" w:rsidRDefault="008962C2" w:rsidP="0077690E">
      <w:pPr>
        <w:numPr>
          <w:ilvl w:val="0"/>
          <w:numId w:val="5"/>
        </w:numPr>
        <w:jc w:val="both"/>
        <w:rPr>
          <w:iCs/>
          <w:lang w:val="uk-UA"/>
        </w:rPr>
      </w:pPr>
      <w:r w:rsidRPr="006F212C">
        <w:rPr>
          <w:iCs/>
          <w:lang w:val="uk-UA"/>
        </w:rPr>
        <w:t>Опитування</w:t>
      </w:r>
      <w:r w:rsidR="0077690E" w:rsidRPr="006F212C">
        <w:rPr>
          <w:iCs/>
          <w:lang w:val="uk-UA"/>
        </w:rPr>
        <w:t xml:space="preserve"> за пройденим матеріалом.</w:t>
      </w:r>
    </w:p>
    <w:p w14:paraId="57F5B191" w14:textId="77777777" w:rsidR="0077690E" w:rsidRPr="006F212C" w:rsidRDefault="0077690E" w:rsidP="0077690E">
      <w:pPr>
        <w:jc w:val="both"/>
        <w:rPr>
          <w:iCs/>
          <w:lang w:val="uk-UA"/>
        </w:rPr>
      </w:pPr>
      <w:r w:rsidRPr="006F212C">
        <w:rPr>
          <w:iCs/>
          <w:lang w:val="uk-UA"/>
        </w:rPr>
        <w:t xml:space="preserve">Поточний контроль передбачає такі </w:t>
      </w:r>
      <w:r w:rsidRPr="006F212C">
        <w:rPr>
          <w:b/>
          <w:i/>
          <w:iCs/>
          <w:lang w:val="uk-UA"/>
        </w:rPr>
        <w:t>практичні</w:t>
      </w:r>
      <w:r w:rsidRPr="006F212C">
        <w:rPr>
          <w:iCs/>
          <w:lang w:val="uk-UA"/>
        </w:rPr>
        <w:t xml:space="preserve"> завдання:</w:t>
      </w:r>
    </w:p>
    <w:p w14:paraId="07A9E1D1" w14:textId="77777777" w:rsidR="0077690E" w:rsidRPr="006F212C" w:rsidRDefault="00C9220E" w:rsidP="0077690E">
      <w:pPr>
        <w:numPr>
          <w:ilvl w:val="0"/>
          <w:numId w:val="5"/>
        </w:numPr>
        <w:jc w:val="both"/>
        <w:rPr>
          <w:iCs/>
          <w:lang w:val="uk-UA"/>
        </w:rPr>
      </w:pPr>
      <w:r w:rsidRPr="006F212C">
        <w:rPr>
          <w:iCs/>
          <w:lang w:val="uk-UA"/>
        </w:rPr>
        <w:t>Контроль виконання практичних робіт</w:t>
      </w:r>
      <w:r w:rsidR="0077690E" w:rsidRPr="006F212C">
        <w:rPr>
          <w:iCs/>
          <w:lang w:val="uk-UA"/>
        </w:rPr>
        <w:t>.</w:t>
      </w:r>
    </w:p>
    <w:p w14:paraId="1B48D61C" w14:textId="77777777" w:rsidR="0077690E" w:rsidRPr="006F212C" w:rsidRDefault="00C9220E" w:rsidP="0077690E">
      <w:pPr>
        <w:numPr>
          <w:ilvl w:val="0"/>
          <w:numId w:val="5"/>
        </w:numPr>
        <w:jc w:val="both"/>
        <w:rPr>
          <w:iCs/>
          <w:lang w:val="uk-UA"/>
        </w:rPr>
      </w:pPr>
      <w:r w:rsidRPr="006F212C">
        <w:rPr>
          <w:iCs/>
          <w:lang w:val="uk-UA"/>
        </w:rPr>
        <w:t>Контроль виконання лабораторних робіт</w:t>
      </w:r>
      <w:r w:rsidR="0077690E" w:rsidRPr="006F212C">
        <w:rPr>
          <w:iCs/>
          <w:lang w:val="uk-UA"/>
        </w:rPr>
        <w:t>.</w:t>
      </w:r>
    </w:p>
    <w:p w14:paraId="544AB914" w14:textId="77777777" w:rsidR="0077690E" w:rsidRPr="006F212C" w:rsidRDefault="0077690E" w:rsidP="00C9220E">
      <w:pPr>
        <w:ind w:left="720"/>
        <w:jc w:val="both"/>
        <w:rPr>
          <w:iCs/>
          <w:lang w:val="uk-UA"/>
        </w:rPr>
      </w:pPr>
    </w:p>
    <w:p w14:paraId="51AB03FD" w14:textId="77777777" w:rsidR="00EA611D" w:rsidRPr="006F212C" w:rsidRDefault="00EA611D" w:rsidP="00147E22">
      <w:pPr>
        <w:rPr>
          <w:sz w:val="6"/>
          <w:szCs w:val="6"/>
          <w:lang w:val="uk-UA"/>
        </w:rPr>
      </w:pPr>
    </w:p>
    <w:p w14:paraId="28C4E4F1" w14:textId="77777777" w:rsidR="00FC57E5" w:rsidRPr="006F212C" w:rsidRDefault="00FC57E5" w:rsidP="00147E22">
      <w:pPr>
        <w:rPr>
          <w:b/>
          <w:i/>
          <w:u w:val="single"/>
          <w:lang w:val="uk-UA"/>
        </w:rPr>
      </w:pPr>
      <w:r w:rsidRPr="006F212C">
        <w:rPr>
          <w:b/>
          <w:i/>
          <w:u w:val="single"/>
          <w:lang w:val="uk-UA"/>
        </w:rPr>
        <w:t>Підсумков</w:t>
      </w:r>
      <w:r w:rsidR="00825B40" w:rsidRPr="006F212C">
        <w:rPr>
          <w:b/>
          <w:i/>
          <w:u w:val="single"/>
          <w:lang w:val="uk-UA"/>
        </w:rPr>
        <w:t>і контрольні заходи</w:t>
      </w:r>
      <w:r w:rsidR="002F3768" w:rsidRPr="006F212C">
        <w:rPr>
          <w:b/>
          <w:i/>
          <w:u w:val="single"/>
          <w:lang w:val="uk-UA"/>
        </w:rPr>
        <w:t xml:space="preserve"> (</w:t>
      </w:r>
      <w:proofErr w:type="spellStart"/>
      <w:r w:rsidR="002F3768" w:rsidRPr="006F212C">
        <w:rPr>
          <w:b/>
          <w:i/>
          <w:u w:val="single"/>
          <w:lang w:val="uk-UA"/>
        </w:rPr>
        <w:t>max</w:t>
      </w:r>
      <w:proofErr w:type="spellEnd"/>
      <w:r w:rsidR="002F3768" w:rsidRPr="006F212C">
        <w:rPr>
          <w:b/>
          <w:i/>
          <w:u w:val="single"/>
          <w:lang w:val="uk-UA"/>
        </w:rPr>
        <w:t xml:space="preserve"> 40</w:t>
      </w:r>
      <w:r w:rsidR="006D3BBE" w:rsidRPr="006F212C">
        <w:rPr>
          <w:b/>
          <w:i/>
          <w:u w:val="single"/>
          <w:lang w:val="uk-UA"/>
        </w:rPr>
        <w:t xml:space="preserve"> балів</w:t>
      </w:r>
      <w:r w:rsidR="002F3768" w:rsidRPr="006F212C">
        <w:rPr>
          <w:b/>
          <w:i/>
          <w:u w:val="single"/>
          <w:lang w:val="uk-UA"/>
        </w:rPr>
        <w:t>):</w:t>
      </w:r>
    </w:p>
    <w:p w14:paraId="248FB7D6" w14:textId="77777777" w:rsidR="004A7430" w:rsidRPr="006F212C" w:rsidRDefault="004A7430" w:rsidP="004A7430">
      <w:pPr>
        <w:jc w:val="both"/>
        <w:rPr>
          <w:b/>
          <w:i/>
          <w:lang w:val="uk-UA"/>
        </w:rPr>
      </w:pPr>
      <w:r w:rsidRPr="006F212C">
        <w:rPr>
          <w:b/>
          <w:i/>
          <w:lang w:val="uk-UA"/>
        </w:rPr>
        <w:t xml:space="preserve">Теоретичний підсумковий контроль </w:t>
      </w:r>
      <w:r w:rsidRPr="006F212C">
        <w:rPr>
          <w:lang w:val="uk-UA"/>
        </w:rPr>
        <w:t xml:space="preserve">– тести </w:t>
      </w:r>
      <w:r w:rsidR="00C9220E" w:rsidRPr="006F212C">
        <w:rPr>
          <w:lang w:val="uk-UA"/>
        </w:rPr>
        <w:t>загальною кількістю 20</w:t>
      </w:r>
      <w:r w:rsidRPr="006F212C">
        <w:rPr>
          <w:lang w:val="uk-UA"/>
        </w:rPr>
        <w:t xml:space="preserve"> балів (проводиться онлайн на платформі </w:t>
      </w:r>
      <w:proofErr w:type="spellStart"/>
      <w:r w:rsidRPr="006F212C">
        <w:rPr>
          <w:lang w:val="uk-UA"/>
        </w:rPr>
        <w:t>Moodle</w:t>
      </w:r>
      <w:proofErr w:type="spellEnd"/>
      <w:r w:rsidRPr="006F212C">
        <w:rPr>
          <w:lang w:val="uk-UA"/>
        </w:rPr>
        <w:t>).</w:t>
      </w:r>
    </w:p>
    <w:p w14:paraId="388C4EC1" w14:textId="77777777" w:rsidR="00C9220E" w:rsidRPr="006F212C" w:rsidRDefault="004A7430" w:rsidP="00C9220E">
      <w:pPr>
        <w:jc w:val="both"/>
        <w:rPr>
          <w:iCs/>
          <w:lang w:val="uk-UA"/>
        </w:rPr>
      </w:pPr>
      <w:r w:rsidRPr="006F212C">
        <w:rPr>
          <w:b/>
          <w:i/>
          <w:lang w:val="uk-UA"/>
        </w:rPr>
        <w:t>Підсумкове практичне завдання (</w:t>
      </w:r>
      <w:r w:rsidR="00C9220E" w:rsidRPr="006F212C">
        <w:rPr>
          <w:b/>
          <w:i/>
          <w:lang w:val="uk-UA"/>
        </w:rPr>
        <w:t>контрольна робота)</w:t>
      </w:r>
      <w:r w:rsidRPr="006F212C">
        <w:rPr>
          <w:lang w:val="uk-UA"/>
        </w:rPr>
        <w:t xml:space="preserve"> –</w:t>
      </w:r>
      <w:r w:rsidR="00C9220E" w:rsidRPr="006F212C">
        <w:rPr>
          <w:lang w:val="uk-UA"/>
        </w:rPr>
        <w:t xml:space="preserve"> </w:t>
      </w:r>
      <w:r w:rsidR="00C9220E" w:rsidRPr="006F212C">
        <w:rPr>
          <w:i/>
          <w:iCs/>
          <w:color w:val="000000"/>
          <w:lang w:val="uk-UA"/>
        </w:rPr>
        <w:t xml:space="preserve"> контрольна робота складається з двох питань – теоретичного (дати визначення терміну, розкрити сутність поняття) та практичного (продемонструвати здатність складання та розрахунку графіку проведення ремонту).</w:t>
      </w:r>
    </w:p>
    <w:p w14:paraId="79B61CEC" w14:textId="77777777" w:rsidR="00C9220E" w:rsidRPr="006F212C" w:rsidRDefault="00C9220E" w:rsidP="00C9220E">
      <w:pPr>
        <w:jc w:val="both"/>
        <w:rPr>
          <w:b/>
          <w:i/>
          <w:lang w:val="uk-UA"/>
        </w:rPr>
      </w:pPr>
      <w:r w:rsidRPr="006F212C">
        <w:rPr>
          <w:b/>
          <w:i/>
          <w:lang w:val="uk-UA"/>
        </w:rPr>
        <w:t>Критерії оцінювання контрольної роботи:</w:t>
      </w:r>
    </w:p>
    <w:p w14:paraId="5A808FA1" w14:textId="77777777" w:rsidR="00C9220E" w:rsidRPr="006F212C" w:rsidRDefault="00C9220E" w:rsidP="00C9220E">
      <w:pPr>
        <w:jc w:val="both"/>
        <w:rPr>
          <w:lang w:val="uk-UA"/>
        </w:rPr>
      </w:pPr>
      <w:r w:rsidRPr="006F212C">
        <w:rPr>
          <w:lang w:val="uk-UA"/>
        </w:rPr>
        <w:t>1) теоретичне та практичне питання виконано у повному обсязі, без орфографічних і граматичних помилок - до 20 балів; 2) теоретичне та практичне питання виконано частково</w:t>
      </w:r>
      <w:r w:rsidR="008962C2" w:rsidRPr="006F212C">
        <w:rPr>
          <w:lang w:val="uk-UA"/>
        </w:rPr>
        <w:t xml:space="preserve"> до </w:t>
      </w:r>
      <w:r w:rsidRPr="006F212C">
        <w:rPr>
          <w:lang w:val="uk-UA"/>
        </w:rPr>
        <w:t xml:space="preserve"> </w:t>
      </w:r>
      <w:r w:rsidR="008962C2" w:rsidRPr="006F212C">
        <w:rPr>
          <w:lang w:val="uk-UA"/>
        </w:rPr>
        <w:t>-12</w:t>
      </w:r>
      <w:r w:rsidRPr="006F212C">
        <w:rPr>
          <w:lang w:val="uk-UA"/>
        </w:rPr>
        <w:t xml:space="preserve"> балів; 3) завдання викон</w:t>
      </w:r>
      <w:r w:rsidR="008962C2" w:rsidRPr="006F212C">
        <w:rPr>
          <w:lang w:val="uk-UA"/>
        </w:rPr>
        <w:t xml:space="preserve">ано з великою кількістю помилок </w:t>
      </w:r>
      <w:r w:rsidRPr="006F212C">
        <w:rPr>
          <w:lang w:val="uk-UA"/>
        </w:rPr>
        <w:t>– 0-</w:t>
      </w:r>
      <w:r w:rsidR="008962C2" w:rsidRPr="006F212C">
        <w:rPr>
          <w:lang w:val="uk-UA"/>
        </w:rPr>
        <w:t>5</w:t>
      </w:r>
      <w:r w:rsidRPr="006F212C">
        <w:rPr>
          <w:lang w:val="uk-UA"/>
        </w:rPr>
        <w:t xml:space="preserve"> балів.</w:t>
      </w:r>
    </w:p>
    <w:p w14:paraId="1113041C" w14:textId="77777777" w:rsidR="00EF4E09" w:rsidRPr="006F212C" w:rsidRDefault="00EF4E09" w:rsidP="004A7430">
      <w:pPr>
        <w:jc w:val="both"/>
        <w:rPr>
          <w:lang w:val="uk-UA"/>
        </w:rPr>
      </w:pPr>
    </w:p>
    <w:p w14:paraId="219159E0" w14:textId="77777777" w:rsidR="00EF4E09" w:rsidRPr="006F212C" w:rsidRDefault="00EF4E09" w:rsidP="00EF4E09">
      <w:pPr>
        <w:spacing w:after="120"/>
        <w:jc w:val="center"/>
        <w:rPr>
          <w:b/>
          <w:bCs/>
          <w:szCs w:val="28"/>
          <w:lang w:val="uk-UA"/>
        </w:rPr>
      </w:pPr>
      <w:r w:rsidRPr="006F212C">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510"/>
        <w:gridCol w:w="2126"/>
        <w:gridCol w:w="1873"/>
      </w:tblGrid>
      <w:tr w:rsidR="00EF4E09" w:rsidRPr="006F212C" w14:paraId="1CCB8447" w14:textId="77777777"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14:paraId="6031A696" w14:textId="77777777" w:rsidR="00EF4E09" w:rsidRPr="006F212C" w:rsidRDefault="00EF4E09" w:rsidP="00813D9E">
            <w:pPr>
              <w:pStyle w:val="2"/>
              <w:spacing w:before="0" w:line="223" w:lineRule="auto"/>
              <w:jc w:val="center"/>
              <w:rPr>
                <w:rFonts w:ascii="Times New Roman" w:hAnsi="Times New Roman"/>
                <w:color w:val="auto"/>
                <w:sz w:val="24"/>
                <w:szCs w:val="24"/>
                <w:lang w:val="uk-UA"/>
              </w:rPr>
            </w:pPr>
            <w:r w:rsidRPr="006F212C">
              <w:rPr>
                <w:rFonts w:ascii="Times New Roman" w:hAnsi="Times New Roman"/>
                <w:caps/>
                <w:color w:val="auto"/>
                <w:sz w:val="24"/>
                <w:szCs w:val="24"/>
                <w:lang w:val="uk-UA"/>
              </w:rPr>
              <w:t>З</w:t>
            </w:r>
            <w:r w:rsidRPr="006F212C">
              <w:rPr>
                <w:rFonts w:ascii="Times New Roman" w:hAnsi="Times New Roman"/>
                <w:color w:val="auto"/>
                <w:sz w:val="24"/>
                <w:szCs w:val="24"/>
                <w:lang w:val="uk-UA"/>
              </w:rPr>
              <w:t>а шкалою</w:t>
            </w:r>
          </w:p>
          <w:p w14:paraId="6BD0BBE1" w14:textId="77777777" w:rsidR="00EF4E09" w:rsidRPr="006F212C" w:rsidRDefault="00EF4E09" w:rsidP="00813D9E">
            <w:pPr>
              <w:pStyle w:val="6"/>
              <w:spacing w:before="0" w:line="223" w:lineRule="auto"/>
              <w:jc w:val="center"/>
              <w:rPr>
                <w:rFonts w:ascii="Times New Roman" w:hAnsi="Times New Roman"/>
                <w:color w:val="auto"/>
                <w:lang w:val="uk-UA"/>
              </w:rPr>
            </w:pPr>
            <w:r w:rsidRPr="006F212C">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14:paraId="41C49C73" w14:textId="77777777" w:rsidR="00EF4E09" w:rsidRPr="006F212C" w:rsidRDefault="00EF4E09" w:rsidP="00813D9E">
            <w:pPr>
              <w:pStyle w:val="5"/>
              <w:spacing w:before="0" w:line="223" w:lineRule="auto"/>
              <w:ind w:right="-108"/>
              <w:jc w:val="center"/>
              <w:rPr>
                <w:rFonts w:ascii="Times New Roman" w:hAnsi="Times New Roman"/>
                <w:color w:val="auto"/>
                <w:lang w:val="uk-UA"/>
              </w:rPr>
            </w:pPr>
            <w:r w:rsidRPr="006F212C">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14:paraId="2EB2CF68" w14:textId="77777777" w:rsidR="00EF4E09" w:rsidRPr="006F212C" w:rsidRDefault="00EF4E09" w:rsidP="00813D9E">
            <w:pPr>
              <w:pStyle w:val="3"/>
              <w:tabs>
                <w:tab w:val="num" w:pos="0"/>
              </w:tabs>
              <w:spacing w:before="0" w:line="223" w:lineRule="auto"/>
              <w:jc w:val="center"/>
              <w:rPr>
                <w:rFonts w:ascii="Times New Roman" w:hAnsi="Times New Roman"/>
                <w:color w:val="auto"/>
                <w:lang w:val="uk-UA"/>
              </w:rPr>
            </w:pPr>
            <w:r w:rsidRPr="006F212C">
              <w:rPr>
                <w:rFonts w:ascii="Times New Roman" w:hAnsi="Times New Roman"/>
                <w:color w:val="auto"/>
                <w:lang w:val="uk-UA"/>
              </w:rPr>
              <w:t>За національною шкалою</w:t>
            </w:r>
          </w:p>
        </w:tc>
      </w:tr>
      <w:tr w:rsidR="00EF4E09" w:rsidRPr="006F212C" w14:paraId="6E986D18" w14:textId="77777777"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14:paraId="469E53CF" w14:textId="77777777" w:rsidR="00EF4E09" w:rsidRPr="006F212C"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14:paraId="430218FF" w14:textId="77777777" w:rsidR="00EF4E09" w:rsidRPr="006F212C"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14:paraId="4285BE96" w14:textId="77777777" w:rsidR="00EF4E09" w:rsidRPr="006F212C" w:rsidRDefault="00EF4E09" w:rsidP="00813D9E">
            <w:pPr>
              <w:pStyle w:val="3"/>
              <w:spacing w:before="0" w:line="223" w:lineRule="auto"/>
              <w:jc w:val="center"/>
              <w:rPr>
                <w:rFonts w:ascii="Times New Roman" w:hAnsi="Times New Roman"/>
                <w:color w:val="auto"/>
                <w:lang w:val="uk-UA"/>
              </w:rPr>
            </w:pPr>
            <w:r w:rsidRPr="006F212C">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14:paraId="1FED5311" w14:textId="77777777" w:rsidR="00EF4E09" w:rsidRPr="006F212C" w:rsidRDefault="00EF4E09" w:rsidP="00813D9E">
            <w:pPr>
              <w:pStyle w:val="3"/>
              <w:spacing w:before="0" w:line="223" w:lineRule="auto"/>
              <w:jc w:val="center"/>
              <w:rPr>
                <w:rFonts w:ascii="Times New Roman" w:hAnsi="Times New Roman"/>
                <w:color w:val="auto"/>
                <w:lang w:val="uk-UA"/>
              </w:rPr>
            </w:pPr>
            <w:r w:rsidRPr="006F212C">
              <w:rPr>
                <w:rFonts w:ascii="Times New Roman" w:hAnsi="Times New Roman"/>
                <w:color w:val="auto"/>
                <w:lang w:val="uk-UA"/>
              </w:rPr>
              <w:t>Залік</w:t>
            </w:r>
          </w:p>
        </w:tc>
      </w:tr>
      <w:tr w:rsidR="00EF4E09" w:rsidRPr="006F212C" w14:paraId="2AB21B91"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89E1B37" w14:textId="77777777" w:rsidR="00EF4E09" w:rsidRPr="006F212C" w:rsidRDefault="00EF4E09" w:rsidP="00813D9E">
            <w:pPr>
              <w:spacing w:line="223" w:lineRule="auto"/>
              <w:ind w:right="-68"/>
              <w:jc w:val="center"/>
              <w:rPr>
                <w:spacing w:val="-2"/>
                <w:lang w:val="uk-UA"/>
              </w:rPr>
            </w:pPr>
            <w:r w:rsidRPr="006F212C">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14:paraId="14870398" w14:textId="77777777" w:rsidR="00EF4E09" w:rsidRPr="006F212C" w:rsidRDefault="00EF4E09" w:rsidP="00813D9E">
            <w:pPr>
              <w:spacing w:line="223" w:lineRule="auto"/>
              <w:ind w:right="223"/>
              <w:jc w:val="center"/>
              <w:rPr>
                <w:spacing w:val="-2"/>
                <w:lang w:val="uk-UA"/>
              </w:rPr>
            </w:pPr>
            <w:r w:rsidRPr="006F212C">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14:paraId="1AA1A64D" w14:textId="77777777" w:rsidR="00EF4E09" w:rsidRPr="006F212C" w:rsidRDefault="00EF4E09" w:rsidP="00813D9E">
            <w:pPr>
              <w:pStyle w:val="4"/>
              <w:spacing w:before="0" w:line="223" w:lineRule="auto"/>
              <w:jc w:val="center"/>
              <w:rPr>
                <w:rFonts w:ascii="Times New Roman" w:hAnsi="Times New Roman"/>
                <w:i w:val="0"/>
                <w:color w:val="auto"/>
                <w:lang w:val="uk-UA"/>
              </w:rPr>
            </w:pPr>
            <w:r w:rsidRPr="006F212C">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4675A7C5" w14:textId="77777777" w:rsidR="00EF4E09" w:rsidRPr="006F212C" w:rsidRDefault="00EF4E09" w:rsidP="00813D9E">
            <w:pPr>
              <w:pStyle w:val="4"/>
              <w:spacing w:before="0" w:line="223" w:lineRule="auto"/>
              <w:jc w:val="center"/>
              <w:rPr>
                <w:rFonts w:ascii="Times New Roman" w:hAnsi="Times New Roman"/>
                <w:i w:val="0"/>
                <w:color w:val="auto"/>
                <w:lang w:val="uk-UA"/>
              </w:rPr>
            </w:pPr>
            <w:r w:rsidRPr="006F212C">
              <w:rPr>
                <w:rFonts w:ascii="Times New Roman" w:hAnsi="Times New Roman"/>
                <w:i w:val="0"/>
                <w:color w:val="auto"/>
                <w:lang w:val="uk-UA"/>
              </w:rPr>
              <w:t>Зараховано</w:t>
            </w:r>
          </w:p>
        </w:tc>
      </w:tr>
      <w:tr w:rsidR="00EF4E09" w:rsidRPr="006F212C" w14:paraId="61FDD0DC"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0DD84BD7" w14:textId="77777777" w:rsidR="00EF4E09" w:rsidRPr="006F212C" w:rsidRDefault="00EF4E09" w:rsidP="00813D9E">
            <w:pPr>
              <w:spacing w:line="223" w:lineRule="auto"/>
              <w:ind w:right="-68"/>
              <w:jc w:val="center"/>
              <w:rPr>
                <w:spacing w:val="-2"/>
                <w:lang w:val="uk-UA"/>
              </w:rPr>
            </w:pPr>
            <w:r w:rsidRPr="006F212C">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14:paraId="3DE2397E" w14:textId="77777777" w:rsidR="00EF4E09" w:rsidRPr="006F212C" w:rsidRDefault="00EF4E09" w:rsidP="00813D9E">
            <w:pPr>
              <w:spacing w:line="223" w:lineRule="auto"/>
              <w:ind w:right="223"/>
              <w:jc w:val="center"/>
              <w:rPr>
                <w:spacing w:val="-2"/>
                <w:lang w:val="uk-UA"/>
              </w:rPr>
            </w:pPr>
            <w:r w:rsidRPr="006F212C">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AC46E11" w14:textId="77777777" w:rsidR="00EF4E09" w:rsidRPr="006F212C" w:rsidRDefault="00EF4E09" w:rsidP="00813D9E">
            <w:pPr>
              <w:spacing w:line="223" w:lineRule="auto"/>
              <w:ind w:right="-54"/>
              <w:jc w:val="center"/>
              <w:rPr>
                <w:spacing w:val="-2"/>
                <w:lang w:val="uk-UA"/>
              </w:rPr>
            </w:pPr>
            <w:r w:rsidRPr="006F212C">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14:paraId="4CBF4D1B" w14:textId="77777777" w:rsidR="00EF4E09" w:rsidRPr="006F212C" w:rsidRDefault="00EF4E09" w:rsidP="00813D9E">
            <w:pPr>
              <w:spacing w:line="223" w:lineRule="auto"/>
              <w:ind w:right="-54"/>
              <w:jc w:val="center"/>
              <w:rPr>
                <w:spacing w:val="-2"/>
                <w:lang w:val="uk-UA"/>
              </w:rPr>
            </w:pPr>
          </w:p>
        </w:tc>
      </w:tr>
      <w:tr w:rsidR="00EF4E09" w:rsidRPr="006F212C" w14:paraId="7638E5E6"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1426FC5" w14:textId="77777777" w:rsidR="00EF4E09" w:rsidRPr="006F212C" w:rsidRDefault="00EF4E09" w:rsidP="00813D9E">
            <w:pPr>
              <w:spacing w:line="223" w:lineRule="auto"/>
              <w:ind w:right="-68"/>
              <w:jc w:val="center"/>
              <w:rPr>
                <w:spacing w:val="-2"/>
                <w:lang w:val="uk-UA"/>
              </w:rPr>
            </w:pPr>
            <w:r w:rsidRPr="006F212C">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14:paraId="4CC6CF54" w14:textId="77777777" w:rsidR="00EF4E09" w:rsidRPr="006F212C" w:rsidRDefault="00EF4E09" w:rsidP="00813D9E">
            <w:pPr>
              <w:spacing w:line="223" w:lineRule="auto"/>
              <w:ind w:right="223"/>
              <w:jc w:val="center"/>
              <w:rPr>
                <w:spacing w:val="-2"/>
                <w:lang w:val="uk-UA"/>
              </w:rPr>
            </w:pPr>
            <w:r w:rsidRPr="006F212C">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14:paraId="020C9F8A"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39511254" w14:textId="77777777" w:rsidR="00EF4E09" w:rsidRPr="006F212C" w:rsidRDefault="00EF4E09" w:rsidP="00813D9E">
            <w:pPr>
              <w:spacing w:line="223" w:lineRule="auto"/>
              <w:ind w:right="-54"/>
              <w:jc w:val="center"/>
              <w:rPr>
                <w:spacing w:val="-2"/>
                <w:lang w:val="uk-UA"/>
              </w:rPr>
            </w:pPr>
          </w:p>
        </w:tc>
      </w:tr>
      <w:tr w:rsidR="00EF4E09" w:rsidRPr="006F212C" w14:paraId="18EBE61E"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7FD8A109" w14:textId="77777777" w:rsidR="00EF4E09" w:rsidRPr="006F212C" w:rsidRDefault="00EF4E09" w:rsidP="00813D9E">
            <w:pPr>
              <w:spacing w:line="223" w:lineRule="auto"/>
              <w:ind w:right="-68"/>
              <w:jc w:val="center"/>
              <w:rPr>
                <w:spacing w:val="-2"/>
                <w:lang w:val="uk-UA"/>
              </w:rPr>
            </w:pPr>
            <w:r w:rsidRPr="006F212C">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14:paraId="34A6D978" w14:textId="77777777" w:rsidR="00EF4E09" w:rsidRPr="006F212C" w:rsidRDefault="00EF4E09" w:rsidP="00813D9E">
            <w:pPr>
              <w:spacing w:line="223" w:lineRule="auto"/>
              <w:ind w:right="223"/>
              <w:jc w:val="center"/>
              <w:rPr>
                <w:spacing w:val="-2"/>
                <w:lang w:val="uk-UA"/>
              </w:rPr>
            </w:pPr>
            <w:r w:rsidRPr="006F212C">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FF1AC87" w14:textId="77777777" w:rsidR="00EF4E09" w:rsidRPr="006F212C" w:rsidRDefault="00EF4E09" w:rsidP="00813D9E">
            <w:pPr>
              <w:spacing w:line="223" w:lineRule="auto"/>
              <w:ind w:right="-54"/>
              <w:jc w:val="center"/>
              <w:rPr>
                <w:spacing w:val="-2"/>
                <w:lang w:val="uk-UA"/>
              </w:rPr>
            </w:pPr>
            <w:r w:rsidRPr="006F212C">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14:paraId="7574B25F" w14:textId="77777777" w:rsidR="00EF4E09" w:rsidRPr="006F212C" w:rsidRDefault="00EF4E09" w:rsidP="00813D9E">
            <w:pPr>
              <w:spacing w:line="223" w:lineRule="auto"/>
              <w:ind w:right="-54"/>
              <w:jc w:val="center"/>
              <w:rPr>
                <w:spacing w:val="-2"/>
                <w:lang w:val="uk-UA"/>
              </w:rPr>
            </w:pPr>
          </w:p>
        </w:tc>
      </w:tr>
      <w:tr w:rsidR="00EF4E09" w:rsidRPr="006F212C" w14:paraId="37FFB08A"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2CE7CD43" w14:textId="77777777" w:rsidR="00EF4E09" w:rsidRPr="006F212C" w:rsidRDefault="00EF4E09" w:rsidP="00813D9E">
            <w:pPr>
              <w:spacing w:line="223" w:lineRule="auto"/>
              <w:ind w:right="-68"/>
              <w:jc w:val="center"/>
              <w:rPr>
                <w:spacing w:val="-2"/>
                <w:lang w:val="uk-UA"/>
              </w:rPr>
            </w:pPr>
            <w:r w:rsidRPr="006F212C">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14:paraId="53BA5E4D" w14:textId="77777777" w:rsidR="00EF4E09" w:rsidRPr="006F212C" w:rsidRDefault="00EF4E09" w:rsidP="00813D9E">
            <w:pPr>
              <w:spacing w:line="223" w:lineRule="auto"/>
              <w:ind w:right="223"/>
              <w:jc w:val="center"/>
              <w:rPr>
                <w:spacing w:val="-2"/>
                <w:lang w:val="uk-UA"/>
              </w:rPr>
            </w:pPr>
            <w:r w:rsidRPr="006F212C">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14:paraId="2FC09D72"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0B64E05B" w14:textId="77777777" w:rsidR="00EF4E09" w:rsidRPr="006F212C" w:rsidRDefault="00EF4E09" w:rsidP="00813D9E">
            <w:pPr>
              <w:spacing w:line="223" w:lineRule="auto"/>
              <w:ind w:right="-54"/>
              <w:jc w:val="center"/>
              <w:rPr>
                <w:spacing w:val="-2"/>
                <w:lang w:val="uk-UA"/>
              </w:rPr>
            </w:pPr>
          </w:p>
        </w:tc>
      </w:tr>
      <w:tr w:rsidR="00EF4E09" w:rsidRPr="006F212C" w14:paraId="394DA552"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672481C9" w14:textId="77777777" w:rsidR="00EF4E09" w:rsidRPr="006F212C" w:rsidRDefault="00EF4E09" w:rsidP="00813D9E">
            <w:pPr>
              <w:spacing w:line="223" w:lineRule="auto"/>
              <w:ind w:right="-68"/>
              <w:jc w:val="center"/>
              <w:rPr>
                <w:spacing w:val="-2"/>
                <w:lang w:val="uk-UA"/>
              </w:rPr>
            </w:pPr>
            <w:r w:rsidRPr="006F212C">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14:paraId="7E93EC2F" w14:textId="77777777" w:rsidR="00EF4E09" w:rsidRPr="006F212C" w:rsidRDefault="00EF4E09" w:rsidP="00813D9E">
            <w:pPr>
              <w:spacing w:line="223" w:lineRule="auto"/>
              <w:ind w:right="223"/>
              <w:jc w:val="center"/>
              <w:rPr>
                <w:spacing w:val="-2"/>
                <w:lang w:val="uk-UA"/>
              </w:rPr>
            </w:pPr>
            <w:r w:rsidRPr="006F212C">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BD8C40F" w14:textId="77777777" w:rsidR="00EF4E09" w:rsidRPr="006F212C" w:rsidRDefault="00EF4E09" w:rsidP="00813D9E">
            <w:pPr>
              <w:spacing w:line="223" w:lineRule="auto"/>
              <w:ind w:right="-54"/>
              <w:jc w:val="center"/>
              <w:rPr>
                <w:spacing w:val="-2"/>
                <w:lang w:val="uk-UA"/>
              </w:rPr>
            </w:pPr>
            <w:r w:rsidRPr="006F212C">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14:paraId="15E62607" w14:textId="77777777" w:rsidR="00EF4E09" w:rsidRPr="006F212C" w:rsidRDefault="00EF4E09" w:rsidP="00813D9E">
            <w:pPr>
              <w:spacing w:line="223" w:lineRule="auto"/>
              <w:ind w:right="-54"/>
              <w:rPr>
                <w:spacing w:val="-2"/>
                <w:lang w:val="uk-UA"/>
              </w:rPr>
            </w:pPr>
            <w:r w:rsidRPr="006F212C">
              <w:rPr>
                <w:spacing w:val="-2"/>
                <w:lang w:val="uk-UA"/>
              </w:rPr>
              <w:t>Не зараховано</w:t>
            </w:r>
          </w:p>
        </w:tc>
      </w:tr>
      <w:tr w:rsidR="00EF4E09" w:rsidRPr="006F212C" w14:paraId="1F15638A" w14:textId="77777777"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14:paraId="72CC1F44" w14:textId="77777777" w:rsidR="00EF4E09" w:rsidRPr="006F212C" w:rsidRDefault="00EF4E09" w:rsidP="00813D9E">
            <w:pPr>
              <w:spacing w:line="223" w:lineRule="auto"/>
              <w:ind w:right="-68"/>
              <w:jc w:val="center"/>
              <w:rPr>
                <w:spacing w:val="-2"/>
                <w:lang w:val="uk-UA"/>
              </w:rPr>
            </w:pPr>
            <w:r w:rsidRPr="006F212C">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14:paraId="1BD863CC" w14:textId="77777777" w:rsidR="00EF4E09" w:rsidRPr="006F212C" w:rsidRDefault="00EF4E09" w:rsidP="00813D9E">
            <w:pPr>
              <w:spacing w:line="223" w:lineRule="auto"/>
              <w:ind w:right="223"/>
              <w:jc w:val="center"/>
              <w:rPr>
                <w:spacing w:val="-2"/>
                <w:lang w:val="uk-UA"/>
              </w:rPr>
            </w:pPr>
            <w:r w:rsidRPr="006F212C">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14:paraId="577958C2" w14:textId="77777777" w:rsidR="00EF4E09" w:rsidRPr="006F212C"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14:paraId="654EE789" w14:textId="77777777" w:rsidR="00EF4E09" w:rsidRPr="006F212C" w:rsidRDefault="00EF4E09" w:rsidP="00813D9E">
            <w:pPr>
              <w:spacing w:line="223" w:lineRule="auto"/>
              <w:ind w:right="-54"/>
              <w:jc w:val="center"/>
              <w:rPr>
                <w:spacing w:val="-2"/>
                <w:lang w:val="uk-UA"/>
              </w:rPr>
            </w:pPr>
          </w:p>
        </w:tc>
      </w:tr>
    </w:tbl>
    <w:p w14:paraId="129866C6" w14:textId="77777777" w:rsidR="00FC57E5" w:rsidRPr="006F212C" w:rsidRDefault="00FC57E5" w:rsidP="00FC57E5">
      <w:pPr>
        <w:jc w:val="both"/>
        <w:rPr>
          <w:i/>
          <w:iCs/>
          <w:sz w:val="16"/>
          <w:szCs w:val="16"/>
          <w:lang w:val="uk-UA"/>
        </w:rPr>
      </w:pPr>
    </w:p>
    <w:p w14:paraId="7BAB71E6" w14:textId="77777777" w:rsidR="00433D2D" w:rsidRPr="006F212C" w:rsidRDefault="00433D2D" w:rsidP="00FC57E5">
      <w:pPr>
        <w:jc w:val="both"/>
        <w:rPr>
          <w:i/>
          <w:iCs/>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5"/>
        <w:gridCol w:w="5100"/>
        <w:gridCol w:w="1562"/>
        <w:gridCol w:w="1923"/>
      </w:tblGrid>
      <w:tr w:rsidR="006331B8" w:rsidRPr="006F212C" w14:paraId="1B8FA666" w14:textId="77777777" w:rsidTr="00F90A13">
        <w:trPr>
          <w:jc w:val="center"/>
        </w:trPr>
        <w:tc>
          <w:tcPr>
            <w:tcW w:w="6605" w:type="dxa"/>
            <w:gridSpan w:val="2"/>
            <w:shd w:val="clear" w:color="auto" w:fill="auto"/>
            <w:vAlign w:val="center"/>
          </w:tcPr>
          <w:p w14:paraId="7B3D78B1" w14:textId="77777777" w:rsidR="00147E22" w:rsidRPr="006F212C" w:rsidRDefault="00147E22" w:rsidP="009F6B92">
            <w:pPr>
              <w:keepNext/>
              <w:jc w:val="center"/>
              <w:rPr>
                <w:b/>
                <w:bCs/>
                <w:lang w:val="uk-UA"/>
              </w:rPr>
            </w:pPr>
            <w:r w:rsidRPr="006F212C">
              <w:rPr>
                <w:b/>
                <w:bCs/>
                <w:lang w:val="uk-UA"/>
              </w:rPr>
              <w:t>Контрольний захід</w:t>
            </w:r>
          </w:p>
        </w:tc>
        <w:tc>
          <w:tcPr>
            <w:tcW w:w="1562" w:type="dxa"/>
            <w:shd w:val="clear" w:color="auto" w:fill="auto"/>
            <w:vAlign w:val="center"/>
          </w:tcPr>
          <w:p w14:paraId="004C0D20" w14:textId="77777777" w:rsidR="00147E22" w:rsidRPr="006F212C" w:rsidRDefault="00147E22" w:rsidP="009F6B92">
            <w:pPr>
              <w:keepNext/>
              <w:jc w:val="center"/>
              <w:rPr>
                <w:b/>
                <w:bCs/>
                <w:lang w:val="uk-UA"/>
              </w:rPr>
            </w:pPr>
            <w:r w:rsidRPr="006F212C">
              <w:rPr>
                <w:b/>
                <w:bCs/>
                <w:lang w:val="uk-UA"/>
              </w:rPr>
              <w:t>Термін виконання</w:t>
            </w:r>
          </w:p>
        </w:tc>
        <w:tc>
          <w:tcPr>
            <w:tcW w:w="1923" w:type="dxa"/>
            <w:shd w:val="clear" w:color="auto" w:fill="auto"/>
            <w:vAlign w:val="center"/>
          </w:tcPr>
          <w:p w14:paraId="00A02A9E" w14:textId="77777777" w:rsidR="00147E22" w:rsidRPr="006F212C" w:rsidRDefault="00147E22" w:rsidP="009F6B92">
            <w:pPr>
              <w:jc w:val="center"/>
              <w:rPr>
                <w:b/>
                <w:lang w:val="uk-UA"/>
              </w:rPr>
            </w:pPr>
            <w:r w:rsidRPr="006F212C">
              <w:rPr>
                <w:b/>
                <w:lang w:val="uk-UA"/>
              </w:rPr>
              <w:t>% від загальної оцінки</w:t>
            </w:r>
          </w:p>
        </w:tc>
      </w:tr>
      <w:tr w:rsidR="006331B8" w:rsidRPr="006F212C" w14:paraId="4799E168" w14:textId="77777777" w:rsidTr="00F90A13">
        <w:trPr>
          <w:jc w:val="center"/>
        </w:trPr>
        <w:tc>
          <w:tcPr>
            <w:tcW w:w="6605" w:type="dxa"/>
            <w:gridSpan w:val="2"/>
            <w:shd w:val="clear" w:color="auto" w:fill="auto"/>
          </w:tcPr>
          <w:p w14:paraId="70EF6557" w14:textId="77777777" w:rsidR="00147E22" w:rsidRPr="006F212C" w:rsidRDefault="00147E22" w:rsidP="00602AA3">
            <w:pPr>
              <w:keepNext/>
              <w:rPr>
                <w:b/>
                <w:bCs/>
                <w:lang w:val="uk-UA"/>
              </w:rPr>
            </w:pPr>
            <w:r w:rsidRPr="006F212C">
              <w:rPr>
                <w:b/>
                <w:bCs/>
                <w:lang w:val="uk-UA"/>
              </w:rPr>
              <w:t>Поточний контроль (</w:t>
            </w:r>
            <w:proofErr w:type="spellStart"/>
            <w:r w:rsidRPr="006F212C">
              <w:rPr>
                <w:b/>
                <w:bCs/>
                <w:lang w:val="uk-UA"/>
              </w:rPr>
              <w:t>max</w:t>
            </w:r>
            <w:proofErr w:type="spellEnd"/>
            <w:r w:rsidRPr="006F212C">
              <w:rPr>
                <w:b/>
                <w:bCs/>
                <w:lang w:val="uk-UA"/>
              </w:rPr>
              <w:t xml:space="preserve"> 60%)</w:t>
            </w:r>
          </w:p>
        </w:tc>
        <w:tc>
          <w:tcPr>
            <w:tcW w:w="1562" w:type="dxa"/>
            <w:shd w:val="clear" w:color="auto" w:fill="auto"/>
          </w:tcPr>
          <w:p w14:paraId="2B0FA84D" w14:textId="77777777" w:rsidR="00147E22" w:rsidRPr="006F212C" w:rsidRDefault="00147E22" w:rsidP="002022B7">
            <w:pPr>
              <w:rPr>
                <w:lang w:val="uk-UA"/>
              </w:rPr>
            </w:pPr>
          </w:p>
        </w:tc>
        <w:tc>
          <w:tcPr>
            <w:tcW w:w="1923" w:type="dxa"/>
            <w:shd w:val="clear" w:color="auto" w:fill="auto"/>
          </w:tcPr>
          <w:p w14:paraId="12B868D1" w14:textId="77777777" w:rsidR="00147E22" w:rsidRPr="006F212C" w:rsidRDefault="00147E22" w:rsidP="009F6B92">
            <w:pPr>
              <w:rPr>
                <w:lang w:val="uk-UA"/>
              </w:rPr>
            </w:pPr>
          </w:p>
        </w:tc>
      </w:tr>
      <w:tr w:rsidR="006331B8" w:rsidRPr="006F212C" w14:paraId="5F408987" w14:textId="77777777" w:rsidTr="00F90A13">
        <w:trPr>
          <w:jc w:val="center"/>
        </w:trPr>
        <w:tc>
          <w:tcPr>
            <w:tcW w:w="1505" w:type="dxa"/>
            <w:vMerge w:val="restart"/>
            <w:shd w:val="clear" w:color="auto" w:fill="auto"/>
          </w:tcPr>
          <w:p w14:paraId="7569378F" w14:textId="77777777" w:rsidR="00147E22" w:rsidRPr="006F212C" w:rsidRDefault="00147E22" w:rsidP="00F90A13">
            <w:pPr>
              <w:keepNext/>
              <w:jc w:val="both"/>
              <w:rPr>
                <w:i/>
                <w:iCs/>
                <w:lang w:val="uk-UA"/>
              </w:rPr>
            </w:pPr>
            <w:r w:rsidRPr="006F212C">
              <w:rPr>
                <w:i/>
                <w:iCs/>
                <w:lang w:val="uk-UA"/>
              </w:rPr>
              <w:t xml:space="preserve">Змістовий модуль 1 </w:t>
            </w:r>
          </w:p>
        </w:tc>
        <w:tc>
          <w:tcPr>
            <w:tcW w:w="5100" w:type="dxa"/>
            <w:shd w:val="clear" w:color="auto" w:fill="auto"/>
          </w:tcPr>
          <w:p w14:paraId="60854E8D" w14:textId="77777777" w:rsidR="00147E22" w:rsidRPr="006F212C" w:rsidRDefault="00F90A13" w:rsidP="00F90A13">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75235CBF" w14:textId="77777777" w:rsidR="00147E22" w:rsidRPr="006F212C" w:rsidRDefault="00EF4E09" w:rsidP="00602AA3">
            <w:pPr>
              <w:keepNext/>
              <w:jc w:val="both"/>
              <w:rPr>
                <w:iCs/>
                <w:lang w:val="uk-UA"/>
              </w:rPr>
            </w:pPr>
            <w:r w:rsidRPr="006F212C">
              <w:rPr>
                <w:iCs/>
                <w:lang w:val="uk-UA"/>
              </w:rPr>
              <w:t>тиждень 2</w:t>
            </w:r>
            <w:r w:rsidR="00433D2D" w:rsidRPr="006F212C">
              <w:rPr>
                <w:iCs/>
                <w:lang w:val="uk-UA"/>
              </w:rPr>
              <w:t>-3</w:t>
            </w:r>
          </w:p>
        </w:tc>
        <w:tc>
          <w:tcPr>
            <w:tcW w:w="1923" w:type="dxa"/>
            <w:shd w:val="clear" w:color="auto" w:fill="auto"/>
          </w:tcPr>
          <w:p w14:paraId="68AA104F" w14:textId="77777777" w:rsidR="00147E22" w:rsidRPr="006F212C" w:rsidRDefault="00433D2D" w:rsidP="009F6B92">
            <w:pPr>
              <w:rPr>
                <w:lang w:val="uk-UA"/>
              </w:rPr>
            </w:pPr>
            <w:r w:rsidRPr="006F212C">
              <w:rPr>
                <w:lang w:val="uk-UA"/>
              </w:rPr>
              <w:t>7</w:t>
            </w:r>
            <w:r w:rsidR="00F90A13" w:rsidRPr="006F212C">
              <w:rPr>
                <w:lang w:val="uk-UA"/>
              </w:rPr>
              <w:t>%</w:t>
            </w:r>
          </w:p>
        </w:tc>
      </w:tr>
      <w:tr w:rsidR="006331B8" w:rsidRPr="006F212C" w14:paraId="4233A989" w14:textId="77777777" w:rsidTr="00F90A13">
        <w:trPr>
          <w:jc w:val="center"/>
        </w:trPr>
        <w:tc>
          <w:tcPr>
            <w:tcW w:w="1505" w:type="dxa"/>
            <w:vMerge/>
            <w:shd w:val="clear" w:color="auto" w:fill="auto"/>
          </w:tcPr>
          <w:p w14:paraId="49E8F049" w14:textId="77777777" w:rsidR="00147E22" w:rsidRPr="006F212C" w:rsidRDefault="00147E22" w:rsidP="00112384">
            <w:pPr>
              <w:keepNext/>
              <w:jc w:val="both"/>
              <w:rPr>
                <w:i/>
                <w:iCs/>
                <w:lang w:val="uk-UA"/>
              </w:rPr>
            </w:pPr>
          </w:p>
        </w:tc>
        <w:tc>
          <w:tcPr>
            <w:tcW w:w="5100" w:type="dxa"/>
            <w:shd w:val="clear" w:color="auto" w:fill="auto"/>
          </w:tcPr>
          <w:p w14:paraId="0856FE1C" w14:textId="77777777" w:rsidR="00147E22" w:rsidRPr="006F212C" w:rsidRDefault="00147E22" w:rsidP="00E75AEA">
            <w:pPr>
              <w:keepNext/>
              <w:jc w:val="both"/>
              <w:rPr>
                <w:i/>
                <w:iCs/>
                <w:lang w:val="uk-UA"/>
              </w:rPr>
            </w:pPr>
            <w:r w:rsidRPr="006F212C">
              <w:rPr>
                <w:i/>
                <w:iCs/>
                <w:lang w:val="uk-UA"/>
              </w:rPr>
              <w:t>Вид практичного завдання</w:t>
            </w:r>
            <w:r w:rsidR="00F90A13" w:rsidRPr="006F212C">
              <w:rPr>
                <w:i/>
                <w:iCs/>
                <w:lang w:val="uk-UA"/>
              </w:rPr>
              <w:t xml:space="preserve">: </w:t>
            </w:r>
            <w:r w:rsidR="00E75AEA" w:rsidRPr="006F212C">
              <w:rPr>
                <w:i/>
                <w:iCs/>
                <w:lang w:val="uk-UA"/>
              </w:rPr>
              <w:t>практична</w:t>
            </w:r>
            <w:r w:rsidR="00251F60" w:rsidRPr="006F212C">
              <w:rPr>
                <w:i/>
                <w:iCs/>
                <w:lang w:val="uk-UA"/>
              </w:rPr>
              <w:t xml:space="preserve">/лабораторна </w:t>
            </w:r>
            <w:r w:rsidR="00E75AEA" w:rsidRPr="006F212C">
              <w:rPr>
                <w:i/>
                <w:iCs/>
                <w:lang w:val="uk-UA"/>
              </w:rPr>
              <w:t xml:space="preserve"> робота</w:t>
            </w:r>
          </w:p>
        </w:tc>
        <w:tc>
          <w:tcPr>
            <w:tcW w:w="1562" w:type="dxa"/>
            <w:shd w:val="clear" w:color="auto" w:fill="auto"/>
          </w:tcPr>
          <w:p w14:paraId="0C5F26A2" w14:textId="77777777" w:rsidR="00147E22" w:rsidRPr="006F212C" w:rsidRDefault="00EF4E09" w:rsidP="00602AA3">
            <w:pPr>
              <w:keepNext/>
              <w:jc w:val="both"/>
              <w:rPr>
                <w:lang w:val="uk-UA"/>
              </w:rPr>
            </w:pPr>
            <w:r w:rsidRPr="006F212C">
              <w:rPr>
                <w:lang w:val="uk-UA"/>
              </w:rPr>
              <w:t xml:space="preserve">тиждень </w:t>
            </w:r>
            <w:r w:rsidR="00E75AEA" w:rsidRPr="006F212C">
              <w:rPr>
                <w:lang w:val="uk-UA"/>
              </w:rPr>
              <w:t>2</w:t>
            </w:r>
            <w:r w:rsidR="00433D2D" w:rsidRPr="006F212C">
              <w:rPr>
                <w:lang w:val="uk-UA"/>
              </w:rPr>
              <w:t>-3</w:t>
            </w:r>
          </w:p>
        </w:tc>
        <w:tc>
          <w:tcPr>
            <w:tcW w:w="1923" w:type="dxa"/>
            <w:shd w:val="clear" w:color="auto" w:fill="auto"/>
          </w:tcPr>
          <w:p w14:paraId="3959B9A4" w14:textId="77777777" w:rsidR="00147E22" w:rsidRPr="006F212C" w:rsidRDefault="00433D2D" w:rsidP="00602AA3">
            <w:pPr>
              <w:keepNext/>
              <w:jc w:val="both"/>
              <w:rPr>
                <w:lang w:val="uk-UA"/>
              </w:rPr>
            </w:pPr>
            <w:r w:rsidRPr="006F212C">
              <w:rPr>
                <w:lang w:val="uk-UA"/>
              </w:rPr>
              <w:t>7</w:t>
            </w:r>
            <w:r w:rsidR="00F90A13" w:rsidRPr="006F212C">
              <w:rPr>
                <w:lang w:val="uk-UA"/>
              </w:rPr>
              <w:t>%</w:t>
            </w:r>
          </w:p>
        </w:tc>
      </w:tr>
      <w:tr w:rsidR="006331B8" w:rsidRPr="006F212C" w14:paraId="001CBA2E" w14:textId="77777777" w:rsidTr="00EF4E09">
        <w:trPr>
          <w:trHeight w:val="351"/>
          <w:jc w:val="center"/>
        </w:trPr>
        <w:tc>
          <w:tcPr>
            <w:tcW w:w="1505" w:type="dxa"/>
            <w:vMerge w:val="restart"/>
            <w:shd w:val="clear" w:color="auto" w:fill="auto"/>
          </w:tcPr>
          <w:p w14:paraId="52FBC842" w14:textId="77777777" w:rsidR="00EF4E09" w:rsidRPr="006F212C" w:rsidRDefault="00EF4E09" w:rsidP="00EF4E09">
            <w:pPr>
              <w:keepNext/>
              <w:jc w:val="both"/>
              <w:rPr>
                <w:i/>
                <w:iCs/>
                <w:lang w:val="uk-UA"/>
              </w:rPr>
            </w:pPr>
            <w:r w:rsidRPr="006F212C">
              <w:rPr>
                <w:i/>
                <w:iCs/>
                <w:lang w:val="uk-UA"/>
              </w:rPr>
              <w:t xml:space="preserve">Змістовий модуль 2 </w:t>
            </w:r>
          </w:p>
        </w:tc>
        <w:tc>
          <w:tcPr>
            <w:tcW w:w="5100" w:type="dxa"/>
            <w:shd w:val="clear" w:color="auto" w:fill="auto"/>
          </w:tcPr>
          <w:p w14:paraId="203E5D80" w14:textId="77777777" w:rsidR="00EF4E09" w:rsidRPr="006F212C" w:rsidRDefault="00EF4E09" w:rsidP="00EF4E09">
            <w:pPr>
              <w:keepNext/>
              <w:jc w:val="both"/>
              <w:rPr>
                <w:i/>
                <w:iCs/>
                <w:lang w:val="uk-UA"/>
              </w:rPr>
            </w:pPr>
            <w:r w:rsidRPr="006F212C">
              <w:rPr>
                <w:i/>
                <w:iCs/>
                <w:lang w:val="uk-UA"/>
              </w:rPr>
              <w:t xml:space="preserve">Вид теоретичного завдання: </w:t>
            </w:r>
            <w:r w:rsidR="00E75AEA" w:rsidRPr="006F212C">
              <w:rPr>
                <w:i/>
                <w:iCs/>
                <w:lang w:val="uk-UA"/>
              </w:rPr>
              <w:t>опитування</w:t>
            </w:r>
          </w:p>
        </w:tc>
        <w:tc>
          <w:tcPr>
            <w:tcW w:w="1562" w:type="dxa"/>
            <w:shd w:val="clear" w:color="auto" w:fill="auto"/>
          </w:tcPr>
          <w:p w14:paraId="1395C2F5" w14:textId="77777777" w:rsidR="00EF4E09" w:rsidRPr="006F212C" w:rsidRDefault="00EF4E09" w:rsidP="00EF4E09">
            <w:pPr>
              <w:keepNext/>
              <w:jc w:val="both"/>
              <w:rPr>
                <w:iCs/>
                <w:lang w:val="uk-UA"/>
              </w:rPr>
            </w:pPr>
            <w:r w:rsidRPr="006F212C">
              <w:rPr>
                <w:iCs/>
                <w:lang w:val="uk-UA"/>
              </w:rPr>
              <w:t xml:space="preserve">тиждень </w:t>
            </w:r>
            <w:r w:rsidR="00433D2D" w:rsidRPr="006F212C">
              <w:rPr>
                <w:iCs/>
                <w:lang w:val="uk-UA"/>
              </w:rPr>
              <w:t>4-5</w:t>
            </w:r>
          </w:p>
        </w:tc>
        <w:tc>
          <w:tcPr>
            <w:tcW w:w="1923" w:type="dxa"/>
            <w:shd w:val="clear" w:color="auto" w:fill="auto"/>
          </w:tcPr>
          <w:p w14:paraId="7364E11B" w14:textId="77777777" w:rsidR="00EF4E09" w:rsidRPr="006F212C" w:rsidRDefault="00433D2D" w:rsidP="00EF4E09">
            <w:pPr>
              <w:rPr>
                <w:lang w:val="uk-UA"/>
              </w:rPr>
            </w:pPr>
            <w:r w:rsidRPr="006F212C">
              <w:rPr>
                <w:lang w:val="uk-UA"/>
              </w:rPr>
              <w:t>7</w:t>
            </w:r>
            <w:r w:rsidR="00EF4E09" w:rsidRPr="006F212C">
              <w:rPr>
                <w:lang w:val="uk-UA"/>
              </w:rPr>
              <w:t>%</w:t>
            </w:r>
          </w:p>
        </w:tc>
      </w:tr>
      <w:tr w:rsidR="006331B8" w:rsidRPr="006F212C" w14:paraId="3B02C3AF" w14:textId="77777777" w:rsidTr="00E75AEA">
        <w:trPr>
          <w:trHeight w:val="565"/>
          <w:jc w:val="center"/>
        </w:trPr>
        <w:tc>
          <w:tcPr>
            <w:tcW w:w="1505" w:type="dxa"/>
            <w:vMerge/>
            <w:shd w:val="clear" w:color="auto" w:fill="auto"/>
          </w:tcPr>
          <w:p w14:paraId="691F2371" w14:textId="77777777" w:rsidR="00EF4E09" w:rsidRPr="006F212C" w:rsidRDefault="00EF4E09" w:rsidP="00EF4E09">
            <w:pPr>
              <w:keepNext/>
              <w:jc w:val="both"/>
              <w:rPr>
                <w:i/>
                <w:iCs/>
                <w:lang w:val="uk-UA"/>
              </w:rPr>
            </w:pPr>
          </w:p>
        </w:tc>
        <w:tc>
          <w:tcPr>
            <w:tcW w:w="5100" w:type="dxa"/>
            <w:shd w:val="clear" w:color="auto" w:fill="auto"/>
          </w:tcPr>
          <w:p w14:paraId="6A9F90BF" w14:textId="77777777" w:rsidR="00EF4E09" w:rsidRPr="006F212C" w:rsidRDefault="00E75AEA" w:rsidP="00E75AEA">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0680F0CB" w14:textId="77777777" w:rsidR="00EF4E09" w:rsidRPr="006F212C" w:rsidRDefault="00EF4E09" w:rsidP="00EF4E09">
            <w:pPr>
              <w:keepNext/>
              <w:jc w:val="both"/>
              <w:rPr>
                <w:lang w:val="uk-UA"/>
              </w:rPr>
            </w:pPr>
            <w:r w:rsidRPr="006F212C">
              <w:rPr>
                <w:lang w:val="uk-UA"/>
              </w:rPr>
              <w:t xml:space="preserve">тиждень </w:t>
            </w:r>
            <w:r w:rsidR="00433D2D" w:rsidRPr="006F212C">
              <w:rPr>
                <w:lang w:val="uk-UA"/>
              </w:rPr>
              <w:t>4-5</w:t>
            </w:r>
          </w:p>
        </w:tc>
        <w:tc>
          <w:tcPr>
            <w:tcW w:w="1923" w:type="dxa"/>
            <w:shd w:val="clear" w:color="auto" w:fill="auto"/>
          </w:tcPr>
          <w:p w14:paraId="1BA24376" w14:textId="77777777" w:rsidR="00EF4E09" w:rsidRPr="006F212C" w:rsidRDefault="00433D2D" w:rsidP="00EF4E09">
            <w:pPr>
              <w:keepNext/>
              <w:jc w:val="both"/>
              <w:rPr>
                <w:lang w:val="uk-UA"/>
              </w:rPr>
            </w:pPr>
            <w:r w:rsidRPr="006F212C">
              <w:rPr>
                <w:lang w:val="uk-UA"/>
              </w:rPr>
              <w:t>7</w:t>
            </w:r>
            <w:r w:rsidR="00E75AEA" w:rsidRPr="006F212C">
              <w:rPr>
                <w:lang w:val="uk-UA"/>
              </w:rPr>
              <w:t>%</w:t>
            </w:r>
          </w:p>
        </w:tc>
      </w:tr>
      <w:tr w:rsidR="00E75AEA" w:rsidRPr="006F212C" w14:paraId="4634A674" w14:textId="77777777" w:rsidTr="00F90A13">
        <w:trPr>
          <w:jc w:val="center"/>
        </w:trPr>
        <w:tc>
          <w:tcPr>
            <w:tcW w:w="1505" w:type="dxa"/>
            <w:vMerge w:val="restart"/>
            <w:shd w:val="clear" w:color="auto" w:fill="auto"/>
          </w:tcPr>
          <w:p w14:paraId="7419E4CA" w14:textId="77777777" w:rsidR="00E75AEA" w:rsidRPr="006F212C" w:rsidRDefault="00E75AEA" w:rsidP="00EF4E09">
            <w:pPr>
              <w:keepNext/>
              <w:jc w:val="both"/>
              <w:rPr>
                <w:i/>
                <w:iCs/>
                <w:lang w:val="uk-UA"/>
              </w:rPr>
            </w:pPr>
            <w:r w:rsidRPr="006F212C">
              <w:rPr>
                <w:i/>
                <w:iCs/>
                <w:lang w:val="uk-UA"/>
              </w:rPr>
              <w:t xml:space="preserve">Змістовий модуль 3 </w:t>
            </w:r>
          </w:p>
        </w:tc>
        <w:tc>
          <w:tcPr>
            <w:tcW w:w="5100" w:type="dxa"/>
            <w:shd w:val="clear" w:color="auto" w:fill="auto"/>
          </w:tcPr>
          <w:p w14:paraId="206B1FE2" w14:textId="77777777" w:rsidR="00E75AEA" w:rsidRPr="006F212C" w:rsidRDefault="00E75AEA" w:rsidP="00BE5E3D">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48B2D660" w14:textId="77777777" w:rsidR="00E75AEA" w:rsidRPr="006F212C" w:rsidRDefault="00E75AEA" w:rsidP="00EF4E09">
            <w:pPr>
              <w:keepNext/>
              <w:jc w:val="both"/>
              <w:rPr>
                <w:iCs/>
                <w:lang w:val="uk-UA"/>
              </w:rPr>
            </w:pPr>
            <w:r w:rsidRPr="006F212C">
              <w:rPr>
                <w:iCs/>
                <w:lang w:val="uk-UA"/>
              </w:rPr>
              <w:t xml:space="preserve">тиждень </w:t>
            </w:r>
            <w:r w:rsidR="00BE5E3D" w:rsidRPr="006F212C">
              <w:rPr>
                <w:iCs/>
                <w:lang w:val="uk-UA"/>
              </w:rPr>
              <w:t>6</w:t>
            </w:r>
            <w:r w:rsidR="00433D2D" w:rsidRPr="006F212C">
              <w:rPr>
                <w:iCs/>
                <w:lang w:val="uk-UA"/>
              </w:rPr>
              <w:t>-7</w:t>
            </w:r>
          </w:p>
        </w:tc>
        <w:tc>
          <w:tcPr>
            <w:tcW w:w="1923" w:type="dxa"/>
            <w:shd w:val="clear" w:color="auto" w:fill="auto"/>
          </w:tcPr>
          <w:p w14:paraId="0FD70056" w14:textId="77777777" w:rsidR="00E75AEA" w:rsidRPr="006F212C" w:rsidRDefault="00433D2D" w:rsidP="00EF4E09">
            <w:pPr>
              <w:rPr>
                <w:lang w:val="uk-UA"/>
              </w:rPr>
            </w:pPr>
            <w:r w:rsidRPr="006F212C">
              <w:rPr>
                <w:lang w:val="uk-UA"/>
              </w:rPr>
              <w:t>7</w:t>
            </w:r>
            <w:r w:rsidR="00E75AEA" w:rsidRPr="006F212C">
              <w:rPr>
                <w:lang w:val="uk-UA"/>
              </w:rPr>
              <w:t>%</w:t>
            </w:r>
          </w:p>
        </w:tc>
      </w:tr>
      <w:tr w:rsidR="00E75AEA" w:rsidRPr="006F212C" w14:paraId="75F3E997" w14:textId="77777777" w:rsidTr="00F90A13">
        <w:trPr>
          <w:jc w:val="center"/>
        </w:trPr>
        <w:tc>
          <w:tcPr>
            <w:tcW w:w="1505" w:type="dxa"/>
            <w:vMerge/>
            <w:shd w:val="clear" w:color="auto" w:fill="auto"/>
          </w:tcPr>
          <w:p w14:paraId="6CE2875B" w14:textId="77777777" w:rsidR="00E75AEA" w:rsidRPr="006F212C" w:rsidRDefault="00E75AEA" w:rsidP="00EF4E09">
            <w:pPr>
              <w:keepNext/>
              <w:jc w:val="both"/>
              <w:rPr>
                <w:b/>
                <w:bCs/>
                <w:lang w:val="uk-UA"/>
              </w:rPr>
            </w:pPr>
          </w:p>
        </w:tc>
        <w:tc>
          <w:tcPr>
            <w:tcW w:w="5100" w:type="dxa"/>
            <w:shd w:val="clear" w:color="auto" w:fill="auto"/>
          </w:tcPr>
          <w:p w14:paraId="496F9862" w14:textId="77777777" w:rsidR="00E75AEA" w:rsidRPr="006F212C" w:rsidRDefault="00E75AEA" w:rsidP="00BE5E3D">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5935B7D9" w14:textId="77777777" w:rsidR="00E75AEA" w:rsidRPr="006F212C" w:rsidRDefault="00E75AEA" w:rsidP="00EF4E09">
            <w:pPr>
              <w:keepNext/>
              <w:jc w:val="both"/>
              <w:rPr>
                <w:lang w:val="uk-UA"/>
              </w:rPr>
            </w:pPr>
            <w:r w:rsidRPr="006F212C">
              <w:rPr>
                <w:lang w:val="uk-UA"/>
              </w:rPr>
              <w:t xml:space="preserve">тиждень </w:t>
            </w:r>
            <w:r w:rsidR="00BE5E3D" w:rsidRPr="006F212C">
              <w:rPr>
                <w:lang w:val="uk-UA"/>
              </w:rPr>
              <w:t>6</w:t>
            </w:r>
            <w:r w:rsidR="00433D2D" w:rsidRPr="006F212C">
              <w:rPr>
                <w:lang w:val="uk-UA"/>
              </w:rPr>
              <w:t>-7</w:t>
            </w:r>
          </w:p>
        </w:tc>
        <w:tc>
          <w:tcPr>
            <w:tcW w:w="1923" w:type="dxa"/>
            <w:shd w:val="clear" w:color="auto" w:fill="auto"/>
          </w:tcPr>
          <w:p w14:paraId="7CDAEE46" w14:textId="77777777" w:rsidR="00E75AEA" w:rsidRPr="006F212C" w:rsidRDefault="00433D2D" w:rsidP="00EF4E09">
            <w:pPr>
              <w:keepNext/>
              <w:jc w:val="both"/>
              <w:rPr>
                <w:lang w:val="uk-UA"/>
              </w:rPr>
            </w:pPr>
            <w:r w:rsidRPr="006F212C">
              <w:rPr>
                <w:lang w:val="uk-UA"/>
              </w:rPr>
              <w:t>7</w:t>
            </w:r>
            <w:r w:rsidR="00E75AEA" w:rsidRPr="006F212C">
              <w:rPr>
                <w:lang w:val="uk-UA"/>
              </w:rPr>
              <w:t>%</w:t>
            </w:r>
          </w:p>
        </w:tc>
      </w:tr>
      <w:tr w:rsidR="00E75AEA" w:rsidRPr="006F212C" w14:paraId="15A19C18" w14:textId="77777777" w:rsidTr="00F90A13">
        <w:trPr>
          <w:jc w:val="center"/>
        </w:trPr>
        <w:tc>
          <w:tcPr>
            <w:tcW w:w="1505" w:type="dxa"/>
            <w:vMerge w:val="restart"/>
            <w:shd w:val="clear" w:color="auto" w:fill="auto"/>
          </w:tcPr>
          <w:p w14:paraId="295530EE" w14:textId="77777777" w:rsidR="00E75AEA" w:rsidRPr="006F212C" w:rsidRDefault="00E75AEA" w:rsidP="00EF4E09">
            <w:pPr>
              <w:keepNext/>
              <w:jc w:val="both"/>
              <w:rPr>
                <w:i/>
                <w:iCs/>
                <w:lang w:val="uk-UA"/>
              </w:rPr>
            </w:pPr>
            <w:r w:rsidRPr="006F212C">
              <w:rPr>
                <w:i/>
                <w:iCs/>
                <w:lang w:val="uk-UA"/>
              </w:rPr>
              <w:t xml:space="preserve">Змістовий модуль 4 </w:t>
            </w:r>
          </w:p>
        </w:tc>
        <w:tc>
          <w:tcPr>
            <w:tcW w:w="5100" w:type="dxa"/>
            <w:shd w:val="clear" w:color="auto" w:fill="auto"/>
          </w:tcPr>
          <w:p w14:paraId="4442E3AA" w14:textId="77777777" w:rsidR="00E75AEA" w:rsidRPr="006F212C" w:rsidRDefault="00E75AEA" w:rsidP="00BE5E3D">
            <w:pPr>
              <w:keepNext/>
              <w:jc w:val="both"/>
              <w:rPr>
                <w:i/>
                <w:iCs/>
                <w:lang w:val="uk-UA"/>
              </w:rPr>
            </w:pPr>
            <w:r w:rsidRPr="006F212C">
              <w:rPr>
                <w:i/>
                <w:iCs/>
                <w:lang w:val="uk-UA"/>
              </w:rPr>
              <w:t>Вид теоретичного завдання: опитування</w:t>
            </w:r>
          </w:p>
        </w:tc>
        <w:tc>
          <w:tcPr>
            <w:tcW w:w="1562" w:type="dxa"/>
            <w:shd w:val="clear" w:color="auto" w:fill="auto"/>
          </w:tcPr>
          <w:p w14:paraId="5524DC5B" w14:textId="77777777" w:rsidR="00E75AEA" w:rsidRPr="006F212C" w:rsidRDefault="00E75AEA" w:rsidP="00EF4E09">
            <w:pPr>
              <w:keepNext/>
              <w:jc w:val="both"/>
              <w:rPr>
                <w:iCs/>
                <w:lang w:val="uk-UA"/>
              </w:rPr>
            </w:pPr>
            <w:r w:rsidRPr="006F212C">
              <w:rPr>
                <w:iCs/>
                <w:lang w:val="uk-UA"/>
              </w:rPr>
              <w:t xml:space="preserve">тиждень </w:t>
            </w:r>
            <w:r w:rsidR="00433D2D" w:rsidRPr="006F212C">
              <w:rPr>
                <w:iCs/>
                <w:lang w:val="uk-UA"/>
              </w:rPr>
              <w:t>8-10</w:t>
            </w:r>
          </w:p>
        </w:tc>
        <w:tc>
          <w:tcPr>
            <w:tcW w:w="1923" w:type="dxa"/>
            <w:shd w:val="clear" w:color="auto" w:fill="auto"/>
          </w:tcPr>
          <w:p w14:paraId="0226629C" w14:textId="77777777" w:rsidR="00E75AEA" w:rsidRPr="006F212C" w:rsidRDefault="00433D2D" w:rsidP="00EF4E09">
            <w:pPr>
              <w:rPr>
                <w:lang w:val="uk-UA"/>
              </w:rPr>
            </w:pPr>
            <w:r w:rsidRPr="006F212C">
              <w:rPr>
                <w:lang w:val="uk-UA"/>
              </w:rPr>
              <w:t>11</w:t>
            </w:r>
            <w:r w:rsidR="00E75AEA" w:rsidRPr="006F212C">
              <w:rPr>
                <w:lang w:val="uk-UA"/>
              </w:rPr>
              <w:t>%</w:t>
            </w:r>
          </w:p>
        </w:tc>
      </w:tr>
      <w:tr w:rsidR="00E75AEA" w:rsidRPr="006F212C" w14:paraId="5E47B1DF" w14:textId="77777777" w:rsidTr="00F90A13">
        <w:trPr>
          <w:jc w:val="center"/>
        </w:trPr>
        <w:tc>
          <w:tcPr>
            <w:tcW w:w="1505" w:type="dxa"/>
            <w:vMerge/>
            <w:shd w:val="clear" w:color="auto" w:fill="auto"/>
          </w:tcPr>
          <w:p w14:paraId="73EDF8A5" w14:textId="77777777" w:rsidR="00E75AEA" w:rsidRPr="006F212C" w:rsidRDefault="00E75AEA" w:rsidP="00EF4E09">
            <w:pPr>
              <w:keepNext/>
              <w:jc w:val="both"/>
              <w:rPr>
                <w:b/>
                <w:bCs/>
                <w:lang w:val="uk-UA"/>
              </w:rPr>
            </w:pPr>
          </w:p>
        </w:tc>
        <w:tc>
          <w:tcPr>
            <w:tcW w:w="5100" w:type="dxa"/>
            <w:shd w:val="clear" w:color="auto" w:fill="auto"/>
          </w:tcPr>
          <w:p w14:paraId="0B68BE11" w14:textId="77777777" w:rsidR="00E75AEA" w:rsidRPr="006F212C" w:rsidRDefault="00E75AEA" w:rsidP="00BE5E3D">
            <w:pPr>
              <w:keepNext/>
              <w:jc w:val="both"/>
              <w:rPr>
                <w:i/>
                <w:iCs/>
                <w:lang w:val="uk-UA"/>
              </w:rPr>
            </w:pPr>
            <w:r w:rsidRPr="006F212C">
              <w:rPr>
                <w:i/>
                <w:iCs/>
                <w:lang w:val="uk-UA"/>
              </w:rPr>
              <w:t xml:space="preserve">Вид практичного завдання: </w:t>
            </w:r>
            <w:r w:rsidR="00251F60" w:rsidRPr="006F212C">
              <w:rPr>
                <w:i/>
                <w:iCs/>
                <w:lang w:val="uk-UA"/>
              </w:rPr>
              <w:t>практична/лабораторна  робота</w:t>
            </w:r>
          </w:p>
        </w:tc>
        <w:tc>
          <w:tcPr>
            <w:tcW w:w="1562" w:type="dxa"/>
            <w:shd w:val="clear" w:color="auto" w:fill="auto"/>
          </w:tcPr>
          <w:p w14:paraId="4C5049D9" w14:textId="77777777" w:rsidR="00E75AEA" w:rsidRPr="006F212C" w:rsidRDefault="00E75AEA" w:rsidP="00EF4E09">
            <w:pPr>
              <w:keepNext/>
              <w:jc w:val="both"/>
              <w:rPr>
                <w:lang w:val="uk-UA"/>
              </w:rPr>
            </w:pPr>
            <w:r w:rsidRPr="006F212C">
              <w:rPr>
                <w:lang w:val="uk-UA"/>
              </w:rPr>
              <w:t xml:space="preserve">тиждень </w:t>
            </w:r>
            <w:r w:rsidR="00433D2D" w:rsidRPr="006F212C">
              <w:rPr>
                <w:lang w:val="uk-UA"/>
              </w:rPr>
              <w:t>8-10</w:t>
            </w:r>
          </w:p>
        </w:tc>
        <w:tc>
          <w:tcPr>
            <w:tcW w:w="1923" w:type="dxa"/>
            <w:shd w:val="clear" w:color="auto" w:fill="auto"/>
          </w:tcPr>
          <w:p w14:paraId="3F2DE219" w14:textId="77777777" w:rsidR="00E75AEA" w:rsidRPr="006F212C" w:rsidRDefault="00433D2D" w:rsidP="00EF4E09">
            <w:pPr>
              <w:keepNext/>
              <w:jc w:val="both"/>
              <w:rPr>
                <w:lang w:val="uk-UA"/>
              </w:rPr>
            </w:pPr>
            <w:r w:rsidRPr="006F212C">
              <w:rPr>
                <w:lang w:val="uk-UA"/>
              </w:rPr>
              <w:t>11</w:t>
            </w:r>
            <w:r w:rsidR="00E75AEA" w:rsidRPr="006F212C">
              <w:rPr>
                <w:lang w:val="uk-UA"/>
              </w:rPr>
              <w:t>%</w:t>
            </w:r>
          </w:p>
        </w:tc>
      </w:tr>
      <w:tr w:rsidR="00E75AEA" w:rsidRPr="006F212C" w14:paraId="08916E14" w14:textId="77777777" w:rsidTr="00F90A13">
        <w:trPr>
          <w:jc w:val="center"/>
        </w:trPr>
        <w:tc>
          <w:tcPr>
            <w:tcW w:w="6605" w:type="dxa"/>
            <w:gridSpan w:val="2"/>
            <w:shd w:val="clear" w:color="auto" w:fill="auto"/>
          </w:tcPr>
          <w:p w14:paraId="7F7F9B37" w14:textId="77777777" w:rsidR="00E75AEA" w:rsidRPr="006F212C" w:rsidRDefault="00E75AEA" w:rsidP="00EF4E09">
            <w:pPr>
              <w:keepNext/>
              <w:jc w:val="both"/>
              <w:rPr>
                <w:i/>
                <w:iCs/>
                <w:lang w:val="uk-UA"/>
              </w:rPr>
            </w:pPr>
            <w:r w:rsidRPr="006F212C">
              <w:rPr>
                <w:b/>
                <w:bCs/>
                <w:lang w:val="uk-UA"/>
              </w:rPr>
              <w:t>Підсумковий контроль (</w:t>
            </w:r>
            <w:proofErr w:type="spellStart"/>
            <w:r w:rsidRPr="006F212C">
              <w:rPr>
                <w:b/>
                <w:bCs/>
                <w:lang w:val="uk-UA"/>
              </w:rPr>
              <w:t>max</w:t>
            </w:r>
            <w:proofErr w:type="spellEnd"/>
            <w:r w:rsidRPr="006F212C">
              <w:rPr>
                <w:b/>
                <w:bCs/>
                <w:lang w:val="uk-UA"/>
              </w:rPr>
              <w:t xml:space="preserve"> 40%)</w:t>
            </w:r>
          </w:p>
        </w:tc>
        <w:tc>
          <w:tcPr>
            <w:tcW w:w="1562" w:type="dxa"/>
            <w:shd w:val="clear" w:color="auto" w:fill="auto"/>
          </w:tcPr>
          <w:p w14:paraId="5D7279B3" w14:textId="77777777" w:rsidR="00E75AEA" w:rsidRPr="006F212C" w:rsidRDefault="00E75AEA" w:rsidP="00EF4E09">
            <w:pPr>
              <w:keepNext/>
              <w:jc w:val="both"/>
              <w:rPr>
                <w:lang w:val="uk-UA"/>
              </w:rPr>
            </w:pPr>
          </w:p>
        </w:tc>
        <w:tc>
          <w:tcPr>
            <w:tcW w:w="1923" w:type="dxa"/>
            <w:shd w:val="clear" w:color="auto" w:fill="auto"/>
          </w:tcPr>
          <w:p w14:paraId="0BB3B773" w14:textId="77777777" w:rsidR="00E75AEA" w:rsidRPr="006F212C" w:rsidRDefault="00E75AEA" w:rsidP="00EF4E09">
            <w:pPr>
              <w:keepNext/>
              <w:jc w:val="both"/>
              <w:rPr>
                <w:iCs/>
                <w:lang w:val="uk-UA"/>
              </w:rPr>
            </w:pPr>
          </w:p>
        </w:tc>
      </w:tr>
      <w:tr w:rsidR="00E75AEA" w:rsidRPr="006F212C" w14:paraId="73771CA8" w14:textId="77777777" w:rsidTr="00F90A13">
        <w:trPr>
          <w:jc w:val="center"/>
        </w:trPr>
        <w:tc>
          <w:tcPr>
            <w:tcW w:w="6605" w:type="dxa"/>
            <w:gridSpan w:val="2"/>
            <w:shd w:val="clear" w:color="auto" w:fill="auto"/>
          </w:tcPr>
          <w:p w14:paraId="4E38AAB0" w14:textId="77777777" w:rsidR="00E75AEA" w:rsidRPr="006F212C" w:rsidRDefault="00E75AEA" w:rsidP="00825B40">
            <w:pPr>
              <w:keepNext/>
              <w:jc w:val="both"/>
              <w:rPr>
                <w:i/>
                <w:iCs/>
                <w:lang w:val="uk-UA"/>
              </w:rPr>
            </w:pPr>
            <w:r w:rsidRPr="006F212C">
              <w:rPr>
                <w:i/>
                <w:iCs/>
                <w:lang w:val="uk-UA"/>
              </w:rPr>
              <w:t xml:space="preserve">Підсумкове теоретичне завдання: </w:t>
            </w:r>
            <w:r w:rsidRPr="006F212C">
              <w:rPr>
                <w:b/>
                <w:i/>
                <w:iCs/>
                <w:lang w:val="uk-UA"/>
              </w:rPr>
              <w:t xml:space="preserve">тести (на </w:t>
            </w:r>
            <w:proofErr w:type="spellStart"/>
            <w:r w:rsidRPr="006F212C">
              <w:rPr>
                <w:b/>
                <w:i/>
                <w:iCs/>
                <w:lang w:val="uk-UA"/>
              </w:rPr>
              <w:t>Moodle</w:t>
            </w:r>
            <w:proofErr w:type="spellEnd"/>
            <w:r w:rsidRPr="006F212C">
              <w:rPr>
                <w:b/>
                <w:i/>
                <w:iCs/>
                <w:lang w:val="uk-UA"/>
              </w:rPr>
              <w:t>)</w:t>
            </w:r>
          </w:p>
        </w:tc>
        <w:tc>
          <w:tcPr>
            <w:tcW w:w="1562" w:type="dxa"/>
            <w:shd w:val="clear" w:color="auto" w:fill="auto"/>
          </w:tcPr>
          <w:p w14:paraId="6EF90F55" w14:textId="77777777" w:rsidR="00E75AEA" w:rsidRPr="006F212C" w:rsidRDefault="00E75AEA" w:rsidP="00825B40">
            <w:pPr>
              <w:keepNext/>
              <w:jc w:val="both"/>
              <w:rPr>
                <w:lang w:val="uk-UA"/>
              </w:rPr>
            </w:pPr>
            <w:r w:rsidRPr="006F212C">
              <w:rPr>
                <w:lang w:val="uk-UA"/>
              </w:rPr>
              <w:t>тиждень 11</w:t>
            </w:r>
          </w:p>
        </w:tc>
        <w:tc>
          <w:tcPr>
            <w:tcW w:w="1923" w:type="dxa"/>
            <w:shd w:val="clear" w:color="auto" w:fill="auto"/>
          </w:tcPr>
          <w:p w14:paraId="63CE1135" w14:textId="77777777" w:rsidR="00E75AEA" w:rsidRPr="006F212C" w:rsidRDefault="00E75AEA" w:rsidP="00825B40">
            <w:pPr>
              <w:keepNext/>
              <w:jc w:val="both"/>
              <w:rPr>
                <w:lang w:val="uk-UA"/>
              </w:rPr>
            </w:pPr>
            <w:r w:rsidRPr="006F212C">
              <w:rPr>
                <w:lang w:val="uk-UA"/>
              </w:rPr>
              <w:t>20%</w:t>
            </w:r>
          </w:p>
        </w:tc>
      </w:tr>
      <w:tr w:rsidR="00E75AEA" w:rsidRPr="006F212C" w14:paraId="106DE225" w14:textId="77777777" w:rsidTr="00F90A13">
        <w:trPr>
          <w:jc w:val="center"/>
        </w:trPr>
        <w:tc>
          <w:tcPr>
            <w:tcW w:w="6605" w:type="dxa"/>
            <w:gridSpan w:val="2"/>
            <w:shd w:val="clear" w:color="auto" w:fill="auto"/>
          </w:tcPr>
          <w:p w14:paraId="3B934348" w14:textId="77777777" w:rsidR="00E75AEA" w:rsidRPr="006F212C" w:rsidRDefault="00E75AEA" w:rsidP="00E75AEA">
            <w:pPr>
              <w:jc w:val="both"/>
              <w:rPr>
                <w:b/>
                <w:lang w:val="uk-UA"/>
              </w:rPr>
            </w:pPr>
            <w:r w:rsidRPr="006F212C">
              <w:rPr>
                <w:i/>
                <w:iCs/>
                <w:lang w:val="uk-UA"/>
              </w:rPr>
              <w:t>Підсумкова контрольна робота</w:t>
            </w:r>
          </w:p>
        </w:tc>
        <w:tc>
          <w:tcPr>
            <w:tcW w:w="1562" w:type="dxa"/>
            <w:shd w:val="clear" w:color="auto" w:fill="auto"/>
          </w:tcPr>
          <w:p w14:paraId="1B88EA83" w14:textId="77777777" w:rsidR="00E75AEA" w:rsidRPr="006F212C" w:rsidRDefault="00E75AEA" w:rsidP="00F90A13">
            <w:pPr>
              <w:keepNext/>
              <w:jc w:val="both"/>
              <w:rPr>
                <w:lang w:val="uk-UA"/>
              </w:rPr>
            </w:pPr>
            <w:r w:rsidRPr="006F212C">
              <w:rPr>
                <w:lang w:val="uk-UA"/>
              </w:rPr>
              <w:t>тиждень 12</w:t>
            </w:r>
          </w:p>
        </w:tc>
        <w:tc>
          <w:tcPr>
            <w:tcW w:w="1923" w:type="dxa"/>
            <w:shd w:val="clear" w:color="auto" w:fill="auto"/>
          </w:tcPr>
          <w:p w14:paraId="6E9976C2" w14:textId="77777777" w:rsidR="00E75AEA" w:rsidRPr="006F212C" w:rsidRDefault="00E75AEA" w:rsidP="00F90A13">
            <w:pPr>
              <w:jc w:val="both"/>
              <w:rPr>
                <w:b/>
                <w:lang w:val="uk-UA"/>
              </w:rPr>
            </w:pPr>
            <w:r w:rsidRPr="006F212C">
              <w:rPr>
                <w:lang w:val="uk-UA"/>
              </w:rPr>
              <w:t>20%</w:t>
            </w:r>
          </w:p>
        </w:tc>
      </w:tr>
      <w:tr w:rsidR="00E75AEA" w:rsidRPr="006F212C" w14:paraId="0014E960" w14:textId="77777777" w:rsidTr="00F90A13">
        <w:trPr>
          <w:jc w:val="center"/>
        </w:trPr>
        <w:tc>
          <w:tcPr>
            <w:tcW w:w="6605" w:type="dxa"/>
            <w:gridSpan w:val="2"/>
            <w:shd w:val="clear" w:color="auto" w:fill="auto"/>
          </w:tcPr>
          <w:p w14:paraId="62896E0C" w14:textId="77777777" w:rsidR="00E75AEA" w:rsidRPr="006F212C" w:rsidRDefault="00E75AEA" w:rsidP="00F90A13">
            <w:pPr>
              <w:jc w:val="both"/>
              <w:rPr>
                <w:b/>
                <w:lang w:val="uk-UA"/>
              </w:rPr>
            </w:pPr>
            <w:r w:rsidRPr="006F212C">
              <w:rPr>
                <w:b/>
                <w:lang w:val="uk-UA"/>
              </w:rPr>
              <w:t xml:space="preserve">Разом </w:t>
            </w:r>
          </w:p>
        </w:tc>
        <w:tc>
          <w:tcPr>
            <w:tcW w:w="1562" w:type="dxa"/>
            <w:shd w:val="clear" w:color="auto" w:fill="auto"/>
          </w:tcPr>
          <w:p w14:paraId="4D4F9C93" w14:textId="77777777" w:rsidR="00E75AEA" w:rsidRPr="006F212C" w:rsidRDefault="00E75AEA" w:rsidP="00F90A13">
            <w:pPr>
              <w:jc w:val="both"/>
              <w:rPr>
                <w:b/>
                <w:lang w:val="uk-UA"/>
              </w:rPr>
            </w:pPr>
          </w:p>
        </w:tc>
        <w:tc>
          <w:tcPr>
            <w:tcW w:w="1923" w:type="dxa"/>
            <w:shd w:val="clear" w:color="auto" w:fill="auto"/>
          </w:tcPr>
          <w:p w14:paraId="0236818F" w14:textId="77777777" w:rsidR="00E75AEA" w:rsidRPr="006F212C" w:rsidRDefault="00E75AEA" w:rsidP="00F90A13">
            <w:pPr>
              <w:jc w:val="center"/>
              <w:rPr>
                <w:b/>
                <w:lang w:val="uk-UA"/>
              </w:rPr>
            </w:pPr>
            <w:r w:rsidRPr="006F212C">
              <w:rPr>
                <w:b/>
                <w:lang w:val="uk-UA"/>
              </w:rPr>
              <w:t>100%</w:t>
            </w:r>
          </w:p>
        </w:tc>
      </w:tr>
    </w:tbl>
    <w:p w14:paraId="3D49B19D" w14:textId="77777777" w:rsidR="0058748D" w:rsidRPr="006F212C" w:rsidRDefault="0058748D" w:rsidP="00C47911">
      <w:pPr>
        <w:rPr>
          <w:b/>
          <w:bCs/>
          <w:sz w:val="16"/>
          <w:szCs w:val="16"/>
          <w:lang w:val="uk-UA"/>
        </w:rPr>
      </w:pPr>
    </w:p>
    <w:p w14:paraId="4F2FA52D" w14:textId="77777777" w:rsidR="00BE59B3" w:rsidRPr="006F212C" w:rsidRDefault="00BE59B3" w:rsidP="00D87B34">
      <w:pPr>
        <w:jc w:val="center"/>
        <w:rPr>
          <w:b/>
          <w:bCs/>
          <w:sz w:val="28"/>
          <w:lang w:val="uk-UA"/>
        </w:rPr>
      </w:pPr>
    </w:p>
    <w:p w14:paraId="71E093C0" w14:textId="77777777" w:rsidR="00BD552C" w:rsidRPr="006F212C" w:rsidRDefault="00577A1B" w:rsidP="00D87B34">
      <w:pPr>
        <w:jc w:val="center"/>
        <w:rPr>
          <w:b/>
          <w:bCs/>
          <w:sz w:val="28"/>
          <w:lang w:val="uk-UA"/>
        </w:rPr>
      </w:pPr>
      <w:r w:rsidRPr="006F212C">
        <w:rPr>
          <w:b/>
          <w:bCs/>
          <w:sz w:val="28"/>
          <w:lang w:val="uk-UA"/>
        </w:rPr>
        <w:t>РОЗКЛАД КУРСУ ЗА ТЕМАМИ</w:t>
      </w:r>
      <w:r w:rsidR="00C81538" w:rsidRPr="006F212C">
        <w:rPr>
          <w:b/>
          <w:bCs/>
          <w:sz w:val="28"/>
          <w:lang w:val="uk-UA"/>
        </w:rPr>
        <w:t xml:space="preserve"> І </w:t>
      </w:r>
      <w:r w:rsidR="00D87B34" w:rsidRPr="006F212C">
        <w:rPr>
          <w:b/>
          <w:bCs/>
          <w:sz w:val="28"/>
          <w:lang w:val="uk-UA"/>
        </w:rPr>
        <w:t>КОНТРОЛЬНІ ЗАВДАННЯ</w:t>
      </w:r>
    </w:p>
    <w:p w14:paraId="4F9115E0" w14:textId="77777777" w:rsidR="00253A8C" w:rsidRPr="006F212C" w:rsidRDefault="00253A8C" w:rsidP="00AD4D5B">
      <w:pPr>
        <w:rPr>
          <w:i/>
          <w:i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3"/>
        <w:gridCol w:w="3669"/>
        <w:gridCol w:w="2589"/>
        <w:gridCol w:w="1275"/>
      </w:tblGrid>
      <w:tr w:rsidR="00251F60" w:rsidRPr="006F212C" w14:paraId="63B9BF68" w14:textId="77777777" w:rsidTr="007C5A02">
        <w:tc>
          <w:tcPr>
            <w:tcW w:w="2663" w:type="dxa"/>
            <w:shd w:val="clear" w:color="auto" w:fill="auto"/>
          </w:tcPr>
          <w:p w14:paraId="0C010639" w14:textId="77777777" w:rsidR="00251F60" w:rsidRPr="006F212C" w:rsidRDefault="00251F60" w:rsidP="00BE5E3D">
            <w:pPr>
              <w:jc w:val="center"/>
              <w:rPr>
                <w:b/>
                <w:bCs/>
                <w:color w:val="000000"/>
                <w:lang w:val="uk-UA"/>
              </w:rPr>
            </w:pPr>
            <w:r w:rsidRPr="006F212C">
              <w:rPr>
                <w:b/>
                <w:bCs/>
                <w:color w:val="000000"/>
                <w:lang w:val="uk-UA"/>
              </w:rPr>
              <w:t>Тиждень</w:t>
            </w:r>
          </w:p>
          <w:p w14:paraId="1E587600" w14:textId="77777777" w:rsidR="00251F60" w:rsidRPr="006F212C" w:rsidRDefault="00251F60" w:rsidP="00BE5E3D">
            <w:pPr>
              <w:jc w:val="center"/>
              <w:rPr>
                <w:b/>
                <w:bCs/>
                <w:color w:val="000000"/>
                <w:lang w:val="uk-UA"/>
              </w:rPr>
            </w:pPr>
            <w:r w:rsidRPr="006F212C">
              <w:rPr>
                <w:b/>
                <w:bCs/>
                <w:color w:val="000000"/>
                <w:lang w:val="uk-UA"/>
              </w:rPr>
              <w:t xml:space="preserve"> і вид заняття</w:t>
            </w:r>
          </w:p>
        </w:tc>
        <w:tc>
          <w:tcPr>
            <w:tcW w:w="3669" w:type="dxa"/>
            <w:shd w:val="clear" w:color="auto" w:fill="auto"/>
          </w:tcPr>
          <w:p w14:paraId="42B3A7CE" w14:textId="77777777" w:rsidR="00251F60" w:rsidRPr="006F212C" w:rsidRDefault="00251F60" w:rsidP="00BE5E3D">
            <w:pPr>
              <w:jc w:val="center"/>
              <w:rPr>
                <w:b/>
                <w:bCs/>
                <w:color w:val="000000"/>
                <w:lang w:val="uk-UA"/>
              </w:rPr>
            </w:pPr>
            <w:r w:rsidRPr="006F212C">
              <w:rPr>
                <w:b/>
                <w:bCs/>
                <w:color w:val="000000"/>
                <w:lang w:val="uk-UA"/>
              </w:rPr>
              <w:t xml:space="preserve">Тема </w:t>
            </w:r>
            <w:r w:rsidRPr="006F212C">
              <w:rPr>
                <w:b/>
                <w:bCs/>
                <w:lang w:val="uk-UA"/>
              </w:rPr>
              <w:t>заняття</w:t>
            </w:r>
          </w:p>
        </w:tc>
        <w:tc>
          <w:tcPr>
            <w:tcW w:w="2589" w:type="dxa"/>
            <w:shd w:val="clear" w:color="auto" w:fill="auto"/>
          </w:tcPr>
          <w:p w14:paraId="01396075" w14:textId="77777777" w:rsidR="00251F60" w:rsidRPr="006F212C" w:rsidRDefault="00251F60" w:rsidP="00BE5E3D">
            <w:pPr>
              <w:jc w:val="center"/>
              <w:rPr>
                <w:b/>
                <w:bCs/>
                <w:color w:val="000000"/>
                <w:lang w:val="uk-UA"/>
              </w:rPr>
            </w:pPr>
            <w:r w:rsidRPr="006F212C">
              <w:rPr>
                <w:b/>
                <w:bCs/>
                <w:color w:val="000000"/>
                <w:lang w:val="uk-UA"/>
              </w:rPr>
              <w:t>Контрольне завдання</w:t>
            </w:r>
          </w:p>
        </w:tc>
        <w:tc>
          <w:tcPr>
            <w:tcW w:w="1275" w:type="dxa"/>
            <w:shd w:val="clear" w:color="auto" w:fill="auto"/>
          </w:tcPr>
          <w:p w14:paraId="11361B15" w14:textId="77777777" w:rsidR="00251F60" w:rsidRPr="006F212C" w:rsidRDefault="00251F60" w:rsidP="00BE5E3D">
            <w:pPr>
              <w:jc w:val="center"/>
              <w:rPr>
                <w:b/>
                <w:bCs/>
                <w:color w:val="000000"/>
                <w:lang w:val="uk-UA"/>
              </w:rPr>
            </w:pPr>
            <w:r w:rsidRPr="006F212C">
              <w:rPr>
                <w:b/>
                <w:bCs/>
                <w:color w:val="000000"/>
                <w:lang w:val="uk-UA"/>
              </w:rPr>
              <w:t>Кількість балів</w:t>
            </w:r>
          </w:p>
        </w:tc>
      </w:tr>
      <w:tr w:rsidR="00251F60" w:rsidRPr="006F212C" w14:paraId="201E5942" w14:textId="77777777" w:rsidTr="007C5A02">
        <w:tc>
          <w:tcPr>
            <w:tcW w:w="10196" w:type="dxa"/>
            <w:gridSpan w:val="4"/>
            <w:shd w:val="clear" w:color="auto" w:fill="auto"/>
          </w:tcPr>
          <w:p w14:paraId="67F0E8C2" w14:textId="5C547D81" w:rsidR="00251F60" w:rsidRPr="006F212C" w:rsidRDefault="00BE5E3D" w:rsidP="007C5A02">
            <w:pPr>
              <w:jc w:val="center"/>
              <w:rPr>
                <w:color w:val="000000"/>
                <w:lang w:val="uk-UA"/>
              </w:rPr>
            </w:pPr>
            <w:r w:rsidRPr="006F212C">
              <w:rPr>
                <w:b/>
                <w:lang w:val="uk-UA"/>
              </w:rPr>
              <w:t>Змістовний модуль 1</w:t>
            </w:r>
            <w:r w:rsidRPr="006F212C">
              <w:rPr>
                <w:lang w:val="uk-UA"/>
              </w:rPr>
              <w:t xml:space="preserve"> -</w:t>
            </w:r>
            <w:r w:rsidRPr="006F212C">
              <w:rPr>
                <w:iCs/>
                <w:lang w:val="uk-UA"/>
              </w:rPr>
              <w:t>.</w:t>
            </w:r>
            <w:r w:rsidR="007C5A02" w:rsidRPr="006946C7">
              <w:rPr>
                <w:rFonts w:eastAsia="Times New Roman"/>
                <w:b/>
                <w:lang w:eastAsia="ar-SA"/>
              </w:rPr>
              <w:t xml:space="preserve"> </w:t>
            </w:r>
            <w:proofErr w:type="spellStart"/>
            <w:r w:rsidR="007C5A02" w:rsidRPr="006946C7">
              <w:rPr>
                <w:rFonts w:eastAsia="Times New Roman"/>
                <w:b/>
                <w:lang w:eastAsia="ar-SA"/>
              </w:rPr>
              <w:t>Робоче</w:t>
            </w:r>
            <w:proofErr w:type="spellEnd"/>
            <w:r w:rsidR="007C5A02" w:rsidRPr="006946C7">
              <w:rPr>
                <w:rFonts w:eastAsia="Times New Roman"/>
                <w:b/>
                <w:lang w:eastAsia="ar-SA"/>
              </w:rPr>
              <w:t xml:space="preserve"> </w:t>
            </w:r>
            <w:proofErr w:type="spellStart"/>
            <w:r w:rsidR="007C5A02" w:rsidRPr="006946C7">
              <w:rPr>
                <w:rFonts w:eastAsia="Times New Roman"/>
                <w:b/>
                <w:lang w:eastAsia="ar-SA"/>
              </w:rPr>
              <w:t>середовище</w:t>
            </w:r>
            <w:proofErr w:type="spellEnd"/>
            <w:r w:rsidR="007C5A02" w:rsidRPr="006946C7">
              <w:rPr>
                <w:rFonts w:eastAsia="Times New Roman"/>
                <w:b/>
                <w:lang w:eastAsia="ar-SA"/>
              </w:rPr>
              <w:t xml:space="preserve"> </w:t>
            </w:r>
            <w:proofErr w:type="spellStart"/>
            <w:r w:rsidR="007C5A02" w:rsidRPr="006946C7">
              <w:rPr>
                <w:rFonts w:eastAsia="Times New Roman"/>
                <w:b/>
                <w:lang w:eastAsia="ar-SA"/>
              </w:rPr>
              <w:t>Компас</w:t>
            </w:r>
            <w:proofErr w:type="spellEnd"/>
            <w:r w:rsidR="007C5A02" w:rsidRPr="006946C7">
              <w:rPr>
                <w:rFonts w:eastAsia="Times New Roman"/>
                <w:b/>
                <w:lang w:eastAsia="ar-SA"/>
              </w:rPr>
              <w:t xml:space="preserve"> </w:t>
            </w:r>
            <w:proofErr w:type="spellStart"/>
            <w:r w:rsidR="007C5A02" w:rsidRPr="006946C7">
              <w:rPr>
                <w:rFonts w:eastAsia="Times New Roman"/>
                <w:b/>
                <w:lang w:eastAsia="ar-SA"/>
              </w:rPr>
              <w:t>Графік</w:t>
            </w:r>
            <w:proofErr w:type="spellEnd"/>
          </w:p>
        </w:tc>
      </w:tr>
      <w:tr w:rsidR="007C5A02" w:rsidRPr="006F212C" w14:paraId="7D3F7A23" w14:textId="77777777" w:rsidTr="007C5A02">
        <w:tc>
          <w:tcPr>
            <w:tcW w:w="2663" w:type="dxa"/>
            <w:shd w:val="clear" w:color="auto" w:fill="auto"/>
          </w:tcPr>
          <w:p w14:paraId="4752F957" w14:textId="77777777" w:rsidR="007C5A02" w:rsidRPr="006F212C" w:rsidRDefault="007C5A02" w:rsidP="007C5A02">
            <w:pPr>
              <w:jc w:val="center"/>
              <w:rPr>
                <w:color w:val="000000"/>
                <w:lang w:val="uk-UA"/>
              </w:rPr>
            </w:pPr>
            <w:r w:rsidRPr="006F212C">
              <w:rPr>
                <w:color w:val="000000"/>
                <w:lang w:val="uk-UA"/>
              </w:rPr>
              <w:t>Тиждень 1</w:t>
            </w:r>
          </w:p>
          <w:p w14:paraId="55345991" w14:textId="77777777" w:rsidR="007C5A02" w:rsidRPr="006F212C" w:rsidRDefault="007C5A02" w:rsidP="007C5A02">
            <w:pPr>
              <w:jc w:val="center"/>
              <w:rPr>
                <w:color w:val="000000"/>
                <w:lang w:val="uk-UA"/>
              </w:rPr>
            </w:pPr>
            <w:r w:rsidRPr="006F212C">
              <w:rPr>
                <w:color w:val="000000"/>
                <w:lang w:val="uk-UA"/>
              </w:rPr>
              <w:t>Лекція 1</w:t>
            </w:r>
          </w:p>
        </w:tc>
        <w:tc>
          <w:tcPr>
            <w:tcW w:w="3669" w:type="dxa"/>
            <w:shd w:val="clear" w:color="auto" w:fill="auto"/>
          </w:tcPr>
          <w:p w14:paraId="545CFD25" w14:textId="08465925"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1. </w:t>
            </w:r>
            <w:proofErr w:type="spellStart"/>
            <w:r w:rsidRPr="006946C7">
              <w:rPr>
                <w:sz w:val="22"/>
                <w:szCs w:val="22"/>
              </w:rPr>
              <w:t>Інтерфейс</w:t>
            </w:r>
            <w:proofErr w:type="spellEnd"/>
            <w:r w:rsidRPr="006946C7">
              <w:rPr>
                <w:sz w:val="22"/>
                <w:szCs w:val="22"/>
              </w:rPr>
              <w:t xml:space="preserve"> </w:t>
            </w:r>
            <w:proofErr w:type="spellStart"/>
            <w:r w:rsidRPr="006946C7">
              <w:rPr>
                <w:sz w:val="22"/>
                <w:szCs w:val="22"/>
              </w:rPr>
              <w:t>системи</w:t>
            </w:r>
            <w:proofErr w:type="spellEnd"/>
            <w:r w:rsidRPr="006946C7">
              <w:rPr>
                <w:sz w:val="22"/>
                <w:szCs w:val="22"/>
              </w:rPr>
              <w:t xml:space="preserve"> </w:t>
            </w:r>
            <w:proofErr w:type="spellStart"/>
            <w:r w:rsidRPr="006946C7">
              <w:rPr>
                <w:sz w:val="22"/>
                <w:szCs w:val="22"/>
              </w:rPr>
              <w:t>Компас</w:t>
            </w:r>
            <w:proofErr w:type="spellEnd"/>
            <w:r w:rsidRPr="006946C7">
              <w:rPr>
                <w:sz w:val="22"/>
                <w:szCs w:val="22"/>
              </w:rPr>
              <w:t xml:space="preserve">. </w:t>
            </w:r>
            <w:proofErr w:type="spellStart"/>
            <w:r w:rsidRPr="006946C7">
              <w:rPr>
                <w:sz w:val="22"/>
                <w:szCs w:val="22"/>
              </w:rPr>
              <w:t>Робочі</w:t>
            </w:r>
            <w:proofErr w:type="spellEnd"/>
            <w:r w:rsidRPr="006946C7">
              <w:rPr>
                <w:sz w:val="22"/>
                <w:szCs w:val="22"/>
              </w:rPr>
              <w:t xml:space="preserve"> </w:t>
            </w:r>
            <w:proofErr w:type="spellStart"/>
            <w:r w:rsidRPr="006946C7">
              <w:rPr>
                <w:sz w:val="22"/>
                <w:szCs w:val="22"/>
              </w:rPr>
              <w:t>панелі</w:t>
            </w:r>
            <w:proofErr w:type="spellEnd"/>
            <w:r w:rsidRPr="006946C7">
              <w:rPr>
                <w:sz w:val="22"/>
                <w:szCs w:val="22"/>
              </w:rPr>
              <w:t xml:space="preserve"> </w:t>
            </w:r>
            <w:proofErr w:type="spellStart"/>
            <w:r w:rsidRPr="006946C7">
              <w:rPr>
                <w:sz w:val="22"/>
                <w:szCs w:val="22"/>
              </w:rPr>
              <w:t>системи</w:t>
            </w:r>
            <w:proofErr w:type="spellEnd"/>
            <w:r w:rsidRPr="006946C7">
              <w:rPr>
                <w:sz w:val="22"/>
                <w:szCs w:val="22"/>
              </w:rPr>
              <w:t xml:space="preserve"> </w:t>
            </w:r>
            <w:proofErr w:type="spellStart"/>
            <w:r w:rsidRPr="006946C7">
              <w:rPr>
                <w:sz w:val="22"/>
                <w:szCs w:val="22"/>
              </w:rPr>
              <w:t>Компас</w:t>
            </w:r>
            <w:proofErr w:type="spellEnd"/>
          </w:p>
        </w:tc>
        <w:tc>
          <w:tcPr>
            <w:tcW w:w="2589" w:type="dxa"/>
            <w:shd w:val="clear" w:color="auto" w:fill="auto"/>
          </w:tcPr>
          <w:p w14:paraId="0E685CBF" w14:textId="77777777" w:rsidR="007C5A02" w:rsidRPr="006F212C" w:rsidRDefault="007C5A02" w:rsidP="007C5A02">
            <w:pPr>
              <w:jc w:val="center"/>
              <w:rPr>
                <w:color w:val="000000"/>
                <w:lang w:val="uk-UA"/>
              </w:rPr>
            </w:pPr>
            <w:r w:rsidRPr="006F212C">
              <w:rPr>
                <w:color w:val="000000"/>
                <w:lang w:val="uk-UA"/>
              </w:rPr>
              <w:t>Опитування за темою.</w:t>
            </w:r>
          </w:p>
          <w:p w14:paraId="54BAB8DE" w14:textId="77777777" w:rsidR="007C5A02" w:rsidRPr="006F212C" w:rsidRDefault="007C5A02" w:rsidP="007C5A02">
            <w:pPr>
              <w:jc w:val="center"/>
              <w:rPr>
                <w:color w:val="000000"/>
                <w:lang w:val="uk-UA"/>
              </w:rPr>
            </w:pPr>
          </w:p>
        </w:tc>
        <w:tc>
          <w:tcPr>
            <w:tcW w:w="1275" w:type="dxa"/>
            <w:shd w:val="clear" w:color="auto" w:fill="auto"/>
          </w:tcPr>
          <w:p w14:paraId="1A53004E"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482FD88E" w14:textId="77777777" w:rsidTr="007C5A02">
        <w:tc>
          <w:tcPr>
            <w:tcW w:w="2663" w:type="dxa"/>
            <w:shd w:val="clear" w:color="auto" w:fill="auto"/>
          </w:tcPr>
          <w:p w14:paraId="073D8DB3" w14:textId="77777777" w:rsidR="007C5A02" w:rsidRPr="006F212C" w:rsidRDefault="007C5A02" w:rsidP="007C5A02">
            <w:pPr>
              <w:jc w:val="center"/>
              <w:rPr>
                <w:color w:val="000000"/>
                <w:lang w:val="uk-UA"/>
              </w:rPr>
            </w:pPr>
            <w:r w:rsidRPr="006F212C">
              <w:rPr>
                <w:color w:val="000000"/>
                <w:lang w:val="uk-UA"/>
              </w:rPr>
              <w:t xml:space="preserve">Тиждень 2 </w:t>
            </w:r>
          </w:p>
          <w:p w14:paraId="5F71BE9A" w14:textId="77777777" w:rsidR="007C5A02" w:rsidRPr="006F212C" w:rsidRDefault="007C5A02" w:rsidP="007C5A02">
            <w:pPr>
              <w:jc w:val="center"/>
              <w:rPr>
                <w:color w:val="000000"/>
                <w:lang w:val="uk-UA"/>
              </w:rPr>
            </w:pPr>
            <w:r w:rsidRPr="006F212C">
              <w:rPr>
                <w:color w:val="000000"/>
                <w:lang w:val="uk-UA"/>
              </w:rPr>
              <w:t>Лекція 2</w:t>
            </w:r>
          </w:p>
        </w:tc>
        <w:tc>
          <w:tcPr>
            <w:tcW w:w="3669" w:type="dxa"/>
            <w:shd w:val="clear" w:color="auto" w:fill="auto"/>
          </w:tcPr>
          <w:p w14:paraId="29AA0B17" w14:textId="0DD698B7"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2. </w:t>
            </w:r>
            <w:proofErr w:type="spellStart"/>
            <w:r w:rsidRPr="006946C7">
              <w:rPr>
                <w:sz w:val="22"/>
                <w:szCs w:val="22"/>
              </w:rPr>
              <w:t>Команди</w:t>
            </w:r>
            <w:proofErr w:type="spellEnd"/>
            <w:r w:rsidRPr="006946C7">
              <w:rPr>
                <w:sz w:val="22"/>
                <w:szCs w:val="22"/>
              </w:rPr>
              <w:t xml:space="preserve"> </w:t>
            </w:r>
            <w:proofErr w:type="spellStart"/>
            <w:r w:rsidRPr="006946C7">
              <w:rPr>
                <w:sz w:val="22"/>
                <w:szCs w:val="22"/>
              </w:rPr>
              <w:t>створення</w:t>
            </w:r>
            <w:proofErr w:type="spellEnd"/>
            <w:r w:rsidRPr="006946C7">
              <w:rPr>
                <w:sz w:val="22"/>
                <w:szCs w:val="22"/>
              </w:rPr>
              <w:t xml:space="preserve"> </w:t>
            </w:r>
            <w:proofErr w:type="spellStart"/>
            <w:r w:rsidRPr="006946C7">
              <w:rPr>
                <w:sz w:val="22"/>
                <w:szCs w:val="22"/>
              </w:rPr>
              <w:t>та</w:t>
            </w:r>
            <w:proofErr w:type="spellEnd"/>
            <w:r w:rsidRPr="006946C7">
              <w:rPr>
                <w:sz w:val="22"/>
                <w:szCs w:val="22"/>
              </w:rPr>
              <w:t xml:space="preserve"> </w:t>
            </w:r>
            <w:proofErr w:type="spellStart"/>
            <w:r w:rsidRPr="006946C7">
              <w:rPr>
                <w:sz w:val="22"/>
                <w:szCs w:val="22"/>
              </w:rPr>
              <w:t>редагування</w:t>
            </w:r>
            <w:proofErr w:type="spellEnd"/>
            <w:r w:rsidRPr="006946C7">
              <w:rPr>
                <w:sz w:val="22"/>
                <w:szCs w:val="22"/>
              </w:rPr>
              <w:t xml:space="preserve"> </w:t>
            </w:r>
            <w:proofErr w:type="spellStart"/>
            <w:r w:rsidRPr="006946C7">
              <w:rPr>
                <w:sz w:val="22"/>
                <w:szCs w:val="22"/>
              </w:rPr>
              <w:t>об’єктів</w:t>
            </w:r>
            <w:proofErr w:type="spellEnd"/>
            <w:r w:rsidRPr="006946C7">
              <w:rPr>
                <w:sz w:val="22"/>
                <w:szCs w:val="22"/>
              </w:rPr>
              <w:t xml:space="preserve"> в  </w:t>
            </w:r>
            <w:proofErr w:type="spellStart"/>
            <w:r w:rsidRPr="006946C7">
              <w:rPr>
                <w:sz w:val="22"/>
                <w:szCs w:val="22"/>
              </w:rPr>
              <w:t>системи</w:t>
            </w:r>
            <w:proofErr w:type="spellEnd"/>
            <w:r w:rsidRPr="006946C7">
              <w:rPr>
                <w:sz w:val="22"/>
                <w:szCs w:val="22"/>
              </w:rPr>
              <w:t xml:space="preserve"> </w:t>
            </w:r>
            <w:proofErr w:type="spellStart"/>
            <w:r w:rsidRPr="006946C7">
              <w:rPr>
                <w:sz w:val="22"/>
                <w:szCs w:val="22"/>
              </w:rPr>
              <w:t>Компас</w:t>
            </w:r>
            <w:proofErr w:type="spellEnd"/>
            <w:r w:rsidRPr="008752B3">
              <w:rPr>
                <w:sz w:val="22"/>
                <w:szCs w:val="22"/>
              </w:rPr>
              <w:t>.</w:t>
            </w:r>
          </w:p>
        </w:tc>
        <w:tc>
          <w:tcPr>
            <w:tcW w:w="2589" w:type="dxa"/>
            <w:shd w:val="clear" w:color="auto" w:fill="auto"/>
          </w:tcPr>
          <w:p w14:paraId="7B782F78" w14:textId="77777777" w:rsidR="007C5A02" w:rsidRPr="006F212C" w:rsidRDefault="007C5A02" w:rsidP="007C5A02">
            <w:pPr>
              <w:jc w:val="center"/>
              <w:rPr>
                <w:color w:val="000000"/>
                <w:lang w:val="uk-UA"/>
              </w:rPr>
            </w:pPr>
            <w:r w:rsidRPr="006F212C">
              <w:rPr>
                <w:color w:val="000000"/>
                <w:lang w:val="uk-UA"/>
              </w:rPr>
              <w:t>Опитування за темою.</w:t>
            </w:r>
          </w:p>
          <w:p w14:paraId="4CC1FEB0" w14:textId="77777777" w:rsidR="007C5A02" w:rsidRPr="006F212C" w:rsidRDefault="007C5A02" w:rsidP="007C5A02">
            <w:pPr>
              <w:jc w:val="center"/>
              <w:rPr>
                <w:color w:val="000000"/>
                <w:lang w:val="uk-UA"/>
              </w:rPr>
            </w:pPr>
          </w:p>
        </w:tc>
        <w:tc>
          <w:tcPr>
            <w:tcW w:w="1275" w:type="dxa"/>
            <w:shd w:val="clear" w:color="auto" w:fill="auto"/>
          </w:tcPr>
          <w:p w14:paraId="49547596"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43DFE098" w14:textId="77777777" w:rsidTr="007C5A02">
        <w:tc>
          <w:tcPr>
            <w:tcW w:w="2663" w:type="dxa"/>
            <w:shd w:val="clear" w:color="auto" w:fill="auto"/>
          </w:tcPr>
          <w:p w14:paraId="6E9389FD" w14:textId="77777777" w:rsidR="007C5A02" w:rsidRPr="006F212C" w:rsidRDefault="007C5A02" w:rsidP="007C5A02">
            <w:pPr>
              <w:jc w:val="center"/>
              <w:rPr>
                <w:color w:val="000000"/>
                <w:lang w:val="uk-UA"/>
              </w:rPr>
            </w:pPr>
            <w:r w:rsidRPr="006F212C">
              <w:rPr>
                <w:color w:val="000000"/>
                <w:lang w:val="uk-UA"/>
              </w:rPr>
              <w:t xml:space="preserve">Тиждень 3 </w:t>
            </w:r>
          </w:p>
          <w:p w14:paraId="2D2196E9" w14:textId="77777777" w:rsidR="007C5A02" w:rsidRPr="006F212C" w:rsidRDefault="007C5A02" w:rsidP="007C5A02">
            <w:pPr>
              <w:jc w:val="center"/>
              <w:rPr>
                <w:color w:val="000000"/>
                <w:lang w:val="uk-UA"/>
              </w:rPr>
            </w:pPr>
            <w:r w:rsidRPr="006F212C">
              <w:rPr>
                <w:color w:val="000000"/>
                <w:lang w:val="uk-UA"/>
              </w:rPr>
              <w:t>Лекція 3</w:t>
            </w:r>
          </w:p>
          <w:p w14:paraId="7CA746FA"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385AD8F6" w14:textId="7CAD67C3"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3. </w:t>
            </w:r>
            <w:proofErr w:type="spellStart"/>
            <w:r w:rsidRPr="006946C7">
              <w:rPr>
                <w:sz w:val="22"/>
                <w:szCs w:val="22"/>
              </w:rPr>
              <w:t>Нанесення</w:t>
            </w:r>
            <w:proofErr w:type="spellEnd"/>
            <w:r w:rsidRPr="006946C7">
              <w:rPr>
                <w:sz w:val="22"/>
                <w:szCs w:val="22"/>
              </w:rPr>
              <w:t xml:space="preserve"> </w:t>
            </w:r>
            <w:proofErr w:type="spellStart"/>
            <w:r w:rsidRPr="006946C7">
              <w:rPr>
                <w:sz w:val="22"/>
                <w:szCs w:val="22"/>
              </w:rPr>
              <w:t>розмірів</w:t>
            </w:r>
            <w:proofErr w:type="spellEnd"/>
            <w:r w:rsidRPr="006946C7">
              <w:rPr>
                <w:sz w:val="22"/>
                <w:szCs w:val="22"/>
              </w:rPr>
              <w:t xml:space="preserve"> в </w:t>
            </w:r>
            <w:proofErr w:type="spellStart"/>
            <w:r w:rsidRPr="006946C7">
              <w:rPr>
                <w:sz w:val="22"/>
                <w:szCs w:val="22"/>
              </w:rPr>
              <w:t>системі</w:t>
            </w:r>
            <w:proofErr w:type="spellEnd"/>
            <w:r w:rsidRPr="006946C7">
              <w:rPr>
                <w:sz w:val="22"/>
                <w:szCs w:val="22"/>
              </w:rPr>
              <w:t xml:space="preserve"> </w:t>
            </w:r>
            <w:proofErr w:type="spellStart"/>
            <w:r w:rsidRPr="006946C7">
              <w:rPr>
                <w:sz w:val="22"/>
                <w:szCs w:val="22"/>
              </w:rPr>
              <w:t>Компас</w:t>
            </w:r>
            <w:proofErr w:type="spellEnd"/>
          </w:p>
        </w:tc>
        <w:tc>
          <w:tcPr>
            <w:tcW w:w="2589" w:type="dxa"/>
            <w:shd w:val="clear" w:color="auto" w:fill="auto"/>
          </w:tcPr>
          <w:p w14:paraId="10421DD3" w14:textId="77777777" w:rsidR="007C5A02" w:rsidRPr="006F212C" w:rsidRDefault="007C5A02" w:rsidP="007C5A02">
            <w:pPr>
              <w:jc w:val="center"/>
              <w:rPr>
                <w:color w:val="000000"/>
                <w:lang w:val="uk-UA"/>
              </w:rPr>
            </w:pPr>
            <w:r w:rsidRPr="006F212C">
              <w:rPr>
                <w:color w:val="000000"/>
                <w:lang w:val="uk-UA"/>
              </w:rPr>
              <w:t>Опитування за темою.</w:t>
            </w:r>
          </w:p>
          <w:p w14:paraId="537EF3EE"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4860C7DA"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02C81A0A" w14:textId="77777777" w:rsidTr="007C5A02">
        <w:tc>
          <w:tcPr>
            <w:tcW w:w="2663" w:type="dxa"/>
            <w:shd w:val="clear" w:color="auto" w:fill="auto"/>
          </w:tcPr>
          <w:p w14:paraId="405F90BD" w14:textId="77777777" w:rsidR="007C5A02" w:rsidRPr="006F212C" w:rsidRDefault="007C5A02" w:rsidP="007C5A02">
            <w:pPr>
              <w:jc w:val="center"/>
              <w:rPr>
                <w:color w:val="000000"/>
                <w:lang w:val="uk-UA"/>
              </w:rPr>
            </w:pPr>
            <w:r w:rsidRPr="006F212C">
              <w:rPr>
                <w:color w:val="000000"/>
                <w:lang w:val="uk-UA"/>
              </w:rPr>
              <w:t>Тиждень 4</w:t>
            </w:r>
          </w:p>
          <w:p w14:paraId="2D407169" w14:textId="77777777" w:rsidR="007C5A02" w:rsidRPr="006F212C" w:rsidRDefault="007C5A02" w:rsidP="007C5A02">
            <w:pPr>
              <w:jc w:val="center"/>
              <w:rPr>
                <w:color w:val="000000"/>
                <w:lang w:val="uk-UA"/>
              </w:rPr>
            </w:pPr>
            <w:r w:rsidRPr="006F212C">
              <w:rPr>
                <w:color w:val="000000"/>
                <w:lang w:val="uk-UA"/>
              </w:rPr>
              <w:t>Лекція 4</w:t>
            </w:r>
          </w:p>
          <w:p w14:paraId="1C4B9F51"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1C2B958F" w14:textId="2372A864"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w:t>
            </w:r>
            <w:proofErr w:type="gramStart"/>
            <w:r w:rsidRPr="008752B3">
              <w:rPr>
                <w:sz w:val="22"/>
                <w:szCs w:val="22"/>
              </w:rPr>
              <w:t>4 .</w:t>
            </w:r>
            <w:proofErr w:type="gramEnd"/>
            <w:r w:rsidRPr="006649DD">
              <w:rPr>
                <w:sz w:val="22"/>
                <w:szCs w:val="22"/>
              </w:rPr>
              <w:t xml:space="preserve"> </w:t>
            </w:r>
            <w:proofErr w:type="spellStart"/>
            <w:r w:rsidRPr="006946C7">
              <w:rPr>
                <w:sz w:val="22"/>
                <w:szCs w:val="22"/>
              </w:rPr>
              <w:t>Використанням</w:t>
            </w:r>
            <w:proofErr w:type="spellEnd"/>
            <w:r w:rsidRPr="006946C7">
              <w:rPr>
                <w:sz w:val="22"/>
                <w:szCs w:val="22"/>
              </w:rPr>
              <w:t xml:space="preserve"> </w:t>
            </w:r>
            <w:proofErr w:type="spellStart"/>
            <w:r w:rsidRPr="006946C7">
              <w:rPr>
                <w:sz w:val="22"/>
                <w:szCs w:val="22"/>
              </w:rPr>
              <w:t>об’єктного</w:t>
            </w:r>
            <w:proofErr w:type="spellEnd"/>
            <w:r w:rsidRPr="006946C7">
              <w:rPr>
                <w:sz w:val="22"/>
                <w:szCs w:val="22"/>
              </w:rPr>
              <w:t xml:space="preserve"> </w:t>
            </w:r>
            <w:proofErr w:type="spellStart"/>
            <w:r w:rsidRPr="006946C7">
              <w:rPr>
                <w:sz w:val="22"/>
                <w:szCs w:val="22"/>
              </w:rPr>
              <w:t>прив’язування</w:t>
            </w:r>
            <w:proofErr w:type="spellEnd"/>
            <w:r w:rsidRPr="006946C7">
              <w:rPr>
                <w:sz w:val="22"/>
                <w:szCs w:val="22"/>
              </w:rPr>
              <w:t xml:space="preserve"> </w:t>
            </w:r>
            <w:proofErr w:type="spellStart"/>
            <w:r w:rsidRPr="006946C7">
              <w:rPr>
                <w:sz w:val="22"/>
                <w:szCs w:val="22"/>
              </w:rPr>
              <w:t>та</w:t>
            </w:r>
            <w:proofErr w:type="spellEnd"/>
            <w:r w:rsidRPr="006946C7">
              <w:rPr>
                <w:sz w:val="22"/>
                <w:szCs w:val="22"/>
              </w:rPr>
              <w:t xml:space="preserve"> </w:t>
            </w:r>
            <w:proofErr w:type="spellStart"/>
            <w:r w:rsidRPr="006946C7">
              <w:rPr>
                <w:sz w:val="22"/>
                <w:szCs w:val="22"/>
              </w:rPr>
              <w:t>параметризації</w:t>
            </w:r>
            <w:proofErr w:type="spellEnd"/>
          </w:p>
        </w:tc>
        <w:tc>
          <w:tcPr>
            <w:tcW w:w="2589" w:type="dxa"/>
            <w:shd w:val="clear" w:color="auto" w:fill="auto"/>
          </w:tcPr>
          <w:p w14:paraId="4F154C17" w14:textId="77777777" w:rsidR="007C5A02" w:rsidRPr="006F212C" w:rsidRDefault="007C5A02" w:rsidP="007C5A02">
            <w:pPr>
              <w:jc w:val="center"/>
              <w:rPr>
                <w:color w:val="000000"/>
                <w:lang w:val="uk-UA"/>
              </w:rPr>
            </w:pPr>
            <w:r w:rsidRPr="006F212C">
              <w:rPr>
                <w:color w:val="000000"/>
                <w:lang w:val="uk-UA"/>
              </w:rPr>
              <w:t>Опитування за темою.</w:t>
            </w:r>
          </w:p>
          <w:p w14:paraId="7F14F095"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615E895A"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086A3FAC" w14:textId="77777777" w:rsidTr="007C5A02">
        <w:tc>
          <w:tcPr>
            <w:tcW w:w="2663" w:type="dxa"/>
            <w:shd w:val="clear" w:color="auto" w:fill="auto"/>
          </w:tcPr>
          <w:p w14:paraId="519BAB07" w14:textId="77777777" w:rsidR="007C5A02" w:rsidRPr="006F212C" w:rsidRDefault="007C5A02" w:rsidP="007C5A02">
            <w:pPr>
              <w:jc w:val="center"/>
              <w:rPr>
                <w:color w:val="000000"/>
                <w:lang w:val="uk-UA"/>
              </w:rPr>
            </w:pPr>
            <w:r w:rsidRPr="006F212C">
              <w:rPr>
                <w:color w:val="000000"/>
                <w:lang w:val="uk-UA"/>
              </w:rPr>
              <w:t>Тиждень 5</w:t>
            </w:r>
          </w:p>
          <w:p w14:paraId="5BFD0AA1" w14:textId="77777777" w:rsidR="007C5A02" w:rsidRPr="006F212C" w:rsidRDefault="007C5A02" w:rsidP="007C5A02">
            <w:pPr>
              <w:jc w:val="center"/>
              <w:rPr>
                <w:color w:val="000000"/>
                <w:lang w:val="uk-UA"/>
              </w:rPr>
            </w:pPr>
            <w:r w:rsidRPr="006F212C">
              <w:rPr>
                <w:color w:val="000000"/>
                <w:lang w:val="uk-UA"/>
              </w:rPr>
              <w:t>Лекція 5</w:t>
            </w:r>
          </w:p>
          <w:p w14:paraId="158DA03A"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75488D76" w14:textId="00B2C43F"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5. </w:t>
            </w:r>
            <w:proofErr w:type="spellStart"/>
            <w:r w:rsidRPr="006946C7">
              <w:rPr>
                <w:sz w:val="22"/>
                <w:szCs w:val="22"/>
              </w:rPr>
              <w:t>Менеджер</w:t>
            </w:r>
            <w:proofErr w:type="spellEnd"/>
            <w:r w:rsidRPr="006946C7">
              <w:rPr>
                <w:sz w:val="22"/>
                <w:szCs w:val="22"/>
              </w:rPr>
              <w:t xml:space="preserve"> </w:t>
            </w:r>
            <w:proofErr w:type="spellStart"/>
            <w:r w:rsidRPr="006946C7">
              <w:rPr>
                <w:sz w:val="22"/>
                <w:szCs w:val="22"/>
              </w:rPr>
              <w:t>документу</w:t>
            </w:r>
            <w:proofErr w:type="spellEnd"/>
            <w:r w:rsidRPr="006946C7">
              <w:rPr>
                <w:sz w:val="22"/>
                <w:szCs w:val="22"/>
              </w:rPr>
              <w:t xml:space="preserve"> </w:t>
            </w:r>
            <w:proofErr w:type="spellStart"/>
            <w:r w:rsidRPr="006946C7">
              <w:rPr>
                <w:sz w:val="22"/>
                <w:szCs w:val="22"/>
              </w:rPr>
              <w:t>системи</w:t>
            </w:r>
            <w:proofErr w:type="spellEnd"/>
            <w:r w:rsidRPr="006946C7">
              <w:rPr>
                <w:sz w:val="22"/>
                <w:szCs w:val="22"/>
              </w:rPr>
              <w:t xml:space="preserve"> </w:t>
            </w:r>
            <w:proofErr w:type="spellStart"/>
            <w:r w:rsidRPr="006946C7">
              <w:rPr>
                <w:sz w:val="22"/>
                <w:szCs w:val="22"/>
              </w:rPr>
              <w:t>Компас</w:t>
            </w:r>
            <w:proofErr w:type="spellEnd"/>
          </w:p>
        </w:tc>
        <w:tc>
          <w:tcPr>
            <w:tcW w:w="2589" w:type="dxa"/>
            <w:shd w:val="clear" w:color="auto" w:fill="auto"/>
          </w:tcPr>
          <w:p w14:paraId="7B67D123" w14:textId="77777777" w:rsidR="007C5A02" w:rsidRPr="006F212C" w:rsidRDefault="007C5A02" w:rsidP="007C5A02">
            <w:pPr>
              <w:jc w:val="center"/>
              <w:rPr>
                <w:color w:val="000000"/>
                <w:lang w:val="uk-UA"/>
              </w:rPr>
            </w:pPr>
            <w:r w:rsidRPr="006F212C">
              <w:rPr>
                <w:color w:val="000000"/>
                <w:lang w:val="uk-UA"/>
              </w:rPr>
              <w:t>Опитування за темою.</w:t>
            </w:r>
          </w:p>
          <w:p w14:paraId="58CF33DC"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20055A69" w14:textId="77777777" w:rsidR="007C5A02" w:rsidRPr="006F212C" w:rsidRDefault="007C5A02" w:rsidP="007C5A02">
            <w:pPr>
              <w:jc w:val="center"/>
              <w:rPr>
                <w:color w:val="000000"/>
                <w:lang w:val="uk-UA"/>
              </w:rPr>
            </w:pPr>
            <w:r w:rsidRPr="006F212C">
              <w:rPr>
                <w:color w:val="000000"/>
                <w:lang w:val="uk-UA"/>
              </w:rPr>
              <w:t>6</w:t>
            </w:r>
          </w:p>
        </w:tc>
      </w:tr>
      <w:tr w:rsidR="00251F60" w:rsidRPr="006F212C" w14:paraId="38E833DF" w14:textId="77777777" w:rsidTr="007C5A02">
        <w:tc>
          <w:tcPr>
            <w:tcW w:w="10196" w:type="dxa"/>
            <w:gridSpan w:val="4"/>
            <w:shd w:val="clear" w:color="auto" w:fill="auto"/>
          </w:tcPr>
          <w:p w14:paraId="6F194E92" w14:textId="71772599" w:rsidR="00251F60" w:rsidRPr="006F212C" w:rsidRDefault="00BE5E3D" w:rsidP="007C5A02">
            <w:pPr>
              <w:jc w:val="center"/>
              <w:rPr>
                <w:color w:val="000000"/>
                <w:lang w:val="uk-UA"/>
              </w:rPr>
            </w:pPr>
            <w:r w:rsidRPr="006F212C">
              <w:rPr>
                <w:b/>
                <w:lang w:val="uk-UA"/>
              </w:rPr>
              <w:t xml:space="preserve">Змістовний модуль </w:t>
            </w:r>
            <w:r w:rsidR="007C5A02">
              <w:rPr>
                <w:b/>
                <w:lang w:val="uk-UA"/>
              </w:rPr>
              <w:t>2</w:t>
            </w:r>
            <w:r w:rsidRPr="006F212C">
              <w:rPr>
                <w:lang w:val="uk-UA"/>
              </w:rPr>
              <w:t xml:space="preserve"> - </w:t>
            </w:r>
            <w:proofErr w:type="spellStart"/>
            <w:r w:rsidR="007C5A02" w:rsidRPr="006946C7">
              <w:rPr>
                <w:b/>
                <w:sz w:val="22"/>
                <w:szCs w:val="22"/>
              </w:rPr>
              <w:t>Машинобудівне</w:t>
            </w:r>
            <w:proofErr w:type="spellEnd"/>
            <w:r w:rsidR="007C5A02" w:rsidRPr="006946C7">
              <w:rPr>
                <w:b/>
                <w:sz w:val="22"/>
                <w:szCs w:val="22"/>
              </w:rPr>
              <w:t xml:space="preserve"> </w:t>
            </w:r>
            <w:proofErr w:type="spellStart"/>
            <w:r w:rsidR="007C5A02" w:rsidRPr="006946C7">
              <w:rPr>
                <w:b/>
                <w:sz w:val="22"/>
                <w:szCs w:val="22"/>
              </w:rPr>
              <w:t>креслення</w:t>
            </w:r>
            <w:proofErr w:type="spellEnd"/>
            <w:r w:rsidR="007C5A02" w:rsidRPr="006946C7">
              <w:rPr>
                <w:b/>
                <w:sz w:val="22"/>
                <w:szCs w:val="22"/>
              </w:rPr>
              <w:t xml:space="preserve"> в </w:t>
            </w:r>
            <w:proofErr w:type="spellStart"/>
            <w:r w:rsidR="007C5A02" w:rsidRPr="006946C7">
              <w:rPr>
                <w:b/>
                <w:sz w:val="22"/>
                <w:szCs w:val="22"/>
              </w:rPr>
              <w:t>середовищі</w:t>
            </w:r>
            <w:proofErr w:type="spellEnd"/>
            <w:r w:rsidR="007C5A02" w:rsidRPr="006946C7">
              <w:rPr>
                <w:b/>
                <w:sz w:val="22"/>
                <w:szCs w:val="22"/>
              </w:rPr>
              <w:t xml:space="preserve"> </w:t>
            </w:r>
            <w:r w:rsidR="007C5A02" w:rsidRPr="006649DD">
              <w:rPr>
                <w:b/>
                <w:sz w:val="22"/>
                <w:szCs w:val="22"/>
              </w:rPr>
              <w:t>SolidWorks</w:t>
            </w:r>
          </w:p>
        </w:tc>
      </w:tr>
      <w:tr w:rsidR="007C5A02" w:rsidRPr="006F212C" w14:paraId="1FF53B10" w14:textId="77777777" w:rsidTr="007C5A02">
        <w:tc>
          <w:tcPr>
            <w:tcW w:w="2663" w:type="dxa"/>
            <w:shd w:val="clear" w:color="auto" w:fill="auto"/>
          </w:tcPr>
          <w:p w14:paraId="3F1ABD2A" w14:textId="77777777" w:rsidR="007C5A02" w:rsidRPr="006F212C" w:rsidRDefault="007C5A02" w:rsidP="007C5A02">
            <w:pPr>
              <w:jc w:val="center"/>
              <w:rPr>
                <w:color w:val="000000"/>
                <w:lang w:val="uk-UA"/>
              </w:rPr>
            </w:pPr>
            <w:r w:rsidRPr="006F212C">
              <w:rPr>
                <w:color w:val="000000"/>
                <w:lang w:val="uk-UA"/>
              </w:rPr>
              <w:t>Тиждень 6</w:t>
            </w:r>
          </w:p>
          <w:p w14:paraId="7FD7D536" w14:textId="77777777" w:rsidR="007C5A02" w:rsidRPr="006F212C" w:rsidRDefault="007C5A02" w:rsidP="007C5A02">
            <w:pPr>
              <w:jc w:val="center"/>
              <w:rPr>
                <w:color w:val="000000"/>
                <w:lang w:val="uk-UA"/>
              </w:rPr>
            </w:pPr>
            <w:r w:rsidRPr="006F212C">
              <w:rPr>
                <w:color w:val="000000"/>
                <w:lang w:val="uk-UA"/>
              </w:rPr>
              <w:t>Лекція 6</w:t>
            </w:r>
          </w:p>
          <w:p w14:paraId="161B7A79" w14:textId="77777777" w:rsidR="007C5A02" w:rsidRPr="006F212C" w:rsidRDefault="007C5A02" w:rsidP="007C5A02">
            <w:pPr>
              <w:jc w:val="center"/>
              <w:rPr>
                <w:color w:val="000000"/>
                <w:lang w:val="uk-UA"/>
              </w:rPr>
            </w:pPr>
            <w:r w:rsidRPr="006F212C">
              <w:rPr>
                <w:color w:val="000000"/>
                <w:lang w:val="uk-UA"/>
              </w:rPr>
              <w:t>Лекція 6</w:t>
            </w:r>
          </w:p>
          <w:p w14:paraId="37361F31"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32576D39" w14:textId="61E97F18"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6. </w:t>
            </w:r>
            <w:proofErr w:type="spellStart"/>
            <w:r w:rsidRPr="006946C7">
              <w:rPr>
                <w:sz w:val="22"/>
                <w:szCs w:val="22"/>
              </w:rPr>
              <w:t>Робота</w:t>
            </w:r>
            <w:proofErr w:type="spellEnd"/>
            <w:r w:rsidRPr="006946C7">
              <w:rPr>
                <w:sz w:val="22"/>
                <w:szCs w:val="22"/>
              </w:rPr>
              <w:t xml:space="preserve"> з </w:t>
            </w:r>
            <w:proofErr w:type="spellStart"/>
            <w:r w:rsidRPr="006946C7">
              <w:rPr>
                <w:sz w:val="22"/>
                <w:szCs w:val="22"/>
              </w:rPr>
              <w:t>бібліотеками</w:t>
            </w:r>
            <w:proofErr w:type="spellEnd"/>
            <w:r w:rsidRPr="006946C7">
              <w:rPr>
                <w:sz w:val="22"/>
                <w:szCs w:val="22"/>
              </w:rPr>
              <w:t xml:space="preserve"> </w:t>
            </w:r>
            <w:proofErr w:type="spellStart"/>
            <w:r w:rsidRPr="006946C7">
              <w:rPr>
                <w:sz w:val="22"/>
                <w:szCs w:val="22"/>
              </w:rPr>
              <w:t>системи</w:t>
            </w:r>
            <w:proofErr w:type="spellEnd"/>
            <w:r w:rsidRPr="006946C7">
              <w:rPr>
                <w:sz w:val="22"/>
                <w:szCs w:val="22"/>
              </w:rPr>
              <w:t xml:space="preserve"> </w:t>
            </w:r>
            <w:r w:rsidRPr="006649DD">
              <w:rPr>
                <w:sz w:val="22"/>
                <w:szCs w:val="22"/>
              </w:rPr>
              <w:t>SolidWorks</w:t>
            </w:r>
            <w:r w:rsidRPr="008752B3">
              <w:rPr>
                <w:sz w:val="22"/>
                <w:szCs w:val="22"/>
              </w:rPr>
              <w:t>.</w:t>
            </w:r>
          </w:p>
        </w:tc>
        <w:tc>
          <w:tcPr>
            <w:tcW w:w="2589" w:type="dxa"/>
            <w:shd w:val="clear" w:color="auto" w:fill="auto"/>
          </w:tcPr>
          <w:p w14:paraId="5F05F60D" w14:textId="77777777" w:rsidR="007C5A02" w:rsidRPr="006F212C" w:rsidRDefault="007C5A02" w:rsidP="007C5A02">
            <w:pPr>
              <w:jc w:val="center"/>
              <w:rPr>
                <w:color w:val="000000"/>
                <w:lang w:val="uk-UA"/>
              </w:rPr>
            </w:pPr>
            <w:r w:rsidRPr="006F212C">
              <w:rPr>
                <w:color w:val="000000"/>
                <w:lang w:val="uk-UA"/>
              </w:rPr>
              <w:t>Опитування за темою.</w:t>
            </w:r>
          </w:p>
          <w:p w14:paraId="02BD4278"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31AB9EBB"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1DE8B841" w14:textId="77777777" w:rsidTr="007C5A02">
        <w:tc>
          <w:tcPr>
            <w:tcW w:w="2663" w:type="dxa"/>
            <w:shd w:val="clear" w:color="auto" w:fill="auto"/>
          </w:tcPr>
          <w:p w14:paraId="1DE7981A" w14:textId="77777777" w:rsidR="007C5A02" w:rsidRPr="006F212C" w:rsidRDefault="007C5A02" w:rsidP="007C5A02">
            <w:pPr>
              <w:jc w:val="center"/>
              <w:rPr>
                <w:color w:val="000000"/>
                <w:lang w:val="uk-UA"/>
              </w:rPr>
            </w:pPr>
            <w:r w:rsidRPr="006F212C">
              <w:rPr>
                <w:color w:val="000000"/>
                <w:lang w:val="uk-UA"/>
              </w:rPr>
              <w:t>Тиждень 7</w:t>
            </w:r>
          </w:p>
          <w:p w14:paraId="58C2D544" w14:textId="77777777" w:rsidR="007C5A02" w:rsidRPr="006F212C" w:rsidRDefault="007C5A02" w:rsidP="007C5A02">
            <w:pPr>
              <w:jc w:val="center"/>
              <w:rPr>
                <w:color w:val="000000"/>
                <w:lang w:val="uk-UA"/>
              </w:rPr>
            </w:pPr>
            <w:r w:rsidRPr="006F212C">
              <w:rPr>
                <w:color w:val="000000"/>
                <w:lang w:val="uk-UA"/>
              </w:rPr>
              <w:t>Лекція 7</w:t>
            </w:r>
          </w:p>
          <w:p w14:paraId="457C77E8"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5310CFD4" w14:textId="55BDA332"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7. </w:t>
            </w:r>
            <w:proofErr w:type="spellStart"/>
            <w:r w:rsidRPr="006946C7">
              <w:rPr>
                <w:sz w:val="22"/>
                <w:szCs w:val="22"/>
              </w:rPr>
              <w:t>Виконання</w:t>
            </w:r>
            <w:proofErr w:type="spellEnd"/>
            <w:r w:rsidRPr="006946C7">
              <w:rPr>
                <w:sz w:val="22"/>
                <w:szCs w:val="22"/>
              </w:rPr>
              <w:t xml:space="preserve"> </w:t>
            </w:r>
            <w:proofErr w:type="spellStart"/>
            <w:r w:rsidRPr="006946C7">
              <w:rPr>
                <w:sz w:val="22"/>
                <w:szCs w:val="22"/>
              </w:rPr>
              <w:t>кінематичних</w:t>
            </w:r>
            <w:proofErr w:type="spellEnd"/>
            <w:r w:rsidRPr="006946C7">
              <w:rPr>
                <w:sz w:val="22"/>
                <w:szCs w:val="22"/>
              </w:rPr>
              <w:t xml:space="preserve"> </w:t>
            </w:r>
            <w:proofErr w:type="spellStart"/>
            <w:r w:rsidRPr="006946C7">
              <w:rPr>
                <w:sz w:val="22"/>
                <w:szCs w:val="22"/>
              </w:rPr>
              <w:t>схем</w:t>
            </w:r>
            <w:proofErr w:type="spellEnd"/>
            <w:r w:rsidRPr="006946C7">
              <w:rPr>
                <w:sz w:val="22"/>
                <w:szCs w:val="22"/>
              </w:rPr>
              <w:t xml:space="preserve"> в </w:t>
            </w:r>
            <w:proofErr w:type="spellStart"/>
            <w:r w:rsidRPr="006946C7">
              <w:rPr>
                <w:sz w:val="22"/>
                <w:szCs w:val="22"/>
              </w:rPr>
              <w:t>системі</w:t>
            </w:r>
            <w:proofErr w:type="spellEnd"/>
            <w:r w:rsidRPr="006946C7">
              <w:rPr>
                <w:sz w:val="22"/>
                <w:szCs w:val="22"/>
              </w:rPr>
              <w:t xml:space="preserve"> </w:t>
            </w:r>
            <w:r w:rsidRPr="006649DD">
              <w:rPr>
                <w:sz w:val="22"/>
                <w:szCs w:val="22"/>
              </w:rPr>
              <w:t>SolidWorks</w:t>
            </w:r>
          </w:p>
        </w:tc>
        <w:tc>
          <w:tcPr>
            <w:tcW w:w="2589" w:type="dxa"/>
            <w:shd w:val="clear" w:color="auto" w:fill="auto"/>
          </w:tcPr>
          <w:p w14:paraId="4701DBF8" w14:textId="77777777" w:rsidR="007C5A02" w:rsidRPr="006F212C" w:rsidRDefault="007C5A02" w:rsidP="007C5A02">
            <w:pPr>
              <w:jc w:val="center"/>
              <w:rPr>
                <w:color w:val="000000"/>
                <w:lang w:val="uk-UA"/>
              </w:rPr>
            </w:pPr>
            <w:r w:rsidRPr="006F212C">
              <w:rPr>
                <w:color w:val="000000"/>
                <w:lang w:val="uk-UA"/>
              </w:rPr>
              <w:t>Опитування за темою.</w:t>
            </w:r>
          </w:p>
          <w:p w14:paraId="2D609EC6"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6EB7D80F"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5BF238FD" w14:textId="77777777" w:rsidTr="007C5A02">
        <w:tc>
          <w:tcPr>
            <w:tcW w:w="10196" w:type="dxa"/>
            <w:gridSpan w:val="4"/>
            <w:shd w:val="clear" w:color="auto" w:fill="auto"/>
          </w:tcPr>
          <w:p w14:paraId="03F15262" w14:textId="442C833C" w:rsidR="007C5A02" w:rsidRPr="006F212C" w:rsidRDefault="007C5A02" w:rsidP="007C5A02">
            <w:pPr>
              <w:jc w:val="center"/>
              <w:rPr>
                <w:color w:val="000000"/>
                <w:lang w:val="uk-UA"/>
              </w:rPr>
            </w:pPr>
            <w:r w:rsidRPr="006F212C">
              <w:rPr>
                <w:b/>
                <w:lang w:val="uk-UA"/>
              </w:rPr>
              <w:t xml:space="preserve">Змістовний модуль </w:t>
            </w:r>
            <w:r>
              <w:rPr>
                <w:b/>
                <w:lang w:val="uk-UA"/>
              </w:rPr>
              <w:t>2</w:t>
            </w:r>
            <w:r w:rsidRPr="006F212C">
              <w:rPr>
                <w:lang w:val="uk-UA"/>
              </w:rPr>
              <w:t xml:space="preserve">. </w:t>
            </w:r>
          </w:p>
        </w:tc>
      </w:tr>
      <w:tr w:rsidR="007C5A02" w:rsidRPr="006F212C" w14:paraId="57A15843" w14:textId="77777777" w:rsidTr="007C5A02">
        <w:tc>
          <w:tcPr>
            <w:tcW w:w="2663" w:type="dxa"/>
            <w:shd w:val="clear" w:color="auto" w:fill="auto"/>
          </w:tcPr>
          <w:p w14:paraId="7681355F" w14:textId="77777777" w:rsidR="007C5A02" w:rsidRPr="006F212C" w:rsidRDefault="007C5A02" w:rsidP="007C5A02">
            <w:pPr>
              <w:jc w:val="center"/>
              <w:rPr>
                <w:color w:val="000000"/>
                <w:lang w:val="uk-UA"/>
              </w:rPr>
            </w:pPr>
            <w:r w:rsidRPr="006F212C">
              <w:rPr>
                <w:color w:val="000000"/>
                <w:lang w:val="uk-UA"/>
              </w:rPr>
              <w:t>Тиждень 8</w:t>
            </w:r>
          </w:p>
          <w:p w14:paraId="55E97A31" w14:textId="77777777" w:rsidR="007C5A02" w:rsidRPr="006F212C" w:rsidRDefault="007C5A02" w:rsidP="007C5A02">
            <w:pPr>
              <w:jc w:val="center"/>
              <w:rPr>
                <w:color w:val="000000"/>
                <w:lang w:val="uk-UA"/>
              </w:rPr>
            </w:pPr>
            <w:r w:rsidRPr="006F212C">
              <w:rPr>
                <w:color w:val="000000"/>
                <w:lang w:val="uk-UA"/>
              </w:rPr>
              <w:t>Лекція 8</w:t>
            </w:r>
          </w:p>
          <w:p w14:paraId="79018D3A"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4B93EBB2" w14:textId="672A8915"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9. О</w:t>
            </w:r>
            <w:r w:rsidRPr="006649DD">
              <w:rPr>
                <w:sz w:val="22"/>
                <w:szCs w:val="22"/>
              </w:rPr>
              <w:t xml:space="preserve"> </w:t>
            </w:r>
            <w:proofErr w:type="spellStart"/>
            <w:r w:rsidRPr="006946C7">
              <w:rPr>
                <w:sz w:val="22"/>
                <w:szCs w:val="22"/>
              </w:rPr>
              <w:t>Панелі</w:t>
            </w:r>
            <w:proofErr w:type="spellEnd"/>
            <w:r w:rsidRPr="006946C7">
              <w:rPr>
                <w:sz w:val="22"/>
                <w:szCs w:val="22"/>
              </w:rPr>
              <w:t xml:space="preserve"> </w:t>
            </w:r>
            <w:proofErr w:type="spellStart"/>
            <w:r w:rsidRPr="006946C7">
              <w:rPr>
                <w:sz w:val="22"/>
                <w:szCs w:val="22"/>
              </w:rPr>
              <w:t>оформлення</w:t>
            </w:r>
            <w:proofErr w:type="spellEnd"/>
            <w:r w:rsidRPr="006946C7">
              <w:rPr>
                <w:sz w:val="22"/>
                <w:szCs w:val="22"/>
              </w:rPr>
              <w:t xml:space="preserve"> </w:t>
            </w:r>
            <w:proofErr w:type="spellStart"/>
            <w:r w:rsidRPr="006946C7">
              <w:rPr>
                <w:sz w:val="22"/>
                <w:szCs w:val="22"/>
              </w:rPr>
              <w:t>робочого</w:t>
            </w:r>
            <w:proofErr w:type="spellEnd"/>
            <w:r w:rsidRPr="006946C7">
              <w:rPr>
                <w:sz w:val="22"/>
                <w:szCs w:val="22"/>
              </w:rPr>
              <w:t xml:space="preserve"> </w:t>
            </w:r>
            <w:proofErr w:type="spellStart"/>
            <w:r w:rsidRPr="006946C7">
              <w:rPr>
                <w:sz w:val="22"/>
                <w:szCs w:val="22"/>
              </w:rPr>
              <w:t>креслення</w:t>
            </w:r>
            <w:proofErr w:type="spellEnd"/>
            <w:r w:rsidRPr="006946C7">
              <w:rPr>
                <w:sz w:val="22"/>
                <w:szCs w:val="22"/>
              </w:rPr>
              <w:t xml:space="preserve"> в </w:t>
            </w:r>
            <w:proofErr w:type="spellStart"/>
            <w:r w:rsidRPr="006946C7">
              <w:rPr>
                <w:sz w:val="22"/>
                <w:szCs w:val="22"/>
              </w:rPr>
              <w:t>системі</w:t>
            </w:r>
            <w:proofErr w:type="spellEnd"/>
            <w:r w:rsidRPr="006946C7">
              <w:rPr>
                <w:sz w:val="22"/>
                <w:szCs w:val="22"/>
              </w:rPr>
              <w:t xml:space="preserve"> </w:t>
            </w:r>
            <w:r w:rsidRPr="006649DD">
              <w:rPr>
                <w:sz w:val="22"/>
                <w:szCs w:val="22"/>
              </w:rPr>
              <w:t>SolidWorks</w:t>
            </w:r>
            <w:r w:rsidRPr="006946C7">
              <w:rPr>
                <w:sz w:val="22"/>
                <w:szCs w:val="22"/>
              </w:rPr>
              <w:t>.</w:t>
            </w:r>
          </w:p>
        </w:tc>
        <w:tc>
          <w:tcPr>
            <w:tcW w:w="2589" w:type="dxa"/>
            <w:shd w:val="clear" w:color="auto" w:fill="auto"/>
          </w:tcPr>
          <w:p w14:paraId="04C5EECC" w14:textId="77777777" w:rsidR="007C5A02" w:rsidRPr="006F212C" w:rsidRDefault="007C5A02" w:rsidP="007C5A02">
            <w:pPr>
              <w:jc w:val="center"/>
              <w:rPr>
                <w:color w:val="000000"/>
                <w:lang w:val="uk-UA"/>
              </w:rPr>
            </w:pPr>
            <w:r w:rsidRPr="006F212C">
              <w:rPr>
                <w:color w:val="000000"/>
                <w:lang w:val="uk-UA"/>
              </w:rPr>
              <w:t>Опитування за темою.</w:t>
            </w:r>
          </w:p>
          <w:p w14:paraId="3866C780"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5A00469A"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266B4CB7" w14:textId="77777777" w:rsidTr="007C5A02">
        <w:tc>
          <w:tcPr>
            <w:tcW w:w="2663" w:type="dxa"/>
            <w:shd w:val="clear" w:color="auto" w:fill="auto"/>
          </w:tcPr>
          <w:p w14:paraId="63C3E5C5" w14:textId="77777777" w:rsidR="007C5A02" w:rsidRPr="006F212C" w:rsidRDefault="007C5A02" w:rsidP="007C5A02">
            <w:pPr>
              <w:jc w:val="center"/>
              <w:rPr>
                <w:color w:val="000000"/>
                <w:lang w:val="uk-UA"/>
              </w:rPr>
            </w:pPr>
            <w:r w:rsidRPr="006F212C">
              <w:rPr>
                <w:color w:val="000000"/>
                <w:lang w:val="uk-UA"/>
              </w:rPr>
              <w:t>Тиждень 9</w:t>
            </w:r>
          </w:p>
          <w:p w14:paraId="6D5291D4"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15169288" w14:textId="65D9D540"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10. </w:t>
            </w:r>
            <w:proofErr w:type="spellStart"/>
            <w:r w:rsidRPr="006946C7">
              <w:rPr>
                <w:sz w:val="22"/>
                <w:szCs w:val="22"/>
              </w:rPr>
              <w:t>Робоче</w:t>
            </w:r>
            <w:proofErr w:type="spellEnd"/>
            <w:r w:rsidRPr="006946C7">
              <w:rPr>
                <w:sz w:val="22"/>
                <w:szCs w:val="22"/>
              </w:rPr>
              <w:t xml:space="preserve"> </w:t>
            </w:r>
            <w:proofErr w:type="spellStart"/>
            <w:r w:rsidRPr="006946C7">
              <w:rPr>
                <w:sz w:val="22"/>
                <w:szCs w:val="22"/>
              </w:rPr>
              <w:t>креслення</w:t>
            </w:r>
            <w:proofErr w:type="spellEnd"/>
            <w:r w:rsidRPr="006946C7">
              <w:rPr>
                <w:sz w:val="22"/>
                <w:szCs w:val="22"/>
              </w:rPr>
              <w:t xml:space="preserve"> </w:t>
            </w:r>
            <w:proofErr w:type="spellStart"/>
            <w:r w:rsidRPr="006946C7">
              <w:rPr>
                <w:sz w:val="22"/>
                <w:szCs w:val="22"/>
              </w:rPr>
              <w:t>деталей</w:t>
            </w:r>
            <w:proofErr w:type="spellEnd"/>
            <w:r w:rsidRPr="006946C7">
              <w:rPr>
                <w:sz w:val="22"/>
                <w:szCs w:val="22"/>
              </w:rPr>
              <w:t>.</w:t>
            </w:r>
          </w:p>
        </w:tc>
        <w:tc>
          <w:tcPr>
            <w:tcW w:w="2589" w:type="dxa"/>
            <w:shd w:val="clear" w:color="auto" w:fill="auto"/>
          </w:tcPr>
          <w:p w14:paraId="1E00215B"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060C7182" w14:textId="77777777" w:rsidR="007C5A02" w:rsidRPr="006F212C" w:rsidRDefault="007C5A02" w:rsidP="007C5A02">
            <w:pPr>
              <w:jc w:val="center"/>
              <w:rPr>
                <w:color w:val="000000"/>
                <w:lang w:val="uk-UA"/>
              </w:rPr>
            </w:pPr>
            <w:r w:rsidRPr="006F212C">
              <w:rPr>
                <w:color w:val="000000"/>
                <w:lang w:val="uk-UA"/>
              </w:rPr>
              <w:t>6</w:t>
            </w:r>
          </w:p>
        </w:tc>
      </w:tr>
      <w:tr w:rsidR="007C5A02" w:rsidRPr="006F212C" w14:paraId="282DD80E" w14:textId="77777777" w:rsidTr="007C5A02">
        <w:tc>
          <w:tcPr>
            <w:tcW w:w="2663" w:type="dxa"/>
            <w:shd w:val="clear" w:color="auto" w:fill="auto"/>
          </w:tcPr>
          <w:p w14:paraId="7D6ABCB4" w14:textId="77777777" w:rsidR="007C5A02" w:rsidRPr="006F212C" w:rsidRDefault="007C5A02" w:rsidP="007C5A02">
            <w:pPr>
              <w:jc w:val="center"/>
              <w:rPr>
                <w:color w:val="000000"/>
                <w:lang w:val="uk-UA"/>
              </w:rPr>
            </w:pPr>
            <w:r w:rsidRPr="006F212C">
              <w:rPr>
                <w:color w:val="000000"/>
                <w:lang w:val="uk-UA"/>
              </w:rPr>
              <w:t>Тиждень 10</w:t>
            </w:r>
          </w:p>
          <w:p w14:paraId="02D63663" w14:textId="77777777" w:rsidR="007C5A02" w:rsidRPr="006F212C" w:rsidRDefault="007C5A02" w:rsidP="007C5A02">
            <w:pPr>
              <w:jc w:val="center"/>
              <w:rPr>
                <w:color w:val="000000"/>
                <w:lang w:val="uk-UA"/>
              </w:rPr>
            </w:pPr>
            <w:r w:rsidRPr="006F212C">
              <w:rPr>
                <w:color w:val="000000"/>
                <w:lang w:val="uk-UA"/>
              </w:rPr>
              <w:t>Практична/лабораторна робота</w:t>
            </w:r>
          </w:p>
        </w:tc>
        <w:tc>
          <w:tcPr>
            <w:tcW w:w="3669" w:type="dxa"/>
            <w:shd w:val="clear" w:color="auto" w:fill="auto"/>
          </w:tcPr>
          <w:p w14:paraId="6EF12424" w14:textId="70D6E44B" w:rsidR="007C5A02" w:rsidRPr="006F212C" w:rsidRDefault="007C5A02" w:rsidP="007C5A02">
            <w:pPr>
              <w:jc w:val="center"/>
              <w:rPr>
                <w:color w:val="000000"/>
                <w:lang w:val="uk-UA"/>
              </w:rPr>
            </w:pPr>
            <w:proofErr w:type="spellStart"/>
            <w:r w:rsidRPr="008752B3">
              <w:rPr>
                <w:sz w:val="22"/>
                <w:szCs w:val="22"/>
              </w:rPr>
              <w:t>Тема</w:t>
            </w:r>
            <w:proofErr w:type="spellEnd"/>
            <w:r w:rsidRPr="008752B3">
              <w:rPr>
                <w:sz w:val="22"/>
                <w:szCs w:val="22"/>
              </w:rPr>
              <w:t xml:space="preserve"> 6. </w:t>
            </w:r>
            <w:proofErr w:type="spellStart"/>
            <w:r w:rsidRPr="006946C7">
              <w:rPr>
                <w:sz w:val="22"/>
                <w:szCs w:val="22"/>
              </w:rPr>
              <w:t>Робота</w:t>
            </w:r>
            <w:proofErr w:type="spellEnd"/>
            <w:r w:rsidRPr="006946C7">
              <w:rPr>
                <w:sz w:val="22"/>
                <w:szCs w:val="22"/>
              </w:rPr>
              <w:t xml:space="preserve"> з </w:t>
            </w:r>
            <w:proofErr w:type="spellStart"/>
            <w:r w:rsidRPr="006946C7">
              <w:rPr>
                <w:sz w:val="22"/>
                <w:szCs w:val="22"/>
              </w:rPr>
              <w:t>бібліотеками</w:t>
            </w:r>
            <w:proofErr w:type="spellEnd"/>
            <w:r w:rsidRPr="006946C7">
              <w:rPr>
                <w:sz w:val="22"/>
                <w:szCs w:val="22"/>
              </w:rPr>
              <w:t xml:space="preserve"> </w:t>
            </w:r>
            <w:proofErr w:type="spellStart"/>
            <w:r w:rsidRPr="006946C7">
              <w:rPr>
                <w:sz w:val="22"/>
                <w:szCs w:val="22"/>
              </w:rPr>
              <w:t>системи</w:t>
            </w:r>
            <w:proofErr w:type="spellEnd"/>
            <w:r w:rsidRPr="006946C7">
              <w:rPr>
                <w:sz w:val="22"/>
                <w:szCs w:val="22"/>
              </w:rPr>
              <w:t xml:space="preserve"> </w:t>
            </w:r>
            <w:r w:rsidRPr="006649DD">
              <w:rPr>
                <w:sz w:val="22"/>
                <w:szCs w:val="22"/>
              </w:rPr>
              <w:t>SolidWorks</w:t>
            </w:r>
            <w:r w:rsidRPr="008752B3">
              <w:rPr>
                <w:sz w:val="22"/>
                <w:szCs w:val="22"/>
              </w:rPr>
              <w:t>.</w:t>
            </w:r>
          </w:p>
        </w:tc>
        <w:tc>
          <w:tcPr>
            <w:tcW w:w="2589" w:type="dxa"/>
            <w:shd w:val="clear" w:color="auto" w:fill="auto"/>
          </w:tcPr>
          <w:p w14:paraId="3404716B" w14:textId="77777777" w:rsidR="007C5A02" w:rsidRPr="006F212C" w:rsidRDefault="007C5A02" w:rsidP="007C5A02">
            <w:pPr>
              <w:jc w:val="center"/>
              <w:rPr>
                <w:color w:val="000000"/>
                <w:lang w:val="uk-UA"/>
              </w:rPr>
            </w:pPr>
            <w:r w:rsidRPr="006F212C">
              <w:rPr>
                <w:color w:val="000000"/>
                <w:lang w:val="uk-UA"/>
              </w:rPr>
              <w:t>Виконання практичної /лабораторної роботи</w:t>
            </w:r>
          </w:p>
        </w:tc>
        <w:tc>
          <w:tcPr>
            <w:tcW w:w="1275" w:type="dxa"/>
            <w:shd w:val="clear" w:color="auto" w:fill="auto"/>
          </w:tcPr>
          <w:p w14:paraId="297FD57D" w14:textId="77777777" w:rsidR="007C5A02" w:rsidRPr="006F212C" w:rsidRDefault="007C5A02" w:rsidP="007C5A02">
            <w:pPr>
              <w:jc w:val="center"/>
              <w:rPr>
                <w:color w:val="000000"/>
                <w:lang w:val="uk-UA"/>
              </w:rPr>
            </w:pPr>
            <w:r w:rsidRPr="006F212C">
              <w:rPr>
                <w:color w:val="000000"/>
                <w:lang w:val="uk-UA"/>
              </w:rPr>
              <w:t>6</w:t>
            </w:r>
          </w:p>
        </w:tc>
      </w:tr>
      <w:tr w:rsidR="00BE5E3D" w:rsidRPr="006F212C" w14:paraId="7F8A16F7" w14:textId="77777777" w:rsidTr="007C5A02">
        <w:tc>
          <w:tcPr>
            <w:tcW w:w="2663" w:type="dxa"/>
            <w:shd w:val="clear" w:color="auto" w:fill="auto"/>
          </w:tcPr>
          <w:p w14:paraId="01C65B0B" w14:textId="77777777" w:rsidR="00BE5E3D" w:rsidRPr="006F212C" w:rsidRDefault="00BE5E3D" w:rsidP="00BE5E3D">
            <w:pPr>
              <w:jc w:val="center"/>
              <w:rPr>
                <w:color w:val="000000"/>
                <w:lang w:val="uk-UA"/>
              </w:rPr>
            </w:pPr>
            <w:r w:rsidRPr="006F212C">
              <w:rPr>
                <w:color w:val="000000"/>
                <w:lang w:val="uk-UA"/>
              </w:rPr>
              <w:t>Тиждень 11</w:t>
            </w:r>
          </w:p>
          <w:p w14:paraId="319F7330" w14:textId="77777777" w:rsidR="00BE5E3D" w:rsidRPr="006F212C" w:rsidRDefault="00BE5E3D" w:rsidP="00BE5E3D">
            <w:pPr>
              <w:jc w:val="center"/>
              <w:rPr>
                <w:color w:val="000000"/>
                <w:lang w:val="uk-UA"/>
              </w:rPr>
            </w:pPr>
            <w:r w:rsidRPr="006F212C">
              <w:rPr>
                <w:color w:val="000000"/>
                <w:lang w:val="uk-UA"/>
              </w:rPr>
              <w:t>Лекція 6</w:t>
            </w:r>
          </w:p>
        </w:tc>
        <w:tc>
          <w:tcPr>
            <w:tcW w:w="3669" w:type="dxa"/>
            <w:vMerge w:val="restart"/>
            <w:shd w:val="clear" w:color="auto" w:fill="auto"/>
          </w:tcPr>
          <w:p w14:paraId="4D12C923" w14:textId="77777777" w:rsidR="00BE5E3D" w:rsidRPr="006F212C" w:rsidRDefault="00BE5E3D" w:rsidP="00BE5E3D">
            <w:pPr>
              <w:jc w:val="center"/>
              <w:rPr>
                <w:color w:val="000000"/>
                <w:lang w:val="uk-UA"/>
              </w:rPr>
            </w:pPr>
            <w:r w:rsidRPr="006F212C">
              <w:rPr>
                <w:lang w:val="uk-UA"/>
              </w:rPr>
              <w:t>Підсумковий контроль (теоретичний і практичний)</w:t>
            </w:r>
          </w:p>
        </w:tc>
        <w:tc>
          <w:tcPr>
            <w:tcW w:w="2589" w:type="dxa"/>
            <w:shd w:val="clear" w:color="auto" w:fill="auto"/>
          </w:tcPr>
          <w:p w14:paraId="64BB263E" w14:textId="77777777" w:rsidR="00BE5E3D" w:rsidRPr="006F212C" w:rsidRDefault="00BE5E3D" w:rsidP="00BE5E3D">
            <w:pPr>
              <w:tabs>
                <w:tab w:val="left" w:pos="1284"/>
              </w:tabs>
              <w:rPr>
                <w:lang w:val="uk-UA"/>
              </w:rPr>
            </w:pPr>
            <w:r w:rsidRPr="006F212C">
              <w:rPr>
                <w:lang w:val="uk-UA"/>
              </w:rPr>
              <w:t xml:space="preserve">Тестування </w:t>
            </w:r>
          </w:p>
          <w:p w14:paraId="7AB71341" w14:textId="77777777" w:rsidR="00BE5E3D" w:rsidRPr="006F212C" w:rsidRDefault="00BE5E3D" w:rsidP="00BE5E3D">
            <w:pPr>
              <w:tabs>
                <w:tab w:val="left" w:pos="1284"/>
              </w:tabs>
              <w:rPr>
                <w:lang w:val="uk-UA"/>
              </w:rPr>
            </w:pPr>
            <w:r w:rsidRPr="006F212C">
              <w:rPr>
                <w:lang w:val="uk-UA"/>
              </w:rPr>
              <w:t xml:space="preserve"> тести на платформі </w:t>
            </w:r>
            <w:proofErr w:type="spellStart"/>
            <w:r w:rsidRPr="006F212C">
              <w:rPr>
                <w:lang w:val="uk-UA"/>
              </w:rPr>
              <w:t>Moodle</w:t>
            </w:r>
            <w:proofErr w:type="spellEnd"/>
          </w:p>
        </w:tc>
        <w:tc>
          <w:tcPr>
            <w:tcW w:w="1275" w:type="dxa"/>
            <w:shd w:val="clear" w:color="auto" w:fill="auto"/>
          </w:tcPr>
          <w:p w14:paraId="5C6A92AE" w14:textId="77777777" w:rsidR="00BE5E3D" w:rsidRPr="006F212C" w:rsidRDefault="00BE5E3D" w:rsidP="00BE5E3D">
            <w:pPr>
              <w:jc w:val="center"/>
              <w:rPr>
                <w:color w:val="000000"/>
                <w:lang w:val="uk-UA"/>
              </w:rPr>
            </w:pPr>
            <w:r w:rsidRPr="006F212C">
              <w:rPr>
                <w:color w:val="000000"/>
                <w:lang w:val="uk-UA"/>
              </w:rPr>
              <w:t>20</w:t>
            </w:r>
          </w:p>
        </w:tc>
      </w:tr>
      <w:tr w:rsidR="00BE5E3D" w:rsidRPr="006F212C" w14:paraId="429BCA84" w14:textId="77777777" w:rsidTr="007C5A02">
        <w:tc>
          <w:tcPr>
            <w:tcW w:w="2663" w:type="dxa"/>
            <w:shd w:val="clear" w:color="auto" w:fill="auto"/>
          </w:tcPr>
          <w:p w14:paraId="6FA0084D" w14:textId="77777777" w:rsidR="00BE5E3D" w:rsidRPr="006F212C" w:rsidRDefault="00BE5E3D" w:rsidP="00BE5E3D">
            <w:pPr>
              <w:jc w:val="center"/>
              <w:rPr>
                <w:color w:val="000000"/>
                <w:lang w:val="uk-UA"/>
              </w:rPr>
            </w:pPr>
            <w:r w:rsidRPr="006F212C">
              <w:rPr>
                <w:color w:val="000000"/>
                <w:lang w:val="uk-UA"/>
              </w:rPr>
              <w:t>Тиждень 12</w:t>
            </w:r>
          </w:p>
          <w:p w14:paraId="696B5480" w14:textId="77777777" w:rsidR="00BE5E3D" w:rsidRPr="006F212C" w:rsidRDefault="00BE5E3D" w:rsidP="00BE5E3D">
            <w:pPr>
              <w:jc w:val="center"/>
              <w:rPr>
                <w:color w:val="000000"/>
                <w:lang w:val="uk-UA"/>
              </w:rPr>
            </w:pPr>
            <w:r w:rsidRPr="006F212C">
              <w:rPr>
                <w:color w:val="000000"/>
                <w:lang w:val="uk-UA"/>
              </w:rPr>
              <w:t>Семінар 6</w:t>
            </w:r>
          </w:p>
        </w:tc>
        <w:tc>
          <w:tcPr>
            <w:tcW w:w="3669" w:type="dxa"/>
            <w:vMerge/>
            <w:shd w:val="clear" w:color="auto" w:fill="auto"/>
          </w:tcPr>
          <w:p w14:paraId="5595AD4E" w14:textId="77777777" w:rsidR="00BE5E3D" w:rsidRPr="006F212C" w:rsidRDefault="00BE5E3D" w:rsidP="00BE5E3D">
            <w:pPr>
              <w:jc w:val="center"/>
              <w:rPr>
                <w:color w:val="000000"/>
                <w:lang w:val="uk-UA"/>
              </w:rPr>
            </w:pPr>
          </w:p>
        </w:tc>
        <w:tc>
          <w:tcPr>
            <w:tcW w:w="2589" w:type="dxa"/>
            <w:shd w:val="clear" w:color="auto" w:fill="auto"/>
          </w:tcPr>
          <w:p w14:paraId="6A267E5F" w14:textId="77777777" w:rsidR="00BE5E3D" w:rsidRPr="006F212C" w:rsidRDefault="00BE5E3D" w:rsidP="00BE5E3D">
            <w:pPr>
              <w:rPr>
                <w:lang w:val="uk-UA"/>
              </w:rPr>
            </w:pPr>
            <w:r w:rsidRPr="006F212C">
              <w:rPr>
                <w:iCs/>
                <w:lang w:val="uk-UA"/>
              </w:rPr>
              <w:t>Підсумкова контрольна робота</w:t>
            </w:r>
          </w:p>
        </w:tc>
        <w:tc>
          <w:tcPr>
            <w:tcW w:w="1275" w:type="dxa"/>
            <w:shd w:val="clear" w:color="auto" w:fill="auto"/>
          </w:tcPr>
          <w:p w14:paraId="61CAF813" w14:textId="77777777" w:rsidR="00BE5E3D" w:rsidRPr="006F212C" w:rsidRDefault="00BE5E3D" w:rsidP="00BE5E3D">
            <w:pPr>
              <w:jc w:val="center"/>
              <w:rPr>
                <w:color w:val="000000"/>
                <w:lang w:val="uk-UA"/>
              </w:rPr>
            </w:pPr>
            <w:r w:rsidRPr="006F212C">
              <w:rPr>
                <w:color w:val="000000"/>
                <w:lang w:val="uk-UA"/>
              </w:rPr>
              <w:t>20</w:t>
            </w:r>
          </w:p>
        </w:tc>
      </w:tr>
      <w:tr w:rsidR="00BE5E3D" w:rsidRPr="006F212C" w14:paraId="7EF839F6" w14:textId="77777777" w:rsidTr="007C5A02">
        <w:tc>
          <w:tcPr>
            <w:tcW w:w="2663" w:type="dxa"/>
            <w:shd w:val="clear" w:color="auto" w:fill="auto"/>
          </w:tcPr>
          <w:p w14:paraId="6DB50D15" w14:textId="77777777" w:rsidR="00BE5E3D" w:rsidRPr="006F212C" w:rsidRDefault="00BE5E3D" w:rsidP="00BE5E3D">
            <w:pPr>
              <w:jc w:val="center"/>
              <w:rPr>
                <w:color w:val="000000"/>
                <w:lang w:val="uk-UA"/>
              </w:rPr>
            </w:pPr>
          </w:p>
        </w:tc>
        <w:tc>
          <w:tcPr>
            <w:tcW w:w="3669" w:type="dxa"/>
            <w:shd w:val="clear" w:color="auto" w:fill="auto"/>
          </w:tcPr>
          <w:p w14:paraId="55C3C461" w14:textId="77777777" w:rsidR="00BE5E3D" w:rsidRPr="006F212C" w:rsidRDefault="00BE5E3D" w:rsidP="00BE5E3D">
            <w:pPr>
              <w:jc w:val="center"/>
              <w:rPr>
                <w:color w:val="000000"/>
                <w:lang w:val="uk-UA"/>
              </w:rPr>
            </w:pPr>
          </w:p>
        </w:tc>
        <w:tc>
          <w:tcPr>
            <w:tcW w:w="2589" w:type="dxa"/>
            <w:shd w:val="clear" w:color="auto" w:fill="auto"/>
          </w:tcPr>
          <w:p w14:paraId="5251B0DA" w14:textId="77777777" w:rsidR="00BE5E3D" w:rsidRPr="006F212C" w:rsidRDefault="00BE5E3D" w:rsidP="00BE5E3D">
            <w:pPr>
              <w:rPr>
                <w:iCs/>
                <w:lang w:val="uk-UA"/>
              </w:rPr>
            </w:pPr>
          </w:p>
        </w:tc>
        <w:tc>
          <w:tcPr>
            <w:tcW w:w="1275" w:type="dxa"/>
            <w:shd w:val="clear" w:color="auto" w:fill="auto"/>
          </w:tcPr>
          <w:p w14:paraId="22FA7F74" w14:textId="77777777" w:rsidR="00BE5E3D" w:rsidRPr="006F212C" w:rsidRDefault="00BE5E3D" w:rsidP="00BE5E3D">
            <w:pPr>
              <w:jc w:val="center"/>
              <w:rPr>
                <w:color w:val="000000"/>
                <w:lang w:val="uk-UA"/>
              </w:rPr>
            </w:pPr>
            <w:r w:rsidRPr="006F212C">
              <w:rPr>
                <w:color w:val="000000"/>
                <w:lang w:val="uk-UA"/>
              </w:rPr>
              <w:t>100</w:t>
            </w:r>
          </w:p>
        </w:tc>
      </w:tr>
    </w:tbl>
    <w:p w14:paraId="13D494BF" w14:textId="77777777" w:rsidR="00251F60" w:rsidRPr="006F212C" w:rsidRDefault="00251F60" w:rsidP="00AD4D5B">
      <w:pPr>
        <w:rPr>
          <w:i/>
          <w:iCs/>
          <w:lang w:val="uk-UA"/>
        </w:rPr>
      </w:pPr>
    </w:p>
    <w:p w14:paraId="5D5B18F6" w14:textId="77777777" w:rsidR="00AD4D5B" w:rsidRPr="006F212C" w:rsidRDefault="00AD4D5B" w:rsidP="0031048A">
      <w:pPr>
        <w:rPr>
          <w:b/>
          <w:bCs/>
          <w:sz w:val="28"/>
          <w:lang w:val="uk-UA"/>
        </w:rPr>
      </w:pPr>
      <w:r w:rsidRPr="006F212C">
        <w:rPr>
          <w:b/>
          <w:bCs/>
          <w:sz w:val="28"/>
          <w:lang w:val="uk-UA"/>
        </w:rPr>
        <w:t xml:space="preserve">ОСНОВНІ ДЖЕРЕЛА </w:t>
      </w:r>
    </w:p>
    <w:p w14:paraId="0AD96A57" w14:textId="77777777" w:rsidR="006331B8" w:rsidRPr="006F212C" w:rsidRDefault="006331B8" w:rsidP="0031048A">
      <w:pPr>
        <w:rPr>
          <w:b/>
          <w:bCs/>
          <w:sz w:val="28"/>
          <w:lang w:val="uk-UA"/>
        </w:rPr>
      </w:pPr>
    </w:p>
    <w:p w14:paraId="51D13E55" w14:textId="7AB37E25" w:rsidR="00BA3A56" w:rsidRDefault="00BA3A56" w:rsidP="0031048A">
      <w:pPr>
        <w:rPr>
          <w:b/>
          <w:bCs/>
          <w:i/>
          <w:lang w:val="uk-UA"/>
        </w:rPr>
      </w:pPr>
      <w:r w:rsidRPr="006F212C">
        <w:rPr>
          <w:b/>
          <w:bCs/>
          <w:i/>
          <w:lang w:val="uk-UA"/>
        </w:rPr>
        <w:t>Книги:</w:t>
      </w:r>
    </w:p>
    <w:p w14:paraId="47FC37A1" w14:textId="77777777" w:rsidR="007C5A02" w:rsidRPr="007C5A02" w:rsidRDefault="007C5A02" w:rsidP="007C5A02">
      <w:pPr>
        <w:pStyle w:val="af0"/>
        <w:numPr>
          <w:ilvl w:val="0"/>
          <w:numId w:val="7"/>
        </w:numPr>
        <w:rPr>
          <w:bCs/>
          <w:color w:val="000000"/>
          <w:lang w:val="uk-UA"/>
        </w:rPr>
      </w:pPr>
      <w:bookmarkStart w:id="0" w:name="_GoBack"/>
      <w:proofErr w:type="spellStart"/>
      <w:r w:rsidRPr="007C5A02">
        <w:rPr>
          <w:bCs/>
          <w:color w:val="000000"/>
          <w:lang w:val="uk-UA"/>
        </w:rPr>
        <w:t>Комп'ютерна</w:t>
      </w:r>
      <w:proofErr w:type="spellEnd"/>
      <w:r w:rsidRPr="007C5A02">
        <w:rPr>
          <w:bCs/>
          <w:color w:val="000000"/>
          <w:lang w:val="uk-UA"/>
        </w:rPr>
        <w:t xml:space="preserve"> </w:t>
      </w:r>
      <w:proofErr w:type="spellStart"/>
      <w:r w:rsidRPr="007C5A02">
        <w:rPr>
          <w:bCs/>
          <w:color w:val="000000"/>
          <w:lang w:val="uk-UA"/>
        </w:rPr>
        <w:t>графіка</w:t>
      </w:r>
      <w:proofErr w:type="spellEnd"/>
      <w:r w:rsidRPr="007C5A02">
        <w:rPr>
          <w:bCs/>
          <w:color w:val="000000"/>
          <w:lang w:val="uk-UA"/>
        </w:rPr>
        <w:t xml:space="preserve">. </w:t>
      </w:r>
      <w:proofErr w:type="spellStart"/>
      <w:r w:rsidRPr="007C5A02">
        <w:rPr>
          <w:bCs/>
          <w:color w:val="000000"/>
          <w:lang w:val="uk-UA"/>
        </w:rPr>
        <w:t>Метод</w:t>
      </w:r>
      <w:proofErr w:type="spellEnd"/>
      <w:r w:rsidRPr="007C5A02">
        <w:rPr>
          <w:bCs/>
          <w:color w:val="000000"/>
          <w:lang w:val="uk-UA"/>
        </w:rPr>
        <w:t xml:space="preserve">. </w:t>
      </w:r>
      <w:proofErr w:type="spellStart"/>
      <w:r w:rsidRPr="007C5A02">
        <w:rPr>
          <w:bCs/>
          <w:color w:val="000000"/>
          <w:lang w:val="uk-UA"/>
        </w:rPr>
        <w:t>вказівки</w:t>
      </w:r>
      <w:proofErr w:type="spellEnd"/>
      <w:r w:rsidRPr="007C5A02">
        <w:rPr>
          <w:bCs/>
          <w:color w:val="000000"/>
          <w:lang w:val="uk-UA"/>
        </w:rPr>
        <w:t xml:space="preserve"> </w:t>
      </w:r>
      <w:proofErr w:type="spellStart"/>
      <w:r w:rsidRPr="007C5A02">
        <w:rPr>
          <w:bCs/>
          <w:color w:val="000000"/>
          <w:lang w:val="uk-UA"/>
        </w:rPr>
        <w:t>до</w:t>
      </w:r>
      <w:proofErr w:type="spellEnd"/>
      <w:r w:rsidRPr="007C5A02">
        <w:rPr>
          <w:bCs/>
          <w:color w:val="000000"/>
          <w:lang w:val="uk-UA"/>
        </w:rPr>
        <w:t xml:space="preserve"> </w:t>
      </w:r>
      <w:proofErr w:type="spellStart"/>
      <w:r w:rsidRPr="007C5A02">
        <w:rPr>
          <w:bCs/>
          <w:color w:val="000000"/>
          <w:lang w:val="uk-UA"/>
        </w:rPr>
        <w:t>виконання</w:t>
      </w:r>
      <w:proofErr w:type="spellEnd"/>
      <w:r w:rsidRPr="007C5A02">
        <w:rPr>
          <w:bCs/>
          <w:color w:val="000000"/>
          <w:lang w:val="uk-UA"/>
        </w:rPr>
        <w:t xml:space="preserve"> </w:t>
      </w:r>
      <w:proofErr w:type="spellStart"/>
      <w:r w:rsidRPr="007C5A02">
        <w:rPr>
          <w:bCs/>
          <w:color w:val="000000"/>
          <w:lang w:val="uk-UA"/>
        </w:rPr>
        <w:t>графічної</w:t>
      </w:r>
      <w:proofErr w:type="spellEnd"/>
      <w:r w:rsidRPr="007C5A02">
        <w:rPr>
          <w:bCs/>
          <w:color w:val="000000"/>
          <w:lang w:val="uk-UA"/>
        </w:rPr>
        <w:t xml:space="preserve"> </w:t>
      </w:r>
      <w:proofErr w:type="spellStart"/>
      <w:r w:rsidRPr="007C5A02">
        <w:rPr>
          <w:bCs/>
          <w:color w:val="000000"/>
          <w:lang w:val="uk-UA"/>
        </w:rPr>
        <w:t>роботи</w:t>
      </w:r>
      <w:proofErr w:type="spellEnd"/>
      <w:r w:rsidRPr="007C5A02">
        <w:rPr>
          <w:bCs/>
          <w:color w:val="000000"/>
          <w:lang w:val="uk-UA"/>
        </w:rPr>
        <w:t xml:space="preserve"> </w:t>
      </w:r>
      <w:proofErr w:type="spellStart"/>
      <w:r w:rsidRPr="007C5A02">
        <w:rPr>
          <w:bCs/>
          <w:color w:val="000000"/>
          <w:lang w:val="uk-UA"/>
        </w:rPr>
        <w:t>для</w:t>
      </w:r>
      <w:proofErr w:type="spellEnd"/>
      <w:r w:rsidRPr="007C5A02">
        <w:rPr>
          <w:bCs/>
          <w:color w:val="000000"/>
          <w:lang w:val="uk-UA"/>
        </w:rPr>
        <w:t xml:space="preserve"> </w:t>
      </w:r>
      <w:proofErr w:type="spellStart"/>
      <w:r w:rsidRPr="007C5A02">
        <w:rPr>
          <w:bCs/>
          <w:color w:val="000000"/>
          <w:lang w:val="uk-UA"/>
        </w:rPr>
        <w:t>студ</w:t>
      </w:r>
      <w:proofErr w:type="spellEnd"/>
      <w:r w:rsidRPr="007C5A02">
        <w:rPr>
          <w:bCs/>
          <w:color w:val="000000"/>
          <w:lang w:val="uk-UA"/>
        </w:rPr>
        <w:t xml:space="preserve">. ЗДІА </w:t>
      </w:r>
      <w:proofErr w:type="spellStart"/>
      <w:r w:rsidRPr="007C5A02">
        <w:rPr>
          <w:bCs/>
          <w:color w:val="000000"/>
          <w:lang w:val="uk-UA"/>
        </w:rPr>
        <w:t>спец</w:t>
      </w:r>
      <w:proofErr w:type="spellEnd"/>
      <w:r w:rsidRPr="007C5A02">
        <w:rPr>
          <w:bCs/>
          <w:color w:val="000000"/>
          <w:lang w:val="uk-UA"/>
        </w:rPr>
        <w:t>. 6.050303 "</w:t>
      </w:r>
      <w:proofErr w:type="spellStart"/>
      <w:r w:rsidRPr="007C5A02">
        <w:rPr>
          <w:bCs/>
          <w:color w:val="000000"/>
          <w:lang w:val="uk-UA"/>
        </w:rPr>
        <w:t>Машинобудування</w:t>
      </w:r>
      <w:proofErr w:type="spellEnd"/>
      <w:r w:rsidRPr="007C5A02">
        <w:rPr>
          <w:bCs/>
          <w:color w:val="000000"/>
          <w:lang w:val="uk-UA"/>
        </w:rPr>
        <w:t xml:space="preserve">" </w:t>
      </w:r>
      <w:proofErr w:type="spellStart"/>
      <w:r w:rsidRPr="007C5A02">
        <w:rPr>
          <w:bCs/>
          <w:color w:val="000000"/>
          <w:lang w:val="uk-UA"/>
        </w:rPr>
        <w:t>всіх</w:t>
      </w:r>
      <w:proofErr w:type="spellEnd"/>
      <w:r w:rsidRPr="007C5A02">
        <w:rPr>
          <w:bCs/>
          <w:color w:val="000000"/>
          <w:lang w:val="uk-UA"/>
        </w:rPr>
        <w:t xml:space="preserve"> </w:t>
      </w:r>
      <w:proofErr w:type="spellStart"/>
      <w:r w:rsidRPr="007C5A02">
        <w:rPr>
          <w:bCs/>
          <w:color w:val="000000"/>
          <w:lang w:val="uk-UA"/>
        </w:rPr>
        <w:t>форм</w:t>
      </w:r>
      <w:proofErr w:type="spellEnd"/>
      <w:r w:rsidRPr="007C5A02">
        <w:rPr>
          <w:bCs/>
          <w:color w:val="000000"/>
          <w:lang w:val="uk-UA"/>
        </w:rPr>
        <w:t xml:space="preserve"> </w:t>
      </w:r>
      <w:proofErr w:type="spellStart"/>
      <w:r w:rsidRPr="007C5A02">
        <w:rPr>
          <w:bCs/>
          <w:color w:val="000000"/>
          <w:lang w:val="uk-UA"/>
        </w:rPr>
        <w:t>навчання</w:t>
      </w:r>
      <w:proofErr w:type="spellEnd"/>
      <w:r w:rsidRPr="007C5A02">
        <w:rPr>
          <w:bCs/>
          <w:color w:val="000000"/>
          <w:lang w:val="uk-UA"/>
        </w:rPr>
        <w:t xml:space="preserve"> / В. М. </w:t>
      </w:r>
      <w:proofErr w:type="spellStart"/>
      <w:r w:rsidRPr="007C5A02">
        <w:rPr>
          <w:bCs/>
          <w:color w:val="000000"/>
          <w:lang w:val="uk-UA"/>
        </w:rPr>
        <w:t>Яхненко</w:t>
      </w:r>
      <w:proofErr w:type="spellEnd"/>
      <w:r w:rsidRPr="007C5A02">
        <w:rPr>
          <w:bCs/>
          <w:color w:val="000000"/>
          <w:lang w:val="uk-UA"/>
        </w:rPr>
        <w:t xml:space="preserve">, С. М. </w:t>
      </w:r>
      <w:proofErr w:type="spellStart"/>
      <w:proofErr w:type="gramStart"/>
      <w:r w:rsidRPr="007C5A02">
        <w:rPr>
          <w:bCs/>
          <w:color w:val="000000"/>
          <w:lang w:val="uk-UA"/>
        </w:rPr>
        <w:t>Востоцький</w:t>
      </w:r>
      <w:proofErr w:type="spellEnd"/>
      <w:r w:rsidRPr="007C5A02">
        <w:rPr>
          <w:bCs/>
          <w:color w:val="000000"/>
          <w:lang w:val="uk-UA"/>
        </w:rPr>
        <w:t xml:space="preserve"> ;</w:t>
      </w:r>
      <w:proofErr w:type="gramEnd"/>
      <w:r w:rsidRPr="007C5A02">
        <w:rPr>
          <w:bCs/>
          <w:color w:val="000000"/>
          <w:lang w:val="uk-UA"/>
        </w:rPr>
        <w:t xml:space="preserve"> ЗДІА. - </w:t>
      </w:r>
      <w:proofErr w:type="spellStart"/>
      <w:proofErr w:type="gramStart"/>
      <w:r w:rsidRPr="007C5A02">
        <w:rPr>
          <w:bCs/>
          <w:color w:val="000000"/>
          <w:lang w:val="uk-UA"/>
        </w:rPr>
        <w:t>Запоріжжя</w:t>
      </w:r>
      <w:proofErr w:type="spellEnd"/>
      <w:r w:rsidRPr="007C5A02">
        <w:rPr>
          <w:bCs/>
          <w:color w:val="000000"/>
          <w:lang w:val="uk-UA"/>
        </w:rPr>
        <w:t xml:space="preserve"> :</w:t>
      </w:r>
      <w:proofErr w:type="gramEnd"/>
      <w:r w:rsidRPr="007C5A02">
        <w:rPr>
          <w:bCs/>
          <w:color w:val="000000"/>
          <w:lang w:val="uk-UA"/>
        </w:rPr>
        <w:t xml:space="preserve"> ЗДІА, 2012. - 49 c. - 20 </w:t>
      </w:r>
      <w:proofErr w:type="spellStart"/>
      <w:r w:rsidRPr="007C5A02">
        <w:rPr>
          <w:bCs/>
          <w:color w:val="000000"/>
          <w:lang w:val="uk-UA"/>
        </w:rPr>
        <w:t>прим</w:t>
      </w:r>
      <w:proofErr w:type="spellEnd"/>
    </w:p>
    <w:p w14:paraId="31EF03F1" w14:textId="77777777" w:rsidR="007C5A02" w:rsidRPr="007C5A02" w:rsidRDefault="007C5A02" w:rsidP="007C5A02">
      <w:pPr>
        <w:pStyle w:val="af0"/>
        <w:numPr>
          <w:ilvl w:val="0"/>
          <w:numId w:val="7"/>
        </w:numPr>
        <w:rPr>
          <w:bCs/>
          <w:color w:val="000000"/>
          <w:lang w:val="uk-UA"/>
        </w:rPr>
      </w:pPr>
      <w:proofErr w:type="spellStart"/>
      <w:r w:rsidRPr="007C5A02">
        <w:rPr>
          <w:bCs/>
          <w:color w:val="000000"/>
          <w:lang w:val="uk-UA"/>
        </w:rPr>
        <w:t>Комп'ютерна</w:t>
      </w:r>
      <w:proofErr w:type="spellEnd"/>
      <w:r w:rsidRPr="007C5A02">
        <w:rPr>
          <w:bCs/>
          <w:color w:val="000000"/>
          <w:lang w:val="uk-UA"/>
        </w:rPr>
        <w:t xml:space="preserve"> </w:t>
      </w:r>
      <w:proofErr w:type="spellStart"/>
      <w:r w:rsidRPr="007C5A02">
        <w:rPr>
          <w:bCs/>
          <w:color w:val="000000"/>
          <w:lang w:val="uk-UA"/>
        </w:rPr>
        <w:t>графіка</w:t>
      </w:r>
      <w:proofErr w:type="spellEnd"/>
      <w:r w:rsidRPr="007C5A02">
        <w:rPr>
          <w:bCs/>
          <w:color w:val="000000"/>
          <w:lang w:val="uk-UA"/>
        </w:rPr>
        <w:t xml:space="preserve"> в САПР КОМПАС-</w:t>
      </w:r>
      <w:proofErr w:type="gramStart"/>
      <w:r w:rsidRPr="007C5A02">
        <w:rPr>
          <w:bCs/>
          <w:color w:val="000000"/>
          <w:lang w:val="uk-UA"/>
        </w:rPr>
        <w:t>3D :</w:t>
      </w:r>
      <w:proofErr w:type="gramEnd"/>
      <w:r w:rsidRPr="007C5A02">
        <w:rPr>
          <w:bCs/>
          <w:color w:val="000000"/>
          <w:lang w:val="uk-UA"/>
        </w:rPr>
        <w:t xml:space="preserve"> </w:t>
      </w:r>
      <w:proofErr w:type="spellStart"/>
      <w:r w:rsidRPr="007C5A02">
        <w:rPr>
          <w:bCs/>
          <w:color w:val="000000"/>
          <w:lang w:val="uk-UA"/>
        </w:rPr>
        <w:t>лаб</w:t>
      </w:r>
      <w:proofErr w:type="spellEnd"/>
      <w:r w:rsidRPr="007C5A02">
        <w:rPr>
          <w:bCs/>
          <w:color w:val="000000"/>
          <w:lang w:val="uk-UA"/>
        </w:rPr>
        <w:t xml:space="preserve">. </w:t>
      </w:r>
      <w:proofErr w:type="spellStart"/>
      <w:proofErr w:type="gramStart"/>
      <w:r w:rsidRPr="007C5A02">
        <w:rPr>
          <w:bCs/>
          <w:color w:val="000000"/>
          <w:lang w:val="uk-UA"/>
        </w:rPr>
        <w:t>практикум</w:t>
      </w:r>
      <w:proofErr w:type="spellEnd"/>
      <w:proofErr w:type="gramEnd"/>
      <w:r w:rsidRPr="007C5A02">
        <w:rPr>
          <w:bCs/>
          <w:color w:val="000000"/>
          <w:lang w:val="uk-UA"/>
        </w:rPr>
        <w:t xml:space="preserve"> / М. В. </w:t>
      </w:r>
      <w:proofErr w:type="spellStart"/>
      <w:r w:rsidRPr="007C5A02">
        <w:rPr>
          <w:bCs/>
          <w:color w:val="000000"/>
          <w:lang w:val="uk-UA"/>
        </w:rPr>
        <w:t>Лобур</w:t>
      </w:r>
      <w:proofErr w:type="spellEnd"/>
      <w:r w:rsidRPr="007C5A02">
        <w:rPr>
          <w:bCs/>
          <w:color w:val="000000"/>
          <w:lang w:val="uk-UA"/>
        </w:rPr>
        <w:t xml:space="preserve">, К. К. </w:t>
      </w:r>
      <w:proofErr w:type="spellStart"/>
      <w:r w:rsidRPr="007C5A02">
        <w:rPr>
          <w:bCs/>
          <w:color w:val="000000"/>
          <w:lang w:val="uk-UA"/>
        </w:rPr>
        <w:t>Колесник</w:t>
      </w:r>
      <w:proofErr w:type="spellEnd"/>
      <w:r w:rsidRPr="007C5A02">
        <w:rPr>
          <w:bCs/>
          <w:color w:val="000000"/>
          <w:lang w:val="uk-UA"/>
        </w:rPr>
        <w:t xml:space="preserve">, Р. Т. </w:t>
      </w:r>
      <w:proofErr w:type="spellStart"/>
      <w:r w:rsidRPr="007C5A02">
        <w:rPr>
          <w:bCs/>
          <w:color w:val="000000"/>
          <w:lang w:val="uk-UA"/>
        </w:rPr>
        <w:t>Панчак</w:t>
      </w:r>
      <w:proofErr w:type="spellEnd"/>
      <w:r w:rsidRPr="007C5A02">
        <w:rPr>
          <w:bCs/>
          <w:color w:val="000000"/>
          <w:lang w:val="uk-UA"/>
        </w:rPr>
        <w:t xml:space="preserve"> ; </w:t>
      </w:r>
      <w:proofErr w:type="spellStart"/>
      <w:r w:rsidRPr="007C5A02">
        <w:rPr>
          <w:bCs/>
          <w:color w:val="000000"/>
          <w:lang w:val="uk-UA"/>
        </w:rPr>
        <w:t>Нац</w:t>
      </w:r>
      <w:proofErr w:type="spellEnd"/>
      <w:r w:rsidRPr="007C5A02">
        <w:rPr>
          <w:bCs/>
          <w:color w:val="000000"/>
          <w:lang w:val="uk-UA"/>
        </w:rPr>
        <w:t xml:space="preserve">. </w:t>
      </w:r>
      <w:proofErr w:type="spellStart"/>
      <w:r w:rsidRPr="007C5A02">
        <w:rPr>
          <w:bCs/>
          <w:color w:val="000000"/>
          <w:lang w:val="uk-UA"/>
        </w:rPr>
        <w:t>ун</w:t>
      </w:r>
      <w:proofErr w:type="spellEnd"/>
      <w:r w:rsidRPr="007C5A02">
        <w:rPr>
          <w:bCs/>
          <w:color w:val="000000"/>
          <w:lang w:val="uk-UA"/>
        </w:rPr>
        <w:t>-т "</w:t>
      </w:r>
      <w:proofErr w:type="spellStart"/>
      <w:r w:rsidRPr="007C5A02">
        <w:rPr>
          <w:bCs/>
          <w:color w:val="000000"/>
          <w:lang w:val="uk-UA"/>
        </w:rPr>
        <w:t>Львів</w:t>
      </w:r>
      <w:proofErr w:type="spellEnd"/>
      <w:r w:rsidRPr="007C5A02">
        <w:rPr>
          <w:bCs/>
          <w:color w:val="000000"/>
          <w:lang w:val="uk-UA"/>
        </w:rPr>
        <w:t xml:space="preserve">. </w:t>
      </w:r>
      <w:proofErr w:type="spellStart"/>
      <w:r w:rsidRPr="007C5A02">
        <w:rPr>
          <w:bCs/>
          <w:color w:val="000000"/>
          <w:lang w:val="uk-UA"/>
        </w:rPr>
        <w:t>політехніка</w:t>
      </w:r>
      <w:proofErr w:type="spellEnd"/>
      <w:r w:rsidRPr="007C5A02">
        <w:rPr>
          <w:bCs/>
          <w:color w:val="000000"/>
          <w:lang w:val="uk-UA"/>
        </w:rPr>
        <w:t xml:space="preserve">". - </w:t>
      </w:r>
      <w:proofErr w:type="spellStart"/>
      <w:proofErr w:type="gramStart"/>
      <w:r w:rsidRPr="007C5A02">
        <w:rPr>
          <w:bCs/>
          <w:color w:val="000000"/>
          <w:lang w:val="uk-UA"/>
        </w:rPr>
        <w:t>Львів</w:t>
      </w:r>
      <w:proofErr w:type="spellEnd"/>
      <w:r w:rsidRPr="007C5A02">
        <w:rPr>
          <w:bCs/>
          <w:color w:val="000000"/>
          <w:lang w:val="uk-UA"/>
        </w:rPr>
        <w:t xml:space="preserve"> :</w:t>
      </w:r>
      <w:proofErr w:type="gramEnd"/>
      <w:r w:rsidRPr="007C5A02">
        <w:rPr>
          <w:bCs/>
          <w:color w:val="000000"/>
          <w:lang w:val="uk-UA"/>
        </w:rPr>
        <w:t xml:space="preserve"> </w:t>
      </w:r>
      <w:proofErr w:type="spellStart"/>
      <w:r w:rsidRPr="007C5A02">
        <w:rPr>
          <w:bCs/>
          <w:color w:val="000000"/>
          <w:lang w:val="uk-UA"/>
        </w:rPr>
        <w:t>Вид-во</w:t>
      </w:r>
      <w:proofErr w:type="spellEnd"/>
      <w:r w:rsidRPr="007C5A02">
        <w:rPr>
          <w:bCs/>
          <w:color w:val="000000"/>
          <w:lang w:val="uk-UA"/>
        </w:rPr>
        <w:t xml:space="preserve"> </w:t>
      </w:r>
      <w:proofErr w:type="spellStart"/>
      <w:r w:rsidRPr="007C5A02">
        <w:rPr>
          <w:bCs/>
          <w:color w:val="000000"/>
          <w:lang w:val="uk-UA"/>
        </w:rPr>
        <w:t>Львів</w:t>
      </w:r>
      <w:proofErr w:type="spellEnd"/>
      <w:r w:rsidRPr="007C5A02">
        <w:rPr>
          <w:bCs/>
          <w:color w:val="000000"/>
          <w:lang w:val="uk-UA"/>
        </w:rPr>
        <w:t xml:space="preserve">. </w:t>
      </w:r>
      <w:proofErr w:type="spellStart"/>
      <w:r w:rsidRPr="007C5A02">
        <w:rPr>
          <w:bCs/>
          <w:color w:val="000000"/>
          <w:lang w:val="uk-UA"/>
        </w:rPr>
        <w:t>політехніки</w:t>
      </w:r>
      <w:proofErr w:type="spellEnd"/>
      <w:r w:rsidRPr="007C5A02">
        <w:rPr>
          <w:bCs/>
          <w:color w:val="000000"/>
          <w:lang w:val="uk-UA"/>
        </w:rPr>
        <w:t>, 2012. - 229 c</w:t>
      </w:r>
      <w:proofErr w:type="gramStart"/>
      <w:r w:rsidRPr="007C5A02">
        <w:rPr>
          <w:bCs/>
          <w:color w:val="000000"/>
          <w:lang w:val="uk-UA"/>
        </w:rPr>
        <w:t>. :</w:t>
      </w:r>
      <w:proofErr w:type="gramEnd"/>
      <w:r w:rsidRPr="007C5A02">
        <w:rPr>
          <w:bCs/>
          <w:color w:val="000000"/>
          <w:lang w:val="uk-UA"/>
        </w:rPr>
        <w:t xml:space="preserve"> </w:t>
      </w:r>
      <w:proofErr w:type="spellStart"/>
      <w:r w:rsidRPr="007C5A02">
        <w:rPr>
          <w:bCs/>
          <w:color w:val="000000"/>
          <w:lang w:val="uk-UA"/>
        </w:rPr>
        <w:t>iл</w:t>
      </w:r>
      <w:proofErr w:type="spellEnd"/>
      <w:r w:rsidRPr="007C5A02">
        <w:rPr>
          <w:bCs/>
          <w:color w:val="000000"/>
          <w:lang w:val="uk-UA"/>
        </w:rPr>
        <w:t xml:space="preserve">. - 3 </w:t>
      </w:r>
      <w:proofErr w:type="spellStart"/>
      <w:r w:rsidRPr="007C5A02">
        <w:rPr>
          <w:bCs/>
          <w:color w:val="000000"/>
          <w:lang w:val="uk-UA"/>
        </w:rPr>
        <w:t>прим</w:t>
      </w:r>
      <w:proofErr w:type="spellEnd"/>
      <w:r w:rsidRPr="007C5A02">
        <w:rPr>
          <w:bCs/>
          <w:color w:val="000000"/>
          <w:lang w:val="uk-UA"/>
        </w:rPr>
        <w:t xml:space="preserve">. </w:t>
      </w:r>
    </w:p>
    <w:p w14:paraId="3976EFF8" w14:textId="77777777" w:rsidR="007C5A02" w:rsidRPr="007C5A02" w:rsidRDefault="007C5A02" w:rsidP="007C5A02">
      <w:pPr>
        <w:pStyle w:val="af0"/>
        <w:numPr>
          <w:ilvl w:val="0"/>
          <w:numId w:val="7"/>
        </w:numPr>
        <w:rPr>
          <w:bCs/>
          <w:color w:val="000000"/>
          <w:lang w:val="uk-UA"/>
        </w:rPr>
      </w:pPr>
      <w:proofErr w:type="spellStart"/>
      <w:r w:rsidRPr="007C5A02">
        <w:rPr>
          <w:bCs/>
          <w:color w:val="000000"/>
          <w:lang w:val="uk-UA"/>
        </w:rPr>
        <w:t>Пространственное</w:t>
      </w:r>
      <w:proofErr w:type="spellEnd"/>
      <w:r w:rsidRPr="007C5A02">
        <w:rPr>
          <w:bCs/>
          <w:color w:val="000000"/>
          <w:lang w:val="uk-UA"/>
        </w:rPr>
        <w:t xml:space="preserve"> </w:t>
      </w:r>
      <w:proofErr w:type="spellStart"/>
      <w:r w:rsidRPr="007C5A02">
        <w:rPr>
          <w:bCs/>
          <w:color w:val="000000"/>
          <w:lang w:val="uk-UA"/>
        </w:rPr>
        <w:t>моделирование</w:t>
      </w:r>
      <w:proofErr w:type="spellEnd"/>
      <w:r w:rsidRPr="007C5A02">
        <w:rPr>
          <w:bCs/>
          <w:color w:val="000000"/>
          <w:lang w:val="uk-UA"/>
        </w:rPr>
        <w:t xml:space="preserve"> и </w:t>
      </w:r>
      <w:proofErr w:type="spellStart"/>
      <w:r w:rsidRPr="007C5A02">
        <w:rPr>
          <w:bCs/>
          <w:color w:val="000000"/>
          <w:lang w:val="uk-UA"/>
        </w:rPr>
        <w:t>проектирование</w:t>
      </w:r>
      <w:proofErr w:type="spellEnd"/>
      <w:r w:rsidRPr="007C5A02">
        <w:rPr>
          <w:bCs/>
          <w:color w:val="000000"/>
          <w:lang w:val="uk-UA"/>
        </w:rPr>
        <w:t xml:space="preserve"> в </w:t>
      </w:r>
      <w:proofErr w:type="spellStart"/>
      <w:r w:rsidRPr="007C5A02">
        <w:rPr>
          <w:bCs/>
          <w:color w:val="000000"/>
          <w:lang w:val="uk-UA"/>
        </w:rPr>
        <w:t>программной</w:t>
      </w:r>
      <w:proofErr w:type="spellEnd"/>
      <w:r w:rsidRPr="007C5A02">
        <w:rPr>
          <w:bCs/>
          <w:color w:val="000000"/>
          <w:lang w:val="uk-UA"/>
        </w:rPr>
        <w:t xml:space="preserve"> </w:t>
      </w:r>
      <w:proofErr w:type="spellStart"/>
      <w:r w:rsidRPr="007C5A02">
        <w:rPr>
          <w:bCs/>
          <w:color w:val="000000"/>
          <w:lang w:val="uk-UA"/>
        </w:rPr>
        <w:t>среде</w:t>
      </w:r>
      <w:proofErr w:type="spellEnd"/>
      <w:r w:rsidRPr="007C5A02">
        <w:rPr>
          <w:bCs/>
          <w:color w:val="000000"/>
          <w:lang w:val="uk-UA"/>
        </w:rPr>
        <w:t xml:space="preserve"> </w:t>
      </w:r>
      <w:proofErr w:type="spellStart"/>
      <w:r w:rsidRPr="007C5A02">
        <w:rPr>
          <w:bCs/>
          <w:color w:val="000000"/>
          <w:lang w:val="uk-UA"/>
        </w:rPr>
        <w:t>Компас</w:t>
      </w:r>
      <w:proofErr w:type="spellEnd"/>
      <w:r w:rsidRPr="007C5A02">
        <w:rPr>
          <w:bCs/>
          <w:color w:val="000000"/>
          <w:lang w:val="uk-UA"/>
        </w:rPr>
        <w:t xml:space="preserve"> 3D LT. </w:t>
      </w:r>
      <w:proofErr w:type="spellStart"/>
      <w:r w:rsidRPr="007C5A02">
        <w:rPr>
          <w:bCs/>
          <w:color w:val="000000"/>
          <w:lang w:val="uk-UA"/>
        </w:rPr>
        <w:t>Метод</w:t>
      </w:r>
      <w:proofErr w:type="spellEnd"/>
      <w:r w:rsidRPr="007C5A02">
        <w:rPr>
          <w:bCs/>
          <w:color w:val="000000"/>
          <w:lang w:val="uk-UA"/>
        </w:rPr>
        <w:t xml:space="preserve">. </w:t>
      </w:r>
      <w:proofErr w:type="spellStart"/>
      <w:r w:rsidRPr="007C5A02">
        <w:rPr>
          <w:bCs/>
          <w:color w:val="000000"/>
          <w:lang w:val="uk-UA"/>
        </w:rPr>
        <w:t>материалы</w:t>
      </w:r>
      <w:proofErr w:type="spellEnd"/>
      <w:r w:rsidRPr="007C5A02">
        <w:rPr>
          <w:bCs/>
          <w:color w:val="000000"/>
          <w:lang w:val="uk-UA"/>
        </w:rPr>
        <w:t xml:space="preserve"> </w:t>
      </w:r>
      <w:proofErr w:type="spellStart"/>
      <w:r w:rsidRPr="007C5A02">
        <w:rPr>
          <w:bCs/>
          <w:color w:val="000000"/>
          <w:lang w:val="uk-UA"/>
        </w:rPr>
        <w:t>дистанц</w:t>
      </w:r>
      <w:proofErr w:type="spellEnd"/>
      <w:r w:rsidRPr="007C5A02">
        <w:rPr>
          <w:bCs/>
          <w:color w:val="000000"/>
          <w:lang w:val="uk-UA"/>
        </w:rPr>
        <w:t xml:space="preserve">. </w:t>
      </w:r>
      <w:proofErr w:type="spellStart"/>
      <w:proofErr w:type="gramStart"/>
      <w:r w:rsidRPr="007C5A02">
        <w:rPr>
          <w:bCs/>
          <w:color w:val="000000"/>
          <w:lang w:val="uk-UA"/>
        </w:rPr>
        <w:t>семинаров</w:t>
      </w:r>
      <w:proofErr w:type="spellEnd"/>
      <w:proofErr w:type="gramEnd"/>
      <w:r w:rsidRPr="007C5A02">
        <w:rPr>
          <w:bCs/>
          <w:color w:val="000000"/>
          <w:lang w:val="uk-UA"/>
        </w:rPr>
        <w:t xml:space="preserve"> </w:t>
      </w:r>
      <w:proofErr w:type="spellStart"/>
      <w:r w:rsidRPr="007C5A02">
        <w:rPr>
          <w:bCs/>
          <w:color w:val="000000"/>
          <w:lang w:val="uk-UA"/>
        </w:rPr>
        <w:t>для</w:t>
      </w:r>
      <w:proofErr w:type="spellEnd"/>
      <w:r w:rsidRPr="007C5A02">
        <w:rPr>
          <w:bCs/>
          <w:color w:val="000000"/>
          <w:lang w:val="uk-UA"/>
        </w:rPr>
        <w:t xml:space="preserve"> </w:t>
      </w:r>
      <w:proofErr w:type="spellStart"/>
      <w:r w:rsidRPr="007C5A02">
        <w:rPr>
          <w:bCs/>
          <w:color w:val="000000"/>
          <w:lang w:val="uk-UA"/>
        </w:rPr>
        <w:t>учителей</w:t>
      </w:r>
      <w:proofErr w:type="spellEnd"/>
      <w:r w:rsidRPr="007C5A02">
        <w:rPr>
          <w:bCs/>
          <w:color w:val="000000"/>
          <w:lang w:val="uk-UA"/>
        </w:rPr>
        <w:t xml:space="preserve"> </w:t>
      </w:r>
      <w:proofErr w:type="spellStart"/>
      <w:r w:rsidRPr="007C5A02">
        <w:rPr>
          <w:bCs/>
          <w:color w:val="000000"/>
          <w:lang w:val="uk-UA"/>
        </w:rPr>
        <w:t>сред</w:t>
      </w:r>
      <w:proofErr w:type="spellEnd"/>
      <w:r w:rsidRPr="007C5A02">
        <w:rPr>
          <w:bCs/>
          <w:color w:val="000000"/>
          <w:lang w:val="uk-UA"/>
        </w:rPr>
        <w:t xml:space="preserve">. </w:t>
      </w:r>
      <w:proofErr w:type="spellStart"/>
      <w:proofErr w:type="gramStart"/>
      <w:r w:rsidRPr="007C5A02">
        <w:rPr>
          <w:bCs/>
          <w:color w:val="000000"/>
          <w:lang w:val="uk-UA"/>
        </w:rPr>
        <w:t>школы</w:t>
      </w:r>
      <w:proofErr w:type="spellEnd"/>
      <w:proofErr w:type="gramEnd"/>
      <w:r w:rsidRPr="007C5A02">
        <w:rPr>
          <w:bCs/>
          <w:color w:val="000000"/>
          <w:lang w:val="uk-UA"/>
        </w:rPr>
        <w:t xml:space="preserve">. </w:t>
      </w:r>
      <w:proofErr w:type="spellStart"/>
      <w:r w:rsidRPr="007C5A02">
        <w:rPr>
          <w:bCs/>
          <w:color w:val="000000"/>
          <w:lang w:val="uk-UA"/>
        </w:rPr>
        <w:t>Дистанц</w:t>
      </w:r>
      <w:proofErr w:type="spellEnd"/>
      <w:r w:rsidRPr="007C5A02">
        <w:rPr>
          <w:bCs/>
          <w:color w:val="000000"/>
          <w:lang w:val="uk-UA"/>
        </w:rPr>
        <w:t xml:space="preserve">. </w:t>
      </w:r>
      <w:proofErr w:type="spellStart"/>
      <w:r w:rsidRPr="007C5A02">
        <w:rPr>
          <w:bCs/>
          <w:color w:val="000000"/>
          <w:lang w:val="uk-UA"/>
        </w:rPr>
        <w:t>обучающие</w:t>
      </w:r>
      <w:proofErr w:type="spellEnd"/>
      <w:r w:rsidRPr="007C5A02">
        <w:rPr>
          <w:bCs/>
          <w:color w:val="000000"/>
          <w:lang w:val="uk-UA"/>
        </w:rPr>
        <w:t xml:space="preserve"> </w:t>
      </w:r>
      <w:proofErr w:type="spellStart"/>
      <w:r w:rsidRPr="007C5A02">
        <w:rPr>
          <w:bCs/>
          <w:color w:val="000000"/>
          <w:lang w:val="uk-UA"/>
        </w:rPr>
        <w:t>олимпиады</w:t>
      </w:r>
      <w:proofErr w:type="spellEnd"/>
      <w:proofErr w:type="gramStart"/>
      <w:r w:rsidRPr="007C5A02">
        <w:rPr>
          <w:bCs/>
          <w:color w:val="000000"/>
          <w:lang w:val="uk-UA"/>
        </w:rPr>
        <w:t>.-</w:t>
      </w:r>
      <w:proofErr w:type="gramEnd"/>
      <w:r w:rsidRPr="007C5A02">
        <w:rPr>
          <w:bCs/>
          <w:color w:val="000000"/>
          <w:lang w:val="uk-UA"/>
        </w:rPr>
        <w:t xml:space="preserve"> (+CD) / Т. М. </w:t>
      </w:r>
      <w:proofErr w:type="spellStart"/>
      <w:r w:rsidRPr="007C5A02">
        <w:rPr>
          <w:bCs/>
          <w:color w:val="000000"/>
          <w:lang w:val="uk-UA"/>
        </w:rPr>
        <w:t>Третьяк</w:t>
      </w:r>
      <w:proofErr w:type="spellEnd"/>
      <w:r w:rsidRPr="007C5A02">
        <w:rPr>
          <w:bCs/>
          <w:color w:val="000000"/>
          <w:lang w:val="uk-UA"/>
        </w:rPr>
        <w:t xml:space="preserve">, А. А. </w:t>
      </w:r>
      <w:proofErr w:type="spellStart"/>
      <w:r w:rsidRPr="007C5A02">
        <w:rPr>
          <w:bCs/>
          <w:color w:val="000000"/>
          <w:lang w:val="uk-UA"/>
        </w:rPr>
        <w:t>Фарафонов</w:t>
      </w:r>
      <w:proofErr w:type="spellEnd"/>
      <w:r w:rsidRPr="007C5A02">
        <w:rPr>
          <w:bCs/>
          <w:color w:val="000000"/>
          <w:lang w:val="uk-UA"/>
        </w:rPr>
        <w:t>. - М. : СОЛОН-</w:t>
      </w:r>
      <w:proofErr w:type="spellStart"/>
      <w:r w:rsidRPr="007C5A02">
        <w:rPr>
          <w:bCs/>
          <w:color w:val="000000"/>
          <w:lang w:val="uk-UA"/>
        </w:rPr>
        <w:t>Пресс</w:t>
      </w:r>
      <w:proofErr w:type="spellEnd"/>
      <w:r w:rsidRPr="007C5A02">
        <w:rPr>
          <w:bCs/>
          <w:color w:val="000000"/>
          <w:lang w:val="uk-UA"/>
        </w:rPr>
        <w:t>, 2004. - 127 c</w:t>
      </w:r>
      <w:proofErr w:type="gramStart"/>
      <w:r w:rsidRPr="007C5A02">
        <w:rPr>
          <w:bCs/>
          <w:color w:val="000000"/>
          <w:lang w:val="uk-UA"/>
        </w:rPr>
        <w:t>. :</w:t>
      </w:r>
      <w:proofErr w:type="gramEnd"/>
      <w:r w:rsidRPr="007C5A02">
        <w:rPr>
          <w:bCs/>
          <w:color w:val="000000"/>
          <w:lang w:val="uk-UA"/>
        </w:rPr>
        <w:t xml:space="preserve"> </w:t>
      </w:r>
      <w:proofErr w:type="spellStart"/>
      <w:r w:rsidRPr="007C5A02">
        <w:rPr>
          <w:bCs/>
          <w:color w:val="000000"/>
          <w:lang w:val="uk-UA"/>
        </w:rPr>
        <w:t>ил</w:t>
      </w:r>
      <w:proofErr w:type="spellEnd"/>
      <w:r w:rsidRPr="007C5A02">
        <w:rPr>
          <w:bCs/>
          <w:color w:val="000000"/>
          <w:lang w:val="uk-UA"/>
        </w:rPr>
        <w:t xml:space="preserve">. - 1 </w:t>
      </w:r>
      <w:proofErr w:type="spellStart"/>
      <w:r w:rsidRPr="007C5A02">
        <w:rPr>
          <w:bCs/>
          <w:color w:val="000000"/>
          <w:lang w:val="uk-UA"/>
        </w:rPr>
        <w:t>прим</w:t>
      </w:r>
      <w:proofErr w:type="spellEnd"/>
      <w:r w:rsidRPr="007C5A02">
        <w:rPr>
          <w:bCs/>
          <w:color w:val="000000"/>
          <w:lang w:val="uk-UA"/>
        </w:rPr>
        <w:t xml:space="preserve">. </w:t>
      </w:r>
    </w:p>
    <w:p w14:paraId="52FB3A1E" w14:textId="22E0D882" w:rsidR="007C5A02" w:rsidRPr="007C5A02" w:rsidRDefault="007C5A02" w:rsidP="007C5A02">
      <w:pPr>
        <w:pStyle w:val="af0"/>
        <w:numPr>
          <w:ilvl w:val="0"/>
          <w:numId w:val="7"/>
        </w:numPr>
        <w:rPr>
          <w:bCs/>
          <w:color w:val="000000"/>
          <w:lang w:val="uk-UA"/>
        </w:rPr>
      </w:pPr>
      <w:proofErr w:type="spellStart"/>
      <w:r w:rsidRPr="007C5A02">
        <w:rPr>
          <w:bCs/>
          <w:color w:val="000000"/>
          <w:lang w:val="uk-UA"/>
        </w:rPr>
        <w:t>Создаем</w:t>
      </w:r>
      <w:proofErr w:type="spellEnd"/>
      <w:r w:rsidRPr="007C5A02">
        <w:rPr>
          <w:bCs/>
          <w:color w:val="000000"/>
          <w:lang w:val="uk-UA"/>
        </w:rPr>
        <w:t xml:space="preserve"> </w:t>
      </w:r>
      <w:proofErr w:type="spellStart"/>
      <w:r w:rsidRPr="007C5A02">
        <w:rPr>
          <w:bCs/>
          <w:color w:val="000000"/>
          <w:lang w:val="uk-UA"/>
        </w:rPr>
        <w:t>чертежи</w:t>
      </w:r>
      <w:proofErr w:type="spellEnd"/>
      <w:r w:rsidRPr="007C5A02">
        <w:rPr>
          <w:bCs/>
          <w:color w:val="000000"/>
          <w:lang w:val="uk-UA"/>
        </w:rPr>
        <w:t xml:space="preserve"> </w:t>
      </w:r>
      <w:proofErr w:type="spellStart"/>
      <w:r w:rsidRPr="007C5A02">
        <w:rPr>
          <w:bCs/>
          <w:color w:val="000000"/>
          <w:lang w:val="uk-UA"/>
        </w:rPr>
        <w:t>на</w:t>
      </w:r>
      <w:proofErr w:type="spellEnd"/>
      <w:r w:rsidRPr="007C5A02">
        <w:rPr>
          <w:bCs/>
          <w:color w:val="000000"/>
          <w:lang w:val="uk-UA"/>
        </w:rPr>
        <w:t xml:space="preserve"> </w:t>
      </w:r>
      <w:proofErr w:type="spellStart"/>
      <w:r w:rsidRPr="007C5A02">
        <w:rPr>
          <w:bCs/>
          <w:color w:val="000000"/>
          <w:lang w:val="uk-UA"/>
        </w:rPr>
        <w:t>компьютере</w:t>
      </w:r>
      <w:proofErr w:type="spellEnd"/>
      <w:r w:rsidRPr="007C5A02">
        <w:rPr>
          <w:bCs/>
          <w:color w:val="000000"/>
          <w:lang w:val="uk-UA"/>
        </w:rPr>
        <w:t xml:space="preserve"> в KOMПАС-3D </w:t>
      </w:r>
      <w:proofErr w:type="gramStart"/>
      <w:r w:rsidRPr="007C5A02">
        <w:rPr>
          <w:bCs/>
          <w:color w:val="000000"/>
          <w:lang w:val="uk-UA"/>
        </w:rPr>
        <w:t>LT  /</w:t>
      </w:r>
      <w:proofErr w:type="gramEnd"/>
      <w:r w:rsidRPr="007C5A02">
        <w:rPr>
          <w:bCs/>
          <w:color w:val="000000"/>
          <w:lang w:val="uk-UA"/>
        </w:rPr>
        <w:t xml:space="preserve"> Н. Б. </w:t>
      </w:r>
      <w:proofErr w:type="spellStart"/>
      <w:r w:rsidRPr="007C5A02">
        <w:rPr>
          <w:bCs/>
          <w:color w:val="000000"/>
          <w:lang w:val="uk-UA"/>
        </w:rPr>
        <w:t>Ганин</w:t>
      </w:r>
      <w:proofErr w:type="spellEnd"/>
      <w:r w:rsidRPr="007C5A02">
        <w:rPr>
          <w:bCs/>
          <w:color w:val="000000"/>
          <w:lang w:val="uk-UA"/>
        </w:rPr>
        <w:t xml:space="preserve">. - М. : ДМК </w:t>
      </w:r>
      <w:proofErr w:type="spellStart"/>
      <w:r w:rsidRPr="007C5A02">
        <w:rPr>
          <w:bCs/>
          <w:color w:val="000000"/>
          <w:lang w:val="uk-UA"/>
        </w:rPr>
        <w:t>Пресс</w:t>
      </w:r>
      <w:proofErr w:type="spellEnd"/>
      <w:r w:rsidRPr="007C5A02">
        <w:rPr>
          <w:bCs/>
          <w:color w:val="000000"/>
          <w:lang w:val="uk-UA"/>
        </w:rPr>
        <w:t>, 2005. - 180 c.</w:t>
      </w:r>
    </w:p>
    <w:bookmarkEnd w:id="0"/>
    <w:p w14:paraId="692E76A0" w14:textId="77777777" w:rsidR="007C5A02" w:rsidRPr="006F212C" w:rsidRDefault="007C5A02" w:rsidP="0031048A">
      <w:pPr>
        <w:rPr>
          <w:b/>
          <w:bCs/>
          <w:i/>
          <w:lang w:val="uk-UA"/>
        </w:rPr>
      </w:pPr>
    </w:p>
    <w:p w14:paraId="5F9CBFC0" w14:textId="77777777" w:rsidR="00BA3A56" w:rsidRPr="006F212C" w:rsidRDefault="00BA3A56" w:rsidP="00BA3A56">
      <w:pPr>
        <w:pStyle w:val="af0"/>
        <w:ind w:left="0"/>
        <w:rPr>
          <w:b/>
          <w:bCs/>
          <w:i/>
          <w:color w:val="000000"/>
          <w:lang w:val="uk-UA"/>
        </w:rPr>
      </w:pPr>
      <w:r w:rsidRPr="006F212C">
        <w:rPr>
          <w:b/>
          <w:bCs/>
          <w:i/>
          <w:color w:val="000000"/>
          <w:lang w:val="uk-UA"/>
        </w:rPr>
        <w:t>Інформаційні ресурси:</w:t>
      </w:r>
    </w:p>
    <w:p w14:paraId="1B7513E6" w14:textId="77777777" w:rsidR="00EE03FF" w:rsidRPr="006F212C" w:rsidRDefault="00EE03FF" w:rsidP="00EE03FF">
      <w:pPr>
        <w:pStyle w:val="af0"/>
        <w:numPr>
          <w:ilvl w:val="0"/>
          <w:numId w:val="7"/>
        </w:numPr>
        <w:rPr>
          <w:bCs/>
          <w:color w:val="000000"/>
          <w:lang w:val="uk-UA"/>
        </w:rPr>
      </w:pPr>
      <w:r w:rsidRPr="006F212C">
        <w:rPr>
          <w:bCs/>
          <w:color w:val="000000"/>
          <w:lang w:val="uk-UA"/>
        </w:rPr>
        <w:t>URL: http://worldwide.espacenet.com</w:t>
      </w:r>
    </w:p>
    <w:p w14:paraId="75892EA6" w14:textId="77777777" w:rsidR="00EE03FF" w:rsidRPr="006F212C" w:rsidRDefault="00EE03FF" w:rsidP="00EE03FF">
      <w:pPr>
        <w:pStyle w:val="af0"/>
        <w:numPr>
          <w:ilvl w:val="0"/>
          <w:numId w:val="7"/>
        </w:numPr>
        <w:rPr>
          <w:bCs/>
          <w:color w:val="000000"/>
          <w:lang w:val="uk-UA"/>
        </w:rPr>
      </w:pPr>
      <w:r w:rsidRPr="006F212C">
        <w:rPr>
          <w:bCs/>
          <w:color w:val="000000"/>
          <w:lang w:val="uk-UA"/>
        </w:rPr>
        <w:t xml:space="preserve">URL: </w:t>
      </w:r>
      <w:hyperlink r:id="rId9" w:history="1">
        <w:r w:rsidRPr="006F212C">
          <w:rPr>
            <w:color w:val="000000"/>
            <w:lang w:val="uk-UA"/>
          </w:rPr>
          <w:t>http://www.uspto.gov</w:t>
        </w:r>
      </w:hyperlink>
    </w:p>
    <w:p w14:paraId="2ACF9D2D" w14:textId="77777777" w:rsidR="00A808DE" w:rsidRPr="006F212C" w:rsidRDefault="00EE03FF" w:rsidP="0031048A">
      <w:pPr>
        <w:pStyle w:val="af0"/>
        <w:numPr>
          <w:ilvl w:val="0"/>
          <w:numId w:val="7"/>
        </w:numPr>
        <w:rPr>
          <w:bCs/>
          <w:color w:val="000000"/>
          <w:lang w:val="uk-UA"/>
        </w:rPr>
      </w:pPr>
      <w:r w:rsidRPr="006F212C">
        <w:rPr>
          <w:bCs/>
          <w:color w:val="000000"/>
          <w:lang w:val="uk-UA"/>
        </w:rPr>
        <w:t>URL: http://sips.gov.ua</w:t>
      </w:r>
      <w:r w:rsidR="002022B7" w:rsidRPr="006F212C">
        <w:rPr>
          <w:b/>
          <w:bCs/>
          <w:lang w:val="uk-UA"/>
        </w:rPr>
        <w:br w:type="page"/>
      </w:r>
    </w:p>
    <w:p w14:paraId="79CD9F63" w14:textId="77777777" w:rsidR="00566A39" w:rsidRPr="006F212C" w:rsidRDefault="00566A39" w:rsidP="0031048A">
      <w:pPr>
        <w:rPr>
          <w:b/>
          <w:bCs/>
          <w:sz w:val="28"/>
          <w:lang w:val="uk-UA"/>
        </w:rPr>
      </w:pPr>
      <w:r w:rsidRPr="006F212C">
        <w:rPr>
          <w:b/>
          <w:bCs/>
          <w:sz w:val="28"/>
          <w:lang w:val="uk-UA"/>
        </w:rPr>
        <w:t xml:space="preserve">РЕГУЛЯЦІЇ І </w:t>
      </w:r>
      <w:r w:rsidR="00EF5BEC" w:rsidRPr="006F212C">
        <w:rPr>
          <w:b/>
          <w:bCs/>
          <w:sz w:val="28"/>
          <w:lang w:val="uk-UA"/>
        </w:rPr>
        <w:t>ПОЛІТИКИ</w:t>
      </w:r>
      <w:r w:rsidRPr="006F212C">
        <w:rPr>
          <w:b/>
          <w:bCs/>
          <w:sz w:val="28"/>
          <w:lang w:val="uk-UA"/>
        </w:rPr>
        <w:t xml:space="preserve"> КУРСУ</w:t>
      </w:r>
      <w:r w:rsidR="00204EA4" w:rsidRPr="006F212C">
        <w:rPr>
          <w:rStyle w:val="ad"/>
          <w:b/>
          <w:bCs/>
          <w:sz w:val="28"/>
          <w:lang w:val="uk-UA"/>
        </w:rPr>
        <w:footnoteReference w:id="1"/>
      </w:r>
    </w:p>
    <w:p w14:paraId="60688336" w14:textId="77777777" w:rsidR="00EE03FF" w:rsidRPr="006F212C" w:rsidRDefault="00EE03FF" w:rsidP="00EE03FF">
      <w:pPr>
        <w:rPr>
          <w:b/>
          <w:bCs/>
          <w:color w:val="000000"/>
          <w:highlight w:val="yellow"/>
          <w:lang w:val="uk-UA"/>
        </w:rPr>
      </w:pPr>
    </w:p>
    <w:p w14:paraId="247E9E56" w14:textId="77777777" w:rsidR="00EE03FF" w:rsidRPr="006F212C" w:rsidRDefault="00EE03FF" w:rsidP="00EE03FF">
      <w:pPr>
        <w:rPr>
          <w:b/>
          <w:bCs/>
          <w:color w:val="000000"/>
          <w:lang w:val="uk-UA"/>
        </w:rPr>
      </w:pPr>
      <w:r w:rsidRPr="006F212C">
        <w:rPr>
          <w:b/>
          <w:bCs/>
          <w:color w:val="000000"/>
          <w:lang w:val="uk-UA"/>
        </w:rPr>
        <w:t>Відвідування занять. Регуляція пропусків.</w:t>
      </w:r>
    </w:p>
    <w:p w14:paraId="288D1C6A" w14:textId="77777777" w:rsidR="00EE03FF" w:rsidRPr="006F212C" w:rsidRDefault="00EE03FF" w:rsidP="00EE03FF">
      <w:pPr>
        <w:jc w:val="both"/>
        <w:rPr>
          <w:i/>
          <w:iCs/>
          <w:color w:val="000000"/>
          <w:lang w:val="uk-UA"/>
        </w:rPr>
      </w:pPr>
      <w:r w:rsidRPr="006F212C">
        <w:rPr>
          <w:i/>
          <w:iCs/>
          <w:color w:val="000000"/>
          <w:lang w:val="uk-U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14:paraId="4887D9D0" w14:textId="77777777" w:rsidR="00EE03FF" w:rsidRPr="006F212C" w:rsidRDefault="00EE03FF" w:rsidP="00EE03FF">
      <w:pPr>
        <w:jc w:val="both"/>
        <w:rPr>
          <w:i/>
          <w:iCs/>
          <w:color w:val="000000"/>
          <w:lang w:val="uk-UA"/>
        </w:rPr>
      </w:pPr>
      <w:r w:rsidRPr="006F212C">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14:paraId="1EBBC918" w14:textId="77777777" w:rsidR="00EE03FF" w:rsidRPr="006F212C" w:rsidRDefault="00EE03FF" w:rsidP="00EE03FF">
      <w:pPr>
        <w:jc w:val="both"/>
        <w:rPr>
          <w:color w:val="000000"/>
          <w:u w:val="single"/>
          <w:lang w:val="uk-UA"/>
        </w:rPr>
      </w:pPr>
    </w:p>
    <w:p w14:paraId="251E70F7" w14:textId="77777777" w:rsidR="00EE03FF" w:rsidRPr="006F212C" w:rsidRDefault="00EE03FF" w:rsidP="00EE03FF">
      <w:pPr>
        <w:rPr>
          <w:b/>
          <w:bCs/>
          <w:color w:val="000000"/>
          <w:lang w:val="uk-UA"/>
        </w:rPr>
      </w:pPr>
      <w:r w:rsidRPr="006F212C">
        <w:rPr>
          <w:b/>
          <w:bCs/>
          <w:color w:val="000000"/>
          <w:lang w:val="uk-UA"/>
        </w:rPr>
        <w:t>Політика академічної доброчесності</w:t>
      </w:r>
    </w:p>
    <w:p w14:paraId="1BE08601" w14:textId="77777777" w:rsidR="00EE03FF" w:rsidRPr="006F212C" w:rsidRDefault="00EE03FF" w:rsidP="00EE03FF">
      <w:pPr>
        <w:jc w:val="both"/>
        <w:rPr>
          <w:i/>
          <w:iCs/>
          <w:color w:val="000000"/>
          <w:lang w:val="uk-UA"/>
        </w:rPr>
      </w:pPr>
      <w:r w:rsidRPr="006F212C">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Pr="006F212C">
        <w:rPr>
          <w:i/>
          <w:iCs/>
          <w:color w:val="000000"/>
          <w:lang w:val="uk-UA"/>
        </w:rPr>
        <w:t>UniCheck</w:t>
      </w:r>
      <w:proofErr w:type="spellEnd"/>
      <w:r w:rsidRPr="006F212C">
        <w:rPr>
          <w:i/>
          <w:iCs/>
          <w:color w:val="000000"/>
          <w:lang w:val="uk-UA"/>
        </w:rPr>
        <w:t xml:space="preserve">.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6F212C">
        <w:rPr>
          <w:i/>
          <w:iCs/>
          <w:color w:val="000000"/>
          <w:lang w:val="uk-UA"/>
        </w:rPr>
        <w:t>рерайт</w:t>
      </w:r>
      <w:proofErr w:type="spellEnd"/>
      <w:r w:rsidRPr="006F212C">
        <w:rPr>
          <w:i/>
          <w:iCs/>
          <w:color w:val="000000"/>
          <w:lang w:val="uk-U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w:t>
      </w:r>
      <w:proofErr w:type="spellStart"/>
      <w:r w:rsidRPr="006F212C">
        <w:rPr>
          <w:i/>
          <w:iCs/>
          <w:color w:val="000000"/>
          <w:lang w:val="uk-UA"/>
        </w:rPr>
        <w:t>Moode</w:t>
      </w:r>
      <w:proofErr w:type="spellEnd"/>
      <w:r w:rsidRPr="006F212C">
        <w:rPr>
          <w:i/>
          <w:iCs/>
          <w:color w:val="000000"/>
          <w:lang w:val="uk-UA"/>
        </w:rPr>
        <w:t xml:space="preserve">: </w:t>
      </w:r>
      <w:hyperlink r:id="rId10" w:history="1">
        <w:r w:rsidRPr="006F212C">
          <w:rPr>
            <w:rStyle w:val="a3"/>
            <w:i/>
            <w:iCs/>
            <w:lang w:val="uk-UA"/>
          </w:rPr>
          <w:t>https://moodle.znu.edu.ua/mod/resource/view.php?id=103857</w:t>
        </w:r>
      </w:hyperlink>
    </w:p>
    <w:p w14:paraId="0F8198C7" w14:textId="77777777" w:rsidR="00EE03FF" w:rsidRPr="006F212C" w:rsidRDefault="00EE03FF" w:rsidP="00EE03FF">
      <w:pPr>
        <w:jc w:val="both"/>
        <w:rPr>
          <w:i/>
          <w:iCs/>
          <w:color w:val="000000"/>
          <w:lang w:val="uk-UA"/>
        </w:rPr>
      </w:pPr>
      <w:r w:rsidRPr="006F212C">
        <w:rPr>
          <w:i/>
          <w:iCs/>
          <w:color w:val="000000"/>
          <w:lang w:val="uk-UA"/>
        </w:rP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6F212C">
        <w:rPr>
          <w:i/>
          <w:iCs/>
          <w:color w:val="000000"/>
          <w:lang w:val="uk-UA"/>
        </w:rPr>
        <w:t>силабусу</w:t>
      </w:r>
      <w:proofErr w:type="spellEnd"/>
      <w:r w:rsidRPr="006F212C">
        <w:rPr>
          <w:i/>
          <w:iCs/>
          <w:color w:val="000000"/>
          <w:lang w:val="uk-UA"/>
        </w:rPr>
        <w:t xml:space="preserve">). </w:t>
      </w:r>
    </w:p>
    <w:p w14:paraId="79CEB78C" w14:textId="77777777" w:rsidR="00EE03FF" w:rsidRPr="006F212C" w:rsidRDefault="00EE03FF" w:rsidP="00EE03FF">
      <w:pPr>
        <w:jc w:val="both"/>
        <w:rPr>
          <w:i/>
          <w:iCs/>
          <w:color w:val="000000"/>
          <w:lang w:val="uk-UA"/>
        </w:rPr>
      </w:pPr>
      <w:r w:rsidRPr="006F212C">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A646AFA" w14:textId="77777777" w:rsidR="00EE03FF" w:rsidRPr="006F212C" w:rsidRDefault="00EE03FF" w:rsidP="00EE03FF">
      <w:pPr>
        <w:jc w:val="both"/>
        <w:rPr>
          <w:i/>
          <w:iCs/>
          <w:color w:val="000000"/>
          <w:lang w:val="uk-UA"/>
        </w:rPr>
      </w:pPr>
      <w:r w:rsidRPr="006F212C">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6F212C">
        <w:rPr>
          <w:i/>
          <w:iCs/>
          <w:color w:val="000000"/>
          <w:lang w:val="uk-UA"/>
        </w:rPr>
        <w:t>Wikipedia</w:t>
      </w:r>
      <w:proofErr w:type="spellEnd"/>
      <w:r w:rsidRPr="006F212C">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w:t>
      </w:r>
    </w:p>
    <w:p w14:paraId="4968A8B3" w14:textId="77777777" w:rsidR="00EE03FF" w:rsidRPr="006F212C" w:rsidRDefault="00EE03FF" w:rsidP="00EE03FF">
      <w:pPr>
        <w:jc w:val="both"/>
        <w:rPr>
          <w:lang w:val="uk-UA"/>
        </w:rPr>
      </w:pPr>
      <w:r w:rsidRPr="006F212C">
        <w:rPr>
          <w:i/>
          <w:iCs/>
          <w:color w:val="000000"/>
          <w:lang w:val="uk-UA"/>
        </w:rPr>
        <w:t xml:space="preserve">Електронні ресурси Національної бібліотеки ім. Вернадського: </w:t>
      </w:r>
      <w:hyperlink r:id="rId11" w:history="1">
        <w:r w:rsidRPr="006F212C">
          <w:rPr>
            <w:rStyle w:val="a3"/>
            <w:lang w:val="uk-UA"/>
          </w:rPr>
          <w:t>http://www.nbuv.gov.ua</w:t>
        </w:r>
      </w:hyperlink>
    </w:p>
    <w:p w14:paraId="4F1CB77D" w14:textId="77777777" w:rsidR="00EE03FF" w:rsidRPr="006F212C" w:rsidRDefault="00EE03FF" w:rsidP="00EE03FF">
      <w:pPr>
        <w:jc w:val="both"/>
        <w:rPr>
          <w:lang w:val="uk-UA"/>
        </w:rPr>
      </w:pPr>
      <w:r w:rsidRPr="006F212C">
        <w:rPr>
          <w:i/>
          <w:iCs/>
          <w:color w:val="000000"/>
          <w:lang w:val="uk-UA"/>
        </w:rPr>
        <w:t xml:space="preserve">Цифрова повнотекстова база даних англомовної наукової періодики JSTOR: </w:t>
      </w:r>
      <w:hyperlink r:id="rId12" w:history="1">
        <w:r w:rsidRPr="006F212C">
          <w:rPr>
            <w:rStyle w:val="a3"/>
            <w:lang w:val="uk-UA"/>
          </w:rPr>
          <w:t>https://www.jstor.org/</w:t>
        </w:r>
      </w:hyperlink>
    </w:p>
    <w:p w14:paraId="1BB815CC" w14:textId="77777777" w:rsidR="00EE03FF" w:rsidRPr="006F212C" w:rsidRDefault="00EE03FF" w:rsidP="00EE03FF">
      <w:pPr>
        <w:jc w:val="both"/>
        <w:rPr>
          <w:color w:val="000000"/>
          <w:lang w:val="uk-UA"/>
        </w:rPr>
      </w:pPr>
    </w:p>
    <w:p w14:paraId="0028EF5B" w14:textId="77777777" w:rsidR="00EE03FF" w:rsidRPr="006F212C" w:rsidRDefault="00EE03FF" w:rsidP="00EE03FF">
      <w:pPr>
        <w:rPr>
          <w:b/>
          <w:bCs/>
          <w:color w:val="000000"/>
          <w:lang w:val="uk-UA"/>
        </w:rPr>
      </w:pPr>
      <w:r w:rsidRPr="006F212C">
        <w:rPr>
          <w:b/>
          <w:bCs/>
          <w:color w:val="000000"/>
          <w:lang w:val="uk-UA"/>
        </w:rPr>
        <w:t>Використання комп’ютерів/телефонів на занятті</w:t>
      </w:r>
    </w:p>
    <w:p w14:paraId="3D732B09" w14:textId="77777777" w:rsidR="00EE03FF" w:rsidRPr="006F212C" w:rsidRDefault="00EE03FF" w:rsidP="00EE03FF">
      <w:pPr>
        <w:jc w:val="both"/>
        <w:rPr>
          <w:i/>
          <w:iCs/>
          <w:color w:val="000000"/>
          <w:lang w:val="uk-UA"/>
        </w:rPr>
      </w:pPr>
      <w:r w:rsidRPr="006F212C">
        <w:rPr>
          <w:i/>
          <w:iCs/>
          <w:color w:val="000000"/>
          <w:lang w:val="uk-UA"/>
        </w:rPr>
        <w:t xml:space="preserve">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14:paraId="0646BBDC" w14:textId="77777777" w:rsidR="00EE03FF" w:rsidRPr="006F212C" w:rsidRDefault="00EE03FF" w:rsidP="00EE03FF">
      <w:pPr>
        <w:jc w:val="both"/>
        <w:rPr>
          <w:i/>
          <w:iCs/>
          <w:color w:val="000000"/>
          <w:lang w:val="uk-UA"/>
        </w:rPr>
      </w:pPr>
      <w:r w:rsidRPr="006F212C">
        <w:rPr>
          <w:i/>
          <w:iCs/>
          <w:color w:val="000000"/>
          <w:lang w:val="uk-UA"/>
        </w:rPr>
        <w:t>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w:t>
      </w:r>
    </w:p>
    <w:p w14:paraId="62A1A2A3" w14:textId="77777777" w:rsidR="00EE03FF" w:rsidRPr="006F212C" w:rsidRDefault="00EE03FF" w:rsidP="00EE03FF">
      <w:pPr>
        <w:jc w:val="both"/>
        <w:rPr>
          <w:color w:val="000000"/>
          <w:lang w:val="uk-UA"/>
        </w:rPr>
      </w:pPr>
    </w:p>
    <w:p w14:paraId="6DE93E80" w14:textId="77777777" w:rsidR="00EE03FF" w:rsidRPr="006F212C" w:rsidRDefault="00EE03FF" w:rsidP="00EE03FF">
      <w:pPr>
        <w:rPr>
          <w:lang w:val="uk-UA"/>
        </w:rPr>
      </w:pPr>
      <w:r w:rsidRPr="006F212C">
        <w:rPr>
          <w:b/>
          <w:bCs/>
          <w:color w:val="000000"/>
          <w:lang w:val="uk-UA"/>
        </w:rPr>
        <w:t>Комунікація</w:t>
      </w:r>
    </w:p>
    <w:p w14:paraId="280F94EF" w14:textId="77777777" w:rsidR="00EE03FF" w:rsidRPr="006F212C" w:rsidRDefault="00EE03FF" w:rsidP="00EE03FF">
      <w:pPr>
        <w:jc w:val="both"/>
        <w:rPr>
          <w:i/>
          <w:iCs/>
          <w:color w:val="000000"/>
          <w:lang w:val="uk-UA"/>
        </w:rPr>
      </w:pPr>
      <w:r w:rsidRPr="006F212C">
        <w:rPr>
          <w:i/>
          <w:iCs/>
          <w:color w:val="000000"/>
          <w:lang w:val="uk-UA"/>
        </w:rPr>
        <w:t xml:space="preserve">Базовою платформою для комунікації викладача зі студентами є </w:t>
      </w:r>
      <w:proofErr w:type="spellStart"/>
      <w:r w:rsidRPr="006F212C">
        <w:rPr>
          <w:i/>
          <w:iCs/>
          <w:color w:val="000000"/>
          <w:lang w:val="uk-UA"/>
        </w:rPr>
        <w:t>Moodle</w:t>
      </w:r>
      <w:proofErr w:type="spellEnd"/>
      <w:r w:rsidRPr="006F212C">
        <w:rPr>
          <w:i/>
          <w:iCs/>
          <w:color w:val="000000"/>
          <w:lang w:val="uk-UA"/>
        </w:rPr>
        <w:t xml:space="preserve">. </w:t>
      </w:r>
    </w:p>
    <w:p w14:paraId="78D165F8" w14:textId="77777777" w:rsidR="00EE03FF" w:rsidRPr="006F212C" w:rsidRDefault="00EE03FF" w:rsidP="00EE03FF">
      <w:pPr>
        <w:jc w:val="both"/>
        <w:rPr>
          <w:i/>
          <w:iCs/>
          <w:color w:val="000000"/>
          <w:lang w:val="uk-UA"/>
        </w:rPr>
      </w:pPr>
      <w:r w:rsidRPr="006F212C">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6F212C">
        <w:rPr>
          <w:i/>
          <w:iCs/>
          <w:color w:val="000000"/>
          <w:lang w:val="uk-UA"/>
        </w:rPr>
        <w:t>Cisco</w:t>
      </w:r>
      <w:proofErr w:type="spellEnd"/>
      <w:r w:rsidRPr="006F212C">
        <w:rPr>
          <w:i/>
          <w:iCs/>
          <w:color w:val="000000"/>
          <w:lang w:val="uk-UA"/>
        </w:rPr>
        <w:t xml:space="preserve"> </w:t>
      </w:r>
      <w:proofErr w:type="spellStart"/>
      <w:r w:rsidRPr="006F212C">
        <w:rPr>
          <w:i/>
          <w:iCs/>
          <w:color w:val="000000"/>
          <w:lang w:val="uk-UA"/>
        </w:rPr>
        <w:t>Webex</w:t>
      </w:r>
      <w:proofErr w:type="spellEnd"/>
      <w:r w:rsidRPr="006F212C">
        <w:rPr>
          <w:i/>
          <w:iCs/>
          <w:color w:val="000000"/>
          <w:lang w:val="uk-U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proofErr w:type="spellStart"/>
      <w:r w:rsidRPr="006F212C">
        <w:rPr>
          <w:i/>
          <w:iCs/>
          <w:color w:val="000000"/>
          <w:lang w:val="uk-UA"/>
        </w:rPr>
        <w:t>Moodle</w:t>
      </w:r>
      <w:proofErr w:type="spellEnd"/>
      <w:r w:rsidRPr="006F212C">
        <w:rPr>
          <w:i/>
          <w:iCs/>
          <w:color w:val="000000"/>
          <w:lang w:val="uk-UA"/>
        </w:rPr>
        <w:t xml:space="preserve">, будь ласка, переконайтеся, що адреса електронної пошти, зазначена у вашому </w:t>
      </w:r>
      <w:proofErr w:type="spellStart"/>
      <w:r w:rsidRPr="006F212C">
        <w:rPr>
          <w:i/>
          <w:iCs/>
          <w:color w:val="000000"/>
          <w:lang w:val="uk-UA"/>
        </w:rPr>
        <w:t>профайлі</w:t>
      </w:r>
      <w:proofErr w:type="spellEnd"/>
      <w:r w:rsidRPr="006F212C">
        <w:rPr>
          <w:i/>
          <w:iCs/>
          <w:color w:val="000000"/>
          <w:lang w:val="uk-UA"/>
        </w:rPr>
        <w:t xml:space="preserve"> на </w:t>
      </w:r>
      <w:proofErr w:type="spellStart"/>
      <w:r w:rsidRPr="006F212C">
        <w:rPr>
          <w:i/>
          <w:iCs/>
          <w:color w:val="000000"/>
          <w:lang w:val="uk-UA"/>
        </w:rPr>
        <w:t>Moodle</w:t>
      </w:r>
      <w:proofErr w:type="spellEnd"/>
      <w:r w:rsidRPr="006F212C">
        <w:rPr>
          <w:i/>
          <w:iCs/>
          <w:color w:val="000000"/>
          <w:lang w:val="uk-UA"/>
        </w:rPr>
        <w:t xml:space="preserve">, є актуальною, та регулярно перевіряйте папку «Спам».  </w:t>
      </w:r>
    </w:p>
    <w:p w14:paraId="1441D06F" w14:textId="77777777" w:rsidR="00EE03FF" w:rsidRPr="006F212C" w:rsidRDefault="00EE03FF" w:rsidP="00EE03FF">
      <w:pPr>
        <w:rPr>
          <w:i/>
          <w:iCs/>
          <w:lang w:val="uk-UA"/>
        </w:rPr>
      </w:pPr>
      <w:r w:rsidRPr="006F212C">
        <w:rPr>
          <w:i/>
          <w:iCs/>
          <w:color w:val="000000"/>
          <w:lang w:val="uk-UA"/>
        </w:rPr>
        <w:t xml:space="preserve">Якщо за технічних причин доступ до </w:t>
      </w:r>
      <w:proofErr w:type="spellStart"/>
      <w:r w:rsidRPr="006F212C">
        <w:rPr>
          <w:i/>
          <w:iCs/>
          <w:color w:val="000000"/>
          <w:lang w:val="uk-UA"/>
        </w:rPr>
        <w:t>Moodle</w:t>
      </w:r>
      <w:proofErr w:type="spellEnd"/>
      <w:r w:rsidRPr="006F212C">
        <w:rPr>
          <w:i/>
          <w:iCs/>
          <w:color w:val="000000"/>
          <w:lang w:val="uk-UA"/>
        </w:rPr>
        <w:t xml:space="preserve"> є неможливим, або ваше питання потребує термінового розгляду, </w:t>
      </w:r>
      <w:proofErr w:type="spellStart"/>
      <w:r w:rsidRPr="006F212C">
        <w:rPr>
          <w:i/>
          <w:iCs/>
          <w:color w:val="000000"/>
          <w:lang w:val="uk-UA"/>
        </w:rPr>
        <w:t>направте</w:t>
      </w:r>
      <w:proofErr w:type="spellEnd"/>
      <w:r w:rsidRPr="006F212C">
        <w:rPr>
          <w:i/>
          <w:iCs/>
          <w:color w:val="000000"/>
          <w:lang w:val="uk-UA"/>
        </w:rPr>
        <w:t xml:space="preserve"> електронного листа з позначкою «Важливо» на адресу </w:t>
      </w:r>
      <w:hyperlink r:id="rId13" w:history="1">
        <w:r w:rsidRPr="006F212C">
          <w:rPr>
            <w:rStyle w:val="a3"/>
            <w:i/>
            <w:iCs/>
            <w:lang w:val="uk-UA"/>
          </w:rPr>
          <w:t>tupakhina@znu.edu.ua</w:t>
        </w:r>
      </w:hyperlink>
      <w:r w:rsidRPr="006F212C">
        <w:rPr>
          <w:i/>
          <w:iCs/>
          <w:lang w:val="uk-UA"/>
        </w:rPr>
        <w:t>. У листі обов’язково вкажіть ваше прізвище та ім’я, курс та шифр академічної групи.</w:t>
      </w:r>
    </w:p>
    <w:p w14:paraId="3BE5F72F" w14:textId="77777777" w:rsidR="00EE03FF" w:rsidRPr="006F212C" w:rsidRDefault="00EE03FF" w:rsidP="006F212C">
      <w:pPr>
        <w:rPr>
          <w:i/>
          <w:iCs/>
          <w:color w:val="000000"/>
          <w:lang w:val="uk-UA"/>
        </w:rPr>
      </w:pPr>
      <w:r w:rsidRPr="006F212C">
        <w:rPr>
          <w:i/>
          <w:iCs/>
          <w:lang w:val="uk-UA"/>
        </w:rPr>
        <w:t xml:space="preserve">  </w:t>
      </w:r>
      <w:r w:rsidRPr="006F212C">
        <w:rPr>
          <w:i/>
          <w:iCs/>
          <w:color w:val="000000"/>
          <w:lang w:val="uk-UA"/>
        </w:rPr>
        <w:t xml:space="preserve"> </w:t>
      </w:r>
    </w:p>
    <w:p w14:paraId="00489D25" w14:textId="77777777" w:rsidR="00C47403" w:rsidRPr="006F212C" w:rsidRDefault="006331B8" w:rsidP="00CD5755">
      <w:pPr>
        <w:jc w:val="center"/>
        <w:rPr>
          <w:rFonts w:ascii="Cambria" w:hAnsi="Cambria"/>
          <w:b/>
          <w:i/>
          <w:sz w:val="28"/>
          <w:lang w:val="uk-UA"/>
        </w:rPr>
      </w:pPr>
      <w:r w:rsidRPr="006F212C">
        <w:rPr>
          <w:rFonts w:ascii="Cambria" w:hAnsi="Cambria"/>
          <w:b/>
          <w:i/>
          <w:sz w:val="28"/>
          <w:lang w:val="uk-UA"/>
        </w:rPr>
        <w:br w:type="page"/>
      </w:r>
      <w:r w:rsidR="00C47403" w:rsidRPr="006F212C">
        <w:rPr>
          <w:rFonts w:ascii="Cambria" w:hAnsi="Cambria"/>
          <w:b/>
          <w:i/>
          <w:sz w:val="28"/>
          <w:lang w:val="uk-UA"/>
        </w:rPr>
        <w:t>ДОДАТОК ДО СИЛАБУСУ</w:t>
      </w:r>
      <w:r w:rsidR="00A90A11" w:rsidRPr="006F212C">
        <w:rPr>
          <w:rFonts w:ascii="Cambria" w:hAnsi="Cambria"/>
          <w:b/>
          <w:i/>
          <w:sz w:val="28"/>
          <w:lang w:val="uk-UA"/>
        </w:rPr>
        <w:t xml:space="preserve"> ЗНУ – 2020-2021</w:t>
      </w:r>
      <w:r w:rsidR="009E7399" w:rsidRPr="006F212C">
        <w:rPr>
          <w:rFonts w:ascii="Cambria" w:hAnsi="Cambria"/>
          <w:b/>
          <w:i/>
          <w:sz w:val="28"/>
          <w:lang w:val="uk-UA"/>
        </w:rPr>
        <w:t xml:space="preserve"> рр.</w:t>
      </w:r>
    </w:p>
    <w:p w14:paraId="7CC14A76" w14:textId="77777777" w:rsidR="00A90A11" w:rsidRPr="006F212C" w:rsidRDefault="00A90A11" w:rsidP="00A90A11">
      <w:pPr>
        <w:jc w:val="both"/>
        <w:rPr>
          <w:rFonts w:ascii="Cambria" w:hAnsi="Cambria"/>
          <w:i/>
          <w:lang w:val="uk-UA"/>
        </w:rPr>
      </w:pPr>
    </w:p>
    <w:p w14:paraId="1E528FA6" w14:textId="77777777" w:rsidR="00A90A11" w:rsidRPr="006F212C" w:rsidRDefault="00A90A11" w:rsidP="00A90A11">
      <w:pPr>
        <w:jc w:val="both"/>
        <w:rPr>
          <w:rFonts w:ascii="Cambria" w:hAnsi="Cambria"/>
          <w:b/>
          <w:i/>
          <w:sz w:val="20"/>
          <w:szCs w:val="20"/>
          <w:lang w:val="uk-UA"/>
        </w:rPr>
      </w:pPr>
      <w:r w:rsidRPr="006F212C">
        <w:rPr>
          <w:rFonts w:ascii="Cambria" w:hAnsi="Cambria"/>
          <w:b/>
          <w:i/>
          <w:sz w:val="20"/>
          <w:szCs w:val="20"/>
          <w:lang w:val="uk-UA"/>
        </w:rPr>
        <w:t>ГРАФІК НАВЧАЛЬНОГО ПРОЦЕСУ</w:t>
      </w:r>
      <w:r w:rsidR="00494816" w:rsidRPr="006F212C">
        <w:rPr>
          <w:rFonts w:ascii="Cambria" w:hAnsi="Cambria"/>
          <w:b/>
          <w:i/>
          <w:sz w:val="20"/>
          <w:szCs w:val="20"/>
          <w:lang w:val="uk-UA"/>
        </w:rPr>
        <w:t xml:space="preserve"> 2020-2021 н. р. </w:t>
      </w:r>
      <w:r w:rsidR="00CD5755" w:rsidRPr="006F212C">
        <w:rPr>
          <w:rFonts w:ascii="Cambria" w:hAnsi="Cambria"/>
          <w:i/>
          <w:sz w:val="20"/>
          <w:szCs w:val="20"/>
          <w:lang w:val="uk-UA"/>
        </w:rPr>
        <w:t>(посилання на сторінку сайт</w:t>
      </w:r>
      <w:r w:rsidR="002022B7" w:rsidRPr="006F212C">
        <w:rPr>
          <w:rFonts w:ascii="Cambria" w:hAnsi="Cambria"/>
          <w:i/>
          <w:sz w:val="20"/>
          <w:szCs w:val="20"/>
          <w:lang w:val="uk-UA"/>
        </w:rPr>
        <w:t>у ЗНУ</w:t>
      </w:r>
      <w:r w:rsidR="00CD5755" w:rsidRPr="006F212C">
        <w:rPr>
          <w:rFonts w:ascii="Cambria" w:hAnsi="Cambria"/>
          <w:i/>
          <w:sz w:val="20"/>
          <w:szCs w:val="20"/>
          <w:lang w:val="uk-UA"/>
        </w:rPr>
        <w:t>)</w:t>
      </w:r>
    </w:p>
    <w:p w14:paraId="605DA20D" w14:textId="77777777" w:rsidR="00482603" w:rsidRPr="006F212C" w:rsidRDefault="00482603" w:rsidP="000363C2">
      <w:pPr>
        <w:jc w:val="both"/>
        <w:rPr>
          <w:rFonts w:ascii="Cambria" w:hAnsi="Cambria"/>
          <w:b/>
          <w:i/>
          <w:sz w:val="14"/>
          <w:szCs w:val="14"/>
          <w:lang w:val="uk-UA"/>
        </w:rPr>
      </w:pPr>
    </w:p>
    <w:p w14:paraId="031EC942" w14:textId="77777777" w:rsidR="000363C2" w:rsidRPr="006F212C" w:rsidRDefault="000363C2" w:rsidP="000363C2">
      <w:pPr>
        <w:jc w:val="both"/>
        <w:rPr>
          <w:rFonts w:ascii="Cambria" w:hAnsi="Cambria"/>
          <w:sz w:val="20"/>
          <w:lang w:val="uk-UA"/>
        </w:rPr>
      </w:pPr>
      <w:r w:rsidRPr="006F212C">
        <w:rPr>
          <w:rFonts w:ascii="Cambria" w:hAnsi="Cambria"/>
          <w:b/>
          <w:i/>
          <w:sz w:val="20"/>
          <w:lang w:val="uk-UA"/>
        </w:rPr>
        <w:t>АКАДЕМІЧНА ДОБРОЧЕСНІСТЬ</w:t>
      </w:r>
      <w:r w:rsidR="008C552B" w:rsidRPr="006F212C">
        <w:rPr>
          <w:rFonts w:ascii="Cambria" w:hAnsi="Cambria"/>
          <w:b/>
          <w:i/>
          <w:sz w:val="20"/>
          <w:lang w:val="uk-UA"/>
        </w:rPr>
        <w:t xml:space="preserve">. </w:t>
      </w:r>
      <w:r w:rsidRPr="006F212C">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F212C">
        <w:rPr>
          <w:rFonts w:ascii="Cambria" w:hAnsi="Cambria"/>
          <w:b/>
          <w:i/>
          <w:sz w:val="20"/>
          <w:lang w:val="uk-UA"/>
        </w:rPr>
        <w:t>Кодексом академічної доброчесності ЗНУ</w:t>
      </w:r>
      <w:r w:rsidRPr="006F212C">
        <w:rPr>
          <w:rFonts w:ascii="Cambria" w:hAnsi="Cambria"/>
          <w:b/>
          <w:sz w:val="20"/>
          <w:lang w:val="uk-UA"/>
        </w:rPr>
        <w:t>:</w:t>
      </w:r>
      <w:r w:rsidRPr="006F212C">
        <w:rPr>
          <w:rFonts w:ascii="Cambria" w:hAnsi="Cambria"/>
          <w:sz w:val="20"/>
          <w:lang w:val="uk-UA"/>
        </w:rPr>
        <w:t xml:space="preserve"> </w:t>
      </w:r>
      <w:hyperlink r:id="rId14" w:history="1">
        <w:r w:rsidR="00494816" w:rsidRPr="006F212C">
          <w:rPr>
            <w:rStyle w:val="a3"/>
            <w:rFonts w:ascii="Cambria" w:hAnsi="Cambria"/>
            <w:color w:val="auto"/>
            <w:sz w:val="20"/>
            <w:lang w:val="uk-UA"/>
          </w:rPr>
          <w:t>https://tinyurl.com/ya6yk4ad</w:t>
        </w:r>
      </w:hyperlink>
      <w:r w:rsidR="00BD3C37" w:rsidRPr="006F212C">
        <w:rPr>
          <w:rFonts w:ascii="Cambria" w:hAnsi="Cambria"/>
          <w:sz w:val="20"/>
          <w:lang w:val="uk-UA"/>
        </w:rPr>
        <w:t>.</w:t>
      </w:r>
      <w:r w:rsidR="00494816" w:rsidRPr="006F212C">
        <w:rPr>
          <w:rFonts w:ascii="Cambria" w:hAnsi="Cambria"/>
          <w:sz w:val="20"/>
          <w:lang w:val="uk-UA"/>
        </w:rPr>
        <w:t xml:space="preserve"> </w:t>
      </w:r>
      <w:r w:rsidRPr="006F212C">
        <w:rPr>
          <w:rFonts w:ascii="Cambria" w:hAnsi="Cambria"/>
          <w:i/>
          <w:sz w:val="20"/>
          <w:lang w:val="uk-UA"/>
        </w:rPr>
        <w:t>Декларація академічної доброчесності здобувача вищої освіти</w:t>
      </w:r>
      <w:r w:rsidRPr="006F212C">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6F212C">
          <w:rPr>
            <w:rStyle w:val="a3"/>
            <w:rFonts w:ascii="Cambria" w:hAnsi="Cambria"/>
            <w:color w:val="auto"/>
            <w:sz w:val="20"/>
            <w:lang w:val="uk-UA"/>
          </w:rPr>
          <w:t>https://tinyurl.com/y6wzzlu3</w:t>
        </w:r>
      </w:hyperlink>
      <w:r w:rsidR="00BD3C37" w:rsidRPr="006F212C">
        <w:rPr>
          <w:rFonts w:ascii="Cambria" w:hAnsi="Cambria"/>
          <w:sz w:val="20"/>
          <w:lang w:val="uk-UA"/>
        </w:rPr>
        <w:t>.</w:t>
      </w:r>
    </w:p>
    <w:p w14:paraId="4F1B981B" w14:textId="77777777" w:rsidR="000363C2" w:rsidRPr="006F212C" w:rsidRDefault="000363C2" w:rsidP="000363C2">
      <w:pPr>
        <w:rPr>
          <w:rFonts w:ascii="Cambria" w:hAnsi="Cambria"/>
          <w:sz w:val="14"/>
          <w:szCs w:val="14"/>
          <w:lang w:val="uk-UA"/>
        </w:rPr>
      </w:pPr>
    </w:p>
    <w:p w14:paraId="70A72750" w14:textId="77777777" w:rsidR="00494816" w:rsidRPr="006F212C" w:rsidRDefault="00494816" w:rsidP="008C552B">
      <w:pPr>
        <w:jc w:val="both"/>
        <w:rPr>
          <w:rFonts w:ascii="Cambria" w:hAnsi="Cambria"/>
          <w:sz w:val="20"/>
          <w:lang w:val="uk-UA"/>
        </w:rPr>
      </w:pPr>
      <w:r w:rsidRPr="006F212C">
        <w:rPr>
          <w:rFonts w:ascii="Cambria" w:hAnsi="Cambria"/>
          <w:b/>
          <w:i/>
          <w:sz w:val="20"/>
          <w:lang w:val="uk-UA"/>
        </w:rPr>
        <w:t>НАВЧАЛЬНИЙ ПРОЦЕС ТА ЗАБЕЗПЕЧЕННЯ ЯКОСТІ ОСВІТИ</w:t>
      </w:r>
      <w:r w:rsidR="008C552B" w:rsidRPr="006F212C">
        <w:rPr>
          <w:rFonts w:ascii="Cambria" w:hAnsi="Cambria"/>
          <w:b/>
          <w:i/>
          <w:sz w:val="20"/>
          <w:lang w:val="uk-UA"/>
        </w:rPr>
        <w:t xml:space="preserve">. </w:t>
      </w:r>
      <w:r w:rsidRPr="006F212C">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F212C">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F212C">
        <w:rPr>
          <w:rFonts w:ascii="Cambria" w:hAnsi="Cambria"/>
          <w:sz w:val="20"/>
          <w:lang w:val="uk-UA"/>
        </w:rPr>
        <w:t xml:space="preserve">: </w:t>
      </w:r>
      <w:hyperlink r:id="rId16" w:history="1">
        <w:r w:rsidRPr="006F212C">
          <w:rPr>
            <w:rStyle w:val="a3"/>
            <w:rFonts w:ascii="Cambria" w:hAnsi="Cambria"/>
            <w:bCs/>
            <w:color w:val="auto"/>
            <w:sz w:val="20"/>
            <w:shd w:val="clear" w:color="auto" w:fill="FFFFFF"/>
            <w:lang w:val="uk-UA"/>
          </w:rPr>
          <w:t>https://tinyurl.com/y9tve4lk</w:t>
        </w:r>
      </w:hyperlink>
      <w:r w:rsidR="00BD3C37" w:rsidRPr="006F212C">
        <w:rPr>
          <w:rFonts w:ascii="Cambria" w:hAnsi="Cambria"/>
          <w:b/>
          <w:bCs/>
          <w:sz w:val="20"/>
          <w:shd w:val="clear" w:color="auto" w:fill="FFFFFF"/>
          <w:lang w:val="uk-UA"/>
        </w:rPr>
        <w:t>.</w:t>
      </w:r>
    </w:p>
    <w:p w14:paraId="579C214C" w14:textId="77777777" w:rsidR="000363C2" w:rsidRPr="006F212C" w:rsidRDefault="000363C2" w:rsidP="00A90A11">
      <w:pPr>
        <w:jc w:val="both"/>
        <w:rPr>
          <w:rFonts w:ascii="Cambria" w:hAnsi="Cambria"/>
          <w:i/>
          <w:sz w:val="14"/>
          <w:szCs w:val="14"/>
          <w:lang w:val="uk-UA"/>
        </w:rPr>
      </w:pPr>
    </w:p>
    <w:p w14:paraId="1BB6368E" w14:textId="77777777" w:rsidR="008C552B" w:rsidRPr="006F212C" w:rsidRDefault="00494816" w:rsidP="00A90A11">
      <w:pPr>
        <w:jc w:val="both"/>
        <w:rPr>
          <w:rFonts w:ascii="Cambria" w:hAnsi="Cambria"/>
          <w:sz w:val="20"/>
          <w:lang w:val="uk-UA"/>
        </w:rPr>
      </w:pPr>
      <w:r w:rsidRPr="006F212C">
        <w:rPr>
          <w:rFonts w:ascii="Cambria" w:hAnsi="Cambria"/>
          <w:b/>
          <w:i/>
          <w:sz w:val="20"/>
          <w:lang w:val="uk-UA"/>
        </w:rPr>
        <w:t>ПОВТОРНЕ ВИВЧЕННЯ ДИСЦИПЛІН</w:t>
      </w:r>
      <w:r w:rsidR="00BD3C37" w:rsidRPr="006F212C">
        <w:rPr>
          <w:rFonts w:ascii="Cambria" w:hAnsi="Cambria"/>
          <w:b/>
          <w:i/>
          <w:sz w:val="20"/>
          <w:lang w:val="uk-UA"/>
        </w:rPr>
        <w:t>, ВІДРАХУВАННЯ</w:t>
      </w:r>
      <w:r w:rsidR="008C552B" w:rsidRPr="006F212C">
        <w:rPr>
          <w:rFonts w:ascii="Cambria" w:hAnsi="Cambria"/>
          <w:b/>
          <w:i/>
          <w:sz w:val="20"/>
          <w:lang w:val="uk-UA"/>
        </w:rPr>
        <w:t xml:space="preserve">. </w:t>
      </w:r>
      <w:r w:rsidR="00BD3C37" w:rsidRPr="006F212C">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6F212C">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6F212C">
        <w:rPr>
          <w:rFonts w:ascii="Cambria" w:hAnsi="Cambria"/>
          <w:sz w:val="20"/>
          <w:lang w:val="uk-UA"/>
        </w:rPr>
        <w:t xml:space="preserve">: </w:t>
      </w:r>
      <w:hyperlink r:id="rId17" w:history="1">
        <w:r w:rsidR="00BD3C37" w:rsidRPr="006F212C">
          <w:rPr>
            <w:rStyle w:val="a3"/>
            <w:rFonts w:ascii="Cambria" w:hAnsi="Cambria"/>
            <w:color w:val="auto"/>
            <w:sz w:val="20"/>
            <w:lang w:val="uk-UA"/>
          </w:rPr>
          <w:t>https://tinyurl.com/y9pkmmp5</w:t>
        </w:r>
      </w:hyperlink>
      <w:r w:rsidR="00BD3C37" w:rsidRPr="006F212C">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6F212C">
        <w:rPr>
          <w:rFonts w:ascii="Cambria" w:hAnsi="Cambria"/>
          <w:i/>
          <w:sz w:val="20"/>
          <w:lang w:val="uk-UA"/>
        </w:rPr>
        <w:t>Положенням про порядок переведення, відрахування та поновлення студентів у ЗНУ</w:t>
      </w:r>
      <w:r w:rsidR="00BD3C37" w:rsidRPr="006F212C">
        <w:rPr>
          <w:rFonts w:ascii="Cambria" w:hAnsi="Cambria"/>
          <w:sz w:val="20"/>
          <w:lang w:val="uk-UA"/>
        </w:rPr>
        <w:t xml:space="preserve">: </w:t>
      </w:r>
      <w:hyperlink r:id="rId18" w:history="1">
        <w:r w:rsidR="00BD3C37" w:rsidRPr="006F212C">
          <w:rPr>
            <w:rStyle w:val="a3"/>
            <w:rFonts w:ascii="Cambria" w:hAnsi="Cambria"/>
            <w:color w:val="auto"/>
            <w:sz w:val="20"/>
            <w:lang w:val="uk-UA"/>
          </w:rPr>
          <w:t>https://tinyurl.com/ycds57la</w:t>
        </w:r>
      </w:hyperlink>
      <w:r w:rsidR="008C552B" w:rsidRPr="006F212C">
        <w:rPr>
          <w:rFonts w:ascii="Cambria" w:hAnsi="Cambria"/>
          <w:sz w:val="20"/>
          <w:lang w:val="uk-UA"/>
        </w:rPr>
        <w:t>.</w:t>
      </w:r>
    </w:p>
    <w:p w14:paraId="3857A62D" w14:textId="77777777" w:rsidR="008C552B" w:rsidRPr="006F212C" w:rsidRDefault="008C552B" w:rsidP="00A90A11">
      <w:pPr>
        <w:jc w:val="both"/>
        <w:rPr>
          <w:rFonts w:ascii="Cambria" w:hAnsi="Cambria"/>
          <w:sz w:val="14"/>
          <w:szCs w:val="14"/>
          <w:lang w:val="uk-UA"/>
        </w:rPr>
      </w:pPr>
    </w:p>
    <w:p w14:paraId="158ED5DB" w14:textId="77777777" w:rsidR="008C552B" w:rsidRPr="006F212C" w:rsidRDefault="008C552B" w:rsidP="00A90A11">
      <w:pPr>
        <w:jc w:val="both"/>
        <w:rPr>
          <w:rFonts w:ascii="Cambria" w:hAnsi="Cambria"/>
          <w:sz w:val="20"/>
          <w:lang w:val="uk-UA"/>
        </w:rPr>
      </w:pPr>
      <w:r w:rsidRPr="006F212C">
        <w:rPr>
          <w:rFonts w:ascii="Cambria" w:hAnsi="Cambria"/>
          <w:b/>
          <w:i/>
          <w:sz w:val="20"/>
          <w:lang w:val="uk-UA"/>
        </w:rPr>
        <w:t xml:space="preserve">НЕФОРМАЛЬНА ОСВІТА. </w:t>
      </w:r>
      <w:r w:rsidRPr="006F212C">
        <w:rPr>
          <w:rFonts w:ascii="Cambria" w:hAnsi="Cambria"/>
          <w:sz w:val="20"/>
          <w:lang w:val="uk-UA"/>
        </w:rPr>
        <w:t xml:space="preserve">Порядок зарахування результатів навчання, підтверджених сертифікатами, </w:t>
      </w:r>
      <w:proofErr w:type="spellStart"/>
      <w:r w:rsidRPr="006F212C">
        <w:rPr>
          <w:rFonts w:ascii="Cambria" w:hAnsi="Cambria"/>
          <w:sz w:val="20"/>
          <w:lang w:val="uk-UA"/>
        </w:rPr>
        <w:t>свідоцтвами</w:t>
      </w:r>
      <w:proofErr w:type="spellEnd"/>
      <w:r w:rsidRPr="006F212C">
        <w:rPr>
          <w:rFonts w:ascii="Cambria" w:hAnsi="Cambria"/>
          <w:sz w:val="20"/>
          <w:lang w:val="uk-UA"/>
        </w:rPr>
        <w:t xml:space="preserve">, іншими документами, здобутими поза основним місцем навчання, регулюється </w:t>
      </w:r>
      <w:r w:rsidRPr="006F212C">
        <w:rPr>
          <w:rFonts w:ascii="Cambria" w:hAnsi="Cambria"/>
          <w:i/>
          <w:sz w:val="20"/>
          <w:lang w:val="uk-UA"/>
        </w:rPr>
        <w:t>Положенням про порядок визнання результатів навчання, отриманих у неформальній освіті</w:t>
      </w:r>
      <w:r w:rsidRPr="006F212C">
        <w:rPr>
          <w:rFonts w:ascii="Cambria" w:hAnsi="Cambria"/>
          <w:sz w:val="20"/>
          <w:lang w:val="uk-UA"/>
        </w:rPr>
        <w:t xml:space="preserve">: </w:t>
      </w:r>
      <w:hyperlink r:id="rId19" w:history="1">
        <w:r w:rsidRPr="006F212C">
          <w:rPr>
            <w:rStyle w:val="a3"/>
            <w:rFonts w:ascii="Cambria" w:hAnsi="Cambria"/>
            <w:color w:val="auto"/>
            <w:sz w:val="20"/>
            <w:lang w:val="uk-UA"/>
          </w:rPr>
          <w:t>https://tinyurl.com/y8gbt4xs</w:t>
        </w:r>
      </w:hyperlink>
      <w:r w:rsidRPr="006F212C">
        <w:rPr>
          <w:rFonts w:ascii="Cambria" w:hAnsi="Cambria"/>
          <w:sz w:val="20"/>
          <w:lang w:val="uk-UA"/>
        </w:rPr>
        <w:t>.</w:t>
      </w:r>
    </w:p>
    <w:p w14:paraId="23AEED4E" w14:textId="77777777" w:rsidR="008C552B" w:rsidRPr="006F212C" w:rsidRDefault="008C552B" w:rsidP="00A90A11">
      <w:pPr>
        <w:jc w:val="both"/>
        <w:rPr>
          <w:rFonts w:ascii="Cambria" w:hAnsi="Cambria"/>
          <w:sz w:val="14"/>
          <w:szCs w:val="14"/>
          <w:lang w:val="uk-UA"/>
        </w:rPr>
      </w:pPr>
    </w:p>
    <w:p w14:paraId="08D28C67" w14:textId="77777777" w:rsidR="006F1B80" w:rsidRPr="006F212C" w:rsidRDefault="008C552B" w:rsidP="008C552B">
      <w:pPr>
        <w:jc w:val="both"/>
        <w:rPr>
          <w:rFonts w:ascii="Cambria" w:hAnsi="Cambria"/>
          <w:sz w:val="20"/>
          <w:lang w:val="uk-UA"/>
        </w:rPr>
      </w:pPr>
      <w:r w:rsidRPr="006F212C">
        <w:rPr>
          <w:rFonts w:ascii="Cambria" w:hAnsi="Cambria"/>
          <w:b/>
          <w:i/>
          <w:sz w:val="20"/>
          <w:lang w:val="uk-UA"/>
        </w:rPr>
        <w:t xml:space="preserve">ВИРІШЕННЯ КОНФЛІКТІВ. </w:t>
      </w:r>
      <w:r w:rsidRPr="006F212C">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F212C">
        <w:rPr>
          <w:rFonts w:ascii="Cambria" w:hAnsi="Cambria"/>
          <w:i/>
          <w:sz w:val="20"/>
          <w:lang w:val="uk-UA"/>
        </w:rPr>
        <w:t>Положенням про порядок і процедури вирішення конфліктних ситуацій у ЗНУ</w:t>
      </w:r>
      <w:r w:rsidRPr="006F212C">
        <w:rPr>
          <w:rFonts w:ascii="Cambria" w:hAnsi="Cambria"/>
          <w:sz w:val="20"/>
          <w:lang w:val="uk-UA"/>
        </w:rPr>
        <w:t xml:space="preserve">: </w:t>
      </w:r>
      <w:hyperlink r:id="rId20" w:history="1">
        <w:r w:rsidRPr="006F212C">
          <w:rPr>
            <w:rStyle w:val="a3"/>
            <w:rFonts w:ascii="Cambria" w:hAnsi="Cambria"/>
            <w:color w:val="auto"/>
            <w:sz w:val="20"/>
            <w:lang w:val="uk-UA"/>
          </w:rPr>
          <w:t>https://tinyurl.com/ycyfws9v</w:t>
        </w:r>
      </w:hyperlink>
      <w:r w:rsidRPr="006F212C">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6F212C">
        <w:rPr>
          <w:rFonts w:ascii="Cambria" w:hAnsi="Cambria"/>
          <w:sz w:val="20"/>
          <w:lang w:val="uk-UA"/>
        </w:rPr>
        <w:t xml:space="preserve"> </w:t>
      </w:r>
      <w:r w:rsidRPr="006F212C">
        <w:rPr>
          <w:rFonts w:ascii="Cambria" w:hAnsi="Cambria"/>
          <w:i/>
          <w:sz w:val="20"/>
          <w:lang w:val="uk-UA"/>
        </w:rPr>
        <w:t>Положення про порядок призначення і виплати академічних стипен</w:t>
      </w:r>
      <w:r w:rsidR="006F1B80" w:rsidRPr="006F212C">
        <w:rPr>
          <w:rFonts w:ascii="Cambria" w:hAnsi="Cambria"/>
          <w:i/>
          <w:sz w:val="20"/>
          <w:lang w:val="uk-UA"/>
        </w:rPr>
        <w:t>дій у ЗНУ</w:t>
      </w:r>
      <w:r w:rsidRPr="006F212C">
        <w:rPr>
          <w:rFonts w:ascii="Cambria" w:hAnsi="Cambria"/>
          <w:sz w:val="20"/>
          <w:lang w:val="uk-UA"/>
        </w:rPr>
        <w:t>:</w:t>
      </w:r>
      <w:r w:rsidR="006F1B80" w:rsidRPr="006F212C">
        <w:rPr>
          <w:rFonts w:ascii="Cambria" w:hAnsi="Cambria"/>
          <w:sz w:val="20"/>
          <w:lang w:val="uk-UA"/>
        </w:rPr>
        <w:t xml:space="preserve"> </w:t>
      </w:r>
      <w:hyperlink r:id="rId21" w:history="1">
        <w:r w:rsidR="006F1B80" w:rsidRPr="006F212C">
          <w:rPr>
            <w:rStyle w:val="a3"/>
            <w:rFonts w:ascii="Cambria" w:hAnsi="Cambria"/>
            <w:color w:val="auto"/>
            <w:sz w:val="20"/>
            <w:lang w:val="uk-UA"/>
          </w:rPr>
          <w:t>https://tinyurl.com/yd6bq6p9</w:t>
        </w:r>
      </w:hyperlink>
      <w:r w:rsidR="006F1B80" w:rsidRPr="006F212C">
        <w:rPr>
          <w:rFonts w:ascii="Cambria" w:hAnsi="Cambria"/>
          <w:sz w:val="20"/>
          <w:lang w:val="uk-UA"/>
        </w:rPr>
        <w:t xml:space="preserve">; </w:t>
      </w:r>
      <w:r w:rsidRPr="006F212C">
        <w:rPr>
          <w:rFonts w:ascii="Cambria" w:hAnsi="Cambria"/>
          <w:i/>
          <w:iCs/>
          <w:sz w:val="20"/>
          <w:lang w:val="uk-UA"/>
        </w:rPr>
        <w:t>Положення про призначення та виплату соціальних стипендій у</w:t>
      </w:r>
      <w:r w:rsidR="006F1B80" w:rsidRPr="006F212C">
        <w:rPr>
          <w:rFonts w:ascii="Cambria" w:hAnsi="Cambria"/>
          <w:i/>
          <w:iCs/>
          <w:sz w:val="20"/>
          <w:lang w:val="uk-UA"/>
        </w:rPr>
        <w:t xml:space="preserve"> ЗНУ</w:t>
      </w:r>
      <w:r w:rsidRPr="006F212C">
        <w:rPr>
          <w:rFonts w:ascii="Cambria" w:hAnsi="Cambria"/>
          <w:sz w:val="20"/>
          <w:lang w:val="uk-UA"/>
        </w:rPr>
        <w:t xml:space="preserve">: </w:t>
      </w:r>
      <w:hyperlink r:id="rId22" w:history="1">
        <w:r w:rsidR="006F1B80" w:rsidRPr="006F212C">
          <w:rPr>
            <w:rStyle w:val="a3"/>
            <w:rFonts w:ascii="Cambria" w:hAnsi="Cambria"/>
            <w:color w:val="auto"/>
            <w:sz w:val="20"/>
            <w:lang w:val="uk-UA"/>
          </w:rPr>
          <w:t>https://tinyurl.com/y9r5dpwh</w:t>
        </w:r>
      </w:hyperlink>
      <w:r w:rsidR="006F1B80" w:rsidRPr="006F212C">
        <w:rPr>
          <w:rFonts w:ascii="Cambria" w:hAnsi="Cambria"/>
          <w:sz w:val="20"/>
          <w:lang w:val="uk-UA"/>
        </w:rPr>
        <w:t xml:space="preserve">. </w:t>
      </w:r>
    </w:p>
    <w:p w14:paraId="1060EE56" w14:textId="77777777" w:rsidR="009F6B92" w:rsidRPr="006F212C" w:rsidRDefault="009F6B92" w:rsidP="008C552B">
      <w:pPr>
        <w:jc w:val="both"/>
        <w:rPr>
          <w:rFonts w:ascii="Cambria" w:hAnsi="Cambria"/>
          <w:b/>
          <w:i/>
          <w:sz w:val="14"/>
          <w:szCs w:val="14"/>
          <w:lang w:val="uk-UA"/>
        </w:rPr>
      </w:pPr>
    </w:p>
    <w:p w14:paraId="71A42571"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ПСИХОЛОГІЧНА ДОПОМОГА. </w:t>
      </w:r>
      <w:r w:rsidR="008C552B" w:rsidRPr="006F212C">
        <w:rPr>
          <w:rFonts w:ascii="Cambria" w:hAnsi="Cambria"/>
          <w:sz w:val="20"/>
          <w:lang w:val="uk-UA"/>
        </w:rPr>
        <w:t>Телефон до</w:t>
      </w:r>
      <w:r w:rsidRPr="006F212C">
        <w:rPr>
          <w:rFonts w:ascii="Cambria" w:hAnsi="Cambria"/>
          <w:sz w:val="20"/>
          <w:lang w:val="uk-UA"/>
        </w:rPr>
        <w:t>віри практичного психолога (061)228-15-84 (щоденно з 9 до 21</w:t>
      </w:r>
      <w:r w:rsidR="008C552B" w:rsidRPr="006F212C">
        <w:rPr>
          <w:rFonts w:ascii="Cambria" w:hAnsi="Cambria"/>
          <w:sz w:val="20"/>
          <w:lang w:val="uk-UA"/>
        </w:rPr>
        <w:t>)</w:t>
      </w:r>
      <w:r w:rsidRPr="006F212C">
        <w:rPr>
          <w:rFonts w:ascii="Cambria" w:hAnsi="Cambria"/>
          <w:sz w:val="20"/>
          <w:lang w:val="uk-UA"/>
        </w:rPr>
        <w:t>.</w:t>
      </w:r>
    </w:p>
    <w:p w14:paraId="413D55D7" w14:textId="77777777" w:rsidR="009F6B92" w:rsidRPr="006F212C" w:rsidRDefault="009F6B92" w:rsidP="008C552B">
      <w:pPr>
        <w:jc w:val="both"/>
        <w:rPr>
          <w:rFonts w:ascii="Cambria" w:hAnsi="Cambria"/>
          <w:b/>
          <w:i/>
          <w:sz w:val="14"/>
          <w:szCs w:val="14"/>
          <w:lang w:val="uk-UA"/>
        </w:rPr>
      </w:pPr>
    </w:p>
    <w:p w14:paraId="6912E142" w14:textId="77777777" w:rsidR="006F1B80" w:rsidRPr="006F212C" w:rsidRDefault="009F6B92" w:rsidP="008C552B">
      <w:pPr>
        <w:jc w:val="both"/>
        <w:rPr>
          <w:rFonts w:ascii="Cambria" w:hAnsi="Cambria" w:cs="Arial"/>
          <w:sz w:val="20"/>
          <w:szCs w:val="20"/>
          <w:shd w:val="clear" w:color="auto" w:fill="FFFFFF"/>
          <w:lang w:val="uk-UA"/>
        </w:rPr>
      </w:pPr>
      <w:r w:rsidRPr="006F212C">
        <w:rPr>
          <w:rFonts w:ascii="Cambria" w:hAnsi="Cambria"/>
          <w:b/>
          <w:i/>
          <w:sz w:val="20"/>
          <w:szCs w:val="20"/>
          <w:lang w:val="uk-UA"/>
        </w:rPr>
        <w:t xml:space="preserve">ЗАПОБІГАННЯ КОРУПЦІЇ. </w:t>
      </w:r>
      <w:r w:rsidR="009D2288" w:rsidRPr="006F212C">
        <w:rPr>
          <w:rFonts w:ascii="Cambria" w:hAnsi="Cambria"/>
          <w:sz w:val="20"/>
          <w:szCs w:val="20"/>
          <w:lang w:val="uk-UA"/>
        </w:rPr>
        <w:t xml:space="preserve">Уповноважена особа </w:t>
      </w:r>
      <w:r w:rsidR="009D2288" w:rsidRPr="006F212C">
        <w:rPr>
          <w:rFonts w:ascii="Cambria" w:hAnsi="Cambria" w:cs="Arial"/>
          <w:sz w:val="20"/>
          <w:szCs w:val="20"/>
          <w:shd w:val="clear" w:color="auto" w:fill="FFFFFF"/>
          <w:lang w:val="uk-UA"/>
        </w:rPr>
        <w:t>з питань запобігання та виявлення корупції (</w:t>
      </w:r>
      <w:proofErr w:type="spellStart"/>
      <w:r w:rsidR="009D2288" w:rsidRPr="006F212C">
        <w:rPr>
          <w:rFonts w:ascii="Cambria" w:hAnsi="Cambria" w:cs="Arial"/>
          <w:sz w:val="20"/>
          <w:szCs w:val="20"/>
          <w:shd w:val="clear" w:color="auto" w:fill="FFFFFF"/>
          <w:lang w:val="uk-UA"/>
        </w:rPr>
        <w:t>Воронков</w:t>
      </w:r>
      <w:proofErr w:type="spellEnd"/>
      <w:r w:rsidR="009D2288" w:rsidRPr="006F212C">
        <w:rPr>
          <w:rFonts w:ascii="Cambria" w:hAnsi="Cambria" w:cs="Arial"/>
          <w:sz w:val="20"/>
          <w:szCs w:val="20"/>
          <w:shd w:val="clear" w:color="auto" w:fill="FFFFFF"/>
          <w:lang w:val="uk-UA"/>
        </w:rPr>
        <w:t xml:space="preserve"> В. В., </w:t>
      </w:r>
      <w:r w:rsidRPr="006F212C">
        <w:rPr>
          <w:rFonts w:ascii="Cambria" w:hAnsi="Cambria" w:cs="Arial"/>
          <w:sz w:val="20"/>
          <w:szCs w:val="20"/>
          <w:shd w:val="clear" w:color="auto" w:fill="FFFFFF"/>
          <w:lang w:val="uk-UA"/>
        </w:rPr>
        <w:t xml:space="preserve">1 </w:t>
      </w:r>
      <w:proofErr w:type="spellStart"/>
      <w:r w:rsidRPr="006F212C">
        <w:rPr>
          <w:rFonts w:ascii="Cambria" w:hAnsi="Cambria" w:cs="Arial"/>
          <w:sz w:val="20"/>
          <w:szCs w:val="20"/>
          <w:shd w:val="clear" w:color="auto" w:fill="FFFFFF"/>
          <w:lang w:val="uk-UA"/>
        </w:rPr>
        <w:t>корп</w:t>
      </w:r>
      <w:proofErr w:type="spellEnd"/>
      <w:r w:rsidRPr="006F212C">
        <w:rPr>
          <w:rFonts w:ascii="Cambria" w:hAnsi="Cambria" w:cs="Arial"/>
          <w:sz w:val="20"/>
          <w:szCs w:val="20"/>
          <w:shd w:val="clear" w:color="auto" w:fill="FFFFFF"/>
          <w:lang w:val="uk-UA"/>
        </w:rPr>
        <w:t xml:space="preserve">., 29 </w:t>
      </w:r>
      <w:proofErr w:type="spellStart"/>
      <w:r w:rsidRPr="006F212C">
        <w:rPr>
          <w:rFonts w:ascii="Cambria" w:hAnsi="Cambria" w:cs="Arial"/>
          <w:sz w:val="20"/>
          <w:szCs w:val="20"/>
          <w:shd w:val="clear" w:color="auto" w:fill="FFFFFF"/>
          <w:lang w:val="uk-UA"/>
        </w:rPr>
        <w:t>каб</w:t>
      </w:r>
      <w:proofErr w:type="spellEnd"/>
      <w:r w:rsidRPr="006F212C">
        <w:rPr>
          <w:rFonts w:ascii="Cambria" w:hAnsi="Cambria" w:cs="Arial"/>
          <w:sz w:val="20"/>
          <w:szCs w:val="20"/>
          <w:shd w:val="clear" w:color="auto" w:fill="FFFFFF"/>
          <w:lang w:val="uk-UA"/>
        </w:rPr>
        <w:t xml:space="preserve">., </w:t>
      </w:r>
      <w:proofErr w:type="spellStart"/>
      <w:r w:rsidRPr="006F212C">
        <w:rPr>
          <w:rFonts w:ascii="Cambria" w:hAnsi="Cambria" w:cs="Arial"/>
          <w:sz w:val="20"/>
          <w:szCs w:val="20"/>
          <w:shd w:val="clear" w:color="auto" w:fill="FFFFFF"/>
          <w:lang w:val="uk-UA"/>
        </w:rPr>
        <w:t>тел</w:t>
      </w:r>
      <w:proofErr w:type="spellEnd"/>
      <w:r w:rsidRPr="006F212C">
        <w:rPr>
          <w:rFonts w:ascii="Cambria" w:hAnsi="Cambria" w:cs="Arial"/>
          <w:sz w:val="20"/>
          <w:szCs w:val="20"/>
          <w:shd w:val="clear" w:color="auto" w:fill="FFFFFF"/>
          <w:lang w:val="uk-UA"/>
        </w:rPr>
        <w:t>. +38 (061</w:t>
      </w:r>
      <w:r w:rsidR="009D2288" w:rsidRPr="006F212C">
        <w:rPr>
          <w:rFonts w:ascii="Cambria" w:hAnsi="Cambria" w:cs="Arial"/>
          <w:sz w:val="20"/>
          <w:szCs w:val="20"/>
          <w:shd w:val="clear" w:color="auto" w:fill="FFFFFF"/>
          <w:lang w:val="uk-UA"/>
        </w:rPr>
        <w:t>) 289-14-18).</w:t>
      </w:r>
    </w:p>
    <w:p w14:paraId="14589E1C" w14:textId="77777777" w:rsidR="009D2288" w:rsidRPr="006F212C" w:rsidRDefault="009D2288" w:rsidP="008C552B">
      <w:pPr>
        <w:jc w:val="both"/>
        <w:rPr>
          <w:rFonts w:ascii="Cambria" w:hAnsi="Cambria"/>
          <w:sz w:val="14"/>
          <w:szCs w:val="14"/>
          <w:lang w:val="uk-UA"/>
        </w:rPr>
      </w:pPr>
    </w:p>
    <w:p w14:paraId="26B658B0"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РІВНІ МОЖЛИВОСТІ ТА ІНКЛЮЗИВНЕ ОСВІТНЄ СЕРЕДОВИЩЕ. </w:t>
      </w:r>
      <w:r w:rsidR="008C552B" w:rsidRPr="006F212C">
        <w:rPr>
          <w:rFonts w:ascii="Cambria" w:hAnsi="Cambria"/>
          <w:sz w:val="20"/>
          <w:lang w:val="uk-UA"/>
        </w:rPr>
        <w:t>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w:t>
      </w:r>
      <w:r w:rsidRPr="006F212C">
        <w:rPr>
          <w:rFonts w:ascii="Cambria" w:hAnsi="Cambria"/>
          <w:sz w:val="20"/>
          <w:lang w:val="uk-UA"/>
        </w:rPr>
        <w:t xml:space="preserve"> </w:t>
      </w:r>
      <w:r w:rsidR="008C552B" w:rsidRPr="006F212C">
        <w:rPr>
          <w:rFonts w:ascii="Cambria" w:hAnsi="Cambria"/>
          <w:sz w:val="20"/>
          <w:lang w:val="uk-UA"/>
        </w:rPr>
        <w:t>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w:t>
      </w:r>
      <w:r w:rsidRPr="006F212C">
        <w:rPr>
          <w:rFonts w:ascii="Cambria" w:hAnsi="Cambria"/>
          <w:sz w:val="20"/>
          <w:lang w:val="uk-UA"/>
        </w:rPr>
        <w:t>я у ЗНУ</w:t>
      </w:r>
      <w:r w:rsidR="008C552B" w:rsidRPr="006F212C">
        <w:rPr>
          <w:rFonts w:ascii="Cambria" w:hAnsi="Cambria"/>
          <w:sz w:val="20"/>
          <w:lang w:val="uk-UA"/>
        </w:rPr>
        <w:t xml:space="preserve">: </w:t>
      </w:r>
      <w:hyperlink r:id="rId23" w:history="1">
        <w:r w:rsidRPr="006F212C">
          <w:rPr>
            <w:rStyle w:val="a3"/>
            <w:rFonts w:ascii="Cambria" w:hAnsi="Cambria"/>
            <w:color w:val="auto"/>
            <w:sz w:val="20"/>
            <w:lang w:val="uk-UA"/>
          </w:rPr>
          <w:t>https://tinyurl.com/ydhcsagx</w:t>
        </w:r>
      </w:hyperlink>
      <w:r w:rsidRPr="006F212C">
        <w:rPr>
          <w:rFonts w:ascii="Cambria" w:hAnsi="Cambria"/>
          <w:sz w:val="20"/>
          <w:lang w:val="uk-UA"/>
        </w:rPr>
        <w:t xml:space="preserve">. </w:t>
      </w:r>
    </w:p>
    <w:p w14:paraId="3C751A79" w14:textId="77777777" w:rsidR="006F1B80" w:rsidRPr="006F212C" w:rsidRDefault="006F1B80" w:rsidP="008C552B">
      <w:pPr>
        <w:jc w:val="both"/>
        <w:rPr>
          <w:rFonts w:ascii="Cambria" w:hAnsi="Cambria"/>
          <w:b/>
          <w:i/>
          <w:sz w:val="14"/>
          <w:szCs w:val="14"/>
          <w:lang w:val="uk-UA"/>
        </w:rPr>
      </w:pPr>
    </w:p>
    <w:p w14:paraId="7385792F" w14:textId="77777777" w:rsidR="008C552B" w:rsidRPr="006F212C" w:rsidRDefault="006F1B80" w:rsidP="008C552B">
      <w:pPr>
        <w:jc w:val="both"/>
        <w:rPr>
          <w:rFonts w:ascii="Cambria" w:hAnsi="Cambria"/>
          <w:sz w:val="20"/>
          <w:lang w:val="uk-UA"/>
        </w:rPr>
      </w:pPr>
      <w:r w:rsidRPr="006F212C">
        <w:rPr>
          <w:rFonts w:ascii="Cambria" w:hAnsi="Cambria"/>
          <w:b/>
          <w:i/>
          <w:sz w:val="20"/>
          <w:lang w:val="uk-UA"/>
        </w:rPr>
        <w:t xml:space="preserve">РЕСУРСИ ДЛЯ НАВЧАННЯ. </w:t>
      </w:r>
      <w:r w:rsidR="008C552B" w:rsidRPr="006F212C">
        <w:rPr>
          <w:rFonts w:ascii="Cambria" w:hAnsi="Cambria"/>
          <w:b/>
          <w:i/>
          <w:sz w:val="20"/>
          <w:lang w:val="uk-UA"/>
        </w:rPr>
        <w:t>Наукова бібліотека</w:t>
      </w:r>
      <w:r w:rsidRPr="006F212C">
        <w:rPr>
          <w:rFonts w:ascii="Cambria" w:hAnsi="Cambria"/>
          <w:sz w:val="20"/>
          <w:lang w:val="uk-UA"/>
        </w:rPr>
        <w:t xml:space="preserve">: </w:t>
      </w:r>
      <w:hyperlink r:id="rId24" w:history="1">
        <w:r w:rsidRPr="006F212C">
          <w:rPr>
            <w:rStyle w:val="a3"/>
            <w:rFonts w:ascii="Cambria" w:hAnsi="Cambria"/>
            <w:color w:val="auto"/>
            <w:sz w:val="20"/>
            <w:lang w:val="uk-UA"/>
          </w:rPr>
          <w:t>http://library.znu.edu.ua</w:t>
        </w:r>
      </w:hyperlink>
      <w:r w:rsidRPr="006F212C">
        <w:rPr>
          <w:rFonts w:ascii="Cambria" w:hAnsi="Cambria"/>
          <w:sz w:val="20"/>
          <w:lang w:val="uk-UA"/>
        </w:rPr>
        <w:t xml:space="preserve">. </w:t>
      </w:r>
      <w:r w:rsidR="008C552B" w:rsidRPr="006F212C">
        <w:rPr>
          <w:rFonts w:ascii="Cambria" w:hAnsi="Cambria"/>
          <w:sz w:val="20"/>
          <w:lang w:val="uk-UA"/>
        </w:rPr>
        <w:t>Графік роботи абонементів:</w:t>
      </w:r>
      <w:r w:rsidRPr="006F212C">
        <w:rPr>
          <w:rFonts w:ascii="Cambria" w:hAnsi="Cambria"/>
          <w:sz w:val="20"/>
          <w:lang w:val="uk-UA"/>
        </w:rPr>
        <w:t xml:space="preserve"> </w:t>
      </w:r>
      <w:r w:rsidR="008C552B" w:rsidRPr="006F212C">
        <w:rPr>
          <w:rFonts w:ascii="Cambria" w:hAnsi="Cambria"/>
          <w:sz w:val="20"/>
          <w:lang w:val="uk-UA"/>
        </w:rPr>
        <w:t>понеділок – п`ятниця з 08.00 до 17.00</w:t>
      </w:r>
      <w:r w:rsidRPr="006F212C">
        <w:rPr>
          <w:rFonts w:ascii="Cambria" w:hAnsi="Cambria"/>
          <w:sz w:val="20"/>
          <w:lang w:val="uk-UA"/>
        </w:rPr>
        <w:t xml:space="preserve">; </w:t>
      </w:r>
      <w:r w:rsidR="008C552B" w:rsidRPr="006F212C">
        <w:rPr>
          <w:rFonts w:ascii="Cambria" w:hAnsi="Cambria"/>
          <w:sz w:val="20"/>
          <w:lang w:val="uk-UA"/>
        </w:rPr>
        <w:t>субота з 09.00 до 15.00</w:t>
      </w:r>
      <w:r w:rsidRPr="006F212C">
        <w:rPr>
          <w:rFonts w:ascii="Cambria" w:hAnsi="Cambria"/>
          <w:sz w:val="20"/>
          <w:lang w:val="uk-UA"/>
        </w:rPr>
        <w:t>.</w:t>
      </w:r>
    </w:p>
    <w:p w14:paraId="6286E91F" w14:textId="77777777" w:rsidR="008C552B" w:rsidRPr="006F212C" w:rsidRDefault="008C552B" w:rsidP="008C552B">
      <w:pPr>
        <w:jc w:val="both"/>
        <w:rPr>
          <w:rFonts w:ascii="Cambria" w:hAnsi="Cambria"/>
          <w:sz w:val="14"/>
          <w:szCs w:val="14"/>
          <w:lang w:val="uk-UA"/>
        </w:rPr>
      </w:pPr>
    </w:p>
    <w:p w14:paraId="6CAA3D93" w14:textId="77777777" w:rsidR="008C552B" w:rsidRPr="006F212C" w:rsidRDefault="006F1B80" w:rsidP="008C552B">
      <w:pPr>
        <w:jc w:val="both"/>
        <w:rPr>
          <w:rFonts w:ascii="Cambria" w:hAnsi="Cambria"/>
          <w:b/>
          <w:i/>
          <w:sz w:val="20"/>
          <w:lang w:val="uk-UA"/>
        </w:rPr>
      </w:pPr>
      <w:r w:rsidRPr="006F212C">
        <w:rPr>
          <w:rFonts w:ascii="Cambria" w:hAnsi="Cambria"/>
          <w:b/>
          <w:i/>
          <w:sz w:val="20"/>
          <w:lang w:val="uk-UA"/>
        </w:rPr>
        <w:t xml:space="preserve">ЕЛЕКТРОННЕ ЗАБЕЗПЕЧЕННЯ НАВЧАННЯ (MOODLE): </w:t>
      </w:r>
      <w:r w:rsidR="009F6B92" w:rsidRPr="006F212C">
        <w:rPr>
          <w:rFonts w:ascii="Cambria" w:hAnsi="Cambria"/>
          <w:b/>
          <w:i/>
          <w:sz w:val="20"/>
          <w:lang w:val="uk-UA"/>
        </w:rPr>
        <w:t>https://moodle.znu.edu.ua</w:t>
      </w:r>
    </w:p>
    <w:p w14:paraId="5A091F25" w14:textId="77777777" w:rsidR="008C552B" w:rsidRPr="006F212C" w:rsidRDefault="008C552B" w:rsidP="008C552B">
      <w:pPr>
        <w:jc w:val="both"/>
        <w:rPr>
          <w:rFonts w:ascii="Cambria" w:hAnsi="Cambria"/>
          <w:sz w:val="20"/>
          <w:lang w:val="uk-UA"/>
        </w:rPr>
      </w:pPr>
      <w:r w:rsidRPr="006F212C">
        <w:rPr>
          <w:rFonts w:ascii="Cambria" w:hAnsi="Cambria"/>
          <w:sz w:val="20"/>
          <w:lang w:val="uk-UA"/>
        </w:rPr>
        <w:t xml:space="preserve">Якщо забули пароль/логін, </w:t>
      </w:r>
      <w:proofErr w:type="spellStart"/>
      <w:r w:rsidRPr="006F212C">
        <w:rPr>
          <w:rFonts w:ascii="Cambria" w:hAnsi="Cambria"/>
          <w:sz w:val="20"/>
          <w:lang w:val="uk-UA"/>
        </w:rPr>
        <w:t>направте</w:t>
      </w:r>
      <w:proofErr w:type="spellEnd"/>
      <w:r w:rsidRPr="006F212C">
        <w:rPr>
          <w:rFonts w:ascii="Cambria" w:hAnsi="Cambria"/>
          <w:sz w:val="20"/>
          <w:lang w:val="uk-UA"/>
        </w:rPr>
        <w:t xml:space="preserve"> листа з темою «</w:t>
      </w:r>
      <w:proofErr w:type="spellStart"/>
      <w:r w:rsidRPr="006F212C">
        <w:rPr>
          <w:rFonts w:ascii="Cambria" w:hAnsi="Cambria"/>
          <w:sz w:val="20"/>
          <w:lang w:val="uk-UA"/>
        </w:rPr>
        <w:t>Забув</w:t>
      </w:r>
      <w:proofErr w:type="spellEnd"/>
      <w:r w:rsidRPr="006F212C">
        <w:rPr>
          <w:rFonts w:ascii="Cambria" w:hAnsi="Cambria"/>
          <w:sz w:val="20"/>
          <w:lang w:val="uk-UA"/>
        </w:rPr>
        <w:t xml:space="preserve"> пароль/логін» за адресами:</w:t>
      </w:r>
    </w:p>
    <w:p w14:paraId="2AFCBA44" w14:textId="77777777" w:rsidR="008C552B" w:rsidRPr="006F212C" w:rsidRDefault="008C552B" w:rsidP="008C552B">
      <w:pPr>
        <w:jc w:val="both"/>
        <w:rPr>
          <w:rFonts w:ascii="Cambria" w:hAnsi="Cambria"/>
          <w:sz w:val="20"/>
          <w:lang w:val="uk-UA"/>
        </w:rPr>
      </w:pPr>
      <w:r w:rsidRPr="006F212C">
        <w:rPr>
          <w:rFonts w:ascii="Cambria" w:hAnsi="Cambria"/>
          <w:sz w:val="20"/>
          <w:lang w:val="uk-UA"/>
        </w:rPr>
        <w:t>·   для студентів ЗНУ - moodle.znu@gmail.com, Савченко Тетяна Володимирівна</w:t>
      </w:r>
    </w:p>
    <w:p w14:paraId="3C8284CA" w14:textId="77777777" w:rsidR="008C552B" w:rsidRPr="006F212C" w:rsidRDefault="008C552B" w:rsidP="008C552B">
      <w:pPr>
        <w:jc w:val="both"/>
        <w:rPr>
          <w:rFonts w:ascii="Cambria" w:hAnsi="Cambria"/>
          <w:sz w:val="20"/>
          <w:lang w:val="uk-UA"/>
        </w:rPr>
      </w:pPr>
      <w:r w:rsidRPr="006F212C">
        <w:rPr>
          <w:rFonts w:ascii="Cambria" w:hAnsi="Cambria"/>
          <w:sz w:val="20"/>
          <w:lang w:val="uk-UA"/>
        </w:rPr>
        <w:t>·   для студентів Інженерного інституту ЗНУ - alexvask54@gmail.com, Василенко Олексій Володимирович</w:t>
      </w:r>
    </w:p>
    <w:p w14:paraId="762D1B29" w14:textId="77777777" w:rsidR="008C552B" w:rsidRPr="006F212C" w:rsidRDefault="008C552B" w:rsidP="008C552B">
      <w:pPr>
        <w:jc w:val="both"/>
        <w:rPr>
          <w:rFonts w:ascii="Cambria" w:hAnsi="Cambria"/>
          <w:sz w:val="20"/>
          <w:lang w:val="uk-UA"/>
        </w:rPr>
      </w:pPr>
      <w:r w:rsidRPr="006F212C">
        <w:rPr>
          <w:rFonts w:ascii="Cambria" w:hAnsi="Cambria"/>
          <w:sz w:val="20"/>
          <w:lang w:val="uk-UA"/>
        </w:rPr>
        <w:t>У листі вкажіть:</w:t>
      </w:r>
      <w:r w:rsidR="006F1B80" w:rsidRPr="006F212C">
        <w:rPr>
          <w:rFonts w:ascii="Cambria" w:hAnsi="Cambria"/>
          <w:sz w:val="20"/>
          <w:lang w:val="uk-UA"/>
        </w:rPr>
        <w:t xml:space="preserve"> </w:t>
      </w:r>
      <w:r w:rsidRPr="006F212C">
        <w:rPr>
          <w:rFonts w:ascii="Cambria" w:hAnsi="Cambria"/>
          <w:sz w:val="20"/>
          <w:lang w:val="uk-UA"/>
        </w:rPr>
        <w:t>прізвище, ім'я, по-батькові українською мовою;</w:t>
      </w:r>
      <w:r w:rsidR="006F1B80" w:rsidRPr="006F212C">
        <w:rPr>
          <w:rFonts w:ascii="Cambria" w:hAnsi="Cambria"/>
          <w:sz w:val="20"/>
          <w:lang w:val="uk-UA"/>
        </w:rPr>
        <w:t xml:space="preserve"> </w:t>
      </w:r>
      <w:r w:rsidRPr="006F212C">
        <w:rPr>
          <w:rFonts w:ascii="Cambria" w:hAnsi="Cambria"/>
          <w:sz w:val="20"/>
          <w:lang w:val="uk-UA"/>
        </w:rPr>
        <w:t>шифр групи;</w:t>
      </w:r>
      <w:r w:rsidR="006F1B80" w:rsidRPr="006F212C">
        <w:rPr>
          <w:rFonts w:ascii="Cambria" w:hAnsi="Cambria"/>
          <w:sz w:val="20"/>
          <w:lang w:val="uk-UA"/>
        </w:rPr>
        <w:t xml:space="preserve"> </w:t>
      </w:r>
      <w:r w:rsidRPr="006F212C">
        <w:rPr>
          <w:rFonts w:ascii="Cambria" w:hAnsi="Cambria"/>
          <w:sz w:val="20"/>
          <w:lang w:val="uk-UA"/>
        </w:rPr>
        <w:t>електронну адресу.</w:t>
      </w:r>
    </w:p>
    <w:p w14:paraId="3B77F5AC" w14:textId="77777777" w:rsidR="008C552B" w:rsidRPr="006F212C" w:rsidRDefault="008C552B" w:rsidP="008C552B">
      <w:pPr>
        <w:jc w:val="both"/>
        <w:rPr>
          <w:rFonts w:ascii="Cambria" w:hAnsi="Cambria"/>
          <w:sz w:val="20"/>
          <w:lang w:val="uk-UA"/>
        </w:rPr>
      </w:pPr>
      <w:r w:rsidRPr="006F212C">
        <w:rPr>
          <w:rFonts w:ascii="Cambria" w:hAnsi="Cambria"/>
          <w:sz w:val="20"/>
          <w:lang w:val="uk-UA"/>
        </w:rPr>
        <w:t xml:space="preserve">Якщо ви вказували електронну адресу в профілі системи </w:t>
      </w:r>
      <w:proofErr w:type="spellStart"/>
      <w:r w:rsidRPr="006F212C">
        <w:rPr>
          <w:rFonts w:ascii="Cambria" w:hAnsi="Cambria"/>
          <w:sz w:val="20"/>
          <w:lang w:val="uk-UA"/>
        </w:rPr>
        <w:t>Moodle</w:t>
      </w:r>
      <w:proofErr w:type="spellEnd"/>
      <w:r w:rsidRPr="006F212C">
        <w:rPr>
          <w:rFonts w:ascii="Cambria" w:hAnsi="Cambria"/>
          <w:sz w:val="20"/>
          <w:lang w:val="uk-UA"/>
        </w:rPr>
        <w:t xml:space="preserve"> ЗНУ, то використовуйте посилання для відновлення паролю https://moodle.znu.edu.ua/mod/page/view.php?id=133015</w:t>
      </w:r>
      <w:r w:rsidR="006F1B80" w:rsidRPr="006F212C">
        <w:rPr>
          <w:rFonts w:ascii="Cambria" w:hAnsi="Cambria"/>
          <w:sz w:val="20"/>
          <w:lang w:val="uk-UA"/>
        </w:rPr>
        <w:t>.</w:t>
      </w:r>
    </w:p>
    <w:p w14:paraId="0418920B" w14:textId="77777777" w:rsidR="006F1B80" w:rsidRPr="006F212C" w:rsidRDefault="006F1B80" w:rsidP="008C552B">
      <w:pPr>
        <w:jc w:val="both"/>
        <w:rPr>
          <w:rFonts w:ascii="Cambria" w:hAnsi="Cambria"/>
          <w:sz w:val="14"/>
          <w:szCs w:val="14"/>
          <w:lang w:val="uk-UA"/>
        </w:rPr>
      </w:pPr>
    </w:p>
    <w:p w14:paraId="3DA75935" w14:textId="77777777" w:rsidR="008C552B" w:rsidRPr="006F212C" w:rsidRDefault="008C552B" w:rsidP="008C552B">
      <w:pPr>
        <w:jc w:val="both"/>
        <w:rPr>
          <w:rFonts w:ascii="Cambria" w:hAnsi="Cambria"/>
          <w:sz w:val="20"/>
          <w:lang w:val="uk-UA"/>
        </w:rPr>
      </w:pPr>
      <w:r w:rsidRPr="006F212C">
        <w:rPr>
          <w:rFonts w:ascii="Cambria" w:hAnsi="Cambria"/>
          <w:b/>
          <w:i/>
          <w:sz w:val="20"/>
          <w:lang w:val="uk-UA"/>
        </w:rPr>
        <w:t>Центр інтенсивного вивчення іноземних мов</w:t>
      </w:r>
      <w:r w:rsidRPr="006F212C">
        <w:rPr>
          <w:rFonts w:ascii="Cambria" w:hAnsi="Cambria"/>
          <w:sz w:val="20"/>
          <w:lang w:val="uk-UA"/>
        </w:rPr>
        <w:t>: http://sites.znu.edu.ua/child-advance/</w:t>
      </w:r>
    </w:p>
    <w:p w14:paraId="58161C58" w14:textId="77777777" w:rsidR="008C552B" w:rsidRPr="006F212C" w:rsidRDefault="008C552B" w:rsidP="008C552B">
      <w:pPr>
        <w:jc w:val="both"/>
        <w:rPr>
          <w:rFonts w:ascii="Cambria" w:hAnsi="Cambria"/>
          <w:sz w:val="20"/>
          <w:lang w:val="uk-UA"/>
        </w:rPr>
      </w:pPr>
      <w:r w:rsidRPr="006F212C">
        <w:rPr>
          <w:rFonts w:ascii="Cambria" w:hAnsi="Cambria"/>
          <w:b/>
          <w:i/>
          <w:sz w:val="20"/>
          <w:lang w:val="uk-UA"/>
        </w:rPr>
        <w:t>Центр німецької мови, партнер Гете-інституту</w:t>
      </w:r>
      <w:r w:rsidRPr="006F212C">
        <w:rPr>
          <w:rFonts w:ascii="Cambria" w:hAnsi="Cambria"/>
          <w:sz w:val="20"/>
          <w:lang w:val="uk-UA"/>
        </w:rPr>
        <w:t>: https://www.znu.edu.ua/ukr/edu/ocznu/nim</w:t>
      </w:r>
    </w:p>
    <w:p w14:paraId="634A50DB" w14:textId="77777777" w:rsidR="000363C2" w:rsidRPr="006F212C" w:rsidRDefault="008C552B" w:rsidP="00A90A11">
      <w:pPr>
        <w:jc w:val="both"/>
        <w:rPr>
          <w:rFonts w:ascii="Cambria" w:hAnsi="Cambria"/>
          <w:i/>
          <w:lang w:val="uk-UA"/>
        </w:rPr>
      </w:pPr>
      <w:r w:rsidRPr="006F212C">
        <w:rPr>
          <w:rFonts w:ascii="Cambria" w:hAnsi="Cambria"/>
          <w:b/>
          <w:i/>
          <w:sz w:val="20"/>
          <w:lang w:val="uk-UA"/>
        </w:rPr>
        <w:t>Школа Конфуція (вивчення китайської мови)</w:t>
      </w:r>
      <w:r w:rsidRPr="006F212C">
        <w:rPr>
          <w:rFonts w:ascii="Cambria" w:hAnsi="Cambria"/>
          <w:sz w:val="20"/>
          <w:lang w:val="uk-UA"/>
        </w:rPr>
        <w:t>: ht</w:t>
      </w:r>
      <w:r w:rsidR="006F1B80" w:rsidRPr="006F212C">
        <w:rPr>
          <w:rFonts w:ascii="Cambria" w:hAnsi="Cambria"/>
          <w:sz w:val="20"/>
          <w:lang w:val="uk-UA"/>
        </w:rPr>
        <w:t>tp://sites.znu.edu.ua/confucius</w:t>
      </w:r>
    </w:p>
    <w:sectPr w:rsidR="000363C2" w:rsidRPr="006F212C"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F9FFD4" w14:textId="77777777" w:rsidR="007D3C86" w:rsidRDefault="007D3C86" w:rsidP="00CF2559">
      <w:r>
        <w:separator/>
      </w:r>
    </w:p>
  </w:endnote>
  <w:endnote w:type="continuationSeparator" w:id="0">
    <w:p w14:paraId="6E6419C7" w14:textId="77777777" w:rsidR="007D3C86" w:rsidRDefault="007D3C86"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1A916" w14:textId="77777777" w:rsidR="007D3C86" w:rsidRDefault="007D3C86" w:rsidP="00CF2559">
      <w:r>
        <w:separator/>
      </w:r>
    </w:p>
  </w:footnote>
  <w:footnote w:type="continuationSeparator" w:id="0">
    <w:p w14:paraId="75AE0562" w14:textId="77777777" w:rsidR="007D3C86" w:rsidRDefault="007D3C86" w:rsidP="00CF2559">
      <w:r>
        <w:continuationSeparator/>
      </w:r>
    </w:p>
  </w:footnote>
  <w:footnote w:id="1">
    <w:p w14:paraId="53BDAED1" w14:textId="77777777" w:rsidR="00BE5E3D" w:rsidRPr="009F6B92" w:rsidRDefault="00BE5E3D">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A2E0" w14:textId="77777777" w:rsidR="00BE5E3D" w:rsidRPr="006F1B80" w:rsidRDefault="00BE5E3D" w:rsidP="00CF2559">
    <w:pPr>
      <w:pStyle w:val="aa"/>
      <w:jc w:val="center"/>
      <w:rPr>
        <w:rFonts w:ascii="Cambria" w:hAnsi="Cambria" w:cs="Tahoma"/>
        <w:b/>
        <w:sz w:val="22"/>
        <w:lang w:val="uk-UA"/>
      </w:rPr>
    </w:pPr>
    <w:r>
      <w:rPr>
        <w:noProof/>
      </w:rPr>
      <w:drawing>
        <wp:anchor distT="0" distB="0" distL="114300" distR="114300" simplePos="0" relativeHeight="251657728" behindDoc="1" locked="0" layoutInCell="1" allowOverlap="1" wp14:anchorId="0EE663AC" wp14:editId="378A67D2">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Pr>
        <w:rFonts w:ascii="Cambria" w:hAnsi="Cambria" w:cs="Tahoma"/>
        <w:b/>
        <w:sz w:val="22"/>
        <w:lang w:val="uk-UA"/>
      </w:rPr>
      <w:t>З</w:t>
    </w:r>
    <w:r w:rsidRPr="006F1B80">
      <w:rPr>
        <w:rFonts w:ascii="Cambria" w:hAnsi="Cambria" w:cs="Tahoma"/>
        <w:b/>
        <w:sz w:val="22"/>
        <w:lang w:val="uk-UA"/>
      </w:rPr>
      <w:t>АПОРІЗЬКИЙ НАЦІОНАЛЬНИЙ УНІВЕРСИТЕТ</w:t>
    </w:r>
  </w:p>
  <w:p w14:paraId="7F8930C1" w14:textId="77777777" w:rsidR="00BE5E3D" w:rsidRPr="00E42FA1" w:rsidRDefault="00BE5E3D"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14:paraId="4D2063F5" w14:textId="77777777" w:rsidR="00BE5E3D" w:rsidRPr="009E7399" w:rsidRDefault="00BE5E3D"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14:paraId="6EA793FB" w14:textId="77777777" w:rsidR="00BE5E3D" w:rsidRPr="00CF2559" w:rsidRDefault="00BE5E3D" w:rsidP="00775E0B">
    <w:pPr>
      <w:pStyle w:val="aa"/>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72D31"/>
    <w:multiLevelType w:val="hybridMultilevel"/>
    <w:tmpl w:val="F056B97A"/>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380171E"/>
    <w:multiLevelType w:val="hybridMultilevel"/>
    <w:tmpl w:val="116EFD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3E5B7811"/>
    <w:multiLevelType w:val="hybridMultilevel"/>
    <w:tmpl w:val="0346C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7A4BAB"/>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C40075C"/>
    <w:multiLevelType w:val="hybridMultilevel"/>
    <w:tmpl w:val="25C2D8BE"/>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C987393"/>
    <w:multiLevelType w:val="hybridMultilevel"/>
    <w:tmpl w:val="36641C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0710F09"/>
    <w:multiLevelType w:val="hybridMultilevel"/>
    <w:tmpl w:val="F18AC12C"/>
    <w:lvl w:ilvl="0" w:tplc="318C428A">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323FAA">
      <w:start w:val="1"/>
      <w:numFmt w:val="lowerLetter"/>
      <w:lvlText w:val="%2"/>
      <w:lvlJc w:val="left"/>
      <w:pPr>
        <w:ind w:left="1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CB862">
      <w:start w:val="1"/>
      <w:numFmt w:val="lowerRoman"/>
      <w:lvlText w:val="%3"/>
      <w:lvlJc w:val="left"/>
      <w:pPr>
        <w:ind w:left="2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02B698">
      <w:start w:val="1"/>
      <w:numFmt w:val="decimal"/>
      <w:lvlText w:val="%4"/>
      <w:lvlJc w:val="left"/>
      <w:pPr>
        <w:ind w:left="2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68BDF6">
      <w:start w:val="1"/>
      <w:numFmt w:val="lowerLetter"/>
      <w:lvlText w:val="%5"/>
      <w:lvlJc w:val="left"/>
      <w:pPr>
        <w:ind w:left="3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08B196">
      <w:start w:val="1"/>
      <w:numFmt w:val="lowerRoman"/>
      <w:lvlText w:val="%6"/>
      <w:lvlJc w:val="left"/>
      <w:pPr>
        <w:ind w:left="4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A4B06">
      <w:start w:val="1"/>
      <w:numFmt w:val="decimal"/>
      <w:lvlText w:val="%7"/>
      <w:lvlJc w:val="left"/>
      <w:pPr>
        <w:ind w:left="5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CEA092">
      <w:start w:val="1"/>
      <w:numFmt w:val="lowerLetter"/>
      <w:lvlText w:val="%8"/>
      <w:lvlJc w:val="left"/>
      <w:pPr>
        <w:ind w:left="5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EF160">
      <w:start w:val="1"/>
      <w:numFmt w:val="lowerRoman"/>
      <w:lvlText w:val="%9"/>
      <w:lvlJc w:val="left"/>
      <w:pPr>
        <w:ind w:left="6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F43783"/>
    <w:multiLevelType w:val="singleLevel"/>
    <w:tmpl w:val="619C021E"/>
    <w:lvl w:ilvl="0">
      <w:start w:val="40"/>
      <w:numFmt w:val="bullet"/>
      <w:lvlText w:val="-"/>
      <w:lvlJc w:val="left"/>
      <w:pPr>
        <w:tabs>
          <w:tab w:val="num" w:pos="1080"/>
        </w:tabs>
        <w:ind w:left="1080" w:hanging="360"/>
      </w:pPr>
      <w:rPr>
        <w:rFonts w:hint="default"/>
      </w:rPr>
    </w:lvl>
  </w:abstractNum>
  <w:num w:numId="1">
    <w:abstractNumId w:val="4"/>
  </w:num>
  <w:num w:numId="2">
    <w:abstractNumId w:val="10"/>
  </w:num>
  <w:num w:numId="3">
    <w:abstractNumId w:val="6"/>
  </w:num>
  <w:num w:numId="4">
    <w:abstractNumId w:val="3"/>
  </w:num>
  <w:num w:numId="5">
    <w:abstractNumId w:val="12"/>
  </w:num>
  <w:num w:numId="6">
    <w:abstractNumId w:val="2"/>
  </w:num>
  <w:num w:numId="7">
    <w:abstractNumId w:val="8"/>
  </w:num>
  <w:num w:numId="8">
    <w:abstractNumId w:val="13"/>
  </w:num>
  <w:num w:numId="9">
    <w:abstractNumId w:val="5"/>
  </w:num>
  <w:num w:numId="10">
    <w:abstractNumId w:val="1"/>
  </w:num>
  <w:num w:numId="11">
    <w:abstractNumId w:val="7"/>
  </w:num>
  <w:num w:numId="12">
    <w:abstractNumId w:val="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2087"/>
    <w:rsid w:val="000A5148"/>
    <w:rsid w:val="000C3539"/>
    <w:rsid w:val="000D2AB8"/>
    <w:rsid w:val="000F48AB"/>
    <w:rsid w:val="00112384"/>
    <w:rsid w:val="00120EAD"/>
    <w:rsid w:val="00142B13"/>
    <w:rsid w:val="00147E22"/>
    <w:rsid w:val="001852A7"/>
    <w:rsid w:val="001874DD"/>
    <w:rsid w:val="00192F27"/>
    <w:rsid w:val="001A3AC6"/>
    <w:rsid w:val="001A78E1"/>
    <w:rsid w:val="001D11C5"/>
    <w:rsid w:val="001F6A09"/>
    <w:rsid w:val="002022B7"/>
    <w:rsid w:val="00204EA4"/>
    <w:rsid w:val="0020704F"/>
    <w:rsid w:val="0021546E"/>
    <w:rsid w:val="00225610"/>
    <w:rsid w:val="00225B4B"/>
    <w:rsid w:val="00236E90"/>
    <w:rsid w:val="00246191"/>
    <w:rsid w:val="00251F60"/>
    <w:rsid w:val="00253A8C"/>
    <w:rsid w:val="00262893"/>
    <w:rsid w:val="0026764D"/>
    <w:rsid w:val="00267D4B"/>
    <w:rsid w:val="0027046C"/>
    <w:rsid w:val="00285002"/>
    <w:rsid w:val="002976F3"/>
    <w:rsid w:val="002B70D4"/>
    <w:rsid w:val="002E2CF7"/>
    <w:rsid w:val="002F3768"/>
    <w:rsid w:val="003028FA"/>
    <w:rsid w:val="0031048A"/>
    <w:rsid w:val="0033065A"/>
    <w:rsid w:val="003321C1"/>
    <w:rsid w:val="00337DF5"/>
    <w:rsid w:val="00342DF8"/>
    <w:rsid w:val="003557B8"/>
    <w:rsid w:val="00372243"/>
    <w:rsid w:val="00373559"/>
    <w:rsid w:val="00375B18"/>
    <w:rsid w:val="0037729C"/>
    <w:rsid w:val="00390F40"/>
    <w:rsid w:val="003A6C7E"/>
    <w:rsid w:val="003C1184"/>
    <w:rsid w:val="003D656F"/>
    <w:rsid w:val="003E3FC0"/>
    <w:rsid w:val="003E5ABF"/>
    <w:rsid w:val="00404FEA"/>
    <w:rsid w:val="00405484"/>
    <w:rsid w:val="00410F54"/>
    <w:rsid w:val="00425EA8"/>
    <w:rsid w:val="00433D2D"/>
    <w:rsid w:val="0043779A"/>
    <w:rsid w:val="00443883"/>
    <w:rsid w:val="00456ADD"/>
    <w:rsid w:val="00457AAE"/>
    <w:rsid w:val="00472986"/>
    <w:rsid w:val="00482603"/>
    <w:rsid w:val="00494816"/>
    <w:rsid w:val="004A7430"/>
    <w:rsid w:val="004B0F24"/>
    <w:rsid w:val="004B275A"/>
    <w:rsid w:val="00512876"/>
    <w:rsid w:val="00521799"/>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13C90"/>
    <w:rsid w:val="00627C96"/>
    <w:rsid w:val="006304F1"/>
    <w:rsid w:val="006331B8"/>
    <w:rsid w:val="006464EA"/>
    <w:rsid w:val="00655FE2"/>
    <w:rsid w:val="00687F1E"/>
    <w:rsid w:val="00694B6F"/>
    <w:rsid w:val="006A2900"/>
    <w:rsid w:val="006A53C5"/>
    <w:rsid w:val="006B76CC"/>
    <w:rsid w:val="006C1238"/>
    <w:rsid w:val="006C4032"/>
    <w:rsid w:val="006D3BBE"/>
    <w:rsid w:val="006F1B80"/>
    <w:rsid w:val="006F212C"/>
    <w:rsid w:val="00713189"/>
    <w:rsid w:val="007171E2"/>
    <w:rsid w:val="00730A5B"/>
    <w:rsid w:val="00754413"/>
    <w:rsid w:val="00775E0B"/>
    <w:rsid w:val="0077690E"/>
    <w:rsid w:val="007916FB"/>
    <w:rsid w:val="007C5A02"/>
    <w:rsid w:val="007C79D4"/>
    <w:rsid w:val="007D3C86"/>
    <w:rsid w:val="007D7EE9"/>
    <w:rsid w:val="007E2F2D"/>
    <w:rsid w:val="007F4588"/>
    <w:rsid w:val="007F59DA"/>
    <w:rsid w:val="00813D9E"/>
    <w:rsid w:val="00825B40"/>
    <w:rsid w:val="00830E5B"/>
    <w:rsid w:val="00836A2A"/>
    <w:rsid w:val="00844E18"/>
    <w:rsid w:val="00845F41"/>
    <w:rsid w:val="00846ADE"/>
    <w:rsid w:val="00856B79"/>
    <w:rsid w:val="008757C1"/>
    <w:rsid w:val="008962C2"/>
    <w:rsid w:val="008A4865"/>
    <w:rsid w:val="008A7AC1"/>
    <w:rsid w:val="008C552B"/>
    <w:rsid w:val="008C72C7"/>
    <w:rsid w:val="008E7C14"/>
    <w:rsid w:val="008F4E20"/>
    <w:rsid w:val="008F60F8"/>
    <w:rsid w:val="00933144"/>
    <w:rsid w:val="009411B6"/>
    <w:rsid w:val="00943FF9"/>
    <w:rsid w:val="00977676"/>
    <w:rsid w:val="009A4A06"/>
    <w:rsid w:val="009D2288"/>
    <w:rsid w:val="009D30C8"/>
    <w:rsid w:val="009D77A7"/>
    <w:rsid w:val="009E7399"/>
    <w:rsid w:val="009F6B92"/>
    <w:rsid w:val="00A112C4"/>
    <w:rsid w:val="00A374ED"/>
    <w:rsid w:val="00A41E31"/>
    <w:rsid w:val="00A42289"/>
    <w:rsid w:val="00A43D5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53897"/>
    <w:rsid w:val="00B74332"/>
    <w:rsid w:val="00B90143"/>
    <w:rsid w:val="00BA282F"/>
    <w:rsid w:val="00BA3A56"/>
    <w:rsid w:val="00BA7B63"/>
    <w:rsid w:val="00BD3C37"/>
    <w:rsid w:val="00BD51C5"/>
    <w:rsid w:val="00BD5377"/>
    <w:rsid w:val="00BD552C"/>
    <w:rsid w:val="00BE59B3"/>
    <w:rsid w:val="00BE5E3D"/>
    <w:rsid w:val="00C05277"/>
    <w:rsid w:val="00C05D21"/>
    <w:rsid w:val="00C27B7C"/>
    <w:rsid w:val="00C35B4D"/>
    <w:rsid w:val="00C37501"/>
    <w:rsid w:val="00C47403"/>
    <w:rsid w:val="00C47911"/>
    <w:rsid w:val="00C7575C"/>
    <w:rsid w:val="00C81538"/>
    <w:rsid w:val="00C8674E"/>
    <w:rsid w:val="00C9220E"/>
    <w:rsid w:val="00CA4036"/>
    <w:rsid w:val="00CD5755"/>
    <w:rsid w:val="00CD6A2D"/>
    <w:rsid w:val="00CE7235"/>
    <w:rsid w:val="00CE789C"/>
    <w:rsid w:val="00CF003F"/>
    <w:rsid w:val="00CF1850"/>
    <w:rsid w:val="00CF2559"/>
    <w:rsid w:val="00CF4FA7"/>
    <w:rsid w:val="00D333C8"/>
    <w:rsid w:val="00D43F60"/>
    <w:rsid w:val="00D66460"/>
    <w:rsid w:val="00D85E0D"/>
    <w:rsid w:val="00D87B34"/>
    <w:rsid w:val="00DA0B71"/>
    <w:rsid w:val="00DA2DD5"/>
    <w:rsid w:val="00DB15EC"/>
    <w:rsid w:val="00DC0033"/>
    <w:rsid w:val="00DC3AA0"/>
    <w:rsid w:val="00DD5E12"/>
    <w:rsid w:val="00E42FA1"/>
    <w:rsid w:val="00E45DB4"/>
    <w:rsid w:val="00E54730"/>
    <w:rsid w:val="00E66AAD"/>
    <w:rsid w:val="00E66C95"/>
    <w:rsid w:val="00E75AEA"/>
    <w:rsid w:val="00E94D2A"/>
    <w:rsid w:val="00E96CF7"/>
    <w:rsid w:val="00E96D56"/>
    <w:rsid w:val="00EA01D3"/>
    <w:rsid w:val="00EA1053"/>
    <w:rsid w:val="00EA611D"/>
    <w:rsid w:val="00EE03FF"/>
    <w:rsid w:val="00EE47DA"/>
    <w:rsid w:val="00EF4E09"/>
    <w:rsid w:val="00EF5BEC"/>
    <w:rsid w:val="00F1130B"/>
    <w:rsid w:val="00F36A0F"/>
    <w:rsid w:val="00F41832"/>
    <w:rsid w:val="00F41BA6"/>
    <w:rsid w:val="00F46B2D"/>
    <w:rsid w:val="00F75F7B"/>
    <w:rsid w:val="00F90A13"/>
    <w:rsid w:val="00F9391D"/>
    <w:rsid w:val="00FA2475"/>
    <w:rsid w:val="00FA61BC"/>
    <w:rsid w:val="00FC57E5"/>
    <w:rsid w:val="00FD5F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CE6DE85"/>
  <w15:docId w15:val="{26009C40-D7F6-48DD-A132-3384F6F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676"/>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ratuta" TargetMode="External"/><Relationship Id="rId13" Type="http://schemas.openxmlformats.org/officeDocument/2006/relationships/hyperlink" Target="mailto:tupakhina@znu.edu.ua"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staratutazp@gmail.com" TargetMode="External"/><Relationship Id="rId12" Type="http://schemas.openxmlformats.org/officeDocument/2006/relationships/hyperlink" Target="https://www.jstor.org/"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buv.gov.ua"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s://moodle.znu.edu.ua/mod/resource/view.php?id=103857"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www.uspto.gov"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2585</Words>
  <Characters>14737</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17288</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ITAR</cp:lastModifiedBy>
  <cp:revision>3</cp:revision>
  <cp:lastPrinted>2020-06-24T06:35:00Z</cp:lastPrinted>
  <dcterms:created xsi:type="dcterms:W3CDTF">2023-02-28T09:16:00Z</dcterms:created>
  <dcterms:modified xsi:type="dcterms:W3CDTF">2023-02-28T09:26:00Z</dcterms:modified>
</cp:coreProperties>
</file>