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A02BD" w14:textId="77777777" w:rsidR="004725B9" w:rsidRDefault="004725B9" w:rsidP="004725B9">
      <w:pPr>
        <w:jc w:val="center"/>
        <w:rPr>
          <w:b/>
          <w:sz w:val="28"/>
          <w:szCs w:val="28"/>
          <w:u w:val="single"/>
          <w:lang w:val="uk-UA"/>
        </w:rPr>
      </w:pPr>
      <w:bookmarkStart w:id="0" w:name="_Hlk125194561"/>
      <w:bookmarkStart w:id="1" w:name="_Hlk125186955"/>
    </w:p>
    <w:p w14:paraId="09F49F73" w14:textId="77777777" w:rsidR="00524E66" w:rsidRDefault="004725B9" w:rsidP="004725B9">
      <w:pPr>
        <w:jc w:val="center"/>
        <w:rPr>
          <w:b/>
          <w:sz w:val="28"/>
          <w:szCs w:val="28"/>
          <w:u w:val="single"/>
          <w:lang w:val="uk-UA"/>
        </w:rPr>
      </w:pPr>
      <w:r w:rsidRPr="00BE0D71">
        <w:rPr>
          <w:b/>
          <w:sz w:val="28"/>
          <w:szCs w:val="28"/>
          <w:u w:val="single"/>
          <w:lang w:val="uk-UA"/>
        </w:rPr>
        <w:t xml:space="preserve">АНТИКРИЗОВЕ УПРАВЛІННЯ </w:t>
      </w:r>
      <w:r w:rsidR="00524E66">
        <w:rPr>
          <w:b/>
          <w:sz w:val="28"/>
          <w:szCs w:val="28"/>
          <w:u w:val="single"/>
          <w:lang w:val="uk-UA"/>
        </w:rPr>
        <w:t xml:space="preserve">НА </w:t>
      </w:r>
      <w:r w:rsidRPr="00BE0D71">
        <w:rPr>
          <w:b/>
          <w:sz w:val="28"/>
          <w:szCs w:val="28"/>
          <w:u w:val="single"/>
          <w:lang w:val="uk-UA"/>
        </w:rPr>
        <w:t>ПІДПРИЄМСТВ</w:t>
      </w:r>
      <w:r w:rsidR="00524E66">
        <w:rPr>
          <w:b/>
          <w:sz w:val="28"/>
          <w:szCs w:val="28"/>
          <w:u w:val="single"/>
          <w:lang w:val="uk-UA"/>
        </w:rPr>
        <w:t>І</w:t>
      </w:r>
    </w:p>
    <w:bookmarkEnd w:id="0"/>
    <w:bookmarkEnd w:id="1"/>
    <w:p w14:paraId="43D15FE6" w14:textId="77777777" w:rsidR="004725B9" w:rsidRPr="00BE0D71" w:rsidRDefault="004725B9" w:rsidP="00A42289">
      <w:pPr>
        <w:rPr>
          <w:b/>
          <w:bCs/>
          <w:lang w:val="uk-UA"/>
        </w:rPr>
      </w:pPr>
    </w:p>
    <w:p w14:paraId="1FD89C17" w14:textId="00B1E601" w:rsidR="00A42289" w:rsidRPr="00BE0D71" w:rsidRDefault="00A42289" w:rsidP="00A42289">
      <w:pPr>
        <w:rPr>
          <w:lang w:val="uk-UA"/>
        </w:rPr>
      </w:pPr>
      <w:r w:rsidRPr="00BE0D71">
        <w:rPr>
          <w:b/>
          <w:bCs/>
          <w:lang w:val="uk-UA"/>
        </w:rPr>
        <w:t>Викладач:</w:t>
      </w:r>
      <w:r w:rsidR="00AA3614" w:rsidRPr="00BE0D71">
        <w:rPr>
          <w:b/>
          <w:bCs/>
          <w:lang w:val="uk-UA"/>
        </w:rPr>
        <w:t xml:space="preserve"> </w:t>
      </w:r>
      <w:r w:rsidR="00CF39BB" w:rsidRPr="00BE0D71">
        <w:rPr>
          <w:i/>
          <w:iCs/>
          <w:lang w:val="uk-UA"/>
        </w:rPr>
        <w:t xml:space="preserve">кандидат </w:t>
      </w:r>
      <w:r w:rsidR="00CF5553" w:rsidRPr="00BE0D71">
        <w:rPr>
          <w:i/>
          <w:iCs/>
          <w:lang w:val="uk-UA"/>
        </w:rPr>
        <w:t>економічних наук, доцент Мороз Олег Семенович</w:t>
      </w:r>
      <w:r w:rsidR="00CF39BB" w:rsidRPr="00BE0D71">
        <w:rPr>
          <w:i/>
          <w:iCs/>
          <w:lang w:val="uk-UA"/>
        </w:rPr>
        <w:t xml:space="preserve"> </w:t>
      </w:r>
    </w:p>
    <w:p w14:paraId="53E8E8B0" w14:textId="108509C0" w:rsidR="00A42289" w:rsidRPr="00BE0D71" w:rsidRDefault="00A42289" w:rsidP="00A42289">
      <w:pPr>
        <w:rPr>
          <w:lang w:val="uk-UA"/>
        </w:rPr>
      </w:pPr>
      <w:r w:rsidRPr="00BE0D71">
        <w:rPr>
          <w:b/>
          <w:bCs/>
          <w:lang w:val="uk-UA"/>
        </w:rPr>
        <w:t xml:space="preserve">Кафедра: </w:t>
      </w:r>
      <w:r w:rsidR="00CF5553" w:rsidRPr="00BE0D71">
        <w:rPr>
          <w:i/>
          <w:iCs/>
          <w:lang w:val="uk-UA"/>
        </w:rPr>
        <w:t xml:space="preserve">управління </w:t>
      </w:r>
      <w:r w:rsidR="00524E66">
        <w:rPr>
          <w:i/>
          <w:iCs/>
          <w:lang w:val="uk-UA"/>
        </w:rPr>
        <w:t>та адміністрування</w:t>
      </w:r>
      <w:r w:rsidR="00CF39BB" w:rsidRPr="00BE0D71">
        <w:rPr>
          <w:i/>
          <w:iCs/>
          <w:lang w:val="uk-UA"/>
        </w:rPr>
        <w:t xml:space="preserve">, </w:t>
      </w:r>
      <w:r w:rsidR="00CF5553" w:rsidRPr="00BE0D71">
        <w:rPr>
          <w:i/>
          <w:iCs/>
          <w:lang w:val="uk-UA"/>
        </w:rPr>
        <w:t>ХІ</w:t>
      </w:r>
      <w:r w:rsidR="00CF39BB" w:rsidRPr="00BE0D71">
        <w:rPr>
          <w:i/>
          <w:iCs/>
          <w:lang w:val="uk-UA"/>
        </w:rPr>
        <w:t xml:space="preserve"> корпус, </w:t>
      </w:r>
      <w:proofErr w:type="spellStart"/>
      <w:r w:rsidR="00CF39BB" w:rsidRPr="00BE0D71">
        <w:rPr>
          <w:i/>
          <w:iCs/>
          <w:lang w:val="uk-UA"/>
        </w:rPr>
        <w:t>ауд</w:t>
      </w:r>
      <w:proofErr w:type="spellEnd"/>
      <w:r w:rsidR="00CF39BB" w:rsidRPr="00BE0D71">
        <w:rPr>
          <w:i/>
          <w:iCs/>
          <w:lang w:val="uk-UA"/>
        </w:rPr>
        <w:t xml:space="preserve">. </w:t>
      </w:r>
      <w:r w:rsidR="00CF5553" w:rsidRPr="00BE0D71">
        <w:rPr>
          <w:i/>
          <w:iCs/>
          <w:lang w:val="uk-UA"/>
        </w:rPr>
        <w:t>Л</w:t>
      </w:r>
      <w:r w:rsidR="00CF39BB" w:rsidRPr="00BE0D71">
        <w:rPr>
          <w:i/>
          <w:iCs/>
          <w:lang w:val="uk-UA"/>
        </w:rPr>
        <w:t>3</w:t>
      </w:r>
      <w:r w:rsidR="00CF5553" w:rsidRPr="00BE0D71">
        <w:rPr>
          <w:i/>
          <w:iCs/>
          <w:lang w:val="uk-UA"/>
        </w:rPr>
        <w:t>25</w:t>
      </w:r>
    </w:p>
    <w:p w14:paraId="2933799C" w14:textId="77777777" w:rsidR="00A42289" w:rsidRPr="00BE0D71" w:rsidRDefault="00A42289" w:rsidP="00A42289">
      <w:pPr>
        <w:rPr>
          <w:i/>
          <w:iCs/>
          <w:lang w:val="uk-UA"/>
        </w:rPr>
      </w:pPr>
      <w:r w:rsidRPr="00BE0D71">
        <w:rPr>
          <w:b/>
          <w:bCs/>
          <w:lang w:val="uk-UA"/>
        </w:rPr>
        <w:t>E</w:t>
      </w:r>
      <w:r w:rsidR="00AE5D68" w:rsidRPr="00BE0D71">
        <w:rPr>
          <w:b/>
          <w:bCs/>
          <w:lang w:val="uk-UA"/>
        </w:rPr>
        <w:t>-</w:t>
      </w:r>
      <w:proofErr w:type="spellStart"/>
      <w:r w:rsidRPr="00BE0D71">
        <w:rPr>
          <w:b/>
          <w:bCs/>
          <w:lang w:val="uk-UA"/>
        </w:rPr>
        <w:t>mail</w:t>
      </w:r>
      <w:proofErr w:type="spellEnd"/>
      <w:r w:rsidRPr="00BE0D71">
        <w:rPr>
          <w:b/>
          <w:bCs/>
          <w:lang w:val="uk-UA"/>
        </w:rPr>
        <w:t xml:space="preserve">: </w:t>
      </w:r>
      <w:r w:rsidR="00CF5553" w:rsidRPr="00BE0D71">
        <w:rPr>
          <w:i/>
          <w:iCs/>
          <w:lang w:val="uk-UA"/>
        </w:rPr>
        <w:t>oleg.moroz.55</w:t>
      </w:r>
      <w:r w:rsidR="00CF39BB" w:rsidRPr="00BE0D71">
        <w:rPr>
          <w:i/>
          <w:iCs/>
          <w:lang w:val="uk-UA"/>
        </w:rPr>
        <w:t>@</w:t>
      </w:r>
      <w:r w:rsidR="00CF5553" w:rsidRPr="00BE0D71">
        <w:rPr>
          <w:i/>
          <w:iCs/>
          <w:lang w:val="uk-UA"/>
        </w:rPr>
        <w:t>ukr.net</w:t>
      </w:r>
    </w:p>
    <w:p w14:paraId="36CD2F10" w14:textId="77777777" w:rsidR="00E42FA1" w:rsidRPr="00BE0D71" w:rsidRDefault="00C27B7C" w:rsidP="00C27B7C">
      <w:pPr>
        <w:rPr>
          <w:b/>
          <w:bCs/>
          <w:lang w:val="uk-UA"/>
        </w:rPr>
      </w:pPr>
      <w:r w:rsidRPr="00BE0D71">
        <w:rPr>
          <w:b/>
          <w:bCs/>
          <w:lang w:val="uk-UA"/>
        </w:rPr>
        <w:t>Телефон:</w:t>
      </w:r>
      <w:r w:rsidR="007B5979" w:rsidRPr="00BE0D71">
        <w:rPr>
          <w:i/>
          <w:iCs/>
          <w:lang w:val="uk-UA"/>
        </w:rPr>
        <w:t>(</w:t>
      </w:r>
      <w:r w:rsidR="00CF5553" w:rsidRPr="00BE0D71">
        <w:rPr>
          <w:i/>
          <w:iCs/>
          <w:lang w:val="uk-UA"/>
        </w:rPr>
        <w:t>050) 341-75</w:t>
      </w:r>
      <w:r w:rsidR="007B5979" w:rsidRPr="00BE0D71">
        <w:rPr>
          <w:i/>
          <w:iCs/>
          <w:lang w:val="uk-UA"/>
        </w:rPr>
        <w:t>-</w:t>
      </w:r>
      <w:r w:rsidR="00CF5553" w:rsidRPr="00BE0D71">
        <w:rPr>
          <w:i/>
          <w:iCs/>
          <w:lang w:val="uk-UA"/>
        </w:rPr>
        <w:t>8</w:t>
      </w:r>
      <w:r w:rsidR="007B5979" w:rsidRPr="00BE0D71">
        <w:rPr>
          <w:i/>
          <w:iCs/>
          <w:lang w:val="uk-UA"/>
        </w:rPr>
        <w:t>7</w:t>
      </w:r>
      <w:r w:rsidR="00CF5553" w:rsidRPr="00BE0D71">
        <w:rPr>
          <w:i/>
          <w:iCs/>
          <w:lang w:val="uk-UA"/>
        </w:rPr>
        <w:t xml:space="preserve">; (098)242-72-52 </w:t>
      </w:r>
    </w:p>
    <w:p w14:paraId="78934709" w14:textId="77777777" w:rsidR="00CF5553" w:rsidRPr="00BE0D71" w:rsidRDefault="00E42FA1" w:rsidP="00CF5553">
      <w:pPr>
        <w:rPr>
          <w:bCs/>
          <w:i/>
          <w:iCs/>
          <w:lang w:val="uk-UA"/>
        </w:rPr>
      </w:pPr>
      <w:r w:rsidRPr="00BE0D71">
        <w:rPr>
          <w:b/>
          <w:bCs/>
          <w:lang w:val="uk-UA"/>
        </w:rPr>
        <w:t xml:space="preserve">Інші засоби зв’язку: </w:t>
      </w:r>
      <w:r w:rsidR="00CF39BB" w:rsidRPr="00BE0D71">
        <w:rPr>
          <w:i/>
          <w:iCs/>
        </w:rPr>
        <w:t>Moodle</w:t>
      </w:r>
      <w:r w:rsidR="007B5979" w:rsidRPr="00BE0D71">
        <w:rPr>
          <w:i/>
          <w:iCs/>
          <w:lang w:val="uk-UA"/>
        </w:rPr>
        <w:t xml:space="preserve"> (</w:t>
      </w:r>
      <w:r w:rsidR="007B5979" w:rsidRPr="00BE0D71">
        <w:rPr>
          <w:iCs/>
          <w:lang w:val="uk-UA"/>
        </w:rPr>
        <w:t>форум курсу, приватні повідомлення</w:t>
      </w:r>
      <w:r w:rsidR="007B5979" w:rsidRPr="00BE0D71">
        <w:rPr>
          <w:i/>
          <w:iCs/>
          <w:lang w:val="uk-UA"/>
        </w:rPr>
        <w:t>)</w:t>
      </w:r>
      <w:r w:rsidR="00CF5553" w:rsidRPr="00BE0D71">
        <w:rPr>
          <w:i/>
          <w:iCs/>
          <w:lang w:val="uk-UA"/>
        </w:rPr>
        <w:t xml:space="preserve">; </w:t>
      </w:r>
      <w:r w:rsidR="00CF5553" w:rsidRPr="00BE0D71">
        <w:rPr>
          <w:bCs/>
          <w:i/>
          <w:iCs/>
        </w:rPr>
        <w:t>Viber</w:t>
      </w:r>
      <w:r w:rsidR="00CF5553" w:rsidRPr="00BE0D71">
        <w:rPr>
          <w:bCs/>
          <w:i/>
          <w:iCs/>
          <w:lang w:val="uk-UA"/>
        </w:rPr>
        <w:t xml:space="preserve">; </w:t>
      </w:r>
      <w:r w:rsidR="00CF5553" w:rsidRPr="00BE0D71">
        <w:rPr>
          <w:bCs/>
          <w:i/>
          <w:iCs/>
        </w:rPr>
        <w:t>Zoom</w:t>
      </w:r>
      <w:r w:rsidR="00CF5553" w:rsidRPr="00BE0D71">
        <w:rPr>
          <w:bCs/>
          <w:i/>
          <w:iCs/>
          <w:lang w:val="uk-UA"/>
        </w:rPr>
        <w:t xml:space="preserve">; </w:t>
      </w:r>
      <w:r w:rsidR="00CF5553" w:rsidRPr="00BE0D71">
        <w:rPr>
          <w:bCs/>
          <w:i/>
          <w:iCs/>
        </w:rPr>
        <w:t>Skype</w:t>
      </w:r>
      <w:r w:rsidR="00CF5553" w:rsidRPr="00BE0D71">
        <w:rPr>
          <w:bCs/>
          <w:i/>
          <w:iCs/>
          <w:lang w:val="uk-UA"/>
        </w:rPr>
        <w:t xml:space="preserve">;   </w:t>
      </w:r>
      <w:r w:rsidR="00CF5553" w:rsidRPr="00BE0D71">
        <w:rPr>
          <w:bCs/>
          <w:i/>
          <w:iCs/>
        </w:rPr>
        <w:t>Facebook</w:t>
      </w:r>
      <w:r w:rsidR="00CF5553" w:rsidRPr="00BE0D71">
        <w:rPr>
          <w:bCs/>
          <w:i/>
          <w:iCs/>
          <w:lang w:val="uk-UA"/>
        </w:rPr>
        <w:t xml:space="preserve"> </w:t>
      </w:r>
      <w:r w:rsidR="00CF5553" w:rsidRPr="00BE0D71">
        <w:rPr>
          <w:bCs/>
          <w:i/>
          <w:iCs/>
        </w:rPr>
        <w:t>Messenger</w:t>
      </w:r>
      <w:r w:rsidR="009E3326" w:rsidRPr="00BE0D71">
        <w:rPr>
          <w:bCs/>
          <w:i/>
          <w:iCs/>
          <w:lang w:val="uk-UA"/>
        </w:rPr>
        <w:t xml:space="preserve"> </w:t>
      </w:r>
      <w:r w:rsidR="009E3326" w:rsidRPr="00BE0D71">
        <w:rPr>
          <w:bCs/>
          <w:iCs/>
          <w:lang w:val="uk-UA"/>
        </w:rPr>
        <w:t>(</w:t>
      </w:r>
      <w:r w:rsidR="00407CA7" w:rsidRPr="00BE0D71">
        <w:rPr>
          <w:bCs/>
          <w:iCs/>
        </w:rPr>
        <w:t>https</w:t>
      </w:r>
      <w:r w:rsidR="00407CA7" w:rsidRPr="00BE0D71">
        <w:rPr>
          <w:bCs/>
          <w:iCs/>
          <w:lang w:val="uk-UA"/>
        </w:rPr>
        <w:t>://</w:t>
      </w:r>
      <w:r w:rsidR="00407CA7" w:rsidRPr="00BE0D71">
        <w:rPr>
          <w:bCs/>
          <w:iCs/>
        </w:rPr>
        <w:t>w</w:t>
      </w:r>
      <w:r w:rsidR="00407CA7" w:rsidRPr="00BE0D71">
        <w:rPr>
          <w:bCs/>
          <w:iCs/>
          <w:lang w:val="uk-UA"/>
        </w:rPr>
        <w:t>ww.messenger.com/t/100007862268892</w:t>
      </w:r>
      <w:r w:rsidR="009E3326" w:rsidRPr="00BE0D71">
        <w:rPr>
          <w:bCs/>
          <w:iCs/>
          <w:lang w:val="uk-UA"/>
        </w:rPr>
        <w:t>)</w:t>
      </w:r>
    </w:p>
    <w:p w14:paraId="45191663" w14:textId="77777777" w:rsidR="00CF5553" w:rsidRPr="00BE0D71" w:rsidRDefault="00CF5553" w:rsidP="00C27B7C">
      <w:pPr>
        <w:rPr>
          <w:i/>
          <w:iCs/>
          <w:lang w:val="uk-UA"/>
        </w:rPr>
      </w:pPr>
    </w:p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68"/>
        <w:gridCol w:w="1388"/>
        <w:gridCol w:w="1389"/>
        <w:gridCol w:w="1417"/>
        <w:gridCol w:w="1106"/>
        <w:gridCol w:w="992"/>
        <w:gridCol w:w="1050"/>
      </w:tblGrid>
      <w:tr w:rsidR="003D656F" w:rsidRPr="00BE0D71" w14:paraId="705BAB0E" w14:textId="77777777" w:rsidTr="00287991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</w:tcBorders>
          </w:tcPr>
          <w:p w14:paraId="6E7CA004" w14:textId="77777777" w:rsidR="003D656F" w:rsidRPr="00BE0D71" w:rsidRDefault="0016716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BE0D71">
              <w:rPr>
                <w:b/>
                <w:bCs/>
                <w:lang w:val="uk-UA"/>
              </w:rPr>
              <w:t>Освітня програма //</w:t>
            </w:r>
            <w:r w:rsidR="003D656F" w:rsidRPr="00BE0D71">
              <w:rPr>
                <w:b/>
                <w:bCs/>
                <w:lang w:val="uk-UA"/>
              </w:rPr>
              <w:t xml:space="preserve"> рівень вищої освіти</w:t>
            </w:r>
            <w:r w:rsidR="00287991" w:rsidRPr="00BE0D71">
              <w:rPr>
                <w:b/>
                <w:bCs/>
                <w:lang w:val="uk-UA"/>
              </w:rPr>
              <w:t>:</w:t>
            </w:r>
          </w:p>
        </w:tc>
        <w:tc>
          <w:tcPr>
            <w:tcW w:w="7342" w:type="dxa"/>
            <w:gridSpan w:val="6"/>
            <w:tcBorders>
              <w:top w:val="single" w:sz="4" w:space="0" w:color="000000"/>
            </w:tcBorders>
          </w:tcPr>
          <w:p w14:paraId="320D278E" w14:textId="77777777" w:rsidR="00C7017C" w:rsidRPr="00BE0D71" w:rsidRDefault="00C7017C" w:rsidP="00C7017C">
            <w:pPr>
              <w:spacing w:after="20"/>
              <w:jc w:val="center"/>
              <w:rPr>
                <w:lang w:val="uk-UA"/>
              </w:rPr>
            </w:pPr>
            <w:r w:rsidRPr="00BE0D71">
              <w:rPr>
                <w:bCs/>
                <w:lang w:val="uk-UA"/>
              </w:rPr>
              <w:t>Промисловий менеджмент</w:t>
            </w:r>
            <w:r w:rsidRPr="00BE0D71">
              <w:rPr>
                <w:lang w:val="uk-UA"/>
              </w:rPr>
              <w:t>»  //</w:t>
            </w:r>
          </w:p>
          <w:p w14:paraId="121FFDE3" w14:textId="3DB338A5" w:rsidR="00413924" w:rsidRPr="00BE0D71" w:rsidRDefault="00C7017C" w:rsidP="00C7017C">
            <w:pPr>
              <w:spacing w:after="20"/>
              <w:jc w:val="center"/>
              <w:rPr>
                <w:rFonts w:eastAsia="Times New Roman"/>
                <w:lang w:val="uk-UA"/>
              </w:rPr>
            </w:pPr>
            <w:r w:rsidRPr="00BE0D71">
              <w:rPr>
                <w:bCs/>
                <w:lang w:val="uk-UA"/>
              </w:rPr>
              <w:t>бакалаврський</w:t>
            </w:r>
          </w:p>
        </w:tc>
      </w:tr>
      <w:tr w:rsidR="00D54399" w:rsidRPr="00BE0D71" w14:paraId="4D97D38D" w14:textId="77777777" w:rsidTr="00287991">
        <w:trPr>
          <w:trHeight w:val="239"/>
        </w:trPr>
        <w:tc>
          <w:tcPr>
            <w:tcW w:w="2836" w:type="dxa"/>
            <w:gridSpan w:val="2"/>
          </w:tcPr>
          <w:p w14:paraId="07BE1DC4" w14:textId="77777777" w:rsidR="00D54399" w:rsidRPr="00BE0D71" w:rsidRDefault="00D54399" w:rsidP="00AD356A">
            <w:pPr>
              <w:rPr>
                <w:b/>
                <w:bCs/>
                <w:lang w:val="uk-UA"/>
              </w:rPr>
            </w:pPr>
            <w:r w:rsidRPr="00BE0D71">
              <w:rPr>
                <w:b/>
                <w:bCs/>
                <w:lang w:val="uk-UA"/>
              </w:rPr>
              <w:t>Статус дисципліни</w:t>
            </w:r>
            <w:r w:rsidR="00287991" w:rsidRPr="00BE0D71">
              <w:rPr>
                <w:b/>
                <w:bCs/>
                <w:lang w:val="uk-UA"/>
              </w:rPr>
              <w:t>:</w:t>
            </w:r>
          </w:p>
        </w:tc>
        <w:tc>
          <w:tcPr>
            <w:tcW w:w="7342" w:type="dxa"/>
            <w:gridSpan w:val="6"/>
          </w:tcPr>
          <w:p w14:paraId="2388AE6A" w14:textId="77777777" w:rsidR="00D54399" w:rsidRPr="00BE0D71" w:rsidRDefault="00D54399" w:rsidP="00167161">
            <w:pPr>
              <w:spacing w:after="20"/>
              <w:jc w:val="center"/>
              <w:rPr>
                <w:lang w:val="uk-UA"/>
              </w:rPr>
            </w:pPr>
            <w:r w:rsidRPr="00BE0D71">
              <w:rPr>
                <w:lang w:val="uk-UA"/>
              </w:rPr>
              <w:t>Нормативна</w:t>
            </w:r>
          </w:p>
        </w:tc>
      </w:tr>
      <w:tr w:rsidR="00C7017C" w:rsidRPr="00BE0D71" w14:paraId="7D4C7DA4" w14:textId="77777777" w:rsidTr="00287991">
        <w:trPr>
          <w:trHeight w:val="250"/>
        </w:trPr>
        <w:tc>
          <w:tcPr>
            <w:tcW w:w="2268" w:type="dxa"/>
          </w:tcPr>
          <w:p w14:paraId="549BA728" w14:textId="77777777" w:rsidR="00C7017C" w:rsidRPr="00BE0D71" w:rsidRDefault="00C7017C" w:rsidP="00C7017C">
            <w:pPr>
              <w:rPr>
                <w:rFonts w:eastAsia="Times New Roman"/>
                <w:b/>
                <w:bCs/>
                <w:lang w:val="uk-UA"/>
              </w:rPr>
            </w:pPr>
            <w:r w:rsidRPr="00BE0D71">
              <w:rPr>
                <w:b/>
                <w:bCs/>
                <w:lang w:val="uk-UA"/>
              </w:rPr>
              <w:t>Кредити  ECTS</w:t>
            </w:r>
          </w:p>
        </w:tc>
        <w:tc>
          <w:tcPr>
            <w:tcW w:w="568" w:type="dxa"/>
          </w:tcPr>
          <w:p w14:paraId="726888B0" w14:textId="49B77545" w:rsidR="00C7017C" w:rsidRPr="00BE0D71" w:rsidRDefault="00C7017C" w:rsidP="00C7017C">
            <w:pPr>
              <w:ind w:left="-136" w:right="-79"/>
              <w:jc w:val="center"/>
              <w:rPr>
                <w:rFonts w:eastAsia="Times New Roman"/>
                <w:lang w:val="uk-UA"/>
              </w:rPr>
            </w:pPr>
            <w:r w:rsidRPr="00BE0D71">
              <w:rPr>
                <w:rFonts w:eastAsia="Times New Roman"/>
                <w:lang w:val="uk-UA"/>
              </w:rPr>
              <w:t xml:space="preserve">4 </w:t>
            </w:r>
          </w:p>
        </w:tc>
        <w:tc>
          <w:tcPr>
            <w:tcW w:w="1388" w:type="dxa"/>
          </w:tcPr>
          <w:p w14:paraId="2F50BC01" w14:textId="39607D46" w:rsidR="00C7017C" w:rsidRPr="00BE0D71" w:rsidRDefault="00C7017C" w:rsidP="00C7017C">
            <w:pPr>
              <w:rPr>
                <w:rFonts w:eastAsia="Times New Roman"/>
                <w:b/>
                <w:bCs/>
                <w:lang w:val="uk-UA"/>
              </w:rPr>
            </w:pPr>
            <w:proofErr w:type="spellStart"/>
            <w:r w:rsidRPr="00BE0D71">
              <w:rPr>
                <w:b/>
                <w:bCs/>
                <w:lang w:val="uk-UA"/>
              </w:rPr>
              <w:t>Навчальн</w:t>
            </w:r>
            <w:proofErr w:type="spellEnd"/>
            <w:r w:rsidRPr="00BE0D71">
              <w:rPr>
                <w:b/>
                <w:bCs/>
                <w:lang w:val="uk-UA"/>
              </w:rPr>
              <w:t xml:space="preserve">. рік </w:t>
            </w:r>
            <w:r w:rsidRPr="00BE0D71">
              <w:rPr>
                <w:b/>
                <w:bCs/>
                <w:lang w:val="ru-RU"/>
              </w:rPr>
              <w:t>:</w:t>
            </w:r>
          </w:p>
        </w:tc>
        <w:tc>
          <w:tcPr>
            <w:tcW w:w="1389" w:type="dxa"/>
          </w:tcPr>
          <w:p w14:paraId="474933C7" w14:textId="21675D10" w:rsidR="00C7017C" w:rsidRPr="00BE0D71" w:rsidRDefault="00C7017C" w:rsidP="00C7017C">
            <w:pPr>
              <w:rPr>
                <w:rFonts w:eastAsia="Times New Roman"/>
                <w:lang w:val="uk-UA"/>
              </w:rPr>
            </w:pPr>
            <w:r w:rsidRPr="00BE0D71">
              <w:rPr>
                <w:rFonts w:eastAsia="Times New Roman"/>
                <w:lang w:val="uk-UA"/>
              </w:rPr>
              <w:t>202</w:t>
            </w:r>
            <w:r w:rsidR="00524E66">
              <w:rPr>
                <w:rFonts w:eastAsia="Times New Roman"/>
                <w:lang w:val="uk-UA"/>
              </w:rPr>
              <w:t>3</w:t>
            </w:r>
            <w:r w:rsidRPr="00BE0D71">
              <w:rPr>
                <w:rFonts w:eastAsia="Times New Roman"/>
                <w:lang w:val="uk-UA"/>
              </w:rPr>
              <w:t>-202</w:t>
            </w:r>
            <w:r w:rsidR="00524E66"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1417" w:type="dxa"/>
          </w:tcPr>
          <w:p w14:paraId="5E5422B9" w14:textId="77777777" w:rsidR="00C7017C" w:rsidRPr="00BE0D71" w:rsidRDefault="00C7017C" w:rsidP="00C7017C">
            <w:pPr>
              <w:rPr>
                <w:rFonts w:eastAsia="Times New Roman"/>
                <w:b/>
                <w:bCs/>
                <w:lang w:val="uk-UA"/>
              </w:rPr>
            </w:pPr>
            <w:r w:rsidRPr="00BE0D71">
              <w:rPr>
                <w:b/>
                <w:bCs/>
                <w:lang w:val="uk-UA"/>
              </w:rPr>
              <w:t>Рік навчання</w:t>
            </w:r>
          </w:p>
        </w:tc>
        <w:tc>
          <w:tcPr>
            <w:tcW w:w="1106" w:type="dxa"/>
          </w:tcPr>
          <w:p w14:paraId="5CC4ED58" w14:textId="0CE224B3" w:rsidR="00C7017C" w:rsidRPr="00BE0D71" w:rsidRDefault="004725B9" w:rsidP="00C7017C">
            <w:pPr>
              <w:rPr>
                <w:rFonts w:eastAsia="Times New Roman"/>
                <w:lang w:val="uk-UA"/>
              </w:rPr>
            </w:pPr>
            <w:r w:rsidRPr="00BE0D71"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09D23684" w14:textId="77777777" w:rsidR="00C7017C" w:rsidRPr="00BE0D71" w:rsidRDefault="00C7017C" w:rsidP="00C7017C">
            <w:pPr>
              <w:rPr>
                <w:rFonts w:eastAsia="Times New Roman"/>
                <w:lang w:val="uk-UA"/>
              </w:rPr>
            </w:pPr>
            <w:r w:rsidRPr="00BE0D71">
              <w:rPr>
                <w:b/>
                <w:bCs/>
                <w:lang w:val="uk-UA"/>
              </w:rPr>
              <w:t>Тижні</w:t>
            </w:r>
          </w:p>
        </w:tc>
        <w:tc>
          <w:tcPr>
            <w:tcW w:w="1050" w:type="dxa"/>
            <w:tcBorders>
              <w:left w:val="single" w:sz="4" w:space="0" w:color="000000"/>
            </w:tcBorders>
          </w:tcPr>
          <w:p w14:paraId="60822EDB" w14:textId="77777777" w:rsidR="00C7017C" w:rsidRPr="00BE0D71" w:rsidRDefault="00C7017C" w:rsidP="00C7017C">
            <w:pPr>
              <w:rPr>
                <w:rFonts w:eastAsia="Times New Roman"/>
                <w:lang w:val="uk-UA"/>
              </w:rPr>
            </w:pPr>
            <w:r w:rsidRPr="00BE0D71">
              <w:rPr>
                <w:rFonts w:eastAsia="Times New Roman"/>
                <w:lang w:val="uk-UA"/>
              </w:rPr>
              <w:t>16</w:t>
            </w:r>
          </w:p>
        </w:tc>
      </w:tr>
      <w:tr w:rsidR="00287991" w:rsidRPr="00524E66" w14:paraId="3CF4FFCA" w14:textId="77777777" w:rsidTr="00287991">
        <w:trPr>
          <w:trHeight w:val="250"/>
        </w:trPr>
        <w:tc>
          <w:tcPr>
            <w:tcW w:w="2268" w:type="dxa"/>
          </w:tcPr>
          <w:p w14:paraId="7A7D06F8" w14:textId="77777777" w:rsidR="00287991" w:rsidRPr="00BE0D71" w:rsidRDefault="00287991" w:rsidP="00B43642">
            <w:pPr>
              <w:rPr>
                <w:b/>
                <w:bCs/>
                <w:lang w:val="uk-UA"/>
              </w:rPr>
            </w:pPr>
            <w:r w:rsidRPr="00BE0D71">
              <w:rPr>
                <w:b/>
                <w:bCs/>
                <w:lang w:val="uk-UA"/>
              </w:rPr>
              <w:t>Кількість годин</w:t>
            </w:r>
          </w:p>
        </w:tc>
        <w:tc>
          <w:tcPr>
            <w:tcW w:w="568" w:type="dxa"/>
          </w:tcPr>
          <w:p w14:paraId="298144D1" w14:textId="03A8E61E" w:rsidR="00287991" w:rsidRPr="00BE0D71" w:rsidRDefault="009E3326" w:rsidP="00326894">
            <w:pPr>
              <w:ind w:left="-136" w:right="-79"/>
              <w:jc w:val="center"/>
              <w:rPr>
                <w:rFonts w:eastAsia="Times New Roman"/>
                <w:lang w:val="uk-UA"/>
              </w:rPr>
            </w:pPr>
            <w:r w:rsidRPr="00BE0D71">
              <w:rPr>
                <w:rFonts w:eastAsia="Times New Roman"/>
                <w:lang w:val="uk-UA"/>
              </w:rPr>
              <w:t>1</w:t>
            </w:r>
            <w:r w:rsidR="00C7017C" w:rsidRPr="00BE0D71">
              <w:rPr>
                <w:rFonts w:eastAsia="Times New Roman"/>
                <w:lang w:val="uk-UA"/>
              </w:rPr>
              <w:t>2</w:t>
            </w:r>
            <w:r w:rsidRPr="00BE0D71">
              <w:rPr>
                <w:rFonts w:eastAsia="Times New Roman"/>
                <w:lang w:val="uk-UA"/>
              </w:rPr>
              <w:t>0</w:t>
            </w:r>
            <w:r w:rsidR="00D5140C" w:rsidRPr="00BE0D71">
              <w:rPr>
                <w:rFonts w:eastAsia="Times New Roman"/>
                <w:lang w:val="uk-UA"/>
              </w:rPr>
              <w:t xml:space="preserve"> </w:t>
            </w:r>
          </w:p>
        </w:tc>
        <w:tc>
          <w:tcPr>
            <w:tcW w:w="1388" w:type="dxa"/>
          </w:tcPr>
          <w:p w14:paraId="5F39CEFB" w14:textId="3E6F25E2" w:rsidR="00287991" w:rsidRPr="00BE0D71" w:rsidRDefault="00287991" w:rsidP="00AD356A">
            <w:pPr>
              <w:rPr>
                <w:b/>
                <w:bCs/>
                <w:highlight w:val="yellow"/>
                <w:lang w:val="uk-UA"/>
              </w:rPr>
            </w:pPr>
            <w:r w:rsidRPr="00BE0D71">
              <w:rPr>
                <w:b/>
                <w:bCs/>
                <w:lang w:val="uk-UA"/>
              </w:rPr>
              <w:t>Кількість змістових модулів</w:t>
            </w:r>
            <w:r w:rsidRPr="00BE0D71">
              <w:rPr>
                <w:rStyle w:val="a9"/>
                <w:b/>
                <w:bCs/>
                <w:lang w:val="uk-UA"/>
              </w:rPr>
              <w:footnoteReference w:id="1"/>
            </w:r>
          </w:p>
        </w:tc>
        <w:tc>
          <w:tcPr>
            <w:tcW w:w="1389" w:type="dxa"/>
          </w:tcPr>
          <w:p w14:paraId="47C650D8" w14:textId="490D335B" w:rsidR="00287991" w:rsidRPr="00BE0D71" w:rsidRDefault="00A808D7" w:rsidP="009E3326">
            <w:pPr>
              <w:jc w:val="center"/>
              <w:rPr>
                <w:rFonts w:eastAsia="Times New Roman"/>
                <w:lang w:val="uk-UA"/>
              </w:rPr>
            </w:pPr>
            <w:r w:rsidRPr="00BE0D71">
              <w:rPr>
                <w:rFonts w:eastAsia="Times New Roman"/>
                <w:lang w:val="uk-UA"/>
              </w:rPr>
              <w:t>6</w:t>
            </w:r>
          </w:p>
        </w:tc>
        <w:tc>
          <w:tcPr>
            <w:tcW w:w="4565" w:type="dxa"/>
            <w:gridSpan w:val="4"/>
          </w:tcPr>
          <w:p w14:paraId="1E184A42" w14:textId="77777777" w:rsidR="00167161" w:rsidRPr="00BE0D71" w:rsidRDefault="00D5140C" w:rsidP="00287991">
            <w:pPr>
              <w:rPr>
                <w:b/>
                <w:bCs/>
                <w:u w:val="single"/>
                <w:lang w:val="uk-UA"/>
              </w:rPr>
            </w:pPr>
            <w:r w:rsidRPr="00BE0D71">
              <w:rPr>
                <w:b/>
                <w:bCs/>
                <w:lang w:val="uk-UA"/>
              </w:rPr>
              <w:t xml:space="preserve">     </w:t>
            </w:r>
            <w:r w:rsidR="00167161" w:rsidRPr="00BE0D71">
              <w:rPr>
                <w:b/>
                <w:bCs/>
                <w:u w:val="single"/>
                <w:lang w:val="uk-UA"/>
              </w:rPr>
              <w:t>в тому числі :</w:t>
            </w:r>
          </w:p>
          <w:p w14:paraId="24E58D03" w14:textId="42085C11" w:rsidR="00287991" w:rsidRPr="00BE0D71" w:rsidRDefault="00287991" w:rsidP="00287991">
            <w:pPr>
              <w:rPr>
                <w:i/>
                <w:iCs/>
                <w:lang w:val="uk-UA"/>
              </w:rPr>
            </w:pPr>
            <w:r w:rsidRPr="00BE0D71">
              <w:rPr>
                <w:b/>
                <w:bCs/>
                <w:lang w:val="uk-UA"/>
              </w:rPr>
              <w:t>Лекційні заняття</w:t>
            </w:r>
            <w:r w:rsidR="00D5140C" w:rsidRPr="00BE0D71">
              <w:rPr>
                <w:b/>
                <w:bCs/>
                <w:lang w:val="uk-UA"/>
              </w:rPr>
              <w:t xml:space="preserve"> </w:t>
            </w:r>
            <w:r w:rsidRPr="00BE0D71">
              <w:rPr>
                <w:lang w:val="uk-UA"/>
              </w:rPr>
              <w:t xml:space="preserve">– </w:t>
            </w:r>
            <w:r w:rsidR="00D5140C" w:rsidRPr="00BE0D71">
              <w:rPr>
                <w:lang w:val="uk-UA"/>
              </w:rPr>
              <w:t xml:space="preserve">    </w:t>
            </w:r>
            <w:r w:rsidR="00524E66">
              <w:rPr>
                <w:lang w:val="uk-UA"/>
              </w:rPr>
              <w:t>24</w:t>
            </w:r>
          </w:p>
          <w:p w14:paraId="155F6710" w14:textId="08E2E555" w:rsidR="00287991" w:rsidRPr="00BE0D71" w:rsidRDefault="00287991" w:rsidP="00287991">
            <w:pPr>
              <w:rPr>
                <w:b/>
                <w:bCs/>
                <w:lang w:val="uk-UA"/>
              </w:rPr>
            </w:pPr>
            <w:r w:rsidRPr="00BE0D71">
              <w:rPr>
                <w:b/>
                <w:bCs/>
                <w:lang w:val="uk-UA"/>
              </w:rPr>
              <w:t>Практичні заняття</w:t>
            </w:r>
            <w:r w:rsidR="00D5140C" w:rsidRPr="00BE0D71">
              <w:rPr>
                <w:b/>
                <w:bCs/>
                <w:lang w:val="uk-UA"/>
              </w:rPr>
              <w:t xml:space="preserve"> </w:t>
            </w:r>
            <w:r w:rsidRPr="00BE0D71">
              <w:rPr>
                <w:lang w:val="uk-UA"/>
              </w:rPr>
              <w:t xml:space="preserve">– </w:t>
            </w:r>
            <w:r w:rsidR="00D5140C" w:rsidRPr="00BE0D71">
              <w:rPr>
                <w:lang w:val="uk-UA"/>
              </w:rPr>
              <w:t xml:space="preserve"> </w:t>
            </w:r>
            <w:r w:rsidR="00524E66">
              <w:rPr>
                <w:lang w:val="uk-UA"/>
              </w:rPr>
              <w:t>12</w:t>
            </w:r>
          </w:p>
          <w:p w14:paraId="0801826B" w14:textId="5A09ACCC" w:rsidR="00287991" w:rsidRPr="00BE0D71" w:rsidRDefault="00287991" w:rsidP="00326894">
            <w:pPr>
              <w:ind w:left="-79" w:right="-108"/>
              <w:rPr>
                <w:rFonts w:eastAsia="Times New Roman"/>
                <w:lang w:val="uk-UA"/>
              </w:rPr>
            </w:pPr>
            <w:r w:rsidRPr="00BE0D71">
              <w:rPr>
                <w:b/>
                <w:bCs/>
                <w:lang w:val="uk-UA"/>
              </w:rPr>
              <w:t>Самостійна робота</w:t>
            </w:r>
            <w:r w:rsidR="00167161" w:rsidRPr="00BE0D71">
              <w:rPr>
                <w:b/>
                <w:bCs/>
                <w:lang w:val="uk-UA"/>
              </w:rPr>
              <w:t xml:space="preserve"> </w:t>
            </w:r>
            <w:r w:rsidRPr="00BE0D71">
              <w:rPr>
                <w:rFonts w:eastAsia="Times New Roman"/>
                <w:lang w:val="uk-UA"/>
              </w:rPr>
              <w:t>–</w:t>
            </w:r>
            <w:r w:rsidR="00D5140C" w:rsidRPr="00BE0D71">
              <w:rPr>
                <w:rFonts w:eastAsia="Times New Roman"/>
                <w:lang w:val="uk-UA"/>
              </w:rPr>
              <w:t xml:space="preserve">  </w:t>
            </w:r>
            <w:r w:rsidR="00C7017C" w:rsidRPr="00BE0D71">
              <w:rPr>
                <w:rFonts w:eastAsia="Times New Roman"/>
                <w:lang w:val="uk-UA"/>
              </w:rPr>
              <w:t xml:space="preserve"> </w:t>
            </w:r>
            <w:r w:rsidR="006429B4">
              <w:rPr>
                <w:rFonts w:eastAsia="Times New Roman"/>
                <w:lang w:val="uk-UA"/>
              </w:rPr>
              <w:t xml:space="preserve"> </w:t>
            </w:r>
            <w:r w:rsidR="00524E66">
              <w:rPr>
                <w:rFonts w:eastAsia="Times New Roman"/>
                <w:lang w:val="uk-UA"/>
              </w:rPr>
              <w:t>8</w:t>
            </w:r>
            <w:r w:rsidR="004725B9" w:rsidRPr="00BE0D71">
              <w:rPr>
                <w:rFonts w:eastAsia="Times New Roman"/>
                <w:lang w:val="uk-UA"/>
              </w:rPr>
              <w:t>4</w:t>
            </w:r>
          </w:p>
        </w:tc>
      </w:tr>
      <w:tr w:rsidR="00287991" w:rsidRPr="00BE0D71" w14:paraId="06393CDB" w14:textId="77777777" w:rsidTr="00287991">
        <w:trPr>
          <w:trHeight w:val="250"/>
        </w:trPr>
        <w:tc>
          <w:tcPr>
            <w:tcW w:w="2836" w:type="dxa"/>
            <w:gridSpan w:val="2"/>
          </w:tcPr>
          <w:p w14:paraId="1E05B5B6" w14:textId="77777777" w:rsidR="00287991" w:rsidRPr="00BE0D71" w:rsidRDefault="00287991" w:rsidP="00080904">
            <w:pPr>
              <w:rPr>
                <w:rFonts w:eastAsia="Times New Roman"/>
                <w:lang w:val="uk-UA"/>
              </w:rPr>
            </w:pPr>
            <w:r w:rsidRPr="00BE0D71">
              <w:rPr>
                <w:b/>
                <w:bCs/>
                <w:lang w:val="uk-UA"/>
              </w:rPr>
              <w:t>Вид контролю:</w:t>
            </w:r>
          </w:p>
        </w:tc>
        <w:tc>
          <w:tcPr>
            <w:tcW w:w="2777" w:type="dxa"/>
            <w:gridSpan w:val="2"/>
          </w:tcPr>
          <w:p w14:paraId="5C18CBFA" w14:textId="23249DB9" w:rsidR="00287991" w:rsidRPr="00BE0D71" w:rsidRDefault="00524E66" w:rsidP="00167161">
            <w:pPr>
              <w:jc w:val="center"/>
              <w:rPr>
                <w:rFonts w:eastAsia="Times New Roman"/>
                <w:b/>
                <w:bCs/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4565" w:type="dxa"/>
            <w:gridSpan w:val="4"/>
          </w:tcPr>
          <w:p w14:paraId="3E560CE3" w14:textId="77777777" w:rsidR="00287991" w:rsidRPr="00BE0D71" w:rsidRDefault="00287991" w:rsidP="00080904">
            <w:pPr>
              <w:rPr>
                <w:rFonts w:eastAsia="Times New Roman"/>
                <w:lang w:val="uk-UA"/>
              </w:rPr>
            </w:pPr>
          </w:p>
        </w:tc>
      </w:tr>
      <w:tr w:rsidR="00287991" w:rsidRPr="008F0B38" w14:paraId="5144F604" w14:textId="77777777" w:rsidTr="00287991">
        <w:trPr>
          <w:trHeight w:val="250"/>
        </w:trPr>
        <w:tc>
          <w:tcPr>
            <w:tcW w:w="4224" w:type="dxa"/>
            <w:gridSpan w:val="3"/>
          </w:tcPr>
          <w:p w14:paraId="5CE04F9C" w14:textId="77777777" w:rsidR="00287991" w:rsidRPr="00BE0D71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BE0D71">
              <w:rPr>
                <w:b/>
                <w:bCs/>
                <w:lang w:val="uk-UA"/>
              </w:rPr>
              <w:t xml:space="preserve">Посилання на курс в </w:t>
            </w:r>
            <w:r w:rsidRPr="00BE0D71">
              <w:rPr>
                <w:b/>
                <w:bCs/>
              </w:rPr>
              <w:t>Moodle</w:t>
            </w:r>
          </w:p>
        </w:tc>
        <w:tc>
          <w:tcPr>
            <w:tcW w:w="5954" w:type="dxa"/>
            <w:gridSpan w:val="5"/>
          </w:tcPr>
          <w:p w14:paraId="245AFA67" w14:textId="73C24D86" w:rsidR="00F71DD1" w:rsidRPr="00524E66" w:rsidRDefault="004725B9" w:rsidP="004725B9">
            <w:pPr>
              <w:pStyle w:val="a5"/>
              <w:spacing w:line="360" w:lineRule="auto"/>
              <w:ind w:left="284"/>
              <w:jc w:val="both"/>
              <w:rPr>
                <w:bCs/>
                <w:sz w:val="23"/>
                <w:szCs w:val="23"/>
                <w:lang w:val="uk-UA"/>
              </w:rPr>
            </w:pPr>
            <w:r w:rsidRPr="00BE0D71">
              <w:rPr>
                <w:bCs/>
              </w:rPr>
              <w:t>https</w:t>
            </w:r>
            <w:r w:rsidRPr="00524E66">
              <w:rPr>
                <w:bCs/>
                <w:lang w:val="uk-UA"/>
              </w:rPr>
              <w:t>://</w:t>
            </w:r>
            <w:proofErr w:type="spellStart"/>
            <w:r w:rsidRPr="00BE0D71">
              <w:rPr>
                <w:bCs/>
              </w:rPr>
              <w:t>moodle</w:t>
            </w:r>
            <w:proofErr w:type="spellEnd"/>
            <w:r w:rsidRPr="00524E66">
              <w:rPr>
                <w:bCs/>
                <w:lang w:val="uk-UA"/>
              </w:rPr>
              <w:t>.</w:t>
            </w:r>
            <w:proofErr w:type="spellStart"/>
            <w:r w:rsidRPr="00BE0D71">
              <w:rPr>
                <w:bCs/>
              </w:rPr>
              <w:t>znu</w:t>
            </w:r>
            <w:proofErr w:type="spellEnd"/>
            <w:r w:rsidRPr="00524E66">
              <w:rPr>
                <w:bCs/>
                <w:lang w:val="uk-UA"/>
              </w:rPr>
              <w:t>.</w:t>
            </w:r>
            <w:proofErr w:type="spellStart"/>
            <w:r w:rsidRPr="00BE0D71">
              <w:rPr>
                <w:bCs/>
              </w:rPr>
              <w:t>edu</w:t>
            </w:r>
            <w:proofErr w:type="spellEnd"/>
            <w:r w:rsidRPr="00524E66">
              <w:rPr>
                <w:bCs/>
                <w:lang w:val="uk-UA"/>
              </w:rPr>
              <w:t>.</w:t>
            </w:r>
            <w:proofErr w:type="spellStart"/>
            <w:r w:rsidRPr="00BE0D71">
              <w:rPr>
                <w:bCs/>
              </w:rPr>
              <w:t>ua</w:t>
            </w:r>
            <w:proofErr w:type="spellEnd"/>
            <w:r w:rsidRPr="00524E66">
              <w:rPr>
                <w:bCs/>
                <w:lang w:val="uk-UA"/>
              </w:rPr>
              <w:t>/</w:t>
            </w:r>
            <w:r w:rsidRPr="00BE0D71">
              <w:rPr>
                <w:bCs/>
              </w:rPr>
              <w:t>course</w:t>
            </w:r>
            <w:r w:rsidRPr="00524E66">
              <w:rPr>
                <w:bCs/>
                <w:lang w:val="uk-UA"/>
              </w:rPr>
              <w:t>/</w:t>
            </w:r>
            <w:r w:rsidRPr="00BE0D71">
              <w:rPr>
                <w:bCs/>
              </w:rPr>
              <w:t>view</w:t>
            </w:r>
            <w:r w:rsidRPr="00524E66">
              <w:rPr>
                <w:bCs/>
                <w:lang w:val="uk-UA"/>
              </w:rPr>
              <w:t>.</w:t>
            </w:r>
            <w:r w:rsidRPr="00BE0D71">
              <w:rPr>
                <w:bCs/>
              </w:rPr>
              <w:t>php</w:t>
            </w:r>
            <w:r w:rsidRPr="00524E66">
              <w:rPr>
                <w:bCs/>
                <w:lang w:val="uk-UA"/>
              </w:rPr>
              <w:t>?</w:t>
            </w:r>
            <w:r w:rsidRPr="00BE0D71">
              <w:rPr>
                <w:bCs/>
              </w:rPr>
              <w:t>id</w:t>
            </w:r>
            <w:r w:rsidRPr="00524E66">
              <w:rPr>
                <w:bCs/>
                <w:lang w:val="uk-UA"/>
              </w:rPr>
              <w:t>=15452</w:t>
            </w:r>
          </w:p>
        </w:tc>
      </w:tr>
      <w:tr w:rsidR="00287991" w:rsidRPr="008F0B38" w14:paraId="12109F1E" w14:textId="77777777" w:rsidTr="00287991">
        <w:trPr>
          <w:trHeight w:val="250"/>
        </w:trPr>
        <w:tc>
          <w:tcPr>
            <w:tcW w:w="10178" w:type="dxa"/>
            <w:gridSpan w:val="8"/>
            <w:tcBorders>
              <w:bottom w:val="single" w:sz="4" w:space="0" w:color="000000"/>
            </w:tcBorders>
          </w:tcPr>
          <w:p w14:paraId="5D9EE4EC" w14:textId="77777777" w:rsidR="00167161" w:rsidRPr="00BE0D71" w:rsidRDefault="00287991" w:rsidP="00CB775D">
            <w:pPr>
              <w:ind w:left="2699" w:hanging="2694"/>
              <w:rPr>
                <w:lang w:val="uk-UA"/>
              </w:rPr>
            </w:pPr>
            <w:r w:rsidRPr="00BE0D71">
              <w:rPr>
                <w:b/>
                <w:bCs/>
                <w:lang w:val="uk-UA"/>
              </w:rPr>
              <w:t>Консультації:</w:t>
            </w:r>
            <w:r w:rsidR="00167161" w:rsidRPr="00BE0D71">
              <w:rPr>
                <w:b/>
                <w:bCs/>
                <w:lang w:val="uk-UA"/>
              </w:rPr>
              <w:t xml:space="preserve"> </w:t>
            </w:r>
            <w:r w:rsidR="00CB775D" w:rsidRPr="00BE0D71">
              <w:rPr>
                <w:i/>
                <w:iCs/>
                <w:lang w:val="uk-UA"/>
              </w:rPr>
              <w:t xml:space="preserve">особисті – </w:t>
            </w:r>
            <w:r w:rsidR="00CB775D" w:rsidRPr="00BE0D71">
              <w:rPr>
                <w:iCs/>
                <w:lang w:val="uk-UA"/>
              </w:rPr>
              <w:t>вівторок</w:t>
            </w:r>
            <w:r w:rsidR="00167161" w:rsidRPr="00BE0D71">
              <w:rPr>
                <w:rStyle w:val="s1"/>
                <w:lang w:val="uk-UA"/>
              </w:rPr>
              <w:t>, 13.05 - 1</w:t>
            </w:r>
            <w:r w:rsidR="00407CA7" w:rsidRPr="00BE0D71">
              <w:rPr>
                <w:rStyle w:val="s1"/>
                <w:lang w:val="uk-UA"/>
              </w:rPr>
              <w:t>3.3</w:t>
            </w:r>
            <w:r w:rsidR="00167161" w:rsidRPr="00BE0D71">
              <w:rPr>
                <w:rStyle w:val="s1"/>
                <w:lang w:val="uk-UA"/>
              </w:rPr>
              <w:t>5</w:t>
            </w:r>
            <w:r w:rsidR="00CB775D" w:rsidRPr="00BE0D71">
              <w:rPr>
                <w:rStyle w:val="s1"/>
                <w:lang w:val="uk-UA"/>
              </w:rPr>
              <w:t>;</w:t>
            </w:r>
            <w:r w:rsidR="00167161" w:rsidRPr="00BE0D71">
              <w:rPr>
                <w:rStyle w:val="s1"/>
                <w:lang w:val="uk-UA"/>
              </w:rPr>
              <w:t xml:space="preserve"> або за </w:t>
            </w:r>
            <w:r w:rsidR="00CB775D" w:rsidRPr="00BE0D71">
              <w:rPr>
                <w:rStyle w:val="s1"/>
                <w:lang w:val="uk-UA"/>
              </w:rPr>
              <w:t xml:space="preserve">попередньою </w:t>
            </w:r>
            <w:r w:rsidR="00167161" w:rsidRPr="00BE0D71">
              <w:rPr>
                <w:rStyle w:val="s1"/>
                <w:lang w:val="uk-UA"/>
              </w:rPr>
              <w:t xml:space="preserve">домовленістю </w:t>
            </w:r>
            <w:r w:rsidR="00CB775D" w:rsidRPr="00BE0D71">
              <w:rPr>
                <w:rStyle w:val="s1"/>
                <w:lang w:val="uk-UA"/>
              </w:rPr>
              <w:t xml:space="preserve">телефоном </w:t>
            </w:r>
            <w:r w:rsidR="00167161" w:rsidRPr="00BE0D71">
              <w:rPr>
                <w:rStyle w:val="s1"/>
                <w:lang w:val="uk-UA"/>
              </w:rPr>
              <w:t xml:space="preserve">чи </w:t>
            </w:r>
            <w:r w:rsidR="00CB775D" w:rsidRPr="00BE0D71">
              <w:rPr>
                <w:rStyle w:val="s1"/>
                <w:lang w:val="uk-UA"/>
              </w:rPr>
              <w:t xml:space="preserve">іншими засобами зв’язку; </w:t>
            </w:r>
          </w:p>
          <w:p w14:paraId="33C11A09" w14:textId="77777777" w:rsidR="00287991" w:rsidRPr="00BE0D71" w:rsidRDefault="00167161" w:rsidP="00AD356A">
            <w:pPr>
              <w:rPr>
                <w:i/>
                <w:iCs/>
                <w:lang w:val="uk-UA"/>
              </w:rPr>
            </w:pPr>
            <w:r w:rsidRPr="00BE0D71">
              <w:rPr>
                <w:i/>
                <w:iCs/>
                <w:lang w:val="uk-UA"/>
              </w:rPr>
              <w:t xml:space="preserve">                     </w:t>
            </w:r>
            <w:r w:rsidR="00CB775D" w:rsidRPr="00BE0D71">
              <w:rPr>
                <w:i/>
                <w:iCs/>
                <w:lang w:val="uk-UA"/>
              </w:rPr>
              <w:t xml:space="preserve">    групові</w:t>
            </w:r>
            <w:r w:rsidR="00287991" w:rsidRPr="00BE0D71">
              <w:rPr>
                <w:i/>
                <w:iCs/>
                <w:lang w:val="uk-UA"/>
              </w:rPr>
              <w:t xml:space="preserve"> – </w:t>
            </w:r>
            <w:r w:rsidR="00CB775D" w:rsidRPr="00BE0D71">
              <w:rPr>
                <w:iCs/>
                <w:lang w:val="uk-UA"/>
              </w:rPr>
              <w:t>за затвердженим розкладом проведення консультацій</w:t>
            </w:r>
            <w:r w:rsidR="00287991" w:rsidRPr="00BE0D71">
              <w:rPr>
                <w:i/>
                <w:iCs/>
                <w:lang w:val="uk-UA"/>
              </w:rPr>
              <w:t xml:space="preserve"> </w:t>
            </w:r>
          </w:p>
        </w:tc>
      </w:tr>
    </w:tbl>
    <w:p w14:paraId="22B4FF31" w14:textId="77777777" w:rsidR="00E66C95" w:rsidRPr="00BE0D71" w:rsidRDefault="00EF5BEC" w:rsidP="003D2DD3">
      <w:pPr>
        <w:spacing w:before="100" w:beforeAutospacing="1" w:after="120"/>
        <w:rPr>
          <w:lang w:val="uk-UA"/>
        </w:rPr>
      </w:pPr>
      <w:r w:rsidRPr="00BE0D71">
        <w:rPr>
          <w:b/>
          <w:bCs/>
          <w:sz w:val="28"/>
          <w:szCs w:val="28"/>
          <w:lang w:val="uk-UA"/>
        </w:rPr>
        <w:t xml:space="preserve">ОПИС КУРСУ </w:t>
      </w:r>
    </w:p>
    <w:p w14:paraId="3157FA69" w14:textId="783BAC66" w:rsidR="004725B9" w:rsidRPr="00BE0D71" w:rsidRDefault="00791E2C" w:rsidP="004725B9">
      <w:pPr>
        <w:shd w:val="clear" w:color="auto" w:fill="FFFFFF"/>
        <w:ind w:firstLine="709"/>
        <w:jc w:val="both"/>
        <w:rPr>
          <w:lang w:val="uk-UA"/>
        </w:rPr>
      </w:pPr>
      <w:r w:rsidRPr="00BE0D71">
        <w:rPr>
          <w:lang w:val="uk-UA"/>
        </w:rPr>
        <w:t xml:space="preserve">Курс </w:t>
      </w:r>
      <w:r w:rsidR="007642F3" w:rsidRPr="00BE0D71">
        <w:rPr>
          <w:lang w:val="uk-UA"/>
        </w:rPr>
        <w:t xml:space="preserve">навчальної дисципліни </w:t>
      </w:r>
      <w:r w:rsidR="00706E27" w:rsidRPr="00BE0D71">
        <w:rPr>
          <w:i/>
          <w:iCs/>
          <w:lang w:val="uk-UA"/>
        </w:rPr>
        <w:t>«</w:t>
      </w:r>
      <w:r w:rsidR="004725B9" w:rsidRPr="00BE0D71">
        <w:rPr>
          <w:rFonts w:eastAsia="Times New Roman"/>
          <w:i/>
          <w:iCs/>
          <w:lang w:val="uk-UA" w:eastAsia="ru-RU"/>
        </w:rPr>
        <w:t xml:space="preserve">Антикризове управління </w:t>
      </w:r>
      <w:r w:rsidR="00524E66">
        <w:rPr>
          <w:rFonts w:eastAsia="Times New Roman"/>
          <w:i/>
          <w:iCs/>
          <w:lang w:val="uk-UA" w:eastAsia="ru-RU"/>
        </w:rPr>
        <w:t xml:space="preserve">на </w:t>
      </w:r>
      <w:r w:rsidR="004725B9" w:rsidRPr="00BE0D71">
        <w:rPr>
          <w:rFonts w:eastAsia="Times New Roman"/>
          <w:i/>
          <w:iCs/>
          <w:lang w:val="uk-UA" w:eastAsia="ru-RU"/>
        </w:rPr>
        <w:t>підприємств</w:t>
      </w:r>
      <w:r w:rsidR="00524E66">
        <w:rPr>
          <w:rFonts w:eastAsia="Times New Roman"/>
          <w:i/>
          <w:iCs/>
          <w:lang w:val="uk-UA" w:eastAsia="ru-RU"/>
        </w:rPr>
        <w:t>і</w:t>
      </w:r>
      <w:r w:rsidR="00706E27" w:rsidRPr="00BE0D71">
        <w:rPr>
          <w:i/>
          <w:iCs/>
          <w:lang w:val="uk-UA"/>
        </w:rPr>
        <w:t>»</w:t>
      </w:r>
      <w:r w:rsidR="00706E27" w:rsidRPr="00BE0D71">
        <w:rPr>
          <w:lang w:val="uk-UA"/>
        </w:rPr>
        <w:t xml:space="preserve"> </w:t>
      </w:r>
      <w:r w:rsidRPr="006429B4">
        <w:rPr>
          <w:lang w:val="uk-UA"/>
        </w:rPr>
        <w:t xml:space="preserve">має на </w:t>
      </w:r>
      <w:r w:rsidRPr="006429B4">
        <w:rPr>
          <w:b/>
          <w:bCs/>
          <w:i/>
          <w:iCs/>
          <w:lang w:val="uk-UA"/>
        </w:rPr>
        <w:t>меті</w:t>
      </w:r>
      <w:r w:rsidRPr="006429B4">
        <w:rPr>
          <w:i/>
          <w:iCs/>
          <w:lang w:val="uk-UA"/>
        </w:rPr>
        <w:t xml:space="preserve"> </w:t>
      </w:r>
      <w:r w:rsidR="004725B9" w:rsidRPr="00BE0D71">
        <w:rPr>
          <w:lang w:val="uk-UA"/>
        </w:rPr>
        <w:t xml:space="preserve">формування у майбутніх менеджерів сучасного економічного мислення та системи спеціальних знань, навичок і науково-практичних уявлень в сфері організації комплексного розвитку та функціонування на підприємстві цілісної системи антикризового менеджменту з врахуванням сучасних умов розвитку ринкових відносин . </w:t>
      </w:r>
    </w:p>
    <w:p w14:paraId="621708E6" w14:textId="7874B1BA" w:rsidR="007642F3" w:rsidRPr="00BE0D71" w:rsidRDefault="007642F3" w:rsidP="004725B9">
      <w:pPr>
        <w:spacing w:before="60"/>
        <w:ind w:firstLine="567"/>
        <w:jc w:val="both"/>
        <w:rPr>
          <w:lang w:val="uk-UA"/>
        </w:rPr>
      </w:pPr>
      <w:r w:rsidRPr="00BE0D71">
        <w:rPr>
          <w:lang w:val="uk-UA"/>
        </w:rPr>
        <w:t xml:space="preserve">Основними </w:t>
      </w:r>
      <w:r w:rsidRPr="00BE0D71">
        <w:rPr>
          <w:b/>
          <w:bCs/>
          <w:i/>
          <w:iCs/>
          <w:lang w:val="uk-UA"/>
        </w:rPr>
        <w:t>завданнями</w:t>
      </w:r>
      <w:r w:rsidRPr="00BE0D71">
        <w:rPr>
          <w:b/>
          <w:i/>
          <w:lang w:val="uk-UA"/>
        </w:rPr>
        <w:t xml:space="preserve"> </w:t>
      </w:r>
      <w:r w:rsidRPr="00BE0D71">
        <w:rPr>
          <w:bCs/>
          <w:lang w:val="uk-UA"/>
        </w:rPr>
        <w:t>вивчення</w:t>
      </w:r>
      <w:r w:rsidRPr="00BE0D71">
        <w:rPr>
          <w:lang w:val="uk-UA"/>
        </w:rPr>
        <w:t xml:space="preserve"> навчальної дисципліни </w:t>
      </w:r>
      <w:r w:rsidR="00706E27" w:rsidRPr="00BE0D71">
        <w:rPr>
          <w:i/>
          <w:iCs/>
          <w:lang w:val="uk-UA"/>
        </w:rPr>
        <w:t>«</w:t>
      </w:r>
      <w:r w:rsidR="00524E66" w:rsidRPr="00BE0D71">
        <w:rPr>
          <w:rFonts w:eastAsia="Times New Roman"/>
          <w:i/>
          <w:iCs/>
          <w:lang w:val="uk-UA" w:eastAsia="ru-RU"/>
        </w:rPr>
        <w:t xml:space="preserve">Антикризове управління </w:t>
      </w:r>
      <w:r w:rsidR="00524E66">
        <w:rPr>
          <w:rFonts w:eastAsia="Times New Roman"/>
          <w:i/>
          <w:iCs/>
          <w:lang w:val="uk-UA" w:eastAsia="ru-RU"/>
        </w:rPr>
        <w:t xml:space="preserve">на </w:t>
      </w:r>
      <w:r w:rsidR="00524E66" w:rsidRPr="00BE0D71">
        <w:rPr>
          <w:rFonts w:eastAsia="Times New Roman"/>
          <w:i/>
          <w:iCs/>
          <w:lang w:val="uk-UA" w:eastAsia="ru-RU"/>
        </w:rPr>
        <w:t>підприємств</w:t>
      </w:r>
      <w:r w:rsidR="00524E66">
        <w:rPr>
          <w:rFonts w:eastAsia="Times New Roman"/>
          <w:i/>
          <w:iCs/>
          <w:lang w:val="uk-UA" w:eastAsia="ru-RU"/>
        </w:rPr>
        <w:t>і</w:t>
      </w:r>
      <w:r w:rsidR="00706E27" w:rsidRPr="00BE0D71">
        <w:rPr>
          <w:i/>
          <w:iCs/>
          <w:lang w:val="uk-UA"/>
        </w:rPr>
        <w:t>»</w:t>
      </w:r>
      <w:r w:rsidRPr="00BE0D71">
        <w:rPr>
          <w:rFonts w:eastAsia="TimesNewRoman,Bold"/>
          <w:lang w:val="uk-UA"/>
        </w:rPr>
        <w:t xml:space="preserve"> </w:t>
      </w:r>
      <w:r w:rsidRPr="00BE0D71">
        <w:rPr>
          <w:lang w:val="uk-UA"/>
        </w:rPr>
        <w:t xml:space="preserve">є теоретична та практична </w:t>
      </w:r>
      <w:r w:rsidRPr="009E446E">
        <w:rPr>
          <w:i/>
          <w:iCs/>
          <w:u w:val="single"/>
          <w:lang w:val="uk-UA"/>
        </w:rPr>
        <w:t>підготовка студентів з таких питань</w:t>
      </w:r>
      <w:r w:rsidRPr="00BE0D71">
        <w:rPr>
          <w:lang w:val="uk-UA"/>
        </w:rPr>
        <w:t>, як:</w:t>
      </w:r>
    </w:p>
    <w:p w14:paraId="6A866200" w14:textId="77777777" w:rsidR="004725B9" w:rsidRPr="00BE0D71" w:rsidRDefault="004725B9" w:rsidP="004725B9">
      <w:pPr>
        <w:pStyle w:val="Style12"/>
        <w:widowControl/>
        <w:numPr>
          <w:ilvl w:val="0"/>
          <w:numId w:val="41"/>
        </w:numPr>
        <w:tabs>
          <w:tab w:val="left" w:pos="0"/>
        </w:tabs>
        <w:spacing w:line="240" w:lineRule="auto"/>
        <w:ind w:left="357" w:hanging="357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r w:rsidRPr="00BE0D71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формування системи знань про причини і природу кризових явищ в</w:t>
      </w:r>
      <w:r w:rsidRPr="00BE0D71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br/>
        <w:t>економіці;</w:t>
      </w:r>
    </w:p>
    <w:p w14:paraId="406A9961" w14:textId="77777777" w:rsidR="004725B9" w:rsidRPr="00BE0D71" w:rsidRDefault="004725B9" w:rsidP="004725B9">
      <w:pPr>
        <w:pStyle w:val="Style12"/>
        <w:widowControl/>
        <w:numPr>
          <w:ilvl w:val="0"/>
          <w:numId w:val="41"/>
        </w:numPr>
        <w:tabs>
          <w:tab w:val="left" w:pos="0"/>
        </w:tabs>
        <w:spacing w:line="240" w:lineRule="auto"/>
        <w:ind w:left="357" w:hanging="357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r w:rsidRPr="00BE0D71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вивчення теорії економічних криз, різновидів криз та специфічних</w:t>
      </w:r>
      <w:r w:rsidRPr="00BE0D71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br/>
        <w:t>факторів, якими вони зумовлені, аналізу кризових явищ на підприємствах;</w:t>
      </w:r>
    </w:p>
    <w:p w14:paraId="548AEFFC" w14:textId="77777777" w:rsidR="004725B9" w:rsidRPr="00BE0D71" w:rsidRDefault="004725B9" w:rsidP="004725B9">
      <w:pPr>
        <w:pStyle w:val="Style12"/>
        <w:widowControl/>
        <w:numPr>
          <w:ilvl w:val="0"/>
          <w:numId w:val="41"/>
        </w:numPr>
        <w:tabs>
          <w:tab w:val="left" w:pos="0"/>
        </w:tabs>
        <w:spacing w:line="240" w:lineRule="auto"/>
        <w:ind w:left="357" w:hanging="357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r w:rsidRPr="00BE0D71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засвоєння механізмів виявлення кризи і кризового стану підприємства, практичних методів оцінки і діагностування  кризи та розробки заходів щодо їх нейтралізації;</w:t>
      </w:r>
    </w:p>
    <w:p w14:paraId="712576E7" w14:textId="77777777" w:rsidR="004725B9" w:rsidRPr="00BE0D71" w:rsidRDefault="004725B9" w:rsidP="004725B9">
      <w:pPr>
        <w:pStyle w:val="Style12"/>
        <w:widowControl/>
        <w:numPr>
          <w:ilvl w:val="0"/>
          <w:numId w:val="41"/>
        </w:numPr>
        <w:tabs>
          <w:tab w:val="left" w:pos="0"/>
        </w:tabs>
        <w:spacing w:line="240" w:lineRule="auto"/>
        <w:ind w:left="357" w:hanging="357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r w:rsidRPr="00BE0D71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опанування прийомами попередження і подолання криз;</w:t>
      </w:r>
    </w:p>
    <w:p w14:paraId="454F6C63" w14:textId="77777777" w:rsidR="004725B9" w:rsidRPr="00BE0D71" w:rsidRDefault="004725B9" w:rsidP="004725B9">
      <w:pPr>
        <w:pStyle w:val="Style12"/>
        <w:widowControl/>
        <w:numPr>
          <w:ilvl w:val="0"/>
          <w:numId w:val="41"/>
        </w:numPr>
        <w:tabs>
          <w:tab w:val="left" w:pos="0"/>
        </w:tabs>
        <w:spacing w:line="240" w:lineRule="auto"/>
        <w:ind w:left="357" w:hanging="357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r w:rsidRPr="00BE0D71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вивчення підходів і методів антикризового управління, розв’язання складних завдань стратегічного значення в ринкових умовах з урахуванням передового досвіду;</w:t>
      </w:r>
    </w:p>
    <w:p w14:paraId="12FDDE2C" w14:textId="77777777" w:rsidR="004725B9" w:rsidRPr="00BE0D71" w:rsidRDefault="004725B9" w:rsidP="004725B9">
      <w:pPr>
        <w:pStyle w:val="Style12"/>
        <w:widowControl/>
        <w:numPr>
          <w:ilvl w:val="0"/>
          <w:numId w:val="41"/>
        </w:numPr>
        <w:tabs>
          <w:tab w:val="left" w:pos="0"/>
        </w:tabs>
        <w:spacing w:line="240" w:lineRule="auto"/>
        <w:ind w:left="357" w:hanging="357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r w:rsidRPr="00BE0D71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орієнтування в основних законодавчих та нормативних актах, які</w:t>
      </w:r>
      <w:r w:rsidRPr="00BE0D71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br/>
        <w:t>регламентують антикризове управління;</w:t>
      </w:r>
    </w:p>
    <w:p w14:paraId="3040E70C" w14:textId="77777777" w:rsidR="004725B9" w:rsidRPr="00BE0D71" w:rsidRDefault="004725B9" w:rsidP="004725B9">
      <w:pPr>
        <w:pStyle w:val="Style12"/>
        <w:widowControl/>
        <w:numPr>
          <w:ilvl w:val="0"/>
          <w:numId w:val="41"/>
        </w:numPr>
        <w:tabs>
          <w:tab w:val="left" w:pos="0"/>
        </w:tabs>
        <w:spacing w:line="240" w:lineRule="auto"/>
        <w:ind w:left="357" w:hanging="357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r w:rsidRPr="00BE0D71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набуття знань і навичок щодо процедури відновлення платоспроможності на підприємстві або застосування щодо нього банкрутства.</w:t>
      </w:r>
    </w:p>
    <w:p w14:paraId="0FB944EE" w14:textId="35EFCDFF" w:rsidR="00FA553E" w:rsidRPr="009E446E" w:rsidRDefault="00FA553E" w:rsidP="004725B9">
      <w:pPr>
        <w:spacing w:before="60"/>
        <w:ind w:firstLine="709"/>
        <w:jc w:val="both"/>
        <w:rPr>
          <w:lang w:val="uk-UA"/>
        </w:rPr>
      </w:pPr>
      <w:r w:rsidRPr="00BE0D71">
        <w:rPr>
          <w:lang w:val="uk-UA"/>
        </w:rPr>
        <w:lastRenderedPageBreak/>
        <w:t xml:space="preserve">Опанування курсом навчальної дисципліни має забезпечити досягнення студентом комплексу </w:t>
      </w:r>
      <w:r w:rsidRPr="00BE0D71">
        <w:rPr>
          <w:b/>
          <w:i/>
          <w:iCs/>
          <w:lang w:val="uk-UA"/>
        </w:rPr>
        <w:t>компетенцій</w:t>
      </w:r>
      <w:r w:rsidRPr="00BE0D71">
        <w:rPr>
          <w:b/>
          <w:lang w:val="uk-UA"/>
        </w:rPr>
        <w:t>,</w:t>
      </w:r>
      <w:r w:rsidRPr="00BE0D71">
        <w:rPr>
          <w:lang w:val="uk-UA"/>
        </w:rPr>
        <w:t xml:space="preserve"> що забезпечать можливість практичного ефективного використання набутого комплексу </w:t>
      </w:r>
      <w:r w:rsidR="00D87B6F" w:rsidRPr="00BE0D71">
        <w:rPr>
          <w:lang w:val="uk-UA"/>
        </w:rPr>
        <w:t>загальнотеоретичних</w:t>
      </w:r>
      <w:r w:rsidRPr="00BE0D71">
        <w:rPr>
          <w:lang w:val="uk-UA"/>
        </w:rPr>
        <w:t xml:space="preserve"> та спеціальних знань у галузі інвестиційного менеджменту. Зокрема,  таких компетенцій, як </w:t>
      </w:r>
      <w:r w:rsidRPr="009E446E">
        <w:rPr>
          <w:i/>
          <w:iCs/>
          <w:u w:val="single"/>
          <w:lang w:val="uk-UA"/>
        </w:rPr>
        <w:t>здатність до</w:t>
      </w:r>
      <w:r w:rsidRPr="009E446E">
        <w:rPr>
          <w:lang w:val="uk-UA"/>
        </w:rPr>
        <w:t>:</w:t>
      </w:r>
    </w:p>
    <w:p w14:paraId="08E5FB70" w14:textId="77777777" w:rsidR="009E446E" w:rsidRPr="009E446E" w:rsidRDefault="009E446E" w:rsidP="009E446E">
      <w:pPr>
        <w:numPr>
          <w:ilvl w:val="0"/>
          <w:numId w:val="29"/>
        </w:numPr>
        <w:ind w:left="284" w:hanging="284"/>
        <w:jc w:val="both"/>
        <w:rPr>
          <w:i/>
          <w:iCs/>
          <w:lang w:val="uk-UA"/>
        </w:rPr>
      </w:pPr>
      <w:r w:rsidRPr="009E446E">
        <w:rPr>
          <w:i/>
          <w:iCs/>
          <w:lang w:val="uk-UA"/>
        </w:rPr>
        <w:t>визначення природи та основних підходів до дослідження кризових явищ в діяльності підприємства;</w:t>
      </w:r>
    </w:p>
    <w:p w14:paraId="79EBB606" w14:textId="77777777" w:rsidR="009E446E" w:rsidRPr="009E446E" w:rsidRDefault="009E446E" w:rsidP="009E446E">
      <w:pPr>
        <w:numPr>
          <w:ilvl w:val="0"/>
          <w:numId w:val="29"/>
        </w:numPr>
        <w:ind w:left="284" w:hanging="284"/>
        <w:jc w:val="both"/>
        <w:rPr>
          <w:i/>
          <w:iCs/>
          <w:lang w:val="uk-UA"/>
        </w:rPr>
      </w:pPr>
      <w:r w:rsidRPr="009E446E">
        <w:rPr>
          <w:i/>
          <w:iCs/>
          <w:lang w:val="uk-UA"/>
        </w:rPr>
        <w:t>діагностики обставин, що зумовлюють виникнення ситуації кризи розвитку підприємства та загрози його банкрутства;</w:t>
      </w:r>
    </w:p>
    <w:p w14:paraId="62B3092D" w14:textId="77777777" w:rsidR="009E446E" w:rsidRPr="009E446E" w:rsidRDefault="009E446E" w:rsidP="009E446E">
      <w:pPr>
        <w:numPr>
          <w:ilvl w:val="0"/>
          <w:numId w:val="29"/>
        </w:numPr>
        <w:ind w:left="284" w:hanging="284"/>
        <w:jc w:val="both"/>
        <w:rPr>
          <w:i/>
          <w:iCs/>
          <w:lang w:val="uk-UA"/>
        </w:rPr>
      </w:pPr>
      <w:r w:rsidRPr="009E446E">
        <w:rPr>
          <w:i/>
          <w:iCs/>
          <w:lang w:val="uk-UA"/>
        </w:rPr>
        <w:t>організації системи управління у кризових ситуаціях, адекватної вимогам сучасної економіки;</w:t>
      </w:r>
    </w:p>
    <w:p w14:paraId="0973ED13" w14:textId="77777777" w:rsidR="009E446E" w:rsidRPr="009E446E" w:rsidRDefault="009E446E" w:rsidP="009E446E">
      <w:pPr>
        <w:numPr>
          <w:ilvl w:val="0"/>
          <w:numId w:val="29"/>
        </w:numPr>
        <w:ind w:left="284" w:hanging="284"/>
        <w:jc w:val="both"/>
        <w:rPr>
          <w:i/>
          <w:iCs/>
          <w:lang w:val="uk-UA"/>
        </w:rPr>
      </w:pPr>
      <w:r w:rsidRPr="009E446E">
        <w:rPr>
          <w:i/>
          <w:iCs/>
          <w:lang w:val="uk-UA"/>
        </w:rPr>
        <w:t>оцінки можливостей підприємства по подоланню кризових явищ та участі в розробці антикризової програми підприємства і її реалізації.</w:t>
      </w:r>
    </w:p>
    <w:p w14:paraId="54007886" w14:textId="77777777" w:rsidR="009E446E" w:rsidRPr="009E446E" w:rsidRDefault="009E446E" w:rsidP="009E446E">
      <w:pPr>
        <w:numPr>
          <w:ilvl w:val="0"/>
          <w:numId w:val="29"/>
        </w:numPr>
        <w:ind w:left="284" w:hanging="284"/>
        <w:jc w:val="both"/>
        <w:rPr>
          <w:i/>
          <w:iCs/>
          <w:lang w:val="uk-UA"/>
        </w:rPr>
      </w:pPr>
      <w:r w:rsidRPr="009E446E">
        <w:rPr>
          <w:i/>
          <w:iCs/>
          <w:lang w:val="uk-UA"/>
        </w:rPr>
        <w:t>визначення природи та основних підходів до дослідження кризових явищ в діяльності підприємства;</w:t>
      </w:r>
    </w:p>
    <w:p w14:paraId="311C8D1D" w14:textId="77777777" w:rsidR="009E446E" w:rsidRPr="009E446E" w:rsidRDefault="009E446E" w:rsidP="009E446E">
      <w:pPr>
        <w:numPr>
          <w:ilvl w:val="0"/>
          <w:numId w:val="29"/>
        </w:numPr>
        <w:ind w:left="284" w:hanging="284"/>
        <w:jc w:val="both"/>
        <w:rPr>
          <w:i/>
          <w:iCs/>
          <w:lang w:val="uk-UA"/>
        </w:rPr>
      </w:pPr>
      <w:r w:rsidRPr="009E446E">
        <w:rPr>
          <w:i/>
          <w:iCs/>
          <w:lang w:val="uk-UA"/>
        </w:rPr>
        <w:t>діагностики обставин, що зумовлюють виникнення ситуації кризи розвитку підприємства та загрози його банкрутства;</w:t>
      </w:r>
    </w:p>
    <w:p w14:paraId="2F5E629C" w14:textId="77777777" w:rsidR="009E446E" w:rsidRPr="009E446E" w:rsidRDefault="009E446E" w:rsidP="009E446E">
      <w:pPr>
        <w:numPr>
          <w:ilvl w:val="0"/>
          <w:numId w:val="29"/>
        </w:numPr>
        <w:ind w:left="284" w:hanging="284"/>
        <w:jc w:val="both"/>
        <w:rPr>
          <w:i/>
          <w:iCs/>
          <w:lang w:val="uk-UA"/>
        </w:rPr>
      </w:pPr>
      <w:r w:rsidRPr="009E446E">
        <w:rPr>
          <w:i/>
          <w:iCs/>
          <w:lang w:val="uk-UA"/>
        </w:rPr>
        <w:t>організації системи управління у кризових ситуаціях, адекватної вимогам сучасної економіки;</w:t>
      </w:r>
    </w:p>
    <w:p w14:paraId="52F9C2AD" w14:textId="7046D115" w:rsidR="009E446E" w:rsidRPr="009E446E" w:rsidRDefault="009E446E" w:rsidP="009E446E">
      <w:pPr>
        <w:numPr>
          <w:ilvl w:val="0"/>
          <w:numId w:val="29"/>
        </w:numPr>
        <w:ind w:left="284" w:hanging="284"/>
        <w:jc w:val="both"/>
        <w:rPr>
          <w:i/>
          <w:iCs/>
          <w:lang w:val="uk-UA"/>
        </w:rPr>
      </w:pPr>
      <w:r w:rsidRPr="009E446E">
        <w:rPr>
          <w:i/>
          <w:iCs/>
          <w:lang w:val="uk-UA"/>
        </w:rPr>
        <w:t>оцінки можливостей підприємства по подоланню кризових явищ та участі в розробці антикризової програми підприємства і її реалізації</w:t>
      </w:r>
      <w:r>
        <w:rPr>
          <w:i/>
          <w:iCs/>
          <w:lang w:val="uk-UA"/>
        </w:rPr>
        <w:t xml:space="preserve"> тощо</w:t>
      </w:r>
      <w:r w:rsidRPr="009E446E">
        <w:rPr>
          <w:i/>
          <w:iCs/>
          <w:lang w:val="uk-UA"/>
        </w:rPr>
        <w:t>.</w:t>
      </w:r>
    </w:p>
    <w:p w14:paraId="04030D50" w14:textId="502D9EEC" w:rsidR="004725B9" w:rsidRPr="00BE0D71" w:rsidRDefault="004725B9" w:rsidP="00BE0D71">
      <w:pPr>
        <w:pStyle w:val="a3"/>
        <w:tabs>
          <w:tab w:val="left" w:pos="0"/>
        </w:tabs>
        <w:spacing w:before="120" w:beforeAutospacing="0"/>
        <w:ind w:firstLine="425"/>
        <w:jc w:val="both"/>
        <w:rPr>
          <w:rFonts w:ascii="Times New Roman" w:hAnsi="Times New Roman" w:cs="Times New Roman"/>
          <w:szCs w:val="24"/>
          <w:lang w:val="uk-UA"/>
        </w:rPr>
      </w:pPr>
      <w:bookmarkStart w:id="2" w:name="_Hlk124847885"/>
      <w:r w:rsidRPr="00BE0D71">
        <w:rPr>
          <w:rFonts w:ascii="Times New Roman" w:hAnsi="Times New Roman" w:cs="Times New Roman"/>
          <w:sz w:val="24"/>
          <w:szCs w:val="24"/>
          <w:lang w:val="uk-UA"/>
        </w:rPr>
        <w:t>Курс навчальної дисципліни «</w:t>
      </w:r>
      <w:r w:rsidR="00524E66" w:rsidRPr="00524E6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Антикризове управління на підприємстві</w:t>
      </w:r>
      <w:r w:rsidRPr="00524E66">
        <w:rPr>
          <w:rFonts w:ascii="Times New Roman" w:hAnsi="Times New Roman" w:cs="Times New Roman"/>
          <w:sz w:val="24"/>
          <w:szCs w:val="24"/>
          <w:lang w:val="uk-UA"/>
        </w:rPr>
        <w:t>» тісно</w:t>
      </w:r>
      <w:r w:rsidRPr="00BE0D71">
        <w:rPr>
          <w:rFonts w:ascii="Times New Roman" w:hAnsi="Times New Roman" w:cs="Times New Roman"/>
          <w:sz w:val="24"/>
          <w:szCs w:val="24"/>
          <w:lang w:val="uk-UA"/>
        </w:rPr>
        <w:t xml:space="preserve"> пов’язаний з такими дисциплінами як «Менеджмент», «Теорія організацій», «Основи підприємництва». У свою чергу, знання та вміння, отримані з даної дисципліни будуть затребувані при вивченні курсів «Менеджмент підприємницької діяльності», «Організація управління промисловим підприємством», «Маркетинг у промисловості», «Клієнтоорієнтований менеджмент», «Управління конкурентоспроможністю підприємства» </w:t>
      </w:r>
      <w:r w:rsidR="00BE0D71" w:rsidRPr="00BE0D71">
        <w:rPr>
          <w:rFonts w:ascii="Times New Roman" w:hAnsi="Times New Roman" w:cs="Times New Roman"/>
          <w:sz w:val="24"/>
          <w:szCs w:val="24"/>
          <w:lang w:val="uk-UA"/>
        </w:rPr>
        <w:t>та ін.</w:t>
      </w:r>
      <w:r w:rsidRPr="00BE0D7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bookmarkEnd w:id="2"/>
    <w:p w14:paraId="3E0C9B04" w14:textId="200E7390" w:rsidR="009D77A7" w:rsidRPr="00D12AE4" w:rsidRDefault="00EF5BEC" w:rsidP="00BA3F70">
      <w:pPr>
        <w:spacing w:before="100" w:beforeAutospacing="1" w:after="120"/>
        <w:rPr>
          <w:lang w:val="uk-UA"/>
        </w:rPr>
      </w:pPr>
      <w:r w:rsidRPr="00D12AE4">
        <w:rPr>
          <w:b/>
          <w:bCs/>
          <w:sz w:val="28"/>
          <w:szCs w:val="28"/>
          <w:lang w:val="uk-UA"/>
        </w:rPr>
        <w:t>ОЧІКУВАНІ РЕЗУЛЬТАТИ НАВЧАННЯ</w:t>
      </w:r>
    </w:p>
    <w:p w14:paraId="04A3C6CB" w14:textId="77777777" w:rsidR="003D656F" w:rsidRPr="001E32C3" w:rsidRDefault="003D656F" w:rsidP="00BA3F70">
      <w:pPr>
        <w:rPr>
          <w:b/>
          <w:bCs/>
          <w:lang w:val="uk-UA"/>
        </w:rPr>
      </w:pPr>
      <w:r w:rsidRPr="001E32C3">
        <w:rPr>
          <w:b/>
          <w:bCs/>
          <w:lang w:val="uk-UA"/>
        </w:rPr>
        <w:t>У разі успішного завер</w:t>
      </w:r>
      <w:r w:rsidR="006464EA" w:rsidRPr="001E32C3">
        <w:rPr>
          <w:b/>
          <w:bCs/>
          <w:lang w:val="uk-UA"/>
        </w:rPr>
        <w:t xml:space="preserve">шення курсу студент </w:t>
      </w:r>
      <w:r w:rsidR="006464EA" w:rsidRPr="001E32C3">
        <w:rPr>
          <w:b/>
          <w:bCs/>
          <w:u w:val="single"/>
          <w:lang w:val="uk-UA"/>
        </w:rPr>
        <w:t>зможе</w:t>
      </w:r>
      <w:r w:rsidRPr="001E32C3">
        <w:rPr>
          <w:b/>
          <w:bCs/>
          <w:lang w:val="uk-UA"/>
        </w:rPr>
        <w:t>:</w:t>
      </w:r>
    </w:p>
    <w:p w14:paraId="6FCEF17B" w14:textId="77777777" w:rsidR="00BE0D71" w:rsidRPr="00DE655C" w:rsidRDefault="00BE0D71" w:rsidP="00BE0D71">
      <w:pPr>
        <w:pStyle w:val="a5"/>
        <w:numPr>
          <w:ilvl w:val="0"/>
          <w:numId w:val="30"/>
        </w:numPr>
        <w:ind w:left="284" w:hanging="284"/>
        <w:jc w:val="both"/>
        <w:rPr>
          <w:i/>
          <w:iCs/>
          <w:lang w:val="uk-UA"/>
        </w:rPr>
      </w:pPr>
      <w:r w:rsidRPr="00DE655C">
        <w:rPr>
          <w:i/>
          <w:iCs/>
          <w:lang w:val="uk-UA"/>
        </w:rPr>
        <w:t>проводити експрес-діагностику та поглиблену діагностику фінансового</w:t>
      </w:r>
      <w:r w:rsidRPr="00DE655C">
        <w:rPr>
          <w:i/>
          <w:iCs/>
          <w:lang w:val="uk-UA"/>
        </w:rPr>
        <w:br/>
        <w:t>стану підприємства з метою виявлення потенційних (прихованих) і наявних</w:t>
      </w:r>
      <w:r w:rsidRPr="00DE655C">
        <w:rPr>
          <w:i/>
          <w:iCs/>
          <w:lang w:val="uk-UA"/>
        </w:rPr>
        <w:br/>
        <w:t>кризових ситуацій та явищ;</w:t>
      </w:r>
    </w:p>
    <w:p w14:paraId="7112E9AD" w14:textId="77777777" w:rsidR="00BE0D71" w:rsidRPr="00DE655C" w:rsidRDefault="00BE0D71" w:rsidP="00BE0D71">
      <w:pPr>
        <w:pStyle w:val="a5"/>
        <w:numPr>
          <w:ilvl w:val="0"/>
          <w:numId w:val="30"/>
        </w:numPr>
        <w:ind w:left="284" w:hanging="284"/>
        <w:jc w:val="both"/>
        <w:rPr>
          <w:i/>
          <w:iCs/>
          <w:lang w:val="uk-UA"/>
        </w:rPr>
      </w:pPr>
      <w:r w:rsidRPr="00DE655C">
        <w:rPr>
          <w:i/>
          <w:iCs/>
          <w:lang w:val="uk-UA"/>
        </w:rPr>
        <w:t>опанувати урядові рішення з питань оцінки ймовірності банкрутства</w:t>
      </w:r>
      <w:r w:rsidRPr="00DE655C">
        <w:rPr>
          <w:i/>
          <w:iCs/>
          <w:lang w:val="uk-UA"/>
        </w:rPr>
        <w:br/>
        <w:t>підприємства;</w:t>
      </w:r>
    </w:p>
    <w:p w14:paraId="7D9B848F" w14:textId="77777777" w:rsidR="00BE0D71" w:rsidRPr="00DE655C" w:rsidRDefault="00BE0D71" w:rsidP="00BE0D71">
      <w:pPr>
        <w:pStyle w:val="a5"/>
        <w:numPr>
          <w:ilvl w:val="0"/>
          <w:numId w:val="30"/>
        </w:numPr>
        <w:ind w:left="284" w:hanging="284"/>
        <w:jc w:val="both"/>
        <w:rPr>
          <w:i/>
          <w:iCs/>
          <w:lang w:val="uk-UA"/>
        </w:rPr>
      </w:pPr>
      <w:r w:rsidRPr="00DE655C">
        <w:rPr>
          <w:i/>
          <w:iCs/>
          <w:lang w:val="uk-UA"/>
        </w:rPr>
        <w:t>аналізувати наявність та глибину кризового стану на підприємстві;</w:t>
      </w:r>
    </w:p>
    <w:p w14:paraId="523965BF" w14:textId="77777777" w:rsidR="00BE0D71" w:rsidRPr="00DE655C" w:rsidRDefault="00BE0D71" w:rsidP="00BE0D71">
      <w:pPr>
        <w:pStyle w:val="a5"/>
        <w:numPr>
          <w:ilvl w:val="0"/>
          <w:numId w:val="30"/>
        </w:numPr>
        <w:ind w:left="284" w:hanging="284"/>
        <w:jc w:val="both"/>
        <w:rPr>
          <w:i/>
          <w:iCs/>
          <w:lang w:val="uk-UA"/>
        </w:rPr>
      </w:pPr>
      <w:r w:rsidRPr="00DE655C">
        <w:rPr>
          <w:i/>
          <w:iCs/>
          <w:lang w:val="uk-UA"/>
        </w:rPr>
        <w:t>визначити основні напрямки подолання кризових явищ на підприємстві;</w:t>
      </w:r>
    </w:p>
    <w:p w14:paraId="7F013DB4" w14:textId="77777777" w:rsidR="00BE0D71" w:rsidRPr="00DE655C" w:rsidRDefault="00BE0D71" w:rsidP="00BE0D71">
      <w:pPr>
        <w:pStyle w:val="a5"/>
        <w:numPr>
          <w:ilvl w:val="0"/>
          <w:numId w:val="30"/>
        </w:numPr>
        <w:ind w:left="284" w:hanging="284"/>
        <w:jc w:val="both"/>
        <w:rPr>
          <w:i/>
          <w:iCs/>
          <w:lang w:val="uk-UA"/>
        </w:rPr>
      </w:pPr>
      <w:r w:rsidRPr="00DE655C">
        <w:rPr>
          <w:i/>
          <w:iCs/>
          <w:lang w:val="uk-UA"/>
        </w:rPr>
        <w:t>обґрунтовувати складні та непопулярні управлінські рішення задля виходу</w:t>
      </w:r>
      <w:r w:rsidRPr="00DE655C">
        <w:rPr>
          <w:i/>
          <w:iCs/>
          <w:lang w:val="uk-UA"/>
        </w:rPr>
        <w:br/>
        <w:t>підприємства із кризи;</w:t>
      </w:r>
    </w:p>
    <w:p w14:paraId="0480CA06" w14:textId="639288D0" w:rsidR="00E10598" w:rsidRPr="00BE0D71" w:rsidRDefault="00BE0D71" w:rsidP="00BE0D71">
      <w:pPr>
        <w:pStyle w:val="a5"/>
        <w:numPr>
          <w:ilvl w:val="0"/>
          <w:numId w:val="30"/>
        </w:numPr>
        <w:ind w:left="284" w:hanging="284"/>
        <w:jc w:val="both"/>
        <w:rPr>
          <w:i/>
          <w:iCs/>
          <w:lang w:val="uk-UA"/>
        </w:rPr>
      </w:pPr>
      <w:r w:rsidRPr="00DE655C">
        <w:rPr>
          <w:i/>
          <w:iCs/>
          <w:lang w:val="uk-UA"/>
        </w:rPr>
        <w:t>обирати антикризову стратегію та основні інструменти виходу з кризового</w:t>
      </w:r>
      <w:r w:rsidRPr="00DE655C">
        <w:rPr>
          <w:i/>
          <w:iCs/>
          <w:lang w:val="uk-UA"/>
        </w:rPr>
        <w:br/>
        <w:t>стану</w:t>
      </w:r>
      <w:r w:rsidR="003D2DD3" w:rsidRPr="00BE0D71">
        <w:rPr>
          <w:i/>
          <w:iCs/>
          <w:lang w:val="uk-UA"/>
        </w:rPr>
        <w:t>, тощо</w:t>
      </w:r>
      <w:r w:rsidR="00A82650" w:rsidRPr="00BE0D71">
        <w:rPr>
          <w:i/>
          <w:iCs/>
          <w:lang w:val="uk-UA"/>
        </w:rPr>
        <w:t>.</w:t>
      </w:r>
      <w:r w:rsidR="00E10598" w:rsidRPr="00BE0D71">
        <w:rPr>
          <w:i/>
          <w:iCs/>
          <w:lang w:val="uk-UA"/>
        </w:rPr>
        <w:t xml:space="preserve"> </w:t>
      </w:r>
    </w:p>
    <w:p w14:paraId="5BD2F955" w14:textId="77777777" w:rsidR="003D2DD3" w:rsidRPr="001E32C3" w:rsidRDefault="003D2DD3" w:rsidP="00BA3F70">
      <w:pPr>
        <w:spacing w:before="120"/>
        <w:rPr>
          <w:b/>
          <w:bCs/>
          <w:lang w:val="uk-UA"/>
        </w:rPr>
      </w:pPr>
      <w:r w:rsidRPr="001E32C3">
        <w:rPr>
          <w:b/>
          <w:bCs/>
          <w:lang w:val="uk-UA"/>
        </w:rPr>
        <w:t xml:space="preserve">Підґрунтям зазначених вмінь та навичок мають стати отриманні </w:t>
      </w:r>
      <w:r w:rsidRPr="001E32C3">
        <w:rPr>
          <w:b/>
          <w:bCs/>
          <w:u w:val="single"/>
          <w:lang w:val="uk-UA"/>
        </w:rPr>
        <w:t>знання</w:t>
      </w:r>
      <w:r w:rsidRPr="001E32C3">
        <w:rPr>
          <w:b/>
          <w:bCs/>
          <w:lang w:val="uk-UA"/>
        </w:rPr>
        <w:t xml:space="preserve"> :</w:t>
      </w:r>
    </w:p>
    <w:p w14:paraId="1C4468B8" w14:textId="77777777" w:rsidR="00BE0D71" w:rsidRPr="00DE655C" w:rsidRDefault="00BE0D71" w:rsidP="00BE0D71">
      <w:pPr>
        <w:pStyle w:val="a5"/>
        <w:numPr>
          <w:ilvl w:val="0"/>
          <w:numId w:val="30"/>
        </w:numPr>
        <w:ind w:left="284" w:hanging="284"/>
        <w:jc w:val="both"/>
        <w:rPr>
          <w:i/>
          <w:iCs/>
          <w:szCs w:val="28"/>
          <w:lang w:val="uk-UA"/>
        </w:rPr>
      </w:pPr>
      <w:r w:rsidRPr="00DE655C">
        <w:rPr>
          <w:i/>
          <w:iCs/>
          <w:szCs w:val="28"/>
          <w:lang w:val="uk-UA"/>
        </w:rPr>
        <w:t>загальних теоретичних основ управління підприємством в кризових і передкризових ситуаціях;</w:t>
      </w:r>
    </w:p>
    <w:p w14:paraId="07721D3C" w14:textId="77777777" w:rsidR="00BE0D71" w:rsidRPr="00DE655C" w:rsidRDefault="00BE0D71" w:rsidP="00BE0D71">
      <w:pPr>
        <w:pStyle w:val="a5"/>
        <w:numPr>
          <w:ilvl w:val="0"/>
          <w:numId w:val="30"/>
        </w:numPr>
        <w:ind w:left="284" w:hanging="284"/>
        <w:jc w:val="both"/>
        <w:rPr>
          <w:i/>
          <w:iCs/>
          <w:szCs w:val="28"/>
          <w:lang w:val="uk-UA"/>
        </w:rPr>
      </w:pPr>
      <w:r w:rsidRPr="00DE655C">
        <w:rPr>
          <w:i/>
          <w:iCs/>
          <w:szCs w:val="28"/>
          <w:lang w:val="uk-UA"/>
        </w:rPr>
        <w:t>закономірностей, умов та факторів, що обумовлюють появу кризових</w:t>
      </w:r>
      <w:r w:rsidRPr="00DE655C">
        <w:rPr>
          <w:i/>
          <w:iCs/>
          <w:szCs w:val="28"/>
          <w:lang w:val="uk-UA"/>
        </w:rPr>
        <w:br/>
        <w:t>явищ;</w:t>
      </w:r>
    </w:p>
    <w:p w14:paraId="3FD837BA" w14:textId="77777777" w:rsidR="00BE0D71" w:rsidRPr="00DE655C" w:rsidRDefault="00BE0D71" w:rsidP="00BE0D71">
      <w:pPr>
        <w:pStyle w:val="a5"/>
        <w:numPr>
          <w:ilvl w:val="0"/>
          <w:numId w:val="30"/>
        </w:numPr>
        <w:ind w:left="284" w:hanging="284"/>
        <w:jc w:val="both"/>
        <w:rPr>
          <w:i/>
          <w:iCs/>
          <w:szCs w:val="28"/>
          <w:lang w:val="uk-UA"/>
        </w:rPr>
      </w:pPr>
      <w:r w:rsidRPr="00DE655C">
        <w:rPr>
          <w:i/>
          <w:iCs/>
          <w:szCs w:val="28"/>
          <w:lang w:val="uk-UA"/>
        </w:rPr>
        <w:t>характеру кризових явищ та економічний механізм виникнення кризового</w:t>
      </w:r>
      <w:r w:rsidRPr="00DE655C">
        <w:rPr>
          <w:i/>
          <w:iCs/>
          <w:szCs w:val="28"/>
          <w:lang w:val="uk-UA"/>
        </w:rPr>
        <w:br/>
        <w:t>стану на підприємстві;</w:t>
      </w:r>
    </w:p>
    <w:p w14:paraId="64DEA57F" w14:textId="77777777" w:rsidR="00BE0D71" w:rsidRPr="00DE655C" w:rsidRDefault="00BE0D71" w:rsidP="00BE0D71">
      <w:pPr>
        <w:pStyle w:val="a5"/>
        <w:numPr>
          <w:ilvl w:val="0"/>
          <w:numId w:val="30"/>
        </w:numPr>
        <w:ind w:left="284" w:hanging="284"/>
        <w:jc w:val="both"/>
        <w:rPr>
          <w:i/>
          <w:iCs/>
          <w:szCs w:val="28"/>
          <w:lang w:val="uk-UA"/>
        </w:rPr>
      </w:pPr>
      <w:r w:rsidRPr="00DE655C">
        <w:rPr>
          <w:i/>
          <w:iCs/>
          <w:szCs w:val="28"/>
          <w:lang w:val="uk-UA"/>
        </w:rPr>
        <w:t>основних інструментів діагностики кризи на підприємстві та її глибини;</w:t>
      </w:r>
    </w:p>
    <w:p w14:paraId="4C7FEB8D" w14:textId="77777777" w:rsidR="00BE0D71" w:rsidRPr="00DE655C" w:rsidRDefault="00BE0D71" w:rsidP="00BE0D71">
      <w:pPr>
        <w:pStyle w:val="a5"/>
        <w:numPr>
          <w:ilvl w:val="0"/>
          <w:numId w:val="30"/>
        </w:numPr>
        <w:ind w:left="284" w:hanging="284"/>
        <w:jc w:val="both"/>
        <w:rPr>
          <w:i/>
          <w:iCs/>
          <w:szCs w:val="28"/>
          <w:lang w:val="uk-UA"/>
        </w:rPr>
      </w:pPr>
      <w:r w:rsidRPr="00DE655C">
        <w:rPr>
          <w:i/>
          <w:iCs/>
          <w:szCs w:val="28"/>
          <w:lang w:val="uk-UA"/>
        </w:rPr>
        <w:t>сучасних методів і підходів управління в кризових умовах;</w:t>
      </w:r>
    </w:p>
    <w:p w14:paraId="627C6812" w14:textId="77777777" w:rsidR="00BE0D71" w:rsidRPr="00DE655C" w:rsidRDefault="00BE0D71" w:rsidP="00BE0D71">
      <w:pPr>
        <w:pStyle w:val="a5"/>
        <w:numPr>
          <w:ilvl w:val="0"/>
          <w:numId w:val="30"/>
        </w:numPr>
        <w:ind w:left="284" w:hanging="284"/>
        <w:jc w:val="both"/>
        <w:rPr>
          <w:i/>
          <w:iCs/>
          <w:szCs w:val="28"/>
          <w:lang w:val="uk-UA"/>
        </w:rPr>
      </w:pPr>
      <w:r w:rsidRPr="00DE655C">
        <w:rPr>
          <w:i/>
          <w:iCs/>
          <w:szCs w:val="28"/>
          <w:lang w:val="uk-UA"/>
        </w:rPr>
        <w:lastRenderedPageBreak/>
        <w:t>правил та принципів розробки антикризової програми і антикризової</w:t>
      </w:r>
      <w:r w:rsidRPr="00DE655C">
        <w:rPr>
          <w:i/>
          <w:iCs/>
          <w:szCs w:val="28"/>
          <w:lang w:val="uk-UA"/>
        </w:rPr>
        <w:br/>
        <w:t>стратегії підприємства;</w:t>
      </w:r>
    </w:p>
    <w:p w14:paraId="46AAD6DD" w14:textId="2F70FE5B" w:rsidR="008B666D" w:rsidRDefault="00BE0D71" w:rsidP="00BE0D71">
      <w:pPr>
        <w:pStyle w:val="a5"/>
        <w:numPr>
          <w:ilvl w:val="0"/>
          <w:numId w:val="30"/>
        </w:numPr>
        <w:ind w:left="284" w:hanging="284"/>
        <w:jc w:val="both"/>
        <w:rPr>
          <w:i/>
          <w:iCs/>
          <w:szCs w:val="28"/>
          <w:lang w:val="uk-UA"/>
        </w:rPr>
      </w:pPr>
      <w:r w:rsidRPr="00DE655C">
        <w:rPr>
          <w:i/>
          <w:iCs/>
          <w:szCs w:val="28"/>
          <w:lang w:val="uk-UA"/>
        </w:rPr>
        <w:t>методів діагностики проблем, що спричинили (можуть спричинити) кризовий стан підприємства</w:t>
      </w:r>
      <w:r>
        <w:rPr>
          <w:i/>
          <w:iCs/>
          <w:szCs w:val="28"/>
          <w:lang w:val="uk-UA"/>
        </w:rPr>
        <w:t>,</w:t>
      </w:r>
      <w:r w:rsidR="00BA3F70">
        <w:rPr>
          <w:i/>
          <w:iCs/>
          <w:szCs w:val="28"/>
          <w:lang w:val="uk-UA"/>
        </w:rPr>
        <w:t xml:space="preserve"> </w:t>
      </w:r>
      <w:r w:rsidR="006F5E55" w:rsidRPr="00BA3F70">
        <w:rPr>
          <w:i/>
          <w:iCs/>
          <w:szCs w:val="28"/>
          <w:lang w:val="uk-UA"/>
        </w:rPr>
        <w:t>тощо.</w:t>
      </w:r>
    </w:p>
    <w:p w14:paraId="2301B993" w14:textId="77777777" w:rsidR="00495562" w:rsidRPr="0029496C" w:rsidRDefault="00566A39" w:rsidP="0029496C">
      <w:pPr>
        <w:spacing w:before="100" w:beforeAutospacing="1" w:after="120"/>
        <w:rPr>
          <w:b/>
          <w:bCs/>
          <w:color w:val="000000"/>
          <w:sz w:val="28"/>
          <w:szCs w:val="28"/>
          <w:lang w:val="uk-UA"/>
        </w:rPr>
      </w:pPr>
      <w:r w:rsidRPr="0029496C">
        <w:rPr>
          <w:b/>
          <w:bCs/>
          <w:color w:val="000000"/>
          <w:sz w:val="28"/>
          <w:szCs w:val="28"/>
          <w:lang w:val="uk-UA"/>
        </w:rPr>
        <w:t>ОСНОВНІ НАВЧАЛЬНІ</w:t>
      </w:r>
      <w:r w:rsidR="00A82650" w:rsidRPr="0029496C">
        <w:rPr>
          <w:b/>
          <w:bCs/>
          <w:color w:val="000000"/>
          <w:sz w:val="28"/>
          <w:szCs w:val="28"/>
          <w:lang w:val="uk-UA"/>
        </w:rPr>
        <w:t xml:space="preserve"> </w:t>
      </w:r>
      <w:r w:rsidR="006C4032" w:rsidRPr="0029496C">
        <w:rPr>
          <w:b/>
          <w:bCs/>
          <w:color w:val="000000"/>
          <w:sz w:val="28"/>
          <w:szCs w:val="28"/>
          <w:lang w:val="uk-UA"/>
        </w:rPr>
        <w:t>РЕСУРСИ</w:t>
      </w:r>
    </w:p>
    <w:p w14:paraId="1438F55A" w14:textId="3860C009" w:rsidR="00CD6A2D" w:rsidRPr="00B050D0" w:rsidRDefault="008C7D7F" w:rsidP="00B050D0">
      <w:pPr>
        <w:ind w:firstLine="284"/>
        <w:jc w:val="both"/>
        <w:outlineLvl w:val="0"/>
        <w:rPr>
          <w:i/>
          <w:iCs/>
          <w:color w:val="000000"/>
          <w:lang w:val="uk-UA"/>
        </w:rPr>
      </w:pPr>
      <w:r w:rsidRPr="00141B2B">
        <w:rPr>
          <w:i/>
          <w:iCs/>
          <w:color w:val="000000"/>
          <w:lang w:val="uk-UA"/>
        </w:rPr>
        <w:t>Робоча програма навчальної дисципліни, Змістовний план</w:t>
      </w:r>
      <w:r w:rsidR="00966160" w:rsidRPr="00141B2B">
        <w:rPr>
          <w:i/>
          <w:iCs/>
          <w:color w:val="000000"/>
          <w:lang w:val="uk-UA"/>
        </w:rPr>
        <w:t xml:space="preserve"> лекцій</w:t>
      </w:r>
      <w:r w:rsidRPr="00141B2B">
        <w:rPr>
          <w:i/>
          <w:iCs/>
          <w:color w:val="000000"/>
          <w:lang w:val="uk-UA"/>
        </w:rPr>
        <w:t>ного матеріалу</w:t>
      </w:r>
      <w:r w:rsidR="00966160" w:rsidRPr="00141B2B">
        <w:rPr>
          <w:i/>
          <w:iCs/>
          <w:color w:val="000000"/>
          <w:lang w:val="uk-UA"/>
        </w:rPr>
        <w:t xml:space="preserve">, </w:t>
      </w:r>
      <w:r w:rsidRPr="00141B2B">
        <w:rPr>
          <w:i/>
          <w:iCs/>
          <w:color w:val="000000"/>
          <w:lang w:val="uk-UA"/>
        </w:rPr>
        <w:t>П</w:t>
      </w:r>
      <w:r w:rsidR="00966160" w:rsidRPr="00141B2B">
        <w:rPr>
          <w:i/>
          <w:iCs/>
          <w:color w:val="000000"/>
          <w:lang w:val="uk-UA"/>
        </w:rPr>
        <w:t xml:space="preserve">лани </w:t>
      </w:r>
      <w:r w:rsidRPr="00141B2B">
        <w:rPr>
          <w:i/>
          <w:iCs/>
          <w:color w:val="000000"/>
          <w:lang w:val="uk-UA"/>
        </w:rPr>
        <w:t>проведення практичних</w:t>
      </w:r>
      <w:r w:rsidR="00966160" w:rsidRPr="00141B2B">
        <w:rPr>
          <w:i/>
          <w:iCs/>
          <w:color w:val="000000"/>
          <w:lang w:val="uk-UA"/>
        </w:rPr>
        <w:t xml:space="preserve"> занять, </w:t>
      </w:r>
      <w:r w:rsidRPr="00141B2B">
        <w:rPr>
          <w:i/>
          <w:iCs/>
          <w:color w:val="000000"/>
          <w:lang w:val="uk-UA"/>
        </w:rPr>
        <w:t>М</w:t>
      </w:r>
      <w:r w:rsidR="00966160" w:rsidRPr="00141B2B">
        <w:rPr>
          <w:i/>
          <w:iCs/>
          <w:color w:val="000000"/>
          <w:lang w:val="uk-UA"/>
        </w:rPr>
        <w:t>етодичні рекомендації до виконання індивідуальних дослідницьких завдань та групових творчих проектів</w:t>
      </w:r>
      <w:r w:rsidRPr="00141B2B">
        <w:rPr>
          <w:i/>
          <w:iCs/>
          <w:color w:val="000000"/>
          <w:lang w:val="uk-UA"/>
        </w:rPr>
        <w:t>,</w:t>
      </w:r>
      <w:r w:rsidR="00EF1E28" w:rsidRPr="00141B2B">
        <w:rPr>
          <w:i/>
          <w:iCs/>
          <w:color w:val="000000"/>
          <w:lang w:val="uk-UA"/>
        </w:rPr>
        <w:t xml:space="preserve"> </w:t>
      </w:r>
      <w:r w:rsidR="0038295B" w:rsidRPr="00141B2B">
        <w:rPr>
          <w:i/>
          <w:iCs/>
          <w:color w:val="000000"/>
          <w:lang w:val="uk-UA"/>
        </w:rPr>
        <w:t xml:space="preserve">Теоретичні питання, тестові та практичні завдання і задачі для оцінювання рівня підготовки і контролю знань,  </w:t>
      </w:r>
      <w:r w:rsidR="00966160" w:rsidRPr="00141B2B">
        <w:rPr>
          <w:i/>
          <w:iCs/>
          <w:color w:val="000000"/>
          <w:lang w:val="uk-UA"/>
        </w:rPr>
        <w:t xml:space="preserve"> розміщені на платформі </w:t>
      </w:r>
      <w:proofErr w:type="spellStart"/>
      <w:r w:rsidR="00966160" w:rsidRPr="00141B2B">
        <w:rPr>
          <w:i/>
          <w:iCs/>
          <w:color w:val="000000"/>
          <w:lang w:val="uk-UA"/>
        </w:rPr>
        <w:t>Moodle</w:t>
      </w:r>
      <w:proofErr w:type="spellEnd"/>
      <w:r w:rsidR="0038295B" w:rsidRPr="00141B2B">
        <w:rPr>
          <w:i/>
          <w:iCs/>
          <w:color w:val="000000"/>
          <w:lang w:val="uk-UA"/>
        </w:rPr>
        <w:t xml:space="preserve"> в Системі електронного забезпечення навчання ЗНУ</w:t>
      </w:r>
      <w:r w:rsidR="00B050D0">
        <w:rPr>
          <w:i/>
          <w:iCs/>
          <w:color w:val="000000"/>
          <w:lang w:val="uk-UA"/>
        </w:rPr>
        <w:t>, зокрема:</w:t>
      </w:r>
    </w:p>
    <w:p w14:paraId="2268CC58" w14:textId="77777777" w:rsidR="0029496C" w:rsidRPr="00B8223C" w:rsidRDefault="0029496C" w:rsidP="0029496C">
      <w:pPr>
        <w:ind w:firstLine="284"/>
        <w:jc w:val="both"/>
        <w:rPr>
          <w:i/>
          <w:iCs/>
          <w:lang w:val="uk-UA"/>
        </w:rPr>
      </w:pPr>
      <w:proofErr w:type="spellStart"/>
      <w:r w:rsidRPr="00B8223C">
        <w:rPr>
          <w:i/>
          <w:iCs/>
          <w:lang w:val="uk-UA"/>
        </w:rPr>
        <w:t>Борзенко</w:t>
      </w:r>
      <w:proofErr w:type="spellEnd"/>
      <w:r w:rsidRPr="00B8223C">
        <w:rPr>
          <w:i/>
          <w:iCs/>
          <w:lang w:val="uk-UA"/>
        </w:rPr>
        <w:t xml:space="preserve"> В. І. Антикризове управління: навчальний посібник. Харків : Вид-во Іванченка І.С., 2016. 232 .с</w:t>
      </w:r>
    </w:p>
    <w:p w14:paraId="29740F8E" w14:textId="77777777" w:rsidR="0029496C" w:rsidRPr="00B8223C" w:rsidRDefault="0029496C" w:rsidP="0029496C">
      <w:pPr>
        <w:ind w:firstLine="284"/>
        <w:jc w:val="both"/>
        <w:rPr>
          <w:i/>
          <w:iCs/>
          <w:lang w:val="uk-UA"/>
        </w:rPr>
      </w:pPr>
      <w:r w:rsidRPr="00B8223C">
        <w:rPr>
          <w:i/>
          <w:iCs/>
          <w:lang w:val="uk-UA"/>
        </w:rPr>
        <w:t>Кривов’язюк І. В. Антикризове управління підприємством : навчальний посібник. Київ : Вид-во «Кондор», 2020. 396 с.</w:t>
      </w:r>
    </w:p>
    <w:p w14:paraId="64858E47" w14:textId="77777777" w:rsidR="0029496C" w:rsidRPr="00B8223C" w:rsidRDefault="0029496C" w:rsidP="0029496C">
      <w:pPr>
        <w:ind w:firstLine="284"/>
        <w:jc w:val="both"/>
        <w:rPr>
          <w:i/>
          <w:iCs/>
          <w:lang w:val="uk-UA"/>
        </w:rPr>
      </w:pPr>
      <w:proofErr w:type="spellStart"/>
      <w:r w:rsidRPr="00B8223C">
        <w:rPr>
          <w:i/>
          <w:iCs/>
          <w:lang w:val="uk-UA"/>
        </w:rPr>
        <w:t>Лігоненко</w:t>
      </w:r>
      <w:proofErr w:type="spellEnd"/>
      <w:r w:rsidRPr="00B8223C">
        <w:rPr>
          <w:i/>
          <w:iCs/>
          <w:lang w:val="uk-UA"/>
        </w:rPr>
        <w:t xml:space="preserve"> Л. О. Антикризове управління підприємством : підручник. Київ : КНТЕУ, 2005. 824 с.</w:t>
      </w:r>
    </w:p>
    <w:p w14:paraId="0B58A8F9" w14:textId="3CC6944B" w:rsidR="00141B2B" w:rsidRPr="00776A5F" w:rsidRDefault="00B050D0" w:rsidP="00141B2B">
      <w:pPr>
        <w:ind w:firstLine="284"/>
        <w:jc w:val="both"/>
        <w:rPr>
          <w:b/>
          <w:i/>
          <w:iCs/>
          <w:u w:val="single"/>
          <w:lang w:val="ru-RU"/>
        </w:rPr>
      </w:pPr>
      <w:r w:rsidRPr="00B050D0">
        <w:rPr>
          <w:b/>
          <w:bCs/>
          <w:i/>
          <w:iCs/>
          <w:color w:val="000000"/>
          <w:lang w:val="uk-UA"/>
        </w:rPr>
        <w:t>+</w:t>
      </w:r>
      <w:r>
        <w:rPr>
          <w:i/>
          <w:iCs/>
          <w:color w:val="000000"/>
          <w:lang w:val="uk-UA"/>
        </w:rPr>
        <w:t xml:space="preserve"> </w:t>
      </w:r>
      <w:r w:rsidR="00141B2B" w:rsidRPr="00207701">
        <w:rPr>
          <w:i/>
          <w:iCs/>
          <w:color w:val="000000"/>
          <w:lang w:val="uk-UA"/>
        </w:rPr>
        <w:t xml:space="preserve">основні та  додаткові джерела інформації, що </w:t>
      </w:r>
      <w:r w:rsidR="00A45F04">
        <w:rPr>
          <w:i/>
          <w:iCs/>
          <w:color w:val="000000"/>
          <w:lang w:val="uk-UA"/>
        </w:rPr>
        <w:t>р</w:t>
      </w:r>
      <w:r w:rsidR="00141B2B" w:rsidRPr="00207701">
        <w:rPr>
          <w:i/>
          <w:iCs/>
          <w:color w:val="000000"/>
          <w:lang w:val="uk-UA"/>
        </w:rPr>
        <w:t xml:space="preserve">озміщено на платформі </w:t>
      </w:r>
      <w:r w:rsidR="00141B2B" w:rsidRPr="00A45F04">
        <w:rPr>
          <w:i/>
          <w:iCs/>
          <w:color w:val="000000"/>
        </w:rPr>
        <w:t>Moodle</w:t>
      </w:r>
      <w:r w:rsidR="00141B2B" w:rsidRPr="00207701">
        <w:rPr>
          <w:i/>
          <w:iCs/>
          <w:color w:val="000000"/>
          <w:lang w:val="uk-UA"/>
        </w:rPr>
        <w:t xml:space="preserve"> Систем</w:t>
      </w:r>
      <w:r w:rsidR="00A45F04">
        <w:rPr>
          <w:i/>
          <w:iCs/>
          <w:color w:val="000000"/>
          <w:lang w:val="uk-UA"/>
        </w:rPr>
        <w:t>и</w:t>
      </w:r>
      <w:r w:rsidR="00141B2B" w:rsidRPr="00207701">
        <w:rPr>
          <w:i/>
          <w:iCs/>
          <w:color w:val="000000"/>
          <w:lang w:val="uk-UA"/>
        </w:rPr>
        <w:t xml:space="preserve"> електронного забезпечення навчання ЗНУ</w:t>
      </w:r>
      <w:r w:rsidR="00BA3F70">
        <w:rPr>
          <w:i/>
          <w:iCs/>
          <w:color w:val="000000"/>
          <w:lang w:val="uk-UA"/>
        </w:rPr>
        <w:t xml:space="preserve"> </w:t>
      </w:r>
      <w:r w:rsidR="00141B2B">
        <w:rPr>
          <w:i/>
          <w:iCs/>
          <w:color w:val="000000"/>
          <w:lang w:val="uk-UA"/>
        </w:rPr>
        <w:t xml:space="preserve"> </w:t>
      </w:r>
      <w:r w:rsidR="00BA3F70" w:rsidRPr="00776A5F">
        <w:rPr>
          <w:i/>
          <w:iCs/>
          <w:szCs w:val="18"/>
          <w:lang w:val="uk-UA"/>
        </w:rPr>
        <w:t>https://moodle.znu.edu.ua/course/view.php?id=15</w:t>
      </w:r>
      <w:r w:rsidR="0029496C">
        <w:rPr>
          <w:i/>
          <w:iCs/>
          <w:szCs w:val="18"/>
          <w:lang w:val="uk-UA"/>
        </w:rPr>
        <w:t>4</w:t>
      </w:r>
      <w:r w:rsidR="00BA3F70" w:rsidRPr="00776A5F">
        <w:rPr>
          <w:i/>
          <w:iCs/>
          <w:szCs w:val="18"/>
          <w:lang w:val="uk-UA"/>
        </w:rPr>
        <w:t>5</w:t>
      </w:r>
      <w:r w:rsidR="0029496C">
        <w:rPr>
          <w:i/>
          <w:iCs/>
          <w:szCs w:val="18"/>
          <w:lang w:val="uk-UA"/>
        </w:rPr>
        <w:t>2</w:t>
      </w:r>
    </w:p>
    <w:p w14:paraId="73D11653" w14:textId="77777777" w:rsidR="00844E18" w:rsidRPr="00D87B6F" w:rsidRDefault="00E148C2" w:rsidP="003D5CC8">
      <w:pPr>
        <w:spacing w:before="100" w:beforeAutospacing="1" w:after="120"/>
        <w:rPr>
          <w:sz w:val="28"/>
          <w:szCs w:val="28"/>
          <w:lang w:val="uk-UA"/>
        </w:rPr>
      </w:pPr>
      <w:r w:rsidRPr="00D87B6F">
        <w:rPr>
          <w:b/>
          <w:bCs/>
          <w:color w:val="000000"/>
          <w:sz w:val="28"/>
          <w:szCs w:val="28"/>
          <w:lang w:val="uk-UA"/>
        </w:rPr>
        <w:t>КОНТРОЛЬНІ ЗАХОДИ</w:t>
      </w:r>
    </w:p>
    <w:p w14:paraId="03C56AD2" w14:textId="7418AAEE" w:rsidR="00A808D7" w:rsidRPr="0080384F" w:rsidRDefault="00A808D7" w:rsidP="00A808D7">
      <w:pPr>
        <w:ind w:firstLine="284"/>
        <w:jc w:val="both"/>
        <w:rPr>
          <w:spacing w:val="-5"/>
          <w:szCs w:val="22"/>
          <w:lang w:val="uk-UA"/>
        </w:rPr>
      </w:pPr>
      <w:bookmarkStart w:id="3" w:name="_Hlk95555663"/>
      <w:r>
        <w:rPr>
          <w:lang w:val="uk-UA" w:eastAsia="ru-RU"/>
        </w:rPr>
        <w:t>О</w:t>
      </w:r>
      <w:r w:rsidRPr="0080384F">
        <w:rPr>
          <w:lang w:val="uk-UA" w:eastAsia="ru-RU"/>
        </w:rPr>
        <w:t>цінювання навчальних успіхів студентів реалізується шляхом накопичення ними балів</w:t>
      </w:r>
      <w:r w:rsidRPr="0080384F">
        <w:rPr>
          <w:spacing w:val="-5"/>
          <w:szCs w:val="22"/>
          <w:lang w:val="uk-UA"/>
        </w:rPr>
        <w:t xml:space="preserve"> за засвоєння певного обсягу теоретичного матеріалу (знання) та</w:t>
      </w:r>
      <w:r w:rsidRPr="0080384F">
        <w:rPr>
          <w:lang w:val="uk-UA" w:eastAsia="ru-RU"/>
        </w:rPr>
        <w:t xml:space="preserve"> за </w:t>
      </w:r>
      <w:r w:rsidRPr="0080384F">
        <w:rPr>
          <w:spacing w:val="-5"/>
          <w:szCs w:val="22"/>
          <w:lang w:val="uk-UA"/>
        </w:rPr>
        <w:t xml:space="preserve">виконані практичних завдання (вміння) шляхом проведення певних заходів як </w:t>
      </w:r>
      <w:r w:rsidRPr="000E1425">
        <w:rPr>
          <w:bCs/>
          <w:i/>
          <w:iCs/>
          <w:spacing w:val="-5"/>
          <w:szCs w:val="22"/>
          <w:lang w:val="uk-UA"/>
        </w:rPr>
        <w:t>поточного</w:t>
      </w:r>
      <w:r w:rsidRPr="0080384F">
        <w:rPr>
          <w:bCs/>
          <w:spacing w:val="-5"/>
          <w:szCs w:val="22"/>
          <w:lang w:val="uk-UA"/>
        </w:rPr>
        <w:t xml:space="preserve"> так і </w:t>
      </w:r>
      <w:r w:rsidRPr="000E1425">
        <w:rPr>
          <w:bCs/>
          <w:i/>
          <w:iCs/>
          <w:spacing w:val="-5"/>
          <w:szCs w:val="22"/>
          <w:lang w:val="uk-UA"/>
        </w:rPr>
        <w:t>підсумкового</w:t>
      </w:r>
      <w:r w:rsidRPr="000E1425">
        <w:rPr>
          <w:i/>
          <w:iCs/>
          <w:spacing w:val="-5"/>
          <w:szCs w:val="22"/>
          <w:lang w:val="uk-UA"/>
        </w:rPr>
        <w:t xml:space="preserve"> контролю</w:t>
      </w:r>
      <w:r w:rsidRPr="0080384F">
        <w:rPr>
          <w:spacing w:val="-5"/>
          <w:szCs w:val="22"/>
          <w:lang w:val="uk-UA"/>
        </w:rPr>
        <w:t xml:space="preserve"> щодо успішності опанування студентами дисципліни.</w:t>
      </w:r>
    </w:p>
    <w:p w14:paraId="74FA1BCB" w14:textId="77777777" w:rsidR="000E1425" w:rsidRPr="00B3635F" w:rsidRDefault="000E1425" w:rsidP="000E1425">
      <w:pPr>
        <w:ind w:firstLine="426"/>
        <w:rPr>
          <w:b/>
          <w:i/>
          <w:u w:val="single"/>
          <w:lang w:val="uk-UA"/>
        </w:rPr>
      </w:pPr>
      <w:r w:rsidRPr="00B3635F">
        <w:rPr>
          <w:b/>
          <w:i/>
          <w:u w:val="single"/>
          <w:lang w:val="uk-UA"/>
        </w:rPr>
        <w:t>Поточні  контрольні заходи (</w:t>
      </w:r>
      <w:proofErr w:type="spellStart"/>
      <w:r w:rsidRPr="00B3635F">
        <w:rPr>
          <w:i/>
          <w:u w:val="single"/>
          <w:lang w:val="uk-UA"/>
        </w:rPr>
        <w:t>max</w:t>
      </w:r>
      <w:proofErr w:type="spellEnd"/>
      <w:r w:rsidRPr="00B3635F">
        <w:rPr>
          <w:b/>
          <w:u w:val="single"/>
          <w:lang w:val="uk-UA"/>
        </w:rPr>
        <w:t xml:space="preserve"> 60 балів</w:t>
      </w:r>
      <w:r w:rsidRPr="00B3635F">
        <w:rPr>
          <w:b/>
          <w:i/>
          <w:u w:val="single"/>
          <w:lang w:val="uk-UA"/>
        </w:rPr>
        <w:t>):</w:t>
      </w:r>
    </w:p>
    <w:p w14:paraId="49EF8431" w14:textId="77777777" w:rsidR="00B050D0" w:rsidRPr="0080384F" w:rsidRDefault="00B050D0" w:rsidP="00B050D0">
      <w:pPr>
        <w:widowControl w:val="0"/>
        <w:shd w:val="clear" w:color="auto" w:fill="FFFFFF"/>
        <w:ind w:right="10" w:firstLine="284"/>
        <w:jc w:val="both"/>
        <w:rPr>
          <w:spacing w:val="-5"/>
          <w:szCs w:val="22"/>
          <w:lang w:val="uk-UA"/>
        </w:rPr>
      </w:pPr>
      <w:r w:rsidRPr="0080384F">
        <w:rPr>
          <w:bCs/>
          <w:iCs/>
          <w:spacing w:val="-5"/>
          <w:szCs w:val="22"/>
          <w:lang w:val="uk-UA"/>
        </w:rPr>
        <w:t>Поточний контроль</w:t>
      </w:r>
      <w:r w:rsidRPr="0080384F">
        <w:rPr>
          <w:i/>
          <w:spacing w:val="-5"/>
          <w:szCs w:val="22"/>
          <w:lang w:val="uk-UA"/>
        </w:rPr>
        <w:t xml:space="preserve"> </w:t>
      </w:r>
      <w:r w:rsidRPr="0080384F">
        <w:rPr>
          <w:spacing w:val="-5"/>
          <w:szCs w:val="22"/>
          <w:lang w:val="uk-UA"/>
        </w:rPr>
        <w:t xml:space="preserve">успішності опанування студентами дисципліни здійснюється, з метою оцінювання рівня теоретичних знань та практичної підготовки студентів, по кожному з 6-ти змістових модулів шляхом їх оцінювання під час самостійного обговорення студентами в продовж практичних занять теоретичних аспектів та практичних проблем по темам дисципліни, а також проведення експрес тестування й оцінювання (шляхом усного опитування та/або письмового тестування) рівня їх підготовки та опанування питань за темами, що передбачені робочою програмою навчальної дисципліни. </w:t>
      </w:r>
    </w:p>
    <w:p w14:paraId="3A094297" w14:textId="77777777" w:rsidR="000E1425" w:rsidRPr="00B3635F" w:rsidRDefault="000E1425" w:rsidP="00346ECF">
      <w:pPr>
        <w:ind w:firstLine="426"/>
        <w:jc w:val="both"/>
        <w:rPr>
          <w:lang w:val="uk-UA"/>
        </w:rPr>
      </w:pPr>
      <w:r w:rsidRPr="00B3635F">
        <w:rPr>
          <w:lang w:val="uk-UA"/>
        </w:rPr>
        <w:t xml:space="preserve">Поточний контроль передбачає як висвітлення студентом теоретичних знань, так і прояв ним практичних навичок </w:t>
      </w:r>
      <w:r w:rsidRPr="00B3635F">
        <w:rPr>
          <w:b/>
          <w:u w:val="single"/>
          <w:lang w:val="uk-UA"/>
        </w:rPr>
        <w:t>шляхом:</w:t>
      </w:r>
    </w:p>
    <w:p w14:paraId="7C0D120B" w14:textId="77777777" w:rsidR="00B050D0" w:rsidRDefault="00B050D0" w:rsidP="00B050D0">
      <w:pPr>
        <w:numPr>
          <w:ilvl w:val="0"/>
          <w:numId w:val="33"/>
        </w:numPr>
        <w:ind w:left="284" w:hanging="284"/>
        <w:jc w:val="both"/>
        <w:rPr>
          <w:i/>
          <w:iCs/>
          <w:color w:val="000000"/>
          <w:lang w:val="uk-UA"/>
        </w:rPr>
      </w:pPr>
      <w:r w:rsidRPr="0080384F">
        <w:rPr>
          <w:i/>
          <w:iCs/>
          <w:color w:val="000000"/>
          <w:lang w:val="uk-UA"/>
        </w:rPr>
        <w:t xml:space="preserve">усного опитування і обговорення питань, що передбачені </w:t>
      </w:r>
      <w:r>
        <w:rPr>
          <w:i/>
          <w:iCs/>
          <w:color w:val="000000"/>
          <w:lang w:val="uk-UA"/>
        </w:rPr>
        <w:t xml:space="preserve">Планами проведення практичних занять </w:t>
      </w:r>
      <w:r w:rsidRPr="0080384F">
        <w:rPr>
          <w:i/>
          <w:iCs/>
          <w:color w:val="000000"/>
          <w:lang w:val="uk-UA"/>
        </w:rPr>
        <w:t xml:space="preserve"> та/або підготовки письмової доповіді (реферату, тез, статті, презентації, тощо) з цих питань;</w:t>
      </w:r>
    </w:p>
    <w:p w14:paraId="1C7A3BF7" w14:textId="77777777" w:rsidR="00B050D0" w:rsidRPr="0080384F" w:rsidRDefault="00B050D0" w:rsidP="00B050D0">
      <w:pPr>
        <w:numPr>
          <w:ilvl w:val="0"/>
          <w:numId w:val="33"/>
        </w:numPr>
        <w:ind w:left="284" w:hanging="284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у</w:t>
      </w:r>
      <w:r w:rsidRPr="0080384F">
        <w:rPr>
          <w:i/>
          <w:iCs/>
          <w:color w:val="000000"/>
          <w:lang w:val="uk-UA"/>
        </w:rPr>
        <w:t>част</w:t>
      </w:r>
      <w:r>
        <w:rPr>
          <w:i/>
          <w:iCs/>
          <w:color w:val="000000"/>
          <w:lang w:val="uk-UA"/>
        </w:rPr>
        <w:t>і</w:t>
      </w:r>
      <w:r w:rsidRPr="0080384F">
        <w:rPr>
          <w:i/>
          <w:iCs/>
          <w:color w:val="000000"/>
          <w:lang w:val="uk-UA"/>
        </w:rPr>
        <w:t xml:space="preserve"> у дискусії з обговорення суперечливих рішень та/або презентація власних досліджень (точки зору, певного підходу, тощо) з цих питань</w:t>
      </w:r>
      <w:r>
        <w:rPr>
          <w:i/>
          <w:iCs/>
          <w:color w:val="000000"/>
          <w:lang w:val="uk-UA"/>
        </w:rPr>
        <w:t>;</w:t>
      </w:r>
    </w:p>
    <w:p w14:paraId="185B31E6" w14:textId="77777777" w:rsidR="00B050D0" w:rsidRPr="0080384F" w:rsidRDefault="00B050D0" w:rsidP="00B050D0">
      <w:pPr>
        <w:numPr>
          <w:ilvl w:val="0"/>
          <w:numId w:val="33"/>
        </w:numPr>
        <w:ind w:left="284" w:hanging="284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в</w:t>
      </w:r>
      <w:r w:rsidRPr="0080384F">
        <w:rPr>
          <w:i/>
          <w:iCs/>
          <w:color w:val="000000"/>
          <w:lang w:val="uk-UA"/>
        </w:rPr>
        <w:t>иконання тестових завдань (експрес тестування) за пройденим матеріалом дисципліни</w:t>
      </w:r>
      <w:r>
        <w:rPr>
          <w:i/>
          <w:iCs/>
          <w:color w:val="000000"/>
          <w:lang w:val="uk-UA"/>
        </w:rPr>
        <w:t>;</w:t>
      </w:r>
    </w:p>
    <w:p w14:paraId="7D95FCBF" w14:textId="77777777" w:rsidR="00B050D0" w:rsidRPr="0080384F" w:rsidRDefault="00B050D0" w:rsidP="00B050D0">
      <w:pPr>
        <w:numPr>
          <w:ilvl w:val="0"/>
          <w:numId w:val="33"/>
        </w:numPr>
        <w:ind w:left="284" w:hanging="284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р</w:t>
      </w:r>
      <w:r w:rsidRPr="0080384F">
        <w:rPr>
          <w:i/>
          <w:iCs/>
          <w:color w:val="000000"/>
          <w:lang w:val="uk-UA"/>
        </w:rPr>
        <w:t>озв’язання індивідуальних практичних задач та/або робота у групі над розв’язанням практичного завдання, поставленого викладачем</w:t>
      </w:r>
      <w:r>
        <w:rPr>
          <w:i/>
          <w:iCs/>
          <w:color w:val="000000"/>
          <w:lang w:val="uk-UA"/>
        </w:rPr>
        <w:t>;</w:t>
      </w:r>
    </w:p>
    <w:p w14:paraId="7E0E346D" w14:textId="77777777" w:rsidR="00B050D0" w:rsidRPr="0080384F" w:rsidRDefault="00B050D0" w:rsidP="00B050D0">
      <w:pPr>
        <w:numPr>
          <w:ilvl w:val="0"/>
          <w:numId w:val="33"/>
        </w:numPr>
        <w:ind w:left="284" w:hanging="284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в</w:t>
      </w:r>
      <w:r w:rsidRPr="0080384F">
        <w:rPr>
          <w:i/>
          <w:iCs/>
          <w:color w:val="000000"/>
          <w:lang w:val="uk-UA"/>
        </w:rPr>
        <w:t>иконання індивідуальних завдань у письмовій формі (контрольної роботи)</w:t>
      </w:r>
      <w:r>
        <w:rPr>
          <w:i/>
          <w:iCs/>
          <w:color w:val="000000"/>
          <w:lang w:val="uk-UA"/>
        </w:rPr>
        <w:t>.</w:t>
      </w:r>
    </w:p>
    <w:p w14:paraId="325EFFB0" w14:textId="77777777" w:rsidR="008F0B38" w:rsidRDefault="008F0B38" w:rsidP="008F0B38">
      <w:pPr>
        <w:widowControl w:val="0"/>
        <w:shd w:val="clear" w:color="auto" w:fill="FFFFFF"/>
        <w:ind w:right="10" w:firstLine="284"/>
        <w:jc w:val="both"/>
        <w:rPr>
          <w:spacing w:val="-5"/>
          <w:lang w:val="uk-UA"/>
        </w:rPr>
      </w:pPr>
      <w:bookmarkStart w:id="4" w:name="_Hlk155185218"/>
      <w:r w:rsidRPr="00A97D55">
        <w:rPr>
          <w:spacing w:val="-5"/>
          <w:lang w:val="uk-UA"/>
        </w:rPr>
        <w:t>В</w:t>
      </w:r>
      <w:r w:rsidRPr="00A44616">
        <w:rPr>
          <w:spacing w:val="-5"/>
          <w:lang w:val="uk-UA"/>
        </w:rPr>
        <w:t>иконання  практичних завдань</w:t>
      </w:r>
      <w:r>
        <w:rPr>
          <w:spacing w:val="-5"/>
          <w:lang w:val="uk-UA"/>
        </w:rPr>
        <w:t xml:space="preserve"> здійснюється під час проведення практичних занять шляхом розбору ситуаційних кейсів та </w:t>
      </w:r>
      <w:r>
        <w:rPr>
          <w:szCs w:val="28"/>
          <w:lang w:val="uk-UA"/>
        </w:rPr>
        <w:t xml:space="preserve">відповіді на питання, що наведені в плані проведення практичних занять, а також </w:t>
      </w:r>
      <w:r w:rsidRPr="00D0101B">
        <w:rPr>
          <w:szCs w:val="28"/>
          <w:lang w:val="uk-UA"/>
        </w:rPr>
        <w:t>у письмовій формі</w:t>
      </w:r>
      <w:r>
        <w:rPr>
          <w:szCs w:val="28"/>
          <w:lang w:val="uk-UA"/>
        </w:rPr>
        <w:t xml:space="preserve"> в електронному форматі ( файл </w:t>
      </w:r>
      <w:r w:rsidRPr="003F5657">
        <w:rPr>
          <w:i/>
          <w:iCs/>
          <w:szCs w:val="28"/>
          <w:lang w:val="uk-UA"/>
        </w:rPr>
        <w:t>Word</w:t>
      </w:r>
      <w:r>
        <w:rPr>
          <w:i/>
          <w:iCs/>
          <w:szCs w:val="28"/>
          <w:lang w:val="uk-UA"/>
        </w:rPr>
        <w:t>),</w:t>
      </w:r>
      <w:r w:rsidRPr="009F3A30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шляхом додавання його до відповідного розділу дисципліни у СЕЗН ЗНУ (</w:t>
      </w:r>
      <w:r w:rsidRPr="003F5657">
        <w:rPr>
          <w:i/>
          <w:iCs/>
          <w:szCs w:val="28"/>
        </w:rPr>
        <w:t>Moodle</w:t>
      </w:r>
      <w:r w:rsidRPr="00DD1BAC">
        <w:rPr>
          <w:szCs w:val="28"/>
          <w:lang w:val="uk-UA"/>
        </w:rPr>
        <w:t>)</w:t>
      </w:r>
      <w:r>
        <w:rPr>
          <w:szCs w:val="28"/>
          <w:lang w:val="uk-UA"/>
        </w:rPr>
        <w:t xml:space="preserve"> або, як виняток, у роздрукованому паперовому вигляді (при наявності проблем з інтернет зв’язком), що </w:t>
      </w:r>
      <w:r>
        <w:rPr>
          <w:rStyle w:val="rynqvb"/>
          <w:lang w:val="uk-UA"/>
        </w:rPr>
        <w:t>надається</w:t>
      </w:r>
      <w:r>
        <w:rPr>
          <w:szCs w:val="28"/>
          <w:lang w:val="uk-UA"/>
        </w:rPr>
        <w:t xml:space="preserve"> викладачеві.</w:t>
      </w:r>
    </w:p>
    <w:p w14:paraId="49BFCB1A" w14:textId="0F03FBAD" w:rsidR="00CF18F6" w:rsidRPr="00577DBF" w:rsidRDefault="00CF18F6" w:rsidP="00CF18F6">
      <w:pPr>
        <w:widowControl w:val="0"/>
        <w:shd w:val="clear" w:color="auto" w:fill="FFFFFF"/>
        <w:ind w:right="10" w:firstLine="360"/>
        <w:jc w:val="both"/>
        <w:rPr>
          <w:lang w:val="uk-UA"/>
        </w:rPr>
      </w:pPr>
      <w:r>
        <w:rPr>
          <w:spacing w:val="-5"/>
          <w:lang w:val="uk-UA"/>
        </w:rPr>
        <w:lastRenderedPageBreak/>
        <w:t>В</w:t>
      </w:r>
      <w:r w:rsidRPr="00577DBF">
        <w:rPr>
          <w:spacing w:val="-5"/>
          <w:lang w:val="uk-UA"/>
        </w:rPr>
        <w:t xml:space="preserve">иконання </w:t>
      </w:r>
      <w:r w:rsidRPr="000B2606">
        <w:rPr>
          <w:color w:val="000000"/>
          <w:lang w:val="uk-UA"/>
        </w:rPr>
        <w:t>індивідуальних завдань (контрольної роботи) у письмовій формі</w:t>
      </w:r>
      <w:r>
        <w:rPr>
          <w:color w:val="000000"/>
          <w:lang w:val="uk-UA"/>
        </w:rPr>
        <w:t xml:space="preserve">, що належить до </w:t>
      </w:r>
      <w:r w:rsidRPr="00577DBF">
        <w:rPr>
          <w:spacing w:val="-5"/>
          <w:lang w:val="uk-UA"/>
        </w:rPr>
        <w:t>заходів поточного контролю</w:t>
      </w:r>
      <w:r>
        <w:rPr>
          <w:spacing w:val="-5"/>
          <w:lang w:val="uk-UA"/>
        </w:rPr>
        <w:t>,</w:t>
      </w:r>
      <w:r w:rsidRPr="00577DBF">
        <w:rPr>
          <w:spacing w:val="-5"/>
          <w:lang w:val="uk-UA"/>
        </w:rPr>
        <w:t xml:space="preserve"> </w:t>
      </w:r>
      <w:r w:rsidRPr="00577DBF">
        <w:rPr>
          <w:szCs w:val="28"/>
          <w:lang w:val="uk-UA"/>
        </w:rPr>
        <w:t xml:space="preserve">у вигляді файлу </w:t>
      </w:r>
      <w:r w:rsidRPr="00577DBF">
        <w:rPr>
          <w:i/>
          <w:iCs/>
          <w:szCs w:val="28"/>
        </w:rPr>
        <w:t>Word</w:t>
      </w:r>
      <w:r w:rsidRPr="00577DBF">
        <w:rPr>
          <w:szCs w:val="28"/>
          <w:lang w:val="uk-UA"/>
        </w:rPr>
        <w:t xml:space="preserve"> має бути доєднано до відповідного розділу дисципліни у СЕЗН ЗНУ (</w:t>
      </w:r>
      <w:r w:rsidRPr="00577DBF">
        <w:rPr>
          <w:i/>
          <w:iCs/>
          <w:szCs w:val="28"/>
        </w:rPr>
        <w:t>Moodle</w:t>
      </w:r>
      <w:r w:rsidRPr="00577DBF">
        <w:rPr>
          <w:szCs w:val="28"/>
          <w:lang w:val="uk-UA"/>
        </w:rPr>
        <w:t xml:space="preserve">), або, як виняток (при наявності проблем з інтернет зв’язком), </w:t>
      </w:r>
      <w:r w:rsidRPr="00577DBF">
        <w:rPr>
          <w:rStyle w:val="rynqvb"/>
          <w:lang w:val="uk-UA"/>
        </w:rPr>
        <w:t>надано</w:t>
      </w:r>
      <w:r w:rsidRPr="00577DBF">
        <w:rPr>
          <w:szCs w:val="28"/>
          <w:lang w:val="uk-UA"/>
        </w:rPr>
        <w:t xml:space="preserve"> викладачеві у роздрукованому паперовому вигляді. </w:t>
      </w:r>
      <w:r>
        <w:rPr>
          <w:szCs w:val="28"/>
          <w:lang w:val="uk-UA"/>
        </w:rPr>
        <w:t xml:space="preserve">Ця форма поточного контролю  </w:t>
      </w:r>
      <w:r w:rsidRPr="00577DBF">
        <w:rPr>
          <w:szCs w:val="28"/>
          <w:lang w:val="uk-UA"/>
        </w:rPr>
        <w:t xml:space="preserve">є </w:t>
      </w:r>
      <w:r w:rsidRPr="00577DBF">
        <w:rPr>
          <w:i/>
          <w:iCs/>
          <w:szCs w:val="28"/>
          <w:u w:val="single"/>
          <w:lang w:val="uk-UA"/>
        </w:rPr>
        <w:t>обов’язков</w:t>
      </w:r>
      <w:r>
        <w:rPr>
          <w:i/>
          <w:iCs/>
          <w:szCs w:val="28"/>
          <w:u w:val="single"/>
          <w:lang w:val="uk-UA"/>
        </w:rPr>
        <w:t>ою</w:t>
      </w:r>
      <w:r w:rsidRPr="00577DBF">
        <w:rPr>
          <w:szCs w:val="28"/>
          <w:lang w:val="uk-UA"/>
        </w:rPr>
        <w:t xml:space="preserve"> для заочної (дистанційної) форми навчання (бо оцінювання по змістовим модулям здійснюється укрупнено) та </w:t>
      </w:r>
      <w:r w:rsidRPr="00577DBF">
        <w:rPr>
          <w:i/>
          <w:iCs/>
          <w:szCs w:val="28"/>
          <w:lang w:val="uk-UA"/>
        </w:rPr>
        <w:t xml:space="preserve">додатковим видом </w:t>
      </w:r>
      <w:r w:rsidRPr="00577DBF">
        <w:rPr>
          <w:szCs w:val="28"/>
          <w:lang w:val="uk-UA"/>
        </w:rPr>
        <w:t>поточного оцінювання знань</w:t>
      </w:r>
      <w:r w:rsidRPr="00577DBF">
        <w:rPr>
          <w:i/>
          <w:iCs/>
          <w:szCs w:val="28"/>
          <w:lang w:val="uk-UA"/>
        </w:rPr>
        <w:t xml:space="preserve"> </w:t>
      </w:r>
      <w:r w:rsidRPr="00577DBF">
        <w:rPr>
          <w:lang w:val="uk-UA"/>
        </w:rPr>
        <w:t xml:space="preserve">(певною формою </w:t>
      </w:r>
      <w:r w:rsidRPr="00577DBF">
        <w:rPr>
          <w:spacing w:val="-2"/>
          <w:lang w:val="uk-UA"/>
        </w:rPr>
        <w:t>бальної системи стимулювання активності студентів</w:t>
      </w:r>
      <w:r w:rsidRPr="00577DBF">
        <w:rPr>
          <w:lang w:val="uk-UA"/>
        </w:rPr>
        <w:t xml:space="preserve">) для студентів денної (очної) форми навчання, що дозволяє студентові підвищити свій загальний бал. </w:t>
      </w:r>
    </w:p>
    <w:p w14:paraId="6D890CB6" w14:textId="2DB910DE" w:rsidR="000E1425" w:rsidRPr="00B3635F" w:rsidRDefault="000E1425" w:rsidP="00CF18F6">
      <w:pPr>
        <w:widowControl w:val="0"/>
        <w:spacing w:after="120"/>
        <w:ind w:firstLine="425"/>
        <w:jc w:val="both"/>
        <w:rPr>
          <w:i/>
          <w:lang w:val="uk-UA"/>
        </w:rPr>
      </w:pPr>
      <w:r w:rsidRPr="00B3635F">
        <w:rPr>
          <w:b/>
          <w:i/>
          <w:highlight w:val="white"/>
          <w:lang w:val="uk-UA"/>
        </w:rPr>
        <w:t>Позаудиторна навчальна активність</w:t>
      </w:r>
      <w:r w:rsidRPr="00B3635F">
        <w:rPr>
          <w:i/>
          <w:highlight w:val="white"/>
          <w:lang w:val="uk-UA"/>
        </w:rPr>
        <w:t xml:space="preserve"> як один з видів врахування програмних результатів вивчення цієї дисципліни студентом у формі самоосвіти (неформальна або інформальна) та підтвердження їх відповідним документом (диплом, сертифікат, свідоцтво тощо). Якщо програмні результати, отримані під час вивчення конкретного змістового модуля, зі знаннями й уміннями, одержаними під час поза навчальної самоосвіти (онлайн-курси, розміщені на відкритих навчальних платформах, воркшопи, вебінари, майстер-класи, тренінги тощо) відповідають вимогам робочої програми навчальної дисципліни, то студент звільняється від виконання поточних контролів з цього змістового модуля, а </w:t>
      </w:r>
      <w:r w:rsidRPr="00B3635F">
        <w:rPr>
          <w:i/>
          <w:highlight w:val="white"/>
          <w:u w:val="single"/>
          <w:lang w:val="uk-UA"/>
        </w:rPr>
        <w:t>результати зараховуються йому «автоматом» з максимальною бальною оцінкою</w:t>
      </w:r>
      <w:r w:rsidRPr="00B3635F">
        <w:rPr>
          <w:i/>
          <w:highlight w:val="white"/>
          <w:lang w:val="uk-UA"/>
        </w:rPr>
        <w:t xml:space="preserve"> відповідно до критеріїв оцінювання. У випадку, коли програмні результати частково відповідають вимогам (неповні, схожі, але зі спорідненої галузі знань тощо), викладач має право </w:t>
      </w:r>
      <w:r w:rsidRPr="00B3635F">
        <w:rPr>
          <w:i/>
          <w:highlight w:val="white"/>
          <w:u w:val="single"/>
          <w:lang w:val="uk-UA"/>
        </w:rPr>
        <w:t>або звільнити студента від складання окремих поточних контролів у межах цього змістового модуля, або при їх складанні оцінити за максимальним балом</w:t>
      </w:r>
      <w:r w:rsidRPr="00B3635F">
        <w:rPr>
          <w:i/>
          <w:highlight w:val="white"/>
          <w:lang w:val="uk-UA"/>
        </w:rPr>
        <w:t>.</w:t>
      </w:r>
    </w:p>
    <w:bookmarkEnd w:id="4"/>
    <w:p w14:paraId="3DB98686" w14:textId="77777777" w:rsidR="000E1425" w:rsidRPr="00B3635F" w:rsidRDefault="000E1425" w:rsidP="000E1425">
      <w:pPr>
        <w:ind w:firstLine="426"/>
        <w:rPr>
          <w:i/>
          <w:sz w:val="6"/>
          <w:szCs w:val="6"/>
          <w:lang w:val="uk-UA"/>
        </w:rPr>
      </w:pPr>
    </w:p>
    <w:tbl>
      <w:tblPr>
        <w:tblW w:w="105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1"/>
        <w:gridCol w:w="4375"/>
        <w:gridCol w:w="2586"/>
        <w:gridCol w:w="18"/>
        <w:gridCol w:w="1643"/>
      </w:tblGrid>
      <w:tr w:rsidR="000E1425" w:rsidRPr="00B3635F" w14:paraId="3D7C0F64" w14:textId="77777777" w:rsidTr="000E1425">
        <w:trPr>
          <w:jc w:val="center"/>
        </w:trPr>
        <w:tc>
          <w:tcPr>
            <w:tcW w:w="6276" w:type="dxa"/>
            <w:gridSpan w:val="2"/>
          </w:tcPr>
          <w:p w14:paraId="08779A49" w14:textId="77777777" w:rsidR="000E1425" w:rsidRPr="00B3635F" w:rsidRDefault="000E1425" w:rsidP="000E1425">
            <w:pPr>
              <w:keepNext/>
              <w:jc w:val="center"/>
              <w:rPr>
                <w:b/>
                <w:sz w:val="28"/>
                <w:szCs w:val="28"/>
                <w:lang w:val="uk-UA"/>
              </w:rPr>
            </w:pPr>
            <w:bookmarkStart w:id="5" w:name="_Hlk155185494"/>
            <w:r w:rsidRPr="00B3635F">
              <w:rPr>
                <w:b/>
                <w:sz w:val="28"/>
                <w:szCs w:val="28"/>
                <w:lang w:val="uk-UA"/>
              </w:rPr>
              <w:t>Контрольний захід</w:t>
            </w:r>
          </w:p>
        </w:tc>
        <w:tc>
          <w:tcPr>
            <w:tcW w:w="2604" w:type="dxa"/>
            <w:gridSpan w:val="2"/>
          </w:tcPr>
          <w:p w14:paraId="6F668822" w14:textId="77777777" w:rsidR="000E1425" w:rsidRPr="00B3635F" w:rsidRDefault="000E1425" w:rsidP="000E1425">
            <w:pPr>
              <w:keepNext/>
              <w:jc w:val="center"/>
              <w:rPr>
                <w:b/>
                <w:sz w:val="28"/>
                <w:szCs w:val="28"/>
                <w:lang w:val="uk-UA"/>
              </w:rPr>
            </w:pPr>
            <w:r w:rsidRPr="00B3635F">
              <w:rPr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643" w:type="dxa"/>
          </w:tcPr>
          <w:p w14:paraId="4B81613C" w14:textId="77777777" w:rsidR="000E1425" w:rsidRPr="00B3635F" w:rsidRDefault="000E1425" w:rsidP="000E1425">
            <w:pPr>
              <w:keepNext/>
              <w:jc w:val="center"/>
              <w:rPr>
                <w:b/>
                <w:highlight w:val="red"/>
                <w:lang w:val="uk-UA"/>
              </w:rPr>
            </w:pPr>
            <w:r w:rsidRPr="00B3635F">
              <w:rPr>
                <w:b/>
                <w:lang w:val="uk-UA"/>
              </w:rPr>
              <w:t>% від загальної      оцінки</w:t>
            </w:r>
          </w:p>
        </w:tc>
      </w:tr>
      <w:tr w:rsidR="000E1425" w:rsidRPr="00B3635F" w14:paraId="24D92383" w14:textId="77777777" w:rsidTr="000E1425">
        <w:trPr>
          <w:jc w:val="center"/>
        </w:trPr>
        <w:tc>
          <w:tcPr>
            <w:tcW w:w="10523" w:type="dxa"/>
            <w:gridSpan w:val="5"/>
            <w:shd w:val="clear" w:color="auto" w:fill="F2F2F2"/>
          </w:tcPr>
          <w:p w14:paraId="5B674BF0" w14:textId="77777777" w:rsidR="000E1425" w:rsidRPr="00B3635F" w:rsidRDefault="000E1425" w:rsidP="000E1425">
            <w:pPr>
              <w:keepNext/>
              <w:jc w:val="center"/>
              <w:rPr>
                <w:b/>
                <w:lang w:val="uk-UA"/>
              </w:rPr>
            </w:pPr>
            <w:r w:rsidRPr="00B3635F">
              <w:rPr>
                <w:b/>
                <w:lang w:val="uk-UA"/>
              </w:rPr>
              <w:t>Поточний контроль (</w:t>
            </w:r>
            <w:proofErr w:type="spellStart"/>
            <w:r w:rsidRPr="00B3635F">
              <w:rPr>
                <w:b/>
                <w:lang w:val="uk-UA"/>
              </w:rPr>
              <w:t>max</w:t>
            </w:r>
            <w:proofErr w:type="spellEnd"/>
            <w:r w:rsidRPr="00B3635F">
              <w:rPr>
                <w:b/>
                <w:lang w:val="uk-UA"/>
              </w:rPr>
              <w:t xml:space="preserve"> 60%)</w:t>
            </w:r>
          </w:p>
        </w:tc>
      </w:tr>
      <w:tr w:rsidR="000E1425" w:rsidRPr="00B3635F" w14:paraId="1CD3D8F2" w14:textId="77777777" w:rsidTr="000E1425">
        <w:trPr>
          <w:trHeight w:val="193"/>
          <w:jc w:val="center"/>
        </w:trPr>
        <w:tc>
          <w:tcPr>
            <w:tcW w:w="10523" w:type="dxa"/>
            <w:gridSpan w:val="5"/>
            <w:shd w:val="clear" w:color="auto" w:fill="F2F2F2"/>
          </w:tcPr>
          <w:p w14:paraId="39340C97" w14:textId="77777777" w:rsidR="000E1425" w:rsidRPr="00B3635F" w:rsidRDefault="000E1425" w:rsidP="000E1425">
            <w:pPr>
              <w:keepNext/>
              <w:jc w:val="center"/>
              <w:rPr>
                <w:b/>
                <w:lang w:val="uk-UA"/>
              </w:rPr>
            </w:pPr>
            <w:r w:rsidRPr="00B3635F">
              <w:rPr>
                <w:b/>
                <w:lang w:val="uk-UA"/>
              </w:rPr>
              <w:t>Денна форма навчання</w:t>
            </w:r>
          </w:p>
        </w:tc>
      </w:tr>
      <w:tr w:rsidR="000E1425" w:rsidRPr="00B3635F" w14:paraId="3A2206BB" w14:textId="77777777" w:rsidTr="000E1425">
        <w:trPr>
          <w:jc w:val="center"/>
        </w:trPr>
        <w:tc>
          <w:tcPr>
            <w:tcW w:w="1901" w:type="dxa"/>
          </w:tcPr>
          <w:p w14:paraId="06367876" w14:textId="77777777" w:rsidR="000E1425" w:rsidRPr="00B3635F" w:rsidRDefault="000E1425" w:rsidP="000E1425">
            <w:pPr>
              <w:keepNext/>
              <w:ind w:left="-26"/>
              <w:jc w:val="center"/>
              <w:rPr>
                <w:i/>
                <w:lang w:val="uk-UA"/>
              </w:rPr>
            </w:pPr>
            <w:r w:rsidRPr="00B3635F">
              <w:rPr>
                <w:i/>
                <w:lang w:val="uk-UA"/>
              </w:rPr>
              <w:t>Змістовий     модуль 1</w:t>
            </w:r>
          </w:p>
        </w:tc>
        <w:tc>
          <w:tcPr>
            <w:tcW w:w="4375" w:type="dxa"/>
          </w:tcPr>
          <w:p w14:paraId="72B7F159" w14:textId="77777777" w:rsidR="000E1425" w:rsidRPr="00B3635F" w:rsidRDefault="000E1425" w:rsidP="000E1425">
            <w:pPr>
              <w:keepNext/>
              <w:ind w:right="55"/>
              <w:jc w:val="both"/>
              <w:rPr>
                <w:i/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</w:t>
            </w:r>
          </w:p>
        </w:tc>
        <w:tc>
          <w:tcPr>
            <w:tcW w:w="2586" w:type="dxa"/>
          </w:tcPr>
          <w:p w14:paraId="15B2E32A" w14:textId="77777777" w:rsidR="000E1425" w:rsidRPr="00B3635F" w:rsidRDefault="000E1425" w:rsidP="000E1425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>Практичне заняття 1</w:t>
            </w:r>
          </w:p>
        </w:tc>
        <w:tc>
          <w:tcPr>
            <w:tcW w:w="1661" w:type="dxa"/>
            <w:gridSpan w:val="2"/>
          </w:tcPr>
          <w:p w14:paraId="0AC1713E" w14:textId="5362A3E9" w:rsidR="000E1425" w:rsidRPr="00B3635F" w:rsidRDefault="000E1425" w:rsidP="000E1425">
            <w:pPr>
              <w:keepNext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</w:t>
            </w:r>
          </w:p>
        </w:tc>
      </w:tr>
      <w:tr w:rsidR="000E1425" w:rsidRPr="00B3635F" w14:paraId="0A2F3E57" w14:textId="77777777" w:rsidTr="000E1425">
        <w:trPr>
          <w:trHeight w:val="323"/>
          <w:jc w:val="center"/>
        </w:trPr>
        <w:tc>
          <w:tcPr>
            <w:tcW w:w="1901" w:type="dxa"/>
          </w:tcPr>
          <w:p w14:paraId="4668F80B" w14:textId="77777777" w:rsidR="000E1425" w:rsidRPr="00B3635F" w:rsidRDefault="000E1425" w:rsidP="000E1425">
            <w:pPr>
              <w:keepNext/>
              <w:ind w:left="-26"/>
              <w:jc w:val="center"/>
              <w:rPr>
                <w:i/>
                <w:lang w:val="uk-UA"/>
              </w:rPr>
            </w:pPr>
            <w:r w:rsidRPr="00B3635F">
              <w:rPr>
                <w:i/>
                <w:lang w:val="uk-UA"/>
              </w:rPr>
              <w:t>Змістовий     модуль 2</w:t>
            </w:r>
          </w:p>
        </w:tc>
        <w:tc>
          <w:tcPr>
            <w:tcW w:w="4375" w:type="dxa"/>
          </w:tcPr>
          <w:p w14:paraId="44009C1B" w14:textId="77777777" w:rsidR="000E1425" w:rsidRPr="00B3635F" w:rsidRDefault="000E1425" w:rsidP="000E1425">
            <w:pPr>
              <w:ind w:right="55"/>
              <w:rPr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</w:t>
            </w:r>
          </w:p>
        </w:tc>
        <w:tc>
          <w:tcPr>
            <w:tcW w:w="2586" w:type="dxa"/>
          </w:tcPr>
          <w:p w14:paraId="6671970A" w14:textId="77777777" w:rsidR="000E1425" w:rsidRPr="00B3635F" w:rsidRDefault="000E1425" w:rsidP="000E1425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>Практичне заняття 2</w:t>
            </w:r>
          </w:p>
        </w:tc>
        <w:tc>
          <w:tcPr>
            <w:tcW w:w="1661" w:type="dxa"/>
            <w:gridSpan w:val="2"/>
          </w:tcPr>
          <w:p w14:paraId="2EBC55AB" w14:textId="35F9B843" w:rsidR="000E1425" w:rsidRPr="00B3635F" w:rsidRDefault="00496B8C" w:rsidP="000E1425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</w:t>
            </w:r>
          </w:p>
        </w:tc>
      </w:tr>
      <w:tr w:rsidR="000E1425" w:rsidRPr="00B3635F" w14:paraId="5AD84B63" w14:textId="77777777" w:rsidTr="000E1425">
        <w:trPr>
          <w:trHeight w:val="313"/>
          <w:jc w:val="center"/>
        </w:trPr>
        <w:tc>
          <w:tcPr>
            <w:tcW w:w="1901" w:type="dxa"/>
          </w:tcPr>
          <w:p w14:paraId="45320F44" w14:textId="77777777" w:rsidR="000E1425" w:rsidRPr="00B3635F" w:rsidRDefault="000E1425" w:rsidP="000E1425">
            <w:pPr>
              <w:ind w:left="-26"/>
              <w:jc w:val="center"/>
              <w:rPr>
                <w:lang w:val="uk-UA"/>
              </w:rPr>
            </w:pPr>
            <w:r w:rsidRPr="00B3635F">
              <w:rPr>
                <w:i/>
                <w:lang w:val="uk-UA"/>
              </w:rPr>
              <w:t>Змістовий    модуль 3</w:t>
            </w:r>
          </w:p>
        </w:tc>
        <w:tc>
          <w:tcPr>
            <w:tcW w:w="4375" w:type="dxa"/>
          </w:tcPr>
          <w:p w14:paraId="2C8084F6" w14:textId="77777777" w:rsidR="000E1425" w:rsidRPr="00B3635F" w:rsidRDefault="000E1425" w:rsidP="000E1425">
            <w:pPr>
              <w:ind w:right="55"/>
              <w:rPr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</w:t>
            </w:r>
          </w:p>
        </w:tc>
        <w:tc>
          <w:tcPr>
            <w:tcW w:w="2586" w:type="dxa"/>
          </w:tcPr>
          <w:p w14:paraId="5979A25D" w14:textId="5C2C1925" w:rsidR="000E1425" w:rsidRPr="00B3635F" w:rsidRDefault="000E1425" w:rsidP="000E1425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 xml:space="preserve">Практичне заняття </w:t>
            </w:r>
            <w:r w:rsidR="00496B8C">
              <w:rPr>
                <w:i/>
                <w:sz w:val="22"/>
                <w:szCs w:val="22"/>
                <w:lang w:val="uk-UA"/>
              </w:rPr>
              <w:t>3</w:t>
            </w:r>
          </w:p>
        </w:tc>
        <w:tc>
          <w:tcPr>
            <w:tcW w:w="1661" w:type="dxa"/>
            <w:gridSpan w:val="2"/>
          </w:tcPr>
          <w:p w14:paraId="2A56B130" w14:textId="7CF577B6" w:rsidR="000E1425" w:rsidRPr="00B3635F" w:rsidRDefault="000E1425" w:rsidP="000E142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0E1425" w:rsidRPr="00B3635F" w14:paraId="45F3CF6F" w14:textId="77777777" w:rsidTr="000E1425">
        <w:trPr>
          <w:trHeight w:val="210"/>
          <w:jc w:val="center"/>
        </w:trPr>
        <w:tc>
          <w:tcPr>
            <w:tcW w:w="1901" w:type="dxa"/>
          </w:tcPr>
          <w:p w14:paraId="119F4814" w14:textId="77777777" w:rsidR="000E1425" w:rsidRPr="00B3635F" w:rsidRDefault="000E1425" w:rsidP="000E1425">
            <w:pPr>
              <w:ind w:left="-26"/>
              <w:jc w:val="center"/>
              <w:rPr>
                <w:lang w:val="uk-UA"/>
              </w:rPr>
            </w:pPr>
            <w:r w:rsidRPr="00B3635F">
              <w:rPr>
                <w:i/>
                <w:lang w:val="uk-UA"/>
              </w:rPr>
              <w:t>Змістовий      модуль 4</w:t>
            </w:r>
          </w:p>
        </w:tc>
        <w:tc>
          <w:tcPr>
            <w:tcW w:w="4375" w:type="dxa"/>
          </w:tcPr>
          <w:p w14:paraId="269CF1AC" w14:textId="77777777" w:rsidR="000E1425" w:rsidRPr="00B3635F" w:rsidRDefault="000E1425" w:rsidP="000E1425">
            <w:pPr>
              <w:ind w:right="55"/>
              <w:rPr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</w:t>
            </w:r>
          </w:p>
        </w:tc>
        <w:tc>
          <w:tcPr>
            <w:tcW w:w="2586" w:type="dxa"/>
          </w:tcPr>
          <w:p w14:paraId="6DF0151E" w14:textId="02F7F410" w:rsidR="000E1425" w:rsidRPr="00B3635F" w:rsidRDefault="000E1425" w:rsidP="000E1425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 xml:space="preserve">Практичне заняття </w:t>
            </w:r>
            <w:r w:rsidR="00496B8C">
              <w:rPr>
                <w:i/>
                <w:sz w:val="22"/>
                <w:szCs w:val="22"/>
                <w:lang w:val="uk-UA"/>
              </w:rPr>
              <w:t>4</w:t>
            </w:r>
          </w:p>
        </w:tc>
        <w:tc>
          <w:tcPr>
            <w:tcW w:w="1661" w:type="dxa"/>
            <w:gridSpan w:val="2"/>
          </w:tcPr>
          <w:p w14:paraId="2E672499" w14:textId="1215B424" w:rsidR="000E1425" w:rsidRPr="00B3635F" w:rsidRDefault="000E1425" w:rsidP="000E1425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</w:t>
            </w:r>
          </w:p>
        </w:tc>
      </w:tr>
      <w:tr w:rsidR="000E1425" w:rsidRPr="00B3635F" w14:paraId="43493161" w14:textId="77777777" w:rsidTr="000E1425">
        <w:trPr>
          <w:trHeight w:val="210"/>
          <w:jc w:val="center"/>
        </w:trPr>
        <w:tc>
          <w:tcPr>
            <w:tcW w:w="1901" w:type="dxa"/>
          </w:tcPr>
          <w:p w14:paraId="1781E266" w14:textId="2923B67C" w:rsidR="000E1425" w:rsidRPr="00B3635F" w:rsidRDefault="000E1425" w:rsidP="000E1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lang w:val="uk-UA"/>
              </w:rPr>
            </w:pPr>
            <w:r w:rsidRPr="00B3635F">
              <w:rPr>
                <w:i/>
                <w:lang w:val="uk-UA"/>
              </w:rPr>
              <w:t xml:space="preserve">Змістовий    модуль </w:t>
            </w:r>
            <w:r>
              <w:rPr>
                <w:i/>
                <w:lang w:val="uk-UA"/>
              </w:rPr>
              <w:t>5</w:t>
            </w:r>
          </w:p>
        </w:tc>
        <w:tc>
          <w:tcPr>
            <w:tcW w:w="4375" w:type="dxa"/>
          </w:tcPr>
          <w:p w14:paraId="6CD7128F" w14:textId="1F34A676" w:rsidR="000E1425" w:rsidRPr="00B3635F" w:rsidRDefault="000E1425" w:rsidP="000E1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</w:t>
            </w:r>
          </w:p>
        </w:tc>
        <w:tc>
          <w:tcPr>
            <w:tcW w:w="2586" w:type="dxa"/>
          </w:tcPr>
          <w:p w14:paraId="11EFD7EF" w14:textId="3D4E614F" w:rsidR="000E1425" w:rsidRPr="00B3635F" w:rsidRDefault="000E1425" w:rsidP="000E1425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 xml:space="preserve">Практичне заняття </w:t>
            </w:r>
            <w:r w:rsidR="00496B8C">
              <w:rPr>
                <w:i/>
                <w:sz w:val="22"/>
                <w:szCs w:val="22"/>
                <w:lang w:val="uk-UA"/>
              </w:rPr>
              <w:t>5</w:t>
            </w:r>
          </w:p>
        </w:tc>
        <w:tc>
          <w:tcPr>
            <w:tcW w:w="1661" w:type="dxa"/>
            <w:gridSpan w:val="2"/>
          </w:tcPr>
          <w:p w14:paraId="393BB987" w14:textId="282FC2DC" w:rsidR="000E1425" w:rsidRPr="00B3635F" w:rsidRDefault="000E1425" w:rsidP="000E142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0E1425" w:rsidRPr="00B3635F" w14:paraId="1976BCB3" w14:textId="77777777" w:rsidTr="000E1425">
        <w:trPr>
          <w:trHeight w:val="210"/>
          <w:jc w:val="center"/>
        </w:trPr>
        <w:tc>
          <w:tcPr>
            <w:tcW w:w="1901" w:type="dxa"/>
          </w:tcPr>
          <w:p w14:paraId="69F83F10" w14:textId="118152BB" w:rsidR="000E1425" w:rsidRPr="00B3635F" w:rsidRDefault="000E1425" w:rsidP="000E1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lang w:val="uk-UA"/>
              </w:rPr>
            </w:pPr>
            <w:r w:rsidRPr="00B3635F">
              <w:rPr>
                <w:i/>
                <w:lang w:val="uk-UA"/>
              </w:rPr>
              <w:t xml:space="preserve">Змістовий      модуль </w:t>
            </w:r>
            <w:r>
              <w:rPr>
                <w:i/>
                <w:lang w:val="uk-UA"/>
              </w:rPr>
              <w:t>6</w:t>
            </w:r>
          </w:p>
        </w:tc>
        <w:tc>
          <w:tcPr>
            <w:tcW w:w="4375" w:type="dxa"/>
          </w:tcPr>
          <w:p w14:paraId="73982712" w14:textId="6A428758" w:rsidR="000E1425" w:rsidRPr="00B3635F" w:rsidRDefault="000E1425" w:rsidP="000E1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</w:t>
            </w:r>
          </w:p>
        </w:tc>
        <w:tc>
          <w:tcPr>
            <w:tcW w:w="2586" w:type="dxa"/>
          </w:tcPr>
          <w:p w14:paraId="2F1FCAB6" w14:textId="154F3661" w:rsidR="000E1425" w:rsidRPr="00B3635F" w:rsidRDefault="000E1425" w:rsidP="000E1425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>Практичне заняття 6</w:t>
            </w:r>
          </w:p>
        </w:tc>
        <w:tc>
          <w:tcPr>
            <w:tcW w:w="1661" w:type="dxa"/>
            <w:gridSpan w:val="2"/>
          </w:tcPr>
          <w:p w14:paraId="71B0749E" w14:textId="522FF04F" w:rsidR="000E1425" w:rsidRPr="00B3635F" w:rsidRDefault="000E1425" w:rsidP="000E142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</w:t>
            </w:r>
          </w:p>
        </w:tc>
      </w:tr>
      <w:tr w:rsidR="000E1425" w:rsidRPr="00B3635F" w14:paraId="2C94177A" w14:textId="77777777" w:rsidTr="000E1425">
        <w:trPr>
          <w:trHeight w:val="210"/>
          <w:jc w:val="center"/>
        </w:trPr>
        <w:tc>
          <w:tcPr>
            <w:tcW w:w="8862" w:type="dxa"/>
            <w:gridSpan w:val="3"/>
            <w:shd w:val="clear" w:color="auto" w:fill="F2F2F2"/>
          </w:tcPr>
          <w:p w14:paraId="450F1D3B" w14:textId="77777777" w:rsidR="000E1425" w:rsidRPr="00B3635F" w:rsidRDefault="000E1425" w:rsidP="000E1425">
            <w:pPr>
              <w:keepNext/>
              <w:rPr>
                <w:b/>
                <w:sz w:val="22"/>
                <w:szCs w:val="22"/>
                <w:lang w:val="uk-UA"/>
              </w:rPr>
            </w:pPr>
            <w:r w:rsidRPr="00B3635F">
              <w:rPr>
                <w:b/>
                <w:lang w:val="uk-UA"/>
              </w:rPr>
              <w:t>Разом</w:t>
            </w:r>
          </w:p>
        </w:tc>
        <w:tc>
          <w:tcPr>
            <w:tcW w:w="1661" w:type="dxa"/>
            <w:gridSpan w:val="2"/>
            <w:shd w:val="clear" w:color="auto" w:fill="F2F2F2"/>
          </w:tcPr>
          <w:p w14:paraId="6FE12D4F" w14:textId="77777777" w:rsidR="000E1425" w:rsidRPr="00B3635F" w:rsidRDefault="000E1425" w:rsidP="000E14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3635F">
              <w:rPr>
                <w:b/>
                <w:sz w:val="22"/>
                <w:szCs w:val="22"/>
                <w:lang w:val="uk-UA"/>
              </w:rPr>
              <w:t>60</w:t>
            </w:r>
          </w:p>
        </w:tc>
      </w:tr>
      <w:tr w:rsidR="000E1425" w:rsidRPr="00B3635F" w14:paraId="103CBBC3" w14:textId="77777777" w:rsidTr="000E1425">
        <w:trPr>
          <w:trHeight w:val="210"/>
          <w:jc w:val="center"/>
        </w:trPr>
        <w:tc>
          <w:tcPr>
            <w:tcW w:w="10523" w:type="dxa"/>
            <w:gridSpan w:val="5"/>
          </w:tcPr>
          <w:p w14:paraId="48556CD3" w14:textId="77777777" w:rsidR="000E1425" w:rsidRPr="00B3635F" w:rsidRDefault="000E1425" w:rsidP="000E1425">
            <w:pPr>
              <w:keepNext/>
              <w:jc w:val="center"/>
              <w:rPr>
                <w:b/>
                <w:sz w:val="22"/>
                <w:szCs w:val="22"/>
                <w:lang w:val="uk-UA"/>
              </w:rPr>
            </w:pPr>
            <w:r w:rsidRPr="00B3635F">
              <w:rPr>
                <w:b/>
                <w:lang w:val="uk-UA"/>
              </w:rPr>
              <w:t>Заочна форма навчання</w:t>
            </w:r>
          </w:p>
        </w:tc>
      </w:tr>
      <w:tr w:rsidR="00346ECF" w:rsidRPr="00B3635F" w14:paraId="00F852EB" w14:textId="77777777" w:rsidTr="000E1425">
        <w:trPr>
          <w:trHeight w:val="252"/>
          <w:jc w:val="center"/>
        </w:trPr>
        <w:tc>
          <w:tcPr>
            <w:tcW w:w="1901" w:type="dxa"/>
            <w:vMerge w:val="restart"/>
          </w:tcPr>
          <w:p w14:paraId="7BEC029C" w14:textId="13658743" w:rsidR="00346ECF" w:rsidRPr="00B3635F" w:rsidRDefault="00346ECF" w:rsidP="00346ECF">
            <w:pPr>
              <w:jc w:val="center"/>
              <w:rPr>
                <w:i/>
                <w:lang w:val="uk-UA"/>
              </w:rPr>
            </w:pPr>
            <w:r w:rsidRPr="00B3635F">
              <w:rPr>
                <w:i/>
                <w:lang w:val="uk-UA"/>
              </w:rPr>
              <w:t>Змістовий    модуль 1, 2</w:t>
            </w:r>
          </w:p>
        </w:tc>
        <w:tc>
          <w:tcPr>
            <w:tcW w:w="4375" w:type="dxa"/>
          </w:tcPr>
          <w:p w14:paraId="282D0393" w14:textId="21EF1C15" w:rsidR="00346ECF" w:rsidRPr="00B3635F" w:rsidRDefault="00346ECF" w:rsidP="00346ECF">
            <w:pPr>
              <w:ind w:right="-6"/>
              <w:rPr>
                <w:sz w:val="20"/>
                <w:szCs w:val="20"/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 Групова робота на практичному занятті</w:t>
            </w:r>
          </w:p>
        </w:tc>
        <w:tc>
          <w:tcPr>
            <w:tcW w:w="2604" w:type="dxa"/>
            <w:gridSpan w:val="2"/>
          </w:tcPr>
          <w:p w14:paraId="61EEDD44" w14:textId="70F7E1EF" w:rsidR="00346ECF" w:rsidRPr="00B3635F" w:rsidRDefault="00346ECF" w:rsidP="00346ECF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>Практичне заняття 1</w:t>
            </w:r>
          </w:p>
        </w:tc>
        <w:tc>
          <w:tcPr>
            <w:tcW w:w="1643" w:type="dxa"/>
          </w:tcPr>
          <w:p w14:paraId="23AB62C1" w14:textId="1096EC93" w:rsidR="00346ECF" w:rsidRPr="00B3635F" w:rsidRDefault="00346ECF" w:rsidP="00346ECF">
            <w:pPr>
              <w:keepNext/>
              <w:jc w:val="center"/>
              <w:rPr>
                <w:b/>
                <w:lang w:val="uk-UA"/>
              </w:rPr>
            </w:pPr>
            <w:r w:rsidRPr="00B3635F">
              <w:rPr>
                <w:b/>
                <w:lang w:val="uk-UA"/>
              </w:rPr>
              <w:t>1</w:t>
            </w:r>
            <w:r w:rsidR="00496B8C">
              <w:rPr>
                <w:b/>
                <w:lang w:val="uk-UA"/>
              </w:rPr>
              <w:t>4</w:t>
            </w:r>
          </w:p>
        </w:tc>
      </w:tr>
      <w:tr w:rsidR="00346ECF" w:rsidRPr="00B3635F" w14:paraId="147EEF95" w14:textId="77777777" w:rsidTr="000E1425">
        <w:trPr>
          <w:trHeight w:val="252"/>
          <w:jc w:val="center"/>
        </w:trPr>
        <w:tc>
          <w:tcPr>
            <w:tcW w:w="1901" w:type="dxa"/>
            <w:vMerge/>
          </w:tcPr>
          <w:p w14:paraId="04FBEAE8" w14:textId="2C4FFB39" w:rsidR="00346ECF" w:rsidRPr="00B3635F" w:rsidRDefault="00346ECF" w:rsidP="00346ECF">
            <w:pPr>
              <w:jc w:val="center"/>
              <w:rPr>
                <w:lang w:val="uk-UA"/>
              </w:rPr>
            </w:pPr>
          </w:p>
        </w:tc>
        <w:tc>
          <w:tcPr>
            <w:tcW w:w="4375" w:type="dxa"/>
          </w:tcPr>
          <w:p w14:paraId="4F6F6932" w14:textId="09643BFE" w:rsidR="00346ECF" w:rsidRPr="00B3635F" w:rsidRDefault="00346ECF" w:rsidP="00346ECF">
            <w:pPr>
              <w:ind w:right="-6"/>
              <w:rPr>
                <w:sz w:val="20"/>
                <w:szCs w:val="20"/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Виконання індивідуального завдання (контрольної роботи) п.</w:t>
            </w:r>
            <w:r>
              <w:rPr>
                <w:b/>
                <w:lang w:val="uk-UA"/>
              </w:rPr>
              <w:t>1</w:t>
            </w:r>
            <w:r w:rsidRPr="00B3635F">
              <w:rPr>
                <w:sz w:val="20"/>
                <w:szCs w:val="20"/>
                <w:lang w:val="uk-UA"/>
              </w:rPr>
              <w:t xml:space="preserve"> відповідного варіанту</w:t>
            </w:r>
          </w:p>
        </w:tc>
        <w:tc>
          <w:tcPr>
            <w:tcW w:w="2604" w:type="dxa"/>
            <w:gridSpan w:val="2"/>
          </w:tcPr>
          <w:p w14:paraId="002395BC" w14:textId="77777777" w:rsidR="00346ECF" w:rsidRPr="00B3635F" w:rsidRDefault="00346ECF" w:rsidP="00346ECF">
            <w:pPr>
              <w:keepNext/>
              <w:jc w:val="center"/>
              <w:rPr>
                <w:b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>Реферат</w:t>
            </w:r>
          </w:p>
        </w:tc>
        <w:tc>
          <w:tcPr>
            <w:tcW w:w="1643" w:type="dxa"/>
          </w:tcPr>
          <w:p w14:paraId="7033F65B" w14:textId="77AE4BA1" w:rsidR="00346ECF" w:rsidRPr="00B3635F" w:rsidRDefault="00496B8C" w:rsidP="00346ECF">
            <w:pPr>
              <w:keepNext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</w:tr>
      <w:tr w:rsidR="00346ECF" w:rsidRPr="00B3635F" w14:paraId="3B640454" w14:textId="77777777" w:rsidTr="000E1425">
        <w:trPr>
          <w:trHeight w:val="251"/>
          <w:jc w:val="center"/>
        </w:trPr>
        <w:tc>
          <w:tcPr>
            <w:tcW w:w="1901" w:type="dxa"/>
            <w:vMerge/>
          </w:tcPr>
          <w:p w14:paraId="64B9E5FE" w14:textId="77777777" w:rsidR="00346ECF" w:rsidRPr="00B3635F" w:rsidRDefault="00346ECF" w:rsidP="00346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4375" w:type="dxa"/>
          </w:tcPr>
          <w:p w14:paraId="4AB92A53" w14:textId="69E1E084" w:rsidR="00346ECF" w:rsidRPr="00B3635F" w:rsidRDefault="00346ECF" w:rsidP="00346ECF">
            <w:pPr>
              <w:ind w:right="-6"/>
              <w:rPr>
                <w:sz w:val="20"/>
                <w:szCs w:val="20"/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Виконання індивідуального завдання (контрольної роботи) п.</w:t>
            </w:r>
            <w:r w:rsidRPr="00B3635F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2</w:t>
            </w:r>
            <w:r w:rsidRPr="00B3635F">
              <w:rPr>
                <w:sz w:val="20"/>
                <w:szCs w:val="20"/>
                <w:lang w:val="uk-UA"/>
              </w:rPr>
              <w:t xml:space="preserve"> відповідного варіанту</w:t>
            </w:r>
          </w:p>
        </w:tc>
        <w:tc>
          <w:tcPr>
            <w:tcW w:w="2604" w:type="dxa"/>
            <w:gridSpan w:val="2"/>
          </w:tcPr>
          <w:p w14:paraId="3C997EF4" w14:textId="77777777" w:rsidR="00346ECF" w:rsidRPr="00B3635F" w:rsidRDefault="00346ECF" w:rsidP="00346ECF">
            <w:pPr>
              <w:keepNext/>
              <w:jc w:val="center"/>
              <w:rPr>
                <w:b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>Реферат</w:t>
            </w:r>
          </w:p>
        </w:tc>
        <w:tc>
          <w:tcPr>
            <w:tcW w:w="1643" w:type="dxa"/>
          </w:tcPr>
          <w:p w14:paraId="67A83772" w14:textId="139EE66E" w:rsidR="00346ECF" w:rsidRPr="00B3635F" w:rsidRDefault="00496B8C" w:rsidP="00346ECF">
            <w:pPr>
              <w:keepNext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</w:tr>
      <w:tr w:rsidR="00346ECF" w:rsidRPr="00B3635F" w14:paraId="5D14829F" w14:textId="77777777" w:rsidTr="000E1425">
        <w:trPr>
          <w:trHeight w:val="169"/>
          <w:jc w:val="center"/>
        </w:trPr>
        <w:tc>
          <w:tcPr>
            <w:tcW w:w="1901" w:type="dxa"/>
            <w:vMerge w:val="restart"/>
          </w:tcPr>
          <w:p w14:paraId="0706E449" w14:textId="7A06B909" w:rsidR="00346ECF" w:rsidRPr="00B3635F" w:rsidRDefault="00346ECF" w:rsidP="00346ECF">
            <w:pPr>
              <w:jc w:val="center"/>
              <w:rPr>
                <w:i/>
                <w:lang w:val="uk-UA"/>
              </w:rPr>
            </w:pPr>
            <w:r w:rsidRPr="00B3635F">
              <w:rPr>
                <w:i/>
                <w:lang w:val="uk-UA"/>
              </w:rPr>
              <w:lastRenderedPageBreak/>
              <w:t>Змістовий    модуль 3</w:t>
            </w:r>
            <w:r>
              <w:rPr>
                <w:i/>
                <w:lang w:val="uk-UA"/>
              </w:rPr>
              <w:t>, 4</w:t>
            </w:r>
          </w:p>
        </w:tc>
        <w:tc>
          <w:tcPr>
            <w:tcW w:w="4375" w:type="dxa"/>
          </w:tcPr>
          <w:p w14:paraId="2E7068DC" w14:textId="77777777" w:rsidR="00346ECF" w:rsidRPr="00B3635F" w:rsidRDefault="00346ECF" w:rsidP="00346ECF">
            <w:pPr>
              <w:tabs>
                <w:tab w:val="left" w:pos="2568"/>
              </w:tabs>
              <w:rPr>
                <w:sz w:val="20"/>
                <w:szCs w:val="20"/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 Групова робота на практичному занятті</w:t>
            </w:r>
          </w:p>
        </w:tc>
        <w:tc>
          <w:tcPr>
            <w:tcW w:w="2604" w:type="dxa"/>
            <w:gridSpan w:val="2"/>
          </w:tcPr>
          <w:p w14:paraId="29739D6F" w14:textId="1860139D" w:rsidR="00346ECF" w:rsidRPr="00B3635F" w:rsidRDefault="00346ECF" w:rsidP="00346ECF">
            <w:pPr>
              <w:rPr>
                <w:i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 xml:space="preserve">Практичне заняття </w:t>
            </w:r>
            <w:r>
              <w:rPr>
                <w:i/>
                <w:sz w:val="22"/>
                <w:szCs w:val="22"/>
                <w:lang w:val="uk-UA"/>
              </w:rPr>
              <w:t>2</w:t>
            </w:r>
          </w:p>
        </w:tc>
        <w:tc>
          <w:tcPr>
            <w:tcW w:w="1643" w:type="dxa"/>
          </w:tcPr>
          <w:p w14:paraId="536B792D" w14:textId="178F37C2" w:rsidR="00346ECF" w:rsidRPr="00B3635F" w:rsidRDefault="00346ECF" w:rsidP="00346ECF">
            <w:pPr>
              <w:keepNext/>
              <w:jc w:val="center"/>
              <w:rPr>
                <w:b/>
                <w:lang w:val="uk-UA"/>
              </w:rPr>
            </w:pPr>
            <w:r w:rsidRPr="00B3635F">
              <w:rPr>
                <w:b/>
                <w:lang w:val="uk-UA"/>
              </w:rPr>
              <w:t>1</w:t>
            </w:r>
            <w:r w:rsidR="00496B8C">
              <w:rPr>
                <w:b/>
                <w:lang w:val="uk-UA"/>
              </w:rPr>
              <w:t>3</w:t>
            </w:r>
          </w:p>
        </w:tc>
      </w:tr>
      <w:tr w:rsidR="00346ECF" w:rsidRPr="00B3635F" w14:paraId="675F10A2" w14:textId="77777777" w:rsidTr="000E1425">
        <w:trPr>
          <w:trHeight w:val="167"/>
          <w:jc w:val="center"/>
        </w:trPr>
        <w:tc>
          <w:tcPr>
            <w:tcW w:w="1901" w:type="dxa"/>
            <w:vMerge/>
          </w:tcPr>
          <w:p w14:paraId="76E3EE57" w14:textId="77777777" w:rsidR="00346ECF" w:rsidRPr="00B3635F" w:rsidRDefault="00346ECF" w:rsidP="00346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4375" w:type="dxa"/>
          </w:tcPr>
          <w:p w14:paraId="213B84FB" w14:textId="54006AC5" w:rsidR="00346ECF" w:rsidRPr="00B3635F" w:rsidRDefault="00346ECF" w:rsidP="00346ECF">
            <w:pPr>
              <w:tabs>
                <w:tab w:val="left" w:pos="2568"/>
              </w:tabs>
              <w:rPr>
                <w:sz w:val="20"/>
                <w:szCs w:val="20"/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Виконання індивідуального завдання (контрольної роботи) п.</w:t>
            </w:r>
            <w:r>
              <w:rPr>
                <w:b/>
                <w:lang w:val="uk-UA"/>
              </w:rPr>
              <w:t>3</w:t>
            </w:r>
            <w:r w:rsidRPr="00B3635F">
              <w:rPr>
                <w:b/>
                <w:lang w:val="uk-UA"/>
              </w:rPr>
              <w:t xml:space="preserve"> </w:t>
            </w:r>
            <w:r w:rsidRPr="00B3635F">
              <w:rPr>
                <w:sz w:val="20"/>
                <w:szCs w:val="20"/>
                <w:lang w:val="uk-UA"/>
              </w:rPr>
              <w:t xml:space="preserve"> відповідного варіанту</w:t>
            </w:r>
          </w:p>
        </w:tc>
        <w:tc>
          <w:tcPr>
            <w:tcW w:w="2604" w:type="dxa"/>
            <w:gridSpan w:val="2"/>
          </w:tcPr>
          <w:p w14:paraId="036950F4" w14:textId="77777777" w:rsidR="00346ECF" w:rsidRPr="00B3635F" w:rsidRDefault="00346ECF" w:rsidP="00346ECF">
            <w:pPr>
              <w:keepNext/>
              <w:jc w:val="center"/>
              <w:rPr>
                <w:b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>Реферат</w:t>
            </w:r>
          </w:p>
        </w:tc>
        <w:tc>
          <w:tcPr>
            <w:tcW w:w="1643" w:type="dxa"/>
          </w:tcPr>
          <w:p w14:paraId="7A5343DB" w14:textId="1EDA19FA" w:rsidR="00346ECF" w:rsidRPr="00B3635F" w:rsidRDefault="00496B8C" w:rsidP="00346ECF">
            <w:pPr>
              <w:keepNext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</w:tr>
      <w:tr w:rsidR="00346ECF" w:rsidRPr="00B3635F" w14:paraId="1FEE9508" w14:textId="77777777" w:rsidTr="000E1425">
        <w:trPr>
          <w:trHeight w:val="252"/>
          <w:jc w:val="center"/>
        </w:trPr>
        <w:tc>
          <w:tcPr>
            <w:tcW w:w="1901" w:type="dxa"/>
            <w:vMerge w:val="restart"/>
          </w:tcPr>
          <w:p w14:paraId="450DFC3B" w14:textId="3912EF57" w:rsidR="00346ECF" w:rsidRPr="00B3635F" w:rsidRDefault="00346ECF" w:rsidP="00346ECF">
            <w:pPr>
              <w:jc w:val="center"/>
              <w:rPr>
                <w:lang w:val="uk-UA"/>
              </w:rPr>
            </w:pPr>
            <w:r w:rsidRPr="00B3635F">
              <w:rPr>
                <w:i/>
                <w:lang w:val="uk-UA"/>
              </w:rPr>
              <w:t xml:space="preserve">Змістовий    модуль </w:t>
            </w:r>
            <w:r>
              <w:rPr>
                <w:i/>
                <w:lang w:val="uk-UA"/>
              </w:rPr>
              <w:t>5,6</w:t>
            </w:r>
            <w:r w:rsidRPr="00B3635F">
              <w:rPr>
                <w:i/>
                <w:lang w:val="uk-UA"/>
              </w:rPr>
              <w:t xml:space="preserve"> </w:t>
            </w:r>
          </w:p>
        </w:tc>
        <w:tc>
          <w:tcPr>
            <w:tcW w:w="4375" w:type="dxa"/>
          </w:tcPr>
          <w:p w14:paraId="4492340E" w14:textId="77777777" w:rsidR="00346ECF" w:rsidRPr="00B3635F" w:rsidRDefault="00346ECF" w:rsidP="00346ECF">
            <w:pPr>
              <w:ind w:right="-6"/>
              <w:rPr>
                <w:sz w:val="20"/>
                <w:szCs w:val="20"/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 Групова робота на практичному занятті</w:t>
            </w:r>
          </w:p>
        </w:tc>
        <w:tc>
          <w:tcPr>
            <w:tcW w:w="2604" w:type="dxa"/>
            <w:gridSpan w:val="2"/>
          </w:tcPr>
          <w:p w14:paraId="37E3E802" w14:textId="174A0588" w:rsidR="00346ECF" w:rsidRPr="00B3635F" w:rsidRDefault="00346ECF" w:rsidP="00346ECF">
            <w:pPr>
              <w:rPr>
                <w:i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 xml:space="preserve">Практичне заняття </w:t>
            </w:r>
            <w:r>
              <w:rPr>
                <w:i/>
                <w:sz w:val="22"/>
                <w:szCs w:val="22"/>
                <w:lang w:val="uk-UA"/>
              </w:rPr>
              <w:t>3</w:t>
            </w:r>
          </w:p>
        </w:tc>
        <w:tc>
          <w:tcPr>
            <w:tcW w:w="1643" w:type="dxa"/>
          </w:tcPr>
          <w:p w14:paraId="3D487649" w14:textId="6F8F6EFC" w:rsidR="00346ECF" w:rsidRPr="00B3635F" w:rsidRDefault="00346ECF" w:rsidP="00346ECF">
            <w:pPr>
              <w:keepNext/>
              <w:jc w:val="center"/>
              <w:rPr>
                <w:b/>
                <w:lang w:val="uk-UA"/>
              </w:rPr>
            </w:pPr>
            <w:r w:rsidRPr="00B3635F">
              <w:rPr>
                <w:b/>
                <w:lang w:val="uk-UA"/>
              </w:rPr>
              <w:t>1</w:t>
            </w:r>
            <w:r w:rsidR="00496B8C">
              <w:rPr>
                <w:b/>
                <w:lang w:val="uk-UA"/>
              </w:rPr>
              <w:t>3</w:t>
            </w:r>
          </w:p>
        </w:tc>
      </w:tr>
      <w:tr w:rsidR="00346ECF" w:rsidRPr="00B3635F" w14:paraId="0469F452" w14:textId="77777777" w:rsidTr="000E1425">
        <w:trPr>
          <w:trHeight w:val="251"/>
          <w:jc w:val="center"/>
        </w:trPr>
        <w:tc>
          <w:tcPr>
            <w:tcW w:w="1901" w:type="dxa"/>
            <w:vMerge/>
          </w:tcPr>
          <w:p w14:paraId="1ED80476" w14:textId="77777777" w:rsidR="00346ECF" w:rsidRPr="00B3635F" w:rsidRDefault="00346ECF" w:rsidP="00346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4375" w:type="dxa"/>
          </w:tcPr>
          <w:p w14:paraId="602FF151" w14:textId="1C21C51A" w:rsidR="00346ECF" w:rsidRPr="00B3635F" w:rsidRDefault="00346ECF" w:rsidP="00346ECF">
            <w:pPr>
              <w:ind w:right="-6"/>
              <w:rPr>
                <w:sz w:val="20"/>
                <w:szCs w:val="20"/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Виконання індивідуального завдання (контрольної роботи) п.</w:t>
            </w:r>
            <w:r>
              <w:rPr>
                <w:b/>
                <w:lang w:val="uk-UA"/>
              </w:rPr>
              <w:t>4</w:t>
            </w:r>
            <w:r w:rsidRPr="00B3635F">
              <w:rPr>
                <w:b/>
                <w:lang w:val="uk-UA"/>
              </w:rPr>
              <w:t xml:space="preserve"> </w:t>
            </w:r>
            <w:r w:rsidRPr="00B3635F">
              <w:rPr>
                <w:sz w:val="20"/>
                <w:szCs w:val="20"/>
                <w:lang w:val="uk-UA"/>
              </w:rPr>
              <w:t xml:space="preserve"> відповідного варіанту</w:t>
            </w:r>
          </w:p>
        </w:tc>
        <w:tc>
          <w:tcPr>
            <w:tcW w:w="2604" w:type="dxa"/>
            <w:gridSpan w:val="2"/>
          </w:tcPr>
          <w:p w14:paraId="2A499116" w14:textId="77777777" w:rsidR="00346ECF" w:rsidRPr="00B3635F" w:rsidRDefault="00346ECF" w:rsidP="00346ECF">
            <w:pPr>
              <w:keepNext/>
              <w:jc w:val="center"/>
              <w:rPr>
                <w:b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>Реферат</w:t>
            </w:r>
          </w:p>
        </w:tc>
        <w:tc>
          <w:tcPr>
            <w:tcW w:w="1643" w:type="dxa"/>
          </w:tcPr>
          <w:p w14:paraId="634FB89B" w14:textId="56C6AFAC" w:rsidR="00346ECF" w:rsidRPr="00B3635F" w:rsidRDefault="00496B8C" w:rsidP="00346ECF">
            <w:pPr>
              <w:keepNext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</w:tr>
      <w:tr w:rsidR="00346ECF" w:rsidRPr="00B3635F" w14:paraId="7F8CAE97" w14:textId="77777777" w:rsidTr="000E1425">
        <w:trPr>
          <w:trHeight w:val="251"/>
          <w:jc w:val="center"/>
        </w:trPr>
        <w:tc>
          <w:tcPr>
            <w:tcW w:w="8880" w:type="dxa"/>
            <w:gridSpan w:val="4"/>
            <w:shd w:val="clear" w:color="auto" w:fill="F2F2F2"/>
          </w:tcPr>
          <w:p w14:paraId="6FCE9161" w14:textId="77777777" w:rsidR="00346ECF" w:rsidRPr="00B3635F" w:rsidRDefault="00346ECF" w:rsidP="00346ECF">
            <w:pPr>
              <w:keepNext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b/>
                <w:lang w:val="uk-UA"/>
              </w:rPr>
              <w:t>Разом</w:t>
            </w:r>
          </w:p>
        </w:tc>
        <w:tc>
          <w:tcPr>
            <w:tcW w:w="1643" w:type="dxa"/>
            <w:shd w:val="clear" w:color="auto" w:fill="F2F2F2"/>
          </w:tcPr>
          <w:p w14:paraId="62AC1ACA" w14:textId="77777777" w:rsidR="00346ECF" w:rsidRPr="00B3635F" w:rsidRDefault="00346ECF" w:rsidP="00346ECF">
            <w:pPr>
              <w:jc w:val="center"/>
              <w:rPr>
                <w:b/>
                <w:lang w:val="uk-UA"/>
              </w:rPr>
            </w:pPr>
            <w:r w:rsidRPr="00B3635F">
              <w:rPr>
                <w:b/>
                <w:sz w:val="22"/>
                <w:szCs w:val="22"/>
                <w:lang w:val="uk-UA"/>
              </w:rPr>
              <w:t>60</w:t>
            </w:r>
          </w:p>
        </w:tc>
      </w:tr>
      <w:tr w:rsidR="00346ECF" w:rsidRPr="008F0B38" w14:paraId="14C2CCEC" w14:textId="77777777" w:rsidTr="000E1425">
        <w:trPr>
          <w:jc w:val="center"/>
        </w:trPr>
        <w:tc>
          <w:tcPr>
            <w:tcW w:w="10523" w:type="dxa"/>
            <w:gridSpan w:val="5"/>
            <w:shd w:val="clear" w:color="auto" w:fill="D9D9D9"/>
          </w:tcPr>
          <w:p w14:paraId="5312D6AF" w14:textId="77777777" w:rsidR="00346ECF" w:rsidRPr="00B3635F" w:rsidRDefault="00346ECF" w:rsidP="00346ECF">
            <w:pPr>
              <w:keepNext/>
              <w:jc w:val="center"/>
              <w:rPr>
                <w:b/>
                <w:lang w:val="uk-UA"/>
              </w:rPr>
            </w:pPr>
            <w:r w:rsidRPr="00B3635F">
              <w:rPr>
                <w:b/>
                <w:lang w:val="uk-UA"/>
              </w:rPr>
              <w:t>Підсумковий контроль для усіх форм навчання (</w:t>
            </w:r>
            <w:proofErr w:type="spellStart"/>
            <w:r w:rsidRPr="00B3635F">
              <w:rPr>
                <w:b/>
                <w:lang w:val="uk-UA"/>
              </w:rPr>
              <w:t>max</w:t>
            </w:r>
            <w:proofErr w:type="spellEnd"/>
            <w:r w:rsidRPr="00B3635F">
              <w:rPr>
                <w:b/>
                <w:lang w:val="uk-UA"/>
              </w:rPr>
              <w:t xml:space="preserve"> 40%)</w:t>
            </w:r>
          </w:p>
        </w:tc>
      </w:tr>
      <w:tr w:rsidR="00346ECF" w:rsidRPr="00B3635F" w14:paraId="3A307219" w14:textId="77777777" w:rsidTr="000E1425">
        <w:trPr>
          <w:jc w:val="center"/>
        </w:trPr>
        <w:tc>
          <w:tcPr>
            <w:tcW w:w="6276" w:type="dxa"/>
            <w:gridSpan w:val="2"/>
          </w:tcPr>
          <w:p w14:paraId="103C28F1" w14:textId="77777777" w:rsidR="00346ECF" w:rsidRPr="00B3635F" w:rsidRDefault="00346ECF" w:rsidP="00346ECF">
            <w:pPr>
              <w:keepNext/>
              <w:jc w:val="both"/>
              <w:rPr>
                <w:i/>
                <w:lang w:val="uk-UA"/>
              </w:rPr>
            </w:pPr>
            <w:r w:rsidRPr="00B3635F">
              <w:rPr>
                <w:i/>
                <w:lang w:val="uk-UA"/>
              </w:rPr>
              <w:t>Залік</w:t>
            </w:r>
          </w:p>
        </w:tc>
        <w:tc>
          <w:tcPr>
            <w:tcW w:w="2604" w:type="dxa"/>
            <w:gridSpan w:val="2"/>
          </w:tcPr>
          <w:p w14:paraId="6EFB69A8" w14:textId="77777777" w:rsidR="00346ECF" w:rsidRPr="00B3635F" w:rsidRDefault="00346ECF" w:rsidP="00346ECF">
            <w:pPr>
              <w:keepNext/>
              <w:jc w:val="both"/>
              <w:rPr>
                <w:lang w:val="uk-UA"/>
              </w:rPr>
            </w:pPr>
            <w:r w:rsidRPr="00B3635F">
              <w:rPr>
                <w:lang w:val="uk-UA"/>
              </w:rPr>
              <w:t>За розкладом</w:t>
            </w:r>
          </w:p>
        </w:tc>
        <w:tc>
          <w:tcPr>
            <w:tcW w:w="1643" w:type="dxa"/>
            <w:shd w:val="clear" w:color="auto" w:fill="F2F2F2"/>
          </w:tcPr>
          <w:p w14:paraId="3E115681" w14:textId="77777777" w:rsidR="00346ECF" w:rsidRPr="00B3635F" w:rsidRDefault="00346ECF" w:rsidP="00346ECF">
            <w:pPr>
              <w:keepNext/>
              <w:jc w:val="center"/>
              <w:rPr>
                <w:b/>
                <w:lang w:val="uk-UA"/>
              </w:rPr>
            </w:pPr>
            <w:r w:rsidRPr="00B3635F">
              <w:rPr>
                <w:b/>
                <w:lang w:val="uk-UA"/>
              </w:rPr>
              <w:t>40</w:t>
            </w:r>
          </w:p>
        </w:tc>
      </w:tr>
      <w:tr w:rsidR="00346ECF" w:rsidRPr="00B3635F" w14:paraId="43DE89CA" w14:textId="77777777" w:rsidTr="000E1425">
        <w:trPr>
          <w:jc w:val="center"/>
        </w:trPr>
        <w:tc>
          <w:tcPr>
            <w:tcW w:w="8880" w:type="dxa"/>
            <w:gridSpan w:val="4"/>
            <w:shd w:val="clear" w:color="auto" w:fill="D9D9D9"/>
          </w:tcPr>
          <w:p w14:paraId="6F95FDC0" w14:textId="77777777" w:rsidR="00346ECF" w:rsidRPr="00B3635F" w:rsidRDefault="00346ECF" w:rsidP="00346EC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635F">
              <w:rPr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643" w:type="dxa"/>
            <w:shd w:val="clear" w:color="auto" w:fill="D9D9D9"/>
          </w:tcPr>
          <w:p w14:paraId="68349254" w14:textId="77777777" w:rsidR="00346ECF" w:rsidRPr="00B3635F" w:rsidRDefault="00346ECF" w:rsidP="00346ECF">
            <w:pPr>
              <w:jc w:val="center"/>
              <w:rPr>
                <w:b/>
                <w:lang w:val="uk-UA"/>
              </w:rPr>
            </w:pPr>
            <w:r w:rsidRPr="00B3635F">
              <w:rPr>
                <w:b/>
                <w:lang w:val="uk-UA"/>
              </w:rPr>
              <w:t>100</w:t>
            </w:r>
          </w:p>
        </w:tc>
      </w:tr>
    </w:tbl>
    <w:p w14:paraId="16B4EA91" w14:textId="77777777" w:rsidR="00CF18F6" w:rsidRPr="00676F1A" w:rsidRDefault="00CF18F6" w:rsidP="00CF18F6">
      <w:pPr>
        <w:spacing w:before="120"/>
        <w:ind w:firstLine="284"/>
        <w:jc w:val="both"/>
        <w:rPr>
          <w:b/>
          <w:bCs/>
          <w:i/>
          <w:iCs/>
          <w:color w:val="000000"/>
          <w:u w:val="single"/>
          <w:lang w:val="ru-RU"/>
        </w:rPr>
      </w:pPr>
      <w:bookmarkStart w:id="6" w:name="_Hlk155192704"/>
      <w:bookmarkEnd w:id="5"/>
      <w:r w:rsidRPr="00E148C2">
        <w:rPr>
          <w:b/>
          <w:bCs/>
          <w:i/>
          <w:iCs/>
          <w:color w:val="000000"/>
          <w:u w:val="single"/>
          <w:lang w:val="uk-UA"/>
        </w:rPr>
        <w:t>Підсумкові контрольні заходи</w:t>
      </w:r>
      <w:r>
        <w:rPr>
          <w:b/>
          <w:bCs/>
          <w:i/>
          <w:iCs/>
          <w:color w:val="000000"/>
          <w:u w:val="single"/>
          <w:lang w:val="uk-UA"/>
        </w:rPr>
        <w:t xml:space="preserve"> </w:t>
      </w:r>
      <w:r w:rsidRPr="00B3635F">
        <w:rPr>
          <w:b/>
          <w:i/>
          <w:u w:val="single"/>
          <w:lang w:val="uk-UA"/>
        </w:rPr>
        <w:t>(</w:t>
      </w:r>
      <w:proofErr w:type="spellStart"/>
      <w:r w:rsidRPr="00B3635F">
        <w:rPr>
          <w:i/>
          <w:u w:val="single"/>
          <w:lang w:val="uk-UA"/>
        </w:rPr>
        <w:t>max</w:t>
      </w:r>
      <w:proofErr w:type="spellEnd"/>
      <w:r w:rsidRPr="00B3635F">
        <w:rPr>
          <w:b/>
          <w:u w:val="single"/>
          <w:lang w:val="uk-UA"/>
        </w:rPr>
        <w:t xml:space="preserve"> 40 балів</w:t>
      </w:r>
      <w:r w:rsidRPr="00B3635F">
        <w:rPr>
          <w:b/>
          <w:i/>
          <w:u w:val="single"/>
          <w:lang w:val="uk-UA"/>
        </w:rPr>
        <w:t>)</w:t>
      </w:r>
    </w:p>
    <w:p w14:paraId="359788E1" w14:textId="77777777" w:rsidR="00CF18F6" w:rsidRDefault="00CF18F6" w:rsidP="00CF18F6">
      <w:pPr>
        <w:ind w:firstLine="284"/>
        <w:jc w:val="both"/>
        <w:rPr>
          <w:color w:val="000000"/>
          <w:lang w:val="uk-UA"/>
        </w:rPr>
      </w:pPr>
      <w:bookmarkStart w:id="7" w:name="_Hlk115945179"/>
      <w:r w:rsidRPr="00406DD8">
        <w:rPr>
          <w:color w:val="000000"/>
          <w:lang w:val="uk-UA"/>
        </w:rPr>
        <w:t>До підсумкового семестрового контролю допускаються студенти, які на дату консультації перед цим контролем склали всі змістові модулі. Інакше, студент ліквідує існуючу поточну заборгованість на консультаціях і може бути допущений до підсумкового контролю за складеним графіком, узгодженим з екзаменатором та деканатом ІННІ ЗНУ.</w:t>
      </w:r>
    </w:p>
    <w:bookmarkEnd w:id="7"/>
    <w:p w14:paraId="0CFC8CF5" w14:textId="7C9B715B" w:rsidR="00A003ED" w:rsidRPr="00A003ED" w:rsidRDefault="00A003ED" w:rsidP="00A003ED">
      <w:pPr>
        <w:ind w:firstLine="284"/>
        <w:jc w:val="both"/>
        <w:rPr>
          <w:i/>
          <w:iCs/>
          <w:color w:val="000000"/>
          <w:lang w:val="uk-UA"/>
        </w:rPr>
      </w:pPr>
      <w:r w:rsidRPr="00B3635F">
        <w:rPr>
          <w:lang w:val="uk-UA"/>
        </w:rPr>
        <w:t xml:space="preserve">Підсумковий контроль знань та навичок, отриманих студентами під час вивчення  дисципліни здійснюється (незалежно від форми навчання) шляхом проведення усного контрольного опитування студента стосовно рівня його теоретичних знань </w:t>
      </w:r>
      <w:r>
        <w:rPr>
          <w:lang w:val="uk-UA"/>
        </w:rPr>
        <w:t>по</w:t>
      </w:r>
      <w:r w:rsidRPr="00B3635F">
        <w:rPr>
          <w:lang w:val="uk-UA"/>
        </w:rPr>
        <w:t xml:space="preserve"> 3-х питан</w:t>
      </w:r>
      <w:r>
        <w:rPr>
          <w:lang w:val="uk-UA"/>
        </w:rPr>
        <w:t>нях</w:t>
      </w:r>
      <w:r w:rsidRPr="00B3635F">
        <w:rPr>
          <w:lang w:val="uk-UA"/>
        </w:rPr>
        <w:t xml:space="preserve">, передбачених для проведення заліку </w:t>
      </w:r>
      <w:r w:rsidRPr="00A003ED">
        <w:rPr>
          <w:color w:val="000000"/>
          <w:lang w:val="uk-UA"/>
        </w:rPr>
        <w:t xml:space="preserve">Робочою програмою навчальної дисципліни </w:t>
      </w:r>
      <w:r w:rsidRPr="00A003ED">
        <w:rPr>
          <w:lang w:val="uk-UA"/>
        </w:rPr>
        <w:t>«</w:t>
      </w:r>
      <w:r w:rsidRPr="00524E66">
        <w:rPr>
          <w:rFonts w:eastAsia="Times New Roman"/>
          <w:i/>
          <w:iCs/>
          <w:lang w:val="uk-UA" w:eastAsia="ru-RU"/>
        </w:rPr>
        <w:t>Антикризове управління на підприємстві</w:t>
      </w:r>
      <w:r w:rsidRPr="00A003ED">
        <w:rPr>
          <w:lang w:val="uk-UA"/>
        </w:rPr>
        <w:t>»</w:t>
      </w:r>
      <w:r>
        <w:rPr>
          <w:color w:val="000000"/>
          <w:lang w:val="uk-UA"/>
        </w:rPr>
        <w:t xml:space="preserve"> </w:t>
      </w:r>
      <w:r w:rsidRPr="00B3635F">
        <w:rPr>
          <w:lang w:val="uk-UA"/>
        </w:rPr>
        <w:t>(</w:t>
      </w:r>
      <w:r w:rsidRPr="00B3635F">
        <w:rPr>
          <w:i/>
          <w:color w:val="000000"/>
          <w:lang w:val="uk-UA"/>
        </w:rPr>
        <w:t xml:space="preserve">з </w:t>
      </w:r>
      <w:proofErr w:type="spellStart"/>
      <w:r w:rsidRPr="00B3635F">
        <w:rPr>
          <w:i/>
          <w:color w:val="000000"/>
          <w:lang w:val="uk-UA"/>
        </w:rPr>
        <w:t>max</w:t>
      </w:r>
      <w:proofErr w:type="spellEnd"/>
      <w:r w:rsidRPr="00B3635F">
        <w:rPr>
          <w:i/>
          <w:color w:val="000000"/>
          <w:lang w:val="uk-UA"/>
        </w:rPr>
        <w:t xml:space="preserve"> оцінюванням по кожному з питань до 10 балів) </w:t>
      </w:r>
      <w:r w:rsidRPr="00B3635F">
        <w:rPr>
          <w:color w:val="000000"/>
          <w:lang w:val="uk-UA"/>
        </w:rPr>
        <w:t xml:space="preserve">та відповіді по 5-х тестових завданнях </w:t>
      </w:r>
      <w:r w:rsidRPr="00B3635F">
        <w:rPr>
          <w:lang w:val="uk-UA"/>
        </w:rPr>
        <w:t>(</w:t>
      </w:r>
      <w:r w:rsidRPr="00B3635F">
        <w:rPr>
          <w:i/>
          <w:color w:val="000000"/>
          <w:lang w:val="uk-UA"/>
        </w:rPr>
        <w:t>вірна відповідь по кожному з тестів - 2 бали)</w:t>
      </w:r>
      <w:r w:rsidRPr="00B3635F">
        <w:rPr>
          <w:color w:val="000000"/>
          <w:lang w:val="uk-UA"/>
        </w:rPr>
        <w:t xml:space="preserve">, що  дозволяє отримати </w:t>
      </w:r>
      <w:proofErr w:type="spellStart"/>
      <w:r w:rsidRPr="00B3635F">
        <w:rPr>
          <w:color w:val="000000"/>
          <w:lang w:val="uk-UA"/>
        </w:rPr>
        <w:t>max</w:t>
      </w:r>
      <w:proofErr w:type="spellEnd"/>
      <w:r w:rsidRPr="00B3635F">
        <w:rPr>
          <w:color w:val="000000"/>
          <w:lang w:val="uk-UA"/>
        </w:rPr>
        <w:t xml:space="preserve"> </w:t>
      </w:r>
      <w:r w:rsidRPr="00A003ED">
        <w:rPr>
          <w:b/>
          <w:bCs/>
          <w:color w:val="000000"/>
          <w:lang w:val="uk-UA"/>
        </w:rPr>
        <w:t>40</w:t>
      </w:r>
      <w:r w:rsidRPr="00B3635F">
        <w:rPr>
          <w:color w:val="000000"/>
          <w:lang w:val="uk-UA"/>
        </w:rPr>
        <w:t xml:space="preserve"> балів.</w:t>
      </w:r>
    </w:p>
    <w:p w14:paraId="4FB85C6F" w14:textId="56E832F7" w:rsidR="00A003ED" w:rsidRPr="00CF18F6" w:rsidRDefault="00A003ED" w:rsidP="00A003ED">
      <w:pPr>
        <w:ind w:firstLine="426"/>
        <w:jc w:val="both"/>
        <w:rPr>
          <w:color w:val="000000"/>
          <w:lang w:val="uk-UA"/>
        </w:rPr>
      </w:pPr>
      <w:r w:rsidRPr="00B3635F">
        <w:rPr>
          <w:lang w:val="uk-UA"/>
        </w:rPr>
        <w:t xml:space="preserve">Перелік </w:t>
      </w:r>
      <w:r>
        <w:rPr>
          <w:lang w:val="uk-UA"/>
        </w:rPr>
        <w:t xml:space="preserve">теоретичних </w:t>
      </w:r>
      <w:r w:rsidRPr="00B3635F">
        <w:rPr>
          <w:lang w:val="uk-UA"/>
        </w:rPr>
        <w:t>питань</w:t>
      </w:r>
      <w:r>
        <w:rPr>
          <w:lang w:val="uk-UA"/>
        </w:rPr>
        <w:t>, тестових завдань</w:t>
      </w:r>
      <w:r w:rsidRPr="00B3635F">
        <w:rPr>
          <w:lang w:val="uk-UA"/>
        </w:rPr>
        <w:t xml:space="preserve"> та практичних </w:t>
      </w:r>
      <w:r>
        <w:rPr>
          <w:lang w:val="uk-UA"/>
        </w:rPr>
        <w:t xml:space="preserve">(ситуаційних) </w:t>
      </w:r>
      <w:r w:rsidRPr="00B3635F">
        <w:rPr>
          <w:lang w:val="uk-UA"/>
        </w:rPr>
        <w:t xml:space="preserve">задач, що винесені </w:t>
      </w:r>
      <w:r>
        <w:rPr>
          <w:lang w:val="uk-UA"/>
        </w:rPr>
        <w:t xml:space="preserve">для </w:t>
      </w:r>
      <w:r w:rsidRPr="00B3635F">
        <w:rPr>
          <w:lang w:val="uk-UA"/>
        </w:rPr>
        <w:t xml:space="preserve"> </w:t>
      </w:r>
      <w:r>
        <w:rPr>
          <w:lang w:val="uk-UA"/>
        </w:rPr>
        <w:t>п</w:t>
      </w:r>
      <w:r w:rsidRPr="00B3635F">
        <w:rPr>
          <w:lang w:val="uk-UA"/>
        </w:rPr>
        <w:t>ідсумков</w:t>
      </w:r>
      <w:r>
        <w:rPr>
          <w:lang w:val="uk-UA"/>
        </w:rPr>
        <w:t>ого оцінювання</w:t>
      </w:r>
      <w:r w:rsidRPr="00B3635F">
        <w:rPr>
          <w:lang w:val="uk-UA"/>
        </w:rPr>
        <w:t xml:space="preserve"> знань та навичок під час проведення заліку, затверджуються у встановленому порядку та наводяться на відповідній сторінці курсу у Системі електронного забезпечення навчання ЗНУ (</w:t>
      </w:r>
      <w:proofErr w:type="spellStart"/>
      <w:r w:rsidRPr="00B3635F">
        <w:rPr>
          <w:i/>
          <w:lang w:val="uk-UA"/>
        </w:rPr>
        <w:t>Moodle</w:t>
      </w:r>
      <w:proofErr w:type="spellEnd"/>
      <w:r w:rsidRPr="00B3635F">
        <w:rPr>
          <w:lang w:val="uk-UA"/>
        </w:rPr>
        <w:t>).</w:t>
      </w:r>
    </w:p>
    <w:p w14:paraId="4F6F72C1" w14:textId="77777777" w:rsidR="005055BB" w:rsidRPr="001B2EE8" w:rsidRDefault="005055BB" w:rsidP="005055BB">
      <w:pPr>
        <w:widowControl w:val="0"/>
        <w:spacing w:before="120"/>
        <w:ind w:firstLine="567"/>
        <w:jc w:val="both"/>
        <w:rPr>
          <w:spacing w:val="-2"/>
          <w:lang w:val="uk-UA"/>
        </w:rPr>
      </w:pPr>
      <w:r w:rsidRPr="001B2EE8">
        <w:rPr>
          <w:bCs/>
          <w:i/>
          <w:spacing w:val="-2"/>
          <w:u w:val="single"/>
          <w:lang w:val="uk-UA"/>
        </w:rPr>
        <w:t>Остаточною загальною бальною оцінкою</w:t>
      </w:r>
      <w:r w:rsidRPr="001B2EE8">
        <w:rPr>
          <w:b/>
          <w:i/>
          <w:spacing w:val="-2"/>
          <w:lang w:val="uk-UA"/>
        </w:rPr>
        <w:t xml:space="preserve"> </w:t>
      </w:r>
      <w:r w:rsidRPr="001B2EE8">
        <w:rPr>
          <w:spacing w:val="-5"/>
          <w:szCs w:val="22"/>
          <w:lang w:val="uk-UA"/>
        </w:rPr>
        <w:t xml:space="preserve">успішності навчання </w:t>
      </w:r>
      <w:r w:rsidRPr="001B2EE8">
        <w:rPr>
          <w:spacing w:val="-2"/>
          <w:lang w:val="uk-UA"/>
        </w:rPr>
        <w:t>вважається</w:t>
      </w:r>
      <w:r w:rsidRPr="001B2EE8">
        <w:rPr>
          <w:spacing w:val="-5"/>
          <w:szCs w:val="22"/>
          <w:lang w:val="uk-UA"/>
        </w:rPr>
        <w:t xml:space="preserve"> оцінка </w:t>
      </w:r>
      <w:r w:rsidRPr="001B2EE8">
        <w:rPr>
          <w:spacing w:val="-2"/>
          <w:lang w:val="uk-UA"/>
        </w:rPr>
        <w:t xml:space="preserve">яка отримана </w:t>
      </w:r>
      <w:r w:rsidRPr="001B2EE8">
        <w:rPr>
          <w:spacing w:val="-2"/>
          <w:szCs w:val="22"/>
          <w:lang w:val="uk-UA"/>
        </w:rPr>
        <w:t xml:space="preserve">під час проведення </w:t>
      </w:r>
      <w:r>
        <w:rPr>
          <w:spacing w:val="-2"/>
          <w:szCs w:val="22"/>
          <w:lang w:val="uk-UA"/>
        </w:rPr>
        <w:t>заліку</w:t>
      </w:r>
      <w:r w:rsidRPr="001B2EE8">
        <w:rPr>
          <w:spacing w:val="-2"/>
          <w:lang w:val="uk-UA"/>
        </w:rPr>
        <w:t xml:space="preserve">, з урахування результатів оцінювання по усіх заходах системи накопичування балів, яка </w:t>
      </w:r>
      <w:r w:rsidRPr="001B2EE8">
        <w:rPr>
          <w:lang w:val="uk-UA"/>
        </w:rPr>
        <w:t>вноситься</w:t>
      </w:r>
      <w:r w:rsidRPr="001B2EE8">
        <w:rPr>
          <w:spacing w:val="-2"/>
          <w:szCs w:val="22"/>
          <w:lang w:val="uk-UA"/>
        </w:rPr>
        <w:t xml:space="preserve"> </w:t>
      </w:r>
      <w:r w:rsidRPr="001B2EE8">
        <w:rPr>
          <w:lang w:val="uk-UA"/>
        </w:rPr>
        <w:t xml:space="preserve">в екзаменаційну </w:t>
      </w:r>
      <w:r>
        <w:rPr>
          <w:lang w:val="uk-UA"/>
        </w:rPr>
        <w:t xml:space="preserve">(залікову) </w:t>
      </w:r>
      <w:r w:rsidRPr="001B2EE8">
        <w:rPr>
          <w:lang w:val="uk-UA"/>
        </w:rPr>
        <w:t>відомість та індивідуальний навчальний план студента відповідно, за національною шкалою та міжнародною шкалою ECTS, а також відповідний цій оцінці підсумковий, рейтинговий бал.</w:t>
      </w:r>
    </w:p>
    <w:p w14:paraId="01923F64" w14:textId="77777777" w:rsidR="005055BB" w:rsidRPr="001B2EE8" w:rsidRDefault="005055BB" w:rsidP="005055BB">
      <w:pPr>
        <w:widowControl w:val="0"/>
        <w:ind w:firstLine="702"/>
        <w:jc w:val="both"/>
        <w:rPr>
          <w:lang w:val="uk-UA"/>
        </w:rPr>
      </w:pPr>
      <w:r w:rsidRPr="001B2EE8">
        <w:rPr>
          <w:lang w:val="uk-UA"/>
        </w:rPr>
        <w:t xml:space="preserve">Максимально можлива загальна бальна оцінка, яку може набрати студент при визначенні загальної успішності навчання за усім курсом  дисципліни </w:t>
      </w:r>
      <w:r w:rsidRPr="001B2EE8">
        <w:rPr>
          <w:spacing w:val="-5"/>
          <w:szCs w:val="22"/>
          <w:lang w:val="uk-UA"/>
        </w:rPr>
        <w:t xml:space="preserve">не може перевищити </w:t>
      </w:r>
      <w:r w:rsidRPr="001B2EE8">
        <w:rPr>
          <w:b/>
          <w:spacing w:val="-5"/>
          <w:szCs w:val="22"/>
          <w:lang w:val="uk-UA"/>
        </w:rPr>
        <w:t xml:space="preserve">100 </w:t>
      </w:r>
      <w:r w:rsidRPr="001B2EE8">
        <w:rPr>
          <w:spacing w:val="-5"/>
          <w:szCs w:val="22"/>
          <w:lang w:val="uk-UA"/>
        </w:rPr>
        <w:t>балів</w:t>
      </w:r>
      <w:r w:rsidRPr="001B2EE8">
        <w:rPr>
          <w:lang w:val="uk-UA"/>
        </w:rPr>
        <w:t xml:space="preserve">. </w:t>
      </w:r>
    </w:p>
    <w:bookmarkEnd w:id="6"/>
    <w:p w14:paraId="4B58EC17" w14:textId="1A2FCD3B" w:rsidR="000E1425" w:rsidRPr="00B3635F" w:rsidRDefault="000E1425" w:rsidP="000E1425">
      <w:pPr>
        <w:spacing w:before="280" w:after="120"/>
        <w:jc w:val="center"/>
        <w:rPr>
          <w:b/>
          <w:u w:val="single"/>
          <w:lang w:val="uk-UA"/>
        </w:rPr>
      </w:pPr>
      <w:r w:rsidRPr="00B3635F">
        <w:rPr>
          <w:b/>
          <w:u w:val="single"/>
          <w:lang w:val="uk-UA"/>
        </w:rPr>
        <w:t>Шкала оцінювання: національна та ECTS</w:t>
      </w:r>
    </w:p>
    <w:tbl>
      <w:tblPr>
        <w:tblW w:w="10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9"/>
        <w:gridCol w:w="4253"/>
        <w:gridCol w:w="2126"/>
        <w:gridCol w:w="1873"/>
      </w:tblGrid>
      <w:tr w:rsidR="00496B8C" w:rsidRPr="00B3635F" w14:paraId="6B0C9F1E" w14:textId="77777777" w:rsidTr="001D364D">
        <w:trPr>
          <w:cantSplit/>
          <w:trHeight w:val="205"/>
          <w:jc w:val="center"/>
        </w:trPr>
        <w:tc>
          <w:tcPr>
            <w:tcW w:w="1869" w:type="dxa"/>
            <w:vMerge w:val="restart"/>
          </w:tcPr>
          <w:p w14:paraId="660AF55B" w14:textId="77777777" w:rsidR="00496B8C" w:rsidRPr="00895D28" w:rsidRDefault="00496B8C" w:rsidP="001D364D">
            <w:pPr>
              <w:pStyle w:val="2"/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bookmarkStart w:id="8" w:name="_Hlk155184008"/>
            <w:r w:rsidRPr="00895D28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uk-UA"/>
              </w:rPr>
              <w:t>З</w:t>
            </w:r>
            <w:r w:rsidRPr="00895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а шкалою</w:t>
            </w:r>
          </w:p>
          <w:p w14:paraId="4D739D38" w14:textId="77777777" w:rsidR="00496B8C" w:rsidRPr="00895D28" w:rsidRDefault="00496B8C" w:rsidP="001D364D">
            <w:pPr>
              <w:pStyle w:val="6"/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895D2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14:paraId="676347A1" w14:textId="77777777" w:rsidR="00496B8C" w:rsidRPr="00895D28" w:rsidRDefault="00496B8C" w:rsidP="001D364D">
            <w:pPr>
              <w:pStyle w:val="5"/>
              <w:spacing w:before="0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895D2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За шкалою   університету</w:t>
            </w:r>
          </w:p>
        </w:tc>
        <w:tc>
          <w:tcPr>
            <w:tcW w:w="3999" w:type="dxa"/>
            <w:gridSpan w:val="2"/>
          </w:tcPr>
          <w:p w14:paraId="66BFE6F8" w14:textId="77777777" w:rsidR="00496B8C" w:rsidRPr="00895D28" w:rsidRDefault="00496B8C" w:rsidP="001D364D">
            <w:pPr>
              <w:pStyle w:val="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895D2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За національною шкалою</w:t>
            </w:r>
          </w:p>
        </w:tc>
      </w:tr>
      <w:tr w:rsidR="00496B8C" w:rsidRPr="00B3635F" w14:paraId="5F833347" w14:textId="77777777" w:rsidTr="001D364D">
        <w:trPr>
          <w:cantSplit/>
          <w:trHeight w:val="58"/>
          <w:jc w:val="center"/>
        </w:trPr>
        <w:tc>
          <w:tcPr>
            <w:tcW w:w="1869" w:type="dxa"/>
            <w:vMerge/>
          </w:tcPr>
          <w:p w14:paraId="5E4138BC" w14:textId="77777777" w:rsidR="00496B8C" w:rsidRPr="00895D28" w:rsidRDefault="00496B8C" w:rsidP="001D3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4253" w:type="dxa"/>
            <w:vMerge/>
          </w:tcPr>
          <w:p w14:paraId="072A6170" w14:textId="77777777" w:rsidR="00496B8C" w:rsidRPr="00895D28" w:rsidRDefault="00496B8C" w:rsidP="001D3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2126" w:type="dxa"/>
          </w:tcPr>
          <w:p w14:paraId="7FE8B0B1" w14:textId="77777777" w:rsidR="00496B8C" w:rsidRPr="00B050D0" w:rsidRDefault="00496B8C" w:rsidP="001D364D">
            <w:pPr>
              <w:pStyle w:val="3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050D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Екзамен</w:t>
            </w:r>
          </w:p>
        </w:tc>
        <w:tc>
          <w:tcPr>
            <w:tcW w:w="1873" w:type="dxa"/>
          </w:tcPr>
          <w:p w14:paraId="1CCF808C" w14:textId="77777777" w:rsidR="00496B8C" w:rsidRPr="00895D28" w:rsidRDefault="00496B8C" w:rsidP="001D364D">
            <w:pPr>
              <w:pStyle w:val="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895D2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Залік</w:t>
            </w:r>
          </w:p>
        </w:tc>
      </w:tr>
      <w:tr w:rsidR="00496B8C" w:rsidRPr="00B3635F" w14:paraId="1EA64273" w14:textId="77777777" w:rsidTr="001D364D">
        <w:trPr>
          <w:cantSplit/>
          <w:jc w:val="center"/>
        </w:trPr>
        <w:tc>
          <w:tcPr>
            <w:tcW w:w="1869" w:type="dxa"/>
            <w:vAlign w:val="center"/>
          </w:tcPr>
          <w:p w14:paraId="47532261" w14:textId="77777777" w:rsidR="00496B8C" w:rsidRPr="00895D28" w:rsidRDefault="00496B8C" w:rsidP="001D364D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895D28">
              <w:rPr>
                <w:b/>
                <w:bCs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14:paraId="5B5AB92E" w14:textId="77777777" w:rsidR="00496B8C" w:rsidRPr="00B3635F" w:rsidRDefault="00496B8C" w:rsidP="001D364D">
            <w:pPr>
              <w:ind w:right="223"/>
              <w:rPr>
                <w:lang w:val="uk-UA"/>
              </w:rPr>
            </w:pPr>
            <w:r w:rsidRPr="00895D28">
              <w:rPr>
                <w:b/>
                <w:bCs/>
                <w:lang w:val="uk-UA"/>
              </w:rPr>
              <w:t xml:space="preserve">               90 – 100</w:t>
            </w:r>
            <w:r w:rsidRPr="00B3635F">
              <w:rPr>
                <w:lang w:val="uk-UA"/>
              </w:rPr>
              <w:t xml:space="preserve"> (відмінно)</w:t>
            </w:r>
          </w:p>
        </w:tc>
        <w:tc>
          <w:tcPr>
            <w:tcW w:w="2126" w:type="dxa"/>
            <w:vAlign w:val="center"/>
          </w:tcPr>
          <w:p w14:paraId="427F00AA" w14:textId="77777777" w:rsidR="00496B8C" w:rsidRPr="00B3635F" w:rsidRDefault="00496B8C" w:rsidP="001D364D">
            <w:pPr>
              <w:pStyle w:val="4"/>
              <w:jc w:val="center"/>
              <w:rPr>
                <w:rFonts w:ascii="Times New Roman" w:eastAsia="Times New Roman" w:hAnsi="Times New Roman" w:cs="Times New Roman"/>
                <w:i w:val="0"/>
                <w:color w:val="000000"/>
                <w:lang w:val="uk-UA"/>
              </w:rPr>
            </w:pPr>
            <w:r w:rsidRPr="00B3635F">
              <w:rPr>
                <w:rFonts w:ascii="Times New Roman" w:eastAsia="Times New Roman" w:hAnsi="Times New Roman" w:cs="Times New Roman"/>
                <w:i w:val="0"/>
                <w:color w:val="000000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14:paraId="1D494344" w14:textId="77777777" w:rsidR="00496B8C" w:rsidRPr="00895D28" w:rsidRDefault="00496B8C" w:rsidP="001D364D">
            <w:pPr>
              <w:pStyle w:val="4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lang w:val="uk-UA"/>
              </w:rPr>
            </w:pPr>
            <w:r w:rsidRPr="00895D28"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lang w:val="uk-UA"/>
              </w:rPr>
              <w:t>Зараховано</w:t>
            </w:r>
          </w:p>
        </w:tc>
      </w:tr>
      <w:tr w:rsidR="00496B8C" w:rsidRPr="00B3635F" w14:paraId="0349943F" w14:textId="77777777" w:rsidTr="001D364D">
        <w:trPr>
          <w:cantSplit/>
          <w:jc w:val="center"/>
        </w:trPr>
        <w:tc>
          <w:tcPr>
            <w:tcW w:w="1869" w:type="dxa"/>
            <w:vAlign w:val="center"/>
          </w:tcPr>
          <w:p w14:paraId="6B4FF8D6" w14:textId="77777777" w:rsidR="00496B8C" w:rsidRPr="00895D28" w:rsidRDefault="00496B8C" w:rsidP="001D364D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895D28">
              <w:rPr>
                <w:b/>
                <w:bCs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14:paraId="760A1962" w14:textId="77777777" w:rsidR="00496B8C" w:rsidRPr="00B3635F" w:rsidRDefault="00496B8C" w:rsidP="001D364D">
            <w:pPr>
              <w:ind w:right="223"/>
              <w:jc w:val="center"/>
              <w:rPr>
                <w:lang w:val="uk-UA"/>
              </w:rPr>
            </w:pPr>
            <w:r w:rsidRPr="00895D28">
              <w:rPr>
                <w:b/>
                <w:bCs/>
                <w:lang w:val="uk-UA"/>
              </w:rPr>
              <w:t xml:space="preserve"> 85 – 89</w:t>
            </w:r>
            <w:r w:rsidRPr="00B3635F">
              <w:rPr>
                <w:lang w:val="uk-UA"/>
              </w:rPr>
              <w:t xml:space="preserve"> (дуже добре)</w:t>
            </w:r>
          </w:p>
        </w:tc>
        <w:tc>
          <w:tcPr>
            <w:tcW w:w="2126" w:type="dxa"/>
            <w:vMerge w:val="restart"/>
            <w:vAlign w:val="center"/>
          </w:tcPr>
          <w:p w14:paraId="7C7CB750" w14:textId="77777777" w:rsidR="00496B8C" w:rsidRPr="00B3635F" w:rsidRDefault="00496B8C" w:rsidP="001D364D">
            <w:pPr>
              <w:ind w:right="-54"/>
              <w:jc w:val="center"/>
              <w:rPr>
                <w:lang w:val="uk-UA"/>
              </w:rPr>
            </w:pPr>
            <w:r w:rsidRPr="00B3635F">
              <w:rPr>
                <w:lang w:val="uk-UA"/>
              </w:rPr>
              <w:t>4 (добре)</w:t>
            </w:r>
          </w:p>
        </w:tc>
        <w:tc>
          <w:tcPr>
            <w:tcW w:w="1873" w:type="dxa"/>
            <w:vMerge/>
            <w:vAlign w:val="center"/>
          </w:tcPr>
          <w:p w14:paraId="57917BDC" w14:textId="77777777" w:rsidR="00496B8C" w:rsidRPr="00895D28" w:rsidRDefault="00496B8C" w:rsidP="001D3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lang w:val="uk-UA"/>
              </w:rPr>
            </w:pPr>
          </w:p>
        </w:tc>
      </w:tr>
      <w:tr w:rsidR="00496B8C" w:rsidRPr="00B3635F" w14:paraId="30CE4DCB" w14:textId="77777777" w:rsidTr="001D364D">
        <w:trPr>
          <w:cantSplit/>
          <w:jc w:val="center"/>
        </w:trPr>
        <w:tc>
          <w:tcPr>
            <w:tcW w:w="1869" w:type="dxa"/>
            <w:vAlign w:val="center"/>
          </w:tcPr>
          <w:p w14:paraId="38C8E8E3" w14:textId="77777777" w:rsidR="00496B8C" w:rsidRPr="00895D28" w:rsidRDefault="00496B8C" w:rsidP="001D364D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895D28">
              <w:rPr>
                <w:b/>
                <w:bCs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14:paraId="0E9B288F" w14:textId="77777777" w:rsidR="00496B8C" w:rsidRPr="00B3635F" w:rsidRDefault="00496B8C" w:rsidP="001D364D">
            <w:pPr>
              <w:ind w:right="223"/>
              <w:rPr>
                <w:lang w:val="uk-UA"/>
              </w:rPr>
            </w:pPr>
            <w:r w:rsidRPr="00895D28">
              <w:rPr>
                <w:b/>
                <w:bCs/>
                <w:lang w:val="uk-UA"/>
              </w:rPr>
              <w:t xml:space="preserve">               75 – 84</w:t>
            </w:r>
            <w:r w:rsidRPr="00B3635F">
              <w:rPr>
                <w:lang w:val="uk-UA"/>
              </w:rPr>
              <w:t xml:space="preserve"> (добре)</w:t>
            </w:r>
          </w:p>
        </w:tc>
        <w:tc>
          <w:tcPr>
            <w:tcW w:w="2126" w:type="dxa"/>
            <w:vMerge/>
            <w:vAlign w:val="center"/>
          </w:tcPr>
          <w:p w14:paraId="716FA321" w14:textId="77777777" w:rsidR="00496B8C" w:rsidRPr="00B3635F" w:rsidRDefault="00496B8C" w:rsidP="001D3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  <w:tc>
          <w:tcPr>
            <w:tcW w:w="1873" w:type="dxa"/>
            <w:vMerge/>
            <w:vAlign w:val="center"/>
          </w:tcPr>
          <w:p w14:paraId="62D21722" w14:textId="77777777" w:rsidR="00496B8C" w:rsidRPr="00895D28" w:rsidRDefault="00496B8C" w:rsidP="001D3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lang w:val="uk-UA"/>
              </w:rPr>
            </w:pPr>
          </w:p>
        </w:tc>
      </w:tr>
      <w:tr w:rsidR="00496B8C" w:rsidRPr="00B3635F" w14:paraId="26D2C875" w14:textId="77777777" w:rsidTr="001D364D">
        <w:trPr>
          <w:cantSplit/>
          <w:jc w:val="center"/>
        </w:trPr>
        <w:tc>
          <w:tcPr>
            <w:tcW w:w="1869" w:type="dxa"/>
            <w:vAlign w:val="center"/>
          </w:tcPr>
          <w:p w14:paraId="758B216F" w14:textId="77777777" w:rsidR="00496B8C" w:rsidRPr="00895D28" w:rsidRDefault="00496B8C" w:rsidP="001D364D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895D28">
              <w:rPr>
                <w:b/>
                <w:bCs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14:paraId="758EA478" w14:textId="77777777" w:rsidR="00496B8C" w:rsidRPr="00B3635F" w:rsidRDefault="00496B8C" w:rsidP="001D364D">
            <w:pPr>
              <w:ind w:right="223"/>
              <w:jc w:val="center"/>
              <w:rPr>
                <w:lang w:val="uk-UA"/>
              </w:rPr>
            </w:pPr>
            <w:r w:rsidRPr="00895D28">
              <w:rPr>
                <w:b/>
                <w:bCs/>
                <w:lang w:val="uk-UA"/>
              </w:rPr>
              <w:t>70 – 74</w:t>
            </w:r>
            <w:r w:rsidRPr="00B3635F">
              <w:rPr>
                <w:lang w:val="uk-UA"/>
              </w:rPr>
              <w:t xml:space="preserve"> (задовільно) </w:t>
            </w:r>
          </w:p>
        </w:tc>
        <w:tc>
          <w:tcPr>
            <w:tcW w:w="2126" w:type="dxa"/>
            <w:vMerge w:val="restart"/>
            <w:vAlign w:val="center"/>
          </w:tcPr>
          <w:p w14:paraId="7C488740" w14:textId="77777777" w:rsidR="00496B8C" w:rsidRPr="00B3635F" w:rsidRDefault="00496B8C" w:rsidP="001D364D">
            <w:pPr>
              <w:ind w:right="-54"/>
              <w:jc w:val="center"/>
              <w:rPr>
                <w:lang w:val="uk-UA"/>
              </w:rPr>
            </w:pPr>
            <w:r w:rsidRPr="00B3635F">
              <w:rPr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vAlign w:val="center"/>
          </w:tcPr>
          <w:p w14:paraId="0579A59A" w14:textId="77777777" w:rsidR="00496B8C" w:rsidRPr="00895D28" w:rsidRDefault="00496B8C" w:rsidP="001D3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lang w:val="uk-UA"/>
              </w:rPr>
            </w:pPr>
          </w:p>
        </w:tc>
      </w:tr>
      <w:tr w:rsidR="00496B8C" w:rsidRPr="00B3635F" w14:paraId="470A58DC" w14:textId="77777777" w:rsidTr="001D364D">
        <w:trPr>
          <w:cantSplit/>
          <w:jc w:val="center"/>
        </w:trPr>
        <w:tc>
          <w:tcPr>
            <w:tcW w:w="1869" w:type="dxa"/>
            <w:vAlign w:val="center"/>
          </w:tcPr>
          <w:p w14:paraId="7F60FD3A" w14:textId="77777777" w:rsidR="00496B8C" w:rsidRPr="00895D28" w:rsidRDefault="00496B8C" w:rsidP="001D364D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895D28">
              <w:rPr>
                <w:b/>
                <w:bCs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14:paraId="46DF9A46" w14:textId="77777777" w:rsidR="00496B8C" w:rsidRPr="00B3635F" w:rsidRDefault="00496B8C" w:rsidP="001D364D">
            <w:pPr>
              <w:ind w:right="223"/>
              <w:jc w:val="center"/>
              <w:rPr>
                <w:lang w:val="uk-UA"/>
              </w:rPr>
            </w:pPr>
            <w:r w:rsidRPr="00895D28">
              <w:rPr>
                <w:b/>
                <w:bCs/>
                <w:lang w:val="uk-UA"/>
              </w:rPr>
              <w:t>60 – 69</w:t>
            </w:r>
            <w:r w:rsidRPr="00B3635F">
              <w:rPr>
                <w:lang w:val="uk-UA"/>
              </w:rPr>
              <w:t xml:space="preserve"> (достатньо)</w:t>
            </w:r>
          </w:p>
        </w:tc>
        <w:tc>
          <w:tcPr>
            <w:tcW w:w="2126" w:type="dxa"/>
            <w:vMerge/>
            <w:vAlign w:val="center"/>
          </w:tcPr>
          <w:p w14:paraId="0B2E412E" w14:textId="77777777" w:rsidR="00496B8C" w:rsidRPr="00B3635F" w:rsidRDefault="00496B8C" w:rsidP="001D3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  <w:tc>
          <w:tcPr>
            <w:tcW w:w="1873" w:type="dxa"/>
            <w:vMerge/>
            <w:vAlign w:val="center"/>
          </w:tcPr>
          <w:p w14:paraId="08873BB6" w14:textId="77777777" w:rsidR="00496B8C" w:rsidRPr="00895D28" w:rsidRDefault="00496B8C" w:rsidP="001D3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lang w:val="uk-UA"/>
              </w:rPr>
            </w:pPr>
          </w:p>
        </w:tc>
      </w:tr>
      <w:tr w:rsidR="00496B8C" w:rsidRPr="00B3635F" w14:paraId="69BFA32D" w14:textId="77777777" w:rsidTr="001D364D">
        <w:trPr>
          <w:cantSplit/>
          <w:jc w:val="center"/>
        </w:trPr>
        <w:tc>
          <w:tcPr>
            <w:tcW w:w="1869" w:type="dxa"/>
            <w:vAlign w:val="center"/>
          </w:tcPr>
          <w:p w14:paraId="72FFBC0C" w14:textId="77777777" w:rsidR="00496B8C" w:rsidRPr="00895D28" w:rsidRDefault="00496B8C" w:rsidP="001D364D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895D28">
              <w:rPr>
                <w:b/>
                <w:bCs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14:paraId="57DE072D" w14:textId="77777777" w:rsidR="00496B8C" w:rsidRPr="00B3635F" w:rsidRDefault="00496B8C" w:rsidP="001D364D">
            <w:pPr>
              <w:ind w:right="223"/>
              <w:jc w:val="center"/>
              <w:rPr>
                <w:lang w:val="uk-UA"/>
              </w:rPr>
            </w:pPr>
            <w:r w:rsidRPr="00895D28">
              <w:rPr>
                <w:b/>
                <w:bCs/>
                <w:lang w:val="uk-UA"/>
              </w:rPr>
              <w:t xml:space="preserve">          35 – 59</w:t>
            </w:r>
            <w:r w:rsidRPr="00B3635F">
              <w:rPr>
                <w:lang w:val="uk-UA"/>
              </w:rPr>
              <w:t xml:space="preserve"> (незадовільно </w:t>
            </w:r>
            <w:r w:rsidRPr="00B050D0">
              <w:rPr>
                <w:i/>
                <w:iCs/>
                <w:lang w:val="uk-UA"/>
              </w:rPr>
              <w:t>– з можливістю повторного складання</w:t>
            </w:r>
            <w:r w:rsidRPr="00B3635F">
              <w:rPr>
                <w:lang w:val="uk-UA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14:paraId="7BC63C0F" w14:textId="77777777" w:rsidR="00496B8C" w:rsidRPr="00B3635F" w:rsidRDefault="00496B8C" w:rsidP="001D364D">
            <w:pPr>
              <w:ind w:right="-54"/>
              <w:jc w:val="center"/>
              <w:rPr>
                <w:lang w:val="uk-UA"/>
              </w:rPr>
            </w:pPr>
          </w:p>
          <w:p w14:paraId="7EFB0F2B" w14:textId="77777777" w:rsidR="00496B8C" w:rsidRPr="00B3635F" w:rsidRDefault="00496B8C" w:rsidP="001D364D">
            <w:pPr>
              <w:ind w:right="-54"/>
              <w:jc w:val="center"/>
              <w:rPr>
                <w:lang w:val="uk-UA"/>
              </w:rPr>
            </w:pPr>
            <w:r w:rsidRPr="00B3635F">
              <w:rPr>
                <w:lang w:val="uk-UA"/>
              </w:rPr>
              <w:t>2 (незадовільно)</w:t>
            </w:r>
          </w:p>
          <w:p w14:paraId="0081F16A" w14:textId="77777777" w:rsidR="00496B8C" w:rsidRPr="00B3635F" w:rsidRDefault="00496B8C" w:rsidP="001D364D">
            <w:pPr>
              <w:ind w:right="-54"/>
              <w:jc w:val="center"/>
              <w:rPr>
                <w:lang w:val="uk-UA"/>
              </w:rPr>
            </w:pPr>
          </w:p>
          <w:p w14:paraId="14172EAD" w14:textId="77777777" w:rsidR="00496B8C" w:rsidRPr="00B3635F" w:rsidRDefault="00496B8C" w:rsidP="001D364D">
            <w:pPr>
              <w:ind w:right="-54"/>
              <w:jc w:val="center"/>
              <w:rPr>
                <w:lang w:val="uk-UA"/>
              </w:rPr>
            </w:pPr>
          </w:p>
        </w:tc>
        <w:tc>
          <w:tcPr>
            <w:tcW w:w="1873" w:type="dxa"/>
            <w:vMerge w:val="restart"/>
            <w:vAlign w:val="center"/>
          </w:tcPr>
          <w:p w14:paraId="58665B0B" w14:textId="77777777" w:rsidR="00496B8C" w:rsidRPr="00895D28" w:rsidRDefault="00496B8C" w:rsidP="001D364D">
            <w:pPr>
              <w:ind w:right="-54"/>
              <w:rPr>
                <w:b/>
                <w:bCs/>
                <w:i/>
                <w:lang w:val="uk-UA"/>
              </w:rPr>
            </w:pPr>
            <w:r w:rsidRPr="00895D28">
              <w:rPr>
                <w:b/>
                <w:bCs/>
                <w:i/>
                <w:lang w:val="uk-UA"/>
              </w:rPr>
              <w:t>Не зараховано</w:t>
            </w:r>
          </w:p>
        </w:tc>
      </w:tr>
      <w:tr w:rsidR="00496B8C" w:rsidRPr="008F0B38" w14:paraId="161A03AB" w14:textId="77777777" w:rsidTr="001D364D">
        <w:trPr>
          <w:cantSplit/>
          <w:jc w:val="center"/>
        </w:trPr>
        <w:tc>
          <w:tcPr>
            <w:tcW w:w="1869" w:type="dxa"/>
            <w:vAlign w:val="center"/>
          </w:tcPr>
          <w:p w14:paraId="77E3E656" w14:textId="77777777" w:rsidR="00496B8C" w:rsidRPr="00895D28" w:rsidRDefault="00496B8C" w:rsidP="001D364D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895D28">
              <w:rPr>
                <w:b/>
                <w:bCs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14:paraId="7D086E25" w14:textId="77777777" w:rsidR="00496B8C" w:rsidRPr="00B3635F" w:rsidRDefault="00496B8C" w:rsidP="001D364D">
            <w:pPr>
              <w:ind w:right="223"/>
              <w:jc w:val="center"/>
              <w:rPr>
                <w:lang w:val="uk-UA"/>
              </w:rPr>
            </w:pPr>
            <w:r w:rsidRPr="00895D28">
              <w:rPr>
                <w:b/>
                <w:bCs/>
                <w:lang w:val="uk-UA"/>
              </w:rPr>
              <w:t xml:space="preserve">         01 – 34</w:t>
            </w:r>
            <w:r w:rsidRPr="00B3635F">
              <w:rPr>
                <w:lang w:val="uk-UA"/>
              </w:rPr>
              <w:t xml:space="preserve"> (незадовільно – </w:t>
            </w:r>
            <w:r w:rsidRPr="00B050D0">
              <w:rPr>
                <w:i/>
                <w:iCs/>
                <w:lang w:val="uk-UA"/>
              </w:rPr>
              <w:t>з обов’язковим повторним курсом</w:t>
            </w:r>
            <w:r w:rsidRPr="00B3635F">
              <w:rPr>
                <w:lang w:val="uk-UA"/>
              </w:rPr>
              <w:t>)</w:t>
            </w:r>
          </w:p>
        </w:tc>
        <w:tc>
          <w:tcPr>
            <w:tcW w:w="2126" w:type="dxa"/>
            <w:vMerge/>
            <w:vAlign w:val="center"/>
          </w:tcPr>
          <w:p w14:paraId="477679DA" w14:textId="77777777" w:rsidR="00496B8C" w:rsidRPr="00B3635F" w:rsidRDefault="00496B8C" w:rsidP="001D3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  <w:tc>
          <w:tcPr>
            <w:tcW w:w="1873" w:type="dxa"/>
            <w:vMerge/>
            <w:vAlign w:val="center"/>
          </w:tcPr>
          <w:p w14:paraId="272D7624" w14:textId="77777777" w:rsidR="00496B8C" w:rsidRPr="00B3635F" w:rsidRDefault="00496B8C" w:rsidP="001D3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</w:tr>
    </w:tbl>
    <w:p w14:paraId="08981DD0" w14:textId="77777777" w:rsidR="00496B8C" w:rsidRPr="00B3635F" w:rsidRDefault="00496B8C" w:rsidP="00496B8C">
      <w:pPr>
        <w:spacing w:before="240" w:after="120"/>
        <w:jc w:val="center"/>
        <w:rPr>
          <w:b/>
          <w:sz w:val="28"/>
          <w:szCs w:val="28"/>
          <w:lang w:val="uk-UA"/>
        </w:rPr>
      </w:pPr>
      <w:bookmarkStart w:id="9" w:name="_Hlk155185661"/>
      <w:bookmarkEnd w:id="8"/>
      <w:r w:rsidRPr="00B3635F">
        <w:rPr>
          <w:b/>
          <w:sz w:val="28"/>
          <w:szCs w:val="28"/>
          <w:lang w:val="uk-UA"/>
        </w:rPr>
        <w:lastRenderedPageBreak/>
        <w:t>РОЗКЛАД КУРСУ ЗА ТЕМАМИ І КОНТРОЛЬНІ ЗАВДАННЯ</w:t>
      </w:r>
    </w:p>
    <w:p w14:paraId="4EBC6710" w14:textId="77777777" w:rsidR="00496B8C" w:rsidRPr="00B3635F" w:rsidRDefault="00496B8C" w:rsidP="00496B8C">
      <w:pPr>
        <w:spacing w:before="120" w:after="120"/>
        <w:jc w:val="center"/>
        <w:rPr>
          <w:b/>
          <w:sz w:val="28"/>
          <w:szCs w:val="28"/>
          <w:lang w:val="uk-UA"/>
        </w:rPr>
      </w:pPr>
      <w:r w:rsidRPr="00B3635F">
        <w:rPr>
          <w:b/>
          <w:sz w:val="28"/>
          <w:szCs w:val="28"/>
          <w:lang w:val="uk-UA"/>
        </w:rPr>
        <w:t>Денна форма навчання</w:t>
      </w:r>
    </w:p>
    <w:tbl>
      <w:tblPr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6"/>
        <w:gridCol w:w="3809"/>
        <w:gridCol w:w="3828"/>
        <w:gridCol w:w="1275"/>
      </w:tblGrid>
      <w:tr w:rsidR="00496B8C" w:rsidRPr="00B3635F" w14:paraId="242BF91B" w14:textId="77777777" w:rsidTr="00895D28">
        <w:tc>
          <w:tcPr>
            <w:tcW w:w="1436" w:type="dxa"/>
            <w:shd w:val="clear" w:color="auto" w:fill="auto"/>
          </w:tcPr>
          <w:p w14:paraId="2CCABAFD" w14:textId="77777777" w:rsidR="00496B8C" w:rsidRPr="00B3635F" w:rsidRDefault="00496B8C" w:rsidP="001D364D">
            <w:pPr>
              <w:jc w:val="center"/>
              <w:rPr>
                <w:b/>
                <w:color w:val="000000"/>
                <w:lang w:val="uk-UA"/>
              </w:rPr>
            </w:pPr>
            <w:r w:rsidRPr="00B3635F">
              <w:rPr>
                <w:b/>
                <w:color w:val="000000"/>
                <w:lang w:val="uk-UA"/>
              </w:rPr>
              <w:t>Тиждень</w:t>
            </w:r>
          </w:p>
          <w:p w14:paraId="78743E25" w14:textId="77777777" w:rsidR="00496B8C" w:rsidRPr="00B3635F" w:rsidRDefault="00496B8C" w:rsidP="001D364D">
            <w:pPr>
              <w:jc w:val="center"/>
              <w:rPr>
                <w:b/>
                <w:color w:val="000000"/>
                <w:lang w:val="uk-UA"/>
              </w:rPr>
            </w:pPr>
            <w:r w:rsidRPr="00B3635F">
              <w:rPr>
                <w:b/>
                <w:color w:val="000000"/>
                <w:lang w:val="uk-UA"/>
              </w:rPr>
              <w:t xml:space="preserve"> і вид заняття</w:t>
            </w:r>
          </w:p>
        </w:tc>
        <w:tc>
          <w:tcPr>
            <w:tcW w:w="3809" w:type="dxa"/>
            <w:shd w:val="clear" w:color="auto" w:fill="auto"/>
          </w:tcPr>
          <w:p w14:paraId="1E810129" w14:textId="77777777" w:rsidR="00496B8C" w:rsidRPr="00B3635F" w:rsidRDefault="00496B8C" w:rsidP="001D364D">
            <w:pPr>
              <w:jc w:val="center"/>
              <w:rPr>
                <w:b/>
                <w:color w:val="000000"/>
                <w:lang w:val="uk-UA"/>
              </w:rPr>
            </w:pPr>
            <w:r w:rsidRPr="00B3635F">
              <w:rPr>
                <w:b/>
                <w:color w:val="000000"/>
                <w:lang w:val="uk-UA"/>
              </w:rPr>
              <w:t xml:space="preserve">Тема </w:t>
            </w:r>
            <w:r w:rsidRPr="00B3635F">
              <w:rPr>
                <w:b/>
                <w:lang w:val="uk-UA"/>
              </w:rPr>
              <w:t>заняття</w:t>
            </w:r>
          </w:p>
        </w:tc>
        <w:tc>
          <w:tcPr>
            <w:tcW w:w="3828" w:type="dxa"/>
            <w:shd w:val="clear" w:color="auto" w:fill="auto"/>
          </w:tcPr>
          <w:p w14:paraId="56165524" w14:textId="77777777" w:rsidR="00496B8C" w:rsidRPr="00B3635F" w:rsidRDefault="00496B8C" w:rsidP="001D364D">
            <w:pPr>
              <w:jc w:val="center"/>
              <w:rPr>
                <w:b/>
                <w:color w:val="000000"/>
                <w:lang w:val="uk-UA"/>
              </w:rPr>
            </w:pPr>
            <w:r w:rsidRPr="00B3635F">
              <w:rPr>
                <w:b/>
                <w:color w:val="000000"/>
                <w:lang w:val="uk-UA"/>
              </w:rPr>
              <w:t>Контрольне завдання</w:t>
            </w:r>
          </w:p>
        </w:tc>
        <w:tc>
          <w:tcPr>
            <w:tcW w:w="1275" w:type="dxa"/>
            <w:shd w:val="clear" w:color="auto" w:fill="auto"/>
          </w:tcPr>
          <w:p w14:paraId="31CD185A" w14:textId="77777777" w:rsidR="00496B8C" w:rsidRPr="00B3635F" w:rsidRDefault="00496B8C" w:rsidP="001D364D">
            <w:pPr>
              <w:jc w:val="center"/>
              <w:rPr>
                <w:b/>
                <w:color w:val="000000"/>
                <w:lang w:val="uk-UA"/>
              </w:rPr>
            </w:pPr>
            <w:r w:rsidRPr="00B3635F">
              <w:rPr>
                <w:b/>
                <w:color w:val="000000"/>
                <w:lang w:val="uk-UA"/>
              </w:rPr>
              <w:t>Кількість балів</w:t>
            </w:r>
          </w:p>
        </w:tc>
      </w:tr>
      <w:tr w:rsidR="00496B8C" w:rsidRPr="008F0B38" w14:paraId="769404EA" w14:textId="77777777" w:rsidTr="00895D28">
        <w:trPr>
          <w:trHeight w:val="831"/>
        </w:trPr>
        <w:tc>
          <w:tcPr>
            <w:tcW w:w="1436" w:type="dxa"/>
            <w:shd w:val="clear" w:color="auto" w:fill="auto"/>
          </w:tcPr>
          <w:p w14:paraId="4600546E" w14:textId="77777777" w:rsidR="00496B8C" w:rsidRPr="00B3635F" w:rsidRDefault="00496B8C" w:rsidP="001D364D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1</w:t>
            </w:r>
          </w:p>
          <w:p w14:paraId="15B3CEB7" w14:textId="77777777" w:rsidR="00496B8C" w:rsidRPr="00B3635F" w:rsidRDefault="00496B8C" w:rsidP="001D3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2E0DF249" w14:textId="77777777" w:rsidR="00496B8C" w:rsidRPr="00B3635F" w:rsidRDefault="00496B8C" w:rsidP="00895D28">
            <w:pPr>
              <w:jc w:val="both"/>
              <w:rPr>
                <w:b/>
                <w:u w:val="single"/>
                <w:lang w:val="uk-UA"/>
              </w:rPr>
            </w:pPr>
            <w:r w:rsidRPr="00B3635F">
              <w:rPr>
                <w:b/>
                <w:u w:val="single"/>
                <w:lang w:val="uk-UA"/>
              </w:rPr>
              <w:t xml:space="preserve">Лекція № 1 </w:t>
            </w:r>
          </w:p>
          <w:p w14:paraId="669DBF7E" w14:textId="0F0157EA" w:rsidR="00496B8C" w:rsidRPr="00B3635F" w:rsidRDefault="00496B8C" w:rsidP="00895D28">
            <w:pPr>
              <w:ind w:left="-126" w:firstLine="126"/>
              <w:jc w:val="both"/>
              <w:rPr>
                <w:i/>
                <w:sz w:val="20"/>
                <w:szCs w:val="20"/>
                <w:lang w:val="uk-UA"/>
              </w:rPr>
            </w:pPr>
            <w:r w:rsidRPr="00B3635F">
              <w:rPr>
                <w:b/>
                <w:sz w:val="20"/>
                <w:szCs w:val="20"/>
                <w:lang w:val="uk-UA"/>
              </w:rPr>
              <w:t>Тема 1</w:t>
            </w:r>
            <w:r w:rsidRPr="00CE16EA">
              <w:rPr>
                <w:b/>
                <w:sz w:val="20"/>
                <w:szCs w:val="20"/>
                <w:lang w:val="uk-UA"/>
              </w:rPr>
              <w:t>.</w:t>
            </w:r>
            <w:r w:rsidRPr="00CE16EA">
              <w:rPr>
                <w:i/>
                <w:sz w:val="20"/>
                <w:szCs w:val="20"/>
                <w:lang w:val="uk-UA"/>
              </w:rPr>
              <w:t xml:space="preserve"> </w:t>
            </w:r>
            <w:r w:rsidR="00CE16EA" w:rsidRPr="00CE16EA">
              <w:rPr>
                <w:rFonts w:eastAsia="Times New Roman"/>
                <w:bCs/>
                <w:i/>
                <w:spacing w:val="-15"/>
                <w:sz w:val="22"/>
                <w:szCs w:val="22"/>
                <w:lang w:val="uk-UA" w:eastAsia="ar-SA"/>
              </w:rPr>
              <w:t>Теоретичні аспекти кризових явищ в економіці</w:t>
            </w:r>
            <w:r w:rsidRPr="00CE16EA">
              <w:rPr>
                <w:i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CC82C79" w14:textId="77777777" w:rsidR="00496B8C" w:rsidRPr="00B3635F" w:rsidRDefault="00496B8C" w:rsidP="00895D28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14:paraId="365F06C8" w14:textId="77777777" w:rsidR="00496B8C" w:rsidRPr="00B3635F" w:rsidRDefault="00496B8C" w:rsidP="001D364D">
            <w:pPr>
              <w:jc w:val="center"/>
              <w:rPr>
                <w:color w:val="000000"/>
                <w:lang w:val="uk-UA"/>
              </w:rPr>
            </w:pPr>
          </w:p>
        </w:tc>
      </w:tr>
      <w:tr w:rsidR="00496B8C" w:rsidRPr="008F0B38" w14:paraId="072EF287" w14:textId="77777777" w:rsidTr="00895D28">
        <w:tc>
          <w:tcPr>
            <w:tcW w:w="1436" w:type="dxa"/>
            <w:shd w:val="clear" w:color="auto" w:fill="auto"/>
          </w:tcPr>
          <w:p w14:paraId="278D722E" w14:textId="77777777" w:rsidR="00496B8C" w:rsidRPr="00B3635F" w:rsidRDefault="00496B8C" w:rsidP="001D364D">
            <w:pPr>
              <w:jc w:val="center"/>
              <w:rPr>
                <w:color w:val="000000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2</w:t>
            </w:r>
            <w:r w:rsidRPr="00B3635F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3809" w:type="dxa"/>
            <w:shd w:val="clear" w:color="auto" w:fill="auto"/>
          </w:tcPr>
          <w:p w14:paraId="78621B36" w14:textId="77777777" w:rsidR="00496B8C" w:rsidRPr="00B3635F" w:rsidRDefault="00496B8C" w:rsidP="00895D28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Лекція № 2 </w:t>
            </w:r>
          </w:p>
          <w:p w14:paraId="1CED6A44" w14:textId="015A85F9" w:rsidR="00496B8C" w:rsidRPr="00B3635F" w:rsidRDefault="00496B8C" w:rsidP="00895D28">
            <w:pPr>
              <w:ind w:left="-126" w:firstLine="126"/>
              <w:jc w:val="both"/>
              <w:rPr>
                <w:i/>
                <w:sz w:val="20"/>
                <w:szCs w:val="20"/>
                <w:lang w:val="uk-UA"/>
              </w:rPr>
            </w:pPr>
            <w:r w:rsidRPr="00B3635F">
              <w:rPr>
                <w:b/>
                <w:sz w:val="20"/>
                <w:szCs w:val="20"/>
                <w:lang w:val="uk-UA"/>
              </w:rPr>
              <w:t xml:space="preserve">Тема </w:t>
            </w:r>
            <w:r w:rsidR="00CE16EA">
              <w:rPr>
                <w:b/>
                <w:sz w:val="20"/>
                <w:szCs w:val="20"/>
                <w:lang w:val="uk-UA"/>
              </w:rPr>
              <w:t>2</w:t>
            </w:r>
            <w:r w:rsidRPr="00B3635F">
              <w:rPr>
                <w:b/>
                <w:sz w:val="20"/>
                <w:szCs w:val="20"/>
                <w:lang w:val="uk-UA"/>
              </w:rPr>
              <w:t>.</w:t>
            </w:r>
            <w:r w:rsidRPr="00B3635F">
              <w:rPr>
                <w:i/>
                <w:sz w:val="20"/>
                <w:szCs w:val="20"/>
                <w:lang w:val="uk-UA"/>
              </w:rPr>
              <w:t xml:space="preserve"> </w:t>
            </w:r>
            <w:r w:rsidR="00CE16EA" w:rsidRPr="00325AC8">
              <w:rPr>
                <w:rFonts w:eastAsia="Times New Roman"/>
                <w:bCs/>
                <w:i/>
                <w:spacing w:val="-15"/>
                <w:sz w:val="22"/>
                <w:szCs w:val="22"/>
                <w:lang w:val="uk-UA" w:eastAsia="ar-SA"/>
              </w:rPr>
              <w:t>Життєвий цикл підприємства</w:t>
            </w:r>
          </w:p>
        </w:tc>
        <w:tc>
          <w:tcPr>
            <w:tcW w:w="3828" w:type="dxa"/>
            <w:shd w:val="clear" w:color="auto" w:fill="auto"/>
          </w:tcPr>
          <w:p w14:paraId="5B126521" w14:textId="77777777" w:rsidR="00496B8C" w:rsidRPr="00B3635F" w:rsidRDefault="00496B8C" w:rsidP="00895D28">
            <w:pPr>
              <w:jc w:val="both"/>
              <w:rPr>
                <w:b/>
                <w:color w:val="000000"/>
                <w:u w:val="single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14:paraId="6BBE8631" w14:textId="77777777" w:rsidR="00496B8C" w:rsidRPr="00B3635F" w:rsidRDefault="00496B8C" w:rsidP="001D364D">
            <w:pPr>
              <w:jc w:val="center"/>
              <w:rPr>
                <w:color w:val="000000"/>
                <w:lang w:val="uk-UA"/>
              </w:rPr>
            </w:pPr>
          </w:p>
        </w:tc>
      </w:tr>
      <w:tr w:rsidR="00496B8C" w:rsidRPr="00496B8C" w14:paraId="4491155B" w14:textId="77777777" w:rsidTr="00895D28">
        <w:trPr>
          <w:trHeight w:val="252"/>
        </w:trPr>
        <w:tc>
          <w:tcPr>
            <w:tcW w:w="1436" w:type="dxa"/>
            <w:shd w:val="clear" w:color="auto" w:fill="auto"/>
          </w:tcPr>
          <w:p w14:paraId="2F1AC7BC" w14:textId="77777777" w:rsidR="00496B8C" w:rsidRPr="00B3635F" w:rsidRDefault="00496B8C" w:rsidP="001D364D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Тиждень 3 </w:t>
            </w:r>
          </w:p>
          <w:p w14:paraId="316D54F5" w14:textId="77777777" w:rsidR="00496B8C" w:rsidRPr="00B3635F" w:rsidRDefault="00496B8C" w:rsidP="001D3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4A6116CA" w14:textId="77777777" w:rsidR="00496B8C" w:rsidRPr="00B3635F" w:rsidRDefault="00496B8C" w:rsidP="00895D28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Лекція № 3 </w:t>
            </w:r>
          </w:p>
          <w:p w14:paraId="46238917" w14:textId="29BDD2AE" w:rsidR="00496B8C" w:rsidRPr="00B3635F" w:rsidRDefault="00496B8C" w:rsidP="00895D28">
            <w:pPr>
              <w:ind w:left="-126" w:firstLine="126"/>
              <w:jc w:val="both"/>
              <w:rPr>
                <w:i/>
                <w:sz w:val="20"/>
                <w:szCs w:val="20"/>
                <w:lang w:val="uk-UA"/>
              </w:rPr>
            </w:pPr>
            <w:r w:rsidRPr="00B3635F">
              <w:rPr>
                <w:b/>
                <w:sz w:val="20"/>
                <w:szCs w:val="20"/>
                <w:lang w:val="uk-UA"/>
              </w:rPr>
              <w:t xml:space="preserve">Тема </w:t>
            </w:r>
            <w:r w:rsidR="00CE16EA">
              <w:rPr>
                <w:b/>
                <w:sz w:val="20"/>
                <w:szCs w:val="20"/>
                <w:lang w:val="uk-UA"/>
              </w:rPr>
              <w:t>3</w:t>
            </w:r>
            <w:r w:rsidRPr="00B3635F">
              <w:rPr>
                <w:b/>
                <w:sz w:val="20"/>
                <w:szCs w:val="20"/>
                <w:lang w:val="uk-UA"/>
              </w:rPr>
              <w:t>.</w:t>
            </w:r>
            <w:r w:rsidRPr="00B3635F">
              <w:rPr>
                <w:i/>
                <w:sz w:val="20"/>
                <w:szCs w:val="20"/>
                <w:lang w:val="uk-UA"/>
              </w:rPr>
              <w:t xml:space="preserve"> </w:t>
            </w:r>
            <w:r w:rsidR="00CE16EA" w:rsidRPr="00CE16EA">
              <w:rPr>
                <w:rFonts w:eastAsia="Times New Roman"/>
                <w:bCs/>
                <w:i/>
                <w:spacing w:val="-15"/>
                <w:sz w:val="22"/>
                <w:szCs w:val="22"/>
                <w:lang w:val="uk-UA" w:eastAsia="ar-SA"/>
              </w:rPr>
              <w:t>Сутність антикризового управління підприємством</w:t>
            </w:r>
          </w:p>
        </w:tc>
        <w:tc>
          <w:tcPr>
            <w:tcW w:w="3828" w:type="dxa"/>
            <w:shd w:val="clear" w:color="auto" w:fill="auto"/>
          </w:tcPr>
          <w:p w14:paraId="56B3A9BA" w14:textId="77777777" w:rsidR="00CE16EA" w:rsidRPr="00B3635F" w:rsidRDefault="00CE16EA" w:rsidP="00895D28">
            <w:pPr>
              <w:ind w:left="-112"/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Практичне заняття 1 </w:t>
            </w:r>
          </w:p>
          <w:p w14:paraId="6F87077C" w14:textId="77777777" w:rsidR="00496B8C" w:rsidRPr="00D97922" w:rsidRDefault="00CE16EA" w:rsidP="00895D28">
            <w:pPr>
              <w:jc w:val="both"/>
              <w:rPr>
                <w:rFonts w:eastAsia="Times New Roman"/>
                <w:bCs/>
                <w:spacing w:val="-15"/>
                <w:sz w:val="22"/>
                <w:szCs w:val="22"/>
                <w:lang w:val="uk-UA" w:eastAsia="ar-SA"/>
              </w:rPr>
            </w:pPr>
            <w:r w:rsidRPr="00D97922">
              <w:rPr>
                <w:b/>
                <w:sz w:val="22"/>
                <w:szCs w:val="22"/>
                <w:lang w:val="uk-UA"/>
              </w:rPr>
              <w:t>Тема 1.</w:t>
            </w:r>
            <w:r w:rsidRPr="00D97922">
              <w:rPr>
                <w:sz w:val="22"/>
                <w:szCs w:val="22"/>
                <w:lang w:val="uk-UA"/>
              </w:rPr>
              <w:t xml:space="preserve"> </w:t>
            </w:r>
            <w:r w:rsidRPr="00D97922">
              <w:rPr>
                <w:rFonts w:eastAsia="Times New Roman"/>
                <w:bCs/>
                <w:spacing w:val="-15"/>
                <w:sz w:val="22"/>
                <w:szCs w:val="22"/>
                <w:lang w:val="uk-UA" w:eastAsia="ar-SA"/>
              </w:rPr>
              <w:t>Теоретичні аспекти кризових явищ в економіці</w:t>
            </w:r>
          </w:p>
          <w:p w14:paraId="5C4F1AA2" w14:textId="4736EA23" w:rsidR="00CE16EA" w:rsidRPr="00B3635F" w:rsidRDefault="00CE16EA" w:rsidP="00895D28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D97922">
              <w:rPr>
                <w:b/>
                <w:sz w:val="22"/>
                <w:szCs w:val="22"/>
                <w:lang w:val="uk-UA"/>
              </w:rPr>
              <w:t>Тема 2.</w:t>
            </w:r>
            <w:r w:rsidRPr="00D97922">
              <w:rPr>
                <w:sz w:val="22"/>
                <w:szCs w:val="22"/>
                <w:lang w:val="uk-UA"/>
              </w:rPr>
              <w:t xml:space="preserve"> </w:t>
            </w:r>
            <w:r w:rsidRPr="00D97922">
              <w:rPr>
                <w:rFonts w:eastAsia="Times New Roman"/>
                <w:bCs/>
                <w:spacing w:val="-15"/>
                <w:sz w:val="22"/>
                <w:szCs w:val="22"/>
                <w:lang w:val="uk-UA" w:eastAsia="ar-SA"/>
              </w:rPr>
              <w:t>Життєвий цикл підприємства</w:t>
            </w:r>
          </w:p>
        </w:tc>
        <w:tc>
          <w:tcPr>
            <w:tcW w:w="1275" w:type="dxa"/>
            <w:shd w:val="clear" w:color="auto" w:fill="auto"/>
          </w:tcPr>
          <w:p w14:paraId="61BDAC8A" w14:textId="5454D991" w:rsidR="00496B8C" w:rsidRPr="00B3635F" w:rsidRDefault="00D97922" w:rsidP="001D364D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9</w:t>
            </w:r>
          </w:p>
        </w:tc>
      </w:tr>
      <w:tr w:rsidR="00496B8C" w:rsidRPr="008F0B38" w14:paraId="0443F065" w14:textId="77777777" w:rsidTr="00895D28">
        <w:tc>
          <w:tcPr>
            <w:tcW w:w="1436" w:type="dxa"/>
            <w:shd w:val="clear" w:color="auto" w:fill="auto"/>
          </w:tcPr>
          <w:p w14:paraId="0CED1B21" w14:textId="77777777" w:rsidR="00496B8C" w:rsidRPr="00B3635F" w:rsidRDefault="00496B8C" w:rsidP="001D364D">
            <w:pPr>
              <w:jc w:val="center"/>
              <w:rPr>
                <w:b/>
                <w:color w:val="000000"/>
                <w:u w:val="single"/>
                <w:lang w:val="uk-UA"/>
              </w:rPr>
            </w:pPr>
          </w:p>
          <w:p w14:paraId="7F367702" w14:textId="77777777" w:rsidR="00496B8C" w:rsidRPr="00B3635F" w:rsidRDefault="00496B8C" w:rsidP="001D364D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4</w:t>
            </w:r>
          </w:p>
          <w:p w14:paraId="67808681" w14:textId="77777777" w:rsidR="00496B8C" w:rsidRPr="00B3635F" w:rsidRDefault="00496B8C" w:rsidP="001D3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45099799" w14:textId="69CC6DDD" w:rsidR="00CE16EA" w:rsidRPr="00B3635F" w:rsidRDefault="00CE16EA" w:rsidP="00895D28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>
              <w:rPr>
                <w:b/>
                <w:color w:val="000000"/>
                <w:u w:val="single"/>
                <w:lang w:val="uk-UA"/>
              </w:rPr>
              <w:t>4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48B4E997" w14:textId="19DCBAF5" w:rsidR="00496B8C" w:rsidRPr="00CE16EA" w:rsidRDefault="00CE16EA" w:rsidP="00895D28">
            <w:pPr>
              <w:jc w:val="both"/>
              <w:rPr>
                <w:b/>
                <w:iCs/>
                <w:color w:val="000000"/>
                <w:sz w:val="20"/>
                <w:szCs w:val="20"/>
                <w:u w:val="single"/>
                <w:lang w:val="uk-UA"/>
              </w:rPr>
            </w:pPr>
            <w:r w:rsidRPr="00B3635F">
              <w:rPr>
                <w:b/>
                <w:sz w:val="20"/>
                <w:szCs w:val="20"/>
                <w:lang w:val="uk-UA"/>
              </w:rPr>
              <w:t xml:space="preserve">Тема </w:t>
            </w:r>
            <w:r>
              <w:rPr>
                <w:b/>
                <w:sz w:val="20"/>
                <w:szCs w:val="20"/>
                <w:lang w:val="uk-UA"/>
              </w:rPr>
              <w:t>3</w:t>
            </w:r>
            <w:r w:rsidRPr="00B3635F">
              <w:rPr>
                <w:b/>
                <w:sz w:val="20"/>
                <w:szCs w:val="20"/>
                <w:lang w:val="uk-UA"/>
              </w:rPr>
              <w:t>.</w:t>
            </w:r>
            <w:r w:rsidRPr="00B3635F">
              <w:rPr>
                <w:i/>
                <w:sz w:val="20"/>
                <w:szCs w:val="20"/>
                <w:lang w:val="uk-UA"/>
              </w:rPr>
              <w:t xml:space="preserve"> </w:t>
            </w:r>
            <w:r w:rsidRPr="00CE16EA">
              <w:rPr>
                <w:rFonts w:eastAsia="Times New Roman"/>
                <w:bCs/>
                <w:i/>
                <w:spacing w:val="-15"/>
                <w:sz w:val="22"/>
                <w:szCs w:val="22"/>
                <w:lang w:val="uk-UA" w:eastAsia="ar-SA"/>
              </w:rPr>
              <w:t>Сутність антикризового управління підприємством</w:t>
            </w:r>
            <w:r>
              <w:rPr>
                <w:rFonts w:eastAsia="Times New Roman"/>
                <w:bCs/>
                <w:i/>
                <w:spacing w:val="-15"/>
                <w:sz w:val="22"/>
                <w:szCs w:val="22"/>
                <w:lang w:val="uk-UA" w:eastAsia="ar-SA"/>
              </w:rPr>
              <w:t xml:space="preserve"> </w:t>
            </w:r>
            <w:r w:rsidRPr="00CE16EA">
              <w:rPr>
                <w:rFonts w:eastAsia="Times New Roman"/>
                <w:b/>
                <w:iCs/>
                <w:spacing w:val="-15"/>
                <w:sz w:val="20"/>
                <w:szCs w:val="20"/>
                <w:lang w:val="uk-UA" w:eastAsia="ar-SA"/>
              </w:rPr>
              <w:t>(</w:t>
            </w:r>
            <w:r>
              <w:rPr>
                <w:rFonts w:eastAsia="Times New Roman"/>
                <w:b/>
                <w:iCs/>
                <w:spacing w:val="-15"/>
                <w:sz w:val="20"/>
                <w:szCs w:val="20"/>
                <w:lang w:val="uk-UA" w:eastAsia="ar-SA"/>
              </w:rPr>
              <w:t>продовження)</w:t>
            </w:r>
          </w:p>
        </w:tc>
        <w:tc>
          <w:tcPr>
            <w:tcW w:w="3828" w:type="dxa"/>
            <w:shd w:val="clear" w:color="auto" w:fill="auto"/>
          </w:tcPr>
          <w:p w14:paraId="1DC40DFE" w14:textId="20C11E27" w:rsidR="00496B8C" w:rsidRPr="00B3635F" w:rsidRDefault="00496B8C" w:rsidP="00895D28">
            <w:pPr>
              <w:ind w:left="-112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14:paraId="59ED6B8D" w14:textId="757C2742" w:rsidR="00496B8C" w:rsidRPr="00B3635F" w:rsidRDefault="00496B8C" w:rsidP="001D364D">
            <w:pPr>
              <w:jc w:val="center"/>
              <w:rPr>
                <w:lang w:val="uk-UA"/>
              </w:rPr>
            </w:pPr>
          </w:p>
        </w:tc>
      </w:tr>
      <w:tr w:rsidR="00496B8C" w:rsidRPr="00496B8C" w14:paraId="45455429" w14:textId="77777777" w:rsidTr="00895D28">
        <w:trPr>
          <w:trHeight w:val="252"/>
        </w:trPr>
        <w:tc>
          <w:tcPr>
            <w:tcW w:w="1436" w:type="dxa"/>
            <w:shd w:val="clear" w:color="auto" w:fill="auto"/>
          </w:tcPr>
          <w:p w14:paraId="3D6A02F2" w14:textId="77777777" w:rsidR="00496B8C" w:rsidRPr="00B3635F" w:rsidRDefault="00496B8C" w:rsidP="001D364D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Тиждень 5 </w:t>
            </w:r>
          </w:p>
          <w:p w14:paraId="26FFD6DB" w14:textId="77777777" w:rsidR="00496B8C" w:rsidRPr="00B3635F" w:rsidRDefault="00496B8C" w:rsidP="001D3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3FE25A56" w14:textId="694C1117" w:rsidR="00496B8C" w:rsidRPr="00B3635F" w:rsidRDefault="00496B8C" w:rsidP="00895D28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 w:rsidR="00D97922">
              <w:rPr>
                <w:b/>
                <w:color w:val="000000"/>
                <w:u w:val="single"/>
                <w:lang w:val="uk-UA"/>
              </w:rPr>
              <w:t>5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081801D7" w14:textId="2D1A93FE" w:rsidR="00496B8C" w:rsidRPr="00D97922" w:rsidRDefault="00496B8C" w:rsidP="00895D28">
            <w:pPr>
              <w:pStyle w:val="Default"/>
              <w:jc w:val="both"/>
              <w:rPr>
                <w:rFonts w:ascii="Times New Roman" w:eastAsia="MS Mincho" w:hAnsi="Times New Roman" w:cs="Times New Roman"/>
                <w:i/>
                <w:color w:val="auto"/>
                <w:sz w:val="20"/>
                <w:szCs w:val="20"/>
                <w:lang w:val="uk-UA" w:eastAsia="en-US"/>
              </w:rPr>
            </w:pPr>
            <w:r w:rsidRPr="00D9792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Тема </w:t>
            </w:r>
            <w:r w:rsidR="00D97922" w:rsidRPr="00D9792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  <w:r w:rsidRPr="00D9792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. </w:t>
            </w:r>
            <w:r w:rsidR="00D97922" w:rsidRPr="00D97922">
              <w:rPr>
                <w:rFonts w:ascii="Times New Roman" w:eastAsia="MS Mincho" w:hAnsi="Times New Roman" w:cs="Times New Roman"/>
                <w:i/>
                <w:color w:val="auto"/>
                <w:sz w:val="22"/>
                <w:szCs w:val="22"/>
                <w:lang w:val="uk-UA" w:eastAsia="en-US"/>
              </w:rPr>
              <w:t>Діагностування стану підприємства.</w:t>
            </w:r>
          </w:p>
        </w:tc>
        <w:tc>
          <w:tcPr>
            <w:tcW w:w="3828" w:type="dxa"/>
            <w:shd w:val="clear" w:color="auto" w:fill="auto"/>
          </w:tcPr>
          <w:p w14:paraId="000ABA1C" w14:textId="77777777" w:rsidR="00CE16EA" w:rsidRPr="00B3635F" w:rsidRDefault="00CE16EA" w:rsidP="00895D28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Практичне заняття 2 </w:t>
            </w:r>
          </w:p>
          <w:p w14:paraId="1C0B4BCE" w14:textId="123DF7BD" w:rsidR="00496B8C" w:rsidRPr="00CE16EA" w:rsidRDefault="00CE16EA" w:rsidP="00895D28">
            <w:pPr>
              <w:jc w:val="both"/>
              <w:rPr>
                <w:b/>
                <w:sz w:val="22"/>
                <w:szCs w:val="22"/>
                <w:u w:val="single"/>
                <w:lang w:val="uk-UA"/>
              </w:rPr>
            </w:pPr>
            <w:r w:rsidRPr="00CE16EA">
              <w:rPr>
                <w:b/>
                <w:sz w:val="22"/>
                <w:szCs w:val="22"/>
                <w:lang w:val="uk-UA"/>
              </w:rPr>
              <w:t>Тема 3.</w:t>
            </w:r>
            <w:r w:rsidRPr="00CE16EA">
              <w:rPr>
                <w:sz w:val="22"/>
                <w:szCs w:val="22"/>
                <w:lang w:val="uk-UA"/>
              </w:rPr>
              <w:t xml:space="preserve"> </w:t>
            </w:r>
            <w:r w:rsidRPr="00CE16EA">
              <w:rPr>
                <w:rFonts w:eastAsia="Times New Roman"/>
                <w:bCs/>
                <w:spacing w:val="-15"/>
                <w:sz w:val="22"/>
                <w:szCs w:val="22"/>
                <w:lang w:val="uk-UA" w:eastAsia="ar-SA"/>
              </w:rPr>
              <w:t>Сутність антикризового управління підприємством</w:t>
            </w:r>
          </w:p>
        </w:tc>
        <w:tc>
          <w:tcPr>
            <w:tcW w:w="1275" w:type="dxa"/>
            <w:shd w:val="clear" w:color="auto" w:fill="auto"/>
          </w:tcPr>
          <w:p w14:paraId="7867E83D" w14:textId="5B3C55F5" w:rsidR="00496B8C" w:rsidRPr="00B3635F" w:rsidRDefault="00D97922" w:rsidP="001D364D">
            <w:pPr>
              <w:jc w:val="center"/>
              <w:rPr>
                <w:lang w:val="uk-UA"/>
              </w:rPr>
            </w:pPr>
            <w:r w:rsidRPr="00D97922">
              <w:rPr>
                <w:b/>
                <w:color w:val="000000"/>
                <w:lang w:val="uk-UA"/>
              </w:rPr>
              <w:t>15</w:t>
            </w:r>
          </w:p>
        </w:tc>
      </w:tr>
      <w:tr w:rsidR="00496B8C" w:rsidRPr="008F0B38" w14:paraId="0082FC33" w14:textId="77777777" w:rsidTr="00895D28">
        <w:trPr>
          <w:trHeight w:val="850"/>
        </w:trPr>
        <w:tc>
          <w:tcPr>
            <w:tcW w:w="1436" w:type="dxa"/>
            <w:shd w:val="clear" w:color="auto" w:fill="auto"/>
          </w:tcPr>
          <w:p w14:paraId="0FBA873C" w14:textId="77777777" w:rsidR="00496B8C" w:rsidRPr="00B3635F" w:rsidRDefault="00496B8C" w:rsidP="001D364D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6</w:t>
            </w:r>
          </w:p>
          <w:p w14:paraId="01E2B037" w14:textId="77777777" w:rsidR="00496B8C" w:rsidRPr="00B3635F" w:rsidRDefault="00496B8C" w:rsidP="001D3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030D1F18" w14:textId="7D5F4C7B" w:rsidR="00D97922" w:rsidRPr="00B3635F" w:rsidRDefault="00D97922" w:rsidP="00895D28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>
              <w:rPr>
                <w:b/>
                <w:color w:val="000000"/>
                <w:u w:val="single"/>
                <w:lang w:val="uk-UA"/>
              </w:rPr>
              <w:t>6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708ECFEC" w14:textId="5376CBC0" w:rsidR="00496B8C" w:rsidRPr="00B3635F" w:rsidRDefault="00D97922" w:rsidP="00895D28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D97922">
              <w:rPr>
                <w:b/>
                <w:sz w:val="20"/>
                <w:szCs w:val="20"/>
                <w:lang w:val="uk-UA"/>
              </w:rPr>
              <w:t xml:space="preserve">Тема </w:t>
            </w:r>
            <w:r>
              <w:rPr>
                <w:b/>
                <w:sz w:val="20"/>
                <w:szCs w:val="20"/>
                <w:lang w:val="uk-UA"/>
              </w:rPr>
              <w:t>5</w:t>
            </w:r>
            <w:r w:rsidRPr="00D97922">
              <w:rPr>
                <w:b/>
                <w:sz w:val="20"/>
                <w:szCs w:val="20"/>
                <w:lang w:val="uk-UA"/>
              </w:rPr>
              <w:t xml:space="preserve">. </w:t>
            </w:r>
            <w:r w:rsidRPr="00D97922">
              <w:rPr>
                <w:rFonts w:eastAsia="Times New Roman"/>
                <w:bCs/>
                <w:i/>
                <w:spacing w:val="-15"/>
                <w:sz w:val="22"/>
                <w:szCs w:val="22"/>
                <w:lang w:val="uk-UA" w:eastAsia="ar-SA"/>
              </w:rPr>
              <w:t>Організація подолання кризи постачання і збуту на підприємстві</w:t>
            </w:r>
            <w:r w:rsidRPr="00325AC8">
              <w:rPr>
                <w:rFonts w:eastAsia="Times New Roman"/>
                <w:bCs/>
                <w:i/>
                <w:spacing w:val="-15"/>
                <w:lang w:val="uk-UA" w:eastAsia="ar-SA"/>
              </w:rPr>
              <w:t>.</w:t>
            </w:r>
          </w:p>
        </w:tc>
        <w:tc>
          <w:tcPr>
            <w:tcW w:w="3828" w:type="dxa"/>
            <w:shd w:val="clear" w:color="auto" w:fill="auto"/>
          </w:tcPr>
          <w:p w14:paraId="65653F66" w14:textId="6F06DDE9" w:rsidR="00496B8C" w:rsidRPr="00B3635F" w:rsidRDefault="00496B8C" w:rsidP="00895D28">
            <w:pPr>
              <w:ind w:left="-126" w:firstLine="14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14:paraId="783E139A" w14:textId="36FAF34E" w:rsidR="00496B8C" w:rsidRPr="00B3635F" w:rsidRDefault="00496B8C" w:rsidP="001D364D">
            <w:pPr>
              <w:jc w:val="center"/>
              <w:rPr>
                <w:lang w:val="uk-UA"/>
              </w:rPr>
            </w:pPr>
          </w:p>
        </w:tc>
      </w:tr>
      <w:tr w:rsidR="00D97922" w:rsidRPr="00496B8C" w14:paraId="6E1C7250" w14:textId="77777777" w:rsidTr="00895D28">
        <w:trPr>
          <w:trHeight w:val="252"/>
        </w:trPr>
        <w:tc>
          <w:tcPr>
            <w:tcW w:w="1436" w:type="dxa"/>
            <w:shd w:val="clear" w:color="auto" w:fill="auto"/>
          </w:tcPr>
          <w:p w14:paraId="3C11F0BE" w14:textId="77777777" w:rsidR="00D97922" w:rsidRPr="00B3635F" w:rsidRDefault="00D97922" w:rsidP="00D97922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7</w:t>
            </w:r>
          </w:p>
          <w:p w14:paraId="174D760E" w14:textId="77777777" w:rsidR="00D97922" w:rsidRPr="00B3635F" w:rsidRDefault="00D97922" w:rsidP="00D97922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7C62FE1F" w14:textId="1B0CFC17" w:rsidR="00D97922" w:rsidRPr="00B3635F" w:rsidRDefault="00D97922" w:rsidP="00895D28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>
              <w:rPr>
                <w:b/>
                <w:color w:val="000000"/>
                <w:u w:val="single"/>
                <w:lang w:val="uk-UA"/>
              </w:rPr>
              <w:t>7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3B50DF49" w14:textId="77777777" w:rsidR="00D97922" w:rsidRPr="00D97922" w:rsidRDefault="00D97922" w:rsidP="00895D28">
            <w:pPr>
              <w:pStyle w:val="Default"/>
              <w:jc w:val="both"/>
              <w:rPr>
                <w:rFonts w:ascii="Times New Roman" w:hAnsi="Times New Roman" w:cs="Times New Roman"/>
                <w:bCs/>
                <w:i/>
                <w:color w:val="auto"/>
                <w:spacing w:val="-15"/>
                <w:sz w:val="22"/>
                <w:szCs w:val="22"/>
                <w:lang w:val="uk-UA" w:eastAsia="ar-SA"/>
              </w:rPr>
            </w:pPr>
            <w:r w:rsidRPr="00D97922">
              <w:rPr>
                <w:rFonts w:ascii="Times New Roman" w:eastAsia="MS Mincho" w:hAnsi="Times New Roman" w:cs="Times New Roman"/>
                <w:b/>
                <w:color w:val="auto"/>
                <w:sz w:val="20"/>
                <w:szCs w:val="20"/>
                <w:lang w:val="uk-UA" w:eastAsia="en-US"/>
              </w:rPr>
              <w:t>Тема 6.</w:t>
            </w:r>
            <w:r w:rsidRPr="00D9792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D97922">
              <w:rPr>
                <w:rFonts w:ascii="Times New Roman" w:hAnsi="Times New Roman" w:cs="Times New Roman"/>
                <w:bCs/>
                <w:i/>
                <w:color w:val="auto"/>
                <w:spacing w:val="-15"/>
                <w:sz w:val="22"/>
                <w:szCs w:val="22"/>
                <w:lang w:val="uk-UA" w:eastAsia="ar-SA"/>
              </w:rPr>
              <w:t xml:space="preserve">Організація подолання кризи операційної діяльності підприємства. </w:t>
            </w:r>
          </w:p>
          <w:p w14:paraId="638F230C" w14:textId="2892D2C1" w:rsidR="00D97922" w:rsidRPr="00B3635F" w:rsidRDefault="00D97922" w:rsidP="00895D28">
            <w:pPr>
              <w:ind w:left="-126" w:firstLine="126"/>
              <w:jc w:val="both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shd w:val="clear" w:color="auto" w:fill="auto"/>
          </w:tcPr>
          <w:p w14:paraId="683B6557" w14:textId="334A604D" w:rsidR="00D97922" w:rsidRPr="00B3635F" w:rsidRDefault="00D97922" w:rsidP="00895D28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  <w:lang w:val="uk-UA"/>
              </w:rPr>
              <w:t>3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000E3D85" w14:textId="77777777" w:rsidR="00D97922" w:rsidRPr="00D97922" w:rsidRDefault="00D97922" w:rsidP="00895D28">
            <w:pPr>
              <w:jc w:val="both"/>
              <w:rPr>
                <w:rFonts w:eastAsia="Times New Roman"/>
                <w:bCs/>
                <w:spacing w:val="-15"/>
                <w:sz w:val="22"/>
                <w:szCs w:val="22"/>
                <w:lang w:val="uk-UA" w:eastAsia="ar-SA"/>
              </w:rPr>
            </w:pPr>
            <w:r w:rsidRPr="00D97922">
              <w:rPr>
                <w:rFonts w:eastAsia="Times New Roman"/>
                <w:b/>
                <w:spacing w:val="-15"/>
                <w:sz w:val="22"/>
                <w:szCs w:val="22"/>
                <w:lang w:val="uk-UA" w:eastAsia="ar-SA"/>
              </w:rPr>
              <w:t xml:space="preserve">Тема 4. </w:t>
            </w:r>
            <w:r w:rsidRPr="00D97922">
              <w:rPr>
                <w:rFonts w:eastAsia="Times New Roman"/>
                <w:bCs/>
                <w:spacing w:val="-15"/>
                <w:sz w:val="22"/>
                <w:szCs w:val="22"/>
                <w:lang w:val="uk-UA" w:eastAsia="ar-SA"/>
              </w:rPr>
              <w:t>Діагностування стану підприємства.</w:t>
            </w:r>
          </w:p>
          <w:p w14:paraId="05406E10" w14:textId="01C30C6C" w:rsidR="00D97922" w:rsidRPr="00D97922" w:rsidRDefault="00D97922" w:rsidP="00895D28">
            <w:pPr>
              <w:jc w:val="both"/>
              <w:rPr>
                <w:rFonts w:eastAsia="Times New Roman"/>
                <w:bCs/>
                <w:spacing w:val="-15"/>
                <w:sz w:val="22"/>
                <w:szCs w:val="22"/>
                <w:lang w:val="uk-UA" w:eastAsia="ar-SA"/>
              </w:rPr>
            </w:pPr>
            <w:r w:rsidRPr="00D97922">
              <w:rPr>
                <w:rFonts w:eastAsia="Times New Roman"/>
                <w:b/>
                <w:spacing w:val="-15"/>
                <w:sz w:val="22"/>
                <w:szCs w:val="22"/>
                <w:lang w:val="uk-UA" w:eastAsia="ar-SA"/>
              </w:rPr>
              <w:t>Тема 5.</w:t>
            </w:r>
            <w:r w:rsidRPr="00D97922">
              <w:rPr>
                <w:rFonts w:eastAsia="Times New Roman"/>
                <w:bCs/>
                <w:spacing w:val="-15"/>
                <w:sz w:val="22"/>
                <w:szCs w:val="22"/>
                <w:lang w:val="uk-UA" w:eastAsia="ar-SA"/>
              </w:rPr>
              <w:t xml:space="preserve"> Організація подолання кризи постачання і збуту на підприємстві. </w:t>
            </w:r>
          </w:p>
        </w:tc>
        <w:tc>
          <w:tcPr>
            <w:tcW w:w="1275" w:type="dxa"/>
            <w:shd w:val="clear" w:color="auto" w:fill="auto"/>
          </w:tcPr>
          <w:p w14:paraId="13CB021B" w14:textId="5C4ABEE9" w:rsidR="00D97922" w:rsidRPr="00B3635F" w:rsidRDefault="00D97922" w:rsidP="00D97922">
            <w:pPr>
              <w:jc w:val="center"/>
              <w:rPr>
                <w:lang w:val="uk-UA"/>
              </w:rPr>
            </w:pPr>
            <w:r>
              <w:rPr>
                <w:b/>
                <w:color w:val="000000"/>
                <w:lang w:val="uk-UA"/>
              </w:rPr>
              <w:t>9</w:t>
            </w:r>
          </w:p>
        </w:tc>
      </w:tr>
      <w:tr w:rsidR="00496B8C" w:rsidRPr="008F0B38" w14:paraId="732E8257" w14:textId="77777777" w:rsidTr="00895D28">
        <w:tc>
          <w:tcPr>
            <w:tcW w:w="1436" w:type="dxa"/>
            <w:shd w:val="clear" w:color="auto" w:fill="auto"/>
          </w:tcPr>
          <w:p w14:paraId="545A6338" w14:textId="77777777" w:rsidR="00496B8C" w:rsidRPr="00B3635F" w:rsidRDefault="00496B8C" w:rsidP="001D364D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8</w:t>
            </w:r>
          </w:p>
          <w:p w14:paraId="2A9D346F" w14:textId="77777777" w:rsidR="00496B8C" w:rsidRPr="00B3635F" w:rsidRDefault="00496B8C" w:rsidP="001D3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31E9CF29" w14:textId="4BFF9B11" w:rsidR="00D97922" w:rsidRPr="00B3635F" w:rsidRDefault="00D97922" w:rsidP="00895D28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>
              <w:rPr>
                <w:b/>
                <w:color w:val="000000"/>
                <w:u w:val="single"/>
                <w:lang w:val="uk-UA"/>
              </w:rPr>
              <w:t>8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6BF15F09" w14:textId="5EF70CE5" w:rsidR="00496B8C" w:rsidRPr="00D97922" w:rsidRDefault="00D97922" w:rsidP="00895D28">
            <w:pPr>
              <w:pStyle w:val="Default"/>
              <w:jc w:val="both"/>
              <w:rPr>
                <w:rFonts w:ascii="Times New Roman" w:hAnsi="Times New Roman" w:cs="Times New Roman"/>
                <w:bCs/>
                <w:i/>
                <w:color w:val="auto"/>
                <w:spacing w:val="-15"/>
                <w:sz w:val="22"/>
                <w:szCs w:val="22"/>
                <w:lang w:val="uk-UA" w:eastAsia="ar-SA"/>
              </w:rPr>
            </w:pPr>
            <w:r w:rsidRPr="00D97922">
              <w:rPr>
                <w:rFonts w:ascii="Times New Roman" w:eastAsia="MS Mincho" w:hAnsi="Times New Roman" w:cs="Times New Roman"/>
                <w:b/>
                <w:color w:val="auto"/>
                <w:sz w:val="20"/>
                <w:szCs w:val="20"/>
                <w:lang w:val="uk-UA" w:eastAsia="en-US"/>
              </w:rPr>
              <w:t xml:space="preserve">Тема </w:t>
            </w:r>
            <w:r>
              <w:rPr>
                <w:rFonts w:ascii="Times New Roman" w:eastAsia="MS Mincho" w:hAnsi="Times New Roman" w:cs="Times New Roman"/>
                <w:b/>
                <w:color w:val="auto"/>
                <w:sz w:val="20"/>
                <w:szCs w:val="20"/>
                <w:lang w:val="uk-UA" w:eastAsia="en-US"/>
              </w:rPr>
              <w:t>7</w:t>
            </w:r>
            <w:r w:rsidRPr="00D97922">
              <w:rPr>
                <w:rFonts w:ascii="Times New Roman" w:eastAsia="MS Mincho" w:hAnsi="Times New Roman" w:cs="Times New Roman"/>
                <w:b/>
                <w:color w:val="auto"/>
                <w:sz w:val="20"/>
                <w:szCs w:val="20"/>
                <w:lang w:val="uk-UA" w:eastAsia="en-US"/>
              </w:rPr>
              <w:t>.</w:t>
            </w:r>
            <w:r w:rsidRPr="00D9792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D97922">
              <w:rPr>
                <w:rFonts w:ascii="Times New Roman" w:hAnsi="Times New Roman" w:cs="Times New Roman"/>
                <w:bCs/>
                <w:i/>
                <w:color w:val="auto"/>
                <w:spacing w:val="-15"/>
                <w:sz w:val="22"/>
                <w:szCs w:val="22"/>
                <w:lang w:val="uk-UA" w:eastAsia="ar-SA"/>
              </w:rPr>
              <w:t>Організація подолання кадрової кризи на підприємстві.</w:t>
            </w:r>
          </w:p>
        </w:tc>
        <w:tc>
          <w:tcPr>
            <w:tcW w:w="3828" w:type="dxa"/>
            <w:shd w:val="clear" w:color="auto" w:fill="auto"/>
          </w:tcPr>
          <w:p w14:paraId="658DDB90" w14:textId="1180BCD5" w:rsidR="00496B8C" w:rsidRPr="00B3635F" w:rsidRDefault="00496B8C" w:rsidP="00895D28">
            <w:pPr>
              <w:ind w:left="-126" w:firstLine="14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14:paraId="0E2D1941" w14:textId="32C02CBA" w:rsidR="00496B8C" w:rsidRPr="00B3635F" w:rsidRDefault="00496B8C" w:rsidP="001D364D">
            <w:pPr>
              <w:jc w:val="center"/>
              <w:rPr>
                <w:lang w:val="uk-UA"/>
              </w:rPr>
            </w:pPr>
          </w:p>
        </w:tc>
      </w:tr>
      <w:tr w:rsidR="00895D28" w:rsidRPr="00496B8C" w14:paraId="7F7BC251" w14:textId="77777777" w:rsidTr="00895D28">
        <w:trPr>
          <w:trHeight w:val="252"/>
        </w:trPr>
        <w:tc>
          <w:tcPr>
            <w:tcW w:w="1436" w:type="dxa"/>
            <w:shd w:val="clear" w:color="auto" w:fill="auto"/>
          </w:tcPr>
          <w:p w14:paraId="5A4B387E" w14:textId="77777777" w:rsidR="00895D28" w:rsidRPr="00B3635F" w:rsidRDefault="00895D28" w:rsidP="00895D28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9</w:t>
            </w:r>
          </w:p>
          <w:p w14:paraId="12C32167" w14:textId="77777777" w:rsidR="00895D28" w:rsidRPr="00B3635F" w:rsidRDefault="00895D28" w:rsidP="00895D28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62E527E9" w14:textId="66274FE4" w:rsidR="00895D28" w:rsidRPr="00B3635F" w:rsidRDefault="00895D28" w:rsidP="00895D28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>
              <w:rPr>
                <w:b/>
                <w:color w:val="000000"/>
                <w:u w:val="single"/>
                <w:lang w:val="uk-UA"/>
              </w:rPr>
              <w:t>9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2C3648C5" w14:textId="6516B7E4" w:rsidR="00895D28" w:rsidRPr="00B3635F" w:rsidRDefault="00895D28" w:rsidP="00895D28">
            <w:pPr>
              <w:ind w:left="-126" w:firstLine="126"/>
              <w:jc w:val="both"/>
              <w:rPr>
                <w:b/>
                <w:sz w:val="28"/>
                <w:szCs w:val="28"/>
                <w:u w:val="single"/>
                <w:lang w:val="uk-UA"/>
              </w:rPr>
            </w:pPr>
            <w:r w:rsidRPr="00B3635F">
              <w:rPr>
                <w:b/>
                <w:sz w:val="20"/>
                <w:szCs w:val="20"/>
                <w:lang w:val="uk-UA"/>
              </w:rPr>
              <w:t>Тема</w:t>
            </w:r>
            <w:r>
              <w:rPr>
                <w:b/>
                <w:sz w:val="20"/>
                <w:szCs w:val="20"/>
                <w:lang w:val="uk-UA"/>
              </w:rPr>
              <w:t xml:space="preserve"> 8</w:t>
            </w:r>
            <w:r w:rsidRPr="00B3635F">
              <w:rPr>
                <w:b/>
                <w:sz w:val="20"/>
                <w:szCs w:val="20"/>
                <w:lang w:val="uk-UA"/>
              </w:rPr>
              <w:t xml:space="preserve">. </w:t>
            </w:r>
            <w:r w:rsidRPr="00D97922">
              <w:rPr>
                <w:rFonts w:eastAsia="Times New Roman"/>
                <w:bCs/>
                <w:i/>
                <w:spacing w:val="-15"/>
                <w:sz w:val="22"/>
                <w:szCs w:val="22"/>
                <w:lang w:val="uk-UA" w:eastAsia="ar-SA"/>
              </w:rPr>
              <w:t>Організація подолання інституційної кризи на підприємстві</w:t>
            </w:r>
          </w:p>
        </w:tc>
        <w:tc>
          <w:tcPr>
            <w:tcW w:w="3828" w:type="dxa"/>
            <w:shd w:val="clear" w:color="auto" w:fill="auto"/>
          </w:tcPr>
          <w:p w14:paraId="312C1927" w14:textId="77777777" w:rsidR="00895D28" w:rsidRPr="00B3635F" w:rsidRDefault="00895D28" w:rsidP="00895D28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  <w:lang w:val="uk-UA"/>
              </w:rPr>
              <w:t>4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03CDB674" w14:textId="77777777" w:rsidR="00895D28" w:rsidRPr="00895D28" w:rsidRDefault="00895D28" w:rsidP="00895D28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pacing w:val="-15"/>
                <w:sz w:val="22"/>
                <w:szCs w:val="22"/>
                <w:lang w:val="uk-UA" w:eastAsia="ar-SA"/>
              </w:rPr>
            </w:pPr>
            <w:r w:rsidRPr="00895D28">
              <w:rPr>
                <w:rFonts w:ascii="Times New Roman" w:hAnsi="Times New Roman" w:cs="Times New Roman"/>
                <w:b/>
                <w:iCs/>
                <w:color w:val="auto"/>
                <w:spacing w:val="-15"/>
                <w:sz w:val="22"/>
                <w:szCs w:val="22"/>
                <w:lang w:val="uk-UA" w:eastAsia="ar-SA"/>
              </w:rPr>
              <w:t>Тема 6.</w:t>
            </w:r>
            <w:r w:rsidRPr="00895D28">
              <w:rPr>
                <w:rFonts w:ascii="Times New Roman" w:hAnsi="Times New Roman" w:cs="Times New Roman"/>
                <w:bCs/>
                <w:iCs/>
                <w:color w:val="auto"/>
                <w:spacing w:val="-15"/>
                <w:sz w:val="22"/>
                <w:szCs w:val="22"/>
                <w:lang w:val="uk-UA" w:eastAsia="ar-SA"/>
              </w:rPr>
              <w:t xml:space="preserve"> Організація подолання кризи операційної діяльності підприємства. </w:t>
            </w:r>
          </w:p>
          <w:p w14:paraId="39928024" w14:textId="05DD25FC" w:rsidR="00895D28" w:rsidRPr="00B3635F" w:rsidRDefault="00895D28" w:rsidP="00895D28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895D28">
              <w:rPr>
                <w:rFonts w:eastAsia="Times New Roman"/>
                <w:b/>
                <w:iCs/>
                <w:spacing w:val="-15"/>
                <w:sz w:val="22"/>
                <w:szCs w:val="22"/>
                <w:lang w:val="uk-UA" w:eastAsia="ar-SA"/>
              </w:rPr>
              <w:t>Тема 7.</w:t>
            </w:r>
            <w:r w:rsidRPr="00895D28">
              <w:rPr>
                <w:rFonts w:eastAsia="Times New Roman"/>
                <w:bCs/>
                <w:iCs/>
                <w:spacing w:val="-15"/>
                <w:sz w:val="22"/>
                <w:szCs w:val="22"/>
                <w:lang w:val="uk-UA" w:eastAsia="ar-SA"/>
              </w:rPr>
              <w:t xml:space="preserve"> Організація подолання кадрової кризи на підприємстві.</w:t>
            </w:r>
            <w:r w:rsidRPr="00895D28">
              <w:rPr>
                <w:rFonts w:eastAsia="Times New Roman"/>
                <w:bCs/>
                <w:i/>
                <w:spacing w:val="-15"/>
                <w:sz w:val="22"/>
                <w:szCs w:val="22"/>
                <w:lang w:val="uk-UA" w:eastAsia="ar-SA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444AAA80" w14:textId="1006DD9C" w:rsidR="00895D28" w:rsidRPr="00B3635F" w:rsidRDefault="00895D28" w:rsidP="00895D28">
            <w:pPr>
              <w:jc w:val="center"/>
              <w:rPr>
                <w:lang w:val="uk-UA"/>
              </w:rPr>
            </w:pPr>
            <w:r>
              <w:rPr>
                <w:b/>
                <w:color w:val="000000"/>
                <w:lang w:val="uk-UA"/>
              </w:rPr>
              <w:t>9</w:t>
            </w:r>
          </w:p>
        </w:tc>
      </w:tr>
      <w:tr w:rsidR="00D97922" w:rsidRPr="008F0B38" w14:paraId="3B781896" w14:textId="77777777" w:rsidTr="00895D28">
        <w:tc>
          <w:tcPr>
            <w:tcW w:w="1436" w:type="dxa"/>
            <w:shd w:val="clear" w:color="auto" w:fill="auto"/>
          </w:tcPr>
          <w:p w14:paraId="49DAAB1D" w14:textId="77777777" w:rsidR="00D97922" w:rsidRPr="00B3635F" w:rsidRDefault="00D97922" w:rsidP="00D97922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10</w:t>
            </w:r>
          </w:p>
        </w:tc>
        <w:tc>
          <w:tcPr>
            <w:tcW w:w="3809" w:type="dxa"/>
            <w:shd w:val="clear" w:color="auto" w:fill="auto"/>
          </w:tcPr>
          <w:p w14:paraId="18A7FA01" w14:textId="0594178E" w:rsidR="00D97922" w:rsidRPr="00B3635F" w:rsidRDefault="00D97922" w:rsidP="00895D28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>
              <w:rPr>
                <w:b/>
                <w:color w:val="000000"/>
                <w:u w:val="single"/>
                <w:lang w:val="uk-UA"/>
              </w:rPr>
              <w:t>10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7F2EB4D4" w14:textId="63BD82F5" w:rsidR="00D97922" w:rsidRPr="00D97922" w:rsidRDefault="00D97922" w:rsidP="00895D28">
            <w:pPr>
              <w:pStyle w:val="Default"/>
              <w:jc w:val="both"/>
              <w:rPr>
                <w:rFonts w:ascii="Times New Roman" w:hAnsi="Times New Roman" w:cs="Times New Roman"/>
                <w:bCs/>
                <w:i/>
                <w:color w:val="auto"/>
                <w:spacing w:val="-15"/>
                <w:sz w:val="22"/>
                <w:szCs w:val="22"/>
                <w:lang w:val="uk-UA" w:eastAsia="ar-SA"/>
              </w:rPr>
            </w:pPr>
            <w:r w:rsidRPr="00D97922">
              <w:rPr>
                <w:rFonts w:ascii="Times New Roman" w:eastAsia="MS Mincho" w:hAnsi="Times New Roman" w:cs="Times New Roman"/>
                <w:b/>
                <w:color w:val="auto"/>
                <w:sz w:val="20"/>
                <w:szCs w:val="20"/>
                <w:lang w:val="uk-UA" w:eastAsia="en-US"/>
              </w:rPr>
              <w:t xml:space="preserve">Тема </w:t>
            </w:r>
            <w:r>
              <w:rPr>
                <w:rFonts w:ascii="Times New Roman" w:eastAsia="MS Mincho" w:hAnsi="Times New Roman" w:cs="Times New Roman"/>
                <w:b/>
                <w:color w:val="auto"/>
                <w:sz w:val="20"/>
                <w:szCs w:val="20"/>
                <w:lang w:val="uk-UA" w:eastAsia="en-US"/>
              </w:rPr>
              <w:t>9</w:t>
            </w:r>
            <w:r w:rsidRPr="00D97922">
              <w:rPr>
                <w:rFonts w:ascii="Times New Roman" w:eastAsia="MS Mincho" w:hAnsi="Times New Roman" w:cs="Times New Roman"/>
                <w:b/>
                <w:color w:val="auto"/>
                <w:sz w:val="20"/>
                <w:szCs w:val="20"/>
                <w:lang w:val="uk-UA" w:eastAsia="en-US"/>
              </w:rPr>
              <w:t>.</w:t>
            </w:r>
            <w:r w:rsidRPr="00D9792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D97922">
              <w:rPr>
                <w:rFonts w:ascii="Times New Roman" w:hAnsi="Times New Roman" w:cs="Times New Roman"/>
                <w:bCs/>
                <w:i/>
                <w:color w:val="auto"/>
                <w:spacing w:val="-15"/>
                <w:sz w:val="22"/>
                <w:szCs w:val="22"/>
                <w:lang w:val="uk-UA" w:eastAsia="ar-SA"/>
              </w:rPr>
              <w:t xml:space="preserve">Організація подолання фінансової кризи на підприємстві. </w:t>
            </w:r>
          </w:p>
          <w:p w14:paraId="64E363F4" w14:textId="77777777" w:rsidR="00D97922" w:rsidRPr="00B3635F" w:rsidRDefault="00D97922" w:rsidP="00895D28">
            <w:pPr>
              <w:jc w:val="both"/>
              <w:rPr>
                <w:b/>
                <w:color w:val="000000"/>
                <w:u w:val="single"/>
                <w:lang w:val="uk-UA"/>
              </w:rPr>
            </w:pPr>
          </w:p>
        </w:tc>
        <w:tc>
          <w:tcPr>
            <w:tcW w:w="3828" w:type="dxa"/>
            <w:shd w:val="clear" w:color="auto" w:fill="auto"/>
          </w:tcPr>
          <w:p w14:paraId="4A39E622" w14:textId="3FCC09F1" w:rsidR="00D97922" w:rsidRPr="00895D28" w:rsidRDefault="00D97922" w:rsidP="00895D28">
            <w:pPr>
              <w:pStyle w:val="Default"/>
              <w:jc w:val="both"/>
              <w:rPr>
                <w:bCs/>
                <w:i/>
                <w:color w:val="auto"/>
                <w:spacing w:val="-15"/>
                <w:lang w:val="uk-UA" w:eastAsia="ar-SA"/>
              </w:rPr>
            </w:pPr>
          </w:p>
        </w:tc>
        <w:tc>
          <w:tcPr>
            <w:tcW w:w="1275" w:type="dxa"/>
            <w:shd w:val="clear" w:color="auto" w:fill="auto"/>
          </w:tcPr>
          <w:p w14:paraId="2A3E84C4" w14:textId="7A5C3E39" w:rsidR="00D97922" w:rsidRPr="00B3635F" w:rsidRDefault="00D97922" w:rsidP="00D97922">
            <w:pPr>
              <w:jc w:val="center"/>
              <w:rPr>
                <w:lang w:val="uk-UA"/>
              </w:rPr>
            </w:pPr>
          </w:p>
        </w:tc>
      </w:tr>
      <w:tr w:rsidR="00895D28" w:rsidRPr="00895D28" w14:paraId="4CBCCFBB" w14:textId="77777777" w:rsidTr="00895D28">
        <w:trPr>
          <w:trHeight w:val="374"/>
        </w:trPr>
        <w:tc>
          <w:tcPr>
            <w:tcW w:w="1436" w:type="dxa"/>
            <w:shd w:val="clear" w:color="auto" w:fill="auto"/>
          </w:tcPr>
          <w:p w14:paraId="095413FA" w14:textId="77777777" w:rsidR="00895D28" w:rsidRPr="00B3635F" w:rsidRDefault="00895D28" w:rsidP="00895D28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</w:t>
            </w:r>
          </w:p>
          <w:p w14:paraId="798F1D5B" w14:textId="77777777" w:rsidR="00895D28" w:rsidRPr="00B3635F" w:rsidRDefault="00895D28" w:rsidP="00895D28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 11</w:t>
            </w:r>
          </w:p>
          <w:p w14:paraId="02662D77" w14:textId="77777777" w:rsidR="00895D28" w:rsidRPr="00B3635F" w:rsidRDefault="00895D28" w:rsidP="00895D28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24EAD605" w14:textId="12A2812F" w:rsidR="00895D28" w:rsidRPr="00B3635F" w:rsidRDefault="00895D28" w:rsidP="00895D28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>
              <w:rPr>
                <w:b/>
                <w:color w:val="000000"/>
                <w:u w:val="single"/>
                <w:lang w:val="uk-UA"/>
              </w:rPr>
              <w:t>11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 </w:t>
            </w:r>
          </w:p>
          <w:p w14:paraId="0274256B" w14:textId="66DC0CB6" w:rsidR="00895D28" w:rsidRPr="00B3635F" w:rsidRDefault="00895D28" w:rsidP="00895D28">
            <w:pPr>
              <w:ind w:left="-126" w:firstLine="126"/>
              <w:jc w:val="both"/>
              <w:rPr>
                <w:b/>
                <w:sz w:val="22"/>
                <w:szCs w:val="22"/>
                <w:highlight w:val="green"/>
                <w:u w:val="single"/>
                <w:lang w:val="uk-UA"/>
              </w:rPr>
            </w:pPr>
            <w:r w:rsidRPr="00B3635F">
              <w:rPr>
                <w:b/>
                <w:sz w:val="20"/>
                <w:szCs w:val="20"/>
                <w:lang w:val="uk-UA"/>
              </w:rPr>
              <w:t xml:space="preserve">Тема </w:t>
            </w:r>
            <w:r>
              <w:rPr>
                <w:b/>
                <w:sz w:val="20"/>
                <w:szCs w:val="20"/>
                <w:lang w:val="uk-UA"/>
              </w:rPr>
              <w:t>10</w:t>
            </w:r>
            <w:r w:rsidRPr="00B3635F">
              <w:rPr>
                <w:b/>
                <w:sz w:val="20"/>
                <w:szCs w:val="20"/>
                <w:lang w:val="uk-UA"/>
              </w:rPr>
              <w:t>.</w:t>
            </w:r>
            <w:r w:rsidRPr="00B3635F"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895D28">
              <w:rPr>
                <w:rFonts w:eastAsia="Times New Roman"/>
                <w:bCs/>
                <w:i/>
                <w:spacing w:val="-15"/>
                <w:sz w:val="22"/>
                <w:szCs w:val="22"/>
                <w:lang w:val="uk-UA" w:eastAsia="ar-SA"/>
              </w:rPr>
              <w:t>Управління подоланням системної неспроможності підприємства</w:t>
            </w:r>
          </w:p>
        </w:tc>
        <w:tc>
          <w:tcPr>
            <w:tcW w:w="3828" w:type="dxa"/>
            <w:shd w:val="clear" w:color="auto" w:fill="auto"/>
          </w:tcPr>
          <w:p w14:paraId="050D5E3B" w14:textId="02012D0D" w:rsidR="00895D28" w:rsidRPr="00B3635F" w:rsidRDefault="00895D28" w:rsidP="00895D28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  <w:lang w:val="uk-UA"/>
              </w:rPr>
              <w:t>5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677906D3" w14:textId="77777777" w:rsidR="00895D28" w:rsidRPr="00895D28" w:rsidRDefault="00895D28" w:rsidP="00895D28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pacing w:val="-15"/>
                <w:sz w:val="22"/>
                <w:szCs w:val="22"/>
                <w:lang w:val="uk-UA" w:eastAsia="ar-SA"/>
              </w:rPr>
            </w:pPr>
            <w:r w:rsidRPr="00895D28">
              <w:rPr>
                <w:rFonts w:ascii="Times New Roman" w:hAnsi="Times New Roman" w:cs="Times New Roman"/>
                <w:b/>
                <w:iCs/>
                <w:color w:val="auto"/>
                <w:spacing w:val="-15"/>
                <w:sz w:val="22"/>
                <w:szCs w:val="22"/>
                <w:lang w:val="uk-UA" w:eastAsia="ar-SA"/>
              </w:rPr>
              <w:t>Тема 8.</w:t>
            </w:r>
            <w:r w:rsidRPr="00895D28">
              <w:rPr>
                <w:rFonts w:ascii="Times New Roman" w:hAnsi="Times New Roman" w:cs="Times New Roman"/>
                <w:bCs/>
                <w:iCs/>
                <w:color w:val="auto"/>
                <w:spacing w:val="-15"/>
                <w:sz w:val="22"/>
                <w:szCs w:val="22"/>
                <w:lang w:val="uk-UA" w:eastAsia="ar-SA"/>
              </w:rPr>
              <w:t xml:space="preserve"> Організація подолання інституційної кризи на підприємстві.</w:t>
            </w:r>
          </w:p>
          <w:p w14:paraId="3CCC1E49" w14:textId="028107B3" w:rsidR="00895D28" w:rsidRPr="00895D28" w:rsidRDefault="00895D28" w:rsidP="00895D28">
            <w:pPr>
              <w:pStyle w:val="Default"/>
              <w:jc w:val="both"/>
              <w:rPr>
                <w:bCs/>
                <w:i/>
                <w:color w:val="auto"/>
                <w:spacing w:val="-15"/>
                <w:lang w:val="uk-UA" w:eastAsia="ar-SA"/>
              </w:rPr>
            </w:pPr>
            <w:r w:rsidRPr="00895D28">
              <w:rPr>
                <w:rFonts w:ascii="Times New Roman" w:hAnsi="Times New Roman" w:cs="Times New Roman"/>
                <w:b/>
                <w:iCs/>
                <w:color w:val="auto"/>
                <w:spacing w:val="-15"/>
                <w:sz w:val="22"/>
                <w:szCs w:val="22"/>
                <w:lang w:val="uk-UA" w:eastAsia="ar-SA"/>
              </w:rPr>
              <w:t>Тема 9.</w:t>
            </w:r>
            <w:r w:rsidRPr="00895D28">
              <w:rPr>
                <w:rFonts w:ascii="Times New Roman" w:hAnsi="Times New Roman" w:cs="Times New Roman"/>
                <w:bCs/>
                <w:iCs/>
                <w:color w:val="auto"/>
                <w:spacing w:val="-15"/>
                <w:sz w:val="22"/>
                <w:szCs w:val="22"/>
                <w:lang w:val="uk-UA" w:eastAsia="ar-SA"/>
              </w:rPr>
              <w:t xml:space="preserve">  Організація подолання фінансової кризи на підприємстві.</w:t>
            </w:r>
            <w:r w:rsidRPr="00895D28">
              <w:rPr>
                <w:bCs/>
                <w:i/>
                <w:color w:val="auto"/>
                <w:spacing w:val="-15"/>
                <w:sz w:val="22"/>
                <w:szCs w:val="22"/>
                <w:lang w:val="uk-UA" w:eastAsia="ar-SA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7DB2BAFF" w14:textId="5FEF9886" w:rsidR="00895D28" w:rsidRPr="00B3635F" w:rsidRDefault="00895D28" w:rsidP="00895D28">
            <w:pPr>
              <w:jc w:val="center"/>
              <w:rPr>
                <w:lang w:val="uk-UA"/>
              </w:rPr>
            </w:pPr>
            <w:r w:rsidRPr="00B3635F">
              <w:rPr>
                <w:b/>
                <w:color w:val="000000"/>
                <w:lang w:val="uk-UA"/>
              </w:rPr>
              <w:t>9</w:t>
            </w:r>
          </w:p>
        </w:tc>
      </w:tr>
      <w:tr w:rsidR="00895D28" w:rsidRPr="008F0B38" w14:paraId="2B221360" w14:textId="77777777" w:rsidTr="00895D28">
        <w:tc>
          <w:tcPr>
            <w:tcW w:w="1436" w:type="dxa"/>
            <w:shd w:val="clear" w:color="auto" w:fill="auto"/>
          </w:tcPr>
          <w:p w14:paraId="027A25F5" w14:textId="77777777" w:rsidR="00895D28" w:rsidRPr="00B3635F" w:rsidRDefault="00895D28" w:rsidP="00895D28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12</w:t>
            </w:r>
          </w:p>
          <w:p w14:paraId="230EE67F" w14:textId="77777777" w:rsidR="00895D28" w:rsidRPr="00B3635F" w:rsidRDefault="00895D28" w:rsidP="00895D28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51D46B23" w14:textId="27D8348D" w:rsidR="00895D28" w:rsidRPr="00B3635F" w:rsidRDefault="00895D28" w:rsidP="00895D28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>
              <w:rPr>
                <w:b/>
                <w:color w:val="000000"/>
                <w:u w:val="single"/>
                <w:lang w:val="uk-UA"/>
              </w:rPr>
              <w:t>12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5D1F0ACF" w14:textId="35992445" w:rsidR="00895D28" w:rsidRPr="00D97922" w:rsidRDefault="00895D28" w:rsidP="00895D28">
            <w:pPr>
              <w:pStyle w:val="Default"/>
              <w:jc w:val="both"/>
              <w:rPr>
                <w:rFonts w:ascii="Times New Roman" w:hAnsi="Times New Roman" w:cs="Times New Roman"/>
                <w:bCs/>
                <w:i/>
                <w:color w:val="auto"/>
                <w:spacing w:val="-15"/>
                <w:sz w:val="22"/>
                <w:szCs w:val="22"/>
                <w:lang w:val="uk-UA" w:eastAsia="ar-SA"/>
              </w:rPr>
            </w:pPr>
            <w:r w:rsidRPr="00D97922">
              <w:rPr>
                <w:rFonts w:ascii="Times New Roman" w:eastAsia="MS Mincho" w:hAnsi="Times New Roman" w:cs="Times New Roman"/>
                <w:b/>
                <w:color w:val="auto"/>
                <w:sz w:val="20"/>
                <w:szCs w:val="20"/>
                <w:lang w:val="uk-UA" w:eastAsia="en-US"/>
              </w:rPr>
              <w:t>Тема</w:t>
            </w:r>
            <w:r>
              <w:rPr>
                <w:rFonts w:ascii="Times New Roman" w:eastAsia="MS Mincho" w:hAnsi="Times New Roman" w:cs="Times New Roman"/>
                <w:b/>
                <w:color w:val="auto"/>
                <w:sz w:val="20"/>
                <w:szCs w:val="20"/>
                <w:lang w:val="uk-UA" w:eastAsia="en-US"/>
              </w:rPr>
              <w:t xml:space="preserve"> 11</w:t>
            </w:r>
            <w:r w:rsidRPr="00D97922">
              <w:rPr>
                <w:rFonts w:ascii="Times New Roman" w:eastAsia="MS Mincho" w:hAnsi="Times New Roman" w:cs="Times New Roman"/>
                <w:b/>
                <w:color w:val="auto"/>
                <w:sz w:val="20"/>
                <w:szCs w:val="20"/>
                <w:lang w:val="uk-UA" w:eastAsia="en-US"/>
              </w:rPr>
              <w:t>.</w:t>
            </w:r>
            <w:r w:rsidRPr="00D9792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895D28">
              <w:rPr>
                <w:rFonts w:ascii="Times New Roman" w:hAnsi="Times New Roman" w:cs="Times New Roman"/>
                <w:bCs/>
                <w:i/>
                <w:color w:val="auto"/>
                <w:spacing w:val="-15"/>
                <w:sz w:val="22"/>
                <w:szCs w:val="22"/>
                <w:lang w:val="uk-UA" w:eastAsia="ar-SA"/>
              </w:rPr>
              <w:t>Контроль за виконанням антикризової програми підприємства</w:t>
            </w:r>
          </w:p>
          <w:p w14:paraId="0DAD5C5A" w14:textId="77777777" w:rsidR="00895D28" w:rsidRPr="00B3635F" w:rsidRDefault="00895D28" w:rsidP="00895D28">
            <w:pPr>
              <w:jc w:val="both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shd w:val="clear" w:color="auto" w:fill="auto"/>
          </w:tcPr>
          <w:p w14:paraId="3395231B" w14:textId="7EDFEA00" w:rsidR="00895D28" w:rsidRPr="00B3635F" w:rsidRDefault="00895D28" w:rsidP="00895D28">
            <w:pPr>
              <w:ind w:left="-126" w:firstLine="14"/>
              <w:jc w:val="both"/>
              <w:rPr>
                <w:b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14:paraId="7B70A2CA" w14:textId="10DCBA33" w:rsidR="00895D28" w:rsidRPr="00B3635F" w:rsidRDefault="00895D28" w:rsidP="00895D28">
            <w:pPr>
              <w:jc w:val="center"/>
              <w:rPr>
                <w:lang w:val="uk-UA"/>
              </w:rPr>
            </w:pPr>
          </w:p>
        </w:tc>
      </w:tr>
      <w:tr w:rsidR="00895D28" w:rsidRPr="00B3635F" w14:paraId="2E89A4B8" w14:textId="77777777" w:rsidTr="00895D28">
        <w:trPr>
          <w:trHeight w:val="252"/>
        </w:trPr>
        <w:tc>
          <w:tcPr>
            <w:tcW w:w="1436" w:type="dxa"/>
            <w:shd w:val="clear" w:color="auto" w:fill="auto"/>
          </w:tcPr>
          <w:p w14:paraId="554E043E" w14:textId="77777777" w:rsidR="00895D28" w:rsidRPr="00B3635F" w:rsidRDefault="00895D28" w:rsidP="00895D28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13</w:t>
            </w:r>
          </w:p>
        </w:tc>
        <w:tc>
          <w:tcPr>
            <w:tcW w:w="3809" w:type="dxa"/>
            <w:shd w:val="clear" w:color="auto" w:fill="FFFFFF" w:themeFill="background1"/>
          </w:tcPr>
          <w:p w14:paraId="2D05AB78" w14:textId="77777777" w:rsidR="00895D28" w:rsidRPr="00B3635F" w:rsidRDefault="00895D28" w:rsidP="00895D28">
            <w:pPr>
              <w:jc w:val="both"/>
              <w:rPr>
                <w:b/>
                <w:color w:val="000000"/>
                <w:u w:val="single"/>
                <w:lang w:val="uk-UA"/>
              </w:rPr>
            </w:pPr>
          </w:p>
        </w:tc>
        <w:tc>
          <w:tcPr>
            <w:tcW w:w="3828" w:type="dxa"/>
            <w:shd w:val="clear" w:color="auto" w:fill="auto"/>
          </w:tcPr>
          <w:p w14:paraId="4D8FF87A" w14:textId="77777777" w:rsidR="00895D28" w:rsidRPr="00B3635F" w:rsidRDefault="00895D28" w:rsidP="00895D28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Практичне заняття 6 </w:t>
            </w:r>
          </w:p>
          <w:p w14:paraId="5DC766C6" w14:textId="77777777" w:rsidR="00895D28" w:rsidRPr="00895D28" w:rsidRDefault="00895D28" w:rsidP="00895D28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pacing w:val="-15"/>
                <w:sz w:val="22"/>
                <w:szCs w:val="22"/>
                <w:lang w:val="uk-UA" w:eastAsia="ar-SA"/>
              </w:rPr>
            </w:pPr>
            <w:r w:rsidRPr="00895D28">
              <w:rPr>
                <w:rFonts w:ascii="Times New Roman" w:hAnsi="Times New Roman" w:cs="Times New Roman"/>
                <w:b/>
                <w:iCs/>
                <w:color w:val="auto"/>
                <w:spacing w:val="-15"/>
                <w:sz w:val="22"/>
                <w:szCs w:val="22"/>
                <w:lang w:val="uk-UA" w:eastAsia="ar-SA"/>
              </w:rPr>
              <w:t>Тема 10.</w:t>
            </w:r>
            <w:r w:rsidRPr="00895D28">
              <w:rPr>
                <w:rFonts w:ascii="Times New Roman" w:hAnsi="Times New Roman" w:cs="Times New Roman"/>
                <w:bCs/>
                <w:iCs/>
                <w:color w:val="auto"/>
                <w:spacing w:val="-15"/>
                <w:sz w:val="22"/>
                <w:szCs w:val="22"/>
                <w:lang w:val="uk-UA" w:eastAsia="ar-SA"/>
              </w:rPr>
              <w:t xml:space="preserve"> Управління подоланням системної неспроможності підприємства.</w:t>
            </w:r>
          </w:p>
          <w:p w14:paraId="273C5104" w14:textId="48971915" w:rsidR="00895D28" w:rsidRPr="00895D28" w:rsidRDefault="00895D28" w:rsidP="00895D28">
            <w:pPr>
              <w:pStyle w:val="Default"/>
              <w:jc w:val="both"/>
              <w:rPr>
                <w:bCs/>
                <w:i/>
                <w:color w:val="auto"/>
                <w:spacing w:val="-15"/>
                <w:lang w:val="uk-UA" w:eastAsia="ar-SA"/>
              </w:rPr>
            </w:pPr>
            <w:r w:rsidRPr="00895D28">
              <w:rPr>
                <w:rFonts w:ascii="Times New Roman" w:hAnsi="Times New Roman" w:cs="Times New Roman"/>
                <w:b/>
                <w:iCs/>
                <w:color w:val="auto"/>
                <w:spacing w:val="-15"/>
                <w:sz w:val="22"/>
                <w:szCs w:val="22"/>
                <w:lang w:val="uk-UA" w:eastAsia="ar-SA"/>
              </w:rPr>
              <w:lastRenderedPageBreak/>
              <w:t>Тема 11.</w:t>
            </w:r>
            <w:r w:rsidRPr="00895D28">
              <w:rPr>
                <w:rFonts w:ascii="Times New Roman" w:hAnsi="Times New Roman" w:cs="Times New Roman"/>
                <w:bCs/>
                <w:iCs/>
                <w:color w:val="auto"/>
                <w:spacing w:val="-15"/>
                <w:sz w:val="22"/>
                <w:szCs w:val="22"/>
                <w:lang w:val="uk-UA" w:eastAsia="ar-SA"/>
              </w:rPr>
              <w:t xml:space="preserve"> Контроль за виконанням антикризової програми підприємства.</w:t>
            </w:r>
          </w:p>
        </w:tc>
        <w:tc>
          <w:tcPr>
            <w:tcW w:w="1275" w:type="dxa"/>
            <w:shd w:val="clear" w:color="auto" w:fill="auto"/>
          </w:tcPr>
          <w:p w14:paraId="4FFCC11F" w14:textId="77777777" w:rsidR="00895D28" w:rsidRPr="00B3635F" w:rsidRDefault="00895D28" w:rsidP="00895D28">
            <w:pPr>
              <w:jc w:val="center"/>
              <w:rPr>
                <w:lang w:val="uk-UA"/>
              </w:rPr>
            </w:pPr>
            <w:r w:rsidRPr="00B3635F">
              <w:rPr>
                <w:b/>
                <w:color w:val="000000"/>
                <w:lang w:val="uk-UA"/>
              </w:rPr>
              <w:lastRenderedPageBreak/>
              <w:t>9</w:t>
            </w:r>
          </w:p>
        </w:tc>
      </w:tr>
      <w:tr w:rsidR="00895D28" w:rsidRPr="00B3635F" w14:paraId="36FF678F" w14:textId="77777777" w:rsidTr="00895D28">
        <w:trPr>
          <w:trHeight w:val="252"/>
        </w:trPr>
        <w:tc>
          <w:tcPr>
            <w:tcW w:w="1436" w:type="dxa"/>
            <w:shd w:val="clear" w:color="auto" w:fill="auto"/>
          </w:tcPr>
          <w:p w14:paraId="4901C234" w14:textId="73E71827" w:rsidR="00895D28" w:rsidRPr="00B3635F" w:rsidRDefault="00895D28" w:rsidP="00895D28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1</w:t>
            </w:r>
            <w:r>
              <w:rPr>
                <w:b/>
                <w:color w:val="000000"/>
                <w:u w:val="single"/>
                <w:lang w:val="uk-UA"/>
              </w:rPr>
              <w:t>4-16</w:t>
            </w:r>
          </w:p>
        </w:tc>
        <w:tc>
          <w:tcPr>
            <w:tcW w:w="3809" w:type="dxa"/>
            <w:shd w:val="clear" w:color="auto" w:fill="F2F2F2" w:themeFill="background1" w:themeFillShade="F2"/>
          </w:tcPr>
          <w:p w14:paraId="638416B6" w14:textId="77777777" w:rsidR="00895D28" w:rsidRPr="00B3635F" w:rsidRDefault="00895D28" w:rsidP="00895D28">
            <w:pPr>
              <w:jc w:val="both"/>
              <w:rPr>
                <w:b/>
                <w:color w:val="000000"/>
                <w:u w:val="single"/>
                <w:lang w:val="uk-UA"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</w:tcPr>
          <w:p w14:paraId="5D682B71" w14:textId="77777777" w:rsidR="00895D28" w:rsidRPr="00B3635F" w:rsidRDefault="00895D28" w:rsidP="00895D28">
            <w:pPr>
              <w:jc w:val="both"/>
              <w:rPr>
                <w:b/>
                <w:color w:val="000000"/>
                <w:u w:val="single"/>
                <w:lang w:val="uk-UA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00577A67" w14:textId="77777777" w:rsidR="00895D28" w:rsidRPr="00B3635F" w:rsidRDefault="00895D28" w:rsidP="00895D28">
            <w:pPr>
              <w:jc w:val="center"/>
              <w:rPr>
                <w:b/>
                <w:color w:val="000000"/>
                <w:lang w:val="uk-UA"/>
              </w:rPr>
            </w:pPr>
          </w:p>
        </w:tc>
      </w:tr>
    </w:tbl>
    <w:bookmarkEnd w:id="3"/>
    <w:p w14:paraId="5F2858CF" w14:textId="77777777" w:rsidR="00AD4D5B" w:rsidRPr="00D87B6F" w:rsidRDefault="00AD4D5B" w:rsidP="0085407E">
      <w:pPr>
        <w:spacing w:before="100" w:beforeAutospacing="1" w:after="120"/>
        <w:rPr>
          <w:b/>
          <w:bCs/>
          <w:sz w:val="28"/>
          <w:szCs w:val="28"/>
          <w:lang w:val="uk-UA"/>
        </w:rPr>
      </w:pPr>
      <w:r w:rsidRPr="00D87B6F">
        <w:rPr>
          <w:b/>
          <w:bCs/>
          <w:sz w:val="28"/>
          <w:szCs w:val="28"/>
          <w:lang w:val="uk-UA"/>
        </w:rPr>
        <w:t xml:space="preserve">ОСНОВНІ ДЖЕРЕЛА </w:t>
      </w:r>
    </w:p>
    <w:bookmarkEnd w:id="9"/>
    <w:p w14:paraId="6F69B9DA" w14:textId="77777777" w:rsidR="0029496C" w:rsidRPr="00E14F99" w:rsidRDefault="0029496C" w:rsidP="0029496C">
      <w:pPr>
        <w:pStyle w:val="a5"/>
        <w:numPr>
          <w:ilvl w:val="0"/>
          <w:numId w:val="43"/>
        </w:numPr>
        <w:ind w:left="426" w:hanging="426"/>
        <w:contextualSpacing/>
        <w:jc w:val="both"/>
        <w:rPr>
          <w:lang w:val="uk-UA"/>
        </w:rPr>
      </w:pPr>
      <w:proofErr w:type="spellStart"/>
      <w:r w:rsidRPr="00E14F99">
        <w:rPr>
          <w:lang w:val="uk-UA"/>
        </w:rPr>
        <w:t>Борзенко</w:t>
      </w:r>
      <w:proofErr w:type="spellEnd"/>
      <w:r w:rsidRPr="00E14F99">
        <w:rPr>
          <w:lang w:val="uk-UA"/>
        </w:rPr>
        <w:t xml:space="preserve"> В. І. Антикризове управління: навчальний посібник. Харків : Видавництво Іванченка. І С., 2016. 232 .с</w:t>
      </w:r>
    </w:p>
    <w:p w14:paraId="460BD3A9" w14:textId="77777777" w:rsidR="0029496C" w:rsidRPr="00E14F99" w:rsidRDefault="0029496C" w:rsidP="0029496C">
      <w:pPr>
        <w:pStyle w:val="a5"/>
        <w:numPr>
          <w:ilvl w:val="0"/>
          <w:numId w:val="43"/>
        </w:numPr>
        <w:ind w:left="426" w:hanging="426"/>
        <w:contextualSpacing/>
        <w:jc w:val="both"/>
        <w:rPr>
          <w:lang w:val="uk-UA"/>
        </w:rPr>
      </w:pPr>
      <w:r w:rsidRPr="00E14F99">
        <w:rPr>
          <w:lang w:val="uk-UA"/>
        </w:rPr>
        <w:t>Василенко В. О. Антикризове управління підприємством : навчальний посібник. Київ : ЦУЛ, 2003. 504 с.</w:t>
      </w:r>
    </w:p>
    <w:p w14:paraId="4EC3D0C9" w14:textId="77777777" w:rsidR="0029496C" w:rsidRPr="00E14F99" w:rsidRDefault="0029496C" w:rsidP="0029496C">
      <w:pPr>
        <w:pStyle w:val="a5"/>
        <w:numPr>
          <w:ilvl w:val="0"/>
          <w:numId w:val="43"/>
        </w:numPr>
        <w:ind w:left="426" w:hanging="426"/>
        <w:contextualSpacing/>
        <w:jc w:val="both"/>
        <w:rPr>
          <w:lang w:val="uk-UA"/>
        </w:rPr>
      </w:pPr>
      <w:proofErr w:type="spellStart"/>
      <w:r w:rsidRPr="00E14F99">
        <w:rPr>
          <w:lang w:val="uk-UA"/>
        </w:rPr>
        <w:t>Гасанов</w:t>
      </w:r>
      <w:proofErr w:type="spellEnd"/>
      <w:r w:rsidRPr="00E14F99">
        <w:rPr>
          <w:lang w:val="uk-UA"/>
        </w:rPr>
        <w:t xml:space="preserve"> С. С., </w:t>
      </w:r>
      <w:proofErr w:type="spellStart"/>
      <w:r w:rsidRPr="00E14F99">
        <w:rPr>
          <w:lang w:val="uk-UA"/>
        </w:rPr>
        <w:t>Штангрет</w:t>
      </w:r>
      <w:proofErr w:type="spellEnd"/>
      <w:r w:rsidRPr="00E14F99">
        <w:rPr>
          <w:lang w:val="uk-UA"/>
        </w:rPr>
        <w:t xml:space="preserve"> А. М., Котляревський Я. В. Антикризове корпоративне управління: теоретичні та прикладні аспекти. Київ : ДННУ “Акад. фін. управління”, 2012. 301 с.</w:t>
      </w:r>
    </w:p>
    <w:p w14:paraId="492D996B" w14:textId="77777777" w:rsidR="0029496C" w:rsidRPr="00E14F99" w:rsidRDefault="0029496C" w:rsidP="0029496C">
      <w:pPr>
        <w:pStyle w:val="a5"/>
        <w:numPr>
          <w:ilvl w:val="0"/>
          <w:numId w:val="43"/>
        </w:numPr>
        <w:ind w:left="426" w:hanging="426"/>
        <w:contextualSpacing/>
        <w:jc w:val="both"/>
        <w:rPr>
          <w:lang w:val="uk-UA"/>
        </w:rPr>
      </w:pPr>
      <w:proofErr w:type="spellStart"/>
      <w:r w:rsidRPr="00E14F99">
        <w:rPr>
          <w:lang w:val="uk-UA"/>
        </w:rPr>
        <w:t>Іванюта</w:t>
      </w:r>
      <w:proofErr w:type="spellEnd"/>
      <w:r w:rsidRPr="00E14F99">
        <w:rPr>
          <w:lang w:val="uk-UA"/>
        </w:rPr>
        <w:t xml:space="preserve"> С. М. Антикризове управління: навчальний посібник. Київ: Центр</w:t>
      </w:r>
      <w:r w:rsidRPr="00E14F99">
        <w:rPr>
          <w:lang w:val="uk-UA"/>
        </w:rPr>
        <w:br/>
        <w:t>учбової літератури, 2007. 288 с.</w:t>
      </w:r>
    </w:p>
    <w:p w14:paraId="75637502" w14:textId="77777777" w:rsidR="0029496C" w:rsidRPr="00E14F99" w:rsidRDefault="0029496C" w:rsidP="0029496C">
      <w:pPr>
        <w:pStyle w:val="a5"/>
        <w:numPr>
          <w:ilvl w:val="0"/>
          <w:numId w:val="43"/>
        </w:numPr>
        <w:ind w:left="426" w:hanging="426"/>
        <w:contextualSpacing/>
        <w:jc w:val="both"/>
        <w:rPr>
          <w:lang w:val="uk-UA"/>
        </w:rPr>
      </w:pPr>
      <w:r w:rsidRPr="00E14F99">
        <w:rPr>
          <w:lang w:val="uk-UA"/>
        </w:rPr>
        <w:t xml:space="preserve">Карпенко О. А. Антикризове управління: навчально-метод. посібник. Київ: НАДУ, 2006. 208 с. </w:t>
      </w:r>
    </w:p>
    <w:p w14:paraId="038CD773" w14:textId="77777777" w:rsidR="0029496C" w:rsidRPr="00E14F99" w:rsidRDefault="0029496C" w:rsidP="0029496C">
      <w:pPr>
        <w:pStyle w:val="a5"/>
        <w:numPr>
          <w:ilvl w:val="0"/>
          <w:numId w:val="43"/>
        </w:numPr>
        <w:ind w:left="426" w:hanging="426"/>
        <w:contextualSpacing/>
        <w:jc w:val="both"/>
        <w:rPr>
          <w:lang w:val="uk-UA"/>
        </w:rPr>
      </w:pPr>
      <w:r w:rsidRPr="00E14F99">
        <w:rPr>
          <w:lang w:val="uk-UA"/>
        </w:rPr>
        <w:t>Ковалевська А. В. Антикризове управління підприємством: конспект лекцій з дисципліни. Харків : ХНУМГ ім. О. М. Бекетова, 2016. 140 с.</w:t>
      </w:r>
    </w:p>
    <w:p w14:paraId="4D3204DC" w14:textId="77777777" w:rsidR="0029496C" w:rsidRPr="00E14F99" w:rsidRDefault="0029496C" w:rsidP="0029496C">
      <w:pPr>
        <w:pStyle w:val="a5"/>
        <w:numPr>
          <w:ilvl w:val="0"/>
          <w:numId w:val="43"/>
        </w:numPr>
        <w:ind w:left="426" w:hanging="426"/>
        <w:contextualSpacing/>
        <w:jc w:val="both"/>
        <w:rPr>
          <w:lang w:val="uk-UA"/>
        </w:rPr>
      </w:pPr>
      <w:r w:rsidRPr="00E14F99">
        <w:rPr>
          <w:lang w:val="uk-UA"/>
        </w:rPr>
        <w:t>Кривов’язюк І. В. Антикризове управління підприємством : навчальний посібник. Київ : Вид-во «Кондор», 2020. 396 с.</w:t>
      </w:r>
    </w:p>
    <w:p w14:paraId="12F13A9A" w14:textId="77777777" w:rsidR="0029496C" w:rsidRPr="00E14F99" w:rsidRDefault="0029496C" w:rsidP="0029496C">
      <w:pPr>
        <w:pStyle w:val="a5"/>
        <w:numPr>
          <w:ilvl w:val="0"/>
          <w:numId w:val="43"/>
        </w:numPr>
        <w:ind w:left="426" w:hanging="426"/>
        <w:contextualSpacing/>
        <w:jc w:val="both"/>
        <w:rPr>
          <w:lang w:val="uk-UA"/>
        </w:rPr>
      </w:pPr>
      <w:proofErr w:type="spellStart"/>
      <w:r w:rsidRPr="00E14F99">
        <w:rPr>
          <w:lang w:val="uk-UA"/>
        </w:rPr>
        <w:t>Кульчій</w:t>
      </w:r>
      <w:proofErr w:type="spellEnd"/>
      <w:r w:rsidRPr="00E14F99">
        <w:rPr>
          <w:lang w:val="uk-UA"/>
        </w:rPr>
        <w:t xml:space="preserve"> О. І. Антикризове управління: навчальний посібник. Полтава: </w:t>
      </w:r>
      <w:proofErr w:type="spellStart"/>
      <w:r w:rsidRPr="00E14F99">
        <w:rPr>
          <w:lang w:val="uk-UA"/>
        </w:rPr>
        <w:t>ПолтНТУ</w:t>
      </w:r>
      <w:proofErr w:type="spellEnd"/>
      <w:r w:rsidRPr="00E14F99">
        <w:rPr>
          <w:lang w:val="uk-UA"/>
        </w:rPr>
        <w:t xml:space="preserve">, 2016. 120 с. </w:t>
      </w:r>
    </w:p>
    <w:p w14:paraId="4B61CEC8" w14:textId="77777777" w:rsidR="0029496C" w:rsidRPr="00E14F99" w:rsidRDefault="0029496C" w:rsidP="0029496C">
      <w:pPr>
        <w:pStyle w:val="a5"/>
        <w:numPr>
          <w:ilvl w:val="0"/>
          <w:numId w:val="43"/>
        </w:numPr>
        <w:ind w:left="426" w:hanging="426"/>
        <w:contextualSpacing/>
        <w:jc w:val="both"/>
        <w:rPr>
          <w:lang w:val="uk-UA"/>
        </w:rPr>
      </w:pPr>
      <w:proofErr w:type="spellStart"/>
      <w:r w:rsidRPr="00E14F99">
        <w:rPr>
          <w:lang w:val="uk-UA"/>
        </w:rPr>
        <w:t>Лігоненко</w:t>
      </w:r>
      <w:proofErr w:type="spellEnd"/>
      <w:r w:rsidRPr="00E14F99">
        <w:rPr>
          <w:lang w:val="uk-UA"/>
        </w:rPr>
        <w:t xml:space="preserve"> Л. О. Антикризове управління підприємством : підручник. Київ : Київ. </w:t>
      </w:r>
      <w:proofErr w:type="spellStart"/>
      <w:r w:rsidRPr="00E14F99">
        <w:rPr>
          <w:lang w:val="uk-UA"/>
        </w:rPr>
        <w:t>нац</w:t>
      </w:r>
      <w:proofErr w:type="spellEnd"/>
      <w:r w:rsidRPr="00E14F99">
        <w:rPr>
          <w:lang w:val="uk-UA"/>
        </w:rPr>
        <w:t>. торг.-</w:t>
      </w:r>
      <w:proofErr w:type="spellStart"/>
      <w:r w:rsidRPr="00E14F99">
        <w:rPr>
          <w:lang w:val="uk-UA"/>
        </w:rPr>
        <w:t>екон</w:t>
      </w:r>
      <w:proofErr w:type="spellEnd"/>
      <w:r w:rsidRPr="00E14F99">
        <w:rPr>
          <w:lang w:val="uk-UA"/>
        </w:rPr>
        <w:t>. ун-т, 2005. 824 с.</w:t>
      </w:r>
    </w:p>
    <w:p w14:paraId="0246A846" w14:textId="77777777" w:rsidR="0029496C" w:rsidRPr="00E14F99" w:rsidRDefault="0029496C" w:rsidP="0029496C">
      <w:pPr>
        <w:pStyle w:val="a5"/>
        <w:numPr>
          <w:ilvl w:val="0"/>
          <w:numId w:val="43"/>
        </w:numPr>
        <w:ind w:left="426" w:hanging="426"/>
        <w:contextualSpacing/>
        <w:jc w:val="both"/>
        <w:rPr>
          <w:lang w:val="uk-UA"/>
        </w:rPr>
      </w:pPr>
      <w:proofErr w:type="spellStart"/>
      <w:r w:rsidRPr="00E14F99">
        <w:rPr>
          <w:lang w:val="uk-UA"/>
        </w:rPr>
        <w:t>Селюченко</w:t>
      </w:r>
      <w:proofErr w:type="spellEnd"/>
      <w:r w:rsidRPr="00E14F99">
        <w:rPr>
          <w:lang w:val="uk-UA"/>
        </w:rPr>
        <w:t xml:space="preserve"> Н. Є., Козик О. В. Антикризове управління на підприємстві: навчальний посібник. Київ: УБС НБУ, 2007. 222с.</w:t>
      </w:r>
    </w:p>
    <w:p w14:paraId="6BB24232" w14:textId="77777777" w:rsidR="0029496C" w:rsidRPr="00E14F99" w:rsidRDefault="0029496C" w:rsidP="0029496C">
      <w:pPr>
        <w:pStyle w:val="a5"/>
        <w:numPr>
          <w:ilvl w:val="0"/>
          <w:numId w:val="43"/>
        </w:numPr>
        <w:ind w:left="426" w:hanging="426"/>
        <w:contextualSpacing/>
        <w:jc w:val="both"/>
        <w:rPr>
          <w:lang w:val="uk-UA"/>
        </w:rPr>
      </w:pPr>
      <w:proofErr w:type="spellStart"/>
      <w:r w:rsidRPr="00E14F99">
        <w:rPr>
          <w:lang w:val="uk-UA"/>
        </w:rPr>
        <w:t>Скібіцький</w:t>
      </w:r>
      <w:proofErr w:type="spellEnd"/>
      <w:r w:rsidRPr="00E14F99">
        <w:rPr>
          <w:lang w:val="uk-UA"/>
        </w:rPr>
        <w:t xml:space="preserve"> В. О. Антикризовий менеджмент: навчальний </w:t>
      </w:r>
      <w:proofErr w:type="spellStart"/>
      <w:r w:rsidRPr="00E14F99">
        <w:rPr>
          <w:lang w:val="uk-UA"/>
        </w:rPr>
        <w:t>посіб</w:t>
      </w:r>
      <w:proofErr w:type="spellEnd"/>
      <w:r w:rsidRPr="00E14F99">
        <w:rPr>
          <w:lang w:val="uk-UA"/>
        </w:rPr>
        <w:t>. Київ: Центр учбової літератури, 2009. 568 с.</w:t>
      </w:r>
    </w:p>
    <w:p w14:paraId="30A25DEC" w14:textId="77777777" w:rsidR="0029496C" w:rsidRPr="00E14F99" w:rsidRDefault="0029496C" w:rsidP="0029496C">
      <w:pPr>
        <w:pStyle w:val="a5"/>
        <w:numPr>
          <w:ilvl w:val="0"/>
          <w:numId w:val="43"/>
        </w:numPr>
        <w:ind w:left="426" w:hanging="426"/>
        <w:contextualSpacing/>
        <w:jc w:val="both"/>
        <w:rPr>
          <w:lang w:val="uk-UA"/>
        </w:rPr>
      </w:pPr>
      <w:r w:rsidRPr="00E14F99">
        <w:rPr>
          <w:lang w:val="uk-UA"/>
        </w:rPr>
        <w:t>Смерічевський С.Ф., Кривов'язюк І.В.. Антикризове управління підприємством : навчальний посібник. Київ : Видавничий дім “Кондор”, 2020. 396 с.</w:t>
      </w:r>
    </w:p>
    <w:p w14:paraId="5FF9E48C" w14:textId="77777777" w:rsidR="0029496C" w:rsidRPr="00E14F99" w:rsidRDefault="0029496C" w:rsidP="0029496C">
      <w:pPr>
        <w:pStyle w:val="a5"/>
        <w:numPr>
          <w:ilvl w:val="0"/>
          <w:numId w:val="43"/>
        </w:numPr>
        <w:ind w:left="426" w:hanging="426"/>
        <w:contextualSpacing/>
        <w:jc w:val="both"/>
        <w:rPr>
          <w:lang w:val="uk-UA"/>
        </w:rPr>
      </w:pPr>
      <w:r w:rsidRPr="00E14F99">
        <w:rPr>
          <w:lang w:val="uk-UA"/>
        </w:rPr>
        <w:t>Чернявський А. Д. Антикризове управління підприємством: навчальний посібник. Київ: МАУП, 2006. 256 с.</w:t>
      </w:r>
    </w:p>
    <w:p w14:paraId="10C1C972" w14:textId="77777777" w:rsidR="0029496C" w:rsidRPr="00E14F99" w:rsidRDefault="0029496C" w:rsidP="0029496C">
      <w:pPr>
        <w:pStyle w:val="a5"/>
        <w:numPr>
          <w:ilvl w:val="0"/>
          <w:numId w:val="43"/>
        </w:numPr>
        <w:ind w:left="426" w:hanging="426"/>
        <w:contextualSpacing/>
        <w:jc w:val="both"/>
        <w:rPr>
          <w:lang w:val="uk-UA"/>
        </w:rPr>
      </w:pPr>
      <w:proofErr w:type="spellStart"/>
      <w:r w:rsidRPr="00E14F99">
        <w:rPr>
          <w:lang w:val="uk-UA"/>
        </w:rPr>
        <w:t>Штангрет</w:t>
      </w:r>
      <w:proofErr w:type="spellEnd"/>
      <w:r w:rsidRPr="00E14F99">
        <w:rPr>
          <w:lang w:val="uk-UA"/>
        </w:rPr>
        <w:t xml:space="preserve"> А. М. Антикризове управління підприємством: навчальний посібник. Львів: Українська академія друкарства, 2008. 236с.</w:t>
      </w:r>
    </w:p>
    <w:p w14:paraId="679E21D9" w14:textId="64CD339D" w:rsidR="003D222A" w:rsidRDefault="003D222A" w:rsidP="0029496C">
      <w:pPr>
        <w:spacing w:before="240"/>
        <w:jc w:val="center"/>
        <w:rPr>
          <w:b/>
          <w:bCs/>
          <w:color w:val="000000"/>
          <w:sz w:val="28"/>
          <w:szCs w:val="28"/>
          <w:lang w:val="uk-UA"/>
        </w:rPr>
      </w:pPr>
      <w:r w:rsidRPr="00B655E1">
        <w:rPr>
          <w:b/>
          <w:bCs/>
          <w:color w:val="000000"/>
          <w:sz w:val="28"/>
          <w:szCs w:val="28"/>
          <w:lang w:val="uk-UA"/>
        </w:rPr>
        <w:t>РЕГУЛЯЦІЇ І ПОЛІТИКИ КУРСУ</w:t>
      </w:r>
    </w:p>
    <w:p w14:paraId="38857273" w14:textId="77777777" w:rsidR="003D222A" w:rsidRPr="00404FEA" w:rsidRDefault="003D222A" w:rsidP="003D222A">
      <w:pPr>
        <w:rPr>
          <w:b/>
          <w:bCs/>
          <w:color w:val="000000"/>
          <w:lang w:val="uk-UA"/>
        </w:rPr>
      </w:pPr>
      <w:r w:rsidRPr="00404FEA">
        <w:rPr>
          <w:b/>
          <w:bCs/>
          <w:color w:val="000000"/>
          <w:lang w:val="uk-UA"/>
        </w:rPr>
        <w:t>Відвідування</w:t>
      </w:r>
      <w:r>
        <w:rPr>
          <w:b/>
          <w:bCs/>
          <w:color w:val="000000"/>
          <w:lang w:val="uk-UA"/>
        </w:rPr>
        <w:t xml:space="preserve"> занять. Регуляція пропусків.</w:t>
      </w:r>
    </w:p>
    <w:p w14:paraId="72847FD7" w14:textId="77777777" w:rsidR="003D222A" w:rsidRPr="001E336D" w:rsidRDefault="003D222A" w:rsidP="003D222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Інтерактивний характер курсу передбачає обов’язкове відвідування практичних занять. Студенти, які за певних обставин не можуть відвідувати практичні заняття регулярно, мусять пропущенні практичні заняття відпрацювати або усно у формі співбесіди за питаннями, визначеними планом заняття під час консультацій за їх розкладом, або письмово шляхом виконання індивідуального письмового завдання (підготовки письмової доповіді / реферату) з одного з питань, передбачених планом проведення практичних занять.  </w:t>
      </w:r>
    </w:p>
    <w:p w14:paraId="602941AE" w14:textId="77777777" w:rsidR="003D222A" w:rsidRPr="001E336D" w:rsidRDefault="003D222A" w:rsidP="003D222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Студенти, які станом на початок екзаменаційної сесії мають понад 75% невідпрацьованих пропущених занять, до відпрацювання не допускаються.  </w:t>
      </w:r>
    </w:p>
    <w:p w14:paraId="29C9A3AD" w14:textId="77777777" w:rsidR="003D222A" w:rsidRPr="00E54730" w:rsidRDefault="003D222A" w:rsidP="003D222A">
      <w:pPr>
        <w:rPr>
          <w:b/>
          <w:bCs/>
          <w:color w:val="000000"/>
          <w:lang w:val="uk-UA"/>
        </w:rPr>
      </w:pPr>
      <w:r w:rsidRPr="00E54730">
        <w:rPr>
          <w:b/>
          <w:bCs/>
          <w:color w:val="000000"/>
          <w:lang w:val="uk-UA"/>
        </w:rPr>
        <w:t>Політика академічної доброчесності</w:t>
      </w:r>
    </w:p>
    <w:p w14:paraId="3798FA2A" w14:textId="77777777" w:rsidR="003D222A" w:rsidRDefault="003D222A" w:rsidP="003D222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Усі письмові роботи, що виконуються слухачами під час проходження курсу, перевіряються на наявність плагіату за допомогою спеціалізованого програмного забезпечення </w:t>
      </w:r>
      <w:proofErr w:type="spellStart"/>
      <w:r>
        <w:rPr>
          <w:i/>
          <w:iCs/>
          <w:color w:val="000000"/>
        </w:rPr>
        <w:t>UniCheck</w:t>
      </w:r>
      <w:proofErr w:type="spellEnd"/>
      <w:r w:rsidRPr="005E7D79">
        <w:rPr>
          <w:i/>
          <w:iCs/>
          <w:color w:val="000000"/>
          <w:lang w:val="uk-UA"/>
        </w:rPr>
        <w:t xml:space="preserve">. </w:t>
      </w:r>
    </w:p>
    <w:p w14:paraId="02C200B1" w14:textId="77777777" w:rsidR="003D222A" w:rsidRDefault="003D222A" w:rsidP="003D222A">
      <w:pPr>
        <w:jc w:val="both"/>
        <w:rPr>
          <w:i/>
          <w:iCs/>
          <w:color w:val="000000"/>
          <w:lang w:val="ru-RU"/>
        </w:rPr>
      </w:pPr>
      <w:r>
        <w:rPr>
          <w:i/>
          <w:iCs/>
          <w:color w:val="000000"/>
          <w:lang w:val="uk-UA"/>
        </w:rPr>
        <w:t xml:space="preserve">Відповідно до чинних правових норм, плагіатом вважатиметься: копіювання чужої наукової роботи чи декількох робіт та оприлюднення результату під своїм іменем; створення суміші власного та запозиченого тексту без належного цитування джерел; </w:t>
      </w:r>
      <w:proofErr w:type="spellStart"/>
      <w:r>
        <w:rPr>
          <w:i/>
          <w:iCs/>
          <w:color w:val="000000"/>
          <w:lang w:val="uk-UA"/>
        </w:rPr>
        <w:t>рерайт</w:t>
      </w:r>
      <w:proofErr w:type="spellEnd"/>
      <w:r>
        <w:rPr>
          <w:i/>
          <w:iCs/>
          <w:color w:val="000000"/>
          <w:lang w:val="uk-UA"/>
        </w:rPr>
        <w:t xml:space="preserve"> (перефразування чужої праці без згадування оригінального автора). Будь-яка ідея, думка чи речення, ілюстрація чи </w:t>
      </w:r>
      <w:r>
        <w:rPr>
          <w:i/>
          <w:iCs/>
          <w:color w:val="000000"/>
          <w:lang w:val="uk-UA"/>
        </w:rPr>
        <w:lastRenderedPageBreak/>
        <w:t xml:space="preserve">фото, яке ви запозичуєте, має супроводжуватися посиланням на першоджерело. Приклади оформлення цитувань див. на </w:t>
      </w:r>
      <w:proofErr w:type="spellStart"/>
      <w:r>
        <w:rPr>
          <w:i/>
          <w:iCs/>
          <w:color w:val="000000"/>
        </w:rPr>
        <w:t>Moode</w:t>
      </w:r>
      <w:proofErr w:type="spellEnd"/>
      <w:r w:rsidRPr="004707AA">
        <w:rPr>
          <w:i/>
          <w:iCs/>
          <w:color w:val="000000"/>
          <w:lang w:val="ru-RU"/>
        </w:rPr>
        <w:t xml:space="preserve">: </w:t>
      </w:r>
      <w:hyperlink r:id="rId8" w:history="1">
        <w:r w:rsidRPr="002F1DF1">
          <w:rPr>
            <w:rStyle w:val="a4"/>
            <w:i/>
            <w:iCs/>
          </w:rPr>
          <w:t>https</w:t>
        </w:r>
        <w:r w:rsidRPr="002F1DF1">
          <w:rPr>
            <w:rStyle w:val="a4"/>
            <w:i/>
            <w:iCs/>
            <w:lang w:val="ru-RU"/>
          </w:rPr>
          <w:t>://</w:t>
        </w:r>
        <w:proofErr w:type="spellStart"/>
        <w:r w:rsidRPr="002F1DF1">
          <w:rPr>
            <w:rStyle w:val="a4"/>
            <w:i/>
            <w:iCs/>
          </w:rPr>
          <w:t>moodle</w:t>
        </w:r>
        <w:proofErr w:type="spellEnd"/>
        <w:r w:rsidRPr="002F1DF1">
          <w:rPr>
            <w:rStyle w:val="a4"/>
            <w:i/>
            <w:iCs/>
            <w:lang w:val="ru-RU"/>
          </w:rPr>
          <w:t>.</w:t>
        </w:r>
        <w:proofErr w:type="spellStart"/>
        <w:r w:rsidRPr="002F1DF1">
          <w:rPr>
            <w:rStyle w:val="a4"/>
            <w:i/>
            <w:iCs/>
          </w:rPr>
          <w:t>znu</w:t>
        </w:r>
        <w:proofErr w:type="spellEnd"/>
        <w:r w:rsidRPr="002F1DF1">
          <w:rPr>
            <w:rStyle w:val="a4"/>
            <w:i/>
            <w:iCs/>
            <w:lang w:val="ru-RU"/>
          </w:rPr>
          <w:t>.</w:t>
        </w:r>
        <w:proofErr w:type="spellStart"/>
        <w:r w:rsidRPr="002F1DF1">
          <w:rPr>
            <w:rStyle w:val="a4"/>
            <w:i/>
            <w:iCs/>
          </w:rPr>
          <w:t>edu</w:t>
        </w:r>
        <w:proofErr w:type="spellEnd"/>
        <w:r w:rsidRPr="002F1DF1">
          <w:rPr>
            <w:rStyle w:val="a4"/>
            <w:i/>
            <w:iCs/>
            <w:lang w:val="ru-RU"/>
          </w:rPr>
          <w:t>.</w:t>
        </w:r>
        <w:proofErr w:type="spellStart"/>
        <w:r w:rsidRPr="002F1DF1">
          <w:rPr>
            <w:rStyle w:val="a4"/>
            <w:i/>
            <w:iCs/>
          </w:rPr>
          <w:t>ua</w:t>
        </w:r>
        <w:proofErr w:type="spellEnd"/>
        <w:r w:rsidRPr="002F1DF1">
          <w:rPr>
            <w:rStyle w:val="a4"/>
            <w:i/>
            <w:iCs/>
            <w:lang w:val="ru-RU"/>
          </w:rPr>
          <w:t>/</w:t>
        </w:r>
        <w:r w:rsidRPr="002F1DF1">
          <w:rPr>
            <w:rStyle w:val="a4"/>
            <w:i/>
            <w:iCs/>
          </w:rPr>
          <w:t>mod</w:t>
        </w:r>
        <w:r w:rsidRPr="002F1DF1">
          <w:rPr>
            <w:rStyle w:val="a4"/>
            <w:i/>
            <w:iCs/>
            <w:lang w:val="ru-RU"/>
          </w:rPr>
          <w:t>/</w:t>
        </w:r>
        <w:r w:rsidRPr="002F1DF1">
          <w:rPr>
            <w:rStyle w:val="a4"/>
            <w:i/>
            <w:iCs/>
          </w:rPr>
          <w:t>resource</w:t>
        </w:r>
        <w:r w:rsidRPr="002F1DF1">
          <w:rPr>
            <w:rStyle w:val="a4"/>
            <w:i/>
            <w:iCs/>
            <w:lang w:val="ru-RU"/>
          </w:rPr>
          <w:t>/</w:t>
        </w:r>
        <w:r w:rsidRPr="002F1DF1">
          <w:rPr>
            <w:rStyle w:val="a4"/>
            <w:i/>
            <w:iCs/>
          </w:rPr>
          <w:t>view</w:t>
        </w:r>
        <w:r w:rsidRPr="002F1DF1">
          <w:rPr>
            <w:rStyle w:val="a4"/>
            <w:i/>
            <w:iCs/>
            <w:lang w:val="ru-RU"/>
          </w:rPr>
          <w:t>.</w:t>
        </w:r>
        <w:r w:rsidRPr="002F1DF1">
          <w:rPr>
            <w:rStyle w:val="a4"/>
            <w:i/>
            <w:iCs/>
          </w:rPr>
          <w:t>php</w:t>
        </w:r>
        <w:r w:rsidRPr="002F1DF1">
          <w:rPr>
            <w:rStyle w:val="a4"/>
            <w:i/>
            <w:iCs/>
            <w:lang w:val="ru-RU"/>
          </w:rPr>
          <w:t>?</w:t>
        </w:r>
        <w:r w:rsidRPr="002F1DF1">
          <w:rPr>
            <w:rStyle w:val="a4"/>
            <w:i/>
            <w:iCs/>
          </w:rPr>
          <w:t>id</w:t>
        </w:r>
        <w:r w:rsidRPr="002F1DF1">
          <w:rPr>
            <w:rStyle w:val="a4"/>
            <w:i/>
            <w:iCs/>
            <w:lang w:val="ru-RU"/>
          </w:rPr>
          <w:t>=103857</w:t>
        </w:r>
      </w:hyperlink>
    </w:p>
    <w:p w14:paraId="67A13B33" w14:textId="77777777" w:rsidR="003D222A" w:rsidRPr="005E7D79" w:rsidRDefault="003D222A" w:rsidP="003D222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Виконавці індивідуальних дослідницьких завдань обов</w:t>
      </w:r>
      <w:r w:rsidRPr="005E7D79">
        <w:rPr>
          <w:i/>
          <w:iCs/>
          <w:color w:val="000000"/>
          <w:lang w:val="uk-UA"/>
        </w:rPr>
        <w:t>’</w:t>
      </w:r>
      <w:r>
        <w:rPr>
          <w:i/>
          <w:iCs/>
          <w:color w:val="000000"/>
          <w:lang w:val="uk-UA"/>
        </w:rPr>
        <w:t xml:space="preserve">язково додають до текстів своїх робіт власноруч підписану Декларацію академічної доброчесності (див. посилання у Додатку до силабусу). </w:t>
      </w:r>
    </w:p>
    <w:p w14:paraId="2F68F683" w14:textId="77777777" w:rsidR="003D222A" w:rsidRDefault="003D222A" w:rsidP="003D222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Роботи, у яких виявлено ознаки плагіату, до розгляду не приймаються і відхиляються без права перескладання. Якщо ви не впевнені, чи підпадають зроблені вами запозичення під визначення плагіату, будь ласка, проконсультуйтеся з викладачем. </w:t>
      </w:r>
    </w:p>
    <w:p w14:paraId="68C5C80B" w14:textId="77777777" w:rsidR="003D222A" w:rsidRDefault="003D222A" w:rsidP="003D222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Висока академічна культура та європейські стандарти якості освіти, яких дотримуються у ЗНУ, вимагають від дослідників відповідального ставлення до вибору джерел. Посилання на такі ресурси, як </w:t>
      </w:r>
      <w:r>
        <w:rPr>
          <w:i/>
          <w:iCs/>
          <w:color w:val="000000"/>
        </w:rPr>
        <w:t>Wikipedia</w:t>
      </w:r>
      <w:r w:rsidRPr="004707AA">
        <w:rPr>
          <w:i/>
          <w:iCs/>
          <w:color w:val="000000"/>
          <w:lang w:val="uk-UA"/>
        </w:rPr>
        <w:t xml:space="preserve">, </w:t>
      </w:r>
      <w:r>
        <w:rPr>
          <w:i/>
          <w:iCs/>
          <w:color w:val="000000"/>
          <w:lang w:val="uk-UA"/>
        </w:rPr>
        <w:t xml:space="preserve">бази даних рефератів та письмових робіт </w:t>
      </w:r>
      <w:r w:rsidRPr="004707AA">
        <w:rPr>
          <w:i/>
          <w:iCs/>
          <w:color w:val="000000"/>
          <w:lang w:val="uk-UA"/>
        </w:rPr>
        <w:t>(</w:t>
      </w:r>
      <w:proofErr w:type="spellStart"/>
      <w:r>
        <w:rPr>
          <w:i/>
          <w:iCs/>
          <w:color w:val="000000"/>
        </w:rPr>
        <w:t>Studopedia</w:t>
      </w:r>
      <w:proofErr w:type="spellEnd"/>
      <w:r w:rsidRPr="004707AA">
        <w:rPr>
          <w:i/>
          <w:iCs/>
          <w:color w:val="000000"/>
          <w:lang w:val="uk-UA"/>
        </w:rPr>
        <w:t>.</w:t>
      </w:r>
      <w:r>
        <w:rPr>
          <w:i/>
          <w:iCs/>
          <w:color w:val="000000"/>
        </w:rPr>
        <w:t>org</w:t>
      </w:r>
      <w:r>
        <w:rPr>
          <w:i/>
          <w:iCs/>
          <w:color w:val="000000"/>
          <w:lang w:val="uk-UA"/>
        </w:rPr>
        <w:t xml:space="preserve">та подібні) є неприпустимим. Рекомендовані бази даних для пошуку джерел: </w:t>
      </w:r>
    </w:p>
    <w:p w14:paraId="069840A4" w14:textId="77777777" w:rsidR="003D222A" w:rsidRPr="00EF5880" w:rsidRDefault="003D222A" w:rsidP="003D222A">
      <w:pPr>
        <w:jc w:val="both"/>
        <w:rPr>
          <w:lang w:val="uk-UA"/>
        </w:rPr>
      </w:pPr>
      <w:r>
        <w:rPr>
          <w:i/>
          <w:iCs/>
          <w:color w:val="000000"/>
          <w:lang w:val="uk-UA"/>
        </w:rPr>
        <w:t>Електронні ресурси Національної бібліотеки ім. Вернадського:</w:t>
      </w:r>
      <w:hyperlink r:id="rId9" w:history="1">
        <w:r w:rsidRPr="002F1DF1">
          <w:rPr>
            <w:rStyle w:val="a4"/>
          </w:rPr>
          <w:t>http</w:t>
        </w:r>
        <w:r w:rsidRPr="002F1DF1">
          <w:rPr>
            <w:rStyle w:val="a4"/>
            <w:lang w:val="uk-UA"/>
          </w:rPr>
          <w:t>://</w:t>
        </w:r>
        <w:r w:rsidRPr="002F1DF1">
          <w:rPr>
            <w:rStyle w:val="a4"/>
          </w:rPr>
          <w:t>www</w:t>
        </w:r>
        <w:r w:rsidRPr="002F1DF1">
          <w:rPr>
            <w:rStyle w:val="a4"/>
            <w:lang w:val="uk-UA"/>
          </w:rPr>
          <w:t>.</w:t>
        </w:r>
        <w:proofErr w:type="spellStart"/>
        <w:r w:rsidRPr="002F1DF1">
          <w:rPr>
            <w:rStyle w:val="a4"/>
          </w:rPr>
          <w:t>nbuv</w:t>
        </w:r>
        <w:proofErr w:type="spellEnd"/>
        <w:r w:rsidRPr="002F1DF1">
          <w:rPr>
            <w:rStyle w:val="a4"/>
            <w:lang w:val="uk-UA"/>
          </w:rPr>
          <w:t>.</w:t>
        </w:r>
        <w:r w:rsidRPr="002F1DF1">
          <w:rPr>
            <w:rStyle w:val="a4"/>
          </w:rPr>
          <w:t>gov</w:t>
        </w:r>
        <w:r w:rsidRPr="002F1DF1">
          <w:rPr>
            <w:rStyle w:val="a4"/>
            <w:lang w:val="uk-UA"/>
          </w:rPr>
          <w:t>.</w:t>
        </w:r>
        <w:proofErr w:type="spellStart"/>
        <w:r w:rsidRPr="002F1DF1">
          <w:rPr>
            <w:rStyle w:val="a4"/>
          </w:rPr>
          <w:t>ua</w:t>
        </w:r>
        <w:proofErr w:type="spellEnd"/>
      </w:hyperlink>
    </w:p>
    <w:p w14:paraId="19F4839C" w14:textId="77777777" w:rsidR="003D222A" w:rsidRPr="00EF5880" w:rsidRDefault="003D222A" w:rsidP="003D222A">
      <w:pPr>
        <w:jc w:val="both"/>
        <w:rPr>
          <w:lang w:val="ru-RU"/>
        </w:rPr>
      </w:pPr>
      <w:r>
        <w:rPr>
          <w:i/>
          <w:iCs/>
          <w:color w:val="000000"/>
          <w:lang w:val="uk-UA"/>
        </w:rPr>
        <w:t xml:space="preserve">Цифрова повнотекстова база даних англомовної наукової періодики </w:t>
      </w:r>
      <w:r>
        <w:rPr>
          <w:i/>
          <w:iCs/>
          <w:color w:val="000000"/>
        </w:rPr>
        <w:t>JSTOR</w:t>
      </w:r>
      <w:r w:rsidRPr="00EF5880">
        <w:rPr>
          <w:i/>
          <w:iCs/>
          <w:color w:val="000000"/>
          <w:lang w:val="ru-RU"/>
        </w:rPr>
        <w:t xml:space="preserve">: </w:t>
      </w:r>
      <w:hyperlink r:id="rId10" w:history="1">
        <w:r>
          <w:rPr>
            <w:rStyle w:val="a4"/>
          </w:rPr>
          <w:t>https</w:t>
        </w:r>
        <w:r w:rsidRPr="00EF5880">
          <w:rPr>
            <w:rStyle w:val="a4"/>
            <w:lang w:val="ru-RU"/>
          </w:rPr>
          <w:t>://</w:t>
        </w:r>
        <w:r>
          <w:rPr>
            <w:rStyle w:val="a4"/>
          </w:rPr>
          <w:t>www</w:t>
        </w:r>
        <w:r w:rsidRPr="00EF5880">
          <w:rPr>
            <w:rStyle w:val="a4"/>
            <w:lang w:val="ru-RU"/>
          </w:rPr>
          <w:t>.</w:t>
        </w:r>
        <w:proofErr w:type="spellStart"/>
        <w:r>
          <w:rPr>
            <w:rStyle w:val="a4"/>
          </w:rPr>
          <w:t>jstor</w:t>
        </w:r>
        <w:proofErr w:type="spellEnd"/>
        <w:r w:rsidRPr="00EF5880">
          <w:rPr>
            <w:rStyle w:val="a4"/>
            <w:lang w:val="ru-RU"/>
          </w:rPr>
          <w:t>.</w:t>
        </w:r>
        <w:r>
          <w:rPr>
            <w:rStyle w:val="a4"/>
          </w:rPr>
          <w:t>org</w:t>
        </w:r>
        <w:r w:rsidRPr="00EF5880">
          <w:rPr>
            <w:rStyle w:val="a4"/>
            <w:lang w:val="ru-RU"/>
          </w:rPr>
          <w:t>/</w:t>
        </w:r>
      </w:hyperlink>
    </w:p>
    <w:p w14:paraId="5469BBB5" w14:textId="77777777" w:rsidR="003D222A" w:rsidRPr="008757C1" w:rsidRDefault="003D222A" w:rsidP="003D222A">
      <w:pPr>
        <w:rPr>
          <w:b/>
          <w:bCs/>
          <w:color w:val="000000"/>
          <w:lang w:val="uk-UA"/>
        </w:rPr>
      </w:pPr>
      <w:r w:rsidRPr="008757C1">
        <w:rPr>
          <w:b/>
          <w:bCs/>
          <w:color w:val="000000"/>
          <w:lang w:val="uk-UA"/>
        </w:rPr>
        <w:t>Використання комп’ютерів/телефонів на занятті</w:t>
      </w:r>
    </w:p>
    <w:p w14:paraId="7752E5E4" w14:textId="77777777" w:rsidR="003D222A" w:rsidRDefault="003D222A" w:rsidP="003D222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Використання мобільних телефонів, планшетів та інших гаджетів під час лекційних та практичних занять дозволяється виключно у навчальних цілях (для уточнення певних даних, перевірки правопису, отримання довідкової інформації тощо). Будь ласка, не забувайте активувати режим «без звуку» до початку заняття. </w:t>
      </w:r>
    </w:p>
    <w:p w14:paraId="424A658C" w14:textId="77777777" w:rsidR="003D222A" w:rsidRPr="00E42FA1" w:rsidRDefault="003D222A" w:rsidP="003D222A">
      <w:pPr>
        <w:rPr>
          <w:lang w:val="uk-UA"/>
        </w:rPr>
      </w:pPr>
      <w:r>
        <w:rPr>
          <w:b/>
          <w:bCs/>
          <w:color w:val="000000"/>
          <w:lang w:val="uk-UA"/>
        </w:rPr>
        <w:t>Комунікація</w:t>
      </w:r>
    </w:p>
    <w:p w14:paraId="3B26804E" w14:textId="77777777" w:rsidR="003D222A" w:rsidRPr="00D54399" w:rsidRDefault="003D222A" w:rsidP="003D3543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Базовою платформою для комунікації викладача зі студентами є </w:t>
      </w:r>
      <w:r>
        <w:rPr>
          <w:i/>
          <w:iCs/>
          <w:color w:val="000000"/>
        </w:rPr>
        <w:t>Moodle</w:t>
      </w:r>
      <w:r>
        <w:rPr>
          <w:i/>
          <w:iCs/>
          <w:color w:val="000000"/>
          <w:lang w:val="uk-UA"/>
        </w:rPr>
        <w:t xml:space="preserve">, а також інші засоби зв’язку, зазначені у даному </w:t>
      </w:r>
      <w:r w:rsidRPr="00D54399"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Силабусі навчальної дисципліни</w:t>
      </w:r>
    </w:p>
    <w:p w14:paraId="4F14FF03" w14:textId="77777777" w:rsidR="003D222A" w:rsidRDefault="003D222A" w:rsidP="003D3543">
      <w:pPr>
        <w:jc w:val="both"/>
        <w:rPr>
          <w:i/>
          <w:iCs/>
          <w:color w:val="000000"/>
          <w:lang w:val="ru-RU"/>
        </w:rPr>
      </w:pPr>
      <w:r>
        <w:rPr>
          <w:i/>
          <w:iCs/>
          <w:color w:val="000000"/>
          <w:lang w:val="uk-UA"/>
        </w:rPr>
        <w:t xml:space="preserve">Важливі повідомлення загального характеру – зокрема, оголошення про терміни подання контрольних робіт, тощо – можуть бути розміщені викладачем </w:t>
      </w:r>
      <w:r>
        <w:rPr>
          <w:i/>
          <w:iCs/>
          <w:color w:val="000000"/>
          <w:lang w:val="ru-RU"/>
        </w:rPr>
        <w:t xml:space="preserve">на </w:t>
      </w:r>
      <w:r w:rsidRPr="00E50063">
        <w:rPr>
          <w:i/>
          <w:iCs/>
          <w:color w:val="000000"/>
          <w:lang w:val="uk-UA"/>
        </w:rPr>
        <w:t>форумі</w:t>
      </w:r>
      <w:r>
        <w:rPr>
          <w:i/>
          <w:iCs/>
          <w:color w:val="000000"/>
          <w:lang w:val="ru-RU"/>
        </w:rPr>
        <w:t xml:space="preserve"> </w:t>
      </w:r>
      <w:r w:rsidRPr="00C33C29">
        <w:rPr>
          <w:i/>
          <w:iCs/>
          <w:color w:val="000000"/>
          <w:lang w:val="uk-UA"/>
        </w:rPr>
        <w:t>груп</w:t>
      </w:r>
      <w:r>
        <w:rPr>
          <w:i/>
          <w:iCs/>
          <w:color w:val="000000"/>
          <w:lang w:val="uk-UA"/>
        </w:rPr>
        <w:t>и</w:t>
      </w:r>
      <w:r>
        <w:rPr>
          <w:i/>
          <w:iCs/>
          <w:color w:val="000000"/>
          <w:lang w:val="ru-RU"/>
        </w:rPr>
        <w:t xml:space="preserve"> / курсу. </w:t>
      </w:r>
    </w:p>
    <w:p w14:paraId="7387E549" w14:textId="77777777" w:rsidR="003D222A" w:rsidRDefault="003D222A" w:rsidP="003D3543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ru-RU"/>
        </w:rPr>
        <w:t xml:space="preserve">Для </w:t>
      </w:r>
      <w:r w:rsidRPr="00E50063">
        <w:rPr>
          <w:i/>
          <w:iCs/>
          <w:color w:val="000000"/>
          <w:lang w:val="uk-UA"/>
        </w:rPr>
        <w:t>персональних запитів</w:t>
      </w:r>
      <w:r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uk-UA"/>
        </w:rPr>
        <w:t xml:space="preserve">використовується сервіс приватних повідомлень. Відповіді на запити студентів подаються викладачем впродовж трьох робочих днів. </w:t>
      </w:r>
    </w:p>
    <w:p w14:paraId="3F74217F" w14:textId="77777777" w:rsidR="003D222A" w:rsidRPr="00C33C29" w:rsidRDefault="003D222A" w:rsidP="003D3543">
      <w:pPr>
        <w:jc w:val="both"/>
        <w:rPr>
          <w:i/>
          <w:iCs/>
          <w:color w:val="000000"/>
          <w:lang w:val="uk-UA"/>
        </w:rPr>
      </w:pPr>
      <w:r w:rsidRPr="00C33C29">
        <w:rPr>
          <w:i/>
          <w:iCs/>
          <w:color w:val="000000"/>
          <w:lang w:val="uk-UA"/>
        </w:rPr>
        <w:t xml:space="preserve">Для оперативного отримання повідомлень про оцінки та нову інформацію, розміщену на сторінці курсу у </w:t>
      </w:r>
      <w:proofErr w:type="spellStart"/>
      <w:r w:rsidRPr="00C33C29">
        <w:rPr>
          <w:i/>
          <w:iCs/>
          <w:color w:val="000000"/>
          <w:lang w:val="uk-UA"/>
        </w:rPr>
        <w:t>Moodle</w:t>
      </w:r>
      <w:proofErr w:type="spellEnd"/>
      <w:r w:rsidRPr="00C33C29">
        <w:rPr>
          <w:i/>
          <w:iCs/>
          <w:color w:val="000000"/>
          <w:lang w:val="uk-UA"/>
        </w:rPr>
        <w:t xml:space="preserve">, будь ласка, переконайтеся, що адреса електронної пошти, зазначена у вашому профайлі на </w:t>
      </w:r>
      <w:proofErr w:type="spellStart"/>
      <w:r w:rsidRPr="00C33C29">
        <w:rPr>
          <w:i/>
          <w:iCs/>
          <w:color w:val="000000"/>
          <w:lang w:val="uk-UA"/>
        </w:rPr>
        <w:t>Moodle</w:t>
      </w:r>
      <w:proofErr w:type="spellEnd"/>
      <w:r w:rsidRPr="00C33C29">
        <w:rPr>
          <w:i/>
          <w:iCs/>
          <w:color w:val="000000"/>
          <w:lang w:val="uk-UA"/>
        </w:rPr>
        <w:t xml:space="preserve">, є актуальною, та регулярно перевіряйте папку «Спам».  </w:t>
      </w:r>
    </w:p>
    <w:p w14:paraId="6535E844" w14:textId="208A07CD" w:rsidR="003D222A" w:rsidRDefault="003D222A" w:rsidP="003D3543">
      <w:pPr>
        <w:jc w:val="both"/>
        <w:rPr>
          <w:i/>
          <w:iCs/>
          <w:lang w:val="uk-UA"/>
        </w:rPr>
      </w:pPr>
      <w:r w:rsidRPr="00C33C29">
        <w:rPr>
          <w:i/>
          <w:iCs/>
          <w:color w:val="000000"/>
          <w:lang w:val="uk-UA"/>
        </w:rPr>
        <w:t>Якщо за технічних</w:t>
      </w:r>
      <w:r>
        <w:rPr>
          <w:i/>
          <w:iCs/>
          <w:color w:val="000000"/>
          <w:lang w:val="uk-UA"/>
        </w:rPr>
        <w:t xml:space="preserve"> </w:t>
      </w:r>
      <w:r w:rsidRPr="00C33C29">
        <w:rPr>
          <w:i/>
          <w:iCs/>
          <w:color w:val="000000"/>
          <w:lang w:val="uk-UA"/>
        </w:rPr>
        <w:t xml:space="preserve">причин доступ до </w:t>
      </w:r>
      <w:proofErr w:type="spellStart"/>
      <w:r w:rsidRPr="00C33C29">
        <w:rPr>
          <w:i/>
          <w:iCs/>
          <w:color w:val="000000"/>
          <w:lang w:val="uk-UA"/>
        </w:rPr>
        <w:t>Moodle</w:t>
      </w:r>
      <w:proofErr w:type="spellEnd"/>
      <w:r w:rsidR="00CC2CFB">
        <w:rPr>
          <w:i/>
          <w:iCs/>
          <w:color w:val="000000"/>
          <w:lang w:val="uk-UA"/>
        </w:rPr>
        <w:t xml:space="preserve"> </w:t>
      </w:r>
      <w:r w:rsidRPr="00C33C29">
        <w:rPr>
          <w:i/>
          <w:iCs/>
          <w:color w:val="000000"/>
          <w:lang w:val="uk-UA"/>
        </w:rPr>
        <w:t xml:space="preserve">є неможливим, або ваше питання потребує термінового розгляду, </w:t>
      </w:r>
      <w:r w:rsidRPr="003D3543">
        <w:rPr>
          <w:i/>
          <w:iCs/>
          <w:color w:val="000000"/>
          <w:lang w:val="uk-UA"/>
        </w:rPr>
        <w:t>надішлі</w:t>
      </w:r>
      <w:r w:rsidRPr="003D3543">
        <w:rPr>
          <w:rStyle w:val="rynqvb"/>
          <w:lang w:val="uk-UA"/>
        </w:rPr>
        <w:t>ть</w:t>
      </w:r>
      <w:r w:rsidRPr="00C33C29">
        <w:rPr>
          <w:i/>
          <w:iCs/>
          <w:color w:val="000000"/>
          <w:lang w:val="uk-UA"/>
        </w:rPr>
        <w:t xml:space="preserve"> електронного листа з позначкою «Важливо» на адресу</w:t>
      </w:r>
      <w:r>
        <w:rPr>
          <w:i/>
          <w:iCs/>
          <w:color w:val="000000"/>
          <w:lang w:val="ru-RU"/>
        </w:rPr>
        <w:t xml:space="preserve"> </w:t>
      </w:r>
      <w:proofErr w:type="spellStart"/>
      <w:r w:rsidRPr="005E108F">
        <w:rPr>
          <w:i/>
          <w:iCs/>
        </w:rPr>
        <w:t>oleg</w:t>
      </w:r>
      <w:proofErr w:type="spellEnd"/>
      <w:r w:rsidRPr="001B2EE8">
        <w:rPr>
          <w:i/>
          <w:iCs/>
          <w:lang w:val="ru-RU"/>
        </w:rPr>
        <w:t>.</w:t>
      </w:r>
      <w:proofErr w:type="spellStart"/>
      <w:r w:rsidRPr="005E108F">
        <w:rPr>
          <w:i/>
          <w:iCs/>
        </w:rPr>
        <w:t>moroz</w:t>
      </w:r>
      <w:proofErr w:type="spellEnd"/>
      <w:r w:rsidRPr="001B2EE8">
        <w:rPr>
          <w:i/>
          <w:iCs/>
          <w:lang w:val="ru-RU"/>
        </w:rPr>
        <w:t>.55@</w:t>
      </w:r>
      <w:proofErr w:type="spellStart"/>
      <w:r w:rsidRPr="005E108F">
        <w:rPr>
          <w:i/>
          <w:iCs/>
        </w:rPr>
        <w:t>ukr</w:t>
      </w:r>
      <w:proofErr w:type="spellEnd"/>
      <w:r w:rsidRPr="001B2EE8">
        <w:rPr>
          <w:i/>
          <w:iCs/>
          <w:lang w:val="ru-RU"/>
        </w:rPr>
        <w:t>.</w:t>
      </w:r>
      <w:r w:rsidRPr="005E108F">
        <w:rPr>
          <w:i/>
          <w:iCs/>
        </w:rPr>
        <w:t>net</w:t>
      </w:r>
      <w:r w:rsidRPr="001B2EE8">
        <w:rPr>
          <w:i/>
          <w:iCs/>
          <w:lang w:val="ru-RU"/>
        </w:rPr>
        <w:t>.</w:t>
      </w:r>
      <w:r>
        <w:rPr>
          <w:i/>
          <w:iCs/>
          <w:lang w:val="uk-UA"/>
        </w:rPr>
        <w:t xml:space="preserve"> У листі обов</w:t>
      </w:r>
      <w:r w:rsidRPr="00183C4E">
        <w:rPr>
          <w:i/>
          <w:iCs/>
          <w:lang w:val="uk-UA"/>
        </w:rPr>
        <w:t>’</w:t>
      </w:r>
      <w:r>
        <w:rPr>
          <w:i/>
          <w:iCs/>
          <w:lang w:val="uk-UA"/>
        </w:rPr>
        <w:t>язково вкажіть ваше прізвище та ім</w:t>
      </w:r>
      <w:r w:rsidRPr="00183C4E">
        <w:rPr>
          <w:i/>
          <w:iCs/>
          <w:lang w:val="uk-UA"/>
        </w:rPr>
        <w:t>’</w:t>
      </w:r>
      <w:r>
        <w:rPr>
          <w:i/>
          <w:iCs/>
          <w:lang w:val="uk-UA"/>
        </w:rPr>
        <w:t>я, курс та шифр академічної групи.</w:t>
      </w:r>
    </w:p>
    <w:p w14:paraId="04C80771" w14:textId="1D06C48A" w:rsidR="00E14F99" w:rsidRPr="005B2B1F" w:rsidRDefault="00E14F99" w:rsidP="00E14F99">
      <w:pPr>
        <w:jc w:val="center"/>
        <w:rPr>
          <w:b/>
          <w:color w:val="000000"/>
          <w:u w:val="single"/>
          <w:lang w:val="uk-UA"/>
        </w:rPr>
      </w:pPr>
      <w:r w:rsidRPr="005B2B1F">
        <w:rPr>
          <w:b/>
          <w:color w:val="000000"/>
          <w:u w:val="single"/>
          <w:lang w:val="uk-UA"/>
        </w:rPr>
        <w:t>ДОДАТОК ДО СИЛАБУСУ ЗНУ – 2023-2024 рр.</w:t>
      </w:r>
    </w:p>
    <w:p w14:paraId="08D2316D" w14:textId="77777777" w:rsidR="00E14F99" w:rsidRDefault="00E14F99" w:rsidP="00E14F99">
      <w:pPr>
        <w:jc w:val="both"/>
        <w:rPr>
          <w:i/>
          <w:lang w:val="uk-UA"/>
        </w:rPr>
      </w:pPr>
    </w:p>
    <w:p w14:paraId="02BEDEFE" w14:textId="77777777" w:rsidR="00E14F99" w:rsidRDefault="00E14F99" w:rsidP="00E14F99">
      <w:pPr>
        <w:jc w:val="both"/>
        <w:rPr>
          <w:b/>
          <w:lang w:val="uk-UA"/>
        </w:rPr>
      </w:pPr>
      <w:r>
        <w:rPr>
          <w:b/>
          <w:lang w:val="uk-UA"/>
        </w:rPr>
        <w:t xml:space="preserve">ГРАФІК ОСВІТНЬОГО ПРОЦЕСУ 2023-2024 н. р. </w:t>
      </w:r>
      <w:r>
        <w:rPr>
          <w:lang w:val="uk-UA"/>
        </w:rPr>
        <w:t xml:space="preserve">доступний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</w:t>
      </w:r>
      <w:hyperlink r:id="rId11" w:history="1">
        <w:r>
          <w:rPr>
            <w:rStyle w:val="a4"/>
            <w:lang w:val="uk-UA"/>
          </w:rPr>
          <w:t>https://tinyurl.com/yckze4jd</w:t>
        </w:r>
      </w:hyperlink>
      <w:r>
        <w:rPr>
          <w:lang w:val="uk-UA"/>
        </w:rPr>
        <w:t>.</w:t>
      </w:r>
    </w:p>
    <w:p w14:paraId="6F7D792F" w14:textId="77777777" w:rsidR="00E14F99" w:rsidRDefault="00E14F99" w:rsidP="00E14F99">
      <w:pPr>
        <w:jc w:val="both"/>
        <w:rPr>
          <w:b/>
          <w:lang w:val="uk-UA"/>
        </w:rPr>
      </w:pPr>
    </w:p>
    <w:p w14:paraId="3B9EE1C9" w14:textId="77777777" w:rsidR="00E14F99" w:rsidRDefault="00E14F99" w:rsidP="00E14F99">
      <w:pPr>
        <w:jc w:val="both"/>
        <w:rPr>
          <w:lang w:val="uk-UA"/>
        </w:rPr>
      </w:pPr>
      <w:r>
        <w:rPr>
          <w:b/>
          <w:lang w:val="uk-UA"/>
        </w:rPr>
        <w:t xml:space="preserve">АКАДЕМІЧНА ДОБРОЧЕСНІСТЬ. </w:t>
      </w:r>
      <w:r>
        <w:rPr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>
        <w:rPr>
          <w:b/>
          <w:lang w:val="uk-UA"/>
        </w:rPr>
        <w:t>Кодексом академічної доброчесності ЗНУ:</w:t>
      </w:r>
      <w:r>
        <w:rPr>
          <w:lang w:val="uk-UA"/>
        </w:rPr>
        <w:t xml:space="preserve"> </w:t>
      </w:r>
      <w:hyperlink r:id="rId12" w:history="1">
        <w:r>
          <w:rPr>
            <w:rStyle w:val="a4"/>
            <w:lang w:val="uk-UA"/>
          </w:rPr>
          <w:t>https://tinyurl.com/ya6yk4ad</w:t>
        </w:r>
      </w:hyperlink>
      <w:r>
        <w:rPr>
          <w:lang w:val="uk-UA"/>
        </w:rPr>
        <w:t xml:space="preserve">. Декларація академічної доброчесності здобувача вищої освіти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3" w:history="1">
        <w:r>
          <w:rPr>
            <w:rStyle w:val="a4"/>
            <w:lang w:val="uk-UA"/>
          </w:rPr>
          <w:t>https://tinyurl.com/y6wzzlu3</w:t>
        </w:r>
      </w:hyperlink>
      <w:r>
        <w:rPr>
          <w:lang w:val="uk-UA"/>
        </w:rPr>
        <w:t>.</w:t>
      </w:r>
    </w:p>
    <w:p w14:paraId="5948A12D" w14:textId="77777777" w:rsidR="00E14F99" w:rsidRDefault="00E14F99" w:rsidP="00E14F99">
      <w:pPr>
        <w:rPr>
          <w:lang w:val="uk-UA"/>
        </w:rPr>
      </w:pPr>
    </w:p>
    <w:p w14:paraId="525C2E49" w14:textId="77777777" w:rsidR="00E14F99" w:rsidRDefault="00E14F99" w:rsidP="00E14F99">
      <w:pPr>
        <w:jc w:val="both"/>
        <w:rPr>
          <w:lang w:val="uk-UA"/>
        </w:rPr>
      </w:pPr>
      <w:r>
        <w:rPr>
          <w:b/>
          <w:lang w:val="uk-UA"/>
        </w:rPr>
        <w:t xml:space="preserve">НАВЧАЛЬНИЙ ПРОЦЕС ТА ЗАБЕЗПЕЧЕННЯ ЯКОСТІ ОСВІТИ. </w:t>
      </w:r>
      <w:r>
        <w:rPr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ЗНУ: </w:t>
      </w:r>
      <w:hyperlink r:id="rId14" w:history="1">
        <w:r>
          <w:rPr>
            <w:rStyle w:val="a4"/>
            <w:bCs/>
            <w:shd w:val="clear" w:color="auto" w:fill="FFFFFF"/>
            <w:lang w:val="uk-UA"/>
          </w:rPr>
          <w:t>https://tinyurl.com/y9tve4lk</w:t>
        </w:r>
      </w:hyperlink>
      <w:r>
        <w:rPr>
          <w:bCs/>
          <w:color w:val="000000"/>
          <w:shd w:val="clear" w:color="auto" w:fill="FFFFFF"/>
          <w:lang w:val="uk-UA"/>
        </w:rPr>
        <w:t>.</w:t>
      </w:r>
    </w:p>
    <w:p w14:paraId="356898C9" w14:textId="77777777" w:rsidR="00E14F99" w:rsidRDefault="00E14F99" w:rsidP="00E14F99">
      <w:pPr>
        <w:jc w:val="both"/>
        <w:rPr>
          <w:lang w:val="uk-UA"/>
        </w:rPr>
      </w:pPr>
    </w:p>
    <w:p w14:paraId="08BA30F0" w14:textId="77777777" w:rsidR="00E14F99" w:rsidRDefault="00E14F99" w:rsidP="00E14F99">
      <w:pPr>
        <w:jc w:val="both"/>
        <w:rPr>
          <w:lang w:val="uk-UA"/>
        </w:rPr>
      </w:pPr>
      <w:r>
        <w:rPr>
          <w:b/>
          <w:lang w:val="uk-UA"/>
        </w:rPr>
        <w:t xml:space="preserve">ПОВТОРНЕ ВИВЧЕННЯ ДИСЦИПЛІН, ВІДРАХУВАННЯ. </w:t>
      </w:r>
      <w:r>
        <w:rPr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hyperlink r:id="rId15" w:history="1">
        <w:r>
          <w:rPr>
            <w:rStyle w:val="a4"/>
            <w:lang w:val="uk-UA"/>
          </w:rPr>
          <w:t>https://tinyurl.com/y9pkmmp5</w:t>
        </w:r>
      </w:hyperlink>
      <w:r>
        <w:rPr>
          <w:lang w:val="uk-UA"/>
        </w:rPr>
        <w:t xml:space="preserve">.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ЗНУ: </w:t>
      </w:r>
      <w:hyperlink r:id="rId16" w:history="1">
        <w:r>
          <w:rPr>
            <w:rStyle w:val="a4"/>
            <w:lang w:val="uk-UA"/>
          </w:rPr>
          <w:t>https://tinyurl.com/ycds57la</w:t>
        </w:r>
      </w:hyperlink>
      <w:r>
        <w:rPr>
          <w:lang w:val="uk-UA"/>
        </w:rPr>
        <w:t>.</w:t>
      </w:r>
    </w:p>
    <w:p w14:paraId="69F41976" w14:textId="77777777" w:rsidR="00E14F99" w:rsidRDefault="00E14F99" w:rsidP="00E14F99">
      <w:pPr>
        <w:jc w:val="both"/>
        <w:rPr>
          <w:lang w:val="uk-UA"/>
        </w:rPr>
      </w:pPr>
    </w:p>
    <w:p w14:paraId="5481BF7F" w14:textId="77777777" w:rsidR="00E14F99" w:rsidRDefault="00E14F99" w:rsidP="00E14F99">
      <w:pPr>
        <w:jc w:val="both"/>
        <w:rPr>
          <w:lang w:val="uk-UA"/>
        </w:rPr>
      </w:pPr>
      <w:r>
        <w:rPr>
          <w:b/>
          <w:lang w:val="uk-UA"/>
        </w:rPr>
        <w:t xml:space="preserve">НЕФОРМАЛЬНА ОСВІТА. </w:t>
      </w:r>
      <w:r>
        <w:rPr>
          <w:lang w:val="uk-UA"/>
        </w:rPr>
        <w:t xml:space="preserve">Порядок зарахування результатів навчання, підтверджених сертифікатами, свідоцтвами, іншими документами, здобутими поза основним місцем навчання, регулюється Положенням про порядок визнання результатів навчання, отриманих у неформальній освіті: </w:t>
      </w:r>
      <w:hyperlink r:id="rId17" w:history="1">
        <w:r>
          <w:rPr>
            <w:rStyle w:val="a4"/>
            <w:lang w:val="uk-UA"/>
          </w:rPr>
          <w:t>https://tinyurl.com/y8gbt4xs</w:t>
        </w:r>
      </w:hyperlink>
      <w:r>
        <w:rPr>
          <w:lang w:val="uk-UA"/>
        </w:rPr>
        <w:t>.</w:t>
      </w:r>
    </w:p>
    <w:p w14:paraId="109C601A" w14:textId="77777777" w:rsidR="00E14F99" w:rsidRDefault="00E14F99" w:rsidP="00E14F99">
      <w:pPr>
        <w:jc w:val="both"/>
        <w:rPr>
          <w:lang w:val="uk-UA"/>
        </w:rPr>
      </w:pPr>
    </w:p>
    <w:p w14:paraId="5A1F8DAD" w14:textId="77777777" w:rsidR="00E14F99" w:rsidRDefault="00E14F99" w:rsidP="00E14F99">
      <w:pPr>
        <w:jc w:val="both"/>
        <w:rPr>
          <w:lang w:val="uk-UA"/>
        </w:rPr>
      </w:pPr>
      <w:r>
        <w:rPr>
          <w:b/>
          <w:lang w:val="uk-UA"/>
        </w:rPr>
        <w:t xml:space="preserve">ВИРІШЕННЯ КОНФЛІКТІВ. </w:t>
      </w:r>
      <w:r>
        <w:rPr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18" w:history="1">
        <w:r>
          <w:rPr>
            <w:rStyle w:val="a4"/>
          </w:rPr>
          <w:t>https</w:t>
        </w:r>
        <w:r w:rsidRPr="005B2B1F">
          <w:rPr>
            <w:rStyle w:val="a4"/>
            <w:lang w:val="uk-UA"/>
          </w:rPr>
          <w:t>://</w:t>
        </w:r>
        <w:r>
          <w:rPr>
            <w:rStyle w:val="a4"/>
          </w:rPr>
          <w:t>tinyurl</w:t>
        </w:r>
        <w:r w:rsidRPr="005B2B1F">
          <w:rPr>
            <w:rStyle w:val="a4"/>
            <w:lang w:val="uk-UA"/>
          </w:rPr>
          <w:t>.</w:t>
        </w:r>
        <w:r>
          <w:rPr>
            <w:rStyle w:val="a4"/>
          </w:rPr>
          <w:t>com</w:t>
        </w:r>
        <w:r w:rsidRPr="005B2B1F">
          <w:rPr>
            <w:rStyle w:val="a4"/>
            <w:lang w:val="uk-UA"/>
          </w:rPr>
          <w:t>/57</w:t>
        </w:r>
        <w:r>
          <w:rPr>
            <w:rStyle w:val="a4"/>
          </w:rPr>
          <w:t>wha</w:t>
        </w:r>
        <w:r w:rsidRPr="005B2B1F">
          <w:rPr>
            <w:rStyle w:val="a4"/>
            <w:lang w:val="uk-UA"/>
          </w:rPr>
          <w:t>734</w:t>
        </w:r>
      </w:hyperlink>
      <w:r>
        <w:rPr>
          <w:lang w:val="uk-UA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19" w:history="1">
        <w:r>
          <w:rPr>
            <w:rStyle w:val="a4"/>
            <w:lang w:val="uk-UA"/>
          </w:rPr>
          <w:t>https://tinyurl.com/yd6bq6p9</w:t>
        </w:r>
      </w:hyperlink>
      <w:r>
        <w:rPr>
          <w:lang w:val="uk-UA"/>
        </w:rPr>
        <w:t xml:space="preserve">; </w:t>
      </w:r>
      <w:r>
        <w:rPr>
          <w:iCs/>
          <w:lang w:val="uk-UA"/>
        </w:rPr>
        <w:t>Положення про призначення та виплату соціальних стипендій у ЗНУ</w:t>
      </w:r>
      <w:r>
        <w:rPr>
          <w:lang w:val="uk-UA"/>
        </w:rPr>
        <w:t xml:space="preserve">: </w:t>
      </w:r>
      <w:hyperlink r:id="rId20" w:history="1">
        <w:r>
          <w:rPr>
            <w:rStyle w:val="a4"/>
            <w:lang w:val="uk-UA"/>
          </w:rPr>
          <w:t>https://tinyurl.com/y9r5dpwh</w:t>
        </w:r>
      </w:hyperlink>
      <w:r>
        <w:rPr>
          <w:lang w:val="uk-UA"/>
        </w:rPr>
        <w:t xml:space="preserve">. </w:t>
      </w:r>
    </w:p>
    <w:p w14:paraId="078B0396" w14:textId="77777777" w:rsidR="00E14F99" w:rsidRDefault="00E14F99" w:rsidP="00E14F99">
      <w:pPr>
        <w:jc w:val="both"/>
        <w:rPr>
          <w:b/>
          <w:lang w:val="uk-UA"/>
        </w:rPr>
      </w:pPr>
    </w:p>
    <w:p w14:paraId="7B154DE2" w14:textId="77777777" w:rsidR="00E14F99" w:rsidRDefault="00E14F99" w:rsidP="00E14F99">
      <w:pPr>
        <w:jc w:val="both"/>
        <w:rPr>
          <w:lang w:val="ru-RU"/>
        </w:rPr>
      </w:pPr>
      <w:r>
        <w:rPr>
          <w:b/>
          <w:lang w:val="uk-UA"/>
        </w:rPr>
        <w:t xml:space="preserve">ПСИХОЛОГІЧНА ДОПОМОГА. </w:t>
      </w:r>
      <w:r>
        <w:rPr>
          <w:lang w:val="uk-UA"/>
        </w:rPr>
        <w:t>Телефон довіри</w:t>
      </w:r>
      <w:r>
        <w:rPr>
          <w:lang w:val="ru-RU"/>
        </w:rPr>
        <w:t xml:space="preserve"> практичного психолога </w:t>
      </w:r>
      <w:proofErr w:type="spellStart"/>
      <w:r>
        <w:rPr>
          <w:lang w:val="ru-RU"/>
        </w:rPr>
        <w:t>Марті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Ірини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Вадимівни</w:t>
      </w:r>
      <w:proofErr w:type="spellEnd"/>
      <w:r>
        <w:rPr>
          <w:lang w:val="ru-RU"/>
        </w:rPr>
        <w:t xml:space="preserve"> (061)228-15-84, (099)253-78-73 (</w:t>
      </w:r>
      <w:proofErr w:type="spellStart"/>
      <w:r>
        <w:rPr>
          <w:lang w:val="ru-RU"/>
        </w:rPr>
        <w:t>щоденно</w:t>
      </w:r>
      <w:proofErr w:type="spellEnd"/>
      <w:r>
        <w:rPr>
          <w:lang w:val="ru-RU"/>
        </w:rPr>
        <w:t xml:space="preserve"> з 9 до 21)</w:t>
      </w:r>
      <w:r>
        <w:rPr>
          <w:lang w:val="uk-UA"/>
        </w:rPr>
        <w:t>.</w:t>
      </w:r>
      <w:r>
        <w:rPr>
          <w:lang w:val="ru-RU"/>
        </w:rPr>
        <w:t xml:space="preserve"> </w:t>
      </w:r>
    </w:p>
    <w:p w14:paraId="7B59C05F" w14:textId="77777777" w:rsidR="00E14F99" w:rsidRDefault="00E14F99" w:rsidP="00E14F99">
      <w:pPr>
        <w:jc w:val="both"/>
        <w:rPr>
          <w:rFonts w:eastAsia="Times New Roman"/>
          <w:b/>
          <w:bCs/>
          <w:color w:val="333333"/>
          <w:lang w:val="uk-UA" w:eastAsia="uk-UA"/>
        </w:rPr>
      </w:pPr>
      <w:bookmarkStart w:id="10" w:name="_Hlk142433006"/>
    </w:p>
    <w:p w14:paraId="3D3604A8" w14:textId="77777777" w:rsidR="00E14F99" w:rsidRDefault="00E14F99" w:rsidP="00E14F99">
      <w:pPr>
        <w:jc w:val="both"/>
        <w:rPr>
          <w:rFonts w:eastAsia="Times New Roman"/>
          <w:b/>
          <w:bCs/>
          <w:lang w:val="uk-UA" w:eastAsia="uk-UA"/>
        </w:rPr>
      </w:pPr>
      <w:r>
        <w:rPr>
          <w:rFonts w:eastAsia="Times New Roman"/>
          <w:b/>
          <w:bCs/>
          <w:lang w:val="uk-UA" w:eastAsia="uk-UA"/>
        </w:rPr>
        <w:t>УПОВНОВАЖЕНА ОСОБА З ПИТАНЬ ЗАПОБІГАННЯ ТА ВИЯВЛЕННЯ КОРУПЦІЇ</w:t>
      </w:r>
      <w:r>
        <w:rPr>
          <w:rFonts w:eastAsia="Times New Roman"/>
          <w:lang w:val="uk-UA" w:eastAsia="uk-UA"/>
        </w:rPr>
        <w:t xml:space="preserve"> Запорізького національного університету:</w:t>
      </w:r>
      <w:r>
        <w:rPr>
          <w:rFonts w:eastAsia="Times New Roman"/>
          <w:lang w:val="ru-RU" w:eastAsia="uk-UA"/>
        </w:rPr>
        <w:t xml:space="preserve"> </w:t>
      </w:r>
      <w:r>
        <w:rPr>
          <w:rFonts w:eastAsia="Times New Roman"/>
          <w:b/>
          <w:bCs/>
          <w:lang w:val="uk-UA" w:eastAsia="uk-UA"/>
        </w:rPr>
        <w:t>Борисов Костянтин Борисович</w:t>
      </w:r>
    </w:p>
    <w:p w14:paraId="5C5D7C84" w14:textId="77777777" w:rsidR="00E14F99" w:rsidRDefault="00E14F99" w:rsidP="00E14F99">
      <w:pPr>
        <w:jc w:val="both"/>
        <w:rPr>
          <w:rFonts w:eastAsia="Times New Roman"/>
          <w:color w:val="333333"/>
          <w:lang w:val="uk-UA" w:eastAsia="uk-UA"/>
        </w:rPr>
      </w:pPr>
      <w:r>
        <w:rPr>
          <w:rFonts w:eastAsia="Times New Roman"/>
          <w:lang w:val="uk-UA" w:eastAsia="uk-UA"/>
        </w:rPr>
        <w:t>Електронна адреса</w:t>
      </w:r>
      <w:r>
        <w:rPr>
          <w:rFonts w:eastAsia="Times New Roman"/>
          <w:color w:val="333333"/>
          <w:lang w:val="uk-UA" w:eastAsia="uk-UA"/>
        </w:rPr>
        <w:t>: </w:t>
      </w:r>
      <w:hyperlink r:id="rId21" w:history="1">
        <w:r>
          <w:rPr>
            <w:rStyle w:val="a4"/>
            <w:rFonts w:eastAsia="Times New Roman"/>
            <w:color w:val="3852A6"/>
            <w:lang w:val="uk-UA" w:eastAsia="uk-UA"/>
          </w:rPr>
          <w:t>uv@znu.edu.ua</w:t>
        </w:r>
      </w:hyperlink>
      <w:r>
        <w:rPr>
          <w:rFonts w:eastAsia="Times New Roman"/>
          <w:color w:val="333333"/>
          <w:lang w:val="uk-UA" w:eastAsia="uk-UA"/>
        </w:rPr>
        <w:t xml:space="preserve"> Гаряча лінія: </w:t>
      </w:r>
      <w:proofErr w:type="spellStart"/>
      <w:r>
        <w:rPr>
          <w:rFonts w:eastAsia="Times New Roman"/>
          <w:color w:val="333333"/>
          <w:lang w:val="uk-UA" w:eastAsia="uk-UA"/>
        </w:rPr>
        <w:t>Тел</w:t>
      </w:r>
      <w:proofErr w:type="spellEnd"/>
      <w:r>
        <w:rPr>
          <w:rFonts w:eastAsia="Times New Roman"/>
          <w:color w:val="333333"/>
          <w:lang w:val="uk-UA" w:eastAsia="uk-UA"/>
        </w:rPr>
        <w:t>. </w:t>
      </w:r>
      <w:hyperlink r:id="rId22" w:history="1">
        <w:r>
          <w:rPr>
            <w:rStyle w:val="a4"/>
            <w:rFonts w:eastAsia="Times New Roman"/>
            <w:color w:val="3852A6"/>
            <w:lang w:val="uk-UA" w:eastAsia="uk-UA"/>
          </w:rPr>
          <w:t>(061) 228-75-50</w:t>
        </w:r>
      </w:hyperlink>
    </w:p>
    <w:bookmarkEnd w:id="10"/>
    <w:p w14:paraId="097ECBD8" w14:textId="77777777" w:rsidR="00E14F99" w:rsidRDefault="00E14F99" w:rsidP="00E14F99">
      <w:pPr>
        <w:jc w:val="both"/>
        <w:rPr>
          <w:b/>
          <w:lang w:val="uk-UA"/>
        </w:rPr>
      </w:pPr>
    </w:p>
    <w:p w14:paraId="605EC28E" w14:textId="77777777" w:rsidR="00E14F99" w:rsidRDefault="00E14F99" w:rsidP="00E14F99">
      <w:pPr>
        <w:jc w:val="both"/>
        <w:rPr>
          <w:lang w:val="uk-UA"/>
        </w:rPr>
      </w:pPr>
      <w:r>
        <w:rPr>
          <w:b/>
          <w:lang w:val="uk-UA"/>
        </w:rPr>
        <w:t xml:space="preserve">РІВНІ МОЖЛИВОСТІ ТА ІНКЛЮЗИВНЕ ОСВІТНЄ СЕРЕДОВИЩЕ. </w:t>
      </w:r>
      <w:r>
        <w:rPr>
          <w:lang w:val="uk-UA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населення у ЗНУ: </w:t>
      </w:r>
      <w:hyperlink r:id="rId23" w:history="1">
        <w:r>
          <w:rPr>
            <w:rStyle w:val="a4"/>
            <w:lang w:val="uk-UA"/>
          </w:rPr>
          <w:t>https://tinyurl.com/ydhcsagx</w:t>
        </w:r>
      </w:hyperlink>
      <w:r>
        <w:rPr>
          <w:lang w:val="uk-UA"/>
        </w:rPr>
        <w:t xml:space="preserve">. </w:t>
      </w:r>
    </w:p>
    <w:p w14:paraId="2E5ABE6B" w14:textId="77777777" w:rsidR="00E14F99" w:rsidRDefault="00E14F99" w:rsidP="00E14F99">
      <w:pPr>
        <w:jc w:val="both"/>
        <w:rPr>
          <w:b/>
          <w:lang w:val="uk-UA"/>
        </w:rPr>
      </w:pPr>
    </w:p>
    <w:p w14:paraId="6A47D9DF" w14:textId="77777777" w:rsidR="00E14F99" w:rsidRDefault="00E14F99" w:rsidP="00E14F99">
      <w:pPr>
        <w:jc w:val="both"/>
        <w:rPr>
          <w:lang w:val="uk-UA"/>
        </w:rPr>
      </w:pPr>
      <w:r>
        <w:rPr>
          <w:b/>
          <w:lang w:val="uk-UA"/>
        </w:rPr>
        <w:t>РЕСУРСИ ДЛЯ НАВЧАННЯ. Наукова бібліотека</w:t>
      </w:r>
      <w:r>
        <w:rPr>
          <w:lang w:val="uk-UA"/>
        </w:rPr>
        <w:t xml:space="preserve">: </w:t>
      </w:r>
      <w:hyperlink r:id="rId24" w:history="1">
        <w:r>
          <w:rPr>
            <w:rStyle w:val="a4"/>
            <w:lang w:val="uk-UA"/>
          </w:rPr>
          <w:t>http://library.znu.edu.ua</w:t>
        </w:r>
      </w:hyperlink>
      <w:r>
        <w:rPr>
          <w:lang w:val="uk-UA"/>
        </w:rPr>
        <w:t>. Графік роботи абонементів: понеділок – п`ятниця з 08.00 до 16.00; вихідні дні: субота і неділя.</w:t>
      </w:r>
    </w:p>
    <w:p w14:paraId="617E3965" w14:textId="77777777" w:rsidR="00E14F99" w:rsidRDefault="00E14F99" w:rsidP="00E14F99">
      <w:pPr>
        <w:jc w:val="both"/>
        <w:rPr>
          <w:lang w:val="uk-UA"/>
        </w:rPr>
      </w:pPr>
    </w:p>
    <w:p w14:paraId="426CBB6C" w14:textId="77777777" w:rsidR="00E14F99" w:rsidRDefault="00E14F99" w:rsidP="00E14F99">
      <w:pPr>
        <w:jc w:val="both"/>
        <w:rPr>
          <w:b/>
          <w:lang w:val="uk-UA"/>
        </w:rPr>
      </w:pPr>
      <w:r>
        <w:rPr>
          <w:b/>
          <w:lang w:val="uk-UA"/>
        </w:rPr>
        <w:t>ЕЛЕКТРОННЕ ЗАБЕЗПЕЧЕННЯ НАВЧАННЯ (MOODLE): https://moodle.znu.edu.ua</w:t>
      </w:r>
    </w:p>
    <w:p w14:paraId="605EEF01" w14:textId="77777777" w:rsidR="00E14F99" w:rsidRDefault="00E14F99" w:rsidP="00E14F99">
      <w:pPr>
        <w:jc w:val="both"/>
        <w:rPr>
          <w:lang w:val="uk-UA"/>
        </w:rPr>
      </w:pPr>
      <w:r>
        <w:rPr>
          <w:lang w:val="uk-UA"/>
        </w:rPr>
        <w:t xml:space="preserve">Якщо забули пароль/логін, </w:t>
      </w:r>
      <w:proofErr w:type="spellStart"/>
      <w:r>
        <w:rPr>
          <w:lang w:val="uk-UA"/>
        </w:rPr>
        <w:t>направте</w:t>
      </w:r>
      <w:proofErr w:type="spellEnd"/>
      <w:r>
        <w:rPr>
          <w:lang w:val="uk-UA"/>
        </w:rPr>
        <w:t xml:space="preserve"> листа з темою «Забув пароль/логін»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</w:t>
      </w:r>
      <w:proofErr w:type="spellStart"/>
      <w:r>
        <w:rPr>
          <w:b/>
          <w:bCs/>
          <w:color w:val="333333"/>
          <w:shd w:val="clear" w:color="auto" w:fill="FFFFFF"/>
        </w:rPr>
        <w:t>moodle</w:t>
      </w:r>
      <w:proofErr w:type="spellEnd"/>
      <w:r>
        <w:rPr>
          <w:b/>
          <w:bCs/>
          <w:color w:val="333333"/>
          <w:shd w:val="clear" w:color="auto" w:fill="FFFFFF"/>
          <w:lang w:val="ru-RU"/>
        </w:rPr>
        <w:t>.</w:t>
      </w:r>
      <w:proofErr w:type="spellStart"/>
      <w:r>
        <w:rPr>
          <w:b/>
          <w:bCs/>
          <w:color w:val="333333"/>
          <w:shd w:val="clear" w:color="auto" w:fill="FFFFFF"/>
        </w:rPr>
        <w:t>znu</w:t>
      </w:r>
      <w:proofErr w:type="spellEnd"/>
      <w:r>
        <w:rPr>
          <w:b/>
          <w:bCs/>
          <w:color w:val="333333"/>
          <w:shd w:val="clear" w:color="auto" w:fill="FFFFFF"/>
          <w:lang w:val="ru-RU"/>
        </w:rPr>
        <w:t>@</w:t>
      </w:r>
      <w:proofErr w:type="spellStart"/>
      <w:r>
        <w:rPr>
          <w:b/>
          <w:bCs/>
          <w:color w:val="333333"/>
          <w:shd w:val="clear" w:color="auto" w:fill="FFFFFF"/>
        </w:rPr>
        <w:t>znu</w:t>
      </w:r>
      <w:proofErr w:type="spellEnd"/>
      <w:r>
        <w:rPr>
          <w:b/>
          <w:bCs/>
          <w:color w:val="333333"/>
          <w:shd w:val="clear" w:color="auto" w:fill="FFFFFF"/>
          <w:lang w:val="ru-RU"/>
        </w:rPr>
        <w:t>.</w:t>
      </w:r>
      <w:proofErr w:type="spellStart"/>
      <w:r>
        <w:rPr>
          <w:b/>
          <w:bCs/>
          <w:color w:val="333333"/>
          <w:shd w:val="clear" w:color="auto" w:fill="FFFFFF"/>
        </w:rPr>
        <w:t>edu</w:t>
      </w:r>
      <w:proofErr w:type="spellEnd"/>
      <w:r>
        <w:rPr>
          <w:b/>
          <w:bCs/>
          <w:color w:val="333333"/>
          <w:shd w:val="clear" w:color="auto" w:fill="FFFFFF"/>
          <w:lang w:val="ru-RU"/>
        </w:rPr>
        <w:t>.</w:t>
      </w:r>
      <w:proofErr w:type="spellStart"/>
      <w:r>
        <w:rPr>
          <w:b/>
          <w:bCs/>
          <w:color w:val="333333"/>
          <w:shd w:val="clear" w:color="auto" w:fill="FFFFFF"/>
        </w:rPr>
        <w:t>ua</w:t>
      </w:r>
      <w:proofErr w:type="spellEnd"/>
      <w:r>
        <w:rPr>
          <w:b/>
          <w:bCs/>
          <w:color w:val="333333"/>
          <w:shd w:val="clear" w:color="auto" w:fill="FFFFFF"/>
          <w:lang w:val="uk-UA"/>
        </w:rPr>
        <w:t>.</w:t>
      </w:r>
    </w:p>
    <w:p w14:paraId="3503F239" w14:textId="77777777" w:rsidR="00E14F99" w:rsidRDefault="00E14F99" w:rsidP="00E14F99">
      <w:pPr>
        <w:jc w:val="both"/>
        <w:rPr>
          <w:lang w:val="uk-UA"/>
        </w:rPr>
      </w:pPr>
      <w:r>
        <w:rPr>
          <w:lang w:val="uk-UA"/>
        </w:rPr>
        <w:t>У листі вкажіть: прізвище, ім'я, по-батькові українською мовою; шифр групи; електронну адресу.</w:t>
      </w:r>
    </w:p>
    <w:p w14:paraId="73704E05" w14:textId="77777777" w:rsidR="00E14F99" w:rsidRDefault="00E14F99" w:rsidP="00E14F99">
      <w:pPr>
        <w:jc w:val="both"/>
        <w:rPr>
          <w:lang w:val="uk-UA"/>
        </w:rPr>
      </w:pPr>
      <w:r>
        <w:rPr>
          <w:lang w:val="uk-UA"/>
        </w:rPr>
        <w:t xml:space="preserve">Якщо ви вказували електронну адресу в профілі системи </w:t>
      </w:r>
      <w:proofErr w:type="spellStart"/>
      <w:r>
        <w:rPr>
          <w:lang w:val="uk-UA"/>
        </w:rPr>
        <w:t>Moodle</w:t>
      </w:r>
      <w:proofErr w:type="spellEnd"/>
      <w:r>
        <w:rPr>
          <w:lang w:val="uk-UA"/>
        </w:rPr>
        <w:t xml:space="preserve"> ЗНУ, то використовуйте посилання для відновлення паролю https://moodle.znu.edu.ua/mod/page/view.php?id=133015.</w:t>
      </w:r>
    </w:p>
    <w:p w14:paraId="366E0370" w14:textId="77777777" w:rsidR="00E14F99" w:rsidRDefault="00E14F99" w:rsidP="00E14F99">
      <w:pPr>
        <w:jc w:val="both"/>
        <w:rPr>
          <w:lang w:val="uk-UA"/>
        </w:rPr>
      </w:pPr>
    </w:p>
    <w:p w14:paraId="3586AFA3" w14:textId="77777777" w:rsidR="00E14F99" w:rsidRDefault="00E14F99" w:rsidP="00E14F99">
      <w:pPr>
        <w:jc w:val="both"/>
        <w:rPr>
          <w:lang w:val="uk-UA"/>
        </w:rPr>
      </w:pPr>
      <w:r>
        <w:rPr>
          <w:b/>
          <w:lang w:val="uk-UA"/>
        </w:rPr>
        <w:lastRenderedPageBreak/>
        <w:t>Центр інтенсивного вивчення іноземних мов</w:t>
      </w:r>
      <w:r>
        <w:rPr>
          <w:lang w:val="uk-UA"/>
        </w:rPr>
        <w:t>: http://sites.znu.edu.ua/child-advance/</w:t>
      </w:r>
    </w:p>
    <w:p w14:paraId="0B0CD2CA" w14:textId="77777777" w:rsidR="00E14F99" w:rsidRDefault="00E14F99" w:rsidP="00E14F99">
      <w:pPr>
        <w:jc w:val="both"/>
        <w:rPr>
          <w:lang w:val="uk-UA"/>
        </w:rPr>
      </w:pPr>
      <w:r>
        <w:rPr>
          <w:b/>
          <w:lang w:val="uk-UA"/>
        </w:rPr>
        <w:t>Центр німецької мови, партнер Гете-інституту</w:t>
      </w:r>
      <w:r>
        <w:rPr>
          <w:lang w:val="uk-UA"/>
        </w:rPr>
        <w:t>: https://www.znu.edu.ua/ukr/edu/ocznu/nim</w:t>
      </w:r>
    </w:p>
    <w:p w14:paraId="05FF494E" w14:textId="77777777" w:rsidR="00E14F99" w:rsidRDefault="00E14F99" w:rsidP="00E14F99">
      <w:pPr>
        <w:jc w:val="both"/>
        <w:rPr>
          <w:lang w:val="uk-UA"/>
        </w:rPr>
      </w:pPr>
      <w:r>
        <w:rPr>
          <w:b/>
          <w:lang w:val="uk-UA"/>
        </w:rPr>
        <w:t>Школа Конфуція (вивчення китайської мови)</w:t>
      </w:r>
      <w:r>
        <w:rPr>
          <w:lang w:val="uk-UA"/>
        </w:rPr>
        <w:t>: http://sites.znu.edu.ua/confucius</w:t>
      </w:r>
    </w:p>
    <w:p w14:paraId="2DABF879" w14:textId="77777777" w:rsidR="00E14F99" w:rsidRDefault="00E14F99" w:rsidP="00E14F99">
      <w:pPr>
        <w:rPr>
          <w:lang w:val="uk-UA"/>
        </w:rPr>
      </w:pPr>
    </w:p>
    <w:p w14:paraId="39680A35" w14:textId="77777777" w:rsidR="00E14F99" w:rsidRPr="005B2B1F" w:rsidRDefault="00E14F99" w:rsidP="00E14F99">
      <w:pPr>
        <w:jc w:val="both"/>
        <w:rPr>
          <w:rFonts w:ascii="Cambria" w:hAnsi="Cambria" w:cs="Cambria"/>
          <w:i/>
          <w:iCs/>
          <w:lang w:val="uk-UA"/>
        </w:rPr>
      </w:pPr>
    </w:p>
    <w:p w14:paraId="1184143E" w14:textId="675C5B55" w:rsidR="003D222A" w:rsidRPr="00E14F99" w:rsidRDefault="003D222A" w:rsidP="00E14F99">
      <w:pPr>
        <w:jc w:val="center"/>
        <w:rPr>
          <w:rFonts w:ascii="Cambria" w:hAnsi="Cambria" w:cs="Cambria"/>
          <w:i/>
          <w:iCs/>
          <w:lang w:val="uk-UA"/>
        </w:rPr>
      </w:pPr>
    </w:p>
    <w:sectPr w:rsidR="003D222A" w:rsidRPr="00E14F99" w:rsidSect="00287991">
      <w:headerReference w:type="default" r:id="rId25"/>
      <w:pgSz w:w="11907" w:h="16839" w:code="9"/>
      <w:pgMar w:top="1134" w:right="567" w:bottom="1134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7C264" w14:textId="77777777" w:rsidR="00E155BA" w:rsidRDefault="00E155BA" w:rsidP="00CF2559">
      <w:r>
        <w:separator/>
      </w:r>
    </w:p>
  </w:endnote>
  <w:endnote w:type="continuationSeparator" w:id="0">
    <w:p w14:paraId="7DA527C8" w14:textId="77777777" w:rsidR="00E155BA" w:rsidRDefault="00E155BA" w:rsidP="00C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Hindi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1EC53" w14:textId="77777777" w:rsidR="00E155BA" w:rsidRDefault="00E155BA" w:rsidP="00CF2559">
      <w:r>
        <w:separator/>
      </w:r>
    </w:p>
  </w:footnote>
  <w:footnote w:type="continuationSeparator" w:id="0">
    <w:p w14:paraId="4C34D015" w14:textId="77777777" w:rsidR="00E155BA" w:rsidRDefault="00E155BA" w:rsidP="00CF2559">
      <w:r>
        <w:continuationSeparator/>
      </w:r>
    </w:p>
  </w:footnote>
  <w:footnote w:id="1">
    <w:p w14:paraId="6CD3205A" w14:textId="77777777" w:rsidR="000E1425" w:rsidRPr="00BF5DA1" w:rsidRDefault="000E1425">
      <w:pPr>
        <w:pStyle w:val="ad"/>
        <w:rPr>
          <w:lang w:val="ru-RU"/>
        </w:rPr>
      </w:pPr>
      <w:r>
        <w:rPr>
          <w:rStyle w:val="a9"/>
        </w:rPr>
        <w:footnoteRef/>
      </w:r>
      <w:r w:rsidRPr="004964FC">
        <w:rPr>
          <w:b/>
          <w:bCs/>
          <w:lang w:val="ru-RU"/>
        </w:rPr>
        <w:t xml:space="preserve">1 </w:t>
      </w:r>
      <w:r w:rsidRPr="00D84E34">
        <w:rPr>
          <w:b/>
          <w:bCs/>
          <w:lang w:val="uk-UA"/>
        </w:rPr>
        <w:t>змістовий</w:t>
      </w:r>
      <w:r w:rsidRPr="004964FC">
        <w:rPr>
          <w:b/>
          <w:bCs/>
          <w:lang w:val="ru-RU"/>
        </w:rPr>
        <w:t xml:space="preserve"> модуль = 15 годин (0,5 кредита </w:t>
      </w:r>
      <w:r w:rsidRPr="00287991">
        <w:rPr>
          <w:b/>
          <w:bCs/>
        </w:rPr>
        <w:t>E</w:t>
      </w:r>
      <w:r w:rsidRPr="004964FC">
        <w:rPr>
          <w:b/>
          <w:bCs/>
          <w:lang w:val="ru-RU"/>
        </w:rPr>
        <w:t>С</w:t>
      </w:r>
      <w:r w:rsidRPr="00287991">
        <w:rPr>
          <w:b/>
          <w:bCs/>
        </w:rPr>
        <w:t>TS</w:t>
      </w:r>
      <w:r w:rsidRPr="004964FC">
        <w:rPr>
          <w:b/>
          <w:bCs/>
          <w:lang w:val="ru-RU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70E93" w14:textId="77777777" w:rsidR="000E1425" w:rsidRPr="006F1B80" w:rsidRDefault="000E1425" w:rsidP="00CF2559">
    <w:pPr>
      <w:pStyle w:val="ae"/>
      <w:jc w:val="center"/>
      <w:rPr>
        <w:rFonts w:ascii="Cambria" w:hAnsi="Cambria" w:cs="Cambria"/>
        <w:b/>
        <w:bCs/>
        <w:sz w:val="22"/>
        <w:szCs w:val="22"/>
        <w:lang w:val="uk-UA"/>
      </w:rPr>
    </w:pPr>
    <w:r w:rsidRPr="006F1B80">
      <w:rPr>
        <w:rFonts w:ascii="Cambria" w:hAnsi="Cambria" w:cs="Cambria"/>
        <w:b/>
        <w:bCs/>
        <w:sz w:val="22"/>
        <w:szCs w:val="22"/>
        <w:lang w:val="uk-UA"/>
      </w:rPr>
      <w:t>ЗАПОРІЗЬКИЙ НАЦІОНАЛЬНИЙ УНІВЕРСИТЕТ</w:t>
    </w:r>
  </w:p>
  <w:p w14:paraId="2556E170" w14:textId="77777777" w:rsidR="000E1425" w:rsidRPr="00E42FA1" w:rsidRDefault="000E1425" w:rsidP="003D656F">
    <w:pPr>
      <w:pStyle w:val="ae"/>
      <w:jc w:val="center"/>
      <w:rPr>
        <w:rFonts w:ascii="Cambria" w:hAnsi="Cambria" w:cs="Cambria"/>
        <w:b/>
        <w:bCs/>
        <w:sz w:val="22"/>
        <w:szCs w:val="22"/>
        <w:lang w:val="uk-UA"/>
      </w:rPr>
    </w:pPr>
    <w:r>
      <w:rPr>
        <w:rFonts w:ascii="Cambria" w:hAnsi="Cambria" w:cs="Cambria"/>
        <w:b/>
        <w:bCs/>
        <w:sz w:val="22"/>
        <w:szCs w:val="22"/>
        <w:lang w:val="uk-UA"/>
      </w:rPr>
      <w:t>ІНЖЕНЕРНИЙ НАВЧАЛЬНО-НАУКОВИЙ ІНСТИТУТ</w:t>
    </w:r>
  </w:p>
  <w:p w14:paraId="11135CD5" w14:textId="4395B054" w:rsidR="000E1425" w:rsidRPr="006F1B80" w:rsidRDefault="000E1425" w:rsidP="003D656F">
    <w:pPr>
      <w:pStyle w:val="ae"/>
      <w:jc w:val="center"/>
      <w:rPr>
        <w:rFonts w:ascii="Sylfaen" w:hAnsi="Sylfaen" w:cs="Sylfaen"/>
        <w:b/>
        <w:bCs/>
        <w:sz w:val="22"/>
        <w:szCs w:val="22"/>
        <w:lang w:val="uk-UA"/>
      </w:rPr>
    </w:pPr>
    <w:r>
      <w:rPr>
        <w:noProof/>
        <w:lang w:val="uk-UA" w:eastAsia="uk-UA"/>
      </w:rPr>
      <w:drawing>
        <wp:anchor distT="0" distB="0" distL="114300" distR="114300" simplePos="0" relativeHeight="251657728" behindDoc="1" locked="0" layoutInCell="1" allowOverlap="1" wp14:anchorId="4A5653A1" wp14:editId="56883CEA">
          <wp:simplePos x="0" y="0"/>
          <wp:positionH relativeFrom="column">
            <wp:posOffset>5389245</wp:posOffset>
          </wp:positionH>
          <wp:positionV relativeFrom="paragraph">
            <wp:posOffset>-325120</wp:posOffset>
          </wp:positionV>
          <wp:extent cx="530225" cy="55372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1B80">
      <w:rPr>
        <w:rFonts w:ascii="Cambria" w:hAnsi="Cambria" w:cs="Cambria"/>
        <w:b/>
        <w:bCs/>
        <w:sz w:val="22"/>
        <w:szCs w:val="22"/>
        <w:lang w:val="uk-UA"/>
      </w:rPr>
      <w:t>Силабус навчальної дисципліни</w:t>
    </w:r>
  </w:p>
  <w:p w14:paraId="2EDD145F" w14:textId="6EF20CD8" w:rsidR="000E1425" w:rsidRPr="004725B9" w:rsidRDefault="000E1425" w:rsidP="004725B9">
    <w:pPr>
      <w:jc w:val="center"/>
      <w:rPr>
        <w:b/>
        <w:bCs/>
        <w:color w:val="000000"/>
        <w:sz w:val="20"/>
        <w:szCs w:val="20"/>
        <w:lang w:val="uk-UA"/>
      </w:rPr>
    </w:pPr>
    <w:r w:rsidRPr="004725B9">
      <w:rPr>
        <w:b/>
        <w:sz w:val="22"/>
        <w:szCs w:val="22"/>
        <w:lang w:val="uk-UA"/>
      </w:rPr>
      <w:t xml:space="preserve">Антикризове управління </w:t>
    </w:r>
    <w:r>
      <w:rPr>
        <w:b/>
        <w:sz w:val="22"/>
        <w:szCs w:val="22"/>
        <w:lang w:val="uk-UA"/>
      </w:rPr>
      <w:t xml:space="preserve">на </w:t>
    </w:r>
    <w:r w:rsidRPr="004725B9">
      <w:rPr>
        <w:b/>
        <w:sz w:val="22"/>
        <w:szCs w:val="22"/>
        <w:lang w:val="uk-UA"/>
      </w:rPr>
      <w:t>підприємств</w:t>
    </w:r>
    <w:r>
      <w:rPr>
        <w:b/>
        <w:sz w:val="22"/>
        <w:szCs w:val="22"/>
        <w:lang w:val="uk-UA"/>
      </w:rPr>
      <w:t>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820B8"/>
    <w:multiLevelType w:val="hybridMultilevel"/>
    <w:tmpl w:val="B5B0A38E"/>
    <w:lvl w:ilvl="0" w:tplc="8670EA24">
      <w:start w:val="6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2C72FC2"/>
    <w:multiLevelType w:val="hybridMultilevel"/>
    <w:tmpl w:val="425E97A2"/>
    <w:lvl w:ilvl="0" w:tplc="B968424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" w15:restartNumberingAfterBreak="0">
    <w:nsid w:val="07532F38"/>
    <w:multiLevelType w:val="hybridMultilevel"/>
    <w:tmpl w:val="8610B55A"/>
    <w:lvl w:ilvl="0" w:tplc="369439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5753A1"/>
    <w:multiLevelType w:val="multilevel"/>
    <w:tmpl w:val="420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E31BD2"/>
    <w:multiLevelType w:val="multilevel"/>
    <w:tmpl w:val="F50A06C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01002F"/>
    <w:multiLevelType w:val="hybridMultilevel"/>
    <w:tmpl w:val="80FEFD16"/>
    <w:lvl w:ilvl="0" w:tplc="36943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4D1FAF"/>
    <w:multiLevelType w:val="hybridMultilevel"/>
    <w:tmpl w:val="790AED38"/>
    <w:lvl w:ilvl="0" w:tplc="08FE78A6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79327A"/>
    <w:multiLevelType w:val="hybridMultilevel"/>
    <w:tmpl w:val="4D2628F4"/>
    <w:lvl w:ilvl="0" w:tplc="81BEC2B8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1285103"/>
    <w:multiLevelType w:val="hybridMultilevel"/>
    <w:tmpl w:val="6596B42C"/>
    <w:lvl w:ilvl="0" w:tplc="F45CF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32BD6"/>
    <w:multiLevelType w:val="hybridMultilevel"/>
    <w:tmpl w:val="C5D05F1C"/>
    <w:lvl w:ilvl="0" w:tplc="1E8E8A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EF3978"/>
    <w:multiLevelType w:val="hybridMultilevel"/>
    <w:tmpl w:val="06401DA8"/>
    <w:lvl w:ilvl="0" w:tplc="9D704B8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AD4DFB"/>
    <w:multiLevelType w:val="hybridMultilevel"/>
    <w:tmpl w:val="D4B4B6CE"/>
    <w:lvl w:ilvl="0" w:tplc="6CF68B2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E54A7F"/>
    <w:multiLevelType w:val="hybridMultilevel"/>
    <w:tmpl w:val="6E5067E2"/>
    <w:lvl w:ilvl="0" w:tplc="F0A80AE4">
      <w:numFmt w:val="bullet"/>
      <w:lvlText w:val="−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" w15:restartNumberingAfterBreak="0">
    <w:nsid w:val="194A500B"/>
    <w:multiLevelType w:val="hybridMultilevel"/>
    <w:tmpl w:val="ABF2E8CA"/>
    <w:lvl w:ilvl="0" w:tplc="E8C0C86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331F1E"/>
    <w:multiLevelType w:val="hybridMultilevel"/>
    <w:tmpl w:val="F82A04B0"/>
    <w:lvl w:ilvl="0" w:tplc="16BA2ED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4406574"/>
    <w:multiLevelType w:val="hybridMultilevel"/>
    <w:tmpl w:val="35349BF6"/>
    <w:lvl w:ilvl="0" w:tplc="C3BEF83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5204A98"/>
    <w:multiLevelType w:val="hybridMultilevel"/>
    <w:tmpl w:val="DD8E2702"/>
    <w:lvl w:ilvl="0" w:tplc="DFB2417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D4CAC"/>
    <w:multiLevelType w:val="hybridMultilevel"/>
    <w:tmpl w:val="2F4CF47A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7957C8B"/>
    <w:multiLevelType w:val="hybridMultilevel"/>
    <w:tmpl w:val="59E2B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B8025C"/>
    <w:multiLevelType w:val="hybridMultilevel"/>
    <w:tmpl w:val="0FE6649C"/>
    <w:lvl w:ilvl="0" w:tplc="16DC5A26">
      <w:start w:val="1"/>
      <w:numFmt w:val="decimal"/>
      <w:lvlText w:val="%1."/>
      <w:lvlJc w:val="left"/>
      <w:pPr>
        <w:ind w:left="786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53B3B"/>
    <w:multiLevelType w:val="hybridMultilevel"/>
    <w:tmpl w:val="038448DC"/>
    <w:lvl w:ilvl="0" w:tplc="EB722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C65D6"/>
    <w:multiLevelType w:val="hybridMultilevel"/>
    <w:tmpl w:val="2C62F7EC"/>
    <w:lvl w:ilvl="0" w:tplc="1E8E8A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A53CB5"/>
    <w:multiLevelType w:val="multilevel"/>
    <w:tmpl w:val="5240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7A1847"/>
    <w:multiLevelType w:val="hybridMultilevel"/>
    <w:tmpl w:val="38D0EFDC"/>
    <w:lvl w:ilvl="0" w:tplc="369439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1A1013A"/>
    <w:multiLevelType w:val="hybridMultilevel"/>
    <w:tmpl w:val="680C3640"/>
    <w:lvl w:ilvl="0" w:tplc="8670EA24">
      <w:start w:val="6"/>
      <w:numFmt w:val="bullet"/>
      <w:lvlText w:val="–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2487435"/>
    <w:multiLevelType w:val="hybridMultilevel"/>
    <w:tmpl w:val="C2BE914C"/>
    <w:lvl w:ilvl="0" w:tplc="7CCC023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8" w15:restartNumberingAfterBreak="0">
    <w:nsid w:val="45175472"/>
    <w:multiLevelType w:val="hybridMultilevel"/>
    <w:tmpl w:val="D94E1E74"/>
    <w:lvl w:ilvl="0" w:tplc="1E8E8A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B00534"/>
    <w:multiLevelType w:val="hybridMultilevel"/>
    <w:tmpl w:val="80F80B4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5B00A1"/>
    <w:multiLevelType w:val="hybridMultilevel"/>
    <w:tmpl w:val="D3F85884"/>
    <w:lvl w:ilvl="0" w:tplc="491285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4B288BA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D790A"/>
    <w:multiLevelType w:val="hybridMultilevel"/>
    <w:tmpl w:val="C922A598"/>
    <w:lvl w:ilvl="0" w:tplc="59C203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18300A"/>
    <w:multiLevelType w:val="hybridMultilevel"/>
    <w:tmpl w:val="D200D6A0"/>
    <w:lvl w:ilvl="0" w:tplc="42529C40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C3931AA"/>
    <w:multiLevelType w:val="hybridMultilevel"/>
    <w:tmpl w:val="C922A598"/>
    <w:lvl w:ilvl="0" w:tplc="59C203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9C196D"/>
    <w:multiLevelType w:val="hybridMultilevel"/>
    <w:tmpl w:val="4CBAF112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E901276"/>
    <w:multiLevelType w:val="hybridMultilevel"/>
    <w:tmpl w:val="D2547F44"/>
    <w:lvl w:ilvl="0" w:tplc="369439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0CD72DA"/>
    <w:multiLevelType w:val="hybridMultilevel"/>
    <w:tmpl w:val="4B741574"/>
    <w:lvl w:ilvl="0" w:tplc="F0A80AE4">
      <w:numFmt w:val="bullet"/>
      <w:lvlText w:val="−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49E689E8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8F663E9"/>
    <w:multiLevelType w:val="hybridMultilevel"/>
    <w:tmpl w:val="5308C5EC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AB7EC5"/>
    <w:multiLevelType w:val="hybridMultilevel"/>
    <w:tmpl w:val="8E3617E0"/>
    <w:lvl w:ilvl="0" w:tplc="6B40D14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6209C2"/>
    <w:multiLevelType w:val="hybridMultilevel"/>
    <w:tmpl w:val="C2BE914C"/>
    <w:lvl w:ilvl="0" w:tplc="7CCC023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4" w15:restartNumberingAfterBreak="0">
    <w:nsid w:val="7CDF59B1"/>
    <w:multiLevelType w:val="hybridMultilevel"/>
    <w:tmpl w:val="3E3279DE"/>
    <w:lvl w:ilvl="0" w:tplc="F0A80AE4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FB04E2"/>
    <w:multiLevelType w:val="hybridMultilevel"/>
    <w:tmpl w:val="EBE084B8"/>
    <w:lvl w:ilvl="0" w:tplc="2C0C4F98">
      <w:start w:val="1"/>
      <w:numFmt w:val="decimal"/>
      <w:lvlText w:val="%1."/>
      <w:lvlJc w:val="left"/>
      <w:pPr>
        <w:ind w:left="646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num w:numId="1">
    <w:abstractNumId w:val="20"/>
  </w:num>
  <w:num w:numId="2">
    <w:abstractNumId w:val="36"/>
  </w:num>
  <w:num w:numId="3">
    <w:abstractNumId w:val="30"/>
  </w:num>
  <w:num w:numId="4">
    <w:abstractNumId w:val="16"/>
  </w:num>
  <w:num w:numId="5">
    <w:abstractNumId w:val="42"/>
  </w:num>
  <w:num w:numId="6">
    <w:abstractNumId w:val="24"/>
  </w:num>
  <w:num w:numId="7">
    <w:abstractNumId w:val="3"/>
  </w:num>
  <w:num w:numId="8">
    <w:abstractNumId w:val="13"/>
  </w:num>
  <w:num w:numId="9">
    <w:abstractNumId w:val="39"/>
  </w:num>
  <w:num w:numId="10">
    <w:abstractNumId w:val="19"/>
  </w:num>
  <w:num w:numId="11">
    <w:abstractNumId w:val="31"/>
  </w:num>
  <w:num w:numId="12">
    <w:abstractNumId w:val="18"/>
  </w:num>
  <w:num w:numId="13">
    <w:abstractNumId w:val="35"/>
  </w:num>
  <w:num w:numId="14">
    <w:abstractNumId w:val="40"/>
  </w:num>
  <w:num w:numId="15">
    <w:abstractNumId w:val="43"/>
  </w:num>
  <w:num w:numId="16">
    <w:abstractNumId w:val="27"/>
  </w:num>
  <w:num w:numId="17">
    <w:abstractNumId w:val="28"/>
  </w:num>
  <w:num w:numId="18">
    <w:abstractNumId w:val="35"/>
  </w:num>
  <w:num w:numId="19">
    <w:abstractNumId w:val="18"/>
  </w:num>
  <w:num w:numId="20">
    <w:abstractNumId w:val="14"/>
  </w:num>
  <w:num w:numId="21">
    <w:abstractNumId w:val="1"/>
  </w:num>
  <w:num w:numId="22">
    <w:abstractNumId w:val="21"/>
  </w:num>
  <w:num w:numId="23">
    <w:abstractNumId w:val="9"/>
  </w:num>
  <w:num w:numId="24">
    <w:abstractNumId w:val="23"/>
  </w:num>
  <w:num w:numId="25">
    <w:abstractNumId w:val="32"/>
  </w:num>
  <w:num w:numId="26">
    <w:abstractNumId w:val="34"/>
  </w:num>
  <w:num w:numId="27">
    <w:abstractNumId w:val="29"/>
  </w:num>
  <w:num w:numId="28">
    <w:abstractNumId w:val="2"/>
  </w:num>
  <w:num w:numId="29">
    <w:abstractNumId w:val="25"/>
  </w:num>
  <w:num w:numId="30">
    <w:abstractNumId w:val="37"/>
  </w:num>
  <w:num w:numId="31">
    <w:abstractNumId w:val="6"/>
  </w:num>
  <w:num w:numId="32">
    <w:abstractNumId w:val="7"/>
  </w:num>
  <w:num w:numId="33">
    <w:abstractNumId w:val="8"/>
  </w:num>
  <w:num w:numId="34">
    <w:abstractNumId w:val="15"/>
  </w:num>
  <w:num w:numId="35">
    <w:abstractNumId w:val="38"/>
  </w:num>
  <w:num w:numId="36">
    <w:abstractNumId w:val="12"/>
  </w:num>
  <w:num w:numId="37">
    <w:abstractNumId w:val="44"/>
  </w:num>
  <w:num w:numId="38">
    <w:abstractNumId w:val="5"/>
  </w:num>
  <w:num w:numId="39">
    <w:abstractNumId w:val="41"/>
  </w:num>
  <w:num w:numId="40">
    <w:abstractNumId w:val="45"/>
  </w:num>
  <w:num w:numId="41">
    <w:abstractNumId w:val="0"/>
  </w:num>
  <w:num w:numId="42">
    <w:abstractNumId w:val="26"/>
  </w:num>
  <w:num w:numId="43">
    <w:abstractNumId w:val="33"/>
  </w:num>
  <w:num w:numId="44">
    <w:abstractNumId w:val="10"/>
  </w:num>
  <w:num w:numId="45">
    <w:abstractNumId w:val="17"/>
  </w:num>
  <w:num w:numId="46">
    <w:abstractNumId w:val="22"/>
  </w:num>
  <w:num w:numId="47">
    <w:abstractNumId w:val="11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doNotTrackMove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E18"/>
    <w:rsid w:val="00000772"/>
    <w:rsid w:val="00002193"/>
    <w:rsid w:val="00003B89"/>
    <w:rsid w:val="0000511E"/>
    <w:rsid w:val="0000715F"/>
    <w:rsid w:val="0001451E"/>
    <w:rsid w:val="0001785D"/>
    <w:rsid w:val="00020FEC"/>
    <w:rsid w:val="000363C2"/>
    <w:rsid w:val="00037914"/>
    <w:rsid w:val="000406BF"/>
    <w:rsid w:val="000439B8"/>
    <w:rsid w:val="00046777"/>
    <w:rsid w:val="00054AD5"/>
    <w:rsid w:val="000615FC"/>
    <w:rsid w:val="00061AFB"/>
    <w:rsid w:val="0006237B"/>
    <w:rsid w:val="0007112C"/>
    <w:rsid w:val="00073A04"/>
    <w:rsid w:val="00080904"/>
    <w:rsid w:val="0008217B"/>
    <w:rsid w:val="00097C11"/>
    <w:rsid w:val="000A5148"/>
    <w:rsid w:val="000A6804"/>
    <w:rsid w:val="000B7460"/>
    <w:rsid w:val="000C3539"/>
    <w:rsid w:val="000D2AB8"/>
    <w:rsid w:val="000D785E"/>
    <w:rsid w:val="000E1425"/>
    <w:rsid w:val="000E244B"/>
    <w:rsid w:val="000E3AEE"/>
    <w:rsid w:val="000F48AB"/>
    <w:rsid w:val="000F5B53"/>
    <w:rsid w:val="0010550C"/>
    <w:rsid w:val="00120EAD"/>
    <w:rsid w:val="00141B2B"/>
    <w:rsid w:val="00142B13"/>
    <w:rsid w:val="0015392E"/>
    <w:rsid w:val="00164D76"/>
    <w:rsid w:val="00167161"/>
    <w:rsid w:val="00171C3F"/>
    <w:rsid w:val="00177BBC"/>
    <w:rsid w:val="00183C4E"/>
    <w:rsid w:val="001852A7"/>
    <w:rsid w:val="001874DD"/>
    <w:rsid w:val="00192F27"/>
    <w:rsid w:val="001A0B7E"/>
    <w:rsid w:val="001A2AD5"/>
    <w:rsid w:val="001A3AC6"/>
    <w:rsid w:val="001A78E1"/>
    <w:rsid w:val="001B2EE8"/>
    <w:rsid w:val="001D11C5"/>
    <w:rsid w:val="001D3058"/>
    <w:rsid w:val="001E32C3"/>
    <w:rsid w:val="001E336D"/>
    <w:rsid w:val="001F6A09"/>
    <w:rsid w:val="00201BF7"/>
    <w:rsid w:val="00204EA4"/>
    <w:rsid w:val="0021546E"/>
    <w:rsid w:val="00215893"/>
    <w:rsid w:val="00217E76"/>
    <w:rsid w:val="00221092"/>
    <w:rsid w:val="00225610"/>
    <w:rsid w:val="00225B4B"/>
    <w:rsid w:val="00236E90"/>
    <w:rsid w:val="00245C51"/>
    <w:rsid w:val="00246191"/>
    <w:rsid w:val="00247113"/>
    <w:rsid w:val="00253A8C"/>
    <w:rsid w:val="00261476"/>
    <w:rsid w:val="00262893"/>
    <w:rsid w:val="002637A9"/>
    <w:rsid w:val="0026764D"/>
    <w:rsid w:val="002710F3"/>
    <w:rsid w:val="00274347"/>
    <w:rsid w:val="0028138D"/>
    <w:rsid w:val="00281C14"/>
    <w:rsid w:val="00285002"/>
    <w:rsid w:val="00287991"/>
    <w:rsid w:val="0029496C"/>
    <w:rsid w:val="00295463"/>
    <w:rsid w:val="002976F3"/>
    <w:rsid w:val="002B1B4C"/>
    <w:rsid w:val="002B5A9B"/>
    <w:rsid w:val="002B70D4"/>
    <w:rsid w:val="002D663F"/>
    <w:rsid w:val="002E111C"/>
    <w:rsid w:val="002E2CF7"/>
    <w:rsid w:val="002E3208"/>
    <w:rsid w:val="002F1DF1"/>
    <w:rsid w:val="002F70E5"/>
    <w:rsid w:val="0030224A"/>
    <w:rsid w:val="00302382"/>
    <w:rsid w:val="00305D11"/>
    <w:rsid w:val="0031048A"/>
    <w:rsid w:val="00325C70"/>
    <w:rsid w:val="00326894"/>
    <w:rsid w:val="0033065A"/>
    <w:rsid w:val="003321C1"/>
    <w:rsid w:val="00337DF5"/>
    <w:rsid w:val="00342DF8"/>
    <w:rsid w:val="00346ECF"/>
    <w:rsid w:val="00350AC8"/>
    <w:rsid w:val="00353230"/>
    <w:rsid w:val="003557B8"/>
    <w:rsid w:val="00367604"/>
    <w:rsid w:val="00372243"/>
    <w:rsid w:val="00375B18"/>
    <w:rsid w:val="0037729C"/>
    <w:rsid w:val="0038295B"/>
    <w:rsid w:val="00390F40"/>
    <w:rsid w:val="00394415"/>
    <w:rsid w:val="003C1184"/>
    <w:rsid w:val="003C1958"/>
    <w:rsid w:val="003C7F0B"/>
    <w:rsid w:val="003D222A"/>
    <w:rsid w:val="003D2DD3"/>
    <w:rsid w:val="003D3543"/>
    <w:rsid w:val="003D5CC8"/>
    <w:rsid w:val="003D656F"/>
    <w:rsid w:val="003E2E32"/>
    <w:rsid w:val="003E3FC0"/>
    <w:rsid w:val="003E5ABF"/>
    <w:rsid w:val="00404FEA"/>
    <w:rsid w:val="00405484"/>
    <w:rsid w:val="00407CA7"/>
    <w:rsid w:val="00410F54"/>
    <w:rsid w:val="00413924"/>
    <w:rsid w:val="00413EE3"/>
    <w:rsid w:val="0041458D"/>
    <w:rsid w:val="00416A04"/>
    <w:rsid w:val="00416E2E"/>
    <w:rsid w:val="00425493"/>
    <w:rsid w:val="00425B57"/>
    <w:rsid w:val="00425EA8"/>
    <w:rsid w:val="00432A9E"/>
    <w:rsid w:val="0043779A"/>
    <w:rsid w:val="0044229A"/>
    <w:rsid w:val="004477D0"/>
    <w:rsid w:val="00450B54"/>
    <w:rsid w:val="00456ADD"/>
    <w:rsid w:val="004571A1"/>
    <w:rsid w:val="00467BC7"/>
    <w:rsid w:val="004707AA"/>
    <w:rsid w:val="004725B9"/>
    <w:rsid w:val="00480D76"/>
    <w:rsid w:val="00482603"/>
    <w:rsid w:val="0048670C"/>
    <w:rsid w:val="00494816"/>
    <w:rsid w:val="00495562"/>
    <w:rsid w:val="004964FC"/>
    <w:rsid w:val="00496B8C"/>
    <w:rsid w:val="004A48C6"/>
    <w:rsid w:val="004B275A"/>
    <w:rsid w:val="004D1859"/>
    <w:rsid w:val="004F45FB"/>
    <w:rsid w:val="005055BB"/>
    <w:rsid w:val="00506FAC"/>
    <w:rsid w:val="00512876"/>
    <w:rsid w:val="0052498A"/>
    <w:rsid w:val="00524E66"/>
    <w:rsid w:val="00533984"/>
    <w:rsid w:val="0053409A"/>
    <w:rsid w:val="005355F6"/>
    <w:rsid w:val="005377E0"/>
    <w:rsid w:val="005408AE"/>
    <w:rsid w:val="00555B20"/>
    <w:rsid w:val="00557AF1"/>
    <w:rsid w:val="00564361"/>
    <w:rsid w:val="00566A39"/>
    <w:rsid w:val="005729B8"/>
    <w:rsid w:val="00572ADC"/>
    <w:rsid w:val="00577A1B"/>
    <w:rsid w:val="00583A4F"/>
    <w:rsid w:val="00583E5E"/>
    <w:rsid w:val="0058748D"/>
    <w:rsid w:val="00590E6C"/>
    <w:rsid w:val="005979F2"/>
    <w:rsid w:val="005A3707"/>
    <w:rsid w:val="005B292C"/>
    <w:rsid w:val="005C1503"/>
    <w:rsid w:val="005D3580"/>
    <w:rsid w:val="005D3A39"/>
    <w:rsid w:val="005E108F"/>
    <w:rsid w:val="005E2E52"/>
    <w:rsid w:val="005E5A2B"/>
    <w:rsid w:val="005E7D79"/>
    <w:rsid w:val="005F5830"/>
    <w:rsid w:val="005F5CAB"/>
    <w:rsid w:val="005F5DC3"/>
    <w:rsid w:val="00601665"/>
    <w:rsid w:val="0060176C"/>
    <w:rsid w:val="006052F0"/>
    <w:rsid w:val="0060541B"/>
    <w:rsid w:val="00616860"/>
    <w:rsid w:val="00626ADD"/>
    <w:rsid w:val="00627C96"/>
    <w:rsid w:val="006304F1"/>
    <w:rsid w:val="006429B4"/>
    <w:rsid w:val="006464EA"/>
    <w:rsid w:val="00653692"/>
    <w:rsid w:val="00655FE2"/>
    <w:rsid w:val="00657B59"/>
    <w:rsid w:val="00676F1A"/>
    <w:rsid w:val="00687F1E"/>
    <w:rsid w:val="00694B6F"/>
    <w:rsid w:val="006A2900"/>
    <w:rsid w:val="006C1238"/>
    <w:rsid w:val="006C1BAC"/>
    <w:rsid w:val="006C4032"/>
    <w:rsid w:val="006F1B80"/>
    <w:rsid w:val="006F2B59"/>
    <w:rsid w:val="006F5E55"/>
    <w:rsid w:val="00706E27"/>
    <w:rsid w:val="00713189"/>
    <w:rsid w:val="007171E2"/>
    <w:rsid w:val="00730A5B"/>
    <w:rsid w:val="00730FFD"/>
    <w:rsid w:val="007642F3"/>
    <w:rsid w:val="00775E0B"/>
    <w:rsid w:val="00776A5F"/>
    <w:rsid w:val="00783B03"/>
    <w:rsid w:val="00791E2C"/>
    <w:rsid w:val="0079677E"/>
    <w:rsid w:val="007B5660"/>
    <w:rsid w:val="007B5979"/>
    <w:rsid w:val="007B6EE8"/>
    <w:rsid w:val="007C0C1A"/>
    <w:rsid w:val="007C3A75"/>
    <w:rsid w:val="007C3DBA"/>
    <w:rsid w:val="007C79D4"/>
    <w:rsid w:val="007D23A2"/>
    <w:rsid w:val="007D7EE9"/>
    <w:rsid w:val="007E014A"/>
    <w:rsid w:val="007E1F11"/>
    <w:rsid w:val="007F4588"/>
    <w:rsid w:val="007F59DA"/>
    <w:rsid w:val="007F5F39"/>
    <w:rsid w:val="00805804"/>
    <w:rsid w:val="0081156B"/>
    <w:rsid w:val="00815933"/>
    <w:rsid w:val="00830E5B"/>
    <w:rsid w:val="00834372"/>
    <w:rsid w:val="00836A2A"/>
    <w:rsid w:val="00842BBA"/>
    <w:rsid w:val="00844E18"/>
    <w:rsid w:val="00845F41"/>
    <w:rsid w:val="00846ADE"/>
    <w:rsid w:val="008520D5"/>
    <w:rsid w:val="0085407E"/>
    <w:rsid w:val="00856B79"/>
    <w:rsid w:val="008665E8"/>
    <w:rsid w:val="008757C1"/>
    <w:rsid w:val="00881506"/>
    <w:rsid w:val="00895D28"/>
    <w:rsid w:val="008A0F09"/>
    <w:rsid w:val="008A4390"/>
    <w:rsid w:val="008A4865"/>
    <w:rsid w:val="008A7AC1"/>
    <w:rsid w:val="008A7EAC"/>
    <w:rsid w:val="008B666D"/>
    <w:rsid w:val="008C552B"/>
    <w:rsid w:val="008C72C7"/>
    <w:rsid w:val="008C7D7F"/>
    <w:rsid w:val="008E7C14"/>
    <w:rsid w:val="008F0B38"/>
    <w:rsid w:val="008F60F8"/>
    <w:rsid w:val="00913303"/>
    <w:rsid w:val="009155C4"/>
    <w:rsid w:val="00930621"/>
    <w:rsid w:val="00933144"/>
    <w:rsid w:val="00933F56"/>
    <w:rsid w:val="009411B6"/>
    <w:rsid w:val="00943FF9"/>
    <w:rsid w:val="00960DB2"/>
    <w:rsid w:val="009648E2"/>
    <w:rsid w:val="00966160"/>
    <w:rsid w:val="00992935"/>
    <w:rsid w:val="00997704"/>
    <w:rsid w:val="009A4A06"/>
    <w:rsid w:val="009C12FB"/>
    <w:rsid w:val="009C2375"/>
    <w:rsid w:val="009C7334"/>
    <w:rsid w:val="009C7D60"/>
    <w:rsid w:val="009D0C67"/>
    <w:rsid w:val="009D2288"/>
    <w:rsid w:val="009D30C8"/>
    <w:rsid w:val="009D77A7"/>
    <w:rsid w:val="009E3326"/>
    <w:rsid w:val="009E446E"/>
    <w:rsid w:val="009F6B92"/>
    <w:rsid w:val="00A003ED"/>
    <w:rsid w:val="00A112C4"/>
    <w:rsid w:val="00A129B3"/>
    <w:rsid w:val="00A17722"/>
    <w:rsid w:val="00A2437D"/>
    <w:rsid w:val="00A3027A"/>
    <w:rsid w:val="00A340D9"/>
    <w:rsid w:val="00A374ED"/>
    <w:rsid w:val="00A3752B"/>
    <w:rsid w:val="00A41E31"/>
    <w:rsid w:val="00A42289"/>
    <w:rsid w:val="00A43D52"/>
    <w:rsid w:val="00A45F04"/>
    <w:rsid w:val="00A541F3"/>
    <w:rsid w:val="00A560D8"/>
    <w:rsid w:val="00A61D54"/>
    <w:rsid w:val="00A626AA"/>
    <w:rsid w:val="00A62A09"/>
    <w:rsid w:val="00A65454"/>
    <w:rsid w:val="00A75861"/>
    <w:rsid w:val="00A808D7"/>
    <w:rsid w:val="00A808DE"/>
    <w:rsid w:val="00A819A8"/>
    <w:rsid w:val="00A82650"/>
    <w:rsid w:val="00A82F24"/>
    <w:rsid w:val="00A84FF9"/>
    <w:rsid w:val="00A867FE"/>
    <w:rsid w:val="00A90A11"/>
    <w:rsid w:val="00A911D8"/>
    <w:rsid w:val="00A9310E"/>
    <w:rsid w:val="00A949BB"/>
    <w:rsid w:val="00A94E7B"/>
    <w:rsid w:val="00A96198"/>
    <w:rsid w:val="00A96DB5"/>
    <w:rsid w:val="00A97F0A"/>
    <w:rsid w:val="00AA0308"/>
    <w:rsid w:val="00AA0E76"/>
    <w:rsid w:val="00AA3614"/>
    <w:rsid w:val="00AB38FC"/>
    <w:rsid w:val="00AB3F4F"/>
    <w:rsid w:val="00AB55A0"/>
    <w:rsid w:val="00AD161D"/>
    <w:rsid w:val="00AD356A"/>
    <w:rsid w:val="00AD3FA0"/>
    <w:rsid w:val="00AD4321"/>
    <w:rsid w:val="00AD4787"/>
    <w:rsid w:val="00AD4D5B"/>
    <w:rsid w:val="00AD79E0"/>
    <w:rsid w:val="00AD7D31"/>
    <w:rsid w:val="00AE5D68"/>
    <w:rsid w:val="00AF1128"/>
    <w:rsid w:val="00AF245F"/>
    <w:rsid w:val="00AF3CB2"/>
    <w:rsid w:val="00AF434B"/>
    <w:rsid w:val="00B050D0"/>
    <w:rsid w:val="00B10A81"/>
    <w:rsid w:val="00B124A5"/>
    <w:rsid w:val="00B12A34"/>
    <w:rsid w:val="00B30D1E"/>
    <w:rsid w:val="00B43642"/>
    <w:rsid w:val="00B506F0"/>
    <w:rsid w:val="00B53897"/>
    <w:rsid w:val="00B55A6A"/>
    <w:rsid w:val="00B562E0"/>
    <w:rsid w:val="00B74332"/>
    <w:rsid w:val="00B90143"/>
    <w:rsid w:val="00BA20B1"/>
    <w:rsid w:val="00BA25DA"/>
    <w:rsid w:val="00BA282F"/>
    <w:rsid w:val="00BA3F70"/>
    <w:rsid w:val="00BA7B63"/>
    <w:rsid w:val="00BB4441"/>
    <w:rsid w:val="00BD3C37"/>
    <w:rsid w:val="00BD5377"/>
    <w:rsid w:val="00BD552C"/>
    <w:rsid w:val="00BE0D71"/>
    <w:rsid w:val="00BF33C3"/>
    <w:rsid w:val="00BF5DA1"/>
    <w:rsid w:val="00BF6B67"/>
    <w:rsid w:val="00C00637"/>
    <w:rsid w:val="00C0464B"/>
    <w:rsid w:val="00C05277"/>
    <w:rsid w:val="00C05D21"/>
    <w:rsid w:val="00C14672"/>
    <w:rsid w:val="00C155D9"/>
    <w:rsid w:val="00C226A8"/>
    <w:rsid w:val="00C27B7C"/>
    <w:rsid w:val="00C33C29"/>
    <w:rsid w:val="00C35B4D"/>
    <w:rsid w:val="00C37501"/>
    <w:rsid w:val="00C47403"/>
    <w:rsid w:val="00C47911"/>
    <w:rsid w:val="00C615CA"/>
    <w:rsid w:val="00C631B9"/>
    <w:rsid w:val="00C7017C"/>
    <w:rsid w:val="00C70FAF"/>
    <w:rsid w:val="00C7575C"/>
    <w:rsid w:val="00C779D8"/>
    <w:rsid w:val="00C81538"/>
    <w:rsid w:val="00CA4036"/>
    <w:rsid w:val="00CA684C"/>
    <w:rsid w:val="00CB775D"/>
    <w:rsid w:val="00CC2CFB"/>
    <w:rsid w:val="00CD2A7C"/>
    <w:rsid w:val="00CD6A2D"/>
    <w:rsid w:val="00CE16EA"/>
    <w:rsid w:val="00CE7235"/>
    <w:rsid w:val="00CF003F"/>
    <w:rsid w:val="00CF1850"/>
    <w:rsid w:val="00CF18F6"/>
    <w:rsid w:val="00CF2559"/>
    <w:rsid w:val="00CF35E1"/>
    <w:rsid w:val="00CF39BB"/>
    <w:rsid w:val="00CF4FA7"/>
    <w:rsid w:val="00CF50EB"/>
    <w:rsid w:val="00CF5553"/>
    <w:rsid w:val="00D115A6"/>
    <w:rsid w:val="00D12AE4"/>
    <w:rsid w:val="00D22E72"/>
    <w:rsid w:val="00D23F15"/>
    <w:rsid w:val="00D26471"/>
    <w:rsid w:val="00D43F60"/>
    <w:rsid w:val="00D4591F"/>
    <w:rsid w:val="00D50315"/>
    <w:rsid w:val="00D5140C"/>
    <w:rsid w:val="00D54399"/>
    <w:rsid w:val="00D56CC4"/>
    <w:rsid w:val="00D60B1B"/>
    <w:rsid w:val="00D66460"/>
    <w:rsid w:val="00D67619"/>
    <w:rsid w:val="00D82D11"/>
    <w:rsid w:val="00D84B4E"/>
    <w:rsid w:val="00D84E34"/>
    <w:rsid w:val="00D85E0D"/>
    <w:rsid w:val="00D87B34"/>
    <w:rsid w:val="00D87B6F"/>
    <w:rsid w:val="00D92CED"/>
    <w:rsid w:val="00D97922"/>
    <w:rsid w:val="00DA0B71"/>
    <w:rsid w:val="00DA2DD5"/>
    <w:rsid w:val="00DA3E5E"/>
    <w:rsid w:val="00DB15EC"/>
    <w:rsid w:val="00DB4651"/>
    <w:rsid w:val="00DC0033"/>
    <w:rsid w:val="00DC3AA0"/>
    <w:rsid w:val="00DD2933"/>
    <w:rsid w:val="00DD34AD"/>
    <w:rsid w:val="00DD3E0D"/>
    <w:rsid w:val="00DD5E12"/>
    <w:rsid w:val="00DD7313"/>
    <w:rsid w:val="00DD734E"/>
    <w:rsid w:val="00E05D39"/>
    <w:rsid w:val="00E10598"/>
    <w:rsid w:val="00E123D5"/>
    <w:rsid w:val="00E14381"/>
    <w:rsid w:val="00E148C2"/>
    <w:rsid w:val="00E14F99"/>
    <w:rsid w:val="00E155BA"/>
    <w:rsid w:val="00E21325"/>
    <w:rsid w:val="00E41944"/>
    <w:rsid w:val="00E42FA1"/>
    <w:rsid w:val="00E45DB4"/>
    <w:rsid w:val="00E50063"/>
    <w:rsid w:val="00E502A1"/>
    <w:rsid w:val="00E54730"/>
    <w:rsid w:val="00E66AAD"/>
    <w:rsid w:val="00E66C95"/>
    <w:rsid w:val="00E67609"/>
    <w:rsid w:val="00E86483"/>
    <w:rsid w:val="00E94D2A"/>
    <w:rsid w:val="00E96CF7"/>
    <w:rsid w:val="00EA01D3"/>
    <w:rsid w:val="00EA1ED6"/>
    <w:rsid w:val="00EA5770"/>
    <w:rsid w:val="00EB3CFB"/>
    <w:rsid w:val="00EC1D14"/>
    <w:rsid w:val="00EC414E"/>
    <w:rsid w:val="00EF1E28"/>
    <w:rsid w:val="00EF5880"/>
    <w:rsid w:val="00EF5BEC"/>
    <w:rsid w:val="00F1130B"/>
    <w:rsid w:val="00F36981"/>
    <w:rsid w:val="00F41832"/>
    <w:rsid w:val="00F41BA6"/>
    <w:rsid w:val="00F43452"/>
    <w:rsid w:val="00F46B2D"/>
    <w:rsid w:val="00F47CE1"/>
    <w:rsid w:val="00F54DAF"/>
    <w:rsid w:val="00F54F95"/>
    <w:rsid w:val="00F61156"/>
    <w:rsid w:val="00F71DD1"/>
    <w:rsid w:val="00F75F7B"/>
    <w:rsid w:val="00F81961"/>
    <w:rsid w:val="00F87A38"/>
    <w:rsid w:val="00F9391D"/>
    <w:rsid w:val="00F97C54"/>
    <w:rsid w:val="00FA5352"/>
    <w:rsid w:val="00FA553E"/>
    <w:rsid w:val="00FA61BC"/>
    <w:rsid w:val="00FB4DDD"/>
    <w:rsid w:val="00FC57E5"/>
    <w:rsid w:val="00FD12F9"/>
    <w:rsid w:val="00FD53D1"/>
    <w:rsid w:val="00FD7C65"/>
    <w:rsid w:val="00FE48D6"/>
    <w:rsid w:val="00FE5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B9AA3E"/>
  <w15:docId w15:val="{903556C6-C3EB-4898-9804-4E97766B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FF9"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9"/>
    <w:qFormat/>
    <w:rsid w:val="00844E18"/>
    <w:pPr>
      <w:spacing w:before="100" w:beforeAutospacing="1" w:after="100" w:afterAutospacing="1"/>
      <w:outlineLvl w:val="0"/>
    </w:pPr>
    <w:rPr>
      <w:rFonts w:ascii="Times" w:hAnsi="Times" w:cs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77A1B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77A1B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"/>
    <w:qFormat/>
    <w:rsid w:val="00577A1B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qFormat/>
    <w:rsid w:val="00577A1B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"/>
    <w:qFormat/>
    <w:rsid w:val="00577A1B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4E18"/>
    <w:rPr>
      <w:rFonts w:ascii="Times" w:hAnsi="Times" w:cs="Times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577A1B"/>
    <w:rPr>
      <w:rFonts w:ascii="Calibri" w:eastAsia="MS Gothic" w:hAnsi="Calibri" w:cs="Calibri"/>
      <w:color w:val="365F91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sid w:val="00577A1B"/>
    <w:rPr>
      <w:rFonts w:ascii="Calibri" w:eastAsia="MS Gothic" w:hAnsi="Calibri" w:cs="Calibri"/>
      <w:i/>
      <w:iCs/>
      <w:color w:val="365F91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9"/>
    <w:locked/>
    <w:rsid w:val="00577A1B"/>
    <w:rPr>
      <w:rFonts w:ascii="Calibri" w:eastAsia="MS Gothic" w:hAnsi="Calibri" w:cs="Calibri"/>
      <w:color w:val="365F91"/>
      <w:sz w:val="24"/>
      <w:szCs w:val="24"/>
      <w:lang w:eastAsia="en-US"/>
    </w:rPr>
  </w:style>
  <w:style w:type="character" w:customStyle="1" w:styleId="60">
    <w:name w:val="Заголовок 6 Знак"/>
    <w:link w:val="6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apple-tab-span">
    <w:name w:val="apple-tab-span"/>
    <w:uiPriority w:val="99"/>
    <w:rsid w:val="00844E18"/>
    <w:rPr>
      <w:rFonts w:cs="Times New Roman"/>
    </w:rPr>
  </w:style>
  <w:style w:type="paragraph" w:styleId="a3">
    <w:name w:val="Normal (Web)"/>
    <w:basedOn w:val="a"/>
    <w:uiPriority w:val="99"/>
    <w:rsid w:val="00844E18"/>
    <w:pPr>
      <w:spacing w:before="100" w:beforeAutospacing="1" w:after="100" w:afterAutospacing="1"/>
    </w:pPr>
    <w:rPr>
      <w:rFonts w:ascii="Times" w:hAnsi="Times" w:cs="Times"/>
      <w:sz w:val="20"/>
      <w:szCs w:val="20"/>
    </w:rPr>
  </w:style>
  <w:style w:type="character" w:styleId="a4">
    <w:name w:val="Hyperlink"/>
    <w:uiPriority w:val="99"/>
    <w:rsid w:val="00844E18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83E5E"/>
    <w:pPr>
      <w:ind w:left="720"/>
    </w:pPr>
  </w:style>
  <w:style w:type="character" w:customStyle="1" w:styleId="s1">
    <w:name w:val="s1"/>
    <w:uiPriority w:val="99"/>
    <w:rsid w:val="00933144"/>
  </w:style>
  <w:style w:type="table" w:styleId="a6">
    <w:name w:val="Table Grid"/>
    <w:basedOn w:val="a1"/>
    <w:uiPriority w:val="99"/>
    <w:rsid w:val="00BD552C"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F60F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8F60F8"/>
    <w:rPr>
      <w:rFonts w:ascii="Segoe UI" w:hAnsi="Segoe UI" w:cs="Segoe UI"/>
      <w:sz w:val="18"/>
      <w:szCs w:val="18"/>
      <w:lang w:eastAsia="en-US"/>
    </w:rPr>
  </w:style>
  <w:style w:type="character" w:styleId="a9">
    <w:name w:val="footnote reference"/>
    <w:uiPriority w:val="99"/>
    <w:semiHidden/>
    <w:rsid w:val="00142B13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link w:val="aa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customStyle="1" w:styleId="ac">
    <w:name w:val="Текст сноски Знак"/>
    <w:link w:val="ad"/>
    <w:uiPriority w:val="99"/>
    <w:semiHidden/>
    <w:locked/>
    <w:rsid w:val="00142B13"/>
    <w:rPr>
      <w:rFonts w:cs="Times New Roman"/>
      <w:lang w:eastAsia="en-US"/>
    </w:rPr>
  </w:style>
  <w:style w:type="paragraph" w:styleId="ae">
    <w:name w:val="header"/>
    <w:basedOn w:val="a"/>
    <w:link w:val="af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f">
    <w:name w:val="Верхний колонтитул Знак"/>
    <w:link w:val="ae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styleId="af0">
    <w:name w:val="FollowedHyperlink"/>
    <w:uiPriority w:val="99"/>
    <w:semiHidden/>
    <w:rsid w:val="008C552B"/>
    <w:rPr>
      <w:rFonts w:cs="Times New Roman"/>
      <w:color w:val="800080"/>
      <w:u w:val="single"/>
    </w:rPr>
  </w:style>
  <w:style w:type="paragraph" w:styleId="ad">
    <w:name w:val="footnote text"/>
    <w:basedOn w:val="a"/>
    <w:link w:val="ac"/>
    <w:uiPriority w:val="99"/>
    <w:semiHidden/>
    <w:rsid w:val="00142B13"/>
    <w:rPr>
      <w:sz w:val="20"/>
      <w:szCs w:val="20"/>
    </w:rPr>
  </w:style>
  <w:style w:type="character" w:customStyle="1" w:styleId="11">
    <w:name w:val="Текст сноски Знак1"/>
    <w:uiPriority w:val="99"/>
    <w:semiHidden/>
    <w:rsid w:val="00A84FF9"/>
    <w:rPr>
      <w:sz w:val="20"/>
      <w:szCs w:val="20"/>
      <w:lang w:val="en-US" w:eastAsia="en-US"/>
    </w:rPr>
  </w:style>
  <w:style w:type="character" w:customStyle="1" w:styleId="13">
    <w:name w:val="Текст сноски Знак13"/>
    <w:uiPriority w:val="99"/>
    <w:semiHidden/>
    <w:rsid w:val="00A84FF9"/>
    <w:rPr>
      <w:rFonts w:cs="Times New Roman"/>
      <w:sz w:val="20"/>
      <w:szCs w:val="20"/>
    </w:rPr>
  </w:style>
  <w:style w:type="character" w:customStyle="1" w:styleId="12">
    <w:name w:val="Текст сноски Знак12"/>
    <w:uiPriority w:val="99"/>
    <w:semiHidden/>
    <w:rsid w:val="00A84FF9"/>
    <w:rPr>
      <w:rFonts w:cs="Times New Roman"/>
      <w:sz w:val="20"/>
      <w:szCs w:val="20"/>
      <w:lang w:val="en-US" w:eastAsia="en-US"/>
    </w:rPr>
  </w:style>
  <w:style w:type="character" w:customStyle="1" w:styleId="110">
    <w:name w:val="Текст сноски Знак11"/>
    <w:uiPriority w:val="99"/>
    <w:semiHidden/>
    <w:rsid w:val="00A84FF9"/>
    <w:rPr>
      <w:rFonts w:cs="Times New Roman"/>
      <w:sz w:val="20"/>
      <w:szCs w:val="20"/>
    </w:rPr>
  </w:style>
  <w:style w:type="character" w:customStyle="1" w:styleId="14">
    <w:name w:val="Неразрешенное упоминание1"/>
    <w:uiPriority w:val="99"/>
    <w:semiHidden/>
    <w:rsid w:val="0001785D"/>
    <w:rPr>
      <w:rFonts w:cs="Times New Roman"/>
      <w:color w:val="auto"/>
      <w:shd w:val="clear" w:color="auto" w:fill="auto"/>
    </w:rPr>
  </w:style>
  <w:style w:type="character" w:styleId="af1">
    <w:name w:val="Strong"/>
    <w:uiPriority w:val="99"/>
    <w:qFormat/>
    <w:rsid w:val="005E7D79"/>
    <w:rPr>
      <w:rFonts w:cs="Times New Roman"/>
      <w:b/>
      <w:bCs/>
    </w:rPr>
  </w:style>
  <w:style w:type="character" w:customStyle="1" w:styleId="shorttext">
    <w:name w:val="short_text"/>
    <w:rsid w:val="00A97F0A"/>
  </w:style>
  <w:style w:type="character" w:customStyle="1" w:styleId="apple-style-span">
    <w:name w:val="apple-style-span"/>
    <w:basedOn w:val="a0"/>
    <w:rsid w:val="0085407E"/>
  </w:style>
  <w:style w:type="character" w:customStyle="1" w:styleId="FontStyle16">
    <w:name w:val="Font Style16"/>
    <w:rsid w:val="00261476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rsid w:val="00261476"/>
    <w:pPr>
      <w:widowControl w:val="0"/>
      <w:autoSpaceDE w:val="0"/>
      <w:autoSpaceDN w:val="0"/>
      <w:adjustRightInd w:val="0"/>
      <w:spacing w:line="269" w:lineRule="exact"/>
      <w:ind w:firstLine="360"/>
      <w:jc w:val="both"/>
    </w:pPr>
    <w:rPr>
      <w:rFonts w:eastAsia="Times New Roman"/>
      <w:lang w:val="ru-RU" w:eastAsia="ru-RU"/>
    </w:rPr>
  </w:style>
  <w:style w:type="paragraph" w:styleId="af2">
    <w:name w:val="Body Text Indent"/>
    <w:basedOn w:val="a"/>
    <w:link w:val="af3"/>
    <w:locked/>
    <w:rsid w:val="00AB38FC"/>
    <w:pPr>
      <w:suppressAutoHyphens/>
      <w:ind w:firstLine="295"/>
      <w:jc w:val="both"/>
    </w:pPr>
    <w:rPr>
      <w:rFonts w:eastAsia="Times New Roman"/>
      <w:sz w:val="19"/>
      <w:szCs w:val="19"/>
      <w:lang w:val="ru-RU" w:eastAsia="ar-SA"/>
    </w:rPr>
  </w:style>
  <w:style w:type="character" w:customStyle="1" w:styleId="af3">
    <w:name w:val="Основной текст с отступом Знак"/>
    <w:basedOn w:val="a0"/>
    <w:link w:val="af2"/>
    <w:rsid w:val="00AB38FC"/>
    <w:rPr>
      <w:rFonts w:eastAsia="Times New Roman"/>
      <w:sz w:val="19"/>
      <w:szCs w:val="19"/>
      <w:lang w:val="ru-RU" w:eastAsia="ar-SA"/>
    </w:rPr>
  </w:style>
  <w:style w:type="paragraph" w:customStyle="1" w:styleId="Style12">
    <w:name w:val="Style12"/>
    <w:basedOn w:val="a"/>
    <w:rsid w:val="001E32C3"/>
    <w:pPr>
      <w:widowControl w:val="0"/>
      <w:autoSpaceDE w:val="0"/>
      <w:autoSpaceDN w:val="0"/>
      <w:adjustRightInd w:val="0"/>
      <w:spacing w:line="269" w:lineRule="exact"/>
      <w:ind w:hanging="322"/>
    </w:pPr>
    <w:rPr>
      <w:rFonts w:eastAsia="Times New Roman"/>
      <w:lang w:val="ru-RU" w:eastAsia="ru-RU"/>
    </w:rPr>
  </w:style>
  <w:style w:type="paragraph" w:styleId="af4">
    <w:name w:val="List"/>
    <w:basedOn w:val="a"/>
    <w:locked/>
    <w:rsid w:val="00A2437D"/>
    <w:pPr>
      <w:suppressAutoHyphens/>
      <w:spacing w:after="120"/>
    </w:pPr>
    <w:rPr>
      <w:rFonts w:eastAsia="Times New Roman" w:cs="Lohit Hindi"/>
      <w:sz w:val="28"/>
      <w:lang w:val="ru-RU" w:eastAsia="zh-CN"/>
    </w:rPr>
  </w:style>
  <w:style w:type="paragraph" w:styleId="af5">
    <w:name w:val="Body Text"/>
    <w:basedOn w:val="a"/>
    <w:link w:val="af6"/>
    <w:uiPriority w:val="99"/>
    <w:semiHidden/>
    <w:unhideWhenUsed/>
    <w:locked/>
    <w:rsid w:val="00A2437D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A2437D"/>
    <w:rPr>
      <w:sz w:val="24"/>
      <w:szCs w:val="24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locked/>
    <w:rsid w:val="00F71D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1DD1"/>
    <w:rPr>
      <w:rFonts w:ascii="Courier New" w:eastAsia="Times New Roman" w:hAnsi="Courier New" w:cs="Courier New"/>
      <w:lang w:val="ru-RU" w:eastAsia="ru-RU"/>
    </w:rPr>
  </w:style>
  <w:style w:type="character" w:customStyle="1" w:styleId="markedcontent">
    <w:name w:val="markedcontent"/>
    <w:basedOn w:val="a0"/>
    <w:rsid w:val="005E5A2B"/>
  </w:style>
  <w:style w:type="paragraph" w:customStyle="1" w:styleId="Default">
    <w:name w:val="Default"/>
    <w:rsid w:val="000D785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ru-RU" w:eastAsia="ko-KR"/>
    </w:rPr>
  </w:style>
  <w:style w:type="character" w:styleId="af7">
    <w:name w:val="Unresolved Mention"/>
    <w:basedOn w:val="a0"/>
    <w:uiPriority w:val="99"/>
    <w:semiHidden/>
    <w:unhideWhenUsed/>
    <w:rsid w:val="00C631B9"/>
    <w:rPr>
      <w:color w:val="605E5C"/>
      <w:shd w:val="clear" w:color="auto" w:fill="E1DFDD"/>
    </w:rPr>
  </w:style>
  <w:style w:type="character" w:customStyle="1" w:styleId="rynqvb">
    <w:name w:val="rynqvb"/>
    <w:basedOn w:val="a0"/>
    <w:rsid w:val="003D222A"/>
  </w:style>
  <w:style w:type="paragraph" w:customStyle="1" w:styleId="af8">
    <w:basedOn w:val="a"/>
    <w:next w:val="a3"/>
    <w:uiPriority w:val="99"/>
    <w:rsid w:val="00706E27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customStyle="1" w:styleId="af9">
    <w:basedOn w:val="a"/>
    <w:next w:val="a3"/>
    <w:uiPriority w:val="99"/>
    <w:rsid w:val="00776A5F"/>
    <w:pPr>
      <w:spacing w:before="100" w:beforeAutospacing="1" w:after="100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0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mod/resource/view.php?id=103857" TargetMode="External"/><Relationship Id="rId13" Type="http://schemas.openxmlformats.org/officeDocument/2006/relationships/hyperlink" Target="https://tinyurl.com/y6wzzlu3" TargetMode="External"/><Relationship Id="rId18" Type="http://schemas.openxmlformats.org/officeDocument/2006/relationships/hyperlink" Target="https://tinyurl.com/57wha734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uv@znu.edu.u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inyurl.com/ya6yk4ad" TargetMode="External"/><Relationship Id="rId17" Type="http://schemas.openxmlformats.org/officeDocument/2006/relationships/hyperlink" Target="https://tinyurl.com/y8gbt4xs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tinyurl.com/ycds57la" TargetMode="External"/><Relationship Id="rId20" Type="http://schemas.openxmlformats.org/officeDocument/2006/relationships/hyperlink" Target="https://tinyurl.com/y9r5dpw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inyurl.com/yckze4jd" TargetMode="External"/><Relationship Id="rId24" Type="http://schemas.openxmlformats.org/officeDocument/2006/relationships/hyperlink" Target="http://library.znu.edu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inyurl.com/y9pkmmp5" TargetMode="External"/><Relationship Id="rId23" Type="http://schemas.openxmlformats.org/officeDocument/2006/relationships/hyperlink" Target="https://tinyurl.com/ydhcsagx" TargetMode="External"/><Relationship Id="rId10" Type="http://schemas.openxmlformats.org/officeDocument/2006/relationships/hyperlink" Target="https://www.jstor.org/" TargetMode="External"/><Relationship Id="rId19" Type="http://schemas.openxmlformats.org/officeDocument/2006/relationships/hyperlink" Target="https://tinyurl.com/yd6bq6p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buv.gov.ua" TargetMode="External"/><Relationship Id="rId14" Type="http://schemas.openxmlformats.org/officeDocument/2006/relationships/hyperlink" Target="https://tinyurl.com/y9tve4lk" TargetMode="External"/><Relationship Id="rId22" Type="http://schemas.openxmlformats.org/officeDocument/2006/relationships/hyperlink" Target="tel:061-228-75-50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CB2A8-B2B3-4621-A593-3D545A961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1</Pages>
  <Words>4079</Words>
  <Characters>23256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ІСТОРІЯ ЗАРУБІЖНОЇ ЛІТЕРАТУРИ ІІ ПОЛОВИНИ ХІХ СТ</vt:lpstr>
    </vt:vector>
  </TitlesOfParts>
  <Company>SPecialiST RePack</Company>
  <LinksUpToDate>false</LinksUpToDate>
  <CharactersWithSpaces>27281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ІСТОРІЯ ЗАРУБІЖНОЇ ЛІТЕРАТУРИ ІІ ПОЛОВИНИ ХІХ СТ</dc:title>
  <dc:creator>cheryl reed</dc:creator>
  <cp:lastModifiedBy>Komp</cp:lastModifiedBy>
  <cp:revision>41</cp:revision>
  <cp:lastPrinted>2020-06-17T19:03:00Z</cp:lastPrinted>
  <dcterms:created xsi:type="dcterms:W3CDTF">2020-07-08T07:23:00Z</dcterms:created>
  <dcterms:modified xsi:type="dcterms:W3CDTF">2024-01-04T14:08:00Z</dcterms:modified>
</cp:coreProperties>
</file>