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08" w:rsidRPr="000E2008" w:rsidRDefault="000E2008" w:rsidP="000E2008">
      <w:pPr>
        <w:pStyle w:val="af3"/>
      </w:pPr>
      <w:r w:rsidRPr="000E2008">
        <w:rPr>
          <w:noProof/>
        </w:rPr>
        <w:drawing>
          <wp:inline distT="0" distB="0" distL="0" distR="0">
            <wp:extent cx="6486266" cy="8918999"/>
            <wp:effectExtent l="0" t="0" r="0" b="0"/>
            <wp:docPr id="7" name="Рисунок 7" descr="C:\Users\July\Desktop\Квіти\По людськи\2023-2024\НОВІ СИЛАБУСИ\Нові силабуси\Облі і опод в заруб кр ТИТУ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y\Desktop\Квіти\По людськи\2023-2024\НОВІ СИЛАБУСИ\Нові силабуси\Облі і опод в заруб кр ТИТУЛ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024" cy="892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08" w:rsidRPr="000E2008" w:rsidRDefault="000E2008" w:rsidP="000E2008">
      <w:pPr>
        <w:pStyle w:val="aa"/>
        <w:rPr>
          <w:b/>
          <w:sz w:val="24"/>
          <w:lang w:val="ru-RU"/>
        </w:rPr>
      </w:pPr>
      <w:r w:rsidRPr="000E2008">
        <w:rPr>
          <w:b/>
          <w:sz w:val="24"/>
        </w:rPr>
        <w:lastRenderedPageBreak/>
        <w:t xml:space="preserve">Зв’язок з викладачем (викладачами): </w:t>
      </w:r>
      <w:proofErr w:type="spellStart"/>
      <w:r w:rsidRPr="000E2008">
        <w:rPr>
          <w:b/>
          <w:sz w:val="24"/>
        </w:rPr>
        <w:t>к.е.н</w:t>
      </w:r>
      <w:proofErr w:type="spellEnd"/>
      <w:r w:rsidRPr="000E2008">
        <w:rPr>
          <w:b/>
          <w:sz w:val="24"/>
        </w:rPr>
        <w:t xml:space="preserve">., доцент Юлія Володимирівна </w:t>
      </w:r>
      <w:proofErr w:type="spellStart"/>
      <w:r w:rsidRPr="000E2008">
        <w:rPr>
          <w:b/>
          <w:sz w:val="24"/>
        </w:rPr>
        <w:t>Подмешальська</w:t>
      </w:r>
      <w:proofErr w:type="spellEnd"/>
    </w:p>
    <w:p w:rsidR="000E2008" w:rsidRPr="000E2008" w:rsidRDefault="000E2008" w:rsidP="000E2008">
      <w:pPr>
        <w:pStyle w:val="aa"/>
        <w:rPr>
          <w:b/>
          <w:sz w:val="24"/>
        </w:rPr>
      </w:pPr>
      <w:r w:rsidRPr="000E2008">
        <w:rPr>
          <w:b/>
          <w:sz w:val="24"/>
        </w:rPr>
        <w:t>E-</w:t>
      </w:r>
      <w:proofErr w:type="spellStart"/>
      <w:r w:rsidRPr="000E2008">
        <w:rPr>
          <w:b/>
          <w:sz w:val="24"/>
        </w:rPr>
        <w:t>mail</w:t>
      </w:r>
      <w:proofErr w:type="spellEnd"/>
      <w:r w:rsidRPr="000E2008">
        <w:rPr>
          <w:b/>
          <w:sz w:val="24"/>
        </w:rPr>
        <w:t>:</w:t>
      </w:r>
      <w:r w:rsidRPr="000E2008">
        <w:rPr>
          <w:b/>
          <w:sz w:val="24"/>
        </w:rPr>
        <w:tab/>
      </w:r>
      <w:proofErr w:type="spellStart"/>
      <w:r w:rsidRPr="000E2008">
        <w:rPr>
          <w:b/>
          <w:sz w:val="24"/>
        </w:rPr>
        <w:t>julysharm8@gmail.com</w:t>
      </w:r>
      <w:proofErr w:type="spellEnd"/>
    </w:p>
    <w:p w:rsidR="006B2BAE" w:rsidRPr="000E2008" w:rsidRDefault="000E2008" w:rsidP="000E2008">
      <w:pPr>
        <w:pStyle w:val="aa"/>
        <w:rPr>
          <w:sz w:val="26"/>
        </w:rPr>
      </w:pPr>
      <w:r w:rsidRPr="000E2008">
        <w:rPr>
          <w:b/>
          <w:sz w:val="24"/>
          <w:szCs w:val="22"/>
        </w:rPr>
        <w:t xml:space="preserve">Кафедра: Обліку, аналізу, оподаткування та аудиту; 10 </w:t>
      </w:r>
      <w:proofErr w:type="spellStart"/>
      <w:r w:rsidRPr="000E2008">
        <w:rPr>
          <w:b/>
          <w:sz w:val="24"/>
          <w:szCs w:val="22"/>
        </w:rPr>
        <w:t>корп</w:t>
      </w:r>
      <w:proofErr w:type="spellEnd"/>
      <w:r w:rsidRPr="000E2008">
        <w:rPr>
          <w:b/>
          <w:sz w:val="24"/>
          <w:szCs w:val="22"/>
        </w:rPr>
        <w:t xml:space="preserve">., к. </w:t>
      </w:r>
      <w:proofErr w:type="spellStart"/>
      <w:r w:rsidRPr="000E2008">
        <w:rPr>
          <w:b/>
          <w:sz w:val="24"/>
          <w:szCs w:val="22"/>
        </w:rPr>
        <w:t>Л311</w:t>
      </w:r>
      <w:proofErr w:type="spellEnd"/>
    </w:p>
    <w:p w:rsidR="006B2BAE" w:rsidRPr="000E2008" w:rsidRDefault="006B2BAE" w:rsidP="006B2BAE">
      <w:pPr>
        <w:pStyle w:val="aa"/>
        <w:spacing w:before="2"/>
        <w:rPr>
          <w:sz w:val="23"/>
        </w:rPr>
      </w:pPr>
    </w:p>
    <w:p w:rsidR="006B2BAE" w:rsidRDefault="006B2BAE" w:rsidP="006B2BAE">
      <w:pPr>
        <w:pStyle w:val="1"/>
        <w:keepNext w:val="0"/>
        <w:numPr>
          <w:ilvl w:val="0"/>
          <w:numId w:val="18"/>
        </w:numPr>
        <w:tabs>
          <w:tab w:val="left" w:pos="3313"/>
        </w:tabs>
        <w:spacing w:before="0" w:after="0"/>
        <w:ind w:hanging="28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86210">
        <w:rPr>
          <w:rFonts w:ascii="Times New Roman" w:hAnsi="Times New Roman" w:cs="Times New Roman"/>
          <w:spacing w:val="-1"/>
          <w:sz w:val="28"/>
          <w:szCs w:val="28"/>
        </w:rPr>
        <w:t>Опис</w:t>
      </w:r>
      <w:r w:rsidRPr="00C862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86210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Pr="00C862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86210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C86210" w:rsidRPr="00C86210" w:rsidRDefault="00C86210" w:rsidP="00C86210"/>
    <w:p w:rsidR="000E2008" w:rsidRPr="00A34BCB" w:rsidRDefault="000E2008" w:rsidP="000E2008">
      <w:pPr>
        <w:ind w:firstLine="680"/>
        <w:jc w:val="both"/>
        <w:rPr>
          <w:rFonts w:eastAsia="MS Mincho"/>
          <w:sz w:val="28"/>
          <w:szCs w:val="28"/>
        </w:rPr>
      </w:pPr>
      <w:r w:rsidRPr="008F0632">
        <w:rPr>
          <w:rFonts w:eastAsia="MS Mincho"/>
          <w:b/>
          <w:sz w:val="28"/>
        </w:rPr>
        <w:t>Мета</w:t>
      </w:r>
      <w:r w:rsidRPr="008F0632">
        <w:rPr>
          <w:rFonts w:eastAsia="MS Mincho"/>
          <w:sz w:val="28"/>
        </w:rPr>
        <w:t xml:space="preserve"> навчальної дисципліни – формування </w:t>
      </w:r>
      <w:r>
        <w:rPr>
          <w:rFonts w:eastAsia="MS Mincho"/>
          <w:sz w:val="28"/>
        </w:rPr>
        <w:t xml:space="preserve">сучасної </w:t>
      </w:r>
      <w:r w:rsidRPr="008F0632">
        <w:rPr>
          <w:rFonts w:eastAsia="MS Mincho"/>
          <w:sz w:val="28"/>
        </w:rPr>
        <w:t xml:space="preserve">системи знань з теорії та практики ведення обліку </w:t>
      </w:r>
      <w:r>
        <w:rPr>
          <w:rFonts w:eastAsia="MS Mincho"/>
          <w:sz w:val="28"/>
        </w:rPr>
        <w:t>у зарубіжних країнах</w:t>
      </w:r>
      <w:r w:rsidRPr="00A34BCB">
        <w:rPr>
          <w:rFonts w:ascii="Arial" w:hAnsi="Arial" w:cs="Arial"/>
          <w:sz w:val="20"/>
          <w:szCs w:val="20"/>
        </w:rPr>
        <w:t xml:space="preserve"> </w:t>
      </w:r>
      <w:r w:rsidRPr="00A34BCB">
        <w:rPr>
          <w:sz w:val="28"/>
          <w:szCs w:val="28"/>
        </w:rPr>
        <w:t>та використання облікової інформації в управлінській діяльності з використанням передового міжнародного досвіду</w:t>
      </w:r>
      <w:r w:rsidRPr="00A34BCB">
        <w:rPr>
          <w:rFonts w:eastAsia="MS Mincho"/>
          <w:sz w:val="28"/>
          <w:szCs w:val="28"/>
        </w:rPr>
        <w:t>.</w:t>
      </w:r>
    </w:p>
    <w:p w:rsidR="000E2008" w:rsidRDefault="000E2008" w:rsidP="000E2008">
      <w:pPr>
        <w:pStyle w:val="af0"/>
        <w:spacing w:after="0"/>
        <w:ind w:left="0" w:firstLine="567"/>
        <w:jc w:val="both"/>
        <w:rPr>
          <w:sz w:val="28"/>
        </w:rPr>
      </w:pPr>
      <w:r w:rsidRPr="00B7430A">
        <w:rPr>
          <w:b/>
          <w:sz w:val="28"/>
          <w:szCs w:val="28"/>
        </w:rPr>
        <w:t xml:space="preserve">Завданням дисципліни є </w:t>
      </w:r>
      <w:r w:rsidRPr="00B7430A">
        <w:rPr>
          <w:sz w:val="28"/>
          <w:szCs w:val="28"/>
        </w:rPr>
        <w:t xml:space="preserve">надання знань з теорії та практики </w:t>
      </w:r>
      <w:r>
        <w:rPr>
          <w:sz w:val="28"/>
          <w:szCs w:val="28"/>
        </w:rPr>
        <w:t>ведення</w:t>
      </w:r>
      <w:r w:rsidRPr="00B7430A">
        <w:rPr>
          <w:spacing w:val="1"/>
          <w:sz w:val="28"/>
          <w:szCs w:val="28"/>
        </w:rPr>
        <w:t xml:space="preserve"> </w:t>
      </w:r>
      <w:r w:rsidRPr="00B7430A">
        <w:rPr>
          <w:sz w:val="28"/>
          <w:szCs w:val="28"/>
        </w:rPr>
        <w:t>обліку</w:t>
      </w:r>
      <w:r w:rsidRPr="00B7430A">
        <w:rPr>
          <w:spacing w:val="1"/>
          <w:sz w:val="28"/>
          <w:szCs w:val="28"/>
        </w:rPr>
        <w:t xml:space="preserve"> </w:t>
      </w:r>
      <w:r w:rsidRPr="00B7430A">
        <w:rPr>
          <w:sz w:val="28"/>
          <w:szCs w:val="28"/>
        </w:rPr>
        <w:t>у</w:t>
      </w:r>
      <w:r w:rsidRPr="00B7430A">
        <w:rPr>
          <w:spacing w:val="1"/>
          <w:sz w:val="28"/>
          <w:szCs w:val="28"/>
        </w:rPr>
        <w:t xml:space="preserve"> </w:t>
      </w:r>
      <w:r w:rsidRPr="00B7430A">
        <w:rPr>
          <w:sz w:val="28"/>
          <w:szCs w:val="28"/>
        </w:rPr>
        <w:t>зарубіжних</w:t>
      </w:r>
      <w:r w:rsidRPr="00B7430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країнах з використанням </w:t>
      </w:r>
      <w:r w:rsidRPr="00B7430A">
        <w:rPr>
          <w:sz w:val="28"/>
        </w:rPr>
        <w:t>загальноприйнят</w:t>
      </w:r>
      <w:r>
        <w:rPr>
          <w:sz w:val="28"/>
        </w:rPr>
        <w:t>их</w:t>
      </w:r>
      <w:r w:rsidRPr="00B7430A">
        <w:rPr>
          <w:spacing w:val="-2"/>
          <w:sz w:val="28"/>
        </w:rPr>
        <w:t xml:space="preserve"> </w:t>
      </w:r>
      <w:r w:rsidRPr="00B7430A">
        <w:rPr>
          <w:sz w:val="28"/>
        </w:rPr>
        <w:t>принцип</w:t>
      </w:r>
      <w:r>
        <w:rPr>
          <w:sz w:val="28"/>
        </w:rPr>
        <w:t>ів</w:t>
      </w:r>
      <w:r w:rsidRPr="00B7430A">
        <w:rPr>
          <w:sz w:val="28"/>
        </w:rPr>
        <w:t>,</w:t>
      </w:r>
      <w:r w:rsidRPr="00B7430A">
        <w:rPr>
          <w:spacing w:val="-3"/>
          <w:sz w:val="28"/>
        </w:rPr>
        <w:t xml:space="preserve"> </w:t>
      </w:r>
      <w:r w:rsidRPr="00B7430A">
        <w:rPr>
          <w:sz w:val="28"/>
        </w:rPr>
        <w:t>правил</w:t>
      </w:r>
      <w:r w:rsidRPr="00B7430A">
        <w:rPr>
          <w:spacing w:val="-1"/>
          <w:sz w:val="28"/>
        </w:rPr>
        <w:t xml:space="preserve"> </w:t>
      </w:r>
      <w:r w:rsidRPr="00B7430A">
        <w:rPr>
          <w:sz w:val="28"/>
        </w:rPr>
        <w:t>та</w:t>
      </w:r>
      <w:r w:rsidRPr="00B7430A">
        <w:rPr>
          <w:spacing w:val="-3"/>
          <w:sz w:val="28"/>
        </w:rPr>
        <w:t xml:space="preserve"> </w:t>
      </w:r>
      <w:r w:rsidRPr="00B7430A">
        <w:rPr>
          <w:sz w:val="28"/>
        </w:rPr>
        <w:t>процедур</w:t>
      </w:r>
      <w:r w:rsidRPr="00B7430A">
        <w:rPr>
          <w:spacing w:val="-2"/>
          <w:sz w:val="28"/>
        </w:rPr>
        <w:t xml:space="preserve"> </w:t>
      </w:r>
      <w:r>
        <w:rPr>
          <w:sz w:val="28"/>
        </w:rPr>
        <w:t xml:space="preserve">відповідно до </w:t>
      </w:r>
      <w:r w:rsidRPr="00B7430A">
        <w:rPr>
          <w:sz w:val="28"/>
        </w:rPr>
        <w:t>основн</w:t>
      </w:r>
      <w:r>
        <w:rPr>
          <w:sz w:val="28"/>
        </w:rPr>
        <w:t>их</w:t>
      </w:r>
      <w:r w:rsidRPr="00B7430A">
        <w:rPr>
          <w:spacing w:val="-2"/>
          <w:sz w:val="28"/>
        </w:rPr>
        <w:t xml:space="preserve"> </w:t>
      </w:r>
      <w:r w:rsidRPr="00B7430A">
        <w:rPr>
          <w:sz w:val="28"/>
        </w:rPr>
        <w:t>положен</w:t>
      </w:r>
      <w:r>
        <w:rPr>
          <w:sz w:val="28"/>
        </w:rPr>
        <w:t>ь</w:t>
      </w:r>
      <w:r w:rsidRPr="00B7430A">
        <w:rPr>
          <w:spacing w:val="-3"/>
          <w:sz w:val="28"/>
        </w:rPr>
        <w:t xml:space="preserve"> </w:t>
      </w:r>
      <w:r w:rsidRPr="00B7430A">
        <w:rPr>
          <w:sz w:val="28"/>
        </w:rPr>
        <w:t>міжнародних</w:t>
      </w:r>
      <w:r w:rsidRPr="00B7430A">
        <w:rPr>
          <w:spacing w:val="-2"/>
          <w:sz w:val="28"/>
        </w:rPr>
        <w:t xml:space="preserve"> </w:t>
      </w:r>
      <w:r w:rsidRPr="00B7430A">
        <w:rPr>
          <w:sz w:val="28"/>
        </w:rPr>
        <w:t>стандартів</w:t>
      </w:r>
      <w:r w:rsidRPr="00B7430A">
        <w:rPr>
          <w:spacing w:val="-4"/>
          <w:sz w:val="28"/>
        </w:rPr>
        <w:t xml:space="preserve"> </w:t>
      </w:r>
      <w:r w:rsidRPr="00B7430A">
        <w:rPr>
          <w:sz w:val="28"/>
        </w:rPr>
        <w:t>бухгалтерського</w:t>
      </w:r>
      <w:r w:rsidRPr="00B7430A">
        <w:rPr>
          <w:spacing w:val="-3"/>
          <w:sz w:val="28"/>
        </w:rPr>
        <w:t xml:space="preserve"> </w:t>
      </w:r>
      <w:r w:rsidRPr="00B7430A">
        <w:rPr>
          <w:sz w:val="28"/>
        </w:rPr>
        <w:t>обліку</w:t>
      </w:r>
      <w:r w:rsidRPr="003F14C9">
        <w:rPr>
          <w:sz w:val="28"/>
          <w:szCs w:val="28"/>
        </w:rPr>
        <w:t>;</w:t>
      </w:r>
      <w:r w:rsidRPr="00B7430A">
        <w:rPr>
          <w:spacing w:val="1"/>
          <w:sz w:val="28"/>
          <w:szCs w:val="28"/>
        </w:rPr>
        <w:t xml:space="preserve"> </w:t>
      </w:r>
      <w:r w:rsidRPr="003F14C9">
        <w:rPr>
          <w:sz w:val="28"/>
          <w:szCs w:val="28"/>
        </w:rPr>
        <w:t>ознайомлення з міжнародними принципами бухгалтерського обліку та діяльністю міжнародних організацій зі стандартизації обліку</w:t>
      </w:r>
      <w:r>
        <w:rPr>
          <w:sz w:val="28"/>
          <w:szCs w:val="28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spacing w:val="1"/>
          <w:sz w:val="28"/>
          <w:szCs w:val="28"/>
        </w:rPr>
        <w:t xml:space="preserve">дослідження </w:t>
      </w:r>
      <w:r w:rsidRPr="00B7430A">
        <w:rPr>
          <w:sz w:val="28"/>
        </w:rPr>
        <w:t>модел</w:t>
      </w:r>
      <w:r>
        <w:rPr>
          <w:sz w:val="28"/>
        </w:rPr>
        <w:t>ей</w:t>
      </w:r>
      <w:r w:rsidRPr="00B7430A">
        <w:rPr>
          <w:spacing w:val="-4"/>
          <w:sz w:val="28"/>
        </w:rPr>
        <w:t xml:space="preserve"> </w:t>
      </w:r>
      <w:r w:rsidRPr="00B7430A">
        <w:rPr>
          <w:sz w:val="28"/>
        </w:rPr>
        <w:t>бухгалтерського</w:t>
      </w:r>
      <w:r w:rsidRPr="00B7430A">
        <w:rPr>
          <w:spacing w:val="-4"/>
          <w:sz w:val="28"/>
        </w:rPr>
        <w:t xml:space="preserve"> </w:t>
      </w:r>
      <w:r w:rsidRPr="00B7430A">
        <w:rPr>
          <w:sz w:val="28"/>
        </w:rPr>
        <w:t>обліку</w:t>
      </w:r>
      <w:r>
        <w:rPr>
          <w:sz w:val="28"/>
        </w:rPr>
        <w:t xml:space="preserve">; </w:t>
      </w:r>
      <w:r>
        <w:rPr>
          <w:sz w:val="28"/>
          <w:szCs w:val="28"/>
        </w:rPr>
        <w:t>н</w:t>
      </w:r>
      <w:r w:rsidRPr="005D0B5B">
        <w:rPr>
          <w:sz w:val="28"/>
          <w:szCs w:val="28"/>
        </w:rPr>
        <w:t>абуття навичок щодо</w:t>
      </w:r>
      <w:r>
        <w:rPr>
          <w:sz w:val="28"/>
          <w:szCs w:val="28"/>
        </w:rPr>
        <w:t xml:space="preserve"> оцінки та обліку активів, пасивів, доходів витрат та фінансових результатів </w:t>
      </w:r>
      <w:r w:rsidRPr="00173DD8">
        <w:rPr>
          <w:sz w:val="28"/>
          <w:szCs w:val="28"/>
        </w:rPr>
        <w:t>підприємства з використанням зарубіжного досвіду;</w:t>
      </w:r>
      <w:r w:rsidRPr="00173DD8">
        <w:rPr>
          <w:sz w:val="28"/>
        </w:rPr>
        <w:t xml:space="preserve"> </w:t>
      </w:r>
      <w:r>
        <w:rPr>
          <w:sz w:val="28"/>
        </w:rPr>
        <w:t xml:space="preserve">опанування методики групування, систематизації та узагальнення облікової інформації у звітності. </w:t>
      </w:r>
    </w:p>
    <w:p w:rsidR="006B2BAE" w:rsidRPr="000E2008" w:rsidRDefault="006B2BAE" w:rsidP="006B2BAE">
      <w:pPr>
        <w:pStyle w:val="af0"/>
        <w:spacing w:after="0"/>
        <w:ind w:left="0" w:firstLine="567"/>
        <w:jc w:val="both"/>
        <w:rPr>
          <w:sz w:val="28"/>
          <w:szCs w:val="28"/>
        </w:rPr>
      </w:pPr>
      <w:r w:rsidRPr="000E2008">
        <w:rPr>
          <w:sz w:val="28"/>
          <w:szCs w:val="28"/>
        </w:rPr>
        <w:t>Дисципліна є важливою для успішною професійної діяльності фахівця, відповідає вимогам сучасного ринку праці.</w:t>
      </w:r>
    </w:p>
    <w:p w:rsidR="000E2008" w:rsidRDefault="006B2BAE" w:rsidP="000E2008">
      <w:pPr>
        <w:pStyle w:val="aa"/>
        <w:ind w:left="110" w:right="226" w:firstLine="708"/>
        <w:jc w:val="both"/>
      </w:pPr>
      <w:r w:rsidRPr="000E2008">
        <w:t>Курс «</w:t>
      </w:r>
      <w:r w:rsidR="000E2008">
        <w:t>Облік та оподаткування в зарубіжних країнах</w:t>
      </w:r>
      <w:r w:rsidRPr="000E2008">
        <w:t xml:space="preserve">» викладається після дисциплін </w:t>
      </w:r>
      <w:r w:rsidR="000E2008" w:rsidRPr="00E75A27">
        <w:t xml:space="preserve">«Теорія бухгалтерського обліку», «Основи фінансової звітності за </w:t>
      </w:r>
      <w:proofErr w:type="spellStart"/>
      <w:r w:rsidR="000E2008" w:rsidRPr="00E75A27">
        <w:t>НП</w:t>
      </w:r>
      <w:proofErr w:type="spellEnd"/>
      <w:r w:rsidR="000E2008" w:rsidRPr="00E75A27">
        <w:t>(С)БО», «Основи в</w:t>
      </w:r>
      <w:r w:rsidR="000075F8">
        <w:t>артісного вимірювання в обліку», «Фінансовий облік 1».</w:t>
      </w:r>
      <w:r w:rsidR="000E2008" w:rsidRPr="00E75A27">
        <w:t xml:space="preserve"> </w:t>
      </w:r>
      <w:r w:rsidR="000E2008" w:rsidRPr="00E75A27">
        <w:rPr>
          <w:color w:val="000000"/>
        </w:rPr>
        <w:t xml:space="preserve">Набуті при вивченні даного курсу знання необхідні для подальшого вивчення курсу «Фінансовий облік 2», «Практикум з фінансового та податкового обліку», </w:t>
      </w:r>
      <w:r w:rsidR="000075F8">
        <w:rPr>
          <w:color w:val="000000"/>
        </w:rPr>
        <w:t xml:space="preserve">«Фінансова звітність за міжнародними стандартами», </w:t>
      </w:r>
      <w:r w:rsidR="000E2008" w:rsidRPr="00E75A27">
        <w:rPr>
          <w:color w:val="000000"/>
        </w:rPr>
        <w:t xml:space="preserve">а також для подальшої </w:t>
      </w:r>
      <w:r w:rsidR="000E2008">
        <w:rPr>
          <w:color w:val="000000"/>
        </w:rPr>
        <w:t xml:space="preserve">практичної та </w:t>
      </w:r>
      <w:r w:rsidR="000E2008" w:rsidRPr="00E75A27">
        <w:rPr>
          <w:color w:val="000000"/>
        </w:rPr>
        <w:t>дослідницької діяльності з обліку, аналізу, оподаткування та аудиту.</w:t>
      </w:r>
      <w:r w:rsidR="000E2008" w:rsidRPr="000E2008">
        <w:t xml:space="preserve"> </w:t>
      </w:r>
    </w:p>
    <w:p w:rsidR="000E2008" w:rsidRDefault="000E2008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C86210" w:rsidRDefault="00C86210" w:rsidP="000E2008">
      <w:pPr>
        <w:pStyle w:val="aa"/>
        <w:ind w:left="110" w:right="226" w:firstLine="708"/>
        <w:jc w:val="both"/>
      </w:pPr>
    </w:p>
    <w:p w:rsidR="006B2BAE" w:rsidRPr="000E2008" w:rsidRDefault="000E2008" w:rsidP="000E2008">
      <w:pPr>
        <w:pStyle w:val="aa"/>
        <w:ind w:left="110" w:right="226" w:firstLine="708"/>
        <w:jc w:val="center"/>
        <w:rPr>
          <w:b/>
        </w:rPr>
      </w:pPr>
      <w:r w:rsidRPr="000E2008">
        <w:rPr>
          <w:b/>
        </w:rPr>
        <w:t xml:space="preserve">2. </w:t>
      </w:r>
      <w:r w:rsidR="006B2BAE" w:rsidRPr="000E2008">
        <w:rPr>
          <w:b/>
          <w:spacing w:val="-1"/>
        </w:rPr>
        <w:t>Паспорт</w:t>
      </w:r>
      <w:r w:rsidR="006B2BAE" w:rsidRPr="000E2008">
        <w:rPr>
          <w:b/>
          <w:spacing w:val="-15"/>
        </w:rPr>
        <w:t xml:space="preserve"> </w:t>
      </w:r>
      <w:r w:rsidR="006B2BAE" w:rsidRPr="000E2008">
        <w:rPr>
          <w:b/>
          <w:spacing w:val="-1"/>
        </w:rPr>
        <w:t>навчальної</w:t>
      </w:r>
      <w:r w:rsidR="006B2BAE" w:rsidRPr="000E2008">
        <w:rPr>
          <w:b/>
          <w:spacing w:val="-15"/>
        </w:rPr>
        <w:t xml:space="preserve"> </w:t>
      </w:r>
      <w:r w:rsidR="006B2BAE" w:rsidRPr="000E2008">
        <w:rPr>
          <w:b/>
          <w:spacing w:val="-1"/>
        </w:rPr>
        <w:t>дисципліни</w:t>
      </w:r>
    </w:p>
    <w:p w:rsidR="006B2BAE" w:rsidRPr="000E2008" w:rsidRDefault="006B2BAE" w:rsidP="006B2BAE">
      <w:pPr>
        <w:pStyle w:val="aa"/>
        <w:spacing w:before="7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1"/>
        <w:gridCol w:w="3686"/>
        <w:gridCol w:w="3353"/>
      </w:tblGrid>
      <w:tr w:rsidR="006B2BAE" w:rsidRPr="000E2008" w:rsidTr="000E2008">
        <w:trPr>
          <w:trHeight w:val="450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before="87"/>
              <w:ind w:left="270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Нормативні</w:t>
            </w:r>
            <w:r w:rsidRPr="000E2008">
              <w:rPr>
                <w:spacing w:val="-12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показники</w:t>
            </w:r>
          </w:p>
        </w:tc>
        <w:tc>
          <w:tcPr>
            <w:tcW w:w="3686" w:type="dxa"/>
          </w:tcPr>
          <w:p w:rsidR="006B2BAE" w:rsidRPr="000E2008" w:rsidRDefault="006B2BAE" w:rsidP="000E2008">
            <w:pPr>
              <w:pStyle w:val="TableParagraph"/>
              <w:spacing w:before="87"/>
              <w:ind w:left="343" w:right="336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денна</w:t>
            </w:r>
            <w:r w:rsidRPr="000E2008">
              <w:rPr>
                <w:spacing w:val="-3"/>
                <w:sz w:val="24"/>
              </w:rPr>
              <w:t xml:space="preserve"> </w:t>
            </w:r>
            <w:r w:rsidRPr="000E2008">
              <w:rPr>
                <w:sz w:val="24"/>
              </w:rPr>
              <w:t>форма</w:t>
            </w:r>
            <w:r w:rsidRPr="000E2008">
              <w:rPr>
                <w:spacing w:val="-4"/>
                <w:sz w:val="24"/>
              </w:rPr>
              <w:t xml:space="preserve"> </w:t>
            </w:r>
            <w:r w:rsidRPr="000E2008">
              <w:rPr>
                <w:sz w:val="24"/>
              </w:rPr>
              <w:t>здобуття</w:t>
            </w:r>
            <w:r w:rsidRPr="000E2008">
              <w:rPr>
                <w:spacing w:val="-1"/>
                <w:sz w:val="24"/>
              </w:rPr>
              <w:t xml:space="preserve"> </w:t>
            </w:r>
            <w:r w:rsidRPr="000E2008">
              <w:rPr>
                <w:sz w:val="24"/>
              </w:rPr>
              <w:t>освіти</w:t>
            </w:r>
          </w:p>
        </w:tc>
        <w:tc>
          <w:tcPr>
            <w:tcW w:w="3353" w:type="dxa"/>
          </w:tcPr>
          <w:p w:rsidR="006B2BAE" w:rsidRPr="000E2008" w:rsidRDefault="006B2BAE" w:rsidP="000E2008">
            <w:pPr>
              <w:pStyle w:val="TableParagraph"/>
              <w:spacing w:before="87"/>
              <w:ind w:left="138" w:right="124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заочна</w:t>
            </w:r>
            <w:r w:rsidRPr="000E2008">
              <w:rPr>
                <w:spacing w:val="-3"/>
                <w:sz w:val="24"/>
              </w:rPr>
              <w:t xml:space="preserve"> </w:t>
            </w:r>
            <w:r w:rsidRPr="000E2008">
              <w:rPr>
                <w:sz w:val="24"/>
              </w:rPr>
              <w:t>форма</w:t>
            </w:r>
            <w:r w:rsidRPr="000E2008">
              <w:rPr>
                <w:spacing w:val="-3"/>
                <w:sz w:val="24"/>
              </w:rPr>
              <w:t xml:space="preserve"> </w:t>
            </w:r>
            <w:r w:rsidRPr="000E2008">
              <w:rPr>
                <w:sz w:val="24"/>
              </w:rPr>
              <w:t>здобуття</w:t>
            </w:r>
            <w:r w:rsidRPr="000E2008">
              <w:rPr>
                <w:spacing w:val="-4"/>
                <w:sz w:val="24"/>
              </w:rPr>
              <w:t xml:space="preserve"> </w:t>
            </w:r>
            <w:r w:rsidRPr="000E2008">
              <w:rPr>
                <w:sz w:val="24"/>
              </w:rPr>
              <w:t>освіти</w:t>
            </w:r>
          </w:p>
        </w:tc>
      </w:tr>
      <w:tr w:rsidR="006B2BAE" w:rsidRPr="000E2008" w:rsidTr="000E2008">
        <w:trPr>
          <w:trHeight w:val="436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before="49"/>
              <w:ind w:left="110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Статус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дисципліни</w:t>
            </w:r>
          </w:p>
        </w:tc>
        <w:tc>
          <w:tcPr>
            <w:tcW w:w="7039" w:type="dxa"/>
            <w:gridSpan w:val="2"/>
          </w:tcPr>
          <w:p w:rsidR="006B2BAE" w:rsidRPr="000E2008" w:rsidRDefault="006B2BAE" w:rsidP="000E2008">
            <w:pPr>
              <w:pStyle w:val="TableParagraph"/>
              <w:spacing w:before="28"/>
              <w:ind w:left="2699" w:right="2690"/>
              <w:jc w:val="center"/>
              <w:rPr>
                <w:b/>
                <w:sz w:val="24"/>
                <w:szCs w:val="24"/>
              </w:rPr>
            </w:pPr>
            <w:r w:rsidRPr="000E2008">
              <w:rPr>
                <w:b/>
                <w:sz w:val="24"/>
                <w:szCs w:val="24"/>
              </w:rPr>
              <w:t>Обов’язкова</w:t>
            </w:r>
          </w:p>
        </w:tc>
      </w:tr>
      <w:tr w:rsidR="006B2BAE" w:rsidRPr="000E2008" w:rsidTr="000E2008">
        <w:trPr>
          <w:trHeight w:val="436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before="47"/>
              <w:ind w:left="110"/>
              <w:rPr>
                <w:sz w:val="24"/>
              </w:rPr>
            </w:pPr>
            <w:r w:rsidRPr="000E2008">
              <w:rPr>
                <w:sz w:val="24"/>
              </w:rPr>
              <w:t>Семестр</w:t>
            </w:r>
          </w:p>
        </w:tc>
        <w:tc>
          <w:tcPr>
            <w:tcW w:w="3686" w:type="dxa"/>
          </w:tcPr>
          <w:p w:rsidR="006B2BAE" w:rsidRPr="000E2008" w:rsidRDefault="00FA469F" w:rsidP="000E2008">
            <w:pPr>
              <w:pStyle w:val="TableParagraph"/>
              <w:spacing w:before="51"/>
              <w:ind w:left="343" w:right="24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B2BAE" w:rsidRPr="000E2008">
              <w:rPr>
                <w:sz w:val="24"/>
              </w:rPr>
              <w:t>-й</w:t>
            </w:r>
          </w:p>
        </w:tc>
        <w:tc>
          <w:tcPr>
            <w:tcW w:w="3353" w:type="dxa"/>
          </w:tcPr>
          <w:p w:rsidR="006B2BAE" w:rsidRPr="000E2008" w:rsidRDefault="00FA469F" w:rsidP="000E2008">
            <w:pPr>
              <w:pStyle w:val="TableParagraph"/>
              <w:spacing w:before="51"/>
              <w:ind w:left="138" w:right="4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0E2008">
              <w:rPr>
                <w:sz w:val="24"/>
              </w:rPr>
              <w:t>-й</w:t>
            </w:r>
          </w:p>
        </w:tc>
      </w:tr>
      <w:tr w:rsidR="006B2BAE" w:rsidRPr="000E2008" w:rsidTr="000E2008">
        <w:trPr>
          <w:trHeight w:val="364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before="85" w:line="259" w:lineRule="exact"/>
              <w:ind w:left="110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Кількість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кредитів</w:t>
            </w:r>
            <w:r w:rsidRPr="000E2008">
              <w:rPr>
                <w:spacing w:val="-9"/>
                <w:sz w:val="24"/>
              </w:rPr>
              <w:t xml:space="preserve"> </w:t>
            </w:r>
            <w:proofErr w:type="spellStart"/>
            <w:r w:rsidRPr="000E2008">
              <w:rPr>
                <w:sz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6B2BAE" w:rsidRPr="000E2008" w:rsidRDefault="006B2BAE" w:rsidP="000E2008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3</w:t>
            </w:r>
          </w:p>
        </w:tc>
      </w:tr>
      <w:tr w:rsidR="006B2BAE" w:rsidRPr="000E2008" w:rsidTr="000E2008">
        <w:trPr>
          <w:trHeight w:val="342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before="47"/>
              <w:ind w:left="110"/>
              <w:rPr>
                <w:sz w:val="24"/>
              </w:rPr>
            </w:pPr>
            <w:r w:rsidRPr="000E2008">
              <w:rPr>
                <w:sz w:val="24"/>
              </w:rPr>
              <w:t>Кількість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годин</w:t>
            </w:r>
          </w:p>
        </w:tc>
        <w:tc>
          <w:tcPr>
            <w:tcW w:w="7039" w:type="dxa"/>
            <w:gridSpan w:val="2"/>
          </w:tcPr>
          <w:p w:rsidR="006B2BAE" w:rsidRPr="000E2008" w:rsidRDefault="006B2BAE" w:rsidP="000E2008">
            <w:pPr>
              <w:pStyle w:val="TableParagraph"/>
              <w:spacing w:before="32"/>
              <w:ind w:left="2698" w:right="2690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90</w:t>
            </w:r>
          </w:p>
        </w:tc>
      </w:tr>
      <w:tr w:rsidR="006B2BAE" w:rsidRPr="000E2008" w:rsidTr="000E2008">
        <w:trPr>
          <w:trHeight w:val="316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Лекційні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z w:val="24"/>
              </w:rPr>
              <w:t>заняття</w:t>
            </w:r>
          </w:p>
        </w:tc>
        <w:tc>
          <w:tcPr>
            <w:tcW w:w="3686" w:type="dxa"/>
          </w:tcPr>
          <w:p w:rsidR="006B2BAE" w:rsidRPr="000E2008" w:rsidRDefault="006B2BAE" w:rsidP="000E2008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</w:rPr>
            </w:pPr>
            <w:r w:rsidRPr="000E2008">
              <w:rPr>
                <w:spacing w:val="-2"/>
                <w:sz w:val="24"/>
              </w:rPr>
              <w:t>2</w:t>
            </w:r>
            <w:r w:rsidR="005F4A20">
              <w:rPr>
                <w:spacing w:val="-2"/>
                <w:sz w:val="24"/>
                <w:lang w:val="en-GB"/>
              </w:rPr>
              <w:t>8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pacing w:val="-2"/>
                <w:sz w:val="24"/>
              </w:rPr>
              <w:t>год.</w:t>
            </w:r>
          </w:p>
        </w:tc>
        <w:tc>
          <w:tcPr>
            <w:tcW w:w="3353" w:type="dxa"/>
          </w:tcPr>
          <w:p w:rsidR="006B2BAE" w:rsidRPr="000E2008" w:rsidRDefault="006A14BC" w:rsidP="000E2008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6B2BAE" w:rsidRPr="000E2008">
              <w:rPr>
                <w:sz w:val="24"/>
              </w:rPr>
              <w:t>год.</w:t>
            </w:r>
          </w:p>
        </w:tc>
      </w:tr>
      <w:tr w:rsidR="006B2BAE" w:rsidRPr="000E2008" w:rsidTr="000E2008">
        <w:trPr>
          <w:trHeight w:val="317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E2008">
              <w:rPr>
                <w:sz w:val="24"/>
              </w:rPr>
              <w:t>Семінарські</w:t>
            </w:r>
            <w:r w:rsidRPr="000E2008">
              <w:rPr>
                <w:spacing w:val="45"/>
                <w:sz w:val="24"/>
              </w:rPr>
              <w:t xml:space="preserve"> </w:t>
            </w:r>
            <w:r w:rsidRPr="000E2008">
              <w:rPr>
                <w:sz w:val="24"/>
              </w:rPr>
              <w:t>заняття</w:t>
            </w:r>
          </w:p>
        </w:tc>
        <w:tc>
          <w:tcPr>
            <w:tcW w:w="3686" w:type="dxa"/>
          </w:tcPr>
          <w:p w:rsidR="006B2BAE" w:rsidRPr="000E2008" w:rsidRDefault="006A14BC" w:rsidP="000E2008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B2BAE" w:rsidRPr="000E2008">
              <w:rPr>
                <w:sz w:val="24"/>
              </w:rPr>
              <w:t>год.</w:t>
            </w:r>
          </w:p>
        </w:tc>
        <w:tc>
          <w:tcPr>
            <w:tcW w:w="3353" w:type="dxa"/>
          </w:tcPr>
          <w:p w:rsidR="006B2BAE" w:rsidRPr="000E2008" w:rsidRDefault="006A14BC" w:rsidP="000E2008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B2BAE" w:rsidRPr="000E2008">
              <w:rPr>
                <w:sz w:val="24"/>
              </w:rPr>
              <w:t>год.</w:t>
            </w:r>
          </w:p>
        </w:tc>
      </w:tr>
      <w:tr w:rsidR="006B2BAE" w:rsidRPr="000E2008" w:rsidTr="000E2008">
        <w:trPr>
          <w:trHeight w:val="321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0E2008">
              <w:rPr>
                <w:sz w:val="24"/>
              </w:rPr>
              <w:t>Практичні</w:t>
            </w:r>
            <w:r w:rsidRPr="000E2008">
              <w:rPr>
                <w:spacing w:val="44"/>
                <w:sz w:val="24"/>
              </w:rPr>
              <w:t xml:space="preserve"> </w:t>
            </w:r>
            <w:r w:rsidRPr="000E2008">
              <w:rPr>
                <w:sz w:val="24"/>
              </w:rPr>
              <w:t>заняття</w:t>
            </w:r>
          </w:p>
        </w:tc>
        <w:tc>
          <w:tcPr>
            <w:tcW w:w="3686" w:type="dxa"/>
          </w:tcPr>
          <w:p w:rsidR="006B2BAE" w:rsidRPr="000E2008" w:rsidRDefault="005F4A20" w:rsidP="000E2008">
            <w:pPr>
              <w:pStyle w:val="TableParagraph"/>
              <w:spacing w:line="270" w:lineRule="exact"/>
              <w:ind w:left="343" w:right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14 </w:t>
            </w:r>
            <w:r w:rsidR="006B2BAE" w:rsidRPr="000E2008">
              <w:rPr>
                <w:spacing w:val="-2"/>
                <w:sz w:val="24"/>
              </w:rPr>
              <w:t>год.</w:t>
            </w:r>
          </w:p>
        </w:tc>
        <w:tc>
          <w:tcPr>
            <w:tcW w:w="3353" w:type="dxa"/>
          </w:tcPr>
          <w:p w:rsidR="006B2BAE" w:rsidRPr="000E2008" w:rsidRDefault="006A14BC" w:rsidP="000E2008">
            <w:pPr>
              <w:pStyle w:val="TableParagraph"/>
              <w:spacing w:line="270" w:lineRule="exact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="006B2BAE" w:rsidRPr="000E2008">
              <w:rPr>
                <w:sz w:val="24"/>
              </w:rPr>
              <w:t>год.</w:t>
            </w:r>
          </w:p>
        </w:tc>
      </w:tr>
      <w:tr w:rsidR="006B2BAE" w:rsidRPr="000E2008" w:rsidTr="000E2008">
        <w:trPr>
          <w:trHeight w:val="316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Лабораторні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заняття</w:t>
            </w:r>
          </w:p>
        </w:tc>
        <w:tc>
          <w:tcPr>
            <w:tcW w:w="3686" w:type="dxa"/>
          </w:tcPr>
          <w:p w:rsidR="006B2BAE" w:rsidRPr="000E2008" w:rsidRDefault="005F4A20" w:rsidP="000E2008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6B2BAE" w:rsidRPr="000E2008">
              <w:rPr>
                <w:sz w:val="24"/>
              </w:rPr>
              <w:t>год.</w:t>
            </w:r>
          </w:p>
        </w:tc>
        <w:tc>
          <w:tcPr>
            <w:tcW w:w="3353" w:type="dxa"/>
          </w:tcPr>
          <w:p w:rsidR="006B2BAE" w:rsidRPr="000E2008" w:rsidRDefault="006A14BC" w:rsidP="000E2008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6B2BAE" w:rsidRPr="000E2008">
              <w:rPr>
                <w:sz w:val="24"/>
              </w:rPr>
              <w:t>год.</w:t>
            </w:r>
          </w:p>
        </w:tc>
      </w:tr>
      <w:tr w:rsidR="006B2BAE" w:rsidRPr="000E2008" w:rsidTr="000E2008">
        <w:trPr>
          <w:trHeight w:val="316"/>
        </w:trPr>
        <w:tc>
          <w:tcPr>
            <w:tcW w:w="2861" w:type="dxa"/>
          </w:tcPr>
          <w:p w:rsidR="006B2BAE" w:rsidRPr="000E2008" w:rsidRDefault="006B2BAE" w:rsidP="000E200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0E2008">
              <w:rPr>
                <w:sz w:val="24"/>
              </w:rPr>
              <w:t>Самостійна</w:t>
            </w:r>
            <w:r w:rsidRPr="000E2008">
              <w:rPr>
                <w:spacing w:val="-15"/>
                <w:sz w:val="24"/>
              </w:rPr>
              <w:t xml:space="preserve"> </w:t>
            </w:r>
            <w:r w:rsidRPr="000E2008">
              <w:rPr>
                <w:sz w:val="24"/>
              </w:rPr>
              <w:t>робота</w:t>
            </w:r>
          </w:p>
        </w:tc>
        <w:tc>
          <w:tcPr>
            <w:tcW w:w="3686" w:type="dxa"/>
          </w:tcPr>
          <w:p w:rsidR="006B2BAE" w:rsidRPr="000E2008" w:rsidRDefault="005F4A20" w:rsidP="000E2008">
            <w:pPr>
              <w:pStyle w:val="TableParagraph"/>
              <w:spacing w:line="268" w:lineRule="exact"/>
              <w:ind w:left="343" w:right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48</w:t>
            </w:r>
            <w:r w:rsidR="006B2BAE" w:rsidRPr="000E2008">
              <w:rPr>
                <w:spacing w:val="-13"/>
                <w:sz w:val="24"/>
              </w:rPr>
              <w:t xml:space="preserve"> </w:t>
            </w:r>
            <w:r w:rsidR="006B2BAE" w:rsidRPr="000E2008">
              <w:rPr>
                <w:spacing w:val="-2"/>
                <w:sz w:val="24"/>
              </w:rPr>
              <w:t>год.</w:t>
            </w:r>
          </w:p>
        </w:tc>
        <w:tc>
          <w:tcPr>
            <w:tcW w:w="3353" w:type="dxa"/>
          </w:tcPr>
          <w:p w:rsidR="006B2BAE" w:rsidRPr="000E2008" w:rsidRDefault="006A14BC" w:rsidP="000E2008">
            <w:pPr>
              <w:pStyle w:val="TableParagraph"/>
              <w:spacing w:line="268" w:lineRule="exact"/>
              <w:ind w:left="138" w:right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82 </w:t>
            </w:r>
            <w:r w:rsidR="006B2BAE" w:rsidRPr="000E2008">
              <w:rPr>
                <w:sz w:val="24"/>
              </w:rPr>
              <w:t>год.</w:t>
            </w:r>
          </w:p>
        </w:tc>
      </w:tr>
      <w:tr w:rsidR="006A14BC" w:rsidRPr="000E2008" w:rsidTr="000E2008">
        <w:trPr>
          <w:trHeight w:val="690"/>
        </w:trPr>
        <w:tc>
          <w:tcPr>
            <w:tcW w:w="2861" w:type="dxa"/>
          </w:tcPr>
          <w:p w:rsidR="006A14BC" w:rsidRPr="000E2008" w:rsidRDefault="006A14BC" w:rsidP="006A14BC">
            <w:pPr>
              <w:pStyle w:val="TableParagraph"/>
              <w:spacing w:before="179"/>
              <w:ind w:left="110"/>
              <w:rPr>
                <w:sz w:val="24"/>
              </w:rPr>
            </w:pPr>
            <w:r w:rsidRPr="000E2008">
              <w:rPr>
                <w:sz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6A14BC" w:rsidRPr="001D1DBA" w:rsidRDefault="006A14BC" w:rsidP="006A14BC">
            <w:pPr>
              <w:pStyle w:val="TableParagraph"/>
              <w:spacing w:line="221" w:lineRule="exact"/>
              <w:ind w:left="115"/>
              <w:rPr>
                <w:sz w:val="24"/>
                <w:szCs w:val="24"/>
              </w:rPr>
            </w:pPr>
            <w:r w:rsidRPr="001D1DBA">
              <w:rPr>
                <w:sz w:val="24"/>
                <w:szCs w:val="24"/>
              </w:rPr>
              <w:t>Понеділок з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14.30 до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16.30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(дистанційно)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за</w:t>
            </w:r>
            <w:r w:rsidRPr="001D1DBA">
              <w:rPr>
                <w:spacing w:val="-2"/>
                <w:sz w:val="24"/>
                <w:szCs w:val="24"/>
              </w:rPr>
              <w:t xml:space="preserve"> </w:t>
            </w:r>
            <w:r w:rsidRPr="001D1DBA">
              <w:rPr>
                <w:sz w:val="24"/>
                <w:szCs w:val="24"/>
              </w:rPr>
              <w:t>розкладом</w:t>
            </w:r>
          </w:p>
          <w:p w:rsidR="006A14BC" w:rsidRPr="001D1DBA" w:rsidRDefault="006A14BC" w:rsidP="006A14BC">
            <w:pPr>
              <w:pStyle w:val="2"/>
              <w:ind w:left="115"/>
              <w:outlineLvl w:val="1"/>
              <w:rPr>
                <w:sz w:val="24"/>
                <w:szCs w:val="24"/>
              </w:rPr>
            </w:pPr>
            <w:proofErr w:type="spellStart"/>
            <w:r w:rsidRPr="001B314A">
              <w:rPr>
                <w:sz w:val="24"/>
                <w:szCs w:val="24"/>
              </w:rPr>
              <w:t>ZOOM</w:t>
            </w:r>
            <w:proofErr w:type="spellEnd"/>
            <w:r w:rsidRPr="001B314A">
              <w:rPr>
                <w:sz w:val="24"/>
                <w:szCs w:val="24"/>
              </w:rPr>
              <w:t>:</w:t>
            </w:r>
            <w:r w:rsidRPr="001B314A">
              <w:rPr>
                <w:spacing w:val="-3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Ідентифікатор 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8986536029</w:t>
            </w:r>
            <w:r w:rsidRPr="001B314A">
              <w:rPr>
                <w:sz w:val="24"/>
                <w:szCs w:val="24"/>
              </w:rPr>
              <w:t>,</w:t>
            </w:r>
            <w:r w:rsidRPr="001B314A">
              <w:rPr>
                <w:spacing w:val="-4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пароль</w:t>
            </w:r>
            <w:r w:rsidRPr="001B314A">
              <w:rPr>
                <w:spacing w:val="1"/>
                <w:sz w:val="24"/>
                <w:szCs w:val="24"/>
              </w:rPr>
              <w:t xml:space="preserve"> </w:t>
            </w:r>
            <w:r w:rsidRPr="001B314A">
              <w:rPr>
                <w:sz w:val="24"/>
                <w:szCs w:val="24"/>
              </w:rPr>
              <w:t>–</w:t>
            </w:r>
            <w:r w:rsidRPr="001B314A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415782</w:t>
            </w:r>
          </w:p>
        </w:tc>
      </w:tr>
      <w:tr w:rsidR="006A14BC" w:rsidRPr="000E2008" w:rsidTr="000E2008">
        <w:trPr>
          <w:trHeight w:val="594"/>
        </w:trPr>
        <w:tc>
          <w:tcPr>
            <w:tcW w:w="2861" w:type="dxa"/>
          </w:tcPr>
          <w:p w:rsidR="006A14BC" w:rsidRPr="000E2008" w:rsidRDefault="006A14BC" w:rsidP="006A14BC">
            <w:pPr>
              <w:pStyle w:val="TableParagraph"/>
              <w:spacing w:before="23" w:line="270" w:lineRule="atLeast"/>
              <w:ind w:left="112"/>
              <w:rPr>
                <w:sz w:val="24"/>
              </w:rPr>
            </w:pPr>
            <w:r w:rsidRPr="000E2008">
              <w:rPr>
                <w:sz w:val="24"/>
              </w:rPr>
              <w:t>Вид підсумкового</w:t>
            </w:r>
            <w:r w:rsidRPr="000E2008">
              <w:rPr>
                <w:spacing w:val="1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семестрового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контролю:</w:t>
            </w:r>
          </w:p>
        </w:tc>
        <w:tc>
          <w:tcPr>
            <w:tcW w:w="7039" w:type="dxa"/>
            <w:gridSpan w:val="2"/>
          </w:tcPr>
          <w:p w:rsidR="006A14BC" w:rsidRPr="000E2008" w:rsidRDefault="006A14BC" w:rsidP="006A14BC">
            <w:pPr>
              <w:pStyle w:val="TableParagraph"/>
              <w:spacing w:before="169"/>
              <w:ind w:left="2699" w:right="26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залік</w:t>
            </w:r>
          </w:p>
        </w:tc>
      </w:tr>
      <w:tr w:rsidR="006A14BC" w:rsidRPr="000E2008" w:rsidTr="000E2008">
        <w:trPr>
          <w:trHeight w:val="830"/>
        </w:trPr>
        <w:tc>
          <w:tcPr>
            <w:tcW w:w="2861" w:type="dxa"/>
          </w:tcPr>
          <w:p w:rsidR="006A14BC" w:rsidRPr="000E2008" w:rsidRDefault="006A14BC" w:rsidP="006A14BC">
            <w:pPr>
              <w:pStyle w:val="TableParagraph"/>
              <w:spacing w:line="276" w:lineRule="exact"/>
              <w:ind w:left="112" w:right="45"/>
              <w:rPr>
                <w:sz w:val="24"/>
              </w:rPr>
            </w:pPr>
            <w:r w:rsidRPr="000E2008">
              <w:rPr>
                <w:sz w:val="24"/>
              </w:rPr>
              <w:t>Посилання на</w:t>
            </w:r>
            <w:r w:rsidRPr="000E2008">
              <w:rPr>
                <w:spacing w:val="1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електронний</w:t>
            </w:r>
            <w:r w:rsidRPr="000E2008">
              <w:rPr>
                <w:spacing w:val="-15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курс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у</w:t>
            </w:r>
            <w:r w:rsidRPr="000E2008">
              <w:rPr>
                <w:spacing w:val="-14"/>
                <w:sz w:val="24"/>
              </w:rPr>
              <w:t xml:space="preserve"> </w:t>
            </w:r>
            <w:proofErr w:type="spellStart"/>
            <w:r w:rsidRPr="000E2008">
              <w:rPr>
                <w:sz w:val="24"/>
              </w:rPr>
              <w:t>СЕЗН</w:t>
            </w:r>
            <w:proofErr w:type="spellEnd"/>
            <w:r w:rsidRPr="000E2008">
              <w:rPr>
                <w:spacing w:val="-57"/>
                <w:sz w:val="24"/>
              </w:rPr>
              <w:t xml:space="preserve"> </w:t>
            </w:r>
            <w:proofErr w:type="spellStart"/>
            <w:r w:rsidRPr="000E2008">
              <w:rPr>
                <w:sz w:val="24"/>
              </w:rPr>
              <w:t>ЗНУ</w:t>
            </w:r>
            <w:proofErr w:type="spellEnd"/>
            <w:r w:rsidRPr="000E2008">
              <w:rPr>
                <w:spacing w:val="-7"/>
                <w:sz w:val="24"/>
              </w:rPr>
              <w:t xml:space="preserve"> </w:t>
            </w:r>
            <w:r w:rsidRPr="000E2008">
              <w:rPr>
                <w:sz w:val="24"/>
              </w:rPr>
              <w:t>(платформа</w:t>
            </w:r>
            <w:r w:rsidRPr="000E2008">
              <w:rPr>
                <w:spacing w:val="-6"/>
                <w:sz w:val="24"/>
              </w:rPr>
              <w:t xml:space="preserve"> </w:t>
            </w:r>
            <w:proofErr w:type="spellStart"/>
            <w:r w:rsidRPr="000E2008">
              <w:rPr>
                <w:sz w:val="24"/>
              </w:rPr>
              <w:t>Moodle</w:t>
            </w:r>
            <w:proofErr w:type="spellEnd"/>
            <w:r w:rsidRPr="000E2008">
              <w:rPr>
                <w:sz w:val="24"/>
              </w:rPr>
              <w:t>)</w:t>
            </w:r>
          </w:p>
        </w:tc>
        <w:tc>
          <w:tcPr>
            <w:tcW w:w="7039" w:type="dxa"/>
            <w:gridSpan w:val="2"/>
          </w:tcPr>
          <w:p w:rsidR="006A14BC" w:rsidRPr="000E2008" w:rsidRDefault="006A14BC" w:rsidP="006A14BC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A14BC" w:rsidRPr="000E2008" w:rsidRDefault="006A14BC" w:rsidP="006A14BC">
            <w:pPr>
              <w:pStyle w:val="TableParagraph"/>
              <w:ind w:left="4"/>
              <w:rPr>
                <w:sz w:val="24"/>
              </w:rPr>
            </w:pPr>
            <w:proofErr w:type="spellStart"/>
            <w:r w:rsidRPr="006A14BC">
              <w:rPr>
                <w:i/>
                <w:sz w:val="24"/>
                <w:szCs w:val="24"/>
              </w:rPr>
              <w:t>https</w:t>
            </w:r>
            <w:proofErr w:type="spellEnd"/>
            <w:r w:rsidRPr="006A14BC">
              <w:rPr>
                <w:i/>
                <w:sz w:val="24"/>
                <w:szCs w:val="24"/>
              </w:rPr>
              <w:t>://</w:t>
            </w:r>
            <w:proofErr w:type="spellStart"/>
            <w:r w:rsidRPr="006A14BC">
              <w:rPr>
                <w:i/>
                <w:sz w:val="24"/>
                <w:szCs w:val="24"/>
              </w:rPr>
              <w:t>moodle.znu.edu.ua</w:t>
            </w:r>
            <w:proofErr w:type="spellEnd"/>
            <w:r w:rsidRPr="006A14BC">
              <w:rPr>
                <w:i/>
                <w:sz w:val="24"/>
                <w:szCs w:val="24"/>
              </w:rPr>
              <w:t>/</w:t>
            </w:r>
            <w:proofErr w:type="spellStart"/>
            <w:r w:rsidRPr="006A14BC">
              <w:rPr>
                <w:i/>
                <w:sz w:val="24"/>
                <w:szCs w:val="24"/>
              </w:rPr>
              <w:t>course</w:t>
            </w:r>
            <w:proofErr w:type="spellEnd"/>
            <w:r w:rsidRPr="006A14BC">
              <w:rPr>
                <w:i/>
                <w:sz w:val="24"/>
                <w:szCs w:val="24"/>
              </w:rPr>
              <w:t>/</w:t>
            </w:r>
            <w:proofErr w:type="spellStart"/>
            <w:r w:rsidRPr="006A14BC">
              <w:rPr>
                <w:i/>
                <w:sz w:val="24"/>
                <w:szCs w:val="24"/>
              </w:rPr>
              <w:t>view.php?id</w:t>
            </w:r>
            <w:proofErr w:type="spellEnd"/>
            <w:r w:rsidRPr="006A14BC">
              <w:rPr>
                <w:i/>
                <w:sz w:val="24"/>
                <w:szCs w:val="24"/>
              </w:rPr>
              <w:t>=9312</w:t>
            </w:r>
          </w:p>
        </w:tc>
      </w:tr>
    </w:tbl>
    <w:p w:rsidR="00C86210" w:rsidRDefault="00C86210" w:rsidP="00C86210">
      <w:pPr>
        <w:tabs>
          <w:tab w:val="left" w:pos="439"/>
        </w:tabs>
        <w:jc w:val="center"/>
        <w:rPr>
          <w:b/>
          <w:sz w:val="28"/>
        </w:rPr>
      </w:pPr>
    </w:p>
    <w:p w:rsidR="006B2BAE" w:rsidRPr="00C86210" w:rsidRDefault="00C86210" w:rsidP="00C86210">
      <w:pPr>
        <w:tabs>
          <w:tab w:val="left" w:pos="439"/>
        </w:tabs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6B2BAE" w:rsidRPr="00C86210">
        <w:rPr>
          <w:b/>
          <w:sz w:val="28"/>
        </w:rPr>
        <w:t>Методи</w:t>
      </w:r>
      <w:r w:rsidR="006B2BAE" w:rsidRPr="00C86210">
        <w:rPr>
          <w:b/>
          <w:spacing w:val="-12"/>
          <w:sz w:val="28"/>
        </w:rPr>
        <w:t xml:space="preserve"> </w:t>
      </w:r>
      <w:r w:rsidR="006B2BAE" w:rsidRPr="00C86210">
        <w:rPr>
          <w:b/>
          <w:sz w:val="28"/>
        </w:rPr>
        <w:t>досягнення</w:t>
      </w:r>
      <w:r w:rsidR="006B2BAE" w:rsidRPr="00C86210">
        <w:rPr>
          <w:b/>
          <w:spacing w:val="-12"/>
          <w:sz w:val="28"/>
        </w:rPr>
        <w:t xml:space="preserve"> </w:t>
      </w:r>
      <w:r w:rsidR="006B2BAE" w:rsidRPr="00C86210">
        <w:rPr>
          <w:b/>
          <w:sz w:val="28"/>
        </w:rPr>
        <w:t>запланованих</w:t>
      </w:r>
      <w:r w:rsidR="006B2BAE" w:rsidRPr="00C86210">
        <w:rPr>
          <w:b/>
          <w:spacing w:val="-8"/>
          <w:sz w:val="28"/>
        </w:rPr>
        <w:t xml:space="preserve"> </w:t>
      </w:r>
      <w:r w:rsidR="006B2BAE" w:rsidRPr="00C86210">
        <w:rPr>
          <w:b/>
          <w:sz w:val="28"/>
        </w:rPr>
        <w:t>освітньою</w:t>
      </w:r>
      <w:r w:rsidR="006B2BAE" w:rsidRPr="00C86210">
        <w:rPr>
          <w:b/>
          <w:spacing w:val="-8"/>
          <w:sz w:val="28"/>
        </w:rPr>
        <w:t xml:space="preserve"> </w:t>
      </w:r>
      <w:r w:rsidR="006B2BAE" w:rsidRPr="00C86210">
        <w:rPr>
          <w:b/>
          <w:sz w:val="28"/>
        </w:rPr>
        <w:t>програмою</w:t>
      </w:r>
      <w:r w:rsidR="006B2BAE" w:rsidRPr="00C86210">
        <w:rPr>
          <w:b/>
          <w:spacing w:val="-7"/>
          <w:sz w:val="28"/>
        </w:rPr>
        <w:t xml:space="preserve"> </w:t>
      </w:r>
      <w:proofErr w:type="spellStart"/>
      <w:r w:rsidR="006B2BAE" w:rsidRPr="00C86210"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</w:t>
      </w:r>
      <w:r w:rsidR="006B2BAE" w:rsidRPr="00C86210">
        <w:rPr>
          <w:b/>
          <w:spacing w:val="-67"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та </w:t>
      </w:r>
      <w:r w:rsidR="006B2BAE" w:rsidRPr="00C86210">
        <w:rPr>
          <w:b/>
          <w:sz w:val="28"/>
        </w:rPr>
        <w:t xml:space="preserve"> результатів</w:t>
      </w:r>
      <w:r w:rsidR="006B2BAE" w:rsidRPr="00C86210">
        <w:rPr>
          <w:b/>
          <w:spacing w:val="-1"/>
          <w:sz w:val="28"/>
        </w:rPr>
        <w:t xml:space="preserve"> </w:t>
      </w:r>
      <w:r w:rsidR="006B2BAE" w:rsidRPr="00C86210">
        <w:rPr>
          <w:b/>
          <w:sz w:val="28"/>
        </w:rPr>
        <w:t>навчання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4381"/>
      </w:tblGrid>
      <w:tr w:rsidR="00416C56" w:rsidRPr="005F32FC" w:rsidTr="00E40D70">
        <w:trPr>
          <w:jc w:val="center"/>
        </w:trPr>
        <w:tc>
          <w:tcPr>
            <w:tcW w:w="5334" w:type="dxa"/>
          </w:tcPr>
          <w:p w:rsidR="00416C56" w:rsidRPr="005F32FC" w:rsidRDefault="005F32FC" w:rsidP="005F32FC">
            <w:pPr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/>
              </w:rPr>
            </w:pPr>
            <w:r w:rsidRPr="005F32FC">
              <w:rPr>
                <w:color w:val="000000"/>
                <w:sz w:val="24"/>
                <w:szCs w:val="24"/>
              </w:rPr>
              <w:t xml:space="preserve">Заплановані </w:t>
            </w:r>
            <w:r w:rsidRPr="005F32FC">
              <w:rPr>
                <w:color w:val="000000"/>
                <w:sz w:val="24"/>
                <w:szCs w:val="24"/>
              </w:rPr>
              <w:t xml:space="preserve"> результати навчання та компетентно</w:t>
            </w:r>
            <w:r>
              <w:rPr>
                <w:color w:val="000000"/>
                <w:sz w:val="24"/>
                <w:szCs w:val="24"/>
              </w:rPr>
              <w:t>сті</w:t>
            </w:r>
          </w:p>
        </w:tc>
        <w:tc>
          <w:tcPr>
            <w:tcW w:w="4381" w:type="dxa"/>
          </w:tcPr>
          <w:p w:rsidR="00416C56" w:rsidRPr="005F32FC" w:rsidRDefault="005F32FC" w:rsidP="005F32FC">
            <w:pPr>
              <w:jc w:val="center"/>
              <w:rPr>
                <w:color w:val="000000"/>
                <w:sz w:val="24"/>
                <w:szCs w:val="24"/>
              </w:rPr>
            </w:pPr>
            <w:r w:rsidRPr="005F32FC">
              <w:rPr>
                <w:color w:val="000000"/>
                <w:sz w:val="24"/>
                <w:szCs w:val="24"/>
              </w:rPr>
              <w:t>Методи і контрольні заходи</w:t>
            </w:r>
          </w:p>
        </w:tc>
      </w:tr>
      <w:tr w:rsidR="00416C56" w:rsidRPr="00DD7901" w:rsidTr="00E40D70">
        <w:trPr>
          <w:jc w:val="center"/>
        </w:trPr>
        <w:tc>
          <w:tcPr>
            <w:tcW w:w="5334" w:type="dxa"/>
          </w:tcPr>
          <w:p w:rsidR="00416C56" w:rsidRPr="00DD7901" w:rsidRDefault="00416C56" w:rsidP="00E40D70">
            <w:pPr>
              <w:adjustRightInd w:val="0"/>
              <w:rPr>
                <w:b/>
                <w:bCs/>
                <w:color w:val="000000"/>
                <w:lang/>
              </w:rPr>
            </w:pPr>
            <w:r w:rsidRPr="00DD7901">
              <w:rPr>
                <w:b/>
                <w:bCs/>
                <w:color w:val="000000"/>
                <w:lang/>
              </w:rPr>
              <w:t>Загальні</w:t>
            </w:r>
            <w:r w:rsidRPr="00DD7901">
              <w:rPr>
                <w:b/>
                <w:bCs/>
                <w:color w:val="000000"/>
                <w:lang w:val="pl-PL"/>
              </w:rPr>
              <w:t xml:space="preserve"> </w:t>
            </w:r>
            <w:r w:rsidRPr="00DD7901">
              <w:rPr>
                <w:b/>
                <w:bCs/>
                <w:color w:val="000000"/>
                <w:lang/>
              </w:rPr>
              <w:t>к</w:t>
            </w:r>
            <w:r w:rsidRPr="00DD7901">
              <w:rPr>
                <w:b/>
                <w:bCs/>
                <w:color w:val="000000"/>
                <w:lang/>
              </w:rPr>
              <w:t>омпетентності</w:t>
            </w:r>
            <w:r w:rsidRPr="00DD7901">
              <w:rPr>
                <w:b/>
                <w:bCs/>
                <w:color w:val="000000"/>
                <w:lang/>
              </w:rPr>
              <w:t>:</w:t>
            </w:r>
          </w:p>
          <w:p w:rsidR="00416C56" w:rsidRPr="00DD7901" w:rsidRDefault="00416C56" w:rsidP="00E40D70">
            <w:pPr>
              <w:pStyle w:val="Default"/>
              <w:keepNext/>
              <w:spacing w:line="228" w:lineRule="auto"/>
              <w:jc w:val="both"/>
              <w:rPr>
                <w:rFonts w:ascii="Times New Roman" w:hAnsi="Times New Roman" w:cs="Times New Roman"/>
                <w:color w:val="auto"/>
                <w:lang w:val="uk-UA" w:eastAsia="ru-RU"/>
              </w:rPr>
            </w:pPr>
            <w:proofErr w:type="spellStart"/>
            <w:r w:rsidRPr="00DD7901">
              <w:rPr>
                <w:rFonts w:ascii="Times New Roman" w:hAnsi="Times New Roman" w:cs="Times New Roman"/>
                <w:lang w:val="uk-UA"/>
              </w:rPr>
              <w:t>ЗК01</w:t>
            </w:r>
            <w:proofErr w:type="spellEnd"/>
            <w:r w:rsidRPr="00DD7901">
              <w:rPr>
                <w:rFonts w:ascii="Times New Roman" w:hAnsi="Times New Roman" w:cs="Times New Roman"/>
                <w:lang w:val="uk-UA"/>
              </w:rPr>
              <w:t>. Здатність вчитеся і оволодівати сучасними знаннями.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ЗК02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. </w:t>
            </w:r>
            <w:r w:rsidRPr="00DD7901">
              <w:rPr>
                <w:rFonts w:ascii="Times New Roman" w:hAnsi="Times New Roman" w:cs="Times New Roman"/>
                <w:lang w:val="uk-UA"/>
              </w:rPr>
              <w:t>Здатність</w:t>
            </w:r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 до абстрактного мислення, аналізу та синтезу.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ЗК03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. </w:t>
            </w:r>
            <w:r w:rsidRPr="00DD7901">
              <w:rPr>
                <w:rFonts w:ascii="Times New Roman" w:hAnsi="Times New Roman" w:cs="Times New Roman"/>
                <w:lang w:val="uk-UA"/>
              </w:rPr>
              <w:t>Здатність</w:t>
            </w:r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 працювати в команді.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ЗК04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. </w:t>
            </w:r>
            <w:r w:rsidRPr="00DD7901">
              <w:rPr>
                <w:rFonts w:ascii="Times New Roman" w:hAnsi="Times New Roman" w:cs="Times New Roman"/>
                <w:lang w:val="uk-UA"/>
              </w:rPr>
              <w:t>Здатність</w:t>
            </w:r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 xml:space="preserve"> працювати </w:t>
            </w: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автономно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ЗК05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 Цінування та повага різноманітності і мультикультурності.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ЗК07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 Здатність бути критичним та самокритичним.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ЗК08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 Знання та розуміння предметної області та професійної діяльності.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ЗК09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 Здатність спілкуватися державною мовою як усно, так і письмово.</w:t>
            </w:r>
          </w:p>
          <w:p w:rsidR="00416C56" w:rsidRPr="00DD7901" w:rsidRDefault="00416C56" w:rsidP="00E40D70">
            <w:pPr>
              <w:pStyle w:val="Default"/>
              <w:keepNext/>
              <w:spacing w:line="216" w:lineRule="auto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ЗК11</w:t>
            </w:r>
            <w:proofErr w:type="spellEnd"/>
            <w:r w:rsidRPr="00DD7901">
              <w:rPr>
                <w:rFonts w:ascii="Times New Roman" w:hAnsi="Times New Roman" w:cs="Times New Roman"/>
                <w:color w:val="auto"/>
                <w:lang w:val="uk-UA"/>
              </w:rPr>
              <w:t>. Навички використання сучасних інформаційних систем і комунікаційних технологій.</w:t>
            </w:r>
          </w:p>
          <w:p w:rsidR="00416C56" w:rsidRPr="00DD7901" w:rsidRDefault="00416C56" w:rsidP="00E40D70">
            <w:pPr>
              <w:adjustRightInd w:val="0"/>
              <w:rPr>
                <w:b/>
                <w:bCs/>
                <w:color w:val="000000"/>
                <w:lang/>
              </w:rPr>
            </w:pPr>
            <w:proofErr w:type="spellStart"/>
            <w:r w:rsidRPr="00DD7901">
              <w:t>ЗК15</w:t>
            </w:r>
            <w:proofErr w:type="spellEnd"/>
            <w:r w:rsidRPr="00DD7901">
              <w:t xml:space="preserve">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місце у загальній системі знань про природу і суспільство та у розвитку суспільства, техніки і технологій, вести здоровий </w:t>
            </w:r>
            <w:r w:rsidRPr="00DD7901">
              <w:lastRenderedPageBreak/>
              <w:t>спосіб життя</w:t>
            </w:r>
          </w:p>
        </w:tc>
        <w:tc>
          <w:tcPr>
            <w:tcW w:w="4381" w:type="dxa"/>
          </w:tcPr>
          <w:p w:rsidR="00416C56" w:rsidRDefault="00416C56" w:rsidP="00E40D70">
            <w:pPr>
              <w:jc w:val="both"/>
            </w:pPr>
            <w:r>
              <w:rPr>
                <w:color w:val="000000"/>
              </w:rPr>
              <w:lastRenderedPageBreak/>
              <w:t>Дослідницький (самостійна робота, презентації).</w:t>
            </w:r>
          </w:p>
          <w:p w:rsidR="00416C56" w:rsidRDefault="00416C56" w:rsidP="00E40D70">
            <w:pPr>
              <w:jc w:val="both"/>
            </w:pPr>
            <w:r>
              <w:t>Наочні методи (демонстрування схем, моделей, алгоритмів, таблиць).</w:t>
            </w:r>
          </w:p>
          <w:p w:rsidR="00416C56" w:rsidRDefault="00416C56" w:rsidP="00E40D70">
            <w:pPr>
              <w:jc w:val="both"/>
            </w:pPr>
            <w:r>
              <w:t>Проблемно-пошукові методи (репродуктивні).</w:t>
            </w:r>
          </w:p>
          <w:p w:rsidR="00416C56" w:rsidRDefault="00416C56" w:rsidP="00E40D70">
            <w:pPr>
              <w:jc w:val="both"/>
            </w:pPr>
            <w:r>
              <w:t>Практичні методи (творчі, контрольні та тренувальні завдання).</w:t>
            </w:r>
          </w:p>
          <w:p w:rsidR="00416C56" w:rsidRDefault="00416C56" w:rsidP="00E40D70">
            <w:pPr>
              <w:jc w:val="both"/>
            </w:pPr>
            <w:r>
              <w:t>Логічні методи (індуктивні, дедуктивні, створення проблемної ситуації).</w:t>
            </w:r>
          </w:p>
          <w:p w:rsidR="00416C56" w:rsidRPr="00DD7901" w:rsidRDefault="00416C56" w:rsidP="00E40D70">
            <w:pPr>
              <w:jc w:val="both"/>
            </w:pPr>
            <w:r>
              <w:t>Метод формування пізнавального інтересу (навчальна дискусія, створення практичних ситуацій).</w:t>
            </w:r>
          </w:p>
        </w:tc>
      </w:tr>
      <w:tr w:rsidR="00416C56" w:rsidRPr="00DD7901" w:rsidTr="00E40D70">
        <w:trPr>
          <w:jc w:val="center"/>
        </w:trPr>
        <w:tc>
          <w:tcPr>
            <w:tcW w:w="5334" w:type="dxa"/>
          </w:tcPr>
          <w:p w:rsidR="00416C56" w:rsidRPr="00DD7901" w:rsidRDefault="00416C56" w:rsidP="00E40D70">
            <w:pPr>
              <w:adjustRightInd w:val="0"/>
              <w:spacing w:line="228" w:lineRule="auto"/>
              <w:rPr>
                <w:b/>
                <w:bCs/>
                <w:color w:val="000000"/>
              </w:rPr>
            </w:pPr>
            <w:r w:rsidRPr="00DD7901">
              <w:rPr>
                <w:b/>
                <w:bCs/>
                <w:color w:val="000000"/>
              </w:rPr>
              <w:lastRenderedPageBreak/>
              <w:t>Спеціальні (фахові, предметні) компетентності:</w:t>
            </w:r>
          </w:p>
          <w:p w:rsidR="00416C56" w:rsidRPr="00DD7901" w:rsidRDefault="00416C56" w:rsidP="00E40D70">
            <w:pPr>
              <w:keepNext/>
              <w:adjustRightInd w:val="0"/>
              <w:spacing w:line="228" w:lineRule="auto"/>
              <w:jc w:val="both"/>
            </w:pPr>
            <w:proofErr w:type="spellStart"/>
            <w:r w:rsidRPr="00DD7901">
              <w:t>СК</w:t>
            </w:r>
            <w:proofErr w:type="spellEnd"/>
            <w:r w:rsidRPr="00DD7901">
              <w:t xml:space="preserve"> 02. Використовувати математичний інструментарій для дослідження соціально-економічних процесів, розв’язання прикладних завдань в сфері обліку, аналізу, контролю, аудиту, оподаткування.</w:t>
            </w:r>
          </w:p>
          <w:p w:rsidR="00416C56" w:rsidRPr="00DD7901" w:rsidRDefault="00416C56" w:rsidP="00E40D70">
            <w:pPr>
              <w:keepNext/>
              <w:adjustRightInd w:val="0"/>
              <w:spacing w:line="228" w:lineRule="auto"/>
              <w:jc w:val="both"/>
            </w:pPr>
            <w:proofErr w:type="spellStart"/>
            <w:r w:rsidRPr="00DD7901">
              <w:t>СК</w:t>
            </w:r>
            <w:proofErr w:type="spellEnd"/>
            <w:r w:rsidRPr="00DD7901">
              <w:t xml:space="preserve"> 03. Здатність до відображення інформації про господарські операції суб’єктів господарювання в фінансовому і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  <w:p w:rsidR="00416C56" w:rsidRPr="00DD7901" w:rsidRDefault="00416C56" w:rsidP="00E40D70">
            <w:pPr>
              <w:keepNext/>
              <w:adjustRightInd w:val="0"/>
              <w:spacing w:line="228" w:lineRule="auto"/>
              <w:jc w:val="both"/>
            </w:pPr>
            <w:proofErr w:type="spellStart"/>
            <w:r w:rsidRPr="00DD7901">
              <w:t>СК</w:t>
            </w:r>
            <w:proofErr w:type="spellEnd"/>
            <w:r w:rsidRPr="00DD7901">
              <w:t xml:space="preserve"> 10. Здатність застосовувати етичні принципи під час виконання професійних обов’язків. </w:t>
            </w:r>
          </w:p>
          <w:p w:rsidR="00416C56" w:rsidRPr="00DD7901" w:rsidRDefault="00416C56" w:rsidP="00E40D70">
            <w:pPr>
              <w:keepNext/>
              <w:adjustRightInd w:val="0"/>
              <w:spacing w:line="228" w:lineRule="auto"/>
              <w:jc w:val="both"/>
              <w:rPr>
                <w:color w:val="000000"/>
              </w:rPr>
            </w:pPr>
            <w:proofErr w:type="spellStart"/>
            <w:r w:rsidRPr="00DD7901">
              <w:t>СК</w:t>
            </w:r>
            <w:proofErr w:type="spellEnd"/>
            <w:r w:rsidRPr="00DD7901">
              <w:t xml:space="preserve"> 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      </w:r>
          </w:p>
        </w:tc>
        <w:tc>
          <w:tcPr>
            <w:tcW w:w="4381" w:type="dxa"/>
          </w:tcPr>
          <w:p w:rsidR="00416C56" w:rsidRPr="00DD7901" w:rsidRDefault="00416C56" w:rsidP="00E40D70">
            <w:pPr>
              <w:jc w:val="both"/>
            </w:pPr>
            <w:r w:rsidRPr="00DD7901">
              <w:t>Методи:</w:t>
            </w:r>
          </w:p>
          <w:p w:rsidR="00416C56" w:rsidRPr="00DD7901" w:rsidRDefault="00416C56" w:rsidP="00E40D70">
            <w:pPr>
              <w:jc w:val="both"/>
            </w:pPr>
            <w:r w:rsidRPr="00DD7901">
              <w:rPr>
                <w:color w:val="000000"/>
              </w:rPr>
              <w:t>Дослідницький (самостійна робота, презентації).</w:t>
            </w:r>
          </w:p>
          <w:p w:rsidR="00416C56" w:rsidRPr="00DD7901" w:rsidRDefault="00416C56" w:rsidP="00E40D70">
            <w:pPr>
              <w:jc w:val="both"/>
            </w:pPr>
            <w:r w:rsidRPr="00DD7901">
              <w:t>Наочні методи (демонстрування схем, моделей, алгоритмів, таблиць).</w:t>
            </w:r>
          </w:p>
          <w:p w:rsidR="00416C56" w:rsidRPr="00DD7901" w:rsidRDefault="00416C56" w:rsidP="00E40D70">
            <w:pPr>
              <w:jc w:val="both"/>
            </w:pPr>
            <w:r w:rsidRPr="00DD7901">
              <w:t>Проблемно-пошукові методи (репродуктивні).</w:t>
            </w:r>
          </w:p>
          <w:p w:rsidR="00416C56" w:rsidRPr="00DD7901" w:rsidRDefault="00416C56" w:rsidP="00E40D70">
            <w:pPr>
              <w:jc w:val="both"/>
            </w:pPr>
            <w:r w:rsidRPr="00DD7901">
              <w:t>Практичні методи (творчі, контрольні та тренувальні завдання).</w:t>
            </w:r>
          </w:p>
          <w:p w:rsidR="00416C56" w:rsidRPr="00DD7901" w:rsidRDefault="00416C56" w:rsidP="00E40D70">
            <w:pPr>
              <w:jc w:val="both"/>
            </w:pPr>
            <w:r w:rsidRPr="00DD7901">
              <w:t>Логічні методи (індуктивні, дедуктивні, створення проблемної ситуації).</w:t>
            </w:r>
          </w:p>
          <w:p w:rsidR="00416C56" w:rsidRPr="00DD7901" w:rsidRDefault="00416C56" w:rsidP="00E40D70">
            <w:pPr>
              <w:tabs>
                <w:tab w:val="left" w:pos="435"/>
              </w:tabs>
              <w:jc w:val="both"/>
              <w:rPr>
                <w:color w:val="000000"/>
              </w:rPr>
            </w:pPr>
            <w:r w:rsidRPr="00DD7901">
              <w:t>Метод формування пізнавального інтересу (навчальна дискусія, створення практичних ситуацій).</w:t>
            </w:r>
          </w:p>
        </w:tc>
      </w:tr>
      <w:tr w:rsidR="00416C56" w:rsidRPr="00C40B9A" w:rsidTr="00E40D70">
        <w:trPr>
          <w:jc w:val="center"/>
        </w:trPr>
        <w:tc>
          <w:tcPr>
            <w:tcW w:w="5334" w:type="dxa"/>
          </w:tcPr>
          <w:p w:rsidR="00416C56" w:rsidRPr="00DD7901" w:rsidRDefault="00416C56" w:rsidP="00E40D70">
            <w:pPr>
              <w:pStyle w:val="Default"/>
              <w:spacing w:line="216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D7901">
              <w:rPr>
                <w:rFonts w:ascii="Times New Roman" w:hAnsi="Times New Roman" w:cs="Times New Roman"/>
                <w:b/>
                <w:lang w:val="uk-UA"/>
              </w:rPr>
              <w:t>Результати навчання</w:t>
            </w:r>
          </w:p>
          <w:p w:rsidR="00416C56" w:rsidRPr="00DD7901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pacing w:val="-1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ПР01</w:t>
            </w:r>
            <w:proofErr w:type="spellEnd"/>
            <w:r w:rsidRPr="00DD7901">
              <w:rPr>
                <w:spacing w:val="-1"/>
                <w:lang w:val="uk-UA"/>
              </w:rPr>
              <w:t>. Знати</w:t>
            </w:r>
            <w:r w:rsidRPr="00DD7901">
              <w:rPr>
                <w:spacing w:val="49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4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розуміти</w:t>
            </w:r>
            <w:r w:rsidRPr="00DD7901">
              <w:rPr>
                <w:spacing w:val="4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економічні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категорії,</w:t>
            </w:r>
            <w:r w:rsidRPr="00DD7901">
              <w:rPr>
                <w:spacing w:val="30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закони,</w:t>
            </w:r>
            <w:r w:rsidRPr="00DD7901">
              <w:rPr>
                <w:spacing w:val="2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причинно-наслідкові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функціональні</w:t>
            </w:r>
            <w:r w:rsidRPr="00DD7901">
              <w:rPr>
                <w:spacing w:val="24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зв’язки,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lang w:val="uk-UA"/>
              </w:rPr>
              <w:t>які</w:t>
            </w:r>
            <w:r w:rsidRPr="00DD7901">
              <w:rPr>
                <w:spacing w:val="1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існують</w:t>
            </w:r>
            <w:r w:rsidRPr="00DD7901">
              <w:rPr>
                <w:spacing w:val="1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між</w:t>
            </w:r>
            <w:r w:rsidRPr="00DD7901">
              <w:rPr>
                <w:spacing w:val="14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процесами</w:t>
            </w:r>
            <w:r w:rsidRPr="00DD7901">
              <w:rPr>
                <w:spacing w:val="17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явищами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lang w:val="uk-UA"/>
              </w:rPr>
              <w:t>на</w:t>
            </w:r>
            <w:r w:rsidRPr="00DD7901">
              <w:rPr>
                <w:spacing w:val="2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різних</w:t>
            </w:r>
            <w:r w:rsidRPr="00DD7901">
              <w:rPr>
                <w:spacing w:val="30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рівнях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економічних</w:t>
            </w:r>
            <w:r w:rsidRPr="00DD7901">
              <w:rPr>
                <w:spacing w:val="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систем.</w:t>
            </w:r>
          </w:p>
          <w:p w:rsidR="00416C56" w:rsidRPr="00DD7901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pacing w:val="-1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ПР02</w:t>
            </w:r>
            <w:proofErr w:type="spellEnd"/>
            <w:r w:rsidRPr="00DD7901">
              <w:rPr>
                <w:spacing w:val="-1"/>
                <w:lang w:val="uk-UA"/>
              </w:rPr>
              <w:t>. Розуміти</w:t>
            </w:r>
            <w:r w:rsidRPr="00DD7901">
              <w:rPr>
                <w:spacing w:val="4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місце</w:t>
            </w:r>
            <w:r w:rsidRPr="00DD7901">
              <w:rPr>
                <w:spacing w:val="48"/>
                <w:lang w:val="uk-UA"/>
              </w:rPr>
              <w:t xml:space="preserve"> </w:t>
            </w:r>
            <w:r w:rsidRPr="00DD7901">
              <w:rPr>
                <w:lang w:val="uk-UA"/>
              </w:rPr>
              <w:t>і</w:t>
            </w:r>
            <w:r w:rsidRPr="00DD7901">
              <w:rPr>
                <w:spacing w:val="4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значення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lang w:val="uk-UA"/>
              </w:rPr>
              <w:t>облікової,</w:t>
            </w:r>
            <w:r w:rsidRPr="00DD7901">
              <w:rPr>
                <w:spacing w:val="5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аналітичної,</w:t>
            </w:r>
            <w:r w:rsidRPr="00DD7901">
              <w:rPr>
                <w:spacing w:val="50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контрольної,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lang w:val="uk-UA"/>
              </w:rPr>
              <w:t>податкової</w:t>
            </w:r>
            <w:r w:rsidRPr="00DD7901">
              <w:rPr>
                <w:spacing w:val="26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2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статистичної</w:t>
            </w:r>
            <w:r w:rsidRPr="00DD7901">
              <w:rPr>
                <w:spacing w:val="26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систем</w:t>
            </w:r>
            <w:r w:rsidRPr="00DD7901">
              <w:rPr>
                <w:spacing w:val="25"/>
                <w:lang w:val="uk-UA"/>
              </w:rPr>
              <w:t xml:space="preserve"> </w:t>
            </w:r>
            <w:r w:rsidRPr="00DD7901">
              <w:rPr>
                <w:lang w:val="uk-UA"/>
              </w:rPr>
              <w:t>в</w:t>
            </w:r>
            <w:r w:rsidRPr="00DD7901">
              <w:rPr>
                <w:spacing w:val="2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інформаційному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забезпеченні</w:t>
            </w:r>
            <w:r w:rsidRPr="00DD7901">
              <w:rPr>
                <w:spacing w:val="41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користувачів</w:t>
            </w:r>
            <w:r w:rsidRPr="00DD7901">
              <w:rPr>
                <w:spacing w:val="11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обліково-аналітичної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інформації</w:t>
            </w:r>
            <w:r w:rsidRPr="00DD7901">
              <w:rPr>
                <w:spacing w:val="24"/>
                <w:lang w:val="uk-UA"/>
              </w:rPr>
              <w:t xml:space="preserve"> </w:t>
            </w:r>
            <w:r w:rsidRPr="00DD7901">
              <w:rPr>
                <w:lang w:val="uk-UA"/>
              </w:rPr>
              <w:t>у</w:t>
            </w:r>
            <w:r w:rsidRPr="00DD7901">
              <w:rPr>
                <w:spacing w:val="14"/>
                <w:lang w:val="uk-UA"/>
              </w:rPr>
              <w:t xml:space="preserve"> </w:t>
            </w:r>
            <w:r w:rsidRPr="00DD7901">
              <w:rPr>
                <w:lang w:val="uk-UA"/>
              </w:rPr>
              <w:t>вирішенні</w:t>
            </w:r>
            <w:r w:rsidRPr="00DD7901">
              <w:rPr>
                <w:spacing w:val="21"/>
                <w:lang w:val="uk-UA"/>
              </w:rPr>
              <w:t xml:space="preserve"> </w:t>
            </w:r>
            <w:r w:rsidRPr="00DD7901">
              <w:rPr>
                <w:lang w:val="uk-UA"/>
              </w:rPr>
              <w:t>проблем</w:t>
            </w:r>
            <w:r w:rsidRPr="00DD7901">
              <w:rPr>
                <w:spacing w:val="20"/>
                <w:lang w:val="uk-UA"/>
              </w:rPr>
              <w:t xml:space="preserve"> </w:t>
            </w:r>
            <w:r w:rsidRPr="00DD7901">
              <w:rPr>
                <w:lang w:val="uk-UA"/>
              </w:rPr>
              <w:t>в</w:t>
            </w:r>
            <w:r w:rsidRPr="00DD7901">
              <w:rPr>
                <w:spacing w:val="2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сфері</w:t>
            </w:r>
            <w:r w:rsidRPr="00DD7901">
              <w:rPr>
                <w:spacing w:val="3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соціальної,</w:t>
            </w:r>
            <w:r w:rsidRPr="00DD7901">
              <w:rPr>
                <w:spacing w:val="3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економічної</w:t>
            </w:r>
            <w:r w:rsidRPr="00DD7901">
              <w:rPr>
                <w:spacing w:val="33"/>
                <w:lang w:val="uk-UA"/>
              </w:rPr>
              <w:t xml:space="preserve"> </w:t>
            </w:r>
            <w:r w:rsidRPr="00DD7901">
              <w:rPr>
                <w:lang w:val="uk-UA"/>
              </w:rPr>
              <w:t>і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екологічної</w:t>
            </w:r>
            <w:r w:rsidRPr="00DD7901">
              <w:rPr>
                <w:spacing w:val="26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відповідальності</w:t>
            </w:r>
            <w:r w:rsidRPr="00DD7901">
              <w:rPr>
                <w:spacing w:val="3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підприємств.</w:t>
            </w:r>
          </w:p>
          <w:p w:rsidR="00416C56" w:rsidRPr="00DD7901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pacing w:val="-1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ПР06</w:t>
            </w:r>
            <w:proofErr w:type="spellEnd"/>
            <w:r w:rsidRPr="00DD7901">
              <w:rPr>
                <w:spacing w:val="-1"/>
                <w:lang w:val="uk-UA"/>
              </w:rPr>
              <w:t>. Розуміти</w:t>
            </w:r>
            <w:r w:rsidRPr="00DD7901">
              <w:rPr>
                <w:spacing w:val="4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особливості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практики</w:t>
            </w:r>
            <w:r w:rsidRPr="00DD7901">
              <w:rPr>
                <w:spacing w:val="1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здійснення</w:t>
            </w:r>
            <w:r w:rsidRPr="00DD7901">
              <w:rPr>
                <w:spacing w:val="14"/>
                <w:lang w:val="uk-UA"/>
              </w:rPr>
              <w:t xml:space="preserve"> </w:t>
            </w:r>
            <w:r w:rsidRPr="00DD7901">
              <w:rPr>
                <w:spacing w:val="-2"/>
                <w:lang w:val="uk-UA"/>
              </w:rPr>
              <w:t>обліку,</w:t>
            </w:r>
            <w:r w:rsidRPr="00DD7901">
              <w:rPr>
                <w:spacing w:val="1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аналізу,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контролю,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аудиту</w:t>
            </w:r>
            <w:r w:rsidRPr="00DD7901">
              <w:rPr>
                <w:spacing w:val="40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оподаткування</w:t>
            </w:r>
            <w:r w:rsidRPr="00DD7901">
              <w:rPr>
                <w:spacing w:val="4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діяльності</w:t>
            </w:r>
            <w:r w:rsidRPr="00DD7901">
              <w:rPr>
                <w:spacing w:val="34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підприємств</w:t>
            </w:r>
            <w:r w:rsidRPr="00DD7901">
              <w:rPr>
                <w:spacing w:val="36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різних</w:t>
            </w:r>
            <w:r w:rsidRPr="00DD7901">
              <w:rPr>
                <w:spacing w:val="3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форм</w:t>
            </w:r>
            <w:r w:rsidRPr="00DD7901">
              <w:rPr>
                <w:spacing w:val="4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власності,</w:t>
            </w:r>
            <w:r w:rsidRPr="00DD7901">
              <w:rPr>
                <w:spacing w:val="4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організаційно-правових</w:t>
            </w:r>
            <w:r w:rsidRPr="00DD7901">
              <w:rPr>
                <w:spacing w:val="45"/>
                <w:lang w:val="uk-UA"/>
              </w:rPr>
              <w:t xml:space="preserve"> </w:t>
            </w:r>
            <w:r w:rsidRPr="00DD7901">
              <w:rPr>
                <w:lang w:val="uk-UA"/>
              </w:rPr>
              <w:t>форм</w:t>
            </w:r>
            <w:r w:rsidRPr="00DD7901">
              <w:rPr>
                <w:spacing w:val="3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господарювання</w:t>
            </w:r>
            <w:r w:rsidRPr="00DD7901">
              <w:rPr>
                <w:spacing w:val="38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37"/>
                <w:lang w:val="uk-UA"/>
              </w:rPr>
              <w:t xml:space="preserve"> </w:t>
            </w:r>
            <w:r w:rsidRPr="00DD7901">
              <w:rPr>
                <w:lang w:val="uk-UA"/>
              </w:rPr>
              <w:t>видів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економічної</w:t>
            </w:r>
            <w:r w:rsidRPr="00DD7901">
              <w:rPr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діяльності.</w:t>
            </w:r>
          </w:p>
          <w:p w:rsidR="00416C56" w:rsidRPr="00DD7901" w:rsidRDefault="00416C56" w:rsidP="00E40D70">
            <w:pPr>
              <w:pStyle w:val="Default"/>
              <w:spacing w:line="216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D7901">
              <w:rPr>
                <w:rFonts w:ascii="Times New Roman" w:hAnsi="Times New Roman" w:cs="Times New Roman"/>
                <w:lang w:val="uk-UA"/>
              </w:rPr>
              <w:t>ПР21</w:t>
            </w:r>
            <w:proofErr w:type="spellEnd"/>
            <w:r w:rsidRPr="00DD7901">
              <w:rPr>
                <w:rFonts w:ascii="Times New Roman" w:hAnsi="Times New Roman" w:cs="Times New Roman"/>
                <w:lang w:val="uk-UA"/>
              </w:rPr>
              <w:t xml:space="preserve">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 </w:t>
            </w:r>
          </w:p>
          <w:p w:rsidR="00416C56" w:rsidRPr="00DD7901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pacing w:val="-1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ПР03</w:t>
            </w:r>
            <w:proofErr w:type="spellEnd"/>
            <w:r w:rsidRPr="00DD7901">
              <w:rPr>
                <w:spacing w:val="-1"/>
                <w:lang w:val="uk-UA"/>
              </w:rPr>
              <w:t>. Визначати</w:t>
            </w:r>
            <w:r w:rsidRPr="00DD7901">
              <w:rPr>
                <w:spacing w:val="2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сутність</w:t>
            </w:r>
            <w:r w:rsidRPr="00DD7901">
              <w:rPr>
                <w:spacing w:val="22"/>
                <w:lang w:val="uk-UA"/>
              </w:rPr>
              <w:t xml:space="preserve"> </w:t>
            </w:r>
            <w:r w:rsidRPr="00DD7901">
              <w:rPr>
                <w:lang w:val="uk-UA"/>
              </w:rPr>
              <w:t>об’єктів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обліку,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аналізу,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lang w:val="uk-UA"/>
              </w:rPr>
              <w:t>контролю,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аудиту,</w:t>
            </w:r>
            <w:r w:rsidRPr="00DD7901">
              <w:rPr>
                <w:spacing w:val="2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оподаткування</w:t>
            </w:r>
            <w:r w:rsidRPr="00DD7901">
              <w:rPr>
                <w:spacing w:val="30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30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розуміти</w:t>
            </w:r>
            <w:r w:rsidRPr="00DD7901">
              <w:rPr>
                <w:spacing w:val="31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їх</w:t>
            </w:r>
            <w:r w:rsidRPr="00DD7901">
              <w:rPr>
                <w:spacing w:val="33"/>
                <w:lang w:val="uk-UA"/>
              </w:rPr>
              <w:t xml:space="preserve"> </w:t>
            </w:r>
            <w:r w:rsidRPr="00DD7901">
              <w:rPr>
                <w:lang w:val="uk-UA"/>
              </w:rPr>
              <w:t>роль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lang w:val="uk-UA"/>
              </w:rPr>
              <w:t>і</w:t>
            </w:r>
            <w:r w:rsidRPr="00DD7901">
              <w:rPr>
                <w:spacing w:val="29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 xml:space="preserve">місце </w:t>
            </w:r>
            <w:r w:rsidRPr="00DD7901">
              <w:rPr>
                <w:lang w:val="uk-UA"/>
              </w:rPr>
              <w:t xml:space="preserve">в </w:t>
            </w:r>
            <w:r w:rsidRPr="00DD7901">
              <w:rPr>
                <w:spacing w:val="-1"/>
                <w:lang w:val="uk-UA"/>
              </w:rPr>
              <w:t>господарській</w:t>
            </w:r>
            <w:r w:rsidRPr="00DD7901">
              <w:rPr>
                <w:spacing w:val="1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діяльності.</w:t>
            </w:r>
          </w:p>
          <w:p w:rsidR="00416C56" w:rsidRPr="00DD7901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pacing w:val="-1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ПР05</w:t>
            </w:r>
            <w:proofErr w:type="spellEnd"/>
            <w:r w:rsidRPr="00DD7901">
              <w:rPr>
                <w:spacing w:val="-1"/>
                <w:lang w:val="uk-UA"/>
              </w:rPr>
              <w:t xml:space="preserve">. Володіти методичним інструментарієм обліку, аналізу, контролю, аудиту та оподаткування господарської діяльності підприємств. </w:t>
            </w:r>
          </w:p>
          <w:p w:rsidR="00416C56" w:rsidRPr="00E837D7" w:rsidRDefault="00416C56" w:rsidP="00E40D70">
            <w:pPr>
              <w:pStyle w:val="af3"/>
              <w:spacing w:before="0" w:beforeAutospacing="0" w:after="0" w:afterAutospacing="0" w:line="21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DD7901">
              <w:rPr>
                <w:spacing w:val="-1"/>
                <w:lang w:val="uk-UA"/>
              </w:rPr>
              <w:t>ПР18</w:t>
            </w:r>
            <w:proofErr w:type="spellEnd"/>
            <w:r w:rsidRPr="00DD7901">
              <w:rPr>
                <w:spacing w:val="-1"/>
                <w:lang w:val="uk-UA"/>
              </w:rPr>
              <w:t>. Аналізувати</w:t>
            </w:r>
            <w:r w:rsidRPr="00DD7901">
              <w:rPr>
                <w:spacing w:val="34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розвиток</w:t>
            </w:r>
            <w:r w:rsidRPr="00DD7901">
              <w:rPr>
                <w:spacing w:val="3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систем,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моделей</w:t>
            </w:r>
            <w:r w:rsidRPr="00DD7901">
              <w:rPr>
                <w:spacing w:val="22"/>
                <w:lang w:val="uk-UA"/>
              </w:rPr>
              <w:t xml:space="preserve"> </w:t>
            </w:r>
            <w:r w:rsidRPr="00DD7901">
              <w:rPr>
                <w:lang w:val="uk-UA"/>
              </w:rPr>
              <w:t>і</w:t>
            </w:r>
            <w:r w:rsidRPr="00DD7901">
              <w:rPr>
                <w:spacing w:val="21"/>
                <w:lang w:val="uk-UA"/>
              </w:rPr>
              <w:t xml:space="preserve"> </w:t>
            </w:r>
            <w:r w:rsidRPr="00DD7901">
              <w:rPr>
                <w:lang w:val="uk-UA"/>
              </w:rPr>
              <w:t>методів</w:t>
            </w:r>
            <w:r w:rsidRPr="00DD7901">
              <w:rPr>
                <w:spacing w:val="21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бухгалтерського</w:t>
            </w:r>
            <w:r w:rsidRPr="00DD7901">
              <w:rPr>
                <w:spacing w:val="35"/>
                <w:lang w:val="uk-UA"/>
              </w:rPr>
              <w:t xml:space="preserve"> </w:t>
            </w:r>
            <w:r w:rsidRPr="00DD7901">
              <w:rPr>
                <w:lang w:val="uk-UA"/>
              </w:rPr>
              <w:t>обліку</w:t>
            </w:r>
            <w:r w:rsidRPr="00DD7901">
              <w:rPr>
                <w:spacing w:val="26"/>
                <w:lang w:val="uk-UA"/>
              </w:rPr>
              <w:t xml:space="preserve"> </w:t>
            </w:r>
            <w:r w:rsidRPr="00DD7901">
              <w:rPr>
                <w:lang w:val="uk-UA"/>
              </w:rPr>
              <w:t>на</w:t>
            </w:r>
            <w:r w:rsidRPr="00DD7901">
              <w:rPr>
                <w:spacing w:val="3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національному</w:t>
            </w:r>
            <w:r w:rsidRPr="00DD7901">
              <w:rPr>
                <w:spacing w:val="26"/>
                <w:lang w:val="uk-UA"/>
              </w:rPr>
              <w:t xml:space="preserve"> </w:t>
            </w:r>
            <w:r w:rsidRPr="00DD7901">
              <w:rPr>
                <w:lang w:val="uk-UA"/>
              </w:rPr>
              <w:t>та</w:t>
            </w:r>
            <w:r w:rsidRPr="00DD7901">
              <w:rPr>
                <w:spacing w:val="28"/>
                <w:lang w:val="uk-UA"/>
              </w:rPr>
              <w:t xml:space="preserve"> </w:t>
            </w:r>
            <w:r w:rsidRPr="00DD7901">
              <w:rPr>
                <w:lang w:val="uk-UA"/>
              </w:rPr>
              <w:t>міжнародному</w:t>
            </w:r>
            <w:r w:rsidRPr="00DD7901">
              <w:rPr>
                <w:spacing w:val="57"/>
                <w:lang w:val="uk-UA"/>
              </w:rPr>
              <w:t xml:space="preserve"> </w:t>
            </w:r>
            <w:r w:rsidRPr="00DD7901">
              <w:rPr>
                <w:lang w:val="uk-UA"/>
              </w:rPr>
              <w:t>рівнях</w:t>
            </w:r>
            <w:r w:rsidRPr="00DD7901">
              <w:rPr>
                <w:spacing w:val="1"/>
                <w:lang w:val="uk-UA"/>
              </w:rPr>
              <w:t xml:space="preserve"> </w:t>
            </w:r>
            <w:r w:rsidRPr="00DD7901">
              <w:rPr>
                <w:lang w:val="uk-UA"/>
              </w:rPr>
              <w:t>з</w:t>
            </w:r>
            <w:r w:rsidRPr="00DD7901">
              <w:rPr>
                <w:spacing w:val="3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метою</w:t>
            </w:r>
            <w:r w:rsidRPr="00DD7901">
              <w:rPr>
                <w:spacing w:val="24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обґрунтування</w:t>
            </w:r>
            <w:r w:rsidRPr="00DD7901">
              <w:rPr>
                <w:spacing w:val="47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доцільності</w:t>
            </w:r>
            <w:r w:rsidRPr="00DD7901">
              <w:rPr>
                <w:spacing w:val="48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їх</w:t>
            </w:r>
            <w:r w:rsidRPr="00DD7901">
              <w:rPr>
                <w:spacing w:val="32"/>
                <w:lang w:val="uk-UA"/>
              </w:rPr>
              <w:t xml:space="preserve"> </w:t>
            </w:r>
            <w:r w:rsidRPr="00DD7901">
              <w:rPr>
                <w:spacing w:val="-1"/>
                <w:lang w:val="uk-UA"/>
              </w:rPr>
              <w:t>запровадження</w:t>
            </w:r>
            <w:r w:rsidRPr="00DD7901">
              <w:rPr>
                <w:lang w:val="uk-UA"/>
              </w:rPr>
              <w:t xml:space="preserve"> на</w:t>
            </w:r>
            <w:r w:rsidRPr="00DD7901">
              <w:rPr>
                <w:spacing w:val="-1"/>
                <w:lang w:val="uk-UA"/>
              </w:rPr>
              <w:t xml:space="preserve"> підприємстві.</w:t>
            </w:r>
          </w:p>
        </w:tc>
        <w:tc>
          <w:tcPr>
            <w:tcW w:w="4381" w:type="dxa"/>
          </w:tcPr>
          <w:p w:rsidR="00416C56" w:rsidRPr="009B053F" w:rsidRDefault="00416C56" w:rsidP="00E40D70">
            <w:pPr>
              <w:tabs>
                <w:tab w:val="left" w:pos="435"/>
              </w:tabs>
              <w:jc w:val="both"/>
            </w:pPr>
            <w:r w:rsidRPr="009B053F">
              <w:t>Методи контролю і самоконтролю (усний, письмовий, практичний).</w:t>
            </w:r>
          </w:p>
          <w:p w:rsidR="00416C56" w:rsidRPr="009B053F" w:rsidRDefault="00416C56" w:rsidP="00E40D70">
            <w:pPr>
              <w:tabs>
                <w:tab w:val="left" w:pos="435"/>
              </w:tabs>
            </w:pPr>
            <w:r w:rsidRPr="009B053F">
              <w:t>Контрольні заходи:</w:t>
            </w:r>
          </w:p>
          <w:p w:rsidR="00416C56" w:rsidRPr="009B053F" w:rsidRDefault="00416C56" w:rsidP="00E40D70">
            <w:pPr>
              <w:jc w:val="both"/>
              <w:rPr>
                <w:color w:val="000000"/>
              </w:rPr>
            </w:pPr>
            <w:r w:rsidRPr="009B053F">
              <w:t>теоретичне тестування за змістовим модулем, виконання індивідуального завдання.</w:t>
            </w:r>
          </w:p>
        </w:tc>
      </w:tr>
    </w:tbl>
    <w:p w:rsidR="00416C56" w:rsidRDefault="00416C56" w:rsidP="00416C56">
      <w:pPr>
        <w:tabs>
          <w:tab w:val="left" w:pos="439"/>
        </w:tabs>
        <w:spacing w:before="222"/>
        <w:ind w:right="275"/>
        <w:rPr>
          <w:b/>
          <w:sz w:val="28"/>
        </w:rPr>
      </w:pPr>
    </w:p>
    <w:p w:rsidR="00C86210" w:rsidRPr="00416C56" w:rsidRDefault="00C86210" w:rsidP="00416C56">
      <w:pPr>
        <w:tabs>
          <w:tab w:val="left" w:pos="439"/>
        </w:tabs>
        <w:spacing w:before="222"/>
        <w:ind w:right="275"/>
        <w:rPr>
          <w:b/>
          <w:sz w:val="28"/>
        </w:rPr>
      </w:pPr>
    </w:p>
    <w:p w:rsidR="006B2BAE" w:rsidRPr="005F32FC" w:rsidRDefault="00C86210" w:rsidP="00C86210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 </w:t>
      </w:r>
      <w:r w:rsidR="006B2BAE" w:rsidRPr="005F32FC">
        <w:rPr>
          <w:rFonts w:ascii="Times New Roman" w:hAnsi="Times New Roman" w:cs="Times New Roman"/>
          <w:spacing w:val="-1"/>
          <w:sz w:val="28"/>
          <w:szCs w:val="28"/>
        </w:rPr>
        <w:t>Зміст</w:t>
      </w:r>
      <w:r w:rsidR="006B2BAE" w:rsidRPr="005F32F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B2BAE" w:rsidRPr="005F32FC">
        <w:rPr>
          <w:rFonts w:ascii="Times New Roman" w:hAnsi="Times New Roman" w:cs="Times New Roman"/>
          <w:spacing w:val="-1"/>
          <w:sz w:val="28"/>
          <w:szCs w:val="28"/>
        </w:rPr>
        <w:t>навчальної</w:t>
      </w:r>
      <w:r w:rsidR="006B2BAE" w:rsidRPr="005F32F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6B2BAE" w:rsidRPr="005F32FC">
        <w:rPr>
          <w:rFonts w:ascii="Times New Roman" w:hAnsi="Times New Roman" w:cs="Times New Roman"/>
          <w:spacing w:val="-1"/>
          <w:sz w:val="28"/>
          <w:szCs w:val="28"/>
        </w:rPr>
        <w:t>дисципліни</w:t>
      </w:r>
    </w:p>
    <w:p w:rsidR="005F32FC" w:rsidRPr="000075F8" w:rsidRDefault="005F32FC" w:rsidP="005F32FC">
      <w:pPr>
        <w:rPr>
          <w:sz w:val="28"/>
          <w:szCs w:val="28"/>
        </w:rPr>
      </w:pP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i/>
          <w:sz w:val="28"/>
          <w:szCs w:val="28"/>
        </w:rPr>
        <w:t>Змістовий модуль</w:t>
      </w:r>
      <w:r w:rsidRPr="000075F8">
        <w:rPr>
          <w:sz w:val="28"/>
          <w:szCs w:val="28"/>
        </w:rPr>
        <w:t xml:space="preserve"> </w:t>
      </w:r>
      <w:r w:rsidRPr="000075F8">
        <w:rPr>
          <w:i/>
          <w:sz w:val="28"/>
          <w:szCs w:val="28"/>
        </w:rPr>
        <w:t xml:space="preserve">1 </w:t>
      </w:r>
      <w:r w:rsidRPr="000075F8">
        <w:rPr>
          <w:sz w:val="28"/>
          <w:szCs w:val="28"/>
          <w:lang w:eastAsia="ru-RU"/>
        </w:rPr>
        <w:t xml:space="preserve">ЗАГАЛЬНІ ЗАСАДИ ОБЛІКУ В ЗАРУБІЖНИХ КРАЇНАХ ТА ЗМІСТ ФІНАНСОВОЇ ЗВІТНОСТІ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 xml:space="preserve">Тема 1. Загальноприйняті принципи та системи обліку  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 xml:space="preserve">Концептуальні основи бухгалтерського обліку. Загальноприйняті принципи бухгалтерського обліку. Міжнародні стандарти бухгалтерського обліку та фінансової звітності. Моделі бухгалтерського обліку. Національні системи бухгалтерського обліку. Міжнародна система рахунків.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 xml:space="preserve">Тема 2. </w:t>
      </w:r>
      <w:r w:rsidR="006F3198" w:rsidRPr="000075F8">
        <w:rPr>
          <w:sz w:val="28"/>
          <w:szCs w:val="28"/>
          <w:lang w:eastAsia="ru-RU"/>
        </w:rPr>
        <w:t>Основи фінансової звітності</w:t>
      </w:r>
      <w:r w:rsidRPr="000075F8">
        <w:rPr>
          <w:sz w:val="28"/>
          <w:szCs w:val="28"/>
          <w:lang w:eastAsia="ru-RU"/>
        </w:rPr>
        <w:t xml:space="preserve">, її зміст та інтерпретація  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Призначення і зміст фінансової звітності. Звіт про фінансовий стан, його побудова, зміст і оцінка статей. Звіт про прибутки та збитки, його зміст та формати. Призначення  та методика складання Звіту про рух грошових коштів. Звіт про зміни у власному капіталі. Примітки до фінансової звітності</w:t>
      </w:r>
      <w:r w:rsidR="006F3198" w:rsidRPr="000075F8">
        <w:rPr>
          <w:sz w:val="28"/>
          <w:szCs w:val="28"/>
          <w:lang w:eastAsia="ru-RU"/>
        </w:rPr>
        <w:t>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i/>
          <w:sz w:val="28"/>
          <w:szCs w:val="28"/>
        </w:rPr>
        <w:t>Змістовий модуль</w:t>
      </w:r>
      <w:r w:rsidRPr="000075F8">
        <w:rPr>
          <w:sz w:val="28"/>
          <w:szCs w:val="28"/>
        </w:rPr>
        <w:t xml:space="preserve"> </w:t>
      </w:r>
      <w:r w:rsidRPr="000075F8">
        <w:rPr>
          <w:i/>
          <w:sz w:val="28"/>
          <w:szCs w:val="28"/>
        </w:rPr>
        <w:t xml:space="preserve">2 </w:t>
      </w:r>
      <w:r w:rsidRPr="000075F8">
        <w:rPr>
          <w:sz w:val="28"/>
          <w:szCs w:val="28"/>
          <w:lang w:eastAsia="ru-RU"/>
        </w:rPr>
        <w:t>ОБЛІК АКТИВІВ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color w:val="000000"/>
          <w:spacing w:val="4"/>
          <w:sz w:val="28"/>
          <w:szCs w:val="28"/>
          <w:lang w:eastAsia="ru-RU"/>
        </w:rPr>
        <w:t>Тема 3. Облік грошових коштів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Склад грошових коштів, рахунки для обліку та порядок  відображення грошових коштів у фінансовій звітності. Облік та контроль касових операцій і грошових коштів у касі. Облік створення та використання фонду дрібних сум. Ваучерна система обліку та контролю витрат грошових коштів.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color w:val="000000"/>
          <w:spacing w:val="-2"/>
          <w:sz w:val="28"/>
          <w:szCs w:val="28"/>
          <w:lang w:eastAsia="ru-RU"/>
        </w:rPr>
      </w:pPr>
      <w:r w:rsidRPr="000075F8">
        <w:rPr>
          <w:color w:val="000000"/>
          <w:spacing w:val="-2"/>
          <w:sz w:val="28"/>
          <w:szCs w:val="28"/>
          <w:lang w:eastAsia="ru-RU"/>
        </w:rPr>
        <w:t xml:space="preserve">Тема 4. Облік розрахунків з дебіторами  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bCs/>
          <w:sz w:val="28"/>
          <w:szCs w:val="28"/>
          <w:lang w:eastAsia="ru-RU"/>
        </w:rPr>
      </w:pPr>
      <w:r w:rsidRPr="000075F8">
        <w:rPr>
          <w:color w:val="000000"/>
          <w:spacing w:val="-2"/>
          <w:sz w:val="28"/>
          <w:szCs w:val="28"/>
          <w:lang w:eastAsia="ru-RU"/>
        </w:rPr>
        <w:t>Види дебіторської заборгованості та облік рахунків до отримання. Облік наданих знижок, повернення товарів та податку на додану вартість.</w:t>
      </w:r>
      <w:r w:rsidRPr="000075F8">
        <w:rPr>
          <w:sz w:val="28"/>
          <w:szCs w:val="28"/>
          <w:lang w:eastAsia="ru-RU"/>
        </w:rPr>
        <w:t xml:space="preserve"> Методика нарахування та облік резерву сумнівних боргів.</w:t>
      </w:r>
      <w:r w:rsidRPr="000075F8">
        <w:rPr>
          <w:bCs/>
          <w:sz w:val="28"/>
          <w:szCs w:val="28"/>
          <w:lang w:eastAsia="ru-RU"/>
        </w:rPr>
        <w:t xml:space="preserve"> Облік векселів до отримання.</w:t>
      </w:r>
      <w:r w:rsidRPr="000075F8">
        <w:rPr>
          <w:color w:val="000000"/>
          <w:spacing w:val="-2"/>
          <w:sz w:val="28"/>
          <w:szCs w:val="28"/>
          <w:lang w:eastAsia="ru-RU"/>
        </w:rPr>
        <w:t xml:space="preserve"> </w:t>
      </w:r>
      <w:r w:rsidRPr="000075F8">
        <w:rPr>
          <w:bCs/>
          <w:sz w:val="28"/>
          <w:szCs w:val="28"/>
          <w:lang w:eastAsia="ru-RU"/>
        </w:rPr>
        <w:t>Вимоги до розкриття інформації щодо обліку з дебіторами.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5</w:t>
      </w:r>
      <w:r w:rsidR="000075F8">
        <w:rPr>
          <w:sz w:val="28"/>
          <w:szCs w:val="28"/>
          <w:lang w:eastAsia="ru-RU"/>
        </w:rPr>
        <w:t>.</w:t>
      </w:r>
      <w:r w:rsidRPr="000075F8">
        <w:rPr>
          <w:sz w:val="28"/>
          <w:szCs w:val="28"/>
          <w:lang w:eastAsia="ru-RU"/>
        </w:rPr>
        <w:t xml:space="preserve">  Облік товарно-матеріальних запасів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 xml:space="preserve">Поняття запасів. Класифікація запасів у зарубіжних  країнах. Системи обліку товарно-матеріальних запасів. Первісна оцінка виробничих запасів. Оцінка товарів у США відповідно до </w:t>
      </w:r>
      <w:r w:rsidRPr="000075F8">
        <w:rPr>
          <w:sz w:val="28"/>
          <w:szCs w:val="28"/>
          <w:lang w:val="en-US" w:eastAsia="ru-RU"/>
        </w:rPr>
        <w:t>G</w:t>
      </w:r>
      <w:proofErr w:type="spellStart"/>
      <w:r w:rsidRPr="000075F8">
        <w:rPr>
          <w:sz w:val="28"/>
          <w:szCs w:val="28"/>
          <w:lang w:eastAsia="ru-RU"/>
        </w:rPr>
        <w:t>AAP</w:t>
      </w:r>
      <w:proofErr w:type="spellEnd"/>
      <w:r w:rsidRPr="000075F8">
        <w:rPr>
          <w:sz w:val="28"/>
          <w:szCs w:val="28"/>
          <w:lang w:eastAsia="ru-RU"/>
        </w:rPr>
        <w:t>. Методи визначення собівартості запасів. Облік руху запасів.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6. Облік довгострокових активів</w:t>
      </w:r>
      <w:r w:rsidR="006F3198" w:rsidRPr="000075F8">
        <w:rPr>
          <w:sz w:val="28"/>
          <w:szCs w:val="28"/>
          <w:lang w:eastAsia="ru-RU"/>
        </w:rPr>
        <w:t xml:space="preserve"> та фінансових вкладів. </w:t>
      </w:r>
    </w:p>
    <w:p w:rsidR="005F32FC" w:rsidRPr="000075F8" w:rsidRDefault="005F32FC" w:rsidP="006F3198">
      <w:pPr>
        <w:tabs>
          <w:tab w:val="left" w:pos="9108"/>
        </w:tabs>
        <w:ind w:firstLine="709"/>
        <w:jc w:val="both"/>
        <w:rPr>
          <w:color w:val="000000"/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Склад, класифікація та оцінка довгострокових активів. Методи розрахунку та облік амортизації основних засобів. Облік надходження та вибуття основних засобів.</w:t>
      </w:r>
      <w:r w:rsidR="006F3198" w:rsidRPr="000075F8">
        <w:rPr>
          <w:color w:val="000000"/>
          <w:sz w:val="28"/>
          <w:szCs w:val="28"/>
          <w:lang w:eastAsia="ru-RU"/>
        </w:rPr>
        <w:t xml:space="preserve"> </w:t>
      </w:r>
      <w:r w:rsidRPr="000075F8">
        <w:rPr>
          <w:color w:val="000000"/>
          <w:sz w:val="28"/>
          <w:szCs w:val="28"/>
          <w:lang w:eastAsia="ru-RU"/>
        </w:rPr>
        <w:t>Сутність фінансових вкладень.</w:t>
      </w:r>
      <w:r w:rsidRPr="000075F8">
        <w:rPr>
          <w:sz w:val="28"/>
          <w:szCs w:val="28"/>
          <w:lang w:eastAsia="ru-RU"/>
        </w:rPr>
        <w:t xml:space="preserve"> Відображення фінансових вкладень у фінансовій звітності. Облік короткострокових фінансових вкладень</w:t>
      </w:r>
      <w:r w:rsidR="004A08B6" w:rsidRPr="000075F8">
        <w:rPr>
          <w:sz w:val="28"/>
          <w:szCs w:val="28"/>
          <w:lang w:eastAsia="ru-RU"/>
        </w:rPr>
        <w:t xml:space="preserve">. </w:t>
      </w:r>
      <w:r w:rsidRPr="000075F8">
        <w:rPr>
          <w:sz w:val="28"/>
          <w:szCs w:val="28"/>
          <w:lang w:eastAsia="ru-RU"/>
        </w:rPr>
        <w:t>Методи обліку та оцінки довгострокових фінансових інвестицій в асоційовані підприємства. Облік інвестицій у боргові зобов’язання.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i/>
          <w:sz w:val="28"/>
          <w:szCs w:val="28"/>
        </w:rPr>
        <w:t>Змістовий модуль</w:t>
      </w:r>
      <w:r w:rsidRPr="000075F8">
        <w:rPr>
          <w:sz w:val="28"/>
          <w:szCs w:val="28"/>
        </w:rPr>
        <w:t xml:space="preserve"> 3 </w:t>
      </w:r>
      <w:r w:rsidRPr="000075F8">
        <w:rPr>
          <w:sz w:val="28"/>
          <w:szCs w:val="28"/>
          <w:lang w:eastAsia="ru-RU"/>
        </w:rPr>
        <w:t xml:space="preserve">ОБЛІК ПАСИВІВ </w:t>
      </w:r>
    </w:p>
    <w:p w:rsidR="005F32FC" w:rsidRPr="000075F8" w:rsidRDefault="006F3198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7</w:t>
      </w:r>
      <w:r w:rsidR="005F32FC" w:rsidRPr="000075F8">
        <w:rPr>
          <w:sz w:val="28"/>
          <w:szCs w:val="28"/>
          <w:lang w:eastAsia="ru-RU"/>
        </w:rPr>
        <w:t>. Облік короткострокових зобов’язань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 xml:space="preserve">Зобов’язання згідно з  </w:t>
      </w:r>
      <w:proofErr w:type="spellStart"/>
      <w:r w:rsidRPr="000075F8">
        <w:rPr>
          <w:sz w:val="28"/>
          <w:szCs w:val="28"/>
          <w:lang w:eastAsia="ru-RU"/>
        </w:rPr>
        <w:t>МСБО</w:t>
      </w:r>
      <w:proofErr w:type="spellEnd"/>
      <w:r w:rsidRPr="000075F8">
        <w:rPr>
          <w:sz w:val="28"/>
          <w:szCs w:val="28"/>
          <w:lang w:eastAsia="ru-RU"/>
        </w:rPr>
        <w:t xml:space="preserve"> та в зарубіжних країнах. Види короткострокових зобов’язань. Облік заборгованості по рахунках постачальників. Облік заборгованості по векселях виданих. Облік заробітної плати та зобов’язань по заробітній платі.</w:t>
      </w:r>
    </w:p>
    <w:p w:rsidR="005F32FC" w:rsidRPr="000075F8" w:rsidRDefault="004A08B6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8</w:t>
      </w:r>
      <w:r w:rsidR="005F32FC" w:rsidRPr="000075F8">
        <w:rPr>
          <w:sz w:val="28"/>
          <w:szCs w:val="28"/>
          <w:lang w:eastAsia="ru-RU"/>
        </w:rPr>
        <w:t>. Облік довгострокових зобов’язань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lastRenderedPageBreak/>
        <w:t>Суть довгострокових зобов’язань та їх призначення. Види облігацій, порядок їх випуску. Облік облігацій. Облік інших довгострокових зобов’язань.</w:t>
      </w:r>
    </w:p>
    <w:p w:rsidR="005F32FC" w:rsidRPr="000075F8" w:rsidRDefault="004A08B6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9</w:t>
      </w:r>
      <w:r w:rsidR="005F32FC" w:rsidRPr="000075F8">
        <w:rPr>
          <w:sz w:val="28"/>
          <w:szCs w:val="28"/>
          <w:lang w:eastAsia="ru-RU"/>
        </w:rPr>
        <w:t>. Облік власного капіталу та розподілу прибутку в товариствах та корпораціях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Сутність та класифікація власного капіталу. Облік власного капіталу і розподілу прибутку в корпораціях.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i/>
          <w:sz w:val="28"/>
          <w:szCs w:val="28"/>
        </w:rPr>
        <w:t>Змістовий модуль</w:t>
      </w:r>
      <w:r w:rsidRPr="000075F8">
        <w:rPr>
          <w:sz w:val="28"/>
          <w:szCs w:val="28"/>
        </w:rPr>
        <w:t xml:space="preserve"> 4 </w:t>
      </w:r>
      <w:r w:rsidRPr="000075F8">
        <w:rPr>
          <w:sz w:val="28"/>
          <w:szCs w:val="28"/>
          <w:lang w:eastAsia="ru-RU"/>
        </w:rPr>
        <w:t>ОСНОВИ УПРАВЛІНСЬКОГО ОБЛІКУ</w:t>
      </w:r>
    </w:p>
    <w:p w:rsidR="005F32FC" w:rsidRPr="000075F8" w:rsidRDefault="004A08B6" w:rsidP="005F32FC">
      <w:pPr>
        <w:tabs>
          <w:tab w:val="left" w:pos="9108"/>
        </w:tabs>
        <w:ind w:firstLine="709"/>
        <w:jc w:val="both"/>
        <w:rPr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Тема 10</w:t>
      </w:r>
      <w:r w:rsidR="005F32FC" w:rsidRPr="000075F8">
        <w:rPr>
          <w:sz w:val="28"/>
          <w:szCs w:val="28"/>
          <w:lang w:eastAsia="ru-RU"/>
        </w:rPr>
        <w:t xml:space="preserve">. Основи управлінського обліку </w:t>
      </w:r>
    </w:p>
    <w:p w:rsidR="005F32FC" w:rsidRPr="000075F8" w:rsidRDefault="005F32FC" w:rsidP="005F32FC">
      <w:pPr>
        <w:tabs>
          <w:tab w:val="left" w:pos="9108"/>
        </w:tabs>
        <w:ind w:firstLine="709"/>
        <w:jc w:val="both"/>
        <w:rPr>
          <w:b/>
          <w:sz w:val="28"/>
          <w:szCs w:val="28"/>
          <w:lang w:eastAsia="ru-RU"/>
        </w:rPr>
      </w:pPr>
      <w:r w:rsidRPr="000075F8">
        <w:rPr>
          <w:sz w:val="28"/>
          <w:szCs w:val="28"/>
          <w:lang w:eastAsia="ru-RU"/>
        </w:rPr>
        <w:t>Концептуальні засади управлінського обліку. Організація управлінського обліку. Бюджетне планування та контроль.</w:t>
      </w:r>
      <w:r w:rsidRPr="000075F8">
        <w:rPr>
          <w:color w:val="000000"/>
          <w:sz w:val="28"/>
          <w:szCs w:val="28"/>
          <w:lang w:eastAsia="ru-RU"/>
        </w:rPr>
        <w:t xml:space="preserve"> Класифікація витрат. Облік за центрами відповідальності.</w:t>
      </w:r>
    </w:p>
    <w:p w:rsidR="005F32FC" w:rsidRPr="005F32FC" w:rsidRDefault="005F32FC" w:rsidP="005F32FC"/>
    <w:p w:rsidR="006B2BAE" w:rsidRPr="005F32FC" w:rsidRDefault="00C86210" w:rsidP="00C86210">
      <w:pPr>
        <w:pStyle w:val="1"/>
        <w:keepNext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5. </w:t>
      </w:r>
      <w:r w:rsidR="006B2BAE" w:rsidRPr="005F32FC">
        <w:rPr>
          <w:rFonts w:ascii="Times New Roman" w:hAnsi="Times New Roman" w:cs="Times New Roman"/>
          <w:spacing w:val="-1"/>
          <w:sz w:val="28"/>
          <w:szCs w:val="28"/>
        </w:rPr>
        <w:t>Теми</w:t>
      </w:r>
      <w:r w:rsidR="006B2BAE" w:rsidRPr="005F32F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6B2BAE" w:rsidRPr="005F32FC">
        <w:rPr>
          <w:rFonts w:ascii="Times New Roman" w:hAnsi="Times New Roman" w:cs="Times New Roman"/>
          <w:spacing w:val="-1"/>
          <w:sz w:val="28"/>
          <w:szCs w:val="28"/>
        </w:rPr>
        <w:t>лекційних</w:t>
      </w:r>
      <w:r w:rsidR="006B2BAE" w:rsidRPr="005F32F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6B2BAE" w:rsidRPr="005F32FC">
        <w:rPr>
          <w:rFonts w:ascii="Times New Roman" w:hAnsi="Times New Roman" w:cs="Times New Roman"/>
          <w:sz w:val="28"/>
          <w:szCs w:val="28"/>
        </w:rPr>
        <w:t>занять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5674"/>
        <w:gridCol w:w="1237"/>
        <w:gridCol w:w="1177"/>
        <w:gridCol w:w="1270"/>
      </w:tblGrid>
      <w:tr w:rsidR="002D22BC" w:rsidRPr="000E2008" w:rsidTr="002D22BC">
        <w:trPr>
          <w:trHeight w:val="753"/>
          <w:jc w:val="center"/>
        </w:trPr>
        <w:tc>
          <w:tcPr>
            <w:tcW w:w="1271" w:type="dxa"/>
          </w:tcPr>
          <w:p w:rsidR="002D22BC" w:rsidRPr="000E2008" w:rsidRDefault="002D22BC" w:rsidP="000E2008">
            <w:pPr>
              <w:ind w:left="-70" w:right="-92"/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 xml:space="preserve">№ змістового </w:t>
            </w:r>
          </w:p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модуля</w:t>
            </w:r>
          </w:p>
        </w:tc>
        <w:tc>
          <w:tcPr>
            <w:tcW w:w="6064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Назва теми</w:t>
            </w:r>
          </w:p>
        </w:tc>
        <w:tc>
          <w:tcPr>
            <w:tcW w:w="1244" w:type="dxa"/>
          </w:tcPr>
          <w:p w:rsidR="002D22BC" w:rsidRPr="000E2008" w:rsidRDefault="002D22BC" w:rsidP="002D22BC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2D22BC" w:rsidRDefault="002D22BC" w:rsidP="002D2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2D22BC" w:rsidRDefault="002D22BC" w:rsidP="002D2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</w:p>
          <w:p w:rsidR="002D22BC" w:rsidRPr="000E2008" w:rsidRDefault="002D22BC" w:rsidP="002D2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7" w:type="dxa"/>
          </w:tcPr>
          <w:p w:rsidR="002D22BC" w:rsidRPr="000E2008" w:rsidRDefault="002D22BC" w:rsidP="002D22BC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2D22BC" w:rsidRDefault="002D22BC" w:rsidP="002D2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2D22BC" w:rsidRDefault="002D22BC" w:rsidP="002D2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</w:p>
          <w:p w:rsidR="002D22BC" w:rsidRPr="000E2008" w:rsidRDefault="002D22BC" w:rsidP="002D22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</w:tcPr>
          <w:p w:rsidR="002D22BC" w:rsidRPr="000E2008" w:rsidRDefault="002D22BC" w:rsidP="002D22BC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Згідно з</w:t>
            </w:r>
            <w:r w:rsidRPr="000E2008">
              <w:rPr>
                <w:spacing w:val="1"/>
                <w:sz w:val="24"/>
                <w:szCs w:val="24"/>
              </w:rPr>
              <w:t xml:space="preserve"> </w:t>
            </w:r>
            <w:r w:rsidRPr="000E2008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2D22BC" w:rsidRPr="000E2008" w:rsidTr="002D22BC">
        <w:trPr>
          <w:trHeight w:val="983"/>
          <w:jc w:val="center"/>
        </w:trPr>
        <w:tc>
          <w:tcPr>
            <w:tcW w:w="12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1</w:t>
            </w:r>
          </w:p>
        </w:tc>
        <w:tc>
          <w:tcPr>
            <w:tcW w:w="6064" w:type="dxa"/>
          </w:tcPr>
          <w:p w:rsidR="002D22BC" w:rsidRPr="005F32F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5F32FC">
              <w:rPr>
                <w:sz w:val="24"/>
                <w:szCs w:val="24"/>
                <w:lang w:eastAsia="ru-RU"/>
              </w:rPr>
              <w:t xml:space="preserve">Тема 1. Загальноприйняті принципи та системи обліку   </w:t>
            </w:r>
          </w:p>
          <w:p w:rsidR="002D22BC" w:rsidRPr="000E2008" w:rsidRDefault="002D22BC" w:rsidP="000E200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План:</w:t>
            </w:r>
          </w:p>
          <w:p w:rsidR="002D22BC" w:rsidRDefault="002D22BC" w:rsidP="006F319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Концептуальн</w:t>
            </w:r>
            <w:r>
              <w:rPr>
                <w:sz w:val="24"/>
                <w:szCs w:val="24"/>
                <w:lang w:eastAsia="ru-RU"/>
              </w:rPr>
              <w:t>і основи бухгалтерського обліку;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2D22BC" w:rsidRDefault="002D22BC" w:rsidP="006F319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Загальноприйняті </w:t>
            </w:r>
            <w:r>
              <w:rPr>
                <w:sz w:val="24"/>
                <w:szCs w:val="24"/>
                <w:lang w:eastAsia="ru-RU"/>
              </w:rPr>
              <w:t>принципи бухгалтерського обліку;</w:t>
            </w:r>
          </w:p>
          <w:p w:rsidR="002D22BC" w:rsidRDefault="002D22BC" w:rsidP="006F319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Моделі бухгалтерського обліку.</w:t>
            </w:r>
          </w:p>
          <w:p w:rsidR="002D22BC" w:rsidRPr="005F32F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5F32FC">
              <w:rPr>
                <w:sz w:val="24"/>
                <w:szCs w:val="24"/>
                <w:lang w:eastAsia="ru-RU"/>
              </w:rPr>
              <w:t xml:space="preserve">Тема 2. </w:t>
            </w:r>
            <w:r>
              <w:rPr>
                <w:sz w:val="24"/>
                <w:szCs w:val="24"/>
                <w:lang w:eastAsia="ru-RU"/>
              </w:rPr>
              <w:t>Основи фінансової звітності</w:t>
            </w:r>
            <w:r w:rsidRPr="005F32FC">
              <w:rPr>
                <w:sz w:val="24"/>
                <w:szCs w:val="24"/>
                <w:lang w:eastAsia="ru-RU"/>
              </w:rPr>
              <w:t xml:space="preserve">, її зміст та інтерпретація   </w:t>
            </w:r>
          </w:p>
          <w:p w:rsidR="002D22B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План:</w:t>
            </w:r>
          </w:p>
          <w:p w:rsidR="002D22B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Призначення і зміст фінансової звітності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Звіт про фінансовий стан, його побудова, зміст і оцінка статей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Звіт про прибутки та </w:t>
            </w:r>
            <w:r>
              <w:rPr>
                <w:sz w:val="24"/>
                <w:szCs w:val="24"/>
                <w:lang w:eastAsia="ru-RU"/>
              </w:rPr>
              <w:t>збитки, його зміст та формати;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2D22BC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Призначення  та методика складання Звіту про рух грошових коштів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Pr="000E2008" w:rsidRDefault="002D22BC" w:rsidP="006F3198">
            <w:pPr>
              <w:tabs>
                <w:tab w:val="left" w:pos="91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Звіт про зміни у власному капіталі. Примітки до фінансової звітності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44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177" w:type="dxa"/>
          </w:tcPr>
          <w:p w:rsidR="002D22BC" w:rsidRPr="000E2008" w:rsidRDefault="002D22BC" w:rsidP="000E20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2D22BC" w:rsidRPr="000E2008" w:rsidRDefault="002D22BC" w:rsidP="000E2008">
            <w:pPr>
              <w:jc w:val="center"/>
              <w:rPr>
                <w:i/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2D22BC" w:rsidRPr="000E2008" w:rsidTr="002D22BC">
        <w:trPr>
          <w:jc w:val="center"/>
        </w:trPr>
        <w:tc>
          <w:tcPr>
            <w:tcW w:w="12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64" w:type="dxa"/>
          </w:tcPr>
          <w:p w:rsidR="002D22BC" w:rsidRDefault="002D22BC" w:rsidP="000E20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Облік грошових коштів.</w:t>
            </w:r>
          </w:p>
          <w:p w:rsidR="002D22BC" w:rsidRPr="000E2008" w:rsidRDefault="002D22BC" w:rsidP="000E2008">
            <w:pPr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План:</w:t>
            </w:r>
          </w:p>
          <w:p w:rsidR="002D22BC" w:rsidRDefault="002D22BC" w:rsidP="000E200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Склад грошових коштів, рахунки для обліку та порядок  відображення грошових коштів у фінансовій звітності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6F319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та контроль касових операцій і грошових коштів у касі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D22BC" w:rsidRPr="005F32FC" w:rsidRDefault="002D22BC" w:rsidP="006F3198">
            <w:pPr>
              <w:tabs>
                <w:tab w:val="left" w:pos="9108"/>
              </w:tabs>
              <w:jc w:val="both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 4. </w:t>
            </w:r>
            <w:r w:rsidRPr="005F32FC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Облік розрахунків з дебіторами   </w:t>
            </w:r>
          </w:p>
          <w:p w:rsidR="002D22BC" w:rsidRDefault="002D22BC" w:rsidP="006F3198">
            <w:pPr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color w:val="000000"/>
                <w:spacing w:val="-2"/>
                <w:sz w:val="24"/>
                <w:szCs w:val="24"/>
                <w:lang w:eastAsia="ru-RU"/>
              </w:rPr>
              <w:t>Види дебіторської заборгованості та облік рахунків до отримання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2D22BC" w:rsidRDefault="002D22BC" w:rsidP="006F3198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Методика нарахування та облік резерву сумнівних боргів.</w:t>
            </w:r>
            <w:r w:rsidRPr="005F32FC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0075F8">
              <w:rPr>
                <w:bCs/>
                <w:sz w:val="24"/>
                <w:szCs w:val="24"/>
                <w:lang w:eastAsia="ru-RU"/>
              </w:rPr>
              <w:t xml:space="preserve">Тема 5. </w:t>
            </w:r>
            <w:r w:rsidRPr="000075F8">
              <w:rPr>
                <w:sz w:val="24"/>
                <w:szCs w:val="24"/>
                <w:lang w:eastAsia="ru-RU"/>
              </w:rPr>
              <w:t>Облік товарно-матеріальних запасів</w:t>
            </w:r>
          </w:p>
          <w:p w:rsid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>Системи обліку товарно-матеріальних запасів</w:t>
            </w:r>
            <w:r>
              <w:rPr>
                <w:sz w:val="24"/>
                <w:szCs w:val="24"/>
                <w:lang w:eastAsia="ru-RU"/>
              </w:rPr>
              <w:t xml:space="preserve">; </w:t>
            </w:r>
          </w:p>
          <w:p w:rsid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 xml:space="preserve">Первісна оцінка виробничих запасів. Оцінка товарів у США відповідно до </w:t>
            </w:r>
            <w:r w:rsidRPr="000075F8">
              <w:rPr>
                <w:sz w:val="24"/>
                <w:szCs w:val="24"/>
                <w:lang w:val="en-US" w:eastAsia="ru-RU"/>
              </w:rPr>
              <w:t>G</w:t>
            </w:r>
            <w:proofErr w:type="spellStart"/>
            <w:r>
              <w:rPr>
                <w:sz w:val="24"/>
                <w:szCs w:val="24"/>
                <w:lang w:eastAsia="ru-RU"/>
              </w:rPr>
              <w:t>AAP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; 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>Методи визначення собівартості запасів. Облік руху запасів.</w:t>
            </w:r>
          </w:p>
          <w:p w:rsidR="002D22BC" w:rsidRDefault="002D22BC" w:rsidP="006F3198">
            <w:pPr>
              <w:jc w:val="both"/>
              <w:rPr>
                <w:sz w:val="24"/>
                <w:szCs w:val="24"/>
                <w:lang w:eastAsia="ru-RU"/>
              </w:rPr>
            </w:pPr>
            <w:r w:rsidRPr="005F32FC">
              <w:rPr>
                <w:sz w:val="24"/>
                <w:szCs w:val="24"/>
                <w:lang w:eastAsia="ru-RU"/>
              </w:rPr>
              <w:t>Тема 6. Облік довгострокових активів</w:t>
            </w:r>
            <w:r>
              <w:rPr>
                <w:sz w:val="24"/>
                <w:szCs w:val="24"/>
                <w:lang w:eastAsia="ru-RU"/>
              </w:rPr>
              <w:t xml:space="preserve"> та фінансових вкладів.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Склад, класифікація та оцінка довгострокових активів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Методи розрахунку та облік</w:t>
            </w:r>
            <w:r>
              <w:rPr>
                <w:sz w:val="24"/>
                <w:szCs w:val="24"/>
                <w:lang w:eastAsia="ru-RU"/>
              </w:rPr>
              <w:t xml:space="preserve"> амортизації основних засобів;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Облік надходження та вибуття основних засобів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2FC">
              <w:rPr>
                <w:color w:val="000000"/>
                <w:sz w:val="24"/>
                <w:szCs w:val="24"/>
                <w:lang w:eastAsia="ru-RU"/>
              </w:rPr>
              <w:t>Сутність фінансових вкладень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короткострокових фінансових вкладень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Pr="000E2008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F32FC">
              <w:rPr>
                <w:sz w:val="24"/>
                <w:szCs w:val="24"/>
                <w:lang w:eastAsia="ru-RU"/>
              </w:rPr>
              <w:t>Методи обліку та оцінки довгострокових фінансових інвестицій в асоційовані підприємства. Облік інвестицій у боргові зобов’язання.</w:t>
            </w:r>
          </w:p>
        </w:tc>
        <w:tc>
          <w:tcPr>
            <w:tcW w:w="1244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7</w:t>
            </w:r>
          </w:p>
        </w:tc>
        <w:tc>
          <w:tcPr>
            <w:tcW w:w="1177" w:type="dxa"/>
          </w:tcPr>
          <w:p w:rsidR="002D22BC" w:rsidRPr="000E2008" w:rsidRDefault="004C7755" w:rsidP="000E20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2D22BC" w:rsidRPr="000E2008" w:rsidTr="002D22BC">
        <w:trPr>
          <w:jc w:val="center"/>
        </w:trPr>
        <w:tc>
          <w:tcPr>
            <w:tcW w:w="12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6064" w:type="dxa"/>
          </w:tcPr>
          <w:p w:rsidR="002D22BC" w:rsidRPr="005F32F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7</w:t>
            </w:r>
            <w:r w:rsidRPr="005F32FC">
              <w:rPr>
                <w:sz w:val="24"/>
                <w:szCs w:val="24"/>
                <w:lang w:eastAsia="ru-RU"/>
              </w:rPr>
              <w:t>. Облік короткострокових зобов’язань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Зобов’язання згідно з  </w:t>
            </w:r>
            <w:proofErr w:type="spellStart"/>
            <w:r w:rsidRPr="005F32FC">
              <w:rPr>
                <w:sz w:val="24"/>
                <w:szCs w:val="24"/>
                <w:lang w:eastAsia="ru-RU"/>
              </w:rPr>
              <w:t>МСБО</w:t>
            </w:r>
            <w:proofErr w:type="spellEnd"/>
            <w:r w:rsidRPr="005F32FC">
              <w:rPr>
                <w:sz w:val="24"/>
                <w:szCs w:val="24"/>
                <w:lang w:eastAsia="ru-RU"/>
              </w:rPr>
              <w:t xml:space="preserve"> та в зарубіжних країнах</w:t>
            </w:r>
            <w:r>
              <w:rPr>
                <w:sz w:val="24"/>
                <w:szCs w:val="24"/>
                <w:lang w:eastAsia="ru-RU"/>
              </w:rPr>
              <w:t>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Види короткострокових зобов’язань.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заборгованості по рахунках постачальників</w:t>
            </w:r>
            <w:r>
              <w:rPr>
                <w:sz w:val="24"/>
                <w:szCs w:val="24"/>
                <w:lang w:eastAsia="ru-RU"/>
              </w:rPr>
              <w:t>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Облік </w:t>
            </w:r>
            <w:r w:rsidRPr="005F32FC">
              <w:rPr>
                <w:sz w:val="24"/>
                <w:szCs w:val="24"/>
                <w:lang w:eastAsia="ru-RU"/>
              </w:rPr>
              <w:t>заробітної плати та зобов’язань по заробітній платі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2D22BC" w:rsidRPr="005F32F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8</w:t>
            </w:r>
            <w:r w:rsidRPr="005F32FC">
              <w:rPr>
                <w:sz w:val="24"/>
                <w:szCs w:val="24"/>
                <w:lang w:eastAsia="ru-RU"/>
              </w:rPr>
              <w:t>. Облік довгострокових зобов’язань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Суть довгострокових </w:t>
            </w:r>
            <w:r>
              <w:rPr>
                <w:sz w:val="24"/>
                <w:szCs w:val="24"/>
                <w:lang w:eastAsia="ru-RU"/>
              </w:rPr>
              <w:t>зобов’язань та їх призначення;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Облік облігацій;</w:t>
            </w:r>
          </w:p>
          <w:p w:rsidR="002D22BC" w:rsidRPr="005F32F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Облік інших довгострокових зобов’язань.</w:t>
            </w:r>
          </w:p>
          <w:p w:rsidR="002D22BC" w:rsidRPr="005F32F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9</w:t>
            </w:r>
            <w:r w:rsidRPr="005F32FC">
              <w:rPr>
                <w:sz w:val="24"/>
                <w:szCs w:val="24"/>
                <w:lang w:eastAsia="ru-RU"/>
              </w:rPr>
              <w:t>. Облік власного капіталу та розподілу прибутку в товариствах та корпораціях</w:t>
            </w:r>
          </w:p>
          <w:p w:rsidR="002D22B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Сутність та класифікація власного капіталу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Pr="000E2008" w:rsidRDefault="002D22BC" w:rsidP="004A08B6">
            <w:pPr>
              <w:tabs>
                <w:tab w:val="left" w:pos="9108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власного капіталу і розподілу прибутку в корпораціях.</w:t>
            </w:r>
          </w:p>
        </w:tc>
        <w:tc>
          <w:tcPr>
            <w:tcW w:w="1244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177" w:type="dxa"/>
          </w:tcPr>
          <w:p w:rsidR="002D22BC" w:rsidRPr="000E2008" w:rsidRDefault="004C7755" w:rsidP="000E20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2D22BC" w:rsidRPr="000E2008" w:rsidTr="002D22BC">
        <w:trPr>
          <w:jc w:val="center"/>
        </w:trPr>
        <w:tc>
          <w:tcPr>
            <w:tcW w:w="12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64" w:type="dxa"/>
          </w:tcPr>
          <w:p w:rsidR="002D22BC" w:rsidRPr="005F32FC" w:rsidRDefault="002D22BC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10</w:t>
            </w:r>
            <w:r w:rsidRPr="005F32FC">
              <w:rPr>
                <w:sz w:val="24"/>
                <w:szCs w:val="24"/>
                <w:lang w:eastAsia="ru-RU"/>
              </w:rPr>
              <w:t xml:space="preserve">. Основи управлінського обліку 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Концептуальні засади управлінського обліку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Організація управлінського обліку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Default="002D22BC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Бюджетне планування та контроль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2D22BC" w:rsidRPr="000E2008" w:rsidRDefault="002D22BC" w:rsidP="004A08B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color w:val="000000"/>
                <w:sz w:val="24"/>
                <w:szCs w:val="24"/>
                <w:lang w:eastAsia="ru-RU"/>
              </w:rPr>
              <w:t xml:space="preserve"> Облік за центрами відповідальності.</w:t>
            </w:r>
          </w:p>
        </w:tc>
        <w:tc>
          <w:tcPr>
            <w:tcW w:w="1244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1177" w:type="dxa"/>
          </w:tcPr>
          <w:p w:rsidR="002D22BC" w:rsidRPr="000E2008" w:rsidRDefault="004C7755" w:rsidP="000E20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2D22BC" w:rsidRPr="000E2008" w:rsidRDefault="002D22BC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2D22BC" w:rsidRPr="000E2008" w:rsidTr="002D22BC">
        <w:trPr>
          <w:jc w:val="center"/>
        </w:trPr>
        <w:tc>
          <w:tcPr>
            <w:tcW w:w="7335" w:type="dxa"/>
            <w:gridSpan w:val="2"/>
          </w:tcPr>
          <w:p w:rsidR="002D22BC" w:rsidRPr="000E2008" w:rsidRDefault="002D22BC" w:rsidP="000E2008">
            <w:pPr>
              <w:rPr>
                <w:b/>
                <w:bCs/>
                <w:sz w:val="24"/>
                <w:szCs w:val="24"/>
              </w:rPr>
            </w:pPr>
            <w:r w:rsidRPr="000E2008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244" w:type="dxa"/>
          </w:tcPr>
          <w:p w:rsidR="002D22BC" w:rsidRPr="000E2008" w:rsidRDefault="002D22BC" w:rsidP="000E2008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177" w:type="dxa"/>
          </w:tcPr>
          <w:p w:rsidR="002D22BC" w:rsidRPr="000E2008" w:rsidRDefault="004C7755" w:rsidP="000E20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71" w:type="dxa"/>
          </w:tcPr>
          <w:p w:rsidR="002D22BC" w:rsidRPr="000E2008" w:rsidRDefault="002D22BC" w:rsidP="000E20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6B2BAE" w:rsidRPr="000E2008" w:rsidRDefault="006B2BAE" w:rsidP="006B2BAE">
      <w:pPr>
        <w:pStyle w:val="aa"/>
        <w:spacing w:before="11"/>
        <w:rPr>
          <w:b/>
          <w:sz w:val="8"/>
        </w:rPr>
      </w:pPr>
    </w:p>
    <w:p w:rsidR="004A08B6" w:rsidRDefault="004A08B6" w:rsidP="004A08B6">
      <w:pPr>
        <w:pStyle w:val="a9"/>
        <w:tabs>
          <w:tab w:val="left" w:pos="1601"/>
        </w:tabs>
        <w:spacing w:before="89"/>
        <w:ind w:left="1600"/>
        <w:contextualSpacing w:val="0"/>
        <w:jc w:val="right"/>
        <w:rPr>
          <w:b/>
          <w:sz w:val="28"/>
        </w:rPr>
      </w:pPr>
    </w:p>
    <w:p w:rsidR="006B2BAE" w:rsidRPr="00C86210" w:rsidRDefault="00C86210" w:rsidP="00C86210">
      <w:pPr>
        <w:tabs>
          <w:tab w:val="left" w:pos="1601"/>
        </w:tabs>
        <w:spacing w:before="89"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="006B2BAE" w:rsidRPr="00C86210">
        <w:rPr>
          <w:b/>
          <w:sz w:val="28"/>
        </w:rPr>
        <w:t>Теми</w:t>
      </w:r>
      <w:r w:rsidR="006B2BAE" w:rsidRPr="00C86210">
        <w:rPr>
          <w:b/>
          <w:spacing w:val="-5"/>
          <w:sz w:val="28"/>
        </w:rPr>
        <w:t xml:space="preserve"> </w:t>
      </w:r>
      <w:r w:rsidR="006B2BAE" w:rsidRPr="00C86210">
        <w:rPr>
          <w:b/>
          <w:sz w:val="28"/>
        </w:rPr>
        <w:t>практичних</w:t>
      </w:r>
      <w:r w:rsidR="006B2BAE" w:rsidRPr="00C86210">
        <w:rPr>
          <w:b/>
          <w:spacing w:val="-1"/>
          <w:sz w:val="28"/>
        </w:rPr>
        <w:t xml:space="preserve"> </w:t>
      </w:r>
      <w:r w:rsidR="006B2BAE" w:rsidRPr="00C86210">
        <w:rPr>
          <w:b/>
          <w:sz w:val="28"/>
        </w:rPr>
        <w:t>занять</w:t>
      </w:r>
    </w:p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5367"/>
        <w:gridCol w:w="1177"/>
        <w:gridCol w:w="1177"/>
        <w:gridCol w:w="1341"/>
      </w:tblGrid>
      <w:tr w:rsidR="00F502EA" w:rsidRPr="000E2008" w:rsidTr="00F502EA">
        <w:trPr>
          <w:trHeight w:val="976"/>
        </w:trPr>
        <w:tc>
          <w:tcPr>
            <w:tcW w:w="1243" w:type="dxa"/>
          </w:tcPr>
          <w:p w:rsidR="00F502EA" w:rsidRPr="000E2008" w:rsidRDefault="00F502EA" w:rsidP="000E2008">
            <w:pPr>
              <w:ind w:left="-70" w:right="-92"/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 xml:space="preserve">№ змістового </w:t>
            </w:r>
          </w:p>
          <w:p w:rsidR="00F502EA" w:rsidRPr="000E2008" w:rsidRDefault="00F502EA" w:rsidP="000E2008">
            <w:pPr>
              <w:ind w:left="-70" w:right="-92"/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модуля</w:t>
            </w:r>
          </w:p>
        </w:tc>
        <w:tc>
          <w:tcPr>
            <w:tcW w:w="5576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Назва теми</w:t>
            </w:r>
          </w:p>
        </w:tc>
        <w:tc>
          <w:tcPr>
            <w:tcW w:w="1177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F502EA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</w:p>
        </w:tc>
        <w:tc>
          <w:tcPr>
            <w:tcW w:w="964" w:type="dxa"/>
          </w:tcPr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F502EA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заочна </w:t>
            </w:r>
          </w:p>
        </w:tc>
        <w:tc>
          <w:tcPr>
            <w:tcW w:w="1345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Згідно з</w:t>
            </w:r>
            <w:r w:rsidRPr="000E2008">
              <w:rPr>
                <w:spacing w:val="1"/>
                <w:sz w:val="24"/>
                <w:szCs w:val="24"/>
              </w:rPr>
              <w:t xml:space="preserve"> </w:t>
            </w:r>
            <w:r w:rsidRPr="000E2008">
              <w:rPr>
                <w:spacing w:val="-2"/>
                <w:sz w:val="24"/>
                <w:szCs w:val="24"/>
              </w:rPr>
              <w:t>розкладом</w:t>
            </w:r>
          </w:p>
        </w:tc>
      </w:tr>
      <w:tr w:rsidR="00F502EA" w:rsidRPr="000E2008" w:rsidTr="00F502EA">
        <w:tc>
          <w:tcPr>
            <w:tcW w:w="1243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p w:rsidR="00F502EA" w:rsidRPr="005F32FC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5F32FC">
              <w:rPr>
                <w:sz w:val="24"/>
                <w:szCs w:val="24"/>
                <w:lang w:eastAsia="ru-RU"/>
              </w:rPr>
              <w:t xml:space="preserve">Тема 1. Загальноприйняті принципи та системи обліку   </w:t>
            </w:r>
          </w:p>
          <w:p w:rsidR="00F502EA" w:rsidRPr="000E2008" w:rsidRDefault="00F502EA" w:rsidP="004A08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План:</w:t>
            </w:r>
          </w:p>
          <w:p w:rsidR="00F502EA" w:rsidRDefault="00F502EA" w:rsidP="004A08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Концептуальн</w:t>
            </w:r>
            <w:r>
              <w:rPr>
                <w:sz w:val="24"/>
                <w:szCs w:val="24"/>
                <w:lang w:eastAsia="ru-RU"/>
              </w:rPr>
              <w:t>і основи бухгалтерського обліку;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F502EA" w:rsidRDefault="00F502EA" w:rsidP="004A08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Загальноприйняті </w:t>
            </w:r>
            <w:r>
              <w:rPr>
                <w:sz w:val="24"/>
                <w:szCs w:val="24"/>
                <w:lang w:eastAsia="ru-RU"/>
              </w:rPr>
              <w:t>принципи бухгалтерського обліку;</w:t>
            </w:r>
          </w:p>
          <w:p w:rsidR="00F502EA" w:rsidRDefault="00F502EA" w:rsidP="004A08B6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Моделі бухгалтерського обліку.</w:t>
            </w:r>
          </w:p>
          <w:p w:rsidR="00F502EA" w:rsidRPr="005F32FC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5F32FC">
              <w:rPr>
                <w:sz w:val="24"/>
                <w:szCs w:val="24"/>
                <w:lang w:eastAsia="ru-RU"/>
              </w:rPr>
              <w:lastRenderedPageBreak/>
              <w:t xml:space="preserve">Тема 2. </w:t>
            </w:r>
            <w:r>
              <w:rPr>
                <w:sz w:val="24"/>
                <w:szCs w:val="24"/>
                <w:lang w:eastAsia="ru-RU"/>
              </w:rPr>
              <w:t>Основи фінансової звітності</w:t>
            </w:r>
            <w:r w:rsidRPr="005F32FC">
              <w:rPr>
                <w:sz w:val="24"/>
                <w:szCs w:val="24"/>
                <w:lang w:eastAsia="ru-RU"/>
              </w:rPr>
              <w:t xml:space="preserve">, її зміст та інтерпретація   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План: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Призначення і зміст фінансової звітності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Звіт про фінансовий стан, його побудова, зміст і оцінка статей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Звіт про прибутки та </w:t>
            </w:r>
            <w:r>
              <w:rPr>
                <w:sz w:val="24"/>
                <w:szCs w:val="24"/>
                <w:lang w:eastAsia="ru-RU"/>
              </w:rPr>
              <w:t>збитки, його зміст та формати;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Призначення  та методика складання Звіту про рух грошових коштів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Pr="000E2008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Звіт про зміни у власному капіталі. Примітки до фінансової звітності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7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4</w:t>
            </w:r>
          </w:p>
        </w:tc>
        <w:tc>
          <w:tcPr>
            <w:tcW w:w="964" w:type="dxa"/>
          </w:tcPr>
          <w:p w:rsidR="00F502EA" w:rsidRPr="000E2008" w:rsidRDefault="00F502EA" w:rsidP="004A08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F502EA" w:rsidRPr="000E2008" w:rsidRDefault="00F502EA" w:rsidP="004A08B6">
            <w:pPr>
              <w:jc w:val="center"/>
              <w:rPr>
                <w:i/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F502EA" w:rsidRPr="000E2008" w:rsidTr="00F502EA">
        <w:tc>
          <w:tcPr>
            <w:tcW w:w="1243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5576" w:type="dxa"/>
          </w:tcPr>
          <w:p w:rsidR="00F502EA" w:rsidRDefault="00F502EA" w:rsidP="004A0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Облік грошових коштів.</w:t>
            </w:r>
          </w:p>
          <w:p w:rsidR="00F502EA" w:rsidRPr="000E2008" w:rsidRDefault="00F502EA" w:rsidP="004A08B6">
            <w:pPr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План: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Склад грошових коштів, рахунки для обліку та порядок  відображення грошових коштів у фінансовій звітності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та контроль касових операцій і грошових коштів у касі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F502EA" w:rsidRPr="005F32FC" w:rsidRDefault="00F502EA" w:rsidP="004A08B6">
            <w:pPr>
              <w:tabs>
                <w:tab w:val="left" w:pos="9108"/>
              </w:tabs>
              <w:jc w:val="both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 4. </w:t>
            </w:r>
            <w:r w:rsidRPr="005F32FC"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Облік розрахунків з дебіторами   </w:t>
            </w:r>
          </w:p>
          <w:p w:rsidR="00F502EA" w:rsidRDefault="00F502EA" w:rsidP="004A08B6">
            <w:pPr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color w:val="000000"/>
                <w:spacing w:val="-2"/>
                <w:sz w:val="24"/>
                <w:szCs w:val="24"/>
                <w:lang w:eastAsia="ru-RU"/>
              </w:rPr>
              <w:t>Види дебіторської заборгованості та облік рахунків до отримання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Методика нарахування та облік резерву сумнівних боргів.</w:t>
            </w:r>
            <w:r w:rsidRPr="005F32FC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0075F8">
              <w:rPr>
                <w:bCs/>
                <w:sz w:val="24"/>
                <w:szCs w:val="24"/>
                <w:lang w:eastAsia="ru-RU"/>
              </w:rPr>
              <w:t xml:space="preserve">Тема 5. </w:t>
            </w:r>
            <w:r w:rsidRPr="000075F8">
              <w:rPr>
                <w:sz w:val="24"/>
                <w:szCs w:val="24"/>
                <w:lang w:eastAsia="ru-RU"/>
              </w:rPr>
              <w:t>Облік товарно-матеріальних запасів</w:t>
            </w:r>
          </w:p>
          <w:p w:rsid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>Системи обліку товарно-матеріальних запасів</w:t>
            </w:r>
            <w:r>
              <w:rPr>
                <w:sz w:val="24"/>
                <w:szCs w:val="24"/>
                <w:lang w:eastAsia="ru-RU"/>
              </w:rPr>
              <w:t xml:space="preserve">; </w:t>
            </w:r>
          </w:p>
          <w:p w:rsid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 xml:space="preserve">Первісна оцінка виробничих запасів. Оцінка товарів у США відповідно до </w:t>
            </w:r>
            <w:r w:rsidRPr="000075F8">
              <w:rPr>
                <w:sz w:val="24"/>
                <w:szCs w:val="24"/>
                <w:lang w:val="en-US" w:eastAsia="ru-RU"/>
              </w:rPr>
              <w:t>G</w:t>
            </w:r>
            <w:proofErr w:type="spellStart"/>
            <w:r>
              <w:rPr>
                <w:sz w:val="24"/>
                <w:szCs w:val="24"/>
                <w:lang w:eastAsia="ru-RU"/>
              </w:rPr>
              <w:t>AAP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; 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0075F8">
              <w:rPr>
                <w:sz w:val="24"/>
                <w:szCs w:val="24"/>
                <w:lang w:eastAsia="ru-RU"/>
              </w:rPr>
              <w:t>Методи визначення собівартості запасів. Облік руху запасів.</w:t>
            </w:r>
          </w:p>
          <w:p w:rsidR="00F502EA" w:rsidRDefault="000075F8" w:rsidP="004A08B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6</w:t>
            </w:r>
            <w:r w:rsidR="00F502EA" w:rsidRPr="005F32FC">
              <w:rPr>
                <w:sz w:val="24"/>
                <w:szCs w:val="24"/>
                <w:lang w:eastAsia="ru-RU"/>
              </w:rPr>
              <w:t>. Облік довгострокових активів</w:t>
            </w:r>
            <w:r w:rsidR="00F502EA">
              <w:rPr>
                <w:sz w:val="24"/>
                <w:szCs w:val="24"/>
                <w:lang w:eastAsia="ru-RU"/>
              </w:rPr>
              <w:t xml:space="preserve"> та фін</w:t>
            </w:r>
            <w:r>
              <w:rPr>
                <w:sz w:val="24"/>
                <w:szCs w:val="24"/>
                <w:lang w:eastAsia="ru-RU"/>
              </w:rPr>
              <w:t>а</w:t>
            </w:r>
            <w:r w:rsidR="00F502EA">
              <w:rPr>
                <w:sz w:val="24"/>
                <w:szCs w:val="24"/>
                <w:lang w:eastAsia="ru-RU"/>
              </w:rPr>
              <w:t>нсових вкладів.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Склад, класифікація та оцінка довгострокових активів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Методи розрахунку та облік</w:t>
            </w:r>
            <w:r>
              <w:rPr>
                <w:sz w:val="24"/>
                <w:szCs w:val="24"/>
                <w:lang w:eastAsia="ru-RU"/>
              </w:rPr>
              <w:t xml:space="preserve"> амортизації основних засобів;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Облік надходження та вибуття основних засобів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32FC">
              <w:rPr>
                <w:color w:val="000000"/>
                <w:sz w:val="24"/>
                <w:szCs w:val="24"/>
                <w:lang w:eastAsia="ru-RU"/>
              </w:rPr>
              <w:t>Сутність фінансових вкладень</w:t>
            </w:r>
            <w:r>
              <w:rPr>
                <w:color w:val="000000"/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короткострокових фінансових вкладень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Pr="000E2008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Методи обліку та оцінки довгострокових фінансових інвестицій в асоційовані підприємства. Облік інвестицій у боргові зобов’язання.</w:t>
            </w:r>
          </w:p>
        </w:tc>
        <w:tc>
          <w:tcPr>
            <w:tcW w:w="1177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964" w:type="dxa"/>
          </w:tcPr>
          <w:p w:rsidR="00F502EA" w:rsidRPr="000E2008" w:rsidRDefault="00F502EA" w:rsidP="004A08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F502EA" w:rsidRPr="000E2008" w:rsidTr="00F502EA">
        <w:tc>
          <w:tcPr>
            <w:tcW w:w="1243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76" w:type="dxa"/>
          </w:tcPr>
          <w:p w:rsidR="00F502EA" w:rsidRPr="005F32FC" w:rsidRDefault="000075F8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7</w:t>
            </w:r>
            <w:r w:rsidR="00F502EA" w:rsidRPr="005F32FC">
              <w:rPr>
                <w:sz w:val="24"/>
                <w:szCs w:val="24"/>
                <w:lang w:eastAsia="ru-RU"/>
              </w:rPr>
              <w:t>. Облік короткострокових зобов’язань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Зобов’язання згідно з  </w:t>
            </w:r>
            <w:proofErr w:type="spellStart"/>
            <w:r w:rsidRPr="005F32FC">
              <w:rPr>
                <w:sz w:val="24"/>
                <w:szCs w:val="24"/>
                <w:lang w:eastAsia="ru-RU"/>
              </w:rPr>
              <w:t>МСБО</w:t>
            </w:r>
            <w:proofErr w:type="spellEnd"/>
            <w:r w:rsidRPr="005F32FC">
              <w:rPr>
                <w:sz w:val="24"/>
                <w:szCs w:val="24"/>
                <w:lang w:eastAsia="ru-RU"/>
              </w:rPr>
              <w:t xml:space="preserve"> та в зарубіжних країнах</w:t>
            </w:r>
            <w:r>
              <w:rPr>
                <w:sz w:val="24"/>
                <w:szCs w:val="24"/>
                <w:lang w:eastAsia="ru-RU"/>
              </w:rPr>
              <w:t>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Види короткострокових зобов’язань.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заборгованості по рахунках постачальників</w:t>
            </w:r>
            <w:r>
              <w:rPr>
                <w:sz w:val="24"/>
                <w:szCs w:val="24"/>
                <w:lang w:eastAsia="ru-RU"/>
              </w:rPr>
              <w:t>;</w:t>
            </w:r>
            <w:r w:rsidRPr="005F32FC">
              <w:rPr>
                <w:sz w:val="24"/>
                <w:szCs w:val="24"/>
                <w:lang w:eastAsia="ru-RU"/>
              </w:rPr>
              <w:t xml:space="preserve"> 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Облік </w:t>
            </w:r>
            <w:r w:rsidRPr="005F32FC">
              <w:rPr>
                <w:sz w:val="24"/>
                <w:szCs w:val="24"/>
                <w:lang w:eastAsia="ru-RU"/>
              </w:rPr>
              <w:t>заробітної плати та зобов’язань по заробітній платі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F502EA" w:rsidRPr="005F32FC" w:rsidRDefault="000075F8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8</w:t>
            </w:r>
            <w:r w:rsidR="00F502EA" w:rsidRPr="005F32FC">
              <w:rPr>
                <w:sz w:val="24"/>
                <w:szCs w:val="24"/>
                <w:lang w:eastAsia="ru-RU"/>
              </w:rPr>
              <w:t>. Облік довгострокових зобов’язань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 xml:space="preserve">Суть довгострокових </w:t>
            </w:r>
            <w:r>
              <w:rPr>
                <w:sz w:val="24"/>
                <w:szCs w:val="24"/>
                <w:lang w:eastAsia="ru-RU"/>
              </w:rPr>
              <w:t>зобов’язань та їх призначення;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Облік облігацій;</w:t>
            </w:r>
          </w:p>
          <w:p w:rsidR="00F502EA" w:rsidRPr="005F32FC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Облік інших довгострокових зобов’язань.</w:t>
            </w:r>
          </w:p>
          <w:p w:rsidR="00F502EA" w:rsidRPr="005F32FC" w:rsidRDefault="000075F8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9</w:t>
            </w:r>
            <w:r w:rsidR="00F502EA" w:rsidRPr="005F32FC">
              <w:rPr>
                <w:sz w:val="24"/>
                <w:szCs w:val="24"/>
                <w:lang w:eastAsia="ru-RU"/>
              </w:rPr>
              <w:t>. Облік власного капіталу та розподілу прибутку в товариствах та корпораціях</w:t>
            </w:r>
          </w:p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Сутність та класифікація власного капіталу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Pr="000E2008" w:rsidRDefault="00F502EA" w:rsidP="004A08B6">
            <w:pPr>
              <w:tabs>
                <w:tab w:val="left" w:pos="9108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Облік власного капіталу і розподілу прибутку в корпораціях.</w:t>
            </w:r>
          </w:p>
        </w:tc>
        <w:tc>
          <w:tcPr>
            <w:tcW w:w="1177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3</w:t>
            </w:r>
          </w:p>
        </w:tc>
        <w:tc>
          <w:tcPr>
            <w:tcW w:w="964" w:type="dxa"/>
          </w:tcPr>
          <w:p w:rsidR="00F502EA" w:rsidRPr="000E2008" w:rsidRDefault="00F502EA" w:rsidP="004A08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F502EA" w:rsidRPr="000E2008" w:rsidTr="00F502EA">
        <w:tc>
          <w:tcPr>
            <w:tcW w:w="1243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ru-RU"/>
              </w:rPr>
            </w:pPr>
            <w:r w:rsidRPr="000E2008">
              <w:rPr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5576" w:type="dxa"/>
          </w:tcPr>
          <w:p w:rsidR="00F502EA" w:rsidRPr="005F32FC" w:rsidRDefault="000075F8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10. Основи управлінського обліку.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Концептуальні засади управлінського обліку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sz w:val="24"/>
                <w:szCs w:val="24"/>
                <w:lang w:eastAsia="ru-RU"/>
              </w:rPr>
              <w:t>Організація управлінського обліку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Default="00F502EA" w:rsidP="004A08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5F32FC">
              <w:rPr>
                <w:sz w:val="24"/>
                <w:szCs w:val="24"/>
                <w:lang w:eastAsia="ru-RU"/>
              </w:rPr>
              <w:t xml:space="preserve"> Бюджетне планування та контроль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F502EA" w:rsidRPr="000E2008" w:rsidRDefault="00F502EA" w:rsidP="004A08B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5F32FC">
              <w:rPr>
                <w:color w:val="000000"/>
                <w:sz w:val="24"/>
                <w:szCs w:val="24"/>
                <w:lang w:eastAsia="ru-RU"/>
              </w:rPr>
              <w:t xml:space="preserve"> Облік за центрами відповідальності.</w:t>
            </w:r>
          </w:p>
        </w:tc>
        <w:tc>
          <w:tcPr>
            <w:tcW w:w="1177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964" w:type="dxa"/>
          </w:tcPr>
          <w:p w:rsidR="00F502EA" w:rsidRPr="000E2008" w:rsidRDefault="00F502EA" w:rsidP="004A08B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F502EA" w:rsidRPr="000E2008" w:rsidRDefault="00F502EA" w:rsidP="004A08B6">
            <w:pPr>
              <w:jc w:val="center"/>
              <w:rPr>
                <w:sz w:val="24"/>
                <w:szCs w:val="24"/>
              </w:rPr>
            </w:pPr>
            <w:r w:rsidRPr="000E2008">
              <w:rPr>
                <w:i/>
                <w:sz w:val="24"/>
                <w:szCs w:val="24"/>
              </w:rPr>
              <w:t>щотижня</w:t>
            </w:r>
          </w:p>
        </w:tc>
      </w:tr>
      <w:tr w:rsidR="00F502EA" w:rsidRPr="000E2008" w:rsidTr="00F502EA">
        <w:tc>
          <w:tcPr>
            <w:tcW w:w="6819" w:type="dxa"/>
            <w:gridSpan w:val="2"/>
          </w:tcPr>
          <w:p w:rsidR="00F502EA" w:rsidRPr="000E2008" w:rsidRDefault="00F502EA" w:rsidP="000E2008">
            <w:pPr>
              <w:rPr>
                <w:b/>
                <w:sz w:val="24"/>
                <w:szCs w:val="24"/>
              </w:rPr>
            </w:pPr>
            <w:r w:rsidRPr="000E2008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177" w:type="dxa"/>
          </w:tcPr>
          <w:p w:rsidR="00F502EA" w:rsidRPr="000E2008" w:rsidRDefault="00F502EA" w:rsidP="000E2008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:rsidR="00F502EA" w:rsidRPr="000E2008" w:rsidRDefault="002D22BC" w:rsidP="000E20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45" w:type="dxa"/>
          </w:tcPr>
          <w:p w:rsidR="00F502EA" w:rsidRPr="000E2008" w:rsidRDefault="00F502EA" w:rsidP="000E200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86210" w:rsidRDefault="00C86210" w:rsidP="00C86210">
      <w:pPr>
        <w:pStyle w:val="1"/>
        <w:keepNext w:val="0"/>
        <w:tabs>
          <w:tab w:val="left" w:pos="3946"/>
        </w:tabs>
        <w:spacing w:before="89" w:after="0"/>
        <w:rPr>
          <w:rFonts w:ascii="Times New Roman" w:hAnsi="Times New Roman" w:cs="Times New Roman"/>
          <w:b w:val="0"/>
          <w:bCs w:val="0"/>
          <w:kern w:val="0"/>
          <w:sz w:val="20"/>
          <w:szCs w:val="22"/>
        </w:rPr>
      </w:pPr>
    </w:p>
    <w:p w:rsidR="006B2BAE" w:rsidRPr="00C86210" w:rsidRDefault="00C86210" w:rsidP="00C86210">
      <w:pPr>
        <w:pStyle w:val="1"/>
        <w:keepNext w:val="0"/>
        <w:tabs>
          <w:tab w:val="left" w:pos="3946"/>
        </w:tabs>
        <w:spacing w:before="89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B2BAE" w:rsidRPr="00C86210">
        <w:rPr>
          <w:rFonts w:ascii="Times New Roman" w:hAnsi="Times New Roman" w:cs="Times New Roman"/>
          <w:sz w:val="28"/>
          <w:szCs w:val="28"/>
        </w:rPr>
        <w:t>Самостійна</w:t>
      </w:r>
      <w:r w:rsidR="006B2BAE" w:rsidRPr="00C862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B2BAE" w:rsidRPr="00C86210">
        <w:rPr>
          <w:rFonts w:ascii="Times New Roman" w:hAnsi="Times New Roman" w:cs="Times New Roman"/>
          <w:sz w:val="28"/>
          <w:szCs w:val="28"/>
        </w:rPr>
        <w:t>робота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"/>
        <w:gridCol w:w="5810"/>
        <w:gridCol w:w="1505"/>
        <w:gridCol w:w="1483"/>
      </w:tblGrid>
      <w:tr w:rsidR="00F502EA" w:rsidRPr="000E2008" w:rsidTr="00F502EA">
        <w:trPr>
          <w:trHeight w:val="976"/>
          <w:jc w:val="center"/>
        </w:trPr>
        <w:tc>
          <w:tcPr>
            <w:tcW w:w="1332" w:type="dxa"/>
          </w:tcPr>
          <w:p w:rsidR="00F502EA" w:rsidRPr="000E2008" w:rsidRDefault="00F502EA" w:rsidP="00F502EA">
            <w:pPr>
              <w:ind w:left="-70" w:right="-92"/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 xml:space="preserve">№ змістового </w:t>
            </w:r>
          </w:p>
          <w:p w:rsidR="00F502EA" w:rsidRPr="000E2008" w:rsidRDefault="00F502EA" w:rsidP="00F502EA">
            <w:pPr>
              <w:ind w:left="-70" w:right="-92"/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модуля</w:t>
            </w:r>
          </w:p>
        </w:tc>
        <w:tc>
          <w:tcPr>
            <w:tcW w:w="5810" w:type="dxa"/>
          </w:tcPr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Назва теми</w:t>
            </w:r>
          </w:p>
        </w:tc>
        <w:tc>
          <w:tcPr>
            <w:tcW w:w="1505" w:type="dxa"/>
          </w:tcPr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F502EA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</w:p>
        </w:tc>
        <w:tc>
          <w:tcPr>
            <w:tcW w:w="1483" w:type="dxa"/>
          </w:tcPr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 w:rsidRPr="000E2008">
              <w:rPr>
                <w:sz w:val="24"/>
                <w:szCs w:val="24"/>
              </w:rPr>
              <w:t>Кількість</w:t>
            </w:r>
          </w:p>
          <w:p w:rsidR="00F502EA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E2008">
              <w:rPr>
                <w:sz w:val="24"/>
                <w:szCs w:val="24"/>
              </w:rPr>
              <w:t>один</w:t>
            </w:r>
          </w:p>
          <w:p w:rsidR="00F502EA" w:rsidRPr="000E2008" w:rsidRDefault="00F502EA" w:rsidP="00F50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заочна </w:t>
            </w:r>
          </w:p>
        </w:tc>
      </w:tr>
      <w:tr w:rsidR="00F502EA" w:rsidRPr="000E2008" w:rsidTr="00F502EA">
        <w:trPr>
          <w:jc w:val="center"/>
        </w:trPr>
        <w:tc>
          <w:tcPr>
            <w:tcW w:w="1332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  <w:lang w:val="pl-PL"/>
              </w:rPr>
            </w:pPr>
            <w:r w:rsidRPr="000E200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5810" w:type="dxa"/>
          </w:tcPr>
          <w:p w:rsidR="00F502EA" w:rsidRDefault="00F502EA" w:rsidP="004A08B6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1. Загальноприйняті принципи та системи обліку</w:t>
            </w:r>
            <w:r w:rsidR="000075F8">
              <w:rPr>
                <w:sz w:val="24"/>
                <w:szCs w:val="24"/>
                <w:lang w:eastAsia="ru-RU"/>
              </w:rPr>
              <w:t>.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</w:p>
          <w:p w:rsidR="00F502EA" w:rsidRPr="000E2008" w:rsidRDefault="00F502EA" w:rsidP="000E2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Тема 2. </w:t>
            </w:r>
            <w:r>
              <w:rPr>
                <w:sz w:val="24"/>
                <w:szCs w:val="24"/>
                <w:lang w:eastAsia="ru-RU"/>
              </w:rPr>
              <w:t>Основи фінансової звітності, її зміст та інтерпретація</w:t>
            </w:r>
            <w:r w:rsidR="000075F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</w:tcPr>
          <w:p w:rsidR="00F502EA" w:rsidRPr="00F502EA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F502EA" w:rsidRPr="00F502EA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502EA" w:rsidRPr="000E2008" w:rsidTr="00F502EA">
        <w:trPr>
          <w:jc w:val="center"/>
        </w:trPr>
        <w:tc>
          <w:tcPr>
            <w:tcW w:w="1332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  <w:lang w:val="pl-PL"/>
              </w:rPr>
            </w:pPr>
            <w:r w:rsidRPr="000E200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5810" w:type="dxa"/>
          </w:tcPr>
          <w:p w:rsidR="00F502EA" w:rsidRDefault="000075F8" w:rsidP="000E2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Облік грошових коштів.</w:t>
            </w:r>
          </w:p>
          <w:p w:rsidR="000075F8" w:rsidRDefault="000075F8" w:rsidP="000075F8">
            <w:pPr>
              <w:tabs>
                <w:tab w:val="left" w:pos="9108"/>
              </w:tabs>
              <w:jc w:val="both"/>
              <w:rPr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Тема 4. 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>Облік розрахунків з дебіторами.</w:t>
            </w:r>
            <w:r>
              <w:rPr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0075F8">
              <w:rPr>
                <w:bCs/>
                <w:sz w:val="24"/>
                <w:szCs w:val="24"/>
                <w:lang w:eastAsia="ru-RU"/>
              </w:rPr>
              <w:t xml:space="preserve">Тема 5. </w:t>
            </w:r>
            <w:r w:rsidRPr="000075F8">
              <w:rPr>
                <w:sz w:val="24"/>
                <w:szCs w:val="24"/>
                <w:lang w:eastAsia="ru-RU"/>
              </w:rPr>
              <w:t>Облік товарно-матеріальних запасів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075F8" w:rsidRPr="000E2008" w:rsidRDefault="000075F8" w:rsidP="000075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Тема 6</w:t>
            </w:r>
            <w:r>
              <w:rPr>
                <w:sz w:val="24"/>
                <w:szCs w:val="24"/>
                <w:lang w:eastAsia="ru-RU"/>
              </w:rPr>
              <w:t>. Облік довгострокових активів та фінансових вкладів.</w:t>
            </w:r>
          </w:p>
        </w:tc>
        <w:tc>
          <w:tcPr>
            <w:tcW w:w="1505" w:type="dxa"/>
          </w:tcPr>
          <w:p w:rsidR="00F502EA" w:rsidRPr="00F502EA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F502EA" w:rsidRPr="00F502EA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502EA" w:rsidRPr="000E2008" w:rsidTr="00F502EA">
        <w:trPr>
          <w:jc w:val="center"/>
        </w:trPr>
        <w:tc>
          <w:tcPr>
            <w:tcW w:w="1332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  <w:lang w:val="pl-PL"/>
              </w:rPr>
            </w:pPr>
            <w:r w:rsidRPr="000E200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5810" w:type="dxa"/>
          </w:tcPr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 w:rsidRPr="000075F8">
              <w:rPr>
                <w:sz w:val="24"/>
                <w:szCs w:val="24"/>
                <w:lang w:eastAsia="ru-RU"/>
              </w:rPr>
              <w:t>Тема 7. Облік короткострокових зобов’язань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0075F8" w:rsidRPr="000075F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Тема 8</w:t>
            </w:r>
            <w:r w:rsidRPr="000075F8">
              <w:rPr>
                <w:sz w:val="24"/>
                <w:szCs w:val="24"/>
                <w:lang w:eastAsia="ru-RU"/>
              </w:rPr>
              <w:t>. Облік довгострокових зобов’язань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F502EA" w:rsidRPr="000E2008" w:rsidRDefault="000075F8" w:rsidP="000075F8">
            <w:pPr>
              <w:tabs>
                <w:tab w:val="left" w:pos="910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Тема 9</w:t>
            </w:r>
            <w:r w:rsidRPr="000075F8">
              <w:rPr>
                <w:sz w:val="24"/>
                <w:szCs w:val="24"/>
                <w:lang w:eastAsia="ru-RU"/>
              </w:rPr>
              <w:t>. Облік власного капіталу та розподілу прибутку в товариствах та корпораціях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502EA" w:rsidRPr="000E2008" w:rsidTr="00F502EA">
        <w:trPr>
          <w:jc w:val="center"/>
        </w:trPr>
        <w:tc>
          <w:tcPr>
            <w:tcW w:w="1332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  <w:lang w:val="pl-PL"/>
              </w:rPr>
            </w:pPr>
            <w:r w:rsidRPr="000E200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5810" w:type="dxa"/>
          </w:tcPr>
          <w:p w:rsidR="00F502EA" w:rsidRPr="000E2008" w:rsidRDefault="000075F8" w:rsidP="000E20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Тема 10. Основи управлінського обліку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5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83" w:type="dxa"/>
          </w:tcPr>
          <w:p w:rsidR="00F502EA" w:rsidRPr="000E2008" w:rsidRDefault="00F502EA" w:rsidP="000E2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502EA" w:rsidRPr="000E2008" w:rsidTr="00F502EA">
        <w:trPr>
          <w:jc w:val="center"/>
        </w:trPr>
        <w:tc>
          <w:tcPr>
            <w:tcW w:w="7142" w:type="dxa"/>
            <w:gridSpan w:val="2"/>
          </w:tcPr>
          <w:p w:rsidR="00F502EA" w:rsidRPr="000E2008" w:rsidRDefault="00F502EA" w:rsidP="000E2008">
            <w:pPr>
              <w:rPr>
                <w:b/>
                <w:sz w:val="24"/>
                <w:szCs w:val="24"/>
              </w:rPr>
            </w:pPr>
            <w:r w:rsidRPr="000E2008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505" w:type="dxa"/>
          </w:tcPr>
          <w:p w:rsidR="00F502EA" w:rsidRPr="000E2008" w:rsidRDefault="00F502EA" w:rsidP="000E2008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48</w:t>
            </w:r>
          </w:p>
        </w:tc>
        <w:tc>
          <w:tcPr>
            <w:tcW w:w="1483" w:type="dxa"/>
          </w:tcPr>
          <w:p w:rsidR="00F502EA" w:rsidRPr="00F502EA" w:rsidRDefault="00F502EA" w:rsidP="000E20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</w:t>
            </w:r>
          </w:p>
        </w:tc>
      </w:tr>
    </w:tbl>
    <w:p w:rsidR="006B2BAE" w:rsidRPr="00C86210" w:rsidRDefault="00C86210" w:rsidP="00C86210">
      <w:pPr>
        <w:tabs>
          <w:tab w:val="left" w:pos="2403"/>
        </w:tabs>
        <w:spacing w:before="89"/>
        <w:jc w:val="center"/>
        <w:rPr>
          <w:b/>
          <w:sz w:val="28"/>
        </w:rPr>
      </w:pPr>
      <w:r>
        <w:rPr>
          <w:b/>
          <w:sz w:val="28"/>
        </w:rPr>
        <w:t xml:space="preserve">8. </w:t>
      </w:r>
      <w:r w:rsidR="006B2BAE" w:rsidRPr="00C86210">
        <w:rPr>
          <w:b/>
          <w:sz w:val="28"/>
        </w:rPr>
        <w:t>Види</w:t>
      </w:r>
      <w:r w:rsidR="006B2BAE" w:rsidRPr="00C86210">
        <w:rPr>
          <w:b/>
          <w:spacing w:val="-4"/>
          <w:sz w:val="28"/>
        </w:rPr>
        <w:t xml:space="preserve"> </w:t>
      </w:r>
      <w:r w:rsidR="006B2BAE" w:rsidRPr="00C86210">
        <w:rPr>
          <w:b/>
          <w:sz w:val="28"/>
        </w:rPr>
        <w:t>і</w:t>
      </w:r>
      <w:r w:rsidR="006B2BAE" w:rsidRPr="00C86210">
        <w:rPr>
          <w:b/>
          <w:spacing w:val="-2"/>
          <w:sz w:val="28"/>
        </w:rPr>
        <w:t xml:space="preserve"> </w:t>
      </w:r>
      <w:r w:rsidR="006B2BAE" w:rsidRPr="00C86210">
        <w:rPr>
          <w:b/>
          <w:sz w:val="28"/>
        </w:rPr>
        <w:t>зміст</w:t>
      </w:r>
      <w:r w:rsidR="006B2BAE" w:rsidRPr="00C86210">
        <w:rPr>
          <w:b/>
          <w:spacing w:val="-2"/>
          <w:sz w:val="28"/>
        </w:rPr>
        <w:t xml:space="preserve"> </w:t>
      </w:r>
      <w:r w:rsidR="006B2BAE" w:rsidRPr="00C86210">
        <w:rPr>
          <w:b/>
          <w:sz w:val="28"/>
        </w:rPr>
        <w:t>поточних</w:t>
      </w:r>
      <w:r w:rsidR="006B2BAE" w:rsidRPr="00C86210">
        <w:rPr>
          <w:b/>
          <w:spacing w:val="-1"/>
          <w:sz w:val="28"/>
        </w:rPr>
        <w:t xml:space="preserve"> </w:t>
      </w:r>
      <w:r w:rsidR="006B2BAE" w:rsidRPr="00C86210">
        <w:rPr>
          <w:b/>
          <w:sz w:val="28"/>
        </w:rPr>
        <w:t>контрольних</w:t>
      </w:r>
      <w:r w:rsidR="006B2BAE" w:rsidRPr="00C86210">
        <w:rPr>
          <w:b/>
          <w:spacing w:val="-4"/>
          <w:sz w:val="28"/>
        </w:rPr>
        <w:t xml:space="preserve"> </w:t>
      </w:r>
      <w:r w:rsidR="006B2BAE" w:rsidRPr="00C86210">
        <w:rPr>
          <w:b/>
          <w:sz w:val="28"/>
        </w:rPr>
        <w:t>заходів</w:t>
      </w:r>
    </w:p>
    <w:p w:rsidR="005F32FC" w:rsidRPr="005F32FC" w:rsidRDefault="005F32FC" w:rsidP="005F32FC">
      <w:pPr>
        <w:pStyle w:val="a9"/>
        <w:ind w:left="3826"/>
        <w:rPr>
          <w:b/>
          <w:sz w:val="28"/>
          <w:szCs w:val="28"/>
        </w:rPr>
      </w:pPr>
    </w:p>
    <w:tbl>
      <w:tblPr>
        <w:tblW w:w="977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1559"/>
        <w:gridCol w:w="2834"/>
        <w:gridCol w:w="3119"/>
        <w:gridCol w:w="1021"/>
      </w:tblGrid>
      <w:tr w:rsidR="005F32FC" w:rsidRPr="00270049" w:rsidTr="002D22BC">
        <w:trPr>
          <w:trHeight w:val="803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№ змістового модуля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Види поточних контрольних заходів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Зміст поточного контрольного заходу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Критерії оцінювання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Усього балів</w:t>
            </w:r>
          </w:p>
        </w:tc>
      </w:tr>
      <w:tr w:rsidR="005F32FC" w:rsidRPr="00270049" w:rsidTr="002D22BC">
        <w:trPr>
          <w:trHeight w:val="344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1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3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4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5</w:t>
            </w:r>
          </w:p>
        </w:tc>
      </w:tr>
      <w:tr w:rsidR="005F32FC" w:rsidRPr="00270049" w:rsidTr="002D22BC">
        <w:tc>
          <w:tcPr>
            <w:tcW w:w="1243" w:type="dxa"/>
            <w:vMerge w:val="restart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1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ind w:firstLine="34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Тест 1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pStyle w:val="TOC3"/>
              <w:tabs>
                <w:tab w:val="left" w:pos="9069"/>
              </w:tabs>
              <w:spacing w:before="0" w:line="228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270049">
              <w:rPr>
                <w:sz w:val="24"/>
                <w:szCs w:val="24"/>
              </w:rPr>
              <w:t>Питання для підготовки:</w:t>
            </w:r>
            <w:r w:rsidRPr="00270049">
              <w:rPr>
                <w:sz w:val="24"/>
                <w:szCs w:val="24"/>
                <w:lang w:val="ru-RU"/>
              </w:rPr>
              <w:t xml:space="preserve"> </w:t>
            </w:r>
            <w:r w:rsidRPr="00802145">
              <w:rPr>
                <w:sz w:val="24"/>
                <w:szCs w:val="24"/>
                <w:lang w:eastAsia="ru-RU"/>
              </w:rPr>
              <w:t>Загальноприйняті принципи та системи обліку</w:t>
            </w:r>
            <w:r w:rsidRPr="00802145">
              <w:rPr>
                <w:sz w:val="24"/>
                <w:szCs w:val="24"/>
              </w:rPr>
              <w:t xml:space="preserve">. </w:t>
            </w:r>
            <w:r w:rsidRPr="00802145">
              <w:rPr>
                <w:sz w:val="24"/>
                <w:szCs w:val="24"/>
                <w:lang w:eastAsia="ru-RU"/>
              </w:rPr>
              <w:t>Фінансова звітність, її зміст та інтерпретація</w:t>
            </w:r>
            <w:r>
              <w:rPr>
                <w:lang w:eastAsia="ru-RU"/>
              </w:rPr>
              <w:t xml:space="preserve">   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  <w:jc w:val="both"/>
            </w:pPr>
            <w:r w:rsidRPr="00270049">
              <w:t>Тестові</w:t>
            </w:r>
            <w:r w:rsidRPr="00270049">
              <w:rPr>
                <w:lang w:val="ru-RU"/>
              </w:rPr>
              <w:t xml:space="preserve"> </w:t>
            </w:r>
            <w:r w:rsidRPr="00270049">
              <w:t>питання оцінюються:</w:t>
            </w:r>
          </w:p>
          <w:p w:rsidR="005F32FC" w:rsidRPr="00270049" w:rsidRDefault="005F32FC" w:rsidP="00E40D70">
            <w:pPr>
              <w:spacing w:line="228" w:lineRule="auto"/>
              <w:jc w:val="both"/>
            </w:pPr>
            <w:r w:rsidRPr="00270049">
              <w:t>правильно/неправильно.</w:t>
            </w:r>
          </w:p>
          <w:p w:rsidR="005F32FC" w:rsidRPr="00270049" w:rsidRDefault="005F32FC" w:rsidP="00E40D70">
            <w:pPr>
              <w:spacing w:line="228" w:lineRule="auto"/>
              <w:jc w:val="both"/>
            </w:pPr>
            <w:r w:rsidRPr="00270049">
              <w:t>Кількість питань – 10.</w:t>
            </w:r>
          </w:p>
          <w:p w:rsidR="005F32FC" w:rsidRPr="00270049" w:rsidRDefault="005F32FC" w:rsidP="00E40D70">
            <w:pPr>
              <w:spacing w:line="228" w:lineRule="auto"/>
              <w:rPr>
                <w:lang w:val="ru-RU"/>
              </w:rPr>
            </w:pPr>
            <w:r w:rsidRPr="00270049">
              <w:t>Правильна відповідь оцінюється у 1 бал.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10</w:t>
            </w:r>
          </w:p>
        </w:tc>
      </w:tr>
      <w:tr w:rsidR="005F32FC" w:rsidRPr="00270049" w:rsidTr="002D22BC">
        <w:trPr>
          <w:trHeight w:val="343"/>
        </w:trPr>
        <w:tc>
          <w:tcPr>
            <w:tcW w:w="1243" w:type="dxa"/>
            <w:vMerge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 xml:space="preserve">Практичне </w:t>
            </w:r>
          </w:p>
          <w:p w:rsidR="005F32FC" w:rsidRPr="00270049" w:rsidRDefault="005F32FC" w:rsidP="00E40D70">
            <w:pPr>
              <w:spacing w:line="228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завдання 1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28" w:lineRule="auto"/>
              <w:rPr>
                <w:lang w:val="ru-RU"/>
              </w:rPr>
            </w:pPr>
            <w:r w:rsidRPr="00270049">
              <w:t>Вимоги до виконання та оформлення:</w:t>
            </w:r>
            <w:r w:rsidRPr="00270049">
              <w:rPr>
                <w:lang w:val="ru-RU"/>
              </w:rPr>
              <w:t xml:space="preserve"> </w:t>
            </w:r>
          </w:p>
          <w:p w:rsidR="005F32FC" w:rsidRPr="00270049" w:rsidRDefault="005F32FC" w:rsidP="00E40D70">
            <w:pPr>
              <w:pStyle w:val="Default"/>
              <w:spacing w:line="228" w:lineRule="auto"/>
              <w:rPr>
                <w:rFonts w:ascii="Times New Roman" w:hAnsi="Times New Roman" w:cs="Times New Roman"/>
              </w:rPr>
            </w:pP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lastRenderedPageBreak/>
              <w:t xml:space="preserve">практична робота у вигляді файлів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MS</w:t>
            </w:r>
            <w:r w:rsidRPr="00270049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Excel</w:t>
            </w:r>
            <w:r w:rsidRPr="00270049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або  </w:t>
            </w:r>
            <w:proofErr w:type="spellStart"/>
            <w:r w:rsidRPr="00270049">
              <w:rPr>
                <w:rStyle w:val="acopre"/>
                <w:rFonts w:ascii="Times New Roman" w:hAnsi="Times New Roman" w:cs="Times New Roman"/>
              </w:rPr>
              <w:t>Ms</w:t>
            </w:r>
            <w:proofErr w:type="spellEnd"/>
            <w:r w:rsidRPr="00270049">
              <w:rPr>
                <w:rStyle w:val="acopre"/>
                <w:rFonts w:ascii="Times New Roman" w:hAnsi="Times New Roman" w:cs="Times New Roman"/>
              </w:rPr>
              <w:t xml:space="preserve"> </w:t>
            </w:r>
            <w:proofErr w:type="spellStart"/>
            <w:r w:rsidRPr="00270049">
              <w:rPr>
                <w:rStyle w:val="af4"/>
                <w:rFonts w:ascii="Times New Roman" w:hAnsi="Times New Roman" w:cs="Times New Roman"/>
                <w:i w:val="0"/>
              </w:rPr>
              <w:t>Word</w:t>
            </w:r>
            <w:proofErr w:type="spellEnd"/>
            <w:r w:rsidRPr="00270049">
              <w:rPr>
                <w:rStyle w:val="af4"/>
                <w:rFonts w:ascii="Times New Roman" w:hAnsi="Times New Roman" w:cs="Times New Roman"/>
                <w:lang w:val="uk-U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завантажена на сайт системи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Moodle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ЗНУ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. 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</w:pPr>
            <w:r w:rsidRPr="00270049">
              <w:lastRenderedPageBreak/>
              <w:t xml:space="preserve">Кожне завдання практичної роботи за змістовим модулем оцінюється від 1 до 5 балів з </w:t>
            </w:r>
            <w:r w:rsidRPr="00270049">
              <w:lastRenderedPageBreak/>
              <w:t>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lastRenderedPageBreak/>
              <w:t>5</w:t>
            </w:r>
          </w:p>
        </w:tc>
      </w:tr>
      <w:tr w:rsidR="005F32FC" w:rsidRPr="00270049" w:rsidTr="002D22BC">
        <w:trPr>
          <w:trHeight w:val="67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  <w:lang w:val="en-US"/>
              </w:rPr>
            </w:pPr>
            <w:r w:rsidRPr="00270049">
              <w:rPr>
                <w:b/>
              </w:rPr>
              <w:lastRenderedPageBreak/>
              <w:t xml:space="preserve">Усього за </w:t>
            </w:r>
            <w:proofErr w:type="spellStart"/>
            <w:r w:rsidRPr="00270049">
              <w:rPr>
                <w:b/>
              </w:rPr>
              <w:t>ЗМ</w:t>
            </w:r>
            <w:proofErr w:type="spellEnd"/>
            <w:r w:rsidRPr="00270049">
              <w:rPr>
                <w:b/>
              </w:rPr>
              <w:t xml:space="preserve"> </w:t>
            </w:r>
            <w:r w:rsidRPr="00270049">
              <w:rPr>
                <w:b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  <w:color w:val="000000"/>
              </w:rPr>
            </w:pPr>
            <w:r w:rsidRPr="00270049">
              <w:rPr>
                <w:b/>
                <w:color w:val="000000"/>
              </w:rPr>
              <w:t>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  <w:jc w:val="center"/>
            </w:pP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15</w:t>
            </w:r>
          </w:p>
        </w:tc>
      </w:tr>
      <w:tr w:rsidR="005F32FC" w:rsidRPr="00270049" w:rsidTr="002D22BC">
        <w:tc>
          <w:tcPr>
            <w:tcW w:w="1243" w:type="dxa"/>
            <w:vAlign w:val="center"/>
          </w:tcPr>
          <w:p w:rsidR="005F32FC" w:rsidRPr="00270049" w:rsidRDefault="005F32FC" w:rsidP="00E40D70">
            <w:pPr>
              <w:spacing w:line="228" w:lineRule="auto"/>
              <w:jc w:val="center"/>
            </w:pPr>
            <w:r w:rsidRPr="00270049">
              <w:t>2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28" w:lineRule="auto"/>
              <w:ind w:firstLine="34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Тест 2</w:t>
            </w:r>
          </w:p>
        </w:tc>
        <w:tc>
          <w:tcPr>
            <w:tcW w:w="2834" w:type="dxa"/>
          </w:tcPr>
          <w:p w:rsidR="005F32FC" w:rsidRPr="00802145" w:rsidRDefault="005F32FC" w:rsidP="00E40D70">
            <w:pPr>
              <w:spacing w:line="228" w:lineRule="auto"/>
              <w:rPr>
                <w:lang w:val="ru-RU"/>
              </w:rPr>
            </w:pPr>
            <w:r w:rsidRPr="00802145">
              <w:t>Питання для підготовки:</w:t>
            </w:r>
            <w:r w:rsidRPr="00802145">
              <w:rPr>
                <w:lang w:val="ru-RU"/>
              </w:rPr>
              <w:t xml:space="preserve"> </w:t>
            </w:r>
            <w:r w:rsidRPr="00802145">
              <w:rPr>
                <w:color w:val="000000"/>
                <w:spacing w:val="4"/>
                <w:lang w:eastAsia="ru-RU"/>
              </w:rPr>
              <w:t>Облік грошових коштів</w:t>
            </w:r>
            <w:r w:rsidRPr="00802145">
              <w:rPr>
                <w:color w:val="000000"/>
                <w:spacing w:val="-2"/>
                <w:lang w:eastAsia="ru-RU"/>
              </w:rPr>
              <w:t xml:space="preserve"> Облік розрахунків з дебіторами.   </w:t>
            </w:r>
            <w:r w:rsidRPr="00802145">
              <w:rPr>
                <w:lang w:eastAsia="ru-RU"/>
              </w:rPr>
              <w:t>Облік товарно-матеріальних запасів.  Облік довгострокових активів.</w:t>
            </w:r>
            <w:r w:rsidRPr="00802145">
              <w:rPr>
                <w:color w:val="000000"/>
                <w:lang w:eastAsia="ru-RU"/>
              </w:rPr>
              <w:t xml:space="preserve"> Облік фінансових вкладень та консолідована звітність.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28" w:lineRule="auto"/>
            </w:pPr>
            <w:r w:rsidRPr="00270049">
              <w:t>Тестові питання оцінюються:</w:t>
            </w:r>
          </w:p>
          <w:p w:rsidR="005F32FC" w:rsidRPr="00270049" w:rsidRDefault="005F32FC" w:rsidP="00E40D70">
            <w:pPr>
              <w:spacing w:line="228" w:lineRule="auto"/>
              <w:jc w:val="both"/>
            </w:pPr>
            <w:r w:rsidRPr="00270049">
              <w:t>правильно/неправильно.</w:t>
            </w:r>
          </w:p>
          <w:p w:rsidR="005F32FC" w:rsidRPr="00270049" w:rsidRDefault="005F32FC" w:rsidP="00E40D70">
            <w:pPr>
              <w:spacing w:line="228" w:lineRule="auto"/>
              <w:jc w:val="both"/>
            </w:pPr>
            <w:r w:rsidRPr="00270049">
              <w:t>Кількість питань – 10.</w:t>
            </w:r>
          </w:p>
          <w:p w:rsidR="005F32FC" w:rsidRPr="00270049" w:rsidRDefault="005F32FC" w:rsidP="00E40D70">
            <w:pPr>
              <w:spacing w:line="228" w:lineRule="auto"/>
              <w:rPr>
                <w:lang w:val="ru-RU"/>
              </w:rPr>
            </w:pPr>
            <w:r w:rsidRPr="00270049">
              <w:t>Правильна відповідь оцінюється у 1 бал.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28" w:lineRule="auto"/>
              <w:jc w:val="center"/>
              <w:rPr>
                <w:b/>
              </w:rPr>
            </w:pPr>
            <w:r w:rsidRPr="00270049">
              <w:rPr>
                <w:b/>
              </w:rPr>
              <w:t>10</w:t>
            </w:r>
          </w:p>
        </w:tc>
      </w:tr>
      <w:tr w:rsidR="005F32FC" w:rsidRPr="00270049" w:rsidTr="002D22BC">
        <w:trPr>
          <w:trHeight w:val="343"/>
        </w:trPr>
        <w:tc>
          <w:tcPr>
            <w:tcW w:w="1243" w:type="dxa"/>
            <w:vAlign w:val="center"/>
          </w:tcPr>
          <w:p w:rsidR="005F32FC" w:rsidRPr="00270049" w:rsidRDefault="005F32FC" w:rsidP="002D22BC">
            <w:pPr>
              <w:widowControl/>
              <w:autoSpaceDE/>
              <w:autoSpaceDN/>
              <w:spacing w:after="160" w:line="259" w:lineRule="auto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 xml:space="preserve">Практичне </w:t>
            </w:r>
          </w:p>
          <w:p w:rsidR="005F32FC" w:rsidRPr="00270049" w:rsidRDefault="005F32FC" w:rsidP="00E40D70">
            <w:pPr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завдання 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ind w:right="-249"/>
              <w:rPr>
                <w:lang w:val="ru-RU"/>
              </w:rPr>
            </w:pPr>
            <w:r w:rsidRPr="00270049">
              <w:t>Вимоги до виконання та оформлення:</w:t>
            </w:r>
            <w:r w:rsidRPr="00270049">
              <w:rPr>
                <w:lang w:val="ru-RU"/>
              </w:rPr>
              <w:t xml:space="preserve"> </w:t>
            </w:r>
          </w:p>
          <w:p w:rsidR="005F32FC" w:rsidRPr="00270049" w:rsidRDefault="005F32FC" w:rsidP="00E40D70">
            <w:pPr>
              <w:pStyle w:val="Default"/>
              <w:rPr>
                <w:rFonts w:ascii="Times New Roman" w:hAnsi="Times New Roman" w:cs="Times New Roman"/>
              </w:rPr>
            </w:pP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практична робота у вигляді файлів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MS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Excel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або  </w:t>
            </w:r>
            <w:proofErr w:type="spellStart"/>
            <w:r w:rsidRPr="00270049">
              <w:rPr>
                <w:rStyle w:val="acopre"/>
                <w:rFonts w:ascii="Times New Roman" w:hAnsi="Times New Roman" w:cs="Times New Roman"/>
              </w:rPr>
              <w:t>Ms</w:t>
            </w:r>
            <w:proofErr w:type="spellEnd"/>
            <w:r w:rsidRPr="00270049">
              <w:rPr>
                <w:rStyle w:val="acopre"/>
                <w:rFonts w:ascii="Times New Roman" w:hAnsi="Times New Roman" w:cs="Times New Roman"/>
              </w:rPr>
              <w:t xml:space="preserve"> </w:t>
            </w:r>
            <w:proofErr w:type="spellStart"/>
            <w:r w:rsidRPr="00270049">
              <w:rPr>
                <w:rStyle w:val="af4"/>
                <w:rFonts w:ascii="Times New Roman" w:hAnsi="Times New Roman" w:cs="Times New Roman"/>
                <w:i w:val="0"/>
              </w:rPr>
              <w:t>Word</w:t>
            </w:r>
            <w:proofErr w:type="spellEnd"/>
            <w:r w:rsidRPr="00270049">
              <w:rPr>
                <w:rStyle w:val="af4"/>
                <w:rFonts w:ascii="Times New Roman" w:hAnsi="Times New Roman" w:cs="Times New Roman"/>
                <w:lang w:val="uk-U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завантажена на сайт системи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Moodle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ЗНУ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. </w:t>
            </w:r>
          </w:p>
        </w:tc>
        <w:tc>
          <w:tcPr>
            <w:tcW w:w="3119" w:type="dxa"/>
          </w:tcPr>
          <w:p w:rsidR="005F32FC" w:rsidRPr="00270049" w:rsidRDefault="005F32FC" w:rsidP="00E40D70">
            <w:r w:rsidRPr="00270049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  <w:r w:rsidRPr="00270049">
              <w:rPr>
                <w:b/>
              </w:rPr>
              <w:t>5</w:t>
            </w:r>
          </w:p>
        </w:tc>
      </w:tr>
      <w:tr w:rsidR="005F32FC" w:rsidRPr="00270049" w:rsidTr="002D22BC">
        <w:trPr>
          <w:trHeight w:val="67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jc w:val="center"/>
              <w:rPr>
                <w:b/>
                <w:lang w:val="en-US"/>
              </w:rPr>
            </w:pPr>
            <w:r w:rsidRPr="00270049">
              <w:rPr>
                <w:b/>
              </w:rPr>
              <w:t xml:space="preserve">Усього за </w:t>
            </w:r>
            <w:proofErr w:type="spellStart"/>
            <w:r w:rsidRPr="00270049">
              <w:rPr>
                <w:b/>
              </w:rPr>
              <w:t>ЗМ</w:t>
            </w:r>
            <w:proofErr w:type="spellEnd"/>
            <w:r w:rsidRPr="00270049">
              <w:rPr>
                <w:b/>
              </w:rPr>
              <w:t xml:space="preserve"> </w:t>
            </w:r>
            <w:r w:rsidRPr="00270049">
              <w:rPr>
                <w:b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jc w:val="center"/>
              <w:rPr>
                <w:b/>
                <w:color w:val="000000"/>
              </w:rPr>
            </w:pPr>
            <w:r w:rsidRPr="00270049">
              <w:rPr>
                <w:b/>
                <w:color w:val="000000"/>
              </w:rPr>
              <w:t>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F32FC" w:rsidRPr="00270049" w:rsidRDefault="005F32FC" w:rsidP="00E40D70">
            <w:pPr>
              <w:jc w:val="center"/>
            </w:pPr>
          </w:p>
        </w:tc>
        <w:tc>
          <w:tcPr>
            <w:tcW w:w="1021" w:type="dxa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  <w:r w:rsidRPr="00270049">
              <w:rPr>
                <w:b/>
              </w:rPr>
              <w:t>15</w:t>
            </w:r>
          </w:p>
        </w:tc>
      </w:tr>
      <w:tr w:rsidR="005F32FC" w:rsidRPr="00270049" w:rsidTr="002D22BC">
        <w:tc>
          <w:tcPr>
            <w:tcW w:w="1243" w:type="dxa"/>
            <w:vMerge w:val="restart"/>
            <w:vAlign w:val="center"/>
          </w:tcPr>
          <w:p w:rsidR="005F32FC" w:rsidRPr="00270049" w:rsidRDefault="005F32FC" w:rsidP="00E40D70">
            <w:pPr>
              <w:jc w:val="center"/>
              <w:rPr>
                <w:lang w:val="en-US"/>
              </w:rPr>
            </w:pPr>
            <w:r w:rsidRPr="00270049">
              <w:rPr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ind w:firstLine="34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Тест 3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rPr>
                <w:lang w:val="ru-RU"/>
              </w:rPr>
            </w:pPr>
            <w:r w:rsidRPr="00270049">
              <w:t>Питання для підготовки:</w:t>
            </w:r>
            <w:r w:rsidRPr="00270049">
              <w:rPr>
                <w:lang w:val="ru-RU"/>
              </w:rPr>
              <w:t xml:space="preserve"> </w:t>
            </w:r>
            <w:r>
              <w:rPr>
                <w:lang w:eastAsia="ru-RU"/>
              </w:rPr>
              <w:t>Облік короткострокових зобов’язань.</w:t>
            </w:r>
          </w:p>
          <w:p w:rsidR="005F32FC" w:rsidRDefault="005F32FC" w:rsidP="00E40D70">
            <w:pPr>
              <w:rPr>
                <w:lang w:eastAsia="ru-RU"/>
              </w:rPr>
            </w:pPr>
            <w:r>
              <w:rPr>
                <w:lang w:eastAsia="ru-RU"/>
              </w:rPr>
              <w:t>Облік довгострокових зобов’язань.</w:t>
            </w:r>
          </w:p>
          <w:p w:rsidR="005F32FC" w:rsidRPr="00270049" w:rsidRDefault="005F32FC" w:rsidP="00E40D70">
            <w:pPr>
              <w:rPr>
                <w:lang w:val="ru-RU"/>
              </w:rPr>
            </w:pPr>
            <w:r>
              <w:rPr>
                <w:lang w:eastAsia="ru-RU"/>
              </w:rPr>
              <w:t>Облік власного капіталу та розподілу прибутку в товариствах та корпораціях.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jc w:val="both"/>
            </w:pPr>
            <w:r w:rsidRPr="00270049">
              <w:t>Тестові питання оцінюються:</w:t>
            </w:r>
          </w:p>
          <w:p w:rsidR="005F32FC" w:rsidRPr="00270049" w:rsidRDefault="005F32FC" w:rsidP="00E40D70">
            <w:pPr>
              <w:jc w:val="both"/>
            </w:pPr>
            <w:r w:rsidRPr="00270049">
              <w:t>правильно/неправильно.</w:t>
            </w:r>
          </w:p>
          <w:p w:rsidR="005F32FC" w:rsidRPr="00270049" w:rsidRDefault="005F32FC" w:rsidP="00E40D70">
            <w:pPr>
              <w:jc w:val="both"/>
            </w:pPr>
            <w:r w:rsidRPr="00270049">
              <w:t>Кількість питань – 10.</w:t>
            </w:r>
          </w:p>
          <w:p w:rsidR="005F32FC" w:rsidRPr="00270049" w:rsidRDefault="005F32FC" w:rsidP="00E40D70">
            <w:pPr>
              <w:rPr>
                <w:lang w:val="ru-RU"/>
              </w:rPr>
            </w:pPr>
            <w:r w:rsidRPr="00270049">
              <w:t>Правильна відповідь оцінюється у 1 бал.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  <w:r w:rsidRPr="00270049">
              <w:rPr>
                <w:b/>
              </w:rPr>
              <w:t>10</w:t>
            </w:r>
          </w:p>
        </w:tc>
      </w:tr>
      <w:tr w:rsidR="005F32FC" w:rsidRPr="00270049" w:rsidTr="002D22BC">
        <w:trPr>
          <w:trHeight w:val="343"/>
        </w:trPr>
        <w:tc>
          <w:tcPr>
            <w:tcW w:w="1243" w:type="dxa"/>
            <w:vMerge/>
            <w:vAlign w:val="center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 xml:space="preserve">Практичне </w:t>
            </w:r>
          </w:p>
          <w:p w:rsidR="005F32FC" w:rsidRPr="00270049" w:rsidRDefault="005F32FC" w:rsidP="00E40D70">
            <w:pPr>
              <w:spacing w:line="216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завдання 3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rPr>
                <w:lang w:val="ru-RU"/>
              </w:rPr>
            </w:pPr>
            <w:r w:rsidRPr="00270049">
              <w:t>Вимоги до виконання та оформлення:</w:t>
            </w:r>
            <w:r w:rsidRPr="00270049">
              <w:rPr>
                <w:lang w:val="ru-RU"/>
              </w:rPr>
              <w:t xml:space="preserve"> </w:t>
            </w:r>
          </w:p>
          <w:p w:rsidR="005F32FC" w:rsidRPr="00270049" w:rsidRDefault="005F32FC" w:rsidP="00E40D70">
            <w:pPr>
              <w:pStyle w:val="Default"/>
              <w:spacing w:line="216" w:lineRule="auto"/>
              <w:rPr>
                <w:rFonts w:ascii="Times New Roman" w:hAnsi="Times New Roman" w:cs="Times New Roman"/>
              </w:rPr>
            </w:pP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практична робота у вигляді файлів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MS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Excel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або  </w:t>
            </w:r>
            <w:proofErr w:type="spellStart"/>
            <w:r w:rsidRPr="00270049">
              <w:rPr>
                <w:rStyle w:val="acopre"/>
                <w:rFonts w:ascii="Times New Roman" w:hAnsi="Times New Roman" w:cs="Times New Roman"/>
              </w:rPr>
              <w:t>Ms</w:t>
            </w:r>
            <w:proofErr w:type="spellEnd"/>
            <w:r w:rsidRPr="00270049">
              <w:rPr>
                <w:rStyle w:val="acopre"/>
                <w:rFonts w:ascii="Times New Roman" w:hAnsi="Times New Roman" w:cs="Times New Roman"/>
              </w:rPr>
              <w:t xml:space="preserve"> </w:t>
            </w:r>
            <w:proofErr w:type="spellStart"/>
            <w:r w:rsidRPr="00270049">
              <w:rPr>
                <w:rStyle w:val="af4"/>
                <w:rFonts w:ascii="Times New Roman" w:hAnsi="Times New Roman" w:cs="Times New Roman"/>
                <w:i w:val="0"/>
              </w:rPr>
              <w:t>Word</w:t>
            </w:r>
            <w:proofErr w:type="spellEnd"/>
            <w:r w:rsidRPr="00270049">
              <w:rPr>
                <w:rStyle w:val="af4"/>
                <w:rFonts w:ascii="Times New Roman" w:hAnsi="Times New Roman" w:cs="Times New Roman"/>
                <w:lang w:val="uk-U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завантажена на сайт системи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Moodle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ЗНУ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. 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</w:pPr>
            <w:r w:rsidRPr="00270049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5</w:t>
            </w:r>
          </w:p>
        </w:tc>
      </w:tr>
      <w:tr w:rsidR="005F32FC" w:rsidRPr="00270049" w:rsidTr="002D22BC">
        <w:trPr>
          <w:trHeight w:val="410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jc w:val="center"/>
              <w:rPr>
                <w:b/>
                <w:lang w:val="en-US"/>
              </w:rPr>
            </w:pPr>
            <w:r w:rsidRPr="00270049">
              <w:rPr>
                <w:b/>
              </w:rPr>
              <w:t xml:space="preserve">Усього за </w:t>
            </w:r>
            <w:proofErr w:type="spellStart"/>
            <w:r w:rsidRPr="00270049">
              <w:rPr>
                <w:b/>
              </w:rPr>
              <w:t>ЗМ</w:t>
            </w:r>
            <w:proofErr w:type="spellEnd"/>
            <w:r w:rsidRPr="00270049">
              <w:rPr>
                <w:b/>
              </w:rPr>
              <w:t xml:space="preserve"> </w:t>
            </w:r>
            <w:r w:rsidRPr="00270049">
              <w:rPr>
                <w:b/>
                <w:lang w:val="en-US"/>
              </w:rPr>
              <w:t>3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  <w:color w:val="000000"/>
              </w:rPr>
            </w:pPr>
            <w:r w:rsidRPr="00270049">
              <w:rPr>
                <w:b/>
                <w:color w:val="000000"/>
              </w:rPr>
              <w:t>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  <w:jc w:val="center"/>
            </w:pP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15</w:t>
            </w:r>
          </w:p>
        </w:tc>
      </w:tr>
      <w:tr w:rsidR="005F32FC" w:rsidRPr="00270049" w:rsidTr="002D22BC">
        <w:tc>
          <w:tcPr>
            <w:tcW w:w="1243" w:type="dxa"/>
            <w:vMerge w:val="restart"/>
            <w:vAlign w:val="center"/>
          </w:tcPr>
          <w:p w:rsidR="005F32FC" w:rsidRPr="00270049" w:rsidRDefault="005F32FC" w:rsidP="00E40D70">
            <w:pPr>
              <w:jc w:val="center"/>
              <w:rPr>
                <w:lang w:val="en-US"/>
              </w:rPr>
            </w:pPr>
            <w:r w:rsidRPr="00270049">
              <w:rPr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ind w:firstLine="34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Тест 4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rPr>
                <w:lang w:val="ru-RU"/>
              </w:rPr>
            </w:pPr>
            <w:r w:rsidRPr="00270049">
              <w:t>Питання для підготовки:</w:t>
            </w:r>
            <w:r w:rsidRPr="00270049">
              <w:rPr>
                <w:lang w:val="ru-RU"/>
              </w:rPr>
              <w:t xml:space="preserve"> </w:t>
            </w:r>
            <w:r>
              <w:rPr>
                <w:lang w:eastAsia="ru-RU"/>
              </w:rPr>
              <w:t>Основи управлінського обліку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  <w:jc w:val="both"/>
            </w:pPr>
            <w:r w:rsidRPr="00270049">
              <w:t>Тестові питання оцінюються:</w:t>
            </w:r>
          </w:p>
          <w:p w:rsidR="005F32FC" w:rsidRPr="00270049" w:rsidRDefault="005F32FC" w:rsidP="00E40D70">
            <w:pPr>
              <w:spacing w:line="216" w:lineRule="auto"/>
              <w:jc w:val="both"/>
            </w:pPr>
            <w:r w:rsidRPr="00270049">
              <w:t>правильно/неправильно.</w:t>
            </w:r>
          </w:p>
          <w:p w:rsidR="005F32FC" w:rsidRPr="00270049" w:rsidRDefault="005F32FC" w:rsidP="00E40D70">
            <w:pPr>
              <w:spacing w:line="216" w:lineRule="auto"/>
              <w:jc w:val="both"/>
            </w:pPr>
            <w:r w:rsidRPr="00270049">
              <w:t>Кількість питань – 10.</w:t>
            </w:r>
          </w:p>
          <w:p w:rsidR="005F32FC" w:rsidRPr="00270049" w:rsidRDefault="005F32FC" w:rsidP="00E40D70">
            <w:pPr>
              <w:spacing w:line="216" w:lineRule="auto"/>
              <w:rPr>
                <w:lang w:val="ru-RU"/>
              </w:rPr>
            </w:pPr>
            <w:r w:rsidRPr="00270049">
              <w:t>Правильна відповідь оцінюється у 1 бал.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10</w:t>
            </w:r>
          </w:p>
        </w:tc>
      </w:tr>
      <w:tr w:rsidR="005F32FC" w:rsidRPr="00270049" w:rsidTr="002D22BC">
        <w:trPr>
          <w:trHeight w:val="343"/>
        </w:trPr>
        <w:tc>
          <w:tcPr>
            <w:tcW w:w="1243" w:type="dxa"/>
            <w:vMerge/>
            <w:vAlign w:val="center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 xml:space="preserve">Практичне </w:t>
            </w:r>
          </w:p>
          <w:p w:rsidR="005F32FC" w:rsidRPr="00270049" w:rsidRDefault="005F32FC" w:rsidP="00E40D70">
            <w:pPr>
              <w:spacing w:line="216" w:lineRule="auto"/>
              <w:ind w:firstLine="69"/>
              <w:jc w:val="center"/>
              <w:rPr>
                <w:color w:val="000000"/>
              </w:rPr>
            </w:pPr>
            <w:r w:rsidRPr="00270049">
              <w:rPr>
                <w:color w:val="000000"/>
              </w:rPr>
              <w:t>завдання 4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rPr>
                <w:lang w:val="ru-RU"/>
              </w:rPr>
            </w:pPr>
            <w:r w:rsidRPr="00270049">
              <w:t>Вимоги до виконання та оформлення:</w:t>
            </w:r>
            <w:r w:rsidRPr="00270049">
              <w:rPr>
                <w:lang w:val="ru-RU"/>
              </w:rPr>
              <w:t xml:space="preserve"> </w:t>
            </w:r>
          </w:p>
          <w:p w:rsidR="005F32FC" w:rsidRPr="00270049" w:rsidRDefault="005F32FC" w:rsidP="00E40D70">
            <w:pPr>
              <w:pStyle w:val="Default"/>
              <w:spacing w:line="216" w:lineRule="auto"/>
              <w:rPr>
                <w:rFonts w:ascii="Times New Roman" w:hAnsi="Times New Roman" w:cs="Times New Roman"/>
              </w:rPr>
            </w:pP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практична робота у вигляді файлів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MS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en-US" w:eastAsia="ar-SA"/>
              </w:rPr>
              <w:t>Excel</w:t>
            </w:r>
            <w:r w:rsidRPr="0022382A">
              <w:rPr>
                <w:rFonts w:ascii="Times New Roman" w:hAnsi="Times New Roman" w:cs="Times New Roman"/>
                <w:color w:val="auto"/>
                <w:lang w:eastAsia="ar-S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або  </w:t>
            </w:r>
            <w:proofErr w:type="spellStart"/>
            <w:r w:rsidRPr="00270049">
              <w:rPr>
                <w:rStyle w:val="acopre"/>
                <w:rFonts w:ascii="Times New Roman" w:hAnsi="Times New Roman" w:cs="Times New Roman"/>
              </w:rPr>
              <w:t>Ms</w:t>
            </w:r>
            <w:proofErr w:type="spellEnd"/>
            <w:r w:rsidRPr="00270049">
              <w:rPr>
                <w:rStyle w:val="acopre"/>
                <w:rFonts w:ascii="Times New Roman" w:hAnsi="Times New Roman" w:cs="Times New Roman"/>
              </w:rPr>
              <w:t xml:space="preserve"> </w:t>
            </w:r>
            <w:proofErr w:type="spellStart"/>
            <w:r w:rsidRPr="00270049">
              <w:rPr>
                <w:rStyle w:val="af4"/>
                <w:rFonts w:ascii="Times New Roman" w:hAnsi="Times New Roman" w:cs="Times New Roman"/>
                <w:i w:val="0"/>
              </w:rPr>
              <w:t>Word</w:t>
            </w:r>
            <w:proofErr w:type="spellEnd"/>
            <w:r w:rsidRPr="00270049">
              <w:rPr>
                <w:rStyle w:val="af4"/>
                <w:rFonts w:ascii="Times New Roman" w:hAnsi="Times New Roman" w:cs="Times New Roman"/>
                <w:lang w:val="uk-UA"/>
              </w:rPr>
              <w:t xml:space="preserve"> </w:t>
            </w:r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завантажена на сайт системи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Moodle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 </w:t>
            </w:r>
            <w:proofErr w:type="spellStart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>ЗНУ</w:t>
            </w:r>
            <w:proofErr w:type="spellEnd"/>
            <w:r w:rsidRPr="00270049">
              <w:rPr>
                <w:rFonts w:ascii="Times New Roman" w:hAnsi="Times New Roman" w:cs="Times New Roman"/>
                <w:color w:val="auto"/>
                <w:lang w:val="uk-UA" w:eastAsia="ar-SA"/>
              </w:rPr>
              <w:t xml:space="preserve">. </w:t>
            </w: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</w:pPr>
            <w:r w:rsidRPr="00270049">
              <w:t>Кожне завдання практичної роботи за змістовим модулем оцінюється від 1 до 5 балів з урахуванням відповідей на запитання при захисті роботи. Загальна максимальна сума балів визначається кількістю завдань в роботі.</w:t>
            </w: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5</w:t>
            </w:r>
          </w:p>
        </w:tc>
      </w:tr>
      <w:tr w:rsidR="005F32FC" w:rsidRPr="00270049" w:rsidTr="002D22BC">
        <w:trPr>
          <w:trHeight w:val="67"/>
        </w:trPr>
        <w:tc>
          <w:tcPr>
            <w:tcW w:w="1243" w:type="dxa"/>
            <w:vAlign w:val="center"/>
          </w:tcPr>
          <w:p w:rsidR="005F32FC" w:rsidRPr="00270049" w:rsidRDefault="005F32FC" w:rsidP="00E40D70">
            <w:pPr>
              <w:jc w:val="center"/>
              <w:rPr>
                <w:b/>
                <w:lang w:val="en-US"/>
              </w:rPr>
            </w:pPr>
            <w:r w:rsidRPr="00270049">
              <w:rPr>
                <w:b/>
              </w:rPr>
              <w:lastRenderedPageBreak/>
              <w:t xml:space="preserve">Усього за </w:t>
            </w:r>
            <w:proofErr w:type="spellStart"/>
            <w:r w:rsidRPr="00270049">
              <w:rPr>
                <w:b/>
              </w:rPr>
              <w:t>ЗМ</w:t>
            </w:r>
            <w:proofErr w:type="spellEnd"/>
            <w:r w:rsidRPr="00270049">
              <w:rPr>
                <w:b/>
              </w:rPr>
              <w:t xml:space="preserve"> </w:t>
            </w:r>
            <w:r w:rsidRPr="00270049">
              <w:rPr>
                <w:b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  <w:color w:val="000000"/>
              </w:rPr>
            </w:pPr>
            <w:r w:rsidRPr="00270049">
              <w:rPr>
                <w:b/>
                <w:color w:val="000000"/>
              </w:rPr>
              <w:t>2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  <w:jc w:val="center"/>
            </w:pP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15</w:t>
            </w:r>
          </w:p>
        </w:tc>
      </w:tr>
      <w:tr w:rsidR="005F32FC" w:rsidRPr="00270049" w:rsidTr="002D22BC">
        <w:tc>
          <w:tcPr>
            <w:tcW w:w="1243" w:type="dxa"/>
            <w:vAlign w:val="center"/>
          </w:tcPr>
          <w:p w:rsidR="005F32FC" w:rsidRPr="00270049" w:rsidRDefault="005F32FC" w:rsidP="00E40D70">
            <w:pPr>
              <w:jc w:val="center"/>
              <w:rPr>
                <w:b/>
              </w:rPr>
            </w:pPr>
            <w:r w:rsidRPr="00270049">
              <w:rPr>
                <w:b/>
              </w:rPr>
              <w:t>Усього за змістові модулі</w:t>
            </w:r>
          </w:p>
        </w:tc>
        <w:tc>
          <w:tcPr>
            <w:tcW w:w="1559" w:type="dxa"/>
            <w:vAlign w:val="center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8</w:t>
            </w:r>
          </w:p>
        </w:tc>
        <w:tc>
          <w:tcPr>
            <w:tcW w:w="2834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5F32FC" w:rsidRPr="00270049" w:rsidRDefault="005F32FC" w:rsidP="00E40D70">
            <w:pPr>
              <w:spacing w:line="216" w:lineRule="auto"/>
              <w:jc w:val="center"/>
              <w:rPr>
                <w:b/>
              </w:rPr>
            </w:pPr>
            <w:r w:rsidRPr="00270049">
              <w:rPr>
                <w:b/>
              </w:rPr>
              <w:t>60</w:t>
            </w:r>
          </w:p>
        </w:tc>
      </w:tr>
    </w:tbl>
    <w:p w:rsidR="002D22BC" w:rsidRDefault="002D22BC" w:rsidP="005F32FC">
      <w:pPr>
        <w:jc w:val="center"/>
        <w:rPr>
          <w:b/>
          <w:sz w:val="28"/>
          <w:szCs w:val="28"/>
        </w:rPr>
      </w:pPr>
    </w:p>
    <w:p w:rsidR="005F32FC" w:rsidRPr="005F32FC" w:rsidRDefault="00C86210" w:rsidP="005F32FC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="005F32FC">
        <w:rPr>
          <w:b/>
          <w:sz w:val="28"/>
          <w:szCs w:val="28"/>
        </w:rPr>
        <w:t xml:space="preserve">. </w:t>
      </w:r>
      <w:r w:rsidR="005F32FC" w:rsidRPr="005F32FC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60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2268"/>
        <w:gridCol w:w="2410"/>
        <w:gridCol w:w="2188"/>
        <w:gridCol w:w="1181"/>
      </w:tblGrid>
      <w:tr w:rsidR="005F32FC" w:rsidRPr="005F32FC" w:rsidTr="00E1448C">
        <w:trPr>
          <w:trHeight w:val="318"/>
        </w:trPr>
        <w:tc>
          <w:tcPr>
            <w:tcW w:w="1554" w:type="dxa"/>
          </w:tcPr>
          <w:p w:rsidR="005F32FC" w:rsidRPr="005F32FC" w:rsidRDefault="005F32FC" w:rsidP="00E1448C">
            <w:pPr>
              <w:jc w:val="center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 xml:space="preserve">Форма </w:t>
            </w:r>
          </w:p>
        </w:tc>
        <w:tc>
          <w:tcPr>
            <w:tcW w:w="2268" w:type="dxa"/>
          </w:tcPr>
          <w:p w:rsidR="005F32FC" w:rsidRPr="005F32FC" w:rsidRDefault="005F32FC" w:rsidP="00E1448C">
            <w:pPr>
              <w:jc w:val="center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:rsidR="005F32FC" w:rsidRPr="005F32FC" w:rsidRDefault="005F32FC" w:rsidP="00E1448C">
            <w:pPr>
              <w:jc w:val="center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:rsidR="005F32FC" w:rsidRPr="005F32FC" w:rsidRDefault="005F32FC" w:rsidP="00E1448C">
            <w:pPr>
              <w:jc w:val="center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Критерії оцінювання</w:t>
            </w:r>
          </w:p>
        </w:tc>
        <w:tc>
          <w:tcPr>
            <w:tcW w:w="1181" w:type="dxa"/>
          </w:tcPr>
          <w:p w:rsidR="005F32FC" w:rsidRPr="005F32FC" w:rsidRDefault="005F32FC" w:rsidP="00E1448C">
            <w:pPr>
              <w:jc w:val="center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Усього балів</w:t>
            </w:r>
          </w:p>
        </w:tc>
      </w:tr>
      <w:tr w:rsidR="005F32FC" w:rsidRPr="005F32FC" w:rsidTr="00E1448C">
        <w:trPr>
          <w:trHeight w:val="190"/>
        </w:trPr>
        <w:tc>
          <w:tcPr>
            <w:tcW w:w="1554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5</w:t>
            </w:r>
          </w:p>
        </w:tc>
      </w:tr>
      <w:tr w:rsidR="005F32FC" w:rsidRPr="005F32FC" w:rsidTr="00E1448C">
        <w:tc>
          <w:tcPr>
            <w:tcW w:w="1554" w:type="dxa"/>
            <w:vMerge w:val="restart"/>
            <w:textDirection w:val="btLr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</w:p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Екзамен</w:t>
            </w:r>
          </w:p>
        </w:tc>
        <w:tc>
          <w:tcPr>
            <w:tcW w:w="2268" w:type="dxa"/>
          </w:tcPr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34"/>
              <w:jc w:val="center"/>
              <w:rPr>
                <w:b/>
                <w:color w:val="000000"/>
                <w:sz w:val="24"/>
                <w:szCs w:val="24"/>
              </w:rPr>
            </w:pPr>
            <w:r w:rsidRPr="005F32FC">
              <w:rPr>
                <w:b/>
                <w:color w:val="000000"/>
                <w:sz w:val="24"/>
                <w:szCs w:val="24"/>
              </w:rPr>
              <w:t>Тестування</w:t>
            </w:r>
          </w:p>
        </w:tc>
        <w:tc>
          <w:tcPr>
            <w:tcW w:w="2410" w:type="dxa"/>
          </w:tcPr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 xml:space="preserve">Питання для підготовки: див. питання до </w:t>
            </w:r>
            <w:proofErr w:type="spellStart"/>
            <w:r w:rsidRPr="005F32FC">
              <w:rPr>
                <w:sz w:val="24"/>
                <w:szCs w:val="24"/>
              </w:rPr>
              <w:t>ЗМ</w:t>
            </w:r>
            <w:proofErr w:type="spellEnd"/>
            <w:r w:rsidRPr="005F32FC">
              <w:rPr>
                <w:sz w:val="24"/>
                <w:szCs w:val="24"/>
              </w:rPr>
              <w:t xml:space="preserve"> 1–4 у таблиці 7.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 xml:space="preserve">Тестування передбачає відповідь на теоретичні питання. 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5F32FC">
              <w:rPr>
                <w:sz w:val="24"/>
                <w:szCs w:val="24"/>
              </w:rPr>
              <w:t>Moodle</w:t>
            </w:r>
            <w:proofErr w:type="spellEnd"/>
            <w:r w:rsidRPr="005F32FC">
              <w:rPr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Тестові питання оцінюються: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правильно/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неправильно.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Кількість питань – 20.</w:t>
            </w: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Правильна відповідь оцінюється у 1 бал.</w:t>
            </w:r>
          </w:p>
        </w:tc>
        <w:tc>
          <w:tcPr>
            <w:tcW w:w="1181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20</w:t>
            </w:r>
          </w:p>
        </w:tc>
      </w:tr>
      <w:tr w:rsidR="005F32FC" w:rsidRPr="005F32FC" w:rsidTr="00E1448C">
        <w:trPr>
          <w:trHeight w:val="1080"/>
        </w:trPr>
        <w:tc>
          <w:tcPr>
            <w:tcW w:w="1554" w:type="dxa"/>
            <w:vMerge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F32FC" w:rsidRPr="005F32FC" w:rsidRDefault="005F32FC" w:rsidP="00E1448C">
            <w:pPr>
              <w:ind w:firstLine="69"/>
              <w:rPr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69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69"/>
              <w:rPr>
                <w:b/>
                <w:color w:val="000000"/>
                <w:sz w:val="24"/>
                <w:szCs w:val="24"/>
              </w:rPr>
            </w:pPr>
          </w:p>
          <w:p w:rsidR="005F32FC" w:rsidRPr="005F32FC" w:rsidRDefault="005F32FC" w:rsidP="00E1448C">
            <w:pPr>
              <w:ind w:firstLine="69"/>
              <w:jc w:val="center"/>
              <w:rPr>
                <w:b/>
                <w:color w:val="000000"/>
                <w:sz w:val="24"/>
                <w:szCs w:val="24"/>
              </w:rPr>
            </w:pPr>
            <w:r w:rsidRPr="005F32FC">
              <w:rPr>
                <w:b/>
                <w:color w:val="000000"/>
                <w:sz w:val="24"/>
                <w:szCs w:val="24"/>
              </w:rPr>
              <w:t>Індивідуальне завдання</w:t>
            </w:r>
          </w:p>
          <w:p w:rsidR="005F32FC" w:rsidRPr="005F32FC" w:rsidRDefault="005F32FC" w:rsidP="00E1448C">
            <w:pPr>
              <w:ind w:firstLine="69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32FC" w:rsidRPr="005F32FC" w:rsidRDefault="005F32FC" w:rsidP="00E1448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  <w:p w:rsidR="005F32FC" w:rsidRPr="005F32FC" w:rsidRDefault="005F32FC" w:rsidP="00E1448C">
            <w:pPr>
              <w:jc w:val="both"/>
              <w:rPr>
                <w:sz w:val="24"/>
                <w:szCs w:val="24"/>
                <w:lang w:val="ru-RU"/>
              </w:rPr>
            </w:pPr>
            <w:r w:rsidRPr="005F32FC">
              <w:rPr>
                <w:sz w:val="24"/>
                <w:szCs w:val="24"/>
              </w:rPr>
              <w:t>Вимоги до виконання та оформлення:</w:t>
            </w:r>
            <w:r w:rsidRPr="005F32FC">
              <w:rPr>
                <w:sz w:val="24"/>
                <w:szCs w:val="24"/>
                <w:lang w:val="ru-RU"/>
              </w:rPr>
              <w:t xml:space="preserve"> </w:t>
            </w:r>
          </w:p>
          <w:p w:rsidR="005F32FC" w:rsidRPr="005F32FC" w:rsidRDefault="005F32FC" w:rsidP="00E1448C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F32FC">
              <w:rPr>
                <w:sz w:val="24"/>
                <w:szCs w:val="24"/>
                <w:lang w:val="ru-RU"/>
              </w:rPr>
              <w:t>Задачі</w:t>
            </w:r>
            <w:proofErr w:type="spellEnd"/>
            <w:r w:rsidRPr="005F32FC">
              <w:rPr>
                <w:sz w:val="24"/>
                <w:szCs w:val="24"/>
                <w:lang w:val="ru-RU"/>
              </w:rPr>
              <w:t xml:space="preserve"> у</w:t>
            </w:r>
            <w:r w:rsidRPr="005F32FC">
              <w:rPr>
                <w:sz w:val="24"/>
                <w:szCs w:val="24"/>
              </w:rPr>
              <w:t xml:space="preserve"> вигляді файлів </w:t>
            </w:r>
            <w:r w:rsidRPr="005F32FC">
              <w:rPr>
                <w:sz w:val="24"/>
                <w:szCs w:val="24"/>
                <w:lang w:val="en-US"/>
              </w:rPr>
              <w:t>MS</w:t>
            </w:r>
            <w:r w:rsidRPr="005F32FC">
              <w:rPr>
                <w:sz w:val="24"/>
                <w:szCs w:val="24"/>
                <w:lang w:val="ru-RU"/>
              </w:rPr>
              <w:t xml:space="preserve"> </w:t>
            </w:r>
            <w:r w:rsidRPr="005F32FC">
              <w:rPr>
                <w:sz w:val="24"/>
                <w:szCs w:val="24"/>
                <w:lang w:val="en-US"/>
              </w:rPr>
              <w:t>Excel</w:t>
            </w:r>
            <w:r w:rsidRPr="005F32FC">
              <w:rPr>
                <w:sz w:val="24"/>
                <w:szCs w:val="24"/>
                <w:lang w:val="ru-RU"/>
              </w:rPr>
              <w:t xml:space="preserve"> </w:t>
            </w:r>
            <w:r w:rsidRPr="005F32FC">
              <w:rPr>
                <w:sz w:val="24"/>
                <w:szCs w:val="24"/>
              </w:rPr>
              <w:t xml:space="preserve">або  </w:t>
            </w:r>
            <w:proofErr w:type="spellStart"/>
            <w:r w:rsidRPr="005F32FC">
              <w:rPr>
                <w:rStyle w:val="acopre"/>
                <w:sz w:val="24"/>
                <w:szCs w:val="24"/>
              </w:rPr>
              <w:t>Ms</w:t>
            </w:r>
            <w:proofErr w:type="spellEnd"/>
            <w:r w:rsidRPr="005F32FC">
              <w:rPr>
                <w:rStyle w:val="acopre"/>
                <w:sz w:val="24"/>
                <w:szCs w:val="24"/>
              </w:rPr>
              <w:t xml:space="preserve"> </w:t>
            </w:r>
            <w:r w:rsidRPr="005F32FC">
              <w:rPr>
                <w:rStyle w:val="af4"/>
                <w:i w:val="0"/>
                <w:sz w:val="24"/>
                <w:szCs w:val="24"/>
              </w:rPr>
              <w:t>Word</w:t>
            </w:r>
            <w:r w:rsidRPr="005F32FC">
              <w:rPr>
                <w:rStyle w:val="af4"/>
                <w:sz w:val="24"/>
                <w:szCs w:val="24"/>
              </w:rPr>
              <w:t xml:space="preserve"> </w:t>
            </w:r>
            <w:r w:rsidRPr="005F32FC">
              <w:rPr>
                <w:sz w:val="24"/>
                <w:szCs w:val="24"/>
              </w:rPr>
              <w:t xml:space="preserve">завантажена на сайт системи </w:t>
            </w:r>
            <w:proofErr w:type="spellStart"/>
            <w:r w:rsidRPr="005F32FC">
              <w:rPr>
                <w:sz w:val="24"/>
                <w:szCs w:val="24"/>
              </w:rPr>
              <w:t>Moodle</w:t>
            </w:r>
            <w:proofErr w:type="spellEnd"/>
            <w:r w:rsidRPr="005F32FC">
              <w:rPr>
                <w:sz w:val="24"/>
                <w:szCs w:val="24"/>
              </w:rPr>
              <w:t xml:space="preserve"> </w:t>
            </w:r>
            <w:proofErr w:type="spellStart"/>
            <w:r w:rsidRPr="005F32FC">
              <w:rPr>
                <w:sz w:val="24"/>
                <w:szCs w:val="24"/>
              </w:rPr>
              <w:t>ЗНУ</w:t>
            </w:r>
            <w:proofErr w:type="spellEnd"/>
            <w:r w:rsidRPr="005F32FC">
              <w:rPr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5F32FC">
              <w:rPr>
                <w:sz w:val="24"/>
                <w:szCs w:val="24"/>
              </w:rPr>
              <w:t>Індивідуальне завдання складається з практичного завдання, за яке студент може отримати до 10 балів, та відповідей на запитання при захисті роботи, за які студент може отримати до 10 балів</w:t>
            </w:r>
          </w:p>
        </w:tc>
        <w:tc>
          <w:tcPr>
            <w:tcW w:w="1181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20</w:t>
            </w:r>
          </w:p>
        </w:tc>
      </w:tr>
      <w:tr w:rsidR="005F32FC" w:rsidRPr="005F32FC" w:rsidTr="00E1448C">
        <w:tc>
          <w:tcPr>
            <w:tcW w:w="1554" w:type="dxa"/>
          </w:tcPr>
          <w:p w:rsidR="005F32FC" w:rsidRPr="005F32FC" w:rsidRDefault="005F32FC" w:rsidP="00E1448C">
            <w:pPr>
              <w:rPr>
                <w:b/>
                <w:sz w:val="24"/>
                <w:szCs w:val="24"/>
              </w:rPr>
            </w:pPr>
            <w:r w:rsidRPr="005F32FC">
              <w:rPr>
                <w:sz w:val="24"/>
                <w:szCs w:val="24"/>
              </w:rPr>
              <w:t>Усього за підсумковий  семестровий контроль</w:t>
            </w:r>
          </w:p>
        </w:tc>
        <w:tc>
          <w:tcPr>
            <w:tcW w:w="2268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81" w:type="dxa"/>
          </w:tcPr>
          <w:p w:rsidR="005F32FC" w:rsidRPr="005F32FC" w:rsidRDefault="005F32FC" w:rsidP="00E1448C">
            <w:pPr>
              <w:jc w:val="center"/>
              <w:rPr>
                <w:b/>
                <w:sz w:val="24"/>
                <w:szCs w:val="24"/>
              </w:rPr>
            </w:pPr>
            <w:r w:rsidRPr="005F32FC">
              <w:rPr>
                <w:b/>
                <w:sz w:val="24"/>
                <w:szCs w:val="24"/>
              </w:rPr>
              <w:t>40</w:t>
            </w:r>
          </w:p>
        </w:tc>
      </w:tr>
    </w:tbl>
    <w:p w:rsidR="005F32FC" w:rsidRDefault="005F32FC" w:rsidP="002D22BC">
      <w:pPr>
        <w:shd w:val="clear" w:color="auto" w:fill="FFFFFF"/>
        <w:jc w:val="center"/>
        <w:rPr>
          <w:b/>
          <w:sz w:val="28"/>
          <w:szCs w:val="28"/>
          <w:lang w:val="ru-RU"/>
        </w:rPr>
      </w:pPr>
    </w:p>
    <w:p w:rsidR="006B2BAE" w:rsidRPr="002D22BC" w:rsidRDefault="006B2BAE" w:rsidP="006B2BAE">
      <w:pPr>
        <w:spacing w:before="102"/>
        <w:ind w:left="109" w:right="116"/>
        <w:jc w:val="center"/>
        <w:rPr>
          <w:b/>
          <w:sz w:val="28"/>
          <w:szCs w:val="28"/>
        </w:rPr>
      </w:pPr>
      <w:r w:rsidRPr="002D22BC">
        <w:rPr>
          <w:b/>
          <w:sz w:val="28"/>
          <w:szCs w:val="28"/>
        </w:rPr>
        <w:t>Шкала</w:t>
      </w:r>
      <w:r w:rsidRPr="002D22BC">
        <w:rPr>
          <w:b/>
          <w:spacing w:val="-9"/>
          <w:sz w:val="28"/>
          <w:szCs w:val="28"/>
        </w:rPr>
        <w:t xml:space="preserve"> </w:t>
      </w:r>
      <w:r w:rsidRPr="002D22BC">
        <w:rPr>
          <w:b/>
          <w:sz w:val="28"/>
          <w:szCs w:val="28"/>
        </w:rPr>
        <w:t>оцінювання</w:t>
      </w:r>
      <w:r w:rsidRPr="002D22BC">
        <w:rPr>
          <w:b/>
          <w:spacing w:val="-7"/>
          <w:sz w:val="28"/>
          <w:szCs w:val="28"/>
        </w:rPr>
        <w:t xml:space="preserve"> </w:t>
      </w:r>
      <w:proofErr w:type="spellStart"/>
      <w:r w:rsidRPr="002D22BC">
        <w:rPr>
          <w:b/>
          <w:sz w:val="28"/>
          <w:szCs w:val="28"/>
        </w:rPr>
        <w:t>ЗНУ</w:t>
      </w:r>
      <w:proofErr w:type="spellEnd"/>
      <w:r w:rsidRPr="002D22BC">
        <w:rPr>
          <w:b/>
          <w:sz w:val="28"/>
          <w:szCs w:val="28"/>
        </w:rPr>
        <w:t>:</w:t>
      </w:r>
      <w:r w:rsidRPr="002D22BC">
        <w:rPr>
          <w:b/>
          <w:spacing w:val="-5"/>
          <w:sz w:val="28"/>
          <w:szCs w:val="28"/>
        </w:rPr>
        <w:t xml:space="preserve"> </w:t>
      </w:r>
      <w:r w:rsidRPr="002D22BC">
        <w:rPr>
          <w:b/>
          <w:sz w:val="28"/>
          <w:szCs w:val="28"/>
        </w:rPr>
        <w:t>національна</w:t>
      </w:r>
      <w:r w:rsidRPr="002D22BC">
        <w:rPr>
          <w:b/>
          <w:spacing w:val="-7"/>
          <w:sz w:val="28"/>
          <w:szCs w:val="28"/>
        </w:rPr>
        <w:t xml:space="preserve"> </w:t>
      </w:r>
      <w:r w:rsidRPr="002D22BC">
        <w:rPr>
          <w:b/>
          <w:sz w:val="28"/>
          <w:szCs w:val="28"/>
        </w:rPr>
        <w:t>та</w:t>
      </w:r>
      <w:r w:rsidRPr="002D22BC">
        <w:rPr>
          <w:b/>
          <w:spacing w:val="-1"/>
          <w:sz w:val="28"/>
          <w:szCs w:val="28"/>
        </w:rPr>
        <w:t xml:space="preserve"> </w:t>
      </w:r>
      <w:proofErr w:type="spellStart"/>
      <w:r w:rsidRPr="002D22BC">
        <w:rPr>
          <w:b/>
          <w:sz w:val="28"/>
          <w:szCs w:val="28"/>
        </w:rPr>
        <w:t>ECTS</w:t>
      </w:r>
      <w:proofErr w:type="spellEnd"/>
    </w:p>
    <w:p w:rsidR="006B2BAE" w:rsidRPr="000E2008" w:rsidRDefault="006B2BAE" w:rsidP="006B2BAE">
      <w:pPr>
        <w:pStyle w:val="aa"/>
        <w:spacing w:before="6"/>
        <w:rPr>
          <w:b/>
          <w:sz w:val="10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1908"/>
        <w:gridCol w:w="1647"/>
      </w:tblGrid>
      <w:tr w:rsidR="006B2BAE" w:rsidRPr="000E2008" w:rsidTr="000E2008">
        <w:trPr>
          <w:trHeight w:val="275"/>
        </w:trPr>
        <w:tc>
          <w:tcPr>
            <w:tcW w:w="1502" w:type="dxa"/>
            <w:vMerge w:val="restart"/>
          </w:tcPr>
          <w:p w:rsidR="006B2BAE" w:rsidRPr="000E2008" w:rsidRDefault="006B2BAE" w:rsidP="000E2008">
            <w:pPr>
              <w:pStyle w:val="TableParagraph"/>
              <w:spacing w:line="276" w:lineRule="exact"/>
              <w:ind w:left="465" w:right="178" w:hanging="264"/>
              <w:rPr>
                <w:sz w:val="24"/>
              </w:rPr>
            </w:pPr>
            <w:r w:rsidRPr="000E2008">
              <w:rPr>
                <w:spacing w:val="-3"/>
                <w:sz w:val="24"/>
              </w:rPr>
              <w:t xml:space="preserve">За </w:t>
            </w:r>
            <w:r w:rsidRPr="000E2008">
              <w:rPr>
                <w:spacing w:val="-2"/>
                <w:sz w:val="24"/>
              </w:rPr>
              <w:t>шкалою</w:t>
            </w:r>
            <w:r w:rsidRPr="000E2008">
              <w:rPr>
                <w:spacing w:val="-57"/>
                <w:sz w:val="24"/>
              </w:rPr>
              <w:t xml:space="preserve"> </w:t>
            </w:r>
            <w:proofErr w:type="spellStart"/>
            <w:r w:rsidRPr="000E2008">
              <w:rPr>
                <w:sz w:val="24"/>
              </w:rPr>
              <w:t>ECTS</w:t>
            </w:r>
            <w:proofErr w:type="spellEnd"/>
          </w:p>
        </w:tc>
        <w:tc>
          <w:tcPr>
            <w:tcW w:w="4515" w:type="dxa"/>
            <w:vMerge w:val="restart"/>
          </w:tcPr>
          <w:p w:rsidR="006B2BAE" w:rsidRPr="000E2008" w:rsidRDefault="006B2BAE" w:rsidP="000E2008">
            <w:pPr>
              <w:pStyle w:val="TableParagraph"/>
              <w:spacing w:before="138"/>
              <w:ind w:left="1023"/>
              <w:rPr>
                <w:sz w:val="24"/>
              </w:rPr>
            </w:pPr>
            <w:r w:rsidRPr="000E2008">
              <w:rPr>
                <w:sz w:val="24"/>
              </w:rPr>
              <w:t>За</w:t>
            </w:r>
            <w:r w:rsidRPr="000E2008">
              <w:rPr>
                <w:spacing w:val="-9"/>
                <w:sz w:val="24"/>
              </w:rPr>
              <w:t xml:space="preserve"> </w:t>
            </w:r>
            <w:r w:rsidRPr="000E2008">
              <w:rPr>
                <w:sz w:val="24"/>
              </w:rPr>
              <w:t>шкалою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університету</w:t>
            </w:r>
          </w:p>
        </w:tc>
        <w:tc>
          <w:tcPr>
            <w:tcW w:w="3555" w:type="dxa"/>
            <w:gridSpan w:val="2"/>
          </w:tcPr>
          <w:p w:rsidR="006B2BAE" w:rsidRPr="000E2008" w:rsidRDefault="006B2BAE" w:rsidP="000E2008">
            <w:pPr>
              <w:pStyle w:val="TableParagraph"/>
              <w:spacing w:line="256" w:lineRule="exact"/>
              <w:ind w:left="481"/>
              <w:rPr>
                <w:sz w:val="24"/>
              </w:rPr>
            </w:pPr>
            <w:r w:rsidRPr="000E2008">
              <w:rPr>
                <w:sz w:val="24"/>
              </w:rPr>
              <w:t>За</w:t>
            </w:r>
            <w:r w:rsidRPr="000E2008">
              <w:rPr>
                <w:spacing w:val="-10"/>
                <w:sz w:val="24"/>
              </w:rPr>
              <w:t xml:space="preserve"> </w:t>
            </w:r>
            <w:r w:rsidRPr="000E2008">
              <w:rPr>
                <w:sz w:val="24"/>
              </w:rPr>
              <w:t>національною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шкалою</w:t>
            </w:r>
          </w:p>
        </w:tc>
      </w:tr>
      <w:tr w:rsidR="006B2BAE" w:rsidRPr="000E2008" w:rsidTr="000E2008">
        <w:trPr>
          <w:trHeight w:val="266"/>
        </w:trPr>
        <w:tc>
          <w:tcPr>
            <w:tcW w:w="1502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6B2BAE" w:rsidRPr="000E2008" w:rsidRDefault="006B2BAE" w:rsidP="000E2008">
            <w:pPr>
              <w:pStyle w:val="TableParagraph"/>
              <w:spacing w:line="239" w:lineRule="exact"/>
              <w:ind w:left="318" w:right="305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Екзамен</w:t>
            </w:r>
          </w:p>
        </w:tc>
        <w:tc>
          <w:tcPr>
            <w:tcW w:w="1647" w:type="dxa"/>
          </w:tcPr>
          <w:p w:rsidR="006B2BAE" w:rsidRPr="000E2008" w:rsidRDefault="006B2BAE" w:rsidP="000E2008">
            <w:pPr>
              <w:pStyle w:val="TableParagraph"/>
              <w:spacing w:line="239" w:lineRule="exact"/>
              <w:ind w:left="539" w:right="529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Залік</w:t>
            </w:r>
          </w:p>
        </w:tc>
      </w:tr>
      <w:tr w:rsidR="006B2BAE" w:rsidRPr="000E2008" w:rsidTr="000E2008">
        <w:trPr>
          <w:trHeight w:val="249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line="229" w:lineRule="exact"/>
              <w:ind w:left="101"/>
              <w:jc w:val="center"/>
              <w:rPr>
                <w:sz w:val="24"/>
              </w:rPr>
            </w:pPr>
            <w:r w:rsidRPr="000E2008"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29" w:lineRule="exact"/>
              <w:ind w:left="251" w:right="441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90</w:t>
            </w:r>
            <w:r w:rsidRPr="000E2008">
              <w:rPr>
                <w:spacing w:val="-9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100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z w:val="24"/>
              </w:rPr>
              <w:t>(відмінно)</w:t>
            </w:r>
          </w:p>
        </w:tc>
        <w:tc>
          <w:tcPr>
            <w:tcW w:w="1908" w:type="dxa"/>
          </w:tcPr>
          <w:p w:rsidR="006B2BAE" w:rsidRPr="000E2008" w:rsidRDefault="006B2BAE" w:rsidP="000E2008">
            <w:pPr>
              <w:pStyle w:val="TableParagraph"/>
              <w:spacing w:line="229" w:lineRule="exact"/>
              <w:ind w:left="322" w:right="305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5</w:t>
            </w:r>
            <w:r w:rsidRPr="000E2008">
              <w:rPr>
                <w:spacing w:val="-9"/>
                <w:sz w:val="24"/>
              </w:rPr>
              <w:t xml:space="preserve"> </w:t>
            </w:r>
            <w:r w:rsidRPr="000E2008">
              <w:rPr>
                <w:sz w:val="24"/>
              </w:rPr>
              <w:t>(відмінно)</w:t>
            </w:r>
          </w:p>
        </w:tc>
        <w:tc>
          <w:tcPr>
            <w:tcW w:w="1647" w:type="dxa"/>
            <w:vMerge w:val="restart"/>
          </w:tcPr>
          <w:p w:rsidR="006B2BAE" w:rsidRPr="000E2008" w:rsidRDefault="006B2BAE" w:rsidP="000E2008">
            <w:pPr>
              <w:pStyle w:val="TableParagraph"/>
              <w:rPr>
                <w:sz w:val="26"/>
              </w:rPr>
            </w:pPr>
          </w:p>
          <w:p w:rsidR="006B2BAE" w:rsidRPr="000E2008" w:rsidRDefault="006B2BAE" w:rsidP="000E2008">
            <w:pPr>
              <w:pStyle w:val="TableParagraph"/>
              <w:spacing w:before="201"/>
              <w:ind w:left="255"/>
              <w:rPr>
                <w:sz w:val="24"/>
              </w:rPr>
            </w:pPr>
            <w:r w:rsidRPr="000E2008">
              <w:rPr>
                <w:sz w:val="24"/>
              </w:rPr>
              <w:t>Зараховано</w:t>
            </w:r>
          </w:p>
        </w:tc>
      </w:tr>
      <w:tr w:rsidR="006B2BAE" w:rsidRPr="000E2008" w:rsidTr="000E2008">
        <w:trPr>
          <w:trHeight w:val="253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B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251" w:right="441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85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89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z w:val="24"/>
              </w:rPr>
              <w:t>(дуже</w:t>
            </w:r>
            <w:r w:rsidRPr="000E2008">
              <w:rPr>
                <w:spacing w:val="-4"/>
                <w:sz w:val="24"/>
              </w:rPr>
              <w:t xml:space="preserve"> </w:t>
            </w:r>
            <w:r w:rsidRPr="000E2008">
              <w:rPr>
                <w:sz w:val="24"/>
              </w:rPr>
              <w:t>добре)</w:t>
            </w:r>
          </w:p>
        </w:tc>
        <w:tc>
          <w:tcPr>
            <w:tcW w:w="1908" w:type="dxa"/>
            <w:vMerge w:val="restart"/>
          </w:tcPr>
          <w:p w:rsidR="006B2BAE" w:rsidRPr="000E2008" w:rsidRDefault="006B2BAE" w:rsidP="000E2008">
            <w:pPr>
              <w:pStyle w:val="TableParagraph"/>
              <w:spacing w:before="109"/>
              <w:ind w:left="634"/>
              <w:rPr>
                <w:sz w:val="24"/>
              </w:rPr>
            </w:pPr>
            <w:r w:rsidRPr="000E2008">
              <w:rPr>
                <w:sz w:val="24"/>
              </w:rPr>
              <w:t>4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(добре)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</w:tr>
      <w:tr w:rsidR="006B2BAE" w:rsidRPr="000E2008" w:rsidTr="000E2008">
        <w:trPr>
          <w:trHeight w:val="254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97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C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250" w:right="445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75</w:t>
            </w:r>
            <w:r w:rsidRPr="000E2008">
              <w:rPr>
                <w:spacing w:val="-8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z w:val="24"/>
              </w:rPr>
              <w:t>84</w:t>
            </w:r>
            <w:r w:rsidRPr="000E2008">
              <w:rPr>
                <w:spacing w:val="-12"/>
                <w:sz w:val="24"/>
              </w:rPr>
              <w:t xml:space="preserve"> </w:t>
            </w:r>
            <w:r w:rsidRPr="000E2008">
              <w:rPr>
                <w:sz w:val="24"/>
              </w:rPr>
              <w:t>(добре)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</w:tr>
      <w:tr w:rsidR="006B2BAE" w:rsidRPr="000E2008" w:rsidTr="000E2008">
        <w:trPr>
          <w:trHeight w:val="253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 w:rsidRPr="000E2008"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34" w:lineRule="exact"/>
              <w:ind w:left="248" w:right="445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70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5"/>
                <w:sz w:val="24"/>
              </w:rPr>
              <w:t xml:space="preserve"> </w:t>
            </w:r>
            <w:r w:rsidRPr="000E2008">
              <w:rPr>
                <w:sz w:val="24"/>
              </w:rPr>
              <w:t>74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(задовільно)</w:t>
            </w:r>
          </w:p>
        </w:tc>
        <w:tc>
          <w:tcPr>
            <w:tcW w:w="1908" w:type="dxa"/>
            <w:vMerge w:val="restart"/>
          </w:tcPr>
          <w:p w:rsidR="006B2BAE" w:rsidRPr="000E2008" w:rsidRDefault="006B2BAE" w:rsidP="000E2008">
            <w:pPr>
              <w:pStyle w:val="TableParagraph"/>
              <w:spacing w:before="104"/>
              <w:ind w:left="382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3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647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</w:tr>
      <w:tr w:rsidR="006B2BAE" w:rsidRPr="000E2008" w:rsidTr="000E2008">
        <w:trPr>
          <w:trHeight w:val="251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line="232" w:lineRule="exact"/>
              <w:ind w:left="103"/>
              <w:jc w:val="center"/>
              <w:rPr>
                <w:sz w:val="24"/>
              </w:rPr>
            </w:pPr>
            <w:r w:rsidRPr="000E2008">
              <w:rPr>
                <w:sz w:val="24"/>
              </w:rPr>
              <w:lastRenderedPageBreak/>
              <w:t>E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32" w:lineRule="exact"/>
              <w:ind w:left="248" w:right="445"/>
              <w:jc w:val="center"/>
              <w:rPr>
                <w:sz w:val="24"/>
              </w:rPr>
            </w:pPr>
            <w:r w:rsidRPr="000E2008">
              <w:rPr>
                <w:sz w:val="24"/>
              </w:rPr>
              <w:t>60</w:t>
            </w:r>
            <w:r w:rsidRPr="000E2008">
              <w:rPr>
                <w:spacing w:val="-10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5"/>
                <w:sz w:val="24"/>
              </w:rPr>
              <w:t xml:space="preserve"> </w:t>
            </w:r>
            <w:r w:rsidRPr="000E2008">
              <w:rPr>
                <w:sz w:val="24"/>
              </w:rPr>
              <w:t>69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z w:val="24"/>
              </w:rPr>
              <w:t>(достатньо)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</w:tr>
      <w:tr w:rsidR="006B2BAE" w:rsidRPr="000E2008" w:rsidTr="000E2008">
        <w:trPr>
          <w:trHeight w:val="503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before="99"/>
              <w:ind w:left="611" w:right="533"/>
              <w:jc w:val="center"/>
              <w:rPr>
                <w:sz w:val="24"/>
              </w:rPr>
            </w:pPr>
            <w:proofErr w:type="spellStart"/>
            <w:r w:rsidRPr="000E2008">
              <w:rPr>
                <w:sz w:val="24"/>
              </w:rPr>
              <w:lastRenderedPageBreak/>
              <w:t>FX</w:t>
            </w:r>
            <w:proofErr w:type="spellEnd"/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27" w:lineRule="exact"/>
              <w:ind w:left="251" w:right="438"/>
              <w:jc w:val="center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35</w:t>
            </w:r>
            <w:r w:rsidRPr="000E2008">
              <w:rPr>
                <w:spacing w:val="-9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–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59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(незадовільно</w:t>
            </w:r>
            <w:r w:rsidRPr="000E2008">
              <w:rPr>
                <w:spacing w:val="-8"/>
                <w:sz w:val="24"/>
              </w:rPr>
              <w:t xml:space="preserve"> </w:t>
            </w:r>
            <w:r w:rsidRPr="000E2008">
              <w:rPr>
                <w:sz w:val="24"/>
              </w:rPr>
              <w:t>–</w:t>
            </w:r>
            <w:r w:rsidRPr="000E2008">
              <w:rPr>
                <w:spacing w:val="-12"/>
                <w:sz w:val="24"/>
              </w:rPr>
              <w:t xml:space="preserve"> </w:t>
            </w:r>
            <w:r w:rsidRPr="000E2008">
              <w:rPr>
                <w:sz w:val="24"/>
              </w:rPr>
              <w:t>з</w:t>
            </w:r>
            <w:r w:rsidRPr="000E2008">
              <w:rPr>
                <w:spacing w:val="-12"/>
                <w:sz w:val="24"/>
              </w:rPr>
              <w:t xml:space="preserve"> </w:t>
            </w:r>
            <w:r w:rsidRPr="000E2008">
              <w:rPr>
                <w:sz w:val="24"/>
              </w:rPr>
              <w:t>можливістю</w:t>
            </w:r>
          </w:p>
          <w:p w:rsidR="006B2BAE" w:rsidRPr="000E2008" w:rsidRDefault="006B2BAE" w:rsidP="000E2008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 w:rsidRPr="000E2008">
              <w:rPr>
                <w:spacing w:val="-2"/>
                <w:sz w:val="24"/>
              </w:rPr>
              <w:t>повторного</w:t>
            </w:r>
            <w:r w:rsidRPr="000E2008">
              <w:rPr>
                <w:spacing w:val="-12"/>
                <w:sz w:val="24"/>
              </w:rPr>
              <w:t xml:space="preserve"> </w:t>
            </w:r>
            <w:r w:rsidRPr="000E2008">
              <w:rPr>
                <w:spacing w:val="-2"/>
                <w:sz w:val="24"/>
              </w:rPr>
              <w:t>складання)</w:t>
            </w:r>
          </w:p>
        </w:tc>
        <w:tc>
          <w:tcPr>
            <w:tcW w:w="1908" w:type="dxa"/>
            <w:vMerge w:val="restart"/>
          </w:tcPr>
          <w:p w:rsidR="006B2BAE" w:rsidRPr="000E2008" w:rsidRDefault="006B2BAE" w:rsidP="000E2008">
            <w:pPr>
              <w:pStyle w:val="TableParagraph"/>
              <w:ind w:left="269"/>
              <w:rPr>
                <w:sz w:val="24"/>
              </w:rPr>
            </w:pPr>
          </w:p>
          <w:p w:rsidR="006B2BAE" w:rsidRPr="000E2008" w:rsidRDefault="006B2BAE" w:rsidP="000E2008">
            <w:pPr>
              <w:pStyle w:val="TableParagraph"/>
              <w:ind w:left="65"/>
              <w:rPr>
                <w:sz w:val="24"/>
              </w:rPr>
            </w:pPr>
            <w:r w:rsidRPr="000E2008">
              <w:rPr>
                <w:sz w:val="24"/>
              </w:rPr>
              <w:t>2 (незадовільно)</w:t>
            </w:r>
          </w:p>
        </w:tc>
        <w:tc>
          <w:tcPr>
            <w:tcW w:w="1647" w:type="dxa"/>
            <w:vMerge w:val="restart"/>
          </w:tcPr>
          <w:p w:rsidR="006B2BAE" w:rsidRPr="000E2008" w:rsidRDefault="006B2BAE" w:rsidP="000E2008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6B2BAE" w:rsidRPr="000E2008" w:rsidRDefault="006B2BAE" w:rsidP="000E2008">
            <w:pPr>
              <w:pStyle w:val="TableParagraph"/>
              <w:ind w:left="99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Не</w:t>
            </w:r>
            <w:r w:rsidRPr="000E2008">
              <w:rPr>
                <w:spacing w:val="-11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зараховано</w:t>
            </w:r>
          </w:p>
        </w:tc>
      </w:tr>
      <w:tr w:rsidR="006B2BAE" w:rsidRPr="000E2008" w:rsidTr="000E2008">
        <w:trPr>
          <w:trHeight w:val="509"/>
        </w:trPr>
        <w:tc>
          <w:tcPr>
            <w:tcW w:w="1502" w:type="dxa"/>
          </w:tcPr>
          <w:p w:rsidR="006B2BAE" w:rsidRPr="000E2008" w:rsidRDefault="006B2BAE" w:rsidP="000E2008">
            <w:pPr>
              <w:pStyle w:val="TableParagraph"/>
              <w:spacing w:before="99"/>
              <w:ind w:left="100"/>
              <w:jc w:val="center"/>
              <w:rPr>
                <w:sz w:val="24"/>
              </w:rPr>
            </w:pPr>
            <w:r w:rsidRPr="000E2008"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:rsidR="006B2BAE" w:rsidRPr="000E2008" w:rsidRDefault="006B2BAE" w:rsidP="000E2008">
            <w:pPr>
              <w:pStyle w:val="TableParagraph"/>
              <w:spacing w:line="232" w:lineRule="exact"/>
              <w:ind w:left="250" w:right="445"/>
              <w:jc w:val="center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1</w:t>
            </w:r>
            <w:r w:rsidRPr="000E2008">
              <w:rPr>
                <w:spacing w:val="-9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–</w:t>
            </w:r>
            <w:r w:rsidRPr="000E2008">
              <w:rPr>
                <w:spacing w:val="-10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34</w:t>
            </w:r>
            <w:r w:rsidRPr="000E2008">
              <w:rPr>
                <w:spacing w:val="-10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(незадовільно</w:t>
            </w:r>
            <w:r w:rsidRPr="000E2008">
              <w:rPr>
                <w:spacing w:val="-6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–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з</w:t>
            </w:r>
            <w:r w:rsidRPr="000E2008">
              <w:rPr>
                <w:spacing w:val="-14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обов’язковим</w:t>
            </w:r>
          </w:p>
          <w:p w:rsidR="006B2BAE" w:rsidRPr="000E2008" w:rsidRDefault="006B2BAE" w:rsidP="000E2008">
            <w:pPr>
              <w:pStyle w:val="TableParagraph"/>
              <w:spacing w:line="257" w:lineRule="exact"/>
              <w:ind w:left="250" w:right="445"/>
              <w:jc w:val="center"/>
              <w:rPr>
                <w:sz w:val="24"/>
              </w:rPr>
            </w:pPr>
            <w:r w:rsidRPr="000E2008">
              <w:rPr>
                <w:spacing w:val="-1"/>
                <w:sz w:val="24"/>
              </w:rPr>
              <w:t>повторним</w:t>
            </w:r>
            <w:r w:rsidRPr="000E2008">
              <w:rPr>
                <w:spacing w:val="-13"/>
                <w:sz w:val="24"/>
              </w:rPr>
              <w:t xml:space="preserve"> </w:t>
            </w:r>
            <w:r w:rsidRPr="000E2008">
              <w:rPr>
                <w:spacing w:val="-1"/>
                <w:sz w:val="24"/>
              </w:rPr>
              <w:t>курсом)</w:t>
            </w:r>
          </w:p>
        </w:tc>
        <w:tc>
          <w:tcPr>
            <w:tcW w:w="1908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6B2BAE" w:rsidRPr="000E2008" w:rsidRDefault="006B2BAE" w:rsidP="000E2008">
            <w:pPr>
              <w:rPr>
                <w:sz w:val="2"/>
                <w:szCs w:val="2"/>
              </w:rPr>
            </w:pPr>
          </w:p>
        </w:tc>
      </w:tr>
    </w:tbl>
    <w:p w:rsidR="006B2BAE" w:rsidRPr="000E2008" w:rsidRDefault="006B2BAE" w:rsidP="006B2BAE">
      <w:pPr>
        <w:pStyle w:val="aa"/>
        <w:rPr>
          <w:b/>
          <w:sz w:val="26"/>
        </w:rPr>
      </w:pPr>
    </w:p>
    <w:p w:rsidR="006B2BAE" w:rsidRPr="000E2008" w:rsidRDefault="006B2BAE" w:rsidP="006B2BAE">
      <w:pPr>
        <w:pStyle w:val="aa"/>
        <w:spacing w:before="9"/>
        <w:rPr>
          <w:b/>
          <w:sz w:val="22"/>
        </w:rPr>
      </w:pPr>
    </w:p>
    <w:p w:rsidR="006B2BAE" w:rsidRPr="00C86210" w:rsidRDefault="00C86210" w:rsidP="00C86210">
      <w:pPr>
        <w:shd w:val="clear" w:color="auto" w:fill="FFFFFF"/>
        <w:jc w:val="center"/>
        <w:rPr>
          <w:b/>
          <w:spacing w:val="-67"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="006B2BAE" w:rsidRPr="00C86210">
        <w:rPr>
          <w:b/>
          <w:sz w:val="28"/>
          <w:szCs w:val="28"/>
        </w:rPr>
        <w:t>Рекомендована література</w:t>
      </w:r>
    </w:p>
    <w:p w:rsidR="006B2BAE" w:rsidRPr="000E2008" w:rsidRDefault="006B2BAE" w:rsidP="006B2BAE">
      <w:pPr>
        <w:shd w:val="clear" w:color="auto" w:fill="FFFFFF"/>
        <w:ind w:firstLine="709"/>
        <w:jc w:val="center"/>
        <w:rPr>
          <w:b/>
          <w:bCs/>
          <w:spacing w:val="-6"/>
          <w:sz w:val="28"/>
          <w:szCs w:val="28"/>
        </w:rPr>
      </w:pPr>
      <w:r w:rsidRPr="000E2008">
        <w:rPr>
          <w:b/>
          <w:bCs/>
          <w:spacing w:val="-6"/>
          <w:sz w:val="28"/>
          <w:szCs w:val="28"/>
        </w:rPr>
        <w:t>Основна</w:t>
      </w:r>
    </w:p>
    <w:p w:rsidR="0043533C" w:rsidRPr="0043533C" w:rsidRDefault="0043533C" w:rsidP="0043533C">
      <w:pPr>
        <w:widowControl/>
        <w:numPr>
          <w:ilvl w:val="0"/>
          <w:numId w:val="19"/>
        </w:numPr>
        <w:tabs>
          <w:tab w:val="num" w:pos="-540"/>
          <w:tab w:val="left" w:pos="0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3533C">
        <w:rPr>
          <w:sz w:val="28"/>
          <w:szCs w:val="28"/>
          <w:lang w:eastAsia="ru-RU"/>
        </w:rPr>
        <w:t>Бутинець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Ф.Ф</w:t>
      </w:r>
      <w:proofErr w:type="spellEnd"/>
      <w:r w:rsidRPr="0043533C">
        <w:rPr>
          <w:sz w:val="28"/>
          <w:szCs w:val="28"/>
          <w:lang w:eastAsia="ru-RU"/>
        </w:rPr>
        <w:t xml:space="preserve">.,  Горецька </w:t>
      </w:r>
      <w:proofErr w:type="spellStart"/>
      <w:r w:rsidRPr="0043533C">
        <w:rPr>
          <w:sz w:val="28"/>
          <w:szCs w:val="28"/>
          <w:lang w:eastAsia="ru-RU"/>
        </w:rPr>
        <w:t>Л.Л</w:t>
      </w:r>
      <w:proofErr w:type="spellEnd"/>
      <w:r w:rsidRPr="0043533C">
        <w:rPr>
          <w:sz w:val="28"/>
          <w:szCs w:val="28"/>
          <w:lang w:eastAsia="ru-RU"/>
        </w:rPr>
        <w:t>. Облік у зарубіжних країнах : навчальний посібник для студентів вищих навчальних закладів спеціальності 7050106 «Облік і аудит».  Житомир : «Рута», 2002. 544 с.</w:t>
      </w:r>
    </w:p>
    <w:p w:rsidR="0043533C" w:rsidRPr="0043533C" w:rsidRDefault="0043533C" w:rsidP="0043533C">
      <w:pPr>
        <w:widowControl/>
        <w:numPr>
          <w:ilvl w:val="0"/>
          <w:numId w:val="19"/>
        </w:numPr>
        <w:tabs>
          <w:tab w:val="num" w:pos="-540"/>
          <w:tab w:val="left" w:pos="0"/>
        </w:tabs>
        <w:autoSpaceDE/>
        <w:autoSpaceDN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43533C">
        <w:rPr>
          <w:sz w:val="28"/>
          <w:szCs w:val="28"/>
        </w:rPr>
        <w:t>Голов</w:t>
      </w:r>
      <w:proofErr w:type="spellEnd"/>
      <w:r w:rsidRPr="0043533C">
        <w:rPr>
          <w:sz w:val="28"/>
          <w:szCs w:val="28"/>
        </w:rPr>
        <w:t xml:space="preserve"> </w:t>
      </w:r>
      <w:proofErr w:type="spellStart"/>
      <w:r w:rsidRPr="0043533C">
        <w:rPr>
          <w:sz w:val="28"/>
          <w:szCs w:val="28"/>
        </w:rPr>
        <w:t>С.Ф</w:t>
      </w:r>
      <w:proofErr w:type="spellEnd"/>
      <w:r w:rsidRPr="0043533C">
        <w:rPr>
          <w:sz w:val="28"/>
          <w:szCs w:val="28"/>
        </w:rPr>
        <w:t xml:space="preserve">., </w:t>
      </w:r>
      <w:proofErr w:type="spellStart"/>
      <w:r w:rsidRPr="0043533C">
        <w:rPr>
          <w:sz w:val="28"/>
          <w:szCs w:val="28"/>
        </w:rPr>
        <w:t>Єфіменко</w:t>
      </w:r>
      <w:proofErr w:type="spellEnd"/>
      <w:r w:rsidRPr="0043533C">
        <w:rPr>
          <w:sz w:val="28"/>
          <w:szCs w:val="28"/>
        </w:rPr>
        <w:t xml:space="preserve"> </w:t>
      </w:r>
      <w:proofErr w:type="spellStart"/>
      <w:r w:rsidRPr="0043533C">
        <w:rPr>
          <w:sz w:val="28"/>
          <w:szCs w:val="28"/>
        </w:rPr>
        <w:t>В.І</w:t>
      </w:r>
      <w:proofErr w:type="spellEnd"/>
      <w:r w:rsidRPr="0043533C">
        <w:rPr>
          <w:sz w:val="28"/>
          <w:szCs w:val="28"/>
        </w:rPr>
        <w:t>. Фінансовий та управлінський облік.  К. : Автосервіс, 1996.  544 с.</w:t>
      </w:r>
    </w:p>
    <w:p w:rsidR="0043533C" w:rsidRPr="0043533C" w:rsidRDefault="0043533C" w:rsidP="0043533C">
      <w:pPr>
        <w:numPr>
          <w:ilvl w:val="0"/>
          <w:numId w:val="19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Лучко </w:t>
      </w:r>
      <w:proofErr w:type="spellStart"/>
      <w:r w:rsidRPr="0043533C">
        <w:rPr>
          <w:sz w:val="28"/>
          <w:szCs w:val="28"/>
          <w:lang w:eastAsia="ru-RU"/>
        </w:rPr>
        <w:t>М.Р</w:t>
      </w:r>
      <w:proofErr w:type="spellEnd"/>
      <w:r w:rsidRPr="0043533C">
        <w:rPr>
          <w:sz w:val="28"/>
          <w:szCs w:val="28"/>
          <w:lang w:eastAsia="ru-RU"/>
        </w:rPr>
        <w:t xml:space="preserve">., </w:t>
      </w:r>
      <w:proofErr w:type="spellStart"/>
      <w:r w:rsidRPr="0043533C">
        <w:rPr>
          <w:sz w:val="28"/>
          <w:szCs w:val="28"/>
          <w:lang w:eastAsia="ru-RU"/>
        </w:rPr>
        <w:t>Бенько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І.Д</w:t>
      </w:r>
      <w:proofErr w:type="spellEnd"/>
      <w:r w:rsidRPr="0043533C">
        <w:rPr>
          <w:sz w:val="28"/>
          <w:szCs w:val="28"/>
          <w:lang w:eastAsia="ru-RU"/>
        </w:rPr>
        <w:t>. Бухгалтерський облік у зарубіжних країнах : навчальний посібник. К. : Економічна думка, 2006.  311 с.</w:t>
      </w:r>
    </w:p>
    <w:p w:rsidR="0043533C" w:rsidRPr="0043533C" w:rsidRDefault="0043533C" w:rsidP="0043533C">
      <w:pPr>
        <w:numPr>
          <w:ilvl w:val="0"/>
          <w:numId w:val="19"/>
        </w:numPr>
        <w:tabs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43533C">
        <w:rPr>
          <w:sz w:val="28"/>
          <w:szCs w:val="28"/>
          <w:lang w:eastAsia="ru-RU"/>
        </w:rPr>
        <w:t>Єфіменко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В.І</w:t>
      </w:r>
      <w:proofErr w:type="spellEnd"/>
      <w:r w:rsidRPr="0043533C">
        <w:rPr>
          <w:sz w:val="28"/>
          <w:szCs w:val="28"/>
          <w:lang w:eastAsia="ru-RU"/>
        </w:rPr>
        <w:t xml:space="preserve">., Лук’яненко </w:t>
      </w:r>
      <w:proofErr w:type="spellStart"/>
      <w:r w:rsidRPr="0043533C">
        <w:rPr>
          <w:sz w:val="28"/>
          <w:szCs w:val="28"/>
          <w:lang w:eastAsia="ru-RU"/>
        </w:rPr>
        <w:t>Л.І</w:t>
      </w:r>
      <w:proofErr w:type="spellEnd"/>
      <w:r w:rsidRPr="0043533C">
        <w:rPr>
          <w:sz w:val="28"/>
          <w:szCs w:val="28"/>
          <w:lang w:eastAsia="ru-RU"/>
        </w:rPr>
        <w:t xml:space="preserve">. Облік у зарубіжних країнах : </w:t>
      </w:r>
      <w:proofErr w:type="spellStart"/>
      <w:r w:rsidRPr="0043533C">
        <w:rPr>
          <w:sz w:val="28"/>
          <w:szCs w:val="28"/>
          <w:lang w:eastAsia="ru-RU"/>
        </w:rPr>
        <w:t>навч</w:t>
      </w:r>
      <w:proofErr w:type="spellEnd"/>
      <w:r w:rsidRPr="0043533C">
        <w:rPr>
          <w:sz w:val="28"/>
          <w:szCs w:val="28"/>
          <w:lang w:eastAsia="ru-RU"/>
        </w:rPr>
        <w:t xml:space="preserve">.- метод. </w:t>
      </w:r>
      <w:proofErr w:type="spellStart"/>
      <w:r w:rsidRPr="0043533C">
        <w:rPr>
          <w:sz w:val="28"/>
          <w:szCs w:val="28"/>
          <w:lang w:eastAsia="ru-RU"/>
        </w:rPr>
        <w:t>посіб</w:t>
      </w:r>
      <w:proofErr w:type="spellEnd"/>
      <w:r w:rsidRPr="0043533C">
        <w:rPr>
          <w:sz w:val="28"/>
          <w:szCs w:val="28"/>
          <w:lang w:eastAsia="ru-RU"/>
        </w:rPr>
        <w:t xml:space="preserve">. для самостійного вивчення. К. : </w:t>
      </w:r>
      <w:proofErr w:type="spellStart"/>
      <w:r w:rsidRPr="0043533C">
        <w:rPr>
          <w:sz w:val="28"/>
          <w:szCs w:val="28"/>
          <w:lang w:eastAsia="ru-RU"/>
        </w:rPr>
        <w:t>КНЕУ</w:t>
      </w:r>
      <w:proofErr w:type="spellEnd"/>
      <w:r w:rsidRPr="0043533C">
        <w:rPr>
          <w:sz w:val="28"/>
          <w:szCs w:val="28"/>
          <w:lang w:eastAsia="ru-RU"/>
        </w:rPr>
        <w:t>, 2005.  211 с.</w:t>
      </w:r>
    </w:p>
    <w:p w:rsidR="0043533C" w:rsidRPr="0043533C" w:rsidRDefault="0043533C" w:rsidP="0043533C">
      <w:pPr>
        <w:numPr>
          <w:ilvl w:val="0"/>
          <w:numId w:val="19"/>
        </w:numPr>
        <w:tabs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43533C">
        <w:rPr>
          <w:sz w:val="28"/>
          <w:szCs w:val="28"/>
          <w:lang w:eastAsia="ru-RU"/>
        </w:rPr>
        <w:t>Губачова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О.М</w:t>
      </w:r>
      <w:proofErr w:type="spellEnd"/>
      <w:r w:rsidRPr="0043533C">
        <w:rPr>
          <w:sz w:val="28"/>
          <w:szCs w:val="28"/>
          <w:lang w:eastAsia="ru-RU"/>
        </w:rPr>
        <w:t xml:space="preserve">., Мельник </w:t>
      </w:r>
      <w:proofErr w:type="spellStart"/>
      <w:r w:rsidRPr="0043533C">
        <w:rPr>
          <w:sz w:val="28"/>
          <w:szCs w:val="28"/>
          <w:lang w:eastAsia="ru-RU"/>
        </w:rPr>
        <w:t>С.І</w:t>
      </w:r>
      <w:proofErr w:type="spellEnd"/>
      <w:r w:rsidRPr="0043533C">
        <w:rPr>
          <w:sz w:val="28"/>
          <w:szCs w:val="28"/>
          <w:lang w:eastAsia="ru-RU"/>
        </w:rPr>
        <w:t>. Облік у зарубіжних країнах : підручник.  К. : Центр учбової літератури, 2008.  432 с.</w:t>
      </w:r>
    </w:p>
    <w:p w:rsidR="0043533C" w:rsidRPr="0043533C" w:rsidRDefault="0043533C" w:rsidP="0043533C">
      <w:pPr>
        <w:numPr>
          <w:ilvl w:val="0"/>
          <w:numId w:val="19"/>
        </w:numPr>
        <w:tabs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Кочерга </w:t>
      </w:r>
      <w:proofErr w:type="spellStart"/>
      <w:r w:rsidRPr="0043533C">
        <w:rPr>
          <w:sz w:val="28"/>
          <w:szCs w:val="28"/>
          <w:lang w:eastAsia="ru-RU"/>
        </w:rPr>
        <w:t>С.В</w:t>
      </w:r>
      <w:proofErr w:type="spellEnd"/>
      <w:r w:rsidRPr="0043533C">
        <w:rPr>
          <w:sz w:val="28"/>
          <w:szCs w:val="28"/>
          <w:lang w:eastAsia="ru-RU"/>
        </w:rPr>
        <w:t xml:space="preserve">., Пилипенко </w:t>
      </w:r>
      <w:proofErr w:type="spellStart"/>
      <w:r w:rsidRPr="0043533C">
        <w:rPr>
          <w:sz w:val="28"/>
          <w:szCs w:val="28"/>
          <w:lang w:eastAsia="ru-RU"/>
        </w:rPr>
        <w:t>К.А</w:t>
      </w:r>
      <w:proofErr w:type="spellEnd"/>
      <w:r w:rsidRPr="0043533C">
        <w:rPr>
          <w:sz w:val="28"/>
          <w:szCs w:val="28"/>
          <w:lang w:eastAsia="ru-RU"/>
        </w:rPr>
        <w:t>. Бухгалтерський облік у зарубіжних країнах : навчальний посібник. К. : Центр учбової літератури, 2005.  216 с.</w:t>
      </w:r>
    </w:p>
    <w:p w:rsidR="0043533C" w:rsidRPr="0043533C" w:rsidRDefault="0043533C" w:rsidP="0043533C">
      <w:pPr>
        <w:numPr>
          <w:ilvl w:val="0"/>
          <w:numId w:val="19"/>
        </w:numPr>
        <w:tabs>
          <w:tab w:val="num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</w:rPr>
        <w:t xml:space="preserve">Макаренко А. П., </w:t>
      </w:r>
      <w:proofErr w:type="spellStart"/>
      <w:r w:rsidRPr="0043533C">
        <w:rPr>
          <w:sz w:val="28"/>
          <w:szCs w:val="28"/>
        </w:rPr>
        <w:t>Меліхова</w:t>
      </w:r>
      <w:proofErr w:type="spellEnd"/>
      <w:r w:rsidRPr="0043533C">
        <w:rPr>
          <w:sz w:val="28"/>
          <w:szCs w:val="28"/>
        </w:rPr>
        <w:t xml:space="preserve"> Т. О., </w:t>
      </w:r>
      <w:proofErr w:type="spellStart"/>
      <w:r w:rsidRPr="0043533C">
        <w:rPr>
          <w:sz w:val="28"/>
          <w:szCs w:val="28"/>
        </w:rPr>
        <w:t>Бескоста</w:t>
      </w:r>
      <w:proofErr w:type="spellEnd"/>
      <w:r w:rsidRPr="0043533C">
        <w:rPr>
          <w:sz w:val="28"/>
          <w:szCs w:val="28"/>
        </w:rPr>
        <w:t xml:space="preserve"> Г. М., </w:t>
      </w:r>
      <w:proofErr w:type="spellStart"/>
      <w:r w:rsidRPr="0043533C">
        <w:rPr>
          <w:sz w:val="28"/>
          <w:szCs w:val="28"/>
        </w:rPr>
        <w:t>Чакалова</w:t>
      </w:r>
      <w:proofErr w:type="spellEnd"/>
      <w:r w:rsidRPr="0043533C">
        <w:rPr>
          <w:sz w:val="28"/>
          <w:szCs w:val="28"/>
        </w:rPr>
        <w:t xml:space="preserve"> Н. С. Облік у зарубіжних країнах : навчальний посібник. Запоріжжя : </w:t>
      </w:r>
      <w:proofErr w:type="spellStart"/>
      <w:r w:rsidRPr="0043533C">
        <w:rPr>
          <w:sz w:val="28"/>
          <w:szCs w:val="28"/>
        </w:rPr>
        <w:t>ЗДІА</w:t>
      </w:r>
      <w:proofErr w:type="spellEnd"/>
      <w:r w:rsidRPr="0043533C">
        <w:rPr>
          <w:sz w:val="28"/>
          <w:szCs w:val="28"/>
        </w:rPr>
        <w:t>, 2018. 340 с.</w:t>
      </w:r>
    </w:p>
    <w:p w:rsidR="0043533C" w:rsidRPr="0043533C" w:rsidRDefault="0043533C" w:rsidP="0043533C">
      <w:pPr>
        <w:numPr>
          <w:ilvl w:val="0"/>
          <w:numId w:val="19"/>
        </w:numPr>
        <w:shd w:val="clear" w:color="auto" w:fill="FFFFFF"/>
        <w:tabs>
          <w:tab w:val="num" w:pos="0"/>
        </w:tabs>
        <w:adjustRightInd w:val="0"/>
        <w:ind w:left="0"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Облік в Зарубіжних країнах : навчальний посібник / Н.С. </w:t>
      </w:r>
      <w:proofErr w:type="spellStart"/>
      <w:r w:rsidRPr="0043533C">
        <w:rPr>
          <w:sz w:val="28"/>
          <w:szCs w:val="28"/>
          <w:lang w:eastAsia="ru-RU"/>
        </w:rPr>
        <w:t>Акімова</w:t>
      </w:r>
      <w:proofErr w:type="spellEnd"/>
      <w:r w:rsidRPr="0043533C">
        <w:rPr>
          <w:sz w:val="28"/>
          <w:szCs w:val="28"/>
          <w:lang w:eastAsia="ru-RU"/>
        </w:rPr>
        <w:t xml:space="preserve">., </w:t>
      </w:r>
      <w:proofErr w:type="spellStart"/>
      <w:r w:rsidRPr="0043533C">
        <w:rPr>
          <w:sz w:val="28"/>
          <w:szCs w:val="28"/>
          <w:lang w:eastAsia="ru-RU"/>
        </w:rPr>
        <w:t>А.П</w:t>
      </w:r>
      <w:proofErr w:type="spellEnd"/>
      <w:r w:rsidRPr="0043533C">
        <w:rPr>
          <w:sz w:val="28"/>
          <w:szCs w:val="28"/>
          <w:lang w:eastAsia="ru-RU"/>
        </w:rPr>
        <w:t xml:space="preserve">. </w:t>
      </w:r>
      <w:proofErr w:type="spellStart"/>
      <w:r w:rsidRPr="0043533C">
        <w:rPr>
          <w:sz w:val="28"/>
          <w:szCs w:val="28"/>
          <w:lang w:eastAsia="ru-RU"/>
        </w:rPr>
        <w:t>Грінько</w:t>
      </w:r>
      <w:proofErr w:type="spellEnd"/>
      <w:r w:rsidRPr="0043533C">
        <w:rPr>
          <w:sz w:val="28"/>
          <w:szCs w:val="28"/>
          <w:lang w:eastAsia="ru-RU"/>
        </w:rPr>
        <w:t xml:space="preserve">, </w:t>
      </w:r>
      <w:proofErr w:type="spellStart"/>
      <w:r w:rsidRPr="0043533C">
        <w:rPr>
          <w:sz w:val="28"/>
          <w:szCs w:val="28"/>
          <w:lang w:eastAsia="ru-RU"/>
        </w:rPr>
        <w:t>О.В</w:t>
      </w:r>
      <w:proofErr w:type="spellEnd"/>
      <w:r w:rsidRPr="0043533C">
        <w:rPr>
          <w:sz w:val="28"/>
          <w:szCs w:val="28"/>
          <w:lang w:eastAsia="ru-RU"/>
        </w:rPr>
        <w:t xml:space="preserve">. </w:t>
      </w:r>
      <w:proofErr w:type="spellStart"/>
      <w:r w:rsidRPr="0043533C">
        <w:rPr>
          <w:sz w:val="28"/>
          <w:szCs w:val="28"/>
          <w:lang w:eastAsia="ru-RU"/>
        </w:rPr>
        <w:t>Топоркова</w:t>
      </w:r>
      <w:proofErr w:type="spellEnd"/>
      <w:r w:rsidRPr="0043533C">
        <w:rPr>
          <w:sz w:val="28"/>
          <w:szCs w:val="28"/>
          <w:lang w:eastAsia="ru-RU"/>
        </w:rPr>
        <w:t xml:space="preserve">, Т. А. Наумова, Н.С. Ковалевська, Л. О. </w:t>
      </w:r>
      <w:proofErr w:type="spellStart"/>
      <w:r w:rsidRPr="0043533C">
        <w:rPr>
          <w:sz w:val="28"/>
          <w:szCs w:val="28"/>
          <w:lang w:eastAsia="ru-RU"/>
        </w:rPr>
        <w:t>Кирильєва</w:t>
      </w:r>
      <w:proofErr w:type="spellEnd"/>
      <w:r w:rsidRPr="0043533C">
        <w:rPr>
          <w:sz w:val="28"/>
          <w:szCs w:val="28"/>
          <w:lang w:eastAsia="ru-RU"/>
        </w:rPr>
        <w:t xml:space="preserve">, В. В. </w:t>
      </w:r>
      <w:proofErr w:type="spellStart"/>
      <w:r w:rsidRPr="0043533C">
        <w:rPr>
          <w:sz w:val="28"/>
          <w:szCs w:val="28"/>
          <w:lang w:eastAsia="ru-RU"/>
        </w:rPr>
        <w:t>Янчев</w:t>
      </w:r>
      <w:proofErr w:type="spellEnd"/>
      <w:r w:rsidRPr="0043533C">
        <w:rPr>
          <w:sz w:val="28"/>
          <w:szCs w:val="28"/>
          <w:lang w:eastAsia="ru-RU"/>
        </w:rPr>
        <w:t xml:space="preserve">. Х. : </w:t>
      </w:r>
      <w:proofErr w:type="spellStart"/>
      <w:r w:rsidRPr="0043533C">
        <w:rPr>
          <w:sz w:val="28"/>
          <w:szCs w:val="28"/>
          <w:lang w:eastAsia="ru-RU"/>
        </w:rPr>
        <w:t>ХДУХТ</w:t>
      </w:r>
      <w:proofErr w:type="spellEnd"/>
      <w:r w:rsidRPr="0043533C">
        <w:rPr>
          <w:sz w:val="28"/>
          <w:szCs w:val="28"/>
          <w:lang w:eastAsia="ru-RU"/>
        </w:rPr>
        <w:t xml:space="preserve">, 2016.  288 с. </w:t>
      </w:r>
    </w:p>
    <w:p w:rsidR="0043533C" w:rsidRPr="0043533C" w:rsidRDefault="0043533C" w:rsidP="0043533C">
      <w:pPr>
        <w:tabs>
          <w:tab w:val="left" w:pos="567"/>
          <w:tab w:val="num" w:pos="900"/>
          <w:tab w:val="left" w:pos="1665"/>
        </w:tabs>
        <w:ind w:firstLine="709"/>
        <w:jc w:val="center"/>
        <w:rPr>
          <w:b/>
          <w:sz w:val="28"/>
          <w:szCs w:val="28"/>
          <w:lang w:eastAsia="ru-RU"/>
        </w:rPr>
      </w:pPr>
      <w:r w:rsidRPr="0043533C">
        <w:rPr>
          <w:b/>
          <w:sz w:val="28"/>
          <w:szCs w:val="28"/>
          <w:lang w:eastAsia="ru-RU"/>
        </w:rPr>
        <w:t>Додаткова</w:t>
      </w:r>
    </w:p>
    <w:p w:rsidR="0043533C" w:rsidRPr="0043533C" w:rsidRDefault="0043533C" w:rsidP="0043533C">
      <w:pPr>
        <w:numPr>
          <w:ilvl w:val="0"/>
          <w:numId w:val="20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proofErr w:type="spellStart"/>
      <w:r w:rsidRPr="0043533C">
        <w:rPr>
          <w:sz w:val="28"/>
          <w:szCs w:val="28"/>
          <w:lang w:eastAsia="ru-RU"/>
        </w:rPr>
        <w:t>Голов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С.Ф</w:t>
      </w:r>
      <w:proofErr w:type="spellEnd"/>
      <w:r w:rsidRPr="0043533C">
        <w:rPr>
          <w:sz w:val="28"/>
          <w:szCs w:val="28"/>
          <w:lang w:eastAsia="ru-RU"/>
        </w:rPr>
        <w:t xml:space="preserve">. </w:t>
      </w:r>
      <w:proofErr w:type="spellStart"/>
      <w:r w:rsidRPr="0043533C">
        <w:rPr>
          <w:sz w:val="28"/>
          <w:szCs w:val="28"/>
          <w:lang w:eastAsia="ru-RU"/>
        </w:rPr>
        <w:t>Костюченко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В.М</w:t>
      </w:r>
      <w:proofErr w:type="spellEnd"/>
      <w:r w:rsidRPr="0043533C">
        <w:rPr>
          <w:sz w:val="28"/>
          <w:szCs w:val="28"/>
          <w:lang w:eastAsia="ru-RU"/>
        </w:rPr>
        <w:t xml:space="preserve">. Бухгалтерський облік за міжнародними стандартами: приклади та </w:t>
      </w:r>
      <w:proofErr w:type="spellStart"/>
      <w:r w:rsidRPr="0043533C">
        <w:rPr>
          <w:sz w:val="28"/>
          <w:szCs w:val="28"/>
          <w:lang w:eastAsia="ru-RU"/>
        </w:rPr>
        <w:t>коментарії</w:t>
      </w:r>
      <w:proofErr w:type="spellEnd"/>
      <w:r w:rsidRPr="0043533C">
        <w:rPr>
          <w:sz w:val="28"/>
          <w:szCs w:val="28"/>
          <w:lang w:eastAsia="ru-RU"/>
        </w:rPr>
        <w:t xml:space="preserve"> : практичний посібник. К. : </w:t>
      </w:r>
      <w:proofErr w:type="spellStart"/>
      <w:r w:rsidRPr="0043533C">
        <w:rPr>
          <w:sz w:val="28"/>
          <w:szCs w:val="28"/>
          <w:lang w:eastAsia="ru-RU"/>
        </w:rPr>
        <w:t>Лібра</w:t>
      </w:r>
      <w:proofErr w:type="spellEnd"/>
      <w:r w:rsidRPr="0043533C">
        <w:rPr>
          <w:sz w:val="28"/>
          <w:szCs w:val="28"/>
          <w:lang w:eastAsia="ru-RU"/>
        </w:rPr>
        <w:t>, 2001. 840 с.</w:t>
      </w:r>
    </w:p>
    <w:p w:rsidR="0043533C" w:rsidRPr="0043533C" w:rsidRDefault="0043533C" w:rsidP="0043533C">
      <w:pPr>
        <w:tabs>
          <w:tab w:val="num" w:pos="360"/>
          <w:tab w:val="left" w:pos="540"/>
        </w:tabs>
        <w:ind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2. Дергачова </w:t>
      </w:r>
      <w:proofErr w:type="spellStart"/>
      <w:r w:rsidRPr="0043533C">
        <w:rPr>
          <w:sz w:val="28"/>
          <w:szCs w:val="28"/>
          <w:lang w:eastAsia="ru-RU"/>
        </w:rPr>
        <w:t>В.В</w:t>
      </w:r>
      <w:proofErr w:type="spellEnd"/>
      <w:r w:rsidRPr="0043533C">
        <w:rPr>
          <w:sz w:val="28"/>
          <w:szCs w:val="28"/>
          <w:lang w:eastAsia="ru-RU"/>
        </w:rPr>
        <w:t xml:space="preserve">. </w:t>
      </w:r>
      <w:proofErr w:type="spellStart"/>
      <w:r w:rsidRPr="0043533C">
        <w:rPr>
          <w:sz w:val="28"/>
          <w:szCs w:val="28"/>
          <w:lang w:eastAsia="ru-RU"/>
        </w:rPr>
        <w:t>Скоробогатова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Н.Є</w:t>
      </w:r>
      <w:proofErr w:type="spellEnd"/>
      <w:r w:rsidRPr="0043533C">
        <w:rPr>
          <w:sz w:val="28"/>
          <w:szCs w:val="28"/>
          <w:lang w:eastAsia="ru-RU"/>
        </w:rPr>
        <w:t xml:space="preserve">, Шик </w:t>
      </w:r>
      <w:proofErr w:type="spellStart"/>
      <w:r w:rsidRPr="0043533C">
        <w:rPr>
          <w:sz w:val="28"/>
          <w:szCs w:val="28"/>
          <w:lang w:eastAsia="ru-RU"/>
        </w:rPr>
        <w:t>Л.М</w:t>
      </w:r>
      <w:proofErr w:type="spellEnd"/>
      <w:r w:rsidRPr="0043533C">
        <w:rPr>
          <w:sz w:val="28"/>
          <w:szCs w:val="28"/>
          <w:lang w:eastAsia="ru-RU"/>
        </w:rPr>
        <w:t xml:space="preserve">. Облік у зарубіжних країнах : </w:t>
      </w:r>
      <w:proofErr w:type="spellStart"/>
      <w:r w:rsidRPr="0043533C">
        <w:rPr>
          <w:sz w:val="28"/>
          <w:szCs w:val="28"/>
          <w:lang w:eastAsia="ru-RU"/>
        </w:rPr>
        <w:t>навч</w:t>
      </w:r>
      <w:proofErr w:type="spellEnd"/>
      <w:r w:rsidRPr="0043533C">
        <w:rPr>
          <w:sz w:val="28"/>
          <w:szCs w:val="28"/>
          <w:lang w:eastAsia="ru-RU"/>
        </w:rPr>
        <w:t xml:space="preserve">. </w:t>
      </w:r>
      <w:proofErr w:type="spellStart"/>
      <w:r w:rsidRPr="0043533C">
        <w:rPr>
          <w:sz w:val="28"/>
          <w:szCs w:val="28"/>
          <w:lang w:eastAsia="ru-RU"/>
        </w:rPr>
        <w:t>посіб</w:t>
      </w:r>
      <w:proofErr w:type="spellEnd"/>
      <w:r w:rsidRPr="0043533C">
        <w:rPr>
          <w:sz w:val="28"/>
          <w:szCs w:val="28"/>
          <w:lang w:eastAsia="ru-RU"/>
        </w:rPr>
        <w:t xml:space="preserve">. К. : </w:t>
      </w:r>
      <w:proofErr w:type="spellStart"/>
      <w:r w:rsidRPr="0043533C">
        <w:rPr>
          <w:sz w:val="28"/>
          <w:szCs w:val="28"/>
          <w:lang w:eastAsia="ru-RU"/>
        </w:rPr>
        <w:t>НТУУ</w:t>
      </w:r>
      <w:proofErr w:type="spellEnd"/>
      <w:r w:rsidRPr="0043533C">
        <w:rPr>
          <w:sz w:val="28"/>
          <w:szCs w:val="28"/>
          <w:lang w:eastAsia="ru-RU"/>
        </w:rPr>
        <w:t xml:space="preserve"> «КПІ», 2011.  257 с.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3. </w:t>
      </w:r>
      <w:proofErr w:type="spellStart"/>
      <w:r w:rsidRPr="0043533C">
        <w:rPr>
          <w:sz w:val="28"/>
          <w:szCs w:val="28"/>
          <w:lang w:eastAsia="ru-RU"/>
        </w:rPr>
        <w:t>Коршунов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В.І</w:t>
      </w:r>
      <w:proofErr w:type="spellEnd"/>
      <w:r w:rsidRPr="0043533C">
        <w:rPr>
          <w:sz w:val="28"/>
          <w:szCs w:val="28"/>
          <w:lang w:eastAsia="ru-RU"/>
        </w:rPr>
        <w:t>. Організація бухгалтерського обліку в зарубіжних країнах : монографія.  Х. : Основа, 1999.  226 с.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43533C">
        <w:rPr>
          <w:bCs/>
          <w:sz w:val="28"/>
          <w:szCs w:val="28"/>
        </w:rPr>
        <w:t>5. Воронко Р. М.</w:t>
      </w:r>
      <w:r w:rsidRPr="0043533C">
        <w:rPr>
          <w:sz w:val="28"/>
          <w:szCs w:val="28"/>
        </w:rPr>
        <w:t xml:space="preserve"> Облік у зарубіжних країнах : </w:t>
      </w:r>
      <w:proofErr w:type="spellStart"/>
      <w:r w:rsidRPr="0043533C">
        <w:rPr>
          <w:sz w:val="28"/>
          <w:szCs w:val="28"/>
        </w:rPr>
        <w:t>навч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посіб</w:t>
      </w:r>
      <w:proofErr w:type="spellEnd"/>
      <w:r w:rsidRPr="0043533C">
        <w:rPr>
          <w:sz w:val="28"/>
          <w:szCs w:val="28"/>
        </w:rPr>
        <w:t xml:space="preserve">. для </w:t>
      </w:r>
      <w:proofErr w:type="spellStart"/>
      <w:r w:rsidRPr="0043533C">
        <w:rPr>
          <w:sz w:val="28"/>
          <w:szCs w:val="28"/>
        </w:rPr>
        <w:t>внз</w:t>
      </w:r>
      <w:proofErr w:type="spellEnd"/>
      <w:r w:rsidRPr="0043533C">
        <w:rPr>
          <w:sz w:val="28"/>
          <w:szCs w:val="28"/>
        </w:rPr>
        <w:t xml:space="preserve"> 2-ге вид, стер.  Львів : Магнолія 2006, 2012.  744 с.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</w:rPr>
      </w:pPr>
      <w:r w:rsidRPr="0043533C">
        <w:rPr>
          <w:bCs/>
          <w:sz w:val="28"/>
          <w:szCs w:val="28"/>
        </w:rPr>
        <w:t xml:space="preserve">6. </w:t>
      </w:r>
      <w:proofErr w:type="spellStart"/>
      <w:r w:rsidRPr="0043533C">
        <w:rPr>
          <w:bCs/>
          <w:sz w:val="28"/>
          <w:szCs w:val="28"/>
        </w:rPr>
        <w:t>Губачова</w:t>
      </w:r>
      <w:proofErr w:type="spellEnd"/>
      <w:r w:rsidRPr="0043533C">
        <w:rPr>
          <w:bCs/>
          <w:sz w:val="28"/>
          <w:szCs w:val="28"/>
        </w:rPr>
        <w:t xml:space="preserve"> О. М., </w:t>
      </w:r>
      <w:r w:rsidRPr="0043533C">
        <w:rPr>
          <w:sz w:val="28"/>
          <w:szCs w:val="28"/>
        </w:rPr>
        <w:t xml:space="preserve"> Мельник </w:t>
      </w:r>
      <w:proofErr w:type="spellStart"/>
      <w:r w:rsidRPr="0043533C">
        <w:rPr>
          <w:sz w:val="28"/>
          <w:szCs w:val="28"/>
        </w:rPr>
        <w:t>С.І</w:t>
      </w:r>
      <w:proofErr w:type="spellEnd"/>
      <w:r w:rsidRPr="0043533C">
        <w:rPr>
          <w:sz w:val="28"/>
          <w:szCs w:val="28"/>
        </w:rPr>
        <w:t xml:space="preserve">. Облік у зарубіжних країнах : </w:t>
      </w:r>
      <w:proofErr w:type="spellStart"/>
      <w:r w:rsidRPr="0043533C">
        <w:rPr>
          <w:sz w:val="28"/>
          <w:szCs w:val="28"/>
        </w:rPr>
        <w:t>підруч</w:t>
      </w:r>
      <w:proofErr w:type="spellEnd"/>
      <w:r w:rsidRPr="0043533C">
        <w:rPr>
          <w:sz w:val="28"/>
          <w:szCs w:val="28"/>
        </w:rPr>
        <w:t xml:space="preserve">. для </w:t>
      </w:r>
      <w:proofErr w:type="spellStart"/>
      <w:r w:rsidRPr="0043533C">
        <w:rPr>
          <w:sz w:val="28"/>
          <w:szCs w:val="28"/>
        </w:rPr>
        <w:t>студ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вищ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навч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закл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затв</w:t>
      </w:r>
      <w:proofErr w:type="spellEnd"/>
      <w:r w:rsidRPr="0043533C">
        <w:rPr>
          <w:sz w:val="28"/>
          <w:szCs w:val="28"/>
        </w:rPr>
        <w:t xml:space="preserve">. </w:t>
      </w:r>
      <w:proofErr w:type="spellStart"/>
      <w:r w:rsidRPr="0043533C">
        <w:rPr>
          <w:sz w:val="28"/>
          <w:szCs w:val="28"/>
        </w:rPr>
        <w:t>МОНУ</w:t>
      </w:r>
      <w:proofErr w:type="spellEnd"/>
      <w:r w:rsidRPr="0043533C">
        <w:rPr>
          <w:sz w:val="28"/>
          <w:szCs w:val="28"/>
        </w:rPr>
        <w:t xml:space="preserve"> (</w:t>
      </w:r>
      <w:proofErr w:type="spellStart"/>
      <w:r w:rsidRPr="0043533C">
        <w:rPr>
          <w:sz w:val="28"/>
          <w:szCs w:val="28"/>
        </w:rPr>
        <w:t>МОНМСУ</w:t>
      </w:r>
      <w:proofErr w:type="spellEnd"/>
      <w:r w:rsidRPr="0043533C">
        <w:rPr>
          <w:sz w:val="28"/>
          <w:szCs w:val="28"/>
        </w:rPr>
        <w:t xml:space="preserve">) 2-е вид., перероб. та </w:t>
      </w:r>
      <w:proofErr w:type="spellStart"/>
      <w:r w:rsidRPr="0043533C">
        <w:rPr>
          <w:sz w:val="28"/>
          <w:szCs w:val="28"/>
        </w:rPr>
        <w:t>допов</w:t>
      </w:r>
      <w:proofErr w:type="spellEnd"/>
      <w:r w:rsidRPr="0043533C">
        <w:rPr>
          <w:sz w:val="28"/>
          <w:szCs w:val="28"/>
        </w:rPr>
        <w:t>.  Київ : Центр учбової літератури, 2012.  400 с. 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t xml:space="preserve">7. </w:t>
      </w:r>
      <w:proofErr w:type="spellStart"/>
      <w:r w:rsidRPr="0043533C">
        <w:rPr>
          <w:sz w:val="28"/>
          <w:szCs w:val="28"/>
          <w:lang w:eastAsia="ru-RU"/>
        </w:rPr>
        <w:t>Губачова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О.М</w:t>
      </w:r>
      <w:proofErr w:type="spellEnd"/>
      <w:r w:rsidRPr="0043533C">
        <w:rPr>
          <w:sz w:val="28"/>
          <w:szCs w:val="28"/>
          <w:lang w:eastAsia="ru-RU"/>
        </w:rPr>
        <w:t xml:space="preserve">. Облік у зарубіжних країнах : навчальний посібник для студентів вищих навчальних закладів. К. : </w:t>
      </w:r>
      <w:proofErr w:type="spellStart"/>
      <w:r w:rsidRPr="0043533C">
        <w:rPr>
          <w:sz w:val="28"/>
          <w:szCs w:val="28"/>
          <w:lang w:eastAsia="ru-RU"/>
        </w:rPr>
        <w:t>НІМЦ</w:t>
      </w:r>
      <w:proofErr w:type="spellEnd"/>
      <w:r w:rsidRPr="0043533C">
        <w:rPr>
          <w:sz w:val="28"/>
          <w:szCs w:val="28"/>
          <w:lang w:eastAsia="ru-RU"/>
        </w:rPr>
        <w:t xml:space="preserve"> «</w:t>
      </w:r>
      <w:proofErr w:type="spellStart"/>
      <w:r w:rsidRPr="0043533C">
        <w:rPr>
          <w:sz w:val="28"/>
          <w:szCs w:val="28"/>
          <w:lang w:eastAsia="ru-RU"/>
        </w:rPr>
        <w:t>Укроопосвіта</w:t>
      </w:r>
      <w:proofErr w:type="spellEnd"/>
      <w:r w:rsidRPr="0043533C">
        <w:rPr>
          <w:sz w:val="28"/>
          <w:szCs w:val="28"/>
          <w:lang w:eastAsia="ru-RU"/>
        </w:rPr>
        <w:t>», 1998. 226 с.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  <w:lang w:val="ru-RU" w:eastAsia="ru-RU"/>
        </w:rPr>
      </w:pPr>
      <w:r w:rsidRPr="0043533C">
        <w:rPr>
          <w:bCs/>
          <w:sz w:val="28"/>
          <w:szCs w:val="28"/>
          <w:lang w:eastAsia="ru-RU"/>
        </w:rPr>
        <w:t xml:space="preserve">9. </w:t>
      </w:r>
      <w:proofErr w:type="spellStart"/>
      <w:r w:rsidRPr="0043533C">
        <w:rPr>
          <w:bCs/>
          <w:sz w:val="28"/>
          <w:szCs w:val="28"/>
          <w:lang w:eastAsia="ru-RU"/>
        </w:rPr>
        <w:t>Єфіменко</w:t>
      </w:r>
      <w:proofErr w:type="spellEnd"/>
      <w:r w:rsidRPr="0043533C">
        <w:rPr>
          <w:bCs/>
          <w:sz w:val="28"/>
          <w:szCs w:val="28"/>
          <w:lang w:eastAsia="ru-RU"/>
        </w:rPr>
        <w:t xml:space="preserve"> В. І.,</w:t>
      </w:r>
      <w:r w:rsidRPr="0043533C">
        <w:rPr>
          <w:sz w:val="28"/>
          <w:szCs w:val="28"/>
          <w:lang w:eastAsia="ru-RU"/>
        </w:rPr>
        <w:t xml:space="preserve"> Лук`яненко</w:t>
      </w:r>
      <w:r w:rsidRPr="0043533C">
        <w:rPr>
          <w:sz w:val="28"/>
          <w:szCs w:val="28"/>
          <w:lang w:val="ru-RU" w:eastAsia="ru-RU"/>
        </w:rPr>
        <w:t> </w:t>
      </w:r>
      <w:r w:rsidRPr="0043533C">
        <w:rPr>
          <w:sz w:val="28"/>
          <w:szCs w:val="28"/>
          <w:lang w:eastAsia="ru-RU"/>
        </w:rPr>
        <w:t xml:space="preserve"> Л.</w:t>
      </w:r>
      <w:r w:rsidRPr="0043533C">
        <w:rPr>
          <w:sz w:val="28"/>
          <w:szCs w:val="28"/>
          <w:lang w:val="ru-RU" w:eastAsia="ru-RU"/>
        </w:rPr>
        <w:t> </w:t>
      </w:r>
      <w:r w:rsidRPr="0043533C">
        <w:rPr>
          <w:sz w:val="28"/>
          <w:szCs w:val="28"/>
          <w:lang w:eastAsia="ru-RU"/>
        </w:rPr>
        <w:t>І.</w:t>
      </w:r>
      <w:r w:rsidRPr="0043533C">
        <w:rPr>
          <w:sz w:val="28"/>
          <w:szCs w:val="28"/>
          <w:lang w:val="ru-RU" w:eastAsia="ru-RU"/>
        </w:rPr>
        <w:t> </w:t>
      </w:r>
      <w:r w:rsidRPr="0043533C">
        <w:rPr>
          <w:sz w:val="28"/>
          <w:szCs w:val="28"/>
          <w:lang w:eastAsia="ru-RU"/>
        </w:rPr>
        <w:t>Облік у зарубіжних країнах</w:t>
      </w:r>
      <w:r w:rsidRPr="0043533C">
        <w:rPr>
          <w:sz w:val="28"/>
          <w:szCs w:val="28"/>
          <w:lang w:val="ru-RU" w:eastAsia="ru-RU"/>
        </w:rPr>
        <w:t> </w:t>
      </w:r>
      <w:r w:rsidRPr="0043533C">
        <w:rPr>
          <w:sz w:val="28"/>
          <w:szCs w:val="28"/>
          <w:lang w:eastAsia="ru-RU"/>
        </w:rPr>
        <w:t xml:space="preserve">: </w:t>
      </w:r>
      <w:proofErr w:type="spellStart"/>
      <w:r w:rsidRPr="0043533C">
        <w:rPr>
          <w:sz w:val="28"/>
          <w:szCs w:val="28"/>
          <w:lang w:eastAsia="ru-RU"/>
        </w:rPr>
        <w:t>навч</w:t>
      </w:r>
      <w:proofErr w:type="spellEnd"/>
      <w:r w:rsidRPr="0043533C">
        <w:rPr>
          <w:sz w:val="28"/>
          <w:szCs w:val="28"/>
          <w:lang w:eastAsia="ru-RU"/>
        </w:rPr>
        <w:t xml:space="preserve">.-метод. </w:t>
      </w:r>
      <w:proofErr w:type="spellStart"/>
      <w:r w:rsidRPr="0043533C">
        <w:rPr>
          <w:sz w:val="28"/>
          <w:szCs w:val="28"/>
          <w:lang w:eastAsia="ru-RU"/>
        </w:rPr>
        <w:t>посіб</w:t>
      </w:r>
      <w:proofErr w:type="spellEnd"/>
      <w:r w:rsidRPr="0043533C">
        <w:rPr>
          <w:sz w:val="28"/>
          <w:szCs w:val="28"/>
          <w:lang w:eastAsia="ru-RU"/>
        </w:rPr>
        <w:t xml:space="preserve">. для </w:t>
      </w:r>
      <w:proofErr w:type="spellStart"/>
      <w:r w:rsidRPr="0043533C">
        <w:rPr>
          <w:sz w:val="28"/>
          <w:szCs w:val="28"/>
          <w:lang w:eastAsia="ru-RU"/>
        </w:rPr>
        <w:t>самост</w:t>
      </w:r>
      <w:proofErr w:type="spellEnd"/>
      <w:r w:rsidRPr="0043533C">
        <w:rPr>
          <w:sz w:val="28"/>
          <w:szCs w:val="28"/>
          <w:lang w:eastAsia="ru-RU"/>
        </w:rPr>
        <w:t xml:space="preserve">. вивчення дисципліни </w:t>
      </w:r>
      <w:proofErr w:type="spellStart"/>
      <w:r w:rsidRPr="0043533C">
        <w:rPr>
          <w:sz w:val="28"/>
          <w:szCs w:val="28"/>
          <w:lang w:eastAsia="ru-RU"/>
        </w:rPr>
        <w:t>КНЕУ</w:t>
      </w:r>
      <w:proofErr w:type="spellEnd"/>
      <w:r w:rsidRPr="0043533C">
        <w:rPr>
          <w:sz w:val="28"/>
          <w:szCs w:val="28"/>
          <w:lang w:eastAsia="ru-RU"/>
        </w:rPr>
        <w:t xml:space="preserve"> ім. </w:t>
      </w:r>
      <w:r w:rsidRPr="0043533C">
        <w:rPr>
          <w:sz w:val="28"/>
          <w:szCs w:val="28"/>
          <w:lang w:val="ru-RU" w:eastAsia="ru-RU"/>
        </w:rPr>
        <w:t xml:space="preserve">В. </w:t>
      </w:r>
      <w:proofErr w:type="spellStart"/>
      <w:r w:rsidRPr="0043533C">
        <w:rPr>
          <w:sz w:val="28"/>
          <w:szCs w:val="28"/>
          <w:lang w:val="ru-RU" w:eastAsia="ru-RU"/>
        </w:rPr>
        <w:t>Гетьмана</w:t>
      </w:r>
      <w:proofErr w:type="spellEnd"/>
      <w:r w:rsidRPr="0043533C">
        <w:rPr>
          <w:sz w:val="28"/>
          <w:szCs w:val="28"/>
          <w:lang w:val="ru-RU" w:eastAsia="ru-RU"/>
        </w:rPr>
        <w:t>.  вид 2-</w:t>
      </w:r>
      <w:proofErr w:type="spellStart"/>
      <w:r w:rsidRPr="0043533C">
        <w:rPr>
          <w:sz w:val="28"/>
          <w:szCs w:val="28"/>
          <w:lang w:val="ru-RU" w:eastAsia="ru-RU"/>
        </w:rPr>
        <w:t>ге</w:t>
      </w:r>
      <w:proofErr w:type="spellEnd"/>
      <w:r w:rsidRPr="0043533C">
        <w:rPr>
          <w:sz w:val="28"/>
          <w:szCs w:val="28"/>
          <w:lang w:val="ru-RU" w:eastAsia="ru-RU"/>
        </w:rPr>
        <w:t xml:space="preserve">, без </w:t>
      </w:r>
      <w:proofErr w:type="spellStart"/>
      <w:r w:rsidRPr="0043533C">
        <w:rPr>
          <w:sz w:val="28"/>
          <w:szCs w:val="28"/>
          <w:lang w:val="ru-RU" w:eastAsia="ru-RU"/>
        </w:rPr>
        <w:t>змін</w:t>
      </w:r>
      <w:proofErr w:type="spellEnd"/>
      <w:r w:rsidRPr="0043533C">
        <w:rPr>
          <w:sz w:val="28"/>
          <w:szCs w:val="28"/>
          <w:lang w:val="ru-RU" w:eastAsia="ru-RU"/>
        </w:rPr>
        <w:t xml:space="preserve">.  </w:t>
      </w:r>
      <w:proofErr w:type="spellStart"/>
      <w:proofErr w:type="gramStart"/>
      <w:r w:rsidRPr="0043533C">
        <w:rPr>
          <w:sz w:val="28"/>
          <w:szCs w:val="28"/>
          <w:lang w:val="ru-RU" w:eastAsia="ru-RU"/>
        </w:rPr>
        <w:t>Київ</w:t>
      </w:r>
      <w:proofErr w:type="spellEnd"/>
      <w:r w:rsidRPr="0043533C">
        <w:rPr>
          <w:sz w:val="28"/>
          <w:szCs w:val="28"/>
          <w:lang w:val="ru-RU" w:eastAsia="ru-RU"/>
        </w:rPr>
        <w:t> :</w:t>
      </w:r>
      <w:proofErr w:type="gramEnd"/>
      <w:r w:rsidRPr="0043533C">
        <w:rPr>
          <w:sz w:val="28"/>
          <w:szCs w:val="28"/>
          <w:lang w:val="ru-RU" w:eastAsia="ru-RU"/>
        </w:rPr>
        <w:t xml:space="preserve"> </w:t>
      </w:r>
      <w:proofErr w:type="spellStart"/>
      <w:r w:rsidRPr="0043533C">
        <w:rPr>
          <w:sz w:val="28"/>
          <w:szCs w:val="28"/>
          <w:lang w:val="ru-RU" w:eastAsia="ru-RU"/>
        </w:rPr>
        <w:t>КНЕУ</w:t>
      </w:r>
      <w:proofErr w:type="spellEnd"/>
      <w:r w:rsidRPr="0043533C">
        <w:rPr>
          <w:sz w:val="28"/>
          <w:szCs w:val="28"/>
          <w:lang w:val="ru-RU" w:eastAsia="ru-RU"/>
        </w:rPr>
        <w:t>, 2006.  212 c.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sz w:val="28"/>
          <w:szCs w:val="28"/>
          <w:lang w:eastAsia="ru-RU"/>
        </w:rPr>
      </w:pPr>
      <w:r w:rsidRPr="0043533C">
        <w:rPr>
          <w:sz w:val="28"/>
          <w:szCs w:val="28"/>
          <w:lang w:eastAsia="ru-RU"/>
        </w:rPr>
        <w:lastRenderedPageBreak/>
        <w:t xml:space="preserve">13. Маккензі, </w:t>
      </w:r>
      <w:proofErr w:type="spellStart"/>
      <w:r w:rsidRPr="0043533C">
        <w:rPr>
          <w:sz w:val="28"/>
          <w:szCs w:val="28"/>
          <w:lang w:eastAsia="ru-RU"/>
        </w:rPr>
        <w:t>Венді</w:t>
      </w:r>
      <w:proofErr w:type="spellEnd"/>
      <w:r w:rsidRPr="0043533C">
        <w:rPr>
          <w:sz w:val="28"/>
          <w:szCs w:val="28"/>
          <w:lang w:eastAsia="ru-RU"/>
        </w:rPr>
        <w:t xml:space="preserve">. Посібник </w:t>
      </w:r>
      <w:proofErr w:type="spellStart"/>
      <w:r w:rsidRPr="0043533C">
        <w:rPr>
          <w:sz w:val="28"/>
          <w:szCs w:val="28"/>
          <w:lang w:eastAsia="ru-RU"/>
        </w:rPr>
        <w:t>Financial</w:t>
      </w:r>
      <w:proofErr w:type="spellEnd"/>
      <w:r w:rsidRPr="0043533C">
        <w:rPr>
          <w:sz w:val="28"/>
          <w:szCs w:val="28"/>
          <w:lang w:eastAsia="ru-RU"/>
        </w:rPr>
        <w:t xml:space="preserve"> </w:t>
      </w:r>
      <w:proofErr w:type="spellStart"/>
      <w:r w:rsidRPr="0043533C">
        <w:rPr>
          <w:sz w:val="28"/>
          <w:szCs w:val="28"/>
          <w:lang w:eastAsia="ru-RU"/>
        </w:rPr>
        <w:t>Times</w:t>
      </w:r>
      <w:proofErr w:type="spellEnd"/>
      <w:r w:rsidRPr="0043533C">
        <w:rPr>
          <w:sz w:val="28"/>
          <w:szCs w:val="28"/>
          <w:lang w:eastAsia="ru-RU"/>
        </w:rPr>
        <w:t xml:space="preserve"> з аналізу та використання фінансової звітності : пер. з </w:t>
      </w:r>
      <w:proofErr w:type="spellStart"/>
      <w:r w:rsidRPr="0043533C">
        <w:rPr>
          <w:sz w:val="28"/>
          <w:szCs w:val="28"/>
          <w:lang w:eastAsia="ru-RU"/>
        </w:rPr>
        <w:t>англ</w:t>
      </w:r>
      <w:proofErr w:type="spellEnd"/>
      <w:r w:rsidRPr="0043533C">
        <w:rPr>
          <w:sz w:val="28"/>
          <w:szCs w:val="28"/>
          <w:lang w:eastAsia="ru-RU"/>
        </w:rPr>
        <w:t xml:space="preserve">.  К. : Наукова думка, 2003.  283 с. </w:t>
      </w: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>
        <w:rPr>
          <w:b/>
          <w:bCs/>
          <w:sz w:val="28"/>
          <w:szCs w:val="28"/>
          <w:lang w:val="ru-RU" w:eastAsia="ru-RU"/>
        </w:rPr>
        <w:t xml:space="preserve">11. </w:t>
      </w:r>
      <w:proofErr w:type="spellStart"/>
      <w:r w:rsidRPr="0043533C">
        <w:rPr>
          <w:b/>
          <w:bCs/>
          <w:sz w:val="28"/>
          <w:szCs w:val="28"/>
          <w:lang w:val="ru-RU" w:eastAsia="ru-RU"/>
        </w:rPr>
        <w:t>Інформаційні</w:t>
      </w:r>
      <w:proofErr w:type="spellEnd"/>
      <w:r w:rsidRPr="0043533C">
        <w:rPr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43533C">
        <w:rPr>
          <w:b/>
          <w:bCs/>
          <w:sz w:val="28"/>
          <w:szCs w:val="28"/>
          <w:lang w:val="ru-RU" w:eastAsia="ru-RU"/>
        </w:rPr>
        <w:t>ресурси</w:t>
      </w:r>
      <w:proofErr w:type="spellEnd"/>
    </w:p>
    <w:p w:rsidR="0043533C" w:rsidRPr="0043533C" w:rsidRDefault="0043533C" w:rsidP="0043533C">
      <w:pPr>
        <w:pStyle w:val="a9"/>
        <w:tabs>
          <w:tab w:val="left" w:pos="0"/>
          <w:tab w:val="left" w:pos="284"/>
        </w:tabs>
        <w:ind w:left="0" w:firstLine="709"/>
        <w:contextualSpacing w:val="0"/>
        <w:jc w:val="both"/>
        <w:rPr>
          <w:sz w:val="28"/>
          <w:szCs w:val="28"/>
          <w:lang w:eastAsia="ar-SA"/>
        </w:rPr>
      </w:pPr>
      <w:r w:rsidRPr="0043533C">
        <w:rPr>
          <w:sz w:val="28"/>
          <w:szCs w:val="28"/>
          <w:lang w:eastAsia="ar-SA"/>
        </w:rPr>
        <w:t xml:space="preserve">1. Наукова бібліотека Запорізького національного університету. </w:t>
      </w:r>
      <w:proofErr w:type="spellStart"/>
      <w:r w:rsidRPr="0043533C">
        <w:rPr>
          <w:sz w:val="28"/>
          <w:szCs w:val="28"/>
          <w:lang w:eastAsia="ar-SA"/>
        </w:rPr>
        <w:t>URL</w:t>
      </w:r>
      <w:proofErr w:type="spellEnd"/>
      <w:r w:rsidRPr="0043533C">
        <w:rPr>
          <w:sz w:val="28"/>
          <w:szCs w:val="28"/>
          <w:lang w:eastAsia="ar-SA"/>
        </w:rPr>
        <w:t xml:space="preserve">: </w:t>
      </w:r>
      <w:hyperlink r:id="rId8" w:history="1">
        <w:proofErr w:type="spellStart"/>
        <w:r w:rsidRPr="0043533C">
          <w:rPr>
            <w:sz w:val="28"/>
            <w:szCs w:val="28"/>
            <w:lang w:eastAsia="ar-SA"/>
          </w:rPr>
          <w:t>http</w:t>
        </w:r>
        <w:proofErr w:type="spellEnd"/>
        <w:r w:rsidRPr="0043533C">
          <w:rPr>
            <w:sz w:val="28"/>
            <w:szCs w:val="28"/>
            <w:lang w:eastAsia="ar-SA"/>
          </w:rPr>
          <w:t>://</w:t>
        </w:r>
        <w:proofErr w:type="spellStart"/>
        <w:r w:rsidRPr="0043533C">
          <w:rPr>
            <w:sz w:val="28"/>
            <w:szCs w:val="28"/>
            <w:lang w:eastAsia="ar-SA"/>
          </w:rPr>
          <w:t>library.znu.edu.ua</w:t>
        </w:r>
        <w:proofErr w:type="spellEnd"/>
        <w:r w:rsidRPr="0043533C">
          <w:rPr>
            <w:sz w:val="28"/>
            <w:szCs w:val="28"/>
            <w:lang w:eastAsia="ar-SA"/>
          </w:rPr>
          <w:t>/</w:t>
        </w:r>
      </w:hyperlink>
    </w:p>
    <w:p w:rsidR="0043533C" w:rsidRPr="0043533C" w:rsidRDefault="0043533C" w:rsidP="0043533C">
      <w:pPr>
        <w:pStyle w:val="a9"/>
        <w:tabs>
          <w:tab w:val="left" w:pos="0"/>
          <w:tab w:val="left" w:pos="284"/>
        </w:tabs>
        <w:ind w:left="0" w:firstLine="709"/>
        <w:contextualSpacing w:val="0"/>
        <w:jc w:val="both"/>
        <w:rPr>
          <w:sz w:val="28"/>
          <w:szCs w:val="28"/>
          <w:lang w:eastAsia="ar-SA"/>
        </w:rPr>
      </w:pPr>
      <w:r w:rsidRPr="0043533C">
        <w:rPr>
          <w:sz w:val="28"/>
          <w:szCs w:val="28"/>
          <w:lang w:eastAsia="ar-SA"/>
        </w:rPr>
        <w:t xml:space="preserve">2.  Система електронного забезпечення навчання </w:t>
      </w:r>
      <w:proofErr w:type="spellStart"/>
      <w:r w:rsidRPr="0043533C">
        <w:rPr>
          <w:sz w:val="28"/>
          <w:szCs w:val="28"/>
          <w:lang w:eastAsia="ar-SA"/>
        </w:rPr>
        <w:t>ЗНУ</w:t>
      </w:r>
      <w:proofErr w:type="spellEnd"/>
      <w:r w:rsidRPr="0043533C">
        <w:rPr>
          <w:sz w:val="28"/>
          <w:szCs w:val="28"/>
          <w:lang w:eastAsia="ar-SA"/>
        </w:rPr>
        <w:t xml:space="preserve">. </w:t>
      </w:r>
      <w:proofErr w:type="spellStart"/>
      <w:r w:rsidRPr="0043533C">
        <w:rPr>
          <w:sz w:val="28"/>
          <w:szCs w:val="28"/>
          <w:lang w:eastAsia="ar-SA"/>
        </w:rPr>
        <w:t>URL</w:t>
      </w:r>
      <w:proofErr w:type="spellEnd"/>
      <w:r w:rsidRPr="0043533C">
        <w:rPr>
          <w:sz w:val="28"/>
          <w:szCs w:val="28"/>
          <w:lang w:eastAsia="ar-SA"/>
        </w:rPr>
        <w:t xml:space="preserve">: </w:t>
      </w:r>
      <w:hyperlink r:id="rId9" w:history="1">
        <w:proofErr w:type="spellStart"/>
        <w:r w:rsidRPr="0043533C">
          <w:rPr>
            <w:sz w:val="28"/>
            <w:szCs w:val="28"/>
            <w:lang w:eastAsia="ar-SA"/>
          </w:rPr>
          <w:t>https</w:t>
        </w:r>
        <w:proofErr w:type="spellEnd"/>
        <w:r w:rsidRPr="0043533C">
          <w:rPr>
            <w:sz w:val="28"/>
            <w:szCs w:val="28"/>
            <w:lang w:eastAsia="ar-SA"/>
          </w:rPr>
          <w:t>://</w:t>
        </w:r>
        <w:proofErr w:type="spellStart"/>
        <w:r w:rsidRPr="0043533C">
          <w:rPr>
            <w:sz w:val="28"/>
            <w:szCs w:val="28"/>
            <w:lang w:eastAsia="ar-SA"/>
          </w:rPr>
          <w:t>moodle.znu.edu.ua</w:t>
        </w:r>
        <w:proofErr w:type="spellEnd"/>
        <w:r w:rsidRPr="0043533C">
          <w:rPr>
            <w:sz w:val="28"/>
            <w:szCs w:val="28"/>
            <w:lang w:eastAsia="ar-SA"/>
          </w:rPr>
          <w:t>/</w:t>
        </w:r>
      </w:hyperlink>
    </w:p>
    <w:p w:rsidR="0043533C" w:rsidRPr="0043533C" w:rsidRDefault="0043533C" w:rsidP="0043533C">
      <w:pPr>
        <w:tabs>
          <w:tab w:val="num" w:pos="360"/>
          <w:tab w:val="left" w:pos="567"/>
        </w:tabs>
        <w:ind w:firstLine="709"/>
        <w:jc w:val="both"/>
        <w:rPr>
          <w:b/>
          <w:bCs/>
          <w:sz w:val="28"/>
          <w:szCs w:val="28"/>
          <w:lang w:val="en-US" w:eastAsia="ru-RU"/>
        </w:rPr>
      </w:pPr>
      <w:r w:rsidRPr="0043533C">
        <w:rPr>
          <w:sz w:val="28"/>
          <w:szCs w:val="28"/>
        </w:rPr>
        <w:t xml:space="preserve">3. Національна бібліотека України імені В. І. Вернадського. </w:t>
      </w:r>
      <w:proofErr w:type="spellStart"/>
      <w:r w:rsidRPr="0043533C">
        <w:rPr>
          <w:sz w:val="28"/>
          <w:szCs w:val="28"/>
        </w:rPr>
        <w:t>URL</w:t>
      </w:r>
      <w:proofErr w:type="spellEnd"/>
      <w:r w:rsidRPr="0043533C">
        <w:rPr>
          <w:sz w:val="28"/>
          <w:szCs w:val="28"/>
        </w:rPr>
        <w:t xml:space="preserve">: </w:t>
      </w:r>
      <w:hyperlink r:id="rId10" w:history="1">
        <w:proofErr w:type="spellStart"/>
        <w:r w:rsidRPr="0043533C">
          <w:rPr>
            <w:sz w:val="28"/>
            <w:szCs w:val="28"/>
          </w:rPr>
          <w:t>http</w:t>
        </w:r>
        <w:proofErr w:type="spellEnd"/>
        <w:r w:rsidRPr="0043533C">
          <w:rPr>
            <w:sz w:val="28"/>
            <w:szCs w:val="28"/>
          </w:rPr>
          <w:t>://</w:t>
        </w:r>
        <w:proofErr w:type="spellStart"/>
        <w:r w:rsidRPr="0043533C">
          <w:rPr>
            <w:sz w:val="28"/>
            <w:szCs w:val="28"/>
          </w:rPr>
          <w:t>www.nbuv.gov.ua</w:t>
        </w:r>
        <w:proofErr w:type="spellEnd"/>
        <w:r w:rsidRPr="0043533C">
          <w:rPr>
            <w:sz w:val="28"/>
            <w:szCs w:val="28"/>
          </w:rPr>
          <w:t>/</w:t>
        </w:r>
      </w:hyperlink>
    </w:p>
    <w:p w:rsidR="0043533C" w:rsidRPr="0043533C" w:rsidRDefault="0043533C" w:rsidP="0043533C">
      <w:pPr>
        <w:tabs>
          <w:tab w:val="num" w:pos="0"/>
        </w:tabs>
        <w:ind w:firstLine="709"/>
        <w:jc w:val="both"/>
        <w:rPr>
          <w:bCs/>
          <w:sz w:val="28"/>
          <w:szCs w:val="28"/>
          <w:lang w:eastAsia="ru-RU"/>
        </w:rPr>
      </w:pPr>
      <w:r w:rsidRPr="0043533C">
        <w:rPr>
          <w:bCs/>
          <w:sz w:val="28"/>
          <w:szCs w:val="28"/>
          <w:lang w:eastAsia="ru-RU"/>
        </w:rPr>
        <w:t>4. Сайт Федерації Професійних Бухгалтерів та Аудиторів України (</w:t>
      </w:r>
      <w:proofErr w:type="spellStart"/>
      <w:r w:rsidRPr="0043533C">
        <w:rPr>
          <w:bCs/>
          <w:sz w:val="28"/>
          <w:szCs w:val="28"/>
          <w:lang w:eastAsia="ru-RU"/>
        </w:rPr>
        <w:t>ФПБАУ</w:t>
      </w:r>
      <w:proofErr w:type="spellEnd"/>
      <w:r w:rsidRPr="0043533C">
        <w:rPr>
          <w:bCs/>
          <w:sz w:val="28"/>
          <w:szCs w:val="28"/>
          <w:lang w:eastAsia="ru-RU"/>
        </w:rPr>
        <w:t xml:space="preserve">). </w:t>
      </w:r>
      <w:proofErr w:type="spellStart"/>
      <w:r w:rsidRPr="0043533C">
        <w:rPr>
          <w:sz w:val="28"/>
          <w:szCs w:val="28"/>
        </w:rPr>
        <w:t>URL</w:t>
      </w:r>
      <w:proofErr w:type="spellEnd"/>
      <w:r w:rsidRPr="0043533C">
        <w:rPr>
          <w:sz w:val="28"/>
          <w:szCs w:val="28"/>
        </w:rPr>
        <w:t xml:space="preserve">: </w:t>
      </w:r>
      <w:proofErr w:type="spellStart"/>
      <w:r w:rsidRPr="0043533C">
        <w:rPr>
          <w:bCs/>
          <w:sz w:val="28"/>
          <w:szCs w:val="28"/>
          <w:lang w:eastAsia="ru-RU"/>
        </w:rPr>
        <w:t>https</w:t>
      </w:r>
      <w:proofErr w:type="spellEnd"/>
      <w:r w:rsidRPr="0043533C">
        <w:rPr>
          <w:bCs/>
          <w:sz w:val="28"/>
          <w:szCs w:val="28"/>
          <w:lang w:eastAsia="ru-RU"/>
        </w:rPr>
        <w:t>://</w:t>
      </w:r>
      <w:proofErr w:type="spellStart"/>
      <w:r w:rsidRPr="0043533C">
        <w:rPr>
          <w:bCs/>
          <w:sz w:val="28"/>
          <w:szCs w:val="28"/>
          <w:lang w:eastAsia="ru-RU"/>
        </w:rPr>
        <w:t>www.ufpaa.org</w:t>
      </w:r>
      <w:proofErr w:type="spellEnd"/>
      <w:r w:rsidRPr="0043533C">
        <w:rPr>
          <w:bCs/>
          <w:sz w:val="28"/>
          <w:szCs w:val="28"/>
          <w:lang w:eastAsia="ru-RU"/>
        </w:rPr>
        <w:t>/</w:t>
      </w:r>
    </w:p>
    <w:p w:rsidR="0043533C" w:rsidRPr="0043533C" w:rsidRDefault="0043533C" w:rsidP="0043533C">
      <w:pPr>
        <w:tabs>
          <w:tab w:val="num" w:pos="0"/>
        </w:tabs>
        <w:ind w:firstLine="709"/>
        <w:jc w:val="both"/>
        <w:rPr>
          <w:bCs/>
          <w:sz w:val="28"/>
          <w:szCs w:val="28"/>
          <w:lang w:eastAsia="ru-RU"/>
        </w:rPr>
      </w:pPr>
      <w:r w:rsidRPr="0043533C">
        <w:rPr>
          <w:sz w:val="28"/>
          <w:szCs w:val="28"/>
        </w:rPr>
        <w:t xml:space="preserve">5. Міжнародні стандарти фінансової звітності : загальні відомості. </w:t>
      </w:r>
      <w:proofErr w:type="spellStart"/>
      <w:r w:rsidRPr="0043533C">
        <w:rPr>
          <w:sz w:val="28"/>
          <w:szCs w:val="28"/>
        </w:rPr>
        <w:t>URL</w:t>
      </w:r>
      <w:proofErr w:type="spellEnd"/>
      <w:r w:rsidRPr="0043533C">
        <w:rPr>
          <w:sz w:val="28"/>
          <w:szCs w:val="28"/>
        </w:rPr>
        <w:t xml:space="preserve">: </w:t>
      </w:r>
      <w:proofErr w:type="spellStart"/>
      <w:r w:rsidRPr="0043533C">
        <w:rPr>
          <w:sz w:val="28"/>
          <w:szCs w:val="28"/>
        </w:rPr>
        <w:t>https</w:t>
      </w:r>
      <w:proofErr w:type="spellEnd"/>
      <w:r w:rsidRPr="0043533C">
        <w:rPr>
          <w:sz w:val="28"/>
          <w:szCs w:val="28"/>
        </w:rPr>
        <w:t>://</w:t>
      </w:r>
      <w:proofErr w:type="spellStart"/>
      <w:r w:rsidRPr="0043533C">
        <w:rPr>
          <w:sz w:val="28"/>
          <w:szCs w:val="28"/>
        </w:rPr>
        <w:t>msfz.ligazakon.ua</w:t>
      </w:r>
      <w:proofErr w:type="spellEnd"/>
    </w:p>
    <w:p w:rsidR="006B2BAE" w:rsidRPr="000E2008" w:rsidRDefault="006B2BAE" w:rsidP="006B2BAE">
      <w:pPr>
        <w:ind w:firstLine="709"/>
        <w:jc w:val="both"/>
        <w:rPr>
          <w:sz w:val="28"/>
          <w:szCs w:val="28"/>
        </w:rPr>
      </w:pPr>
    </w:p>
    <w:p w:rsidR="006B2BAE" w:rsidRDefault="006B2BAE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3533C" w:rsidRDefault="0043533C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4C7755" w:rsidRDefault="004C7755" w:rsidP="006B2BAE">
      <w:pPr>
        <w:pStyle w:val="aa"/>
        <w:rPr>
          <w:sz w:val="30"/>
        </w:rPr>
      </w:pPr>
    </w:p>
    <w:p w:rsidR="006B2BAE" w:rsidRPr="0043533C" w:rsidRDefault="006B2BAE" w:rsidP="006B2BAE">
      <w:pPr>
        <w:pStyle w:val="1"/>
        <w:spacing w:before="198"/>
        <w:ind w:right="23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533C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43533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Регуляції</w:t>
      </w:r>
      <w:r w:rsidRPr="0043533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і</w:t>
      </w:r>
      <w:r w:rsidRPr="0043533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політики</w:t>
      </w:r>
      <w:r w:rsidRPr="0043533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курсу</w:t>
      </w:r>
    </w:p>
    <w:p w:rsidR="006B2BAE" w:rsidRPr="000E2008" w:rsidRDefault="006B2BAE" w:rsidP="006B2BAE">
      <w:pPr>
        <w:pStyle w:val="aa"/>
        <w:spacing w:before="7"/>
        <w:rPr>
          <w:b/>
          <w:sz w:val="23"/>
        </w:rPr>
      </w:pPr>
    </w:p>
    <w:p w:rsidR="006B2BAE" w:rsidRPr="000E2008" w:rsidRDefault="006B2BAE" w:rsidP="006B2BAE">
      <w:pPr>
        <w:ind w:left="342"/>
        <w:jc w:val="both"/>
        <w:rPr>
          <w:b/>
          <w:sz w:val="24"/>
        </w:rPr>
      </w:pPr>
      <w:r w:rsidRPr="000E2008">
        <w:rPr>
          <w:b/>
          <w:sz w:val="24"/>
        </w:rPr>
        <w:t>Відвідування</w:t>
      </w:r>
      <w:r w:rsidRPr="000E2008">
        <w:rPr>
          <w:b/>
          <w:spacing w:val="-11"/>
          <w:sz w:val="24"/>
        </w:rPr>
        <w:t xml:space="preserve"> </w:t>
      </w:r>
      <w:r w:rsidRPr="000E2008">
        <w:rPr>
          <w:b/>
          <w:sz w:val="24"/>
        </w:rPr>
        <w:t>занять.</w:t>
      </w:r>
      <w:r w:rsidRPr="000E2008">
        <w:rPr>
          <w:b/>
          <w:spacing w:val="-9"/>
          <w:sz w:val="24"/>
        </w:rPr>
        <w:t xml:space="preserve"> </w:t>
      </w:r>
      <w:r w:rsidRPr="000E2008">
        <w:rPr>
          <w:b/>
          <w:sz w:val="24"/>
        </w:rPr>
        <w:t>Регуляція</w:t>
      </w:r>
      <w:r w:rsidRPr="000E2008">
        <w:rPr>
          <w:b/>
          <w:spacing w:val="-14"/>
          <w:sz w:val="24"/>
        </w:rPr>
        <w:t xml:space="preserve"> </w:t>
      </w:r>
      <w:r w:rsidRPr="000E2008">
        <w:rPr>
          <w:b/>
          <w:sz w:val="24"/>
        </w:rPr>
        <w:t>пропусків.</w:t>
      </w:r>
    </w:p>
    <w:p w:rsidR="006B2BAE" w:rsidRPr="000E2008" w:rsidRDefault="006B2BAE" w:rsidP="006B2BAE">
      <w:pPr>
        <w:spacing w:before="3"/>
        <w:ind w:left="110" w:right="226" w:firstLine="708"/>
        <w:jc w:val="both"/>
        <w:rPr>
          <w:sz w:val="24"/>
        </w:rPr>
      </w:pPr>
      <w:r w:rsidRPr="000E2008">
        <w:rPr>
          <w:sz w:val="24"/>
        </w:rPr>
        <w:t>Відвідування усіх занять є обов’язковим. У разі виникнення пропусків за будь-якими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причинами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студент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повинен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здійснити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їх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відпрацювання.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Спосіб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відпрацювання,</w:t>
      </w:r>
      <w:r w:rsidRPr="000E2008">
        <w:rPr>
          <w:spacing w:val="60"/>
          <w:sz w:val="24"/>
        </w:rPr>
        <w:t xml:space="preserve"> </w:t>
      </w:r>
      <w:r w:rsidRPr="000E2008">
        <w:rPr>
          <w:sz w:val="24"/>
        </w:rPr>
        <w:t>терміни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тощо,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студент повинен</w:t>
      </w:r>
      <w:r w:rsidRPr="000E2008">
        <w:rPr>
          <w:spacing w:val="-2"/>
          <w:sz w:val="24"/>
        </w:rPr>
        <w:t xml:space="preserve"> </w:t>
      </w:r>
      <w:r w:rsidRPr="000E2008">
        <w:rPr>
          <w:sz w:val="24"/>
        </w:rPr>
        <w:t>обговорити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з викладачем.</w:t>
      </w:r>
    </w:p>
    <w:p w:rsidR="006B2BAE" w:rsidRPr="000E2008" w:rsidRDefault="006B2BAE" w:rsidP="006B2BAE">
      <w:pPr>
        <w:spacing w:line="274" w:lineRule="exact"/>
        <w:ind w:left="342"/>
        <w:jc w:val="both"/>
        <w:rPr>
          <w:b/>
          <w:sz w:val="24"/>
        </w:rPr>
      </w:pPr>
      <w:r w:rsidRPr="000E2008">
        <w:rPr>
          <w:b/>
          <w:spacing w:val="-1"/>
          <w:sz w:val="24"/>
        </w:rPr>
        <w:t>Політика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pacing w:val="-1"/>
          <w:sz w:val="24"/>
        </w:rPr>
        <w:t>академічної</w:t>
      </w:r>
      <w:r w:rsidRPr="000E2008">
        <w:rPr>
          <w:b/>
          <w:spacing w:val="-7"/>
          <w:sz w:val="24"/>
        </w:rPr>
        <w:t xml:space="preserve"> </w:t>
      </w:r>
      <w:r w:rsidRPr="000E2008">
        <w:rPr>
          <w:b/>
          <w:sz w:val="24"/>
        </w:rPr>
        <w:t>доброчесності</w:t>
      </w:r>
    </w:p>
    <w:p w:rsidR="006B2BAE" w:rsidRPr="000E2008" w:rsidRDefault="006B2BAE" w:rsidP="006B2BAE">
      <w:pPr>
        <w:spacing w:before="5"/>
        <w:ind w:left="110" w:right="230" w:firstLine="708"/>
        <w:jc w:val="both"/>
        <w:rPr>
          <w:sz w:val="24"/>
        </w:rPr>
      </w:pPr>
      <w:r w:rsidRPr="000E2008">
        <w:rPr>
          <w:sz w:val="24"/>
        </w:rPr>
        <w:t>Дотримання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академічної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доброчесності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сприяє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якості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освіти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довірі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наукового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середовища. Викладачі вживають різні заходи для виявлення плагіату у студентських роботах.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Це може включати використання спеціалізованих програм для аналізу тексту, порівняння з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іншими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джерелами, а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також експертну оцінку.</w:t>
      </w:r>
    </w:p>
    <w:p w:rsidR="006B2BAE" w:rsidRPr="000E2008" w:rsidRDefault="006B2BAE" w:rsidP="006B2BAE">
      <w:pPr>
        <w:ind w:left="110" w:right="226" w:firstLine="708"/>
        <w:jc w:val="both"/>
        <w:rPr>
          <w:sz w:val="24"/>
        </w:rPr>
      </w:pPr>
      <w:r w:rsidRPr="000E2008">
        <w:rPr>
          <w:sz w:val="24"/>
        </w:rPr>
        <w:t>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якості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санкцій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плагіат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викладач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залишає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собою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право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використати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один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наступних: повторне проходження частини навчальної програми або повторне оцінювання, та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(або)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позбавлення права</w:t>
      </w:r>
      <w:r w:rsidRPr="000E2008">
        <w:rPr>
          <w:spacing w:val="-3"/>
          <w:sz w:val="24"/>
        </w:rPr>
        <w:t xml:space="preserve"> </w:t>
      </w:r>
      <w:r w:rsidRPr="000E2008">
        <w:rPr>
          <w:sz w:val="24"/>
        </w:rPr>
        <w:t>участі</w:t>
      </w:r>
      <w:r w:rsidRPr="000E2008">
        <w:rPr>
          <w:spacing w:val="2"/>
          <w:sz w:val="24"/>
        </w:rPr>
        <w:t xml:space="preserve"> </w:t>
      </w:r>
      <w:r w:rsidRPr="000E2008">
        <w:rPr>
          <w:sz w:val="24"/>
        </w:rPr>
        <w:t>студента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в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програмах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академічної мобільності.</w:t>
      </w:r>
    </w:p>
    <w:p w:rsidR="006B2BAE" w:rsidRPr="000E2008" w:rsidRDefault="006B2BAE" w:rsidP="006B2BAE">
      <w:pPr>
        <w:spacing w:line="274" w:lineRule="exact"/>
        <w:ind w:left="342"/>
        <w:jc w:val="both"/>
        <w:rPr>
          <w:b/>
          <w:sz w:val="24"/>
        </w:rPr>
      </w:pPr>
      <w:r w:rsidRPr="000E2008">
        <w:rPr>
          <w:b/>
          <w:spacing w:val="-1"/>
          <w:sz w:val="24"/>
        </w:rPr>
        <w:t>Використання</w:t>
      </w:r>
      <w:r w:rsidRPr="000E2008">
        <w:rPr>
          <w:b/>
          <w:spacing w:val="-14"/>
          <w:sz w:val="24"/>
        </w:rPr>
        <w:t xml:space="preserve"> </w:t>
      </w:r>
      <w:r w:rsidRPr="000E2008">
        <w:rPr>
          <w:b/>
          <w:sz w:val="24"/>
        </w:rPr>
        <w:t>комп’ютерів/телефонів</w:t>
      </w:r>
      <w:r w:rsidRPr="000E2008">
        <w:rPr>
          <w:b/>
          <w:spacing w:val="-10"/>
          <w:sz w:val="24"/>
        </w:rPr>
        <w:t xml:space="preserve"> </w:t>
      </w:r>
      <w:r w:rsidRPr="000E2008">
        <w:rPr>
          <w:b/>
          <w:sz w:val="24"/>
        </w:rPr>
        <w:t>на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z w:val="24"/>
        </w:rPr>
        <w:t>занятті</w:t>
      </w:r>
    </w:p>
    <w:p w:rsidR="006B2BAE" w:rsidRPr="000E2008" w:rsidRDefault="006B2BAE" w:rsidP="006B2BAE">
      <w:pPr>
        <w:spacing w:before="2"/>
        <w:ind w:left="110" w:right="225" w:firstLine="708"/>
        <w:jc w:val="both"/>
        <w:rPr>
          <w:sz w:val="24"/>
        </w:rPr>
      </w:pPr>
      <w:r w:rsidRPr="000E2008">
        <w:rPr>
          <w:sz w:val="24"/>
        </w:rPr>
        <w:t>Під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час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занять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студентам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користуватися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мобільними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телефонами,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ноутбуками,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планшетами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іншими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персональними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гаджетами</w:t>
      </w:r>
      <w:proofErr w:type="spellEnd"/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дозволяється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потреби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отримання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специфічної довідникової інформації (ці моменти вказуються викладачем), в інших випадках –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забороняється.</w:t>
      </w:r>
    </w:p>
    <w:p w:rsidR="006B2BAE" w:rsidRPr="000E2008" w:rsidRDefault="006B2BAE" w:rsidP="006B2BAE">
      <w:pPr>
        <w:spacing w:before="97"/>
        <w:ind w:left="342"/>
        <w:rPr>
          <w:b/>
          <w:sz w:val="24"/>
        </w:rPr>
      </w:pPr>
      <w:r w:rsidRPr="000E2008">
        <w:rPr>
          <w:b/>
          <w:spacing w:val="-1"/>
          <w:sz w:val="24"/>
        </w:rPr>
        <w:t>Визнання</w:t>
      </w:r>
      <w:r w:rsidRPr="000E2008">
        <w:rPr>
          <w:b/>
          <w:spacing w:val="-14"/>
          <w:sz w:val="24"/>
        </w:rPr>
        <w:t xml:space="preserve"> </w:t>
      </w:r>
      <w:r w:rsidRPr="000E2008">
        <w:rPr>
          <w:b/>
          <w:spacing w:val="-1"/>
          <w:sz w:val="24"/>
        </w:rPr>
        <w:t>результатів</w:t>
      </w:r>
      <w:r w:rsidRPr="000E2008">
        <w:rPr>
          <w:b/>
          <w:spacing w:val="-10"/>
          <w:sz w:val="24"/>
        </w:rPr>
        <w:t xml:space="preserve"> </w:t>
      </w:r>
      <w:r w:rsidRPr="000E2008">
        <w:rPr>
          <w:b/>
          <w:sz w:val="24"/>
        </w:rPr>
        <w:t>неформальної/</w:t>
      </w:r>
      <w:proofErr w:type="spellStart"/>
      <w:r w:rsidRPr="000E2008">
        <w:rPr>
          <w:b/>
          <w:sz w:val="24"/>
        </w:rPr>
        <w:t>інформальної</w:t>
      </w:r>
      <w:proofErr w:type="spellEnd"/>
      <w:r w:rsidRPr="000E2008">
        <w:rPr>
          <w:b/>
          <w:spacing w:val="-4"/>
          <w:sz w:val="24"/>
        </w:rPr>
        <w:t xml:space="preserve"> </w:t>
      </w:r>
      <w:r w:rsidRPr="000E2008">
        <w:rPr>
          <w:b/>
          <w:sz w:val="24"/>
        </w:rPr>
        <w:t>освіти</w:t>
      </w:r>
    </w:p>
    <w:p w:rsidR="006B2BAE" w:rsidRPr="000E2008" w:rsidRDefault="006B2BAE" w:rsidP="006B2BAE">
      <w:pPr>
        <w:pStyle w:val="aa"/>
        <w:spacing w:before="4"/>
        <w:rPr>
          <w:b/>
          <w:sz w:val="22"/>
        </w:rPr>
      </w:pPr>
    </w:p>
    <w:p w:rsidR="006B2BAE" w:rsidRPr="000E2008" w:rsidRDefault="006B2BAE" w:rsidP="006B2BAE">
      <w:pPr>
        <w:ind w:right="226" w:firstLine="708"/>
        <w:jc w:val="both"/>
        <w:rPr>
          <w:sz w:val="24"/>
          <w:szCs w:val="24"/>
        </w:rPr>
      </w:pPr>
      <w:r w:rsidRPr="000E2008">
        <w:rPr>
          <w:b/>
          <w:sz w:val="24"/>
          <w:szCs w:val="24"/>
        </w:rPr>
        <w:t>Неформальна</w:t>
      </w:r>
      <w:r w:rsidRPr="000E2008">
        <w:rPr>
          <w:b/>
          <w:spacing w:val="1"/>
          <w:sz w:val="24"/>
          <w:szCs w:val="24"/>
        </w:rPr>
        <w:t xml:space="preserve"> </w:t>
      </w:r>
      <w:r w:rsidRPr="000E2008">
        <w:rPr>
          <w:b/>
          <w:sz w:val="24"/>
          <w:szCs w:val="24"/>
        </w:rPr>
        <w:t>освіта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–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це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організована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навчальна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діяльність,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яка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не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передбачає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присудження визнаних державою освітніх кваліфікацій за рівнями освіти, але вона може бути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доповненням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формальній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освіті,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і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її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можна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здобувати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протягом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усього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життя.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В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якості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неформальної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освіти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студенти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можуть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обирати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додаткові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професійні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курси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/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тренінги,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отримати громадську освіту</w:t>
      </w:r>
      <w:r w:rsidRPr="000E2008">
        <w:rPr>
          <w:spacing w:val="-2"/>
          <w:sz w:val="24"/>
          <w:szCs w:val="24"/>
        </w:rPr>
        <w:t xml:space="preserve"> </w:t>
      </w:r>
      <w:r w:rsidRPr="000E2008">
        <w:rPr>
          <w:sz w:val="24"/>
          <w:szCs w:val="24"/>
        </w:rPr>
        <w:t>або залучитись до</w:t>
      </w:r>
      <w:r w:rsidRPr="000E2008">
        <w:rPr>
          <w:spacing w:val="-4"/>
          <w:sz w:val="24"/>
          <w:szCs w:val="24"/>
        </w:rPr>
        <w:t xml:space="preserve"> </w:t>
      </w:r>
      <w:r w:rsidRPr="000E2008">
        <w:rPr>
          <w:sz w:val="24"/>
          <w:szCs w:val="24"/>
        </w:rPr>
        <w:t>онлайн освіти</w:t>
      </w:r>
      <w:r w:rsidRPr="000E2008">
        <w:rPr>
          <w:spacing w:val="-1"/>
          <w:sz w:val="24"/>
          <w:szCs w:val="24"/>
        </w:rPr>
        <w:t xml:space="preserve"> </w:t>
      </w:r>
      <w:r w:rsidRPr="000E2008">
        <w:rPr>
          <w:sz w:val="24"/>
          <w:szCs w:val="24"/>
        </w:rPr>
        <w:t>(</w:t>
      </w:r>
      <w:proofErr w:type="spellStart"/>
      <w:r w:rsidRPr="000E2008">
        <w:rPr>
          <w:sz w:val="24"/>
          <w:szCs w:val="24"/>
        </w:rPr>
        <w:t>МООС</w:t>
      </w:r>
      <w:proofErr w:type="spellEnd"/>
      <w:r w:rsidRPr="000E2008">
        <w:rPr>
          <w:sz w:val="24"/>
          <w:szCs w:val="24"/>
        </w:rPr>
        <w:t>).</w:t>
      </w:r>
    </w:p>
    <w:p w:rsidR="006B2BAE" w:rsidRPr="000E2008" w:rsidRDefault="006B2BAE" w:rsidP="006B2BAE">
      <w:pPr>
        <w:spacing w:before="6" w:line="242" w:lineRule="auto"/>
        <w:ind w:right="224" w:firstLine="708"/>
        <w:jc w:val="both"/>
        <w:rPr>
          <w:sz w:val="24"/>
          <w:szCs w:val="24"/>
        </w:rPr>
      </w:pPr>
      <w:r w:rsidRPr="000E2008">
        <w:rPr>
          <w:b/>
          <w:w w:val="85"/>
          <w:sz w:val="24"/>
          <w:szCs w:val="24"/>
        </w:rPr>
        <w:t>Бахрушин Володимир</w:t>
      </w:r>
      <w:r w:rsidRPr="000E2008">
        <w:rPr>
          <w:w w:val="85"/>
          <w:sz w:val="24"/>
          <w:szCs w:val="24"/>
        </w:rPr>
        <w:t xml:space="preserve">. Неформальна та </w:t>
      </w:r>
      <w:proofErr w:type="spellStart"/>
      <w:r w:rsidRPr="000E2008">
        <w:rPr>
          <w:w w:val="85"/>
          <w:sz w:val="24"/>
          <w:szCs w:val="24"/>
        </w:rPr>
        <w:t>інформальна</w:t>
      </w:r>
      <w:proofErr w:type="spellEnd"/>
      <w:r w:rsidRPr="000E2008">
        <w:rPr>
          <w:w w:val="85"/>
          <w:sz w:val="24"/>
          <w:szCs w:val="24"/>
        </w:rPr>
        <w:t xml:space="preserve"> освіта: навіщо вони нам потрібні?</w:t>
      </w:r>
      <w:r w:rsidRPr="000E2008">
        <w:rPr>
          <w:spacing w:val="1"/>
          <w:w w:val="85"/>
          <w:sz w:val="24"/>
          <w:szCs w:val="24"/>
        </w:rPr>
        <w:t xml:space="preserve"> </w:t>
      </w:r>
      <w:proofErr w:type="spellStart"/>
      <w:r w:rsidRPr="000E2008">
        <w:rPr>
          <w:w w:val="80"/>
          <w:sz w:val="24"/>
          <w:szCs w:val="24"/>
        </w:rPr>
        <w:t>URL</w:t>
      </w:r>
      <w:proofErr w:type="spellEnd"/>
      <w:r w:rsidRPr="000E2008">
        <w:rPr>
          <w:w w:val="80"/>
          <w:sz w:val="24"/>
          <w:szCs w:val="24"/>
        </w:rPr>
        <w:t>:</w:t>
      </w:r>
      <w:r w:rsidRPr="000E2008">
        <w:rPr>
          <w:spacing w:val="1"/>
          <w:w w:val="80"/>
          <w:sz w:val="24"/>
          <w:szCs w:val="24"/>
        </w:rPr>
        <w:t xml:space="preserve"> </w:t>
      </w:r>
      <w:hyperlink r:id="rId11">
        <w:r w:rsidRPr="000E2008">
          <w:rPr>
            <w:w w:val="80"/>
            <w:sz w:val="24"/>
            <w:szCs w:val="24"/>
          </w:rPr>
          <w:t>http://education-ua.org/ua/articles/872-neformalna-ta-informalna-osvita-navishcho-voni-nam-</w:t>
        </w:r>
      </w:hyperlink>
      <w:r w:rsidRPr="000E2008">
        <w:rPr>
          <w:spacing w:val="1"/>
          <w:w w:val="80"/>
          <w:sz w:val="24"/>
          <w:szCs w:val="24"/>
        </w:rPr>
        <w:t xml:space="preserve"> </w:t>
      </w:r>
      <w:proofErr w:type="spellStart"/>
      <w:r w:rsidRPr="000E2008">
        <w:rPr>
          <w:w w:val="90"/>
          <w:sz w:val="24"/>
          <w:szCs w:val="24"/>
        </w:rPr>
        <w:t>potribni</w:t>
      </w:r>
      <w:proofErr w:type="spellEnd"/>
    </w:p>
    <w:p w:rsidR="006B2BAE" w:rsidRPr="000E2008" w:rsidRDefault="006B2BAE" w:rsidP="006B2BAE">
      <w:pPr>
        <w:ind w:right="220" w:firstLine="708"/>
        <w:rPr>
          <w:sz w:val="24"/>
          <w:szCs w:val="24"/>
        </w:rPr>
      </w:pPr>
      <w:r w:rsidRPr="000E2008">
        <w:rPr>
          <w:sz w:val="24"/>
          <w:szCs w:val="24"/>
        </w:rPr>
        <w:t>Процедура</w:t>
      </w:r>
      <w:r w:rsidRPr="000E2008">
        <w:rPr>
          <w:spacing w:val="5"/>
          <w:sz w:val="24"/>
          <w:szCs w:val="24"/>
        </w:rPr>
        <w:t xml:space="preserve"> </w:t>
      </w:r>
      <w:r w:rsidRPr="000E2008">
        <w:rPr>
          <w:sz w:val="24"/>
          <w:szCs w:val="24"/>
        </w:rPr>
        <w:t>врахування</w:t>
      </w:r>
      <w:r w:rsidRPr="000E2008">
        <w:rPr>
          <w:spacing w:val="6"/>
          <w:sz w:val="24"/>
          <w:szCs w:val="24"/>
        </w:rPr>
        <w:t xml:space="preserve"> </w:t>
      </w:r>
      <w:r w:rsidRPr="000E2008">
        <w:rPr>
          <w:sz w:val="24"/>
          <w:szCs w:val="24"/>
        </w:rPr>
        <w:t>результатів</w:t>
      </w:r>
      <w:r w:rsidRPr="000E2008">
        <w:rPr>
          <w:spacing w:val="10"/>
          <w:sz w:val="24"/>
          <w:szCs w:val="24"/>
        </w:rPr>
        <w:t xml:space="preserve"> </w:t>
      </w:r>
      <w:r w:rsidRPr="000E2008">
        <w:rPr>
          <w:sz w:val="24"/>
          <w:szCs w:val="24"/>
        </w:rPr>
        <w:t>отримання</w:t>
      </w:r>
      <w:r w:rsidRPr="000E2008">
        <w:rPr>
          <w:spacing w:val="6"/>
          <w:sz w:val="24"/>
          <w:szCs w:val="24"/>
        </w:rPr>
        <w:t xml:space="preserve"> </w:t>
      </w:r>
      <w:r w:rsidRPr="000E2008">
        <w:rPr>
          <w:sz w:val="24"/>
          <w:szCs w:val="24"/>
        </w:rPr>
        <w:t>такої</w:t>
      </w:r>
      <w:r w:rsidRPr="000E2008">
        <w:rPr>
          <w:spacing w:val="8"/>
          <w:sz w:val="24"/>
          <w:szCs w:val="24"/>
        </w:rPr>
        <w:t xml:space="preserve"> </w:t>
      </w:r>
      <w:r w:rsidRPr="000E2008">
        <w:rPr>
          <w:sz w:val="24"/>
          <w:szCs w:val="24"/>
        </w:rPr>
        <w:t>освіти</w:t>
      </w:r>
      <w:r w:rsidRPr="000E2008">
        <w:rPr>
          <w:spacing w:val="8"/>
          <w:sz w:val="24"/>
          <w:szCs w:val="24"/>
        </w:rPr>
        <w:t xml:space="preserve"> </w:t>
      </w:r>
      <w:r w:rsidRPr="000E2008">
        <w:rPr>
          <w:sz w:val="24"/>
          <w:szCs w:val="24"/>
        </w:rPr>
        <w:t>обговорюється</w:t>
      </w:r>
      <w:r w:rsidRPr="000E2008">
        <w:rPr>
          <w:spacing w:val="6"/>
          <w:sz w:val="24"/>
          <w:szCs w:val="24"/>
        </w:rPr>
        <w:t xml:space="preserve"> </w:t>
      </w:r>
      <w:r w:rsidRPr="000E2008">
        <w:rPr>
          <w:sz w:val="24"/>
          <w:szCs w:val="24"/>
        </w:rPr>
        <w:t>з</w:t>
      </w:r>
      <w:r w:rsidRPr="000E2008">
        <w:rPr>
          <w:spacing w:val="8"/>
          <w:sz w:val="24"/>
          <w:szCs w:val="24"/>
        </w:rPr>
        <w:t xml:space="preserve"> </w:t>
      </w:r>
      <w:r w:rsidRPr="000E2008">
        <w:rPr>
          <w:sz w:val="24"/>
          <w:szCs w:val="24"/>
        </w:rPr>
        <w:t>викладачем</w:t>
      </w:r>
      <w:r w:rsidRPr="000E2008">
        <w:rPr>
          <w:spacing w:val="-57"/>
          <w:sz w:val="24"/>
          <w:szCs w:val="24"/>
        </w:rPr>
        <w:t xml:space="preserve"> </w:t>
      </w:r>
      <w:r w:rsidRPr="000E2008">
        <w:rPr>
          <w:sz w:val="24"/>
          <w:szCs w:val="24"/>
        </w:rPr>
        <w:t>в</w:t>
      </w:r>
      <w:r w:rsidRPr="000E2008">
        <w:rPr>
          <w:spacing w:val="-2"/>
          <w:sz w:val="24"/>
          <w:szCs w:val="24"/>
        </w:rPr>
        <w:t xml:space="preserve"> </w:t>
      </w:r>
      <w:r w:rsidRPr="000E2008">
        <w:rPr>
          <w:sz w:val="24"/>
          <w:szCs w:val="24"/>
        </w:rPr>
        <w:t>індивідуальному порядку.</w:t>
      </w:r>
    </w:p>
    <w:p w:rsidR="006B2BAE" w:rsidRPr="000E2008" w:rsidRDefault="006B2BAE" w:rsidP="006B2BAE">
      <w:pPr>
        <w:spacing w:line="274" w:lineRule="exact"/>
        <w:ind w:firstLine="708"/>
        <w:rPr>
          <w:b/>
          <w:sz w:val="24"/>
          <w:szCs w:val="24"/>
        </w:rPr>
      </w:pPr>
      <w:r w:rsidRPr="000E2008">
        <w:rPr>
          <w:b/>
          <w:sz w:val="24"/>
          <w:szCs w:val="24"/>
        </w:rPr>
        <w:t>Комунікація</w:t>
      </w:r>
    </w:p>
    <w:p w:rsidR="006B2BAE" w:rsidRPr="000E2008" w:rsidRDefault="006B2BAE" w:rsidP="006B2BAE">
      <w:pPr>
        <w:spacing w:before="2"/>
        <w:ind w:right="225" w:firstLine="708"/>
        <w:jc w:val="both"/>
        <w:rPr>
          <w:sz w:val="24"/>
          <w:szCs w:val="24"/>
        </w:rPr>
      </w:pPr>
      <w:r w:rsidRPr="000E2008">
        <w:rPr>
          <w:sz w:val="24"/>
          <w:szCs w:val="24"/>
        </w:rPr>
        <w:t>Комунікація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викладача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зі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студентами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здійснюється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у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будь-який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спосіб: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електронна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 xml:space="preserve">пошта, </w:t>
      </w:r>
      <w:proofErr w:type="spellStart"/>
      <w:r w:rsidRPr="000E2008">
        <w:rPr>
          <w:sz w:val="24"/>
          <w:szCs w:val="24"/>
        </w:rPr>
        <w:t>Moodle</w:t>
      </w:r>
      <w:proofErr w:type="spellEnd"/>
      <w:r w:rsidRPr="000E2008">
        <w:rPr>
          <w:sz w:val="24"/>
          <w:szCs w:val="24"/>
        </w:rPr>
        <w:t xml:space="preserve">, </w:t>
      </w:r>
      <w:proofErr w:type="spellStart"/>
      <w:r w:rsidRPr="000E2008">
        <w:rPr>
          <w:sz w:val="24"/>
          <w:szCs w:val="24"/>
        </w:rPr>
        <w:t>Viber</w:t>
      </w:r>
      <w:proofErr w:type="spellEnd"/>
      <w:r w:rsidRPr="000E2008">
        <w:rPr>
          <w:sz w:val="24"/>
          <w:szCs w:val="24"/>
        </w:rPr>
        <w:t xml:space="preserve">, </w:t>
      </w:r>
      <w:proofErr w:type="spellStart"/>
      <w:r w:rsidRPr="000E2008">
        <w:rPr>
          <w:sz w:val="24"/>
          <w:szCs w:val="24"/>
        </w:rPr>
        <w:t>Telegram</w:t>
      </w:r>
      <w:proofErr w:type="spellEnd"/>
      <w:r w:rsidRPr="000E2008">
        <w:rPr>
          <w:sz w:val="24"/>
          <w:szCs w:val="24"/>
        </w:rPr>
        <w:t xml:space="preserve"> або особисто на кафедрі. Під час воєнного стану особисту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зустріч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попередньо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слід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узгодити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з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викладачем.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Формальних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вимог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до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оформлення</w:t>
      </w:r>
      <w:r w:rsidRPr="000E2008">
        <w:rPr>
          <w:spacing w:val="1"/>
          <w:sz w:val="24"/>
          <w:szCs w:val="24"/>
        </w:rPr>
        <w:t xml:space="preserve"> </w:t>
      </w:r>
      <w:r w:rsidRPr="000E2008">
        <w:rPr>
          <w:sz w:val="24"/>
          <w:szCs w:val="24"/>
        </w:rPr>
        <w:t>таких</w:t>
      </w:r>
      <w:r w:rsidRPr="000E2008">
        <w:rPr>
          <w:spacing w:val="-57"/>
          <w:sz w:val="24"/>
          <w:szCs w:val="24"/>
        </w:rPr>
        <w:t xml:space="preserve"> </w:t>
      </w:r>
      <w:r w:rsidRPr="000E2008">
        <w:rPr>
          <w:sz w:val="24"/>
          <w:szCs w:val="24"/>
        </w:rPr>
        <w:t>запитів</w:t>
      </w:r>
      <w:r w:rsidRPr="000E2008">
        <w:rPr>
          <w:spacing w:val="-1"/>
          <w:sz w:val="24"/>
          <w:szCs w:val="24"/>
        </w:rPr>
        <w:t xml:space="preserve"> </w:t>
      </w:r>
      <w:r w:rsidRPr="000E2008">
        <w:rPr>
          <w:sz w:val="24"/>
          <w:szCs w:val="24"/>
        </w:rPr>
        <w:t>викладач</w:t>
      </w:r>
      <w:r w:rsidRPr="000E2008">
        <w:rPr>
          <w:spacing w:val="-1"/>
          <w:sz w:val="24"/>
          <w:szCs w:val="24"/>
        </w:rPr>
        <w:t xml:space="preserve"> </w:t>
      </w:r>
      <w:r w:rsidRPr="000E2008">
        <w:rPr>
          <w:sz w:val="24"/>
          <w:szCs w:val="24"/>
        </w:rPr>
        <w:t>не</w:t>
      </w:r>
      <w:r w:rsidRPr="000E2008">
        <w:rPr>
          <w:spacing w:val="-1"/>
          <w:sz w:val="24"/>
          <w:szCs w:val="24"/>
        </w:rPr>
        <w:t xml:space="preserve"> </w:t>
      </w:r>
      <w:r w:rsidRPr="000E2008">
        <w:rPr>
          <w:sz w:val="24"/>
          <w:szCs w:val="24"/>
        </w:rPr>
        <w:t>встановлює.</w:t>
      </w:r>
    </w:p>
    <w:p w:rsidR="006B2BAE" w:rsidRPr="000E2008" w:rsidRDefault="006B2BAE" w:rsidP="006B2BAE">
      <w:pPr>
        <w:jc w:val="both"/>
        <w:rPr>
          <w:sz w:val="24"/>
        </w:rPr>
        <w:sectPr w:rsidR="006B2BAE" w:rsidRPr="000E2008" w:rsidSect="00C86210">
          <w:headerReference w:type="default" r:id="rId12"/>
          <w:footerReference w:type="default" r:id="rId13"/>
          <w:pgSz w:w="11920" w:h="16850"/>
          <w:pgMar w:top="1680" w:right="680" w:bottom="960" w:left="1100" w:header="617" w:footer="728" w:gutter="0"/>
          <w:cols w:space="720"/>
          <w:titlePg/>
          <w:docGrid w:linePitch="299"/>
        </w:sectPr>
      </w:pPr>
    </w:p>
    <w:p w:rsidR="006B2BAE" w:rsidRPr="0043533C" w:rsidRDefault="006B2BAE" w:rsidP="006B2BAE">
      <w:pPr>
        <w:pStyle w:val="1"/>
        <w:spacing w:before="106"/>
        <w:ind w:right="226"/>
        <w:jc w:val="center"/>
        <w:rPr>
          <w:rFonts w:ascii="Times New Roman" w:hAnsi="Times New Roman" w:cs="Times New Roman"/>
          <w:sz w:val="28"/>
          <w:szCs w:val="28"/>
        </w:rPr>
      </w:pPr>
      <w:r w:rsidRPr="0043533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Pr="0043533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ДО</w:t>
      </w:r>
      <w:r w:rsidRPr="004353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3533C">
        <w:rPr>
          <w:rFonts w:ascii="Times New Roman" w:hAnsi="Times New Roman" w:cs="Times New Roman"/>
          <w:sz w:val="28"/>
          <w:szCs w:val="28"/>
        </w:rPr>
        <w:t>СИЛАБУСУ</w:t>
      </w:r>
      <w:proofErr w:type="spellEnd"/>
      <w:r w:rsidRPr="0043533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43533C">
        <w:rPr>
          <w:rFonts w:ascii="Times New Roman" w:hAnsi="Times New Roman" w:cs="Times New Roman"/>
          <w:sz w:val="28"/>
          <w:szCs w:val="28"/>
        </w:rPr>
        <w:t>ЗНУ</w:t>
      </w:r>
      <w:proofErr w:type="spellEnd"/>
      <w:r w:rsidRPr="004353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–</w:t>
      </w:r>
      <w:r w:rsidRPr="0043533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2024-2025</w:t>
      </w:r>
      <w:r w:rsidRPr="0043533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3533C">
        <w:rPr>
          <w:rFonts w:ascii="Times New Roman" w:hAnsi="Times New Roman" w:cs="Times New Roman"/>
          <w:sz w:val="28"/>
          <w:szCs w:val="28"/>
        </w:rPr>
        <w:t>рр.</w:t>
      </w:r>
    </w:p>
    <w:p w:rsidR="006B2BAE" w:rsidRPr="000E2008" w:rsidRDefault="006B2BAE" w:rsidP="006B2BAE">
      <w:pPr>
        <w:pStyle w:val="aa"/>
        <w:spacing w:before="7"/>
        <w:rPr>
          <w:b/>
          <w:sz w:val="37"/>
        </w:rPr>
      </w:pPr>
    </w:p>
    <w:p w:rsidR="006B2BAE" w:rsidRPr="000E2008" w:rsidRDefault="006B2BAE" w:rsidP="006B2BAE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</w:rPr>
      </w:pPr>
      <w:r w:rsidRPr="000E2008">
        <w:rPr>
          <w:b/>
          <w:sz w:val="24"/>
        </w:rPr>
        <w:t>ГРАФІК</w:t>
      </w:r>
      <w:r w:rsidRPr="000E2008">
        <w:rPr>
          <w:b/>
          <w:sz w:val="24"/>
        </w:rPr>
        <w:tab/>
        <w:t>ОСВІТНЬОГО</w:t>
      </w:r>
      <w:r w:rsidRPr="000E2008">
        <w:rPr>
          <w:b/>
          <w:sz w:val="24"/>
        </w:rPr>
        <w:tab/>
        <w:t>ПРОЦЕСУ</w:t>
      </w:r>
      <w:r w:rsidRPr="000E2008">
        <w:rPr>
          <w:b/>
          <w:sz w:val="24"/>
        </w:rPr>
        <w:tab/>
        <w:t>2024-2025</w:t>
      </w:r>
      <w:r w:rsidRPr="000E2008">
        <w:rPr>
          <w:b/>
          <w:sz w:val="24"/>
        </w:rPr>
        <w:tab/>
      </w:r>
      <w:proofErr w:type="spellStart"/>
      <w:r w:rsidRPr="000E2008">
        <w:rPr>
          <w:b/>
          <w:sz w:val="24"/>
        </w:rPr>
        <w:t>н.р</w:t>
      </w:r>
      <w:proofErr w:type="spellEnd"/>
      <w:r w:rsidRPr="000E2008">
        <w:rPr>
          <w:b/>
          <w:sz w:val="24"/>
        </w:rPr>
        <w:t>.</w:t>
      </w:r>
      <w:r w:rsidRPr="000E2008">
        <w:rPr>
          <w:b/>
          <w:sz w:val="24"/>
        </w:rPr>
        <w:tab/>
      </w:r>
      <w:r w:rsidRPr="000E2008">
        <w:rPr>
          <w:sz w:val="24"/>
        </w:rPr>
        <w:t>доступний</w:t>
      </w:r>
      <w:r w:rsidRPr="000E2008">
        <w:rPr>
          <w:sz w:val="24"/>
        </w:rPr>
        <w:tab/>
        <w:t>за</w:t>
      </w:r>
    </w:p>
    <w:p w:rsidR="006B2BAE" w:rsidRPr="000E2008" w:rsidRDefault="006B2BAE" w:rsidP="006B2BAE">
      <w:pPr>
        <w:ind w:left="110"/>
        <w:jc w:val="both"/>
        <w:rPr>
          <w:sz w:val="24"/>
        </w:rPr>
      </w:pPr>
      <w:proofErr w:type="spellStart"/>
      <w:r w:rsidRPr="000E2008">
        <w:rPr>
          <w:spacing w:val="-2"/>
          <w:sz w:val="24"/>
        </w:rPr>
        <w:t>адресою</w:t>
      </w:r>
      <w:proofErr w:type="spellEnd"/>
      <w:r w:rsidRPr="000E2008">
        <w:rPr>
          <w:spacing w:val="-2"/>
          <w:sz w:val="24"/>
        </w:rPr>
        <w:t>:</w:t>
      </w:r>
      <w:r w:rsidRPr="000E2008">
        <w:rPr>
          <w:spacing w:val="-9"/>
          <w:sz w:val="24"/>
        </w:rPr>
        <w:t xml:space="preserve"> </w:t>
      </w:r>
      <w:proofErr w:type="spellStart"/>
      <w:r w:rsidRPr="000E2008">
        <w:rPr>
          <w:spacing w:val="-2"/>
          <w:sz w:val="24"/>
          <w:u w:val="single"/>
        </w:rPr>
        <w:t>https</w:t>
      </w:r>
      <w:proofErr w:type="spellEnd"/>
      <w:r w:rsidRPr="000E2008">
        <w:rPr>
          <w:spacing w:val="-2"/>
          <w:sz w:val="24"/>
          <w:u w:val="single"/>
        </w:rPr>
        <w:t>://</w:t>
      </w:r>
      <w:proofErr w:type="spellStart"/>
      <w:r w:rsidRPr="000E2008">
        <w:rPr>
          <w:spacing w:val="-2"/>
          <w:sz w:val="24"/>
          <w:u w:val="single"/>
        </w:rPr>
        <w:t>tinyurl.com</w:t>
      </w:r>
      <w:proofErr w:type="spellEnd"/>
      <w:r w:rsidRPr="000E2008">
        <w:rPr>
          <w:spacing w:val="-2"/>
          <w:sz w:val="24"/>
          <w:u w:val="single"/>
        </w:rPr>
        <w:t>/</w:t>
      </w:r>
      <w:proofErr w:type="spellStart"/>
      <w:r w:rsidRPr="000E2008">
        <w:rPr>
          <w:spacing w:val="-2"/>
          <w:sz w:val="24"/>
          <w:u w:val="single"/>
        </w:rPr>
        <w:t>yckze4jd</w:t>
      </w:r>
      <w:proofErr w:type="spellEnd"/>
      <w:r w:rsidRPr="000E2008">
        <w:rPr>
          <w:spacing w:val="-2"/>
          <w:sz w:val="24"/>
          <w:u w:val="single"/>
        </w:rPr>
        <w:t>.</w:t>
      </w:r>
    </w:p>
    <w:p w:rsidR="006B2BAE" w:rsidRPr="000E2008" w:rsidRDefault="006B2BAE" w:rsidP="006B2BAE">
      <w:pPr>
        <w:spacing w:before="79"/>
        <w:ind w:left="110" w:right="205" w:firstLine="566"/>
        <w:jc w:val="both"/>
        <w:rPr>
          <w:sz w:val="24"/>
        </w:rPr>
      </w:pPr>
      <w:r w:rsidRPr="000E2008">
        <w:rPr>
          <w:b/>
          <w:sz w:val="24"/>
        </w:rPr>
        <w:t xml:space="preserve">АКАДЕМІЧНА ДОБРОЧЕСНІСТЬ. </w:t>
      </w:r>
      <w:r w:rsidRPr="000E2008">
        <w:rPr>
          <w:sz w:val="24"/>
        </w:rPr>
        <w:t>Студенти і викладачі Запорізького національного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університету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несуть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персональну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відповідальність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дотримання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принципів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академічної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доброчесності,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затверджених</w:t>
      </w:r>
      <w:r w:rsidRPr="000E2008">
        <w:rPr>
          <w:spacing w:val="1"/>
          <w:sz w:val="24"/>
        </w:rPr>
        <w:t xml:space="preserve"> </w:t>
      </w:r>
      <w:r w:rsidRPr="000E2008">
        <w:rPr>
          <w:b/>
          <w:sz w:val="24"/>
        </w:rPr>
        <w:t>Кодексом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академічної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доброчесності</w:t>
      </w:r>
      <w:r w:rsidRPr="000E2008">
        <w:rPr>
          <w:b/>
          <w:spacing w:val="1"/>
          <w:sz w:val="24"/>
        </w:rPr>
        <w:t xml:space="preserve"> </w:t>
      </w:r>
      <w:proofErr w:type="spellStart"/>
      <w:r w:rsidRPr="000E2008">
        <w:rPr>
          <w:b/>
          <w:sz w:val="24"/>
        </w:rPr>
        <w:t>ЗНУ</w:t>
      </w:r>
      <w:proofErr w:type="spellEnd"/>
      <w:r w:rsidRPr="000E2008">
        <w:rPr>
          <w:b/>
          <w:sz w:val="24"/>
        </w:rPr>
        <w:t>:</w:t>
      </w:r>
      <w:r w:rsidRPr="000E2008">
        <w:rPr>
          <w:b/>
          <w:spacing w:val="-57"/>
          <w:sz w:val="24"/>
        </w:rPr>
        <w:t xml:space="preserve"> </w:t>
      </w:r>
      <w:hyperlink r:id="rId14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ya6yk4ad</w:t>
        </w:r>
        <w:proofErr w:type="spellEnd"/>
        <w:r w:rsidRPr="000E2008">
          <w:rPr>
            <w:sz w:val="24"/>
          </w:rPr>
          <w:t>.</w:t>
        </w:r>
      </w:hyperlink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Декларація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академічної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доброчесності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здобувача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вищої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освіти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(додається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обов’язковому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порядку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письмових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кваліфікаційних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робіт,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виконаних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здобувачем,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засвідчується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особистим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підписом):</w:t>
      </w:r>
      <w:r w:rsidRPr="000E2008">
        <w:rPr>
          <w:spacing w:val="2"/>
          <w:sz w:val="24"/>
        </w:rPr>
        <w:t xml:space="preserve"> </w:t>
      </w:r>
      <w:hyperlink r:id="rId15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y6wzzlu3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spacing w:before="80"/>
        <w:ind w:left="676"/>
        <w:rPr>
          <w:sz w:val="24"/>
        </w:rPr>
      </w:pPr>
      <w:r w:rsidRPr="000E2008">
        <w:rPr>
          <w:b/>
          <w:sz w:val="24"/>
        </w:rPr>
        <w:t>НАВЧАЛЬНИЙ</w:t>
      </w:r>
      <w:r w:rsidRPr="000E2008">
        <w:rPr>
          <w:b/>
          <w:spacing w:val="117"/>
          <w:sz w:val="24"/>
        </w:rPr>
        <w:t xml:space="preserve"> </w:t>
      </w:r>
      <w:r w:rsidRPr="000E2008">
        <w:rPr>
          <w:b/>
          <w:sz w:val="24"/>
        </w:rPr>
        <w:t>ПРОЦЕС</w:t>
      </w:r>
      <w:r w:rsidRPr="000E2008">
        <w:rPr>
          <w:b/>
          <w:spacing w:val="66"/>
          <w:sz w:val="24"/>
        </w:rPr>
        <w:t xml:space="preserve"> </w:t>
      </w:r>
      <w:r w:rsidRPr="000E2008">
        <w:rPr>
          <w:b/>
          <w:sz w:val="24"/>
        </w:rPr>
        <w:t>ТА</w:t>
      </w:r>
      <w:r w:rsidRPr="000E2008">
        <w:rPr>
          <w:b/>
          <w:spacing w:val="119"/>
          <w:sz w:val="24"/>
        </w:rPr>
        <w:t xml:space="preserve"> </w:t>
      </w:r>
      <w:r w:rsidRPr="000E2008">
        <w:rPr>
          <w:b/>
          <w:sz w:val="24"/>
        </w:rPr>
        <w:t xml:space="preserve">ЗАБЕЗПЕЧЕННЯ  </w:t>
      </w:r>
      <w:r w:rsidRPr="000E2008">
        <w:rPr>
          <w:b/>
          <w:spacing w:val="7"/>
          <w:sz w:val="24"/>
        </w:rPr>
        <w:t xml:space="preserve"> </w:t>
      </w:r>
      <w:r w:rsidRPr="000E2008">
        <w:rPr>
          <w:b/>
          <w:sz w:val="24"/>
        </w:rPr>
        <w:t xml:space="preserve">ЯКОСТІ  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 xml:space="preserve">ОСВІТИ.  </w:t>
      </w:r>
      <w:r w:rsidRPr="000E2008">
        <w:rPr>
          <w:b/>
          <w:spacing w:val="11"/>
          <w:sz w:val="24"/>
        </w:rPr>
        <w:t xml:space="preserve"> </w:t>
      </w:r>
      <w:r w:rsidRPr="000E2008">
        <w:rPr>
          <w:sz w:val="24"/>
        </w:rPr>
        <w:t>Перевірка</w:t>
      </w:r>
    </w:p>
    <w:p w:rsidR="006B2BAE" w:rsidRPr="000E2008" w:rsidRDefault="006B2BAE" w:rsidP="006B2BAE">
      <w:pPr>
        <w:spacing w:before="3"/>
        <w:ind w:left="110" w:right="211"/>
        <w:jc w:val="both"/>
        <w:rPr>
          <w:sz w:val="24"/>
        </w:rPr>
      </w:pPr>
      <w:r w:rsidRPr="000E2008">
        <w:rPr>
          <w:sz w:val="24"/>
        </w:rPr>
        <w:t>набутих студентами знань, навичок та вмінь (атестації, заліки, іспити та інші форми контролю)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є невід’ємною складовою системи забезпечення якості освіти і проводиться відповідно до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Положення про організацію та методику проведення поточного та підсумкового семестрового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контролю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навчання студентів</w:t>
      </w:r>
      <w:r w:rsidRPr="000E2008">
        <w:rPr>
          <w:spacing w:val="-1"/>
          <w:sz w:val="24"/>
        </w:rPr>
        <w:t xml:space="preserve">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:</w:t>
      </w:r>
      <w:r w:rsidRPr="000E2008">
        <w:rPr>
          <w:spacing w:val="2"/>
          <w:sz w:val="24"/>
        </w:rPr>
        <w:t xml:space="preserve"> </w:t>
      </w:r>
      <w:hyperlink r:id="rId16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y9tve4lk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spacing w:before="79"/>
        <w:ind w:left="110" w:right="205" w:firstLine="566"/>
        <w:jc w:val="both"/>
        <w:rPr>
          <w:sz w:val="24"/>
        </w:rPr>
      </w:pPr>
      <w:r w:rsidRPr="000E2008">
        <w:rPr>
          <w:b/>
          <w:sz w:val="24"/>
        </w:rPr>
        <w:t>ПОВТОРНЕ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ВИВЧЕННЯ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ДИСЦИПЛІН, ВІДРАХУВАННЯ.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sz w:val="24"/>
        </w:rPr>
        <w:t>Наявність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академічної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заборгованості до 6 навчальних дисциплін (в тому числі проходження практики чи виконання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курсової роботи) за результатами однієї екзаменаційної сесії є підставою для надання студенту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права на повторне вивчення зазначених навчальних дисциплін. Порядок повторного вивчення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визначається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Положенням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порядок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повторного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вивчення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навчальних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дисциплін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повторного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навчання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у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:</w:t>
      </w:r>
      <w:r w:rsidRPr="000E2008">
        <w:rPr>
          <w:spacing w:val="1"/>
          <w:sz w:val="24"/>
        </w:rPr>
        <w:t xml:space="preserve"> </w:t>
      </w:r>
      <w:hyperlink r:id="rId17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y9pkmmp5</w:t>
        </w:r>
        <w:proofErr w:type="spellEnd"/>
        <w:r w:rsidRPr="000E2008">
          <w:rPr>
            <w:sz w:val="24"/>
          </w:rPr>
          <w:t>.</w:t>
        </w:r>
      </w:hyperlink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Підстави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61"/>
          <w:sz w:val="24"/>
        </w:rPr>
        <w:t xml:space="preserve"> </w:t>
      </w:r>
      <w:r w:rsidRPr="000E2008">
        <w:rPr>
          <w:sz w:val="24"/>
        </w:rPr>
        <w:t>процедури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відрахування студентів, у тому числі за невиконання навчального плану, регламентуються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Положенням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порядок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переведення,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відрахування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та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поновлення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студентів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у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:</w:t>
      </w:r>
      <w:r w:rsidRPr="000E2008">
        <w:rPr>
          <w:spacing w:val="1"/>
          <w:sz w:val="24"/>
        </w:rPr>
        <w:t xml:space="preserve"> </w:t>
      </w:r>
      <w:hyperlink r:id="rId18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ycds57la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spacing w:before="80"/>
        <w:ind w:left="110" w:right="209" w:firstLine="566"/>
        <w:jc w:val="both"/>
        <w:rPr>
          <w:sz w:val="24"/>
        </w:rPr>
      </w:pPr>
      <w:r w:rsidRPr="000E2008">
        <w:rPr>
          <w:b/>
          <w:sz w:val="24"/>
        </w:rPr>
        <w:t xml:space="preserve">НЕФОРМАЛЬНА ОСВІТА. </w:t>
      </w:r>
      <w:r w:rsidRPr="000E2008">
        <w:rPr>
          <w:sz w:val="24"/>
        </w:rPr>
        <w:t>Порядок зарахування результатів навчання, підтверджених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сертифікатами,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свідоцтвами</w:t>
      </w:r>
      <w:proofErr w:type="spellEnd"/>
      <w:r w:rsidRPr="000E2008">
        <w:rPr>
          <w:sz w:val="24"/>
        </w:rPr>
        <w:t>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іншими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документами,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здобутими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поза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основним</w:t>
      </w:r>
      <w:r w:rsidRPr="000E2008">
        <w:rPr>
          <w:spacing w:val="61"/>
          <w:sz w:val="24"/>
        </w:rPr>
        <w:t xml:space="preserve"> </w:t>
      </w:r>
      <w:r w:rsidRPr="000E2008">
        <w:rPr>
          <w:sz w:val="24"/>
        </w:rPr>
        <w:t>місцем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навчання, регулюється Положенням про порядок визнання результатів навчання, отриманих 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неформальній освіті:</w:t>
      </w:r>
      <w:r w:rsidRPr="000E2008">
        <w:rPr>
          <w:spacing w:val="2"/>
          <w:sz w:val="24"/>
        </w:rPr>
        <w:t xml:space="preserve"> </w:t>
      </w:r>
      <w:hyperlink r:id="rId19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y8gbt4xs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spacing w:before="79"/>
        <w:ind w:left="110" w:right="205" w:firstLine="566"/>
        <w:jc w:val="both"/>
        <w:rPr>
          <w:sz w:val="24"/>
        </w:rPr>
      </w:pPr>
      <w:r w:rsidRPr="000E2008">
        <w:rPr>
          <w:b/>
          <w:sz w:val="24"/>
        </w:rPr>
        <w:t>ВИРІШЕННЯ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КОНФЛІКТІВ.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sz w:val="24"/>
        </w:rPr>
        <w:t>Порядок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процедури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врегулювання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конфліктів,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пов’язаних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із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корупційними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діями,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зіткненням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інтересів,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різними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формами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дискримінації,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сексуальними домаганнями, міжособистісними стосунками та іншими ситуаціями, що можуть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виникнути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під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час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навчання,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регламентуються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Положенням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порядок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процедури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 xml:space="preserve">вирішення конфліктних ситуацій у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 xml:space="preserve">: </w:t>
      </w:r>
      <w:hyperlink r:id="rId20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57wha734</w:t>
        </w:r>
        <w:proofErr w:type="spellEnd"/>
        <w:r w:rsidRPr="000E2008">
          <w:rPr>
            <w:sz w:val="24"/>
          </w:rPr>
          <w:t xml:space="preserve">. </w:t>
        </w:r>
      </w:hyperlink>
      <w:r w:rsidRPr="000E2008">
        <w:rPr>
          <w:sz w:val="24"/>
        </w:rPr>
        <w:t>Конфліктні ситуації, що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виникають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сфері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стипендіального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забезпечення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здобувачів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вищої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освіти,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вирішуються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стипендіальними комісіями факультетів, коледжів та університету в межах їх повноважень,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 xml:space="preserve">відповідно до: Положення про порядок призначення і виплати академічних стипендій у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:</w:t>
      </w:r>
      <w:r w:rsidRPr="000E2008">
        <w:rPr>
          <w:spacing w:val="1"/>
          <w:sz w:val="24"/>
        </w:rPr>
        <w:t xml:space="preserve"> </w:t>
      </w:r>
      <w:hyperlink r:id="rId21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yd6bq6p9</w:t>
        </w:r>
        <w:proofErr w:type="spellEnd"/>
      </w:hyperlink>
      <w:r w:rsidRPr="000E2008">
        <w:rPr>
          <w:sz w:val="24"/>
        </w:rPr>
        <w:t>; Положення про призначення та виплату соціальних стипендій у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:</w:t>
      </w:r>
      <w:r w:rsidRPr="000E2008">
        <w:rPr>
          <w:spacing w:val="-1"/>
          <w:sz w:val="24"/>
        </w:rPr>
        <w:t xml:space="preserve"> </w:t>
      </w:r>
      <w:hyperlink r:id="rId22">
        <w:proofErr w:type="spellStart"/>
        <w:r w:rsidRPr="000E2008">
          <w:rPr>
            <w:sz w:val="24"/>
            <w:u w:val="single"/>
          </w:rPr>
          <w:t>https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tinyurl.com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y9r5dpwh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pStyle w:val="aa"/>
        <w:rPr>
          <w:sz w:val="20"/>
        </w:rPr>
      </w:pPr>
    </w:p>
    <w:p w:rsidR="006B2BAE" w:rsidRPr="000E2008" w:rsidRDefault="006B2BAE" w:rsidP="006B2BAE">
      <w:pPr>
        <w:tabs>
          <w:tab w:val="left" w:pos="2990"/>
        </w:tabs>
        <w:spacing w:before="208"/>
        <w:ind w:left="676"/>
        <w:rPr>
          <w:b/>
          <w:sz w:val="24"/>
        </w:rPr>
      </w:pPr>
      <w:r w:rsidRPr="000E2008">
        <w:rPr>
          <w:b/>
          <w:sz w:val="24"/>
        </w:rPr>
        <w:t>ПСИХОЛОГІЧНА</w:t>
      </w:r>
      <w:r w:rsidRPr="000E2008">
        <w:rPr>
          <w:b/>
          <w:sz w:val="24"/>
        </w:rPr>
        <w:tab/>
        <w:t>ДОПОМОГА.</w:t>
      </w:r>
    </w:p>
    <w:p w:rsidR="006B2BAE" w:rsidRPr="000E2008" w:rsidRDefault="006B2BAE" w:rsidP="006B2BAE">
      <w:pPr>
        <w:spacing w:before="79"/>
        <w:ind w:left="676"/>
        <w:rPr>
          <w:b/>
          <w:sz w:val="24"/>
        </w:rPr>
      </w:pPr>
      <w:proofErr w:type="spellStart"/>
      <w:r w:rsidRPr="000E2008">
        <w:rPr>
          <w:spacing w:val="-1"/>
          <w:sz w:val="24"/>
        </w:rPr>
        <w:t>Телефондовіри</w:t>
      </w:r>
      <w:proofErr w:type="spellEnd"/>
      <w:r w:rsidRPr="000E2008">
        <w:rPr>
          <w:spacing w:val="-11"/>
          <w:sz w:val="24"/>
        </w:rPr>
        <w:t xml:space="preserve"> </w:t>
      </w:r>
      <w:r w:rsidRPr="000E2008">
        <w:rPr>
          <w:spacing w:val="-1"/>
          <w:sz w:val="24"/>
        </w:rPr>
        <w:t>практичного</w:t>
      </w:r>
      <w:r w:rsidRPr="000E2008">
        <w:rPr>
          <w:spacing w:val="-13"/>
          <w:sz w:val="24"/>
        </w:rPr>
        <w:t xml:space="preserve"> </w:t>
      </w:r>
      <w:r w:rsidRPr="000E2008">
        <w:rPr>
          <w:spacing w:val="-1"/>
          <w:sz w:val="24"/>
        </w:rPr>
        <w:t>психолога</w:t>
      </w:r>
      <w:r w:rsidRPr="000E2008">
        <w:rPr>
          <w:spacing w:val="-12"/>
          <w:sz w:val="24"/>
        </w:rPr>
        <w:t xml:space="preserve"> </w:t>
      </w:r>
      <w:r w:rsidRPr="000E2008">
        <w:rPr>
          <w:b/>
          <w:sz w:val="24"/>
        </w:rPr>
        <w:t>Марті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z w:val="24"/>
        </w:rPr>
        <w:t>Ірини</w:t>
      </w:r>
      <w:r w:rsidRPr="000E2008">
        <w:rPr>
          <w:b/>
          <w:spacing w:val="-14"/>
          <w:sz w:val="24"/>
        </w:rPr>
        <w:t xml:space="preserve"> </w:t>
      </w:r>
      <w:r w:rsidRPr="000E2008">
        <w:rPr>
          <w:b/>
          <w:sz w:val="24"/>
        </w:rPr>
        <w:t>Вадимівни</w:t>
      </w:r>
    </w:p>
    <w:p w:rsidR="006B2BAE" w:rsidRPr="000E2008" w:rsidRDefault="006B2BAE" w:rsidP="006B2BAE">
      <w:pPr>
        <w:spacing w:before="82"/>
        <w:ind w:left="676"/>
        <w:rPr>
          <w:sz w:val="24"/>
        </w:rPr>
      </w:pPr>
      <w:r w:rsidRPr="000E2008">
        <w:rPr>
          <w:sz w:val="24"/>
        </w:rPr>
        <w:t>(061)</w:t>
      </w:r>
      <w:r w:rsidRPr="000E2008">
        <w:rPr>
          <w:spacing w:val="-3"/>
          <w:sz w:val="24"/>
        </w:rPr>
        <w:t xml:space="preserve"> </w:t>
      </w:r>
      <w:r w:rsidRPr="000E2008">
        <w:rPr>
          <w:sz w:val="24"/>
        </w:rPr>
        <w:t>228-15-84,</w:t>
      </w:r>
      <w:r w:rsidRPr="000E2008">
        <w:rPr>
          <w:spacing w:val="2"/>
          <w:sz w:val="24"/>
        </w:rPr>
        <w:t xml:space="preserve"> </w:t>
      </w:r>
      <w:r w:rsidRPr="000E2008">
        <w:rPr>
          <w:sz w:val="24"/>
        </w:rPr>
        <w:t>(099)</w:t>
      </w:r>
      <w:r w:rsidRPr="000E2008">
        <w:rPr>
          <w:spacing w:val="-3"/>
          <w:sz w:val="24"/>
        </w:rPr>
        <w:t xml:space="preserve"> </w:t>
      </w:r>
      <w:r w:rsidRPr="000E2008">
        <w:rPr>
          <w:sz w:val="24"/>
        </w:rPr>
        <w:t>253-78-73 (щоденно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з 9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до 21).</w:t>
      </w:r>
    </w:p>
    <w:p w:rsidR="006B2BAE" w:rsidRPr="000E2008" w:rsidRDefault="006B2BAE" w:rsidP="006B2BAE">
      <w:pPr>
        <w:spacing w:before="76" w:line="237" w:lineRule="auto"/>
        <w:ind w:left="342" w:right="220"/>
        <w:rPr>
          <w:b/>
          <w:sz w:val="24"/>
        </w:rPr>
      </w:pPr>
      <w:r w:rsidRPr="000E2008">
        <w:rPr>
          <w:b/>
          <w:sz w:val="24"/>
        </w:rPr>
        <w:t>УПОВНОВАЖЕНА</w:t>
      </w:r>
      <w:r w:rsidRPr="000E2008">
        <w:rPr>
          <w:b/>
          <w:spacing w:val="18"/>
          <w:sz w:val="24"/>
        </w:rPr>
        <w:t xml:space="preserve"> </w:t>
      </w:r>
      <w:r w:rsidRPr="000E2008">
        <w:rPr>
          <w:b/>
          <w:sz w:val="24"/>
        </w:rPr>
        <w:t>ОСОБА</w:t>
      </w:r>
      <w:r w:rsidRPr="000E2008">
        <w:rPr>
          <w:b/>
          <w:spacing w:val="21"/>
          <w:sz w:val="24"/>
        </w:rPr>
        <w:t xml:space="preserve"> </w:t>
      </w:r>
      <w:r w:rsidRPr="000E2008">
        <w:rPr>
          <w:b/>
          <w:sz w:val="24"/>
        </w:rPr>
        <w:t>З</w:t>
      </w:r>
      <w:r w:rsidRPr="000E2008">
        <w:rPr>
          <w:b/>
          <w:spacing w:val="20"/>
          <w:sz w:val="24"/>
        </w:rPr>
        <w:t xml:space="preserve"> </w:t>
      </w:r>
      <w:r w:rsidRPr="000E2008">
        <w:rPr>
          <w:b/>
          <w:sz w:val="24"/>
        </w:rPr>
        <w:t>ПИТАНЬ</w:t>
      </w:r>
      <w:r w:rsidRPr="000E2008">
        <w:rPr>
          <w:b/>
          <w:spacing w:val="17"/>
          <w:sz w:val="24"/>
        </w:rPr>
        <w:t xml:space="preserve"> </w:t>
      </w:r>
      <w:r w:rsidRPr="000E2008">
        <w:rPr>
          <w:b/>
          <w:sz w:val="24"/>
        </w:rPr>
        <w:t>ЗАПОБІГАННЯ</w:t>
      </w:r>
      <w:r w:rsidRPr="000E2008">
        <w:rPr>
          <w:b/>
          <w:spacing w:val="23"/>
          <w:sz w:val="24"/>
        </w:rPr>
        <w:t xml:space="preserve"> </w:t>
      </w:r>
      <w:r w:rsidRPr="000E2008">
        <w:rPr>
          <w:b/>
          <w:sz w:val="24"/>
        </w:rPr>
        <w:t>ТА</w:t>
      </w:r>
      <w:r w:rsidRPr="000E2008">
        <w:rPr>
          <w:b/>
          <w:spacing w:val="21"/>
          <w:sz w:val="24"/>
        </w:rPr>
        <w:t xml:space="preserve"> </w:t>
      </w:r>
      <w:r w:rsidRPr="000E2008">
        <w:rPr>
          <w:b/>
          <w:sz w:val="24"/>
        </w:rPr>
        <w:t>ВИЯВЛЕННЯ</w:t>
      </w:r>
      <w:r w:rsidRPr="000E2008">
        <w:rPr>
          <w:b/>
          <w:spacing w:val="-57"/>
          <w:sz w:val="24"/>
        </w:rPr>
        <w:t xml:space="preserve"> </w:t>
      </w:r>
      <w:r w:rsidRPr="000E2008">
        <w:rPr>
          <w:b/>
          <w:sz w:val="24"/>
        </w:rPr>
        <w:t>КОРУПЦІЇ</w:t>
      </w:r>
    </w:p>
    <w:p w:rsidR="006B2BAE" w:rsidRPr="000E2008" w:rsidRDefault="006B2BAE" w:rsidP="006B2BAE">
      <w:pPr>
        <w:spacing w:line="273" w:lineRule="exact"/>
        <w:ind w:left="342"/>
        <w:rPr>
          <w:b/>
          <w:sz w:val="24"/>
        </w:rPr>
      </w:pPr>
      <w:r w:rsidRPr="000E2008">
        <w:rPr>
          <w:spacing w:val="-1"/>
          <w:sz w:val="24"/>
        </w:rPr>
        <w:t>Запорізького</w:t>
      </w:r>
      <w:r w:rsidRPr="000E2008">
        <w:rPr>
          <w:spacing w:val="-14"/>
          <w:sz w:val="24"/>
        </w:rPr>
        <w:t xml:space="preserve"> </w:t>
      </w:r>
      <w:r w:rsidRPr="000E2008">
        <w:rPr>
          <w:sz w:val="24"/>
        </w:rPr>
        <w:t>національного</w:t>
      </w:r>
      <w:r w:rsidRPr="000E2008">
        <w:rPr>
          <w:spacing w:val="-4"/>
          <w:sz w:val="24"/>
        </w:rPr>
        <w:t xml:space="preserve"> </w:t>
      </w:r>
      <w:r w:rsidRPr="000E2008">
        <w:rPr>
          <w:sz w:val="24"/>
        </w:rPr>
        <w:t>університету:</w:t>
      </w:r>
      <w:r w:rsidRPr="000E2008">
        <w:rPr>
          <w:spacing w:val="-8"/>
          <w:sz w:val="24"/>
        </w:rPr>
        <w:t xml:space="preserve"> </w:t>
      </w:r>
      <w:r w:rsidRPr="000E2008">
        <w:rPr>
          <w:b/>
          <w:sz w:val="24"/>
        </w:rPr>
        <w:t>Банах</w:t>
      </w:r>
      <w:r w:rsidRPr="000E2008">
        <w:rPr>
          <w:b/>
          <w:spacing w:val="-15"/>
          <w:sz w:val="24"/>
        </w:rPr>
        <w:t xml:space="preserve"> </w:t>
      </w:r>
      <w:r w:rsidRPr="000E2008">
        <w:rPr>
          <w:b/>
          <w:sz w:val="24"/>
        </w:rPr>
        <w:t>Віктор</w:t>
      </w:r>
      <w:r w:rsidRPr="000E2008">
        <w:rPr>
          <w:b/>
          <w:spacing w:val="-11"/>
          <w:sz w:val="24"/>
        </w:rPr>
        <w:t xml:space="preserve"> </w:t>
      </w:r>
      <w:r w:rsidRPr="000E2008">
        <w:rPr>
          <w:b/>
          <w:sz w:val="24"/>
        </w:rPr>
        <w:t>Аркадійович</w:t>
      </w:r>
    </w:p>
    <w:p w:rsidR="006B2BAE" w:rsidRPr="000E2008" w:rsidRDefault="006B2BAE" w:rsidP="006B2BAE">
      <w:pPr>
        <w:spacing w:before="8"/>
        <w:ind w:left="342"/>
        <w:rPr>
          <w:sz w:val="24"/>
        </w:rPr>
      </w:pPr>
      <w:r w:rsidRPr="000E2008">
        <w:rPr>
          <w:spacing w:val="-1"/>
          <w:sz w:val="24"/>
        </w:rPr>
        <w:t>Електронна</w:t>
      </w:r>
      <w:r w:rsidRPr="000E2008">
        <w:rPr>
          <w:spacing w:val="-15"/>
          <w:sz w:val="24"/>
        </w:rPr>
        <w:t xml:space="preserve"> </w:t>
      </w:r>
      <w:r w:rsidRPr="000E2008">
        <w:rPr>
          <w:sz w:val="24"/>
        </w:rPr>
        <w:t>адреса: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Гаряча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лінія: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</w:rPr>
        <w:t>Тел</w:t>
      </w:r>
      <w:proofErr w:type="spellEnd"/>
      <w:r w:rsidRPr="000E2008">
        <w:rPr>
          <w:sz w:val="24"/>
        </w:rPr>
        <w:t>.</w:t>
      </w:r>
    </w:p>
    <w:p w:rsidR="006B2BAE" w:rsidRPr="000E2008" w:rsidRDefault="006B2BAE" w:rsidP="006B2BAE">
      <w:pPr>
        <w:rPr>
          <w:sz w:val="24"/>
        </w:rPr>
        <w:sectPr w:rsidR="006B2BAE" w:rsidRPr="000E2008">
          <w:pgSz w:w="11920" w:h="16850"/>
          <w:pgMar w:top="1680" w:right="680" w:bottom="960" w:left="1100" w:header="617" w:footer="728" w:gutter="0"/>
          <w:cols w:space="720"/>
        </w:sectPr>
      </w:pPr>
    </w:p>
    <w:p w:rsidR="006B2BAE" w:rsidRPr="000E2008" w:rsidRDefault="006B2BAE" w:rsidP="006B2BAE">
      <w:pPr>
        <w:pStyle w:val="aa"/>
        <w:spacing w:before="11"/>
        <w:rPr>
          <w:sz w:val="15"/>
        </w:rPr>
      </w:pPr>
    </w:p>
    <w:p w:rsidR="006B2BAE" w:rsidRPr="000E2008" w:rsidRDefault="006B2BAE" w:rsidP="006B2BAE">
      <w:pPr>
        <w:spacing w:before="90"/>
        <w:ind w:left="676"/>
        <w:rPr>
          <w:b/>
          <w:sz w:val="24"/>
        </w:rPr>
      </w:pPr>
      <w:r w:rsidRPr="000E2008">
        <w:rPr>
          <w:b/>
          <w:sz w:val="24"/>
        </w:rPr>
        <w:t>РІВНІ</w:t>
      </w:r>
      <w:r w:rsidRPr="000E2008">
        <w:rPr>
          <w:b/>
          <w:spacing w:val="-8"/>
          <w:sz w:val="24"/>
        </w:rPr>
        <w:t xml:space="preserve"> </w:t>
      </w:r>
      <w:r w:rsidRPr="000E2008">
        <w:rPr>
          <w:b/>
          <w:sz w:val="24"/>
        </w:rPr>
        <w:t>МОЖЛИВОСТІ</w:t>
      </w:r>
      <w:r w:rsidRPr="000E2008">
        <w:rPr>
          <w:b/>
          <w:spacing w:val="-7"/>
          <w:sz w:val="24"/>
        </w:rPr>
        <w:t xml:space="preserve"> </w:t>
      </w:r>
      <w:r w:rsidRPr="000E2008">
        <w:rPr>
          <w:b/>
          <w:sz w:val="24"/>
        </w:rPr>
        <w:t>ТА</w:t>
      </w:r>
      <w:r w:rsidRPr="000E2008">
        <w:rPr>
          <w:b/>
          <w:spacing w:val="-5"/>
          <w:sz w:val="24"/>
        </w:rPr>
        <w:t xml:space="preserve"> </w:t>
      </w:r>
      <w:r w:rsidRPr="000E2008">
        <w:rPr>
          <w:b/>
          <w:sz w:val="24"/>
        </w:rPr>
        <w:t>ІНКЛЮЗИВНЕ</w:t>
      </w:r>
      <w:r w:rsidRPr="000E2008">
        <w:rPr>
          <w:b/>
          <w:spacing w:val="-4"/>
          <w:sz w:val="24"/>
        </w:rPr>
        <w:t xml:space="preserve"> </w:t>
      </w:r>
      <w:r w:rsidRPr="000E2008">
        <w:rPr>
          <w:b/>
          <w:sz w:val="24"/>
        </w:rPr>
        <w:t>ОСВІТНЄ</w:t>
      </w:r>
      <w:r w:rsidRPr="000E2008">
        <w:rPr>
          <w:b/>
          <w:spacing w:val="-5"/>
          <w:sz w:val="24"/>
        </w:rPr>
        <w:t xml:space="preserve"> </w:t>
      </w:r>
      <w:r w:rsidRPr="000E2008">
        <w:rPr>
          <w:b/>
          <w:sz w:val="24"/>
        </w:rPr>
        <w:t>СЕРЕДОВИЩЕ.</w:t>
      </w:r>
    </w:p>
    <w:p w:rsidR="006B2BAE" w:rsidRPr="000E2008" w:rsidRDefault="006B2BAE" w:rsidP="006B2BAE">
      <w:pPr>
        <w:spacing w:before="79"/>
        <w:ind w:left="110" w:right="203" w:firstLine="566"/>
        <w:jc w:val="both"/>
        <w:rPr>
          <w:sz w:val="24"/>
        </w:rPr>
      </w:pPr>
      <w:r w:rsidRPr="000E2008">
        <w:rPr>
          <w:sz w:val="24"/>
        </w:rPr>
        <w:t xml:space="preserve">Центральні входи усіх навчальних корпусів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 xml:space="preserve"> обладнані пандусами для забезпечення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 xml:space="preserve">доступу осіб з інвалідністю та інших </w:t>
      </w:r>
      <w:proofErr w:type="spellStart"/>
      <w:r w:rsidRPr="000E2008">
        <w:rPr>
          <w:sz w:val="24"/>
        </w:rPr>
        <w:t>маломобільних</w:t>
      </w:r>
      <w:proofErr w:type="spellEnd"/>
      <w:r w:rsidRPr="000E2008">
        <w:rPr>
          <w:sz w:val="24"/>
        </w:rPr>
        <w:t xml:space="preserve"> груп населення. Допомога для здійснення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входу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у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разі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потреби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надається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черговими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охоронцями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навчальних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корпусів.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Якщо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вам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потрібна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спеціалізована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допомога,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будь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ласка,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зателефонуйте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(061)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228-75-11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(начальник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 xml:space="preserve">охорони). Порядок супроводу (надання допомоги) осіб з інвалідністю та інших </w:t>
      </w:r>
      <w:proofErr w:type="spellStart"/>
      <w:r w:rsidRPr="000E2008">
        <w:rPr>
          <w:sz w:val="24"/>
        </w:rPr>
        <w:t>маломобільних</w:t>
      </w:r>
      <w:proofErr w:type="spellEnd"/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груп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 xml:space="preserve">населення у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 xml:space="preserve">: </w:t>
      </w:r>
      <w:hyperlink r:id="rId23">
        <w:proofErr w:type="spellStart"/>
        <w:r w:rsidRPr="000E2008">
          <w:rPr>
            <w:sz w:val="24"/>
          </w:rPr>
          <w:t>https</w:t>
        </w:r>
        <w:proofErr w:type="spellEnd"/>
        <w:r w:rsidRPr="000E2008">
          <w:rPr>
            <w:sz w:val="24"/>
          </w:rPr>
          <w:t>://</w:t>
        </w:r>
        <w:proofErr w:type="spellStart"/>
        <w:r w:rsidRPr="000E2008">
          <w:rPr>
            <w:sz w:val="24"/>
          </w:rPr>
          <w:t>tinyurl.com</w:t>
        </w:r>
        <w:proofErr w:type="spellEnd"/>
        <w:r w:rsidRPr="000E2008">
          <w:rPr>
            <w:sz w:val="24"/>
          </w:rPr>
          <w:t>/</w:t>
        </w:r>
        <w:proofErr w:type="spellStart"/>
        <w:r w:rsidRPr="000E2008">
          <w:rPr>
            <w:sz w:val="24"/>
          </w:rPr>
          <w:t>ydhcsagx</w:t>
        </w:r>
        <w:proofErr w:type="spellEnd"/>
        <w:r w:rsidRPr="000E2008">
          <w:rPr>
            <w:sz w:val="24"/>
          </w:rPr>
          <w:t>.</w:t>
        </w:r>
      </w:hyperlink>
    </w:p>
    <w:p w:rsidR="006B2BAE" w:rsidRPr="000E2008" w:rsidRDefault="006B2BAE" w:rsidP="006B2BAE">
      <w:pPr>
        <w:pStyle w:val="aa"/>
        <w:spacing w:before="7"/>
        <w:rPr>
          <w:sz w:val="31"/>
        </w:rPr>
      </w:pPr>
    </w:p>
    <w:p w:rsidR="006B2BAE" w:rsidRPr="000E2008" w:rsidRDefault="006B2BAE" w:rsidP="006B2BAE">
      <w:pPr>
        <w:ind w:left="676"/>
        <w:rPr>
          <w:sz w:val="24"/>
        </w:rPr>
      </w:pPr>
      <w:r w:rsidRPr="000E2008">
        <w:rPr>
          <w:b/>
          <w:sz w:val="24"/>
        </w:rPr>
        <w:t>РЕСУРСИ</w:t>
      </w:r>
      <w:r w:rsidRPr="000E2008">
        <w:rPr>
          <w:b/>
          <w:spacing w:val="-7"/>
          <w:sz w:val="24"/>
        </w:rPr>
        <w:t xml:space="preserve"> </w:t>
      </w:r>
      <w:r w:rsidRPr="000E2008">
        <w:rPr>
          <w:b/>
          <w:sz w:val="24"/>
        </w:rPr>
        <w:t>ДЛЯ</w:t>
      </w:r>
      <w:r w:rsidRPr="000E2008">
        <w:rPr>
          <w:b/>
          <w:spacing w:val="-6"/>
          <w:sz w:val="24"/>
        </w:rPr>
        <w:t xml:space="preserve"> </w:t>
      </w:r>
      <w:r w:rsidRPr="000E2008">
        <w:rPr>
          <w:b/>
          <w:sz w:val="24"/>
        </w:rPr>
        <w:t>НАВЧАННЯ</w:t>
      </w:r>
      <w:r w:rsidRPr="000E2008">
        <w:rPr>
          <w:sz w:val="24"/>
        </w:rPr>
        <w:t>.</w:t>
      </w:r>
    </w:p>
    <w:p w:rsidR="006B2BAE" w:rsidRPr="000E2008" w:rsidRDefault="006B2BAE" w:rsidP="006B2BAE">
      <w:pPr>
        <w:spacing w:before="82"/>
        <w:ind w:left="110" w:right="200" w:firstLine="566"/>
        <w:jc w:val="both"/>
        <w:rPr>
          <w:sz w:val="24"/>
        </w:rPr>
      </w:pPr>
      <w:r w:rsidRPr="000E2008">
        <w:rPr>
          <w:b/>
          <w:sz w:val="24"/>
        </w:rPr>
        <w:t>Наукова</w:t>
      </w:r>
      <w:r w:rsidRPr="000E2008">
        <w:rPr>
          <w:b/>
          <w:spacing w:val="1"/>
          <w:sz w:val="24"/>
        </w:rPr>
        <w:t xml:space="preserve"> </w:t>
      </w:r>
      <w:r w:rsidRPr="000E2008">
        <w:rPr>
          <w:b/>
          <w:sz w:val="24"/>
        </w:rPr>
        <w:t>бібліотека</w:t>
      </w:r>
      <w:r w:rsidRPr="000E2008">
        <w:rPr>
          <w:sz w:val="24"/>
        </w:rPr>
        <w:t>:</w:t>
      </w:r>
      <w:r w:rsidRPr="000E2008">
        <w:rPr>
          <w:spacing w:val="1"/>
          <w:sz w:val="24"/>
        </w:rPr>
        <w:t xml:space="preserve"> </w:t>
      </w:r>
      <w:hyperlink r:id="rId24">
        <w:proofErr w:type="spellStart"/>
        <w:r w:rsidRPr="000E2008">
          <w:rPr>
            <w:sz w:val="24"/>
            <w:u w:val="single"/>
          </w:rPr>
          <w:t>http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library.znu.edu.ua</w:t>
        </w:r>
        <w:proofErr w:type="spellEnd"/>
        <w:r w:rsidRPr="000E2008">
          <w:rPr>
            <w:sz w:val="24"/>
          </w:rPr>
          <w:t>.</w:t>
        </w:r>
      </w:hyperlink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Графік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роботи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абонементів: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понеділок-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п`ятниця</w:t>
      </w:r>
      <w:r w:rsidRPr="000E2008">
        <w:rPr>
          <w:spacing w:val="54"/>
          <w:sz w:val="24"/>
        </w:rPr>
        <w:t xml:space="preserve"> </w:t>
      </w:r>
      <w:r w:rsidRPr="000E2008">
        <w:rPr>
          <w:sz w:val="24"/>
        </w:rPr>
        <w:t>з</w:t>
      </w:r>
    </w:p>
    <w:p w:rsidR="006B2BAE" w:rsidRPr="000E2008" w:rsidRDefault="006B2BAE" w:rsidP="006B2BAE">
      <w:pPr>
        <w:spacing w:before="2"/>
        <w:ind w:left="342"/>
        <w:rPr>
          <w:sz w:val="24"/>
        </w:rPr>
      </w:pPr>
      <w:r w:rsidRPr="000E2008">
        <w:rPr>
          <w:sz w:val="24"/>
        </w:rPr>
        <w:t>08.00</w:t>
      </w:r>
      <w:r w:rsidRPr="000E2008">
        <w:rPr>
          <w:spacing w:val="-6"/>
          <w:sz w:val="24"/>
        </w:rPr>
        <w:t xml:space="preserve"> </w:t>
      </w:r>
      <w:r w:rsidRPr="000E2008">
        <w:rPr>
          <w:sz w:val="24"/>
        </w:rPr>
        <w:t>до 16.00;</w:t>
      </w:r>
      <w:r w:rsidRPr="000E2008">
        <w:rPr>
          <w:spacing w:val="-9"/>
          <w:sz w:val="24"/>
        </w:rPr>
        <w:t xml:space="preserve"> </w:t>
      </w:r>
      <w:r w:rsidRPr="000E2008">
        <w:rPr>
          <w:sz w:val="24"/>
        </w:rPr>
        <w:t>вихідні</w:t>
      </w:r>
      <w:r w:rsidRPr="000E2008">
        <w:rPr>
          <w:spacing w:val="-8"/>
          <w:sz w:val="24"/>
        </w:rPr>
        <w:t xml:space="preserve"> </w:t>
      </w:r>
      <w:r w:rsidRPr="000E2008">
        <w:rPr>
          <w:sz w:val="24"/>
        </w:rPr>
        <w:t>дні: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субота</w:t>
      </w:r>
      <w:r w:rsidRPr="000E2008">
        <w:rPr>
          <w:spacing w:val="-7"/>
          <w:sz w:val="24"/>
        </w:rPr>
        <w:t xml:space="preserve"> </w:t>
      </w:r>
      <w:r w:rsidRPr="000E2008">
        <w:rPr>
          <w:sz w:val="24"/>
        </w:rPr>
        <w:t>і</w:t>
      </w:r>
      <w:r w:rsidRPr="000E2008">
        <w:rPr>
          <w:spacing w:val="-11"/>
          <w:sz w:val="24"/>
        </w:rPr>
        <w:t xml:space="preserve"> </w:t>
      </w:r>
      <w:r w:rsidRPr="000E2008">
        <w:rPr>
          <w:sz w:val="24"/>
        </w:rPr>
        <w:t>неділя.</w:t>
      </w:r>
    </w:p>
    <w:p w:rsidR="006B2BAE" w:rsidRPr="000E2008" w:rsidRDefault="006B2BAE" w:rsidP="006B2BAE">
      <w:pPr>
        <w:pStyle w:val="aa"/>
        <w:rPr>
          <w:sz w:val="24"/>
        </w:rPr>
      </w:pPr>
    </w:p>
    <w:p w:rsidR="006B2BAE" w:rsidRPr="000E2008" w:rsidRDefault="006B2BAE" w:rsidP="006B2BAE">
      <w:pPr>
        <w:spacing w:line="275" w:lineRule="exact"/>
        <w:ind w:left="342"/>
        <w:rPr>
          <w:b/>
          <w:sz w:val="24"/>
        </w:rPr>
      </w:pPr>
      <w:r w:rsidRPr="000E2008">
        <w:rPr>
          <w:b/>
          <w:spacing w:val="-1"/>
          <w:sz w:val="24"/>
        </w:rPr>
        <w:t>СИСТЕМА</w:t>
      </w:r>
      <w:r w:rsidRPr="000E2008">
        <w:rPr>
          <w:b/>
          <w:spacing w:val="-14"/>
          <w:sz w:val="24"/>
        </w:rPr>
        <w:t xml:space="preserve"> </w:t>
      </w:r>
      <w:r w:rsidRPr="000E2008">
        <w:rPr>
          <w:b/>
          <w:spacing w:val="-1"/>
          <w:sz w:val="24"/>
        </w:rPr>
        <w:t>ЕЛЕКТРОННОГО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pacing w:val="-1"/>
          <w:sz w:val="24"/>
        </w:rPr>
        <w:t>ЗАБЕЗПЕЧЕННЯ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pacing w:val="-1"/>
          <w:sz w:val="24"/>
        </w:rPr>
        <w:t>НАВЧАННЯ</w:t>
      </w:r>
      <w:r w:rsidRPr="000E2008">
        <w:rPr>
          <w:b/>
          <w:spacing w:val="-13"/>
          <w:sz w:val="24"/>
        </w:rPr>
        <w:t xml:space="preserve"> </w:t>
      </w:r>
      <w:r w:rsidRPr="000E2008">
        <w:rPr>
          <w:b/>
          <w:sz w:val="24"/>
        </w:rPr>
        <w:t>(</w:t>
      </w:r>
      <w:proofErr w:type="spellStart"/>
      <w:r w:rsidRPr="000E2008">
        <w:rPr>
          <w:b/>
          <w:sz w:val="24"/>
        </w:rPr>
        <w:t>MOODLE</w:t>
      </w:r>
      <w:proofErr w:type="spellEnd"/>
      <w:r w:rsidRPr="000E2008">
        <w:rPr>
          <w:b/>
          <w:sz w:val="24"/>
        </w:rPr>
        <w:t>):</w:t>
      </w:r>
    </w:p>
    <w:p w:rsidR="006B2BAE" w:rsidRPr="000E2008" w:rsidRDefault="006B2BAE" w:rsidP="006B2BAE">
      <w:pPr>
        <w:spacing w:line="275" w:lineRule="exact"/>
        <w:ind w:left="342"/>
        <w:rPr>
          <w:sz w:val="24"/>
        </w:rPr>
      </w:pPr>
      <w:proofErr w:type="spellStart"/>
      <w:r w:rsidRPr="000E2008">
        <w:rPr>
          <w:sz w:val="24"/>
          <w:u w:val="single"/>
        </w:rPr>
        <w:t>https</w:t>
      </w:r>
      <w:proofErr w:type="spellEnd"/>
      <w:r w:rsidRPr="000E2008">
        <w:rPr>
          <w:sz w:val="24"/>
          <w:u w:val="single"/>
        </w:rPr>
        <w:t>://</w:t>
      </w:r>
      <w:proofErr w:type="spellStart"/>
      <w:r w:rsidRPr="000E2008">
        <w:rPr>
          <w:sz w:val="24"/>
          <w:u w:val="single"/>
        </w:rPr>
        <w:t>moodle.znu.edu.ua</w:t>
      </w:r>
      <w:proofErr w:type="spellEnd"/>
    </w:p>
    <w:p w:rsidR="006B2BAE" w:rsidRPr="000E2008" w:rsidRDefault="006B2BAE" w:rsidP="006B2BAE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</w:rPr>
      </w:pPr>
      <w:r w:rsidRPr="000E2008">
        <w:rPr>
          <w:sz w:val="24"/>
        </w:rPr>
        <w:t>Якщо</w:t>
      </w:r>
      <w:r w:rsidRPr="000E2008">
        <w:rPr>
          <w:sz w:val="24"/>
        </w:rPr>
        <w:tab/>
      </w:r>
      <w:r w:rsidRPr="000E2008">
        <w:rPr>
          <w:spacing w:val="-2"/>
          <w:sz w:val="24"/>
        </w:rPr>
        <w:t>забули</w:t>
      </w:r>
      <w:r w:rsidRPr="000E2008">
        <w:rPr>
          <w:spacing w:val="-20"/>
          <w:sz w:val="24"/>
        </w:rPr>
        <w:t xml:space="preserve"> </w:t>
      </w:r>
      <w:r w:rsidRPr="000E2008">
        <w:rPr>
          <w:spacing w:val="-2"/>
          <w:sz w:val="24"/>
        </w:rPr>
        <w:t>пароль/логін,</w:t>
      </w:r>
      <w:r w:rsidRPr="000E2008">
        <w:rPr>
          <w:spacing w:val="28"/>
          <w:sz w:val="24"/>
        </w:rPr>
        <w:t xml:space="preserve"> </w:t>
      </w:r>
      <w:proofErr w:type="spellStart"/>
      <w:r w:rsidRPr="000E2008">
        <w:rPr>
          <w:spacing w:val="-2"/>
          <w:sz w:val="24"/>
        </w:rPr>
        <w:t>направте</w:t>
      </w:r>
      <w:proofErr w:type="spellEnd"/>
      <w:r w:rsidRPr="000E2008">
        <w:rPr>
          <w:spacing w:val="-2"/>
          <w:sz w:val="24"/>
        </w:rPr>
        <w:tab/>
      </w:r>
      <w:r w:rsidRPr="000E2008">
        <w:rPr>
          <w:sz w:val="24"/>
        </w:rPr>
        <w:t>листа</w:t>
      </w:r>
      <w:r w:rsidRPr="000E2008">
        <w:rPr>
          <w:spacing w:val="100"/>
          <w:sz w:val="24"/>
        </w:rPr>
        <w:t xml:space="preserve"> </w:t>
      </w:r>
      <w:r w:rsidRPr="000E2008">
        <w:rPr>
          <w:sz w:val="24"/>
        </w:rPr>
        <w:t>з</w:t>
      </w:r>
      <w:r w:rsidRPr="000E2008">
        <w:rPr>
          <w:sz w:val="24"/>
        </w:rPr>
        <w:tab/>
      </w:r>
      <w:r w:rsidRPr="000E2008">
        <w:rPr>
          <w:spacing w:val="-2"/>
          <w:sz w:val="24"/>
        </w:rPr>
        <w:t>темою «</w:t>
      </w:r>
      <w:proofErr w:type="spellStart"/>
      <w:r w:rsidRPr="000E2008">
        <w:rPr>
          <w:spacing w:val="-2"/>
          <w:sz w:val="24"/>
        </w:rPr>
        <w:t>Забувпароль</w:t>
      </w:r>
      <w:proofErr w:type="spellEnd"/>
      <w:r w:rsidRPr="000E2008">
        <w:rPr>
          <w:spacing w:val="-2"/>
          <w:sz w:val="24"/>
        </w:rPr>
        <w:t xml:space="preserve">/логін» </w:t>
      </w:r>
      <w:r w:rsidRPr="000E2008">
        <w:rPr>
          <w:spacing w:val="-1"/>
          <w:sz w:val="24"/>
        </w:rPr>
        <w:t>за</w:t>
      </w:r>
      <w:r w:rsidRPr="000E2008">
        <w:rPr>
          <w:spacing w:val="-57"/>
          <w:sz w:val="24"/>
        </w:rPr>
        <w:t xml:space="preserve"> </w:t>
      </w:r>
      <w:proofErr w:type="spellStart"/>
      <w:r w:rsidRPr="000E2008">
        <w:rPr>
          <w:sz w:val="24"/>
        </w:rPr>
        <w:t>адресою</w:t>
      </w:r>
      <w:proofErr w:type="spellEnd"/>
      <w:r w:rsidRPr="000E2008">
        <w:rPr>
          <w:sz w:val="24"/>
        </w:rPr>
        <w:t>:</w:t>
      </w:r>
      <w:r w:rsidRPr="000E2008">
        <w:rPr>
          <w:spacing w:val="-6"/>
          <w:sz w:val="24"/>
        </w:rPr>
        <w:t xml:space="preserve"> </w:t>
      </w:r>
      <w:hyperlink r:id="rId25">
        <w:proofErr w:type="spellStart"/>
        <w:r w:rsidRPr="000E2008">
          <w:rPr>
            <w:sz w:val="24"/>
            <w:u w:val="single"/>
          </w:rPr>
          <w:t>moodle.znu@znu.edu.ua</w:t>
        </w:r>
        <w:proofErr w:type="spellEnd"/>
        <w:r w:rsidRPr="000E2008">
          <w:rPr>
            <w:sz w:val="24"/>
            <w:u w:val="single"/>
          </w:rPr>
          <w:t>.</w:t>
        </w:r>
      </w:hyperlink>
    </w:p>
    <w:p w:rsidR="006B2BAE" w:rsidRPr="000E2008" w:rsidRDefault="006B2BAE" w:rsidP="006B2BAE">
      <w:pPr>
        <w:spacing w:before="5"/>
        <w:ind w:left="342" w:right="545"/>
        <w:rPr>
          <w:sz w:val="24"/>
        </w:rPr>
      </w:pPr>
      <w:r w:rsidRPr="000E2008">
        <w:rPr>
          <w:sz w:val="24"/>
        </w:rPr>
        <w:t>У листі вкажіть: прізвище, ім'я, по-батькові українською мовою; шифр групи; електронну</w:t>
      </w:r>
      <w:r w:rsidRPr="000E2008">
        <w:rPr>
          <w:spacing w:val="-57"/>
          <w:sz w:val="24"/>
        </w:rPr>
        <w:t xml:space="preserve"> </w:t>
      </w:r>
      <w:r w:rsidRPr="000E2008">
        <w:rPr>
          <w:sz w:val="24"/>
        </w:rPr>
        <w:t>адресу.</w:t>
      </w:r>
      <w:r w:rsidRPr="000E2008">
        <w:rPr>
          <w:spacing w:val="-1"/>
          <w:sz w:val="24"/>
        </w:rPr>
        <w:t xml:space="preserve"> </w:t>
      </w:r>
      <w:r w:rsidRPr="000E2008">
        <w:rPr>
          <w:sz w:val="24"/>
        </w:rPr>
        <w:t>Якщо</w:t>
      </w:r>
      <w:r w:rsidRPr="000E2008">
        <w:rPr>
          <w:spacing w:val="18"/>
          <w:sz w:val="24"/>
        </w:rPr>
        <w:t xml:space="preserve"> </w:t>
      </w:r>
      <w:r w:rsidRPr="000E2008">
        <w:rPr>
          <w:sz w:val="24"/>
        </w:rPr>
        <w:t>ви</w:t>
      </w:r>
      <w:r w:rsidRPr="000E2008">
        <w:rPr>
          <w:spacing w:val="19"/>
          <w:sz w:val="24"/>
        </w:rPr>
        <w:t xml:space="preserve"> </w:t>
      </w:r>
      <w:r w:rsidRPr="000E2008">
        <w:rPr>
          <w:sz w:val="24"/>
        </w:rPr>
        <w:t>вказували</w:t>
      </w:r>
      <w:r w:rsidRPr="000E2008">
        <w:rPr>
          <w:spacing w:val="20"/>
          <w:sz w:val="24"/>
        </w:rPr>
        <w:t xml:space="preserve"> </w:t>
      </w:r>
      <w:r w:rsidRPr="000E2008">
        <w:rPr>
          <w:sz w:val="24"/>
        </w:rPr>
        <w:t>електронну</w:t>
      </w:r>
      <w:r w:rsidRPr="000E2008">
        <w:rPr>
          <w:spacing w:val="19"/>
          <w:sz w:val="24"/>
        </w:rPr>
        <w:t xml:space="preserve"> </w:t>
      </w:r>
      <w:r w:rsidRPr="000E2008">
        <w:rPr>
          <w:sz w:val="24"/>
        </w:rPr>
        <w:t>адресу</w:t>
      </w:r>
      <w:r w:rsidRPr="000E2008">
        <w:rPr>
          <w:spacing w:val="18"/>
          <w:sz w:val="24"/>
        </w:rPr>
        <w:t xml:space="preserve"> </w:t>
      </w:r>
      <w:r w:rsidRPr="000E2008">
        <w:rPr>
          <w:sz w:val="24"/>
        </w:rPr>
        <w:t>в</w:t>
      </w:r>
      <w:r w:rsidRPr="000E2008">
        <w:rPr>
          <w:spacing w:val="17"/>
          <w:sz w:val="24"/>
        </w:rPr>
        <w:t xml:space="preserve"> </w:t>
      </w:r>
      <w:r w:rsidRPr="000E2008">
        <w:rPr>
          <w:sz w:val="24"/>
        </w:rPr>
        <w:t>профілі</w:t>
      </w:r>
      <w:r w:rsidRPr="000E2008">
        <w:rPr>
          <w:spacing w:val="19"/>
          <w:sz w:val="24"/>
        </w:rPr>
        <w:t xml:space="preserve"> </w:t>
      </w:r>
      <w:r w:rsidRPr="000E2008">
        <w:rPr>
          <w:sz w:val="24"/>
        </w:rPr>
        <w:t>системи</w:t>
      </w:r>
      <w:r w:rsidRPr="000E2008">
        <w:rPr>
          <w:spacing w:val="22"/>
          <w:sz w:val="24"/>
        </w:rPr>
        <w:t xml:space="preserve"> </w:t>
      </w:r>
      <w:proofErr w:type="spellStart"/>
      <w:r w:rsidRPr="000E2008">
        <w:rPr>
          <w:sz w:val="24"/>
        </w:rPr>
        <w:t>Moodle</w:t>
      </w:r>
      <w:proofErr w:type="spellEnd"/>
      <w:r w:rsidRPr="000E2008">
        <w:rPr>
          <w:spacing w:val="17"/>
          <w:sz w:val="24"/>
        </w:rPr>
        <w:t xml:space="preserve"> </w:t>
      </w:r>
      <w:proofErr w:type="spellStart"/>
      <w:r w:rsidRPr="000E2008">
        <w:rPr>
          <w:sz w:val="24"/>
        </w:rPr>
        <w:t>ЗНУ</w:t>
      </w:r>
      <w:proofErr w:type="spellEnd"/>
      <w:r w:rsidRPr="000E2008">
        <w:rPr>
          <w:sz w:val="24"/>
        </w:rPr>
        <w:t>,</w:t>
      </w:r>
      <w:r w:rsidRPr="000E2008">
        <w:rPr>
          <w:spacing w:val="19"/>
          <w:sz w:val="24"/>
        </w:rPr>
        <w:t xml:space="preserve"> </w:t>
      </w:r>
      <w:r w:rsidRPr="000E2008">
        <w:rPr>
          <w:sz w:val="24"/>
        </w:rPr>
        <w:t>то</w:t>
      </w:r>
      <w:r w:rsidRPr="000E2008">
        <w:rPr>
          <w:spacing w:val="1"/>
          <w:sz w:val="24"/>
        </w:rPr>
        <w:t xml:space="preserve"> </w:t>
      </w:r>
      <w:r w:rsidRPr="000E2008">
        <w:rPr>
          <w:sz w:val="24"/>
        </w:rPr>
        <w:t>використовуйте посилання для відновлення паролю</w:t>
      </w:r>
      <w:r w:rsidRPr="000E2008">
        <w:rPr>
          <w:spacing w:val="1"/>
          <w:sz w:val="24"/>
        </w:rPr>
        <w:t xml:space="preserve"> </w:t>
      </w:r>
      <w:proofErr w:type="spellStart"/>
      <w:r w:rsidRPr="000E2008">
        <w:rPr>
          <w:sz w:val="24"/>
          <w:u w:val="single"/>
        </w:rPr>
        <w:t>https</w:t>
      </w:r>
      <w:proofErr w:type="spellEnd"/>
      <w:r w:rsidRPr="000E2008">
        <w:rPr>
          <w:sz w:val="24"/>
          <w:u w:val="single"/>
        </w:rPr>
        <w:t>://</w:t>
      </w:r>
      <w:proofErr w:type="spellStart"/>
      <w:r w:rsidRPr="000E2008">
        <w:rPr>
          <w:sz w:val="24"/>
          <w:u w:val="single"/>
        </w:rPr>
        <w:t>moodle.znu.edu.ua</w:t>
      </w:r>
      <w:proofErr w:type="spellEnd"/>
      <w:r w:rsidRPr="000E2008">
        <w:rPr>
          <w:sz w:val="24"/>
          <w:u w:val="single"/>
        </w:rPr>
        <w:t>/</w:t>
      </w:r>
      <w:proofErr w:type="spellStart"/>
      <w:r w:rsidRPr="000E2008">
        <w:rPr>
          <w:sz w:val="24"/>
          <w:u w:val="single"/>
        </w:rPr>
        <w:t>mod</w:t>
      </w:r>
      <w:proofErr w:type="spellEnd"/>
      <w:r w:rsidRPr="000E2008">
        <w:rPr>
          <w:sz w:val="24"/>
          <w:u w:val="single"/>
        </w:rPr>
        <w:t>/</w:t>
      </w:r>
      <w:proofErr w:type="spellStart"/>
      <w:r w:rsidRPr="000E2008">
        <w:rPr>
          <w:sz w:val="24"/>
          <w:u w:val="single"/>
        </w:rPr>
        <w:t>page</w:t>
      </w:r>
      <w:proofErr w:type="spellEnd"/>
      <w:r w:rsidRPr="000E2008">
        <w:rPr>
          <w:sz w:val="24"/>
          <w:u w:val="single"/>
        </w:rPr>
        <w:t>/</w:t>
      </w:r>
      <w:proofErr w:type="spellStart"/>
      <w:r w:rsidRPr="000E2008">
        <w:rPr>
          <w:sz w:val="24"/>
          <w:u w:val="single"/>
        </w:rPr>
        <w:t>view.php?id</w:t>
      </w:r>
      <w:proofErr w:type="spellEnd"/>
      <w:r w:rsidRPr="000E2008">
        <w:rPr>
          <w:sz w:val="24"/>
          <w:u w:val="single"/>
        </w:rPr>
        <w:t>=133015</w:t>
      </w:r>
      <w:r w:rsidRPr="000E2008">
        <w:rPr>
          <w:sz w:val="24"/>
        </w:rPr>
        <w:t>.</w:t>
      </w:r>
    </w:p>
    <w:p w:rsidR="006B2BAE" w:rsidRPr="000E2008" w:rsidRDefault="006B2BAE" w:rsidP="006B2BAE">
      <w:pPr>
        <w:pStyle w:val="aa"/>
        <w:spacing w:before="3"/>
        <w:rPr>
          <w:sz w:val="16"/>
        </w:rPr>
      </w:pPr>
    </w:p>
    <w:p w:rsidR="006B2BAE" w:rsidRPr="000E2008" w:rsidRDefault="006B2BAE" w:rsidP="006B2BAE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exact"/>
        <w:ind w:left="342"/>
        <w:rPr>
          <w:sz w:val="24"/>
        </w:rPr>
      </w:pPr>
      <w:r w:rsidRPr="000E2008">
        <w:rPr>
          <w:b/>
          <w:sz w:val="24"/>
        </w:rPr>
        <w:t>ЦЕНТР</w:t>
      </w:r>
      <w:r w:rsidRPr="000E2008">
        <w:rPr>
          <w:b/>
          <w:sz w:val="24"/>
        </w:rPr>
        <w:tab/>
        <w:t>ІНТЕНСИВНОГО</w:t>
      </w:r>
      <w:r w:rsidRPr="000E2008">
        <w:rPr>
          <w:b/>
          <w:sz w:val="24"/>
        </w:rPr>
        <w:tab/>
        <w:t>ВИВЧЕННЯ</w:t>
      </w:r>
      <w:r w:rsidRPr="000E2008">
        <w:rPr>
          <w:b/>
          <w:sz w:val="24"/>
        </w:rPr>
        <w:tab/>
        <w:t>ІНОЗЕМНИХ</w:t>
      </w:r>
      <w:r w:rsidRPr="000E2008">
        <w:rPr>
          <w:b/>
          <w:sz w:val="24"/>
        </w:rPr>
        <w:tab/>
        <w:t>МОВ</w:t>
      </w:r>
      <w:r w:rsidRPr="000E2008">
        <w:rPr>
          <w:sz w:val="24"/>
        </w:rPr>
        <w:t>:</w:t>
      </w:r>
    </w:p>
    <w:p w:rsidR="006B2BAE" w:rsidRPr="000E2008" w:rsidRDefault="006B2BAE" w:rsidP="006B2BAE">
      <w:pPr>
        <w:spacing w:line="275" w:lineRule="exact"/>
        <w:ind w:left="342"/>
        <w:rPr>
          <w:sz w:val="24"/>
        </w:rPr>
      </w:pPr>
      <w:hyperlink r:id="rId26">
        <w:proofErr w:type="spellStart"/>
        <w:r w:rsidRPr="000E2008">
          <w:rPr>
            <w:spacing w:val="-2"/>
            <w:sz w:val="24"/>
            <w:u w:val="single"/>
          </w:rPr>
          <w:t>http</w:t>
        </w:r>
        <w:proofErr w:type="spellEnd"/>
        <w:r w:rsidRPr="000E2008">
          <w:rPr>
            <w:spacing w:val="-2"/>
            <w:sz w:val="24"/>
            <w:u w:val="single"/>
          </w:rPr>
          <w:t>://</w:t>
        </w:r>
        <w:proofErr w:type="spellStart"/>
        <w:r w:rsidRPr="000E2008">
          <w:rPr>
            <w:spacing w:val="-2"/>
            <w:sz w:val="24"/>
            <w:u w:val="single"/>
          </w:rPr>
          <w:t>sites.znu.edu.ua</w:t>
        </w:r>
        <w:proofErr w:type="spellEnd"/>
        <w:r w:rsidRPr="000E2008">
          <w:rPr>
            <w:spacing w:val="-2"/>
            <w:sz w:val="24"/>
            <w:u w:val="single"/>
          </w:rPr>
          <w:t>/</w:t>
        </w:r>
        <w:proofErr w:type="spellStart"/>
        <w:r w:rsidRPr="000E2008">
          <w:rPr>
            <w:spacing w:val="-2"/>
            <w:sz w:val="24"/>
            <w:u w:val="single"/>
          </w:rPr>
          <w:t>child</w:t>
        </w:r>
        <w:proofErr w:type="spellEnd"/>
        <w:r w:rsidRPr="000E2008">
          <w:rPr>
            <w:spacing w:val="-2"/>
            <w:sz w:val="24"/>
            <w:u w:val="single"/>
          </w:rPr>
          <w:t>-</w:t>
        </w:r>
        <w:r w:rsidRPr="000E2008">
          <w:rPr>
            <w:spacing w:val="-12"/>
            <w:sz w:val="24"/>
            <w:u w:val="single"/>
          </w:rPr>
          <w:t xml:space="preserve"> </w:t>
        </w:r>
      </w:hyperlink>
      <w:proofErr w:type="spellStart"/>
      <w:r w:rsidRPr="000E2008">
        <w:rPr>
          <w:spacing w:val="-2"/>
          <w:sz w:val="24"/>
          <w:u w:val="single"/>
        </w:rPr>
        <w:t>advance</w:t>
      </w:r>
      <w:proofErr w:type="spellEnd"/>
      <w:r w:rsidRPr="000E2008">
        <w:rPr>
          <w:spacing w:val="-2"/>
          <w:sz w:val="24"/>
          <w:u w:val="single"/>
        </w:rPr>
        <w:t>/</w:t>
      </w:r>
    </w:p>
    <w:p w:rsidR="006B2BAE" w:rsidRPr="000E2008" w:rsidRDefault="006B2BAE" w:rsidP="006B2BAE">
      <w:pPr>
        <w:pStyle w:val="aa"/>
        <w:spacing w:before="2"/>
        <w:rPr>
          <w:sz w:val="16"/>
        </w:rPr>
      </w:pPr>
    </w:p>
    <w:p w:rsidR="006B2BAE" w:rsidRPr="000E2008" w:rsidRDefault="006B2BAE" w:rsidP="006B2BAE">
      <w:pPr>
        <w:spacing w:before="90"/>
        <w:ind w:left="342"/>
        <w:rPr>
          <w:sz w:val="24"/>
        </w:rPr>
      </w:pPr>
      <w:r w:rsidRPr="000E2008">
        <w:rPr>
          <w:b/>
          <w:spacing w:val="-1"/>
          <w:sz w:val="24"/>
        </w:rPr>
        <w:t>ЦЕНТР</w:t>
      </w:r>
      <w:r w:rsidRPr="000E2008">
        <w:rPr>
          <w:b/>
          <w:spacing w:val="-11"/>
          <w:sz w:val="24"/>
        </w:rPr>
        <w:t xml:space="preserve"> </w:t>
      </w:r>
      <w:r w:rsidRPr="000E2008">
        <w:rPr>
          <w:b/>
          <w:spacing w:val="-1"/>
          <w:sz w:val="24"/>
        </w:rPr>
        <w:t>НІМЕЦЬКОЇ</w:t>
      </w:r>
      <w:r w:rsidRPr="000E2008">
        <w:rPr>
          <w:b/>
          <w:spacing w:val="-11"/>
          <w:sz w:val="24"/>
        </w:rPr>
        <w:t xml:space="preserve"> </w:t>
      </w:r>
      <w:r w:rsidRPr="000E2008">
        <w:rPr>
          <w:b/>
          <w:spacing w:val="-1"/>
          <w:sz w:val="24"/>
        </w:rPr>
        <w:t>МОВИ,</w:t>
      </w:r>
      <w:r w:rsidRPr="000E2008">
        <w:rPr>
          <w:b/>
          <w:spacing w:val="-12"/>
          <w:sz w:val="24"/>
        </w:rPr>
        <w:t xml:space="preserve"> </w:t>
      </w:r>
      <w:r w:rsidRPr="000E2008">
        <w:rPr>
          <w:b/>
          <w:spacing w:val="-1"/>
          <w:sz w:val="24"/>
        </w:rPr>
        <w:t>ПАРТНЕР</w:t>
      </w:r>
      <w:r w:rsidRPr="000E2008">
        <w:rPr>
          <w:b/>
          <w:spacing w:val="-11"/>
          <w:sz w:val="24"/>
        </w:rPr>
        <w:t xml:space="preserve"> </w:t>
      </w:r>
      <w:r w:rsidRPr="000E2008">
        <w:rPr>
          <w:b/>
          <w:spacing w:val="-1"/>
          <w:sz w:val="24"/>
        </w:rPr>
        <w:t>ГЕТЕ-ІНСТИТУТУ</w:t>
      </w:r>
      <w:r w:rsidRPr="000E2008">
        <w:rPr>
          <w:spacing w:val="-1"/>
          <w:sz w:val="24"/>
        </w:rPr>
        <w:t>:</w:t>
      </w:r>
    </w:p>
    <w:p w:rsidR="006B2BAE" w:rsidRPr="000E2008" w:rsidRDefault="006B2BAE" w:rsidP="006B2BAE">
      <w:pPr>
        <w:ind w:left="342"/>
        <w:rPr>
          <w:sz w:val="24"/>
        </w:rPr>
      </w:pPr>
      <w:proofErr w:type="spellStart"/>
      <w:r w:rsidRPr="000E2008">
        <w:rPr>
          <w:sz w:val="24"/>
          <w:u w:val="single"/>
        </w:rPr>
        <w:t>https</w:t>
      </w:r>
      <w:proofErr w:type="spellEnd"/>
      <w:r w:rsidRPr="000E2008">
        <w:rPr>
          <w:sz w:val="24"/>
          <w:u w:val="single"/>
        </w:rPr>
        <w:t>:/</w:t>
      </w:r>
      <w:hyperlink r:id="rId27"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www.znu.edu.ua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ukr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edu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ocznu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nim</w:t>
        </w:r>
        <w:proofErr w:type="spellEnd"/>
      </w:hyperlink>
    </w:p>
    <w:p w:rsidR="006B2BAE" w:rsidRPr="000E2008" w:rsidRDefault="006B2BAE" w:rsidP="006B2BAE">
      <w:pPr>
        <w:pStyle w:val="aa"/>
        <w:spacing w:before="9"/>
        <w:rPr>
          <w:sz w:val="16"/>
        </w:rPr>
      </w:pPr>
    </w:p>
    <w:p w:rsidR="006B2BAE" w:rsidRPr="000E2008" w:rsidRDefault="006B2BAE" w:rsidP="006B2BAE">
      <w:pPr>
        <w:spacing w:before="90"/>
        <w:ind w:left="342"/>
        <w:rPr>
          <w:sz w:val="24"/>
        </w:rPr>
      </w:pPr>
      <w:r w:rsidRPr="000E2008">
        <w:rPr>
          <w:b/>
          <w:sz w:val="24"/>
        </w:rPr>
        <w:t>ШКОЛА</w:t>
      </w:r>
      <w:r w:rsidRPr="000E2008">
        <w:rPr>
          <w:b/>
          <w:spacing w:val="-6"/>
          <w:sz w:val="24"/>
        </w:rPr>
        <w:t xml:space="preserve"> </w:t>
      </w:r>
      <w:r w:rsidRPr="000E2008">
        <w:rPr>
          <w:b/>
          <w:sz w:val="24"/>
        </w:rPr>
        <w:t>КОНФУЦІЯ</w:t>
      </w:r>
      <w:r w:rsidRPr="000E2008">
        <w:rPr>
          <w:b/>
          <w:spacing w:val="-1"/>
          <w:sz w:val="24"/>
        </w:rPr>
        <w:t xml:space="preserve"> </w:t>
      </w:r>
      <w:r w:rsidRPr="000E2008">
        <w:rPr>
          <w:b/>
          <w:sz w:val="24"/>
        </w:rPr>
        <w:t>(ВИВЧЕННЯ</w:t>
      </w:r>
      <w:r w:rsidRPr="000E2008">
        <w:rPr>
          <w:b/>
          <w:spacing w:val="-3"/>
          <w:sz w:val="24"/>
        </w:rPr>
        <w:t xml:space="preserve"> </w:t>
      </w:r>
      <w:r w:rsidRPr="000E2008">
        <w:rPr>
          <w:b/>
          <w:sz w:val="24"/>
        </w:rPr>
        <w:t>КИТАЙСЬКОЇ</w:t>
      </w:r>
      <w:r w:rsidRPr="000E2008">
        <w:rPr>
          <w:b/>
          <w:spacing w:val="-6"/>
          <w:sz w:val="24"/>
        </w:rPr>
        <w:t xml:space="preserve"> </w:t>
      </w:r>
      <w:r w:rsidRPr="000E2008">
        <w:rPr>
          <w:b/>
          <w:sz w:val="24"/>
        </w:rPr>
        <w:t>МОВИ)</w:t>
      </w:r>
      <w:r w:rsidRPr="000E2008">
        <w:rPr>
          <w:sz w:val="24"/>
        </w:rPr>
        <w:t>:</w:t>
      </w:r>
    </w:p>
    <w:p w:rsidR="006B2BAE" w:rsidRPr="000E2008" w:rsidRDefault="006B2BAE" w:rsidP="006B2BAE">
      <w:pPr>
        <w:spacing w:before="2"/>
        <w:ind w:left="342"/>
        <w:rPr>
          <w:sz w:val="24"/>
        </w:rPr>
      </w:pPr>
      <w:hyperlink r:id="rId28">
        <w:proofErr w:type="spellStart"/>
        <w:r w:rsidRPr="000E2008">
          <w:rPr>
            <w:sz w:val="24"/>
            <w:u w:val="single"/>
          </w:rPr>
          <w:t>http</w:t>
        </w:r>
        <w:proofErr w:type="spellEnd"/>
        <w:r w:rsidRPr="000E2008">
          <w:rPr>
            <w:sz w:val="24"/>
            <w:u w:val="single"/>
          </w:rPr>
          <w:t>://</w:t>
        </w:r>
        <w:proofErr w:type="spellStart"/>
        <w:r w:rsidRPr="000E2008">
          <w:rPr>
            <w:sz w:val="24"/>
            <w:u w:val="single"/>
          </w:rPr>
          <w:t>sites.znu.edu.ua</w:t>
        </w:r>
        <w:proofErr w:type="spellEnd"/>
        <w:r w:rsidRPr="000E2008">
          <w:rPr>
            <w:sz w:val="24"/>
            <w:u w:val="single"/>
          </w:rPr>
          <w:t>/</w:t>
        </w:r>
        <w:proofErr w:type="spellStart"/>
        <w:r w:rsidRPr="000E2008">
          <w:rPr>
            <w:sz w:val="24"/>
            <w:u w:val="single"/>
          </w:rPr>
          <w:t>confucius</w:t>
        </w:r>
        <w:proofErr w:type="spellEnd"/>
      </w:hyperlink>
    </w:p>
    <w:p w:rsidR="007925A3" w:rsidRPr="000E2008" w:rsidRDefault="007925A3"/>
    <w:sectPr w:rsidR="007925A3" w:rsidRPr="000E2008">
      <w:pgSz w:w="11920" w:h="16850"/>
      <w:pgMar w:top="1680" w:right="680" w:bottom="960" w:left="1100" w:header="617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10" w:rsidRDefault="00A12B10" w:rsidP="000E2008">
      <w:r>
        <w:separator/>
      </w:r>
    </w:p>
  </w:endnote>
  <w:endnote w:type="continuationSeparator" w:id="0">
    <w:p w:rsidR="00A12B10" w:rsidRDefault="00A12B10" w:rsidP="000E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08" w:rsidRDefault="000E2008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120A91A" wp14:editId="6D0420D6">
              <wp:simplePos x="0" y="0"/>
              <wp:positionH relativeFrom="page">
                <wp:posOffset>6795770</wp:posOffset>
              </wp:positionH>
              <wp:positionV relativeFrom="page">
                <wp:posOffset>10071735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008" w:rsidRDefault="000E200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C7755">
                            <w:rPr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0A9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5.1pt;margin-top:793.0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TJH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" filled="f" stroked="f">
              <v:textbox inset="0,0,0,0">
                <w:txbxContent>
                  <w:p w:rsidR="000E2008" w:rsidRDefault="000E200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C7755">
                      <w:rPr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10" w:rsidRDefault="00A12B10" w:rsidP="000E2008">
      <w:r>
        <w:separator/>
      </w:r>
    </w:p>
  </w:footnote>
  <w:footnote w:type="continuationSeparator" w:id="0">
    <w:p w:rsidR="00A12B10" w:rsidRDefault="00A12B10" w:rsidP="000E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08" w:rsidRDefault="000E2008">
    <w:pPr>
      <w:pStyle w:val="aa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AE86C" wp14:editId="1A832F0F">
              <wp:simplePos x="0" y="0"/>
              <wp:positionH relativeFrom="page">
                <wp:posOffset>833755</wp:posOffset>
              </wp:positionH>
              <wp:positionV relativeFrom="page">
                <wp:posOffset>502285</wp:posOffset>
              </wp:positionV>
              <wp:extent cx="5570220" cy="4914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0220" cy="491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008" w:rsidRDefault="000E2008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"/>
                              <w:sz w:val="24"/>
                            </w:rPr>
                            <w:t xml:space="preserve">                      ЗАПОРІЗЬКИЙ</w:t>
                          </w:r>
                          <w:r>
                            <w:rPr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УНІВЕРСИТЕТ</w:t>
                          </w:r>
                        </w:p>
                        <w:p w:rsidR="000E2008" w:rsidRDefault="000E2008" w:rsidP="000E2008">
                          <w:pPr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pacing w:val="-1"/>
                              <w:sz w:val="24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навчальної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дисципліни «Облік та оподаткування в зарубіжних країнах»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AE8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65pt;margin-top:39.55pt;width:438.6pt;height:38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DSrgIAAKk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DIVqfvdAJO9x24mQG2ocsuU93dyeK7RkKuayp27EYp2deMlsAutDf9Z1dH&#10;HG1Btv0nWUIYujfSAQ2Vam3poBgI0KFLj6fOWCoFbM5miyCK4KiAMxKHJHa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" filled="f" stroked="f">
              <v:textbox inset="0,0,0,0">
                <w:txbxContent>
                  <w:p w:rsidR="000E2008" w:rsidRDefault="000E2008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 xml:space="preserve">                      ЗАПОРІЗЬКИЙ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НАЦІОНАЛЬНИЙ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УНІВЕРСИТЕТ</w:t>
                    </w:r>
                  </w:p>
                  <w:p w:rsidR="000E2008" w:rsidRDefault="000E2008" w:rsidP="000E2008">
                    <w:pPr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1"/>
                        <w:sz w:val="24"/>
                      </w:rPr>
                      <w:t>Силабус</w:t>
                    </w:r>
                    <w:proofErr w:type="spellEnd"/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навчальної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дисципліни «Облік та оподаткування в зарубіжних країнах»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w:drawing>
        <wp:anchor distT="0" distB="0" distL="0" distR="0" simplePos="0" relativeHeight="251659264" behindDoc="1" locked="0" layoutInCell="1" allowOverlap="1" wp14:anchorId="35B1124A" wp14:editId="65177CEE">
          <wp:simplePos x="0" y="0"/>
          <wp:positionH relativeFrom="page">
            <wp:posOffset>6377940</wp:posOffset>
          </wp:positionH>
          <wp:positionV relativeFrom="page">
            <wp:posOffset>391794</wp:posOffset>
          </wp:positionV>
          <wp:extent cx="812164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216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3707"/>
    <w:multiLevelType w:val="hybridMultilevel"/>
    <w:tmpl w:val="9508DE08"/>
    <w:lvl w:ilvl="0" w:tplc="9670BEE2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8D14C362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1FAECDEC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0229368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2046B24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888D380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90EE72E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4A40D96C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9E6A0E2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" w15:restartNumberingAfterBreak="0">
    <w:nsid w:val="033E0AFC"/>
    <w:multiLevelType w:val="hybridMultilevel"/>
    <w:tmpl w:val="400C7294"/>
    <w:lvl w:ilvl="0" w:tplc="067AD884">
      <w:start w:val="1"/>
      <w:numFmt w:val="decimal"/>
      <w:lvlText w:val="%1."/>
      <w:lvlJc w:val="left"/>
      <w:pPr>
        <w:ind w:left="110" w:hanging="416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F2706912">
      <w:numFmt w:val="bullet"/>
      <w:lvlText w:val="•"/>
      <w:lvlJc w:val="left"/>
      <w:pPr>
        <w:ind w:left="3560" w:hanging="416"/>
      </w:pPr>
      <w:rPr>
        <w:rFonts w:hint="default"/>
        <w:lang w:val="uk-UA" w:eastAsia="en-US" w:bidi="ar-SA"/>
      </w:rPr>
    </w:lvl>
    <w:lvl w:ilvl="2" w:tplc="46D4C7BE">
      <w:numFmt w:val="bullet"/>
      <w:lvlText w:val="•"/>
      <w:lvlJc w:val="left"/>
      <w:pPr>
        <w:ind w:left="4290" w:hanging="416"/>
      </w:pPr>
      <w:rPr>
        <w:rFonts w:hint="default"/>
        <w:lang w:val="uk-UA" w:eastAsia="en-US" w:bidi="ar-SA"/>
      </w:rPr>
    </w:lvl>
    <w:lvl w:ilvl="3" w:tplc="693EDDD8">
      <w:numFmt w:val="bullet"/>
      <w:lvlText w:val="•"/>
      <w:lvlJc w:val="left"/>
      <w:pPr>
        <w:ind w:left="5020" w:hanging="416"/>
      </w:pPr>
      <w:rPr>
        <w:rFonts w:hint="default"/>
        <w:lang w:val="uk-UA" w:eastAsia="en-US" w:bidi="ar-SA"/>
      </w:rPr>
    </w:lvl>
    <w:lvl w:ilvl="4" w:tplc="51EE6906">
      <w:numFmt w:val="bullet"/>
      <w:lvlText w:val="•"/>
      <w:lvlJc w:val="left"/>
      <w:pPr>
        <w:ind w:left="5750" w:hanging="416"/>
      </w:pPr>
      <w:rPr>
        <w:rFonts w:hint="default"/>
        <w:lang w:val="uk-UA" w:eastAsia="en-US" w:bidi="ar-SA"/>
      </w:rPr>
    </w:lvl>
    <w:lvl w:ilvl="5" w:tplc="7C703D4E">
      <w:numFmt w:val="bullet"/>
      <w:lvlText w:val="•"/>
      <w:lvlJc w:val="left"/>
      <w:pPr>
        <w:ind w:left="6480" w:hanging="416"/>
      </w:pPr>
      <w:rPr>
        <w:rFonts w:hint="default"/>
        <w:lang w:val="uk-UA" w:eastAsia="en-US" w:bidi="ar-SA"/>
      </w:rPr>
    </w:lvl>
    <w:lvl w:ilvl="6" w:tplc="64F8D31C">
      <w:numFmt w:val="bullet"/>
      <w:lvlText w:val="•"/>
      <w:lvlJc w:val="left"/>
      <w:pPr>
        <w:ind w:left="7210" w:hanging="416"/>
      </w:pPr>
      <w:rPr>
        <w:rFonts w:hint="default"/>
        <w:lang w:val="uk-UA" w:eastAsia="en-US" w:bidi="ar-SA"/>
      </w:rPr>
    </w:lvl>
    <w:lvl w:ilvl="7" w:tplc="7680A494">
      <w:numFmt w:val="bullet"/>
      <w:lvlText w:val="•"/>
      <w:lvlJc w:val="left"/>
      <w:pPr>
        <w:ind w:left="7940" w:hanging="416"/>
      </w:pPr>
      <w:rPr>
        <w:rFonts w:hint="default"/>
        <w:lang w:val="uk-UA" w:eastAsia="en-US" w:bidi="ar-SA"/>
      </w:rPr>
    </w:lvl>
    <w:lvl w:ilvl="8" w:tplc="54829AB6">
      <w:numFmt w:val="bullet"/>
      <w:lvlText w:val="•"/>
      <w:lvlJc w:val="left"/>
      <w:pPr>
        <w:ind w:left="8670" w:hanging="416"/>
      </w:pPr>
      <w:rPr>
        <w:rFonts w:hint="default"/>
        <w:lang w:val="uk-UA" w:eastAsia="en-US" w:bidi="ar-SA"/>
      </w:rPr>
    </w:lvl>
  </w:abstractNum>
  <w:abstractNum w:abstractNumId="2" w15:restartNumberingAfterBreak="0">
    <w:nsid w:val="0397799A"/>
    <w:multiLevelType w:val="hybridMultilevel"/>
    <w:tmpl w:val="D3249A3E"/>
    <w:lvl w:ilvl="0" w:tplc="E048E4B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4C8FC9A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5A54BB92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C2350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98544164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F2EA94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3560A6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780278F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5388069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9251237"/>
    <w:multiLevelType w:val="hybridMultilevel"/>
    <w:tmpl w:val="E93A0B26"/>
    <w:lvl w:ilvl="0" w:tplc="2464935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3D2572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276CBBF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B1C0C1EA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104C6D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428AFE0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946C9E6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8858249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BA2E2CA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555E87"/>
    <w:multiLevelType w:val="hybridMultilevel"/>
    <w:tmpl w:val="5D46D464"/>
    <w:lvl w:ilvl="0" w:tplc="95042F36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D100F0E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D99E3384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D854ABA2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E1DC6CC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0340F7A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DC1223B6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44F8340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2E30300E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1A3E7524"/>
    <w:multiLevelType w:val="hybridMultilevel"/>
    <w:tmpl w:val="6838AFF8"/>
    <w:lvl w:ilvl="0" w:tplc="555055B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9C864AEC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D73824E2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37807FF6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6742EA2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992B3BE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177EAD78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5E52E0B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1E40F53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6" w15:restartNumberingAfterBreak="0">
    <w:nsid w:val="1AA56D88"/>
    <w:multiLevelType w:val="hybridMultilevel"/>
    <w:tmpl w:val="784EEB22"/>
    <w:lvl w:ilvl="0" w:tplc="13B8D954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0884D06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84883AA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7AD2486C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BF0267C0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A522B52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2EA620DE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3FEA8396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A92476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D1D2B14"/>
    <w:multiLevelType w:val="hybridMultilevel"/>
    <w:tmpl w:val="3B2C5736"/>
    <w:lvl w:ilvl="0" w:tplc="03F04F9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C6D1C"/>
    <w:multiLevelType w:val="hybridMultilevel"/>
    <w:tmpl w:val="0E40115E"/>
    <w:lvl w:ilvl="0" w:tplc="A6D25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84680"/>
    <w:multiLevelType w:val="hybridMultilevel"/>
    <w:tmpl w:val="D9B2FD1C"/>
    <w:lvl w:ilvl="0" w:tplc="E6B0AF78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34E3FE4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8FFC4988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5658D53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9BB03368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92F06DFA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71CC414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CB492C2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98CC6DF8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0" w15:restartNumberingAfterBreak="0">
    <w:nsid w:val="3A8C4263"/>
    <w:multiLevelType w:val="hybridMultilevel"/>
    <w:tmpl w:val="0AD606E6"/>
    <w:lvl w:ilvl="0" w:tplc="F51CE138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72128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5324ADC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574E9E8E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54F6B68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986CDCB0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00E8107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228E1010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A3C8A9C0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3F277615"/>
    <w:multiLevelType w:val="hybridMultilevel"/>
    <w:tmpl w:val="964C5492"/>
    <w:lvl w:ilvl="0" w:tplc="D5B2BA10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9FEA548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6368158A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D0DC1E64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303CF472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8494AE02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ED5A20B6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65F29376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88FEEA7E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2" w15:restartNumberingAfterBreak="0">
    <w:nsid w:val="403565F6"/>
    <w:multiLevelType w:val="hybridMultilevel"/>
    <w:tmpl w:val="9F7CF1FA"/>
    <w:lvl w:ilvl="0" w:tplc="86CCA56A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52A8E8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4BBE274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3FE46AE8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D038761A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503EE6D8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69C887A8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7764958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48881C8A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451B4E40"/>
    <w:multiLevelType w:val="hybridMultilevel"/>
    <w:tmpl w:val="76F653AA"/>
    <w:lvl w:ilvl="0" w:tplc="1CECC98C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C6A4A42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34DC2FDE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68AF3C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3B4B3EC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11832EE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58E2386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DB40E6E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8460E68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4CB46133"/>
    <w:multiLevelType w:val="hybridMultilevel"/>
    <w:tmpl w:val="754C4692"/>
    <w:lvl w:ilvl="0" w:tplc="9CF842FA">
      <w:numFmt w:val="bullet"/>
      <w:lvlText w:val="-"/>
      <w:lvlJc w:val="left"/>
      <w:pPr>
        <w:ind w:left="287" w:hanging="2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48C8426">
      <w:numFmt w:val="bullet"/>
      <w:lvlText w:val="•"/>
      <w:lvlJc w:val="left"/>
      <w:pPr>
        <w:ind w:left="804" w:hanging="219"/>
      </w:pPr>
      <w:rPr>
        <w:rFonts w:hint="default"/>
        <w:lang w:val="uk-UA" w:eastAsia="en-US" w:bidi="ar-SA"/>
      </w:rPr>
    </w:lvl>
    <w:lvl w:ilvl="2" w:tplc="3D3ED864">
      <w:numFmt w:val="bullet"/>
      <w:lvlText w:val="•"/>
      <w:lvlJc w:val="left"/>
      <w:pPr>
        <w:ind w:left="1328" w:hanging="219"/>
      </w:pPr>
      <w:rPr>
        <w:rFonts w:hint="default"/>
        <w:lang w:val="uk-UA" w:eastAsia="en-US" w:bidi="ar-SA"/>
      </w:rPr>
    </w:lvl>
    <w:lvl w:ilvl="3" w:tplc="14B029CA">
      <w:numFmt w:val="bullet"/>
      <w:lvlText w:val="•"/>
      <w:lvlJc w:val="left"/>
      <w:pPr>
        <w:ind w:left="1853" w:hanging="219"/>
      </w:pPr>
      <w:rPr>
        <w:rFonts w:hint="default"/>
        <w:lang w:val="uk-UA" w:eastAsia="en-US" w:bidi="ar-SA"/>
      </w:rPr>
    </w:lvl>
    <w:lvl w:ilvl="4" w:tplc="7804D0E6">
      <w:numFmt w:val="bullet"/>
      <w:lvlText w:val="•"/>
      <w:lvlJc w:val="left"/>
      <w:pPr>
        <w:ind w:left="2377" w:hanging="219"/>
      </w:pPr>
      <w:rPr>
        <w:rFonts w:hint="default"/>
        <w:lang w:val="uk-UA" w:eastAsia="en-US" w:bidi="ar-SA"/>
      </w:rPr>
    </w:lvl>
    <w:lvl w:ilvl="5" w:tplc="AA9A4C94">
      <w:numFmt w:val="bullet"/>
      <w:lvlText w:val="•"/>
      <w:lvlJc w:val="left"/>
      <w:pPr>
        <w:ind w:left="2902" w:hanging="219"/>
      </w:pPr>
      <w:rPr>
        <w:rFonts w:hint="default"/>
        <w:lang w:val="uk-UA" w:eastAsia="en-US" w:bidi="ar-SA"/>
      </w:rPr>
    </w:lvl>
    <w:lvl w:ilvl="6" w:tplc="3BD233DA">
      <w:numFmt w:val="bullet"/>
      <w:lvlText w:val="•"/>
      <w:lvlJc w:val="left"/>
      <w:pPr>
        <w:ind w:left="3426" w:hanging="219"/>
      </w:pPr>
      <w:rPr>
        <w:rFonts w:hint="default"/>
        <w:lang w:val="uk-UA" w:eastAsia="en-US" w:bidi="ar-SA"/>
      </w:rPr>
    </w:lvl>
    <w:lvl w:ilvl="7" w:tplc="C3EEF614">
      <w:numFmt w:val="bullet"/>
      <w:lvlText w:val="•"/>
      <w:lvlJc w:val="left"/>
      <w:pPr>
        <w:ind w:left="3950" w:hanging="219"/>
      </w:pPr>
      <w:rPr>
        <w:rFonts w:hint="default"/>
        <w:lang w:val="uk-UA" w:eastAsia="en-US" w:bidi="ar-SA"/>
      </w:rPr>
    </w:lvl>
    <w:lvl w:ilvl="8" w:tplc="EA3CA884">
      <w:numFmt w:val="bullet"/>
      <w:lvlText w:val="•"/>
      <w:lvlJc w:val="left"/>
      <w:pPr>
        <w:ind w:left="4475" w:hanging="219"/>
      </w:pPr>
      <w:rPr>
        <w:rFonts w:hint="default"/>
        <w:lang w:val="uk-UA" w:eastAsia="en-US" w:bidi="ar-SA"/>
      </w:rPr>
    </w:lvl>
  </w:abstractNum>
  <w:abstractNum w:abstractNumId="15" w15:restartNumberingAfterBreak="0">
    <w:nsid w:val="4E4D378F"/>
    <w:multiLevelType w:val="hybridMultilevel"/>
    <w:tmpl w:val="30AA68A2"/>
    <w:lvl w:ilvl="0" w:tplc="81F2BE26">
      <w:start w:val="1"/>
      <w:numFmt w:val="decimal"/>
      <w:lvlText w:val="%1."/>
      <w:lvlJc w:val="left"/>
      <w:pPr>
        <w:ind w:left="110" w:hanging="41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uk-UA" w:eastAsia="en-US" w:bidi="ar-SA"/>
      </w:rPr>
    </w:lvl>
    <w:lvl w:ilvl="1" w:tplc="2CFE8202">
      <w:numFmt w:val="bullet"/>
      <w:lvlText w:val="•"/>
      <w:lvlJc w:val="left"/>
      <w:pPr>
        <w:ind w:left="3840" w:hanging="418"/>
      </w:pPr>
      <w:rPr>
        <w:rFonts w:hint="default"/>
        <w:lang w:val="uk-UA" w:eastAsia="en-US" w:bidi="ar-SA"/>
      </w:rPr>
    </w:lvl>
    <w:lvl w:ilvl="2" w:tplc="016E15CC">
      <w:numFmt w:val="bullet"/>
      <w:lvlText w:val="•"/>
      <w:lvlJc w:val="left"/>
      <w:pPr>
        <w:ind w:left="4539" w:hanging="418"/>
      </w:pPr>
      <w:rPr>
        <w:rFonts w:hint="default"/>
        <w:lang w:val="uk-UA" w:eastAsia="en-US" w:bidi="ar-SA"/>
      </w:rPr>
    </w:lvl>
    <w:lvl w:ilvl="3" w:tplc="85B4D9C6">
      <w:numFmt w:val="bullet"/>
      <w:lvlText w:val="•"/>
      <w:lvlJc w:val="left"/>
      <w:pPr>
        <w:ind w:left="5238" w:hanging="418"/>
      </w:pPr>
      <w:rPr>
        <w:rFonts w:hint="default"/>
        <w:lang w:val="uk-UA" w:eastAsia="en-US" w:bidi="ar-SA"/>
      </w:rPr>
    </w:lvl>
    <w:lvl w:ilvl="4" w:tplc="2F6EDB80">
      <w:numFmt w:val="bullet"/>
      <w:lvlText w:val="•"/>
      <w:lvlJc w:val="left"/>
      <w:pPr>
        <w:ind w:left="5937" w:hanging="418"/>
      </w:pPr>
      <w:rPr>
        <w:rFonts w:hint="default"/>
        <w:lang w:val="uk-UA" w:eastAsia="en-US" w:bidi="ar-SA"/>
      </w:rPr>
    </w:lvl>
    <w:lvl w:ilvl="5" w:tplc="73A85DCE">
      <w:numFmt w:val="bullet"/>
      <w:lvlText w:val="•"/>
      <w:lvlJc w:val="left"/>
      <w:pPr>
        <w:ind w:left="6636" w:hanging="418"/>
      </w:pPr>
      <w:rPr>
        <w:rFonts w:hint="default"/>
        <w:lang w:val="uk-UA" w:eastAsia="en-US" w:bidi="ar-SA"/>
      </w:rPr>
    </w:lvl>
    <w:lvl w:ilvl="6" w:tplc="40A6AF56">
      <w:numFmt w:val="bullet"/>
      <w:lvlText w:val="•"/>
      <w:lvlJc w:val="left"/>
      <w:pPr>
        <w:ind w:left="7335" w:hanging="418"/>
      </w:pPr>
      <w:rPr>
        <w:rFonts w:hint="default"/>
        <w:lang w:val="uk-UA" w:eastAsia="en-US" w:bidi="ar-SA"/>
      </w:rPr>
    </w:lvl>
    <w:lvl w:ilvl="7" w:tplc="E8ACB7BC">
      <w:numFmt w:val="bullet"/>
      <w:lvlText w:val="•"/>
      <w:lvlJc w:val="left"/>
      <w:pPr>
        <w:ind w:left="8034" w:hanging="418"/>
      </w:pPr>
      <w:rPr>
        <w:rFonts w:hint="default"/>
        <w:lang w:val="uk-UA" w:eastAsia="en-US" w:bidi="ar-SA"/>
      </w:rPr>
    </w:lvl>
    <w:lvl w:ilvl="8" w:tplc="17D4979C">
      <w:numFmt w:val="bullet"/>
      <w:lvlText w:val="•"/>
      <w:lvlJc w:val="left"/>
      <w:pPr>
        <w:ind w:left="8733" w:hanging="418"/>
      </w:pPr>
      <w:rPr>
        <w:rFonts w:hint="default"/>
        <w:lang w:val="uk-UA" w:eastAsia="en-US" w:bidi="ar-SA"/>
      </w:rPr>
    </w:lvl>
  </w:abstractNum>
  <w:abstractNum w:abstractNumId="16" w15:restartNumberingAfterBreak="0">
    <w:nsid w:val="54087ECC"/>
    <w:multiLevelType w:val="hybridMultilevel"/>
    <w:tmpl w:val="734EEFE0"/>
    <w:lvl w:ilvl="0" w:tplc="EB90A9E0">
      <w:start w:val="1"/>
      <w:numFmt w:val="decimal"/>
      <w:lvlText w:val="%1."/>
      <w:lvlJc w:val="left"/>
      <w:pPr>
        <w:ind w:left="3826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8A00A22">
      <w:numFmt w:val="bullet"/>
      <w:lvlText w:val="•"/>
      <w:lvlJc w:val="left"/>
      <w:pPr>
        <w:ind w:left="4001" w:hanging="281"/>
      </w:pPr>
      <w:rPr>
        <w:rFonts w:hint="default"/>
        <w:lang w:val="uk-UA" w:eastAsia="en-US" w:bidi="ar-SA"/>
      </w:rPr>
    </w:lvl>
    <w:lvl w:ilvl="2" w:tplc="31F6F500">
      <w:numFmt w:val="bullet"/>
      <w:lvlText w:val="•"/>
      <w:lvlJc w:val="left"/>
      <w:pPr>
        <w:ind w:left="4682" w:hanging="281"/>
      </w:pPr>
      <w:rPr>
        <w:rFonts w:hint="default"/>
        <w:lang w:val="uk-UA" w:eastAsia="en-US" w:bidi="ar-SA"/>
      </w:rPr>
    </w:lvl>
    <w:lvl w:ilvl="3" w:tplc="A4D070B8">
      <w:numFmt w:val="bullet"/>
      <w:lvlText w:val="•"/>
      <w:lvlJc w:val="left"/>
      <w:pPr>
        <w:ind w:left="5363" w:hanging="281"/>
      </w:pPr>
      <w:rPr>
        <w:rFonts w:hint="default"/>
        <w:lang w:val="uk-UA" w:eastAsia="en-US" w:bidi="ar-SA"/>
      </w:rPr>
    </w:lvl>
    <w:lvl w:ilvl="4" w:tplc="D4706E60">
      <w:numFmt w:val="bullet"/>
      <w:lvlText w:val="•"/>
      <w:lvlJc w:val="left"/>
      <w:pPr>
        <w:ind w:left="6044" w:hanging="281"/>
      </w:pPr>
      <w:rPr>
        <w:rFonts w:hint="default"/>
        <w:lang w:val="uk-UA" w:eastAsia="en-US" w:bidi="ar-SA"/>
      </w:rPr>
    </w:lvl>
    <w:lvl w:ilvl="5" w:tplc="C3A2C6C6">
      <w:numFmt w:val="bullet"/>
      <w:lvlText w:val="•"/>
      <w:lvlJc w:val="left"/>
      <w:pPr>
        <w:ind w:left="6725" w:hanging="281"/>
      </w:pPr>
      <w:rPr>
        <w:rFonts w:hint="default"/>
        <w:lang w:val="uk-UA" w:eastAsia="en-US" w:bidi="ar-SA"/>
      </w:rPr>
    </w:lvl>
    <w:lvl w:ilvl="6" w:tplc="2BD054AA">
      <w:numFmt w:val="bullet"/>
      <w:lvlText w:val="•"/>
      <w:lvlJc w:val="left"/>
      <w:pPr>
        <w:ind w:left="7406" w:hanging="281"/>
      </w:pPr>
      <w:rPr>
        <w:rFonts w:hint="default"/>
        <w:lang w:val="uk-UA" w:eastAsia="en-US" w:bidi="ar-SA"/>
      </w:rPr>
    </w:lvl>
    <w:lvl w:ilvl="7" w:tplc="7578D7EA">
      <w:numFmt w:val="bullet"/>
      <w:lvlText w:val="•"/>
      <w:lvlJc w:val="left"/>
      <w:pPr>
        <w:ind w:left="8087" w:hanging="281"/>
      </w:pPr>
      <w:rPr>
        <w:rFonts w:hint="default"/>
        <w:lang w:val="uk-UA" w:eastAsia="en-US" w:bidi="ar-SA"/>
      </w:rPr>
    </w:lvl>
    <w:lvl w:ilvl="8" w:tplc="E7BC9770">
      <w:numFmt w:val="bullet"/>
      <w:lvlText w:val="•"/>
      <w:lvlJc w:val="left"/>
      <w:pPr>
        <w:ind w:left="8768" w:hanging="281"/>
      </w:pPr>
      <w:rPr>
        <w:rFonts w:hint="default"/>
        <w:lang w:val="uk-UA" w:eastAsia="en-US" w:bidi="ar-SA"/>
      </w:rPr>
    </w:lvl>
  </w:abstractNum>
  <w:abstractNum w:abstractNumId="17" w15:restartNumberingAfterBreak="0">
    <w:nsid w:val="5A774AA3"/>
    <w:multiLevelType w:val="hybridMultilevel"/>
    <w:tmpl w:val="3C1C5C90"/>
    <w:lvl w:ilvl="0" w:tplc="635654F6">
      <w:start w:val="1"/>
      <w:numFmt w:val="decimal"/>
      <w:lvlText w:val="%1.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B9CEFDC">
      <w:numFmt w:val="bullet"/>
      <w:lvlText w:val="•"/>
      <w:lvlJc w:val="left"/>
      <w:pPr>
        <w:ind w:left="911" w:hanging="360"/>
      </w:pPr>
      <w:rPr>
        <w:rFonts w:hint="default"/>
        <w:lang w:val="uk-UA" w:eastAsia="en-US" w:bidi="ar-SA"/>
      </w:rPr>
    </w:lvl>
    <w:lvl w:ilvl="2" w:tplc="6C322304">
      <w:numFmt w:val="bullet"/>
      <w:lvlText w:val="•"/>
      <w:lvlJc w:val="left"/>
      <w:pPr>
        <w:ind w:left="1403" w:hanging="360"/>
      </w:pPr>
      <w:rPr>
        <w:rFonts w:hint="default"/>
        <w:lang w:val="uk-UA" w:eastAsia="en-US" w:bidi="ar-SA"/>
      </w:rPr>
    </w:lvl>
    <w:lvl w:ilvl="3" w:tplc="B7D60ADA">
      <w:numFmt w:val="bullet"/>
      <w:lvlText w:val="•"/>
      <w:lvlJc w:val="left"/>
      <w:pPr>
        <w:ind w:left="1895" w:hanging="360"/>
      </w:pPr>
      <w:rPr>
        <w:rFonts w:hint="default"/>
        <w:lang w:val="uk-UA" w:eastAsia="en-US" w:bidi="ar-SA"/>
      </w:rPr>
    </w:lvl>
    <w:lvl w:ilvl="4" w:tplc="ACAE3340">
      <w:numFmt w:val="bullet"/>
      <w:lvlText w:val="•"/>
      <w:lvlJc w:val="left"/>
      <w:pPr>
        <w:ind w:left="2386" w:hanging="360"/>
      </w:pPr>
      <w:rPr>
        <w:rFonts w:hint="default"/>
        <w:lang w:val="uk-UA" w:eastAsia="en-US" w:bidi="ar-SA"/>
      </w:rPr>
    </w:lvl>
    <w:lvl w:ilvl="5" w:tplc="74623E58">
      <w:numFmt w:val="bullet"/>
      <w:lvlText w:val="•"/>
      <w:lvlJc w:val="left"/>
      <w:pPr>
        <w:ind w:left="2878" w:hanging="360"/>
      </w:pPr>
      <w:rPr>
        <w:rFonts w:hint="default"/>
        <w:lang w:val="uk-UA" w:eastAsia="en-US" w:bidi="ar-SA"/>
      </w:rPr>
    </w:lvl>
    <w:lvl w:ilvl="6" w:tplc="105872B4">
      <w:numFmt w:val="bullet"/>
      <w:lvlText w:val="•"/>
      <w:lvlJc w:val="left"/>
      <w:pPr>
        <w:ind w:left="3370" w:hanging="360"/>
      </w:pPr>
      <w:rPr>
        <w:rFonts w:hint="default"/>
        <w:lang w:val="uk-UA" w:eastAsia="en-US" w:bidi="ar-SA"/>
      </w:rPr>
    </w:lvl>
    <w:lvl w:ilvl="7" w:tplc="D8FA83AA">
      <w:numFmt w:val="bullet"/>
      <w:lvlText w:val="•"/>
      <w:lvlJc w:val="left"/>
      <w:pPr>
        <w:ind w:left="3861" w:hanging="360"/>
      </w:pPr>
      <w:rPr>
        <w:rFonts w:hint="default"/>
        <w:lang w:val="uk-UA" w:eastAsia="en-US" w:bidi="ar-SA"/>
      </w:rPr>
    </w:lvl>
    <w:lvl w:ilvl="8" w:tplc="A0820720">
      <w:numFmt w:val="bullet"/>
      <w:lvlText w:val="•"/>
      <w:lvlJc w:val="left"/>
      <w:pPr>
        <w:ind w:left="4353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5C323094"/>
    <w:multiLevelType w:val="hybridMultilevel"/>
    <w:tmpl w:val="A2BEDE34"/>
    <w:lvl w:ilvl="0" w:tplc="FACAAE6E">
      <w:start w:val="1"/>
      <w:numFmt w:val="decimal"/>
      <w:lvlText w:val="%1."/>
      <w:lvlJc w:val="left"/>
      <w:pPr>
        <w:ind w:left="110" w:hanging="3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0C8BAD0">
      <w:numFmt w:val="bullet"/>
      <w:lvlText w:val="•"/>
      <w:lvlJc w:val="left"/>
      <w:pPr>
        <w:ind w:left="1121" w:hanging="370"/>
      </w:pPr>
      <w:rPr>
        <w:rFonts w:hint="default"/>
        <w:lang w:val="uk-UA" w:eastAsia="en-US" w:bidi="ar-SA"/>
      </w:rPr>
    </w:lvl>
    <w:lvl w:ilvl="2" w:tplc="537C536A">
      <w:numFmt w:val="bullet"/>
      <w:lvlText w:val="•"/>
      <w:lvlJc w:val="left"/>
      <w:pPr>
        <w:ind w:left="2122" w:hanging="370"/>
      </w:pPr>
      <w:rPr>
        <w:rFonts w:hint="default"/>
        <w:lang w:val="uk-UA" w:eastAsia="en-US" w:bidi="ar-SA"/>
      </w:rPr>
    </w:lvl>
    <w:lvl w:ilvl="3" w:tplc="6D0AA122">
      <w:numFmt w:val="bullet"/>
      <w:lvlText w:val="•"/>
      <w:lvlJc w:val="left"/>
      <w:pPr>
        <w:ind w:left="3123" w:hanging="370"/>
      </w:pPr>
      <w:rPr>
        <w:rFonts w:hint="default"/>
        <w:lang w:val="uk-UA" w:eastAsia="en-US" w:bidi="ar-SA"/>
      </w:rPr>
    </w:lvl>
    <w:lvl w:ilvl="4" w:tplc="32BE2CE0">
      <w:numFmt w:val="bullet"/>
      <w:lvlText w:val="•"/>
      <w:lvlJc w:val="left"/>
      <w:pPr>
        <w:ind w:left="4124" w:hanging="370"/>
      </w:pPr>
      <w:rPr>
        <w:rFonts w:hint="default"/>
        <w:lang w:val="uk-UA" w:eastAsia="en-US" w:bidi="ar-SA"/>
      </w:rPr>
    </w:lvl>
    <w:lvl w:ilvl="5" w:tplc="DDEC277E">
      <w:numFmt w:val="bullet"/>
      <w:lvlText w:val="•"/>
      <w:lvlJc w:val="left"/>
      <w:pPr>
        <w:ind w:left="5125" w:hanging="370"/>
      </w:pPr>
      <w:rPr>
        <w:rFonts w:hint="default"/>
        <w:lang w:val="uk-UA" w:eastAsia="en-US" w:bidi="ar-SA"/>
      </w:rPr>
    </w:lvl>
    <w:lvl w:ilvl="6" w:tplc="5164EFFA">
      <w:numFmt w:val="bullet"/>
      <w:lvlText w:val="•"/>
      <w:lvlJc w:val="left"/>
      <w:pPr>
        <w:ind w:left="6126" w:hanging="370"/>
      </w:pPr>
      <w:rPr>
        <w:rFonts w:hint="default"/>
        <w:lang w:val="uk-UA" w:eastAsia="en-US" w:bidi="ar-SA"/>
      </w:rPr>
    </w:lvl>
    <w:lvl w:ilvl="7" w:tplc="EB70C216">
      <w:numFmt w:val="bullet"/>
      <w:lvlText w:val="•"/>
      <w:lvlJc w:val="left"/>
      <w:pPr>
        <w:ind w:left="7127" w:hanging="370"/>
      </w:pPr>
      <w:rPr>
        <w:rFonts w:hint="default"/>
        <w:lang w:val="uk-UA" w:eastAsia="en-US" w:bidi="ar-SA"/>
      </w:rPr>
    </w:lvl>
    <w:lvl w:ilvl="8" w:tplc="6C0C661C">
      <w:numFmt w:val="bullet"/>
      <w:lvlText w:val="•"/>
      <w:lvlJc w:val="left"/>
      <w:pPr>
        <w:ind w:left="8128" w:hanging="370"/>
      </w:pPr>
      <w:rPr>
        <w:rFonts w:hint="default"/>
        <w:lang w:val="uk-UA" w:eastAsia="en-US" w:bidi="ar-SA"/>
      </w:rPr>
    </w:lvl>
  </w:abstractNum>
  <w:abstractNum w:abstractNumId="19" w15:restartNumberingAfterBreak="0">
    <w:nsid w:val="5D9F56AF"/>
    <w:multiLevelType w:val="hybridMultilevel"/>
    <w:tmpl w:val="65283CA4"/>
    <w:lvl w:ilvl="0" w:tplc="ED0A40DE">
      <w:start w:val="1"/>
      <w:numFmt w:val="decimal"/>
      <w:lvlText w:val="%1."/>
      <w:lvlJc w:val="left"/>
      <w:pPr>
        <w:ind w:left="49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3E03C4">
      <w:numFmt w:val="bullet"/>
      <w:lvlText w:val="•"/>
      <w:lvlJc w:val="left"/>
      <w:pPr>
        <w:ind w:left="983" w:hanging="360"/>
      </w:pPr>
      <w:rPr>
        <w:rFonts w:hint="default"/>
        <w:lang w:val="uk-UA" w:eastAsia="en-US" w:bidi="ar-SA"/>
      </w:rPr>
    </w:lvl>
    <w:lvl w:ilvl="2" w:tplc="B62C62C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3" w:tplc="E36E9780">
      <w:numFmt w:val="bullet"/>
      <w:lvlText w:val="•"/>
      <w:lvlJc w:val="left"/>
      <w:pPr>
        <w:ind w:left="1951" w:hanging="360"/>
      </w:pPr>
      <w:rPr>
        <w:rFonts w:hint="default"/>
        <w:lang w:val="uk-UA" w:eastAsia="en-US" w:bidi="ar-SA"/>
      </w:rPr>
    </w:lvl>
    <w:lvl w:ilvl="4" w:tplc="A8B23D8E">
      <w:numFmt w:val="bullet"/>
      <w:lvlText w:val="•"/>
      <w:lvlJc w:val="left"/>
      <w:pPr>
        <w:ind w:left="2434" w:hanging="360"/>
      </w:pPr>
      <w:rPr>
        <w:rFonts w:hint="default"/>
        <w:lang w:val="uk-UA" w:eastAsia="en-US" w:bidi="ar-SA"/>
      </w:rPr>
    </w:lvl>
    <w:lvl w:ilvl="5" w:tplc="D96CBE9A">
      <w:numFmt w:val="bullet"/>
      <w:lvlText w:val="•"/>
      <w:lvlJc w:val="left"/>
      <w:pPr>
        <w:ind w:left="2918" w:hanging="360"/>
      </w:pPr>
      <w:rPr>
        <w:rFonts w:hint="default"/>
        <w:lang w:val="uk-UA" w:eastAsia="en-US" w:bidi="ar-SA"/>
      </w:rPr>
    </w:lvl>
    <w:lvl w:ilvl="6" w:tplc="8B6AC1EC">
      <w:numFmt w:val="bullet"/>
      <w:lvlText w:val="•"/>
      <w:lvlJc w:val="left"/>
      <w:pPr>
        <w:ind w:left="3402" w:hanging="360"/>
      </w:pPr>
      <w:rPr>
        <w:rFonts w:hint="default"/>
        <w:lang w:val="uk-UA" w:eastAsia="en-US" w:bidi="ar-SA"/>
      </w:rPr>
    </w:lvl>
    <w:lvl w:ilvl="7" w:tplc="164CBB5C">
      <w:numFmt w:val="bullet"/>
      <w:lvlText w:val="•"/>
      <w:lvlJc w:val="left"/>
      <w:pPr>
        <w:ind w:left="3885" w:hanging="360"/>
      </w:pPr>
      <w:rPr>
        <w:rFonts w:hint="default"/>
        <w:lang w:val="uk-UA" w:eastAsia="en-US" w:bidi="ar-SA"/>
      </w:rPr>
    </w:lvl>
    <w:lvl w:ilvl="8" w:tplc="662C2EE8">
      <w:numFmt w:val="bullet"/>
      <w:lvlText w:val="•"/>
      <w:lvlJc w:val="left"/>
      <w:pPr>
        <w:ind w:left="4369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9"/>
  </w:num>
  <w:num w:numId="14">
    <w:abstractNumId w:val="2"/>
  </w:num>
  <w:num w:numId="15">
    <w:abstractNumId w:val="6"/>
  </w:num>
  <w:num w:numId="16">
    <w:abstractNumId w:val="13"/>
  </w:num>
  <w:num w:numId="17">
    <w:abstractNumId w:val="17"/>
  </w:num>
  <w:num w:numId="18">
    <w:abstractNumId w:val="16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AE"/>
    <w:rsid w:val="000075F8"/>
    <w:rsid w:val="000E2008"/>
    <w:rsid w:val="002D22BC"/>
    <w:rsid w:val="00416C56"/>
    <w:rsid w:val="0043533C"/>
    <w:rsid w:val="004A08B6"/>
    <w:rsid w:val="004C7755"/>
    <w:rsid w:val="005F32FC"/>
    <w:rsid w:val="005F4A20"/>
    <w:rsid w:val="00635968"/>
    <w:rsid w:val="006A14BC"/>
    <w:rsid w:val="006B2BAE"/>
    <w:rsid w:val="006F3198"/>
    <w:rsid w:val="007864F6"/>
    <w:rsid w:val="007925A3"/>
    <w:rsid w:val="00A12B10"/>
    <w:rsid w:val="00AF0A18"/>
    <w:rsid w:val="00C86210"/>
    <w:rsid w:val="00D62DB8"/>
    <w:rsid w:val="00E1448C"/>
    <w:rsid w:val="00EC118D"/>
    <w:rsid w:val="00F502EA"/>
    <w:rsid w:val="00FA469F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392B4"/>
  <w15:chartTrackingRefBased/>
  <w15:docId w15:val="{3782ED1B-1A8D-420B-BB17-BE151E93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07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a5">
    <w:name w:val="Назва Знак"/>
    <w:basedOn w:val="a0"/>
    <w:link w:val="a4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link w:val="a7"/>
    <w:uiPriority w:val="99"/>
    <w:qFormat/>
    <w:rsid w:val="00EC118D"/>
    <w:pPr>
      <w:shd w:val="clear" w:color="auto" w:fill="FFFFFF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val="uk-UA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B2B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B2BAE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1"/>
    <w:rsid w:val="006B2BAE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6B2BAE"/>
  </w:style>
  <w:style w:type="paragraph" w:styleId="ac">
    <w:name w:val="header"/>
    <w:basedOn w:val="a"/>
    <w:link w:val="ad"/>
    <w:uiPriority w:val="99"/>
    <w:unhideWhenUsed/>
    <w:rsid w:val="006B2BAE"/>
    <w:pPr>
      <w:tabs>
        <w:tab w:val="center" w:pos="4513"/>
        <w:tab w:val="right" w:pos="902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B2BAE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6B2BAE"/>
    <w:pPr>
      <w:tabs>
        <w:tab w:val="center" w:pos="4513"/>
        <w:tab w:val="right" w:pos="9026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6B2BAE"/>
    <w:rPr>
      <w:rFonts w:ascii="Times New Roman" w:eastAsia="Times New Roman" w:hAnsi="Times New Roman" w:cs="Times New Roman"/>
      <w:lang w:val="uk-UA"/>
    </w:rPr>
  </w:style>
  <w:style w:type="paragraph" w:styleId="af0">
    <w:name w:val="Body Text Indent"/>
    <w:basedOn w:val="a"/>
    <w:link w:val="af1"/>
    <w:uiPriority w:val="99"/>
    <w:semiHidden/>
    <w:unhideWhenUsed/>
    <w:rsid w:val="006B2BAE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6B2BAE"/>
    <w:rPr>
      <w:rFonts w:ascii="Times New Roman" w:eastAsia="Times New Roman" w:hAnsi="Times New Roman" w:cs="Times New Roman"/>
      <w:lang w:val="uk-UA"/>
    </w:rPr>
  </w:style>
  <w:style w:type="paragraph" w:customStyle="1" w:styleId="Default">
    <w:name w:val="Default"/>
    <w:rsid w:val="006B2B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character" w:styleId="af2">
    <w:name w:val="Hyperlink"/>
    <w:rsid w:val="006B2BAE"/>
    <w:rPr>
      <w:color w:val="0000FF"/>
      <w:u w:val="single"/>
    </w:rPr>
  </w:style>
  <w:style w:type="character" w:customStyle="1" w:styleId="rvts0">
    <w:name w:val="rvts0"/>
    <w:rsid w:val="006B2BAE"/>
  </w:style>
  <w:style w:type="paragraph" w:styleId="af3">
    <w:name w:val="Normal (Web)"/>
    <w:basedOn w:val="a"/>
    <w:uiPriority w:val="99"/>
    <w:unhideWhenUsed/>
    <w:rsid w:val="000E20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Bodytext">
    <w:name w:val="Body text_"/>
    <w:link w:val="11"/>
    <w:locked/>
    <w:rsid w:val="000E2008"/>
    <w:rPr>
      <w:spacing w:val="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0E2008"/>
    <w:pPr>
      <w:shd w:val="clear" w:color="auto" w:fill="FFFFFF"/>
      <w:autoSpaceDE/>
      <w:autoSpaceDN/>
      <w:spacing w:before="660" w:after="300" w:line="322" w:lineRule="exact"/>
      <w:ind w:hanging="480"/>
    </w:pPr>
    <w:rPr>
      <w:rFonts w:asciiTheme="minorHAnsi" w:eastAsiaTheme="minorHAnsi" w:hAnsiTheme="minorHAnsi" w:cstheme="minorBidi"/>
      <w:spacing w:val="2"/>
      <w:sz w:val="26"/>
      <w:szCs w:val="26"/>
      <w:shd w:val="clear" w:color="auto" w:fill="FFFFFF"/>
      <w:lang w:val="ru-RU"/>
    </w:rPr>
  </w:style>
  <w:style w:type="paragraph" w:customStyle="1" w:styleId="TOC3">
    <w:name w:val="TOC 3"/>
    <w:basedOn w:val="a"/>
    <w:uiPriority w:val="1"/>
    <w:qFormat/>
    <w:rsid w:val="005F32FC"/>
    <w:pPr>
      <w:spacing w:before="96"/>
      <w:ind w:left="993" w:hanging="493"/>
    </w:pPr>
    <w:rPr>
      <w:sz w:val="28"/>
      <w:szCs w:val="28"/>
    </w:rPr>
  </w:style>
  <w:style w:type="character" w:customStyle="1" w:styleId="acopre">
    <w:name w:val="acopre"/>
    <w:basedOn w:val="a0"/>
    <w:rsid w:val="005F32FC"/>
  </w:style>
  <w:style w:type="character" w:styleId="af4">
    <w:name w:val="Emphasis"/>
    <w:uiPriority w:val="20"/>
    <w:qFormat/>
    <w:rsid w:val="005F32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znu.edu.ua/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tinyurl.com/ycds57la" TargetMode="External"/><Relationship Id="rId26" Type="http://schemas.openxmlformats.org/officeDocument/2006/relationships/hyperlink" Target="http://sites.znu.edu.ua/child-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nyurl.com/yd6bq6p9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https://tinyurl.com/y9pkmmp5" TargetMode="External"/><Relationship Id="rId25" Type="http://schemas.openxmlformats.org/officeDocument/2006/relationships/hyperlink" Target="mailto:moodle.znu@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57wha73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ducation-ua.org/ua/articles/872-neformalna-ta-informalna-osvita-navishcho-voni-nam-" TargetMode="External"/><Relationship Id="rId24" Type="http://schemas.openxmlformats.org/officeDocument/2006/relationships/hyperlink" Target="http://library.z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28" Type="http://schemas.openxmlformats.org/officeDocument/2006/relationships/hyperlink" Target="http://sites.znu.edu.ua/confucius" TargetMode="External"/><Relationship Id="rId10" Type="http://schemas.openxmlformats.org/officeDocument/2006/relationships/hyperlink" Target="http://www.nbuv.gov.ua/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znu.edu.ua/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hyperlink" Target="http://www.znu.edu.ua/ukr/edu/ocznu/nim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2024-09-20T06:51:00Z</dcterms:created>
  <dcterms:modified xsi:type="dcterms:W3CDTF">2024-09-20T08:44:00Z</dcterms:modified>
</cp:coreProperties>
</file>