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11" w:rsidRPr="008077C2" w:rsidRDefault="00097C11" w:rsidP="00844E18">
      <w:pPr>
        <w:jc w:val="center"/>
        <w:rPr>
          <w:b/>
          <w:bCs/>
          <w:color w:val="000000"/>
          <w:sz w:val="28"/>
          <w:lang w:val="uk-UA"/>
        </w:rPr>
      </w:pPr>
    </w:p>
    <w:p w:rsidR="00844E18" w:rsidRPr="00F5247A" w:rsidRDefault="00F5247A" w:rsidP="00844E18">
      <w:pPr>
        <w:jc w:val="center"/>
        <w:rPr>
          <w:b/>
          <w:bCs/>
          <w:color w:val="000000"/>
          <w:sz w:val="28"/>
          <w:lang w:val="uk-UA"/>
        </w:rPr>
      </w:pPr>
      <w:r>
        <w:rPr>
          <w:b/>
          <w:bCs/>
          <w:color w:val="000000"/>
          <w:sz w:val="28"/>
          <w:lang w:val="uk-UA"/>
        </w:rPr>
        <w:t>Теорія прийняття управлінських рішень в державному управлінні</w:t>
      </w:r>
      <w:bookmarkStart w:id="0" w:name="_GoBack"/>
      <w:bookmarkEnd w:id="0"/>
    </w:p>
    <w:p w:rsidR="00BA282F" w:rsidRPr="008077C2" w:rsidRDefault="00BA282F" w:rsidP="00844E18">
      <w:pPr>
        <w:jc w:val="center"/>
        <w:rPr>
          <w:b/>
          <w:bCs/>
          <w:color w:val="000000"/>
          <w:lang w:val="uk-UA"/>
        </w:rPr>
      </w:pPr>
    </w:p>
    <w:p w:rsidR="00A42289" w:rsidRPr="008077C2" w:rsidRDefault="00A42289" w:rsidP="00A42289">
      <w:pPr>
        <w:rPr>
          <w:lang w:val="uk-UA"/>
        </w:rPr>
      </w:pPr>
      <w:r w:rsidRPr="008077C2">
        <w:rPr>
          <w:b/>
          <w:lang w:val="uk-UA"/>
        </w:rPr>
        <w:t>Викладач:</w:t>
      </w:r>
      <w:r w:rsidRPr="008077C2">
        <w:rPr>
          <w:lang w:val="uk-UA"/>
        </w:rPr>
        <w:t xml:space="preserve"> </w:t>
      </w:r>
      <w:r w:rsidR="00315232" w:rsidRPr="008077C2">
        <w:rPr>
          <w:i/>
          <w:iCs/>
          <w:lang w:val="uk-UA"/>
        </w:rPr>
        <w:t xml:space="preserve">кандидат політичних наук, </w:t>
      </w:r>
      <w:proofErr w:type="spellStart"/>
      <w:r w:rsidR="00315232" w:rsidRPr="008077C2">
        <w:rPr>
          <w:i/>
          <w:iCs/>
          <w:lang w:val="uk-UA"/>
        </w:rPr>
        <w:t>Венгер</w:t>
      </w:r>
      <w:proofErr w:type="spellEnd"/>
      <w:r w:rsidR="00315232" w:rsidRPr="008077C2">
        <w:rPr>
          <w:i/>
          <w:iCs/>
          <w:lang w:val="uk-UA"/>
        </w:rPr>
        <w:t xml:space="preserve"> Ольга Миколаївна</w:t>
      </w:r>
    </w:p>
    <w:p w:rsidR="00A42289" w:rsidRPr="008077C2" w:rsidRDefault="00A42289" w:rsidP="00A42289">
      <w:pPr>
        <w:rPr>
          <w:lang w:val="uk-UA"/>
        </w:rPr>
      </w:pPr>
      <w:r w:rsidRPr="008077C2">
        <w:rPr>
          <w:b/>
          <w:lang w:val="uk-UA"/>
        </w:rPr>
        <w:t xml:space="preserve">Кафедра: </w:t>
      </w:r>
      <w:r w:rsidR="00315232" w:rsidRPr="008077C2">
        <w:rPr>
          <w:i/>
          <w:iCs/>
          <w:lang w:val="uk-UA"/>
        </w:rPr>
        <w:t xml:space="preserve">Менеджменту організацій та управління проектами ІННІ ЗНУ, </w:t>
      </w:r>
      <w:r w:rsidR="00002BB8">
        <w:rPr>
          <w:i/>
          <w:iCs/>
          <w:lang w:val="uk-UA"/>
        </w:rPr>
        <w:t xml:space="preserve">корпус 11. </w:t>
      </w:r>
      <w:proofErr w:type="spellStart"/>
      <w:r w:rsidR="00315232" w:rsidRPr="008077C2">
        <w:rPr>
          <w:i/>
          <w:iCs/>
          <w:lang w:val="uk-UA"/>
        </w:rPr>
        <w:t>ауд</w:t>
      </w:r>
      <w:proofErr w:type="spellEnd"/>
      <w:r w:rsidR="00315232" w:rsidRPr="008077C2">
        <w:rPr>
          <w:i/>
          <w:iCs/>
          <w:lang w:val="uk-UA"/>
        </w:rPr>
        <w:t>. л326</w:t>
      </w:r>
    </w:p>
    <w:p w:rsidR="00A42289" w:rsidRPr="008077C2" w:rsidRDefault="00A42289" w:rsidP="00A42289">
      <w:pPr>
        <w:rPr>
          <w:i/>
          <w:lang w:val="uk-UA"/>
        </w:rPr>
      </w:pPr>
      <w:r w:rsidRPr="008077C2">
        <w:rPr>
          <w:b/>
          <w:lang w:val="uk-UA"/>
        </w:rPr>
        <w:t>E</w:t>
      </w:r>
      <w:r w:rsidR="00AE5D68" w:rsidRPr="008077C2">
        <w:rPr>
          <w:b/>
          <w:lang w:val="uk-UA"/>
        </w:rPr>
        <w:t>-</w:t>
      </w:r>
      <w:proofErr w:type="spellStart"/>
      <w:r w:rsidRPr="008077C2">
        <w:rPr>
          <w:b/>
          <w:lang w:val="uk-UA"/>
        </w:rPr>
        <w:t>mail</w:t>
      </w:r>
      <w:proofErr w:type="spellEnd"/>
      <w:r w:rsidRPr="008077C2">
        <w:rPr>
          <w:b/>
          <w:lang w:val="uk-UA"/>
        </w:rPr>
        <w:t xml:space="preserve">: </w:t>
      </w:r>
      <w:r w:rsidR="00315232" w:rsidRPr="008077C2">
        <w:rPr>
          <w:i/>
          <w:lang w:val="uk-UA"/>
        </w:rPr>
        <w:t>venger</w:t>
      </w:r>
      <w:r w:rsidR="00781F69" w:rsidRPr="008077C2">
        <w:rPr>
          <w:i/>
          <w:lang w:val="uk-UA"/>
        </w:rPr>
        <w:t>olya14@gmail.com</w:t>
      </w:r>
    </w:p>
    <w:p w:rsidR="00E42FA1" w:rsidRPr="008077C2" w:rsidRDefault="00C27B7C" w:rsidP="00C27B7C">
      <w:pPr>
        <w:rPr>
          <w:b/>
          <w:lang w:val="uk-UA"/>
        </w:rPr>
      </w:pPr>
      <w:r w:rsidRPr="008077C2">
        <w:rPr>
          <w:b/>
          <w:lang w:val="uk-UA"/>
        </w:rPr>
        <w:t>Телефон:</w:t>
      </w:r>
      <w:r w:rsidR="00002BB8" w:rsidRPr="00002BB8">
        <w:rPr>
          <w:bCs/>
          <w:i/>
          <w:iCs/>
          <w:lang w:val="uk-UA"/>
        </w:rPr>
        <w:t xml:space="preserve"> </w:t>
      </w:r>
      <w:r w:rsidR="00002BB8" w:rsidRPr="008077C2">
        <w:rPr>
          <w:bCs/>
          <w:i/>
          <w:iCs/>
          <w:lang w:val="uk-UA"/>
        </w:rPr>
        <w:t>095-50-38-091</w:t>
      </w:r>
    </w:p>
    <w:p w:rsidR="00E42FA1" w:rsidRPr="008077C2" w:rsidRDefault="00E42FA1" w:rsidP="00C27B7C">
      <w:pPr>
        <w:rPr>
          <w:bCs/>
          <w:i/>
          <w:iCs/>
          <w:lang w:val="uk-UA"/>
        </w:rPr>
      </w:pPr>
      <w:r w:rsidRPr="008077C2">
        <w:rPr>
          <w:b/>
          <w:lang w:val="uk-UA"/>
        </w:rPr>
        <w:t xml:space="preserve">Інші засоби зв’язку: </w:t>
      </w:r>
      <w:proofErr w:type="spellStart"/>
      <w:r w:rsidRPr="008077C2">
        <w:rPr>
          <w:bCs/>
          <w:i/>
          <w:iCs/>
          <w:lang w:val="uk-UA"/>
        </w:rPr>
        <w:t>Viber</w:t>
      </w:r>
      <w:proofErr w:type="spellEnd"/>
      <w:r w:rsidR="00781F69" w:rsidRPr="008077C2">
        <w:rPr>
          <w:bCs/>
          <w:i/>
          <w:iCs/>
          <w:lang w:val="uk-UA"/>
        </w:rPr>
        <w:t xml:space="preserve"> (095-50-38-091)</w:t>
      </w:r>
      <w:r w:rsidRPr="008077C2">
        <w:rPr>
          <w:bCs/>
          <w:i/>
          <w:iCs/>
          <w:lang w:val="uk-UA"/>
        </w:rPr>
        <w:t xml:space="preserve">, </w:t>
      </w:r>
      <w:proofErr w:type="spellStart"/>
      <w:r w:rsidR="00781F69" w:rsidRPr="008077C2">
        <w:rPr>
          <w:bCs/>
          <w:i/>
          <w:iCs/>
          <w:lang w:val="uk-UA"/>
        </w:rPr>
        <w:t>Moodle</w:t>
      </w:r>
      <w:proofErr w:type="spellEnd"/>
      <w:r w:rsidR="00781F69" w:rsidRPr="008077C2">
        <w:rPr>
          <w:bCs/>
          <w:i/>
          <w:iCs/>
          <w:lang w:val="uk-UA"/>
        </w:rPr>
        <w:t>(форум курсу, приватні посилання)</w:t>
      </w:r>
    </w:p>
    <w:p w:rsidR="00781F69" w:rsidRPr="008077C2" w:rsidRDefault="00781F69" w:rsidP="00C27B7C">
      <w:pPr>
        <w:rPr>
          <w:lang w:val="uk-U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
        <w:gridCol w:w="1163"/>
        <w:gridCol w:w="822"/>
        <w:gridCol w:w="1417"/>
        <w:gridCol w:w="993"/>
        <w:gridCol w:w="894"/>
        <w:gridCol w:w="1544"/>
      </w:tblGrid>
      <w:tr w:rsidR="004B0F24" w:rsidRPr="008077C2" w:rsidTr="00DA4FD7">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lang w:val="uk-UA"/>
              </w:rPr>
            </w:pPr>
            <w:r w:rsidRPr="008077C2">
              <w:rPr>
                <w:b/>
                <w:lang w:val="uk-UA"/>
              </w:rPr>
              <w:t>Освітня програма, рівень вищої освіти</w:t>
            </w:r>
          </w:p>
        </w:tc>
        <w:tc>
          <w:tcPr>
            <w:tcW w:w="6833" w:type="dxa"/>
            <w:gridSpan w:val="6"/>
            <w:tcBorders>
              <w:top w:val="single" w:sz="4" w:space="0" w:color="000000"/>
              <w:left w:val="single" w:sz="4" w:space="0" w:color="000000"/>
              <w:bottom w:val="single" w:sz="4" w:space="0" w:color="000000"/>
              <w:right w:val="single" w:sz="4" w:space="0" w:color="000000"/>
            </w:tcBorders>
          </w:tcPr>
          <w:p w:rsidR="004B0F24" w:rsidRPr="008077C2" w:rsidRDefault="00781F69" w:rsidP="00AD2666">
            <w:pPr>
              <w:spacing w:after="20"/>
              <w:rPr>
                <w:rFonts w:eastAsia="Times New Roman"/>
                <w:lang w:val="uk-UA"/>
              </w:rPr>
            </w:pPr>
            <w:r w:rsidRPr="008077C2">
              <w:rPr>
                <w:rFonts w:eastAsia="Times New Roman"/>
                <w:lang w:val="uk-UA"/>
              </w:rPr>
              <w:t>Промисловий менеджмент</w:t>
            </w:r>
          </w:p>
          <w:p w:rsidR="00781F69" w:rsidRPr="008077C2" w:rsidRDefault="00781F69" w:rsidP="00AD2666">
            <w:pPr>
              <w:spacing w:after="20"/>
              <w:rPr>
                <w:rFonts w:eastAsia="Times New Roman"/>
                <w:lang w:val="uk-UA"/>
              </w:rPr>
            </w:pPr>
            <w:r w:rsidRPr="008077C2">
              <w:rPr>
                <w:rFonts w:eastAsia="Times New Roman"/>
                <w:lang w:val="uk-UA"/>
              </w:rPr>
              <w:t>Магістр</w:t>
            </w:r>
          </w:p>
        </w:tc>
      </w:tr>
      <w:tr w:rsidR="004B0F24" w:rsidRPr="008077C2" w:rsidTr="00DA4FD7">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b/>
                <w:bCs/>
                <w:lang w:val="uk-UA"/>
              </w:rPr>
            </w:pPr>
            <w:r w:rsidRPr="008077C2">
              <w:rPr>
                <w:b/>
                <w:bCs/>
                <w:lang w:val="uk-UA"/>
              </w:rPr>
              <w:t>Статус дисципліни</w:t>
            </w:r>
          </w:p>
        </w:tc>
        <w:tc>
          <w:tcPr>
            <w:tcW w:w="6833" w:type="dxa"/>
            <w:gridSpan w:val="6"/>
            <w:tcBorders>
              <w:top w:val="single" w:sz="4" w:space="0" w:color="000000"/>
              <w:left w:val="single" w:sz="4" w:space="0" w:color="000000"/>
              <w:bottom w:val="single" w:sz="4" w:space="0" w:color="000000"/>
              <w:right w:val="single" w:sz="4" w:space="0" w:color="000000"/>
            </w:tcBorders>
          </w:tcPr>
          <w:p w:rsidR="004B0F24" w:rsidRPr="008077C2" w:rsidRDefault="00002BB8" w:rsidP="00AD2666">
            <w:pPr>
              <w:spacing w:after="20"/>
              <w:rPr>
                <w:lang w:val="uk-UA"/>
              </w:rPr>
            </w:pPr>
            <w:r>
              <w:rPr>
                <w:lang w:val="uk-UA"/>
              </w:rPr>
              <w:t>Вибіркова</w:t>
            </w:r>
          </w:p>
        </w:tc>
      </w:tr>
      <w:tr w:rsidR="00DA4FD7" w:rsidRPr="008077C2" w:rsidTr="00DA4FD7">
        <w:trPr>
          <w:trHeight w:val="250"/>
        </w:trPr>
        <w:tc>
          <w:tcPr>
            <w:tcW w:w="2268"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r w:rsidRPr="008077C2">
              <w:rPr>
                <w:b/>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rsidR="00DA4FD7" w:rsidRPr="008077C2" w:rsidRDefault="008C3479" w:rsidP="00AD2666">
            <w:pPr>
              <w:rPr>
                <w:rFonts w:eastAsia="Times New Roman"/>
                <w:lang w:val="uk-UA"/>
              </w:rPr>
            </w:pPr>
            <w:r>
              <w:rPr>
                <w:rFonts w:eastAsia="Times New Roman"/>
                <w:lang w:val="uk-UA"/>
              </w:rPr>
              <w:t>3</w:t>
            </w:r>
          </w:p>
        </w:tc>
        <w:tc>
          <w:tcPr>
            <w:tcW w:w="1163"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proofErr w:type="spellStart"/>
            <w:r w:rsidRPr="008077C2">
              <w:rPr>
                <w:b/>
                <w:lang w:val="uk-UA"/>
              </w:rPr>
              <w:t>Навч</w:t>
            </w:r>
            <w:proofErr w:type="spellEnd"/>
            <w:r w:rsidRPr="008077C2">
              <w:rPr>
                <w:b/>
                <w:lang w:val="uk-UA"/>
              </w:rPr>
              <w:t>. рік</w:t>
            </w:r>
          </w:p>
        </w:tc>
        <w:tc>
          <w:tcPr>
            <w:tcW w:w="822" w:type="dxa"/>
            <w:tcBorders>
              <w:top w:val="single" w:sz="4" w:space="0" w:color="000000"/>
              <w:left w:val="single" w:sz="4" w:space="0" w:color="000000"/>
              <w:bottom w:val="single" w:sz="4" w:space="0" w:color="000000"/>
              <w:right w:val="single" w:sz="4" w:space="0" w:color="000000"/>
            </w:tcBorders>
          </w:tcPr>
          <w:p w:rsidR="00DA4FD7" w:rsidRPr="00F5247A" w:rsidRDefault="00DA4FD7" w:rsidP="00F5247A">
            <w:pPr>
              <w:rPr>
                <w:rFonts w:eastAsia="Times New Roman"/>
              </w:rPr>
            </w:pPr>
            <w:r w:rsidRPr="008077C2">
              <w:rPr>
                <w:rFonts w:eastAsia="Times New Roman"/>
                <w:lang w:val="uk-UA"/>
              </w:rPr>
              <w:t>202</w:t>
            </w:r>
            <w:r w:rsidR="00F5247A">
              <w:rPr>
                <w:rFonts w:eastAsia="Times New Roman"/>
              </w:rPr>
              <w:t>3</w:t>
            </w:r>
            <w:r w:rsidRPr="008077C2">
              <w:rPr>
                <w:rFonts w:eastAsia="Times New Roman"/>
                <w:lang w:val="uk-UA"/>
              </w:rPr>
              <w:t>-2</w:t>
            </w:r>
            <w:r w:rsidR="00F5247A">
              <w:rPr>
                <w:rFonts w:eastAsia="Times New Roman"/>
              </w:rPr>
              <w:t>4</w:t>
            </w:r>
          </w:p>
        </w:tc>
        <w:tc>
          <w:tcPr>
            <w:tcW w:w="1417"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r w:rsidRPr="008077C2">
              <w:rPr>
                <w:rFonts w:eastAsia="Times New Roman"/>
                <w:b/>
                <w:lang w:val="uk-UA"/>
              </w:rPr>
              <w:t>Рік навчання</w:t>
            </w:r>
          </w:p>
        </w:tc>
        <w:tc>
          <w:tcPr>
            <w:tcW w:w="993" w:type="dxa"/>
            <w:tcBorders>
              <w:top w:val="single" w:sz="4" w:space="0" w:color="000000"/>
              <w:left w:val="single" w:sz="4" w:space="0" w:color="000000"/>
              <w:bottom w:val="single" w:sz="4" w:space="0" w:color="000000"/>
              <w:right w:val="single" w:sz="4" w:space="0" w:color="000000"/>
            </w:tcBorders>
          </w:tcPr>
          <w:p w:rsidR="00DA4FD7" w:rsidRPr="008077C2" w:rsidRDefault="00002BB8" w:rsidP="00AD2666">
            <w:pPr>
              <w:rPr>
                <w:rFonts w:eastAsia="Times New Roman"/>
                <w:b/>
                <w:lang w:val="uk-UA"/>
              </w:rPr>
            </w:pPr>
            <w:r>
              <w:rPr>
                <w:rFonts w:eastAsia="Times New Roman"/>
                <w:b/>
                <w:lang w:val="uk-UA"/>
              </w:rPr>
              <w:t>2</w:t>
            </w:r>
          </w:p>
        </w:tc>
        <w:tc>
          <w:tcPr>
            <w:tcW w:w="894" w:type="dxa"/>
            <w:tcBorders>
              <w:top w:val="single" w:sz="4" w:space="0" w:color="000000"/>
              <w:left w:val="single" w:sz="4" w:space="0" w:color="000000"/>
              <w:bottom w:val="single" w:sz="4" w:space="0" w:color="000000"/>
              <w:right w:val="single" w:sz="4" w:space="0" w:color="auto"/>
            </w:tcBorders>
          </w:tcPr>
          <w:p w:rsidR="00DA4FD7" w:rsidRPr="008077C2" w:rsidRDefault="00DA4FD7" w:rsidP="00AD2666">
            <w:pPr>
              <w:rPr>
                <w:rFonts w:eastAsia="Times New Roman"/>
                <w:lang w:val="uk-UA"/>
              </w:rPr>
            </w:pPr>
            <w:r w:rsidRPr="008077C2">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rsidR="00DA4FD7" w:rsidRPr="008077C2" w:rsidRDefault="00F5247A" w:rsidP="00AD2666">
            <w:pPr>
              <w:rPr>
                <w:rFonts w:eastAsia="Times New Roman"/>
                <w:lang w:val="uk-UA"/>
              </w:rPr>
            </w:pPr>
            <w:r>
              <w:rPr>
                <w:rFonts w:eastAsia="Times New Roman"/>
                <w:lang w:val="uk-UA"/>
              </w:rPr>
              <w:t>14</w:t>
            </w:r>
          </w:p>
        </w:tc>
      </w:tr>
      <w:tr w:rsidR="004B0F24" w:rsidRPr="00F5247A" w:rsidTr="00DA4FD7">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b/>
                <w:lang w:val="uk-UA"/>
              </w:rPr>
            </w:pPr>
            <w:r w:rsidRPr="008077C2">
              <w:rPr>
                <w:b/>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rsidR="004B0F24" w:rsidRPr="00F5247A" w:rsidRDefault="008C3479" w:rsidP="00AD2666">
            <w:pPr>
              <w:rPr>
                <w:rFonts w:eastAsia="Times New Roman"/>
              </w:rPr>
            </w:pPr>
            <w:r>
              <w:rPr>
                <w:rFonts w:eastAsia="Times New Roman"/>
                <w:lang w:val="uk-UA"/>
              </w:rPr>
              <w:t>9</w:t>
            </w:r>
            <w:r w:rsidR="00F5247A">
              <w:rPr>
                <w:rFonts w:eastAsia="Times New Roman"/>
              </w:rPr>
              <w:t>0</w:t>
            </w:r>
          </w:p>
        </w:tc>
        <w:tc>
          <w:tcPr>
            <w:tcW w:w="1985" w:type="dxa"/>
            <w:gridSpan w:val="2"/>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lang w:val="uk-UA"/>
              </w:rPr>
            </w:pPr>
            <w:r w:rsidRPr="008077C2">
              <w:rPr>
                <w:b/>
                <w:lang w:val="uk-UA"/>
              </w:rPr>
              <w:t>Кількість змістових модулів</w:t>
            </w:r>
            <w:r w:rsidRPr="008077C2">
              <w:rPr>
                <w:rStyle w:val="ad"/>
                <w:rFonts w:eastAsia="Times New Roman"/>
                <w:b/>
                <w:lang w:val="uk-UA"/>
              </w:rPr>
              <w:footnoteReference w:id="1"/>
            </w:r>
          </w:p>
        </w:tc>
        <w:tc>
          <w:tcPr>
            <w:tcW w:w="1417" w:type="dxa"/>
            <w:tcBorders>
              <w:top w:val="single" w:sz="4" w:space="0" w:color="000000"/>
              <w:left w:val="single" w:sz="4" w:space="0" w:color="000000"/>
              <w:bottom w:val="single" w:sz="4" w:space="0" w:color="000000"/>
              <w:right w:val="single" w:sz="4" w:space="0" w:color="000000"/>
            </w:tcBorders>
          </w:tcPr>
          <w:p w:rsidR="004B0F24" w:rsidRPr="008077C2" w:rsidRDefault="008C3479" w:rsidP="00AD2666">
            <w:pPr>
              <w:rPr>
                <w:lang w:val="uk-UA"/>
              </w:rPr>
            </w:pPr>
            <w:r>
              <w:rPr>
                <w:lang w:val="uk-UA"/>
              </w:rPr>
              <w:t>4</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i/>
                <w:iCs/>
                <w:lang w:val="uk-UA"/>
              </w:rPr>
            </w:pPr>
            <w:r w:rsidRPr="008077C2">
              <w:rPr>
                <w:b/>
                <w:bCs/>
                <w:lang w:val="uk-UA"/>
              </w:rPr>
              <w:t xml:space="preserve">Лекційні заняття </w:t>
            </w:r>
            <w:r w:rsidR="009F6B92" w:rsidRPr="008077C2">
              <w:rPr>
                <w:b/>
                <w:bCs/>
                <w:lang w:val="uk-UA"/>
              </w:rPr>
              <w:t>–</w:t>
            </w:r>
            <w:r w:rsidR="008C3479">
              <w:rPr>
                <w:bCs/>
                <w:lang w:val="uk-UA"/>
              </w:rPr>
              <w:t>12</w:t>
            </w:r>
          </w:p>
          <w:p w:rsidR="004B0F24" w:rsidRPr="008077C2" w:rsidRDefault="004B0F24" w:rsidP="00AD2666">
            <w:pPr>
              <w:rPr>
                <w:bCs/>
                <w:lang w:val="uk-UA"/>
              </w:rPr>
            </w:pPr>
            <w:r w:rsidRPr="008077C2">
              <w:rPr>
                <w:b/>
                <w:bCs/>
                <w:lang w:val="uk-UA"/>
              </w:rPr>
              <w:t xml:space="preserve">Практичні заняття </w:t>
            </w:r>
            <w:r w:rsidR="009F6B92" w:rsidRPr="008077C2">
              <w:rPr>
                <w:b/>
                <w:bCs/>
                <w:lang w:val="uk-UA"/>
              </w:rPr>
              <w:t>–</w:t>
            </w:r>
            <w:r w:rsidR="00002BB8">
              <w:rPr>
                <w:bCs/>
                <w:lang w:val="uk-UA"/>
              </w:rPr>
              <w:t>10</w:t>
            </w:r>
          </w:p>
          <w:p w:rsidR="004B0F24" w:rsidRPr="008077C2" w:rsidRDefault="004B0F24" w:rsidP="008C3479">
            <w:pPr>
              <w:rPr>
                <w:rFonts w:eastAsia="Times New Roman"/>
                <w:lang w:val="uk-UA"/>
              </w:rPr>
            </w:pPr>
            <w:r w:rsidRPr="008077C2">
              <w:rPr>
                <w:b/>
                <w:bCs/>
                <w:lang w:val="uk-UA"/>
              </w:rPr>
              <w:t>Самостійна робота</w:t>
            </w:r>
            <w:r w:rsidR="009F6B92" w:rsidRPr="008077C2">
              <w:rPr>
                <w:b/>
                <w:bCs/>
                <w:lang w:val="uk-UA"/>
              </w:rPr>
              <w:t xml:space="preserve"> –</w:t>
            </w:r>
            <w:r w:rsidRPr="008077C2">
              <w:rPr>
                <w:rFonts w:eastAsia="Times New Roman"/>
                <w:lang w:val="uk-UA"/>
              </w:rPr>
              <w:t xml:space="preserve"> </w:t>
            </w:r>
            <w:r w:rsidR="008C3479">
              <w:rPr>
                <w:rFonts w:eastAsia="Times New Roman"/>
                <w:lang w:val="uk-UA"/>
              </w:rPr>
              <w:t>68</w:t>
            </w:r>
          </w:p>
        </w:tc>
      </w:tr>
      <w:tr w:rsidR="004B0F24" w:rsidRPr="008077C2" w:rsidTr="00DA4FD7">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bCs/>
                <w:lang w:val="uk-UA"/>
              </w:rPr>
            </w:pPr>
            <w:r w:rsidRPr="008077C2">
              <w:rPr>
                <w:b/>
                <w:bCs/>
                <w:lang w:val="uk-UA"/>
              </w:rPr>
              <w:t>Вид контролю</w:t>
            </w:r>
          </w:p>
        </w:tc>
        <w:tc>
          <w:tcPr>
            <w:tcW w:w="4082" w:type="dxa"/>
            <w:gridSpan w:val="4"/>
            <w:tcBorders>
              <w:top w:val="single" w:sz="4" w:space="0" w:color="000000"/>
              <w:left w:val="single" w:sz="4" w:space="0" w:color="000000"/>
              <w:bottom w:val="single" w:sz="4" w:space="0" w:color="000000"/>
              <w:right w:val="single" w:sz="4" w:space="0" w:color="000000"/>
            </w:tcBorders>
          </w:tcPr>
          <w:p w:rsidR="004B0F24" w:rsidRPr="008077C2" w:rsidRDefault="00002BB8" w:rsidP="00DA4FD7">
            <w:pPr>
              <w:rPr>
                <w:i/>
                <w:lang w:val="uk-UA"/>
              </w:rPr>
            </w:pPr>
            <w:r>
              <w:rPr>
                <w:i/>
                <w:lang w:val="uk-UA"/>
              </w:rPr>
              <w:t>Залік</w:t>
            </w:r>
            <w:r w:rsidR="002021F9">
              <w:rPr>
                <w:i/>
                <w:lang w:val="uk-UA"/>
              </w:rPr>
              <w:t xml:space="preserve"> </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b/>
                <w:bCs/>
                <w:lang w:val="uk-UA"/>
              </w:rPr>
            </w:pPr>
          </w:p>
        </w:tc>
      </w:tr>
      <w:tr w:rsidR="004B0F24" w:rsidRPr="00F5247A">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4B0F24" w:rsidRPr="00912981" w:rsidRDefault="004B0F24" w:rsidP="00AD2666">
            <w:pPr>
              <w:rPr>
                <w:rFonts w:eastAsia="Times New Roman"/>
                <w:b/>
                <w:lang w:val="uk-UA"/>
              </w:rPr>
            </w:pPr>
            <w:r w:rsidRPr="00912981">
              <w:rPr>
                <w:b/>
                <w:lang w:val="uk-UA"/>
              </w:rPr>
              <w:t xml:space="preserve">Посилання на курс в </w:t>
            </w:r>
            <w:proofErr w:type="spellStart"/>
            <w:r w:rsidRPr="00912981">
              <w:rPr>
                <w:b/>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912981" w:rsidRDefault="008C3479" w:rsidP="00AD2666">
            <w:pPr>
              <w:rPr>
                <w:rFonts w:eastAsia="Times New Roman"/>
                <w:lang w:val="uk-UA"/>
              </w:rPr>
            </w:pPr>
            <w:r w:rsidRPr="008C3479">
              <w:rPr>
                <w:rFonts w:eastAsia="Times New Roman"/>
                <w:lang w:val="uk-UA"/>
              </w:rPr>
              <w:t>https://moodle.znu.edu.ua/course/view.php?id=10536</w:t>
            </w:r>
          </w:p>
        </w:tc>
      </w:tr>
      <w:tr w:rsidR="004B0F24" w:rsidRPr="00002BB8">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4B0F24" w:rsidRPr="00912981" w:rsidRDefault="004B0F24" w:rsidP="004B0F24">
            <w:pPr>
              <w:rPr>
                <w:rStyle w:val="s1"/>
                <w:b/>
                <w:lang w:val="uk-UA"/>
              </w:rPr>
            </w:pPr>
            <w:r w:rsidRPr="00912981">
              <w:rPr>
                <w:b/>
                <w:iCs/>
                <w:lang w:val="uk-UA"/>
              </w:rPr>
              <w:t>Консультації:</w:t>
            </w:r>
            <w:r w:rsidRPr="00912981">
              <w:rPr>
                <w:b/>
                <w:i/>
                <w:lang w:val="uk-UA"/>
              </w:rPr>
              <w:t xml:space="preserve"> </w:t>
            </w:r>
          </w:p>
          <w:p w:rsidR="004B0F24" w:rsidRPr="00912981" w:rsidRDefault="004B0F24" w:rsidP="00AD2666">
            <w:pPr>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8077C2" w:rsidRDefault="00912981" w:rsidP="00912981">
            <w:pPr>
              <w:rPr>
                <w:rFonts w:eastAsia="Times New Roman"/>
                <w:lang w:val="uk-UA"/>
              </w:rPr>
            </w:pPr>
            <w:r>
              <w:rPr>
                <w:bCs/>
                <w:i/>
                <w:lang w:val="uk-UA"/>
              </w:rPr>
              <w:t>Середа з13.30-15.00</w:t>
            </w:r>
            <w:r w:rsidR="004B0F24" w:rsidRPr="00912981">
              <w:rPr>
                <w:bCs/>
                <w:i/>
                <w:lang w:val="uk-UA"/>
              </w:rPr>
              <w:t xml:space="preserve"> (за розкладом)</w:t>
            </w:r>
          </w:p>
        </w:tc>
      </w:tr>
    </w:tbl>
    <w:p w:rsidR="004B0F24" w:rsidRPr="008077C2" w:rsidRDefault="004B0F24" w:rsidP="004B0F24">
      <w:pPr>
        <w:rPr>
          <w:b/>
          <w:sz w:val="28"/>
          <w:lang w:val="uk-UA"/>
        </w:rPr>
      </w:pPr>
    </w:p>
    <w:p w:rsidR="004B0F24" w:rsidRPr="008077C2" w:rsidRDefault="004B0F24" w:rsidP="004B0F24">
      <w:pPr>
        <w:rPr>
          <w:lang w:val="uk-UA"/>
        </w:rPr>
      </w:pPr>
      <w:r w:rsidRPr="008077C2">
        <w:rPr>
          <w:b/>
          <w:sz w:val="28"/>
          <w:lang w:val="uk-UA"/>
        </w:rPr>
        <w:t xml:space="preserve">ОПИС КУРСУ </w:t>
      </w:r>
    </w:p>
    <w:p w:rsidR="00C96596" w:rsidRDefault="00C96596" w:rsidP="00C96596">
      <w:pPr>
        <w:jc w:val="both"/>
        <w:rPr>
          <w:iCs/>
          <w:lang w:val="uk-UA"/>
        </w:rPr>
      </w:pPr>
      <w:r>
        <w:rPr>
          <w:iCs/>
          <w:lang w:val="uk-UA"/>
        </w:rPr>
        <w:t>Курс має на меті сформувати у студента здатність аналізувати й структурувати проблеми організації, приймати ефективні управлінські рішення та забезпечувати їх реалізацію. Дисципліна направлена на засвоєння методології процесу прийняття управлінських рішень</w:t>
      </w:r>
    </w:p>
    <w:p w:rsidR="00C96596" w:rsidRPr="00C96596" w:rsidRDefault="00C96596" w:rsidP="00E31C5C">
      <w:pPr>
        <w:jc w:val="both"/>
        <w:rPr>
          <w:lang w:val="uk-UA"/>
        </w:rPr>
      </w:pPr>
      <w:r w:rsidRPr="00C96596">
        <w:rPr>
          <w:lang w:val="uk-UA"/>
        </w:rPr>
        <w:t xml:space="preserve">Основне завдання дисципліни полягає у вивченні теоретичних засад прийняття управлінських рішень та моделей і методів підготовки проектів рішень за напрямками управлінської діяльності. </w:t>
      </w:r>
    </w:p>
    <w:p w:rsidR="00C96596" w:rsidRDefault="00C96596" w:rsidP="00C96596">
      <w:pPr>
        <w:jc w:val="both"/>
        <w:rPr>
          <w:iCs/>
          <w:lang w:val="uk-UA"/>
        </w:rPr>
      </w:pPr>
      <w:r w:rsidRPr="00C96596">
        <w:rPr>
          <w:lang w:val="uk-UA"/>
        </w:rPr>
        <w:t>Завданнями навчальної дисципліни є - надання студентам практики системного підходу до прийняття рішень; знань з теорії п</w:t>
      </w:r>
      <w:r>
        <w:rPr>
          <w:lang w:val="uk-UA"/>
        </w:rPr>
        <w:t xml:space="preserve">рийняття управлінських рішень; </w:t>
      </w:r>
      <w:r w:rsidRPr="00C96596">
        <w:rPr>
          <w:lang w:val="uk-UA"/>
        </w:rPr>
        <w:t>застосування різних математичних моделей та методів пр</w:t>
      </w:r>
      <w:r>
        <w:rPr>
          <w:lang w:val="uk-UA"/>
        </w:rPr>
        <w:t xml:space="preserve">ийняття управлінських рішень; </w:t>
      </w:r>
      <w:r w:rsidRPr="00C96596">
        <w:rPr>
          <w:lang w:val="uk-UA"/>
        </w:rPr>
        <w:t>формування у студентів наукове розуміння провідних економічних понять «управлінське рішення», «ризик», «невизначеність», «управління ризиком», «прогнозування оцінок рішень» т. ін.,</w:t>
      </w:r>
    </w:p>
    <w:p w:rsidR="002021F9" w:rsidRDefault="002021F9" w:rsidP="00E31C5C">
      <w:pPr>
        <w:jc w:val="both"/>
        <w:rPr>
          <w:iCs/>
          <w:lang w:val="uk-UA"/>
        </w:rPr>
      </w:pPr>
      <w:r>
        <w:rPr>
          <w:iCs/>
          <w:lang w:val="uk-UA"/>
        </w:rPr>
        <w:t xml:space="preserve">Вивчення засад </w:t>
      </w:r>
      <w:r w:rsidR="00C96596">
        <w:rPr>
          <w:iCs/>
          <w:lang w:val="uk-UA"/>
        </w:rPr>
        <w:t xml:space="preserve">моделювання управлінських рішень </w:t>
      </w:r>
      <w:r>
        <w:rPr>
          <w:iCs/>
          <w:lang w:val="uk-UA"/>
        </w:rPr>
        <w:t xml:space="preserve">дозволить слухачам курсу розвинути здатність розробляти </w:t>
      </w:r>
      <w:r w:rsidR="00C96596">
        <w:rPr>
          <w:iCs/>
          <w:lang w:val="uk-UA"/>
        </w:rPr>
        <w:t>управлінські рішення, впроваджувати їх</w:t>
      </w:r>
      <w:r>
        <w:rPr>
          <w:iCs/>
          <w:lang w:val="uk-UA"/>
        </w:rPr>
        <w:t xml:space="preserve">, виявляти ініціативу та підприємливість, що є однією з фахових </w:t>
      </w:r>
      <w:proofErr w:type="spellStart"/>
      <w:r>
        <w:rPr>
          <w:iCs/>
          <w:lang w:val="uk-UA"/>
        </w:rPr>
        <w:t>компетентностей</w:t>
      </w:r>
      <w:proofErr w:type="spellEnd"/>
      <w:r>
        <w:rPr>
          <w:iCs/>
          <w:lang w:val="uk-UA"/>
        </w:rPr>
        <w:t xml:space="preserve"> сучасного менеджера.</w:t>
      </w:r>
    </w:p>
    <w:p w:rsidR="002021F9" w:rsidRDefault="002021F9" w:rsidP="00E31C5C">
      <w:pPr>
        <w:jc w:val="both"/>
        <w:rPr>
          <w:iCs/>
          <w:lang w:val="uk-UA"/>
        </w:rPr>
      </w:pPr>
      <w:r>
        <w:rPr>
          <w:iCs/>
          <w:lang w:val="uk-UA"/>
        </w:rPr>
        <w:t>Розв’язання практичних задач на основі аналізу бізнес-ситуацій сприятиме розвитку здатності аналізувати й структурувати проблеми організації, генерувати нові ідеї.</w:t>
      </w:r>
    </w:p>
    <w:p w:rsidR="006C4032" w:rsidRPr="008077C2" w:rsidRDefault="006C4032" w:rsidP="00E66C95">
      <w:pPr>
        <w:rPr>
          <w:b/>
          <w:sz w:val="28"/>
          <w:lang w:val="uk-UA"/>
        </w:rPr>
      </w:pPr>
    </w:p>
    <w:p w:rsidR="009D77A7" w:rsidRPr="008077C2" w:rsidRDefault="00EF5BEC" w:rsidP="00E66C95">
      <w:pPr>
        <w:rPr>
          <w:lang w:val="uk-UA"/>
        </w:rPr>
      </w:pPr>
      <w:r w:rsidRPr="008077C2">
        <w:rPr>
          <w:b/>
          <w:sz w:val="28"/>
          <w:lang w:val="uk-UA"/>
        </w:rPr>
        <w:t>ОЧІКУВАНІ РЕЗУЛЬТАТИ НАВЧАННЯ</w:t>
      </w:r>
    </w:p>
    <w:p w:rsidR="003D656F" w:rsidRPr="008077C2" w:rsidRDefault="003D656F" w:rsidP="009D77A7">
      <w:pPr>
        <w:rPr>
          <w:b/>
          <w:lang w:val="uk-UA"/>
        </w:rPr>
      </w:pPr>
      <w:r w:rsidRPr="008077C2">
        <w:rPr>
          <w:b/>
          <w:lang w:val="uk-UA"/>
        </w:rPr>
        <w:t>У разі успішного завер</w:t>
      </w:r>
      <w:r w:rsidR="006464EA" w:rsidRPr="008077C2">
        <w:rPr>
          <w:b/>
          <w:lang w:val="uk-UA"/>
        </w:rPr>
        <w:t xml:space="preserve">шення курсу студент </w:t>
      </w:r>
      <w:r w:rsidR="006464EA" w:rsidRPr="008077C2">
        <w:rPr>
          <w:b/>
          <w:u w:val="single"/>
          <w:lang w:val="uk-UA"/>
        </w:rPr>
        <w:t>зможе</w:t>
      </w:r>
      <w:r w:rsidRPr="008077C2">
        <w:rPr>
          <w:b/>
          <w:lang w:val="uk-UA"/>
        </w:rPr>
        <w:t>:</w:t>
      </w:r>
    </w:p>
    <w:p w:rsidR="00A51CC2" w:rsidRDefault="00912981"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t>критично</w:t>
      </w:r>
      <w:r w:rsidR="006F63DF">
        <w:rPr>
          <w:rFonts w:ascii="Times New Roman" w:hAnsi="Times New Roman"/>
          <w:bCs/>
          <w:color w:val="000000"/>
          <w:sz w:val="24"/>
          <w:szCs w:val="24"/>
          <w:lang w:val="uk-UA"/>
        </w:rPr>
        <w:t xml:space="preserve"> осмислювати и використовувати необхідний методичний інструментарій для прийняття управлінських рішень в непередба</w:t>
      </w:r>
      <w:r>
        <w:rPr>
          <w:rFonts w:ascii="Times New Roman" w:hAnsi="Times New Roman"/>
          <w:bCs/>
          <w:color w:val="000000"/>
          <w:sz w:val="24"/>
          <w:szCs w:val="24"/>
          <w:lang w:val="uk-UA"/>
        </w:rPr>
        <w:t>чуваних умовах;</w:t>
      </w:r>
    </w:p>
    <w:p w:rsidR="00912981" w:rsidRDefault="00912981"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t>мати навички прийняття, обґрунтування та забезпечення реалізації управлінських рішень;</w:t>
      </w:r>
    </w:p>
    <w:p w:rsidR="00912981" w:rsidRDefault="00912981" w:rsidP="00912981">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t>проектувати ефективні системи управління організацією;</w:t>
      </w:r>
    </w:p>
    <w:p w:rsidR="00912981" w:rsidRDefault="00912981" w:rsidP="00912981">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t>ідентифікувати проблеми на підприємстві та моделювати можливі напрямки їх вирішення</w:t>
      </w:r>
    </w:p>
    <w:p w:rsidR="00912981" w:rsidRDefault="00912981" w:rsidP="00912981">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t>планувати діяльність організації в стратегічному та тактичному розрізах.</w:t>
      </w:r>
    </w:p>
    <w:p w:rsidR="00912981" w:rsidRPr="00912981" w:rsidRDefault="00912981" w:rsidP="00912981">
      <w:pPr>
        <w:pStyle w:val="a4"/>
        <w:spacing w:before="0" w:beforeAutospacing="0" w:after="0" w:afterAutospacing="0"/>
        <w:ind w:left="720"/>
        <w:jc w:val="both"/>
        <w:rPr>
          <w:rFonts w:ascii="Times New Roman" w:hAnsi="Times New Roman"/>
          <w:bCs/>
          <w:color w:val="000000"/>
          <w:sz w:val="24"/>
          <w:szCs w:val="24"/>
          <w:lang w:val="uk-UA"/>
        </w:rPr>
      </w:pPr>
    </w:p>
    <w:p w:rsidR="00695C4D" w:rsidRDefault="00566A39" w:rsidP="006F63DF">
      <w:pPr>
        <w:outlineLvl w:val="0"/>
        <w:rPr>
          <w:rFonts w:eastAsia="Times New Roman"/>
          <w:b/>
          <w:bCs/>
          <w:kern w:val="36"/>
          <w:sz w:val="28"/>
          <w:lang w:val="uk-UA"/>
        </w:rPr>
      </w:pPr>
      <w:r w:rsidRPr="008077C2">
        <w:rPr>
          <w:b/>
          <w:bCs/>
          <w:color w:val="000000"/>
          <w:kern w:val="36"/>
          <w:sz w:val="28"/>
          <w:lang w:val="uk-UA"/>
        </w:rPr>
        <w:t>ОСНОВНІ НАВЧАЛЬНІ</w:t>
      </w:r>
      <w:r w:rsidR="00142B13" w:rsidRPr="008077C2">
        <w:rPr>
          <w:b/>
          <w:bCs/>
          <w:color w:val="000000"/>
          <w:kern w:val="36"/>
          <w:sz w:val="28"/>
          <w:lang w:val="uk-UA"/>
        </w:rPr>
        <w:t xml:space="preserve"> </w:t>
      </w:r>
      <w:r w:rsidR="006C4032" w:rsidRPr="008077C2">
        <w:rPr>
          <w:b/>
          <w:bCs/>
          <w:color w:val="000000"/>
          <w:kern w:val="36"/>
          <w:sz w:val="28"/>
          <w:lang w:val="uk-UA"/>
        </w:rPr>
        <w:t>РЕСУРСИ</w:t>
      </w:r>
    </w:p>
    <w:p w:rsidR="006F63DF" w:rsidRPr="006F63DF" w:rsidRDefault="006F63DF" w:rsidP="006F63DF">
      <w:pPr>
        <w:outlineLvl w:val="0"/>
        <w:rPr>
          <w:rFonts w:eastAsia="Times New Roman"/>
          <w:b/>
          <w:bCs/>
          <w:kern w:val="36"/>
          <w:sz w:val="28"/>
          <w:lang w:val="uk-UA"/>
        </w:rPr>
      </w:pPr>
    </w:p>
    <w:p w:rsidR="009914D8" w:rsidRPr="009914D8" w:rsidRDefault="009914D8" w:rsidP="009914D8">
      <w:pPr>
        <w:pStyle w:val="af0"/>
        <w:numPr>
          <w:ilvl w:val="0"/>
          <w:numId w:val="6"/>
        </w:numPr>
        <w:rPr>
          <w:lang w:val="uk-UA"/>
        </w:rPr>
      </w:pPr>
      <w:r w:rsidRPr="009914D8">
        <w:rPr>
          <w:color w:val="000000"/>
          <w:shd w:val="clear" w:color="auto" w:fill="FFFFFF"/>
          <w:lang w:val="ru-RU"/>
        </w:rPr>
        <w:t>Зуєва В. О.</w:t>
      </w:r>
      <w:r w:rsidRPr="009914D8">
        <w:rPr>
          <w:color w:val="000000"/>
          <w:shd w:val="clear" w:color="auto" w:fill="FFFFFF"/>
          <w:lang w:val="uk-UA"/>
        </w:rPr>
        <w:t xml:space="preserve"> </w:t>
      </w:r>
      <w:proofErr w:type="spellStart"/>
      <w:r w:rsidRPr="009914D8">
        <w:rPr>
          <w:color w:val="000000"/>
          <w:shd w:val="clear" w:color="auto" w:fill="FFFFFF"/>
          <w:lang w:val="ru-RU"/>
        </w:rPr>
        <w:t>Методи</w:t>
      </w:r>
      <w:proofErr w:type="spellEnd"/>
      <w:r w:rsidRPr="009914D8">
        <w:rPr>
          <w:color w:val="000000"/>
          <w:shd w:val="clear" w:color="auto" w:fill="FFFFFF"/>
          <w:lang w:val="ru-RU"/>
        </w:rPr>
        <w:t xml:space="preserve"> </w:t>
      </w:r>
      <w:proofErr w:type="spellStart"/>
      <w:r w:rsidRPr="009914D8">
        <w:rPr>
          <w:color w:val="000000"/>
          <w:shd w:val="clear" w:color="auto" w:fill="FFFFFF"/>
          <w:lang w:val="ru-RU"/>
        </w:rPr>
        <w:t>прийняття</w:t>
      </w:r>
      <w:proofErr w:type="spellEnd"/>
      <w:r w:rsidRPr="009914D8">
        <w:rPr>
          <w:color w:val="000000"/>
          <w:shd w:val="clear" w:color="auto" w:fill="FFFFFF"/>
          <w:lang w:val="ru-RU"/>
        </w:rPr>
        <w:t xml:space="preserve"> </w:t>
      </w:r>
      <w:proofErr w:type="spellStart"/>
      <w:r w:rsidRPr="009914D8">
        <w:rPr>
          <w:color w:val="000000"/>
          <w:shd w:val="clear" w:color="auto" w:fill="FFFFFF"/>
          <w:lang w:val="ru-RU"/>
        </w:rPr>
        <w:t>управлінських</w:t>
      </w:r>
      <w:proofErr w:type="spellEnd"/>
      <w:r w:rsidRPr="009914D8">
        <w:rPr>
          <w:color w:val="000000"/>
          <w:shd w:val="clear" w:color="auto" w:fill="FFFFFF"/>
          <w:lang w:val="ru-RU"/>
        </w:rPr>
        <w:t xml:space="preserve"> </w:t>
      </w:r>
      <w:proofErr w:type="spellStart"/>
      <w:proofErr w:type="gramStart"/>
      <w:r w:rsidRPr="009914D8">
        <w:rPr>
          <w:color w:val="000000"/>
          <w:shd w:val="clear" w:color="auto" w:fill="FFFFFF"/>
          <w:lang w:val="ru-RU"/>
        </w:rPr>
        <w:t>рішень</w:t>
      </w:r>
      <w:proofErr w:type="spellEnd"/>
      <w:r w:rsidRPr="009914D8">
        <w:rPr>
          <w:color w:val="000000"/>
          <w:shd w:val="clear" w:color="auto" w:fill="FFFFFF"/>
          <w:lang w:val="ru-RU"/>
        </w:rPr>
        <w:t xml:space="preserve"> :</w:t>
      </w:r>
      <w:proofErr w:type="gramEnd"/>
      <w:r w:rsidRPr="009914D8">
        <w:rPr>
          <w:color w:val="000000"/>
          <w:shd w:val="clear" w:color="auto" w:fill="FFFFFF"/>
          <w:lang w:val="ru-RU"/>
        </w:rPr>
        <w:t xml:space="preserve"> </w:t>
      </w:r>
      <w:proofErr w:type="spellStart"/>
      <w:r w:rsidRPr="009914D8">
        <w:rPr>
          <w:color w:val="000000"/>
          <w:shd w:val="clear" w:color="auto" w:fill="FFFFFF"/>
          <w:lang w:val="ru-RU"/>
        </w:rPr>
        <w:t>навч</w:t>
      </w:r>
      <w:proofErr w:type="spellEnd"/>
      <w:r w:rsidRPr="009914D8">
        <w:rPr>
          <w:color w:val="000000"/>
          <w:shd w:val="clear" w:color="auto" w:fill="FFFFFF"/>
          <w:lang w:val="ru-RU"/>
        </w:rPr>
        <w:t xml:space="preserve">.-метод. </w:t>
      </w:r>
      <w:proofErr w:type="spellStart"/>
      <w:r w:rsidRPr="009914D8">
        <w:rPr>
          <w:color w:val="000000"/>
          <w:shd w:val="clear" w:color="auto" w:fill="FFFFFF"/>
          <w:lang w:val="ru-RU"/>
        </w:rPr>
        <w:t>посібник</w:t>
      </w:r>
      <w:proofErr w:type="spellEnd"/>
      <w:r w:rsidRPr="009914D8">
        <w:rPr>
          <w:color w:val="000000"/>
          <w:shd w:val="clear" w:color="auto" w:fill="FFFFFF"/>
          <w:lang w:val="ru-RU"/>
        </w:rPr>
        <w:t xml:space="preserve"> для студ. </w:t>
      </w:r>
      <w:r w:rsidRPr="009914D8">
        <w:rPr>
          <w:color w:val="000000"/>
          <w:shd w:val="clear" w:color="auto" w:fill="FFFFFF"/>
        </w:rPr>
        <w:t xml:space="preserve">ЗДІА </w:t>
      </w:r>
      <w:proofErr w:type="spellStart"/>
      <w:r w:rsidRPr="009914D8">
        <w:rPr>
          <w:color w:val="000000"/>
          <w:shd w:val="clear" w:color="auto" w:fill="FFFFFF"/>
        </w:rPr>
        <w:t>спец</w:t>
      </w:r>
      <w:proofErr w:type="spellEnd"/>
      <w:r w:rsidRPr="009914D8">
        <w:rPr>
          <w:color w:val="000000"/>
          <w:shd w:val="clear" w:color="auto" w:fill="FFFFFF"/>
        </w:rPr>
        <w:t>. "</w:t>
      </w:r>
      <w:proofErr w:type="spellStart"/>
      <w:r w:rsidRPr="009914D8">
        <w:rPr>
          <w:color w:val="000000"/>
          <w:shd w:val="clear" w:color="auto" w:fill="FFFFFF"/>
        </w:rPr>
        <w:t>МОе</w:t>
      </w:r>
      <w:proofErr w:type="spellEnd"/>
      <w:r w:rsidRPr="009914D8">
        <w:rPr>
          <w:color w:val="000000"/>
          <w:shd w:val="clear" w:color="auto" w:fill="FFFFFF"/>
        </w:rPr>
        <w:t xml:space="preserve">". </w:t>
      </w:r>
      <w:proofErr w:type="spellStart"/>
      <w:proofErr w:type="gramStart"/>
      <w:r w:rsidRPr="009914D8">
        <w:rPr>
          <w:color w:val="000000"/>
          <w:shd w:val="clear" w:color="auto" w:fill="FFFFFF"/>
        </w:rPr>
        <w:t>Запоріжжя</w:t>
      </w:r>
      <w:proofErr w:type="spellEnd"/>
      <w:r w:rsidRPr="009914D8">
        <w:rPr>
          <w:color w:val="000000"/>
          <w:shd w:val="clear" w:color="auto" w:fill="FFFFFF"/>
        </w:rPr>
        <w:t xml:space="preserve"> :</w:t>
      </w:r>
      <w:proofErr w:type="gramEnd"/>
      <w:r w:rsidRPr="009914D8">
        <w:rPr>
          <w:color w:val="000000"/>
          <w:shd w:val="clear" w:color="auto" w:fill="FFFFFF"/>
        </w:rPr>
        <w:t xml:space="preserve"> ЗДІА, 2010. 86 c.</w:t>
      </w:r>
    </w:p>
    <w:p w:rsidR="009914D8" w:rsidRPr="009914D8" w:rsidRDefault="009914D8" w:rsidP="009914D8">
      <w:pPr>
        <w:pStyle w:val="af0"/>
        <w:numPr>
          <w:ilvl w:val="0"/>
          <w:numId w:val="6"/>
        </w:numPr>
        <w:rPr>
          <w:lang w:val="uk-UA"/>
        </w:rPr>
      </w:pPr>
      <w:r w:rsidRPr="009914D8">
        <w:rPr>
          <w:color w:val="000000"/>
          <w:shd w:val="clear" w:color="auto" w:fill="FFFFFF"/>
          <w:lang w:val="ru-RU"/>
        </w:rPr>
        <w:t>Воронкова</w:t>
      </w:r>
      <w:r w:rsidRPr="009914D8">
        <w:rPr>
          <w:color w:val="000000"/>
          <w:shd w:val="clear" w:color="auto" w:fill="FFFFFF"/>
          <w:lang w:val="uk-UA"/>
        </w:rPr>
        <w:t xml:space="preserve"> В</w:t>
      </w:r>
      <w:r w:rsidRPr="009914D8">
        <w:rPr>
          <w:color w:val="000000"/>
          <w:shd w:val="clear" w:color="auto" w:fill="FFFFFF"/>
          <w:lang w:val="ru-RU"/>
        </w:rPr>
        <w:t>. Г</w:t>
      </w:r>
      <w:r w:rsidRPr="009914D8">
        <w:rPr>
          <w:color w:val="000000"/>
          <w:shd w:val="clear" w:color="auto" w:fill="FFFFFF"/>
          <w:lang w:val="uk-UA"/>
        </w:rPr>
        <w:t>.</w:t>
      </w:r>
      <w:r w:rsidRPr="009914D8">
        <w:rPr>
          <w:color w:val="000000"/>
          <w:shd w:val="clear" w:color="auto" w:fill="FFFFFF"/>
          <w:lang w:val="ru-RU"/>
        </w:rPr>
        <w:t xml:space="preserve">, </w:t>
      </w:r>
      <w:proofErr w:type="spellStart"/>
      <w:r w:rsidRPr="009914D8">
        <w:rPr>
          <w:color w:val="000000"/>
          <w:shd w:val="clear" w:color="auto" w:fill="FFFFFF"/>
          <w:lang w:val="ru-RU"/>
        </w:rPr>
        <w:t>Сергієнко</w:t>
      </w:r>
      <w:proofErr w:type="spellEnd"/>
      <w:r w:rsidRPr="009914D8">
        <w:rPr>
          <w:color w:val="000000"/>
          <w:shd w:val="clear" w:color="auto" w:fill="FFFFFF"/>
          <w:lang w:val="ru-RU"/>
        </w:rPr>
        <w:t xml:space="preserve"> Т. І. </w:t>
      </w:r>
      <w:proofErr w:type="spellStart"/>
      <w:r w:rsidRPr="009914D8">
        <w:rPr>
          <w:color w:val="000000"/>
          <w:shd w:val="clear" w:color="auto" w:fill="FFFFFF"/>
          <w:lang w:val="ru-RU"/>
        </w:rPr>
        <w:t>Прийняття</w:t>
      </w:r>
      <w:proofErr w:type="spellEnd"/>
      <w:r w:rsidRPr="009914D8">
        <w:rPr>
          <w:color w:val="000000"/>
          <w:shd w:val="clear" w:color="auto" w:fill="FFFFFF"/>
          <w:lang w:val="ru-RU"/>
        </w:rPr>
        <w:t xml:space="preserve"> </w:t>
      </w:r>
      <w:proofErr w:type="spellStart"/>
      <w:r w:rsidRPr="009914D8">
        <w:rPr>
          <w:color w:val="000000"/>
          <w:shd w:val="clear" w:color="auto" w:fill="FFFFFF"/>
          <w:lang w:val="ru-RU"/>
        </w:rPr>
        <w:t>управлінських</w:t>
      </w:r>
      <w:proofErr w:type="spellEnd"/>
      <w:r w:rsidRPr="009914D8">
        <w:rPr>
          <w:color w:val="000000"/>
          <w:shd w:val="clear" w:color="auto" w:fill="FFFFFF"/>
          <w:lang w:val="ru-RU"/>
        </w:rPr>
        <w:t xml:space="preserve"> </w:t>
      </w:r>
      <w:proofErr w:type="spellStart"/>
      <w:r w:rsidRPr="009914D8">
        <w:rPr>
          <w:color w:val="000000"/>
          <w:shd w:val="clear" w:color="auto" w:fill="FFFFFF"/>
          <w:lang w:val="ru-RU"/>
        </w:rPr>
        <w:t>рішень</w:t>
      </w:r>
      <w:proofErr w:type="spellEnd"/>
      <w:r w:rsidRPr="009914D8">
        <w:rPr>
          <w:color w:val="000000"/>
          <w:shd w:val="clear" w:color="auto" w:fill="FFFFFF"/>
          <w:lang w:val="ru-RU"/>
        </w:rPr>
        <w:t xml:space="preserve">: метод. </w:t>
      </w:r>
      <w:proofErr w:type="spellStart"/>
      <w:r w:rsidRPr="009914D8">
        <w:rPr>
          <w:color w:val="000000"/>
          <w:shd w:val="clear" w:color="auto" w:fill="FFFFFF"/>
          <w:lang w:val="ru-RU"/>
        </w:rPr>
        <w:t>вказівки</w:t>
      </w:r>
      <w:proofErr w:type="spellEnd"/>
      <w:r w:rsidRPr="009914D8">
        <w:rPr>
          <w:color w:val="000000"/>
          <w:shd w:val="clear" w:color="auto" w:fill="FFFFFF"/>
          <w:lang w:val="ru-RU"/>
        </w:rPr>
        <w:t xml:space="preserve"> до </w:t>
      </w:r>
      <w:proofErr w:type="spellStart"/>
      <w:r w:rsidRPr="009914D8">
        <w:rPr>
          <w:color w:val="000000"/>
          <w:shd w:val="clear" w:color="auto" w:fill="FFFFFF"/>
          <w:lang w:val="ru-RU"/>
        </w:rPr>
        <w:t>виконання</w:t>
      </w:r>
      <w:proofErr w:type="spellEnd"/>
      <w:r w:rsidRPr="009914D8">
        <w:rPr>
          <w:color w:val="000000"/>
          <w:shd w:val="clear" w:color="auto" w:fill="FFFFFF"/>
          <w:lang w:val="ru-RU"/>
        </w:rPr>
        <w:t xml:space="preserve"> </w:t>
      </w:r>
      <w:proofErr w:type="spellStart"/>
      <w:r w:rsidRPr="009914D8">
        <w:rPr>
          <w:color w:val="000000"/>
          <w:shd w:val="clear" w:color="auto" w:fill="FFFFFF"/>
          <w:lang w:val="ru-RU"/>
        </w:rPr>
        <w:t>контрольної</w:t>
      </w:r>
      <w:proofErr w:type="spellEnd"/>
      <w:r w:rsidRPr="009914D8">
        <w:rPr>
          <w:color w:val="000000"/>
          <w:shd w:val="clear" w:color="auto" w:fill="FFFFFF"/>
          <w:lang w:val="ru-RU"/>
        </w:rPr>
        <w:t xml:space="preserve"> </w:t>
      </w:r>
      <w:proofErr w:type="spellStart"/>
      <w:r w:rsidRPr="009914D8">
        <w:rPr>
          <w:color w:val="000000"/>
          <w:shd w:val="clear" w:color="auto" w:fill="FFFFFF"/>
          <w:lang w:val="ru-RU"/>
        </w:rPr>
        <w:t>роботи</w:t>
      </w:r>
      <w:proofErr w:type="spellEnd"/>
      <w:r w:rsidRPr="009914D8">
        <w:rPr>
          <w:color w:val="000000"/>
          <w:shd w:val="clear" w:color="auto" w:fill="FFFFFF"/>
          <w:lang w:val="ru-RU"/>
        </w:rPr>
        <w:t xml:space="preserve"> для студ. за </w:t>
      </w:r>
      <w:proofErr w:type="spellStart"/>
      <w:r w:rsidRPr="009914D8">
        <w:rPr>
          <w:color w:val="000000"/>
          <w:shd w:val="clear" w:color="auto" w:fill="FFFFFF"/>
          <w:lang w:val="ru-RU"/>
        </w:rPr>
        <w:t>напрямком</w:t>
      </w:r>
      <w:proofErr w:type="spellEnd"/>
      <w:r w:rsidRPr="009914D8">
        <w:rPr>
          <w:color w:val="000000"/>
          <w:shd w:val="clear" w:color="auto" w:fill="FFFFFF"/>
          <w:lang w:val="ru-RU"/>
        </w:rPr>
        <w:t xml:space="preserve"> </w:t>
      </w:r>
      <w:proofErr w:type="spellStart"/>
      <w:r w:rsidRPr="009914D8">
        <w:rPr>
          <w:color w:val="000000"/>
          <w:shd w:val="clear" w:color="auto" w:fill="FFFFFF"/>
          <w:lang w:val="ru-RU"/>
        </w:rPr>
        <w:t>підготовки</w:t>
      </w:r>
      <w:proofErr w:type="spellEnd"/>
      <w:r w:rsidRPr="009914D8">
        <w:rPr>
          <w:color w:val="000000"/>
          <w:shd w:val="clear" w:color="auto" w:fill="FFFFFF"/>
          <w:lang w:val="ru-RU"/>
        </w:rPr>
        <w:t xml:space="preserve"> 6.030601 "Менеджмент" </w:t>
      </w:r>
      <w:proofErr w:type="spellStart"/>
      <w:r w:rsidRPr="009914D8">
        <w:rPr>
          <w:color w:val="000000"/>
          <w:shd w:val="clear" w:color="auto" w:fill="FFFFFF"/>
          <w:lang w:val="ru-RU"/>
        </w:rPr>
        <w:t>ден</w:t>
      </w:r>
      <w:proofErr w:type="spellEnd"/>
      <w:r w:rsidRPr="009914D8">
        <w:rPr>
          <w:color w:val="000000"/>
          <w:shd w:val="clear" w:color="auto" w:fill="FFFFFF"/>
          <w:lang w:val="ru-RU"/>
        </w:rPr>
        <w:t xml:space="preserve">. та </w:t>
      </w:r>
      <w:proofErr w:type="spellStart"/>
      <w:r w:rsidRPr="009914D8">
        <w:rPr>
          <w:color w:val="000000"/>
          <w:shd w:val="clear" w:color="auto" w:fill="FFFFFF"/>
          <w:lang w:val="ru-RU"/>
        </w:rPr>
        <w:t>заоч</w:t>
      </w:r>
      <w:proofErr w:type="spellEnd"/>
      <w:r w:rsidRPr="009914D8">
        <w:rPr>
          <w:color w:val="000000"/>
          <w:shd w:val="clear" w:color="auto" w:fill="FFFFFF"/>
          <w:lang w:val="ru-RU"/>
        </w:rPr>
        <w:t xml:space="preserve">. форм </w:t>
      </w:r>
      <w:proofErr w:type="spellStart"/>
      <w:r w:rsidRPr="009914D8">
        <w:rPr>
          <w:color w:val="000000"/>
          <w:shd w:val="clear" w:color="auto" w:fill="FFFFFF"/>
          <w:lang w:val="ru-RU"/>
        </w:rPr>
        <w:t>навчання</w:t>
      </w:r>
      <w:proofErr w:type="spellEnd"/>
      <w:r w:rsidRPr="009914D8">
        <w:rPr>
          <w:color w:val="000000"/>
          <w:shd w:val="clear" w:color="auto" w:fill="FFFFFF"/>
          <w:lang w:val="ru-RU"/>
        </w:rPr>
        <w:t xml:space="preserve">. </w:t>
      </w:r>
      <w:r w:rsidRPr="009914D8">
        <w:rPr>
          <w:color w:val="000000"/>
          <w:shd w:val="clear" w:color="auto" w:fill="FFFFFF"/>
          <w:lang w:val="uk-UA"/>
        </w:rPr>
        <w:t>З</w:t>
      </w:r>
      <w:r w:rsidRPr="009914D8">
        <w:rPr>
          <w:color w:val="000000"/>
          <w:shd w:val="clear" w:color="auto" w:fill="FFFFFF"/>
        </w:rPr>
        <w:t>апоріжжя : ЗДІА, 2014.</w:t>
      </w:r>
      <w:r w:rsidRPr="009914D8">
        <w:rPr>
          <w:color w:val="000000"/>
          <w:shd w:val="clear" w:color="auto" w:fill="FFFFFF"/>
          <w:lang w:val="uk-UA"/>
        </w:rPr>
        <w:t xml:space="preserve"> </w:t>
      </w:r>
      <w:r w:rsidRPr="009914D8">
        <w:rPr>
          <w:color w:val="000000"/>
          <w:shd w:val="clear" w:color="auto" w:fill="FFFFFF"/>
        </w:rPr>
        <w:t>114 c.</w:t>
      </w:r>
    </w:p>
    <w:p w:rsidR="00CD6A2D" w:rsidRPr="008077C2" w:rsidRDefault="00695C4D" w:rsidP="00B37A0F">
      <w:pPr>
        <w:pStyle w:val="af0"/>
        <w:numPr>
          <w:ilvl w:val="0"/>
          <w:numId w:val="6"/>
        </w:numPr>
        <w:jc w:val="both"/>
        <w:rPr>
          <w:color w:val="000000"/>
          <w:lang w:val="uk-UA"/>
        </w:rPr>
      </w:pPr>
      <w:r w:rsidRPr="008077C2">
        <w:rPr>
          <w:color w:val="000000"/>
          <w:lang w:val="uk-UA"/>
        </w:rPr>
        <w:t xml:space="preserve">Презентаційні лекцій, плани семінарських занять, методичні рекомендації до виконання індивідуальних завдань розміщені на платформі </w:t>
      </w:r>
      <w:proofErr w:type="spellStart"/>
      <w:r w:rsidRPr="008077C2">
        <w:rPr>
          <w:color w:val="000000"/>
          <w:lang w:val="uk-UA"/>
        </w:rPr>
        <w:t>Moodle</w:t>
      </w:r>
      <w:proofErr w:type="spellEnd"/>
      <w:r w:rsidRPr="008077C2">
        <w:rPr>
          <w:color w:val="000000"/>
          <w:lang w:val="uk-UA"/>
        </w:rPr>
        <w:t>:</w:t>
      </w:r>
    </w:p>
    <w:p w:rsidR="00844E18" w:rsidRPr="008077C2" w:rsidRDefault="00844E18" w:rsidP="00844E18">
      <w:pPr>
        <w:rPr>
          <w:rFonts w:eastAsia="Times New Roman"/>
          <w:lang w:val="uk-UA"/>
        </w:rPr>
      </w:pPr>
    </w:p>
    <w:p w:rsidR="002022B7" w:rsidRPr="008077C2" w:rsidRDefault="002022B7" w:rsidP="00844E18">
      <w:pPr>
        <w:rPr>
          <w:rFonts w:eastAsia="Times New Roman"/>
          <w:lang w:val="uk-UA"/>
        </w:rPr>
      </w:pPr>
    </w:p>
    <w:p w:rsidR="00825B40" w:rsidRPr="008077C2" w:rsidRDefault="00825B40" w:rsidP="00147E22">
      <w:pPr>
        <w:rPr>
          <w:b/>
          <w:sz w:val="28"/>
          <w:szCs w:val="28"/>
          <w:lang w:val="uk-UA"/>
        </w:rPr>
      </w:pPr>
      <w:r w:rsidRPr="008077C2">
        <w:rPr>
          <w:b/>
          <w:sz w:val="28"/>
          <w:szCs w:val="28"/>
          <w:lang w:val="uk-UA"/>
        </w:rPr>
        <w:t>КОНТРОЛЬНІ ЗАХОДИ</w:t>
      </w:r>
    </w:p>
    <w:p w:rsidR="00EA611D" w:rsidRPr="008077C2" w:rsidRDefault="00EA611D" w:rsidP="00147E22">
      <w:pPr>
        <w:rPr>
          <w:sz w:val="6"/>
          <w:szCs w:val="6"/>
          <w:lang w:val="uk-UA"/>
        </w:rPr>
      </w:pPr>
    </w:p>
    <w:p w:rsidR="00FC57E5" w:rsidRPr="008077C2" w:rsidRDefault="00FC57E5" w:rsidP="00147E22">
      <w:pPr>
        <w:rPr>
          <w:b/>
          <w:i/>
          <w:u w:val="single"/>
          <w:lang w:val="uk-UA"/>
        </w:rPr>
      </w:pPr>
      <w:r w:rsidRPr="008077C2">
        <w:rPr>
          <w:b/>
          <w:i/>
          <w:u w:val="single"/>
          <w:lang w:val="uk-UA"/>
        </w:rPr>
        <w:t>Поточн</w:t>
      </w:r>
      <w:r w:rsidR="00825B40" w:rsidRPr="008077C2">
        <w:rPr>
          <w:b/>
          <w:i/>
          <w:u w:val="single"/>
          <w:lang w:val="uk-UA"/>
        </w:rPr>
        <w:t>і контрольні заходи</w:t>
      </w:r>
      <w:r w:rsidR="0029656F" w:rsidRPr="008077C2">
        <w:rPr>
          <w:b/>
          <w:i/>
          <w:u w:val="single"/>
          <w:lang w:val="uk-UA"/>
        </w:rPr>
        <w:t xml:space="preserve"> (</w:t>
      </w:r>
      <w:proofErr w:type="spellStart"/>
      <w:r w:rsidR="0029656F" w:rsidRPr="008077C2">
        <w:rPr>
          <w:b/>
          <w:i/>
          <w:u w:val="single"/>
          <w:lang w:val="uk-UA"/>
        </w:rPr>
        <w:t>max</w:t>
      </w:r>
      <w:proofErr w:type="spellEnd"/>
      <w:r w:rsidR="0029656F" w:rsidRPr="008077C2">
        <w:rPr>
          <w:b/>
          <w:i/>
          <w:u w:val="single"/>
          <w:lang w:val="uk-UA"/>
        </w:rPr>
        <w:t>. 60)</w:t>
      </w:r>
      <w:r w:rsidRPr="008077C2">
        <w:rPr>
          <w:b/>
          <w:i/>
          <w:u w:val="single"/>
          <w:lang w:val="uk-UA"/>
        </w:rPr>
        <w:t>:</w:t>
      </w:r>
    </w:p>
    <w:p w:rsidR="0029656F" w:rsidRPr="008077C2" w:rsidRDefault="0029656F" w:rsidP="0029656F">
      <w:pPr>
        <w:numPr>
          <w:ilvl w:val="0"/>
          <w:numId w:val="7"/>
        </w:numPr>
        <w:jc w:val="both"/>
        <w:rPr>
          <w:iCs/>
          <w:lang w:val="uk-UA"/>
        </w:rPr>
      </w:pPr>
      <w:r w:rsidRPr="008077C2">
        <w:rPr>
          <w:iCs/>
          <w:lang w:val="uk-UA"/>
        </w:rPr>
        <w:t>Усне опитування і обговорення основних теоретичних питань зазначених в планах семінарських занять.</w:t>
      </w:r>
    </w:p>
    <w:p w:rsidR="0029656F" w:rsidRPr="008077C2" w:rsidRDefault="0029656F" w:rsidP="0029656F">
      <w:pPr>
        <w:numPr>
          <w:ilvl w:val="0"/>
          <w:numId w:val="7"/>
        </w:numPr>
        <w:jc w:val="both"/>
        <w:rPr>
          <w:iCs/>
          <w:lang w:val="uk-UA"/>
        </w:rPr>
      </w:pPr>
      <w:r w:rsidRPr="008077C2">
        <w:rPr>
          <w:iCs/>
          <w:lang w:val="uk-UA"/>
        </w:rPr>
        <w:t>Короткі тести/контрольні роботи за пройденим матеріалом.</w:t>
      </w:r>
    </w:p>
    <w:p w:rsidR="0032149E" w:rsidRPr="008077C2" w:rsidRDefault="0029656F" w:rsidP="0032149E">
      <w:pPr>
        <w:numPr>
          <w:ilvl w:val="0"/>
          <w:numId w:val="7"/>
        </w:numPr>
        <w:jc w:val="both"/>
        <w:rPr>
          <w:lang w:val="uk-UA"/>
        </w:rPr>
      </w:pPr>
      <w:r w:rsidRPr="008077C2">
        <w:rPr>
          <w:iCs/>
          <w:lang w:val="uk-UA"/>
        </w:rPr>
        <w:t xml:space="preserve">Робота над </w:t>
      </w:r>
      <w:r w:rsidR="00C17408" w:rsidRPr="008077C2">
        <w:rPr>
          <w:iCs/>
          <w:lang w:val="uk-UA"/>
        </w:rPr>
        <w:t>розв’язанням</w:t>
      </w:r>
      <w:r w:rsidRPr="008077C2">
        <w:rPr>
          <w:iCs/>
          <w:lang w:val="uk-UA"/>
        </w:rPr>
        <w:t xml:space="preserve"> практичного завдання, поставленого викладачем.</w:t>
      </w:r>
      <w:r w:rsidR="0032149E" w:rsidRPr="0032149E">
        <w:rPr>
          <w:iCs/>
          <w:lang w:val="uk-UA"/>
        </w:rPr>
        <w:t xml:space="preserve"> </w:t>
      </w:r>
      <w:r w:rsidR="0032149E" w:rsidRPr="008077C2">
        <w:rPr>
          <w:iCs/>
          <w:lang w:val="uk-UA"/>
        </w:rPr>
        <w:t xml:space="preserve">Індивідуальне письмове завдання (один раз на семестр – наприкінці шостого змістового модуля). </w:t>
      </w:r>
      <w:r w:rsidR="0032149E" w:rsidRPr="008077C2">
        <w:rPr>
          <w:lang w:val="uk-UA"/>
        </w:rPr>
        <w:t xml:space="preserve">Виконання індивідуального завдання дозволяє студенту всебічно й більш поглиблено засвоїти курс, придбати навички роботи з навчальною літературою та нормативно-законодавчими документами, правильно аргументувати й </w:t>
      </w:r>
      <w:proofErr w:type="spellStart"/>
      <w:r w:rsidR="0032149E" w:rsidRPr="008077C2">
        <w:rPr>
          <w:lang w:val="uk-UA"/>
        </w:rPr>
        <w:t>грамотно</w:t>
      </w:r>
      <w:proofErr w:type="spellEnd"/>
      <w:r w:rsidR="0032149E" w:rsidRPr="008077C2">
        <w:rPr>
          <w:lang w:val="uk-UA"/>
        </w:rPr>
        <w:t xml:space="preserve"> викладати вивчений матеріал.</w:t>
      </w:r>
    </w:p>
    <w:p w:rsidR="0032149E" w:rsidRDefault="0032149E" w:rsidP="0032149E">
      <w:pPr>
        <w:pStyle w:val="af0"/>
        <w:jc w:val="both"/>
        <w:rPr>
          <w:lang w:val="uk-UA"/>
        </w:rPr>
      </w:pPr>
      <w:r w:rsidRPr="008077C2">
        <w:rPr>
          <w:lang w:val="uk-UA"/>
        </w:rPr>
        <w:t xml:space="preserve">Індивідуальне письмове завдання виконується </w:t>
      </w:r>
      <w:r w:rsidRPr="008077C2">
        <w:rPr>
          <w:iCs/>
          <w:lang w:val="uk-UA"/>
        </w:rPr>
        <w:t xml:space="preserve">у вигляді реферату і включає в себе перелік питань та практичних задач згідно з планом практичних завдань у розділі «Індивідуальне письмове завдання» та </w:t>
      </w:r>
      <w:r w:rsidRPr="008077C2">
        <w:rPr>
          <w:lang w:val="uk-UA"/>
        </w:rPr>
        <w:t xml:space="preserve">передбачає теоретичну й практичну частини. У теоретичній частині студент повинен дати відповіді на два запитання. Відповіді повинні бути конкретними і одночасно охоплювати сутність поставлених запитань. Обсяг до 5 сторінок А4. </w:t>
      </w:r>
      <w:proofErr w:type="spellStart"/>
      <w:r w:rsidRPr="008077C2">
        <w:rPr>
          <w:lang w:val="uk-UA"/>
        </w:rPr>
        <w:t>Times</w:t>
      </w:r>
      <w:proofErr w:type="spellEnd"/>
      <w:r w:rsidRPr="008077C2">
        <w:rPr>
          <w:lang w:val="uk-UA"/>
        </w:rPr>
        <w:t xml:space="preserve"> </w:t>
      </w:r>
      <w:proofErr w:type="spellStart"/>
      <w:r w:rsidRPr="008077C2">
        <w:rPr>
          <w:lang w:val="uk-UA"/>
        </w:rPr>
        <w:t>New</w:t>
      </w:r>
      <w:proofErr w:type="spellEnd"/>
      <w:r w:rsidRPr="008077C2">
        <w:rPr>
          <w:lang w:val="uk-UA"/>
        </w:rPr>
        <w:t xml:space="preserve"> </w:t>
      </w:r>
      <w:proofErr w:type="spellStart"/>
      <w:r w:rsidRPr="008077C2">
        <w:rPr>
          <w:lang w:val="uk-UA"/>
        </w:rPr>
        <w:t>Roman</w:t>
      </w:r>
      <w:proofErr w:type="spellEnd"/>
      <w:r w:rsidRPr="008077C2">
        <w:rPr>
          <w:lang w:val="uk-UA"/>
        </w:rPr>
        <w:t xml:space="preserve">, 14 </w:t>
      </w:r>
      <w:proofErr w:type="spellStart"/>
      <w:r w:rsidRPr="008077C2">
        <w:rPr>
          <w:lang w:val="uk-UA"/>
        </w:rPr>
        <w:t>pt</w:t>
      </w:r>
      <w:proofErr w:type="spellEnd"/>
      <w:r w:rsidRPr="008077C2">
        <w:rPr>
          <w:lang w:val="uk-UA"/>
        </w:rPr>
        <w:t>, 1,5 інтервал</w:t>
      </w:r>
      <w:r w:rsidRPr="00966B5C">
        <w:rPr>
          <w:lang w:val="uk-UA"/>
        </w:rPr>
        <w:t>.(</w:t>
      </w:r>
      <w:proofErr w:type="spellStart"/>
      <w:r w:rsidRPr="00966B5C">
        <w:rPr>
          <w:i/>
          <w:u w:val="single"/>
          <w:lang w:val="uk-UA"/>
        </w:rPr>
        <w:t>max</w:t>
      </w:r>
      <w:proofErr w:type="spellEnd"/>
      <w:r w:rsidRPr="00966B5C">
        <w:rPr>
          <w:i/>
          <w:u w:val="single"/>
          <w:lang w:val="uk-UA"/>
        </w:rPr>
        <w:t xml:space="preserve">. 5 балів). </w:t>
      </w:r>
      <w:r w:rsidRPr="00966B5C">
        <w:rPr>
          <w:lang w:val="uk-UA"/>
        </w:rPr>
        <w:t>До практичної частини належить одна задача. Розв’язання задачі обов’язково супроводжується</w:t>
      </w:r>
      <w:r w:rsidRPr="008077C2">
        <w:rPr>
          <w:lang w:val="uk-UA"/>
        </w:rPr>
        <w:t xml:space="preserve"> докладними розрахунками і поясненнями, розкриваючи економічний зміст кожної дії.</w:t>
      </w:r>
      <w:r w:rsidRPr="00966B5C">
        <w:rPr>
          <w:lang w:val="uk-UA"/>
        </w:rPr>
        <w:t xml:space="preserve"> .(</w:t>
      </w:r>
      <w:proofErr w:type="spellStart"/>
      <w:r w:rsidRPr="00966B5C">
        <w:rPr>
          <w:i/>
          <w:u w:val="single"/>
          <w:lang w:val="uk-UA"/>
        </w:rPr>
        <w:t>max</w:t>
      </w:r>
      <w:proofErr w:type="spellEnd"/>
      <w:r w:rsidRPr="00966B5C">
        <w:rPr>
          <w:i/>
          <w:u w:val="single"/>
          <w:lang w:val="uk-UA"/>
        </w:rPr>
        <w:t xml:space="preserve">. </w:t>
      </w:r>
      <w:r>
        <w:rPr>
          <w:i/>
          <w:u w:val="single"/>
          <w:lang w:val="uk-UA"/>
        </w:rPr>
        <w:t>6</w:t>
      </w:r>
      <w:r w:rsidRPr="00966B5C">
        <w:rPr>
          <w:i/>
          <w:u w:val="single"/>
          <w:lang w:val="uk-UA"/>
        </w:rPr>
        <w:t xml:space="preserve"> балів)</w:t>
      </w:r>
    </w:p>
    <w:p w:rsidR="00EA611D" w:rsidRPr="008077C2" w:rsidRDefault="00EA611D" w:rsidP="00147E22">
      <w:pPr>
        <w:rPr>
          <w:sz w:val="6"/>
          <w:szCs w:val="6"/>
          <w:lang w:val="uk-UA"/>
        </w:rPr>
      </w:pPr>
    </w:p>
    <w:p w:rsidR="00FC57E5" w:rsidRDefault="00FC57E5" w:rsidP="00147E22">
      <w:pPr>
        <w:rPr>
          <w:b/>
          <w:i/>
          <w:u w:val="single"/>
          <w:lang w:val="uk-UA"/>
        </w:rPr>
      </w:pPr>
      <w:r w:rsidRPr="008077C2">
        <w:rPr>
          <w:b/>
          <w:i/>
          <w:u w:val="single"/>
          <w:lang w:val="uk-UA"/>
        </w:rPr>
        <w:t>Підсумков</w:t>
      </w:r>
      <w:r w:rsidR="00825B40" w:rsidRPr="008077C2">
        <w:rPr>
          <w:b/>
          <w:i/>
          <w:u w:val="single"/>
          <w:lang w:val="uk-UA"/>
        </w:rPr>
        <w:t>і контрольні заходи</w:t>
      </w:r>
      <w:r w:rsidR="0029656F" w:rsidRPr="008077C2">
        <w:rPr>
          <w:b/>
          <w:i/>
          <w:u w:val="single"/>
          <w:lang w:val="uk-UA"/>
        </w:rPr>
        <w:t xml:space="preserve"> (max.40)</w:t>
      </w:r>
      <w:r w:rsidRPr="008077C2">
        <w:rPr>
          <w:b/>
          <w:i/>
          <w:u w:val="single"/>
          <w:lang w:val="uk-UA"/>
        </w:rPr>
        <w:t>:</w:t>
      </w:r>
    </w:p>
    <w:p w:rsidR="000429E9" w:rsidRDefault="000429E9" w:rsidP="000429E9">
      <w:pPr>
        <w:jc w:val="both"/>
        <w:rPr>
          <w:b/>
          <w:bCs/>
          <w:i/>
          <w:iCs/>
          <w:color w:val="000000"/>
          <w:lang w:val="uk-UA"/>
        </w:rPr>
      </w:pPr>
    </w:p>
    <w:p w:rsidR="000429E9" w:rsidRPr="009914D8" w:rsidRDefault="009914D8" w:rsidP="000429E9">
      <w:pPr>
        <w:jc w:val="both"/>
        <w:rPr>
          <w:iCs/>
          <w:color w:val="000000"/>
          <w:lang w:val="uk-UA"/>
        </w:rPr>
      </w:pPr>
      <w:r w:rsidRPr="009914D8">
        <w:rPr>
          <w:b/>
          <w:iCs/>
          <w:color w:val="000000"/>
          <w:lang w:val="uk-UA"/>
        </w:rPr>
        <w:t>Тестування</w:t>
      </w:r>
      <w:r w:rsidRPr="009914D8">
        <w:rPr>
          <w:iCs/>
          <w:color w:val="000000"/>
          <w:lang w:val="uk-UA"/>
        </w:rPr>
        <w:t xml:space="preserve"> </w:t>
      </w:r>
      <w:r w:rsidR="000429E9" w:rsidRPr="009914D8">
        <w:rPr>
          <w:iCs/>
          <w:color w:val="000000"/>
          <w:lang w:val="uk-UA"/>
        </w:rPr>
        <w:t xml:space="preserve"> (max 20 балів) передбачає </w:t>
      </w:r>
      <w:r w:rsidRPr="009914D8">
        <w:rPr>
          <w:iCs/>
          <w:color w:val="000000"/>
          <w:lang w:val="uk-UA"/>
        </w:rPr>
        <w:t xml:space="preserve">тестування в системі </w:t>
      </w:r>
      <w:r w:rsidR="000429E9" w:rsidRPr="009914D8">
        <w:rPr>
          <w:iCs/>
          <w:color w:val="000000"/>
          <w:lang w:val="uk-UA"/>
        </w:rPr>
        <w:t xml:space="preserve"> </w:t>
      </w:r>
      <w:proofErr w:type="spellStart"/>
      <w:r w:rsidRPr="009914D8">
        <w:rPr>
          <w:iCs/>
          <w:color w:val="000000"/>
          <w:lang w:val="uk-UA"/>
        </w:rPr>
        <w:t>Moodle</w:t>
      </w:r>
      <w:proofErr w:type="spellEnd"/>
      <w:r w:rsidRPr="009914D8">
        <w:rPr>
          <w:iCs/>
          <w:color w:val="000000"/>
          <w:lang w:val="uk-UA"/>
        </w:rPr>
        <w:t xml:space="preserve"> з основних питань курсу</w:t>
      </w:r>
    </w:p>
    <w:p w:rsidR="000429E9" w:rsidRDefault="000429E9" w:rsidP="000429E9">
      <w:pPr>
        <w:jc w:val="both"/>
        <w:rPr>
          <w:b/>
          <w:bCs/>
          <w:i/>
          <w:iCs/>
          <w:color w:val="000000"/>
          <w:lang w:val="uk-UA"/>
        </w:rPr>
      </w:pPr>
    </w:p>
    <w:p w:rsidR="000429E9" w:rsidRPr="009914D8" w:rsidRDefault="000429E9" w:rsidP="000429E9">
      <w:pPr>
        <w:jc w:val="both"/>
        <w:rPr>
          <w:i/>
          <w:iCs/>
          <w:color w:val="000000"/>
          <w:lang w:val="uk-UA"/>
        </w:rPr>
      </w:pPr>
      <w:r>
        <w:rPr>
          <w:b/>
          <w:bCs/>
          <w:i/>
          <w:iCs/>
          <w:color w:val="000000"/>
          <w:lang w:val="uk-UA"/>
        </w:rPr>
        <w:t xml:space="preserve">Розв’язання практичного </w:t>
      </w:r>
      <w:r w:rsidR="009914D8">
        <w:rPr>
          <w:b/>
          <w:bCs/>
          <w:i/>
          <w:iCs/>
          <w:color w:val="000000"/>
          <w:lang w:val="uk-UA"/>
        </w:rPr>
        <w:t xml:space="preserve">індивідуального </w:t>
      </w:r>
      <w:r>
        <w:rPr>
          <w:b/>
          <w:bCs/>
          <w:i/>
          <w:iCs/>
          <w:color w:val="000000"/>
          <w:lang w:val="uk-UA"/>
        </w:rPr>
        <w:t xml:space="preserve">завдання з аналізу бізнес-ситуації  </w:t>
      </w:r>
      <w:r>
        <w:rPr>
          <w:i/>
          <w:iCs/>
          <w:color w:val="000000"/>
          <w:lang w:val="uk-UA"/>
        </w:rPr>
        <w:t>(</w:t>
      </w:r>
      <w:r>
        <w:rPr>
          <w:i/>
          <w:iCs/>
          <w:color w:val="000000"/>
        </w:rPr>
        <w:t>max</w:t>
      </w:r>
      <w:r w:rsidRPr="009914D8">
        <w:rPr>
          <w:i/>
          <w:iCs/>
          <w:color w:val="000000"/>
          <w:lang w:val="uk-UA"/>
        </w:rPr>
        <w:t xml:space="preserve"> 20 </w:t>
      </w:r>
      <w:r>
        <w:rPr>
          <w:i/>
          <w:iCs/>
          <w:color w:val="000000"/>
          <w:lang w:val="uk-UA"/>
        </w:rPr>
        <w:t xml:space="preserve">балів) з докладними розрахунками та висновками щодо прийнятих рішень. </w:t>
      </w:r>
    </w:p>
    <w:p w:rsidR="009914D8" w:rsidRPr="008077C2" w:rsidRDefault="009914D8" w:rsidP="009914D8">
      <w:pPr>
        <w:pStyle w:val="af0"/>
        <w:jc w:val="both"/>
        <w:rPr>
          <w:iCs/>
          <w:lang w:val="uk-UA"/>
        </w:rPr>
      </w:pPr>
    </w:p>
    <w:p w:rsidR="008077C2" w:rsidRPr="008077C2" w:rsidRDefault="008077C2" w:rsidP="00B37A0F">
      <w:pPr>
        <w:jc w:val="both"/>
        <w:rPr>
          <w:lang w:val="uk-UA"/>
        </w:rPr>
      </w:pPr>
    </w:p>
    <w:p w:rsidR="000429E9" w:rsidRDefault="000429E9" w:rsidP="008077C2">
      <w:pPr>
        <w:jc w:val="center"/>
        <w:rPr>
          <w:b/>
          <w:bCs/>
          <w:sz w:val="28"/>
          <w:lang w:val="uk-UA"/>
        </w:rPr>
      </w:pPr>
    </w:p>
    <w:p w:rsidR="009914D8" w:rsidRDefault="009914D8" w:rsidP="008077C2">
      <w:pPr>
        <w:jc w:val="center"/>
        <w:rPr>
          <w:b/>
          <w:bCs/>
          <w:sz w:val="28"/>
          <w:lang w:val="uk-UA"/>
        </w:rPr>
      </w:pPr>
    </w:p>
    <w:p w:rsidR="009914D8" w:rsidRDefault="009914D8" w:rsidP="008077C2">
      <w:pPr>
        <w:jc w:val="center"/>
        <w:rPr>
          <w:b/>
          <w:bCs/>
          <w:sz w:val="28"/>
          <w:lang w:val="uk-UA"/>
        </w:rPr>
      </w:pPr>
    </w:p>
    <w:p w:rsidR="009914D8" w:rsidRDefault="009914D8" w:rsidP="008077C2">
      <w:pPr>
        <w:jc w:val="center"/>
        <w:rPr>
          <w:b/>
          <w:bCs/>
          <w:sz w:val="28"/>
          <w:lang w:val="uk-UA"/>
        </w:rPr>
      </w:pPr>
    </w:p>
    <w:p w:rsidR="009914D8" w:rsidRDefault="009914D8" w:rsidP="008077C2">
      <w:pPr>
        <w:jc w:val="center"/>
        <w:rPr>
          <w:b/>
          <w:bCs/>
          <w:sz w:val="28"/>
          <w:lang w:val="uk-UA"/>
        </w:rPr>
      </w:pPr>
    </w:p>
    <w:p w:rsidR="009914D8" w:rsidRDefault="009914D8" w:rsidP="008077C2">
      <w:pPr>
        <w:jc w:val="center"/>
        <w:rPr>
          <w:b/>
          <w:bCs/>
          <w:sz w:val="28"/>
          <w:lang w:val="uk-UA"/>
        </w:rPr>
      </w:pPr>
    </w:p>
    <w:p w:rsidR="009914D8" w:rsidRDefault="009914D8" w:rsidP="008077C2">
      <w:pPr>
        <w:jc w:val="center"/>
        <w:rPr>
          <w:b/>
          <w:bCs/>
          <w:sz w:val="28"/>
          <w:lang w:val="uk-UA"/>
        </w:rPr>
      </w:pPr>
    </w:p>
    <w:p w:rsidR="009914D8" w:rsidRDefault="009914D8" w:rsidP="008077C2">
      <w:pPr>
        <w:jc w:val="center"/>
        <w:rPr>
          <w:b/>
          <w:bCs/>
          <w:sz w:val="28"/>
          <w:lang w:val="uk-UA"/>
        </w:rPr>
      </w:pPr>
    </w:p>
    <w:p w:rsidR="008077C2" w:rsidRDefault="008077C2" w:rsidP="008077C2">
      <w:pPr>
        <w:jc w:val="center"/>
        <w:rPr>
          <w:b/>
          <w:bCs/>
          <w:sz w:val="28"/>
          <w:lang w:val="uk-UA"/>
        </w:rPr>
      </w:pPr>
      <w:r w:rsidRPr="006331B8">
        <w:rPr>
          <w:b/>
          <w:bCs/>
          <w:sz w:val="28"/>
          <w:lang w:val="uk-UA"/>
        </w:rPr>
        <w:lastRenderedPageBreak/>
        <w:t>РОЗКЛАД КУРСУ ЗА ТЕМАМИ І КОНТРОЛЬНІ ЗАВДАННЯ</w:t>
      </w:r>
    </w:p>
    <w:p w:rsidR="009914D8" w:rsidRDefault="009914D8" w:rsidP="009914D8">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914"/>
        <w:gridCol w:w="2949"/>
        <w:gridCol w:w="1725"/>
      </w:tblGrid>
      <w:tr w:rsidR="000C3341" w:rsidRPr="000C3341" w:rsidTr="000C3341">
        <w:trPr>
          <w:trHeight w:val="300"/>
        </w:trPr>
        <w:tc>
          <w:tcPr>
            <w:tcW w:w="0" w:type="auto"/>
            <w:shd w:val="clear" w:color="auto" w:fill="auto"/>
            <w:noWrap/>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 xml:space="preserve">Тиждень і вид занять </w:t>
            </w:r>
          </w:p>
        </w:tc>
        <w:tc>
          <w:tcPr>
            <w:tcW w:w="0" w:type="auto"/>
            <w:shd w:val="clear" w:color="auto" w:fill="auto"/>
            <w:noWrap/>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Тема заняття</w:t>
            </w:r>
          </w:p>
        </w:tc>
        <w:tc>
          <w:tcPr>
            <w:tcW w:w="0" w:type="auto"/>
            <w:shd w:val="clear" w:color="auto" w:fill="auto"/>
            <w:noWrap/>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Контрольний захід</w:t>
            </w:r>
          </w:p>
        </w:tc>
        <w:tc>
          <w:tcPr>
            <w:tcW w:w="0" w:type="auto"/>
            <w:shd w:val="clear" w:color="auto" w:fill="auto"/>
            <w:noWrap/>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Кількість балів</w:t>
            </w:r>
          </w:p>
        </w:tc>
      </w:tr>
      <w:tr w:rsidR="000C3341" w:rsidRPr="00F5247A" w:rsidTr="000C3341">
        <w:trPr>
          <w:trHeight w:val="300"/>
        </w:trPr>
        <w:tc>
          <w:tcPr>
            <w:tcW w:w="0" w:type="auto"/>
            <w:gridSpan w:val="4"/>
            <w:shd w:val="clear" w:color="auto" w:fill="auto"/>
            <w:noWrap/>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Змістовий модуль 1 Теоретико-методологічні засади процесу прийняття управлінських рішень</w:t>
            </w:r>
          </w:p>
        </w:tc>
      </w:tr>
      <w:tr w:rsidR="000C3341" w:rsidRPr="000C3341" w:rsidTr="000C3341">
        <w:trPr>
          <w:trHeight w:val="600"/>
        </w:trPr>
        <w:tc>
          <w:tcPr>
            <w:tcW w:w="0" w:type="auto"/>
            <w:shd w:val="clear" w:color="auto" w:fill="auto"/>
            <w:noWrap/>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Лекція 1</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Технологія і організація процесу прийняття управлінських рішень</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тестування з теми лекційного заняття</w:t>
            </w:r>
          </w:p>
        </w:tc>
        <w:tc>
          <w:tcPr>
            <w:tcW w:w="0" w:type="auto"/>
            <w:shd w:val="clear" w:color="auto" w:fill="auto"/>
            <w:noWrap/>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4</w:t>
            </w:r>
          </w:p>
        </w:tc>
      </w:tr>
      <w:tr w:rsidR="000C3341" w:rsidRPr="000C3341" w:rsidTr="000C3341">
        <w:trPr>
          <w:trHeight w:val="1200"/>
        </w:trPr>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Практичне заняття 1</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Сутність принципи та вимоги до управлінських рішень</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Робота у групах: розв’язання ситуаційних завдань, обговорення та аналіз ситуації на парі</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6</w:t>
            </w:r>
          </w:p>
        </w:tc>
      </w:tr>
      <w:tr w:rsidR="000C3341" w:rsidRPr="00F5247A" w:rsidTr="000C3341">
        <w:trPr>
          <w:trHeight w:val="300"/>
        </w:trPr>
        <w:tc>
          <w:tcPr>
            <w:tcW w:w="0" w:type="auto"/>
            <w:gridSpan w:val="4"/>
            <w:shd w:val="clear" w:color="auto" w:fill="auto"/>
            <w:noWrap/>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Змістовий модуль 2 Основні підходи до процесу підготовки управлінських рішень у промисловості</w:t>
            </w:r>
          </w:p>
        </w:tc>
      </w:tr>
      <w:tr w:rsidR="000C3341" w:rsidRPr="000C3341" w:rsidTr="000C3341">
        <w:trPr>
          <w:trHeight w:val="600"/>
        </w:trPr>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Лекція 2</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Підходи до підготовки управлінських рішень</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тестування з теми лекційного заняття</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4</w:t>
            </w:r>
          </w:p>
        </w:tc>
      </w:tr>
      <w:tr w:rsidR="000C3341" w:rsidRPr="000C3341" w:rsidTr="000C3341">
        <w:trPr>
          <w:trHeight w:val="1200"/>
        </w:trPr>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Практичне заняття 2</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Системний аналіз та програмно-цільовий підхід до прийняття управлінських рішень</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Робота у групах: розв’язання ситуаційних завдань, обговорення та аналіз ситуації на парі</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9</w:t>
            </w:r>
          </w:p>
        </w:tc>
      </w:tr>
      <w:tr w:rsidR="000C3341" w:rsidRPr="00F5247A" w:rsidTr="000C3341">
        <w:trPr>
          <w:trHeight w:val="300"/>
        </w:trPr>
        <w:tc>
          <w:tcPr>
            <w:tcW w:w="0" w:type="auto"/>
            <w:gridSpan w:val="4"/>
            <w:shd w:val="clear" w:color="auto" w:fill="auto"/>
            <w:noWrap/>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Змістовий модуль 3 Моделювання управлінських рішень в промисловості</w:t>
            </w:r>
          </w:p>
        </w:tc>
      </w:tr>
      <w:tr w:rsidR="000C3341" w:rsidRPr="000C3341" w:rsidTr="000C3341">
        <w:trPr>
          <w:trHeight w:val="900"/>
        </w:trPr>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Лекція 3</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Моделі і методи прийняття управлінських рішень в промисловості</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тестування з теми лекційного заняття</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4</w:t>
            </w:r>
          </w:p>
        </w:tc>
      </w:tr>
      <w:tr w:rsidR="000C3341" w:rsidRPr="000C3341" w:rsidTr="000C3341">
        <w:trPr>
          <w:trHeight w:val="1200"/>
        </w:trPr>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Практичне заняття 3</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Моделі управління матеріальними запасами</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Робота у групах: розв’язання ситуаційних завдань, обговорення та аналіз ситуації на парі</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9</w:t>
            </w:r>
          </w:p>
        </w:tc>
      </w:tr>
      <w:tr w:rsidR="000C3341" w:rsidRPr="000C3341" w:rsidTr="000C3341">
        <w:trPr>
          <w:trHeight w:val="900"/>
        </w:trPr>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Лекція 3 (продовження)</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Моделі і методи прийняття управлінських рішень в промисловості</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тестування з теми лекційного заняття</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4</w:t>
            </w:r>
          </w:p>
        </w:tc>
      </w:tr>
      <w:tr w:rsidR="000C3341" w:rsidRPr="000C3341" w:rsidTr="000C3341">
        <w:trPr>
          <w:trHeight w:val="1200"/>
        </w:trPr>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Практичне заняття 4</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Моделі фінансового управління</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Робота у групах: розв’язання ситуаційних завдань, обговорення та аналіз ситуації на парі</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6</w:t>
            </w:r>
          </w:p>
        </w:tc>
      </w:tr>
      <w:tr w:rsidR="000C3341" w:rsidRPr="00F5247A" w:rsidTr="000C3341">
        <w:trPr>
          <w:trHeight w:val="300"/>
        </w:trPr>
        <w:tc>
          <w:tcPr>
            <w:tcW w:w="0" w:type="auto"/>
            <w:gridSpan w:val="4"/>
            <w:shd w:val="clear" w:color="auto" w:fill="auto"/>
            <w:noWrap/>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Змістовий модуль 4 Моделювання та прогнозування розвитку підприємства</w:t>
            </w:r>
          </w:p>
        </w:tc>
      </w:tr>
      <w:tr w:rsidR="000C3341" w:rsidRPr="000C3341" w:rsidTr="000C3341">
        <w:trPr>
          <w:trHeight w:val="600"/>
        </w:trPr>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Лекція 4</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Стратегічні управлінські рішення: моделі та методи</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тестування з теми лекційного заняття</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4</w:t>
            </w:r>
          </w:p>
        </w:tc>
      </w:tr>
      <w:tr w:rsidR="000C3341" w:rsidRPr="000C3341" w:rsidTr="000C3341">
        <w:trPr>
          <w:trHeight w:val="1200"/>
        </w:trPr>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Практичне заняття 5</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Методи прийняття стратегічних управлінських рішень</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Робота у групах: розв’язання ситуаційних завдань, обговорення та аналіз ситуації на парі</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6</w:t>
            </w:r>
          </w:p>
        </w:tc>
      </w:tr>
      <w:tr w:rsidR="000C3341" w:rsidRPr="000C3341" w:rsidTr="000C3341">
        <w:trPr>
          <w:trHeight w:val="600"/>
        </w:trPr>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Ле</w:t>
            </w:r>
            <w:r>
              <w:rPr>
                <w:rFonts w:eastAsia="Times New Roman"/>
                <w:color w:val="000000"/>
                <w:lang w:val="uk-UA" w:eastAsia="ru-RU"/>
              </w:rPr>
              <w:t>к</w:t>
            </w:r>
            <w:r w:rsidRPr="000C3341">
              <w:rPr>
                <w:rFonts w:eastAsia="Times New Roman"/>
                <w:color w:val="000000"/>
                <w:lang w:val="uk-UA" w:eastAsia="ru-RU"/>
              </w:rPr>
              <w:t xml:space="preserve">ція 5 </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Прогнозування розвитку підприємства</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тестування з теми лекційного заняття</w:t>
            </w:r>
          </w:p>
        </w:tc>
        <w:tc>
          <w:tcPr>
            <w:tcW w:w="0" w:type="auto"/>
            <w:shd w:val="clear" w:color="auto" w:fill="auto"/>
            <w:vAlign w:val="bottom"/>
            <w:hideMark/>
          </w:tcPr>
          <w:p w:rsidR="000C3341" w:rsidRPr="000C3341" w:rsidRDefault="000C3341" w:rsidP="000C3341">
            <w:pPr>
              <w:jc w:val="center"/>
              <w:rPr>
                <w:rFonts w:eastAsia="Times New Roman"/>
                <w:color w:val="000000"/>
                <w:lang w:val="uk-UA" w:eastAsia="ru-RU"/>
              </w:rPr>
            </w:pPr>
            <w:r w:rsidRPr="000C3341">
              <w:rPr>
                <w:rFonts w:eastAsia="Times New Roman"/>
                <w:color w:val="000000"/>
                <w:lang w:val="uk-UA" w:eastAsia="ru-RU"/>
              </w:rPr>
              <w:t>4</w:t>
            </w:r>
          </w:p>
        </w:tc>
      </w:tr>
    </w:tbl>
    <w:p w:rsidR="00966B5C" w:rsidRDefault="00966B5C">
      <w:pPr>
        <w:rPr>
          <w:lang w:val="uk-UA"/>
        </w:rPr>
      </w:pPr>
      <w:r>
        <w:rPr>
          <w:lang w:val="uk-UA"/>
        </w:rPr>
        <w:br w:type="page"/>
      </w:r>
    </w:p>
    <w:tbl>
      <w:tblPr>
        <w:tblW w:w="5000" w:type="pct"/>
        <w:tblLook w:val="04A0" w:firstRow="1" w:lastRow="0" w:firstColumn="1" w:lastColumn="0" w:noHBand="0" w:noVBand="1"/>
      </w:tblPr>
      <w:tblGrid>
        <w:gridCol w:w="2399"/>
        <w:gridCol w:w="4254"/>
        <w:gridCol w:w="2127"/>
        <w:gridCol w:w="1406"/>
      </w:tblGrid>
      <w:tr w:rsidR="0032149E" w:rsidRPr="008077C2" w:rsidTr="0067472D">
        <w:trPr>
          <w:trHeight w:val="1275"/>
        </w:trPr>
        <w:tc>
          <w:tcPr>
            <w:tcW w:w="3266"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7472D" w:rsidRDefault="0067472D" w:rsidP="008C3479">
            <w:pPr>
              <w:jc w:val="center"/>
              <w:rPr>
                <w:rFonts w:eastAsia="Times New Roman"/>
                <w:b/>
                <w:bCs/>
                <w:color w:val="000000"/>
                <w:lang w:val="uk-UA" w:eastAsia="ru-RU"/>
              </w:rPr>
            </w:pPr>
          </w:p>
          <w:p w:rsidR="0032149E" w:rsidRPr="008077C2" w:rsidRDefault="0032149E" w:rsidP="008C3479">
            <w:pPr>
              <w:jc w:val="center"/>
              <w:rPr>
                <w:rFonts w:eastAsia="Times New Roman"/>
                <w:b/>
                <w:bCs/>
                <w:color w:val="000000"/>
                <w:lang w:val="uk-UA" w:eastAsia="ru-RU"/>
              </w:rPr>
            </w:pPr>
            <w:r w:rsidRPr="008077C2">
              <w:rPr>
                <w:rFonts w:eastAsia="Times New Roman"/>
                <w:b/>
                <w:bCs/>
                <w:color w:val="000000"/>
                <w:lang w:val="uk-UA" w:eastAsia="ru-RU"/>
              </w:rPr>
              <w:t>Контрольний захід</w:t>
            </w:r>
          </w:p>
        </w:tc>
        <w:tc>
          <w:tcPr>
            <w:tcW w:w="1044" w:type="pct"/>
            <w:tcBorders>
              <w:top w:val="single" w:sz="8" w:space="0" w:color="auto"/>
              <w:left w:val="nil"/>
              <w:bottom w:val="single" w:sz="8" w:space="0" w:color="auto"/>
              <w:right w:val="single" w:sz="8" w:space="0" w:color="auto"/>
            </w:tcBorders>
            <w:shd w:val="clear" w:color="auto" w:fill="auto"/>
            <w:vAlign w:val="center"/>
            <w:hideMark/>
          </w:tcPr>
          <w:p w:rsidR="0032149E" w:rsidRPr="008077C2" w:rsidRDefault="0032149E" w:rsidP="008C3479">
            <w:pPr>
              <w:jc w:val="center"/>
              <w:rPr>
                <w:rFonts w:eastAsia="Times New Roman"/>
                <w:b/>
                <w:bCs/>
                <w:color w:val="000000"/>
                <w:lang w:val="uk-UA" w:eastAsia="ru-RU"/>
              </w:rPr>
            </w:pPr>
            <w:r w:rsidRPr="008077C2">
              <w:rPr>
                <w:rFonts w:eastAsia="Times New Roman"/>
                <w:b/>
                <w:bCs/>
                <w:color w:val="000000"/>
                <w:lang w:val="uk-UA" w:eastAsia="ru-RU"/>
              </w:rPr>
              <w:t>Термін виконання</w:t>
            </w:r>
          </w:p>
        </w:tc>
        <w:tc>
          <w:tcPr>
            <w:tcW w:w="690" w:type="pct"/>
            <w:tcBorders>
              <w:top w:val="single" w:sz="8" w:space="0" w:color="auto"/>
              <w:left w:val="nil"/>
              <w:bottom w:val="single" w:sz="8" w:space="0" w:color="auto"/>
              <w:right w:val="single" w:sz="8" w:space="0" w:color="auto"/>
            </w:tcBorders>
            <w:shd w:val="clear" w:color="auto" w:fill="auto"/>
            <w:vAlign w:val="center"/>
            <w:hideMark/>
          </w:tcPr>
          <w:p w:rsidR="0032149E" w:rsidRPr="008077C2" w:rsidRDefault="0032149E" w:rsidP="008C3479">
            <w:pPr>
              <w:jc w:val="center"/>
              <w:rPr>
                <w:rFonts w:eastAsia="Times New Roman"/>
                <w:b/>
                <w:bCs/>
                <w:color w:val="000000"/>
                <w:lang w:val="uk-UA" w:eastAsia="ru-RU"/>
              </w:rPr>
            </w:pPr>
            <w:r w:rsidRPr="008077C2">
              <w:rPr>
                <w:rFonts w:eastAsia="Times New Roman"/>
                <w:b/>
                <w:bCs/>
                <w:color w:val="000000"/>
                <w:lang w:val="uk-UA" w:eastAsia="ru-RU"/>
              </w:rPr>
              <w:t>% від загальної оцінки</w:t>
            </w:r>
          </w:p>
        </w:tc>
      </w:tr>
      <w:tr w:rsidR="0032149E" w:rsidRPr="008077C2" w:rsidTr="0067472D">
        <w:trPr>
          <w:trHeight w:val="945"/>
        </w:trPr>
        <w:tc>
          <w:tcPr>
            <w:tcW w:w="3266"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2149E" w:rsidRPr="008077C2" w:rsidRDefault="0032149E" w:rsidP="008C3479">
            <w:pPr>
              <w:rPr>
                <w:rFonts w:eastAsia="Times New Roman"/>
                <w:b/>
                <w:bCs/>
                <w:color w:val="000000"/>
                <w:lang w:val="uk-UA" w:eastAsia="ru-RU"/>
              </w:rPr>
            </w:pPr>
            <w:r w:rsidRPr="008077C2">
              <w:rPr>
                <w:rFonts w:eastAsia="Times New Roman"/>
                <w:b/>
                <w:bCs/>
                <w:color w:val="000000"/>
                <w:lang w:val="uk-UA" w:eastAsia="ru-RU"/>
              </w:rPr>
              <w:t>Поточний контроль (</w:t>
            </w:r>
            <w:proofErr w:type="spellStart"/>
            <w:r w:rsidRPr="008077C2">
              <w:rPr>
                <w:rFonts w:eastAsia="Times New Roman"/>
                <w:b/>
                <w:bCs/>
                <w:color w:val="000000"/>
                <w:lang w:val="uk-UA" w:eastAsia="ru-RU"/>
              </w:rPr>
              <w:t>max</w:t>
            </w:r>
            <w:proofErr w:type="spellEnd"/>
            <w:r w:rsidRPr="008077C2">
              <w:rPr>
                <w:rFonts w:eastAsia="Times New Roman"/>
                <w:b/>
                <w:bCs/>
                <w:color w:val="000000"/>
                <w:lang w:val="uk-UA" w:eastAsia="ru-RU"/>
              </w:rPr>
              <w:t xml:space="preserve"> 60%)</w:t>
            </w:r>
          </w:p>
        </w:tc>
        <w:tc>
          <w:tcPr>
            <w:tcW w:w="1044" w:type="pct"/>
            <w:tcBorders>
              <w:top w:val="nil"/>
              <w:left w:val="nil"/>
              <w:bottom w:val="single" w:sz="8" w:space="0" w:color="auto"/>
              <w:right w:val="single" w:sz="8" w:space="0" w:color="auto"/>
            </w:tcBorders>
            <w:shd w:val="clear" w:color="auto" w:fill="auto"/>
            <w:vAlign w:val="center"/>
          </w:tcPr>
          <w:p w:rsidR="0032149E" w:rsidRPr="008077C2" w:rsidRDefault="0032149E" w:rsidP="008C3479">
            <w:pPr>
              <w:jc w:val="center"/>
              <w:rPr>
                <w:rFonts w:eastAsia="Times New Roman"/>
                <w:color w:val="000000"/>
                <w:lang w:val="uk-UA" w:eastAsia="ru-RU"/>
              </w:rPr>
            </w:pPr>
          </w:p>
        </w:tc>
        <w:tc>
          <w:tcPr>
            <w:tcW w:w="690" w:type="pct"/>
            <w:tcBorders>
              <w:top w:val="nil"/>
              <w:left w:val="nil"/>
              <w:bottom w:val="single" w:sz="8" w:space="0" w:color="auto"/>
              <w:right w:val="single" w:sz="8" w:space="0" w:color="auto"/>
            </w:tcBorders>
            <w:shd w:val="clear" w:color="auto" w:fill="auto"/>
            <w:vAlign w:val="center"/>
            <w:hideMark/>
          </w:tcPr>
          <w:p w:rsidR="0032149E" w:rsidRPr="008077C2" w:rsidRDefault="0032149E" w:rsidP="008C3479">
            <w:pPr>
              <w:jc w:val="center"/>
              <w:rPr>
                <w:rFonts w:eastAsia="Times New Roman"/>
                <w:color w:val="000000"/>
                <w:lang w:val="uk-UA" w:eastAsia="ru-RU"/>
              </w:rPr>
            </w:pPr>
          </w:p>
        </w:tc>
      </w:tr>
      <w:tr w:rsidR="0032149E" w:rsidRPr="008077C2" w:rsidTr="0067472D">
        <w:trPr>
          <w:trHeight w:val="315"/>
        </w:trPr>
        <w:tc>
          <w:tcPr>
            <w:tcW w:w="1178" w:type="pct"/>
            <w:vMerge w:val="restart"/>
            <w:tcBorders>
              <w:top w:val="nil"/>
              <w:left w:val="single" w:sz="8" w:space="0" w:color="auto"/>
              <w:bottom w:val="single" w:sz="8" w:space="0" w:color="000000"/>
              <w:right w:val="single" w:sz="8" w:space="0" w:color="auto"/>
            </w:tcBorders>
            <w:shd w:val="clear" w:color="auto" w:fill="auto"/>
            <w:vAlign w:val="center"/>
            <w:hideMark/>
          </w:tcPr>
          <w:p w:rsidR="0032149E" w:rsidRPr="008077C2" w:rsidRDefault="0032149E" w:rsidP="008C3479">
            <w:pPr>
              <w:jc w:val="both"/>
              <w:rPr>
                <w:rFonts w:eastAsia="Times New Roman"/>
                <w:iCs/>
                <w:color w:val="000000"/>
                <w:lang w:val="uk-UA" w:eastAsia="ru-RU"/>
              </w:rPr>
            </w:pPr>
            <w:r w:rsidRPr="008077C2">
              <w:rPr>
                <w:rFonts w:eastAsia="Times New Roman"/>
                <w:iCs/>
                <w:color w:val="000000"/>
                <w:lang w:val="uk-UA" w:eastAsia="ru-RU"/>
              </w:rPr>
              <w:t>Змістовий модуль 1 (розділ 1)</w:t>
            </w:r>
          </w:p>
        </w:tc>
        <w:tc>
          <w:tcPr>
            <w:tcW w:w="2088" w:type="pct"/>
            <w:vMerge w:val="restart"/>
            <w:tcBorders>
              <w:top w:val="nil"/>
              <w:left w:val="single" w:sz="8" w:space="0" w:color="auto"/>
              <w:bottom w:val="single" w:sz="8" w:space="0" w:color="000000"/>
              <w:right w:val="single" w:sz="8" w:space="0" w:color="auto"/>
            </w:tcBorders>
            <w:shd w:val="clear" w:color="auto" w:fill="auto"/>
            <w:vAlign w:val="center"/>
            <w:hideMark/>
          </w:tcPr>
          <w:p w:rsidR="0032149E" w:rsidRPr="008077C2" w:rsidRDefault="0032149E" w:rsidP="008C3479">
            <w:pPr>
              <w:jc w:val="both"/>
              <w:rPr>
                <w:rFonts w:eastAsia="Times New Roman"/>
                <w:iCs/>
                <w:color w:val="000000"/>
                <w:lang w:val="uk-UA" w:eastAsia="ru-RU"/>
              </w:rPr>
            </w:pPr>
            <w:r w:rsidRPr="008077C2">
              <w:rPr>
                <w:rFonts w:eastAsia="Times New Roman"/>
                <w:iCs/>
                <w:color w:val="000000"/>
                <w:lang w:val="uk-UA" w:eastAsia="ru-RU"/>
              </w:rPr>
              <w:t xml:space="preserve">Вид теоретичного завдання (тестування.) </w:t>
            </w:r>
          </w:p>
        </w:tc>
        <w:tc>
          <w:tcPr>
            <w:tcW w:w="1044" w:type="pct"/>
            <w:tcBorders>
              <w:top w:val="nil"/>
              <w:left w:val="nil"/>
              <w:bottom w:val="nil"/>
              <w:right w:val="single" w:sz="8" w:space="0" w:color="auto"/>
            </w:tcBorders>
            <w:shd w:val="clear" w:color="auto" w:fill="auto"/>
            <w:vAlign w:val="center"/>
          </w:tcPr>
          <w:p w:rsidR="0032149E" w:rsidRPr="008077C2" w:rsidRDefault="0067472D" w:rsidP="008C3479">
            <w:pPr>
              <w:jc w:val="center"/>
              <w:rPr>
                <w:rFonts w:eastAsia="Times New Roman"/>
                <w:iCs/>
                <w:color w:val="000000"/>
                <w:lang w:val="uk-UA" w:eastAsia="ru-RU"/>
              </w:rPr>
            </w:pPr>
            <w:r>
              <w:rPr>
                <w:rFonts w:eastAsia="Times New Roman"/>
                <w:iCs/>
                <w:color w:val="000000"/>
                <w:lang w:val="uk-UA" w:eastAsia="ru-RU"/>
              </w:rPr>
              <w:t>Лекція 1</w:t>
            </w:r>
          </w:p>
        </w:tc>
        <w:tc>
          <w:tcPr>
            <w:tcW w:w="690" w:type="pct"/>
            <w:vMerge w:val="restart"/>
            <w:tcBorders>
              <w:top w:val="nil"/>
              <w:left w:val="single" w:sz="8" w:space="0" w:color="auto"/>
              <w:bottom w:val="single" w:sz="8" w:space="0" w:color="000000"/>
              <w:right w:val="single" w:sz="8" w:space="0" w:color="auto"/>
            </w:tcBorders>
            <w:shd w:val="clear" w:color="auto" w:fill="auto"/>
            <w:vAlign w:val="center"/>
            <w:hideMark/>
          </w:tcPr>
          <w:p w:rsidR="0032149E" w:rsidRPr="008077C2" w:rsidRDefault="0067472D" w:rsidP="008C3479">
            <w:pPr>
              <w:jc w:val="center"/>
              <w:rPr>
                <w:rFonts w:eastAsia="Times New Roman"/>
                <w:color w:val="000000"/>
                <w:lang w:val="uk-UA" w:eastAsia="ru-RU"/>
              </w:rPr>
            </w:pPr>
            <w:r>
              <w:rPr>
                <w:rFonts w:eastAsia="Times New Roman"/>
                <w:color w:val="000000"/>
                <w:lang w:val="uk-UA" w:eastAsia="ru-RU"/>
              </w:rPr>
              <w:t>4</w:t>
            </w:r>
          </w:p>
        </w:tc>
      </w:tr>
      <w:tr w:rsidR="0032149E" w:rsidRPr="008077C2" w:rsidTr="0067472D">
        <w:trPr>
          <w:trHeight w:val="330"/>
        </w:trPr>
        <w:tc>
          <w:tcPr>
            <w:tcW w:w="1178" w:type="pct"/>
            <w:vMerge/>
            <w:tcBorders>
              <w:top w:val="nil"/>
              <w:left w:val="single" w:sz="8" w:space="0" w:color="auto"/>
              <w:bottom w:val="single" w:sz="8" w:space="0" w:color="000000"/>
              <w:right w:val="single" w:sz="8" w:space="0" w:color="auto"/>
            </w:tcBorders>
            <w:vAlign w:val="center"/>
            <w:hideMark/>
          </w:tcPr>
          <w:p w:rsidR="0032149E" w:rsidRPr="008077C2" w:rsidRDefault="0032149E" w:rsidP="008C3479">
            <w:pPr>
              <w:rPr>
                <w:rFonts w:eastAsia="Times New Roman"/>
                <w:iCs/>
                <w:color w:val="000000"/>
                <w:lang w:val="uk-UA" w:eastAsia="ru-RU"/>
              </w:rPr>
            </w:pPr>
          </w:p>
        </w:tc>
        <w:tc>
          <w:tcPr>
            <w:tcW w:w="2088" w:type="pct"/>
            <w:vMerge/>
            <w:tcBorders>
              <w:top w:val="nil"/>
              <w:left w:val="single" w:sz="8" w:space="0" w:color="auto"/>
              <w:bottom w:val="single" w:sz="8" w:space="0" w:color="000000"/>
              <w:right w:val="single" w:sz="8" w:space="0" w:color="auto"/>
            </w:tcBorders>
            <w:vAlign w:val="center"/>
            <w:hideMark/>
          </w:tcPr>
          <w:p w:rsidR="0032149E" w:rsidRPr="008077C2" w:rsidRDefault="0032149E" w:rsidP="008C3479">
            <w:pPr>
              <w:rPr>
                <w:rFonts w:eastAsia="Times New Roman"/>
                <w:iCs/>
                <w:color w:val="000000"/>
                <w:lang w:val="uk-UA" w:eastAsia="ru-RU"/>
              </w:rPr>
            </w:pPr>
          </w:p>
        </w:tc>
        <w:tc>
          <w:tcPr>
            <w:tcW w:w="1044" w:type="pct"/>
            <w:tcBorders>
              <w:top w:val="nil"/>
              <w:left w:val="nil"/>
              <w:bottom w:val="single" w:sz="8" w:space="0" w:color="auto"/>
              <w:right w:val="single" w:sz="8" w:space="0" w:color="auto"/>
            </w:tcBorders>
            <w:shd w:val="clear" w:color="auto" w:fill="auto"/>
            <w:vAlign w:val="center"/>
          </w:tcPr>
          <w:p w:rsidR="0032149E" w:rsidRPr="008077C2" w:rsidRDefault="0032149E" w:rsidP="008C3479">
            <w:pPr>
              <w:jc w:val="center"/>
              <w:rPr>
                <w:rFonts w:eastAsia="Times New Roman"/>
                <w:iCs/>
                <w:color w:val="000000"/>
                <w:lang w:val="uk-UA" w:eastAsia="ru-RU"/>
              </w:rPr>
            </w:pPr>
          </w:p>
        </w:tc>
        <w:tc>
          <w:tcPr>
            <w:tcW w:w="690" w:type="pct"/>
            <w:vMerge/>
            <w:tcBorders>
              <w:top w:val="nil"/>
              <w:left w:val="single" w:sz="8" w:space="0" w:color="auto"/>
              <w:bottom w:val="single" w:sz="8" w:space="0" w:color="000000"/>
              <w:right w:val="single" w:sz="8" w:space="0" w:color="auto"/>
            </w:tcBorders>
            <w:vAlign w:val="center"/>
            <w:hideMark/>
          </w:tcPr>
          <w:p w:rsidR="0032149E" w:rsidRPr="008077C2" w:rsidRDefault="0032149E" w:rsidP="008C3479">
            <w:pPr>
              <w:jc w:val="center"/>
              <w:rPr>
                <w:rFonts w:eastAsia="Times New Roman"/>
                <w:color w:val="000000"/>
                <w:lang w:val="uk-UA" w:eastAsia="ru-RU"/>
              </w:rPr>
            </w:pPr>
          </w:p>
        </w:tc>
      </w:tr>
      <w:tr w:rsidR="0032149E" w:rsidRPr="008077C2" w:rsidTr="0067472D">
        <w:trPr>
          <w:trHeight w:val="315"/>
        </w:trPr>
        <w:tc>
          <w:tcPr>
            <w:tcW w:w="1178" w:type="pct"/>
            <w:vMerge/>
            <w:tcBorders>
              <w:top w:val="nil"/>
              <w:left w:val="single" w:sz="8" w:space="0" w:color="auto"/>
              <w:bottom w:val="single" w:sz="8" w:space="0" w:color="000000"/>
              <w:right w:val="single" w:sz="8" w:space="0" w:color="auto"/>
            </w:tcBorders>
            <w:vAlign w:val="center"/>
            <w:hideMark/>
          </w:tcPr>
          <w:p w:rsidR="0032149E" w:rsidRPr="008077C2" w:rsidRDefault="0032149E" w:rsidP="008C3479">
            <w:pPr>
              <w:rPr>
                <w:rFonts w:eastAsia="Times New Roman"/>
                <w:iCs/>
                <w:color w:val="000000"/>
                <w:lang w:val="uk-UA" w:eastAsia="ru-RU"/>
              </w:rPr>
            </w:pPr>
          </w:p>
        </w:tc>
        <w:tc>
          <w:tcPr>
            <w:tcW w:w="2088" w:type="pct"/>
            <w:vMerge w:val="restart"/>
            <w:tcBorders>
              <w:top w:val="nil"/>
              <w:left w:val="single" w:sz="8" w:space="0" w:color="auto"/>
              <w:bottom w:val="single" w:sz="8" w:space="0" w:color="000000"/>
              <w:right w:val="single" w:sz="8" w:space="0" w:color="auto"/>
            </w:tcBorders>
            <w:shd w:val="clear" w:color="auto" w:fill="auto"/>
            <w:vAlign w:val="center"/>
            <w:hideMark/>
          </w:tcPr>
          <w:p w:rsidR="0032149E" w:rsidRPr="008077C2" w:rsidRDefault="0032149E" w:rsidP="008C3479">
            <w:pPr>
              <w:jc w:val="both"/>
              <w:rPr>
                <w:rFonts w:eastAsia="Times New Roman"/>
                <w:iCs/>
                <w:color w:val="000000"/>
                <w:lang w:val="uk-UA" w:eastAsia="ru-RU"/>
              </w:rPr>
            </w:pPr>
            <w:r w:rsidRPr="008077C2">
              <w:rPr>
                <w:rFonts w:eastAsia="Times New Roman"/>
                <w:iCs/>
                <w:color w:val="000000"/>
                <w:lang w:val="uk-UA" w:eastAsia="ru-RU"/>
              </w:rPr>
              <w:t xml:space="preserve">Вид практичного завдання (розв’язання </w:t>
            </w:r>
            <w:proofErr w:type="spellStart"/>
            <w:r w:rsidRPr="008077C2">
              <w:rPr>
                <w:rFonts w:eastAsia="Times New Roman"/>
                <w:iCs/>
                <w:color w:val="000000"/>
                <w:lang w:val="uk-UA" w:eastAsia="ru-RU"/>
              </w:rPr>
              <w:t>кейсових</w:t>
            </w:r>
            <w:proofErr w:type="spellEnd"/>
            <w:r w:rsidRPr="008077C2">
              <w:rPr>
                <w:rFonts w:eastAsia="Times New Roman"/>
                <w:iCs/>
                <w:color w:val="000000"/>
                <w:lang w:val="uk-UA" w:eastAsia="ru-RU"/>
              </w:rPr>
              <w:t xml:space="preserve"> завдань.) </w:t>
            </w:r>
          </w:p>
        </w:tc>
        <w:tc>
          <w:tcPr>
            <w:tcW w:w="1044" w:type="pct"/>
            <w:tcBorders>
              <w:top w:val="nil"/>
              <w:left w:val="nil"/>
              <w:bottom w:val="nil"/>
              <w:right w:val="single" w:sz="8" w:space="0" w:color="auto"/>
            </w:tcBorders>
            <w:shd w:val="clear" w:color="auto" w:fill="auto"/>
            <w:vAlign w:val="center"/>
          </w:tcPr>
          <w:p w:rsidR="0032149E" w:rsidRPr="008077C2" w:rsidRDefault="0067472D" w:rsidP="008C3479">
            <w:pPr>
              <w:jc w:val="center"/>
              <w:rPr>
                <w:rFonts w:eastAsia="Times New Roman"/>
                <w:iCs/>
                <w:color w:val="000000"/>
                <w:lang w:val="uk-UA" w:eastAsia="ru-RU"/>
              </w:rPr>
            </w:pPr>
            <w:r>
              <w:rPr>
                <w:rFonts w:eastAsia="Times New Roman"/>
                <w:iCs/>
                <w:color w:val="000000"/>
                <w:lang w:val="uk-UA" w:eastAsia="ru-RU"/>
              </w:rPr>
              <w:t>Практичне заняття 1</w:t>
            </w:r>
          </w:p>
        </w:tc>
        <w:tc>
          <w:tcPr>
            <w:tcW w:w="690" w:type="pct"/>
            <w:vMerge w:val="restart"/>
            <w:tcBorders>
              <w:top w:val="nil"/>
              <w:left w:val="single" w:sz="8" w:space="0" w:color="auto"/>
              <w:bottom w:val="single" w:sz="8" w:space="0" w:color="000000"/>
              <w:right w:val="single" w:sz="8" w:space="0" w:color="auto"/>
            </w:tcBorders>
            <w:shd w:val="clear" w:color="auto" w:fill="auto"/>
            <w:vAlign w:val="center"/>
            <w:hideMark/>
          </w:tcPr>
          <w:p w:rsidR="0032149E" w:rsidRPr="008077C2" w:rsidRDefault="0067472D" w:rsidP="008C3479">
            <w:pPr>
              <w:jc w:val="center"/>
              <w:rPr>
                <w:rFonts w:eastAsia="Times New Roman"/>
                <w:color w:val="000000"/>
                <w:lang w:val="uk-UA" w:eastAsia="ru-RU"/>
              </w:rPr>
            </w:pPr>
            <w:r>
              <w:rPr>
                <w:rFonts w:eastAsia="Times New Roman"/>
                <w:color w:val="000000"/>
                <w:lang w:val="uk-UA" w:eastAsia="ru-RU"/>
              </w:rPr>
              <w:t>6</w:t>
            </w:r>
          </w:p>
        </w:tc>
      </w:tr>
      <w:tr w:rsidR="0032149E" w:rsidRPr="008077C2" w:rsidTr="0067472D">
        <w:trPr>
          <w:trHeight w:val="60"/>
        </w:trPr>
        <w:tc>
          <w:tcPr>
            <w:tcW w:w="1178" w:type="pct"/>
            <w:vMerge/>
            <w:tcBorders>
              <w:top w:val="nil"/>
              <w:left w:val="single" w:sz="8" w:space="0" w:color="auto"/>
              <w:bottom w:val="single" w:sz="8" w:space="0" w:color="000000"/>
              <w:right w:val="single" w:sz="8" w:space="0" w:color="auto"/>
            </w:tcBorders>
            <w:vAlign w:val="center"/>
            <w:hideMark/>
          </w:tcPr>
          <w:p w:rsidR="0032149E" w:rsidRPr="008077C2" w:rsidRDefault="0032149E" w:rsidP="008C3479">
            <w:pPr>
              <w:rPr>
                <w:rFonts w:eastAsia="Times New Roman"/>
                <w:iCs/>
                <w:color w:val="000000"/>
                <w:lang w:val="uk-UA" w:eastAsia="ru-RU"/>
              </w:rPr>
            </w:pPr>
          </w:p>
        </w:tc>
        <w:tc>
          <w:tcPr>
            <w:tcW w:w="2088" w:type="pct"/>
            <w:vMerge/>
            <w:tcBorders>
              <w:top w:val="nil"/>
              <w:left w:val="single" w:sz="8" w:space="0" w:color="auto"/>
              <w:bottom w:val="single" w:sz="8" w:space="0" w:color="000000"/>
              <w:right w:val="single" w:sz="8" w:space="0" w:color="auto"/>
            </w:tcBorders>
            <w:vAlign w:val="center"/>
            <w:hideMark/>
          </w:tcPr>
          <w:p w:rsidR="0032149E" w:rsidRPr="008077C2" w:rsidRDefault="0032149E" w:rsidP="008C3479">
            <w:pPr>
              <w:rPr>
                <w:rFonts w:eastAsia="Times New Roman"/>
                <w:iCs/>
                <w:color w:val="000000"/>
                <w:lang w:val="uk-UA" w:eastAsia="ru-RU"/>
              </w:rPr>
            </w:pPr>
          </w:p>
        </w:tc>
        <w:tc>
          <w:tcPr>
            <w:tcW w:w="1044" w:type="pct"/>
            <w:tcBorders>
              <w:top w:val="nil"/>
              <w:left w:val="nil"/>
              <w:bottom w:val="single" w:sz="8" w:space="0" w:color="auto"/>
              <w:right w:val="single" w:sz="8" w:space="0" w:color="auto"/>
            </w:tcBorders>
            <w:shd w:val="clear" w:color="auto" w:fill="auto"/>
            <w:vAlign w:val="center"/>
          </w:tcPr>
          <w:p w:rsidR="0032149E" w:rsidRPr="008077C2" w:rsidRDefault="0032149E" w:rsidP="008C3479">
            <w:pPr>
              <w:jc w:val="center"/>
              <w:rPr>
                <w:rFonts w:eastAsia="Times New Roman"/>
                <w:iCs/>
                <w:color w:val="000000"/>
                <w:lang w:val="uk-UA" w:eastAsia="ru-RU"/>
              </w:rPr>
            </w:pPr>
          </w:p>
        </w:tc>
        <w:tc>
          <w:tcPr>
            <w:tcW w:w="690" w:type="pct"/>
            <w:vMerge/>
            <w:tcBorders>
              <w:top w:val="nil"/>
              <w:left w:val="single" w:sz="8" w:space="0" w:color="auto"/>
              <w:bottom w:val="single" w:sz="8" w:space="0" w:color="000000"/>
              <w:right w:val="single" w:sz="8" w:space="0" w:color="auto"/>
            </w:tcBorders>
            <w:vAlign w:val="center"/>
            <w:hideMark/>
          </w:tcPr>
          <w:p w:rsidR="0032149E" w:rsidRPr="008077C2" w:rsidRDefault="0032149E" w:rsidP="008C3479">
            <w:pPr>
              <w:jc w:val="center"/>
              <w:rPr>
                <w:rFonts w:eastAsia="Times New Roman"/>
                <w:color w:val="000000"/>
                <w:lang w:val="uk-UA" w:eastAsia="ru-RU"/>
              </w:rPr>
            </w:pPr>
          </w:p>
        </w:tc>
      </w:tr>
      <w:tr w:rsidR="0067472D" w:rsidRPr="008077C2" w:rsidTr="0067472D">
        <w:trPr>
          <w:trHeight w:val="315"/>
        </w:trPr>
        <w:tc>
          <w:tcPr>
            <w:tcW w:w="1178" w:type="pct"/>
            <w:vMerge w:val="restart"/>
            <w:tcBorders>
              <w:top w:val="nil"/>
              <w:left w:val="single" w:sz="8" w:space="0" w:color="auto"/>
              <w:bottom w:val="single" w:sz="8" w:space="0" w:color="000000"/>
              <w:right w:val="single" w:sz="8" w:space="0" w:color="auto"/>
            </w:tcBorders>
            <w:shd w:val="clear" w:color="auto" w:fill="auto"/>
            <w:vAlign w:val="center"/>
            <w:hideMark/>
          </w:tcPr>
          <w:p w:rsidR="0067472D" w:rsidRPr="008077C2" w:rsidRDefault="0067472D" w:rsidP="0067472D">
            <w:pPr>
              <w:jc w:val="both"/>
              <w:rPr>
                <w:rFonts w:eastAsia="Times New Roman"/>
                <w:iCs/>
                <w:color w:val="000000"/>
                <w:lang w:val="uk-UA" w:eastAsia="ru-RU"/>
              </w:rPr>
            </w:pPr>
            <w:r w:rsidRPr="008077C2">
              <w:rPr>
                <w:rFonts w:eastAsia="Times New Roman"/>
                <w:iCs/>
                <w:color w:val="000000"/>
                <w:lang w:val="uk-UA" w:eastAsia="ru-RU"/>
              </w:rPr>
              <w:t>Змістовий модуль 2 (розділ 2)</w:t>
            </w:r>
          </w:p>
        </w:tc>
        <w:tc>
          <w:tcPr>
            <w:tcW w:w="2088" w:type="pct"/>
            <w:vMerge w:val="restart"/>
            <w:tcBorders>
              <w:top w:val="nil"/>
              <w:left w:val="single" w:sz="8" w:space="0" w:color="auto"/>
              <w:bottom w:val="single" w:sz="8" w:space="0" w:color="000000"/>
              <w:right w:val="single" w:sz="8" w:space="0" w:color="auto"/>
            </w:tcBorders>
            <w:shd w:val="clear" w:color="auto" w:fill="auto"/>
            <w:vAlign w:val="center"/>
            <w:hideMark/>
          </w:tcPr>
          <w:p w:rsidR="0067472D" w:rsidRPr="008077C2" w:rsidRDefault="0067472D" w:rsidP="0067472D">
            <w:pPr>
              <w:jc w:val="both"/>
              <w:rPr>
                <w:rFonts w:eastAsia="Times New Roman"/>
                <w:iCs/>
                <w:color w:val="000000"/>
                <w:lang w:val="uk-UA" w:eastAsia="ru-RU"/>
              </w:rPr>
            </w:pPr>
            <w:r w:rsidRPr="008077C2">
              <w:rPr>
                <w:rFonts w:eastAsia="Times New Roman"/>
                <w:iCs/>
                <w:color w:val="000000"/>
                <w:lang w:val="uk-UA" w:eastAsia="ru-RU"/>
              </w:rPr>
              <w:t xml:space="preserve">Вид теоретичного завдання (опитування) </w:t>
            </w:r>
          </w:p>
        </w:tc>
        <w:tc>
          <w:tcPr>
            <w:tcW w:w="1044" w:type="pct"/>
            <w:tcBorders>
              <w:top w:val="nil"/>
              <w:left w:val="nil"/>
              <w:bottom w:val="nil"/>
              <w:right w:val="single" w:sz="8" w:space="0" w:color="auto"/>
            </w:tcBorders>
            <w:shd w:val="clear" w:color="auto" w:fill="auto"/>
            <w:vAlign w:val="center"/>
          </w:tcPr>
          <w:p w:rsidR="0067472D" w:rsidRPr="008077C2" w:rsidRDefault="0067472D" w:rsidP="0067472D">
            <w:pPr>
              <w:jc w:val="center"/>
              <w:rPr>
                <w:rFonts w:eastAsia="Times New Roman"/>
                <w:iCs/>
                <w:color w:val="000000"/>
                <w:lang w:val="uk-UA" w:eastAsia="ru-RU"/>
              </w:rPr>
            </w:pPr>
            <w:r>
              <w:rPr>
                <w:rFonts w:eastAsia="Times New Roman"/>
                <w:iCs/>
                <w:color w:val="000000"/>
                <w:lang w:val="uk-UA" w:eastAsia="ru-RU"/>
              </w:rPr>
              <w:t>Лекція 2</w:t>
            </w:r>
          </w:p>
        </w:tc>
        <w:tc>
          <w:tcPr>
            <w:tcW w:w="690" w:type="pct"/>
            <w:vMerge w:val="restart"/>
            <w:tcBorders>
              <w:top w:val="nil"/>
              <w:left w:val="single" w:sz="8" w:space="0" w:color="auto"/>
              <w:bottom w:val="single" w:sz="8" w:space="0" w:color="000000"/>
              <w:right w:val="single" w:sz="8" w:space="0" w:color="auto"/>
            </w:tcBorders>
            <w:shd w:val="clear" w:color="auto" w:fill="auto"/>
            <w:vAlign w:val="center"/>
            <w:hideMark/>
          </w:tcPr>
          <w:p w:rsidR="0067472D" w:rsidRPr="008077C2" w:rsidRDefault="0067472D" w:rsidP="0067472D">
            <w:pPr>
              <w:jc w:val="center"/>
              <w:rPr>
                <w:rFonts w:eastAsia="Times New Roman"/>
                <w:color w:val="000000"/>
                <w:lang w:val="uk-UA" w:eastAsia="ru-RU"/>
              </w:rPr>
            </w:pPr>
            <w:r>
              <w:rPr>
                <w:rFonts w:eastAsia="Times New Roman"/>
                <w:color w:val="000000"/>
                <w:lang w:val="uk-UA" w:eastAsia="ru-RU"/>
              </w:rPr>
              <w:t>4</w:t>
            </w:r>
          </w:p>
        </w:tc>
      </w:tr>
      <w:tr w:rsidR="0067472D" w:rsidRPr="008077C2" w:rsidTr="0067472D">
        <w:trPr>
          <w:trHeight w:val="330"/>
        </w:trPr>
        <w:tc>
          <w:tcPr>
            <w:tcW w:w="1178" w:type="pct"/>
            <w:vMerge/>
            <w:tcBorders>
              <w:top w:val="nil"/>
              <w:left w:val="single" w:sz="8" w:space="0" w:color="auto"/>
              <w:bottom w:val="single" w:sz="8" w:space="0" w:color="000000"/>
              <w:right w:val="single" w:sz="8" w:space="0" w:color="auto"/>
            </w:tcBorders>
            <w:vAlign w:val="center"/>
            <w:hideMark/>
          </w:tcPr>
          <w:p w:rsidR="0067472D" w:rsidRPr="008077C2" w:rsidRDefault="0067472D" w:rsidP="0067472D">
            <w:pPr>
              <w:rPr>
                <w:rFonts w:eastAsia="Times New Roman"/>
                <w:iCs/>
                <w:color w:val="000000"/>
                <w:lang w:val="uk-UA" w:eastAsia="ru-RU"/>
              </w:rPr>
            </w:pPr>
          </w:p>
        </w:tc>
        <w:tc>
          <w:tcPr>
            <w:tcW w:w="2088" w:type="pct"/>
            <w:vMerge/>
            <w:tcBorders>
              <w:top w:val="nil"/>
              <w:left w:val="single" w:sz="8" w:space="0" w:color="auto"/>
              <w:bottom w:val="single" w:sz="8" w:space="0" w:color="000000"/>
              <w:right w:val="single" w:sz="8" w:space="0" w:color="auto"/>
            </w:tcBorders>
            <w:vAlign w:val="center"/>
            <w:hideMark/>
          </w:tcPr>
          <w:p w:rsidR="0067472D" w:rsidRPr="008077C2" w:rsidRDefault="0067472D" w:rsidP="0067472D">
            <w:pPr>
              <w:rPr>
                <w:rFonts w:eastAsia="Times New Roman"/>
                <w:iCs/>
                <w:color w:val="000000"/>
                <w:lang w:val="uk-UA" w:eastAsia="ru-RU"/>
              </w:rPr>
            </w:pPr>
          </w:p>
        </w:tc>
        <w:tc>
          <w:tcPr>
            <w:tcW w:w="1044" w:type="pct"/>
            <w:tcBorders>
              <w:top w:val="nil"/>
              <w:left w:val="nil"/>
              <w:bottom w:val="single" w:sz="8" w:space="0" w:color="auto"/>
              <w:right w:val="single" w:sz="8" w:space="0" w:color="auto"/>
            </w:tcBorders>
            <w:shd w:val="clear" w:color="auto" w:fill="auto"/>
            <w:vAlign w:val="center"/>
          </w:tcPr>
          <w:p w:rsidR="0067472D" w:rsidRPr="008077C2" w:rsidRDefault="0067472D" w:rsidP="0067472D">
            <w:pPr>
              <w:jc w:val="center"/>
              <w:rPr>
                <w:rFonts w:eastAsia="Times New Roman"/>
                <w:iCs/>
                <w:color w:val="000000"/>
                <w:lang w:val="uk-UA" w:eastAsia="ru-RU"/>
              </w:rPr>
            </w:pPr>
          </w:p>
        </w:tc>
        <w:tc>
          <w:tcPr>
            <w:tcW w:w="690" w:type="pct"/>
            <w:vMerge/>
            <w:tcBorders>
              <w:top w:val="nil"/>
              <w:left w:val="single" w:sz="8" w:space="0" w:color="auto"/>
              <w:bottom w:val="single" w:sz="8" w:space="0" w:color="000000"/>
              <w:right w:val="single" w:sz="8" w:space="0" w:color="auto"/>
            </w:tcBorders>
            <w:vAlign w:val="center"/>
            <w:hideMark/>
          </w:tcPr>
          <w:p w:rsidR="0067472D" w:rsidRPr="008077C2" w:rsidRDefault="0067472D" w:rsidP="0067472D">
            <w:pPr>
              <w:jc w:val="center"/>
              <w:rPr>
                <w:rFonts w:eastAsia="Times New Roman"/>
                <w:color w:val="000000"/>
                <w:lang w:val="uk-UA" w:eastAsia="ru-RU"/>
              </w:rPr>
            </w:pPr>
          </w:p>
        </w:tc>
      </w:tr>
      <w:tr w:rsidR="0067472D" w:rsidRPr="008077C2" w:rsidTr="0067472D">
        <w:trPr>
          <w:trHeight w:val="315"/>
        </w:trPr>
        <w:tc>
          <w:tcPr>
            <w:tcW w:w="1178" w:type="pct"/>
            <w:vMerge/>
            <w:tcBorders>
              <w:top w:val="nil"/>
              <w:left w:val="single" w:sz="8" w:space="0" w:color="auto"/>
              <w:bottom w:val="single" w:sz="8" w:space="0" w:color="000000"/>
              <w:right w:val="single" w:sz="8" w:space="0" w:color="auto"/>
            </w:tcBorders>
            <w:vAlign w:val="center"/>
            <w:hideMark/>
          </w:tcPr>
          <w:p w:rsidR="0067472D" w:rsidRPr="008077C2" w:rsidRDefault="0067472D" w:rsidP="0067472D">
            <w:pPr>
              <w:rPr>
                <w:rFonts w:eastAsia="Times New Roman"/>
                <w:iCs/>
                <w:color w:val="000000"/>
                <w:lang w:val="uk-UA" w:eastAsia="ru-RU"/>
              </w:rPr>
            </w:pPr>
          </w:p>
        </w:tc>
        <w:tc>
          <w:tcPr>
            <w:tcW w:w="2088" w:type="pct"/>
            <w:vMerge w:val="restart"/>
            <w:tcBorders>
              <w:top w:val="nil"/>
              <w:left w:val="single" w:sz="8" w:space="0" w:color="auto"/>
              <w:bottom w:val="single" w:sz="8" w:space="0" w:color="000000"/>
              <w:right w:val="single" w:sz="8" w:space="0" w:color="auto"/>
            </w:tcBorders>
            <w:shd w:val="clear" w:color="auto" w:fill="auto"/>
            <w:vAlign w:val="center"/>
            <w:hideMark/>
          </w:tcPr>
          <w:p w:rsidR="0067472D" w:rsidRPr="008077C2" w:rsidRDefault="0067472D" w:rsidP="0067472D">
            <w:pPr>
              <w:jc w:val="both"/>
              <w:rPr>
                <w:rFonts w:eastAsia="Times New Roman"/>
                <w:iCs/>
                <w:color w:val="000000"/>
                <w:lang w:val="uk-UA" w:eastAsia="ru-RU"/>
              </w:rPr>
            </w:pPr>
            <w:r w:rsidRPr="008077C2">
              <w:rPr>
                <w:rFonts w:eastAsia="Times New Roman"/>
                <w:iCs/>
                <w:color w:val="000000"/>
                <w:lang w:val="uk-UA" w:eastAsia="ru-RU"/>
              </w:rPr>
              <w:t xml:space="preserve">Вид практичного завдання (розв’язання </w:t>
            </w:r>
            <w:proofErr w:type="spellStart"/>
            <w:r w:rsidRPr="008077C2">
              <w:rPr>
                <w:rFonts w:eastAsia="Times New Roman"/>
                <w:iCs/>
                <w:color w:val="000000"/>
                <w:lang w:val="uk-UA" w:eastAsia="ru-RU"/>
              </w:rPr>
              <w:t>кейсових</w:t>
            </w:r>
            <w:proofErr w:type="spellEnd"/>
            <w:r w:rsidRPr="008077C2">
              <w:rPr>
                <w:rFonts w:eastAsia="Times New Roman"/>
                <w:iCs/>
                <w:color w:val="000000"/>
                <w:lang w:val="uk-UA" w:eastAsia="ru-RU"/>
              </w:rPr>
              <w:t xml:space="preserve"> завдань.) </w:t>
            </w:r>
          </w:p>
        </w:tc>
        <w:tc>
          <w:tcPr>
            <w:tcW w:w="1044" w:type="pct"/>
            <w:tcBorders>
              <w:top w:val="nil"/>
              <w:left w:val="nil"/>
              <w:bottom w:val="nil"/>
              <w:right w:val="single" w:sz="8" w:space="0" w:color="auto"/>
            </w:tcBorders>
            <w:shd w:val="clear" w:color="auto" w:fill="auto"/>
            <w:vAlign w:val="center"/>
          </w:tcPr>
          <w:p w:rsidR="0067472D" w:rsidRPr="008077C2" w:rsidRDefault="0067472D" w:rsidP="0067472D">
            <w:pPr>
              <w:jc w:val="center"/>
              <w:rPr>
                <w:rFonts w:eastAsia="Times New Roman"/>
                <w:iCs/>
                <w:color w:val="000000"/>
                <w:lang w:val="uk-UA" w:eastAsia="ru-RU"/>
              </w:rPr>
            </w:pPr>
            <w:r>
              <w:rPr>
                <w:rFonts w:eastAsia="Times New Roman"/>
                <w:iCs/>
                <w:color w:val="000000"/>
                <w:lang w:val="uk-UA" w:eastAsia="ru-RU"/>
              </w:rPr>
              <w:t>Практичне заняття 2</w:t>
            </w:r>
          </w:p>
        </w:tc>
        <w:tc>
          <w:tcPr>
            <w:tcW w:w="690" w:type="pct"/>
            <w:vMerge w:val="restart"/>
            <w:tcBorders>
              <w:top w:val="nil"/>
              <w:left w:val="single" w:sz="8" w:space="0" w:color="auto"/>
              <w:bottom w:val="single" w:sz="8" w:space="0" w:color="000000"/>
              <w:right w:val="single" w:sz="8" w:space="0" w:color="auto"/>
            </w:tcBorders>
            <w:shd w:val="clear" w:color="auto" w:fill="auto"/>
            <w:vAlign w:val="center"/>
            <w:hideMark/>
          </w:tcPr>
          <w:p w:rsidR="0067472D" w:rsidRPr="008077C2" w:rsidRDefault="0067472D" w:rsidP="0067472D">
            <w:pPr>
              <w:jc w:val="center"/>
              <w:rPr>
                <w:rFonts w:eastAsia="Times New Roman"/>
                <w:color w:val="000000"/>
                <w:lang w:val="uk-UA" w:eastAsia="ru-RU"/>
              </w:rPr>
            </w:pPr>
            <w:r w:rsidRPr="008077C2">
              <w:rPr>
                <w:rFonts w:eastAsia="Times New Roman"/>
                <w:color w:val="000000"/>
                <w:lang w:val="uk-UA" w:eastAsia="ru-RU"/>
              </w:rPr>
              <w:t>6</w:t>
            </w:r>
          </w:p>
        </w:tc>
      </w:tr>
      <w:tr w:rsidR="0067472D" w:rsidRPr="008077C2" w:rsidTr="0067472D">
        <w:trPr>
          <w:trHeight w:val="88"/>
        </w:trPr>
        <w:tc>
          <w:tcPr>
            <w:tcW w:w="1178" w:type="pct"/>
            <w:vMerge/>
            <w:tcBorders>
              <w:top w:val="nil"/>
              <w:left w:val="single" w:sz="8" w:space="0" w:color="auto"/>
              <w:bottom w:val="single" w:sz="8" w:space="0" w:color="000000"/>
              <w:right w:val="single" w:sz="8" w:space="0" w:color="auto"/>
            </w:tcBorders>
            <w:vAlign w:val="center"/>
            <w:hideMark/>
          </w:tcPr>
          <w:p w:rsidR="0067472D" w:rsidRPr="008077C2" w:rsidRDefault="0067472D" w:rsidP="0067472D">
            <w:pPr>
              <w:rPr>
                <w:rFonts w:eastAsia="Times New Roman"/>
                <w:iCs/>
                <w:color w:val="000000"/>
                <w:lang w:val="uk-UA" w:eastAsia="ru-RU"/>
              </w:rPr>
            </w:pPr>
          </w:p>
        </w:tc>
        <w:tc>
          <w:tcPr>
            <w:tcW w:w="2088" w:type="pct"/>
            <w:vMerge/>
            <w:tcBorders>
              <w:top w:val="nil"/>
              <w:left w:val="single" w:sz="8" w:space="0" w:color="auto"/>
              <w:bottom w:val="single" w:sz="8" w:space="0" w:color="000000"/>
              <w:right w:val="single" w:sz="8" w:space="0" w:color="auto"/>
            </w:tcBorders>
            <w:vAlign w:val="center"/>
            <w:hideMark/>
          </w:tcPr>
          <w:p w:rsidR="0067472D" w:rsidRPr="008077C2" w:rsidRDefault="0067472D" w:rsidP="0067472D">
            <w:pPr>
              <w:rPr>
                <w:rFonts w:eastAsia="Times New Roman"/>
                <w:iCs/>
                <w:color w:val="000000"/>
                <w:lang w:val="uk-UA" w:eastAsia="ru-RU"/>
              </w:rPr>
            </w:pPr>
          </w:p>
        </w:tc>
        <w:tc>
          <w:tcPr>
            <w:tcW w:w="1044" w:type="pct"/>
            <w:tcBorders>
              <w:top w:val="nil"/>
              <w:left w:val="nil"/>
              <w:bottom w:val="single" w:sz="8" w:space="0" w:color="auto"/>
              <w:right w:val="single" w:sz="8" w:space="0" w:color="auto"/>
            </w:tcBorders>
            <w:shd w:val="clear" w:color="auto" w:fill="auto"/>
            <w:vAlign w:val="center"/>
          </w:tcPr>
          <w:p w:rsidR="0067472D" w:rsidRPr="008077C2" w:rsidRDefault="0067472D" w:rsidP="0067472D">
            <w:pPr>
              <w:jc w:val="center"/>
              <w:rPr>
                <w:rFonts w:eastAsia="Times New Roman"/>
                <w:iCs/>
                <w:color w:val="000000"/>
                <w:lang w:val="uk-UA" w:eastAsia="ru-RU"/>
              </w:rPr>
            </w:pPr>
          </w:p>
        </w:tc>
        <w:tc>
          <w:tcPr>
            <w:tcW w:w="690" w:type="pct"/>
            <w:vMerge/>
            <w:tcBorders>
              <w:top w:val="nil"/>
              <w:left w:val="single" w:sz="8" w:space="0" w:color="auto"/>
              <w:bottom w:val="single" w:sz="8" w:space="0" w:color="000000"/>
              <w:right w:val="single" w:sz="8" w:space="0" w:color="auto"/>
            </w:tcBorders>
            <w:vAlign w:val="center"/>
            <w:hideMark/>
          </w:tcPr>
          <w:p w:rsidR="0067472D" w:rsidRPr="008077C2" w:rsidRDefault="0067472D" w:rsidP="0067472D">
            <w:pPr>
              <w:jc w:val="center"/>
              <w:rPr>
                <w:rFonts w:eastAsia="Times New Roman"/>
                <w:color w:val="000000"/>
                <w:lang w:val="uk-UA" w:eastAsia="ru-RU"/>
              </w:rPr>
            </w:pPr>
          </w:p>
        </w:tc>
      </w:tr>
      <w:tr w:rsidR="0067472D" w:rsidRPr="008077C2" w:rsidTr="0067472D">
        <w:trPr>
          <w:trHeight w:val="315"/>
        </w:trPr>
        <w:tc>
          <w:tcPr>
            <w:tcW w:w="1178" w:type="pct"/>
            <w:vMerge w:val="restart"/>
            <w:tcBorders>
              <w:top w:val="nil"/>
              <w:left w:val="single" w:sz="8" w:space="0" w:color="auto"/>
              <w:bottom w:val="single" w:sz="8" w:space="0" w:color="000000"/>
              <w:right w:val="single" w:sz="8" w:space="0" w:color="auto"/>
            </w:tcBorders>
            <w:shd w:val="clear" w:color="auto" w:fill="auto"/>
            <w:vAlign w:val="center"/>
            <w:hideMark/>
          </w:tcPr>
          <w:p w:rsidR="0067472D" w:rsidRPr="008077C2" w:rsidRDefault="0067472D" w:rsidP="0067472D">
            <w:pPr>
              <w:jc w:val="both"/>
              <w:rPr>
                <w:rFonts w:eastAsia="Times New Roman"/>
                <w:iCs/>
                <w:color w:val="000000"/>
                <w:lang w:val="uk-UA" w:eastAsia="ru-RU"/>
              </w:rPr>
            </w:pPr>
            <w:r w:rsidRPr="008077C2">
              <w:rPr>
                <w:rFonts w:eastAsia="Times New Roman"/>
                <w:iCs/>
                <w:color w:val="000000"/>
                <w:lang w:val="uk-UA" w:eastAsia="ru-RU"/>
              </w:rPr>
              <w:t>Змістовий модуль 3 (розділ 3)</w:t>
            </w:r>
          </w:p>
        </w:tc>
        <w:tc>
          <w:tcPr>
            <w:tcW w:w="2088" w:type="pct"/>
            <w:vMerge w:val="restart"/>
            <w:tcBorders>
              <w:top w:val="nil"/>
              <w:left w:val="single" w:sz="8" w:space="0" w:color="auto"/>
              <w:bottom w:val="single" w:sz="8" w:space="0" w:color="000000"/>
              <w:right w:val="single" w:sz="8" w:space="0" w:color="auto"/>
            </w:tcBorders>
            <w:shd w:val="clear" w:color="auto" w:fill="auto"/>
            <w:vAlign w:val="center"/>
            <w:hideMark/>
          </w:tcPr>
          <w:p w:rsidR="0067472D" w:rsidRPr="008077C2" w:rsidRDefault="0067472D" w:rsidP="0067472D">
            <w:pPr>
              <w:jc w:val="both"/>
              <w:rPr>
                <w:rFonts w:eastAsia="Times New Roman"/>
                <w:iCs/>
                <w:color w:val="000000"/>
                <w:lang w:val="uk-UA" w:eastAsia="ru-RU"/>
              </w:rPr>
            </w:pPr>
            <w:r w:rsidRPr="008077C2">
              <w:rPr>
                <w:rFonts w:eastAsia="Times New Roman"/>
                <w:iCs/>
                <w:color w:val="000000"/>
                <w:lang w:val="uk-UA" w:eastAsia="ru-RU"/>
              </w:rPr>
              <w:t xml:space="preserve">Вид теоретичного завдання (тестування) </w:t>
            </w:r>
          </w:p>
        </w:tc>
        <w:tc>
          <w:tcPr>
            <w:tcW w:w="1044" w:type="pct"/>
            <w:tcBorders>
              <w:top w:val="nil"/>
              <w:left w:val="nil"/>
              <w:bottom w:val="nil"/>
              <w:right w:val="single" w:sz="8" w:space="0" w:color="auto"/>
            </w:tcBorders>
            <w:shd w:val="clear" w:color="auto" w:fill="auto"/>
            <w:vAlign w:val="center"/>
          </w:tcPr>
          <w:p w:rsidR="0067472D" w:rsidRPr="008077C2" w:rsidRDefault="0067472D" w:rsidP="0067472D">
            <w:pPr>
              <w:jc w:val="center"/>
              <w:rPr>
                <w:rFonts w:eastAsia="Times New Roman"/>
                <w:iCs/>
                <w:color w:val="000000"/>
                <w:lang w:val="uk-UA" w:eastAsia="ru-RU"/>
              </w:rPr>
            </w:pPr>
            <w:r>
              <w:rPr>
                <w:rFonts w:eastAsia="Times New Roman"/>
                <w:iCs/>
                <w:color w:val="000000"/>
                <w:lang w:val="uk-UA" w:eastAsia="ru-RU"/>
              </w:rPr>
              <w:t>Лекція 3</w:t>
            </w:r>
          </w:p>
        </w:tc>
        <w:tc>
          <w:tcPr>
            <w:tcW w:w="690" w:type="pct"/>
            <w:vMerge w:val="restart"/>
            <w:tcBorders>
              <w:top w:val="nil"/>
              <w:left w:val="single" w:sz="8" w:space="0" w:color="auto"/>
              <w:bottom w:val="single" w:sz="8" w:space="0" w:color="000000"/>
              <w:right w:val="single" w:sz="8" w:space="0" w:color="auto"/>
            </w:tcBorders>
            <w:shd w:val="clear" w:color="auto" w:fill="auto"/>
            <w:vAlign w:val="center"/>
            <w:hideMark/>
          </w:tcPr>
          <w:p w:rsidR="0067472D" w:rsidRPr="008077C2" w:rsidRDefault="0067472D" w:rsidP="0067472D">
            <w:pPr>
              <w:jc w:val="center"/>
              <w:rPr>
                <w:rFonts w:eastAsia="Times New Roman"/>
                <w:color w:val="000000"/>
                <w:lang w:val="uk-UA" w:eastAsia="ru-RU"/>
              </w:rPr>
            </w:pPr>
            <w:r>
              <w:rPr>
                <w:rFonts w:eastAsia="Times New Roman"/>
                <w:color w:val="000000"/>
                <w:lang w:val="uk-UA" w:eastAsia="ru-RU"/>
              </w:rPr>
              <w:t>8</w:t>
            </w:r>
          </w:p>
        </w:tc>
      </w:tr>
      <w:tr w:rsidR="0067472D" w:rsidRPr="008077C2" w:rsidTr="0067472D">
        <w:trPr>
          <w:trHeight w:val="330"/>
        </w:trPr>
        <w:tc>
          <w:tcPr>
            <w:tcW w:w="1178" w:type="pct"/>
            <w:vMerge/>
            <w:tcBorders>
              <w:top w:val="nil"/>
              <w:left w:val="single" w:sz="8" w:space="0" w:color="auto"/>
              <w:bottom w:val="single" w:sz="8" w:space="0" w:color="000000"/>
              <w:right w:val="single" w:sz="8" w:space="0" w:color="auto"/>
            </w:tcBorders>
            <w:vAlign w:val="center"/>
            <w:hideMark/>
          </w:tcPr>
          <w:p w:rsidR="0067472D" w:rsidRPr="008077C2" w:rsidRDefault="0067472D" w:rsidP="0067472D">
            <w:pPr>
              <w:rPr>
                <w:rFonts w:eastAsia="Times New Roman"/>
                <w:iCs/>
                <w:color w:val="000000"/>
                <w:lang w:val="uk-UA" w:eastAsia="ru-RU"/>
              </w:rPr>
            </w:pPr>
          </w:p>
        </w:tc>
        <w:tc>
          <w:tcPr>
            <w:tcW w:w="2088" w:type="pct"/>
            <w:vMerge/>
            <w:tcBorders>
              <w:top w:val="nil"/>
              <w:left w:val="single" w:sz="8" w:space="0" w:color="auto"/>
              <w:bottom w:val="single" w:sz="8" w:space="0" w:color="000000"/>
              <w:right w:val="single" w:sz="8" w:space="0" w:color="auto"/>
            </w:tcBorders>
            <w:vAlign w:val="center"/>
            <w:hideMark/>
          </w:tcPr>
          <w:p w:rsidR="0067472D" w:rsidRPr="008077C2" w:rsidRDefault="0067472D" w:rsidP="0067472D">
            <w:pPr>
              <w:rPr>
                <w:rFonts w:eastAsia="Times New Roman"/>
                <w:iCs/>
                <w:color w:val="000000"/>
                <w:lang w:val="uk-UA" w:eastAsia="ru-RU"/>
              </w:rPr>
            </w:pPr>
          </w:p>
        </w:tc>
        <w:tc>
          <w:tcPr>
            <w:tcW w:w="1044" w:type="pct"/>
            <w:tcBorders>
              <w:top w:val="nil"/>
              <w:left w:val="nil"/>
              <w:bottom w:val="single" w:sz="8" w:space="0" w:color="auto"/>
              <w:right w:val="single" w:sz="8" w:space="0" w:color="auto"/>
            </w:tcBorders>
            <w:shd w:val="clear" w:color="auto" w:fill="auto"/>
            <w:vAlign w:val="center"/>
          </w:tcPr>
          <w:p w:rsidR="0067472D" w:rsidRPr="008077C2" w:rsidRDefault="0067472D" w:rsidP="0067472D">
            <w:pPr>
              <w:jc w:val="center"/>
              <w:rPr>
                <w:rFonts w:eastAsia="Times New Roman"/>
                <w:iCs/>
                <w:color w:val="000000"/>
                <w:lang w:val="uk-UA" w:eastAsia="ru-RU"/>
              </w:rPr>
            </w:pPr>
          </w:p>
        </w:tc>
        <w:tc>
          <w:tcPr>
            <w:tcW w:w="690" w:type="pct"/>
            <w:vMerge/>
            <w:tcBorders>
              <w:top w:val="nil"/>
              <w:left w:val="single" w:sz="8" w:space="0" w:color="auto"/>
              <w:bottom w:val="single" w:sz="8" w:space="0" w:color="000000"/>
              <w:right w:val="single" w:sz="8" w:space="0" w:color="auto"/>
            </w:tcBorders>
            <w:vAlign w:val="center"/>
            <w:hideMark/>
          </w:tcPr>
          <w:p w:rsidR="0067472D" w:rsidRPr="008077C2" w:rsidRDefault="0067472D" w:rsidP="0067472D">
            <w:pPr>
              <w:jc w:val="center"/>
              <w:rPr>
                <w:rFonts w:eastAsia="Times New Roman"/>
                <w:color w:val="000000"/>
                <w:lang w:val="uk-UA" w:eastAsia="ru-RU"/>
              </w:rPr>
            </w:pPr>
          </w:p>
        </w:tc>
      </w:tr>
      <w:tr w:rsidR="0067472D" w:rsidRPr="008077C2" w:rsidTr="0067472D">
        <w:trPr>
          <w:trHeight w:val="315"/>
        </w:trPr>
        <w:tc>
          <w:tcPr>
            <w:tcW w:w="1178" w:type="pct"/>
            <w:vMerge/>
            <w:tcBorders>
              <w:top w:val="nil"/>
              <w:left w:val="single" w:sz="8" w:space="0" w:color="auto"/>
              <w:bottom w:val="single" w:sz="8" w:space="0" w:color="000000"/>
              <w:right w:val="single" w:sz="8" w:space="0" w:color="auto"/>
            </w:tcBorders>
            <w:vAlign w:val="center"/>
            <w:hideMark/>
          </w:tcPr>
          <w:p w:rsidR="0067472D" w:rsidRPr="008077C2" w:rsidRDefault="0067472D" w:rsidP="0067472D">
            <w:pPr>
              <w:rPr>
                <w:rFonts w:eastAsia="Times New Roman"/>
                <w:iCs/>
                <w:color w:val="000000"/>
                <w:lang w:val="uk-UA" w:eastAsia="ru-RU"/>
              </w:rPr>
            </w:pPr>
          </w:p>
        </w:tc>
        <w:tc>
          <w:tcPr>
            <w:tcW w:w="2088" w:type="pct"/>
            <w:vMerge w:val="restart"/>
            <w:tcBorders>
              <w:top w:val="nil"/>
              <w:left w:val="single" w:sz="8" w:space="0" w:color="auto"/>
              <w:bottom w:val="single" w:sz="8" w:space="0" w:color="000000"/>
              <w:right w:val="single" w:sz="8" w:space="0" w:color="auto"/>
            </w:tcBorders>
            <w:shd w:val="clear" w:color="auto" w:fill="auto"/>
            <w:vAlign w:val="center"/>
            <w:hideMark/>
          </w:tcPr>
          <w:p w:rsidR="0067472D" w:rsidRPr="008077C2" w:rsidRDefault="0067472D" w:rsidP="0067472D">
            <w:pPr>
              <w:jc w:val="both"/>
              <w:rPr>
                <w:rFonts w:eastAsia="Times New Roman"/>
                <w:iCs/>
                <w:color w:val="000000"/>
                <w:lang w:val="uk-UA" w:eastAsia="ru-RU"/>
              </w:rPr>
            </w:pPr>
            <w:r w:rsidRPr="008077C2">
              <w:rPr>
                <w:rFonts w:eastAsia="Times New Roman"/>
                <w:iCs/>
                <w:color w:val="000000"/>
                <w:lang w:val="uk-UA" w:eastAsia="ru-RU"/>
              </w:rPr>
              <w:t xml:space="preserve">Вид практичного завдання (розв’язання </w:t>
            </w:r>
            <w:proofErr w:type="spellStart"/>
            <w:r w:rsidRPr="008077C2">
              <w:rPr>
                <w:rFonts w:eastAsia="Times New Roman"/>
                <w:iCs/>
                <w:color w:val="000000"/>
                <w:lang w:val="uk-UA" w:eastAsia="ru-RU"/>
              </w:rPr>
              <w:t>кейсових</w:t>
            </w:r>
            <w:proofErr w:type="spellEnd"/>
            <w:r w:rsidRPr="008077C2">
              <w:rPr>
                <w:rFonts w:eastAsia="Times New Roman"/>
                <w:iCs/>
                <w:color w:val="000000"/>
                <w:lang w:val="uk-UA" w:eastAsia="ru-RU"/>
              </w:rPr>
              <w:t xml:space="preserve"> завдань.) </w:t>
            </w:r>
          </w:p>
        </w:tc>
        <w:tc>
          <w:tcPr>
            <w:tcW w:w="1044" w:type="pct"/>
            <w:tcBorders>
              <w:top w:val="nil"/>
              <w:left w:val="nil"/>
              <w:bottom w:val="nil"/>
              <w:right w:val="single" w:sz="8" w:space="0" w:color="auto"/>
            </w:tcBorders>
            <w:shd w:val="clear" w:color="auto" w:fill="auto"/>
            <w:vAlign w:val="center"/>
          </w:tcPr>
          <w:p w:rsidR="0067472D" w:rsidRPr="008077C2" w:rsidRDefault="0067472D" w:rsidP="0067472D">
            <w:pPr>
              <w:jc w:val="center"/>
              <w:rPr>
                <w:rFonts w:eastAsia="Times New Roman"/>
                <w:iCs/>
                <w:color w:val="000000"/>
                <w:lang w:val="uk-UA" w:eastAsia="ru-RU"/>
              </w:rPr>
            </w:pPr>
            <w:r>
              <w:rPr>
                <w:rFonts w:eastAsia="Times New Roman"/>
                <w:iCs/>
                <w:color w:val="000000"/>
                <w:lang w:val="uk-UA" w:eastAsia="ru-RU"/>
              </w:rPr>
              <w:t>Практичне заняття 3,4</w:t>
            </w:r>
          </w:p>
        </w:tc>
        <w:tc>
          <w:tcPr>
            <w:tcW w:w="690" w:type="pct"/>
            <w:vMerge w:val="restart"/>
            <w:tcBorders>
              <w:top w:val="nil"/>
              <w:left w:val="single" w:sz="8" w:space="0" w:color="auto"/>
              <w:bottom w:val="single" w:sz="8" w:space="0" w:color="000000"/>
              <w:right w:val="single" w:sz="8" w:space="0" w:color="auto"/>
            </w:tcBorders>
            <w:shd w:val="clear" w:color="auto" w:fill="auto"/>
            <w:vAlign w:val="center"/>
            <w:hideMark/>
          </w:tcPr>
          <w:p w:rsidR="0067472D" w:rsidRPr="008077C2" w:rsidRDefault="0067472D" w:rsidP="0067472D">
            <w:pPr>
              <w:jc w:val="center"/>
              <w:rPr>
                <w:rFonts w:eastAsia="Times New Roman"/>
                <w:color w:val="000000"/>
                <w:lang w:val="uk-UA" w:eastAsia="ru-RU"/>
              </w:rPr>
            </w:pPr>
            <w:r>
              <w:rPr>
                <w:rFonts w:eastAsia="Times New Roman"/>
                <w:color w:val="000000"/>
                <w:lang w:val="uk-UA" w:eastAsia="ru-RU"/>
              </w:rPr>
              <w:t xml:space="preserve"> 18</w:t>
            </w:r>
          </w:p>
        </w:tc>
      </w:tr>
      <w:tr w:rsidR="0067472D" w:rsidRPr="008077C2" w:rsidTr="0067472D">
        <w:trPr>
          <w:trHeight w:val="60"/>
        </w:trPr>
        <w:tc>
          <w:tcPr>
            <w:tcW w:w="1178" w:type="pct"/>
            <w:vMerge/>
            <w:tcBorders>
              <w:top w:val="nil"/>
              <w:left w:val="single" w:sz="8" w:space="0" w:color="auto"/>
              <w:bottom w:val="single" w:sz="8" w:space="0" w:color="000000"/>
              <w:right w:val="single" w:sz="8" w:space="0" w:color="auto"/>
            </w:tcBorders>
            <w:vAlign w:val="center"/>
            <w:hideMark/>
          </w:tcPr>
          <w:p w:rsidR="0067472D" w:rsidRPr="008077C2" w:rsidRDefault="0067472D" w:rsidP="0067472D">
            <w:pPr>
              <w:rPr>
                <w:rFonts w:eastAsia="Times New Roman"/>
                <w:iCs/>
                <w:color w:val="000000"/>
                <w:lang w:val="uk-UA" w:eastAsia="ru-RU"/>
              </w:rPr>
            </w:pPr>
          </w:p>
        </w:tc>
        <w:tc>
          <w:tcPr>
            <w:tcW w:w="2088" w:type="pct"/>
            <w:vMerge/>
            <w:tcBorders>
              <w:top w:val="nil"/>
              <w:left w:val="single" w:sz="8" w:space="0" w:color="auto"/>
              <w:bottom w:val="single" w:sz="8" w:space="0" w:color="000000"/>
              <w:right w:val="single" w:sz="8" w:space="0" w:color="auto"/>
            </w:tcBorders>
            <w:vAlign w:val="center"/>
            <w:hideMark/>
          </w:tcPr>
          <w:p w:rsidR="0067472D" w:rsidRPr="008077C2" w:rsidRDefault="0067472D" w:rsidP="0067472D">
            <w:pPr>
              <w:rPr>
                <w:rFonts w:eastAsia="Times New Roman"/>
                <w:iCs/>
                <w:color w:val="000000"/>
                <w:lang w:val="uk-UA" w:eastAsia="ru-RU"/>
              </w:rPr>
            </w:pPr>
          </w:p>
        </w:tc>
        <w:tc>
          <w:tcPr>
            <w:tcW w:w="1044" w:type="pct"/>
            <w:tcBorders>
              <w:top w:val="nil"/>
              <w:left w:val="nil"/>
              <w:bottom w:val="single" w:sz="8" w:space="0" w:color="auto"/>
              <w:right w:val="single" w:sz="8" w:space="0" w:color="auto"/>
            </w:tcBorders>
            <w:shd w:val="clear" w:color="auto" w:fill="auto"/>
            <w:vAlign w:val="center"/>
          </w:tcPr>
          <w:p w:rsidR="0067472D" w:rsidRPr="008077C2" w:rsidRDefault="0067472D" w:rsidP="0067472D">
            <w:pPr>
              <w:jc w:val="center"/>
              <w:rPr>
                <w:rFonts w:eastAsia="Times New Roman"/>
                <w:iCs/>
                <w:color w:val="000000"/>
                <w:lang w:val="uk-UA" w:eastAsia="ru-RU"/>
              </w:rPr>
            </w:pPr>
          </w:p>
        </w:tc>
        <w:tc>
          <w:tcPr>
            <w:tcW w:w="690" w:type="pct"/>
            <w:vMerge/>
            <w:tcBorders>
              <w:top w:val="nil"/>
              <w:left w:val="single" w:sz="8" w:space="0" w:color="auto"/>
              <w:bottom w:val="single" w:sz="8" w:space="0" w:color="000000"/>
              <w:right w:val="single" w:sz="8" w:space="0" w:color="auto"/>
            </w:tcBorders>
            <w:vAlign w:val="center"/>
            <w:hideMark/>
          </w:tcPr>
          <w:p w:rsidR="0067472D" w:rsidRPr="008077C2" w:rsidRDefault="0067472D" w:rsidP="0067472D">
            <w:pPr>
              <w:jc w:val="center"/>
              <w:rPr>
                <w:rFonts w:eastAsia="Times New Roman"/>
                <w:color w:val="000000"/>
                <w:lang w:val="uk-UA" w:eastAsia="ru-RU"/>
              </w:rPr>
            </w:pPr>
          </w:p>
        </w:tc>
      </w:tr>
      <w:tr w:rsidR="0067472D" w:rsidRPr="008077C2" w:rsidTr="0067472D">
        <w:trPr>
          <w:trHeight w:val="315"/>
        </w:trPr>
        <w:tc>
          <w:tcPr>
            <w:tcW w:w="117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7472D" w:rsidRPr="008077C2" w:rsidRDefault="0067472D" w:rsidP="0067472D">
            <w:pPr>
              <w:jc w:val="both"/>
              <w:rPr>
                <w:rFonts w:eastAsia="Times New Roman"/>
                <w:iCs/>
                <w:color w:val="000000"/>
                <w:lang w:val="uk-UA" w:eastAsia="ru-RU"/>
              </w:rPr>
            </w:pPr>
            <w:r w:rsidRPr="008077C2">
              <w:rPr>
                <w:rFonts w:eastAsia="Times New Roman"/>
                <w:iCs/>
                <w:color w:val="000000"/>
                <w:lang w:val="uk-UA" w:eastAsia="ru-RU"/>
              </w:rPr>
              <w:t>Змістовий модуль 4 (розділ 4)</w:t>
            </w:r>
          </w:p>
        </w:tc>
        <w:tc>
          <w:tcPr>
            <w:tcW w:w="208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7472D" w:rsidRPr="008077C2" w:rsidRDefault="0067472D" w:rsidP="0067472D">
            <w:pPr>
              <w:jc w:val="both"/>
              <w:rPr>
                <w:rFonts w:eastAsia="Times New Roman"/>
                <w:iCs/>
                <w:color w:val="000000"/>
                <w:lang w:val="uk-UA" w:eastAsia="ru-RU"/>
              </w:rPr>
            </w:pPr>
            <w:r w:rsidRPr="008077C2">
              <w:rPr>
                <w:rFonts w:eastAsia="Times New Roman"/>
                <w:iCs/>
                <w:color w:val="000000"/>
                <w:lang w:val="uk-UA" w:eastAsia="ru-RU"/>
              </w:rPr>
              <w:t xml:space="preserve">Вид теоретичного завдання (тестування) </w:t>
            </w:r>
          </w:p>
        </w:tc>
        <w:tc>
          <w:tcPr>
            <w:tcW w:w="1044" w:type="pct"/>
            <w:tcBorders>
              <w:top w:val="single" w:sz="8" w:space="0" w:color="auto"/>
              <w:left w:val="nil"/>
              <w:bottom w:val="nil"/>
              <w:right w:val="single" w:sz="8" w:space="0" w:color="auto"/>
            </w:tcBorders>
            <w:shd w:val="clear" w:color="auto" w:fill="auto"/>
            <w:vAlign w:val="center"/>
          </w:tcPr>
          <w:p w:rsidR="0067472D" w:rsidRPr="008077C2" w:rsidRDefault="0067472D" w:rsidP="0067472D">
            <w:pPr>
              <w:jc w:val="center"/>
              <w:rPr>
                <w:rFonts w:eastAsia="Times New Roman"/>
                <w:iCs/>
                <w:color w:val="000000"/>
                <w:lang w:val="uk-UA" w:eastAsia="ru-RU"/>
              </w:rPr>
            </w:pPr>
            <w:r>
              <w:rPr>
                <w:rFonts w:eastAsia="Times New Roman"/>
                <w:iCs/>
                <w:color w:val="000000"/>
                <w:lang w:val="uk-UA" w:eastAsia="ru-RU"/>
              </w:rPr>
              <w:t>Лекція 4,5</w:t>
            </w:r>
          </w:p>
        </w:tc>
        <w:tc>
          <w:tcPr>
            <w:tcW w:w="69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7472D" w:rsidRPr="008077C2" w:rsidRDefault="0067472D" w:rsidP="0067472D">
            <w:pPr>
              <w:jc w:val="center"/>
              <w:rPr>
                <w:rFonts w:eastAsia="Times New Roman"/>
                <w:color w:val="000000"/>
                <w:lang w:val="uk-UA" w:eastAsia="ru-RU"/>
              </w:rPr>
            </w:pPr>
            <w:r>
              <w:rPr>
                <w:rFonts w:eastAsia="Times New Roman"/>
                <w:color w:val="000000"/>
                <w:lang w:val="uk-UA" w:eastAsia="ru-RU"/>
              </w:rPr>
              <w:t>8</w:t>
            </w:r>
          </w:p>
        </w:tc>
      </w:tr>
      <w:tr w:rsidR="0067472D" w:rsidRPr="008077C2" w:rsidTr="0067472D">
        <w:trPr>
          <w:trHeight w:val="330"/>
        </w:trPr>
        <w:tc>
          <w:tcPr>
            <w:tcW w:w="1178" w:type="pct"/>
            <w:vMerge/>
            <w:tcBorders>
              <w:top w:val="single" w:sz="8" w:space="0" w:color="auto"/>
              <w:left w:val="single" w:sz="8" w:space="0" w:color="auto"/>
              <w:bottom w:val="single" w:sz="8" w:space="0" w:color="000000"/>
              <w:right w:val="single" w:sz="8" w:space="0" w:color="auto"/>
            </w:tcBorders>
            <w:vAlign w:val="center"/>
            <w:hideMark/>
          </w:tcPr>
          <w:p w:rsidR="0067472D" w:rsidRPr="008077C2" w:rsidRDefault="0067472D" w:rsidP="0067472D">
            <w:pPr>
              <w:rPr>
                <w:rFonts w:eastAsia="Times New Roman"/>
                <w:iCs/>
                <w:color w:val="000000"/>
                <w:lang w:val="uk-UA" w:eastAsia="ru-RU"/>
              </w:rPr>
            </w:pPr>
          </w:p>
        </w:tc>
        <w:tc>
          <w:tcPr>
            <w:tcW w:w="2088" w:type="pct"/>
            <w:vMerge/>
            <w:tcBorders>
              <w:top w:val="single" w:sz="8" w:space="0" w:color="auto"/>
              <w:left w:val="single" w:sz="8" w:space="0" w:color="auto"/>
              <w:bottom w:val="single" w:sz="8" w:space="0" w:color="000000"/>
              <w:right w:val="single" w:sz="8" w:space="0" w:color="auto"/>
            </w:tcBorders>
            <w:vAlign w:val="center"/>
            <w:hideMark/>
          </w:tcPr>
          <w:p w:rsidR="0067472D" w:rsidRPr="008077C2" w:rsidRDefault="0067472D" w:rsidP="0067472D">
            <w:pPr>
              <w:rPr>
                <w:rFonts w:eastAsia="Times New Roman"/>
                <w:iCs/>
                <w:color w:val="000000"/>
                <w:lang w:val="uk-UA" w:eastAsia="ru-RU"/>
              </w:rPr>
            </w:pPr>
          </w:p>
        </w:tc>
        <w:tc>
          <w:tcPr>
            <w:tcW w:w="1044" w:type="pct"/>
            <w:tcBorders>
              <w:top w:val="nil"/>
              <w:left w:val="nil"/>
              <w:bottom w:val="single" w:sz="8" w:space="0" w:color="auto"/>
              <w:right w:val="single" w:sz="8" w:space="0" w:color="auto"/>
            </w:tcBorders>
            <w:shd w:val="clear" w:color="auto" w:fill="auto"/>
            <w:vAlign w:val="center"/>
          </w:tcPr>
          <w:p w:rsidR="0067472D" w:rsidRPr="008077C2" w:rsidRDefault="0067472D" w:rsidP="0067472D">
            <w:pPr>
              <w:jc w:val="center"/>
              <w:rPr>
                <w:rFonts w:eastAsia="Times New Roman"/>
                <w:iCs/>
                <w:color w:val="000000"/>
                <w:lang w:val="uk-UA" w:eastAsia="ru-RU"/>
              </w:rPr>
            </w:pPr>
          </w:p>
        </w:tc>
        <w:tc>
          <w:tcPr>
            <w:tcW w:w="690" w:type="pct"/>
            <w:vMerge/>
            <w:tcBorders>
              <w:top w:val="single" w:sz="8" w:space="0" w:color="auto"/>
              <w:left w:val="single" w:sz="8" w:space="0" w:color="auto"/>
              <w:bottom w:val="single" w:sz="8" w:space="0" w:color="000000"/>
              <w:right w:val="single" w:sz="8" w:space="0" w:color="auto"/>
            </w:tcBorders>
            <w:vAlign w:val="center"/>
            <w:hideMark/>
          </w:tcPr>
          <w:p w:rsidR="0067472D" w:rsidRPr="008077C2" w:rsidRDefault="0067472D" w:rsidP="0067472D">
            <w:pPr>
              <w:jc w:val="center"/>
              <w:rPr>
                <w:rFonts w:eastAsia="Times New Roman"/>
                <w:color w:val="000000"/>
                <w:lang w:val="uk-UA" w:eastAsia="ru-RU"/>
              </w:rPr>
            </w:pPr>
          </w:p>
        </w:tc>
      </w:tr>
      <w:tr w:rsidR="0067472D" w:rsidRPr="008077C2" w:rsidTr="0067472D">
        <w:trPr>
          <w:trHeight w:val="315"/>
        </w:trPr>
        <w:tc>
          <w:tcPr>
            <w:tcW w:w="1178" w:type="pct"/>
            <w:vMerge/>
            <w:tcBorders>
              <w:top w:val="single" w:sz="8" w:space="0" w:color="auto"/>
              <w:left w:val="single" w:sz="8" w:space="0" w:color="auto"/>
              <w:bottom w:val="single" w:sz="8" w:space="0" w:color="000000"/>
              <w:right w:val="single" w:sz="8" w:space="0" w:color="auto"/>
            </w:tcBorders>
            <w:vAlign w:val="center"/>
            <w:hideMark/>
          </w:tcPr>
          <w:p w:rsidR="0067472D" w:rsidRPr="008077C2" w:rsidRDefault="0067472D" w:rsidP="0067472D">
            <w:pPr>
              <w:rPr>
                <w:rFonts w:eastAsia="Times New Roman"/>
                <w:iCs/>
                <w:color w:val="000000"/>
                <w:lang w:val="uk-UA" w:eastAsia="ru-RU"/>
              </w:rPr>
            </w:pPr>
          </w:p>
        </w:tc>
        <w:tc>
          <w:tcPr>
            <w:tcW w:w="2088" w:type="pct"/>
            <w:vMerge w:val="restart"/>
            <w:tcBorders>
              <w:top w:val="nil"/>
              <w:left w:val="single" w:sz="8" w:space="0" w:color="auto"/>
              <w:bottom w:val="single" w:sz="8" w:space="0" w:color="000000"/>
              <w:right w:val="single" w:sz="8" w:space="0" w:color="auto"/>
            </w:tcBorders>
            <w:shd w:val="clear" w:color="auto" w:fill="auto"/>
            <w:vAlign w:val="center"/>
            <w:hideMark/>
          </w:tcPr>
          <w:p w:rsidR="0067472D" w:rsidRPr="008077C2" w:rsidRDefault="0067472D" w:rsidP="0067472D">
            <w:pPr>
              <w:jc w:val="both"/>
              <w:rPr>
                <w:rFonts w:eastAsia="Times New Roman"/>
                <w:iCs/>
                <w:color w:val="000000"/>
                <w:lang w:val="uk-UA" w:eastAsia="ru-RU"/>
              </w:rPr>
            </w:pPr>
            <w:r w:rsidRPr="008077C2">
              <w:rPr>
                <w:rFonts w:eastAsia="Times New Roman"/>
                <w:iCs/>
                <w:color w:val="000000"/>
                <w:lang w:val="uk-UA" w:eastAsia="ru-RU"/>
              </w:rPr>
              <w:t xml:space="preserve">Вид практичного завдання (розв’язання </w:t>
            </w:r>
            <w:proofErr w:type="spellStart"/>
            <w:r w:rsidRPr="008077C2">
              <w:rPr>
                <w:rFonts w:eastAsia="Times New Roman"/>
                <w:iCs/>
                <w:color w:val="000000"/>
                <w:lang w:val="uk-UA" w:eastAsia="ru-RU"/>
              </w:rPr>
              <w:t>кейсових</w:t>
            </w:r>
            <w:proofErr w:type="spellEnd"/>
            <w:r w:rsidRPr="008077C2">
              <w:rPr>
                <w:rFonts w:eastAsia="Times New Roman"/>
                <w:iCs/>
                <w:color w:val="000000"/>
                <w:lang w:val="uk-UA" w:eastAsia="ru-RU"/>
              </w:rPr>
              <w:t xml:space="preserve"> завдань.) </w:t>
            </w:r>
          </w:p>
        </w:tc>
        <w:tc>
          <w:tcPr>
            <w:tcW w:w="1044" w:type="pct"/>
            <w:tcBorders>
              <w:top w:val="nil"/>
              <w:left w:val="nil"/>
              <w:bottom w:val="nil"/>
              <w:right w:val="single" w:sz="8" w:space="0" w:color="auto"/>
            </w:tcBorders>
            <w:shd w:val="clear" w:color="auto" w:fill="auto"/>
            <w:vAlign w:val="center"/>
          </w:tcPr>
          <w:p w:rsidR="0067472D" w:rsidRPr="008077C2" w:rsidRDefault="0067472D" w:rsidP="0067472D">
            <w:pPr>
              <w:jc w:val="center"/>
              <w:rPr>
                <w:rFonts w:eastAsia="Times New Roman"/>
                <w:iCs/>
                <w:color w:val="000000"/>
                <w:lang w:val="uk-UA" w:eastAsia="ru-RU"/>
              </w:rPr>
            </w:pPr>
            <w:r>
              <w:rPr>
                <w:rFonts w:eastAsia="Times New Roman"/>
                <w:iCs/>
                <w:color w:val="000000"/>
                <w:lang w:val="uk-UA" w:eastAsia="ru-RU"/>
              </w:rPr>
              <w:t>Практичне заняття 5</w:t>
            </w:r>
          </w:p>
        </w:tc>
        <w:tc>
          <w:tcPr>
            <w:tcW w:w="690" w:type="pct"/>
            <w:vMerge w:val="restart"/>
            <w:tcBorders>
              <w:top w:val="nil"/>
              <w:left w:val="single" w:sz="8" w:space="0" w:color="auto"/>
              <w:bottom w:val="single" w:sz="8" w:space="0" w:color="000000"/>
              <w:right w:val="single" w:sz="8" w:space="0" w:color="auto"/>
            </w:tcBorders>
            <w:shd w:val="clear" w:color="auto" w:fill="auto"/>
            <w:vAlign w:val="center"/>
            <w:hideMark/>
          </w:tcPr>
          <w:p w:rsidR="0067472D" w:rsidRPr="008077C2" w:rsidRDefault="0067472D" w:rsidP="0067472D">
            <w:pPr>
              <w:jc w:val="center"/>
              <w:rPr>
                <w:rFonts w:eastAsia="Times New Roman"/>
                <w:color w:val="000000"/>
                <w:lang w:val="uk-UA" w:eastAsia="ru-RU"/>
              </w:rPr>
            </w:pPr>
            <w:r w:rsidRPr="008077C2">
              <w:rPr>
                <w:rFonts w:eastAsia="Times New Roman"/>
                <w:color w:val="000000"/>
                <w:lang w:val="uk-UA" w:eastAsia="ru-RU"/>
              </w:rPr>
              <w:t>6</w:t>
            </w:r>
          </w:p>
        </w:tc>
      </w:tr>
      <w:tr w:rsidR="0067472D" w:rsidRPr="008077C2" w:rsidTr="0067472D">
        <w:trPr>
          <w:trHeight w:val="330"/>
        </w:trPr>
        <w:tc>
          <w:tcPr>
            <w:tcW w:w="1178" w:type="pct"/>
            <w:vMerge/>
            <w:tcBorders>
              <w:top w:val="single" w:sz="8" w:space="0" w:color="auto"/>
              <w:left w:val="single" w:sz="8" w:space="0" w:color="auto"/>
              <w:bottom w:val="single" w:sz="8" w:space="0" w:color="000000"/>
              <w:right w:val="single" w:sz="8" w:space="0" w:color="auto"/>
            </w:tcBorders>
            <w:vAlign w:val="center"/>
            <w:hideMark/>
          </w:tcPr>
          <w:p w:rsidR="0067472D" w:rsidRPr="008077C2" w:rsidRDefault="0067472D" w:rsidP="0067472D">
            <w:pPr>
              <w:rPr>
                <w:rFonts w:eastAsia="Times New Roman"/>
                <w:iCs/>
                <w:color w:val="000000"/>
                <w:lang w:val="uk-UA" w:eastAsia="ru-RU"/>
              </w:rPr>
            </w:pPr>
          </w:p>
        </w:tc>
        <w:tc>
          <w:tcPr>
            <w:tcW w:w="2088" w:type="pct"/>
            <w:vMerge/>
            <w:tcBorders>
              <w:top w:val="nil"/>
              <w:left w:val="single" w:sz="8" w:space="0" w:color="auto"/>
              <w:bottom w:val="single" w:sz="8" w:space="0" w:color="000000"/>
              <w:right w:val="single" w:sz="8" w:space="0" w:color="auto"/>
            </w:tcBorders>
            <w:vAlign w:val="center"/>
            <w:hideMark/>
          </w:tcPr>
          <w:p w:rsidR="0067472D" w:rsidRPr="008077C2" w:rsidRDefault="0067472D" w:rsidP="0067472D">
            <w:pPr>
              <w:rPr>
                <w:rFonts w:eastAsia="Times New Roman"/>
                <w:iCs/>
                <w:color w:val="000000"/>
                <w:lang w:val="uk-UA" w:eastAsia="ru-RU"/>
              </w:rPr>
            </w:pPr>
          </w:p>
        </w:tc>
        <w:tc>
          <w:tcPr>
            <w:tcW w:w="1044" w:type="pct"/>
            <w:tcBorders>
              <w:top w:val="nil"/>
              <w:left w:val="nil"/>
              <w:bottom w:val="single" w:sz="8" w:space="0" w:color="auto"/>
              <w:right w:val="single" w:sz="8" w:space="0" w:color="auto"/>
            </w:tcBorders>
            <w:shd w:val="clear" w:color="auto" w:fill="auto"/>
            <w:vAlign w:val="center"/>
          </w:tcPr>
          <w:p w:rsidR="0067472D" w:rsidRPr="008077C2" w:rsidRDefault="0067472D" w:rsidP="0067472D">
            <w:pPr>
              <w:jc w:val="center"/>
              <w:rPr>
                <w:rFonts w:eastAsia="Times New Roman"/>
                <w:iCs/>
                <w:color w:val="000000"/>
                <w:lang w:val="uk-UA" w:eastAsia="ru-RU"/>
              </w:rPr>
            </w:pPr>
          </w:p>
        </w:tc>
        <w:tc>
          <w:tcPr>
            <w:tcW w:w="690" w:type="pct"/>
            <w:vMerge/>
            <w:tcBorders>
              <w:top w:val="nil"/>
              <w:left w:val="single" w:sz="8" w:space="0" w:color="auto"/>
              <w:bottom w:val="single" w:sz="8" w:space="0" w:color="000000"/>
              <w:right w:val="single" w:sz="8" w:space="0" w:color="auto"/>
            </w:tcBorders>
            <w:vAlign w:val="center"/>
            <w:hideMark/>
          </w:tcPr>
          <w:p w:rsidR="0067472D" w:rsidRPr="008077C2" w:rsidRDefault="0067472D" w:rsidP="0067472D">
            <w:pPr>
              <w:jc w:val="center"/>
              <w:rPr>
                <w:rFonts w:eastAsia="Times New Roman"/>
                <w:color w:val="000000"/>
                <w:lang w:val="uk-UA" w:eastAsia="ru-RU"/>
              </w:rPr>
            </w:pPr>
          </w:p>
        </w:tc>
      </w:tr>
      <w:tr w:rsidR="0067472D" w:rsidRPr="008077C2" w:rsidTr="0067472D">
        <w:trPr>
          <w:trHeight w:val="60"/>
        </w:trPr>
        <w:tc>
          <w:tcPr>
            <w:tcW w:w="1178" w:type="pct"/>
            <w:vMerge/>
            <w:tcBorders>
              <w:top w:val="single" w:sz="4" w:space="0" w:color="auto"/>
              <w:left w:val="single" w:sz="4" w:space="0" w:color="auto"/>
              <w:bottom w:val="single" w:sz="4" w:space="0" w:color="auto"/>
              <w:right w:val="single" w:sz="4" w:space="0" w:color="auto"/>
            </w:tcBorders>
            <w:vAlign w:val="center"/>
            <w:hideMark/>
          </w:tcPr>
          <w:p w:rsidR="0067472D" w:rsidRPr="008077C2" w:rsidRDefault="0067472D" w:rsidP="0067472D">
            <w:pPr>
              <w:rPr>
                <w:rFonts w:eastAsia="Times New Roman"/>
                <w:iCs/>
                <w:color w:val="000000"/>
                <w:lang w:val="uk-UA" w:eastAsia="ru-RU"/>
              </w:rPr>
            </w:pPr>
          </w:p>
        </w:tc>
        <w:tc>
          <w:tcPr>
            <w:tcW w:w="2088" w:type="pct"/>
            <w:vMerge/>
            <w:tcBorders>
              <w:top w:val="single" w:sz="4" w:space="0" w:color="auto"/>
              <w:left w:val="single" w:sz="4" w:space="0" w:color="auto"/>
              <w:bottom w:val="single" w:sz="4" w:space="0" w:color="auto"/>
              <w:right w:val="single" w:sz="4" w:space="0" w:color="auto"/>
            </w:tcBorders>
            <w:vAlign w:val="center"/>
            <w:hideMark/>
          </w:tcPr>
          <w:p w:rsidR="0067472D" w:rsidRPr="008077C2" w:rsidRDefault="0067472D" w:rsidP="0067472D">
            <w:pPr>
              <w:rPr>
                <w:rFonts w:eastAsia="Times New Roman"/>
                <w:iCs/>
                <w:color w:val="000000"/>
                <w:lang w:val="uk-UA" w:eastAsia="ru-RU"/>
              </w:rPr>
            </w:pP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67472D" w:rsidRPr="008077C2" w:rsidRDefault="0067472D" w:rsidP="0067472D">
            <w:pPr>
              <w:jc w:val="center"/>
              <w:rPr>
                <w:rFonts w:eastAsia="Times New Roman"/>
                <w:iCs/>
                <w:color w:val="000000"/>
                <w:lang w:val="uk-UA" w:eastAsia="ru-RU"/>
              </w:rPr>
            </w:pPr>
          </w:p>
        </w:tc>
        <w:tc>
          <w:tcPr>
            <w:tcW w:w="690" w:type="pct"/>
            <w:vMerge/>
            <w:tcBorders>
              <w:top w:val="single" w:sz="4" w:space="0" w:color="auto"/>
              <w:left w:val="single" w:sz="4" w:space="0" w:color="auto"/>
              <w:bottom w:val="single" w:sz="4" w:space="0" w:color="auto"/>
              <w:right w:val="single" w:sz="4" w:space="0" w:color="auto"/>
            </w:tcBorders>
            <w:vAlign w:val="center"/>
            <w:hideMark/>
          </w:tcPr>
          <w:p w:rsidR="0067472D" w:rsidRPr="008077C2" w:rsidRDefault="0067472D" w:rsidP="0067472D">
            <w:pPr>
              <w:jc w:val="center"/>
              <w:rPr>
                <w:rFonts w:eastAsia="Times New Roman"/>
                <w:color w:val="000000"/>
                <w:lang w:val="uk-UA" w:eastAsia="ru-RU"/>
              </w:rPr>
            </w:pPr>
          </w:p>
        </w:tc>
      </w:tr>
      <w:tr w:rsidR="0067472D" w:rsidRPr="008077C2" w:rsidTr="0067472D">
        <w:trPr>
          <w:trHeight w:val="330"/>
        </w:trPr>
        <w:tc>
          <w:tcPr>
            <w:tcW w:w="3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7472D" w:rsidRPr="008077C2" w:rsidRDefault="0067472D" w:rsidP="0067472D">
            <w:pPr>
              <w:jc w:val="both"/>
              <w:rPr>
                <w:rFonts w:eastAsia="Times New Roman"/>
                <w:b/>
                <w:bCs/>
                <w:color w:val="000000"/>
                <w:lang w:val="uk-UA" w:eastAsia="ru-RU"/>
              </w:rPr>
            </w:pPr>
            <w:r>
              <w:rPr>
                <w:rFonts w:eastAsia="Times New Roman"/>
                <w:b/>
                <w:bCs/>
                <w:color w:val="000000"/>
                <w:lang w:val="uk-UA" w:eastAsia="ru-RU"/>
              </w:rPr>
              <w:t>Разом за змістові модулі</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67472D" w:rsidRPr="008077C2" w:rsidRDefault="0067472D" w:rsidP="0067472D">
            <w:pPr>
              <w:jc w:val="center"/>
              <w:rPr>
                <w:rFonts w:eastAsia="Times New Roman"/>
                <w:color w:val="000000"/>
                <w:lang w:val="uk-UA"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7472D" w:rsidRPr="008077C2" w:rsidRDefault="0067472D" w:rsidP="0067472D">
            <w:pPr>
              <w:jc w:val="center"/>
              <w:rPr>
                <w:rFonts w:eastAsia="Times New Roman"/>
                <w:iCs/>
                <w:color w:val="000000"/>
                <w:lang w:val="uk-UA" w:eastAsia="ru-RU"/>
              </w:rPr>
            </w:pPr>
            <w:r>
              <w:rPr>
                <w:rFonts w:eastAsia="Times New Roman"/>
                <w:iCs/>
                <w:color w:val="000000"/>
                <w:lang w:val="uk-UA" w:eastAsia="ru-RU"/>
              </w:rPr>
              <w:t>60</w:t>
            </w:r>
          </w:p>
        </w:tc>
      </w:tr>
      <w:tr w:rsidR="0067472D" w:rsidRPr="008077C2" w:rsidTr="0067472D">
        <w:trPr>
          <w:trHeight w:val="330"/>
        </w:trPr>
        <w:tc>
          <w:tcPr>
            <w:tcW w:w="326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472D" w:rsidRPr="008077C2" w:rsidRDefault="0067472D" w:rsidP="0067472D">
            <w:pPr>
              <w:jc w:val="both"/>
              <w:rPr>
                <w:rFonts w:eastAsia="Times New Roman"/>
                <w:b/>
                <w:bCs/>
                <w:color w:val="000000"/>
                <w:lang w:val="uk-UA" w:eastAsia="ru-RU"/>
              </w:rPr>
            </w:pPr>
            <w:r w:rsidRPr="008077C2">
              <w:rPr>
                <w:rFonts w:eastAsia="Times New Roman"/>
                <w:b/>
                <w:bCs/>
                <w:color w:val="000000"/>
                <w:lang w:val="uk-UA" w:eastAsia="ru-RU"/>
              </w:rPr>
              <w:t>Підсумковий контроль (</w:t>
            </w:r>
            <w:proofErr w:type="spellStart"/>
            <w:r w:rsidRPr="008077C2">
              <w:rPr>
                <w:rFonts w:eastAsia="Times New Roman"/>
                <w:b/>
                <w:bCs/>
                <w:color w:val="000000"/>
                <w:lang w:val="uk-UA" w:eastAsia="ru-RU"/>
              </w:rPr>
              <w:t>max</w:t>
            </w:r>
            <w:proofErr w:type="spellEnd"/>
            <w:r w:rsidRPr="008077C2">
              <w:rPr>
                <w:rFonts w:eastAsia="Times New Roman"/>
                <w:b/>
                <w:bCs/>
                <w:color w:val="000000"/>
                <w:lang w:val="uk-UA" w:eastAsia="ru-RU"/>
              </w:rPr>
              <w:t xml:space="preserve"> 40%)</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472D" w:rsidRPr="008077C2" w:rsidRDefault="0067472D" w:rsidP="0067472D">
            <w:pPr>
              <w:jc w:val="center"/>
              <w:rPr>
                <w:rFonts w:eastAsia="Times New Roman"/>
                <w:color w:val="000000"/>
                <w:lang w:val="uk-UA"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472D" w:rsidRPr="008077C2" w:rsidRDefault="0067472D" w:rsidP="0067472D">
            <w:pPr>
              <w:jc w:val="center"/>
              <w:rPr>
                <w:rFonts w:eastAsia="Times New Roman"/>
                <w:iCs/>
                <w:color w:val="000000"/>
                <w:lang w:val="uk-UA" w:eastAsia="ru-RU"/>
              </w:rPr>
            </w:pPr>
          </w:p>
        </w:tc>
      </w:tr>
      <w:tr w:rsidR="0067472D" w:rsidRPr="008077C2" w:rsidTr="0067472D">
        <w:trPr>
          <w:trHeight w:val="330"/>
        </w:trPr>
        <w:tc>
          <w:tcPr>
            <w:tcW w:w="326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472D" w:rsidRPr="008077C2" w:rsidRDefault="0067472D" w:rsidP="0067472D">
            <w:pPr>
              <w:jc w:val="both"/>
              <w:rPr>
                <w:rFonts w:eastAsia="Times New Roman"/>
                <w:iCs/>
                <w:color w:val="000000"/>
                <w:lang w:val="uk-UA" w:eastAsia="ru-RU"/>
              </w:rPr>
            </w:pPr>
            <w:r w:rsidRPr="008077C2">
              <w:rPr>
                <w:rFonts w:eastAsia="Times New Roman"/>
                <w:iCs/>
                <w:color w:val="000000"/>
                <w:lang w:val="uk-UA" w:eastAsia="ru-RU"/>
              </w:rPr>
              <w:t>Підсумкове теоретичне завдання</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472D" w:rsidRPr="008077C2" w:rsidRDefault="0067472D" w:rsidP="0067472D">
            <w:pPr>
              <w:jc w:val="center"/>
              <w:rPr>
                <w:rFonts w:eastAsia="Times New Roman"/>
                <w:color w:val="000000"/>
                <w:lang w:val="uk-UA"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472D" w:rsidRPr="008077C2" w:rsidRDefault="0067472D" w:rsidP="0067472D">
            <w:pPr>
              <w:jc w:val="center"/>
              <w:rPr>
                <w:rFonts w:eastAsia="Times New Roman"/>
                <w:color w:val="000000"/>
                <w:lang w:val="uk-UA" w:eastAsia="ru-RU"/>
              </w:rPr>
            </w:pPr>
            <w:r w:rsidRPr="008077C2">
              <w:rPr>
                <w:rFonts w:eastAsia="Times New Roman"/>
                <w:color w:val="000000"/>
                <w:lang w:val="uk-UA" w:eastAsia="ru-RU"/>
              </w:rPr>
              <w:t>20</w:t>
            </w:r>
          </w:p>
        </w:tc>
      </w:tr>
      <w:tr w:rsidR="0067472D" w:rsidRPr="008077C2" w:rsidTr="0067472D">
        <w:trPr>
          <w:trHeight w:val="330"/>
        </w:trPr>
        <w:tc>
          <w:tcPr>
            <w:tcW w:w="326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472D" w:rsidRPr="008077C2" w:rsidRDefault="0067472D" w:rsidP="0067472D">
            <w:pPr>
              <w:jc w:val="both"/>
              <w:rPr>
                <w:rFonts w:eastAsia="Times New Roman"/>
                <w:iCs/>
                <w:color w:val="000000"/>
                <w:lang w:val="uk-UA" w:eastAsia="ru-RU"/>
              </w:rPr>
            </w:pPr>
            <w:r w:rsidRPr="008077C2">
              <w:rPr>
                <w:rFonts w:eastAsia="Times New Roman"/>
                <w:iCs/>
                <w:color w:val="000000"/>
                <w:lang w:val="uk-UA" w:eastAsia="ru-RU"/>
              </w:rPr>
              <w:t>Підсумкове практичне завдання</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472D" w:rsidRPr="008077C2" w:rsidRDefault="0067472D" w:rsidP="0067472D">
            <w:pPr>
              <w:jc w:val="center"/>
              <w:rPr>
                <w:rFonts w:eastAsia="Times New Roman"/>
                <w:b/>
                <w:bCs/>
                <w:color w:val="000000"/>
                <w:lang w:val="uk-UA"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472D" w:rsidRPr="008077C2" w:rsidRDefault="0067472D" w:rsidP="0067472D">
            <w:pPr>
              <w:jc w:val="center"/>
              <w:rPr>
                <w:rFonts w:eastAsia="Times New Roman"/>
                <w:color w:val="000000"/>
                <w:lang w:val="uk-UA" w:eastAsia="ru-RU"/>
              </w:rPr>
            </w:pPr>
            <w:r w:rsidRPr="008077C2">
              <w:rPr>
                <w:rFonts w:eastAsia="Times New Roman"/>
                <w:color w:val="000000"/>
                <w:lang w:val="uk-UA" w:eastAsia="ru-RU"/>
              </w:rPr>
              <w:t>20</w:t>
            </w:r>
          </w:p>
        </w:tc>
      </w:tr>
      <w:tr w:rsidR="0067472D" w:rsidRPr="008077C2" w:rsidTr="0067472D">
        <w:trPr>
          <w:trHeight w:val="330"/>
        </w:trPr>
        <w:tc>
          <w:tcPr>
            <w:tcW w:w="326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472D" w:rsidRPr="008077C2" w:rsidRDefault="0067472D" w:rsidP="0067472D">
            <w:pPr>
              <w:jc w:val="both"/>
              <w:rPr>
                <w:rFonts w:eastAsia="Times New Roman"/>
                <w:b/>
                <w:bCs/>
                <w:color w:val="000000"/>
                <w:lang w:val="uk-UA" w:eastAsia="ru-RU"/>
              </w:rPr>
            </w:pPr>
            <w:r w:rsidRPr="008077C2">
              <w:rPr>
                <w:rFonts w:eastAsia="Times New Roman"/>
                <w:b/>
                <w:bCs/>
                <w:color w:val="000000"/>
                <w:lang w:val="uk-UA" w:eastAsia="ru-RU"/>
              </w:rPr>
              <w:t xml:space="preserve">Разом </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472D" w:rsidRPr="008077C2" w:rsidRDefault="0067472D" w:rsidP="0067472D">
            <w:pPr>
              <w:jc w:val="center"/>
              <w:rPr>
                <w:rFonts w:eastAsia="Times New Roman"/>
                <w:b/>
                <w:bCs/>
                <w:color w:val="000000"/>
                <w:lang w:val="uk-UA"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472D" w:rsidRPr="008077C2" w:rsidRDefault="0067472D" w:rsidP="0067472D">
            <w:pPr>
              <w:jc w:val="center"/>
              <w:rPr>
                <w:rFonts w:eastAsia="Times New Roman"/>
                <w:b/>
                <w:bCs/>
                <w:color w:val="000000"/>
                <w:lang w:val="uk-UA" w:eastAsia="ru-RU"/>
              </w:rPr>
            </w:pPr>
            <w:r w:rsidRPr="008077C2">
              <w:rPr>
                <w:rFonts w:eastAsia="Times New Roman"/>
                <w:b/>
                <w:bCs/>
                <w:color w:val="000000"/>
                <w:lang w:val="uk-UA" w:eastAsia="ru-RU"/>
              </w:rPr>
              <w:t>100</w:t>
            </w:r>
          </w:p>
        </w:tc>
      </w:tr>
    </w:tbl>
    <w:p w:rsidR="00577A1B" w:rsidRPr="008077C2" w:rsidRDefault="00577A1B" w:rsidP="00577A1B">
      <w:pPr>
        <w:spacing w:after="120"/>
        <w:jc w:val="center"/>
        <w:rPr>
          <w:b/>
          <w:bCs/>
          <w:szCs w:val="28"/>
          <w:lang w:val="uk-UA"/>
        </w:rPr>
      </w:pPr>
      <w:r w:rsidRPr="008077C2">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1874DD" w:rsidRPr="008077C2">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2"/>
              <w:spacing w:before="0" w:line="223" w:lineRule="auto"/>
              <w:jc w:val="center"/>
              <w:rPr>
                <w:rFonts w:ascii="Times New Roman" w:hAnsi="Times New Roman"/>
                <w:color w:val="auto"/>
                <w:sz w:val="24"/>
                <w:szCs w:val="24"/>
                <w:lang w:val="uk-UA"/>
              </w:rPr>
            </w:pPr>
            <w:r w:rsidRPr="008077C2">
              <w:rPr>
                <w:rFonts w:ascii="Times New Roman" w:hAnsi="Times New Roman"/>
                <w:caps/>
                <w:color w:val="auto"/>
                <w:sz w:val="24"/>
                <w:szCs w:val="24"/>
                <w:lang w:val="uk-UA"/>
              </w:rPr>
              <w:t>З</w:t>
            </w:r>
            <w:r w:rsidRPr="008077C2">
              <w:rPr>
                <w:rFonts w:ascii="Times New Roman" w:hAnsi="Times New Roman"/>
                <w:color w:val="auto"/>
                <w:sz w:val="24"/>
                <w:szCs w:val="24"/>
                <w:lang w:val="uk-UA"/>
              </w:rPr>
              <w:t>а шкалою</w:t>
            </w:r>
          </w:p>
          <w:p w:rsidR="00577A1B" w:rsidRPr="008077C2" w:rsidRDefault="00577A1B" w:rsidP="009E7399">
            <w:pPr>
              <w:pStyle w:val="6"/>
              <w:spacing w:before="0" w:line="223" w:lineRule="auto"/>
              <w:jc w:val="center"/>
              <w:rPr>
                <w:rFonts w:ascii="Times New Roman" w:hAnsi="Times New Roman"/>
                <w:color w:val="auto"/>
                <w:lang w:val="uk-UA"/>
              </w:rPr>
            </w:pPr>
            <w:r w:rsidRPr="008077C2">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5"/>
              <w:spacing w:before="0" w:line="223" w:lineRule="auto"/>
              <w:ind w:right="-108"/>
              <w:jc w:val="center"/>
              <w:rPr>
                <w:rFonts w:ascii="Times New Roman" w:hAnsi="Times New Roman"/>
                <w:color w:val="auto"/>
                <w:lang w:val="uk-UA"/>
              </w:rPr>
            </w:pPr>
            <w:r w:rsidRPr="008077C2">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3"/>
              <w:tabs>
                <w:tab w:val="num" w:pos="0"/>
              </w:tabs>
              <w:spacing w:before="0" w:line="223" w:lineRule="auto"/>
              <w:jc w:val="center"/>
              <w:rPr>
                <w:rFonts w:ascii="Times New Roman" w:hAnsi="Times New Roman"/>
                <w:color w:val="auto"/>
                <w:lang w:val="uk-UA"/>
              </w:rPr>
            </w:pPr>
            <w:r w:rsidRPr="008077C2">
              <w:rPr>
                <w:rFonts w:ascii="Times New Roman" w:hAnsi="Times New Roman"/>
                <w:color w:val="auto"/>
                <w:lang w:val="uk-UA"/>
              </w:rPr>
              <w:t>За національною шкалою</w:t>
            </w:r>
          </w:p>
        </w:tc>
      </w:tr>
      <w:tr w:rsidR="001874DD" w:rsidRPr="008077C2">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3"/>
              <w:spacing w:before="0" w:line="223" w:lineRule="auto"/>
              <w:jc w:val="center"/>
              <w:rPr>
                <w:rFonts w:ascii="Times New Roman" w:hAnsi="Times New Roman"/>
                <w:color w:val="auto"/>
                <w:lang w:val="uk-UA"/>
              </w:rPr>
            </w:pPr>
            <w:r w:rsidRPr="008077C2">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3"/>
              <w:spacing w:before="0" w:line="223" w:lineRule="auto"/>
              <w:jc w:val="center"/>
              <w:rPr>
                <w:rFonts w:ascii="Times New Roman" w:hAnsi="Times New Roman"/>
                <w:color w:val="auto"/>
                <w:lang w:val="uk-UA"/>
              </w:rPr>
            </w:pPr>
            <w:r w:rsidRPr="008077C2">
              <w:rPr>
                <w:rFonts w:ascii="Times New Roman" w:hAnsi="Times New Roman"/>
                <w:color w:val="auto"/>
                <w:lang w:val="uk-UA"/>
              </w:rPr>
              <w:t>Залік</w:t>
            </w: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pStyle w:val="4"/>
              <w:spacing w:before="0" w:line="223" w:lineRule="auto"/>
              <w:jc w:val="center"/>
              <w:rPr>
                <w:rFonts w:ascii="Times New Roman" w:hAnsi="Times New Roman"/>
                <w:i w:val="0"/>
                <w:color w:val="auto"/>
                <w:lang w:val="uk-UA"/>
              </w:rPr>
            </w:pPr>
            <w:r w:rsidRPr="008077C2">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pStyle w:val="4"/>
              <w:spacing w:before="0" w:line="223" w:lineRule="auto"/>
              <w:jc w:val="center"/>
              <w:rPr>
                <w:rFonts w:ascii="Times New Roman" w:hAnsi="Times New Roman"/>
                <w:i w:val="0"/>
                <w:color w:val="auto"/>
                <w:lang w:val="uk-UA"/>
              </w:rPr>
            </w:pPr>
            <w:r w:rsidRPr="008077C2">
              <w:rPr>
                <w:rFonts w:ascii="Times New Roman" w:hAnsi="Times New Roman"/>
                <w:i w:val="0"/>
                <w:color w:val="auto"/>
                <w:lang w:val="uk-UA"/>
              </w:rPr>
              <w:t>Зараховано</w:t>
            </w: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jc w:val="center"/>
              <w:rPr>
                <w:spacing w:val="-2"/>
                <w:lang w:val="uk-UA"/>
              </w:rPr>
            </w:pPr>
            <w:r w:rsidRPr="008077C2">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jc w:val="center"/>
              <w:rPr>
                <w:spacing w:val="-2"/>
                <w:lang w:val="uk-UA"/>
              </w:rPr>
            </w:pPr>
            <w:r w:rsidRPr="008077C2">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jc w:val="center"/>
              <w:rPr>
                <w:spacing w:val="-2"/>
                <w:lang w:val="uk-UA"/>
              </w:rPr>
            </w:pPr>
            <w:r w:rsidRPr="008077C2">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rPr>
                <w:spacing w:val="-2"/>
                <w:lang w:val="uk-UA"/>
              </w:rPr>
            </w:pPr>
            <w:r w:rsidRPr="008077C2">
              <w:rPr>
                <w:spacing w:val="-2"/>
                <w:lang w:val="uk-UA"/>
              </w:rPr>
              <w:t>Не зараховано</w:t>
            </w:r>
          </w:p>
        </w:tc>
      </w:tr>
      <w:tr w:rsidR="001874DD" w:rsidRPr="00F5247A">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r>
    </w:tbl>
    <w:p w:rsidR="00566A39" w:rsidRPr="008077C2" w:rsidRDefault="00566A39" w:rsidP="00C47911">
      <w:pPr>
        <w:rPr>
          <w:b/>
          <w:bCs/>
          <w:color w:val="000000"/>
          <w:sz w:val="28"/>
          <w:lang w:val="uk-UA"/>
        </w:rPr>
      </w:pPr>
    </w:p>
    <w:p w:rsidR="00AD4D5B" w:rsidRDefault="00AD4D5B" w:rsidP="00D05071">
      <w:pPr>
        <w:jc w:val="both"/>
        <w:rPr>
          <w:b/>
          <w:bCs/>
          <w:iCs/>
          <w:color w:val="000000"/>
          <w:lang w:val="uk-UA"/>
        </w:rPr>
      </w:pPr>
      <w:r w:rsidRPr="00D05071">
        <w:rPr>
          <w:b/>
          <w:bCs/>
          <w:iCs/>
          <w:color w:val="000000"/>
          <w:lang w:val="uk-UA"/>
        </w:rPr>
        <w:t xml:space="preserve">ОСНОВНІ ДЖЕРЕЛА </w:t>
      </w:r>
    </w:p>
    <w:p w:rsidR="008F4853" w:rsidRDefault="008F4853" w:rsidP="00D05071">
      <w:pPr>
        <w:jc w:val="both"/>
        <w:rPr>
          <w:b/>
          <w:bCs/>
          <w:iCs/>
          <w:color w:val="000000"/>
          <w:lang w:val="uk-UA"/>
        </w:rPr>
      </w:pPr>
    </w:p>
    <w:p w:rsidR="00AB67C9" w:rsidRPr="00AB67C9" w:rsidRDefault="00AB67C9" w:rsidP="00AB67C9">
      <w:pPr>
        <w:pStyle w:val="af0"/>
        <w:numPr>
          <w:ilvl w:val="0"/>
          <w:numId w:val="16"/>
        </w:numPr>
        <w:tabs>
          <w:tab w:val="left" w:pos="1134"/>
        </w:tabs>
        <w:ind w:left="0" w:firstLine="720"/>
        <w:jc w:val="both"/>
        <w:rPr>
          <w:color w:val="000000"/>
          <w:shd w:val="clear" w:color="auto" w:fill="FFFFFF"/>
          <w:lang w:val="uk-UA"/>
        </w:rPr>
      </w:pPr>
      <w:r w:rsidRPr="00AB67C9">
        <w:rPr>
          <w:color w:val="000000"/>
          <w:shd w:val="clear" w:color="auto" w:fill="FFFFFF"/>
          <w:lang w:val="uk-UA"/>
        </w:rPr>
        <w:t xml:space="preserve">Боровик, М. В. Управлінські рішення : конспект лекцій для </w:t>
      </w:r>
      <w:proofErr w:type="spellStart"/>
      <w:r w:rsidRPr="00AB67C9">
        <w:rPr>
          <w:color w:val="000000"/>
          <w:shd w:val="clear" w:color="auto" w:fill="FFFFFF"/>
          <w:lang w:val="uk-UA"/>
        </w:rPr>
        <w:t>студ</w:t>
      </w:r>
      <w:proofErr w:type="spellEnd"/>
      <w:r w:rsidRPr="00AB67C9">
        <w:rPr>
          <w:color w:val="000000"/>
          <w:shd w:val="clear" w:color="auto" w:fill="FFFFFF"/>
          <w:lang w:val="uk-UA"/>
        </w:rPr>
        <w:t xml:space="preserve">. </w:t>
      </w:r>
      <w:proofErr w:type="spellStart"/>
      <w:r w:rsidRPr="00AB67C9">
        <w:rPr>
          <w:color w:val="000000"/>
          <w:shd w:val="clear" w:color="auto" w:fill="FFFFFF"/>
          <w:lang w:val="uk-UA"/>
        </w:rPr>
        <w:t>бакалавріату</w:t>
      </w:r>
      <w:proofErr w:type="spellEnd"/>
      <w:r w:rsidRPr="00AB67C9">
        <w:rPr>
          <w:color w:val="000000"/>
          <w:shd w:val="clear" w:color="auto" w:fill="FFFFFF"/>
          <w:lang w:val="uk-UA"/>
        </w:rPr>
        <w:t xml:space="preserve"> всіх форм навчання спец. 073 – Менеджмент. Харків : ХНУМГ ім. О. М. </w:t>
      </w:r>
      <w:proofErr w:type="spellStart"/>
      <w:r w:rsidRPr="00AB67C9">
        <w:rPr>
          <w:color w:val="000000"/>
          <w:shd w:val="clear" w:color="auto" w:fill="FFFFFF"/>
          <w:lang w:val="uk-UA"/>
        </w:rPr>
        <w:t>Бекетова</w:t>
      </w:r>
      <w:proofErr w:type="spellEnd"/>
      <w:r w:rsidRPr="00AB67C9">
        <w:rPr>
          <w:color w:val="000000"/>
          <w:shd w:val="clear" w:color="auto" w:fill="FFFFFF"/>
          <w:lang w:val="uk-UA"/>
        </w:rPr>
        <w:t>, 2020. 81 с.</w:t>
      </w:r>
    </w:p>
    <w:p w:rsidR="00AB67C9" w:rsidRPr="00AB67C9" w:rsidRDefault="00AB67C9" w:rsidP="00AB67C9">
      <w:pPr>
        <w:pStyle w:val="af0"/>
        <w:numPr>
          <w:ilvl w:val="0"/>
          <w:numId w:val="16"/>
        </w:numPr>
        <w:tabs>
          <w:tab w:val="left" w:pos="1134"/>
        </w:tabs>
        <w:ind w:left="0" w:firstLine="720"/>
        <w:jc w:val="both"/>
        <w:rPr>
          <w:color w:val="000000"/>
          <w:shd w:val="clear" w:color="auto" w:fill="FFFFFF"/>
          <w:lang w:val="ru-RU"/>
        </w:rPr>
      </w:pPr>
      <w:r w:rsidRPr="00AB67C9">
        <w:rPr>
          <w:color w:val="000000"/>
          <w:shd w:val="clear" w:color="auto" w:fill="FFFFFF"/>
          <w:lang w:val="ru-RU"/>
        </w:rPr>
        <w:t xml:space="preserve">Воронкова В. Г., </w:t>
      </w:r>
      <w:proofErr w:type="spellStart"/>
      <w:r w:rsidRPr="00AB67C9">
        <w:rPr>
          <w:color w:val="000000"/>
          <w:shd w:val="clear" w:color="auto" w:fill="FFFFFF"/>
          <w:lang w:val="ru-RU"/>
        </w:rPr>
        <w:t>Сергієнко</w:t>
      </w:r>
      <w:proofErr w:type="spellEnd"/>
      <w:r w:rsidRPr="00AB67C9">
        <w:rPr>
          <w:color w:val="000000"/>
          <w:shd w:val="clear" w:color="auto" w:fill="FFFFFF"/>
          <w:lang w:val="ru-RU"/>
        </w:rPr>
        <w:t xml:space="preserve"> Т. І. </w:t>
      </w:r>
      <w:proofErr w:type="spellStart"/>
      <w:r w:rsidRPr="00AB67C9">
        <w:rPr>
          <w:color w:val="000000"/>
          <w:shd w:val="clear" w:color="auto" w:fill="FFFFFF"/>
          <w:lang w:val="ru-RU"/>
        </w:rPr>
        <w:t>Прийняття</w:t>
      </w:r>
      <w:proofErr w:type="spellEnd"/>
      <w:r w:rsidRPr="00AB67C9">
        <w:rPr>
          <w:color w:val="000000"/>
          <w:shd w:val="clear" w:color="auto" w:fill="FFFFFF"/>
          <w:lang w:val="ru-RU"/>
        </w:rPr>
        <w:t xml:space="preserve"> </w:t>
      </w:r>
      <w:proofErr w:type="spellStart"/>
      <w:r w:rsidRPr="00AB67C9">
        <w:rPr>
          <w:color w:val="000000"/>
          <w:shd w:val="clear" w:color="auto" w:fill="FFFFFF"/>
          <w:lang w:val="ru-RU"/>
        </w:rPr>
        <w:t>управлінських</w:t>
      </w:r>
      <w:proofErr w:type="spellEnd"/>
      <w:r w:rsidRPr="00AB67C9">
        <w:rPr>
          <w:color w:val="000000"/>
          <w:shd w:val="clear" w:color="auto" w:fill="FFFFFF"/>
          <w:lang w:val="ru-RU"/>
        </w:rPr>
        <w:t xml:space="preserve"> </w:t>
      </w:r>
      <w:proofErr w:type="spellStart"/>
      <w:r w:rsidRPr="00AB67C9">
        <w:rPr>
          <w:color w:val="000000"/>
          <w:shd w:val="clear" w:color="auto" w:fill="FFFFFF"/>
          <w:lang w:val="ru-RU"/>
        </w:rPr>
        <w:t>рішень</w:t>
      </w:r>
      <w:proofErr w:type="spellEnd"/>
      <w:r w:rsidRPr="00AB67C9">
        <w:rPr>
          <w:color w:val="000000"/>
          <w:shd w:val="clear" w:color="auto" w:fill="FFFFFF"/>
          <w:lang w:val="ru-RU"/>
        </w:rPr>
        <w:t xml:space="preserve">: метод. </w:t>
      </w:r>
      <w:proofErr w:type="spellStart"/>
      <w:r w:rsidRPr="00AB67C9">
        <w:rPr>
          <w:color w:val="000000"/>
          <w:shd w:val="clear" w:color="auto" w:fill="FFFFFF"/>
          <w:lang w:val="ru-RU"/>
        </w:rPr>
        <w:t>вказівки</w:t>
      </w:r>
      <w:proofErr w:type="spellEnd"/>
      <w:r w:rsidRPr="00AB67C9">
        <w:rPr>
          <w:color w:val="000000"/>
          <w:shd w:val="clear" w:color="auto" w:fill="FFFFFF"/>
          <w:lang w:val="ru-RU"/>
        </w:rPr>
        <w:t xml:space="preserve"> до </w:t>
      </w:r>
      <w:proofErr w:type="spellStart"/>
      <w:r w:rsidRPr="00AB67C9">
        <w:rPr>
          <w:color w:val="000000"/>
          <w:shd w:val="clear" w:color="auto" w:fill="FFFFFF"/>
          <w:lang w:val="ru-RU"/>
        </w:rPr>
        <w:t>виконання</w:t>
      </w:r>
      <w:proofErr w:type="spellEnd"/>
      <w:r w:rsidRPr="00AB67C9">
        <w:rPr>
          <w:color w:val="000000"/>
          <w:shd w:val="clear" w:color="auto" w:fill="FFFFFF"/>
          <w:lang w:val="ru-RU"/>
        </w:rPr>
        <w:t xml:space="preserve"> </w:t>
      </w:r>
      <w:proofErr w:type="spellStart"/>
      <w:r w:rsidRPr="00AB67C9">
        <w:rPr>
          <w:color w:val="000000"/>
          <w:shd w:val="clear" w:color="auto" w:fill="FFFFFF"/>
          <w:lang w:val="ru-RU"/>
        </w:rPr>
        <w:t>контрольної</w:t>
      </w:r>
      <w:proofErr w:type="spellEnd"/>
      <w:r w:rsidRPr="00AB67C9">
        <w:rPr>
          <w:color w:val="000000"/>
          <w:shd w:val="clear" w:color="auto" w:fill="FFFFFF"/>
          <w:lang w:val="ru-RU"/>
        </w:rPr>
        <w:t xml:space="preserve"> </w:t>
      </w:r>
      <w:proofErr w:type="spellStart"/>
      <w:r w:rsidRPr="00AB67C9">
        <w:rPr>
          <w:color w:val="000000"/>
          <w:shd w:val="clear" w:color="auto" w:fill="FFFFFF"/>
          <w:lang w:val="ru-RU"/>
        </w:rPr>
        <w:t>роботи</w:t>
      </w:r>
      <w:proofErr w:type="spellEnd"/>
      <w:r w:rsidRPr="00AB67C9">
        <w:rPr>
          <w:color w:val="000000"/>
          <w:shd w:val="clear" w:color="auto" w:fill="FFFFFF"/>
          <w:lang w:val="ru-RU"/>
        </w:rPr>
        <w:t xml:space="preserve"> для студ. за </w:t>
      </w:r>
      <w:proofErr w:type="spellStart"/>
      <w:r w:rsidRPr="00AB67C9">
        <w:rPr>
          <w:color w:val="000000"/>
          <w:shd w:val="clear" w:color="auto" w:fill="FFFFFF"/>
          <w:lang w:val="ru-RU"/>
        </w:rPr>
        <w:t>напрямком</w:t>
      </w:r>
      <w:proofErr w:type="spellEnd"/>
      <w:r w:rsidRPr="00AB67C9">
        <w:rPr>
          <w:color w:val="000000"/>
          <w:shd w:val="clear" w:color="auto" w:fill="FFFFFF"/>
          <w:lang w:val="ru-RU"/>
        </w:rPr>
        <w:t xml:space="preserve"> </w:t>
      </w:r>
      <w:proofErr w:type="spellStart"/>
      <w:r w:rsidRPr="00AB67C9">
        <w:rPr>
          <w:color w:val="000000"/>
          <w:shd w:val="clear" w:color="auto" w:fill="FFFFFF"/>
          <w:lang w:val="ru-RU"/>
        </w:rPr>
        <w:t>підготовки</w:t>
      </w:r>
      <w:proofErr w:type="spellEnd"/>
      <w:r w:rsidRPr="00AB67C9">
        <w:rPr>
          <w:color w:val="000000"/>
          <w:shd w:val="clear" w:color="auto" w:fill="FFFFFF"/>
          <w:lang w:val="ru-RU"/>
        </w:rPr>
        <w:t xml:space="preserve"> 6.030601 "Менеджмент" </w:t>
      </w:r>
      <w:proofErr w:type="spellStart"/>
      <w:r w:rsidRPr="00AB67C9">
        <w:rPr>
          <w:color w:val="000000"/>
          <w:shd w:val="clear" w:color="auto" w:fill="FFFFFF"/>
          <w:lang w:val="ru-RU"/>
        </w:rPr>
        <w:t>ден</w:t>
      </w:r>
      <w:proofErr w:type="spellEnd"/>
      <w:r w:rsidRPr="00AB67C9">
        <w:rPr>
          <w:color w:val="000000"/>
          <w:shd w:val="clear" w:color="auto" w:fill="FFFFFF"/>
          <w:lang w:val="ru-RU"/>
        </w:rPr>
        <w:t xml:space="preserve">. та </w:t>
      </w:r>
      <w:proofErr w:type="spellStart"/>
      <w:r w:rsidRPr="00AB67C9">
        <w:rPr>
          <w:color w:val="000000"/>
          <w:shd w:val="clear" w:color="auto" w:fill="FFFFFF"/>
          <w:lang w:val="ru-RU"/>
        </w:rPr>
        <w:t>заоч</w:t>
      </w:r>
      <w:proofErr w:type="spellEnd"/>
      <w:r w:rsidRPr="00AB67C9">
        <w:rPr>
          <w:color w:val="000000"/>
          <w:shd w:val="clear" w:color="auto" w:fill="FFFFFF"/>
          <w:lang w:val="ru-RU"/>
        </w:rPr>
        <w:t xml:space="preserve">. форм </w:t>
      </w:r>
      <w:proofErr w:type="spellStart"/>
      <w:r w:rsidRPr="00AB67C9">
        <w:rPr>
          <w:color w:val="000000"/>
          <w:shd w:val="clear" w:color="auto" w:fill="FFFFFF"/>
          <w:lang w:val="ru-RU"/>
        </w:rPr>
        <w:t>навчання</w:t>
      </w:r>
      <w:proofErr w:type="spellEnd"/>
      <w:r w:rsidRPr="00AB67C9">
        <w:rPr>
          <w:color w:val="000000"/>
          <w:shd w:val="clear" w:color="auto" w:fill="FFFFFF"/>
          <w:lang w:val="ru-RU"/>
        </w:rPr>
        <w:t xml:space="preserve">. </w:t>
      </w:r>
      <w:proofErr w:type="spellStart"/>
      <w:proofErr w:type="gramStart"/>
      <w:r w:rsidRPr="00AB67C9">
        <w:rPr>
          <w:color w:val="000000"/>
          <w:shd w:val="clear" w:color="auto" w:fill="FFFFFF"/>
          <w:lang w:val="ru-RU"/>
        </w:rPr>
        <w:t>Запоріжжя</w:t>
      </w:r>
      <w:proofErr w:type="spellEnd"/>
      <w:r w:rsidRPr="00AB67C9">
        <w:rPr>
          <w:color w:val="000000"/>
          <w:shd w:val="clear" w:color="auto" w:fill="FFFFFF"/>
          <w:lang w:val="ru-RU"/>
        </w:rPr>
        <w:t xml:space="preserve"> :</w:t>
      </w:r>
      <w:proofErr w:type="gramEnd"/>
      <w:r w:rsidRPr="00AB67C9">
        <w:rPr>
          <w:color w:val="000000"/>
          <w:shd w:val="clear" w:color="auto" w:fill="FFFFFF"/>
          <w:lang w:val="ru-RU"/>
        </w:rPr>
        <w:t xml:space="preserve"> ЗДІА, 2014. 114 c.</w:t>
      </w:r>
    </w:p>
    <w:p w:rsidR="00AB67C9" w:rsidRPr="00AB67C9" w:rsidRDefault="00AB67C9" w:rsidP="00AB67C9">
      <w:pPr>
        <w:pStyle w:val="af0"/>
        <w:numPr>
          <w:ilvl w:val="0"/>
          <w:numId w:val="16"/>
        </w:numPr>
        <w:tabs>
          <w:tab w:val="left" w:pos="1134"/>
        </w:tabs>
        <w:ind w:left="0" w:firstLine="720"/>
        <w:jc w:val="both"/>
        <w:rPr>
          <w:color w:val="000000"/>
          <w:shd w:val="clear" w:color="auto" w:fill="FFFFFF"/>
          <w:lang w:val="ru-RU"/>
        </w:rPr>
      </w:pPr>
      <w:proofErr w:type="spellStart"/>
      <w:r w:rsidRPr="00AB67C9">
        <w:rPr>
          <w:color w:val="000000"/>
          <w:shd w:val="clear" w:color="auto" w:fill="FFFFFF"/>
          <w:lang w:val="ru-RU"/>
        </w:rPr>
        <w:t>Гевко</w:t>
      </w:r>
      <w:proofErr w:type="spellEnd"/>
      <w:r w:rsidRPr="00AB67C9">
        <w:rPr>
          <w:color w:val="000000"/>
          <w:shd w:val="clear" w:color="auto" w:fill="FFFFFF"/>
          <w:lang w:val="ru-RU"/>
        </w:rPr>
        <w:t xml:space="preserve">. І. Б. </w:t>
      </w:r>
      <w:proofErr w:type="spellStart"/>
      <w:r w:rsidRPr="00AB67C9">
        <w:rPr>
          <w:color w:val="000000"/>
          <w:shd w:val="clear" w:color="auto" w:fill="FFFFFF"/>
          <w:lang w:val="ru-RU"/>
        </w:rPr>
        <w:t>Методи</w:t>
      </w:r>
      <w:proofErr w:type="spellEnd"/>
      <w:r w:rsidRPr="00AB67C9">
        <w:rPr>
          <w:color w:val="000000"/>
          <w:shd w:val="clear" w:color="auto" w:fill="FFFFFF"/>
          <w:lang w:val="ru-RU"/>
        </w:rPr>
        <w:t xml:space="preserve"> </w:t>
      </w:r>
      <w:proofErr w:type="spellStart"/>
      <w:r w:rsidRPr="00AB67C9">
        <w:rPr>
          <w:color w:val="000000"/>
          <w:shd w:val="clear" w:color="auto" w:fill="FFFFFF"/>
          <w:lang w:val="ru-RU"/>
        </w:rPr>
        <w:t>прийняття</w:t>
      </w:r>
      <w:proofErr w:type="spellEnd"/>
      <w:r w:rsidRPr="00AB67C9">
        <w:rPr>
          <w:color w:val="000000"/>
          <w:shd w:val="clear" w:color="auto" w:fill="FFFFFF"/>
          <w:lang w:val="ru-RU"/>
        </w:rPr>
        <w:t xml:space="preserve"> </w:t>
      </w:r>
      <w:proofErr w:type="spellStart"/>
      <w:r w:rsidRPr="00AB67C9">
        <w:rPr>
          <w:color w:val="000000"/>
          <w:shd w:val="clear" w:color="auto" w:fill="FFFFFF"/>
          <w:lang w:val="ru-RU"/>
        </w:rPr>
        <w:t>управлінських</w:t>
      </w:r>
      <w:proofErr w:type="spellEnd"/>
      <w:r w:rsidRPr="00AB67C9">
        <w:rPr>
          <w:color w:val="000000"/>
          <w:shd w:val="clear" w:color="auto" w:fill="FFFFFF"/>
          <w:lang w:val="ru-RU"/>
        </w:rPr>
        <w:t xml:space="preserve"> </w:t>
      </w:r>
      <w:proofErr w:type="spellStart"/>
      <w:r w:rsidRPr="00AB67C9">
        <w:rPr>
          <w:color w:val="000000"/>
          <w:shd w:val="clear" w:color="auto" w:fill="FFFFFF"/>
          <w:lang w:val="ru-RU"/>
        </w:rPr>
        <w:t>рішень</w:t>
      </w:r>
      <w:proofErr w:type="spellEnd"/>
      <w:r w:rsidRPr="00AB67C9">
        <w:rPr>
          <w:color w:val="000000"/>
          <w:shd w:val="clear" w:color="auto" w:fill="FFFFFF"/>
          <w:lang w:val="ru-RU"/>
        </w:rPr>
        <w:t xml:space="preserve"> </w:t>
      </w:r>
      <w:proofErr w:type="gramStart"/>
      <w:r w:rsidRPr="00AB67C9">
        <w:rPr>
          <w:color w:val="000000"/>
          <w:shd w:val="clear" w:color="auto" w:fill="FFFFFF"/>
          <w:lang w:val="ru-RU"/>
        </w:rPr>
        <w:t>К. :</w:t>
      </w:r>
      <w:proofErr w:type="gramEnd"/>
      <w:r w:rsidRPr="00AB67C9">
        <w:rPr>
          <w:color w:val="000000"/>
          <w:shd w:val="clear" w:color="auto" w:fill="FFFFFF"/>
          <w:lang w:val="ru-RU"/>
        </w:rPr>
        <w:t xml:space="preserve"> Кондор, 2009. 187 c.</w:t>
      </w:r>
    </w:p>
    <w:p w:rsidR="00AB67C9" w:rsidRPr="00AB67C9" w:rsidRDefault="00AB67C9" w:rsidP="00AB67C9">
      <w:pPr>
        <w:pStyle w:val="af0"/>
        <w:numPr>
          <w:ilvl w:val="0"/>
          <w:numId w:val="16"/>
        </w:numPr>
        <w:tabs>
          <w:tab w:val="left" w:pos="1134"/>
        </w:tabs>
        <w:ind w:left="0" w:firstLine="720"/>
        <w:jc w:val="both"/>
        <w:rPr>
          <w:color w:val="000000"/>
          <w:shd w:val="clear" w:color="auto" w:fill="FFFFFF"/>
          <w:lang w:val="ru-RU"/>
        </w:rPr>
      </w:pPr>
      <w:proofErr w:type="spellStart"/>
      <w:r w:rsidRPr="00AB67C9">
        <w:rPr>
          <w:color w:val="000000"/>
          <w:shd w:val="clear" w:color="auto" w:fill="FFFFFF"/>
          <w:lang w:val="ru-RU"/>
        </w:rPr>
        <w:t>Зуєва</w:t>
      </w:r>
      <w:proofErr w:type="spellEnd"/>
      <w:r w:rsidRPr="00AB67C9">
        <w:rPr>
          <w:color w:val="000000"/>
          <w:shd w:val="clear" w:color="auto" w:fill="FFFFFF"/>
          <w:lang w:val="ru-RU"/>
        </w:rPr>
        <w:t xml:space="preserve"> В. О. </w:t>
      </w:r>
      <w:proofErr w:type="spellStart"/>
      <w:r w:rsidRPr="00AB67C9">
        <w:rPr>
          <w:color w:val="000000"/>
          <w:shd w:val="clear" w:color="auto" w:fill="FFFFFF"/>
          <w:lang w:val="ru-RU"/>
        </w:rPr>
        <w:t>Методи</w:t>
      </w:r>
      <w:proofErr w:type="spellEnd"/>
      <w:r w:rsidRPr="00AB67C9">
        <w:rPr>
          <w:color w:val="000000"/>
          <w:shd w:val="clear" w:color="auto" w:fill="FFFFFF"/>
          <w:lang w:val="ru-RU"/>
        </w:rPr>
        <w:t xml:space="preserve"> </w:t>
      </w:r>
      <w:proofErr w:type="spellStart"/>
      <w:r w:rsidRPr="00AB67C9">
        <w:rPr>
          <w:color w:val="000000"/>
          <w:shd w:val="clear" w:color="auto" w:fill="FFFFFF"/>
          <w:lang w:val="ru-RU"/>
        </w:rPr>
        <w:t>прийняття</w:t>
      </w:r>
      <w:proofErr w:type="spellEnd"/>
      <w:r w:rsidRPr="00AB67C9">
        <w:rPr>
          <w:color w:val="000000"/>
          <w:shd w:val="clear" w:color="auto" w:fill="FFFFFF"/>
          <w:lang w:val="ru-RU"/>
        </w:rPr>
        <w:t xml:space="preserve"> </w:t>
      </w:r>
      <w:proofErr w:type="spellStart"/>
      <w:r w:rsidRPr="00AB67C9">
        <w:rPr>
          <w:color w:val="000000"/>
          <w:shd w:val="clear" w:color="auto" w:fill="FFFFFF"/>
          <w:lang w:val="ru-RU"/>
        </w:rPr>
        <w:t>управлінських</w:t>
      </w:r>
      <w:proofErr w:type="spellEnd"/>
      <w:r w:rsidRPr="00AB67C9">
        <w:rPr>
          <w:color w:val="000000"/>
          <w:shd w:val="clear" w:color="auto" w:fill="FFFFFF"/>
          <w:lang w:val="ru-RU"/>
        </w:rPr>
        <w:t xml:space="preserve"> </w:t>
      </w:r>
      <w:proofErr w:type="spellStart"/>
      <w:proofErr w:type="gramStart"/>
      <w:r w:rsidRPr="00AB67C9">
        <w:rPr>
          <w:color w:val="000000"/>
          <w:shd w:val="clear" w:color="auto" w:fill="FFFFFF"/>
          <w:lang w:val="ru-RU"/>
        </w:rPr>
        <w:t>рішень</w:t>
      </w:r>
      <w:proofErr w:type="spellEnd"/>
      <w:r w:rsidRPr="00AB67C9">
        <w:rPr>
          <w:color w:val="000000"/>
          <w:shd w:val="clear" w:color="auto" w:fill="FFFFFF"/>
          <w:lang w:val="ru-RU"/>
        </w:rPr>
        <w:t xml:space="preserve"> :</w:t>
      </w:r>
      <w:proofErr w:type="gramEnd"/>
      <w:r w:rsidRPr="00AB67C9">
        <w:rPr>
          <w:color w:val="000000"/>
          <w:shd w:val="clear" w:color="auto" w:fill="FFFFFF"/>
          <w:lang w:val="ru-RU"/>
        </w:rPr>
        <w:t xml:space="preserve"> </w:t>
      </w:r>
      <w:proofErr w:type="spellStart"/>
      <w:r w:rsidRPr="00AB67C9">
        <w:rPr>
          <w:color w:val="000000"/>
          <w:shd w:val="clear" w:color="auto" w:fill="FFFFFF"/>
          <w:lang w:val="ru-RU"/>
        </w:rPr>
        <w:t>навч</w:t>
      </w:r>
      <w:proofErr w:type="spellEnd"/>
      <w:r w:rsidRPr="00AB67C9">
        <w:rPr>
          <w:color w:val="000000"/>
          <w:shd w:val="clear" w:color="auto" w:fill="FFFFFF"/>
          <w:lang w:val="ru-RU"/>
        </w:rPr>
        <w:t xml:space="preserve">.-метод. </w:t>
      </w:r>
      <w:proofErr w:type="spellStart"/>
      <w:r w:rsidRPr="00AB67C9">
        <w:rPr>
          <w:color w:val="000000"/>
          <w:shd w:val="clear" w:color="auto" w:fill="FFFFFF"/>
          <w:lang w:val="ru-RU"/>
        </w:rPr>
        <w:t>посібник</w:t>
      </w:r>
      <w:proofErr w:type="spellEnd"/>
      <w:r w:rsidRPr="00AB67C9">
        <w:rPr>
          <w:color w:val="000000"/>
          <w:shd w:val="clear" w:color="auto" w:fill="FFFFFF"/>
          <w:lang w:val="ru-RU"/>
        </w:rPr>
        <w:t xml:space="preserve"> для студ. ЗДІА спец. "</w:t>
      </w:r>
      <w:proofErr w:type="spellStart"/>
      <w:r w:rsidRPr="00AB67C9">
        <w:rPr>
          <w:color w:val="000000"/>
          <w:shd w:val="clear" w:color="auto" w:fill="FFFFFF"/>
          <w:lang w:val="ru-RU"/>
        </w:rPr>
        <w:t>МОе</w:t>
      </w:r>
      <w:proofErr w:type="spellEnd"/>
      <w:r w:rsidRPr="00AB67C9">
        <w:rPr>
          <w:color w:val="000000"/>
          <w:shd w:val="clear" w:color="auto" w:fill="FFFFFF"/>
          <w:lang w:val="ru-RU"/>
        </w:rPr>
        <w:t xml:space="preserve">". </w:t>
      </w:r>
      <w:proofErr w:type="spellStart"/>
      <w:proofErr w:type="gramStart"/>
      <w:r w:rsidRPr="00AB67C9">
        <w:rPr>
          <w:color w:val="000000"/>
          <w:shd w:val="clear" w:color="auto" w:fill="FFFFFF"/>
          <w:lang w:val="ru-RU"/>
        </w:rPr>
        <w:t>Запоріжжя</w:t>
      </w:r>
      <w:proofErr w:type="spellEnd"/>
      <w:r w:rsidRPr="00AB67C9">
        <w:rPr>
          <w:color w:val="000000"/>
          <w:shd w:val="clear" w:color="auto" w:fill="FFFFFF"/>
          <w:lang w:val="ru-RU"/>
        </w:rPr>
        <w:t xml:space="preserve"> :</w:t>
      </w:r>
      <w:proofErr w:type="gramEnd"/>
      <w:r w:rsidRPr="00AB67C9">
        <w:rPr>
          <w:color w:val="000000"/>
          <w:shd w:val="clear" w:color="auto" w:fill="FFFFFF"/>
          <w:lang w:val="ru-RU"/>
        </w:rPr>
        <w:t xml:space="preserve"> ЗДІА, 2010. 86 c.</w:t>
      </w:r>
    </w:p>
    <w:p w:rsidR="00AB67C9" w:rsidRPr="00AB67C9" w:rsidRDefault="00AB67C9" w:rsidP="00AB67C9">
      <w:pPr>
        <w:pStyle w:val="af0"/>
        <w:numPr>
          <w:ilvl w:val="0"/>
          <w:numId w:val="16"/>
        </w:numPr>
        <w:tabs>
          <w:tab w:val="left" w:pos="1134"/>
        </w:tabs>
        <w:ind w:left="0" w:firstLine="720"/>
        <w:jc w:val="both"/>
        <w:rPr>
          <w:color w:val="000000"/>
          <w:shd w:val="clear" w:color="auto" w:fill="FFFFFF"/>
          <w:lang w:val="uk-UA"/>
        </w:rPr>
      </w:pPr>
      <w:r w:rsidRPr="00AB67C9">
        <w:rPr>
          <w:color w:val="000000"/>
          <w:shd w:val="clear" w:color="auto" w:fill="FFFFFF"/>
          <w:lang w:val="uk-UA"/>
        </w:rPr>
        <w:t xml:space="preserve">Ковальчук К. Ф. та </w:t>
      </w:r>
      <w:proofErr w:type="spellStart"/>
      <w:r w:rsidRPr="00AB67C9">
        <w:rPr>
          <w:color w:val="000000"/>
          <w:shd w:val="clear" w:color="auto" w:fill="FFFFFF"/>
          <w:lang w:val="uk-UA"/>
        </w:rPr>
        <w:t>інш</w:t>
      </w:r>
      <w:proofErr w:type="spellEnd"/>
      <w:r w:rsidRPr="00AB67C9">
        <w:rPr>
          <w:color w:val="000000"/>
          <w:shd w:val="clear" w:color="auto" w:fill="FFFFFF"/>
          <w:lang w:val="uk-UA"/>
        </w:rPr>
        <w:t xml:space="preserve">. Теорія прийняття управлінських рішень : </w:t>
      </w:r>
      <w:proofErr w:type="spellStart"/>
      <w:r w:rsidRPr="00AB67C9">
        <w:rPr>
          <w:color w:val="000000"/>
          <w:shd w:val="clear" w:color="auto" w:fill="FFFFFF"/>
          <w:lang w:val="uk-UA"/>
        </w:rPr>
        <w:t>навч</w:t>
      </w:r>
      <w:proofErr w:type="spellEnd"/>
      <w:r w:rsidRPr="00AB67C9">
        <w:rPr>
          <w:color w:val="000000"/>
          <w:shd w:val="clear" w:color="auto" w:fill="FFFFFF"/>
          <w:lang w:val="uk-UA"/>
        </w:rPr>
        <w:t xml:space="preserve">. </w:t>
      </w:r>
      <w:proofErr w:type="spellStart"/>
      <w:r w:rsidRPr="00AB67C9">
        <w:rPr>
          <w:color w:val="000000"/>
          <w:shd w:val="clear" w:color="auto" w:fill="FFFFFF"/>
          <w:lang w:val="uk-UA"/>
        </w:rPr>
        <w:t>посіб</w:t>
      </w:r>
      <w:proofErr w:type="spellEnd"/>
      <w:r w:rsidRPr="00AB67C9">
        <w:rPr>
          <w:color w:val="000000"/>
          <w:shd w:val="clear" w:color="auto" w:fill="FFFFFF"/>
          <w:lang w:val="uk-UA"/>
        </w:rPr>
        <w:t xml:space="preserve">. Дніпро : </w:t>
      </w:r>
      <w:proofErr w:type="spellStart"/>
      <w:r w:rsidRPr="00AB67C9">
        <w:rPr>
          <w:color w:val="000000"/>
          <w:shd w:val="clear" w:color="auto" w:fill="FFFFFF"/>
          <w:lang w:val="uk-UA"/>
        </w:rPr>
        <w:t>Дріант</w:t>
      </w:r>
      <w:proofErr w:type="spellEnd"/>
      <w:r w:rsidRPr="00AB67C9">
        <w:rPr>
          <w:color w:val="000000"/>
          <w:shd w:val="clear" w:color="auto" w:fill="FFFFFF"/>
          <w:lang w:val="uk-UA"/>
        </w:rPr>
        <w:t>, 2018. 225 с. </w:t>
      </w:r>
    </w:p>
    <w:p w:rsidR="00AB67C9" w:rsidRPr="00AB67C9" w:rsidRDefault="00AB67C9" w:rsidP="00AB67C9">
      <w:pPr>
        <w:pStyle w:val="af0"/>
        <w:numPr>
          <w:ilvl w:val="0"/>
          <w:numId w:val="16"/>
        </w:numPr>
        <w:tabs>
          <w:tab w:val="left" w:pos="1134"/>
        </w:tabs>
        <w:ind w:left="0" w:firstLine="720"/>
        <w:jc w:val="both"/>
        <w:rPr>
          <w:color w:val="000000"/>
          <w:shd w:val="clear" w:color="auto" w:fill="FFFFFF"/>
          <w:lang w:val="uk-UA"/>
        </w:rPr>
      </w:pPr>
      <w:r w:rsidRPr="00AB67C9">
        <w:rPr>
          <w:color w:val="000000"/>
          <w:shd w:val="clear" w:color="auto" w:fill="FFFFFF"/>
          <w:lang w:val="uk-UA"/>
        </w:rPr>
        <w:t xml:space="preserve">Приймак В.М. Прийняття управлінських рішень: </w:t>
      </w:r>
      <w:proofErr w:type="spellStart"/>
      <w:r w:rsidRPr="00AB67C9">
        <w:rPr>
          <w:color w:val="000000"/>
          <w:shd w:val="clear" w:color="auto" w:fill="FFFFFF"/>
          <w:lang w:val="uk-UA"/>
        </w:rPr>
        <w:t>навч</w:t>
      </w:r>
      <w:proofErr w:type="spellEnd"/>
      <w:r w:rsidRPr="00AB67C9">
        <w:rPr>
          <w:color w:val="000000"/>
          <w:shd w:val="clear" w:color="auto" w:fill="FFFFFF"/>
          <w:lang w:val="uk-UA"/>
        </w:rPr>
        <w:t xml:space="preserve">. </w:t>
      </w:r>
      <w:proofErr w:type="spellStart"/>
      <w:r w:rsidRPr="00AB67C9">
        <w:rPr>
          <w:color w:val="000000"/>
          <w:shd w:val="clear" w:color="auto" w:fill="FFFFFF"/>
          <w:lang w:val="uk-UA"/>
        </w:rPr>
        <w:t>посіб</w:t>
      </w:r>
      <w:proofErr w:type="spellEnd"/>
      <w:r w:rsidRPr="00AB67C9">
        <w:rPr>
          <w:color w:val="000000"/>
          <w:shd w:val="clear" w:color="auto" w:fill="FFFFFF"/>
          <w:lang w:val="uk-UA"/>
        </w:rPr>
        <w:t xml:space="preserve">. для </w:t>
      </w:r>
      <w:proofErr w:type="spellStart"/>
      <w:r w:rsidRPr="00AB67C9">
        <w:rPr>
          <w:color w:val="000000"/>
          <w:shd w:val="clear" w:color="auto" w:fill="FFFFFF"/>
          <w:lang w:val="uk-UA"/>
        </w:rPr>
        <w:t>студ</w:t>
      </w:r>
      <w:proofErr w:type="spellEnd"/>
      <w:r w:rsidRPr="00AB67C9">
        <w:rPr>
          <w:color w:val="000000"/>
          <w:shd w:val="clear" w:color="auto" w:fill="FFFFFF"/>
          <w:lang w:val="uk-UA"/>
        </w:rPr>
        <w:t xml:space="preserve">. </w:t>
      </w:r>
      <w:proofErr w:type="spellStart"/>
      <w:r w:rsidRPr="00AB67C9">
        <w:rPr>
          <w:color w:val="000000"/>
          <w:shd w:val="clear" w:color="auto" w:fill="FFFFFF"/>
          <w:lang w:val="uk-UA"/>
        </w:rPr>
        <w:t>екон</w:t>
      </w:r>
      <w:proofErr w:type="spellEnd"/>
      <w:r w:rsidRPr="00AB67C9">
        <w:rPr>
          <w:color w:val="000000"/>
          <w:shd w:val="clear" w:color="auto" w:fill="FFFFFF"/>
          <w:lang w:val="uk-UA"/>
        </w:rPr>
        <w:t xml:space="preserve">. спец. </w:t>
      </w:r>
      <w:proofErr w:type="spellStart"/>
      <w:r w:rsidRPr="00AB67C9">
        <w:rPr>
          <w:color w:val="000000"/>
          <w:shd w:val="clear" w:color="auto" w:fill="FFFFFF"/>
          <w:lang w:val="uk-UA"/>
        </w:rPr>
        <w:t>вищ</w:t>
      </w:r>
      <w:proofErr w:type="spellEnd"/>
      <w:r w:rsidRPr="00AB67C9">
        <w:rPr>
          <w:color w:val="000000"/>
          <w:shd w:val="clear" w:color="auto" w:fill="FFFFFF"/>
          <w:lang w:val="uk-UA"/>
        </w:rPr>
        <w:t xml:space="preserve">. </w:t>
      </w:r>
      <w:proofErr w:type="spellStart"/>
      <w:r w:rsidRPr="00AB67C9">
        <w:rPr>
          <w:color w:val="000000"/>
          <w:shd w:val="clear" w:color="auto" w:fill="FFFFFF"/>
          <w:lang w:val="uk-UA"/>
        </w:rPr>
        <w:t>навч</w:t>
      </w:r>
      <w:proofErr w:type="spellEnd"/>
      <w:r w:rsidRPr="00AB67C9">
        <w:rPr>
          <w:color w:val="000000"/>
          <w:shd w:val="clear" w:color="auto" w:fill="FFFFFF"/>
          <w:lang w:val="uk-UA"/>
        </w:rPr>
        <w:t xml:space="preserve">. </w:t>
      </w:r>
      <w:proofErr w:type="spellStart"/>
      <w:r w:rsidRPr="00AB67C9">
        <w:rPr>
          <w:color w:val="000000"/>
          <w:shd w:val="clear" w:color="auto" w:fill="FFFFFF"/>
          <w:lang w:val="uk-UA"/>
        </w:rPr>
        <w:t>закл</w:t>
      </w:r>
      <w:proofErr w:type="spellEnd"/>
      <w:r w:rsidRPr="00AB67C9">
        <w:rPr>
          <w:color w:val="000000"/>
          <w:shd w:val="clear" w:color="auto" w:fill="FFFFFF"/>
          <w:lang w:val="uk-UA"/>
        </w:rPr>
        <w:t xml:space="preserve">. </w:t>
      </w:r>
      <w:proofErr w:type="spellStart"/>
      <w:r w:rsidRPr="00AB67C9">
        <w:rPr>
          <w:color w:val="000000"/>
          <w:shd w:val="clear" w:color="auto" w:fill="FFFFFF"/>
          <w:lang w:val="uk-UA"/>
        </w:rPr>
        <w:t>рек</w:t>
      </w:r>
      <w:proofErr w:type="spellEnd"/>
      <w:r w:rsidRPr="00AB67C9">
        <w:rPr>
          <w:color w:val="000000"/>
          <w:shd w:val="clear" w:color="auto" w:fill="FFFFFF"/>
          <w:lang w:val="uk-UA"/>
        </w:rPr>
        <w:t>. МОНУ. Київ</w:t>
      </w:r>
      <w:r w:rsidRPr="00AB67C9">
        <w:rPr>
          <w:color w:val="000000"/>
          <w:shd w:val="clear" w:color="auto" w:fill="FFFFFF"/>
          <w:lang w:val="ru-RU"/>
        </w:rPr>
        <w:t> </w:t>
      </w:r>
      <w:r w:rsidRPr="00AB67C9">
        <w:rPr>
          <w:color w:val="000000"/>
          <w:shd w:val="clear" w:color="auto" w:fill="FFFFFF"/>
          <w:lang w:val="uk-UA"/>
        </w:rPr>
        <w:t xml:space="preserve">: </w:t>
      </w:r>
      <w:proofErr w:type="spellStart"/>
      <w:r w:rsidRPr="00AB67C9">
        <w:rPr>
          <w:color w:val="000000"/>
          <w:shd w:val="clear" w:color="auto" w:fill="FFFFFF"/>
          <w:lang w:val="uk-UA"/>
        </w:rPr>
        <w:t>Атіка</w:t>
      </w:r>
      <w:proofErr w:type="spellEnd"/>
      <w:r w:rsidRPr="00AB67C9">
        <w:rPr>
          <w:color w:val="000000"/>
          <w:shd w:val="clear" w:color="auto" w:fill="FFFFFF"/>
          <w:lang w:val="uk-UA"/>
        </w:rPr>
        <w:t>, 2008. 236 с.</w:t>
      </w:r>
    </w:p>
    <w:p w:rsidR="00AB67C9" w:rsidRPr="00AB67C9" w:rsidRDefault="00AB67C9" w:rsidP="00AB67C9">
      <w:pPr>
        <w:pStyle w:val="af0"/>
        <w:numPr>
          <w:ilvl w:val="0"/>
          <w:numId w:val="16"/>
        </w:numPr>
        <w:tabs>
          <w:tab w:val="left" w:pos="1134"/>
        </w:tabs>
        <w:ind w:left="0" w:firstLine="720"/>
        <w:jc w:val="both"/>
        <w:rPr>
          <w:color w:val="000000"/>
          <w:shd w:val="clear" w:color="auto" w:fill="FFFFFF"/>
          <w:lang w:val="uk-UA"/>
        </w:rPr>
      </w:pPr>
      <w:r w:rsidRPr="00AB67C9">
        <w:rPr>
          <w:color w:val="000000"/>
          <w:shd w:val="clear" w:color="auto" w:fill="FFFFFF"/>
          <w:lang w:val="uk-UA"/>
        </w:rPr>
        <w:t xml:space="preserve">Прийняття управлінських рішень : </w:t>
      </w:r>
      <w:proofErr w:type="spellStart"/>
      <w:r w:rsidRPr="00AB67C9">
        <w:rPr>
          <w:color w:val="000000"/>
          <w:shd w:val="clear" w:color="auto" w:fill="FFFFFF"/>
          <w:lang w:val="uk-UA"/>
        </w:rPr>
        <w:t>навч</w:t>
      </w:r>
      <w:proofErr w:type="spellEnd"/>
      <w:r w:rsidRPr="00AB67C9">
        <w:rPr>
          <w:color w:val="000000"/>
          <w:shd w:val="clear" w:color="auto" w:fill="FFFFFF"/>
          <w:lang w:val="uk-UA"/>
        </w:rPr>
        <w:t xml:space="preserve">. </w:t>
      </w:r>
      <w:proofErr w:type="spellStart"/>
      <w:r w:rsidRPr="00AB67C9">
        <w:rPr>
          <w:color w:val="000000"/>
          <w:shd w:val="clear" w:color="auto" w:fill="FFFFFF"/>
          <w:lang w:val="uk-UA"/>
        </w:rPr>
        <w:t>посіб</w:t>
      </w:r>
      <w:proofErr w:type="spellEnd"/>
      <w:r w:rsidRPr="00AB67C9">
        <w:rPr>
          <w:color w:val="000000"/>
          <w:shd w:val="clear" w:color="auto" w:fill="FFFFFF"/>
          <w:lang w:val="uk-UA"/>
        </w:rPr>
        <w:t xml:space="preserve">. / за ред. Ю. Є. </w:t>
      </w:r>
      <w:proofErr w:type="spellStart"/>
      <w:r w:rsidRPr="00AB67C9">
        <w:rPr>
          <w:color w:val="000000"/>
          <w:shd w:val="clear" w:color="auto" w:fill="FFFFFF"/>
          <w:lang w:val="uk-UA"/>
        </w:rPr>
        <w:t>Петруні</w:t>
      </w:r>
      <w:proofErr w:type="spellEnd"/>
      <w:r w:rsidRPr="00AB67C9">
        <w:rPr>
          <w:color w:val="000000"/>
          <w:shd w:val="clear" w:color="auto" w:fill="FFFFFF"/>
          <w:lang w:val="uk-UA"/>
        </w:rPr>
        <w:t xml:space="preserve">, . 4-те вид., перероб. і </w:t>
      </w:r>
      <w:proofErr w:type="spellStart"/>
      <w:r w:rsidRPr="00AB67C9">
        <w:rPr>
          <w:color w:val="000000"/>
          <w:shd w:val="clear" w:color="auto" w:fill="FFFFFF"/>
          <w:lang w:val="uk-UA"/>
        </w:rPr>
        <w:t>допов</w:t>
      </w:r>
      <w:proofErr w:type="spellEnd"/>
      <w:r w:rsidRPr="00AB67C9">
        <w:rPr>
          <w:color w:val="000000"/>
          <w:shd w:val="clear" w:color="auto" w:fill="FFFFFF"/>
          <w:lang w:val="uk-UA"/>
        </w:rPr>
        <w:t>.  Дніпро : Ун-т мит. справи і фінансів, 2020.  273 с.</w:t>
      </w:r>
    </w:p>
    <w:p w:rsidR="00AB67C9" w:rsidRPr="00AB67C9" w:rsidRDefault="004E00E8" w:rsidP="00AB67C9">
      <w:pPr>
        <w:pStyle w:val="af0"/>
        <w:numPr>
          <w:ilvl w:val="0"/>
          <w:numId w:val="16"/>
        </w:numPr>
        <w:tabs>
          <w:tab w:val="left" w:pos="1134"/>
        </w:tabs>
        <w:ind w:left="0" w:firstLine="720"/>
        <w:jc w:val="both"/>
        <w:rPr>
          <w:color w:val="000000"/>
          <w:shd w:val="clear" w:color="auto" w:fill="FFFFFF"/>
          <w:lang w:val="uk-UA"/>
        </w:rPr>
      </w:pPr>
      <w:hyperlink r:id="rId7" w:history="1">
        <w:proofErr w:type="spellStart"/>
        <w:r w:rsidR="00AB67C9" w:rsidRPr="00AB67C9">
          <w:rPr>
            <w:color w:val="000000"/>
            <w:shd w:val="clear" w:color="auto" w:fill="FFFFFF"/>
            <w:lang w:val="uk-UA"/>
          </w:rPr>
          <w:t>Сафонов</w:t>
        </w:r>
        <w:proofErr w:type="spellEnd"/>
        <w:r w:rsidR="00AB67C9" w:rsidRPr="00AB67C9">
          <w:rPr>
            <w:color w:val="000000"/>
            <w:shd w:val="clear" w:color="auto" w:fill="FFFFFF"/>
            <w:lang w:val="uk-UA"/>
          </w:rPr>
          <w:t xml:space="preserve"> Ю. М.</w:t>
        </w:r>
      </w:hyperlink>
      <w:r w:rsidR="00AB67C9" w:rsidRPr="00AB67C9">
        <w:rPr>
          <w:color w:val="000000"/>
          <w:shd w:val="clear" w:color="auto" w:fill="FFFFFF"/>
          <w:lang w:val="uk-UA"/>
        </w:rPr>
        <w:t xml:space="preserve">, </w:t>
      </w:r>
      <w:proofErr w:type="spellStart"/>
      <w:r w:rsidR="00AB67C9" w:rsidRPr="00AB67C9">
        <w:rPr>
          <w:color w:val="000000"/>
          <w:shd w:val="clear" w:color="auto" w:fill="FFFFFF"/>
          <w:lang w:val="uk-UA"/>
        </w:rPr>
        <w:t>Шандова</w:t>
      </w:r>
      <w:proofErr w:type="spellEnd"/>
      <w:r w:rsidR="00AB67C9" w:rsidRPr="00AB67C9">
        <w:rPr>
          <w:color w:val="000000"/>
          <w:shd w:val="clear" w:color="auto" w:fill="FFFFFF"/>
          <w:lang w:val="uk-UA"/>
        </w:rPr>
        <w:t xml:space="preserve"> Н. В., </w:t>
      </w:r>
      <w:proofErr w:type="spellStart"/>
      <w:r w:rsidR="00AB67C9" w:rsidRPr="00AB67C9">
        <w:rPr>
          <w:color w:val="000000"/>
          <w:shd w:val="clear" w:color="auto" w:fill="FFFFFF"/>
          <w:lang w:val="uk-UA"/>
        </w:rPr>
        <w:t>Масленніков</w:t>
      </w:r>
      <w:proofErr w:type="spellEnd"/>
      <w:r w:rsidR="00AB67C9" w:rsidRPr="00AB67C9">
        <w:rPr>
          <w:color w:val="000000"/>
          <w:shd w:val="clear" w:color="auto" w:fill="FFFFFF"/>
          <w:lang w:val="uk-UA"/>
        </w:rPr>
        <w:t xml:space="preserve"> Є. І. Методи прийняття управлінських рішень : </w:t>
      </w:r>
      <w:proofErr w:type="spellStart"/>
      <w:r w:rsidR="00AB67C9" w:rsidRPr="00AB67C9">
        <w:rPr>
          <w:color w:val="000000"/>
          <w:shd w:val="clear" w:color="auto" w:fill="FFFFFF"/>
          <w:lang w:val="uk-UA"/>
        </w:rPr>
        <w:t>навч</w:t>
      </w:r>
      <w:proofErr w:type="spellEnd"/>
      <w:r w:rsidR="00AB67C9" w:rsidRPr="00AB67C9">
        <w:rPr>
          <w:color w:val="000000"/>
          <w:shd w:val="clear" w:color="auto" w:fill="FFFFFF"/>
          <w:lang w:val="uk-UA"/>
        </w:rPr>
        <w:t xml:space="preserve">.-метод. </w:t>
      </w:r>
      <w:proofErr w:type="spellStart"/>
      <w:r w:rsidR="00AB67C9" w:rsidRPr="00AB67C9">
        <w:rPr>
          <w:color w:val="000000"/>
          <w:shd w:val="clear" w:color="auto" w:fill="FFFFFF"/>
          <w:lang w:val="uk-UA"/>
        </w:rPr>
        <w:t>посіб</w:t>
      </w:r>
      <w:proofErr w:type="spellEnd"/>
      <w:r w:rsidR="00AB67C9" w:rsidRPr="00AB67C9">
        <w:rPr>
          <w:color w:val="000000"/>
          <w:shd w:val="clear" w:color="auto" w:fill="FFFFFF"/>
          <w:lang w:val="uk-UA"/>
        </w:rPr>
        <w:t xml:space="preserve">. для </w:t>
      </w:r>
      <w:proofErr w:type="spellStart"/>
      <w:r w:rsidR="00AB67C9" w:rsidRPr="00AB67C9">
        <w:rPr>
          <w:color w:val="000000"/>
          <w:shd w:val="clear" w:color="auto" w:fill="FFFFFF"/>
          <w:lang w:val="uk-UA"/>
        </w:rPr>
        <w:t>самост</w:t>
      </w:r>
      <w:proofErr w:type="spellEnd"/>
      <w:r w:rsidR="00AB67C9" w:rsidRPr="00AB67C9">
        <w:rPr>
          <w:color w:val="000000"/>
          <w:shd w:val="clear" w:color="auto" w:fill="FFFFFF"/>
          <w:lang w:val="uk-UA"/>
        </w:rPr>
        <w:t>. вивчення дисципліни. Одеса : Прес-кур'єр, 2015. 169 с.</w:t>
      </w:r>
    </w:p>
    <w:p w:rsidR="0072405A" w:rsidRPr="0072405A" w:rsidRDefault="0072405A" w:rsidP="0072405A">
      <w:pPr>
        <w:jc w:val="both"/>
        <w:rPr>
          <w:color w:val="000000"/>
          <w:lang w:val="uk-UA"/>
        </w:rPr>
      </w:pPr>
    </w:p>
    <w:p w:rsidR="008F4853" w:rsidRPr="008F4853" w:rsidRDefault="008F4853" w:rsidP="008F4853">
      <w:pPr>
        <w:jc w:val="both"/>
        <w:rPr>
          <w:b/>
          <w:bCs/>
          <w:iCs/>
          <w:color w:val="000000"/>
          <w:lang w:val="uk-UA"/>
        </w:rPr>
      </w:pPr>
      <w:r w:rsidRPr="008F4853">
        <w:rPr>
          <w:b/>
          <w:bCs/>
          <w:iCs/>
          <w:color w:val="000000"/>
          <w:lang w:val="uk-UA"/>
        </w:rPr>
        <w:t>ІНФОРМАЦІЙНІ РЕСУРСИ</w:t>
      </w:r>
    </w:p>
    <w:p w:rsidR="008F4853" w:rsidRPr="008F4853" w:rsidRDefault="004E00E8" w:rsidP="008F4853">
      <w:pPr>
        <w:pStyle w:val="af0"/>
        <w:numPr>
          <w:ilvl w:val="0"/>
          <w:numId w:val="14"/>
        </w:numPr>
        <w:jc w:val="both"/>
        <w:rPr>
          <w:color w:val="000000"/>
          <w:lang w:val="uk-UA"/>
        </w:rPr>
      </w:pPr>
      <w:hyperlink r:id="rId8" w:history="1">
        <w:r w:rsidR="008F4853" w:rsidRPr="008F4853">
          <w:rPr>
            <w:color w:val="000000"/>
          </w:rPr>
          <w:t>www</w:t>
        </w:r>
        <w:r w:rsidR="008F4853" w:rsidRPr="0072405A">
          <w:rPr>
            <w:color w:val="000000"/>
            <w:lang w:val="uk-UA"/>
          </w:rPr>
          <w:t>.</w:t>
        </w:r>
        <w:proofErr w:type="spellStart"/>
        <w:r w:rsidR="008F4853" w:rsidRPr="008F4853">
          <w:rPr>
            <w:color w:val="000000"/>
          </w:rPr>
          <w:t>ipma</w:t>
        </w:r>
        <w:proofErr w:type="spellEnd"/>
        <w:r w:rsidR="008F4853" w:rsidRPr="0072405A">
          <w:rPr>
            <w:color w:val="000000"/>
            <w:lang w:val="uk-UA"/>
          </w:rPr>
          <w:t>.</w:t>
        </w:r>
        <w:proofErr w:type="spellStart"/>
        <w:r w:rsidR="008F4853" w:rsidRPr="008F4853">
          <w:rPr>
            <w:color w:val="000000"/>
          </w:rPr>
          <w:t>ch</w:t>
        </w:r>
        <w:proofErr w:type="spellEnd"/>
        <w:r w:rsidR="008F4853" w:rsidRPr="0072405A">
          <w:rPr>
            <w:color w:val="000000"/>
            <w:lang w:val="uk-UA"/>
          </w:rPr>
          <w:t>/</w:t>
        </w:r>
      </w:hyperlink>
      <w:r w:rsidR="008F4853" w:rsidRPr="008F4853">
        <w:rPr>
          <w:color w:val="000000"/>
          <w:lang w:val="uk-UA"/>
        </w:rPr>
        <w:t xml:space="preserve"> - Міжнародна асоціація по УП, що поєднує більше 30 національних асоціацій, перевага з європейських країн.</w:t>
      </w:r>
    </w:p>
    <w:p w:rsidR="008F4853" w:rsidRPr="008F4853" w:rsidRDefault="008F4853" w:rsidP="008F4853">
      <w:pPr>
        <w:pStyle w:val="af0"/>
        <w:numPr>
          <w:ilvl w:val="0"/>
          <w:numId w:val="14"/>
        </w:numPr>
        <w:jc w:val="both"/>
        <w:rPr>
          <w:color w:val="000000"/>
          <w:lang w:val="uk-UA"/>
        </w:rPr>
      </w:pPr>
      <w:r w:rsidRPr="008F4853">
        <w:rPr>
          <w:color w:val="000000"/>
          <w:lang w:val="uk-UA"/>
        </w:rPr>
        <w:t>www.pmi.org/ - Сайт американського інституту УП.</w:t>
      </w:r>
    </w:p>
    <w:p w:rsidR="008F4853" w:rsidRPr="008F4853" w:rsidRDefault="008F4853" w:rsidP="008F4853">
      <w:pPr>
        <w:pStyle w:val="af0"/>
        <w:numPr>
          <w:ilvl w:val="0"/>
          <w:numId w:val="14"/>
        </w:numPr>
        <w:jc w:val="both"/>
        <w:rPr>
          <w:color w:val="000000"/>
          <w:lang w:val="uk-UA"/>
        </w:rPr>
      </w:pPr>
      <w:r w:rsidRPr="008F4853">
        <w:rPr>
          <w:color w:val="000000"/>
          <w:lang w:val="uk-UA"/>
        </w:rPr>
        <w:t>www.sovnet.ru - Сайт Російської асоціації УП «СОВНЕТ».</w:t>
      </w:r>
    </w:p>
    <w:p w:rsidR="008F4853" w:rsidRPr="008F4853" w:rsidRDefault="008F4853" w:rsidP="008F4853">
      <w:pPr>
        <w:pStyle w:val="af0"/>
        <w:numPr>
          <w:ilvl w:val="0"/>
          <w:numId w:val="14"/>
        </w:numPr>
        <w:jc w:val="both"/>
        <w:rPr>
          <w:color w:val="000000"/>
          <w:lang w:val="uk-UA"/>
        </w:rPr>
      </w:pPr>
      <w:r w:rsidRPr="008F4853">
        <w:rPr>
          <w:color w:val="000000"/>
          <w:lang w:val="uk-UA"/>
        </w:rPr>
        <w:t xml:space="preserve">www.upma.kiev.ua – </w:t>
      </w:r>
      <w:proofErr w:type="spellStart"/>
      <w:r w:rsidRPr="008F4853">
        <w:rPr>
          <w:color w:val="000000"/>
          <w:lang w:val="uk-UA"/>
        </w:rPr>
        <w:t>Українька</w:t>
      </w:r>
      <w:proofErr w:type="spellEnd"/>
      <w:r w:rsidRPr="008F4853">
        <w:rPr>
          <w:color w:val="000000"/>
          <w:lang w:val="uk-UA"/>
        </w:rPr>
        <w:t xml:space="preserve"> асоціації УП «УКРНЕТ». </w:t>
      </w:r>
    </w:p>
    <w:p w:rsidR="008F4853" w:rsidRPr="008F4853" w:rsidRDefault="008F4853" w:rsidP="008F4853">
      <w:pPr>
        <w:pStyle w:val="af0"/>
        <w:numPr>
          <w:ilvl w:val="0"/>
          <w:numId w:val="14"/>
        </w:numPr>
        <w:jc w:val="both"/>
        <w:rPr>
          <w:color w:val="000000"/>
          <w:lang w:val="uk-UA"/>
        </w:rPr>
      </w:pPr>
      <w:r w:rsidRPr="008F4853">
        <w:rPr>
          <w:color w:val="000000"/>
          <w:lang w:val="uk-UA"/>
        </w:rPr>
        <w:t xml:space="preserve">www.projectmanagement.ru/index.asp - Сайт мережної академії Ланіт. </w:t>
      </w:r>
    </w:p>
    <w:p w:rsidR="008F4853" w:rsidRPr="008F4853" w:rsidRDefault="008F4853" w:rsidP="008F4853">
      <w:pPr>
        <w:pStyle w:val="af0"/>
        <w:numPr>
          <w:ilvl w:val="0"/>
          <w:numId w:val="14"/>
        </w:numPr>
        <w:jc w:val="both"/>
        <w:rPr>
          <w:color w:val="000000"/>
          <w:lang w:val="uk-UA"/>
        </w:rPr>
      </w:pPr>
      <w:r w:rsidRPr="008F4853">
        <w:rPr>
          <w:color w:val="000000"/>
          <w:lang w:val="uk-UA"/>
        </w:rPr>
        <w:t>http://www.pmacademy.ru/education/strukture.php - Сайт Академії по УП.</w:t>
      </w:r>
    </w:p>
    <w:p w:rsidR="008F4853" w:rsidRPr="008F4853" w:rsidRDefault="004E00E8" w:rsidP="008F4853">
      <w:pPr>
        <w:pStyle w:val="af0"/>
        <w:numPr>
          <w:ilvl w:val="0"/>
          <w:numId w:val="14"/>
        </w:numPr>
        <w:jc w:val="both"/>
        <w:rPr>
          <w:color w:val="000000"/>
          <w:lang w:val="uk-UA"/>
        </w:rPr>
      </w:pPr>
      <w:hyperlink r:id="rId9" w:history="1">
        <w:r w:rsidR="008F4853" w:rsidRPr="008F4853">
          <w:rPr>
            <w:color w:val="000000"/>
          </w:rPr>
          <w:t>http</w:t>
        </w:r>
        <w:r w:rsidR="008F4853" w:rsidRPr="00002BB8">
          <w:rPr>
            <w:color w:val="000000"/>
            <w:lang w:val="ru-RU"/>
          </w:rPr>
          <w:t>://</w:t>
        </w:r>
        <w:r w:rsidR="008F4853" w:rsidRPr="008F4853">
          <w:rPr>
            <w:color w:val="000000"/>
          </w:rPr>
          <w:t>www</w:t>
        </w:r>
        <w:r w:rsidR="008F4853" w:rsidRPr="00002BB8">
          <w:rPr>
            <w:color w:val="000000"/>
            <w:lang w:val="ru-RU"/>
          </w:rPr>
          <w:t>.</w:t>
        </w:r>
        <w:proofErr w:type="spellStart"/>
        <w:r w:rsidR="008F4853" w:rsidRPr="008F4853">
          <w:rPr>
            <w:color w:val="000000"/>
          </w:rPr>
          <w:t>microsoftproject</w:t>
        </w:r>
        <w:proofErr w:type="spellEnd"/>
        <w:r w:rsidR="008F4853" w:rsidRPr="00002BB8">
          <w:rPr>
            <w:color w:val="000000"/>
            <w:lang w:val="ru-RU"/>
          </w:rPr>
          <w:t>.</w:t>
        </w:r>
        <w:proofErr w:type="spellStart"/>
        <w:r w:rsidR="008F4853" w:rsidRPr="008F4853">
          <w:rPr>
            <w:color w:val="000000"/>
          </w:rPr>
          <w:t>ru</w:t>
        </w:r>
        <w:proofErr w:type="spellEnd"/>
        <w:r w:rsidR="008F4853" w:rsidRPr="00002BB8">
          <w:rPr>
            <w:color w:val="000000"/>
            <w:lang w:val="ru-RU"/>
          </w:rPr>
          <w:t>/</w:t>
        </w:r>
        <w:r w:rsidR="008F4853" w:rsidRPr="008F4853">
          <w:rPr>
            <w:color w:val="000000"/>
          </w:rPr>
          <w:t>articles</w:t>
        </w:r>
        <w:r w:rsidR="008F4853" w:rsidRPr="00002BB8">
          <w:rPr>
            <w:color w:val="000000"/>
            <w:lang w:val="ru-RU"/>
          </w:rPr>
          <w:t>.</w:t>
        </w:r>
        <w:proofErr w:type="spellStart"/>
        <w:r w:rsidR="008F4853" w:rsidRPr="008F4853">
          <w:rPr>
            <w:color w:val="000000"/>
          </w:rPr>
          <w:t>phtml</w:t>
        </w:r>
        <w:proofErr w:type="spellEnd"/>
        <w:r w:rsidR="008F4853" w:rsidRPr="00002BB8">
          <w:rPr>
            <w:color w:val="000000"/>
            <w:lang w:val="ru-RU"/>
          </w:rPr>
          <w:t>?</w:t>
        </w:r>
        <w:r w:rsidR="008F4853" w:rsidRPr="008F4853">
          <w:rPr>
            <w:color w:val="000000"/>
          </w:rPr>
          <w:t>aid</w:t>
        </w:r>
        <w:r w:rsidR="008F4853" w:rsidRPr="00002BB8">
          <w:rPr>
            <w:color w:val="000000"/>
            <w:lang w:val="ru-RU"/>
          </w:rPr>
          <w:t>=39</w:t>
        </w:r>
      </w:hyperlink>
      <w:r w:rsidR="008F4853" w:rsidRPr="008F4853">
        <w:rPr>
          <w:color w:val="000000"/>
          <w:lang w:val="uk-UA"/>
        </w:rPr>
        <w:t xml:space="preserve"> - Опис можливостей інструмента по УП - Microsoft Office Project.</w:t>
      </w:r>
    </w:p>
    <w:p w:rsidR="008F4853" w:rsidRPr="008F4853" w:rsidRDefault="008F4853" w:rsidP="008F4853">
      <w:pPr>
        <w:pStyle w:val="af0"/>
        <w:numPr>
          <w:ilvl w:val="0"/>
          <w:numId w:val="14"/>
        </w:numPr>
        <w:jc w:val="both"/>
        <w:rPr>
          <w:color w:val="000000"/>
          <w:lang w:val="uk-UA"/>
        </w:rPr>
      </w:pPr>
      <w:r w:rsidRPr="008F4853">
        <w:rPr>
          <w:color w:val="000000"/>
          <w:lang w:val="uk-UA"/>
        </w:rPr>
        <w:t>www.gkmim.ru/trainings/school/ - Школа УП на сайті групи компаній Міжнародного інституту менеджменту.</w:t>
      </w:r>
    </w:p>
    <w:p w:rsidR="008F4853" w:rsidRPr="008F4853" w:rsidRDefault="008F4853" w:rsidP="008F4853">
      <w:pPr>
        <w:pStyle w:val="af0"/>
        <w:numPr>
          <w:ilvl w:val="0"/>
          <w:numId w:val="14"/>
        </w:numPr>
        <w:jc w:val="both"/>
        <w:rPr>
          <w:color w:val="000000"/>
          <w:lang w:val="uk-UA"/>
        </w:rPr>
      </w:pPr>
    </w:p>
    <w:p w:rsidR="00A808DE" w:rsidRPr="008077C2" w:rsidRDefault="002022B7" w:rsidP="0031048A">
      <w:pPr>
        <w:rPr>
          <w:b/>
          <w:bCs/>
          <w:color w:val="000000"/>
          <w:lang w:val="uk-UA"/>
        </w:rPr>
      </w:pPr>
      <w:r w:rsidRPr="008077C2">
        <w:rPr>
          <w:b/>
          <w:bCs/>
          <w:color w:val="000000"/>
          <w:lang w:val="uk-UA"/>
        </w:rPr>
        <w:br w:type="page"/>
      </w:r>
    </w:p>
    <w:p w:rsidR="00566A39" w:rsidRPr="008077C2" w:rsidRDefault="00566A39" w:rsidP="0031048A">
      <w:pPr>
        <w:rPr>
          <w:b/>
          <w:bCs/>
          <w:color w:val="000000"/>
          <w:sz w:val="28"/>
          <w:lang w:val="uk-UA"/>
        </w:rPr>
      </w:pPr>
      <w:r w:rsidRPr="008077C2">
        <w:rPr>
          <w:b/>
          <w:bCs/>
          <w:color w:val="000000"/>
          <w:sz w:val="28"/>
          <w:lang w:val="uk-UA"/>
        </w:rPr>
        <w:lastRenderedPageBreak/>
        <w:t xml:space="preserve">РЕГУЛЯЦІЇ І </w:t>
      </w:r>
      <w:r w:rsidR="00EF5BEC" w:rsidRPr="008077C2">
        <w:rPr>
          <w:b/>
          <w:bCs/>
          <w:color w:val="000000"/>
          <w:sz w:val="28"/>
          <w:lang w:val="uk-UA"/>
        </w:rPr>
        <w:t>ПОЛІТИКИ</w:t>
      </w:r>
      <w:r w:rsidRPr="008077C2">
        <w:rPr>
          <w:b/>
          <w:bCs/>
          <w:color w:val="000000"/>
          <w:sz w:val="28"/>
          <w:lang w:val="uk-UA"/>
        </w:rPr>
        <w:t xml:space="preserve"> КУРСУ</w:t>
      </w:r>
      <w:r w:rsidR="00204EA4" w:rsidRPr="008077C2">
        <w:rPr>
          <w:rStyle w:val="ad"/>
          <w:b/>
          <w:bCs/>
          <w:color w:val="000000"/>
          <w:sz w:val="28"/>
          <w:lang w:val="uk-UA"/>
        </w:rPr>
        <w:footnoteReference w:id="2"/>
      </w:r>
    </w:p>
    <w:p w:rsidR="001A3AC6" w:rsidRPr="008077C2" w:rsidRDefault="001A3AC6" w:rsidP="0031048A">
      <w:pPr>
        <w:rPr>
          <w:b/>
          <w:bCs/>
          <w:color w:val="000000"/>
          <w:highlight w:val="yellow"/>
          <w:lang w:val="uk-UA"/>
        </w:rPr>
      </w:pPr>
    </w:p>
    <w:p w:rsidR="00566A39" w:rsidRPr="008077C2" w:rsidRDefault="00566A39" w:rsidP="0031048A">
      <w:pPr>
        <w:rPr>
          <w:b/>
          <w:bCs/>
          <w:color w:val="000000"/>
          <w:lang w:val="uk-UA"/>
        </w:rPr>
      </w:pPr>
      <w:r w:rsidRPr="008077C2">
        <w:rPr>
          <w:b/>
          <w:bCs/>
          <w:color w:val="000000"/>
          <w:lang w:val="uk-UA"/>
        </w:rPr>
        <w:t>Відвідування</w:t>
      </w:r>
      <w:r w:rsidR="00404FEA" w:rsidRPr="008077C2">
        <w:rPr>
          <w:b/>
          <w:bCs/>
          <w:color w:val="000000"/>
          <w:lang w:val="uk-UA"/>
        </w:rPr>
        <w:t xml:space="preserve"> занять. Регуляція пропусків.</w:t>
      </w:r>
    </w:p>
    <w:p w:rsidR="00B9319C" w:rsidRDefault="002022B7" w:rsidP="00B9319C">
      <w:pPr>
        <w:jc w:val="both"/>
        <w:rPr>
          <w:bCs/>
          <w:color w:val="000000"/>
          <w:lang w:val="uk-UA"/>
        </w:rPr>
      </w:pPr>
      <w:r w:rsidRPr="00B9319C">
        <w:rPr>
          <w:bCs/>
          <w:color w:val="000000"/>
          <w:lang w:val="uk-UA"/>
        </w:rPr>
        <w:t>В</w:t>
      </w:r>
      <w:r w:rsidR="00CE7235" w:rsidRPr="00B9319C">
        <w:rPr>
          <w:bCs/>
          <w:color w:val="000000"/>
          <w:lang w:val="uk-UA"/>
        </w:rPr>
        <w:t xml:space="preserve">ідвідування усіх занять </w:t>
      </w:r>
      <w:r w:rsidRPr="00B9319C">
        <w:rPr>
          <w:bCs/>
          <w:color w:val="000000"/>
          <w:lang w:val="uk-UA"/>
        </w:rPr>
        <w:t xml:space="preserve">є </w:t>
      </w:r>
      <w:r w:rsidR="00CE7235" w:rsidRPr="00B9319C">
        <w:rPr>
          <w:bCs/>
          <w:color w:val="000000"/>
          <w:lang w:val="uk-UA"/>
        </w:rPr>
        <w:t>обов’язковим</w:t>
      </w:r>
      <w:r w:rsidRPr="00B9319C">
        <w:rPr>
          <w:bCs/>
          <w:color w:val="000000"/>
          <w:lang w:val="uk-UA"/>
        </w:rPr>
        <w:t>.</w:t>
      </w:r>
      <w:r w:rsidR="00CE7235" w:rsidRPr="00B9319C">
        <w:rPr>
          <w:bCs/>
          <w:color w:val="000000"/>
          <w:lang w:val="uk-UA"/>
        </w:rPr>
        <w:t xml:space="preserve"> </w:t>
      </w:r>
      <w:r w:rsidR="00B9319C" w:rsidRPr="00B9319C">
        <w:rPr>
          <w:bCs/>
          <w:color w:val="000000"/>
          <w:lang w:val="uk-UA"/>
        </w:rPr>
        <w:t>Пропуски можливі лише з поважної причини</w:t>
      </w:r>
      <w:r w:rsidR="00B9319C">
        <w:rPr>
          <w:bCs/>
          <w:color w:val="000000"/>
          <w:lang w:val="uk-UA"/>
        </w:rPr>
        <w:t>. Відпрацювання пропущених занять має бути регулярним за домовленістю з викладачем у години консультацій.</w:t>
      </w:r>
    </w:p>
    <w:p w:rsidR="00B9319C" w:rsidRDefault="00B9319C" w:rsidP="00B9319C">
      <w:pPr>
        <w:jc w:val="both"/>
        <w:rPr>
          <w:bCs/>
          <w:color w:val="000000"/>
          <w:lang w:val="uk-UA"/>
        </w:rPr>
      </w:pPr>
      <w:r>
        <w:rPr>
          <w:bCs/>
          <w:color w:val="000000"/>
          <w:lang w:val="uk-UA"/>
        </w:rPr>
        <w:t xml:space="preserve"> </w:t>
      </w:r>
      <w:r w:rsidRPr="00B9319C">
        <w:rPr>
          <w:bCs/>
          <w:color w:val="000000"/>
          <w:lang w:val="uk-UA"/>
        </w:rPr>
        <w:t>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w:t>
      </w:r>
    </w:p>
    <w:p w:rsidR="00B9319C" w:rsidRDefault="00B9319C" w:rsidP="00B9319C">
      <w:pPr>
        <w:jc w:val="both"/>
        <w:rPr>
          <w:bCs/>
          <w:color w:val="000000"/>
          <w:lang w:val="uk-UA"/>
        </w:rPr>
      </w:pPr>
    </w:p>
    <w:p w:rsidR="00B9319C" w:rsidRDefault="00B9319C" w:rsidP="00B9319C">
      <w:pPr>
        <w:jc w:val="both"/>
        <w:rPr>
          <w:bCs/>
          <w:color w:val="000000"/>
          <w:lang w:val="uk-UA"/>
        </w:rPr>
      </w:pPr>
    </w:p>
    <w:p w:rsidR="001A3AC6" w:rsidRPr="008077C2" w:rsidRDefault="0021546E" w:rsidP="00B9319C">
      <w:pPr>
        <w:jc w:val="both"/>
        <w:rPr>
          <w:b/>
          <w:bCs/>
          <w:color w:val="000000"/>
          <w:lang w:val="uk-UA"/>
        </w:rPr>
      </w:pPr>
      <w:r w:rsidRPr="008077C2">
        <w:rPr>
          <w:b/>
          <w:bCs/>
          <w:color w:val="000000"/>
          <w:lang w:val="uk-UA"/>
        </w:rPr>
        <w:t>Політика академічної доброчесності</w:t>
      </w:r>
    </w:p>
    <w:p w:rsidR="00B9319C" w:rsidRDefault="00B9319C" w:rsidP="00B9319C">
      <w:pPr>
        <w:jc w:val="both"/>
        <w:rPr>
          <w:bCs/>
          <w:color w:val="000000"/>
          <w:lang w:val="uk-UA"/>
        </w:rPr>
      </w:pPr>
      <w:r w:rsidRPr="00E54730">
        <w:rPr>
          <w:bCs/>
          <w:color w:val="000000"/>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E54730">
        <w:rPr>
          <w:bCs/>
          <w:i/>
          <w:color w:val="000000"/>
          <w:lang w:val="uk-UA"/>
        </w:rPr>
        <w:t>плагіат</w:t>
      </w:r>
      <w:r w:rsidRPr="00E54730">
        <w:rPr>
          <w:bCs/>
          <w:color w:val="000000"/>
          <w:lang w:val="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w:t>
      </w:r>
      <w:r>
        <w:rPr>
          <w:bCs/>
          <w:color w:val="000000"/>
          <w:lang w:val="uk-UA"/>
        </w:rPr>
        <w:t>додат</w:t>
      </w:r>
      <w:r w:rsidRPr="00E54730">
        <w:rPr>
          <w:bCs/>
          <w:color w:val="000000"/>
          <w:lang w:val="uk-UA"/>
        </w:rPr>
        <w:t xml:space="preserve">ку до </w:t>
      </w:r>
      <w:proofErr w:type="spellStart"/>
      <w:r w:rsidRPr="00E54730">
        <w:rPr>
          <w:bCs/>
          <w:color w:val="000000"/>
          <w:lang w:val="uk-UA"/>
        </w:rPr>
        <w:t>силабусу</w:t>
      </w:r>
      <w:proofErr w:type="spellEnd"/>
      <w:r w:rsidRPr="00E54730">
        <w:rPr>
          <w:bCs/>
          <w:color w:val="000000"/>
          <w:lang w:val="uk-UA"/>
        </w:rPr>
        <w:t>).</w:t>
      </w:r>
    </w:p>
    <w:p w:rsidR="00CE7235" w:rsidRPr="008077C2" w:rsidRDefault="00CE7235" w:rsidP="0021546E">
      <w:pPr>
        <w:jc w:val="both"/>
        <w:rPr>
          <w:bCs/>
          <w:color w:val="000000"/>
          <w:lang w:val="uk-UA"/>
        </w:rPr>
      </w:pPr>
    </w:p>
    <w:p w:rsidR="0021546E" w:rsidRPr="008077C2" w:rsidRDefault="008757C1" w:rsidP="0031048A">
      <w:pPr>
        <w:rPr>
          <w:b/>
          <w:bCs/>
          <w:color w:val="000000"/>
          <w:lang w:val="uk-UA"/>
        </w:rPr>
      </w:pPr>
      <w:r w:rsidRPr="008077C2">
        <w:rPr>
          <w:b/>
          <w:bCs/>
          <w:color w:val="000000"/>
          <w:lang w:val="uk-UA"/>
        </w:rPr>
        <w:t>Використання комп’ютерів/телефонів на занятті</w:t>
      </w:r>
    </w:p>
    <w:p w:rsidR="00B9319C" w:rsidRPr="006E7AEF" w:rsidRDefault="00B9319C" w:rsidP="00B9319C">
      <w:pPr>
        <w:jc w:val="both"/>
        <w:rPr>
          <w:bCs/>
          <w:color w:val="000000"/>
          <w:lang w:val="uk-UA"/>
        </w:rPr>
      </w:pPr>
      <w:r w:rsidRPr="006E7AEF">
        <w:rPr>
          <w:bCs/>
          <w:color w:val="000000"/>
          <w:lang w:val="uk-UA"/>
        </w:rPr>
        <w:t xml:space="preserve">Використання мобільних телефонів, планшетів та інших </w:t>
      </w:r>
      <w:proofErr w:type="spellStart"/>
      <w:r w:rsidRPr="006E7AEF">
        <w:rPr>
          <w:bCs/>
          <w:color w:val="000000"/>
          <w:lang w:val="uk-UA"/>
        </w:rPr>
        <w:t>гаджетів</w:t>
      </w:r>
      <w:proofErr w:type="spellEnd"/>
      <w:r w:rsidRPr="006E7AEF">
        <w:rPr>
          <w:b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B9319C" w:rsidRPr="006E7AEF" w:rsidRDefault="00B9319C" w:rsidP="00B9319C">
      <w:pPr>
        <w:jc w:val="both"/>
        <w:rPr>
          <w:bCs/>
          <w:color w:val="000000"/>
          <w:lang w:val="uk-UA"/>
        </w:rPr>
      </w:pPr>
      <w:r w:rsidRPr="006E7AEF">
        <w:rPr>
          <w:b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sidRPr="006E7AEF">
        <w:rPr>
          <w:bCs/>
          <w:color w:val="000000"/>
          <w:lang w:val="uk-UA"/>
        </w:rPr>
        <w:t>гаджетів</w:t>
      </w:r>
      <w:proofErr w:type="spellEnd"/>
      <w:r w:rsidRPr="006E7AEF">
        <w:rPr>
          <w:bCs/>
          <w:color w:val="000000"/>
          <w:lang w:val="uk-UA"/>
        </w:rPr>
        <w:t xml:space="preserve"> заборонено. У разі порушення цієї заборони роботу буде анульовано без права перескладання.</w:t>
      </w:r>
    </w:p>
    <w:p w:rsidR="00B9319C" w:rsidRDefault="00B9319C" w:rsidP="00B9319C">
      <w:pPr>
        <w:jc w:val="both"/>
        <w:rPr>
          <w:color w:val="000000"/>
          <w:lang w:val="uk-UA"/>
        </w:rPr>
      </w:pPr>
    </w:p>
    <w:p w:rsidR="0031048A" w:rsidRPr="008077C2" w:rsidRDefault="00CE7235" w:rsidP="0031048A">
      <w:pPr>
        <w:rPr>
          <w:lang w:val="uk-UA"/>
        </w:rPr>
      </w:pPr>
      <w:r w:rsidRPr="008077C2">
        <w:rPr>
          <w:b/>
          <w:bCs/>
          <w:color w:val="000000"/>
          <w:lang w:val="uk-UA"/>
        </w:rPr>
        <w:t>Комунікація</w:t>
      </w:r>
    </w:p>
    <w:p w:rsidR="006E7AEF" w:rsidRPr="006E7AEF" w:rsidRDefault="006E7AEF" w:rsidP="006E7AEF">
      <w:pPr>
        <w:jc w:val="both"/>
        <w:rPr>
          <w:bCs/>
          <w:color w:val="000000"/>
          <w:lang w:val="uk-UA"/>
        </w:rPr>
      </w:pPr>
      <w:r w:rsidRPr="006E7AEF">
        <w:rPr>
          <w:bCs/>
          <w:color w:val="000000"/>
          <w:lang w:val="uk-UA"/>
        </w:rPr>
        <w:t xml:space="preserve">Очікується, що студенти перевірятимуть свою електронну пошту і сторінку дисципліни в </w:t>
      </w:r>
      <w:proofErr w:type="spellStart"/>
      <w:r w:rsidRPr="006E7AEF">
        <w:rPr>
          <w:bCs/>
          <w:color w:val="000000"/>
          <w:lang w:val="uk-UA"/>
        </w:rPr>
        <w:t>Moodle</w:t>
      </w:r>
      <w:proofErr w:type="spellEnd"/>
      <w:r w:rsidRPr="006E7AEF">
        <w:rPr>
          <w:bCs/>
          <w:color w:val="000000"/>
          <w:lang w:val="uk-UA"/>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sidRPr="006E7AEF">
        <w:rPr>
          <w:bCs/>
          <w:color w:val="000000"/>
          <w:lang w:val="uk-UA"/>
        </w:rPr>
        <w:t>Moodle</w:t>
      </w:r>
      <w:proofErr w:type="spellEnd"/>
      <w:r w:rsidRPr="006E7AEF">
        <w:rPr>
          <w:bCs/>
          <w:color w:val="000000"/>
          <w:lang w:val="uk-UA"/>
        </w:rPr>
        <w:t>. Будь ласка, перевіряйте повідомлення вчасно.</w:t>
      </w:r>
    </w:p>
    <w:p w:rsidR="00C47403" w:rsidRPr="008077C2" w:rsidRDefault="006E7AEF" w:rsidP="00CD5755">
      <w:pPr>
        <w:jc w:val="center"/>
        <w:rPr>
          <w:rFonts w:ascii="Cambria" w:hAnsi="Cambria"/>
          <w:b/>
          <w:i/>
          <w:color w:val="000000"/>
          <w:sz w:val="28"/>
          <w:lang w:val="uk-UA"/>
        </w:rPr>
      </w:pPr>
      <w:r w:rsidRPr="006E7AEF">
        <w:rPr>
          <w:i/>
          <w:iCs/>
          <w:color w:val="000000"/>
          <w:lang w:val="uk-UA"/>
        </w:rPr>
        <w:t xml:space="preserve"> </w:t>
      </w:r>
      <w:r w:rsidR="00A90A11" w:rsidRPr="006E7AEF">
        <w:rPr>
          <w:i/>
          <w:iCs/>
          <w:color w:val="000000"/>
          <w:lang w:val="uk-UA"/>
        </w:rPr>
        <w:br w:type="page"/>
      </w:r>
      <w:r w:rsidR="00C47403" w:rsidRPr="008077C2">
        <w:rPr>
          <w:rFonts w:ascii="Cambria" w:hAnsi="Cambria"/>
          <w:b/>
          <w:i/>
          <w:color w:val="000000"/>
          <w:sz w:val="28"/>
          <w:lang w:val="uk-UA"/>
        </w:rPr>
        <w:lastRenderedPageBreak/>
        <w:t>ДОДАТОК ДО СИЛАБУСУ</w:t>
      </w:r>
      <w:r w:rsidR="00A90A11" w:rsidRPr="008077C2">
        <w:rPr>
          <w:rFonts w:ascii="Cambria" w:hAnsi="Cambria"/>
          <w:b/>
          <w:i/>
          <w:color w:val="000000"/>
          <w:sz w:val="28"/>
          <w:lang w:val="uk-UA"/>
        </w:rPr>
        <w:t xml:space="preserve"> ЗНУ – 202</w:t>
      </w:r>
      <w:r w:rsidR="00AB67C9">
        <w:rPr>
          <w:rFonts w:ascii="Cambria" w:hAnsi="Cambria"/>
          <w:b/>
          <w:i/>
          <w:color w:val="000000"/>
          <w:sz w:val="28"/>
          <w:lang w:val="uk-UA"/>
        </w:rPr>
        <w:t>2</w:t>
      </w:r>
      <w:r w:rsidR="00A90A11" w:rsidRPr="008077C2">
        <w:rPr>
          <w:rFonts w:ascii="Cambria" w:hAnsi="Cambria"/>
          <w:b/>
          <w:i/>
          <w:color w:val="000000"/>
          <w:sz w:val="28"/>
          <w:lang w:val="uk-UA"/>
        </w:rPr>
        <w:t>-202</w:t>
      </w:r>
      <w:r w:rsidR="00AB67C9">
        <w:rPr>
          <w:rFonts w:ascii="Cambria" w:hAnsi="Cambria"/>
          <w:b/>
          <w:i/>
          <w:color w:val="000000"/>
          <w:sz w:val="28"/>
          <w:lang w:val="uk-UA"/>
        </w:rPr>
        <w:t xml:space="preserve">3 </w:t>
      </w:r>
      <w:r w:rsidR="009E7399" w:rsidRPr="008077C2">
        <w:rPr>
          <w:rFonts w:ascii="Cambria" w:hAnsi="Cambria"/>
          <w:b/>
          <w:i/>
          <w:color w:val="000000"/>
          <w:sz w:val="28"/>
          <w:lang w:val="uk-UA"/>
        </w:rPr>
        <w:t>рр.</w:t>
      </w:r>
    </w:p>
    <w:p w:rsidR="00A90A11" w:rsidRPr="008077C2" w:rsidRDefault="00A90A11" w:rsidP="00A90A11">
      <w:pPr>
        <w:jc w:val="both"/>
        <w:rPr>
          <w:rFonts w:ascii="Cambria" w:hAnsi="Cambria"/>
          <w:i/>
          <w:lang w:val="uk-UA"/>
        </w:rPr>
      </w:pPr>
    </w:p>
    <w:p w:rsidR="00A90A11" w:rsidRPr="008077C2" w:rsidRDefault="00A90A11" w:rsidP="00A90A11">
      <w:pPr>
        <w:jc w:val="both"/>
        <w:rPr>
          <w:rFonts w:ascii="Cambria" w:hAnsi="Cambria"/>
          <w:b/>
          <w:i/>
          <w:sz w:val="20"/>
          <w:szCs w:val="20"/>
          <w:lang w:val="uk-UA"/>
        </w:rPr>
      </w:pPr>
      <w:r w:rsidRPr="008077C2">
        <w:rPr>
          <w:rFonts w:ascii="Cambria" w:hAnsi="Cambria"/>
          <w:b/>
          <w:i/>
          <w:sz w:val="20"/>
          <w:szCs w:val="20"/>
          <w:lang w:val="uk-UA"/>
        </w:rPr>
        <w:t>ГРАФІК НАВЧАЛЬНОГО ПРОЦЕСУ</w:t>
      </w:r>
      <w:r w:rsidR="00494816" w:rsidRPr="008077C2">
        <w:rPr>
          <w:rFonts w:ascii="Cambria" w:hAnsi="Cambria"/>
          <w:b/>
          <w:i/>
          <w:sz w:val="20"/>
          <w:szCs w:val="20"/>
          <w:lang w:val="uk-UA"/>
        </w:rPr>
        <w:t xml:space="preserve"> 20</w:t>
      </w:r>
      <w:r w:rsidR="00AB67C9">
        <w:rPr>
          <w:rFonts w:ascii="Cambria" w:hAnsi="Cambria"/>
          <w:b/>
          <w:i/>
          <w:sz w:val="20"/>
          <w:szCs w:val="20"/>
          <w:lang w:val="uk-UA"/>
        </w:rPr>
        <w:t>22</w:t>
      </w:r>
      <w:r w:rsidR="00494816" w:rsidRPr="008077C2">
        <w:rPr>
          <w:rFonts w:ascii="Cambria" w:hAnsi="Cambria"/>
          <w:b/>
          <w:i/>
          <w:sz w:val="20"/>
          <w:szCs w:val="20"/>
          <w:lang w:val="uk-UA"/>
        </w:rPr>
        <w:t>-20</w:t>
      </w:r>
      <w:r w:rsidR="00AB67C9">
        <w:rPr>
          <w:rFonts w:ascii="Cambria" w:hAnsi="Cambria"/>
          <w:b/>
          <w:i/>
          <w:sz w:val="20"/>
          <w:szCs w:val="20"/>
          <w:lang w:val="uk-UA"/>
        </w:rPr>
        <w:t>23</w:t>
      </w:r>
      <w:r w:rsidR="00494816" w:rsidRPr="008077C2">
        <w:rPr>
          <w:rFonts w:ascii="Cambria" w:hAnsi="Cambria"/>
          <w:b/>
          <w:i/>
          <w:sz w:val="20"/>
          <w:szCs w:val="20"/>
          <w:lang w:val="uk-UA"/>
        </w:rPr>
        <w:t xml:space="preserve"> н. р. </w:t>
      </w:r>
      <w:r w:rsidR="00CD5755" w:rsidRPr="008077C2">
        <w:rPr>
          <w:rFonts w:ascii="Cambria" w:hAnsi="Cambria"/>
          <w:i/>
          <w:sz w:val="20"/>
          <w:szCs w:val="20"/>
          <w:lang w:val="uk-UA"/>
        </w:rPr>
        <w:t>(посилання на сторінку сайт</w:t>
      </w:r>
      <w:r w:rsidR="002022B7" w:rsidRPr="008077C2">
        <w:rPr>
          <w:rFonts w:ascii="Cambria" w:hAnsi="Cambria"/>
          <w:i/>
          <w:sz w:val="20"/>
          <w:szCs w:val="20"/>
          <w:lang w:val="uk-UA"/>
        </w:rPr>
        <w:t>у ЗНУ</w:t>
      </w:r>
      <w:r w:rsidR="00CD5755" w:rsidRPr="008077C2">
        <w:rPr>
          <w:rFonts w:ascii="Cambria" w:hAnsi="Cambria"/>
          <w:i/>
          <w:sz w:val="20"/>
          <w:szCs w:val="20"/>
          <w:lang w:val="uk-UA"/>
        </w:rPr>
        <w:t>)</w:t>
      </w:r>
    </w:p>
    <w:p w:rsidR="00482603" w:rsidRPr="008077C2" w:rsidRDefault="00482603" w:rsidP="000363C2">
      <w:pPr>
        <w:jc w:val="both"/>
        <w:rPr>
          <w:rFonts w:ascii="Cambria" w:hAnsi="Cambria"/>
          <w:b/>
          <w:i/>
          <w:sz w:val="14"/>
          <w:szCs w:val="14"/>
          <w:lang w:val="uk-UA"/>
        </w:rPr>
      </w:pPr>
    </w:p>
    <w:p w:rsidR="000363C2" w:rsidRPr="008077C2" w:rsidRDefault="000363C2" w:rsidP="000363C2">
      <w:pPr>
        <w:jc w:val="both"/>
        <w:rPr>
          <w:rFonts w:ascii="Cambria" w:hAnsi="Cambria"/>
          <w:sz w:val="20"/>
          <w:lang w:val="uk-UA"/>
        </w:rPr>
      </w:pPr>
      <w:r w:rsidRPr="008077C2">
        <w:rPr>
          <w:rFonts w:ascii="Cambria" w:hAnsi="Cambria"/>
          <w:b/>
          <w:i/>
          <w:sz w:val="20"/>
          <w:lang w:val="uk-UA"/>
        </w:rPr>
        <w:t>АКАДЕМІЧНА ДОБРОЧЕСНІСТЬ</w:t>
      </w:r>
      <w:r w:rsidR="008C552B" w:rsidRPr="008077C2">
        <w:rPr>
          <w:rFonts w:ascii="Cambria" w:hAnsi="Cambria"/>
          <w:b/>
          <w:i/>
          <w:sz w:val="20"/>
          <w:lang w:val="uk-UA"/>
        </w:rPr>
        <w:t xml:space="preserve">. </w:t>
      </w:r>
      <w:r w:rsidRPr="008077C2">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8077C2">
        <w:rPr>
          <w:rFonts w:ascii="Cambria" w:hAnsi="Cambria"/>
          <w:b/>
          <w:i/>
          <w:sz w:val="20"/>
          <w:lang w:val="uk-UA"/>
        </w:rPr>
        <w:t>Кодексом академічної доброчесності ЗНУ</w:t>
      </w:r>
      <w:r w:rsidRPr="008077C2">
        <w:rPr>
          <w:rFonts w:ascii="Cambria" w:hAnsi="Cambria"/>
          <w:b/>
          <w:sz w:val="20"/>
          <w:lang w:val="uk-UA"/>
        </w:rPr>
        <w:t>:</w:t>
      </w:r>
      <w:r w:rsidRPr="008077C2">
        <w:rPr>
          <w:rFonts w:ascii="Cambria" w:hAnsi="Cambria"/>
          <w:sz w:val="20"/>
          <w:lang w:val="uk-UA"/>
        </w:rPr>
        <w:t xml:space="preserve"> </w:t>
      </w:r>
      <w:hyperlink r:id="rId10" w:history="1">
        <w:r w:rsidR="00494816" w:rsidRPr="008077C2">
          <w:rPr>
            <w:rStyle w:val="a3"/>
            <w:rFonts w:ascii="Cambria" w:hAnsi="Cambria"/>
            <w:sz w:val="20"/>
            <w:lang w:val="uk-UA"/>
          </w:rPr>
          <w:t>https://tinyurl.com/ya6yk4ad</w:t>
        </w:r>
      </w:hyperlink>
      <w:r w:rsidR="00BD3C37" w:rsidRPr="008077C2">
        <w:rPr>
          <w:rFonts w:ascii="Cambria" w:hAnsi="Cambria"/>
          <w:sz w:val="20"/>
          <w:lang w:val="uk-UA"/>
        </w:rPr>
        <w:t>.</w:t>
      </w:r>
      <w:r w:rsidR="00494816" w:rsidRPr="008077C2">
        <w:rPr>
          <w:rFonts w:ascii="Cambria" w:hAnsi="Cambria"/>
          <w:sz w:val="20"/>
          <w:lang w:val="uk-UA"/>
        </w:rPr>
        <w:t xml:space="preserve"> </w:t>
      </w:r>
      <w:r w:rsidRPr="008077C2">
        <w:rPr>
          <w:rFonts w:ascii="Cambria" w:hAnsi="Cambria"/>
          <w:i/>
          <w:sz w:val="20"/>
          <w:lang w:val="uk-UA"/>
        </w:rPr>
        <w:t>Декларація академічної доброчесності здобувача вищої освіти</w:t>
      </w:r>
      <w:r w:rsidRPr="008077C2">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1" w:history="1">
        <w:r w:rsidR="00494816" w:rsidRPr="008077C2">
          <w:rPr>
            <w:rStyle w:val="a3"/>
            <w:rFonts w:ascii="Cambria" w:hAnsi="Cambria"/>
            <w:sz w:val="20"/>
            <w:lang w:val="uk-UA"/>
          </w:rPr>
          <w:t>https://tinyurl.com/y6wzzlu3</w:t>
        </w:r>
      </w:hyperlink>
      <w:r w:rsidR="00BD3C37" w:rsidRPr="008077C2">
        <w:rPr>
          <w:rFonts w:ascii="Cambria" w:hAnsi="Cambria"/>
          <w:sz w:val="20"/>
          <w:lang w:val="uk-UA"/>
        </w:rPr>
        <w:t>.</w:t>
      </w:r>
    </w:p>
    <w:p w:rsidR="000363C2" w:rsidRPr="008077C2" w:rsidRDefault="000363C2" w:rsidP="000363C2">
      <w:pPr>
        <w:rPr>
          <w:rFonts w:ascii="Cambria" w:hAnsi="Cambria"/>
          <w:sz w:val="14"/>
          <w:szCs w:val="14"/>
          <w:lang w:val="uk-UA"/>
        </w:rPr>
      </w:pPr>
    </w:p>
    <w:p w:rsidR="00494816" w:rsidRPr="008077C2" w:rsidRDefault="00494816" w:rsidP="008C552B">
      <w:pPr>
        <w:jc w:val="both"/>
        <w:rPr>
          <w:rFonts w:ascii="Cambria" w:hAnsi="Cambria"/>
          <w:sz w:val="20"/>
          <w:lang w:val="uk-UA"/>
        </w:rPr>
      </w:pPr>
      <w:r w:rsidRPr="008077C2">
        <w:rPr>
          <w:rFonts w:ascii="Cambria" w:hAnsi="Cambria"/>
          <w:b/>
          <w:i/>
          <w:sz w:val="20"/>
          <w:lang w:val="uk-UA"/>
        </w:rPr>
        <w:t>НАВЧАЛЬНИЙ ПРОЦЕС ТА ЗАБЕЗПЕЧЕННЯ ЯКОСТІ ОСВІТИ</w:t>
      </w:r>
      <w:r w:rsidR="008C552B" w:rsidRPr="008077C2">
        <w:rPr>
          <w:rFonts w:ascii="Cambria" w:hAnsi="Cambria"/>
          <w:b/>
          <w:i/>
          <w:sz w:val="20"/>
          <w:lang w:val="uk-UA"/>
        </w:rPr>
        <w:t xml:space="preserve">. </w:t>
      </w:r>
      <w:r w:rsidRPr="008077C2">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8077C2">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8077C2">
        <w:rPr>
          <w:rFonts w:ascii="Cambria" w:hAnsi="Cambria"/>
          <w:sz w:val="20"/>
          <w:lang w:val="uk-UA"/>
        </w:rPr>
        <w:t xml:space="preserve">: </w:t>
      </w:r>
      <w:hyperlink r:id="rId12" w:history="1">
        <w:r w:rsidRPr="008077C2">
          <w:rPr>
            <w:rStyle w:val="a3"/>
            <w:rFonts w:ascii="Cambria" w:hAnsi="Cambria"/>
            <w:bCs/>
            <w:sz w:val="20"/>
            <w:shd w:val="clear" w:color="auto" w:fill="FFFFFF"/>
            <w:lang w:val="uk-UA"/>
          </w:rPr>
          <w:t>https://tinyurl.com/y9tve4lk</w:t>
        </w:r>
      </w:hyperlink>
      <w:r w:rsidR="00BD3C37" w:rsidRPr="008077C2">
        <w:rPr>
          <w:rFonts w:ascii="Cambria" w:hAnsi="Cambria"/>
          <w:b/>
          <w:bCs/>
          <w:color w:val="000000"/>
          <w:sz w:val="20"/>
          <w:shd w:val="clear" w:color="auto" w:fill="FFFFFF"/>
          <w:lang w:val="uk-UA"/>
        </w:rPr>
        <w:t>.</w:t>
      </w:r>
    </w:p>
    <w:p w:rsidR="000363C2" w:rsidRPr="008077C2" w:rsidRDefault="000363C2" w:rsidP="00A90A11">
      <w:pPr>
        <w:jc w:val="both"/>
        <w:rPr>
          <w:rFonts w:ascii="Cambria" w:hAnsi="Cambria"/>
          <w:i/>
          <w:sz w:val="14"/>
          <w:szCs w:val="14"/>
          <w:lang w:val="uk-UA"/>
        </w:rPr>
      </w:pPr>
    </w:p>
    <w:p w:rsidR="008C552B" w:rsidRPr="008077C2" w:rsidRDefault="00494816" w:rsidP="00A90A11">
      <w:pPr>
        <w:jc w:val="both"/>
        <w:rPr>
          <w:rFonts w:ascii="Cambria" w:hAnsi="Cambria"/>
          <w:sz w:val="20"/>
          <w:lang w:val="uk-UA"/>
        </w:rPr>
      </w:pPr>
      <w:r w:rsidRPr="008077C2">
        <w:rPr>
          <w:rFonts w:ascii="Cambria" w:hAnsi="Cambria"/>
          <w:b/>
          <w:i/>
          <w:sz w:val="20"/>
          <w:lang w:val="uk-UA"/>
        </w:rPr>
        <w:t>ПОВТОРНЕ ВИВЧЕННЯ ДИСЦИПЛІН</w:t>
      </w:r>
      <w:r w:rsidR="00BD3C37" w:rsidRPr="008077C2">
        <w:rPr>
          <w:rFonts w:ascii="Cambria" w:hAnsi="Cambria"/>
          <w:b/>
          <w:i/>
          <w:sz w:val="20"/>
          <w:lang w:val="uk-UA"/>
        </w:rPr>
        <w:t>, ВІДРАХУВАННЯ</w:t>
      </w:r>
      <w:r w:rsidR="008C552B" w:rsidRPr="008077C2">
        <w:rPr>
          <w:rFonts w:ascii="Cambria" w:hAnsi="Cambria"/>
          <w:b/>
          <w:i/>
          <w:sz w:val="20"/>
          <w:lang w:val="uk-UA"/>
        </w:rPr>
        <w:t xml:space="preserve">. </w:t>
      </w:r>
      <w:r w:rsidR="00BD3C37" w:rsidRPr="008077C2">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8077C2">
        <w:rPr>
          <w:rFonts w:ascii="Cambria" w:hAnsi="Cambria"/>
          <w:i/>
          <w:sz w:val="20"/>
          <w:lang w:val="uk-UA"/>
        </w:rPr>
        <w:t>Положенням про порядок повторного вивчення навчальних дисциплін та повторного навчання у ЗНУ</w:t>
      </w:r>
      <w:r w:rsidR="00BD3C37" w:rsidRPr="008077C2">
        <w:rPr>
          <w:rFonts w:ascii="Cambria" w:hAnsi="Cambria"/>
          <w:sz w:val="20"/>
          <w:lang w:val="uk-UA"/>
        </w:rPr>
        <w:t xml:space="preserve">: </w:t>
      </w:r>
      <w:hyperlink r:id="rId13" w:history="1">
        <w:r w:rsidR="00BD3C37" w:rsidRPr="008077C2">
          <w:rPr>
            <w:rStyle w:val="a3"/>
            <w:rFonts w:ascii="Cambria" w:hAnsi="Cambria"/>
            <w:sz w:val="20"/>
            <w:lang w:val="uk-UA"/>
          </w:rPr>
          <w:t>https://tinyurl.com/y9pkmmp5</w:t>
        </w:r>
      </w:hyperlink>
      <w:r w:rsidR="00BD3C37" w:rsidRPr="008077C2">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8077C2">
        <w:rPr>
          <w:rFonts w:ascii="Cambria" w:hAnsi="Cambria"/>
          <w:i/>
          <w:sz w:val="20"/>
          <w:lang w:val="uk-UA"/>
        </w:rPr>
        <w:t>Положенням про порядок переведення, відрахування та поновлення студентів у ЗНУ</w:t>
      </w:r>
      <w:r w:rsidR="00BD3C37" w:rsidRPr="008077C2">
        <w:rPr>
          <w:rFonts w:ascii="Cambria" w:hAnsi="Cambria"/>
          <w:sz w:val="20"/>
          <w:lang w:val="uk-UA"/>
        </w:rPr>
        <w:t xml:space="preserve">: </w:t>
      </w:r>
      <w:hyperlink r:id="rId14" w:history="1">
        <w:r w:rsidR="00BD3C37" w:rsidRPr="008077C2">
          <w:rPr>
            <w:rStyle w:val="a3"/>
            <w:rFonts w:ascii="Cambria" w:hAnsi="Cambria"/>
            <w:sz w:val="20"/>
            <w:lang w:val="uk-UA"/>
          </w:rPr>
          <w:t>https://tinyurl.com/ycds57la</w:t>
        </w:r>
      </w:hyperlink>
      <w:r w:rsidR="008C552B" w:rsidRPr="008077C2">
        <w:rPr>
          <w:rFonts w:ascii="Cambria" w:hAnsi="Cambria"/>
          <w:sz w:val="20"/>
          <w:lang w:val="uk-UA"/>
        </w:rPr>
        <w:t>.</w:t>
      </w:r>
    </w:p>
    <w:p w:rsidR="008C552B" w:rsidRPr="008077C2" w:rsidRDefault="008C552B" w:rsidP="00A90A11">
      <w:pPr>
        <w:jc w:val="both"/>
        <w:rPr>
          <w:rFonts w:ascii="Cambria" w:hAnsi="Cambria"/>
          <w:sz w:val="14"/>
          <w:szCs w:val="14"/>
          <w:lang w:val="uk-UA"/>
        </w:rPr>
      </w:pPr>
    </w:p>
    <w:p w:rsidR="008C552B" w:rsidRPr="008077C2" w:rsidRDefault="008C552B" w:rsidP="00A90A11">
      <w:pPr>
        <w:jc w:val="both"/>
        <w:rPr>
          <w:rFonts w:ascii="Cambria" w:hAnsi="Cambria"/>
          <w:sz w:val="20"/>
          <w:lang w:val="uk-UA"/>
        </w:rPr>
      </w:pPr>
      <w:r w:rsidRPr="008077C2">
        <w:rPr>
          <w:rFonts w:ascii="Cambria" w:hAnsi="Cambria"/>
          <w:b/>
          <w:i/>
          <w:sz w:val="20"/>
          <w:lang w:val="uk-UA"/>
        </w:rPr>
        <w:t xml:space="preserve">НЕФОРМАЛЬНА ОСВІТА. </w:t>
      </w:r>
      <w:r w:rsidRPr="008077C2">
        <w:rPr>
          <w:rFonts w:ascii="Cambria" w:hAnsi="Cambria"/>
          <w:sz w:val="20"/>
          <w:lang w:val="uk-UA"/>
        </w:rPr>
        <w:t xml:space="preserve">Порядок зарахування результатів навчання, підтверджених сертифікатами, </w:t>
      </w:r>
      <w:proofErr w:type="spellStart"/>
      <w:r w:rsidRPr="008077C2">
        <w:rPr>
          <w:rFonts w:ascii="Cambria" w:hAnsi="Cambria"/>
          <w:sz w:val="20"/>
          <w:lang w:val="uk-UA"/>
        </w:rPr>
        <w:t>свідоцтвами</w:t>
      </w:r>
      <w:proofErr w:type="spellEnd"/>
      <w:r w:rsidRPr="008077C2">
        <w:rPr>
          <w:rFonts w:ascii="Cambria" w:hAnsi="Cambria"/>
          <w:sz w:val="20"/>
          <w:lang w:val="uk-UA"/>
        </w:rPr>
        <w:t xml:space="preserve">, іншими документами, здобутими поза основним місцем навчання, регулюється </w:t>
      </w:r>
      <w:r w:rsidRPr="008077C2">
        <w:rPr>
          <w:rFonts w:ascii="Cambria" w:hAnsi="Cambria"/>
          <w:i/>
          <w:sz w:val="20"/>
          <w:lang w:val="uk-UA"/>
        </w:rPr>
        <w:t>Положенням про порядок визнання результатів навчання, отриманих у неформальній освіті</w:t>
      </w:r>
      <w:r w:rsidRPr="008077C2">
        <w:rPr>
          <w:rFonts w:ascii="Cambria" w:hAnsi="Cambria"/>
          <w:sz w:val="20"/>
          <w:lang w:val="uk-UA"/>
        </w:rPr>
        <w:t xml:space="preserve">: </w:t>
      </w:r>
      <w:hyperlink r:id="rId15" w:history="1">
        <w:r w:rsidRPr="008077C2">
          <w:rPr>
            <w:rStyle w:val="a3"/>
            <w:rFonts w:ascii="Cambria" w:hAnsi="Cambria"/>
            <w:sz w:val="20"/>
            <w:lang w:val="uk-UA"/>
          </w:rPr>
          <w:t>https://tinyurl.com/y8gbt4xs</w:t>
        </w:r>
      </w:hyperlink>
      <w:r w:rsidRPr="008077C2">
        <w:rPr>
          <w:rFonts w:ascii="Cambria" w:hAnsi="Cambria"/>
          <w:sz w:val="20"/>
          <w:lang w:val="uk-UA"/>
        </w:rPr>
        <w:t>.</w:t>
      </w:r>
    </w:p>
    <w:p w:rsidR="008C552B" w:rsidRPr="008077C2" w:rsidRDefault="008C552B" w:rsidP="00A90A11">
      <w:pPr>
        <w:jc w:val="both"/>
        <w:rPr>
          <w:rFonts w:ascii="Cambria" w:hAnsi="Cambria"/>
          <w:sz w:val="14"/>
          <w:szCs w:val="14"/>
          <w:lang w:val="uk-UA"/>
        </w:rPr>
      </w:pPr>
    </w:p>
    <w:p w:rsidR="006F1B80" w:rsidRPr="008077C2" w:rsidRDefault="008C552B" w:rsidP="008C552B">
      <w:pPr>
        <w:jc w:val="both"/>
        <w:rPr>
          <w:rFonts w:ascii="Cambria" w:hAnsi="Cambria"/>
          <w:sz w:val="20"/>
          <w:lang w:val="uk-UA"/>
        </w:rPr>
      </w:pPr>
      <w:r w:rsidRPr="008077C2">
        <w:rPr>
          <w:rFonts w:ascii="Cambria" w:hAnsi="Cambria"/>
          <w:b/>
          <w:i/>
          <w:sz w:val="20"/>
          <w:lang w:val="uk-UA"/>
        </w:rPr>
        <w:t xml:space="preserve">ВИРІШЕННЯ КОНФЛІКТІВ. </w:t>
      </w:r>
      <w:r w:rsidRPr="008077C2">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077C2">
        <w:rPr>
          <w:rFonts w:ascii="Cambria" w:hAnsi="Cambria"/>
          <w:i/>
          <w:sz w:val="20"/>
          <w:lang w:val="uk-UA"/>
        </w:rPr>
        <w:t>Положенням про порядок і процедури вирішення конфліктних ситуацій у ЗНУ</w:t>
      </w:r>
      <w:r w:rsidRPr="008077C2">
        <w:rPr>
          <w:rFonts w:ascii="Cambria" w:hAnsi="Cambria"/>
          <w:sz w:val="20"/>
          <w:lang w:val="uk-UA"/>
        </w:rPr>
        <w:t xml:space="preserve">: </w:t>
      </w:r>
      <w:hyperlink r:id="rId16" w:history="1">
        <w:r w:rsidRPr="008077C2">
          <w:rPr>
            <w:rStyle w:val="a3"/>
            <w:rFonts w:ascii="Cambria" w:hAnsi="Cambria"/>
            <w:sz w:val="20"/>
            <w:lang w:val="uk-UA"/>
          </w:rPr>
          <w:t>https://tinyurl.com/ycyfws9v</w:t>
        </w:r>
      </w:hyperlink>
      <w:r w:rsidRPr="008077C2">
        <w:rPr>
          <w:rFonts w:ascii="Cambria" w:hAnsi="Cambria"/>
          <w:sz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sidRPr="008077C2">
        <w:rPr>
          <w:rFonts w:ascii="Cambria" w:hAnsi="Cambria"/>
          <w:sz w:val="20"/>
          <w:lang w:val="uk-UA"/>
        </w:rPr>
        <w:t xml:space="preserve"> </w:t>
      </w:r>
      <w:r w:rsidRPr="008077C2">
        <w:rPr>
          <w:rFonts w:ascii="Cambria" w:hAnsi="Cambria"/>
          <w:i/>
          <w:sz w:val="20"/>
          <w:lang w:val="uk-UA"/>
        </w:rPr>
        <w:t>Положення про порядок призначення і виплати академічних стипен</w:t>
      </w:r>
      <w:r w:rsidR="006F1B80" w:rsidRPr="008077C2">
        <w:rPr>
          <w:rFonts w:ascii="Cambria" w:hAnsi="Cambria"/>
          <w:i/>
          <w:sz w:val="20"/>
          <w:lang w:val="uk-UA"/>
        </w:rPr>
        <w:t>дій у ЗНУ</w:t>
      </w:r>
      <w:r w:rsidRPr="008077C2">
        <w:rPr>
          <w:rFonts w:ascii="Cambria" w:hAnsi="Cambria"/>
          <w:sz w:val="20"/>
          <w:lang w:val="uk-UA"/>
        </w:rPr>
        <w:t>:</w:t>
      </w:r>
      <w:r w:rsidR="006F1B80" w:rsidRPr="008077C2">
        <w:rPr>
          <w:rFonts w:ascii="Cambria" w:hAnsi="Cambria"/>
          <w:sz w:val="20"/>
          <w:lang w:val="uk-UA"/>
        </w:rPr>
        <w:t xml:space="preserve"> </w:t>
      </w:r>
      <w:hyperlink r:id="rId17" w:history="1">
        <w:r w:rsidR="006F1B80" w:rsidRPr="008077C2">
          <w:rPr>
            <w:rStyle w:val="a3"/>
            <w:rFonts w:ascii="Cambria" w:hAnsi="Cambria"/>
            <w:sz w:val="20"/>
            <w:lang w:val="uk-UA"/>
          </w:rPr>
          <w:t>https://tinyurl.com/yd6bq6p9</w:t>
        </w:r>
      </w:hyperlink>
      <w:r w:rsidR="006F1B80" w:rsidRPr="008077C2">
        <w:rPr>
          <w:rFonts w:ascii="Cambria" w:hAnsi="Cambria"/>
          <w:sz w:val="20"/>
          <w:lang w:val="uk-UA"/>
        </w:rPr>
        <w:t xml:space="preserve">; </w:t>
      </w:r>
      <w:r w:rsidRPr="008077C2">
        <w:rPr>
          <w:rFonts w:ascii="Cambria" w:hAnsi="Cambria"/>
          <w:i/>
          <w:iCs/>
          <w:sz w:val="20"/>
          <w:lang w:val="uk-UA"/>
        </w:rPr>
        <w:t>Положення про призначення та виплату соціальних стипендій у</w:t>
      </w:r>
      <w:r w:rsidR="006F1B80" w:rsidRPr="008077C2">
        <w:rPr>
          <w:rFonts w:ascii="Cambria" w:hAnsi="Cambria"/>
          <w:i/>
          <w:iCs/>
          <w:sz w:val="20"/>
          <w:lang w:val="uk-UA"/>
        </w:rPr>
        <w:t xml:space="preserve"> ЗНУ</w:t>
      </w:r>
      <w:r w:rsidRPr="008077C2">
        <w:rPr>
          <w:rFonts w:ascii="Cambria" w:hAnsi="Cambria"/>
          <w:sz w:val="20"/>
          <w:lang w:val="uk-UA"/>
        </w:rPr>
        <w:t xml:space="preserve">: </w:t>
      </w:r>
      <w:hyperlink r:id="rId18" w:history="1">
        <w:r w:rsidR="006F1B80" w:rsidRPr="008077C2">
          <w:rPr>
            <w:rStyle w:val="a3"/>
            <w:rFonts w:ascii="Cambria" w:hAnsi="Cambria"/>
            <w:sz w:val="20"/>
            <w:lang w:val="uk-UA"/>
          </w:rPr>
          <w:t>https://tinyurl.com/y9r5dpwh</w:t>
        </w:r>
      </w:hyperlink>
      <w:r w:rsidR="006F1B80" w:rsidRPr="008077C2">
        <w:rPr>
          <w:rFonts w:ascii="Cambria" w:hAnsi="Cambria"/>
          <w:sz w:val="20"/>
          <w:lang w:val="uk-UA"/>
        </w:rPr>
        <w:t xml:space="preserve">. </w:t>
      </w:r>
    </w:p>
    <w:p w:rsidR="009F6B92" w:rsidRPr="008077C2" w:rsidRDefault="009F6B92" w:rsidP="008C552B">
      <w:pPr>
        <w:jc w:val="both"/>
        <w:rPr>
          <w:rFonts w:ascii="Cambria" w:hAnsi="Cambria"/>
          <w:b/>
          <w:i/>
          <w:sz w:val="14"/>
          <w:szCs w:val="14"/>
          <w:lang w:val="uk-UA"/>
        </w:rPr>
      </w:pPr>
    </w:p>
    <w:p w:rsidR="008C552B" w:rsidRPr="008077C2" w:rsidRDefault="006F1B80" w:rsidP="008C552B">
      <w:pPr>
        <w:jc w:val="both"/>
        <w:rPr>
          <w:rFonts w:ascii="Cambria" w:hAnsi="Cambria"/>
          <w:sz w:val="20"/>
          <w:lang w:val="uk-UA"/>
        </w:rPr>
      </w:pPr>
      <w:r w:rsidRPr="008077C2">
        <w:rPr>
          <w:rFonts w:ascii="Cambria" w:hAnsi="Cambria"/>
          <w:b/>
          <w:i/>
          <w:sz w:val="20"/>
          <w:lang w:val="uk-UA"/>
        </w:rPr>
        <w:t xml:space="preserve">ПСИХОЛОГІЧНА ДОПОМОГА. </w:t>
      </w:r>
      <w:r w:rsidR="008C552B" w:rsidRPr="008077C2">
        <w:rPr>
          <w:rFonts w:ascii="Cambria" w:hAnsi="Cambria"/>
          <w:sz w:val="20"/>
          <w:lang w:val="uk-UA"/>
        </w:rPr>
        <w:t>Телефон до</w:t>
      </w:r>
      <w:r w:rsidRPr="008077C2">
        <w:rPr>
          <w:rFonts w:ascii="Cambria" w:hAnsi="Cambria"/>
          <w:sz w:val="20"/>
          <w:lang w:val="uk-UA"/>
        </w:rPr>
        <w:t>віри практичного психолога (061)228-15-84 (щоденно з 9 до 21</w:t>
      </w:r>
      <w:r w:rsidR="008C552B" w:rsidRPr="008077C2">
        <w:rPr>
          <w:rFonts w:ascii="Cambria" w:hAnsi="Cambria"/>
          <w:sz w:val="20"/>
          <w:lang w:val="uk-UA"/>
        </w:rPr>
        <w:t>)</w:t>
      </w:r>
      <w:r w:rsidRPr="008077C2">
        <w:rPr>
          <w:rFonts w:ascii="Cambria" w:hAnsi="Cambria"/>
          <w:sz w:val="20"/>
          <w:lang w:val="uk-UA"/>
        </w:rPr>
        <w:t>.</w:t>
      </w:r>
    </w:p>
    <w:p w:rsidR="009F6B92" w:rsidRPr="008077C2" w:rsidRDefault="009F6B92" w:rsidP="008C552B">
      <w:pPr>
        <w:jc w:val="both"/>
        <w:rPr>
          <w:rFonts w:ascii="Cambria" w:hAnsi="Cambria"/>
          <w:b/>
          <w:i/>
          <w:sz w:val="14"/>
          <w:szCs w:val="14"/>
          <w:lang w:val="uk-UA"/>
        </w:rPr>
      </w:pPr>
    </w:p>
    <w:p w:rsidR="006F1B80" w:rsidRPr="008077C2" w:rsidRDefault="009F6B92" w:rsidP="008C552B">
      <w:pPr>
        <w:jc w:val="both"/>
        <w:rPr>
          <w:rFonts w:ascii="Cambria" w:hAnsi="Cambria" w:cs="Arial"/>
          <w:color w:val="4D5156"/>
          <w:sz w:val="20"/>
          <w:szCs w:val="20"/>
          <w:shd w:val="clear" w:color="auto" w:fill="FFFFFF"/>
          <w:lang w:val="uk-UA"/>
        </w:rPr>
      </w:pPr>
      <w:r w:rsidRPr="008077C2">
        <w:rPr>
          <w:rFonts w:ascii="Cambria" w:hAnsi="Cambria"/>
          <w:b/>
          <w:i/>
          <w:sz w:val="20"/>
          <w:szCs w:val="20"/>
          <w:lang w:val="uk-UA"/>
        </w:rPr>
        <w:t xml:space="preserve">ЗАПОБІГАННЯ КОРУПЦІЇ. </w:t>
      </w:r>
      <w:r w:rsidR="009D2288" w:rsidRPr="008077C2">
        <w:rPr>
          <w:rFonts w:ascii="Cambria" w:hAnsi="Cambria"/>
          <w:sz w:val="20"/>
          <w:szCs w:val="20"/>
          <w:lang w:val="uk-UA"/>
        </w:rPr>
        <w:t xml:space="preserve">Уповноважена особа </w:t>
      </w:r>
      <w:r w:rsidR="009D2288" w:rsidRPr="008077C2">
        <w:rPr>
          <w:rFonts w:ascii="Cambria" w:hAnsi="Cambria" w:cs="Arial"/>
          <w:color w:val="4D5156"/>
          <w:sz w:val="20"/>
          <w:szCs w:val="20"/>
          <w:shd w:val="clear" w:color="auto" w:fill="FFFFFF"/>
          <w:lang w:val="uk-UA"/>
        </w:rPr>
        <w:t xml:space="preserve">з питань запобігання та виявлення корупції </w:t>
      </w:r>
      <w:r w:rsidR="009D2288" w:rsidRPr="008077C2">
        <w:rPr>
          <w:rFonts w:ascii="Cambria" w:hAnsi="Cambria" w:cs="Arial"/>
          <w:color w:val="333333"/>
          <w:sz w:val="20"/>
          <w:szCs w:val="20"/>
          <w:shd w:val="clear" w:color="auto" w:fill="FFFFFF"/>
          <w:lang w:val="uk-UA"/>
        </w:rPr>
        <w:t>(</w:t>
      </w:r>
      <w:proofErr w:type="spellStart"/>
      <w:r w:rsidR="009D2288" w:rsidRPr="008077C2">
        <w:rPr>
          <w:rFonts w:ascii="Cambria" w:hAnsi="Cambria" w:cs="Arial"/>
          <w:color w:val="333333"/>
          <w:sz w:val="20"/>
          <w:szCs w:val="20"/>
          <w:shd w:val="clear" w:color="auto" w:fill="FFFFFF"/>
          <w:lang w:val="uk-UA"/>
        </w:rPr>
        <w:t>Воронков</w:t>
      </w:r>
      <w:proofErr w:type="spellEnd"/>
      <w:r w:rsidR="009D2288" w:rsidRPr="008077C2">
        <w:rPr>
          <w:rFonts w:ascii="Cambria" w:hAnsi="Cambria" w:cs="Arial"/>
          <w:color w:val="333333"/>
          <w:sz w:val="20"/>
          <w:szCs w:val="20"/>
          <w:shd w:val="clear" w:color="auto" w:fill="FFFFFF"/>
          <w:lang w:val="uk-UA"/>
        </w:rPr>
        <w:t xml:space="preserve"> В. В., </w:t>
      </w:r>
      <w:r w:rsidRPr="008077C2">
        <w:rPr>
          <w:rFonts w:ascii="Cambria" w:hAnsi="Cambria" w:cs="Arial"/>
          <w:color w:val="333333"/>
          <w:sz w:val="20"/>
          <w:szCs w:val="20"/>
          <w:shd w:val="clear" w:color="auto" w:fill="FFFFFF"/>
          <w:lang w:val="uk-UA"/>
        </w:rPr>
        <w:t xml:space="preserve">1 </w:t>
      </w:r>
      <w:proofErr w:type="spellStart"/>
      <w:r w:rsidRPr="008077C2">
        <w:rPr>
          <w:rFonts w:ascii="Cambria" w:hAnsi="Cambria" w:cs="Arial"/>
          <w:color w:val="333333"/>
          <w:sz w:val="20"/>
          <w:szCs w:val="20"/>
          <w:shd w:val="clear" w:color="auto" w:fill="FFFFFF"/>
          <w:lang w:val="uk-UA"/>
        </w:rPr>
        <w:t>корп</w:t>
      </w:r>
      <w:proofErr w:type="spellEnd"/>
      <w:r w:rsidRPr="008077C2">
        <w:rPr>
          <w:rFonts w:ascii="Cambria" w:hAnsi="Cambria" w:cs="Arial"/>
          <w:color w:val="333333"/>
          <w:sz w:val="20"/>
          <w:szCs w:val="20"/>
          <w:shd w:val="clear" w:color="auto" w:fill="FFFFFF"/>
          <w:lang w:val="uk-UA"/>
        </w:rPr>
        <w:t xml:space="preserve">., 29 </w:t>
      </w:r>
      <w:proofErr w:type="spellStart"/>
      <w:r w:rsidRPr="008077C2">
        <w:rPr>
          <w:rFonts w:ascii="Cambria" w:hAnsi="Cambria" w:cs="Arial"/>
          <w:color w:val="333333"/>
          <w:sz w:val="20"/>
          <w:szCs w:val="20"/>
          <w:shd w:val="clear" w:color="auto" w:fill="FFFFFF"/>
          <w:lang w:val="uk-UA"/>
        </w:rPr>
        <w:t>каб</w:t>
      </w:r>
      <w:proofErr w:type="spellEnd"/>
      <w:r w:rsidRPr="008077C2">
        <w:rPr>
          <w:rFonts w:ascii="Cambria" w:hAnsi="Cambria" w:cs="Arial"/>
          <w:color w:val="333333"/>
          <w:sz w:val="20"/>
          <w:szCs w:val="20"/>
          <w:shd w:val="clear" w:color="auto" w:fill="FFFFFF"/>
          <w:lang w:val="uk-UA"/>
        </w:rPr>
        <w:t xml:space="preserve">., </w:t>
      </w:r>
      <w:proofErr w:type="spellStart"/>
      <w:r w:rsidRPr="008077C2">
        <w:rPr>
          <w:rFonts w:ascii="Cambria" w:hAnsi="Cambria" w:cs="Arial"/>
          <w:color w:val="333333"/>
          <w:sz w:val="20"/>
          <w:szCs w:val="20"/>
          <w:shd w:val="clear" w:color="auto" w:fill="FFFFFF"/>
          <w:lang w:val="uk-UA"/>
        </w:rPr>
        <w:t>тел</w:t>
      </w:r>
      <w:proofErr w:type="spellEnd"/>
      <w:r w:rsidRPr="008077C2">
        <w:rPr>
          <w:rFonts w:ascii="Cambria" w:hAnsi="Cambria" w:cs="Arial"/>
          <w:color w:val="333333"/>
          <w:sz w:val="20"/>
          <w:szCs w:val="20"/>
          <w:shd w:val="clear" w:color="auto" w:fill="FFFFFF"/>
          <w:lang w:val="uk-UA"/>
        </w:rPr>
        <w:t>. +38 (061</w:t>
      </w:r>
      <w:r w:rsidR="009D2288" w:rsidRPr="008077C2">
        <w:rPr>
          <w:rFonts w:ascii="Cambria" w:hAnsi="Cambria" w:cs="Arial"/>
          <w:color w:val="333333"/>
          <w:sz w:val="20"/>
          <w:szCs w:val="20"/>
          <w:shd w:val="clear" w:color="auto" w:fill="FFFFFF"/>
          <w:lang w:val="uk-UA"/>
        </w:rPr>
        <w:t>) 289-14-18).</w:t>
      </w:r>
    </w:p>
    <w:p w:rsidR="009D2288" w:rsidRPr="008077C2" w:rsidRDefault="009D2288" w:rsidP="008C552B">
      <w:pPr>
        <w:jc w:val="both"/>
        <w:rPr>
          <w:rFonts w:ascii="Cambria" w:hAnsi="Cambria"/>
          <w:sz w:val="14"/>
          <w:szCs w:val="14"/>
          <w:lang w:val="uk-UA"/>
        </w:rPr>
      </w:pPr>
    </w:p>
    <w:p w:rsidR="008C552B" w:rsidRPr="008077C2" w:rsidRDefault="006F1B80" w:rsidP="008C552B">
      <w:pPr>
        <w:jc w:val="both"/>
        <w:rPr>
          <w:rFonts w:ascii="Cambria" w:hAnsi="Cambria"/>
          <w:sz w:val="20"/>
          <w:lang w:val="uk-UA"/>
        </w:rPr>
      </w:pPr>
      <w:r w:rsidRPr="008077C2">
        <w:rPr>
          <w:rFonts w:ascii="Cambria" w:hAnsi="Cambria"/>
          <w:b/>
          <w:i/>
          <w:sz w:val="20"/>
          <w:lang w:val="uk-UA"/>
        </w:rPr>
        <w:t xml:space="preserve">РІВНІ МОЖЛИВОСТІ ТА ІНКЛЮЗИВНЕ ОСВІТНЄ СЕРЕДОВИЩЕ. </w:t>
      </w:r>
      <w:r w:rsidR="008C552B" w:rsidRPr="008077C2">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077C2">
        <w:rPr>
          <w:rFonts w:ascii="Cambria" w:hAnsi="Cambria"/>
          <w:sz w:val="20"/>
          <w:lang w:val="uk-UA"/>
        </w:rPr>
        <w:t>маломобільних</w:t>
      </w:r>
      <w:proofErr w:type="spellEnd"/>
      <w:r w:rsidR="008C552B" w:rsidRPr="008077C2">
        <w:rPr>
          <w:rFonts w:ascii="Cambria" w:hAnsi="Cambria"/>
          <w:sz w:val="20"/>
          <w:lang w:val="uk-UA"/>
        </w:rPr>
        <w:t xml:space="preserve"> груп населення. Допомога для здійснення входу у разі потреби надається черговими охоронцями навчальних корпусів.</w:t>
      </w:r>
      <w:r w:rsidRPr="008077C2">
        <w:rPr>
          <w:rFonts w:ascii="Cambria" w:hAnsi="Cambria"/>
          <w:sz w:val="20"/>
          <w:lang w:val="uk-UA"/>
        </w:rPr>
        <w:t xml:space="preserve"> </w:t>
      </w:r>
      <w:r w:rsidR="008C552B" w:rsidRPr="008077C2">
        <w:rPr>
          <w:rFonts w:ascii="Cambria" w:hAnsi="Cambria"/>
          <w:sz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077C2">
        <w:rPr>
          <w:rFonts w:ascii="Cambria" w:hAnsi="Cambria"/>
          <w:sz w:val="20"/>
          <w:lang w:val="uk-UA"/>
        </w:rPr>
        <w:t>маломобільних</w:t>
      </w:r>
      <w:proofErr w:type="spellEnd"/>
      <w:r w:rsidR="008C552B" w:rsidRPr="008077C2">
        <w:rPr>
          <w:rFonts w:ascii="Cambria" w:hAnsi="Cambria"/>
          <w:sz w:val="20"/>
          <w:lang w:val="uk-UA"/>
        </w:rPr>
        <w:t xml:space="preserve"> груп населенн</w:t>
      </w:r>
      <w:r w:rsidRPr="008077C2">
        <w:rPr>
          <w:rFonts w:ascii="Cambria" w:hAnsi="Cambria"/>
          <w:sz w:val="20"/>
          <w:lang w:val="uk-UA"/>
        </w:rPr>
        <w:t>я у ЗНУ</w:t>
      </w:r>
      <w:r w:rsidR="008C552B" w:rsidRPr="008077C2">
        <w:rPr>
          <w:rFonts w:ascii="Cambria" w:hAnsi="Cambria"/>
          <w:sz w:val="20"/>
          <w:lang w:val="uk-UA"/>
        </w:rPr>
        <w:t xml:space="preserve">: </w:t>
      </w:r>
      <w:hyperlink r:id="rId19" w:history="1">
        <w:r w:rsidRPr="008077C2">
          <w:rPr>
            <w:rStyle w:val="a3"/>
            <w:rFonts w:ascii="Cambria" w:hAnsi="Cambria"/>
            <w:sz w:val="20"/>
            <w:lang w:val="uk-UA"/>
          </w:rPr>
          <w:t>https://tinyurl.com/ydhcsagx</w:t>
        </w:r>
      </w:hyperlink>
      <w:r w:rsidRPr="008077C2">
        <w:rPr>
          <w:rFonts w:ascii="Cambria" w:hAnsi="Cambria"/>
          <w:sz w:val="20"/>
          <w:lang w:val="uk-UA"/>
        </w:rPr>
        <w:t xml:space="preserve">. </w:t>
      </w:r>
    </w:p>
    <w:p w:rsidR="006F1B80" w:rsidRPr="008077C2" w:rsidRDefault="006F1B80" w:rsidP="008C552B">
      <w:pPr>
        <w:jc w:val="both"/>
        <w:rPr>
          <w:rFonts w:ascii="Cambria" w:hAnsi="Cambria"/>
          <w:b/>
          <w:i/>
          <w:sz w:val="14"/>
          <w:szCs w:val="14"/>
          <w:lang w:val="uk-UA"/>
        </w:rPr>
      </w:pPr>
    </w:p>
    <w:p w:rsidR="008C552B" w:rsidRPr="008077C2" w:rsidRDefault="006F1B80" w:rsidP="008C552B">
      <w:pPr>
        <w:jc w:val="both"/>
        <w:rPr>
          <w:rFonts w:ascii="Cambria" w:hAnsi="Cambria"/>
          <w:sz w:val="20"/>
          <w:lang w:val="uk-UA"/>
        </w:rPr>
      </w:pPr>
      <w:r w:rsidRPr="008077C2">
        <w:rPr>
          <w:rFonts w:ascii="Cambria" w:hAnsi="Cambria"/>
          <w:b/>
          <w:i/>
          <w:sz w:val="20"/>
          <w:lang w:val="uk-UA"/>
        </w:rPr>
        <w:t xml:space="preserve">РЕСУРСИ ДЛЯ НАВЧАННЯ. </w:t>
      </w:r>
      <w:r w:rsidR="008C552B" w:rsidRPr="008077C2">
        <w:rPr>
          <w:rFonts w:ascii="Cambria" w:hAnsi="Cambria"/>
          <w:b/>
          <w:i/>
          <w:sz w:val="20"/>
          <w:lang w:val="uk-UA"/>
        </w:rPr>
        <w:t>Наукова бібліотека</w:t>
      </w:r>
      <w:r w:rsidRPr="008077C2">
        <w:rPr>
          <w:rFonts w:ascii="Cambria" w:hAnsi="Cambria"/>
          <w:sz w:val="20"/>
          <w:lang w:val="uk-UA"/>
        </w:rPr>
        <w:t xml:space="preserve">: </w:t>
      </w:r>
      <w:hyperlink r:id="rId20" w:history="1">
        <w:r w:rsidRPr="008077C2">
          <w:rPr>
            <w:rStyle w:val="a3"/>
            <w:rFonts w:ascii="Cambria" w:hAnsi="Cambria"/>
            <w:sz w:val="20"/>
            <w:lang w:val="uk-UA"/>
          </w:rPr>
          <w:t>http://library.znu.edu.ua</w:t>
        </w:r>
      </w:hyperlink>
      <w:r w:rsidRPr="008077C2">
        <w:rPr>
          <w:rFonts w:ascii="Cambria" w:hAnsi="Cambria"/>
          <w:sz w:val="20"/>
          <w:lang w:val="uk-UA"/>
        </w:rPr>
        <w:t xml:space="preserve">. </w:t>
      </w:r>
      <w:r w:rsidR="008C552B" w:rsidRPr="008077C2">
        <w:rPr>
          <w:rFonts w:ascii="Cambria" w:hAnsi="Cambria"/>
          <w:sz w:val="20"/>
          <w:lang w:val="uk-UA"/>
        </w:rPr>
        <w:t>Графік роботи абонементів:</w:t>
      </w:r>
      <w:r w:rsidRPr="008077C2">
        <w:rPr>
          <w:rFonts w:ascii="Cambria" w:hAnsi="Cambria"/>
          <w:sz w:val="20"/>
          <w:lang w:val="uk-UA"/>
        </w:rPr>
        <w:t xml:space="preserve"> </w:t>
      </w:r>
      <w:r w:rsidR="008C552B" w:rsidRPr="008077C2">
        <w:rPr>
          <w:rFonts w:ascii="Cambria" w:hAnsi="Cambria"/>
          <w:sz w:val="20"/>
          <w:lang w:val="uk-UA"/>
        </w:rPr>
        <w:t>понеділок – п`ятниця з 08.00 до 17.00</w:t>
      </w:r>
      <w:r w:rsidRPr="008077C2">
        <w:rPr>
          <w:rFonts w:ascii="Cambria" w:hAnsi="Cambria"/>
          <w:sz w:val="20"/>
          <w:lang w:val="uk-UA"/>
        </w:rPr>
        <w:t xml:space="preserve">; </w:t>
      </w:r>
      <w:r w:rsidR="008C552B" w:rsidRPr="008077C2">
        <w:rPr>
          <w:rFonts w:ascii="Cambria" w:hAnsi="Cambria"/>
          <w:sz w:val="20"/>
          <w:lang w:val="uk-UA"/>
        </w:rPr>
        <w:t>субота з 09.00 до 15.00</w:t>
      </w:r>
      <w:r w:rsidRPr="008077C2">
        <w:rPr>
          <w:rFonts w:ascii="Cambria" w:hAnsi="Cambria"/>
          <w:sz w:val="20"/>
          <w:lang w:val="uk-UA"/>
        </w:rPr>
        <w:t>.</w:t>
      </w:r>
    </w:p>
    <w:p w:rsidR="008C552B" w:rsidRPr="008077C2" w:rsidRDefault="008C552B" w:rsidP="008C552B">
      <w:pPr>
        <w:jc w:val="both"/>
        <w:rPr>
          <w:rFonts w:ascii="Cambria" w:hAnsi="Cambria"/>
          <w:sz w:val="14"/>
          <w:szCs w:val="14"/>
          <w:lang w:val="uk-UA"/>
        </w:rPr>
      </w:pPr>
    </w:p>
    <w:p w:rsidR="008C552B" w:rsidRPr="008077C2" w:rsidRDefault="006F1B80" w:rsidP="008C552B">
      <w:pPr>
        <w:jc w:val="both"/>
        <w:rPr>
          <w:rFonts w:ascii="Cambria" w:hAnsi="Cambria"/>
          <w:b/>
          <w:i/>
          <w:sz w:val="20"/>
          <w:lang w:val="uk-UA"/>
        </w:rPr>
      </w:pPr>
      <w:r w:rsidRPr="008077C2">
        <w:rPr>
          <w:rFonts w:ascii="Cambria" w:hAnsi="Cambria"/>
          <w:b/>
          <w:i/>
          <w:sz w:val="20"/>
          <w:lang w:val="uk-UA"/>
        </w:rPr>
        <w:t xml:space="preserve">ЕЛЕКТРОННЕ ЗАБЕЗПЕЧЕННЯ НАВЧАННЯ (MOODLE): </w:t>
      </w:r>
      <w:r w:rsidR="009F6B92" w:rsidRPr="008077C2">
        <w:rPr>
          <w:rFonts w:ascii="Cambria" w:hAnsi="Cambria"/>
          <w:b/>
          <w:i/>
          <w:sz w:val="20"/>
          <w:lang w:val="uk-UA"/>
        </w:rPr>
        <w:t>https://moodle.znu.edu.ua</w:t>
      </w:r>
    </w:p>
    <w:p w:rsidR="008C552B" w:rsidRPr="008077C2" w:rsidRDefault="008C552B" w:rsidP="008C552B">
      <w:pPr>
        <w:jc w:val="both"/>
        <w:rPr>
          <w:rFonts w:ascii="Cambria" w:hAnsi="Cambria"/>
          <w:sz w:val="20"/>
          <w:lang w:val="uk-UA"/>
        </w:rPr>
      </w:pPr>
      <w:r w:rsidRPr="008077C2">
        <w:rPr>
          <w:rFonts w:ascii="Cambria" w:hAnsi="Cambria"/>
          <w:sz w:val="20"/>
          <w:lang w:val="uk-UA"/>
        </w:rPr>
        <w:t xml:space="preserve">Якщо забули пароль/логін, </w:t>
      </w:r>
      <w:proofErr w:type="spellStart"/>
      <w:r w:rsidRPr="008077C2">
        <w:rPr>
          <w:rFonts w:ascii="Cambria" w:hAnsi="Cambria"/>
          <w:sz w:val="20"/>
          <w:lang w:val="uk-UA"/>
        </w:rPr>
        <w:t>направте</w:t>
      </w:r>
      <w:proofErr w:type="spellEnd"/>
      <w:r w:rsidRPr="008077C2">
        <w:rPr>
          <w:rFonts w:ascii="Cambria" w:hAnsi="Cambria"/>
          <w:sz w:val="20"/>
          <w:lang w:val="uk-UA"/>
        </w:rPr>
        <w:t xml:space="preserve"> листа з темою «</w:t>
      </w:r>
      <w:proofErr w:type="spellStart"/>
      <w:r w:rsidRPr="008077C2">
        <w:rPr>
          <w:rFonts w:ascii="Cambria" w:hAnsi="Cambria"/>
          <w:sz w:val="20"/>
          <w:lang w:val="uk-UA"/>
        </w:rPr>
        <w:t>Забув</w:t>
      </w:r>
      <w:proofErr w:type="spellEnd"/>
      <w:r w:rsidRPr="008077C2">
        <w:rPr>
          <w:rFonts w:ascii="Cambria" w:hAnsi="Cambria"/>
          <w:sz w:val="20"/>
          <w:lang w:val="uk-UA"/>
        </w:rPr>
        <w:t xml:space="preserve"> пароль/логін» за адресами:</w:t>
      </w:r>
    </w:p>
    <w:p w:rsidR="008C552B" w:rsidRPr="008077C2" w:rsidRDefault="008C552B" w:rsidP="008C552B">
      <w:pPr>
        <w:jc w:val="both"/>
        <w:rPr>
          <w:rFonts w:ascii="Cambria" w:hAnsi="Cambria"/>
          <w:sz w:val="20"/>
          <w:lang w:val="uk-UA"/>
        </w:rPr>
      </w:pPr>
      <w:r w:rsidRPr="008077C2">
        <w:rPr>
          <w:rFonts w:ascii="Cambria" w:hAnsi="Cambria"/>
          <w:sz w:val="20"/>
          <w:lang w:val="uk-UA"/>
        </w:rPr>
        <w:t>·   для студентів ЗНУ - moodle.znu@gmail.com, Савченко Тетяна Володимирівна</w:t>
      </w:r>
    </w:p>
    <w:p w:rsidR="008C552B" w:rsidRPr="008077C2" w:rsidRDefault="008C552B" w:rsidP="008C552B">
      <w:pPr>
        <w:jc w:val="both"/>
        <w:rPr>
          <w:rFonts w:ascii="Cambria" w:hAnsi="Cambria"/>
          <w:sz w:val="20"/>
          <w:lang w:val="uk-UA"/>
        </w:rPr>
      </w:pPr>
      <w:r w:rsidRPr="008077C2">
        <w:rPr>
          <w:rFonts w:ascii="Cambria" w:hAnsi="Cambria"/>
          <w:sz w:val="20"/>
          <w:lang w:val="uk-UA"/>
        </w:rPr>
        <w:t>·   для студентів Інженерного інституту ЗНУ - alexvask54@gmail.com, Василенко Олексій Володимирович</w:t>
      </w:r>
    </w:p>
    <w:p w:rsidR="008C552B" w:rsidRPr="008077C2" w:rsidRDefault="008C552B" w:rsidP="008C552B">
      <w:pPr>
        <w:jc w:val="both"/>
        <w:rPr>
          <w:rFonts w:ascii="Cambria" w:hAnsi="Cambria"/>
          <w:sz w:val="20"/>
          <w:lang w:val="uk-UA"/>
        </w:rPr>
      </w:pPr>
      <w:r w:rsidRPr="008077C2">
        <w:rPr>
          <w:rFonts w:ascii="Cambria" w:hAnsi="Cambria"/>
          <w:sz w:val="20"/>
          <w:lang w:val="uk-UA"/>
        </w:rPr>
        <w:t>У листі вкажіть:</w:t>
      </w:r>
      <w:r w:rsidR="006F1B80" w:rsidRPr="008077C2">
        <w:rPr>
          <w:rFonts w:ascii="Cambria" w:hAnsi="Cambria"/>
          <w:sz w:val="20"/>
          <w:lang w:val="uk-UA"/>
        </w:rPr>
        <w:t xml:space="preserve"> </w:t>
      </w:r>
      <w:r w:rsidRPr="008077C2">
        <w:rPr>
          <w:rFonts w:ascii="Cambria" w:hAnsi="Cambria"/>
          <w:sz w:val="20"/>
          <w:lang w:val="uk-UA"/>
        </w:rPr>
        <w:t>прізвище, ім'я, по-батькові українською мовою;</w:t>
      </w:r>
      <w:r w:rsidR="006F1B80" w:rsidRPr="008077C2">
        <w:rPr>
          <w:rFonts w:ascii="Cambria" w:hAnsi="Cambria"/>
          <w:sz w:val="20"/>
          <w:lang w:val="uk-UA"/>
        </w:rPr>
        <w:t xml:space="preserve"> </w:t>
      </w:r>
      <w:r w:rsidRPr="008077C2">
        <w:rPr>
          <w:rFonts w:ascii="Cambria" w:hAnsi="Cambria"/>
          <w:sz w:val="20"/>
          <w:lang w:val="uk-UA"/>
        </w:rPr>
        <w:t>шифр групи;</w:t>
      </w:r>
      <w:r w:rsidR="006F1B80" w:rsidRPr="008077C2">
        <w:rPr>
          <w:rFonts w:ascii="Cambria" w:hAnsi="Cambria"/>
          <w:sz w:val="20"/>
          <w:lang w:val="uk-UA"/>
        </w:rPr>
        <w:t xml:space="preserve"> </w:t>
      </w:r>
      <w:r w:rsidRPr="008077C2">
        <w:rPr>
          <w:rFonts w:ascii="Cambria" w:hAnsi="Cambria"/>
          <w:sz w:val="20"/>
          <w:lang w:val="uk-UA"/>
        </w:rPr>
        <w:t>електронну адресу.</w:t>
      </w:r>
    </w:p>
    <w:p w:rsidR="008C552B" w:rsidRPr="008077C2" w:rsidRDefault="008C552B" w:rsidP="008C552B">
      <w:pPr>
        <w:jc w:val="both"/>
        <w:rPr>
          <w:rFonts w:ascii="Cambria" w:hAnsi="Cambria"/>
          <w:sz w:val="20"/>
          <w:lang w:val="uk-UA"/>
        </w:rPr>
      </w:pPr>
      <w:r w:rsidRPr="008077C2">
        <w:rPr>
          <w:rFonts w:ascii="Cambria" w:hAnsi="Cambria"/>
          <w:sz w:val="20"/>
          <w:lang w:val="uk-UA"/>
        </w:rPr>
        <w:t xml:space="preserve">Якщо ви вказували електронну адресу в профілі системи </w:t>
      </w:r>
      <w:proofErr w:type="spellStart"/>
      <w:r w:rsidRPr="008077C2">
        <w:rPr>
          <w:rFonts w:ascii="Cambria" w:hAnsi="Cambria"/>
          <w:sz w:val="20"/>
          <w:lang w:val="uk-UA"/>
        </w:rPr>
        <w:t>Moodle</w:t>
      </w:r>
      <w:proofErr w:type="spellEnd"/>
      <w:r w:rsidRPr="008077C2">
        <w:rPr>
          <w:rFonts w:ascii="Cambria" w:hAnsi="Cambria"/>
          <w:sz w:val="20"/>
          <w:lang w:val="uk-UA"/>
        </w:rPr>
        <w:t xml:space="preserve"> ЗНУ, то використовуйте посилання для відновлення паролю https://moodle.znu.edu.ua/mod/page/view.php?id=133015</w:t>
      </w:r>
      <w:r w:rsidR="006F1B80" w:rsidRPr="008077C2">
        <w:rPr>
          <w:rFonts w:ascii="Cambria" w:hAnsi="Cambria"/>
          <w:sz w:val="20"/>
          <w:lang w:val="uk-UA"/>
        </w:rPr>
        <w:t>.</w:t>
      </w:r>
    </w:p>
    <w:p w:rsidR="006F1B80" w:rsidRPr="008077C2" w:rsidRDefault="006F1B80" w:rsidP="008C552B">
      <w:pPr>
        <w:jc w:val="both"/>
        <w:rPr>
          <w:rFonts w:ascii="Cambria" w:hAnsi="Cambria"/>
          <w:sz w:val="14"/>
          <w:szCs w:val="14"/>
          <w:lang w:val="uk-UA"/>
        </w:rPr>
      </w:pPr>
    </w:p>
    <w:p w:rsidR="008C552B" w:rsidRPr="008077C2" w:rsidRDefault="008C552B" w:rsidP="008C552B">
      <w:pPr>
        <w:jc w:val="both"/>
        <w:rPr>
          <w:rFonts w:ascii="Cambria" w:hAnsi="Cambria"/>
          <w:sz w:val="20"/>
          <w:lang w:val="uk-UA"/>
        </w:rPr>
      </w:pPr>
      <w:r w:rsidRPr="008077C2">
        <w:rPr>
          <w:rFonts w:ascii="Cambria" w:hAnsi="Cambria"/>
          <w:b/>
          <w:i/>
          <w:sz w:val="20"/>
          <w:lang w:val="uk-UA"/>
        </w:rPr>
        <w:t>Центр інтенсивного вивчення іноземних мов</w:t>
      </w:r>
      <w:r w:rsidRPr="008077C2">
        <w:rPr>
          <w:rFonts w:ascii="Cambria" w:hAnsi="Cambria"/>
          <w:sz w:val="20"/>
          <w:lang w:val="uk-UA"/>
        </w:rPr>
        <w:t>: http://sites.znu.edu.ua/child-advance/</w:t>
      </w:r>
    </w:p>
    <w:p w:rsidR="008C552B" w:rsidRPr="008077C2" w:rsidRDefault="008C552B" w:rsidP="008C552B">
      <w:pPr>
        <w:jc w:val="both"/>
        <w:rPr>
          <w:rFonts w:ascii="Cambria" w:hAnsi="Cambria"/>
          <w:sz w:val="20"/>
          <w:lang w:val="uk-UA"/>
        </w:rPr>
      </w:pPr>
      <w:r w:rsidRPr="008077C2">
        <w:rPr>
          <w:rFonts w:ascii="Cambria" w:hAnsi="Cambria"/>
          <w:b/>
          <w:i/>
          <w:sz w:val="20"/>
          <w:lang w:val="uk-UA"/>
        </w:rPr>
        <w:t>Центр німецької мови, партнер Гете-інституту</w:t>
      </w:r>
      <w:r w:rsidRPr="008077C2">
        <w:rPr>
          <w:rFonts w:ascii="Cambria" w:hAnsi="Cambria"/>
          <w:sz w:val="20"/>
          <w:lang w:val="uk-UA"/>
        </w:rPr>
        <w:t>: https://www.znu.edu.ua/ukr/edu/ocznu/nim</w:t>
      </w:r>
    </w:p>
    <w:p w:rsidR="000363C2" w:rsidRPr="008077C2" w:rsidRDefault="008C552B" w:rsidP="00A90A11">
      <w:pPr>
        <w:jc w:val="both"/>
        <w:rPr>
          <w:rFonts w:ascii="Cambria" w:hAnsi="Cambria"/>
          <w:i/>
          <w:lang w:val="uk-UA"/>
        </w:rPr>
      </w:pPr>
      <w:r w:rsidRPr="008077C2">
        <w:rPr>
          <w:rFonts w:ascii="Cambria" w:hAnsi="Cambria"/>
          <w:b/>
          <w:i/>
          <w:sz w:val="20"/>
          <w:lang w:val="uk-UA"/>
        </w:rPr>
        <w:t>Школа Конфуція (вивчення китайської мови)</w:t>
      </w:r>
      <w:r w:rsidRPr="008077C2">
        <w:rPr>
          <w:rFonts w:ascii="Cambria" w:hAnsi="Cambria"/>
          <w:sz w:val="20"/>
          <w:lang w:val="uk-UA"/>
        </w:rPr>
        <w:t>: ht</w:t>
      </w:r>
      <w:r w:rsidR="006F1B80" w:rsidRPr="008077C2">
        <w:rPr>
          <w:rFonts w:ascii="Cambria" w:hAnsi="Cambria"/>
          <w:sz w:val="20"/>
          <w:lang w:val="uk-UA"/>
        </w:rPr>
        <w:t>tp://sites.znu.edu.ua/confucius</w:t>
      </w:r>
    </w:p>
    <w:sectPr w:rsidR="000363C2" w:rsidRPr="008077C2" w:rsidSect="009E7399">
      <w:headerReference w:type="default" r:id="rId21"/>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0E8" w:rsidRDefault="004E00E8" w:rsidP="00CF2559">
      <w:r>
        <w:separator/>
      </w:r>
    </w:p>
  </w:endnote>
  <w:endnote w:type="continuationSeparator" w:id="0">
    <w:p w:rsidR="004E00E8" w:rsidRDefault="004E00E8"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0E8" w:rsidRDefault="004E00E8" w:rsidP="00CF2559">
      <w:r>
        <w:separator/>
      </w:r>
    </w:p>
  </w:footnote>
  <w:footnote w:type="continuationSeparator" w:id="0">
    <w:p w:rsidR="004E00E8" w:rsidRDefault="004E00E8" w:rsidP="00CF2559">
      <w:r>
        <w:continuationSeparator/>
      </w:r>
    </w:p>
  </w:footnote>
  <w:footnote w:id="1">
    <w:p w:rsidR="008C3479" w:rsidRPr="00112384" w:rsidRDefault="008C3479" w:rsidP="004B0F24">
      <w:pPr>
        <w:pStyle w:val="ac"/>
        <w:rPr>
          <w:lang w:val="ru-RU"/>
        </w:rPr>
      </w:pPr>
      <w:r w:rsidRPr="000F48AB">
        <w:rPr>
          <w:rStyle w:val="ad"/>
          <w:b/>
          <w:sz w:val="22"/>
          <w:szCs w:val="22"/>
        </w:rPr>
        <w:footnoteRef/>
      </w:r>
      <w:r w:rsidRPr="00112384">
        <w:rPr>
          <w:b/>
          <w:sz w:val="22"/>
          <w:szCs w:val="22"/>
          <w:lang w:val="ru-RU"/>
        </w:rPr>
        <w:t xml:space="preserve"> </w:t>
      </w:r>
      <w:r w:rsidRPr="000F48AB">
        <w:rPr>
          <w:b/>
          <w:sz w:val="22"/>
          <w:szCs w:val="22"/>
          <w:lang w:val="uk-UA"/>
        </w:rPr>
        <w:t xml:space="preserve">1 змістовий модуль = 15 годин (0,5 </w:t>
      </w:r>
      <w:proofErr w:type="spellStart"/>
      <w:r w:rsidRPr="000F48AB">
        <w:rPr>
          <w:b/>
          <w:sz w:val="22"/>
          <w:szCs w:val="22"/>
          <w:lang w:val="uk-UA"/>
        </w:rPr>
        <w:t>кредита</w:t>
      </w:r>
      <w:proofErr w:type="spellEnd"/>
      <w:r>
        <w:rPr>
          <w:b/>
          <w:sz w:val="22"/>
          <w:szCs w:val="22"/>
          <w:lang w:val="uk-UA"/>
        </w:rPr>
        <w:t xml:space="preserve"> EС</w:t>
      </w:r>
      <w:r w:rsidRPr="000F48AB">
        <w:rPr>
          <w:b/>
          <w:sz w:val="22"/>
          <w:szCs w:val="22"/>
          <w:lang w:val="uk-UA"/>
        </w:rPr>
        <w:t>TS)</w:t>
      </w:r>
    </w:p>
  </w:footnote>
  <w:footnote w:id="2">
    <w:p w:rsidR="008C3479" w:rsidRPr="009F6B92" w:rsidRDefault="008C3479">
      <w:pPr>
        <w:pStyle w:val="ac"/>
        <w:rPr>
          <w:i/>
          <w:lang w:val="ru-RU"/>
        </w:rPr>
      </w:pPr>
      <w:r w:rsidRPr="009F6B92">
        <w:rPr>
          <w:rStyle w:val="ad"/>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479" w:rsidRPr="006F1B80" w:rsidRDefault="008C3479" w:rsidP="00CF2559">
    <w:pPr>
      <w:pStyle w:val="aa"/>
      <w:jc w:val="center"/>
      <w:rPr>
        <w:rFonts w:ascii="Cambria" w:hAnsi="Cambria" w:cs="Tahoma"/>
        <w:b/>
        <w:sz w:val="22"/>
        <w:lang w:val="uk-UA"/>
      </w:rPr>
    </w:pPr>
    <w:r>
      <w:rPr>
        <w:noProof/>
        <w:lang w:val="uk-UA" w:eastAsia="uk-UA"/>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2540</wp:posOffset>
          </wp:positionV>
          <wp:extent cx="530225" cy="553720"/>
          <wp:effectExtent l="0" t="0" r="0"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rsidR="008C3479" w:rsidRPr="00315232" w:rsidRDefault="008C3479" w:rsidP="003D656F">
    <w:pPr>
      <w:pStyle w:val="aa"/>
      <w:jc w:val="center"/>
      <w:rPr>
        <w:rFonts w:ascii="Cambria" w:hAnsi="Cambria" w:cs="Tahoma"/>
        <w:b/>
        <w:sz w:val="22"/>
        <w:lang w:val="uk-UA"/>
      </w:rPr>
    </w:pPr>
    <w:r>
      <w:rPr>
        <w:rFonts w:ascii="Cambria" w:hAnsi="Cambria" w:cs="Tahoma"/>
        <w:b/>
        <w:sz w:val="22"/>
        <w:lang w:val="uk-UA"/>
      </w:rPr>
      <w:t>ІНЖЕНЕРНИЙ НАВЧАЛЬНО-НАУКОВИЙ ІНСТИТУТ</w:t>
    </w:r>
  </w:p>
  <w:p w:rsidR="008C3479" w:rsidRPr="009E7399" w:rsidRDefault="008C3479" w:rsidP="003D656F">
    <w:pPr>
      <w:pStyle w:val="aa"/>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rsidR="008C3479" w:rsidRPr="00CF2559" w:rsidRDefault="008C3479" w:rsidP="00775E0B">
    <w:pPr>
      <w:pStyle w:val="aa"/>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5670"/>
    <w:multiLevelType w:val="hybridMultilevel"/>
    <w:tmpl w:val="0B32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E36CC8"/>
    <w:multiLevelType w:val="hybridMultilevel"/>
    <w:tmpl w:val="1B08442E"/>
    <w:lvl w:ilvl="0" w:tplc="8AB4C23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2E54A14"/>
    <w:multiLevelType w:val="hybridMultilevel"/>
    <w:tmpl w:val="2D1CF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D51153A"/>
    <w:multiLevelType w:val="hybridMultilevel"/>
    <w:tmpl w:val="2D1CF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B97603"/>
    <w:multiLevelType w:val="hybridMultilevel"/>
    <w:tmpl w:val="2D1CF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7A4BAB"/>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59514A6E"/>
    <w:multiLevelType w:val="hybridMultilevel"/>
    <w:tmpl w:val="1A9C3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64DB04AE"/>
    <w:multiLevelType w:val="hybridMultilevel"/>
    <w:tmpl w:val="2D1CF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301C92"/>
    <w:multiLevelType w:val="hybridMultilevel"/>
    <w:tmpl w:val="6F6E532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97C6F30"/>
    <w:multiLevelType w:val="hybridMultilevel"/>
    <w:tmpl w:val="9956DE76"/>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BC75816"/>
    <w:multiLevelType w:val="hybridMultilevel"/>
    <w:tmpl w:val="FA82DA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CF63D93"/>
    <w:multiLevelType w:val="hybridMultilevel"/>
    <w:tmpl w:val="0B18F154"/>
    <w:lvl w:ilvl="0" w:tplc="75B04A70">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2"/>
  </w:num>
  <w:num w:numId="5">
    <w:abstractNumId w:val="15"/>
  </w:num>
  <w:num w:numId="6">
    <w:abstractNumId w:val="5"/>
  </w:num>
  <w:num w:numId="7">
    <w:abstractNumId w:val="11"/>
  </w:num>
  <w:num w:numId="8">
    <w:abstractNumId w:val="0"/>
  </w:num>
  <w:num w:numId="9">
    <w:abstractNumId w:val="8"/>
  </w:num>
  <w:num w:numId="10">
    <w:abstractNumId w:val="10"/>
  </w:num>
  <w:num w:numId="11">
    <w:abstractNumId w:val="14"/>
  </w:num>
  <w:num w:numId="12">
    <w:abstractNumId w:val="12"/>
  </w:num>
  <w:num w:numId="13">
    <w:abstractNumId w:val="1"/>
  </w:num>
  <w:num w:numId="14">
    <w:abstractNumId w:val="6"/>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18"/>
    <w:rsid w:val="00000772"/>
    <w:rsid w:val="00002BB8"/>
    <w:rsid w:val="00003B89"/>
    <w:rsid w:val="00010F5D"/>
    <w:rsid w:val="0001451E"/>
    <w:rsid w:val="000363C2"/>
    <w:rsid w:val="000406BF"/>
    <w:rsid w:val="000429E9"/>
    <w:rsid w:val="000615FC"/>
    <w:rsid w:val="00061AFB"/>
    <w:rsid w:val="0006237B"/>
    <w:rsid w:val="0007112C"/>
    <w:rsid w:val="00080904"/>
    <w:rsid w:val="00097C11"/>
    <w:rsid w:val="000A5148"/>
    <w:rsid w:val="000C3341"/>
    <w:rsid w:val="000C3539"/>
    <w:rsid w:val="000D2AB8"/>
    <w:rsid w:val="000F48AB"/>
    <w:rsid w:val="00112384"/>
    <w:rsid w:val="00120EAD"/>
    <w:rsid w:val="00142854"/>
    <w:rsid w:val="00142B13"/>
    <w:rsid w:val="00147E22"/>
    <w:rsid w:val="001852A7"/>
    <w:rsid w:val="001874DD"/>
    <w:rsid w:val="00192F27"/>
    <w:rsid w:val="001A3AC6"/>
    <w:rsid w:val="001A78E1"/>
    <w:rsid w:val="001D11C5"/>
    <w:rsid w:val="001F6A09"/>
    <w:rsid w:val="002021F9"/>
    <w:rsid w:val="002022B7"/>
    <w:rsid w:val="00204EA4"/>
    <w:rsid w:val="0020704F"/>
    <w:rsid w:val="00212EAB"/>
    <w:rsid w:val="0021546E"/>
    <w:rsid w:val="00225610"/>
    <w:rsid w:val="00225B4B"/>
    <w:rsid w:val="00236E90"/>
    <w:rsid w:val="00246191"/>
    <w:rsid w:val="00253A8C"/>
    <w:rsid w:val="00262893"/>
    <w:rsid w:val="0026764D"/>
    <w:rsid w:val="00285002"/>
    <w:rsid w:val="0029656F"/>
    <w:rsid w:val="002976F3"/>
    <w:rsid w:val="002B70D4"/>
    <w:rsid w:val="002D2E61"/>
    <w:rsid w:val="002E2CF7"/>
    <w:rsid w:val="003028FA"/>
    <w:rsid w:val="0031048A"/>
    <w:rsid w:val="00315232"/>
    <w:rsid w:val="0032149E"/>
    <w:rsid w:val="0033065A"/>
    <w:rsid w:val="003321C1"/>
    <w:rsid w:val="00337DF5"/>
    <w:rsid w:val="00342DF8"/>
    <w:rsid w:val="003557B8"/>
    <w:rsid w:val="00371E71"/>
    <w:rsid w:val="00372243"/>
    <w:rsid w:val="00373559"/>
    <w:rsid w:val="00375B18"/>
    <w:rsid w:val="0037729C"/>
    <w:rsid w:val="00390F40"/>
    <w:rsid w:val="003C1184"/>
    <w:rsid w:val="003D03E9"/>
    <w:rsid w:val="003D656F"/>
    <w:rsid w:val="003E1E86"/>
    <w:rsid w:val="003E3FC0"/>
    <w:rsid w:val="003E5ABF"/>
    <w:rsid w:val="003F11A5"/>
    <w:rsid w:val="00404FEA"/>
    <w:rsid w:val="00405484"/>
    <w:rsid w:val="00410F54"/>
    <w:rsid w:val="00425EA8"/>
    <w:rsid w:val="0043779A"/>
    <w:rsid w:val="00443883"/>
    <w:rsid w:val="00456ADD"/>
    <w:rsid w:val="00482603"/>
    <w:rsid w:val="00483965"/>
    <w:rsid w:val="00490A39"/>
    <w:rsid w:val="00494816"/>
    <w:rsid w:val="004B0F24"/>
    <w:rsid w:val="004B275A"/>
    <w:rsid w:val="004E00E8"/>
    <w:rsid w:val="00512876"/>
    <w:rsid w:val="00521799"/>
    <w:rsid w:val="0052498A"/>
    <w:rsid w:val="005408AE"/>
    <w:rsid w:val="00564361"/>
    <w:rsid w:val="00565221"/>
    <w:rsid w:val="00566A39"/>
    <w:rsid w:val="00577A1B"/>
    <w:rsid w:val="00583E5E"/>
    <w:rsid w:val="0058748D"/>
    <w:rsid w:val="00595B2B"/>
    <w:rsid w:val="005979F2"/>
    <w:rsid w:val="005A2741"/>
    <w:rsid w:val="005B17BB"/>
    <w:rsid w:val="005C1503"/>
    <w:rsid w:val="005D3580"/>
    <w:rsid w:val="005F5830"/>
    <w:rsid w:val="005F5CAB"/>
    <w:rsid w:val="005F5DC3"/>
    <w:rsid w:val="00600F37"/>
    <w:rsid w:val="0060176C"/>
    <w:rsid w:val="00602AA3"/>
    <w:rsid w:val="0060541B"/>
    <w:rsid w:val="00627C96"/>
    <w:rsid w:val="006304F1"/>
    <w:rsid w:val="006464EA"/>
    <w:rsid w:val="00655FE2"/>
    <w:rsid w:val="0067472D"/>
    <w:rsid w:val="00687F1E"/>
    <w:rsid w:val="00694B6F"/>
    <w:rsid w:val="00695C4D"/>
    <w:rsid w:val="006A2900"/>
    <w:rsid w:val="006C0DD6"/>
    <w:rsid w:val="006C1238"/>
    <w:rsid w:val="006C4032"/>
    <w:rsid w:val="006E7AEF"/>
    <w:rsid w:val="006F1B80"/>
    <w:rsid w:val="006F63DF"/>
    <w:rsid w:val="00700E2F"/>
    <w:rsid w:val="00713189"/>
    <w:rsid w:val="007171E2"/>
    <w:rsid w:val="0072405A"/>
    <w:rsid w:val="00730A5B"/>
    <w:rsid w:val="007473CA"/>
    <w:rsid w:val="0075042F"/>
    <w:rsid w:val="00775E0B"/>
    <w:rsid w:val="00781F69"/>
    <w:rsid w:val="007C79D4"/>
    <w:rsid w:val="007D7EE9"/>
    <w:rsid w:val="007F4588"/>
    <w:rsid w:val="007F59DA"/>
    <w:rsid w:val="008077C2"/>
    <w:rsid w:val="0082153A"/>
    <w:rsid w:val="00825B40"/>
    <w:rsid w:val="00830E5B"/>
    <w:rsid w:val="00836A2A"/>
    <w:rsid w:val="00844E18"/>
    <w:rsid w:val="00845F41"/>
    <w:rsid w:val="00846ADE"/>
    <w:rsid w:val="00856B79"/>
    <w:rsid w:val="008757C1"/>
    <w:rsid w:val="008A4865"/>
    <w:rsid w:val="008A7AC1"/>
    <w:rsid w:val="008C3479"/>
    <w:rsid w:val="008C552B"/>
    <w:rsid w:val="008C72C7"/>
    <w:rsid w:val="008E7C14"/>
    <w:rsid w:val="008F4853"/>
    <w:rsid w:val="008F60F8"/>
    <w:rsid w:val="00912981"/>
    <w:rsid w:val="00933144"/>
    <w:rsid w:val="009411B6"/>
    <w:rsid w:val="00943FF9"/>
    <w:rsid w:val="00966B5C"/>
    <w:rsid w:val="009914D8"/>
    <w:rsid w:val="009A4A06"/>
    <w:rsid w:val="009A4C75"/>
    <w:rsid w:val="009C4B3B"/>
    <w:rsid w:val="009D2288"/>
    <w:rsid w:val="009D30C8"/>
    <w:rsid w:val="009D77A7"/>
    <w:rsid w:val="009E7399"/>
    <w:rsid w:val="009F6B92"/>
    <w:rsid w:val="00A112C4"/>
    <w:rsid w:val="00A374ED"/>
    <w:rsid w:val="00A41E31"/>
    <w:rsid w:val="00A42289"/>
    <w:rsid w:val="00A43D52"/>
    <w:rsid w:val="00A51CC2"/>
    <w:rsid w:val="00A560D8"/>
    <w:rsid w:val="00A626AA"/>
    <w:rsid w:val="00A75861"/>
    <w:rsid w:val="00A808DE"/>
    <w:rsid w:val="00A819A8"/>
    <w:rsid w:val="00A82F24"/>
    <w:rsid w:val="00A867FE"/>
    <w:rsid w:val="00A90A11"/>
    <w:rsid w:val="00AB0FF5"/>
    <w:rsid w:val="00AB3F4F"/>
    <w:rsid w:val="00AB67C9"/>
    <w:rsid w:val="00AD2666"/>
    <w:rsid w:val="00AD356A"/>
    <w:rsid w:val="00AD4787"/>
    <w:rsid w:val="00AD4D5B"/>
    <w:rsid w:val="00AD7D31"/>
    <w:rsid w:val="00AE5D68"/>
    <w:rsid w:val="00AF1128"/>
    <w:rsid w:val="00B30D1E"/>
    <w:rsid w:val="00B37A0F"/>
    <w:rsid w:val="00B53897"/>
    <w:rsid w:val="00B53F97"/>
    <w:rsid w:val="00B74332"/>
    <w:rsid w:val="00B90143"/>
    <w:rsid w:val="00B9319C"/>
    <w:rsid w:val="00BA282F"/>
    <w:rsid w:val="00BA7B63"/>
    <w:rsid w:val="00BD3C37"/>
    <w:rsid w:val="00BD5377"/>
    <w:rsid w:val="00BD552C"/>
    <w:rsid w:val="00C05277"/>
    <w:rsid w:val="00C05D21"/>
    <w:rsid w:val="00C17408"/>
    <w:rsid w:val="00C27B7C"/>
    <w:rsid w:val="00C35B4D"/>
    <w:rsid w:val="00C37501"/>
    <w:rsid w:val="00C47403"/>
    <w:rsid w:val="00C47911"/>
    <w:rsid w:val="00C65EC4"/>
    <w:rsid w:val="00C6611A"/>
    <w:rsid w:val="00C7575C"/>
    <w:rsid w:val="00C81538"/>
    <w:rsid w:val="00C96596"/>
    <w:rsid w:val="00CA4036"/>
    <w:rsid w:val="00CD5755"/>
    <w:rsid w:val="00CD6A2D"/>
    <w:rsid w:val="00CE7235"/>
    <w:rsid w:val="00CF003F"/>
    <w:rsid w:val="00CF1850"/>
    <w:rsid w:val="00CF2559"/>
    <w:rsid w:val="00CF3B98"/>
    <w:rsid w:val="00CF4FA7"/>
    <w:rsid w:val="00D05071"/>
    <w:rsid w:val="00D333C8"/>
    <w:rsid w:val="00D43F60"/>
    <w:rsid w:val="00D66460"/>
    <w:rsid w:val="00D84561"/>
    <w:rsid w:val="00D85E0D"/>
    <w:rsid w:val="00D87B34"/>
    <w:rsid w:val="00DA0B71"/>
    <w:rsid w:val="00DA2DD5"/>
    <w:rsid w:val="00DA4FD7"/>
    <w:rsid w:val="00DB15EC"/>
    <w:rsid w:val="00DC0033"/>
    <w:rsid w:val="00DC3AA0"/>
    <w:rsid w:val="00DD5E12"/>
    <w:rsid w:val="00E31C5C"/>
    <w:rsid w:val="00E42FA1"/>
    <w:rsid w:val="00E45DB4"/>
    <w:rsid w:val="00E54730"/>
    <w:rsid w:val="00E66AAD"/>
    <w:rsid w:val="00E66C95"/>
    <w:rsid w:val="00E7624C"/>
    <w:rsid w:val="00E837D8"/>
    <w:rsid w:val="00E94D2A"/>
    <w:rsid w:val="00E96CF7"/>
    <w:rsid w:val="00EA01D3"/>
    <w:rsid w:val="00EA611D"/>
    <w:rsid w:val="00EC347D"/>
    <w:rsid w:val="00EF4FD1"/>
    <w:rsid w:val="00EF5BEC"/>
    <w:rsid w:val="00F10FD9"/>
    <w:rsid w:val="00F1130B"/>
    <w:rsid w:val="00F41832"/>
    <w:rsid w:val="00F41BA6"/>
    <w:rsid w:val="00F46B2D"/>
    <w:rsid w:val="00F5247A"/>
    <w:rsid w:val="00F75F7B"/>
    <w:rsid w:val="00F9391D"/>
    <w:rsid w:val="00FA2475"/>
    <w:rsid w:val="00FA61BC"/>
    <w:rsid w:val="00FC5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49F0353"/>
  <w15:chartTrackingRefBased/>
  <w15:docId w15:val="{BB361FCB-AF34-419B-ABBF-A7A3B2A8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locked="1"/>
    <w:lsdException w:name="Outline List 1" w:locked="1"/>
    <w:lsdException w:name="Outline List 2" w:locked="1"/>
    <w:lsdException w:name="Outline List 3"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lang w:val="x-none"/>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val="x-none"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val="x-none"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val="x-none"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val="x-none" w:eastAsia="en-US"/>
    </w:rPr>
  </w:style>
  <w:style w:type="paragraph" w:styleId="a4">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val="x-none" w:eastAsia="en-US"/>
    </w:rPr>
  </w:style>
  <w:style w:type="character" w:customStyle="1" w:styleId="10">
    <w:name w:val="Заголовок 1 Знак"/>
    <w:link w:val="1"/>
    <w:locked/>
    <w:rsid w:val="00844E18"/>
    <w:rPr>
      <w:rFonts w:ascii="Times" w:hAnsi="Times" w:cs="Times New Roman"/>
      <w:b/>
      <w:bCs/>
      <w:kern w:val="36"/>
      <w:sz w:val="48"/>
      <w:szCs w:val="48"/>
      <w:lang w:val="x-none" w:eastAsia="en-US"/>
    </w:rPr>
  </w:style>
  <w:style w:type="character" w:customStyle="1" w:styleId="apple-tab-span">
    <w:name w:val="apple-tab-span"/>
    <w:rsid w:val="00844E18"/>
    <w:rPr>
      <w:rFonts w:cs="Times New Roman"/>
    </w:rPr>
  </w:style>
  <w:style w:type="paragraph" w:customStyle="1" w:styleId="11">
    <w:name w:val="Абзац списка1"/>
    <w:basedOn w:val="a"/>
    <w:rsid w:val="00583E5E"/>
    <w:pPr>
      <w:ind w:left="720"/>
    </w:pPr>
  </w:style>
  <w:style w:type="character" w:customStyle="1" w:styleId="s1">
    <w:name w:val="s1"/>
    <w:rsid w:val="00933144"/>
  </w:style>
  <w:style w:type="table" w:styleId="a5">
    <w:name w:val="Table Grid"/>
    <w:basedOn w:val="a1"/>
    <w:rsid w:val="00BD552C"/>
    <w:rPr>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8F60F8"/>
    <w:rPr>
      <w:rFonts w:ascii="Segoe UI" w:hAnsi="Segoe UI"/>
      <w:sz w:val="18"/>
      <w:szCs w:val="18"/>
      <w:lang w:val="x-none"/>
    </w:rPr>
  </w:style>
  <w:style w:type="paragraph" w:styleId="a8">
    <w:name w:val="footer"/>
    <w:basedOn w:val="a"/>
    <w:link w:val="a9"/>
    <w:rsid w:val="00CF2559"/>
    <w:pPr>
      <w:tabs>
        <w:tab w:val="center" w:pos="4680"/>
        <w:tab w:val="right" w:pos="9360"/>
      </w:tabs>
    </w:pPr>
    <w:rPr>
      <w:lang w:val="x-none"/>
    </w:rPr>
  </w:style>
  <w:style w:type="paragraph" w:styleId="aa">
    <w:name w:val="header"/>
    <w:basedOn w:val="a"/>
    <w:link w:val="ab"/>
    <w:rsid w:val="00CF2559"/>
    <w:pPr>
      <w:tabs>
        <w:tab w:val="center" w:pos="4680"/>
        <w:tab w:val="right" w:pos="9360"/>
      </w:tabs>
    </w:pPr>
    <w:rPr>
      <w:lang w:val="x-none"/>
    </w:rPr>
  </w:style>
  <w:style w:type="paragraph" w:styleId="ac">
    <w:name w:val="footnote text"/>
    <w:basedOn w:val="a"/>
    <w:link w:val="12"/>
    <w:semiHidden/>
    <w:rsid w:val="00142B13"/>
    <w:rPr>
      <w:sz w:val="20"/>
      <w:szCs w:val="20"/>
      <w:lang w:val="x-none"/>
    </w:rPr>
  </w:style>
  <w:style w:type="character" w:customStyle="1" w:styleId="a7">
    <w:name w:val="Текст выноски Знак"/>
    <w:link w:val="a6"/>
    <w:semiHidden/>
    <w:locked/>
    <w:rsid w:val="008F60F8"/>
    <w:rPr>
      <w:rFonts w:ascii="Segoe UI" w:hAnsi="Segoe UI" w:cs="Segoe UI"/>
      <w:sz w:val="18"/>
      <w:szCs w:val="18"/>
      <w:lang w:val="x-none"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val="x-none"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val="x-none" w:eastAsia="en-US"/>
    </w:rPr>
  </w:style>
  <w:style w:type="character" w:customStyle="1" w:styleId="12">
    <w:name w:val="Текст сноски Знак1"/>
    <w:link w:val="ac"/>
    <w:semiHidden/>
    <w:locked/>
    <w:rsid w:val="00142B13"/>
    <w:rPr>
      <w:rFonts w:cs="Times New Roman"/>
      <w:lang w:val="x-none" w:eastAsia="en-US"/>
    </w:rPr>
  </w:style>
  <w:style w:type="character" w:customStyle="1" w:styleId="af">
    <w:name w:val="Текст сноски Знак"/>
    <w:semiHidden/>
    <w:locked/>
    <w:rsid w:val="0020704F"/>
    <w:rPr>
      <w:rFonts w:cs="Times New Roman"/>
      <w:lang w:val="x-none" w:eastAsia="en-US"/>
    </w:rPr>
  </w:style>
  <w:style w:type="paragraph" w:styleId="af0">
    <w:name w:val="List Paragraph"/>
    <w:basedOn w:val="a"/>
    <w:uiPriority w:val="34"/>
    <w:qFormat/>
    <w:rsid w:val="00695C4D"/>
    <w:pPr>
      <w:ind w:left="720"/>
      <w:contextualSpacing/>
    </w:pPr>
  </w:style>
  <w:style w:type="character" w:customStyle="1" w:styleId="apple-converted-space">
    <w:name w:val="apple-converted-space"/>
    <w:basedOn w:val="a0"/>
    <w:rsid w:val="00724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715541593">
      <w:bodyDiv w:val="1"/>
      <w:marLeft w:val="0"/>
      <w:marRight w:val="0"/>
      <w:marTop w:val="0"/>
      <w:marBottom w:val="0"/>
      <w:divBdr>
        <w:top w:val="none" w:sz="0" w:space="0" w:color="auto"/>
        <w:left w:val="none" w:sz="0" w:space="0" w:color="auto"/>
        <w:bottom w:val="none" w:sz="0" w:space="0" w:color="auto"/>
        <w:right w:val="none" w:sz="0" w:space="0" w:color="auto"/>
      </w:divBdr>
    </w:div>
    <w:div w:id="1164513669">
      <w:bodyDiv w:val="1"/>
      <w:marLeft w:val="0"/>
      <w:marRight w:val="0"/>
      <w:marTop w:val="0"/>
      <w:marBottom w:val="0"/>
      <w:divBdr>
        <w:top w:val="none" w:sz="0" w:space="0" w:color="auto"/>
        <w:left w:val="none" w:sz="0" w:space="0" w:color="auto"/>
        <w:bottom w:val="none" w:sz="0" w:space="0" w:color="auto"/>
        <w:right w:val="none" w:sz="0" w:space="0" w:color="auto"/>
      </w:divBdr>
    </w:div>
    <w:div w:id="1284849042">
      <w:bodyDiv w:val="1"/>
      <w:marLeft w:val="0"/>
      <w:marRight w:val="0"/>
      <w:marTop w:val="0"/>
      <w:marBottom w:val="0"/>
      <w:divBdr>
        <w:top w:val="none" w:sz="0" w:space="0" w:color="auto"/>
        <w:left w:val="none" w:sz="0" w:space="0" w:color="auto"/>
        <w:bottom w:val="none" w:sz="0" w:space="0" w:color="auto"/>
        <w:right w:val="none" w:sz="0" w:space="0" w:color="auto"/>
      </w:divBdr>
    </w:div>
    <w:div w:id="1617449730">
      <w:bodyDiv w:val="1"/>
      <w:marLeft w:val="0"/>
      <w:marRight w:val="0"/>
      <w:marTop w:val="0"/>
      <w:marBottom w:val="0"/>
      <w:divBdr>
        <w:top w:val="none" w:sz="0" w:space="0" w:color="auto"/>
        <w:left w:val="none" w:sz="0" w:space="0" w:color="auto"/>
        <w:bottom w:val="none" w:sz="0" w:space="0" w:color="auto"/>
        <w:right w:val="none" w:sz="0" w:space="0" w:color="auto"/>
      </w:divBdr>
    </w:div>
    <w:div w:id="1907572448">
      <w:bodyDiv w:val="1"/>
      <w:marLeft w:val="0"/>
      <w:marRight w:val="0"/>
      <w:marTop w:val="0"/>
      <w:marBottom w:val="0"/>
      <w:divBdr>
        <w:top w:val="none" w:sz="0" w:space="0" w:color="auto"/>
        <w:left w:val="none" w:sz="0" w:space="0" w:color="auto"/>
        <w:bottom w:val="none" w:sz="0" w:space="0" w:color="auto"/>
        <w:right w:val="none" w:sz="0" w:space="0" w:color="auto"/>
      </w:divBdr>
    </w:div>
    <w:div w:id="213119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ma.ch/" TargetMode="External"/><Relationship Id="rId13" Type="http://schemas.openxmlformats.org/officeDocument/2006/relationships/hyperlink" Target="https://tinyurl.com/y9pkmmp5" TargetMode="External"/><Relationship Id="rId18" Type="http://schemas.openxmlformats.org/officeDocument/2006/relationships/hyperlink" Target="https://tinyurl.com/y9r5dpwh"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irbis-nbuv.gov.ua/cgi-bin/irbis64r_81/cgiirbis_64.exe?Z21ID=&amp;I21DBN=EC&amp;P21DBN=EC&amp;S21STN=1&amp;S21REF=10&amp;S21FMT=fullw&amp;C21COM=S&amp;S21CNR=20&amp;S21P01=3&amp;S21P02=0&amp;S21P03=A=&amp;S21COLORTERMS=0&amp;S21STR=%D0%A1%D0%B0%D1%84%D0%BE%D0%BD%D0%BE%D0%B2%2C%20%D0%AE%D1%80%D1%96%D0%B9%20%D0%9C%D0%B8%D0%BA%D0%BE%D0%BB%D0%B0%D0%B9%D0%BE%D0%B2%D0%B8%D1%87" TargetMode="External"/><Relationship Id="rId12" Type="http://schemas.openxmlformats.org/officeDocument/2006/relationships/hyperlink" Target="https://tinyurl.com/y9tve4lk" TargetMode="External"/><Relationship Id="rId17" Type="http://schemas.openxmlformats.org/officeDocument/2006/relationships/hyperlink" Target="https://tinyurl.com/yd6bq6p9" TargetMode="External"/><Relationship Id="rId2" Type="http://schemas.openxmlformats.org/officeDocument/2006/relationships/styles" Target="styles.xml"/><Relationship Id="rId16" Type="http://schemas.openxmlformats.org/officeDocument/2006/relationships/hyperlink" Target="https://tinyurl.com/ycyfws9v" TargetMode="External"/><Relationship Id="rId20" Type="http://schemas.openxmlformats.org/officeDocument/2006/relationships/hyperlink" Target="http://library.znu.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6wzzlu3" TargetMode="External"/><Relationship Id="rId5" Type="http://schemas.openxmlformats.org/officeDocument/2006/relationships/footnotes" Target="footnotes.xml"/><Relationship Id="rId15" Type="http://schemas.openxmlformats.org/officeDocument/2006/relationships/hyperlink" Target="https://tinyurl.com/y8gbt4xs" TargetMode="External"/><Relationship Id="rId23" Type="http://schemas.openxmlformats.org/officeDocument/2006/relationships/theme" Target="theme/theme1.xml"/><Relationship Id="rId10" Type="http://schemas.openxmlformats.org/officeDocument/2006/relationships/hyperlink" Target="https://tinyurl.com/ya6yk4ad" TargetMode="External"/><Relationship Id="rId19" Type="http://schemas.openxmlformats.org/officeDocument/2006/relationships/hyperlink" Target="https://tinyurl.com/ydhcsagx" TargetMode="External"/><Relationship Id="rId4" Type="http://schemas.openxmlformats.org/officeDocument/2006/relationships/webSettings" Target="webSettings.xml"/><Relationship Id="rId9" Type="http://schemas.openxmlformats.org/officeDocument/2006/relationships/hyperlink" Target="http://www.microsoftproject.ru/articles.phtml?aid=39" TargetMode="External"/><Relationship Id="rId14" Type="http://schemas.openxmlformats.org/officeDocument/2006/relationships/hyperlink" Target="https://tinyurl.com/ycds57l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11232</Words>
  <Characters>6403</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SPecialiST RePack</Company>
  <LinksUpToDate>false</LinksUpToDate>
  <CharactersWithSpaces>17600</CharactersWithSpaces>
  <SharedDoc>false</SharedDoc>
  <HLinks>
    <vt:vector size="66" baseType="variant">
      <vt:variant>
        <vt:i4>7864357</vt:i4>
      </vt:variant>
      <vt:variant>
        <vt:i4>30</vt:i4>
      </vt:variant>
      <vt:variant>
        <vt:i4>0</vt:i4>
      </vt:variant>
      <vt:variant>
        <vt:i4>5</vt:i4>
      </vt:variant>
      <vt:variant>
        <vt:lpwstr>http://library.znu.edu.ua/</vt:lpwstr>
      </vt:variant>
      <vt:variant>
        <vt:lpwstr/>
      </vt:variant>
      <vt:variant>
        <vt:i4>196680</vt:i4>
      </vt:variant>
      <vt:variant>
        <vt:i4>27</vt:i4>
      </vt:variant>
      <vt:variant>
        <vt:i4>0</vt:i4>
      </vt:variant>
      <vt:variant>
        <vt:i4>5</vt:i4>
      </vt:variant>
      <vt:variant>
        <vt:lpwstr>https://tinyurl.com/ydhcsagx</vt:lpwstr>
      </vt:variant>
      <vt:variant>
        <vt:lpwstr/>
      </vt:variant>
      <vt:variant>
        <vt:i4>589909</vt:i4>
      </vt:variant>
      <vt:variant>
        <vt:i4>24</vt:i4>
      </vt:variant>
      <vt:variant>
        <vt:i4>0</vt:i4>
      </vt:variant>
      <vt:variant>
        <vt:i4>5</vt:i4>
      </vt:variant>
      <vt:variant>
        <vt:lpwstr>https://tinyurl.com/y9r5dpwh</vt:lpwstr>
      </vt:variant>
      <vt:variant>
        <vt:lpwstr/>
      </vt:variant>
      <vt:variant>
        <vt:i4>1310723</vt:i4>
      </vt:variant>
      <vt:variant>
        <vt:i4>21</vt:i4>
      </vt:variant>
      <vt:variant>
        <vt:i4>0</vt:i4>
      </vt:variant>
      <vt:variant>
        <vt:i4>5</vt:i4>
      </vt:variant>
      <vt:variant>
        <vt:lpwstr>https://tinyurl.com/yd6bq6p9</vt:lpwstr>
      </vt:variant>
      <vt:variant>
        <vt:lpwstr/>
      </vt:variant>
      <vt:variant>
        <vt:i4>1900547</vt:i4>
      </vt:variant>
      <vt:variant>
        <vt:i4>18</vt:i4>
      </vt:variant>
      <vt:variant>
        <vt:i4>0</vt:i4>
      </vt:variant>
      <vt:variant>
        <vt:i4>5</vt:i4>
      </vt:variant>
      <vt:variant>
        <vt:lpwstr>https://tinyurl.com/ycyfws9v</vt:lpwstr>
      </vt:variant>
      <vt:variant>
        <vt:lpwstr/>
      </vt:variant>
      <vt:variant>
        <vt:i4>95</vt:i4>
      </vt:variant>
      <vt:variant>
        <vt:i4>15</vt:i4>
      </vt:variant>
      <vt:variant>
        <vt:i4>0</vt:i4>
      </vt:variant>
      <vt:variant>
        <vt:i4>5</vt:i4>
      </vt:variant>
      <vt:variant>
        <vt:lpwstr>https://tinyurl.com/y8gbt4xs</vt:lpwstr>
      </vt:variant>
      <vt:variant>
        <vt:lpwstr/>
      </vt:variant>
      <vt:variant>
        <vt:i4>5963785</vt:i4>
      </vt:variant>
      <vt:variant>
        <vt:i4>12</vt:i4>
      </vt:variant>
      <vt:variant>
        <vt:i4>0</vt:i4>
      </vt:variant>
      <vt:variant>
        <vt:i4>5</vt:i4>
      </vt:variant>
      <vt:variant>
        <vt:lpwstr>https://tinyurl.com/ycds57la</vt:lpwstr>
      </vt:variant>
      <vt:variant>
        <vt:lpwstr/>
      </vt:variant>
      <vt:variant>
        <vt:i4>1507417</vt:i4>
      </vt:variant>
      <vt:variant>
        <vt:i4>9</vt:i4>
      </vt:variant>
      <vt:variant>
        <vt:i4>0</vt:i4>
      </vt:variant>
      <vt:variant>
        <vt:i4>5</vt:i4>
      </vt:variant>
      <vt:variant>
        <vt:lpwstr>https://tinyurl.com/y9pkmmp5</vt:lpwstr>
      </vt:variant>
      <vt:variant>
        <vt:lpwstr/>
      </vt:variant>
      <vt:variant>
        <vt:i4>852041</vt:i4>
      </vt:variant>
      <vt:variant>
        <vt:i4>6</vt:i4>
      </vt:variant>
      <vt:variant>
        <vt:i4>0</vt:i4>
      </vt:variant>
      <vt:variant>
        <vt:i4>5</vt:i4>
      </vt:variant>
      <vt:variant>
        <vt:lpwstr>https://tinyurl.com/y9tve4lk</vt:lpwstr>
      </vt:variant>
      <vt:variant>
        <vt:lpwstr/>
      </vt:variant>
      <vt:variant>
        <vt:i4>917580</vt:i4>
      </vt:variant>
      <vt:variant>
        <vt:i4>3</vt:i4>
      </vt:variant>
      <vt:variant>
        <vt:i4>0</vt:i4>
      </vt:variant>
      <vt:variant>
        <vt:i4>5</vt:i4>
      </vt:variant>
      <vt:variant>
        <vt:lpwstr>https://tinyurl.com/y6wzzlu3</vt:lpwstr>
      </vt:variant>
      <vt:variant>
        <vt:lpwstr/>
      </vt:variant>
      <vt:variant>
        <vt:i4>5570568</vt:i4>
      </vt:variant>
      <vt:variant>
        <vt:i4>0</vt:i4>
      </vt:variant>
      <vt:variant>
        <vt:i4>0</vt:i4>
      </vt:variant>
      <vt:variant>
        <vt:i4>5</vt:i4>
      </vt:variant>
      <vt:variant>
        <vt:lpwstr>https://tinyurl.com/ya6yk4ad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subject/>
  <dc:creator>cheryl reed</dc:creator>
  <cp:keywords/>
  <cp:lastModifiedBy>Оля</cp:lastModifiedBy>
  <cp:revision>2</cp:revision>
  <cp:lastPrinted>2020-06-25T10:47:00Z</cp:lastPrinted>
  <dcterms:created xsi:type="dcterms:W3CDTF">2024-02-13T08:03:00Z</dcterms:created>
  <dcterms:modified xsi:type="dcterms:W3CDTF">2024-02-13T08:03:00Z</dcterms:modified>
</cp:coreProperties>
</file>