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76C" w:rsidRDefault="00AA276C">
      <w:pPr>
        <w:spacing w:before="22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93B28" w:rsidRDefault="00C93B28" w:rsidP="00C93B28">
      <w:pPr>
        <w:tabs>
          <w:tab w:val="left" w:pos="8088"/>
        </w:tabs>
        <w:spacing w:after="0" w:line="240" w:lineRule="auto"/>
        <w:ind w:right="2048"/>
        <w:jc w:val="center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z w:val="24"/>
        </w:rPr>
        <w:t>ЗАПОРІЗЬКИЙ НАЦІОНАЛЬНИЙ</w:t>
      </w:r>
      <w:r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 w:rsidR="00CF5858">
        <w:rPr>
          <w:rFonts w:ascii="Times New Roman" w:eastAsia="Times New Roman" w:hAnsi="Times New Roman" w:cs="Times New Roman"/>
          <w:sz w:val="24"/>
        </w:rPr>
        <w:t>УНІВЕРСИТЕТ</w:t>
      </w:r>
    </w:p>
    <w:p w:rsidR="00AA276C" w:rsidRDefault="00CF5858" w:rsidP="00C93B28">
      <w:pPr>
        <w:tabs>
          <w:tab w:val="left" w:pos="8088"/>
        </w:tabs>
        <w:spacing w:after="0" w:line="240" w:lineRule="auto"/>
        <w:ind w:right="2048"/>
        <w:jc w:val="center"/>
        <w:rPr>
          <w:rFonts w:ascii="Times New Roman" w:eastAsia="Times New Roman" w:hAnsi="Times New Roman" w:cs="Times New Roman"/>
          <w:spacing w:val="-1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ЮРИДИЧНИЙ </w:t>
      </w:r>
      <w:r>
        <w:rPr>
          <w:rFonts w:ascii="Times New Roman" w:eastAsia="Times New Roman" w:hAnsi="Times New Roman" w:cs="Times New Roman"/>
          <w:spacing w:val="-2"/>
          <w:sz w:val="24"/>
        </w:rPr>
        <w:t>ФАКУЛЬТЕТ</w:t>
      </w:r>
    </w:p>
    <w:p w:rsidR="00AA276C" w:rsidRDefault="00AA276C">
      <w:pPr>
        <w:tabs>
          <w:tab w:val="left" w:pos="8088"/>
        </w:tabs>
        <w:spacing w:after="0" w:line="240" w:lineRule="auto"/>
        <w:ind w:left="2049" w:right="2048" w:firstLine="4"/>
        <w:jc w:val="center"/>
        <w:rPr>
          <w:rFonts w:ascii="Times New Roman" w:eastAsia="Times New Roman" w:hAnsi="Times New Roman" w:cs="Times New Roman"/>
          <w:spacing w:val="-10"/>
          <w:sz w:val="24"/>
        </w:rPr>
      </w:pPr>
    </w:p>
    <w:p w:rsidR="00CF5858" w:rsidRDefault="00CF5858">
      <w:pPr>
        <w:tabs>
          <w:tab w:val="left" w:pos="8088"/>
        </w:tabs>
        <w:spacing w:after="0" w:line="240" w:lineRule="auto"/>
        <w:ind w:left="2049" w:right="2048" w:firstLine="4"/>
        <w:jc w:val="both"/>
        <w:rPr>
          <w:rFonts w:ascii="Times New Roman" w:eastAsia="Times New Roman" w:hAnsi="Times New Roman" w:cs="Times New Roman"/>
          <w:spacing w:val="-10"/>
          <w:sz w:val="24"/>
          <w:lang w:val="uk-UA"/>
        </w:rPr>
      </w:pPr>
      <w:r>
        <w:rPr>
          <w:rFonts w:ascii="Times New Roman" w:eastAsia="Times New Roman" w:hAnsi="Times New Roman" w:cs="Times New Roman"/>
          <w:spacing w:val="-10"/>
          <w:sz w:val="24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             </w:t>
      </w:r>
    </w:p>
    <w:p w:rsidR="00AA276C" w:rsidRDefault="00CF5858">
      <w:pPr>
        <w:tabs>
          <w:tab w:val="left" w:pos="8088"/>
        </w:tabs>
        <w:spacing w:after="0" w:line="240" w:lineRule="auto"/>
        <w:ind w:left="2049" w:right="2048" w:firstLine="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pacing w:val="-2"/>
          <w:sz w:val="24"/>
        </w:rPr>
        <w:t>ЗАТВЕРДЖУЮ</w:t>
      </w:r>
    </w:p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CF5858" w:rsidP="00CF5858">
      <w:pPr>
        <w:tabs>
          <w:tab w:val="left" w:pos="8341"/>
        </w:tabs>
        <w:spacing w:after="0" w:line="240" w:lineRule="auto"/>
        <w:ind w:right="59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uk-UA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>Декан</w:t>
      </w:r>
      <w:r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юридичного </w:t>
      </w:r>
      <w:r>
        <w:rPr>
          <w:rFonts w:ascii="Times New Roman" w:eastAsia="Times New Roman" w:hAnsi="Times New Roman" w:cs="Times New Roman"/>
          <w:spacing w:val="-2"/>
          <w:sz w:val="24"/>
        </w:rPr>
        <w:t>факультету</w:t>
      </w:r>
      <w:r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ЗНУ</w:t>
      </w:r>
    </w:p>
    <w:p w:rsidR="00AA276C" w:rsidRDefault="00CF5858">
      <w:pPr>
        <w:spacing w:before="17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</w:t>
      </w:r>
      <w:r w:rsidR="00397325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lang w:val="uk-UA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>Коломоєць Т.О.</w:t>
      </w:r>
    </w:p>
    <w:p w:rsidR="00AA276C" w:rsidRDefault="00CF5858">
      <w:pPr>
        <w:tabs>
          <w:tab w:val="left" w:pos="7686"/>
        </w:tabs>
        <w:spacing w:after="0" w:line="240" w:lineRule="auto"/>
        <w:ind w:left="61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ідпис)</w:t>
      </w:r>
      <w:r>
        <w:rPr>
          <w:rFonts w:ascii="Times New Roman" w:eastAsia="Times New Roman" w:hAnsi="Times New Roman" w:cs="Times New Roman"/>
          <w:color w:val="000000"/>
          <w:sz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00"/>
        </w:rPr>
        <w:t>(ініціали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00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hd w:val="clear" w:color="auto" w:fill="FFFF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прізвище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</w:rPr>
        <w:t>)</w:t>
      </w:r>
    </w:p>
    <w:p w:rsidR="00AA276C" w:rsidRPr="00CF5858" w:rsidRDefault="00CF5858">
      <w:pPr>
        <w:tabs>
          <w:tab w:val="left" w:pos="6886"/>
          <w:tab w:val="left" w:pos="8806"/>
          <w:tab w:val="left" w:pos="9581"/>
        </w:tabs>
        <w:spacing w:after="0"/>
        <w:ind w:left="604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pacing w:val="-10"/>
          <w:sz w:val="24"/>
        </w:rPr>
        <w:t>«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pacing w:val="-10"/>
          <w:sz w:val="24"/>
        </w:rPr>
        <w:t>»</w:t>
      </w:r>
      <w:r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                   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202</w:t>
      </w:r>
      <w:r>
        <w:rPr>
          <w:rFonts w:ascii="Times New Roman" w:eastAsia="Times New Roman" w:hAnsi="Times New Roman" w:cs="Times New Roman"/>
          <w:spacing w:val="-5"/>
          <w:sz w:val="24"/>
          <w:lang w:val="uk-UA"/>
        </w:rPr>
        <w:t>____</w:t>
      </w:r>
    </w:p>
    <w:p w:rsidR="00AA276C" w:rsidRDefault="00AA276C">
      <w:pPr>
        <w:spacing w:before="141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after="0" w:line="240" w:lineRule="auto"/>
        <w:ind w:left="338" w:right="337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</w:rPr>
        <w:t>СИЛАБУС НАВЧАЛЬНОЇ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ДИСЦИПЛІНИ</w:t>
      </w:r>
    </w:p>
    <w:p w:rsidR="00AA276C" w:rsidRPr="00AE3511" w:rsidRDefault="00CF5858">
      <w:pPr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3511">
        <w:rPr>
          <w:rFonts w:ascii="Times New Roman" w:eastAsia="Times New Roman" w:hAnsi="Times New Roman" w:cs="Times New Roman"/>
          <w:b/>
          <w:sz w:val="24"/>
        </w:rPr>
        <w:t>АКТУАЛЬНІ ПРОБЛЕМИ ОПЕРАТИВНО-РОЗШУКОВОЇ ДІЯЛЬНОСТІ</w:t>
      </w:r>
    </w:p>
    <w:p w:rsidR="00AA276C" w:rsidRPr="00AE3511" w:rsidRDefault="00AA276C">
      <w:pPr>
        <w:spacing w:after="0" w:line="240" w:lineRule="auto"/>
        <w:ind w:left="3461"/>
        <w:jc w:val="center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A276C" w:rsidRDefault="00467ADE" w:rsidP="00467ADE">
      <w:pPr>
        <w:spacing w:before="173" w:after="0" w:line="36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pacing w:val="-4"/>
          <w:sz w:val="24"/>
        </w:rPr>
        <w:t>П</w:t>
      </w:r>
      <w:proofErr w:type="gramEnd"/>
      <w:r w:rsidR="00CF5858">
        <w:rPr>
          <w:rFonts w:ascii="Times New Roman" w:eastAsia="Times New Roman" w:hAnsi="Times New Roman" w:cs="Times New Roman"/>
          <w:spacing w:val="-4"/>
          <w:sz w:val="24"/>
        </w:rPr>
        <w:t>ідготовки</w:t>
      </w:r>
      <w:r>
        <w:rPr>
          <w:rFonts w:ascii="Times New Roman" w:eastAsia="Times New Roman" w:hAnsi="Times New Roman" w:cs="Times New Roman"/>
          <w:sz w:val="24"/>
          <w:lang w:val="uk-UA"/>
        </w:rPr>
        <w:t xml:space="preserve">       </w:t>
      </w:r>
      <w:r w:rsidR="007579F2">
        <w:rPr>
          <w:rFonts w:ascii="Times New Roman" w:eastAsia="Times New Roman" w:hAnsi="Times New Roman" w:cs="Times New Roman"/>
          <w:sz w:val="24"/>
          <w:lang w:val="uk-UA"/>
        </w:rPr>
        <w:t>магістрів</w:t>
      </w:r>
      <w:r w:rsidR="00CF5858"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A276C" w:rsidRDefault="00CF5858" w:rsidP="00467ADE">
      <w:pPr>
        <w:spacing w:after="0" w:line="360" w:lineRule="auto"/>
        <w:ind w:right="33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денної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заочної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</w:t>
      </w:r>
      <w:r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здобуття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освіти</w:t>
      </w:r>
    </w:p>
    <w:p w:rsidR="00AA276C" w:rsidRDefault="00CF5858" w:rsidP="00467ADE">
      <w:pPr>
        <w:spacing w:before="88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>освітньо-професійна</w:t>
      </w:r>
      <w:r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="00467ADE">
        <w:rPr>
          <w:rFonts w:ascii="Times New Roman" w:eastAsia="Times New Roman" w:hAnsi="Times New Roman" w:cs="Times New Roman"/>
          <w:spacing w:val="-2"/>
          <w:sz w:val="24"/>
        </w:rPr>
        <w:t xml:space="preserve">програма    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Правоохоронна  діяльність            </w:t>
      </w:r>
    </w:p>
    <w:p w:rsidR="00AA276C" w:rsidRDefault="00CF5858" w:rsidP="00467ADE">
      <w:pPr>
        <w:spacing w:before="184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спец</w:t>
      </w:r>
      <w:proofErr w:type="gramEnd"/>
      <w:r>
        <w:rPr>
          <w:rFonts w:ascii="Times New Roman" w:eastAsia="Times New Roman" w:hAnsi="Times New Roman" w:cs="Times New Roman"/>
          <w:sz w:val="24"/>
        </w:rPr>
        <w:t>іалізації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/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предметної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спеціальності</w:t>
      </w:r>
      <w:r w:rsidR="00467ADE">
        <w:rPr>
          <w:rFonts w:ascii="Times New Roman" w:eastAsia="Times New Roman" w:hAnsi="Times New Roman" w:cs="Times New Roman"/>
          <w:sz w:val="24"/>
          <w:lang w:val="uk-UA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sz w:val="24"/>
        </w:rPr>
        <w:t>262</w:t>
      </w:r>
      <w:r w:rsidR="00467ADE"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</w:p>
    <w:p w:rsidR="00AA276C" w:rsidRDefault="00467ADE" w:rsidP="00467A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4"/>
        </w:rPr>
        <w:t>спец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</w:rPr>
        <w:t xml:space="preserve">іальності     </w:t>
      </w:r>
      <w:r w:rsidR="007579F2">
        <w:rPr>
          <w:rFonts w:ascii="Times New Roman" w:eastAsia="Times New Roman" w:hAnsi="Times New Roman" w:cs="Times New Roman"/>
          <w:spacing w:val="-2"/>
          <w:sz w:val="24"/>
        </w:rPr>
        <w:t>Правоохоронна діяльність</w:t>
      </w:r>
      <w:r w:rsidR="007579F2">
        <w:rPr>
          <w:rFonts w:ascii="Times New Roman" w:eastAsia="Times New Roman" w:hAnsi="Times New Roman" w:cs="Times New Roman"/>
          <w:spacing w:val="-2"/>
          <w:sz w:val="24"/>
          <w:lang w:val="uk-UA"/>
        </w:rPr>
        <w:t xml:space="preserve"> </w:t>
      </w:r>
      <w:r w:rsidR="00CF585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7579F2">
        <w:rPr>
          <w:rFonts w:ascii="Times New Roman" w:eastAsia="Times New Roman" w:hAnsi="Times New Roman" w:cs="Times New Roman"/>
          <w:spacing w:val="-2"/>
          <w:sz w:val="24"/>
          <w:lang w:val="uk-UA"/>
        </w:rPr>
        <w:t>262</w:t>
      </w:r>
      <w:r>
        <w:rPr>
          <w:rFonts w:ascii="Times New Roman" w:eastAsia="Times New Roman" w:hAnsi="Times New Roman" w:cs="Times New Roman"/>
          <w:sz w:val="24"/>
          <w:lang w:val="uk-UA"/>
        </w:rPr>
        <w:t xml:space="preserve"> </w:t>
      </w:r>
    </w:p>
    <w:p w:rsidR="00AA276C" w:rsidRDefault="00CF5858" w:rsidP="00467ADE">
      <w:pPr>
        <w:spacing w:after="0" w:line="360" w:lineRule="auto"/>
        <w:ind w:right="20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галузі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зна</w:t>
      </w:r>
      <w:r w:rsidR="00467ADE">
        <w:rPr>
          <w:rFonts w:ascii="Times New Roman" w:eastAsia="Times New Roman" w:hAnsi="Times New Roman" w:cs="Times New Roman"/>
          <w:spacing w:val="-2"/>
          <w:sz w:val="24"/>
        </w:rPr>
        <w:t xml:space="preserve">нь     </w:t>
      </w:r>
      <w:r>
        <w:rPr>
          <w:rFonts w:ascii="Times New Roman" w:eastAsia="Times New Roman" w:hAnsi="Times New Roman" w:cs="Times New Roman"/>
          <w:spacing w:val="-2"/>
          <w:sz w:val="24"/>
        </w:rPr>
        <w:t>26 Цивільна безпека</w:t>
      </w:r>
    </w:p>
    <w:p w:rsidR="00AA276C" w:rsidRDefault="00CF5858" w:rsidP="00467ADE">
      <w:pPr>
        <w:spacing w:before="275"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ВИКЛАДАЧ: </w:t>
      </w:r>
      <w:r>
        <w:rPr>
          <w:rFonts w:ascii="Times New Roman" w:eastAsia="Times New Roman" w:hAnsi="Times New Roman" w:cs="Times New Roman"/>
          <w:spacing w:val="-4"/>
          <w:sz w:val="24"/>
        </w:rPr>
        <w:t>Мельковський О.В.,к.ю.н., доцент, доцент кафедри кримінального права та правоохоронної діяльності</w:t>
      </w:r>
    </w:p>
    <w:p w:rsidR="00AA276C" w:rsidRDefault="00AA276C">
      <w:pPr>
        <w:spacing w:after="0" w:line="240" w:lineRule="auto"/>
        <w:ind w:left="2346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before="28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67ADE" w:rsidRDefault="00CF5858" w:rsidP="00467ADE">
      <w:pPr>
        <w:spacing w:before="90" w:after="0" w:line="240" w:lineRule="auto"/>
        <w:ind w:left="287"/>
        <w:jc w:val="both"/>
        <w:rPr>
          <w:rFonts w:ascii="Times New Roman" w:eastAsia="Times New Roman" w:hAnsi="Times New Roman" w:cs="Times New Roman"/>
          <w:sz w:val="24"/>
          <w:u w:val="single"/>
          <w:lang w:val="uk-UA"/>
        </w:rPr>
      </w:pPr>
      <w:r>
        <w:rPr>
          <w:rFonts w:ascii="Times New Roman" w:eastAsia="Times New Roman" w:hAnsi="Times New Roman" w:cs="Times New Roman"/>
          <w:sz w:val="24"/>
        </w:rPr>
        <w:t>Обговорено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ухвалено</w:t>
      </w:r>
      <w:r w:rsidR="00467ADE">
        <w:rPr>
          <w:rFonts w:ascii="Times New Roman" w:eastAsia="Times New Roman" w:hAnsi="Times New Roman" w:cs="Times New Roman"/>
          <w:sz w:val="24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засіданні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кафедри</w:t>
      </w:r>
      <w:r w:rsidR="00467ADE">
        <w:rPr>
          <w:rFonts w:ascii="Times New Roman" w:eastAsia="Times New Roman" w:hAnsi="Times New Roman" w:cs="Times New Roman"/>
          <w:sz w:val="24"/>
          <w:u w:val="single"/>
          <w:lang w:val="uk-UA"/>
        </w:rPr>
        <w:t xml:space="preserve"> </w:t>
      </w:r>
    </w:p>
    <w:p w:rsidR="00467ADE" w:rsidRPr="00467ADE" w:rsidRDefault="00CF5858" w:rsidP="00467ADE">
      <w:pPr>
        <w:spacing w:before="90" w:after="0" w:line="240" w:lineRule="auto"/>
        <w:ind w:left="28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Протокол №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</w:rPr>
        <w:t>від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“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pacing w:val="-10"/>
          <w:sz w:val="24"/>
        </w:rPr>
        <w:t>”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</w:rPr>
        <w:t>202_</w:t>
      </w:r>
      <w:r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р. </w:t>
      </w:r>
    </w:p>
    <w:p w:rsidR="00AA276C" w:rsidRDefault="00CF5858" w:rsidP="00467ADE">
      <w:pPr>
        <w:tabs>
          <w:tab w:val="left" w:pos="2083"/>
          <w:tab w:val="left" w:pos="2975"/>
          <w:tab w:val="left" w:pos="4041"/>
          <w:tab w:val="left" w:pos="4627"/>
        </w:tabs>
        <w:spacing w:after="0"/>
        <w:ind w:left="28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Завідувач кафедри</w:t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Бараннік Р.В. </w:t>
      </w:r>
    </w:p>
    <w:p w:rsidR="00467ADE" w:rsidRDefault="00467ADE" w:rsidP="00467ADE">
      <w:pPr>
        <w:tabs>
          <w:tab w:val="left" w:pos="3048"/>
        </w:tabs>
        <w:spacing w:before="48" w:after="0" w:line="240" w:lineRule="auto"/>
        <w:ind w:left="120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ідпис)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00"/>
        </w:rPr>
        <w:t>(ініціали,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hd w:val="clear" w:color="auto" w:fill="FFFF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прізвище)</w:t>
      </w:r>
    </w:p>
    <w:p w:rsidR="00AA276C" w:rsidRDefault="00AA276C">
      <w:pPr>
        <w:spacing w:before="13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after="0" w:line="240" w:lineRule="auto"/>
        <w:ind w:left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>Погоджено</w:t>
      </w:r>
    </w:p>
    <w:p w:rsidR="00AA276C" w:rsidRDefault="00CF5858">
      <w:pPr>
        <w:spacing w:before="42" w:after="0" w:line="240" w:lineRule="auto"/>
        <w:ind w:left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Гарант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освітньо-</w:t>
      </w:r>
      <w:r>
        <w:rPr>
          <w:rFonts w:ascii="Times New Roman" w:eastAsia="Times New Roman" w:hAnsi="Times New Roman" w:cs="Times New Roman"/>
          <w:spacing w:val="-2"/>
          <w:sz w:val="24"/>
        </w:rPr>
        <w:t>професійної</w:t>
      </w:r>
    </w:p>
    <w:p w:rsidR="00AA276C" w:rsidRDefault="00CF5858">
      <w:pPr>
        <w:spacing w:before="40" w:after="0" w:line="240" w:lineRule="auto"/>
        <w:ind w:left="28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-2"/>
          <w:sz w:val="24"/>
        </w:rPr>
        <w:t>/освітньо-наукової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програми</w:t>
      </w:r>
    </w:p>
    <w:p w:rsidR="00AA276C" w:rsidRDefault="00CF5858">
      <w:pPr>
        <w:spacing w:before="105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 w:rsidR="00467ADE">
        <w:rPr>
          <w:rFonts w:ascii="Times New Roman" w:eastAsia="Times New Roman" w:hAnsi="Times New Roman" w:cs="Times New Roman"/>
          <w:sz w:val="24"/>
          <w:lang w:val="uk-UA"/>
        </w:rPr>
        <w:t>_________________________</w:t>
      </w:r>
      <w:r w:rsidR="00467ADE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AA276C" w:rsidRDefault="00CF5858">
      <w:pPr>
        <w:tabs>
          <w:tab w:val="left" w:pos="3048"/>
        </w:tabs>
        <w:spacing w:before="48" w:after="0" w:line="240" w:lineRule="auto"/>
        <w:ind w:left="120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ідпис)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00"/>
        </w:rPr>
        <w:t>(ініціали,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hd w:val="clear" w:color="auto" w:fill="FFFF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hd w:val="clear" w:color="auto" w:fill="FFFF00"/>
        </w:rPr>
        <w:t>прізвище)</w:t>
      </w:r>
    </w:p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before="9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67ADE" w:rsidRDefault="009663DB" w:rsidP="00467ADE">
      <w:pPr>
        <w:spacing w:after="0" w:line="240" w:lineRule="auto"/>
        <w:ind w:left="338" w:right="33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  <w:lang w:val="uk-UA"/>
        </w:rPr>
        <w:t>6</w:t>
      </w:r>
      <w:r w:rsidR="00467AD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67ADE">
        <w:rPr>
          <w:rFonts w:ascii="Times New Roman" w:eastAsia="Times New Roman" w:hAnsi="Times New Roman" w:cs="Times New Roman"/>
          <w:spacing w:val="-5"/>
          <w:sz w:val="24"/>
        </w:rPr>
        <w:t>р</w:t>
      </w:r>
      <w:proofErr w:type="gramEnd"/>
      <w:r w:rsidR="00467ADE">
        <w:rPr>
          <w:rFonts w:ascii="Times New Roman" w:eastAsia="Times New Roman" w:hAnsi="Times New Roman" w:cs="Times New Roman"/>
          <w:spacing w:val="-5"/>
          <w:sz w:val="24"/>
        </w:rPr>
        <w:t>ік</w:t>
      </w:r>
    </w:p>
    <w:p w:rsidR="00AA276C" w:rsidRDefault="00AA276C">
      <w:pPr>
        <w:spacing w:after="0" w:line="240" w:lineRule="auto"/>
        <w:ind w:left="371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before="4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tabs>
          <w:tab w:val="left" w:pos="3215"/>
        </w:tabs>
        <w:spacing w:after="0" w:line="240" w:lineRule="auto"/>
        <w:ind w:left="116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AA276C" w:rsidRDefault="00AA276C">
      <w:pPr>
        <w:spacing w:before="17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before="276"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Зв’язок</w:t>
      </w:r>
      <w:r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з</w:t>
      </w:r>
      <w:r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викладачем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>:</w:t>
      </w:r>
    </w:p>
    <w:p w:rsidR="00AA276C" w:rsidRDefault="00CF5858">
      <w:pPr>
        <w:spacing w:after="0" w:line="240" w:lineRule="auto"/>
        <w:ind w:left="28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</w:rPr>
        <w:t>E-mail:</w:t>
      </w:r>
      <w:r>
        <w:rPr>
          <w:rFonts w:ascii="Times New Roman" w:eastAsia="Times New Roman" w:hAnsi="Times New Roman" w:cs="Times New Roman"/>
          <w:spacing w:val="-2"/>
          <w:sz w:val="24"/>
        </w:rPr>
        <w:t>av-melkovskiy@ukr.net</w:t>
      </w:r>
    </w:p>
    <w:p w:rsidR="00AA276C" w:rsidRDefault="00CF5858">
      <w:pPr>
        <w:spacing w:after="0" w:line="240" w:lineRule="auto"/>
        <w:ind w:left="28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Сезн</w:t>
      </w:r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ЗНУ</w:t>
      </w:r>
      <w:r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повідомлення: </w:t>
      </w:r>
      <w:r>
        <w:rPr>
          <w:rFonts w:ascii="Times New Roman" w:eastAsia="Times New Roman" w:hAnsi="Times New Roman" w:cs="Times New Roman"/>
          <w:i/>
          <w:spacing w:val="-2"/>
          <w:sz w:val="24"/>
        </w:rPr>
        <w:t>MODLE  ЗНУ</w:t>
      </w:r>
    </w:p>
    <w:p w:rsidR="00AA276C" w:rsidRDefault="00CF5858">
      <w:pPr>
        <w:spacing w:after="0" w:line="240" w:lineRule="auto"/>
        <w:ind w:lef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</w:rPr>
        <w:t>Телефон:</w:t>
      </w:r>
      <w:r>
        <w:rPr>
          <w:rFonts w:ascii="Times New Roman" w:eastAsia="Times New Roman" w:hAnsi="Times New Roman" w:cs="Times New Roman"/>
          <w:spacing w:val="-2"/>
          <w:sz w:val="24"/>
        </w:rPr>
        <w:t>0679528074</w:t>
      </w:r>
    </w:p>
    <w:p w:rsidR="00AA276C" w:rsidRPr="00467ADE" w:rsidRDefault="00CF5858">
      <w:pPr>
        <w:spacing w:after="0" w:line="240" w:lineRule="auto"/>
        <w:ind w:left="287"/>
        <w:rPr>
          <w:rFonts w:ascii="Times New Roman" w:eastAsia="Times New Roman" w:hAnsi="Times New Roman" w:cs="Times New Roman"/>
          <w:i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>Інші</w:t>
      </w:r>
      <w:r w:rsidRPr="00467ADE">
        <w:rPr>
          <w:rFonts w:ascii="Times New Roman" w:eastAsia="Times New Roman" w:hAnsi="Times New Roman" w:cs="Times New Roman"/>
          <w:b/>
          <w:spacing w:val="-16"/>
          <w:sz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засоби</w:t>
      </w:r>
      <w:r w:rsidRPr="00467ADE">
        <w:rPr>
          <w:rFonts w:ascii="Times New Roman" w:eastAsia="Times New Roman" w:hAnsi="Times New Roman" w:cs="Times New Roman"/>
          <w:b/>
          <w:spacing w:val="-13"/>
          <w:sz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зв</w:t>
      </w:r>
      <w:r w:rsidRPr="00467ADE">
        <w:rPr>
          <w:rFonts w:ascii="Times New Roman" w:eastAsia="Times New Roman" w:hAnsi="Times New Roman" w:cs="Times New Roman"/>
          <w:b/>
          <w:sz w:val="24"/>
          <w:lang w:val="en-US"/>
        </w:rPr>
        <w:t>’</w:t>
      </w:r>
      <w:r>
        <w:rPr>
          <w:rFonts w:ascii="Times New Roman" w:eastAsia="Times New Roman" w:hAnsi="Times New Roman" w:cs="Times New Roman"/>
          <w:b/>
          <w:sz w:val="24"/>
        </w:rPr>
        <w:t>язку</w:t>
      </w:r>
      <w:r w:rsidRPr="00467ADE">
        <w:rPr>
          <w:rFonts w:ascii="Times New Roman" w:eastAsia="Times New Roman" w:hAnsi="Times New Roman" w:cs="Times New Roman"/>
          <w:b/>
          <w:sz w:val="24"/>
          <w:lang w:val="en-US"/>
        </w:rPr>
        <w:t>:</w:t>
      </w:r>
      <w:r w:rsidRPr="00467ADE">
        <w:rPr>
          <w:rFonts w:ascii="Times New Roman" w:eastAsia="Times New Roman" w:hAnsi="Times New Roman" w:cs="Times New Roman"/>
          <w:b/>
          <w:spacing w:val="-12"/>
          <w:sz w:val="24"/>
          <w:lang w:val="en-US"/>
        </w:rPr>
        <w:t xml:space="preserve"> </w:t>
      </w:r>
      <w:r w:rsidRPr="00467ADE">
        <w:rPr>
          <w:rFonts w:ascii="Times New Roman" w:eastAsia="Times New Roman" w:hAnsi="Times New Roman" w:cs="Times New Roman"/>
          <w:i/>
          <w:sz w:val="24"/>
          <w:lang w:val="en-US"/>
        </w:rPr>
        <w:t>Viber</w:t>
      </w:r>
      <w:proofErr w:type="gramStart"/>
      <w:r w:rsidRPr="00467ADE">
        <w:rPr>
          <w:rFonts w:ascii="Times New Roman" w:eastAsia="Times New Roman" w:hAnsi="Times New Roman" w:cs="Times New Roman"/>
          <w:i/>
          <w:sz w:val="24"/>
          <w:lang w:val="en-US"/>
        </w:rPr>
        <w:t>,</w:t>
      </w:r>
      <w:r w:rsidRPr="00467ADE">
        <w:rPr>
          <w:rFonts w:ascii="Times New Roman" w:eastAsia="Times New Roman" w:hAnsi="Times New Roman" w:cs="Times New Roman"/>
          <w:i/>
          <w:spacing w:val="-13"/>
          <w:sz w:val="24"/>
          <w:lang w:val="en-US"/>
        </w:rPr>
        <w:t xml:space="preserve">  </w:t>
      </w:r>
      <w:r w:rsidRPr="00467ADE">
        <w:rPr>
          <w:rFonts w:ascii="Times New Roman" w:eastAsia="Times New Roman" w:hAnsi="Times New Roman" w:cs="Times New Roman"/>
          <w:i/>
          <w:sz w:val="24"/>
          <w:lang w:val="en-US"/>
        </w:rPr>
        <w:t>WhatsApp</w:t>
      </w:r>
      <w:proofErr w:type="gramEnd"/>
      <w:r w:rsidRPr="00467ADE">
        <w:rPr>
          <w:rFonts w:ascii="Times New Roman" w:eastAsia="Times New Roman" w:hAnsi="Times New Roman" w:cs="Times New Roman"/>
          <w:i/>
          <w:sz w:val="24"/>
          <w:lang w:val="en-US"/>
        </w:rPr>
        <w:t>,</w:t>
      </w:r>
      <w:r w:rsidRPr="00467ADE">
        <w:rPr>
          <w:rFonts w:ascii="Times New Roman" w:eastAsia="Times New Roman" w:hAnsi="Times New Roman" w:cs="Times New Roman"/>
          <w:i/>
          <w:spacing w:val="-12"/>
          <w:sz w:val="24"/>
          <w:lang w:val="en-US"/>
        </w:rPr>
        <w:t xml:space="preserve"> </w:t>
      </w:r>
      <w:r w:rsidRPr="00467ADE">
        <w:rPr>
          <w:rFonts w:ascii="Times New Roman" w:eastAsia="Times New Roman" w:hAnsi="Times New Roman" w:cs="Times New Roman"/>
          <w:i/>
          <w:sz w:val="24"/>
          <w:lang w:val="en-US"/>
        </w:rPr>
        <w:t>Telegram</w:t>
      </w:r>
      <w:r w:rsidRPr="00467ADE">
        <w:rPr>
          <w:rFonts w:ascii="Times New Roman" w:eastAsia="Times New Roman" w:hAnsi="Times New Roman" w:cs="Times New Roman"/>
          <w:i/>
          <w:spacing w:val="-12"/>
          <w:sz w:val="24"/>
          <w:lang w:val="en-US"/>
        </w:rPr>
        <w:t xml:space="preserve"> </w:t>
      </w:r>
    </w:p>
    <w:p w:rsidR="00AA276C" w:rsidRDefault="00CF5858">
      <w:pPr>
        <w:spacing w:after="0" w:line="240" w:lineRule="auto"/>
        <w:ind w:left="287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Кафедра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</w:rPr>
        <w:t>римінального права та правоохоронної діяльності,</w:t>
      </w:r>
      <w:r>
        <w:rPr>
          <w:rFonts w:ascii="Times New Roman" w:eastAsia="Times New Roman" w:hAnsi="Times New Roman" w:cs="Times New Roman"/>
          <w:b/>
          <w:spacing w:val="-10"/>
          <w:sz w:val="24"/>
        </w:rPr>
        <w:t xml:space="preserve">  </w:t>
      </w:r>
      <w:r>
        <w:rPr>
          <w:rFonts w:ascii="Times New Roman" w:eastAsia="Times New Roman" w:hAnsi="Times New Roman" w:cs="Times New Roman"/>
          <w:spacing w:val="-10"/>
          <w:sz w:val="24"/>
        </w:rPr>
        <w:t xml:space="preserve">корп.5,  ЗНУ, ауд.106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00"/>
        </w:rPr>
        <w:t xml:space="preserve"> </w:t>
      </w: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AA276C" w:rsidRDefault="00AA276C">
      <w:pPr>
        <w:tabs>
          <w:tab w:val="left" w:pos="3533"/>
        </w:tabs>
        <w:spacing w:after="0" w:line="240" w:lineRule="auto"/>
        <w:ind w:left="3119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AA276C">
      <w:pPr>
        <w:tabs>
          <w:tab w:val="left" w:pos="3533"/>
        </w:tabs>
        <w:spacing w:after="0" w:line="240" w:lineRule="auto"/>
        <w:ind w:left="3119"/>
        <w:rPr>
          <w:rFonts w:ascii="Times New Roman" w:eastAsia="Times New Roman" w:hAnsi="Times New Roman" w:cs="Times New Roman"/>
          <w:b/>
          <w:sz w:val="24"/>
        </w:rPr>
      </w:pPr>
    </w:p>
    <w:p w:rsidR="00AA276C" w:rsidRPr="00D83F0C" w:rsidRDefault="00CF5858" w:rsidP="00D83F0C">
      <w:pPr>
        <w:pStyle w:val="a3"/>
        <w:numPr>
          <w:ilvl w:val="0"/>
          <w:numId w:val="11"/>
        </w:numPr>
        <w:tabs>
          <w:tab w:val="left" w:pos="35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83F0C">
        <w:rPr>
          <w:rFonts w:ascii="Times New Roman" w:eastAsia="Times New Roman" w:hAnsi="Times New Roman" w:cs="Times New Roman"/>
          <w:b/>
          <w:sz w:val="24"/>
        </w:rPr>
        <w:t>Опис</w:t>
      </w:r>
      <w:r w:rsidRPr="00D83F0C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D83F0C">
        <w:rPr>
          <w:rFonts w:ascii="Times New Roman" w:eastAsia="Times New Roman" w:hAnsi="Times New Roman" w:cs="Times New Roman"/>
          <w:b/>
          <w:sz w:val="24"/>
        </w:rPr>
        <w:t>навчальної</w:t>
      </w:r>
      <w:r w:rsidRPr="00D83F0C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D83F0C">
        <w:rPr>
          <w:rFonts w:ascii="Times New Roman" w:eastAsia="Times New Roman" w:hAnsi="Times New Roman" w:cs="Times New Roman"/>
          <w:b/>
          <w:spacing w:val="-2"/>
          <w:sz w:val="24"/>
        </w:rPr>
        <w:t>дисципліни</w:t>
      </w:r>
    </w:p>
    <w:p w:rsidR="00AA276C" w:rsidRDefault="00AA2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CF5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</w:rPr>
        <w:t>Метою</w:t>
      </w:r>
      <w:r>
        <w:rPr>
          <w:rFonts w:ascii="Times New Roman" w:eastAsia="Times New Roman" w:hAnsi="Times New Roman" w:cs="Times New Roman"/>
          <w:b/>
          <w:spacing w:val="-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вивчення</w:t>
      </w:r>
      <w:r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навчальної</w:t>
      </w:r>
      <w:r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дисципліни</w:t>
      </w:r>
      <w:r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є формування професійних знань, умінь та навичок, необхідних для здійснення ОРД згідно із законодавством, а саме: розуміння суті, завдань, принципів та правових засад ОРД, а також практичного застосування методів і засобів у розкритті та розслідуванні злочинів</w:t>
      </w:r>
      <w:r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  <w:t xml:space="preserve">. Це включає ознайомлення з правами та обов'язками </w:t>
      </w:r>
      <w:proofErr w:type="gramStart"/>
      <w:r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  <w:t>п</w:t>
      </w:r>
      <w:proofErr w:type="gramEnd"/>
      <w:r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  <w:t>ідрозді</w:t>
      </w:r>
      <w:proofErr w:type="gramStart"/>
      <w:r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  <w:t>л</w:t>
      </w:r>
      <w:proofErr w:type="gramEnd"/>
      <w:r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  <w:t>ів, що здійснюють ОРД, основами її проведення, оперативно-розшуковими заходами, а також системою контролю та нагляду. </w:t>
      </w:r>
    </w:p>
    <w:p w:rsidR="00AA276C" w:rsidRDefault="00CF5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Україні традиційно фаховий юрист розглядається як освічена людина з широким </w:t>
      </w:r>
      <w:proofErr w:type="gramStart"/>
      <w:r>
        <w:rPr>
          <w:rFonts w:ascii="Times New Roman" w:eastAsia="Times New Roman" w:hAnsi="Times New Roman" w:cs="Times New Roman"/>
          <w:sz w:val="24"/>
        </w:rPr>
        <w:t>св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ітоглядом, наявністю ґрунтовних енциклопедичних знань, практичних навичок для розв’язання складних проблем, що виникають в процесі професійної діяльності. У зв’язку з чим дисципліна «Актуальні проблеми оперативно-розшукової діяльності», яка вивчається на </w:t>
      </w:r>
      <w:r w:rsidR="001B461D">
        <w:rPr>
          <w:rFonts w:ascii="Times New Roman" w:eastAsia="Times New Roman" w:hAnsi="Times New Roman" w:cs="Times New Roman"/>
          <w:sz w:val="24"/>
          <w:lang w:val="uk-UA"/>
        </w:rPr>
        <w:t>друго</w:t>
      </w:r>
      <w:r>
        <w:rPr>
          <w:rFonts w:ascii="Times New Roman" w:eastAsia="Times New Roman" w:hAnsi="Times New Roman" w:cs="Times New Roman"/>
          <w:sz w:val="24"/>
        </w:rPr>
        <w:t xml:space="preserve">му курсі магістерського рівня вищої освіти юридичного факультету дозволяє здійснювати 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ідготовку висококваліфікованих фахівців правоохоронної діяльності, які володіють системою знань у галузі правоохоронної діяльності, знайомі з сучасними науковими досягненнями цієї галузі, можуть критично оцінювати та застосовувати на практиці теоретичні постулати та інноваційні методи, здатні до постійного навчання і самовдосконалення, здатні брати участь у наукових </w:t>
      </w:r>
      <w:proofErr w:type="gramStart"/>
      <w:r>
        <w:rPr>
          <w:rFonts w:ascii="Times New Roman" w:eastAsia="Times New Roman" w:hAnsi="Times New Roman" w:cs="Times New Roman"/>
          <w:sz w:val="24"/>
        </w:rPr>
        <w:t>досл</w:t>
      </w:r>
      <w:proofErr w:type="gramEnd"/>
      <w:r>
        <w:rPr>
          <w:rFonts w:ascii="Times New Roman" w:eastAsia="Times New Roman" w:hAnsi="Times New Roman" w:cs="Times New Roman"/>
          <w:sz w:val="24"/>
        </w:rPr>
        <w:t>ідженнях, займатися правотворчою, правозастосовною, експертно-консультаційною та організаційно-управлінською діяльністю.</w:t>
      </w:r>
    </w:p>
    <w:p w:rsidR="00AA276C" w:rsidRDefault="00CF5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Теоретичним змістом вивчення проблем оперативно-розшукової діяльності (далі ОРД) є поняття, концепції, принципи і методи, які використовуються для надання поліцейських послуг та запобігання протиправним діянням в інших галузях правоохоронної діяльності.</w:t>
      </w:r>
    </w:p>
    <w:p w:rsidR="00AA276C" w:rsidRDefault="00CF5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Здобувач вищої освіти у зазначеній предметній області має оволодіти методами, методиками та засобами оперативно-розшукової діяльності, набути навиків системного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ідходу до вирішення завдань із забезпечення публічної безпеки і порядку, оволодіти знаннями та уміннями спрямованими на створення стратегій розвитку у сфері правоохоронної діяльності, публічної безпеки і порядку, зрозуміти алгоритм розроблення і впровадження організаційно-правових заходів 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>ідвищення ефективності правоохоронної діяльності.</w:t>
      </w:r>
    </w:p>
    <w:p w:rsidR="00AA276C" w:rsidRDefault="00CF5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Окр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ім того, вивчення дисципліни «Актуальні проблеми оперативно-розшукової діяльності», сприяє розвитку загальнопрофесійної культури будь-якого юриста і є досить важливим для практичної реалізації отриманих теоретичних знань. Одночасно навчальна дисципліна має і велике 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>ізнавальне значення, оскільки отримані знання сприятимуть формуванню реальних поглядів на сучасне життя, та правосвідомості громадян нашої держави</w:t>
      </w: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AA276C" w:rsidRDefault="00AA276C">
      <w:pPr>
        <w:spacing w:before="1"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before="276" w:after="0" w:line="240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</w:p>
    <w:p w:rsidR="00AA276C" w:rsidRDefault="00AA276C">
      <w:pPr>
        <w:spacing w:before="92"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AA276C" w:rsidRDefault="00C60FD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uk-UA"/>
        </w:rPr>
        <w:t xml:space="preserve">2. </w:t>
      </w:r>
      <w:r w:rsidR="00CF5858">
        <w:rPr>
          <w:rFonts w:ascii="Times New Roman" w:eastAsia="Times New Roman" w:hAnsi="Times New Roman" w:cs="Times New Roman"/>
          <w:b/>
          <w:sz w:val="24"/>
        </w:rPr>
        <w:t>Паспорт</w:t>
      </w:r>
      <w:r w:rsidR="00CF5858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z w:val="24"/>
        </w:rPr>
        <w:t>навчальної</w:t>
      </w:r>
      <w:r w:rsidR="00CF5858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pacing w:val="-2"/>
          <w:sz w:val="24"/>
        </w:rPr>
        <w:t>дисципліни</w:t>
      </w:r>
    </w:p>
    <w:p w:rsidR="00AA276C" w:rsidRDefault="00AA276C">
      <w:pPr>
        <w:spacing w:before="4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4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8"/>
        <w:gridCol w:w="3188"/>
        <w:gridCol w:w="3027"/>
      </w:tblGrid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69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A276C" w:rsidRDefault="00CF5858">
            <w:pPr>
              <w:spacing w:after="0" w:line="240" w:lineRule="auto"/>
              <w:ind w:left="437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Нормативні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показники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35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A276C" w:rsidRDefault="00CF5858">
            <w:pPr>
              <w:spacing w:after="0" w:line="240" w:lineRule="auto"/>
              <w:ind w:left="76"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денна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здобуття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освіти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35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A276C" w:rsidRDefault="00CF5858">
            <w:pPr>
              <w:spacing w:after="0" w:line="240" w:lineRule="auto"/>
              <w:ind w:left="74"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заочна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здобуття</w:t>
            </w:r>
            <w:r>
              <w:rPr>
                <w:rFonts w:ascii="Times New Roman" w:eastAsia="Times New Roman" w:hAnsi="Times New Roman" w:cs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освіти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6"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4"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3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60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Статус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дисципліни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38" w:after="0" w:line="240" w:lineRule="auto"/>
              <w:ind w:left="168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Обов’язкова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51"/>
                <w:sz w:val="24"/>
              </w:rPr>
              <w:t xml:space="preserve"> 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60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Семестр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60" w:after="0" w:line="240" w:lineRule="auto"/>
              <w:ind w:left="76"/>
              <w:jc w:val="center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>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60" w:after="0" w:line="240" w:lineRule="auto"/>
              <w:ind w:left="74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                3-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>й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92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Кількість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кредитів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ECTS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3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60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Кількість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90 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90 год.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Лекційні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заняття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660187" w:rsidP="00660187">
            <w:pPr>
              <w:spacing w:after="0" w:line="240" w:lineRule="auto"/>
              <w:ind w:left="76" w:right="60"/>
              <w:jc w:val="center"/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2</w:t>
            </w:r>
            <w:r w:rsidR="00A91A11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="00CF5858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right="60"/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                   4 год.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6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Семінарські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Практичні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/</w:t>
            </w:r>
          </w:p>
          <w:p w:rsidR="00AA276C" w:rsidRDefault="00CF5858">
            <w:pPr>
              <w:spacing w:before="42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Лабораторні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заняття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660187">
            <w:pPr>
              <w:spacing w:before="176" w:after="0" w:line="240" w:lineRule="auto"/>
              <w:ind w:left="76" w:right="60"/>
              <w:jc w:val="center"/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4</w:t>
            </w:r>
            <w:r w:rsidR="00CF585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76" w:after="0" w:line="240" w:lineRule="auto"/>
              <w:ind w:left="74" w:right="60"/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                  4 год.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Самостійна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робота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660187">
            <w:pPr>
              <w:spacing w:after="0" w:line="240" w:lineRule="auto"/>
              <w:ind w:left="76" w:right="60"/>
              <w:jc w:val="center"/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54</w:t>
            </w:r>
            <w:r w:rsidR="00CF585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год.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4" w:right="60"/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                  82 год.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38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Консультації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67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ЗНУ, корп.5, ауд.106</w:t>
            </w:r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ідсумкового</w:t>
            </w:r>
          </w:p>
          <w:p w:rsidR="00AA276C" w:rsidRDefault="00CF5858">
            <w:pPr>
              <w:spacing w:before="40" w:after="0" w:line="240" w:lineRule="auto"/>
              <w:ind w:left="110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семестрового</w:t>
            </w:r>
            <w:proofErr w:type="gram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контролю: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34" w:after="0" w:line="240" w:lineRule="auto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</w:rPr>
              <w:t>залі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</w:rPr>
              <w:t>к</w:t>
            </w:r>
            <w:proofErr w:type="gramEnd"/>
          </w:p>
        </w:tc>
      </w:tr>
      <w:tr w:rsidR="00AA276C"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/>
              <w:ind w:left="110" w:right="14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Посилання на електронний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курс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СЕЗН</w:t>
            </w:r>
          </w:p>
          <w:p w:rsidR="00AA276C" w:rsidRDefault="00CF5858">
            <w:pPr>
              <w:spacing w:after="0" w:line="275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ЗНУ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(платформа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Moodle)</w:t>
            </w:r>
          </w:p>
        </w:tc>
        <w:tc>
          <w:tcPr>
            <w:tcW w:w="6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8F1070">
            <w:pPr>
              <w:spacing w:after="0" w:line="240" w:lineRule="auto"/>
            </w:pPr>
            <w:hyperlink r:id="rId7">
              <w:r w:rsidR="00CF5858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https://moodle.znu.edu.ua/course/view.php?id=6245</w:t>
              </w:r>
            </w:hyperlink>
          </w:p>
        </w:tc>
      </w:tr>
    </w:tbl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C60FDE" w:rsidP="00C60FDE">
      <w:pPr>
        <w:tabs>
          <w:tab w:val="left" w:pos="1671"/>
          <w:tab w:val="left" w:pos="2539"/>
        </w:tabs>
        <w:spacing w:after="0" w:line="240" w:lineRule="auto"/>
        <w:ind w:right="1385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uk-UA"/>
        </w:rPr>
        <w:t xml:space="preserve">3. </w:t>
      </w:r>
      <w:r w:rsidR="00CF5858">
        <w:rPr>
          <w:rFonts w:ascii="Times New Roman" w:eastAsia="Times New Roman" w:hAnsi="Times New Roman" w:cs="Times New Roman"/>
          <w:b/>
          <w:sz w:val="24"/>
        </w:rPr>
        <w:t>Методи</w:t>
      </w:r>
      <w:r w:rsidR="00CF5858">
        <w:rPr>
          <w:rFonts w:ascii="Times New Roman" w:eastAsia="Times New Roman" w:hAnsi="Times New Roman" w:cs="Times New Roman"/>
          <w:b/>
          <w:spacing w:val="-16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z w:val="24"/>
        </w:rPr>
        <w:t>досягнення</w:t>
      </w:r>
      <w:r w:rsidR="00CF5858">
        <w:rPr>
          <w:rFonts w:ascii="Times New Roman" w:eastAsia="Times New Roman" w:hAnsi="Times New Roman" w:cs="Times New Roman"/>
          <w:b/>
          <w:spacing w:val="-16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z w:val="24"/>
        </w:rPr>
        <w:t>запланованих</w:t>
      </w:r>
      <w:r w:rsidR="00CF5858">
        <w:rPr>
          <w:rFonts w:ascii="Times New Roman" w:eastAsia="Times New Roman" w:hAnsi="Times New Roman" w:cs="Times New Roman"/>
          <w:b/>
          <w:spacing w:val="-16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z w:val="24"/>
        </w:rPr>
        <w:t>освітньою</w:t>
      </w:r>
      <w:r w:rsidR="00CF5858">
        <w:rPr>
          <w:rFonts w:ascii="Times New Roman" w:eastAsia="Times New Roman" w:hAnsi="Times New Roman" w:cs="Times New Roman"/>
          <w:b/>
          <w:spacing w:val="-17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z w:val="24"/>
        </w:rPr>
        <w:t>програмою компетентностей і результатів навчання</w:t>
      </w:r>
    </w:p>
    <w:p w:rsidR="00AA276C" w:rsidRDefault="00AA276C">
      <w:pPr>
        <w:tabs>
          <w:tab w:val="left" w:pos="1671"/>
          <w:tab w:val="left" w:pos="2539"/>
        </w:tabs>
        <w:spacing w:after="0" w:line="240" w:lineRule="auto"/>
        <w:ind w:left="2539" w:right="1385"/>
        <w:jc w:val="right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5"/>
        <w:gridCol w:w="2859"/>
        <w:gridCol w:w="2209"/>
      </w:tblGrid>
      <w:tr w:rsidR="00AA276C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/>
              <w:ind w:left="631" w:right="320" w:firstLine="254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Компетентності/ результати</w:t>
            </w:r>
            <w:r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навчання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10"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Методи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навчання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10"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Форми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методи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оцінювання</w:t>
            </w:r>
          </w:p>
        </w:tc>
      </w:tr>
      <w:tr w:rsidR="00AA276C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0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1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3</w:t>
            </w:r>
          </w:p>
        </w:tc>
      </w:tr>
      <w:tr w:rsidR="00AA276C"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ЗК 2. Здатність застосовувати знання у практичних ситуаціях.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ЗК 5. Здатність вчитися і оволодівати сучасними знаннями.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ЗК 9. Здатність генерувати нові ідеї (креативність).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ЗК 10. Здатність оцінювати та забезпечувати якість виконуваних робі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AA276C" w:rsidRDefault="00AA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СК 2. Здатність забезпечувати законність та правопорядок, безпеку особистості, суспільства, держави в межах виконання своїх посадових обов’язкі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4.Спроможність організовувати і керувати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діяльністю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ідрозділів, створених для виконання завдань у сфері правоохоронної діяльності.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СК. 6. Здатність керувати самостійною роботою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осіб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, що навчаються, та бути наставником для молодших колег у процесі набуття і вдосконалення ними професійних навичок.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СК. 7. Здатність ефективно здійснювати правове виховання молодших колег у процесі набуття і вдосконалення ними професійних навичок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8. Здатність визначено і наполегливо ставити професійні завдання та організовувати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ідлеглих для їх виконання, брати на себе відповідальність за результати виконання цих завдань.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10. Здатність аналізувати, оцінювати й застосовувати сучасні інформаційні технології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 час рішення професійних завдань.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11. Здатність взаємодіяти з представниками інших органів виконавчої влади та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ісцевого самоврядування, громадськістю з питань правоохоронної діяльності.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12. Здатність до 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техн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ічних приладів та спеціальних засобів, інформаційно-пошукових систем та баз даних, спеціальної техніки, оперативних та оперативнотехнічних засобів, здійснення оперативно-розшукової діяльності.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15. Здатність вживати заходів з метою запобігання, виявлення та припинення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адм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іністративних і кримінальних правопорушень, заходів, спрямованих на усунення загроз приватним та публічним інтересам людини й держави.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СК 16.Здатність організовувати та здійснювати оперативнорозшукові заходи з попередження, виявлення та припинення корупційних правопорушень в процесі здійснення професійної діяльності.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СК 17.Здатність організовувати та здійснювати комплекс оперативно-розшукових заходів для виявлення, припинення та розкриття злочинів за колабораційну діяльність та пособництво держав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агресору)</w:t>
            </w:r>
          </w:p>
          <w:p w:rsidR="00AA276C" w:rsidRDefault="00AA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3. Організовувати та керувати діяльністю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ідрозділів, які здійснюють правоохоронну діяльність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4. Узагальнювати практичні результати роботи і пропонувати нові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ішення, з урахуванням цілей, обмежень, правових, соціальних, економічних та етичних аспектів.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7. Оцінювати та забезпечувати якість виконуваних робіт у процесі управління правоохоронним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ідрозділом в різних умовах обстановки, а також розробляти відповідні аналітичні та інформаційні матеріали, робити усні та письмові звіти та доповіді.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8. Забезпечувати законність та правопорядок, захист прав та інтересів особистості, суспільства, держави з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використанням ефективних методів й засобів забезпечення публічної безпеки і порядку в межах виконання своїх посадових обов’язкі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9. Використовувати у професійній діяльності сучасні інформаційні технології, бази даних та стандартне 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спец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іалізоване програмне забезпечення.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10. Користуватись державною системою урядового зв’язку, Національною системою конфіденційного зв’язку, формування та реалізації державної політики у сферах кіберзахисту критичної інформаційної інфраструктури, державних інформаційних ресурсів та інформації, криптографічного та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техн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ічного захисту інформації, телекомунікацій, користування радіочастотним ресурсом України, поштового зв’язку спеціального призначення, урядового фельд’єгерського зв’язку. </w:t>
            </w:r>
          </w:p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РН 11. Розробляти та кваліфіковано застосовувати нормативно-правові акти 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ізних сферах юридичної діяльності, реалізовувати норми матеріального й процесуального права в професійній діяльності.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За характером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ізнавальної діяльності використовуються такі методи:</w:t>
            </w:r>
          </w:p>
          <w:p w:rsidR="00AA276C" w:rsidRDefault="00CF5858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пояснювальн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ілюстративний;</w:t>
            </w:r>
          </w:p>
          <w:p w:rsidR="00AA276C" w:rsidRDefault="00CF5858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репродуктивний;</w:t>
            </w:r>
          </w:p>
          <w:p w:rsidR="00AA276C" w:rsidRDefault="00CF5858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частково-пошуковий;</w:t>
            </w:r>
          </w:p>
          <w:p w:rsidR="00AA276C" w:rsidRDefault="00CF5858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досл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ідницький;</w:t>
            </w:r>
          </w:p>
          <w:p w:rsidR="00AA276C" w:rsidRDefault="00CF5858">
            <w:pPr>
              <w:numPr>
                <w:ilvl w:val="0"/>
                <w:numId w:val="3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проблемного викладу.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 час навчання використовуються такі інтерактивні методи :</w:t>
            </w:r>
          </w:p>
          <w:p w:rsidR="00AA276C" w:rsidRDefault="00CF5858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відповіді на запитання і опитування думок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студенті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;</w:t>
            </w:r>
          </w:p>
          <w:p w:rsidR="00AA276C" w:rsidRDefault="00CF5858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аналіз практичних ситуацій;</w:t>
            </w:r>
          </w:p>
          <w:p w:rsidR="00AA276C" w:rsidRDefault="00CF5858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дискусії та дебати;</w:t>
            </w:r>
          </w:p>
          <w:p w:rsidR="00AA276C" w:rsidRDefault="00CF5858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мозковий штурм;</w:t>
            </w:r>
          </w:p>
          <w:p w:rsidR="00AA276C" w:rsidRDefault="00CF5858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відпрацювання навичок та робота в групах;</w:t>
            </w:r>
          </w:p>
          <w:p w:rsidR="00AA276C" w:rsidRDefault="00CF5858">
            <w:pPr>
              <w:numPr>
                <w:ilvl w:val="0"/>
                <w:numId w:val="4"/>
              </w:numPr>
              <w:spacing w:after="0" w:line="240" w:lineRule="auto"/>
              <w:ind w:left="663" w:hanging="36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ігрове перевтілення.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Кр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ім того здійснюється: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контроль і самоконтроль в навчанні;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а також використовуються інтегровані методи.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Також активно використовується виробнича практика.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Заняття проводяться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основі інформаційно-комунікаційних технологій. В заняттях активно використовуються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ізноманітні ілюстративні матеріали а саме: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Карти, схеми, таблиці, графіки, діаграми;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Зображення, картини, зарисовки, фотографії;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Ментальні та інтерактивні карти;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Відеоролики.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Використовують також практичні методи навчання (практичні та творчі роботи)</w:t>
            </w:r>
          </w:p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Паралельно з урахуванням дії військового стану використовуються методи дистанційного навчання (відеоконференції в форматі лекцій або семінарі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через платформу Zoom, та Moodle). Використовуються відеозаписи лекцій і практичних занять.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здійснюється шляхом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виконання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таких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обов’язкових видів роботи, як виступ з питань певної теми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розділу на практичному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занятті; доповідь з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проблемної тематики з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презентацією; участь у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обговоренні дискусійнх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питань; письмова контрольна робота, та додаткових видів роботи - участь у ділових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(ситуативних) іграх; робота в групах; участь у науководослідній роботі (роботі конференцій, студентських наукових гуртків та проблемних груп,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ідготовці публікацій, участь в конкурсах тощо); завдання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творчого характеру </w:t>
            </w:r>
          </w:p>
          <w:p w:rsidR="00AA276C" w:rsidRDefault="00AA276C">
            <w:pPr>
              <w:spacing w:after="0" w:line="240" w:lineRule="auto"/>
              <w:ind w:left="30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Проміжний контроль -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проводиться наприкінці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вивчення базового модуля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шляхом тестування.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ідсумкові контрольні заходи проводяться по завершенню семестру та мають дві складові – письмова відповідь на заліку та захист групового творчого проекту або індивідуального дослідницького завдання.</w:t>
            </w:r>
          </w:p>
          <w:p w:rsidR="00AA276C" w:rsidRDefault="00AA276C">
            <w:pPr>
              <w:spacing w:after="0" w:line="240" w:lineRule="auto"/>
              <w:ind w:left="30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Добі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балів – можливість для здобувачів, які пропустили заняття з поважних причин показати отримані знання.</w:t>
            </w:r>
          </w:p>
        </w:tc>
      </w:tr>
    </w:tbl>
    <w:p w:rsidR="00AA276C" w:rsidRDefault="00AA276C">
      <w:pPr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before="299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C60FDE" w:rsidP="00163F0A">
      <w:pPr>
        <w:tabs>
          <w:tab w:val="left" w:pos="3389"/>
        </w:tabs>
        <w:spacing w:after="0" w:line="240" w:lineRule="auto"/>
        <w:ind w:left="3109" w:right="250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uk-UA"/>
        </w:rPr>
        <w:t xml:space="preserve">4. </w:t>
      </w:r>
      <w:r w:rsidR="00CF5858">
        <w:rPr>
          <w:rFonts w:ascii="Times New Roman" w:eastAsia="Times New Roman" w:hAnsi="Times New Roman" w:cs="Times New Roman"/>
          <w:b/>
          <w:sz w:val="24"/>
        </w:rPr>
        <w:t>Змі</w:t>
      </w:r>
      <w:proofErr w:type="gramStart"/>
      <w:r w:rsidR="00CF5858">
        <w:rPr>
          <w:rFonts w:ascii="Times New Roman" w:eastAsia="Times New Roman" w:hAnsi="Times New Roman" w:cs="Times New Roman"/>
          <w:b/>
          <w:sz w:val="24"/>
        </w:rPr>
        <w:t>ст</w:t>
      </w:r>
      <w:proofErr w:type="gramEnd"/>
      <w:r w:rsidR="00CF5858">
        <w:rPr>
          <w:rFonts w:ascii="Times New Roman" w:eastAsia="Times New Roman" w:hAnsi="Times New Roman" w:cs="Times New Roman"/>
          <w:b/>
          <w:sz w:val="24"/>
        </w:rPr>
        <w:t xml:space="preserve"> навчальної дисципліни </w:t>
      </w:r>
    </w:p>
    <w:p w:rsidR="00AA276C" w:rsidRDefault="00AA276C">
      <w:pPr>
        <w:tabs>
          <w:tab w:val="left" w:pos="3389"/>
        </w:tabs>
        <w:spacing w:after="0" w:line="240" w:lineRule="auto"/>
        <w:ind w:left="3119" w:right="2507"/>
        <w:rPr>
          <w:rFonts w:ascii="Times New Roman" w:eastAsia="Times New Roman" w:hAnsi="Times New Roman" w:cs="Times New Roman"/>
          <w:b/>
          <w:sz w:val="24"/>
        </w:rPr>
      </w:pPr>
    </w:p>
    <w:p w:rsidR="00AA276C" w:rsidRDefault="00CF585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Змістовий</w:t>
      </w:r>
      <w:r>
        <w:rPr>
          <w:rFonts w:ascii="Times New Roman" w:eastAsia="Times New Roman" w:hAnsi="Times New Roman" w:cs="Times New Roman"/>
          <w:b/>
          <w:color w:val="000000"/>
          <w:spacing w:val="-1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модуль</w:t>
      </w:r>
      <w:r>
        <w:rPr>
          <w:rFonts w:ascii="Times New Roman" w:eastAsia="Times New Roman" w:hAnsi="Times New Roman" w:cs="Times New Roman"/>
          <w:b/>
          <w:color w:val="000000"/>
          <w:spacing w:val="-17"/>
          <w:sz w:val="24"/>
        </w:rPr>
        <w:t xml:space="preserve"> 1. </w:t>
      </w:r>
      <w:r>
        <w:rPr>
          <w:rFonts w:ascii="Times New Roman" w:eastAsia="Times New Roman" w:hAnsi="Times New Roman" w:cs="Times New Roman"/>
          <w:b/>
          <w:caps/>
          <w:sz w:val="24"/>
        </w:rPr>
        <w:t>Поняття, сутність та завдання оперативно-розшукової діяльності</w:t>
      </w:r>
    </w:p>
    <w:p w:rsidR="00AA276C" w:rsidRDefault="00AA276C">
      <w:pPr>
        <w:tabs>
          <w:tab w:val="left" w:pos="3389"/>
        </w:tabs>
        <w:spacing w:after="0" w:line="240" w:lineRule="auto"/>
        <w:ind w:left="3109" w:right="2507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A276C" w:rsidRPr="00C60FDE" w:rsidRDefault="00CF5858" w:rsidP="00163F0A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Тема 1. Поняття, сутність та завдання оперативно-розшукової діяльності</w:t>
      </w:r>
    </w:p>
    <w:p w:rsidR="00AA276C" w:rsidRPr="00C60FDE" w:rsidRDefault="00CF5858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Визначено поняття та сутність ОРД. Надано розширений перелік стратегічних та тактичних завдань що ставляться перед </w:t>
      </w:r>
      <w:proofErr w:type="gramStart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ідрозділами які здійснюють ОРД. Розглянуто питання попередження злочині</w:t>
      </w:r>
      <w:proofErr w:type="gramStart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в</w:t>
      </w:r>
      <w:proofErr w:type="gramEnd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шляхом ОРД. </w:t>
      </w:r>
    </w:p>
    <w:p w:rsidR="00AA276C" w:rsidRPr="00C60FDE" w:rsidRDefault="00AA276C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AA276C" w:rsidRPr="00C60FDE" w:rsidRDefault="00AA276C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</w:p>
    <w:p w:rsidR="00AA276C" w:rsidRPr="00C60FDE" w:rsidRDefault="00CF5858" w:rsidP="00163F0A">
      <w:pPr>
        <w:spacing w:after="0" w:line="288" w:lineRule="auto"/>
        <w:ind w:right="170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Тема 2. Правова основа та принципи оперативно-розшукової</w:t>
      </w:r>
      <w:r w:rsidR="00660187">
        <w:rPr>
          <w:rFonts w:ascii="Times New Roman" w:eastAsia="Times New Roman" w:hAnsi="Times New Roman" w:cs="Times New Roman"/>
          <w:caps/>
          <w:sz w:val="24"/>
          <w:lang w:val="uk-UA"/>
        </w:rPr>
        <w:t xml:space="preserve"> </w:t>
      </w:r>
      <w:r w:rsidRPr="00C60FDE">
        <w:rPr>
          <w:rFonts w:ascii="Times New Roman" w:eastAsia="Times New Roman" w:hAnsi="Times New Roman" w:cs="Times New Roman"/>
          <w:caps/>
          <w:sz w:val="24"/>
        </w:rPr>
        <w:t>діяльності</w:t>
      </w:r>
    </w:p>
    <w:p w:rsidR="00AA276C" w:rsidRPr="00C60FDE" w:rsidRDefault="00CF5858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>Розглянуто правову основу оперативно-розшукової діяльності. Надано характеристику основних принципів оперативно-розшукової діяльності.</w:t>
      </w:r>
    </w:p>
    <w:p w:rsidR="00AA276C" w:rsidRPr="00C60FDE" w:rsidRDefault="00AA276C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Pr="00C60FDE" w:rsidRDefault="00CF5858" w:rsidP="00163F0A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Тема 3. Суб’єкти оперативно-розшукової діяльності</w:t>
      </w:r>
    </w:p>
    <w:p w:rsidR="00AA276C" w:rsidRPr="00C60FDE" w:rsidRDefault="00CF5858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>Надана загальна характеристика суб’єкті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в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 xml:space="preserve"> ОРД.  Визначено виконавців та учасників оперативно-розшукової діяльності. Визначені та надана характеристика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ідрозділів, які здійснюють ОРД.  Розглянуто питання міжнародного  співробітництва у сфері ОРД. Надано характеристика структури Інтерполу.</w:t>
      </w:r>
    </w:p>
    <w:p w:rsidR="00AA276C" w:rsidRPr="00C60FDE" w:rsidRDefault="00AA276C">
      <w:pPr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sz w:val="24"/>
        </w:rPr>
      </w:pPr>
    </w:p>
    <w:p w:rsidR="00AA276C" w:rsidRPr="0096092C" w:rsidRDefault="00CF5858">
      <w:pPr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 w:rsidRPr="0096092C">
        <w:rPr>
          <w:rFonts w:ascii="Times New Roman" w:eastAsia="Times New Roman" w:hAnsi="Times New Roman" w:cs="Times New Roman"/>
          <w:b/>
          <w:color w:val="000000"/>
          <w:sz w:val="24"/>
        </w:rPr>
        <w:t>Змістовий</w:t>
      </w:r>
      <w:r w:rsidRPr="0096092C">
        <w:rPr>
          <w:rFonts w:ascii="Times New Roman" w:eastAsia="Times New Roman" w:hAnsi="Times New Roman" w:cs="Times New Roman"/>
          <w:b/>
          <w:color w:val="000000"/>
          <w:spacing w:val="-18"/>
          <w:sz w:val="24"/>
        </w:rPr>
        <w:t xml:space="preserve"> </w:t>
      </w:r>
      <w:r w:rsidRPr="0096092C">
        <w:rPr>
          <w:rFonts w:ascii="Times New Roman" w:eastAsia="Times New Roman" w:hAnsi="Times New Roman" w:cs="Times New Roman"/>
          <w:b/>
          <w:color w:val="000000"/>
          <w:sz w:val="24"/>
        </w:rPr>
        <w:t>модуль</w:t>
      </w:r>
      <w:r w:rsidRPr="0096092C">
        <w:rPr>
          <w:rFonts w:ascii="Times New Roman" w:eastAsia="Times New Roman" w:hAnsi="Times New Roman" w:cs="Times New Roman"/>
          <w:b/>
          <w:color w:val="000000"/>
          <w:spacing w:val="-17"/>
          <w:sz w:val="24"/>
        </w:rPr>
        <w:t xml:space="preserve"> 2. </w:t>
      </w:r>
      <w:r w:rsidRPr="0096092C">
        <w:rPr>
          <w:rFonts w:ascii="Times New Roman" w:eastAsia="Times New Roman" w:hAnsi="Times New Roman" w:cs="Times New Roman"/>
          <w:b/>
          <w:caps/>
          <w:sz w:val="24"/>
        </w:rPr>
        <w:t xml:space="preserve">Права та обов’язки оперативних </w:t>
      </w:r>
      <w:proofErr w:type="gramStart"/>
      <w:r w:rsidRPr="0096092C">
        <w:rPr>
          <w:rFonts w:ascii="Times New Roman" w:eastAsia="Times New Roman" w:hAnsi="Times New Roman" w:cs="Times New Roman"/>
          <w:b/>
          <w:caps/>
          <w:sz w:val="24"/>
        </w:rPr>
        <w:t>п</w:t>
      </w:r>
      <w:proofErr w:type="gramEnd"/>
      <w:r w:rsidRPr="0096092C">
        <w:rPr>
          <w:rFonts w:ascii="Times New Roman" w:eastAsia="Times New Roman" w:hAnsi="Times New Roman" w:cs="Times New Roman"/>
          <w:b/>
          <w:caps/>
          <w:sz w:val="24"/>
        </w:rPr>
        <w:t>ідрозділів</w:t>
      </w:r>
    </w:p>
    <w:p w:rsidR="00AA276C" w:rsidRPr="00C60FDE" w:rsidRDefault="00AA276C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8"/>
        </w:rPr>
      </w:pPr>
    </w:p>
    <w:p w:rsidR="00AA276C" w:rsidRPr="00C60FDE" w:rsidRDefault="00CF5858" w:rsidP="00163F0A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 xml:space="preserve">Тема 4. Права та обов’язки оперативних </w:t>
      </w:r>
      <w:proofErr w:type="gramStart"/>
      <w:r w:rsidRPr="00C60FDE">
        <w:rPr>
          <w:rFonts w:ascii="Times New Roman" w:eastAsia="Times New Roman" w:hAnsi="Times New Roman" w:cs="Times New Roman"/>
          <w:caps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caps/>
          <w:sz w:val="24"/>
        </w:rPr>
        <w:t>ідрозділів</w:t>
      </w:r>
    </w:p>
    <w:p w:rsidR="00AA276C" w:rsidRPr="00C60FDE" w:rsidRDefault="00CF5858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C60FD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Надано</w:t>
      </w:r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повну характеристику всіх передбачених діючим законодавством прав та обов’язків оперативних </w:t>
      </w:r>
      <w:proofErr w:type="gramStart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ідрозділів правоохоронних органів, використовуючи при цьому положення діючих законів про Національну поліцію України та Службу безпеки України. Надано характеристику діяльності оперативних </w:t>
      </w:r>
      <w:proofErr w:type="gramStart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ідрозділів правоохоронних органів, розглянуто їх  права та обов’язки.</w:t>
      </w:r>
    </w:p>
    <w:p w:rsidR="00AA276C" w:rsidRPr="00C60FDE" w:rsidRDefault="00AA276C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</w:p>
    <w:p w:rsidR="00AA276C" w:rsidRPr="00C60FDE" w:rsidRDefault="00CF5858" w:rsidP="00163F0A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Тема 5. </w:t>
      </w:r>
      <w:proofErr w:type="gramStart"/>
      <w:r w:rsidRPr="00C60FDE">
        <w:rPr>
          <w:rFonts w:ascii="Times New Roman" w:eastAsia="Times New Roman" w:hAnsi="Times New Roman" w:cs="Times New Roman"/>
          <w:caps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caps/>
          <w:sz w:val="24"/>
        </w:rPr>
        <w:t>ідстави та порядок проведення</w:t>
      </w:r>
    </w:p>
    <w:p w:rsidR="00AA276C" w:rsidRPr="00C60FDE" w:rsidRDefault="00CF5858" w:rsidP="00163F0A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оперативно-розшукових заході</w:t>
      </w:r>
      <w:proofErr w:type="gramStart"/>
      <w:r w:rsidRPr="00C60FDE">
        <w:rPr>
          <w:rFonts w:ascii="Times New Roman" w:eastAsia="Times New Roman" w:hAnsi="Times New Roman" w:cs="Times New Roman"/>
          <w:caps/>
          <w:sz w:val="24"/>
        </w:rPr>
        <w:t>в</w:t>
      </w:r>
      <w:proofErr w:type="gramEnd"/>
    </w:p>
    <w:p w:rsidR="00AA276C" w:rsidRPr="00C60FDE" w:rsidRDefault="00CF5858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 xml:space="preserve">Визначено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ідстави проведення оперативно-розшукової діяльності.</w:t>
      </w:r>
    </w:p>
    <w:p w:rsidR="00AA276C" w:rsidRPr="00C60FDE" w:rsidRDefault="00CF5858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 xml:space="preserve">Розглянуто гарантії законності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ід час здійснення оперативно-розшукової діяльності.</w:t>
      </w:r>
    </w:p>
    <w:p w:rsidR="00AA276C" w:rsidRPr="00C60FDE" w:rsidRDefault="00AA276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Pr="00C60FDE" w:rsidRDefault="00AA276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Pr="00C60FDE" w:rsidRDefault="00CF5858" w:rsidP="00163F0A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Тема 6. Поняття, класифікація та характеристика оперативно-розшукових та пошукових заході</w:t>
      </w:r>
      <w:proofErr w:type="gramStart"/>
      <w:r w:rsidRPr="00C60FDE">
        <w:rPr>
          <w:rFonts w:ascii="Times New Roman" w:eastAsia="Times New Roman" w:hAnsi="Times New Roman" w:cs="Times New Roman"/>
          <w:caps/>
          <w:sz w:val="24"/>
        </w:rPr>
        <w:t>в</w:t>
      </w:r>
      <w:proofErr w:type="gramEnd"/>
    </w:p>
    <w:p w:rsidR="00AA276C" w:rsidRPr="00C60FDE" w:rsidRDefault="00CF5858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 xml:space="preserve">Розглянуто поняття оперативно-розшукових та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проф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ілактично-пошукових заходів.</w:t>
      </w:r>
    </w:p>
    <w:p w:rsidR="00AA276C" w:rsidRPr="00C60FDE" w:rsidRDefault="00CF5858">
      <w:pPr>
        <w:spacing w:after="0" w:line="288" w:lineRule="auto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 xml:space="preserve">Визначено оперативно-розшукові заходи які проводяться на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ідставі ухвали слідчого судді, постановленої за клопотанням керівника органу або його уповноваженого заступника,</w:t>
      </w:r>
      <w:r w:rsidRPr="00C60FDE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C60FDE">
        <w:rPr>
          <w:rFonts w:ascii="Times New Roman" w:eastAsia="Times New Roman" w:hAnsi="Times New Roman" w:cs="Times New Roman"/>
          <w:sz w:val="24"/>
        </w:rPr>
        <w:t>керівника відповідного оперативного підрозділу або його заступника, після погодження з прокурором.</w:t>
      </w:r>
    </w:p>
    <w:p w:rsidR="00AA276C" w:rsidRPr="00C60FDE" w:rsidRDefault="00AA276C">
      <w:pPr>
        <w:spacing w:after="0" w:line="288" w:lineRule="auto"/>
        <w:rPr>
          <w:rFonts w:ascii="Times New Roman" w:eastAsia="Times New Roman" w:hAnsi="Times New Roman" w:cs="Times New Roman"/>
          <w:sz w:val="24"/>
        </w:rPr>
      </w:pPr>
    </w:p>
    <w:p w:rsidR="00AA276C" w:rsidRPr="00C60FDE" w:rsidRDefault="00AA276C">
      <w:pPr>
        <w:spacing w:after="0" w:line="288" w:lineRule="auto"/>
        <w:rPr>
          <w:rFonts w:ascii="Times New Roman" w:eastAsia="Times New Roman" w:hAnsi="Times New Roman" w:cs="Times New Roman"/>
          <w:sz w:val="24"/>
        </w:rPr>
      </w:pPr>
    </w:p>
    <w:p w:rsidR="00AA276C" w:rsidRPr="00C60FDE" w:rsidRDefault="00CF5858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 w:rsidRPr="00C60FDE">
        <w:rPr>
          <w:rFonts w:ascii="Times New Roman" w:eastAsia="Times New Roman" w:hAnsi="Times New Roman" w:cs="Times New Roman"/>
          <w:b/>
          <w:color w:val="000000"/>
          <w:sz w:val="24"/>
        </w:rPr>
        <w:t>Змістовий</w:t>
      </w:r>
      <w:r w:rsidRPr="00C60FDE">
        <w:rPr>
          <w:rFonts w:ascii="Times New Roman" w:eastAsia="Times New Roman" w:hAnsi="Times New Roman" w:cs="Times New Roman"/>
          <w:b/>
          <w:color w:val="000000"/>
          <w:spacing w:val="-18"/>
          <w:sz w:val="24"/>
        </w:rPr>
        <w:t xml:space="preserve"> </w:t>
      </w:r>
      <w:r w:rsidRPr="00C60FDE">
        <w:rPr>
          <w:rFonts w:ascii="Times New Roman" w:eastAsia="Times New Roman" w:hAnsi="Times New Roman" w:cs="Times New Roman"/>
          <w:b/>
          <w:color w:val="000000"/>
          <w:sz w:val="24"/>
        </w:rPr>
        <w:t>модуль</w:t>
      </w:r>
      <w:r w:rsidR="0096092C">
        <w:rPr>
          <w:rFonts w:ascii="Times New Roman" w:eastAsia="Times New Roman" w:hAnsi="Times New Roman" w:cs="Times New Roman"/>
          <w:b/>
          <w:color w:val="000000"/>
          <w:spacing w:val="-17"/>
          <w:sz w:val="24"/>
        </w:rPr>
        <w:t xml:space="preserve"> </w:t>
      </w:r>
      <w:r w:rsidR="0096092C"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val="uk-UA"/>
        </w:rPr>
        <w:t>3</w:t>
      </w:r>
      <w:r w:rsidRPr="00C60FDE">
        <w:rPr>
          <w:rFonts w:ascii="Times New Roman" w:eastAsia="Times New Roman" w:hAnsi="Times New Roman" w:cs="Times New Roman"/>
          <w:b/>
          <w:color w:val="000000"/>
          <w:spacing w:val="-17"/>
          <w:sz w:val="24"/>
        </w:rPr>
        <w:t>.</w:t>
      </w:r>
      <w:r w:rsidRPr="00C60FDE">
        <w:rPr>
          <w:rFonts w:ascii="Times New Roman" w:eastAsia="Times New Roman" w:hAnsi="Times New Roman" w:cs="Times New Roman"/>
          <w:b/>
          <w:caps/>
          <w:sz w:val="24"/>
        </w:rPr>
        <w:t xml:space="preserve"> Використання </w:t>
      </w:r>
      <w:proofErr w:type="gramStart"/>
      <w:r w:rsidRPr="00C60FDE">
        <w:rPr>
          <w:rFonts w:ascii="Times New Roman" w:eastAsia="Times New Roman" w:hAnsi="Times New Roman" w:cs="Times New Roman"/>
          <w:b/>
          <w:caps/>
          <w:sz w:val="24"/>
        </w:rPr>
        <w:t>матер</w:t>
      </w:r>
      <w:proofErr w:type="gramEnd"/>
      <w:r w:rsidRPr="00C60FDE">
        <w:rPr>
          <w:rFonts w:ascii="Times New Roman" w:eastAsia="Times New Roman" w:hAnsi="Times New Roman" w:cs="Times New Roman"/>
          <w:b/>
          <w:caps/>
          <w:sz w:val="24"/>
        </w:rPr>
        <w:t>іалів оперативно-розшукової діяльності</w:t>
      </w:r>
    </w:p>
    <w:p w:rsidR="00AA276C" w:rsidRPr="00C60FDE" w:rsidRDefault="00AA276C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</w:p>
    <w:p w:rsidR="00AA276C" w:rsidRPr="00C60FDE" w:rsidRDefault="00CF5858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 xml:space="preserve">Тема 7. Використання </w:t>
      </w:r>
      <w:proofErr w:type="gramStart"/>
      <w:r w:rsidRPr="00C60FDE">
        <w:rPr>
          <w:rFonts w:ascii="Times New Roman" w:eastAsia="Times New Roman" w:hAnsi="Times New Roman" w:cs="Times New Roman"/>
          <w:caps/>
          <w:sz w:val="24"/>
        </w:rPr>
        <w:t>матер</w:t>
      </w:r>
      <w:proofErr w:type="gramEnd"/>
      <w:r w:rsidRPr="00C60FDE">
        <w:rPr>
          <w:rFonts w:ascii="Times New Roman" w:eastAsia="Times New Roman" w:hAnsi="Times New Roman" w:cs="Times New Roman"/>
          <w:caps/>
          <w:sz w:val="24"/>
        </w:rPr>
        <w:t>іалів оперативно-розшукової діяльності</w:t>
      </w:r>
    </w:p>
    <w:p w:rsidR="00AA276C" w:rsidRPr="00C60FDE" w:rsidRDefault="00CF5858">
      <w:pPr>
        <w:spacing w:after="0" w:line="288" w:lineRule="auto"/>
        <w:ind w:firstLine="709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 xml:space="preserve">Розглянуто питання використання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матер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іалів ОРД в рамках оперативно-розшукових справ та до початку досудового слідства.</w:t>
      </w:r>
      <w:r w:rsidRPr="00C60FDE">
        <w:rPr>
          <w:rFonts w:ascii="Times New Roman" w:eastAsia="Times New Roman" w:hAnsi="Times New Roman" w:cs="Times New Roman"/>
          <w:caps/>
          <w:sz w:val="24"/>
        </w:rPr>
        <w:t xml:space="preserve"> в</w:t>
      </w:r>
      <w:r w:rsidRPr="00C60FDE">
        <w:rPr>
          <w:rFonts w:ascii="Times New Roman" w:eastAsia="Times New Roman" w:hAnsi="Times New Roman" w:cs="Times New Roman"/>
          <w:sz w:val="24"/>
        </w:rPr>
        <w:t xml:space="preserve">икористання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матер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іалів ОРД в ході досудового слідства.</w:t>
      </w:r>
    </w:p>
    <w:p w:rsidR="00AA276C" w:rsidRPr="00C60FDE" w:rsidRDefault="00AA276C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</w:p>
    <w:p w:rsidR="00AA276C" w:rsidRPr="00C60FDE" w:rsidRDefault="00CF5858">
      <w:pPr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>Тема 8. Сприяння здійсненню оперативно-розшукової діяльності</w:t>
      </w:r>
    </w:p>
    <w:p w:rsidR="00AA276C" w:rsidRPr="00C60FDE" w:rsidRDefault="00CF5858">
      <w:pPr>
        <w:spacing w:after="0" w:line="288" w:lineRule="auto"/>
        <w:ind w:firstLine="709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 xml:space="preserve">Розглянуто загальні положення організації агентурно-оперативної роботи оперативними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>ідрозділами. Визначено поняття негласних штатних  та негласних  позаштатні  працівників,</w:t>
      </w:r>
      <w:r w:rsidRPr="00C60FDE">
        <w:rPr>
          <w:rFonts w:ascii="Times New Roman" w:eastAsia="Times New Roman" w:hAnsi="Times New Roman" w:cs="Times New Roman"/>
          <w:caps/>
          <w:sz w:val="24"/>
        </w:rPr>
        <w:t xml:space="preserve"> </w:t>
      </w:r>
      <w:r w:rsidRPr="00C60FDE">
        <w:rPr>
          <w:rFonts w:ascii="Times New Roman" w:eastAsia="Times New Roman" w:hAnsi="Times New Roman" w:cs="Times New Roman"/>
          <w:sz w:val="24"/>
        </w:rPr>
        <w:t xml:space="preserve">оперативних контактів та конфіденційного співробітництва з оперативними 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 xml:space="preserve">ідрозділами. </w:t>
      </w:r>
    </w:p>
    <w:p w:rsidR="00AA276C" w:rsidRPr="00C60FDE" w:rsidRDefault="00AA276C">
      <w:pPr>
        <w:spacing w:after="0" w:line="288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:rsidR="0096092C" w:rsidRPr="0096092C" w:rsidRDefault="0096092C" w:rsidP="00960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lang w:val="uk-UA"/>
        </w:rPr>
      </w:pPr>
      <w:r w:rsidRPr="00C60FDE">
        <w:rPr>
          <w:rFonts w:ascii="Times New Roman" w:eastAsia="Times New Roman" w:hAnsi="Times New Roman" w:cs="Times New Roman"/>
          <w:b/>
          <w:color w:val="000000"/>
          <w:sz w:val="24"/>
        </w:rPr>
        <w:t>Змістовий</w:t>
      </w:r>
      <w:r w:rsidRPr="00C60FDE">
        <w:rPr>
          <w:rFonts w:ascii="Times New Roman" w:eastAsia="Times New Roman" w:hAnsi="Times New Roman" w:cs="Times New Roman"/>
          <w:b/>
          <w:color w:val="000000"/>
          <w:spacing w:val="-18"/>
          <w:sz w:val="24"/>
        </w:rPr>
        <w:t xml:space="preserve"> </w:t>
      </w:r>
      <w:r w:rsidRPr="00C60FDE">
        <w:rPr>
          <w:rFonts w:ascii="Times New Roman" w:eastAsia="Times New Roman" w:hAnsi="Times New Roman" w:cs="Times New Roman"/>
          <w:b/>
          <w:color w:val="000000"/>
          <w:sz w:val="24"/>
        </w:rPr>
        <w:t>модуль</w:t>
      </w:r>
      <w:r>
        <w:rPr>
          <w:rFonts w:ascii="Times New Roman" w:eastAsia="Times New Roman" w:hAnsi="Times New Roman" w:cs="Times New Roman"/>
          <w:b/>
          <w:color w:val="000000"/>
          <w:spacing w:val="-1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17"/>
          <w:sz w:val="24"/>
          <w:lang w:val="uk-UA"/>
        </w:rPr>
        <w:t>4</w:t>
      </w:r>
      <w:r w:rsidRPr="00C60FDE">
        <w:rPr>
          <w:rFonts w:ascii="Times New Roman" w:eastAsia="Times New Roman" w:hAnsi="Times New Roman" w:cs="Times New Roman"/>
          <w:b/>
          <w:color w:val="000000"/>
          <w:spacing w:val="-17"/>
          <w:sz w:val="24"/>
        </w:rPr>
        <w:t>.</w:t>
      </w:r>
      <w:r w:rsidRPr="00C60FDE">
        <w:rPr>
          <w:rFonts w:ascii="Times New Roman" w:eastAsia="Times New Roman" w:hAnsi="Times New Roman" w:cs="Times New Roman"/>
          <w:b/>
          <w:caps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lang w:val="uk-UA"/>
        </w:rPr>
        <w:t xml:space="preserve">ОСОБЛИВОСТІ </w:t>
      </w:r>
      <w:r w:rsidRPr="0096092C">
        <w:rPr>
          <w:rFonts w:ascii="Times New Roman" w:eastAsia="Times New Roman" w:hAnsi="Times New Roman" w:cs="Times New Roman"/>
          <w:b/>
          <w:caps/>
          <w:sz w:val="24"/>
        </w:rPr>
        <w:t>забезпечення  оперативно-розшукової</w:t>
      </w:r>
    </w:p>
    <w:p w:rsidR="0096092C" w:rsidRPr="0096092C" w:rsidRDefault="00960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lang w:val="uk-UA"/>
        </w:rPr>
      </w:pPr>
    </w:p>
    <w:p w:rsidR="00AA276C" w:rsidRPr="00C60FDE" w:rsidRDefault="00CF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>ТЕМА 9. КОНТРОЛЬ ТА НАГЛЯД ЗА ОПЕРАТИВНО-РОЗШУКОВОЮ ДІЯЛЬНІСТЮ</w:t>
      </w:r>
    </w:p>
    <w:p w:rsidR="00AA276C" w:rsidRPr="00C60FDE" w:rsidRDefault="00CF58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  <w:r w:rsidRPr="00C60FDE">
        <w:rPr>
          <w:rFonts w:ascii="Times New Roman" w:eastAsia="Times New Roman" w:hAnsi="Times New Roman" w:cs="Times New Roman"/>
          <w:sz w:val="24"/>
        </w:rPr>
        <w:t>Визначено поняття </w:t>
      </w:r>
      <w:proofErr w:type="gramStart"/>
      <w:r w:rsidRPr="00C60FDE">
        <w:rPr>
          <w:rFonts w:ascii="Times New Roman" w:eastAsia="Times New Roman" w:hAnsi="Times New Roman" w:cs="Times New Roman"/>
          <w:sz w:val="24"/>
        </w:rPr>
        <w:t>судового</w:t>
      </w:r>
      <w:proofErr w:type="gramEnd"/>
      <w:r w:rsidRPr="00C60FDE">
        <w:rPr>
          <w:rFonts w:ascii="Times New Roman" w:eastAsia="Times New Roman" w:hAnsi="Times New Roman" w:cs="Times New Roman"/>
          <w:sz w:val="24"/>
        </w:rPr>
        <w:t xml:space="preserve"> контролю. Надана характеристика  прокурорського нагляду. Обговорено питання відомчого контролю.</w:t>
      </w:r>
    </w:p>
    <w:p w:rsidR="00AA276C" w:rsidRPr="00C60FDE" w:rsidRDefault="00AA276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:rsidR="00AA276C" w:rsidRPr="00C60FDE" w:rsidRDefault="00CF5858">
      <w:pPr>
        <w:widowControl w:val="0"/>
        <w:tabs>
          <w:tab w:val="left" w:pos="1134"/>
        </w:tabs>
        <w:spacing w:after="0" w:line="288" w:lineRule="auto"/>
        <w:rPr>
          <w:rFonts w:ascii="Times New Roman" w:eastAsia="Times New Roman" w:hAnsi="Times New Roman" w:cs="Times New Roman"/>
          <w:caps/>
          <w:sz w:val="24"/>
        </w:rPr>
      </w:pPr>
      <w:r w:rsidRPr="00C60FDE">
        <w:rPr>
          <w:rFonts w:ascii="Times New Roman" w:eastAsia="Times New Roman" w:hAnsi="Times New Roman" w:cs="Times New Roman"/>
          <w:caps/>
          <w:sz w:val="24"/>
        </w:rPr>
        <w:t xml:space="preserve">Тема 10. Психологічне забезпечення  оперативно-розшукової </w:t>
      </w:r>
      <w:r w:rsidRPr="00C60FDE">
        <w:rPr>
          <w:rFonts w:ascii="Times New Roman" w:eastAsia="Times New Roman" w:hAnsi="Times New Roman" w:cs="Times New Roman"/>
          <w:caps/>
          <w:sz w:val="24"/>
        </w:rPr>
        <w:lastRenderedPageBreak/>
        <w:t>діяльності</w:t>
      </w:r>
    </w:p>
    <w:p w:rsidR="00AA276C" w:rsidRPr="00C60FDE" w:rsidRDefault="00CF5858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Надано інформацію щодо поняття та завдання системи психологічного забезпечення оперативно-розшукової діяльності. Охарактеризовано умови, порядок та структуру діяльності служби психологічного забезпечення. Розглянуто інформацію щодо психологічних особливостей діяльності оперативного працівника, порядку та </w:t>
      </w:r>
      <w:proofErr w:type="gramStart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п</w:t>
      </w:r>
      <w:proofErr w:type="gramEnd"/>
      <w:r w:rsidRPr="00C60FDE">
        <w:rPr>
          <w:rFonts w:ascii="Times New Roman" w:eastAsia="Times New Roman" w:hAnsi="Times New Roman" w:cs="Times New Roman"/>
          <w:sz w:val="24"/>
          <w:shd w:val="clear" w:color="auto" w:fill="FFFFFF"/>
        </w:rPr>
        <w:t>ідстав усунення негативних наслідків професіональної деформації.</w:t>
      </w:r>
    </w:p>
    <w:p w:rsidR="00AA276C" w:rsidRPr="00C60FDE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60FDE" w:rsidP="00163F0A">
      <w:pPr>
        <w:tabs>
          <w:tab w:val="left" w:pos="3097"/>
        </w:tabs>
        <w:spacing w:before="173" w:after="0" w:line="240" w:lineRule="auto"/>
        <w:ind w:left="309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uk-UA"/>
        </w:rPr>
        <w:t xml:space="preserve">5. </w:t>
      </w:r>
      <w:r w:rsidR="00CF5858">
        <w:rPr>
          <w:rFonts w:ascii="Times New Roman" w:eastAsia="Times New Roman" w:hAnsi="Times New Roman" w:cs="Times New Roman"/>
          <w:b/>
          <w:sz w:val="24"/>
        </w:rPr>
        <w:t>Структура</w:t>
      </w:r>
      <w:r w:rsidR="00CF5858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z w:val="24"/>
        </w:rPr>
        <w:t>навчальної</w:t>
      </w:r>
      <w:r w:rsidR="00CF5858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CF5858">
        <w:rPr>
          <w:rFonts w:ascii="Times New Roman" w:eastAsia="Times New Roman" w:hAnsi="Times New Roman" w:cs="Times New Roman"/>
          <w:b/>
          <w:spacing w:val="-2"/>
          <w:sz w:val="24"/>
        </w:rPr>
        <w:t>дисципліни</w:t>
      </w:r>
    </w:p>
    <w:p w:rsidR="00AA276C" w:rsidRDefault="00AA276C">
      <w:pPr>
        <w:tabs>
          <w:tab w:val="left" w:pos="3097"/>
        </w:tabs>
        <w:spacing w:before="173" w:after="0" w:line="240" w:lineRule="auto"/>
        <w:ind w:left="3097"/>
        <w:jc w:val="right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5"/>
        <w:gridCol w:w="4281"/>
        <w:gridCol w:w="814"/>
        <w:gridCol w:w="772"/>
        <w:gridCol w:w="1833"/>
      </w:tblGrid>
      <w:tr w:rsidR="00AA276C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6" w:right="7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заняття</w:t>
            </w:r>
          </w:p>
          <w:p w:rsidR="00AA276C" w:rsidRDefault="00CF5858">
            <w:pPr>
              <w:spacing w:before="36" w:after="0" w:line="240" w:lineRule="auto"/>
              <w:ind w:left="16"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/роботи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6"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Назва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теми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Кількість</w:t>
            </w:r>
          </w:p>
          <w:p w:rsidR="00AA276C" w:rsidRDefault="00CF5858">
            <w:pPr>
              <w:spacing w:before="36" w:after="0" w:line="240" w:lineRule="auto"/>
              <w:ind w:left="12"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годин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4"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Згідно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розкладом</w:t>
            </w:r>
          </w:p>
        </w:tc>
      </w:tr>
      <w:tr w:rsidR="00AA276C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" w:after="0" w:line="240" w:lineRule="auto"/>
              <w:ind w:left="16"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о/д.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" w:after="0" w:line="240" w:lineRule="auto"/>
              <w:ind w:left="14"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з.ф.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20"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20" w:after="0" w:line="240" w:lineRule="auto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</w:rPr>
              <w:t>5</w:t>
            </w:r>
          </w:p>
        </w:tc>
      </w:tr>
      <w:tr w:rsidR="00AA276C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Змістовий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4"/>
              </w:rPr>
              <w:t xml:space="preserve"> </w:t>
            </w: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52" w:lineRule="auto"/>
              <w:ind w:left="69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77402B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 w:rsidRPr="0077402B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Тема</w:t>
            </w:r>
            <w:r w:rsidRPr="0077402B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</w:rPr>
              <w:t xml:space="preserve"> </w:t>
            </w:r>
            <w:r w:rsidRPr="0077402B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заняття.</w:t>
            </w:r>
            <w:r w:rsidRPr="0077402B"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 Поняття, сутність та завдання оперативно-розшукової діяльності</w:t>
            </w:r>
          </w:p>
          <w:p w:rsidR="00AA276C" w:rsidRPr="0077402B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A541A8" w:rsidP="00A541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D7A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A541A8" w:rsidP="00A541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D7A3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CF5858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after="0" w:line="240" w:lineRule="auto"/>
              <w:ind w:left="14" w:righ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282" w:hanging="156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77402B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 w:rsidRPr="0077402B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Тема заняття. </w:t>
            </w:r>
            <w:r w:rsidRPr="0077402B">
              <w:rPr>
                <w:rFonts w:ascii="Times New Roman" w:eastAsia="Times New Roman" w:hAnsi="Times New Roman" w:cs="Times New Roman"/>
                <w:caps/>
                <w:sz w:val="20"/>
              </w:rPr>
              <w:t>Поняття, сутність та завдання оперативно-розшукової діяльності</w:t>
            </w:r>
          </w:p>
          <w:p w:rsidR="00AA276C" w:rsidRPr="0077402B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7402B">
              <w:rPr>
                <w:rFonts w:ascii="Times New Roman" w:eastAsia="Times New Roman" w:hAnsi="Times New Roman" w:cs="Times New Roman"/>
                <w:sz w:val="20"/>
              </w:rPr>
              <w:t>1. Поняття та сутність ОРД.</w:t>
            </w:r>
          </w:p>
          <w:p w:rsidR="00AA276C" w:rsidRPr="0077402B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7402B">
              <w:rPr>
                <w:rFonts w:ascii="Times New Roman" w:eastAsia="Times New Roman" w:hAnsi="Times New Roman" w:cs="Times New Roman"/>
                <w:sz w:val="20"/>
              </w:rPr>
              <w:t>2. Стратегічні та тактичні завдання ОРД.</w:t>
            </w:r>
          </w:p>
          <w:p w:rsidR="00AA276C" w:rsidRPr="0077402B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7402B">
              <w:rPr>
                <w:rFonts w:ascii="Times New Roman" w:eastAsia="Times New Roman" w:hAnsi="Times New Roman" w:cs="Times New Roman"/>
                <w:sz w:val="20"/>
              </w:rPr>
              <w:t>3. Попередження злочині</w:t>
            </w:r>
            <w:proofErr w:type="gramStart"/>
            <w:r w:rsidRPr="0077402B"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 w:rsidRPr="0077402B">
              <w:rPr>
                <w:rFonts w:ascii="Times New Roman" w:eastAsia="Times New Roman" w:hAnsi="Times New Roman" w:cs="Times New Roman"/>
                <w:sz w:val="20"/>
              </w:rPr>
              <w:t xml:space="preserve"> шляхом ОРД.</w:t>
            </w:r>
          </w:p>
          <w:p w:rsidR="00AA276C" w:rsidRPr="0077402B" w:rsidRDefault="00CF5858">
            <w:pPr>
              <w:spacing w:after="0" w:line="252" w:lineRule="auto"/>
              <w:ind w:left="16" w:right="4"/>
              <w:rPr>
                <w:rFonts w:ascii="Times New Roman" w:eastAsia="Times New Roman" w:hAnsi="Times New Roman" w:cs="Times New Roman"/>
                <w:sz w:val="20"/>
              </w:rPr>
            </w:pPr>
            <w:r w:rsidRPr="0077402B"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 w:rsidRPr="0077402B"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 w:rsidRPr="0077402B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77402B"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 w:rsidRPr="0077402B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AA276C" w:rsidRPr="0077402B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A541A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D7A3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A541A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D7A3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CF5858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94" w:hanging="226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A541A8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</w:rPr>
              <w:t>Тема.</w:t>
            </w:r>
            <w:r>
              <w:rPr>
                <w:rFonts w:ascii="Times New Roman" w:eastAsia="Times New Roman" w:hAnsi="Times New Roman" w:cs="Times New Roman"/>
                <w:b/>
                <w:caps/>
                <w:sz w:val="20"/>
              </w:rPr>
              <w:t xml:space="preserve"> </w:t>
            </w:r>
            <w:r w:rsidRPr="00A541A8">
              <w:rPr>
                <w:rFonts w:ascii="Times New Roman" w:eastAsia="Times New Roman" w:hAnsi="Times New Roman" w:cs="Times New Roman"/>
                <w:caps/>
                <w:sz w:val="20"/>
              </w:rPr>
              <w:t>Поняття, сутність та завдання оперативно-розшукової діяльності</w:t>
            </w:r>
          </w:p>
          <w:p w:rsidR="00AA276C" w:rsidRPr="00A541A8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541A8">
              <w:rPr>
                <w:rFonts w:ascii="Times New Roman" w:eastAsia="Times New Roman" w:hAnsi="Times New Roman" w:cs="Times New Roman"/>
                <w:sz w:val="20"/>
              </w:rPr>
              <w:t>1. Поняття та сутність ОРД.</w:t>
            </w:r>
          </w:p>
          <w:p w:rsidR="00AA276C" w:rsidRPr="00A541A8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541A8">
              <w:rPr>
                <w:rFonts w:ascii="Times New Roman" w:eastAsia="Times New Roman" w:hAnsi="Times New Roman" w:cs="Times New Roman"/>
                <w:sz w:val="20"/>
              </w:rPr>
              <w:t>2. Стратегічні та тактичні завдання ОРД.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541A8">
              <w:rPr>
                <w:rFonts w:ascii="Times New Roman" w:eastAsia="Times New Roman" w:hAnsi="Times New Roman" w:cs="Times New Roman"/>
                <w:sz w:val="20"/>
              </w:rPr>
              <w:t>3. П</w:t>
            </w:r>
            <w:r>
              <w:rPr>
                <w:rFonts w:ascii="Times New Roman" w:eastAsia="Times New Roman" w:hAnsi="Times New Roman" w:cs="Times New Roman"/>
                <w:sz w:val="20"/>
              </w:rPr>
              <w:t>опередження злочині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шляхом ОРД.</w:t>
            </w:r>
          </w:p>
          <w:p w:rsidR="00AA276C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CF5858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394" w:hanging="226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2. Правова основа та принципи</w:t>
            </w:r>
          </w:p>
          <w:p w:rsidR="00AA276C" w:rsidRDefault="00CF5858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  <w:p w:rsidR="00AA276C" w:rsidRDefault="00AA276C">
            <w:pPr>
              <w:spacing w:after="0" w:line="288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D7A3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6D7A3D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2. Правова основа та принципи</w:t>
            </w:r>
          </w:p>
          <w:p w:rsidR="00AA276C" w:rsidRDefault="00CF5858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 Правова основа ОРД.</w:t>
            </w:r>
          </w:p>
          <w:p w:rsidR="00AA276C" w:rsidRDefault="00CF5858">
            <w:pPr>
              <w:spacing w:after="0" w:line="252" w:lineRule="auto"/>
              <w:ind w:left="16" w:right="4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 Характеристика основних принципі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ОРД. </w:t>
            </w:r>
          </w:p>
          <w:p w:rsidR="00AA276C" w:rsidRDefault="00CF5858">
            <w:pPr>
              <w:spacing w:after="0" w:line="252" w:lineRule="auto"/>
              <w:ind w:left="16" w:righ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2. Правова основа та принципи</w:t>
            </w:r>
          </w:p>
          <w:p w:rsidR="00AA276C" w:rsidRDefault="00CF5858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 Правова основа ОРД.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 Характеристика основних принципі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ОРД.</w:t>
            </w:r>
          </w:p>
          <w:p w:rsidR="00AA276C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3. Суб’єкти оперативно-розшукової діяльності</w:t>
            </w:r>
          </w:p>
          <w:p w:rsidR="00AA276C" w:rsidRDefault="00AA276C">
            <w:pPr>
              <w:spacing w:after="0" w:line="288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lastRenderedPageBreak/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lastRenderedPageBreak/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 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3. Суб’єкти оперативно-розшукової діяльності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 Загальна характеристика суб’єкті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ОРД. 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 Виконавці та учасники оперативно-розшукової діяльності.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ідрозділи, які здійснюють ОРД. 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4. Міжнародне  співробітництво у сфері ОРД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терпол</w:t>
            </w:r>
          </w:p>
          <w:p w:rsidR="00AA276C" w:rsidRDefault="00CF5858">
            <w:pPr>
              <w:spacing w:after="0" w:line="252" w:lineRule="auto"/>
              <w:ind w:left="16" w:right="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AA276C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3. Суб’єкти оперативно-розшукової діяльності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 Загальна характеристика суб’єкті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ОРД. 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 Виконавці та учасники оперативно-розшукової діяльності.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ідрозділи, які здійснюють ОРД. </w:t>
            </w:r>
          </w:p>
          <w:p w:rsidR="00AA276C" w:rsidRDefault="00CF5858">
            <w:pPr>
              <w:spacing w:after="0" w:line="28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4. Міжнародне  співробітництво у сфері ОРД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терпол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Тема 4. Права та обов’язки оперативних 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ідрозділів</w:t>
            </w:r>
          </w:p>
          <w:p w:rsidR="00AA276C" w:rsidRDefault="00AA276C">
            <w:pPr>
              <w:spacing w:after="0" w:line="288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Тема 4. Права та обов’язки оперативних 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ідрозділів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 Права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ідрозділів, які здійснюють ОРД.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Обов'язки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ідрозділів, які здійснюють ОРД.</w:t>
            </w:r>
          </w:p>
          <w:p w:rsidR="00AA276C" w:rsidRDefault="00CF5858">
            <w:pPr>
              <w:spacing w:after="0" w:line="252" w:lineRule="auto"/>
              <w:ind w:left="16" w:right="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AA276C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Тема 4. Права та обов’язки оперативних 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ідрозділів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 Права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ідрозділів, які здійснюють ОРД.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Обов'язки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ідрозділів, які здійснюють ОРД.</w:t>
            </w:r>
          </w:p>
          <w:p w:rsidR="00AA276C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 w:rsidP="00A91A11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5. 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ідстави та порядок проведення</w:t>
            </w:r>
            <w:r w:rsidR="00A91A11">
              <w:rPr>
                <w:rFonts w:ascii="Times New Roman" w:eastAsia="Times New Roman" w:hAnsi="Times New Roman" w:cs="Times New Roman"/>
                <w:caps/>
                <w:sz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оперативно-розшукових заходів</w:t>
            </w:r>
          </w:p>
          <w:p w:rsidR="00AA276C" w:rsidRDefault="00AA27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</w:rPr>
            </w:pPr>
          </w:p>
          <w:p w:rsidR="00AA276C" w:rsidRDefault="00AA276C">
            <w:pPr>
              <w:spacing w:after="0" w:line="288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42A2D" w:rsidRDefault="00CF5858" w:rsidP="00642A2D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5. 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ідстави та порядок проведення</w:t>
            </w:r>
            <w:r w:rsidR="00642A2D">
              <w:rPr>
                <w:rFonts w:ascii="Times New Roman" w:eastAsia="Times New Roman" w:hAnsi="Times New Roman" w:cs="Times New Roman"/>
                <w:caps/>
                <w:sz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оперативно-розшукових заходів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AA276C" w:rsidRPr="00642A2D" w:rsidRDefault="00CF5858" w:rsidP="00642A2D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1. 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ідстави проведення ОРД.</w:t>
            </w:r>
          </w:p>
          <w:p w:rsidR="00AA276C" w:rsidRDefault="00CF5858">
            <w:pPr>
              <w:spacing w:after="0" w:line="252" w:lineRule="auto"/>
              <w:ind w:left="16" w:right="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Гарантії законності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 час здійснення ОРД. 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75C15" w:rsidRDefault="00CF5858" w:rsidP="00B75C15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5. 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ідстави та порядок проведення</w:t>
            </w:r>
            <w:r w:rsidR="00B75C15">
              <w:rPr>
                <w:rFonts w:ascii="Times New Roman" w:eastAsia="Times New Roman" w:hAnsi="Times New Roman" w:cs="Times New Roman"/>
                <w:caps/>
                <w:sz w:val="2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оперативно-розшукових заходів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AA276C" w:rsidRPr="00B75C15" w:rsidRDefault="00CF5858" w:rsidP="00B75C15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1. 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ідстави проведення ОРД.</w:t>
            </w:r>
          </w:p>
          <w:p w:rsidR="00AA276C" w:rsidRDefault="00CF5858">
            <w:pPr>
              <w:spacing w:after="0" w:line="28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Гарантії законності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 час здійснення ОРД.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Лекція 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6. Поняття, класифікація та характеристика оперативно-розшукових та пошукових заході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в</w:t>
            </w:r>
            <w:proofErr w:type="gramEnd"/>
          </w:p>
          <w:p w:rsidR="00AA276C" w:rsidRDefault="00AA276C">
            <w:pPr>
              <w:spacing w:after="0" w:line="288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6. Поняття, класифікація та характеристика оперативно-розшукових та пошукових заході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в</w:t>
            </w:r>
            <w:proofErr w:type="gramEnd"/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 Поняття оперативно-розшукових та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проф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ілактично-пошукових заходів.</w:t>
            </w:r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Оперативно-розшукові заходи які проводяться 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ідставі ухвали слідчого судді, постановленої за клопотанням керівника органу або його уповноваженого заступника,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керівника відповідного оперативного підрозділу або його заступника, після погодження з прокурором.</w:t>
            </w:r>
          </w:p>
          <w:p w:rsidR="00AA276C" w:rsidRDefault="00CF5858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6. Поняття, класифікація та характеристика оперативно-розшукових та пошукових заході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в</w:t>
            </w:r>
            <w:proofErr w:type="gramEnd"/>
          </w:p>
          <w:p w:rsidR="00AA276C" w:rsidRDefault="00CF5858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 Поняття оперативно-розшукових та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проф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ілактично-пошукових заходів.</w:t>
            </w:r>
          </w:p>
          <w:p w:rsidR="00AA276C" w:rsidRDefault="00CF5858">
            <w:pPr>
              <w:spacing w:after="0" w:line="28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Оперативно-розшукові заходи які проводяться 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ідставі ухвали слідчого судді, постановленої за клопотанням керівника органу або його уповноваженого заступника,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керівника відповідного оперативного підрозділу або його заступника, після погодження з прокурором.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Тема 7.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іалів</w:t>
            </w:r>
          </w:p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  <w:p w:rsidR="00AA276C" w:rsidRDefault="00AA276C">
            <w:pPr>
              <w:spacing w:after="0" w:line="288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Тема 7.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іалів</w:t>
            </w:r>
          </w:p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іалів ОРД в рамках оперативно-розшукових справ та до початку досудового слідства.</w:t>
            </w:r>
          </w:p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іалів ОРД в ході досудового слідства.</w:t>
            </w:r>
          </w:p>
          <w:p w:rsidR="00AA276C" w:rsidRDefault="00CF5858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B75C1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 xml:space="preserve">Тема 7.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caps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caps/>
                <w:sz w:val="20"/>
              </w:rPr>
              <w:t>іалів</w:t>
            </w:r>
          </w:p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іалів ОРД в рамках оперативно-розшукових справ та до початку досудового слідства.</w:t>
            </w:r>
          </w:p>
          <w:p w:rsidR="00AA276C" w:rsidRDefault="00CF5858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 Використання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матер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іалів ОРД в ході досудового слідства.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8. Сприяння здійсненню</w:t>
            </w:r>
          </w:p>
          <w:p w:rsidR="00AA276C" w:rsidRDefault="00CF5858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8. Сприяння здійсненню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1.Загальні положення організації агентурно-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оперативної роботи оперативними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ідрозділами </w:t>
            </w:r>
          </w:p>
          <w:p w:rsidR="00AA276C" w:rsidRDefault="00CF585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 Негласні штатні  та негласні  позаштатні  працівники</w:t>
            </w:r>
          </w:p>
          <w:p w:rsidR="00AA276C" w:rsidRDefault="00CF585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 Оперативні контакти та конфіденційне співробітництво з оперативними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ідрозділами </w:t>
            </w:r>
          </w:p>
          <w:p w:rsidR="00AA276C" w:rsidRDefault="00CF5858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lastRenderedPageBreak/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lastRenderedPageBreak/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Тема 8. Сприяння здійсненню</w:t>
            </w:r>
          </w:p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1.Загальні положення організації агентурно-оперативної роботи оперативними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ідрозділами </w:t>
            </w:r>
          </w:p>
          <w:p w:rsidR="00AA276C" w:rsidRDefault="00CF5858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 Негласні штатні  та негласні  позаштатні  працівники</w:t>
            </w:r>
          </w:p>
          <w:p w:rsidR="00AA276C" w:rsidRDefault="00CF5858">
            <w:pPr>
              <w:keepNext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 Оперативні контакти та конфіденційне співробітництво з оперативними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ідрозділами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 w:rsidP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3B384F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Тема 9. Контроль та нагляд за оперативно-розшуковою діяльністю</w:t>
            </w:r>
          </w:p>
          <w:p w:rsidR="00AA276C" w:rsidRDefault="00AA276C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заняття 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Тема 9. </w:t>
            </w:r>
            <w:r w:rsidR="00C066E5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КОНТРОЛЬ ТА НАГЛЯД ЗА ОРД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 Судовий контроль.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 Прокурорський нагляд.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3. Відомчий контроль.</w:t>
            </w:r>
          </w:p>
          <w:p w:rsidR="00AA276C" w:rsidRDefault="00CF5858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Тема 9. </w:t>
            </w:r>
            <w:r w:rsidR="00C066E5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КОНТРОЛЬ ТА НАГЛЯД ЗА ОРД 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1. Судовий контроль.</w:t>
            </w:r>
          </w:p>
          <w:p w:rsidR="00AA276C" w:rsidRDefault="00CF5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2. Прокурорський нагляд.</w:t>
            </w:r>
          </w:p>
          <w:p w:rsidR="00AA276C" w:rsidRDefault="00CF58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3. Відомчий контроль.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Лекція 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CD69A6" w:rsidRDefault="00CF5858">
            <w:pPr>
              <w:tabs>
                <w:tab w:val="left" w:pos="1134"/>
              </w:tabs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aps/>
                <w:sz w:val="20"/>
              </w:rPr>
            </w:pPr>
            <w:r w:rsidRPr="00CD69A6">
              <w:rPr>
                <w:rFonts w:ascii="Times New Roman" w:eastAsia="Times New Roman" w:hAnsi="Times New Roman" w:cs="Times New Roman"/>
                <w:caps/>
                <w:sz w:val="20"/>
              </w:rPr>
              <w:t>Тема 10. Психологічне забезпечення</w:t>
            </w:r>
          </w:p>
          <w:p w:rsidR="00AA276C" w:rsidRDefault="00CF5858">
            <w:pPr>
              <w:spacing w:after="0" w:line="288" w:lineRule="auto"/>
              <w:rPr>
                <w:sz w:val="20"/>
              </w:rPr>
            </w:pPr>
            <w:r w:rsidRPr="00CD69A6"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6D7A3D" w:rsidRDefault="006D7A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2" w:after="0" w:line="240" w:lineRule="auto"/>
              <w:ind w:left="14" w:right="3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раз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на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0"/>
                <w:szCs w:val="20"/>
              </w:rPr>
              <w:t xml:space="preserve"> </w:t>
            </w: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4"/>
                <w:sz w:val="20"/>
                <w:szCs w:val="20"/>
              </w:rPr>
              <w:t>тижні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CD69A6" w:rsidRDefault="00CF5858">
            <w:pPr>
              <w:spacing w:after="0" w:line="240" w:lineRule="auto"/>
              <w:ind w:left="70" w:right="54"/>
              <w:jc w:val="cente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Семінарське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заняття </w:t>
            </w:r>
            <w:r w:rsidR="00CD69A6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CD69A6" w:rsidRDefault="00CF5858" w:rsidP="003D49EA">
            <w:pPr>
              <w:tabs>
                <w:tab w:val="left" w:pos="1134"/>
              </w:tabs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 w:rsidRPr="00CD69A6">
              <w:rPr>
                <w:rFonts w:ascii="Times New Roman" w:eastAsia="Times New Roman" w:hAnsi="Times New Roman" w:cs="Times New Roman"/>
                <w:caps/>
                <w:sz w:val="20"/>
              </w:rPr>
              <w:t>Тема 10. Психологічне забезпечення</w:t>
            </w:r>
          </w:p>
          <w:p w:rsidR="003D49EA" w:rsidRDefault="00CF5858" w:rsidP="003D49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69A6"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  <w:r w:rsidR="003D4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9EA" w:rsidRPr="003D49E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  <w:r w:rsidR="003D49EA" w:rsidRPr="003D49EA">
              <w:rPr>
                <w:rFonts w:ascii="Times New Roman" w:hAnsi="Times New Roman" w:cs="Times New Roman"/>
                <w:iCs/>
                <w:sz w:val="20"/>
                <w:szCs w:val="20"/>
              </w:rPr>
              <w:t>Поняття та завдання системи психологічного забезпечення ОРД.</w:t>
            </w:r>
            <w:r w:rsidR="003D49EA" w:rsidRPr="003D49E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  <w:p w:rsidR="003D49EA" w:rsidRDefault="003D49EA" w:rsidP="003D49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3D49E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</w:t>
            </w:r>
            <w:r w:rsidRPr="003D49EA">
              <w:rPr>
                <w:rFonts w:ascii="Times New Roman" w:hAnsi="Times New Roman" w:cs="Times New Roman"/>
                <w:sz w:val="20"/>
                <w:szCs w:val="20"/>
              </w:rPr>
              <w:t>Психологічні особливості діяльності оперативного працівника.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A276C" w:rsidRPr="003D49EA" w:rsidRDefault="003D49EA" w:rsidP="003D49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Практичні завдання для виконання розміщені на сторінці дисципліни в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СЕЗН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МУДЛ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4E2A1D" w:rsidRDefault="004E2A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4E2A1D" w:rsidRDefault="004E2A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2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70" w:right="5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Самостійна робота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CD69A6" w:rsidRDefault="00CF5858" w:rsidP="003D49EA">
            <w:pPr>
              <w:tabs>
                <w:tab w:val="left" w:pos="1134"/>
              </w:tabs>
              <w:spacing w:after="0" w:line="288" w:lineRule="auto"/>
              <w:rPr>
                <w:rFonts w:ascii="Times New Roman" w:eastAsia="Times New Roman" w:hAnsi="Times New Roman" w:cs="Times New Roman"/>
                <w:caps/>
                <w:sz w:val="20"/>
              </w:rPr>
            </w:pPr>
            <w:r w:rsidRPr="00CD69A6">
              <w:rPr>
                <w:rFonts w:ascii="Times New Roman" w:eastAsia="Times New Roman" w:hAnsi="Times New Roman" w:cs="Times New Roman"/>
                <w:caps/>
                <w:sz w:val="20"/>
              </w:rPr>
              <w:t>Тема 10. Психологічне забезпечення</w:t>
            </w:r>
          </w:p>
          <w:p w:rsidR="003D49EA" w:rsidRDefault="00CF5858" w:rsidP="003D49E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69A6">
              <w:rPr>
                <w:rFonts w:ascii="Times New Roman" w:eastAsia="Times New Roman" w:hAnsi="Times New Roman" w:cs="Times New Roman"/>
                <w:caps/>
                <w:sz w:val="20"/>
              </w:rPr>
              <w:t>оперативно-розшукової діяльності</w:t>
            </w:r>
            <w:r w:rsidR="003D49EA" w:rsidRPr="003D49E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</w:p>
          <w:p w:rsidR="003D49EA" w:rsidRDefault="003D49EA" w:rsidP="003D49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  <w:r w:rsidRPr="003D49EA">
              <w:rPr>
                <w:rFonts w:ascii="Times New Roman" w:hAnsi="Times New Roman" w:cs="Times New Roman"/>
                <w:iCs/>
                <w:sz w:val="20"/>
                <w:szCs w:val="20"/>
              </w:rPr>
              <w:t>Поняття та завдання системи психологічного забезпечення ОРД.</w:t>
            </w:r>
            <w:r w:rsidRPr="003D49E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  <w:p w:rsidR="00AA276C" w:rsidRPr="003D49EA" w:rsidRDefault="003D49EA" w:rsidP="003D49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3D49E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</w:t>
            </w:r>
            <w:r w:rsidRPr="003D49EA">
              <w:rPr>
                <w:rFonts w:ascii="Times New Roman" w:hAnsi="Times New Roman" w:cs="Times New Roman"/>
                <w:sz w:val="20"/>
                <w:szCs w:val="20"/>
              </w:rPr>
              <w:t>Психологічні особливості діяльності оперативного працівника.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Pr="003B384F" w:rsidRDefault="003B384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 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3B384F" w:rsidRPr="006D7A3D" w:rsidRDefault="003B384F" w:rsidP="003B384F">
            <w:pPr>
              <w:spacing w:before="1" w:after="0" w:line="240" w:lineRule="auto"/>
              <w:ind w:left="14" w:right="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D7A3D"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0"/>
                <w:szCs w:val="20"/>
              </w:rPr>
              <w:t>щотижня</w:t>
            </w:r>
          </w:p>
          <w:p w:rsidR="00AA276C" w:rsidRPr="006D7A3D" w:rsidRDefault="00AA276C">
            <w:pPr>
              <w:spacing w:before="1" w:after="0" w:line="240" w:lineRule="auto"/>
              <w:ind w:left="14" w:right="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AA276C" w:rsidRDefault="00AA276C">
      <w:pPr>
        <w:spacing w:before="1"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:rsidR="00C60FDE" w:rsidRPr="00C60FDE" w:rsidRDefault="00C60FDE" w:rsidP="00C60FDE">
      <w:pPr>
        <w:widowControl w:val="0"/>
        <w:tabs>
          <w:tab w:val="left" w:pos="3149"/>
        </w:tabs>
        <w:autoSpaceDE w:val="0"/>
        <w:autoSpaceDN w:val="0"/>
        <w:spacing w:after="0" w:line="240" w:lineRule="auto"/>
        <w:ind w:left="3253"/>
        <w:rPr>
          <w:rFonts w:ascii="Times New Roman" w:eastAsia="Times New Roman" w:hAnsi="Times New Roman" w:cs="Times New Roman"/>
          <w:b/>
          <w:spacing w:val="-2"/>
          <w:sz w:val="28"/>
          <w:lang w:val="uk-UA" w:eastAsia="en-US"/>
        </w:rPr>
      </w:pPr>
      <w:r w:rsidRPr="00C60FDE">
        <w:rPr>
          <w:rFonts w:ascii="Times New Roman" w:eastAsia="Times New Roman" w:hAnsi="Times New Roman" w:cs="Times New Roman"/>
          <w:b/>
          <w:sz w:val="28"/>
          <w:lang w:val="uk-UA" w:eastAsia="en-US"/>
        </w:rPr>
        <w:t>6.Види</w:t>
      </w:r>
      <w:r w:rsidRPr="00C60FDE">
        <w:rPr>
          <w:rFonts w:ascii="Times New Roman" w:eastAsia="Times New Roman" w:hAnsi="Times New Roman" w:cs="Times New Roman"/>
          <w:b/>
          <w:spacing w:val="-6"/>
          <w:sz w:val="28"/>
          <w:lang w:val="uk-UA" w:eastAsia="en-US"/>
        </w:rPr>
        <w:t xml:space="preserve"> </w:t>
      </w:r>
      <w:r w:rsidRPr="00C60FDE">
        <w:rPr>
          <w:rFonts w:ascii="Times New Roman" w:eastAsia="Times New Roman" w:hAnsi="Times New Roman" w:cs="Times New Roman"/>
          <w:b/>
          <w:sz w:val="28"/>
          <w:lang w:val="uk-UA" w:eastAsia="en-US"/>
        </w:rPr>
        <w:t>і</w:t>
      </w:r>
      <w:r w:rsidRPr="00C60FDE">
        <w:rPr>
          <w:rFonts w:ascii="Times New Roman" w:eastAsia="Times New Roman" w:hAnsi="Times New Roman" w:cs="Times New Roman"/>
          <w:b/>
          <w:spacing w:val="-4"/>
          <w:sz w:val="28"/>
          <w:lang w:val="uk-UA" w:eastAsia="en-US"/>
        </w:rPr>
        <w:t xml:space="preserve"> </w:t>
      </w:r>
      <w:r w:rsidRPr="00C60FDE">
        <w:rPr>
          <w:rFonts w:ascii="Times New Roman" w:eastAsia="Times New Roman" w:hAnsi="Times New Roman" w:cs="Times New Roman"/>
          <w:b/>
          <w:sz w:val="28"/>
          <w:lang w:val="uk-UA" w:eastAsia="en-US"/>
        </w:rPr>
        <w:t>зміст</w:t>
      </w:r>
      <w:r w:rsidRPr="00C60FDE">
        <w:rPr>
          <w:rFonts w:ascii="Times New Roman" w:eastAsia="Times New Roman" w:hAnsi="Times New Roman" w:cs="Times New Roman"/>
          <w:b/>
          <w:spacing w:val="-4"/>
          <w:sz w:val="28"/>
          <w:lang w:val="uk-UA" w:eastAsia="en-US"/>
        </w:rPr>
        <w:t xml:space="preserve"> </w:t>
      </w:r>
      <w:r w:rsidRPr="00C60FDE">
        <w:rPr>
          <w:rFonts w:ascii="Times New Roman" w:eastAsia="Times New Roman" w:hAnsi="Times New Roman" w:cs="Times New Roman"/>
          <w:b/>
          <w:sz w:val="28"/>
          <w:lang w:val="uk-UA" w:eastAsia="en-US"/>
        </w:rPr>
        <w:t>контрольних</w:t>
      </w:r>
      <w:r w:rsidRPr="00C60FDE">
        <w:rPr>
          <w:rFonts w:ascii="Times New Roman" w:eastAsia="Times New Roman" w:hAnsi="Times New Roman" w:cs="Times New Roman"/>
          <w:b/>
          <w:spacing w:val="-4"/>
          <w:sz w:val="28"/>
          <w:lang w:val="uk-UA" w:eastAsia="en-US"/>
        </w:rPr>
        <w:t xml:space="preserve"> </w:t>
      </w:r>
      <w:r w:rsidRPr="00C60FDE">
        <w:rPr>
          <w:rFonts w:ascii="Times New Roman" w:eastAsia="Times New Roman" w:hAnsi="Times New Roman" w:cs="Times New Roman"/>
          <w:b/>
          <w:spacing w:val="-2"/>
          <w:sz w:val="28"/>
          <w:lang w:val="uk-UA" w:eastAsia="en-US"/>
        </w:rPr>
        <w:t>заходів</w:t>
      </w:r>
    </w:p>
    <w:p w:rsidR="00C60FDE" w:rsidRPr="00C60FDE" w:rsidRDefault="00C60FDE" w:rsidP="00C60FDE">
      <w:pPr>
        <w:widowControl w:val="0"/>
        <w:tabs>
          <w:tab w:val="left" w:pos="3149"/>
        </w:tabs>
        <w:autoSpaceDE w:val="0"/>
        <w:autoSpaceDN w:val="0"/>
        <w:spacing w:after="0" w:line="240" w:lineRule="auto"/>
        <w:ind w:left="3253"/>
        <w:rPr>
          <w:rFonts w:ascii="Times New Roman" w:eastAsia="Times New Roman" w:hAnsi="Times New Roman" w:cs="Times New Roman"/>
          <w:b/>
          <w:sz w:val="28"/>
          <w:lang w:val="uk-UA" w:eastAsia="en-US"/>
        </w:rPr>
      </w:pPr>
    </w:p>
    <w:tbl>
      <w:tblPr>
        <w:tblStyle w:val="TableNormal"/>
        <w:tblW w:w="9746" w:type="dxa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126"/>
        <w:gridCol w:w="2692"/>
        <w:gridCol w:w="2410"/>
        <w:gridCol w:w="992"/>
      </w:tblGrid>
      <w:tr w:rsidR="00C60FDE" w:rsidRPr="00C60FDE" w:rsidTr="00D031CC">
        <w:trPr>
          <w:trHeight w:val="563"/>
        </w:trPr>
        <w:tc>
          <w:tcPr>
            <w:tcW w:w="1526" w:type="dxa"/>
          </w:tcPr>
          <w:p w:rsidR="00C60FDE" w:rsidRPr="00C60FDE" w:rsidRDefault="00C60FDE" w:rsidP="00C60FDE">
            <w:pPr>
              <w:spacing w:line="242" w:lineRule="auto"/>
              <w:ind w:right="162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Вид</w:t>
            </w:r>
            <w:r w:rsidRPr="00C60FDE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заняття/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роботи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line="242" w:lineRule="auto"/>
              <w:ind w:right="177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Вид</w:t>
            </w:r>
            <w:r w:rsidRPr="00C60FDE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 заходу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Зміст</w:t>
            </w:r>
            <w:r w:rsidRPr="00C60FDE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 заходу*</w:t>
            </w:r>
          </w:p>
        </w:tc>
        <w:tc>
          <w:tcPr>
            <w:tcW w:w="2410" w:type="dxa"/>
          </w:tcPr>
          <w:p w:rsidR="00C60FDE" w:rsidRPr="00C60FDE" w:rsidRDefault="00C60FDE" w:rsidP="00C60FDE">
            <w:pPr>
              <w:spacing w:line="24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Критерії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оцінювання та</w:t>
            </w:r>
            <w:r w:rsidRPr="00C60FDE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термін</w:t>
            </w:r>
            <w:r w:rsidRPr="00C60FDE">
              <w:rPr>
                <w:rFonts w:ascii="Times New Roman" w:eastAsia="Times New Roman" w:hAnsi="Times New Roman" w:cs="Times New Roman"/>
                <w:b/>
                <w:spacing w:val="-3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виконання*</w:t>
            </w:r>
          </w:p>
        </w:tc>
        <w:tc>
          <w:tcPr>
            <w:tcW w:w="992" w:type="dxa"/>
          </w:tcPr>
          <w:p w:rsidR="00C60FDE" w:rsidRPr="00C60FDE" w:rsidRDefault="00C60FDE" w:rsidP="00C60FDE">
            <w:pPr>
              <w:spacing w:line="242" w:lineRule="auto"/>
              <w:ind w:right="16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uk-UA"/>
              </w:rPr>
              <w:t xml:space="preserve">Усього </w:t>
            </w:r>
            <w:r w:rsidRPr="00C60FDE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>балів</w:t>
            </w:r>
          </w:p>
        </w:tc>
      </w:tr>
      <w:tr w:rsidR="00C60FDE" w:rsidRPr="00C60FDE" w:rsidTr="00D031CC">
        <w:trPr>
          <w:trHeight w:val="184"/>
        </w:trPr>
        <w:tc>
          <w:tcPr>
            <w:tcW w:w="1526" w:type="dxa"/>
          </w:tcPr>
          <w:p w:rsidR="00C60FDE" w:rsidRPr="00C60FDE" w:rsidRDefault="00C60FDE" w:rsidP="00C60FDE">
            <w:pPr>
              <w:spacing w:line="163" w:lineRule="exact"/>
              <w:ind w:right="2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1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2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3</w:t>
            </w:r>
          </w:p>
        </w:tc>
        <w:tc>
          <w:tcPr>
            <w:tcW w:w="2410" w:type="dxa"/>
          </w:tcPr>
          <w:p w:rsidR="00C60FDE" w:rsidRPr="00C60FDE" w:rsidRDefault="00C60FDE" w:rsidP="00C60FDE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4</w:t>
            </w:r>
          </w:p>
        </w:tc>
        <w:tc>
          <w:tcPr>
            <w:tcW w:w="992" w:type="dxa"/>
          </w:tcPr>
          <w:p w:rsidR="00C60FDE" w:rsidRPr="00C60FDE" w:rsidRDefault="00C60FDE" w:rsidP="00C60FDE">
            <w:pPr>
              <w:spacing w:line="163" w:lineRule="exact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i/>
                <w:spacing w:val="-10"/>
                <w:sz w:val="16"/>
                <w:lang w:val="uk-UA"/>
              </w:rPr>
              <w:t>5</w:t>
            </w:r>
          </w:p>
        </w:tc>
      </w:tr>
      <w:tr w:rsidR="00C60FDE" w:rsidRPr="00C60FDE" w:rsidTr="00D031CC">
        <w:trPr>
          <w:trHeight w:val="232"/>
        </w:trPr>
        <w:tc>
          <w:tcPr>
            <w:tcW w:w="9746" w:type="dxa"/>
            <w:gridSpan w:val="5"/>
          </w:tcPr>
          <w:p w:rsidR="00C60FDE" w:rsidRPr="00C60FDE" w:rsidRDefault="00C60FDE" w:rsidP="00C60FDE">
            <w:pPr>
              <w:spacing w:before="1" w:line="211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Поточний</w:t>
            </w:r>
            <w:r w:rsidRPr="00C60FDE">
              <w:rPr>
                <w:rFonts w:ascii="Times New Roman" w:eastAsia="Times New Roman" w:hAnsi="Times New Roman" w:cs="Times New Roman"/>
                <w:b/>
                <w:spacing w:val="2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</w:tr>
      <w:tr w:rsidR="00C60FDE" w:rsidRPr="00C60FDE" w:rsidTr="00D031CC">
        <w:trPr>
          <w:trHeight w:val="230"/>
        </w:trPr>
        <w:tc>
          <w:tcPr>
            <w:tcW w:w="9746" w:type="dxa"/>
            <w:gridSpan w:val="5"/>
          </w:tcPr>
          <w:p w:rsidR="00C60FDE" w:rsidRPr="00C60FDE" w:rsidRDefault="00C60FDE" w:rsidP="00C60FDE">
            <w:pPr>
              <w:spacing w:line="210" w:lineRule="exact"/>
              <w:jc w:val="both"/>
              <w:rPr>
                <w:rFonts w:ascii="Times New Roman" w:eastAsia="Times New Roman" w:hAnsi="Times New Roman" w:cs="Times New Roman"/>
                <w:i/>
                <w:sz w:val="20"/>
                <w:lang w:val="uk-UA"/>
              </w:rPr>
            </w:pPr>
          </w:p>
        </w:tc>
      </w:tr>
      <w:tr w:rsidR="00C60FDE" w:rsidRPr="00C60FDE" w:rsidTr="00D031CC">
        <w:trPr>
          <w:trHeight w:val="923"/>
        </w:trPr>
        <w:tc>
          <w:tcPr>
            <w:tcW w:w="1526" w:type="dxa"/>
          </w:tcPr>
          <w:p w:rsidR="00C60FDE" w:rsidRPr="00C60FDE" w:rsidRDefault="00C60FDE" w:rsidP="00C60FDE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1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Практичні завдання,  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ситуаційна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C60FDE" w:rsidRPr="00FC509C" w:rsidRDefault="00FC509C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 w:rsidR="00E3732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ьно. Кількість питань – 2. Правильна відповідь 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C60FDE" w:rsidP="001D0396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</w:t>
            </w:r>
            <w:r w:rsidR="001D0396">
              <w:rPr>
                <w:rFonts w:ascii="Times New Roman" w:eastAsia="Times New Roman" w:hAnsi="Times New Roman" w:cs="Times New Roman"/>
                <w:sz w:val="20"/>
                <w:lang w:val="uk-UA"/>
              </w:rPr>
              <w:t>5</w:t>
            </w:r>
          </w:p>
        </w:tc>
      </w:tr>
      <w:tr w:rsidR="00C60FDE" w:rsidRPr="00C60FDE" w:rsidTr="00D031CC">
        <w:trPr>
          <w:trHeight w:val="923"/>
        </w:trPr>
        <w:tc>
          <w:tcPr>
            <w:tcW w:w="1526" w:type="dxa"/>
          </w:tcPr>
          <w:p w:rsidR="00C60FDE" w:rsidRPr="00C60FDE" w:rsidRDefault="00C60FDE" w:rsidP="00C60FDE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highlight w:val="yellow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Самостійна робота Тестування</w:t>
            </w:r>
            <w:r w:rsidR="001D039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до м.1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A85DCB" w:rsidRDefault="00A85DCB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Тестування. Всього 10 питань.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r w:rsidR="0094524A"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цінюються: правильно/неправильно </w:t>
            </w:r>
          </w:p>
          <w:p w:rsidR="00A85DCB" w:rsidRDefault="0094524A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 1 правильне питання - 1 бал </w:t>
            </w:r>
          </w:p>
          <w:p w:rsidR="00C60FDE" w:rsidRPr="0094524A" w:rsidRDefault="0094524A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Максим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10 бал. </w:t>
            </w:r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</w:t>
            </w:r>
            <w:r w:rsidR="001D0396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10</w:t>
            </w:r>
          </w:p>
        </w:tc>
      </w:tr>
      <w:tr w:rsidR="00C60FDE" w:rsidRPr="00C60FDE" w:rsidTr="00D031CC">
        <w:trPr>
          <w:trHeight w:val="923"/>
        </w:trPr>
        <w:tc>
          <w:tcPr>
            <w:tcW w:w="1526" w:type="dxa"/>
          </w:tcPr>
          <w:p w:rsidR="00C60FDE" w:rsidRPr="00C60FDE" w:rsidRDefault="001D0396" w:rsidP="00C60FDE">
            <w:pPr>
              <w:spacing w:before="1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2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завдання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ситуаційна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C60FDE" w:rsidRPr="00C60FDE" w:rsidRDefault="00A85DCB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ьно. Кількість питань – 2. Правильна відповідь 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1D0396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5</w:t>
            </w:r>
          </w:p>
        </w:tc>
      </w:tr>
      <w:tr w:rsidR="00C60FDE" w:rsidRPr="00C60FDE" w:rsidTr="00D031CC">
        <w:trPr>
          <w:trHeight w:val="1156"/>
        </w:trPr>
        <w:tc>
          <w:tcPr>
            <w:tcW w:w="1526" w:type="dxa"/>
          </w:tcPr>
          <w:p w:rsidR="00C60FDE" w:rsidRPr="00C60FDE" w:rsidRDefault="00C60FDE" w:rsidP="001D0396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Самостійна робота Тестування до м.</w:t>
            </w:r>
            <w:r w:rsidR="001D039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2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A85DCB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Тестування. Всього 10 питань.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цінюються: правильно/неправильно </w:t>
            </w:r>
          </w:p>
          <w:p w:rsidR="00A85DCB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 1 правильне питання - 1 бал </w:t>
            </w:r>
          </w:p>
          <w:p w:rsidR="00C60FDE" w:rsidRPr="00C60FDE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Максим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10 бал. </w:t>
            </w:r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C60FDE" w:rsidP="001D0396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</w:t>
            </w:r>
            <w:r w:rsidR="001D0396">
              <w:rPr>
                <w:rFonts w:ascii="Times New Roman" w:eastAsia="Times New Roman" w:hAnsi="Times New Roman" w:cs="Times New Roman"/>
                <w:sz w:val="20"/>
                <w:lang w:val="uk-UA"/>
              </w:rPr>
              <w:t>10</w:t>
            </w:r>
          </w:p>
        </w:tc>
      </w:tr>
      <w:tr w:rsidR="00C60FDE" w:rsidRPr="00C60FDE" w:rsidTr="00D031CC">
        <w:trPr>
          <w:trHeight w:val="1156"/>
        </w:trPr>
        <w:tc>
          <w:tcPr>
            <w:tcW w:w="1526" w:type="dxa"/>
          </w:tcPr>
          <w:p w:rsidR="00C60FDE" w:rsidRPr="00C60FDE" w:rsidRDefault="001D0396" w:rsidP="00C60FDE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заняття до модулю 3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завдання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ситуаційна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C60FDE" w:rsidRPr="00C60FDE" w:rsidRDefault="00A85DCB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ьно. Кількість питань – 2. Правильна відповідь оцінюється у 2.5 бал. 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1D0396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5</w:t>
            </w:r>
          </w:p>
        </w:tc>
      </w:tr>
      <w:tr w:rsidR="00C60FDE" w:rsidRPr="00C60FDE" w:rsidTr="00D031CC">
        <w:trPr>
          <w:trHeight w:val="1156"/>
        </w:trPr>
        <w:tc>
          <w:tcPr>
            <w:tcW w:w="1526" w:type="dxa"/>
          </w:tcPr>
          <w:p w:rsidR="00C60FDE" w:rsidRPr="00C60FDE" w:rsidRDefault="00C60FDE" w:rsidP="001D0396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Самостійна робота Тестування до м.</w:t>
            </w:r>
            <w:r w:rsidR="001D039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3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A85DCB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Тестування. Всього 10 питань.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цінюються: правильно/неправильно </w:t>
            </w:r>
          </w:p>
          <w:p w:rsidR="00A85DCB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 1 правильне питання - 1 бал </w:t>
            </w:r>
          </w:p>
          <w:p w:rsidR="00C60FDE" w:rsidRPr="00C60FDE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Максим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10 бал. </w:t>
            </w:r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1D0396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10</w:t>
            </w:r>
          </w:p>
        </w:tc>
      </w:tr>
      <w:tr w:rsidR="00C60FDE" w:rsidRPr="00C60FDE" w:rsidTr="00D031CC">
        <w:trPr>
          <w:trHeight w:val="1156"/>
        </w:trPr>
        <w:tc>
          <w:tcPr>
            <w:tcW w:w="1526" w:type="dxa"/>
          </w:tcPr>
          <w:p w:rsidR="00C60FDE" w:rsidRPr="00C60FDE" w:rsidRDefault="00C60FDE" w:rsidP="001D0396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Практичні заняття до модулю </w:t>
            </w:r>
            <w:r w:rsidR="001D0396">
              <w:rPr>
                <w:rFonts w:ascii="Times New Roman" w:eastAsia="Times New Roman" w:hAnsi="Times New Roman" w:cs="Times New Roman"/>
                <w:sz w:val="20"/>
                <w:lang w:val="uk-UA"/>
              </w:rPr>
              <w:t>4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4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>Практичні завдання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 xml:space="preserve"> ситуаційна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задача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Завдання  та питання до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семінарських занять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C60FDE" w:rsidRPr="00C60FDE" w:rsidRDefault="00A85DCB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Контрольні питання практичного матеріалу 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цінюються: правильно/неправил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ьно. Кількість питань – 2. Правильна відповідь оцінюється у 2.5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Максим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FC509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5 бал. </w:t>
            </w:r>
            <w:r w:rsidRPr="00FC509C">
              <w:rPr>
                <w:rFonts w:ascii="Times New Roman" w:hAnsi="Times New Roman" w:cs="Times New Roman"/>
                <w:sz w:val="20"/>
                <w:szCs w:val="20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C60FDE" w:rsidP="001D0396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lastRenderedPageBreak/>
              <w:t xml:space="preserve"> </w:t>
            </w:r>
            <w:r w:rsidR="001D0396">
              <w:rPr>
                <w:rFonts w:ascii="Times New Roman" w:eastAsia="Times New Roman" w:hAnsi="Times New Roman" w:cs="Times New Roman"/>
                <w:sz w:val="20"/>
                <w:lang w:val="uk-UA"/>
              </w:rPr>
              <w:t>5</w:t>
            </w:r>
          </w:p>
        </w:tc>
      </w:tr>
      <w:tr w:rsidR="00C60FDE" w:rsidRPr="00C60FDE" w:rsidTr="00D031CC">
        <w:trPr>
          <w:trHeight w:val="1156"/>
        </w:trPr>
        <w:tc>
          <w:tcPr>
            <w:tcW w:w="1526" w:type="dxa"/>
          </w:tcPr>
          <w:p w:rsidR="00C60FDE" w:rsidRPr="00C60FDE" w:rsidRDefault="00C60FDE" w:rsidP="001D0396">
            <w:pPr>
              <w:spacing w:before="1"/>
              <w:ind w:right="19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lastRenderedPageBreak/>
              <w:t xml:space="preserve">Самостійна робота Тестування до м. </w:t>
            </w:r>
            <w:r w:rsidR="001D0396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4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1"/>
              <w:ind w:right="1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>Тести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 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A85DCB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Тестування. Всього 10 питань.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цінюються: правильно/неправильно </w:t>
            </w:r>
          </w:p>
          <w:p w:rsidR="00A85DCB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 1 правильне питання - 1 бал </w:t>
            </w:r>
          </w:p>
          <w:p w:rsidR="00C60FDE" w:rsidRPr="00C60FDE" w:rsidRDefault="00A85DCB" w:rsidP="00A85D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Максим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gramEnd"/>
            <w:r w:rsidRPr="0094524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цінка 10 бал. </w:t>
            </w:r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C60FDE" w:rsidP="001D0396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</w:t>
            </w:r>
            <w:r w:rsidR="001D0396">
              <w:rPr>
                <w:rFonts w:ascii="Times New Roman" w:eastAsia="Times New Roman" w:hAnsi="Times New Roman" w:cs="Times New Roman"/>
                <w:sz w:val="20"/>
                <w:lang w:val="uk-UA"/>
              </w:rPr>
              <w:t>10</w:t>
            </w:r>
          </w:p>
        </w:tc>
      </w:tr>
      <w:tr w:rsidR="00C60FDE" w:rsidRPr="00C60FDE" w:rsidTr="00D031CC">
        <w:trPr>
          <w:trHeight w:val="690"/>
        </w:trPr>
        <w:tc>
          <w:tcPr>
            <w:tcW w:w="1526" w:type="dxa"/>
          </w:tcPr>
          <w:p w:rsidR="00C60FDE" w:rsidRPr="00C60FDE" w:rsidRDefault="00C60FDE" w:rsidP="00C60FDE">
            <w:pPr>
              <w:spacing w:line="227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 xml:space="preserve">Усього </w:t>
            </w:r>
            <w:r w:rsidRPr="00C60FDE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uk-UA"/>
              </w:rPr>
              <w:t>за</w:t>
            </w:r>
          </w:p>
          <w:p w:rsidR="00C60FDE" w:rsidRPr="00C60FDE" w:rsidRDefault="00C60FDE" w:rsidP="00C60FDE">
            <w:pPr>
              <w:spacing w:line="230" w:lineRule="atLeast"/>
              <w:ind w:right="31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 xml:space="preserve">поточний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410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:rsidR="00C60FDE" w:rsidRPr="00C60FDE" w:rsidRDefault="00C60FDE" w:rsidP="00C60FDE">
            <w:pPr>
              <w:spacing w:line="227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uk-UA"/>
              </w:rPr>
              <w:t>60</w:t>
            </w:r>
          </w:p>
        </w:tc>
      </w:tr>
      <w:tr w:rsidR="00C60FDE" w:rsidRPr="00C60FDE" w:rsidTr="00D031CC">
        <w:trPr>
          <w:trHeight w:val="231"/>
        </w:trPr>
        <w:tc>
          <w:tcPr>
            <w:tcW w:w="9746" w:type="dxa"/>
            <w:gridSpan w:val="5"/>
          </w:tcPr>
          <w:p w:rsidR="00C60FDE" w:rsidRPr="00C60FDE" w:rsidRDefault="00C60FDE" w:rsidP="00C60FDE">
            <w:pPr>
              <w:spacing w:before="1" w:line="211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Підсумковий</w:t>
            </w:r>
            <w:r w:rsidRPr="00C60FDE">
              <w:rPr>
                <w:rFonts w:ascii="Times New Roman" w:eastAsia="Times New Roman" w:hAnsi="Times New Roman" w:cs="Times New Roman"/>
                <w:b/>
                <w:spacing w:val="3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</w:tr>
      <w:tr w:rsidR="00C60FDE" w:rsidRPr="00C60FDE" w:rsidTr="00D031CC">
        <w:trPr>
          <w:trHeight w:val="692"/>
        </w:trPr>
        <w:tc>
          <w:tcPr>
            <w:tcW w:w="1526" w:type="dxa"/>
          </w:tcPr>
          <w:p w:rsidR="00C60FDE" w:rsidRPr="00C60FDE" w:rsidRDefault="00C60FDE" w:rsidP="00C60FDE">
            <w:pPr>
              <w:spacing w:line="229" w:lineRule="exact"/>
              <w:ind w:right="3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Форма</w:t>
            </w:r>
          </w:p>
          <w:p w:rsidR="00C60FDE" w:rsidRPr="00C60FDE" w:rsidRDefault="00C60FDE" w:rsidP="00C60FDE">
            <w:pPr>
              <w:spacing w:line="23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 xml:space="preserve">підсумкового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контролю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Вид підсумкового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</w:t>
            </w:r>
            <w:r w:rsidRPr="00C60FDE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заходу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spacing w:line="242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Зміст підсумкового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контрольного</w:t>
            </w:r>
            <w:r w:rsidRPr="00C60FDE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заходу</w:t>
            </w:r>
          </w:p>
        </w:tc>
        <w:tc>
          <w:tcPr>
            <w:tcW w:w="2410" w:type="dxa"/>
          </w:tcPr>
          <w:p w:rsidR="00C60FDE" w:rsidRPr="00C60FDE" w:rsidRDefault="00C60FDE" w:rsidP="00C60FDE">
            <w:pPr>
              <w:spacing w:line="229" w:lineRule="exact"/>
              <w:ind w:right="2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>Критерії</w:t>
            </w:r>
            <w:r w:rsidRPr="00C60FDE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uk-UA"/>
              </w:rPr>
              <w:t xml:space="preserve">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оцінювання</w:t>
            </w:r>
          </w:p>
        </w:tc>
        <w:tc>
          <w:tcPr>
            <w:tcW w:w="992" w:type="dxa"/>
          </w:tcPr>
          <w:p w:rsidR="00C60FDE" w:rsidRPr="00C60FDE" w:rsidRDefault="00C60FDE" w:rsidP="00C60FDE">
            <w:pPr>
              <w:spacing w:line="242" w:lineRule="auto"/>
              <w:ind w:right="16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6"/>
                <w:sz w:val="20"/>
                <w:lang w:val="uk-UA"/>
              </w:rPr>
              <w:t xml:space="preserve">Усього </w:t>
            </w:r>
            <w:r w:rsidRPr="00C60FDE">
              <w:rPr>
                <w:rFonts w:ascii="Times New Roman" w:eastAsia="Times New Roman" w:hAnsi="Times New Roman" w:cs="Times New Roman"/>
                <w:b/>
                <w:spacing w:val="-4"/>
                <w:sz w:val="20"/>
                <w:lang w:val="uk-UA"/>
              </w:rPr>
              <w:t>балів</w:t>
            </w:r>
          </w:p>
        </w:tc>
      </w:tr>
      <w:tr w:rsidR="00C60FDE" w:rsidRPr="00C60FDE" w:rsidTr="00D031CC">
        <w:trPr>
          <w:trHeight w:val="923"/>
        </w:trPr>
        <w:tc>
          <w:tcPr>
            <w:tcW w:w="1526" w:type="dxa"/>
            <w:textDirection w:val="btLr"/>
          </w:tcPr>
          <w:p w:rsidR="00C60FDE" w:rsidRPr="00C60FDE" w:rsidRDefault="00C60FDE" w:rsidP="00C60FDE">
            <w:pPr>
              <w:spacing w:before="109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</w:p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lang w:val="uk-UA"/>
              </w:rPr>
              <w:t>Залік</w:t>
            </w:r>
          </w:p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</w:p>
        </w:tc>
        <w:tc>
          <w:tcPr>
            <w:tcW w:w="2126" w:type="dxa"/>
          </w:tcPr>
          <w:p w:rsidR="00C60FDE" w:rsidRPr="00C60FDE" w:rsidRDefault="00C60FDE" w:rsidP="00C60FDE">
            <w:pPr>
              <w:spacing w:before="1"/>
              <w:ind w:right="241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Контрольне</w:t>
            </w:r>
          </w:p>
          <w:p w:rsidR="00C60FDE" w:rsidRPr="00C60FDE" w:rsidRDefault="00C60FDE" w:rsidP="00C60FDE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lang w:val="uk-UA"/>
              </w:rPr>
              <w:t>тестування</w:t>
            </w:r>
          </w:p>
        </w:tc>
        <w:tc>
          <w:tcPr>
            <w:tcW w:w="2692" w:type="dxa"/>
          </w:tcPr>
          <w:p w:rsidR="00C60FDE" w:rsidRPr="00C60FDE" w:rsidRDefault="00C60FDE" w:rsidP="00C60FDE">
            <w:pPr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color w:val="000000"/>
                <w:sz w:val="20"/>
                <w:lang w:val="uk-UA"/>
              </w:rPr>
              <w:t xml:space="preserve">Питання тестів 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викладені 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</w:t>
            </w:r>
            <w:r w:rsidRPr="00C60FDE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  <w:t>СЕЗН</w:t>
            </w:r>
            <w:r w:rsidRPr="00C60F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МУДЛ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  <w:t xml:space="preserve"> 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https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://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moodle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znu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edu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ua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course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/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view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.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php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?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</w:rPr>
              <w:t>id</w:t>
            </w:r>
            <w:r w:rsidRPr="00C60F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=12994</w:t>
            </w:r>
          </w:p>
        </w:tc>
        <w:tc>
          <w:tcPr>
            <w:tcW w:w="2410" w:type="dxa"/>
          </w:tcPr>
          <w:p w:rsid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Кількість отриманих балів</w:t>
            </w:r>
          </w:p>
          <w:p w:rsidR="00A85DCB" w:rsidRPr="00A85DCB" w:rsidRDefault="00A85DCB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Освоєння </w:t>
            </w:r>
            <w:proofErr w:type="gramStart"/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теоретичного</w:t>
            </w:r>
            <w:proofErr w:type="gramEnd"/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матеріалу оцінюються шляхом тестування: правильно/неправильно. Кількість питань – 40. оціню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ється у 1 бал за одну правильну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A85D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відповідь. Термін виконання визначено в МУДЛ.</w:t>
            </w:r>
          </w:p>
        </w:tc>
        <w:tc>
          <w:tcPr>
            <w:tcW w:w="992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sz w:val="20"/>
                <w:lang w:val="uk-UA"/>
              </w:rPr>
              <w:t xml:space="preserve"> 40</w:t>
            </w:r>
          </w:p>
        </w:tc>
      </w:tr>
      <w:tr w:rsidR="00C60FDE" w:rsidRPr="00C60FDE" w:rsidTr="00D031CC">
        <w:trPr>
          <w:trHeight w:val="693"/>
        </w:trPr>
        <w:tc>
          <w:tcPr>
            <w:tcW w:w="1526" w:type="dxa"/>
          </w:tcPr>
          <w:p w:rsidR="00C60FDE" w:rsidRPr="00C60FDE" w:rsidRDefault="00C60FDE" w:rsidP="00C60FDE">
            <w:pPr>
              <w:spacing w:before="1"/>
              <w:ind w:right="172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  <w:t xml:space="preserve">Усього за </w:t>
            </w: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підсумковий</w:t>
            </w:r>
          </w:p>
          <w:p w:rsidR="00C60FDE" w:rsidRPr="00C60FDE" w:rsidRDefault="00C60FDE" w:rsidP="00C60FDE">
            <w:pPr>
              <w:spacing w:before="2" w:line="211" w:lineRule="exact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uk-UA"/>
              </w:rPr>
              <w:t>контроль</w:t>
            </w:r>
          </w:p>
        </w:tc>
        <w:tc>
          <w:tcPr>
            <w:tcW w:w="2126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692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2410" w:type="dxa"/>
          </w:tcPr>
          <w:p w:rsidR="00C60FDE" w:rsidRPr="00C60FDE" w:rsidRDefault="00C60FDE" w:rsidP="00C60FDE">
            <w:pPr>
              <w:jc w:val="both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992" w:type="dxa"/>
          </w:tcPr>
          <w:p w:rsidR="00C60FDE" w:rsidRPr="00C60FDE" w:rsidRDefault="00C60FDE" w:rsidP="00C60FDE">
            <w:pPr>
              <w:spacing w:before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uk-UA"/>
              </w:rPr>
            </w:pPr>
            <w:r w:rsidRPr="00C60FDE">
              <w:rPr>
                <w:rFonts w:ascii="Times New Roman" w:eastAsia="Times New Roman" w:hAnsi="Times New Roman" w:cs="Times New Roman"/>
                <w:b/>
                <w:spacing w:val="-5"/>
                <w:sz w:val="20"/>
                <w:lang w:val="uk-UA"/>
              </w:rPr>
              <w:t>40</w:t>
            </w:r>
          </w:p>
        </w:tc>
      </w:tr>
    </w:tbl>
    <w:p w:rsidR="00C60FDE" w:rsidRPr="00C60FDE" w:rsidRDefault="00C60FDE" w:rsidP="00C60FDE">
      <w:pPr>
        <w:widowControl w:val="0"/>
        <w:autoSpaceDE w:val="0"/>
        <w:autoSpaceDN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AA276C" w:rsidRDefault="00AA276C">
      <w:pPr>
        <w:spacing w:before="23"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</w:p>
    <w:p w:rsidR="00AA276C" w:rsidRDefault="00CF5858">
      <w:pPr>
        <w:spacing w:before="1" w:after="0" w:line="240" w:lineRule="auto"/>
        <w:ind w:left="338" w:right="337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Шкала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оцінювання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ЗНУ: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національна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та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ECTS</w:t>
      </w: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8"/>
        <w:gridCol w:w="4031"/>
        <w:gridCol w:w="2041"/>
        <w:gridCol w:w="1792"/>
      </w:tblGrid>
      <w:tr w:rsidR="00AA276C"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82" w:right="6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шкалою</w:t>
            </w:r>
          </w:p>
          <w:p w:rsidR="00AA276C" w:rsidRDefault="00CF5858">
            <w:pPr>
              <w:spacing w:after="0" w:line="252" w:lineRule="auto"/>
              <w:ind w:left="82"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52" w:lineRule="auto"/>
              <w:ind w:left="98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шкалою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університету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59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національною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шкалою</w:t>
            </w:r>
          </w:p>
        </w:tc>
      </w:tr>
      <w:tr w:rsidR="00AA276C"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2"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Екзамен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</w:t>
            </w:r>
            <w:proofErr w:type="gramEnd"/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82" w:right="3"/>
              <w:jc w:val="center"/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4" w:right="2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(відмінно)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1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A276C" w:rsidRDefault="00CF5858">
            <w:pPr>
              <w:spacing w:before="1" w:after="0" w:line="240" w:lineRule="auto"/>
              <w:ind w:left="363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Зараховано</w:t>
            </w:r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82"/>
              <w:jc w:val="center"/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2" w:right="2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85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89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(дуже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06" w:after="0" w:line="240" w:lineRule="auto"/>
              <w:ind w:left="633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82"/>
              <w:jc w:val="center"/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right="2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84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82" w:right="3"/>
              <w:jc w:val="center"/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right="2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74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(задовільно)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06" w:after="0" w:line="240" w:lineRule="auto"/>
              <w:ind w:left="383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(задовільно)</w:t>
            </w: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82" w:right="2"/>
              <w:jc w:val="center"/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4" w:right="2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69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02" w:after="0" w:line="240" w:lineRule="auto"/>
              <w:ind w:left="82" w:right="3"/>
              <w:jc w:val="center"/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50" w:lineRule="auto"/>
              <w:ind w:left="991" w:hanging="734"/>
            </w:pPr>
            <w:r>
              <w:rPr>
                <w:rFonts w:ascii="Times New Roman" w:eastAsia="Times New Roman" w:hAnsi="Times New Roman" w:cs="Times New Roman"/>
                <w:sz w:val="24"/>
              </w:rPr>
              <w:t>35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59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(незадовільно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81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A276C" w:rsidRDefault="00CF5858">
            <w:pPr>
              <w:spacing w:before="1" w:after="0" w:line="240" w:lineRule="auto"/>
              <w:ind w:left="266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(незадовільно)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81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AA276C" w:rsidRDefault="00CF5858">
            <w:pPr>
              <w:spacing w:before="1" w:after="0" w:line="240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зараховано</w:t>
            </w:r>
          </w:p>
        </w:tc>
      </w:tr>
      <w:tr w:rsidR="00AA276C"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before="102" w:after="0" w:line="240" w:lineRule="auto"/>
              <w:ind w:left="82" w:right="3"/>
              <w:jc w:val="center"/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CF5858">
            <w:pPr>
              <w:spacing w:after="0" w:line="240" w:lineRule="auto"/>
              <w:ind w:left="2" w:right="2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(незадовільно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обов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’язковим</w:t>
            </w:r>
          </w:p>
          <w:p w:rsidR="00AA276C" w:rsidRDefault="00CF5858">
            <w:pPr>
              <w:spacing w:after="0" w:line="244" w:lineRule="auto"/>
              <w:ind w:left="2" w:right="21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повторним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курсом)</w:t>
            </w:r>
            <w:proofErr w:type="gramEnd"/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A276C" w:rsidRDefault="00AA276C">
            <w:pPr>
              <w:spacing w:before="22"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AA276C" w:rsidRDefault="00AA276C">
      <w:pPr>
        <w:spacing w:before="48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A73839" w:rsidRDefault="00A73839" w:rsidP="00D44CBE">
      <w:pPr>
        <w:tabs>
          <w:tab w:val="left" w:pos="3596"/>
        </w:tabs>
        <w:spacing w:after="0" w:line="240" w:lineRule="auto"/>
        <w:ind w:left="3177" w:right="3172"/>
        <w:rPr>
          <w:rFonts w:ascii="Times New Roman" w:eastAsia="Times New Roman" w:hAnsi="Times New Roman" w:cs="Times New Roman"/>
          <w:b/>
          <w:sz w:val="24"/>
          <w:lang w:val="uk-UA"/>
        </w:rPr>
      </w:pPr>
    </w:p>
    <w:p w:rsidR="0015119C" w:rsidRDefault="00CF5858" w:rsidP="00D44CBE">
      <w:pPr>
        <w:tabs>
          <w:tab w:val="left" w:pos="3596"/>
        </w:tabs>
        <w:spacing w:after="0" w:line="240" w:lineRule="auto"/>
        <w:ind w:left="3177" w:right="317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3839">
        <w:rPr>
          <w:rFonts w:ascii="Times New Roman" w:eastAsia="Times New Roman" w:hAnsi="Times New Roman" w:cs="Times New Roman"/>
          <w:b/>
          <w:sz w:val="24"/>
          <w:szCs w:val="24"/>
        </w:rPr>
        <w:t>Основні</w:t>
      </w:r>
      <w:r w:rsidRPr="00A73839">
        <w:rPr>
          <w:rFonts w:ascii="Times New Roman" w:eastAsia="Times New Roman" w:hAnsi="Times New Roman" w:cs="Times New Roman"/>
          <w:b/>
          <w:spacing w:val="-18"/>
          <w:sz w:val="24"/>
          <w:szCs w:val="24"/>
        </w:rPr>
        <w:t xml:space="preserve"> </w:t>
      </w:r>
      <w:r w:rsidRPr="00A73839">
        <w:rPr>
          <w:rFonts w:ascii="Times New Roman" w:eastAsia="Times New Roman" w:hAnsi="Times New Roman" w:cs="Times New Roman"/>
          <w:b/>
          <w:sz w:val="24"/>
          <w:szCs w:val="24"/>
        </w:rPr>
        <w:t>навчальні</w:t>
      </w:r>
      <w:r w:rsidRPr="00A73839">
        <w:rPr>
          <w:rFonts w:ascii="Times New Roman" w:eastAsia="Times New Roman" w:hAnsi="Times New Roman" w:cs="Times New Roman"/>
          <w:b/>
          <w:spacing w:val="-17"/>
          <w:sz w:val="24"/>
          <w:szCs w:val="24"/>
        </w:rPr>
        <w:t xml:space="preserve"> </w:t>
      </w:r>
      <w:r w:rsidRPr="00A73839">
        <w:rPr>
          <w:rFonts w:ascii="Times New Roman" w:eastAsia="Times New Roman" w:hAnsi="Times New Roman" w:cs="Times New Roman"/>
          <w:b/>
          <w:sz w:val="24"/>
          <w:szCs w:val="24"/>
        </w:rPr>
        <w:t xml:space="preserve">ресурси </w:t>
      </w:r>
    </w:p>
    <w:p w:rsidR="0015119C" w:rsidRDefault="0015119C" w:rsidP="00D44CBE">
      <w:pPr>
        <w:tabs>
          <w:tab w:val="left" w:pos="3596"/>
        </w:tabs>
        <w:spacing w:after="0" w:line="240" w:lineRule="auto"/>
        <w:ind w:left="3177" w:right="317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76C" w:rsidRPr="00A73839" w:rsidRDefault="00CF5858" w:rsidP="00D44CBE">
      <w:pPr>
        <w:tabs>
          <w:tab w:val="left" w:pos="3596"/>
        </w:tabs>
        <w:spacing w:after="0" w:line="240" w:lineRule="auto"/>
        <w:ind w:left="3177" w:right="317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A73839">
        <w:rPr>
          <w:rFonts w:ascii="Times New Roman" w:eastAsia="Times New Roman" w:hAnsi="Times New Roman" w:cs="Times New Roman"/>
          <w:b/>
          <w:sz w:val="24"/>
          <w:szCs w:val="24"/>
        </w:rPr>
        <w:t xml:space="preserve">Рекомендована </w:t>
      </w:r>
      <w:proofErr w:type="gramStart"/>
      <w:r w:rsidRPr="00A73839"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 w:rsidRPr="00A73839">
        <w:rPr>
          <w:rFonts w:ascii="Times New Roman" w:eastAsia="Times New Roman" w:hAnsi="Times New Roman" w:cs="Times New Roman"/>
          <w:b/>
          <w:sz w:val="24"/>
          <w:szCs w:val="24"/>
        </w:rPr>
        <w:t>ітература</w:t>
      </w:r>
    </w:p>
    <w:p w:rsidR="00A73839" w:rsidRPr="003643B0" w:rsidRDefault="00A73839" w:rsidP="003643B0">
      <w:pPr>
        <w:widowControl w:val="0"/>
        <w:ind w:left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73839">
        <w:rPr>
          <w:rFonts w:ascii="Times New Roman" w:hAnsi="Times New Roman" w:cs="Times New Roman"/>
          <w:b/>
          <w:i/>
          <w:sz w:val="24"/>
          <w:szCs w:val="24"/>
        </w:rPr>
        <w:t>нормативна: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lastRenderedPageBreak/>
        <w:t>Конституція України: Прийнята на 5-й сесії Верховно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ї Р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ади України 28 червня 1996 р. – К., 1996.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uppressAutoHyphens/>
        <w:spacing w:after="0" w:line="240" w:lineRule="auto"/>
        <w:ind w:left="720" w:hanging="57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5119C">
        <w:rPr>
          <w:rFonts w:ascii="Times New Roman" w:eastAsia="Arial Unicode MS" w:hAnsi="Times New Roman" w:cs="Times New Roman"/>
          <w:sz w:val="24"/>
          <w:szCs w:val="24"/>
        </w:rPr>
        <w:t>Конвенція Організац</w:t>
      </w:r>
      <w:proofErr w:type="gramStart"/>
      <w:r w:rsidRPr="0015119C">
        <w:rPr>
          <w:rFonts w:ascii="Times New Roman" w:eastAsia="Arial Unicode MS" w:hAnsi="Times New Roman" w:cs="Times New Roman"/>
          <w:sz w:val="24"/>
          <w:szCs w:val="24"/>
        </w:rPr>
        <w:t>ії О</w:t>
      </w:r>
      <w:proofErr w:type="gramEnd"/>
      <w:r w:rsidRPr="0015119C">
        <w:rPr>
          <w:rFonts w:ascii="Times New Roman" w:eastAsia="Arial Unicode MS" w:hAnsi="Times New Roman" w:cs="Times New Roman"/>
          <w:sz w:val="24"/>
          <w:szCs w:val="24"/>
        </w:rPr>
        <w:t>б'єднаних Націй проти транснаціональної організованої злочинності / Резолюція 55/25 Генеральної Асамблеї від 15 листопада 2000 р. – ИАЦ Ліга бізнесінформ, 2006.</w:t>
      </w:r>
    </w:p>
    <w:p w:rsidR="00A73839" w:rsidRPr="0015119C" w:rsidRDefault="00A73839" w:rsidP="00A73839">
      <w:pPr>
        <w:pStyle w:val="1"/>
        <w:widowControl w:val="0"/>
        <w:numPr>
          <w:ilvl w:val="0"/>
          <w:numId w:val="12"/>
        </w:numPr>
        <w:tabs>
          <w:tab w:val="left" w:pos="-3420"/>
          <w:tab w:val="left" w:pos="720"/>
        </w:tabs>
        <w:ind w:left="720" w:hanging="578"/>
        <w:rPr>
          <w:sz w:val="24"/>
          <w:szCs w:val="24"/>
          <w:lang w:val="uk-UA"/>
        </w:rPr>
      </w:pPr>
      <w:r w:rsidRPr="0015119C">
        <w:rPr>
          <w:sz w:val="24"/>
          <w:szCs w:val="24"/>
          <w:lang w:val="uk-UA"/>
        </w:rPr>
        <w:t>Кримінальний процесуальний кодекс України // ВВР України. – 2012. – № 3-4. – Ст. 21.</w:t>
      </w:r>
    </w:p>
    <w:p w:rsidR="00A73839" w:rsidRPr="0015119C" w:rsidRDefault="00A73839" w:rsidP="00A73839">
      <w:pPr>
        <w:pStyle w:val="a3"/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119C">
        <w:rPr>
          <w:rFonts w:ascii="Times New Roman" w:hAnsi="Times New Roman" w:cs="Times New Roman"/>
          <w:sz w:val="24"/>
          <w:szCs w:val="24"/>
          <w:lang w:val="uk-UA"/>
        </w:rPr>
        <w:t xml:space="preserve">Про внесення змін до деяких законодавчих актів України у зв'язку з прийняттям Кримінального процесуального кодексу України : Закон </w:t>
      </w:r>
      <w:r w:rsidRPr="0015119C">
        <w:rPr>
          <w:rFonts w:ascii="Times New Roman" w:hAnsi="Times New Roman" w:cs="Times New Roman"/>
          <w:spacing w:val="-2"/>
          <w:sz w:val="24"/>
          <w:szCs w:val="24"/>
          <w:lang w:val="uk-UA"/>
        </w:rPr>
        <w:t>України (із змінами, внесеними згідно із Законом № 5083-</w:t>
      </w:r>
      <w:r w:rsidRPr="0015119C">
        <w:rPr>
          <w:rFonts w:ascii="Times New Roman" w:hAnsi="Times New Roman" w:cs="Times New Roman"/>
          <w:spacing w:val="-2"/>
          <w:sz w:val="24"/>
          <w:szCs w:val="24"/>
        </w:rPr>
        <w:t>VI</w:t>
      </w:r>
      <w:r w:rsidRPr="0015119C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від 05.07.2012) (ч. 12) / Верховна Рада України; Закон від 13.04.2012 №</w:t>
      </w:r>
      <w:r w:rsidRPr="0015119C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15119C">
        <w:rPr>
          <w:rFonts w:ascii="Times New Roman" w:hAnsi="Times New Roman" w:cs="Times New Roman"/>
          <w:spacing w:val="-2"/>
          <w:sz w:val="24"/>
          <w:szCs w:val="24"/>
          <w:lang w:val="uk-UA"/>
        </w:rPr>
        <w:t>4652-</w:t>
      </w:r>
      <w:r w:rsidRPr="0015119C">
        <w:rPr>
          <w:rFonts w:ascii="Times New Roman" w:hAnsi="Times New Roman" w:cs="Times New Roman"/>
          <w:spacing w:val="-2"/>
          <w:sz w:val="24"/>
          <w:szCs w:val="24"/>
        </w:rPr>
        <w:t>VI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 xml:space="preserve"> [Електр. есурс]. – Режим доступу: </w:t>
      </w:r>
      <w:r w:rsidRPr="0015119C">
        <w:rPr>
          <w:rFonts w:ascii="Times New Roman" w:hAnsi="Times New Roman" w:cs="Times New Roman"/>
          <w:sz w:val="24"/>
          <w:szCs w:val="24"/>
        </w:rPr>
        <w:t>http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>://</w:t>
      </w:r>
      <w:r w:rsidRPr="0015119C">
        <w:rPr>
          <w:rFonts w:ascii="Times New Roman" w:hAnsi="Times New Roman" w:cs="Times New Roman"/>
          <w:sz w:val="24"/>
          <w:szCs w:val="24"/>
        </w:rPr>
        <w:t>zakon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15119C">
        <w:rPr>
          <w:rFonts w:ascii="Times New Roman" w:hAnsi="Times New Roman" w:cs="Times New Roman"/>
          <w:sz w:val="24"/>
          <w:szCs w:val="24"/>
        </w:rPr>
        <w:t>rada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5119C">
        <w:rPr>
          <w:rFonts w:ascii="Times New Roman" w:hAnsi="Times New Roman" w:cs="Times New Roman"/>
          <w:sz w:val="24"/>
          <w:szCs w:val="24"/>
        </w:rPr>
        <w:t>gov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15119C">
        <w:rPr>
          <w:rFonts w:ascii="Times New Roman" w:hAnsi="Times New Roman" w:cs="Times New Roman"/>
          <w:sz w:val="24"/>
          <w:szCs w:val="24"/>
        </w:rPr>
        <w:t>ua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15119C">
        <w:rPr>
          <w:rFonts w:ascii="Times New Roman" w:hAnsi="Times New Roman" w:cs="Times New Roman"/>
          <w:sz w:val="24"/>
          <w:szCs w:val="24"/>
        </w:rPr>
        <w:t>laws</w:t>
      </w:r>
      <w:r w:rsidRPr="0015119C">
        <w:rPr>
          <w:rFonts w:ascii="Times New Roman" w:hAnsi="Times New Roman" w:cs="Times New Roman"/>
          <w:sz w:val="24"/>
          <w:szCs w:val="24"/>
          <w:lang w:val="uk-UA"/>
        </w:rPr>
        <w:t xml:space="preserve">/. 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державний захист працівників суду та правоохоронних органів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23 грудня 1993 р. // ВВР. – 2009. – № 36-37. – Ст. 50. 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державну таємницю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21 січня 1994 р. // ВВР. – 2008. – № 27-28. – Ст. 93.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5119C">
        <w:rPr>
          <w:rFonts w:ascii="Times New Roman" w:hAnsi="Times New Roman" w:cs="Times New Roman"/>
          <w:spacing w:val="-10"/>
          <w:sz w:val="24"/>
          <w:szCs w:val="24"/>
        </w:rPr>
        <w:t>Про забезпечення безпеки осіб, які беруть участь у кримінальному судочинстві</w:t>
      </w:r>
      <w:proofErr w:type="gramStart"/>
      <w:r w:rsidRPr="0015119C">
        <w:rPr>
          <w:rFonts w:ascii="Times New Roman" w:hAnsi="Times New Roman" w:cs="Times New Roman"/>
          <w:spacing w:val="-8"/>
          <w:sz w:val="24"/>
          <w:szCs w:val="24"/>
        </w:rPr>
        <w:t> :</w:t>
      </w:r>
      <w:proofErr w:type="gramEnd"/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 Закон України від 23.12.1993 // ВВР. – 1994. – № 11. – Ст. 296</w:t>
      </w:r>
      <w:r w:rsidRPr="0015119C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napToGrid w:val="0"/>
          <w:sz w:val="24"/>
          <w:szCs w:val="24"/>
        </w:rPr>
        <w:t>Про заходи протидії незаконному обігу наркотичних засобів, психотропних речовин, прекурсорів та зловживанню ними</w:t>
      </w:r>
      <w:proofErr w:type="gramStart"/>
      <w:r w:rsidRPr="0015119C">
        <w:rPr>
          <w:rFonts w:ascii="Times New Roman" w:hAnsi="Times New Roman" w:cs="Times New Roman"/>
          <w:snapToGrid w:val="0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napToGrid w:val="0"/>
          <w:sz w:val="24"/>
          <w:szCs w:val="24"/>
        </w:rPr>
        <w:t xml:space="preserve"> Закон України від 15 </w:t>
      </w:r>
      <w:proofErr w:type="gramStart"/>
      <w:r w:rsidRPr="0015119C">
        <w:rPr>
          <w:rFonts w:ascii="Times New Roman" w:hAnsi="Times New Roman" w:cs="Times New Roman"/>
          <w:snapToGrid w:val="0"/>
          <w:sz w:val="24"/>
          <w:szCs w:val="24"/>
        </w:rPr>
        <w:t>лютого</w:t>
      </w:r>
      <w:proofErr w:type="gramEnd"/>
      <w:r w:rsidRPr="0015119C">
        <w:rPr>
          <w:rFonts w:ascii="Times New Roman" w:hAnsi="Times New Roman" w:cs="Times New Roman"/>
          <w:snapToGrid w:val="0"/>
          <w:sz w:val="24"/>
          <w:szCs w:val="24"/>
        </w:rPr>
        <w:t xml:space="preserve"> 1995 р. // </w:t>
      </w:r>
      <w:r w:rsidRPr="0015119C">
        <w:rPr>
          <w:rFonts w:ascii="Times New Roman" w:hAnsi="Times New Roman" w:cs="Times New Roman"/>
          <w:sz w:val="24"/>
          <w:szCs w:val="24"/>
        </w:rPr>
        <w:t xml:space="preserve">ВВР. – 2007. – № 10. – Ст. 89. 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pacing w:val="-4"/>
          <w:sz w:val="24"/>
          <w:szCs w:val="24"/>
        </w:rPr>
        <w:t>Про Національну поліцію</w:t>
      </w:r>
      <w:proofErr w:type="gramStart"/>
      <w:r w:rsidRPr="0015119C">
        <w:rPr>
          <w:rFonts w:ascii="Times New Roman" w:hAnsi="Times New Roman" w:cs="Times New Roman"/>
          <w:spacing w:val="-4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pacing w:val="-4"/>
          <w:sz w:val="24"/>
          <w:szCs w:val="24"/>
        </w:rPr>
        <w:t xml:space="preserve"> Закон України від 5.08.2015 // ВВР. – 2015. – № 28. Ст. 253</w:t>
      </w:r>
      <w:r w:rsidRPr="0015119C">
        <w:rPr>
          <w:rFonts w:ascii="Times New Roman" w:hAnsi="Times New Roman" w:cs="Times New Roman"/>
          <w:sz w:val="24"/>
          <w:szCs w:val="24"/>
        </w:rPr>
        <w:t>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оперативно-розшукову діяльність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18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лютого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1992 р. // ВВР. – 2011. – № 32. – Ст. 314.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прокуратуру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14 жовтня 2014 р. // Відомості Верховно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ї Р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ади (ВВР). – 2015. - № 2-3. - Ст.12.</w:t>
      </w:r>
    </w:p>
    <w:p w:rsidR="00A73839" w:rsidRPr="0015119C" w:rsidRDefault="0015119C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 </w:t>
      </w:r>
      <w:r w:rsidR="00A73839" w:rsidRPr="0015119C">
        <w:rPr>
          <w:rFonts w:ascii="Times New Roman" w:hAnsi="Times New Roman" w:cs="Times New Roman"/>
          <w:sz w:val="24"/>
          <w:szCs w:val="24"/>
        </w:rPr>
        <w:t>Про Службу безпеки України</w:t>
      </w:r>
      <w:proofErr w:type="gramStart"/>
      <w:r w:rsidR="00A73839"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73839"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25 березня 1992 р. // ВВР. – 2011. – № 10. – Ст. 63.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контррозвідувальну діяльність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26 грудня 2002 р. // ВВР. – 2011. – № 32. – Ст. 314.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Державну прикордонну службу України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3 квітня 2002 р. // ВВР. – 2011. – № 32. – Ст. 316. 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державну охорону органів державної влади України та посадових осіб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України від 4 березня 1998 р. // ВВР. – 2009. – № 10-11. 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num" w:pos="-180"/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розвідувальні органи України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Закон  України  від 22 березня 2001 р. // ВВР. – 2008. – № 27-28.  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num" w:pos="-180"/>
          <w:tab w:val="left" w:pos="720"/>
        </w:tabs>
        <w:spacing w:after="0" w:line="240" w:lineRule="auto"/>
        <w:ind w:left="720" w:hanging="578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bCs/>
          <w:sz w:val="24"/>
          <w:szCs w:val="24"/>
        </w:rPr>
        <w:t>Про Концепцію державної політики у сфері боротьби з організованою злочинністю</w:t>
      </w:r>
      <w:proofErr w:type="gramStart"/>
      <w:r w:rsidRPr="0015119C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bCs/>
          <w:sz w:val="24"/>
          <w:szCs w:val="24"/>
        </w:rPr>
        <w:t xml:space="preserve"> Указ Президента України від 21.10.2011 № 1000 [Електронний ресурс]. – Режим доступу:</w:t>
      </w:r>
      <w:r w:rsidRPr="0015119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15119C">
          <w:rPr>
            <w:rStyle w:val="a4"/>
            <w:rFonts w:ascii="Times New Roman" w:hAnsi="Times New Roman" w:cs="Times New Roman"/>
            <w:bCs/>
            <w:color w:val="000000"/>
            <w:sz w:val="24"/>
            <w:szCs w:val="24"/>
          </w:rPr>
          <w:t>http://zakon1.rada.gov.ua/cgi-bin/laws/main.cgi?nreg=1000%2F2011</w:t>
        </w:r>
      </w:hyperlink>
      <w:r w:rsidRPr="0015119C">
        <w:rPr>
          <w:rStyle w:val="a4"/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Оперативно-розшукова діяльність та додержання державної таємниці в країнах СНД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збірник законів про оперативно-розшукову діяльність та державну таємницю / уклад : Кириченко О.В., Зубач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 І.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М., Новіков О.В., Білий А.В. – К., 2008. </w:t>
      </w:r>
    </w:p>
    <w:p w:rsidR="00A73839" w:rsidRPr="0015119C" w:rsidRDefault="00A73839" w:rsidP="00A73839">
      <w:pPr>
        <w:pStyle w:val="a3"/>
        <w:widowControl w:val="0"/>
        <w:numPr>
          <w:ilvl w:val="0"/>
          <w:numId w:val="12"/>
        </w:numPr>
        <w:tabs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Про єдиний реє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досудових розслідувань : Наказ Генеральної Прокуратури України № 69 від 17.08.2012.</w:t>
      </w:r>
    </w:p>
    <w:p w:rsidR="00A73839" w:rsidRPr="0015119C" w:rsidRDefault="00A73839" w:rsidP="00A73839">
      <w:pPr>
        <w:widowControl w:val="0"/>
        <w:numPr>
          <w:ilvl w:val="0"/>
          <w:numId w:val="12"/>
        </w:numPr>
        <w:tabs>
          <w:tab w:val="left" w:pos="-3600"/>
          <w:tab w:val="left" w:pos="-3420"/>
          <w:tab w:val="left" w:pos="-1276"/>
          <w:tab w:val="left" w:pos="-142"/>
          <w:tab w:val="left" w:pos="720"/>
        </w:tabs>
        <w:spacing w:after="0" w:line="240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Інструкція про організацію проведення негласних слідчих (розшукових) дій та використання їх результатів у кримінальному провадженні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Наказ Генеральної прокуратури, МВС, Служби безпеки, Адміністрац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ії Д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ержавної прикордонної служби, Міністерства фінансів, Міністерства юстиції України від 16.11.2012 № 14/1042/516/936/16875/5.</w:t>
      </w:r>
    </w:p>
    <w:p w:rsidR="00A73839" w:rsidRPr="0015119C" w:rsidRDefault="00A73839" w:rsidP="00A73839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839" w:rsidRPr="0015119C" w:rsidRDefault="00A73839" w:rsidP="00B962AB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5119C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5119C">
        <w:rPr>
          <w:rFonts w:ascii="Times New Roman" w:hAnsi="Times New Roman" w:cs="Times New Roman"/>
          <w:b/>
          <w:sz w:val="24"/>
          <w:szCs w:val="24"/>
        </w:rPr>
        <w:t>ідручники та навчальні посібники: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lastRenderedPageBreak/>
        <w:t xml:space="preserve">Антонов К.В. Правові засади оперативно-розшукової діяльності : навчальний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ібник (за вимогами кредитно-модульної системи) / К.В. Антонов, О.В. Вишня, О.В. Сачко, С.І. Халімон / за ред. д-ра юрид. наук І.Г. Богатирьова. – Х., 2009. 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Бандурка О.М. Оперативно-розшукова діяльність. Част. І : </w:t>
      </w:r>
      <w:proofErr w:type="gramStart"/>
      <w:r w:rsidRPr="0015119C">
        <w:rPr>
          <w:rFonts w:ascii="Times New Roman" w:hAnsi="Times New Roman" w:cs="Times New Roman"/>
          <w:spacing w:val="-8"/>
          <w:sz w:val="24"/>
          <w:szCs w:val="24"/>
        </w:rPr>
        <w:t>п</w:t>
      </w:r>
      <w:proofErr w:type="gramEnd"/>
      <w:r w:rsidRPr="0015119C">
        <w:rPr>
          <w:rFonts w:ascii="Times New Roman" w:hAnsi="Times New Roman" w:cs="Times New Roman"/>
          <w:spacing w:val="-8"/>
          <w:sz w:val="24"/>
          <w:szCs w:val="24"/>
        </w:rPr>
        <w:t>ідруч. – Х., 2002.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-108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Джужа О.М. Нова редакція закону України «Про оперативно-розшукову діяльність»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методичні рекомендації / Джужа О.М., Горбачевський В.Я., Орлов Ю.Ю. – К., 2008. </w:t>
      </w:r>
    </w:p>
    <w:p w:rsidR="00A73839" w:rsidRPr="00FA092A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FA092A">
        <w:rPr>
          <w:rFonts w:ascii="Times New Roman" w:hAnsi="Times New Roman" w:cs="Times New Roman"/>
          <w:sz w:val="24"/>
          <w:szCs w:val="24"/>
        </w:rPr>
        <w:t xml:space="preserve"> Душейко Г.О. Реалізація оперативно-розшукової інформації на стадії порушення кримінальної справи : навч. </w:t>
      </w:r>
      <w:proofErr w:type="gramStart"/>
      <w:r w:rsidRPr="00FA092A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FA092A">
        <w:rPr>
          <w:rFonts w:ascii="Times New Roman" w:hAnsi="Times New Roman" w:cs="Times New Roman"/>
          <w:sz w:val="24"/>
          <w:szCs w:val="24"/>
        </w:rPr>
        <w:t xml:space="preserve">іб. / Г.О. Душейко. – К., 2007. 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Захаров В.П. Проблеми інформаційного забезпечення правоохоронних структур : навч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практ. посіб. / В.П. Захаров, В.І. Рудешко. – Львів, 2007.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  <w:tab w:val="num" w:pos="643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Коментар до Закону України “Про оперативно-розшукову діяльність” : навч.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іб. – К., 1993. 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  <w:tab w:val="num" w:pos="643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Мінка П.Я. Оперативно-розшукова діяльність : навч.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іб. / П.Я. Мінка, Т.П. Мінка, А.В. Хрідочкін, М.Г. Богуславський. – Д., 2010. </w:t>
      </w:r>
    </w:p>
    <w:p w:rsidR="00A73839" w:rsidRPr="0015119C" w:rsidRDefault="00A73839" w:rsidP="00A73839">
      <w:pPr>
        <w:pStyle w:val="a5"/>
        <w:widowControl w:val="0"/>
        <w:numPr>
          <w:ilvl w:val="0"/>
          <w:numId w:val="13"/>
        </w:numPr>
        <w:tabs>
          <w:tab w:val="left" w:pos="540"/>
        </w:tabs>
        <w:spacing w:before="0" w:beforeAutospacing="0" w:after="0"/>
        <w:ind w:left="540" w:hanging="540"/>
        <w:jc w:val="both"/>
        <w:rPr>
          <w:b/>
          <w:lang w:val="uk-UA"/>
        </w:rPr>
      </w:pPr>
      <w:r w:rsidRPr="0015119C">
        <w:rPr>
          <w:rStyle w:val="a6"/>
          <w:b w:val="0"/>
          <w:lang w:val="uk-UA"/>
        </w:rPr>
        <w:t>Негласні слідчі (розшукові) дії : курс лекцій /</w:t>
      </w:r>
      <w:r w:rsidRPr="0015119C">
        <w:rPr>
          <w:rStyle w:val="a7"/>
          <w:bCs/>
          <w:i w:val="0"/>
          <w:lang w:val="uk-UA"/>
        </w:rPr>
        <w:t xml:space="preserve"> за заг. ред. проф. Д.Й. Никифорчука. – К., 2012</w:t>
      </w:r>
      <w:r w:rsidRPr="0015119C">
        <w:rPr>
          <w:rStyle w:val="a6"/>
          <w:b w:val="0"/>
          <w:lang w:val="uk-UA"/>
        </w:rPr>
        <w:t xml:space="preserve">. </w:t>
      </w:r>
    </w:p>
    <w:p w:rsidR="00A73839" w:rsidRPr="0015119C" w:rsidRDefault="00A73839" w:rsidP="00A73839">
      <w:pPr>
        <w:pStyle w:val="a3"/>
        <w:numPr>
          <w:ilvl w:val="0"/>
          <w:numId w:val="13"/>
        </w:numPr>
        <w:tabs>
          <w:tab w:val="num" w:pos="567"/>
        </w:tabs>
        <w:spacing w:after="0" w:line="240" w:lineRule="auto"/>
        <w:ind w:left="567" w:hanging="567"/>
        <w:jc w:val="both"/>
        <w:rPr>
          <w:rStyle w:val="a6"/>
          <w:rFonts w:ascii="Times New Roman" w:hAnsi="Times New Roman" w:cs="Times New Roman"/>
          <w:bCs w:val="0"/>
          <w:sz w:val="24"/>
          <w:szCs w:val="24"/>
        </w:rPr>
      </w:pPr>
      <w:r w:rsidRPr="0015119C">
        <w:rPr>
          <w:rStyle w:val="a6"/>
          <w:rFonts w:ascii="Times New Roman" w:hAnsi="Times New Roman" w:cs="Times New Roman"/>
          <w:b w:val="0"/>
          <w:sz w:val="24"/>
          <w:szCs w:val="24"/>
          <w:lang w:val="uk-UA"/>
        </w:rPr>
        <w:t xml:space="preserve">Негласні слідчі (розшукові) дії та особливості їх проведення оперативними підрозділами органів внутрішніх справ: навчальний посібник / Б.І. Бараненко та ін. – Луганськ: РВВ ЛДУВС ім. </w:t>
      </w:r>
      <w:r w:rsidRPr="0015119C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Е.О. Дідоренка, 2014. – 416 с. 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Оперативно-розшукова діяльність: правові основи (структурно-логічні схеми) : навч.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іб. / за ред. проф. Ю.М. Грошевого. – Х., 2003.</w:t>
      </w:r>
    </w:p>
    <w:p w:rsidR="00A73839" w:rsidRPr="0015119C" w:rsidRDefault="00A73839" w:rsidP="00A73839">
      <w:pPr>
        <w:pStyle w:val="a3"/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Оперативно-розшукова діяльність органів внутрішніх справ :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ідруч. / за ред. Водька М.П., Долженкова О.Ф. – Київ,  2012. 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Сервецький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І.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В. Науково-практичний коментар Закону України “Про оперативно-розшукову діяльність”. – К., 2000.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  <w:tab w:val="num" w:pos="643"/>
        </w:tabs>
        <w:spacing w:after="0" w:line="240" w:lineRule="auto"/>
        <w:ind w:left="540" w:hanging="5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5119C">
        <w:rPr>
          <w:rFonts w:ascii="Times New Roman" w:eastAsia="Arial Unicode MS" w:hAnsi="Times New Roman" w:cs="Times New Roman"/>
          <w:sz w:val="24"/>
          <w:szCs w:val="24"/>
        </w:rPr>
        <w:t xml:space="preserve">Шинкаренко І.Р. </w:t>
      </w:r>
      <w:proofErr w:type="gramStart"/>
      <w:r w:rsidRPr="0015119C">
        <w:rPr>
          <w:rFonts w:ascii="Times New Roman" w:eastAsia="Arial Unicode MS" w:hAnsi="Times New Roman" w:cs="Times New Roman"/>
          <w:sz w:val="24"/>
          <w:szCs w:val="24"/>
        </w:rPr>
        <w:t>Обл</w:t>
      </w:r>
      <w:proofErr w:type="gramEnd"/>
      <w:r w:rsidRPr="0015119C">
        <w:rPr>
          <w:rFonts w:ascii="Times New Roman" w:eastAsia="Arial Unicode MS" w:hAnsi="Times New Roman" w:cs="Times New Roman"/>
          <w:sz w:val="24"/>
          <w:szCs w:val="24"/>
        </w:rPr>
        <w:t xml:space="preserve">іки в оперативно-службовій діяльності органів внутрішніх справ : навч. посібник / І.Р. Шинкаренко, О.М. Барановська. – Сімферополь, 2008. </w:t>
      </w:r>
    </w:p>
    <w:p w:rsidR="00A73839" w:rsidRPr="0015119C" w:rsidRDefault="00A73839" w:rsidP="00A73839">
      <w:pPr>
        <w:widowControl w:val="0"/>
        <w:numPr>
          <w:ilvl w:val="0"/>
          <w:numId w:val="13"/>
        </w:num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5119C">
        <w:rPr>
          <w:rFonts w:ascii="Times New Roman" w:hAnsi="Times New Roman" w:cs="Times New Roman"/>
          <w:spacing w:val="-6"/>
          <w:sz w:val="24"/>
          <w:szCs w:val="24"/>
        </w:rPr>
        <w:t>Шинкаренко І.Р. Правове регулювання оперативно-розшукової діяльності (</w:t>
      </w:r>
      <w:proofErr w:type="gramStart"/>
      <w:r w:rsidRPr="0015119C">
        <w:rPr>
          <w:rFonts w:ascii="Times New Roman" w:hAnsi="Times New Roman" w:cs="Times New Roman"/>
          <w:spacing w:val="-6"/>
          <w:sz w:val="24"/>
          <w:szCs w:val="24"/>
        </w:rPr>
        <w:t>структурно-лог</w:t>
      </w:r>
      <w:proofErr w:type="gramEnd"/>
      <w:r w:rsidRPr="0015119C">
        <w:rPr>
          <w:rFonts w:ascii="Times New Roman" w:hAnsi="Times New Roman" w:cs="Times New Roman"/>
          <w:spacing w:val="-6"/>
          <w:sz w:val="24"/>
          <w:szCs w:val="24"/>
        </w:rPr>
        <w:t>ічні схеми) : навч. видання. – 3-є вид., доп. і перероб. / І.Р. Шинкаренко, І.О. Шинкаренко / за ред. проф. І.Р. Шинкаренка. – Д., 2011</w:t>
      </w:r>
      <w:r w:rsidRPr="0015119C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</w:p>
    <w:p w:rsidR="00A73839" w:rsidRPr="0015119C" w:rsidRDefault="00A73839" w:rsidP="00A7383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73839" w:rsidRPr="0015119C" w:rsidRDefault="00A73839" w:rsidP="003E5462">
      <w:pPr>
        <w:widowControl w:val="0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19C">
        <w:rPr>
          <w:rFonts w:ascii="Times New Roman" w:hAnsi="Times New Roman" w:cs="Times New Roman"/>
          <w:b/>
          <w:sz w:val="24"/>
          <w:szCs w:val="24"/>
        </w:rPr>
        <w:t>навчально-методична, наукова та довідкова: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 Антологія сиску: [в 14 т.] / Ві</w:t>
      </w:r>
      <w:r w:rsidR="0015119C" w:rsidRPr="0015119C">
        <w:rPr>
          <w:rFonts w:ascii="Times New Roman" w:hAnsi="Times New Roman" w:cs="Times New Roman"/>
          <w:sz w:val="24"/>
          <w:szCs w:val="24"/>
        </w:rPr>
        <w:t>дп. Ред.: Ю.І. Римаренко, В.І. К</w:t>
      </w:r>
      <w:r w:rsidRPr="0015119C">
        <w:rPr>
          <w:rFonts w:ascii="Times New Roman" w:hAnsi="Times New Roman" w:cs="Times New Roman"/>
          <w:sz w:val="24"/>
          <w:szCs w:val="24"/>
        </w:rPr>
        <w:t>ушнерець. – К.: Знання, Україна, 2005.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Т.1: Документи та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матер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іали з кримінального сиску (1397 – 1918) / Упряд.: Ю.І. Римаренкко, В.М. Чисників, І.Р. Шинкаренко та ін. – 596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Бабя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`к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А.В. Отримання та використаня первинної оперативно-розшукової інформації оперативними підрозділами МВС України: монографія / А.В Бабя`к, В.П. Сапальов, М.В. Стащак, В.В. Шендрик. – Львів: Каменяр, 2010. – 167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Душейко Г.О Міжнародний розшук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теорія та практика: монографія / Г.О Душейко, В.А. Некрасов, В.Я. Мацюк, Компанієць Д.О. – К.: КНТ, 2006. – 168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Законодавче забезпечення оперативно-розшукової діяльності: Зб. нормативно-правових актів / Упоряд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. І.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В. Сервецький, С.І. Ніколаюк, Р.О. Коніжай та ін. – К., 2001.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Комп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`ю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терізовані інформаційні підсистеми МВС України в боротьбі зі злочинністю. – К., 1998.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Корнієнко М.В. Сучасні засади протидії спеціалізованих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ідрозділів ОВС організованій злочинності: монографія / М.В. Корнієнко. – К.: НАВС України, 2003. – 676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15119C">
        <w:rPr>
          <w:rFonts w:ascii="Times New Roman" w:hAnsi="Times New Roman" w:cs="Times New Roman"/>
          <w:spacing w:val="-12"/>
          <w:sz w:val="24"/>
          <w:szCs w:val="24"/>
        </w:rPr>
        <w:t>Михеєнко М.М. Концептуальн</w:t>
      </w:r>
      <w:proofErr w:type="gramStart"/>
      <w:r w:rsidRPr="0015119C">
        <w:rPr>
          <w:rFonts w:ascii="Times New Roman" w:hAnsi="Times New Roman" w:cs="Times New Roman"/>
          <w:spacing w:val="-12"/>
          <w:sz w:val="24"/>
          <w:szCs w:val="24"/>
        </w:rPr>
        <w:t>i</w:t>
      </w:r>
      <w:proofErr w:type="gramEnd"/>
      <w:r w:rsidRPr="0015119C">
        <w:rPr>
          <w:rFonts w:ascii="Times New Roman" w:hAnsi="Times New Roman" w:cs="Times New Roman"/>
          <w:spacing w:val="-12"/>
          <w:sz w:val="24"/>
          <w:szCs w:val="24"/>
        </w:rPr>
        <w:t xml:space="preserve"> питання розробки та вдосконалення Кримiнально-</w:t>
      </w:r>
      <w:r w:rsidRPr="0015119C">
        <w:rPr>
          <w:rFonts w:ascii="Times New Roman" w:hAnsi="Times New Roman" w:cs="Times New Roman"/>
          <w:spacing w:val="-12"/>
          <w:sz w:val="24"/>
          <w:szCs w:val="24"/>
        </w:rPr>
        <w:lastRenderedPageBreak/>
        <w:t>процесуального та iнших кодексiв кримiнального циклу // Принципи кодифiкацiї законодавства України: Матер. ІІ Всеукр. наук</w:t>
      </w:r>
      <w:proofErr w:type="gramStart"/>
      <w:r w:rsidRPr="0015119C">
        <w:rPr>
          <w:rFonts w:ascii="Times New Roman" w:hAnsi="Times New Roman" w:cs="Times New Roman"/>
          <w:spacing w:val="-12"/>
          <w:sz w:val="24"/>
          <w:szCs w:val="24"/>
        </w:rPr>
        <w:t>.-</w:t>
      </w:r>
      <w:proofErr w:type="gramEnd"/>
      <w:r w:rsidRPr="0015119C">
        <w:rPr>
          <w:rFonts w:ascii="Times New Roman" w:hAnsi="Times New Roman" w:cs="Times New Roman"/>
          <w:spacing w:val="-12"/>
          <w:sz w:val="24"/>
          <w:szCs w:val="24"/>
        </w:rPr>
        <w:t xml:space="preserve">практ. конф. – Х., 1993. – С. 24; 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В.А. Некрасов Оперативне розпізнання: монографія /., В.А. Некрасов, В.Я Мацюк, Н.Є . Філіпенко, Л.В. Родинюк. – К.: КНТ, 2007. – 216 с. 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>Погорецький М.А. Функціональне призначення оперативно-розшукової діяльності у кримінальному процесі: монографія. – Х.: Арсіс, ЛТД, 2007. – 576</w:t>
      </w:r>
      <w:r w:rsidRPr="0015119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5119C">
        <w:rPr>
          <w:rFonts w:ascii="Times New Roman" w:hAnsi="Times New Roman" w:cs="Times New Roman"/>
          <w:sz w:val="24"/>
          <w:szCs w:val="24"/>
        </w:rPr>
        <w:t>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426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119C">
        <w:rPr>
          <w:rFonts w:ascii="Times New Roman" w:hAnsi="Times New Roman" w:cs="Times New Roman"/>
          <w:spacing w:val="4"/>
          <w:sz w:val="24"/>
          <w:szCs w:val="24"/>
        </w:rPr>
        <w:t>Усенко В.Ф. Використання конфіденційної допомоги громадян у боротьбі зі злочинами: монографія / В.Ф. Усенко, В.А. Некрасов, В.Я</w:t>
      </w:r>
      <w:proofErr w:type="gramStart"/>
      <w:r w:rsidRPr="0015119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511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 xml:space="preserve"> Мацюк. – К.: КНТ,  2007. – 204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426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119C">
        <w:rPr>
          <w:rFonts w:ascii="Times New Roman" w:hAnsi="Times New Roman" w:cs="Times New Roman"/>
          <w:spacing w:val="4"/>
          <w:sz w:val="24"/>
          <w:szCs w:val="24"/>
        </w:rPr>
        <w:t>Хараберюш І. Ф. Використання оперативно-технічних засобі</w:t>
      </w:r>
      <w:proofErr w:type="gramStart"/>
      <w:r w:rsidRPr="0015119C">
        <w:rPr>
          <w:rFonts w:ascii="Times New Roman" w:hAnsi="Times New Roman" w:cs="Times New Roman"/>
          <w:spacing w:val="4"/>
          <w:sz w:val="24"/>
          <w:szCs w:val="24"/>
        </w:rPr>
        <w:t>в</w:t>
      </w:r>
      <w:proofErr w:type="gramEnd"/>
      <w:r w:rsidRPr="0015119C">
        <w:rPr>
          <w:rFonts w:ascii="Times New Roman" w:hAnsi="Times New Roman" w:cs="Times New Roman"/>
          <w:spacing w:val="4"/>
          <w:sz w:val="24"/>
          <w:szCs w:val="24"/>
        </w:rPr>
        <w:t xml:space="preserve"> у протидії злочинам, що вчиняються у сфері нових інформаційних технологій: монографія / І.Ф. Хараберюш, В.Я. Мацюк, В.А. Некрасов, О.І. Хараберюш. – К.: КНТ, 2007. – 196 с. 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num" w:pos="360"/>
          <w:tab w:val="num" w:pos="426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119C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Хараберюш О.І. Нелегальна </w:t>
      </w:r>
      <w:proofErr w:type="gramStart"/>
      <w:r w:rsidRPr="0015119C">
        <w:rPr>
          <w:rFonts w:ascii="Times New Roman" w:hAnsi="Times New Roman" w:cs="Times New Roman"/>
          <w:bCs/>
          <w:spacing w:val="-8"/>
          <w:sz w:val="24"/>
          <w:szCs w:val="24"/>
        </w:rPr>
        <w:t>м</w:t>
      </w:r>
      <w:proofErr w:type="gramEnd"/>
      <w:r w:rsidRPr="0015119C">
        <w:rPr>
          <w:rFonts w:ascii="Times New Roman" w:hAnsi="Times New Roman" w:cs="Times New Roman"/>
          <w:bCs/>
          <w:spacing w:val="-8"/>
          <w:sz w:val="24"/>
          <w:szCs w:val="24"/>
        </w:rPr>
        <w:t>іграція: проблеми координації протидії:</w:t>
      </w:r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 Монографія / О.І. Хараберюш, І</w:t>
      </w:r>
      <w:proofErr w:type="gramStart"/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 .</w:t>
      </w:r>
      <w:proofErr w:type="gramEnd"/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 Р. Шинкаренко, І.Ф. Хараберюш / під заг. Науковою редакцією професора</w:t>
      </w:r>
      <w:proofErr w:type="gramStart"/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 І.</w:t>
      </w:r>
      <w:proofErr w:type="gramEnd"/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Р. Шинкаренка. – Донецьк: </w:t>
      </w:r>
      <w:proofErr w:type="gramStart"/>
      <w:r w:rsidRPr="0015119C">
        <w:rPr>
          <w:rFonts w:ascii="Times New Roman" w:hAnsi="Times New Roman" w:cs="Times New Roman"/>
          <w:spacing w:val="-8"/>
          <w:sz w:val="24"/>
          <w:szCs w:val="24"/>
        </w:rPr>
        <w:t>вид-во</w:t>
      </w:r>
      <w:proofErr w:type="gramEnd"/>
      <w:r w:rsidRPr="0015119C">
        <w:rPr>
          <w:rFonts w:ascii="Times New Roman" w:hAnsi="Times New Roman" w:cs="Times New Roman"/>
          <w:spacing w:val="-8"/>
          <w:sz w:val="24"/>
          <w:szCs w:val="24"/>
        </w:rPr>
        <w:t xml:space="preserve"> «Ноулідж» (донецьке відділення), 2010. – 335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5119C">
        <w:rPr>
          <w:rFonts w:ascii="Times New Roman" w:hAnsi="Times New Roman" w:cs="Times New Roman"/>
          <w:sz w:val="24"/>
          <w:szCs w:val="24"/>
        </w:rPr>
        <w:t xml:space="preserve">Шинкаренко І.Р. Злочини в сфері використання комп’ютерної </w:t>
      </w:r>
      <w:proofErr w:type="gramStart"/>
      <w:r w:rsidRPr="0015119C">
        <w:rPr>
          <w:rFonts w:ascii="Times New Roman" w:hAnsi="Times New Roman" w:cs="Times New Roman"/>
          <w:sz w:val="24"/>
          <w:szCs w:val="24"/>
        </w:rPr>
        <w:t>техн</w:t>
      </w:r>
      <w:proofErr w:type="gramEnd"/>
      <w:r w:rsidRPr="0015119C">
        <w:rPr>
          <w:rFonts w:ascii="Times New Roman" w:hAnsi="Times New Roman" w:cs="Times New Roman"/>
          <w:sz w:val="24"/>
          <w:szCs w:val="24"/>
        </w:rPr>
        <w:t>іки: кваліфікація, розслідування та протидія: монографія / І.Р. Шинкаренко, В.О. Голубєв, М.В. карчевський, І.Ф. Хараберюш. – Донецьк: ДЮІ ЛДУВС, 2007. – 266 с.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119C">
        <w:rPr>
          <w:rFonts w:ascii="Times New Roman" w:hAnsi="Times New Roman" w:cs="Times New Roman"/>
          <w:sz w:val="24"/>
          <w:szCs w:val="24"/>
          <w:lang w:val="en-US"/>
        </w:rPr>
        <w:t>Drug Itnforcement handbook – U.S. Departament of Justice Drug Enforcement Administration –2000</w:t>
      </w:r>
    </w:p>
    <w:p w:rsidR="00A73839" w:rsidRPr="0015119C" w:rsidRDefault="00A73839" w:rsidP="00A73839">
      <w:pPr>
        <w:widowControl w:val="0"/>
        <w:numPr>
          <w:ilvl w:val="0"/>
          <w:numId w:val="14"/>
        </w:numPr>
        <w:tabs>
          <w:tab w:val="clear" w:pos="644"/>
          <w:tab w:val="num" w:pos="360"/>
          <w:tab w:val="num" w:pos="643"/>
          <w:tab w:val="num" w:pos="362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119C">
        <w:rPr>
          <w:rFonts w:ascii="Times New Roman" w:hAnsi="Times New Roman" w:cs="Times New Roman"/>
          <w:sz w:val="24"/>
          <w:szCs w:val="24"/>
          <w:lang w:val="en-US"/>
        </w:rPr>
        <w:t xml:space="preserve">Green D.  The work undercover. – Florida, 1989. - </w:t>
      </w:r>
      <w:r w:rsidRPr="0015119C">
        <w:rPr>
          <w:rFonts w:ascii="Times New Roman" w:hAnsi="Times New Roman" w:cs="Times New Roman"/>
          <w:sz w:val="24"/>
          <w:szCs w:val="24"/>
        </w:rPr>
        <w:t>Р</w:t>
      </w:r>
      <w:r w:rsidRPr="0015119C">
        <w:rPr>
          <w:rFonts w:ascii="Times New Roman" w:hAnsi="Times New Roman" w:cs="Times New Roman"/>
          <w:sz w:val="24"/>
          <w:szCs w:val="24"/>
          <w:lang w:val="en-US"/>
        </w:rPr>
        <w:t>. 13</w:t>
      </w:r>
    </w:p>
    <w:p w:rsidR="00A73839" w:rsidRPr="0015119C" w:rsidRDefault="00A73839" w:rsidP="00A73839">
      <w:pPr>
        <w:tabs>
          <w:tab w:val="left" w:pos="3596"/>
        </w:tabs>
        <w:spacing w:after="0" w:line="240" w:lineRule="auto"/>
        <w:ind w:right="317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AA276C" w:rsidRPr="0015119C" w:rsidRDefault="00AA27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73839" w:rsidRPr="0015119C" w:rsidRDefault="00A73839" w:rsidP="00A73839">
      <w:pPr>
        <w:widowControl w:val="0"/>
        <w:autoSpaceDE w:val="0"/>
        <w:autoSpaceDN w:val="0"/>
        <w:spacing w:before="5" w:after="0" w:line="360" w:lineRule="auto"/>
        <w:ind w:left="404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Інформаційні</w:t>
      </w:r>
      <w:r w:rsidRPr="0015119C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ресурси:</w:t>
      </w:r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pacing w:val="-1"/>
          <w:sz w:val="24"/>
          <w:szCs w:val="24"/>
          <w:lang w:val="uk-UA" w:eastAsia="en-US"/>
        </w:rPr>
        <w:t>1.Урядовий</w:t>
      </w:r>
      <w:r w:rsidRPr="0015119C">
        <w:rPr>
          <w:rFonts w:ascii="Times New Roman" w:eastAsia="Times New Roman" w:hAnsi="Times New Roman" w:cs="Times New Roman"/>
          <w:spacing w:val="-16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портал.</w:t>
      </w:r>
      <w:r w:rsidRPr="0015119C">
        <w:rPr>
          <w:rFonts w:ascii="Times New Roman" w:eastAsia="Times New Roman" w:hAnsi="Times New Roman" w:cs="Times New Roman"/>
          <w:spacing w:val="-17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1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https://</w:t>
      </w:r>
      <w:hyperlink r:id="rId9" w:history="1">
        <w:r w:rsidRPr="0015119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en-US"/>
          </w:rPr>
          <w:t>www.kmu.gov.ua</w:t>
        </w:r>
      </w:hyperlink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2. Міністерство</w:t>
      </w:r>
      <w:r w:rsidRPr="0015119C">
        <w:rPr>
          <w:rFonts w:ascii="Times New Roman" w:eastAsia="Times New Roman" w:hAnsi="Times New Roman" w:cs="Times New Roman"/>
          <w:spacing w:val="-1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охорони</w:t>
      </w:r>
      <w:r w:rsidRPr="0015119C">
        <w:rPr>
          <w:rFonts w:ascii="Times New Roman" w:eastAsia="Times New Roman" w:hAnsi="Times New Roman" w:cs="Times New Roman"/>
          <w:spacing w:val="-1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здоров'я</w:t>
      </w:r>
      <w:r w:rsidRPr="0015119C">
        <w:rPr>
          <w:rFonts w:ascii="Times New Roman" w:eastAsia="Times New Roman" w:hAnsi="Times New Roman" w:cs="Times New Roman"/>
          <w:spacing w:val="-1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України.</w:t>
      </w:r>
      <w:r w:rsidRPr="0015119C">
        <w:rPr>
          <w:rFonts w:ascii="Times New Roman" w:eastAsia="Times New Roman" w:hAnsi="Times New Roman" w:cs="Times New Roman"/>
          <w:spacing w:val="-17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11"/>
          <w:sz w:val="24"/>
          <w:szCs w:val="24"/>
          <w:lang w:val="uk-UA" w:eastAsia="en-US"/>
        </w:rPr>
        <w:t xml:space="preserve"> </w:t>
      </w:r>
      <w:hyperlink r:id="rId10" w:history="1">
        <w:r w:rsidRPr="0015119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en-US"/>
          </w:rPr>
          <w:t>https://moz.gov.ua</w:t>
        </w:r>
      </w:hyperlink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3. </w:t>
      </w:r>
      <w:r w:rsidRPr="0015119C">
        <w:rPr>
          <w:rFonts w:ascii="Times New Roman" w:eastAsia="Times New Roman" w:hAnsi="Times New Roman" w:cs="Times New Roman"/>
          <w:spacing w:val="-1"/>
          <w:sz w:val="24"/>
          <w:szCs w:val="24"/>
          <w:lang w:val="uk-UA" w:eastAsia="en-US"/>
        </w:rPr>
        <w:t>Служба</w:t>
      </w:r>
      <w:r w:rsidRPr="0015119C">
        <w:rPr>
          <w:rFonts w:ascii="Times New Roman" w:eastAsia="Times New Roman" w:hAnsi="Times New Roman" w:cs="Times New Roman"/>
          <w:spacing w:val="-13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pacing w:val="-1"/>
          <w:sz w:val="24"/>
          <w:szCs w:val="24"/>
          <w:lang w:val="uk-UA" w:eastAsia="en-US"/>
        </w:rPr>
        <w:t>безпеки</w:t>
      </w:r>
      <w:r w:rsidRPr="0015119C">
        <w:rPr>
          <w:rFonts w:ascii="Times New Roman" w:eastAsia="Times New Roman" w:hAnsi="Times New Roman" w:cs="Times New Roman"/>
          <w:spacing w:val="-1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pacing w:val="-1"/>
          <w:sz w:val="24"/>
          <w:szCs w:val="24"/>
          <w:lang w:val="uk-UA" w:eastAsia="en-US"/>
        </w:rPr>
        <w:t>України.</w:t>
      </w:r>
      <w:r w:rsidRPr="0015119C">
        <w:rPr>
          <w:rFonts w:ascii="Times New Roman" w:eastAsia="Times New Roman" w:hAnsi="Times New Roman" w:cs="Times New Roman"/>
          <w:spacing w:val="-1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12"/>
          <w:sz w:val="24"/>
          <w:szCs w:val="24"/>
          <w:lang w:val="uk-UA" w:eastAsia="en-US"/>
        </w:rPr>
        <w:t xml:space="preserve"> </w:t>
      </w:r>
      <w:hyperlink r:id="rId11" w:history="1">
        <w:r w:rsidRPr="0015119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en-US"/>
          </w:rPr>
          <w:t>http://www.ssu.gov.ua</w:t>
        </w:r>
      </w:hyperlink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4. Єдиний</w:t>
      </w:r>
      <w:r w:rsidRPr="0015119C">
        <w:rPr>
          <w:rFonts w:ascii="Times New Roman" w:eastAsia="Times New Roman" w:hAnsi="Times New Roman" w:cs="Times New Roman"/>
          <w:spacing w:val="-8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портал</w:t>
      </w:r>
      <w:r w:rsidRPr="0015119C">
        <w:rPr>
          <w:rFonts w:ascii="Times New Roman" w:eastAsia="Times New Roman" w:hAnsi="Times New Roman" w:cs="Times New Roman"/>
          <w:spacing w:val="-9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органів</w:t>
      </w:r>
      <w:r w:rsidRPr="0015119C">
        <w:rPr>
          <w:rFonts w:ascii="Times New Roman" w:eastAsia="Times New Roman" w:hAnsi="Times New Roman" w:cs="Times New Roman"/>
          <w:spacing w:val="-10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системи</w:t>
      </w:r>
      <w:r w:rsidRPr="0015119C">
        <w:rPr>
          <w:rFonts w:ascii="Times New Roman" w:eastAsia="Times New Roman" w:hAnsi="Times New Roman" w:cs="Times New Roman"/>
          <w:spacing w:val="-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МВС</w:t>
      </w:r>
      <w:r w:rsidRPr="0015119C">
        <w:rPr>
          <w:rFonts w:ascii="Times New Roman" w:eastAsia="Times New Roman" w:hAnsi="Times New Roman" w:cs="Times New Roman"/>
          <w:spacing w:val="-11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України.</w:t>
      </w:r>
      <w:r w:rsidRPr="0015119C">
        <w:rPr>
          <w:rFonts w:ascii="Times New Roman" w:eastAsia="Times New Roman" w:hAnsi="Times New Roman" w:cs="Times New Roman"/>
          <w:spacing w:val="-9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7"/>
          <w:sz w:val="24"/>
          <w:szCs w:val="24"/>
          <w:lang w:val="uk-UA" w:eastAsia="en-US"/>
        </w:rPr>
        <w:t xml:space="preserve"> </w:t>
      </w:r>
      <w:r w:rsidR="008F1070">
        <w:fldChar w:fldCharType="begin"/>
      </w:r>
      <w:r w:rsidR="008F1070" w:rsidRPr="008F1070">
        <w:rPr>
          <w:lang w:val="uk-UA"/>
        </w:rPr>
        <w:instrText xml:space="preserve"> </w:instrText>
      </w:r>
      <w:r w:rsidR="008F1070">
        <w:instrText>HYPERLINK</w:instrText>
      </w:r>
      <w:r w:rsidR="008F1070" w:rsidRPr="008F1070">
        <w:rPr>
          <w:lang w:val="uk-UA"/>
        </w:rPr>
        <w:instrText xml:space="preserve"> "</w:instrText>
      </w:r>
      <w:r w:rsidR="008F1070">
        <w:instrText>https</w:instrText>
      </w:r>
      <w:r w:rsidR="008F1070" w:rsidRPr="008F1070">
        <w:rPr>
          <w:lang w:val="uk-UA"/>
        </w:rPr>
        <w:instrText>://</w:instrText>
      </w:r>
      <w:r w:rsidR="008F1070">
        <w:instrText>mvs</w:instrText>
      </w:r>
      <w:r w:rsidR="008F1070" w:rsidRPr="008F1070">
        <w:rPr>
          <w:lang w:val="uk-UA"/>
        </w:rPr>
        <w:instrText>.</w:instrText>
      </w:r>
      <w:r w:rsidR="008F1070">
        <w:instrText>gov</w:instrText>
      </w:r>
      <w:r w:rsidR="008F1070" w:rsidRPr="008F1070">
        <w:rPr>
          <w:lang w:val="uk-UA"/>
        </w:rPr>
        <w:instrText>.</w:instrText>
      </w:r>
      <w:r w:rsidR="008F1070">
        <w:instrText>ua</w:instrText>
      </w:r>
      <w:r w:rsidR="008F1070" w:rsidRPr="008F1070">
        <w:rPr>
          <w:lang w:val="uk-UA"/>
        </w:rPr>
        <w:instrText xml:space="preserve">/" </w:instrText>
      </w:r>
      <w:r w:rsidR="008F1070">
        <w:fldChar w:fldCharType="separate"/>
      </w:r>
      <w:r w:rsidRPr="001511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en-US"/>
        </w:rPr>
        <w:t>https://mvs.gov.ua</w:t>
      </w:r>
      <w:r w:rsidR="008F107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en-US"/>
        </w:rPr>
        <w:fldChar w:fldCharType="end"/>
      </w:r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5. Міністерство</w:t>
      </w:r>
      <w:r w:rsidRPr="0015119C">
        <w:rPr>
          <w:rFonts w:ascii="Times New Roman" w:eastAsia="Times New Roman" w:hAnsi="Times New Roman" w:cs="Times New Roman"/>
          <w:spacing w:val="-1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юстиції</w:t>
      </w:r>
      <w:r w:rsidRPr="0015119C">
        <w:rPr>
          <w:rFonts w:ascii="Times New Roman" w:eastAsia="Times New Roman" w:hAnsi="Times New Roman" w:cs="Times New Roman"/>
          <w:spacing w:val="-1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України.</w:t>
      </w:r>
      <w:r w:rsidRPr="0015119C">
        <w:rPr>
          <w:rFonts w:ascii="Times New Roman" w:eastAsia="Times New Roman" w:hAnsi="Times New Roman" w:cs="Times New Roman"/>
          <w:spacing w:val="-1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13"/>
          <w:sz w:val="24"/>
          <w:szCs w:val="24"/>
          <w:lang w:val="uk-UA" w:eastAsia="en-US"/>
        </w:rPr>
        <w:t xml:space="preserve"> </w:t>
      </w:r>
      <w:hyperlink r:id="rId12" w:history="1">
        <w:r w:rsidRPr="0015119C">
          <w:rPr>
            <w:rStyle w:val="a4"/>
            <w:rFonts w:ascii="Times New Roman" w:eastAsia="Times New Roman" w:hAnsi="Times New Roman" w:cs="Times New Roman"/>
            <w:sz w:val="24"/>
            <w:szCs w:val="24"/>
            <w:lang w:val="uk-UA" w:eastAsia="en-US"/>
          </w:rPr>
          <w:t>https://minjust.gov.ua</w:t>
        </w:r>
      </w:hyperlink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6. Міністерство</w:t>
      </w:r>
      <w:r w:rsidRPr="0015119C">
        <w:rPr>
          <w:rFonts w:ascii="Times New Roman" w:eastAsia="Times New Roman" w:hAnsi="Times New Roman" w:cs="Times New Roman"/>
          <w:spacing w:val="-12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оборони</w:t>
      </w:r>
      <w:r w:rsidRPr="0015119C">
        <w:rPr>
          <w:rFonts w:ascii="Times New Roman" w:eastAsia="Times New Roman" w:hAnsi="Times New Roman" w:cs="Times New Roman"/>
          <w:spacing w:val="-13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України.</w:t>
      </w:r>
      <w:r w:rsidRPr="0015119C">
        <w:rPr>
          <w:rFonts w:ascii="Times New Roman" w:eastAsia="Times New Roman" w:hAnsi="Times New Roman" w:cs="Times New Roman"/>
          <w:spacing w:val="-13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1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https://</w:t>
      </w:r>
      <w:r w:rsidR="008F1070">
        <w:fldChar w:fldCharType="begin"/>
      </w:r>
      <w:r w:rsidR="008F1070" w:rsidRPr="008F1070">
        <w:rPr>
          <w:lang w:val="en-US"/>
        </w:rPr>
        <w:instrText xml:space="preserve"> HYPERLINK "http://www.mil.gov.ua/" </w:instrText>
      </w:r>
      <w:r w:rsidR="008F1070">
        <w:fldChar w:fldCharType="separate"/>
      </w:r>
      <w:r w:rsidRPr="001511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en-US"/>
        </w:rPr>
        <w:t>www.mil.gov.ua</w:t>
      </w:r>
      <w:r w:rsidR="008F107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en-US"/>
        </w:rPr>
        <w:fldChar w:fldCharType="end"/>
      </w:r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7. Державна</w:t>
      </w:r>
      <w:r w:rsidRPr="0015119C">
        <w:rPr>
          <w:rFonts w:ascii="Times New Roman" w:eastAsia="Times New Roman" w:hAnsi="Times New Roman" w:cs="Times New Roman"/>
          <w:spacing w:val="-10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служба</w:t>
      </w:r>
      <w:r w:rsidRPr="0015119C">
        <w:rPr>
          <w:rFonts w:ascii="Times New Roman" w:eastAsia="Times New Roman" w:hAnsi="Times New Roman" w:cs="Times New Roman"/>
          <w:spacing w:val="-9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України</w:t>
      </w:r>
      <w:r w:rsidRPr="0015119C">
        <w:rPr>
          <w:rFonts w:ascii="Times New Roman" w:eastAsia="Times New Roman" w:hAnsi="Times New Roman" w:cs="Times New Roman"/>
          <w:spacing w:val="-10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з</w:t>
      </w:r>
      <w:r w:rsidRPr="0015119C">
        <w:rPr>
          <w:rFonts w:ascii="Times New Roman" w:eastAsia="Times New Roman" w:hAnsi="Times New Roman" w:cs="Times New Roman"/>
          <w:spacing w:val="-10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надзвичайних</w:t>
      </w:r>
      <w:r w:rsidRPr="0015119C">
        <w:rPr>
          <w:rFonts w:ascii="Times New Roman" w:eastAsia="Times New Roman" w:hAnsi="Times New Roman" w:cs="Times New Roman"/>
          <w:spacing w:val="-8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ситуацій.</w:t>
      </w:r>
      <w:r w:rsidRPr="0015119C">
        <w:rPr>
          <w:rFonts w:ascii="Times New Roman" w:eastAsia="Times New Roman" w:hAnsi="Times New Roman" w:cs="Times New Roman"/>
          <w:spacing w:val="-10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51"/>
          <w:sz w:val="24"/>
          <w:szCs w:val="24"/>
          <w:lang w:val="uk-UA" w:eastAsia="en-US"/>
        </w:rPr>
        <w:t xml:space="preserve"> </w:t>
      </w:r>
      <w:hyperlink r:id="rId13" w:history="1">
        <w:r w:rsidRPr="0015119C">
          <w:rPr>
            <w:rStyle w:val="a4"/>
            <w:rFonts w:ascii="Times New Roman" w:eastAsia="Times New Roman" w:hAnsi="Times New Roman" w:cs="Times New Roman"/>
            <w:sz w:val="24"/>
            <w:szCs w:val="24"/>
            <w:lang w:val="uk-UA" w:eastAsia="en-US"/>
          </w:rPr>
          <w:t>https://dsns.gov.ua</w:t>
        </w:r>
      </w:hyperlink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pacing w:val="-67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 xml:space="preserve">8. </w:t>
      </w:r>
      <w:r w:rsidRPr="0015119C">
        <w:rPr>
          <w:rFonts w:ascii="Times New Roman" w:eastAsia="Times New Roman" w:hAnsi="Times New Roman" w:cs="Times New Roman"/>
          <w:spacing w:val="-4"/>
          <w:sz w:val="24"/>
          <w:szCs w:val="24"/>
          <w:lang w:val="uk-UA" w:eastAsia="en-US"/>
        </w:rPr>
        <w:t>Офіс  Генерального прокурора. URL: https://</w:t>
      </w:r>
      <w:r w:rsidR="008F1070">
        <w:fldChar w:fldCharType="begin"/>
      </w:r>
      <w:r w:rsidR="008F1070" w:rsidRPr="008F1070">
        <w:rPr>
          <w:lang w:val="en-US"/>
        </w:rPr>
        <w:instrText xml:space="preserve"> HYPERLINK "http://www.gp.gov.ua/" </w:instrText>
      </w:r>
      <w:r w:rsidR="008F1070">
        <w:fldChar w:fldCharType="separate"/>
      </w:r>
      <w:r w:rsidRPr="0015119C">
        <w:rPr>
          <w:rFonts w:ascii="Times New Roman" w:eastAsia="Times New Roman" w:hAnsi="Times New Roman" w:cs="Times New Roman"/>
          <w:color w:val="0000FF"/>
          <w:spacing w:val="-4"/>
          <w:sz w:val="24"/>
          <w:szCs w:val="24"/>
          <w:u w:val="single"/>
          <w:lang w:val="uk-UA" w:eastAsia="en-US"/>
        </w:rPr>
        <w:t>www.gp.gov.ua</w:t>
      </w:r>
      <w:r w:rsidR="008F1070">
        <w:rPr>
          <w:rFonts w:ascii="Times New Roman" w:eastAsia="Times New Roman" w:hAnsi="Times New Roman" w:cs="Times New Roman"/>
          <w:color w:val="0000FF"/>
          <w:spacing w:val="-4"/>
          <w:sz w:val="24"/>
          <w:szCs w:val="24"/>
          <w:u w:val="single"/>
          <w:lang w:val="uk-UA" w:eastAsia="en-US"/>
        </w:rPr>
        <w:fldChar w:fldCharType="end"/>
      </w:r>
      <w:r w:rsidRPr="0015119C">
        <w:rPr>
          <w:rFonts w:ascii="Times New Roman" w:eastAsia="Times New Roman" w:hAnsi="Times New Roman" w:cs="Times New Roman"/>
          <w:spacing w:val="-67"/>
          <w:sz w:val="24"/>
          <w:szCs w:val="24"/>
          <w:lang w:val="uk-UA" w:eastAsia="en-US"/>
        </w:rPr>
        <w:t xml:space="preserve"> </w:t>
      </w:r>
    </w:p>
    <w:p w:rsidR="00A73839" w:rsidRPr="0015119C" w:rsidRDefault="00A73839" w:rsidP="00A73839">
      <w:pPr>
        <w:widowControl w:val="0"/>
        <w:tabs>
          <w:tab w:val="left" w:pos="1174"/>
        </w:tabs>
        <w:autoSpaceDE w:val="0"/>
        <w:autoSpaceDN w:val="0"/>
        <w:spacing w:before="15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</w:pP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9. Асоціація</w:t>
      </w:r>
      <w:r w:rsidRPr="0015119C">
        <w:rPr>
          <w:rFonts w:ascii="Times New Roman" w:eastAsia="Times New Roman" w:hAnsi="Times New Roman" w:cs="Times New Roman"/>
          <w:spacing w:val="-5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правників</w:t>
      </w:r>
      <w:r w:rsidRPr="0015119C">
        <w:rPr>
          <w:rFonts w:ascii="Times New Roman" w:eastAsia="Times New Roman" w:hAnsi="Times New Roman" w:cs="Times New Roman"/>
          <w:spacing w:val="-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України.</w:t>
      </w:r>
      <w:r w:rsidRPr="0015119C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URL:</w:t>
      </w:r>
      <w:r w:rsidRPr="0015119C">
        <w:rPr>
          <w:rFonts w:ascii="Times New Roman" w:eastAsia="Times New Roman" w:hAnsi="Times New Roman" w:cs="Times New Roman"/>
          <w:spacing w:val="-4"/>
          <w:sz w:val="24"/>
          <w:szCs w:val="24"/>
          <w:lang w:val="uk-UA" w:eastAsia="en-US"/>
        </w:rPr>
        <w:t xml:space="preserve"> </w:t>
      </w:r>
      <w:r w:rsidRPr="0015119C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https://uba.ua</w:t>
      </w:r>
    </w:p>
    <w:p w:rsidR="00A73839" w:rsidRPr="0015119C" w:rsidRDefault="00A73839" w:rsidP="00A73839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en-US"/>
        </w:rPr>
      </w:pPr>
    </w:p>
    <w:p w:rsidR="00A73839" w:rsidRDefault="00A73839" w:rsidP="00D44CBE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z w:val="24"/>
          <w:lang w:val="uk-UA"/>
        </w:rPr>
      </w:pPr>
    </w:p>
    <w:p w:rsidR="00AA276C" w:rsidRDefault="00CF5858" w:rsidP="00D44CBE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pacing w:val="-4"/>
          <w:sz w:val="24"/>
          <w:lang w:val="uk-UA"/>
        </w:rPr>
      </w:pPr>
      <w:r w:rsidRPr="0015119C">
        <w:rPr>
          <w:rFonts w:ascii="Times New Roman" w:eastAsia="Times New Roman" w:hAnsi="Times New Roman" w:cs="Times New Roman"/>
          <w:b/>
          <w:sz w:val="24"/>
          <w:lang w:val="uk-UA"/>
        </w:rPr>
        <w:t>Регуляції</w:t>
      </w:r>
      <w:r w:rsidRPr="0015119C">
        <w:rPr>
          <w:rFonts w:ascii="Times New Roman" w:eastAsia="Times New Roman" w:hAnsi="Times New Roman" w:cs="Times New Roman"/>
          <w:b/>
          <w:spacing w:val="-7"/>
          <w:sz w:val="24"/>
          <w:lang w:val="uk-UA"/>
        </w:rPr>
        <w:t xml:space="preserve"> </w:t>
      </w:r>
      <w:r w:rsidRPr="0015119C">
        <w:rPr>
          <w:rFonts w:ascii="Times New Roman" w:eastAsia="Times New Roman" w:hAnsi="Times New Roman" w:cs="Times New Roman"/>
          <w:b/>
          <w:sz w:val="24"/>
          <w:lang w:val="uk-UA"/>
        </w:rPr>
        <w:t>і</w:t>
      </w:r>
      <w:r w:rsidRPr="0015119C">
        <w:rPr>
          <w:rFonts w:ascii="Times New Roman" w:eastAsia="Times New Roman" w:hAnsi="Times New Roman" w:cs="Times New Roman"/>
          <w:b/>
          <w:spacing w:val="-9"/>
          <w:sz w:val="24"/>
          <w:lang w:val="uk-UA"/>
        </w:rPr>
        <w:t xml:space="preserve"> </w:t>
      </w:r>
      <w:r w:rsidRPr="0015119C">
        <w:rPr>
          <w:rFonts w:ascii="Times New Roman" w:eastAsia="Times New Roman" w:hAnsi="Times New Roman" w:cs="Times New Roman"/>
          <w:b/>
          <w:sz w:val="24"/>
          <w:lang w:val="uk-UA"/>
        </w:rPr>
        <w:t>політики</w:t>
      </w:r>
      <w:r w:rsidRPr="0015119C">
        <w:rPr>
          <w:rFonts w:ascii="Times New Roman" w:eastAsia="Times New Roman" w:hAnsi="Times New Roman" w:cs="Times New Roman"/>
          <w:b/>
          <w:spacing w:val="-6"/>
          <w:sz w:val="24"/>
          <w:lang w:val="uk-UA"/>
        </w:rPr>
        <w:t xml:space="preserve"> </w:t>
      </w:r>
      <w:r w:rsidRPr="0015119C">
        <w:rPr>
          <w:rFonts w:ascii="Times New Roman" w:eastAsia="Times New Roman" w:hAnsi="Times New Roman" w:cs="Times New Roman"/>
          <w:b/>
          <w:spacing w:val="-4"/>
          <w:sz w:val="24"/>
          <w:lang w:val="uk-UA"/>
        </w:rPr>
        <w:t>курсу</w:t>
      </w:r>
    </w:p>
    <w:p w:rsidR="00C92CB7" w:rsidRDefault="00C92CB7" w:rsidP="00D44CBE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2CB7">
        <w:rPr>
          <w:rFonts w:ascii="Times New Roman" w:hAnsi="Times New Roman" w:cs="Times New Roman"/>
          <w:sz w:val="24"/>
          <w:szCs w:val="24"/>
          <w:lang w:val="uk-UA"/>
        </w:rPr>
        <w:t xml:space="preserve">Відвідування занять є обов’язковим. Відпрацювання пропущених занять здійснюється шляхом проходження додаткових тестів та виконанням практичних завдань. </w:t>
      </w:r>
    </w:p>
    <w:p w:rsidR="00C92CB7" w:rsidRDefault="00C92CB7" w:rsidP="00D44CBE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2CB7">
        <w:rPr>
          <w:rFonts w:ascii="Times New Roman" w:hAnsi="Times New Roman" w:cs="Times New Roman"/>
          <w:sz w:val="24"/>
          <w:szCs w:val="24"/>
        </w:rPr>
        <w:t xml:space="preserve">Питання академічної доброчесності </w:t>
      </w:r>
      <w:proofErr w:type="gramStart"/>
      <w:r w:rsidRPr="00C92CB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92CB7">
        <w:rPr>
          <w:rFonts w:ascii="Times New Roman" w:hAnsi="Times New Roman" w:cs="Times New Roman"/>
          <w:sz w:val="24"/>
          <w:szCs w:val="24"/>
        </w:rPr>
        <w:t xml:space="preserve">в тому числі і перевірка на плагіат) вирішуються згідно встановлених у ЗНУ правил. Визначення результатів неформальної/інформальної освіти здійснюється згідно встновлених загальних правил </w:t>
      </w:r>
      <w:r w:rsidRPr="00C92CB7">
        <w:rPr>
          <w:rFonts w:ascii="Times New Roman" w:hAnsi="Times New Roman" w:cs="Times New Roman"/>
          <w:sz w:val="24"/>
          <w:szCs w:val="24"/>
        </w:rPr>
        <w:lastRenderedPageBreak/>
        <w:t xml:space="preserve">Політика академічної доброчесності. </w:t>
      </w:r>
      <w:proofErr w:type="gramStart"/>
      <w:r w:rsidRPr="00C92CB7">
        <w:rPr>
          <w:rFonts w:ascii="Times New Roman" w:hAnsi="Times New Roman" w:cs="Times New Roman"/>
          <w:sz w:val="24"/>
          <w:szCs w:val="24"/>
        </w:rPr>
        <w:t>При перев</w:t>
      </w:r>
      <w:proofErr w:type="gramEnd"/>
      <w:r w:rsidRPr="00C92CB7">
        <w:rPr>
          <w:rFonts w:ascii="Times New Roman" w:hAnsi="Times New Roman" w:cs="Times New Roman"/>
          <w:sz w:val="24"/>
          <w:szCs w:val="24"/>
        </w:rPr>
        <w:t xml:space="preserve">ірці на плагіат будуть вжиті автоматизовані онлайн-сервіси (Unicheck, StrikePlagiarism, Plag.com.ua). </w:t>
      </w:r>
    </w:p>
    <w:p w:rsidR="00C92CB7" w:rsidRDefault="00C92CB7" w:rsidP="00D44CBE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2CB7">
        <w:rPr>
          <w:rFonts w:ascii="Times New Roman" w:hAnsi="Times New Roman" w:cs="Times New Roman"/>
          <w:sz w:val="24"/>
          <w:szCs w:val="24"/>
        </w:rPr>
        <w:t xml:space="preserve">До здобувачів, що вдалися до списування, плагіату чи інших проявів недоброчесної поведінки будуть застосовані відповідні санкції. Цитування оформлюється лапками (пряма мова) із зазначенням автора та джерела, часто у квадратних дужках [1, с. 10] , де число — номер </w:t>
      </w:r>
      <w:proofErr w:type="gramStart"/>
      <w:r w:rsidRPr="00C92CB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C92CB7">
        <w:rPr>
          <w:rFonts w:ascii="Times New Roman" w:hAnsi="Times New Roman" w:cs="Times New Roman"/>
          <w:sz w:val="24"/>
          <w:szCs w:val="24"/>
        </w:rPr>
        <w:t xml:space="preserve"> списку, а с. — сторінка. Запозичені фото/ілюстрації </w:t>
      </w:r>
      <w:proofErr w:type="gramStart"/>
      <w:r w:rsidRPr="00C92CB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92CB7">
        <w:rPr>
          <w:rFonts w:ascii="Times New Roman" w:hAnsi="Times New Roman" w:cs="Times New Roman"/>
          <w:sz w:val="24"/>
          <w:szCs w:val="24"/>
        </w:rPr>
        <w:t xml:space="preserve">ідписуються під зображенням: «Рис. 1. Назва [Джерело]» або «Фото: Автор, </w:t>
      </w:r>
      <w:proofErr w:type="gramStart"/>
      <w:r w:rsidRPr="00C92CB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C92CB7">
        <w:rPr>
          <w:rFonts w:ascii="Times New Roman" w:hAnsi="Times New Roman" w:cs="Times New Roman"/>
          <w:sz w:val="24"/>
          <w:szCs w:val="24"/>
        </w:rPr>
        <w:t xml:space="preserve">ік». У списку літератури вказують повні </w:t>
      </w:r>
      <w:proofErr w:type="gramStart"/>
      <w:r w:rsidRPr="00C92CB7">
        <w:rPr>
          <w:rFonts w:ascii="Times New Roman" w:hAnsi="Times New Roman" w:cs="Times New Roman"/>
          <w:sz w:val="24"/>
          <w:szCs w:val="24"/>
        </w:rPr>
        <w:t>дан</w:t>
      </w:r>
      <w:proofErr w:type="gramEnd"/>
      <w:r w:rsidRPr="00C92CB7">
        <w:rPr>
          <w:rFonts w:ascii="Times New Roman" w:hAnsi="Times New Roman" w:cs="Times New Roman"/>
          <w:sz w:val="24"/>
          <w:szCs w:val="24"/>
        </w:rPr>
        <w:t xml:space="preserve">і, включаючи URL-адресу. </w:t>
      </w:r>
    </w:p>
    <w:p w:rsidR="00C92CB7" w:rsidRDefault="00C92CB7" w:rsidP="00D44CBE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92CB7">
        <w:rPr>
          <w:rFonts w:ascii="Times New Roman" w:hAnsi="Times New Roman" w:cs="Times New Roman"/>
          <w:sz w:val="24"/>
          <w:szCs w:val="24"/>
          <w:lang w:val="uk-UA"/>
        </w:rPr>
        <w:t xml:space="preserve">Визнання результатів неформальної/інформальної освіти здійснюється згідно «Порядку визнання у вищій та фаховій передвищій освіті результатів навчання, здобутих шляхом неформальної та/або інформальної освіти» </w:t>
      </w:r>
    </w:p>
    <w:p w:rsidR="00C92CB7" w:rsidRPr="00C92CB7" w:rsidRDefault="00C92CB7" w:rsidP="00D44CBE">
      <w:pPr>
        <w:tabs>
          <w:tab w:val="left" w:pos="3579"/>
        </w:tabs>
        <w:spacing w:before="276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00"/>
          <w:lang w:val="uk-UA"/>
        </w:rPr>
      </w:pPr>
      <w:r w:rsidRPr="00C92CB7">
        <w:rPr>
          <w:rFonts w:ascii="Times New Roman" w:hAnsi="Times New Roman" w:cs="Times New Roman"/>
          <w:sz w:val="24"/>
          <w:szCs w:val="24"/>
          <w:lang w:val="uk-UA"/>
        </w:rPr>
        <w:t xml:space="preserve">Процедура визнання результатів неформальної/інформальної освіти передбачає подання здобувачем заяви до закладу освіти, ідентифікацію набутих компетентностей (сертифікати, портфоліо) та їх оцінювання комісією. </w:t>
      </w:r>
      <w:r w:rsidRPr="00C92CB7">
        <w:rPr>
          <w:rFonts w:ascii="Times New Roman" w:hAnsi="Times New Roman" w:cs="Times New Roman"/>
          <w:sz w:val="24"/>
          <w:szCs w:val="24"/>
        </w:rPr>
        <w:t>Вона охоплює порівняння результатів із вимогами освітньої програми, що може включати співбесіду, тестування або практичне завдання.</w:t>
      </w:r>
    </w:p>
    <w:p w:rsidR="00D44CBE" w:rsidRPr="00C92CB7" w:rsidRDefault="00D44CBE" w:rsidP="00D44CBE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</w:pPr>
    </w:p>
    <w:p w:rsidR="00D44CBE" w:rsidRPr="00D44CBE" w:rsidRDefault="00D44CBE" w:rsidP="00D44CBE">
      <w:pPr>
        <w:tabs>
          <w:tab w:val="left" w:pos="3579"/>
        </w:tabs>
        <w:spacing w:before="276" w:after="0" w:line="240" w:lineRule="auto"/>
        <w:ind w:left="3579"/>
        <w:rPr>
          <w:rFonts w:ascii="Times New Roman" w:eastAsia="Times New Roman" w:hAnsi="Times New Roman" w:cs="Times New Roman"/>
          <w:b/>
          <w:sz w:val="24"/>
          <w:lang w:val="uk-UA"/>
        </w:rPr>
      </w:pPr>
    </w:p>
    <w:p w:rsidR="00AA276C" w:rsidRDefault="00AA276C">
      <w:pPr>
        <w:spacing w:before="48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after="0" w:line="252" w:lineRule="auto"/>
        <w:ind w:left="338" w:right="33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6"/>
          <w:sz w:val="24"/>
        </w:rPr>
        <w:t>ДОДАТКОВА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ІНФОРМАЦІЯ</w:t>
      </w:r>
    </w:p>
    <w:p w:rsidR="00AA276C" w:rsidRDefault="00CF5858">
      <w:pPr>
        <w:spacing w:after="0" w:line="252" w:lineRule="auto"/>
        <w:ind w:left="28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ГРАФІ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К</w:t>
      </w:r>
      <w:r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ОСВ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ІТНЬОГО</w:t>
      </w:r>
      <w:r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ПРОЦЕСУ</w:t>
      </w:r>
      <w:r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НА</w:t>
      </w:r>
      <w:r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2024-2025</w:t>
      </w:r>
      <w:r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н.р.</w:t>
      </w:r>
      <w:r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доступний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адресою: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hyperlink r:id="rId14"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</w:rPr>
          <w:t>http://surl.li/afeagu</w:t>
        </w:r>
        <w:r>
          <w:rPr>
            <w:rFonts w:ascii="Times New Roman" w:eastAsia="Times New Roman" w:hAnsi="Times New Roman" w:cs="Times New Roman"/>
            <w:vanish/>
            <w:color w:val="0000FF"/>
            <w:spacing w:val="-2"/>
            <w:sz w:val="24"/>
            <w:u w:val="single"/>
          </w:rPr>
          <w:t>HYPERLINK "http://surl.li/afeagu"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</w:rPr>
          <w:t>.</w:t>
        </w:r>
      </w:hyperlink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after="0" w:line="240" w:lineRule="auto"/>
        <w:ind w:left="287" w:right="28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НАВЧАННЯ ТА ЗАБЕЗПЕЧЕННЯ ЯКОСТІ ОСВІТИ. </w:t>
      </w:r>
      <w:r>
        <w:rPr>
          <w:rFonts w:ascii="Times New Roman" w:eastAsia="Times New Roman" w:hAnsi="Times New Roman" w:cs="Times New Roman"/>
          <w:sz w:val="24"/>
        </w:rPr>
        <w:t xml:space="preserve">Перевірка набутих студентами знань, навичок та вмінь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ідсумкового семестрового контролю навчання студентів ЗНУ: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https://tinyurl.com/y9tve4lk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AA276C" w:rsidRDefault="00AA276C">
      <w:pPr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after="0" w:line="240" w:lineRule="auto"/>
        <w:ind w:left="287" w:right="27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ПОВТОРНЕ ВИВЧЕННЯ ДИСЦИПЛІН. </w:t>
      </w:r>
      <w:r>
        <w:rPr>
          <w:rFonts w:ascii="Times New Roman" w:eastAsia="Times New Roman" w:hAnsi="Times New Roman" w:cs="Times New Roman"/>
          <w:sz w:val="24"/>
        </w:rPr>
        <w:t>Наявність академічної заборгованості до 6 навчальних дисциплін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(у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тому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числі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проходження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практики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виконання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курсової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роботи)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результатами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однієї екзаменаційної сесії є 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>ідставою для надання студенту права на повторне вивчення зазначених на</w:t>
      </w:r>
      <w:r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вчальних дисциплін. Процедура повторного вивчення визначається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Положенням</w:t>
        </w:r>
        <w:r>
          <w:rPr>
            <w:rFonts w:ascii="Times New Roman" w:eastAsia="Times New Roman" w:hAnsi="Times New Roman" w:cs="Times New Roman"/>
            <w:vanish/>
            <w:color w:val="0000FF"/>
            <w:spacing w:val="40"/>
            <w:sz w:val="24"/>
            <w:u w:val="single"/>
          </w:rPr>
          <w:t>HYPERLINK "https://sites.znu.edu.ua/navchalnyj_viddil/normatyvna_basa/polozhennya_pro_poryadok_povtornogo_vivchennya_navchal__nikh_distsipl__n_ta_povtornogo_navchannya_u_znu.pdf"</w:t>
        </w:r>
        <w:r>
          <w:rPr>
            <w:rFonts w:ascii="Times New Roman" w:eastAsia="Times New Roman" w:hAnsi="Times New Roman" w:cs="Times New Roman"/>
            <w:color w:val="0000FF"/>
            <w:spacing w:val="40"/>
            <w:sz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vanish/>
            <w:color w:val="0000FF"/>
            <w:sz w:val="24"/>
            <w:u w:val="single"/>
          </w:rPr>
          <w:t>HYPERLINK "https://sites.znu.edu.ua/navchalnyj_viddil/normatyvna_basa/polozhennya_pro_poryadok_povtornogo_vivchennya_navchal__nikh_distsipl__n_ta_povtornogo_navchannya_u_znu.pdf"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про порядок по-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вторного вивчення навчальних дисциплін та повторного навчання у ЗНУ</w:t>
        </w:r>
      </w:hyperlink>
      <w:r>
        <w:rPr>
          <w:rFonts w:ascii="Times New Roman" w:eastAsia="Times New Roman" w:hAnsi="Times New Roman" w:cs="Times New Roman"/>
          <w:sz w:val="24"/>
        </w:rPr>
        <w:t xml:space="preserve">: 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https://tinyurl.com/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  <w:hyperlink r:id="rId19"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</w:rPr>
          <w:t>y9pkmmp5</w:t>
        </w:r>
      </w:hyperlink>
      <w:r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AA276C" w:rsidRDefault="00AA2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before="252" w:after="0" w:line="240" w:lineRule="auto"/>
        <w:ind w:left="287" w:right="28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ВИРІШЕННЯ КОНФЛІКТІВ. </w:t>
      </w:r>
      <w:r>
        <w:rPr>
          <w:rFonts w:ascii="Times New Roman" w:eastAsia="Times New Roman" w:hAnsi="Times New Roman" w:cs="Times New Roman"/>
          <w:sz w:val="24"/>
        </w:rPr>
        <w:t xml:space="preserve">Порядок і процедури врегулювання конфліктів, пов’язаних із корупційними діями, зіткненням інтересів, </w:t>
      </w:r>
      <w:proofErr w:type="gramStart"/>
      <w:r>
        <w:rPr>
          <w:rFonts w:ascii="Times New Roman" w:eastAsia="Times New Roman" w:hAnsi="Times New Roman" w:cs="Times New Roman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</w:rPr>
        <w:t>ізними формами дискримінації, сексуальними домаганнями, міжособистісними стосунками та іншими ситуаціями, що можуть виникнути під час навчання,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регламентуються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Положенням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 порядок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і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процедури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вирішення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конфліктних ситуацій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у ЗНУ: </w:t>
      </w:r>
      <w:hyperlink r:id="rId2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https://tinyurl.com/57wha734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AA276C" w:rsidRDefault="00CF5858">
      <w:pPr>
        <w:spacing w:before="1" w:after="0" w:line="240" w:lineRule="auto"/>
        <w:ind w:left="287" w:right="29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</w:rPr>
        <w:t>: Положення про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lastRenderedPageBreak/>
        <w:t>порядок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призначення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і виплати академічних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стипендій у ЗНУ: </w:t>
      </w:r>
      <w:hyperlink r:id="rId2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https://tinyurl.com/yd6bq6p9</w:t>
        </w:r>
      </w:hyperlink>
      <w:r>
        <w:rPr>
          <w:rFonts w:ascii="Times New Roman" w:eastAsia="Times New Roman" w:hAnsi="Times New Roman" w:cs="Times New Roman"/>
          <w:sz w:val="24"/>
        </w:rPr>
        <w:t xml:space="preserve">; Положення про призначення та виплату </w:t>
      </w:r>
      <w:proofErr w:type="gramStart"/>
      <w:r>
        <w:rPr>
          <w:rFonts w:ascii="Times New Roman" w:eastAsia="Times New Roman" w:hAnsi="Times New Roman" w:cs="Times New Roman"/>
          <w:sz w:val="24"/>
        </w:rPr>
        <w:t>соц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іальних стипендій у ЗНУ: </w:t>
      </w:r>
      <w:hyperlink r:id="rId2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https://tinyurl.com/y9r5dpwh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spacing w:before="1" w:after="0" w:line="252" w:lineRule="auto"/>
        <w:ind w:left="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ПСИХОЛОГІЧНА ДОПОМОГА.</w:t>
      </w:r>
      <w:r>
        <w:rPr>
          <w:rFonts w:ascii="Times New Roman" w:eastAsia="Times New Roman" w:hAnsi="Times New Roman" w:cs="Times New Roman"/>
          <w:b/>
          <w:spacing w:val="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Телефон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довіри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практичного</w:t>
      </w:r>
      <w:r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психолога</w:t>
      </w:r>
      <w:r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Марті</w:t>
      </w:r>
      <w:r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Ірини</w:t>
      </w:r>
      <w:r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Вадимівни</w:t>
      </w:r>
    </w:p>
    <w:p w:rsidR="00AA276C" w:rsidRDefault="00CF5858">
      <w:pPr>
        <w:spacing w:after="0" w:line="252" w:lineRule="auto"/>
        <w:ind w:lef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(061)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228-15-84,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(099)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253-78-73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(щоденно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21).</w:t>
      </w:r>
    </w:p>
    <w:p w:rsidR="00AA276C" w:rsidRDefault="00CF5858">
      <w:pPr>
        <w:spacing w:before="253" w:after="0" w:line="240" w:lineRule="auto"/>
        <w:ind w:left="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УПОВНОВАЖЕНА</w:t>
      </w:r>
      <w:r>
        <w:rPr>
          <w:rFonts w:ascii="Times New Roman" w:eastAsia="Times New Roman" w:hAnsi="Times New Roman" w:cs="Times New Roman"/>
          <w:b/>
          <w:spacing w:val="28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ОСОБА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З</w:t>
      </w:r>
      <w:proofErr w:type="gramEnd"/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ПИТАНЬ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ЗАПОБІГАННЯ</w:t>
      </w:r>
      <w:r>
        <w:rPr>
          <w:rFonts w:ascii="Times New Roman" w:eastAsia="Times New Roman" w:hAnsi="Times New Roman" w:cs="Times New Roman"/>
          <w:b/>
          <w:spacing w:val="31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ТА</w:t>
      </w:r>
      <w:r>
        <w:rPr>
          <w:rFonts w:ascii="Times New Roman" w:eastAsia="Times New Roman" w:hAnsi="Times New Roman" w:cs="Times New Roman"/>
          <w:b/>
          <w:spacing w:val="31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ВИЯВЛЕННЯ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КОРУПЦІЇ</w:t>
      </w:r>
    </w:p>
    <w:p w:rsidR="00AA276C" w:rsidRPr="00614ED7" w:rsidRDefault="00CF5858">
      <w:pPr>
        <w:spacing w:before="1" w:after="0" w:line="252" w:lineRule="auto"/>
        <w:ind w:left="287"/>
        <w:rPr>
          <w:rFonts w:ascii="Times New Roman" w:eastAsia="Times New Roman" w:hAnsi="Times New Roman" w:cs="Times New Roman"/>
          <w:b/>
          <w:sz w:val="24"/>
          <w:lang w:val="uk-UA"/>
        </w:rPr>
      </w:pPr>
      <w:r>
        <w:rPr>
          <w:rFonts w:ascii="Times New Roman" w:eastAsia="Times New Roman" w:hAnsi="Times New Roman" w:cs="Times New Roman"/>
          <w:sz w:val="24"/>
        </w:rPr>
        <w:t>Запорізького</w:t>
      </w:r>
      <w:r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національного</w:t>
      </w:r>
      <w:r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університету</w:t>
      </w:r>
      <w:proofErr w:type="gramStart"/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614ED7">
        <w:rPr>
          <w:rFonts w:ascii="Times New Roman" w:eastAsia="Times New Roman" w:hAnsi="Times New Roman" w:cs="Times New Roman"/>
          <w:b/>
          <w:sz w:val="24"/>
          <w:lang w:val="uk-UA"/>
        </w:rPr>
        <w:t>?(</w:t>
      </w:r>
      <w:proofErr w:type="gramEnd"/>
      <w:r w:rsidR="00614ED7">
        <w:rPr>
          <w:rFonts w:ascii="Times New Roman" w:eastAsia="Times New Roman" w:hAnsi="Times New Roman" w:cs="Times New Roman"/>
          <w:b/>
          <w:sz w:val="24"/>
          <w:lang w:val="uk-UA"/>
        </w:rPr>
        <w:t>на розгляді)</w:t>
      </w:r>
    </w:p>
    <w:p w:rsidR="00AA276C" w:rsidRDefault="00CF5858">
      <w:pPr>
        <w:spacing w:after="0" w:line="252" w:lineRule="auto"/>
        <w:ind w:lef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Електронна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адреса: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hyperlink r:id="rId23"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</w:rPr>
          <w:t>v_banakh@znu.edu.ua</w:t>
        </w:r>
      </w:hyperlink>
    </w:p>
    <w:p w:rsidR="00AA276C" w:rsidRDefault="00CF5858">
      <w:pPr>
        <w:spacing w:before="1" w:after="0" w:line="240" w:lineRule="auto"/>
        <w:ind w:lef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Гаряча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лінія: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тел.</w:t>
      </w:r>
      <w:r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(061)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227-12-76,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факс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227-12-</w:t>
      </w:r>
      <w:r>
        <w:rPr>
          <w:rFonts w:ascii="Times New Roman" w:eastAsia="Times New Roman" w:hAnsi="Times New Roman" w:cs="Times New Roman"/>
          <w:spacing w:val="-5"/>
          <w:sz w:val="24"/>
        </w:rPr>
        <w:t>88</w:t>
      </w:r>
    </w:p>
    <w:p w:rsidR="00AA276C" w:rsidRDefault="00CF5858">
      <w:pPr>
        <w:spacing w:before="253" w:after="0" w:line="252" w:lineRule="auto"/>
        <w:ind w:left="338" w:right="248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ІВНІ</w:t>
      </w:r>
      <w:r>
        <w:rPr>
          <w:rFonts w:ascii="Times New Roman" w:eastAsia="Times New Roman" w:hAnsi="Times New Roman" w:cs="Times New Roman"/>
          <w:b/>
          <w:spacing w:val="2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МОЖЛИВОСТІ</w:t>
      </w:r>
      <w:r>
        <w:rPr>
          <w:rFonts w:ascii="Times New Roman" w:eastAsia="Times New Roman" w:hAnsi="Times New Roman" w:cs="Times New Roman"/>
          <w:b/>
          <w:spacing w:val="2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ТА</w:t>
      </w:r>
      <w:r>
        <w:rPr>
          <w:rFonts w:ascii="Times New Roman" w:eastAsia="Times New Roman" w:hAnsi="Times New Roman" w:cs="Times New Roman"/>
          <w:b/>
          <w:spacing w:val="2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ІНКЛЮЗИВНЕ</w:t>
      </w:r>
      <w:r>
        <w:rPr>
          <w:rFonts w:ascii="Times New Roman" w:eastAsia="Times New Roman" w:hAnsi="Times New Roman" w:cs="Times New Roman"/>
          <w:b/>
          <w:spacing w:val="2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ОСВІТНЄ</w:t>
      </w:r>
      <w:r>
        <w:rPr>
          <w:rFonts w:ascii="Times New Roman" w:eastAsia="Times New Roman" w:hAnsi="Times New Roman" w:cs="Times New Roman"/>
          <w:b/>
          <w:spacing w:val="28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СЕРЕДОВИЩЕ.</w:t>
      </w:r>
      <w:r>
        <w:rPr>
          <w:rFonts w:ascii="Times New Roman" w:eastAsia="Times New Roman" w:hAnsi="Times New Roman" w:cs="Times New Roman"/>
          <w:b/>
          <w:spacing w:val="3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Центральні</w:t>
      </w:r>
      <w:r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входи</w:t>
      </w:r>
      <w:r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усіх</w:t>
      </w:r>
    </w:p>
    <w:p w:rsidR="00AA276C" w:rsidRDefault="00CF5858">
      <w:pPr>
        <w:spacing w:after="0" w:line="240" w:lineRule="auto"/>
        <w:ind w:left="287" w:right="29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навчальних корпусів ЗНУ обладнані пандусами для забезпечення доступу </w:t>
      </w:r>
      <w:proofErr w:type="gramStart"/>
      <w:r>
        <w:rPr>
          <w:rFonts w:ascii="Times New Roman" w:eastAsia="Times New Roman" w:hAnsi="Times New Roman" w:cs="Times New Roman"/>
          <w:sz w:val="24"/>
        </w:rPr>
        <w:t>осіб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 інвалідністю та інших маломобільних груп населення. Допомога для здійснення входу 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разі потреби надається черговими охоронцями навчальних корпусів. Спеціалізована допомога: (061) 228-75-11 (начальник охорони).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Порядок супроводу (надання допомоги) </w:t>
      </w:r>
      <w:proofErr w:type="gramStart"/>
      <w:r>
        <w:rPr>
          <w:rFonts w:ascii="Times New Roman" w:eastAsia="Times New Roman" w:hAnsi="Times New Roman" w:cs="Times New Roman"/>
          <w:sz w:val="24"/>
        </w:rPr>
        <w:t>осіб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 інвалідністю та інших маломобільних груп населення у ЗНУ: </w:t>
      </w:r>
      <w:hyperlink r:id="rId24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https://tinyurl.com/ydhcsagx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AA276C" w:rsidRDefault="00CF5858">
      <w:pPr>
        <w:spacing w:before="252" w:after="0" w:line="240" w:lineRule="auto"/>
        <w:ind w:left="338" w:right="33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РЕСУРСИ</w:t>
      </w:r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ДЛЯ</w:t>
      </w:r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НАВЧАННЯ</w:t>
      </w:r>
    </w:p>
    <w:p w:rsidR="00AA276C" w:rsidRDefault="00CF5858">
      <w:pPr>
        <w:spacing w:before="1" w:after="0" w:line="252" w:lineRule="auto"/>
        <w:ind w:lef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НАУКОВА</w:t>
      </w:r>
      <w:r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БІБЛІОТЕКА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hyperlink r:id="rId25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http://library.znu.edu.ua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Графік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роботи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абонементів: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понеділок-п</w:t>
      </w:r>
      <w:proofErr w:type="gramStart"/>
      <w:r>
        <w:rPr>
          <w:rFonts w:ascii="Times New Roman" w:eastAsia="Times New Roman" w:hAnsi="Times New Roman" w:cs="Times New Roman"/>
          <w:sz w:val="24"/>
        </w:rPr>
        <w:t>`я</w:t>
      </w:r>
      <w:proofErr w:type="gramEnd"/>
      <w:r>
        <w:rPr>
          <w:rFonts w:ascii="Times New Roman" w:eastAsia="Times New Roman" w:hAnsi="Times New Roman" w:cs="Times New Roman"/>
          <w:sz w:val="24"/>
        </w:rPr>
        <w:t>тниця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</w:rPr>
        <w:t>з</w:t>
      </w:r>
      <w:r>
        <w:rPr>
          <w:rFonts w:ascii="Times New Roman" w:eastAsia="Times New Roman" w:hAnsi="Times New Roman" w:cs="Times New Roman"/>
          <w:sz w:val="24"/>
        </w:rPr>
        <w:t xml:space="preserve"> 08.00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16.00;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вихідні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дні: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субота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і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неділя.</w:t>
      </w: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CF5858">
      <w:pPr>
        <w:tabs>
          <w:tab w:val="left" w:pos="1879"/>
          <w:tab w:val="left" w:pos="4208"/>
          <w:tab w:val="left" w:pos="6464"/>
          <w:tab w:val="left" w:pos="8197"/>
        </w:tabs>
        <w:spacing w:after="0" w:line="240" w:lineRule="auto"/>
        <w:ind w:left="287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</w:rPr>
        <w:t>СИСТЕМА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ЕЛЕКТРОННОГО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ЗАБЕЗПЕЧЕННЯ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НАВЧАННЯ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ЗАПОРІЗЬКОГО</w:t>
      </w:r>
    </w:p>
    <w:p w:rsidR="00AA276C" w:rsidRDefault="00CF5858">
      <w:pPr>
        <w:spacing w:before="1" w:after="0" w:line="240" w:lineRule="auto"/>
        <w:ind w:left="287" w:right="123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НАЦІОНАЛЬНОГО УНІВЕРСИТЕТУ</w:t>
      </w:r>
      <w:r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(СЕЗН ЗНУ): </w:t>
      </w:r>
      <w:hyperlink r:id="rId2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https://moodle.znu.edu.ua</w:t>
        </w:r>
      </w:hyperlink>
      <w:r>
        <w:rPr>
          <w:rFonts w:ascii="Times New Roman" w:eastAsia="Times New Roman" w:hAnsi="Times New Roman" w:cs="Times New Roman"/>
          <w:sz w:val="24"/>
          <w:u w:val="single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Посилання</w:t>
      </w:r>
      <w:r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для</w:t>
      </w:r>
      <w:proofErr w:type="gramEnd"/>
      <w:r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відновлення</w:t>
      </w:r>
      <w:r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паролю: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hyperlink r:id="rId2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https://moodle.znu.edu.ua/mod/page/view.php?id=133015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AA276C" w:rsidRDefault="00CF5858">
      <w:pPr>
        <w:spacing w:before="252" w:after="0" w:line="240" w:lineRule="auto"/>
        <w:ind w:left="28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ЦЕНТР</w:t>
      </w:r>
      <w:r>
        <w:rPr>
          <w:rFonts w:ascii="Times New Roman" w:eastAsia="Times New Roman" w:hAnsi="Times New Roman" w:cs="Times New Roman"/>
          <w:b/>
          <w:spacing w:val="-1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ІНТЕНСИВНОГО</w:t>
      </w:r>
      <w:r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ВИВЧЕННЯ</w:t>
      </w:r>
      <w:r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ІНОЗЕМНИХ</w:t>
      </w:r>
      <w:r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МОВ</w:t>
      </w:r>
      <w:r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hyperlink r:id="rId2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http://sites.znu.edu.ua/child-</w:t>
        </w:r>
        <w:r>
          <w:rPr>
            <w:rFonts w:ascii="Times New Roman" w:eastAsia="Times New Roman" w:hAnsi="Times New Roman" w:cs="Times New Roman"/>
            <w:vanish/>
            <w:color w:val="0000FF"/>
            <w:spacing w:val="-2"/>
            <w:sz w:val="24"/>
            <w:u w:val="single"/>
          </w:rPr>
          <w:t>HYPERLINK "http://sites.znu.edu.ua/child-advance/"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u w:val="single"/>
          </w:rPr>
          <w:t>advance/</w:t>
        </w:r>
      </w:hyperlink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A276C" w:rsidRDefault="00AA276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AA2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698"/>
    <w:multiLevelType w:val="multilevel"/>
    <w:tmpl w:val="C24A38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C24AF"/>
    <w:multiLevelType w:val="multilevel"/>
    <w:tmpl w:val="021AD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6B7058"/>
    <w:multiLevelType w:val="multilevel"/>
    <w:tmpl w:val="4E769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805903"/>
    <w:multiLevelType w:val="singleLevel"/>
    <w:tmpl w:val="F10E6516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  <w:sz w:val="28"/>
      </w:rPr>
    </w:lvl>
  </w:abstractNum>
  <w:abstractNum w:abstractNumId="4">
    <w:nsid w:val="28923260"/>
    <w:multiLevelType w:val="singleLevel"/>
    <w:tmpl w:val="FC389E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000000" w:themeColor="text1"/>
        <w:sz w:val="24"/>
        <w:szCs w:val="24"/>
      </w:rPr>
    </w:lvl>
  </w:abstractNum>
  <w:abstractNum w:abstractNumId="5">
    <w:nsid w:val="2AEA1DF8"/>
    <w:multiLevelType w:val="multilevel"/>
    <w:tmpl w:val="C58037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61001F"/>
    <w:multiLevelType w:val="multilevel"/>
    <w:tmpl w:val="90B60F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9967E8"/>
    <w:multiLevelType w:val="multilevel"/>
    <w:tmpl w:val="0E0C5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A53285"/>
    <w:multiLevelType w:val="multilevel"/>
    <w:tmpl w:val="C62ABC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AA6DCD"/>
    <w:multiLevelType w:val="multilevel"/>
    <w:tmpl w:val="45B470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3F3F07"/>
    <w:multiLevelType w:val="hybridMultilevel"/>
    <w:tmpl w:val="D37CD890"/>
    <w:lvl w:ilvl="0" w:tplc="14963606">
      <w:start w:val="1"/>
      <w:numFmt w:val="decimal"/>
      <w:lvlText w:val="%1."/>
      <w:lvlJc w:val="left"/>
      <w:pPr>
        <w:ind w:left="3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11">
    <w:nsid w:val="607108F7"/>
    <w:multiLevelType w:val="hybridMultilevel"/>
    <w:tmpl w:val="7160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EE5B8C"/>
    <w:multiLevelType w:val="hybridMultilevel"/>
    <w:tmpl w:val="BF189FD8"/>
    <w:lvl w:ilvl="0" w:tplc="D216257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FDA2756">
      <w:numFmt w:val="bullet"/>
      <w:lvlText w:val="•"/>
      <w:lvlJc w:val="left"/>
      <w:pPr>
        <w:ind w:left="1894" w:hanging="360"/>
      </w:pPr>
      <w:rPr>
        <w:lang w:val="uk-UA" w:eastAsia="en-US" w:bidi="ar-SA"/>
      </w:rPr>
    </w:lvl>
    <w:lvl w:ilvl="2" w:tplc="61DC9E46">
      <w:numFmt w:val="bullet"/>
      <w:lvlText w:val="•"/>
      <w:lvlJc w:val="left"/>
      <w:pPr>
        <w:ind w:left="2855" w:hanging="360"/>
      </w:pPr>
      <w:rPr>
        <w:lang w:val="uk-UA" w:eastAsia="en-US" w:bidi="ar-SA"/>
      </w:rPr>
    </w:lvl>
    <w:lvl w:ilvl="3" w:tplc="71B833E6">
      <w:numFmt w:val="bullet"/>
      <w:lvlText w:val="•"/>
      <w:lvlJc w:val="left"/>
      <w:pPr>
        <w:ind w:left="3815" w:hanging="360"/>
      </w:pPr>
      <w:rPr>
        <w:lang w:val="uk-UA" w:eastAsia="en-US" w:bidi="ar-SA"/>
      </w:rPr>
    </w:lvl>
    <w:lvl w:ilvl="4" w:tplc="6B724BF0">
      <w:numFmt w:val="bullet"/>
      <w:lvlText w:val="•"/>
      <w:lvlJc w:val="left"/>
      <w:pPr>
        <w:ind w:left="4776" w:hanging="360"/>
      </w:pPr>
      <w:rPr>
        <w:lang w:val="uk-UA" w:eastAsia="en-US" w:bidi="ar-SA"/>
      </w:rPr>
    </w:lvl>
    <w:lvl w:ilvl="5" w:tplc="8F423E6C">
      <w:numFmt w:val="bullet"/>
      <w:lvlText w:val="•"/>
      <w:lvlJc w:val="left"/>
      <w:pPr>
        <w:ind w:left="5737" w:hanging="360"/>
      </w:pPr>
      <w:rPr>
        <w:lang w:val="uk-UA" w:eastAsia="en-US" w:bidi="ar-SA"/>
      </w:rPr>
    </w:lvl>
    <w:lvl w:ilvl="6" w:tplc="20DE3938">
      <w:numFmt w:val="bullet"/>
      <w:lvlText w:val="•"/>
      <w:lvlJc w:val="left"/>
      <w:pPr>
        <w:ind w:left="6697" w:hanging="360"/>
      </w:pPr>
      <w:rPr>
        <w:lang w:val="uk-UA" w:eastAsia="en-US" w:bidi="ar-SA"/>
      </w:rPr>
    </w:lvl>
    <w:lvl w:ilvl="7" w:tplc="9510F984">
      <w:numFmt w:val="bullet"/>
      <w:lvlText w:val="•"/>
      <w:lvlJc w:val="left"/>
      <w:pPr>
        <w:ind w:left="7658" w:hanging="360"/>
      </w:pPr>
      <w:rPr>
        <w:lang w:val="uk-UA" w:eastAsia="en-US" w:bidi="ar-SA"/>
      </w:rPr>
    </w:lvl>
    <w:lvl w:ilvl="8" w:tplc="CBAE5112">
      <w:numFmt w:val="bullet"/>
      <w:lvlText w:val="•"/>
      <w:lvlJc w:val="left"/>
      <w:pPr>
        <w:ind w:left="8619" w:hanging="360"/>
      </w:pPr>
      <w:rPr>
        <w:lang w:val="uk-UA" w:eastAsia="en-US" w:bidi="ar-SA"/>
      </w:rPr>
    </w:lvl>
  </w:abstractNum>
  <w:abstractNum w:abstractNumId="13">
    <w:nsid w:val="68682B53"/>
    <w:multiLevelType w:val="multilevel"/>
    <w:tmpl w:val="7794F3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98184B"/>
    <w:multiLevelType w:val="hybridMultilevel"/>
    <w:tmpl w:val="50600B3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9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276C"/>
    <w:rsid w:val="0015119C"/>
    <w:rsid w:val="00163F0A"/>
    <w:rsid w:val="001B461D"/>
    <w:rsid w:val="001D0396"/>
    <w:rsid w:val="00226333"/>
    <w:rsid w:val="003643B0"/>
    <w:rsid w:val="00397325"/>
    <w:rsid w:val="003B384F"/>
    <w:rsid w:val="003D49EA"/>
    <w:rsid w:val="003E5462"/>
    <w:rsid w:val="00467ADE"/>
    <w:rsid w:val="004E2A1D"/>
    <w:rsid w:val="00513ACD"/>
    <w:rsid w:val="00614ED7"/>
    <w:rsid w:val="00642A2D"/>
    <w:rsid w:val="00660187"/>
    <w:rsid w:val="006737FD"/>
    <w:rsid w:val="006D7A3D"/>
    <w:rsid w:val="007579F2"/>
    <w:rsid w:val="0077402B"/>
    <w:rsid w:val="008F1070"/>
    <w:rsid w:val="0094524A"/>
    <w:rsid w:val="0096092C"/>
    <w:rsid w:val="009663DB"/>
    <w:rsid w:val="00A17011"/>
    <w:rsid w:val="00A541A8"/>
    <w:rsid w:val="00A73839"/>
    <w:rsid w:val="00A85DCB"/>
    <w:rsid w:val="00A91A11"/>
    <w:rsid w:val="00AA276C"/>
    <w:rsid w:val="00AB4F61"/>
    <w:rsid w:val="00AC1EA2"/>
    <w:rsid w:val="00AE3511"/>
    <w:rsid w:val="00B75C15"/>
    <w:rsid w:val="00B962AB"/>
    <w:rsid w:val="00C066E5"/>
    <w:rsid w:val="00C349F8"/>
    <w:rsid w:val="00C60FDE"/>
    <w:rsid w:val="00C92CB7"/>
    <w:rsid w:val="00C93B28"/>
    <w:rsid w:val="00CD69A6"/>
    <w:rsid w:val="00CE76DD"/>
    <w:rsid w:val="00CF5858"/>
    <w:rsid w:val="00D44CBE"/>
    <w:rsid w:val="00D83F0C"/>
    <w:rsid w:val="00E37325"/>
    <w:rsid w:val="00FA092A"/>
    <w:rsid w:val="00FC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0FD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60FDE"/>
    <w:pPr>
      <w:ind w:left="720"/>
      <w:contextualSpacing/>
    </w:pPr>
  </w:style>
  <w:style w:type="character" w:styleId="a4">
    <w:name w:val="Hyperlink"/>
    <w:unhideWhenUsed/>
    <w:rsid w:val="00A73839"/>
    <w:rPr>
      <w:color w:val="0000FF"/>
      <w:u w:val="single"/>
    </w:rPr>
  </w:style>
  <w:style w:type="paragraph" w:styleId="a5">
    <w:name w:val="Normal (Web)"/>
    <w:basedOn w:val="a"/>
    <w:semiHidden/>
    <w:unhideWhenUsed/>
    <w:rsid w:val="00A7383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basedOn w:val="a"/>
    <w:rsid w:val="00A7383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Strong"/>
    <w:basedOn w:val="a0"/>
    <w:qFormat/>
    <w:rsid w:val="00A73839"/>
    <w:rPr>
      <w:b/>
      <w:bCs/>
    </w:rPr>
  </w:style>
  <w:style w:type="character" w:styleId="a7">
    <w:name w:val="Emphasis"/>
    <w:basedOn w:val="a0"/>
    <w:qFormat/>
    <w:rsid w:val="00A738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1.rada.gov.ua/cgi-bin/laws/main.cgi?nreg=1000%2F2011" TargetMode="External"/><Relationship Id="rId13" Type="http://schemas.openxmlformats.org/officeDocument/2006/relationships/hyperlink" Target="https://dsns.gov.ua" TargetMode="External"/><Relationship Id="rId18" Type="http://schemas.openxmlformats.org/officeDocument/2006/relationships/hyperlink" Target="https://tinyurl.com/y9pkmmp5" TargetMode="External"/><Relationship Id="rId26" Type="http://schemas.openxmlformats.org/officeDocument/2006/relationships/hyperlink" Target="https://moodle.znu.edu.u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d6bq6p9" TargetMode="External"/><Relationship Id="rId7" Type="http://schemas.openxmlformats.org/officeDocument/2006/relationships/hyperlink" Target="https://moodle.znu.edu.ua/course/view.php?id=6245" TargetMode="External"/><Relationship Id="rId12" Type="http://schemas.openxmlformats.org/officeDocument/2006/relationships/hyperlink" Target="https://minjust.gov.ua" TargetMode="External"/><Relationship Id="rId17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25" Type="http://schemas.openxmlformats.org/officeDocument/2006/relationships/hyperlink" Target="http://library.znu.edu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tes.znu.edu.ua/navchalnyj_viddil/normatyvna_basa/polozhennya_pro_poryadok_povtornogo_vivchennya_navchal__nikh_distsipl__n_ta_povtornogo_navchannya_u_znu.pdf" TargetMode="External"/><Relationship Id="rId20" Type="http://schemas.openxmlformats.org/officeDocument/2006/relationships/hyperlink" Target="https://tinyurl.com/57wha73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su.gov.ua/" TargetMode="External"/><Relationship Id="rId24" Type="http://schemas.openxmlformats.org/officeDocument/2006/relationships/hyperlink" Target="https://tinyurl.com/ydhcsag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inyurl.com/y9tve4lk" TargetMode="External"/><Relationship Id="rId23" Type="http://schemas.openxmlformats.org/officeDocument/2006/relationships/hyperlink" Target="mailto:v_banakh@znu.edu.ua" TargetMode="External"/><Relationship Id="rId28" Type="http://schemas.openxmlformats.org/officeDocument/2006/relationships/hyperlink" Target="http://sites.znu.edu.ua/child-advance/" TargetMode="External"/><Relationship Id="rId10" Type="http://schemas.openxmlformats.org/officeDocument/2006/relationships/hyperlink" Target="https://moz.gov.ua/" TargetMode="External"/><Relationship Id="rId19" Type="http://schemas.openxmlformats.org/officeDocument/2006/relationships/hyperlink" Target="https://tinyurl.com/y9pkmmp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mu.gov.ua/" TargetMode="External"/><Relationship Id="rId14" Type="http://schemas.openxmlformats.org/officeDocument/2006/relationships/hyperlink" Target="http://surl.li/afeaguHYPERLINK%20%22http://surl.li/afeagu%22." TargetMode="External"/><Relationship Id="rId22" Type="http://schemas.openxmlformats.org/officeDocument/2006/relationships/hyperlink" Target="https://tinyurl.com/y9r5dpwh" TargetMode="External"/><Relationship Id="rId27" Type="http://schemas.openxmlformats.org/officeDocument/2006/relationships/hyperlink" Target="https://moodle.znu.edu.ua/mod/page/view.php?id=13301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61E1B-4FA7-4601-B3AA-618148388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17</Pages>
  <Words>5940</Words>
  <Characters>33864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 2023</cp:lastModifiedBy>
  <cp:revision>48</cp:revision>
  <dcterms:created xsi:type="dcterms:W3CDTF">2025-11-16T02:29:00Z</dcterms:created>
  <dcterms:modified xsi:type="dcterms:W3CDTF">2026-08-31T09:29:00Z</dcterms:modified>
</cp:coreProperties>
</file>