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464" w:rsidRPr="009C7A8F" w:rsidRDefault="00123464" w:rsidP="00074DBA">
      <w:pPr>
        <w:jc w:val="center"/>
        <w:rPr>
          <w:b/>
          <w:bCs/>
          <w:color w:val="000000"/>
          <w:lang w:val="ru-RU"/>
        </w:rPr>
      </w:pPr>
      <w:r w:rsidRPr="009C7A8F">
        <w:rPr>
          <w:b/>
          <w:bCs/>
          <w:color w:val="000000"/>
          <w:lang w:val="ru-RU"/>
        </w:rPr>
        <w:t>Д</w:t>
      </w:r>
      <w:r w:rsidRPr="009C7A8F">
        <w:rPr>
          <w:b/>
          <w:bCs/>
          <w:color w:val="000000"/>
          <w:lang w:val="uk-UA"/>
        </w:rPr>
        <w:t>ЕКЛАРАТИВНЕ</w:t>
      </w:r>
      <w:r w:rsidRPr="009C7A8F">
        <w:rPr>
          <w:b/>
          <w:bCs/>
          <w:color w:val="000000"/>
          <w:lang w:val="ru-RU"/>
        </w:rPr>
        <w:t xml:space="preserve">, ФУНКЦІОНАЛЬНЕ ТА ЛОГІЧНЕ ПРОГРАМУВАННЯ В СИСТЕМІ КОМП'ЮТЕРНОЇ МАТЕМАТИКИ </w:t>
      </w:r>
      <w:r w:rsidRPr="009C7A8F">
        <w:rPr>
          <w:b/>
          <w:bCs/>
          <w:color w:val="000000"/>
        </w:rPr>
        <w:t>MAPLE</w:t>
      </w:r>
    </w:p>
    <w:p w:rsidR="00123464" w:rsidRPr="006331B8" w:rsidRDefault="00123464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 xml:space="preserve"> (СИЛАБУС)</w:t>
      </w:r>
    </w:p>
    <w:p w:rsidR="00123464" w:rsidRPr="006331B8" w:rsidRDefault="00123464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123464" w:rsidRPr="006331B8" w:rsidRDefault="00123464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123464" w:rsidRPr="003F63FC" w:rsidRDefault="00123464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123464" w:rsidRPr="006331B8" w:rsidRDefault="00123464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123464" w:rsidRPr="006331B8" w:rsidRDefault="00123464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963"/>
        <w:gridCol w:w="709"/>
        <w:gridCol w:w="1178"/>
        <w:gridCol w:w="1544"/>
      </w:tblGrid>
      <w:tr w:rsidR="00123464" w:rsidRPr="00F123DB" w:rsidTr="00DE1666">
        <w:trPr>
          <w:trHeight w:val="239"/>
        </w:trPr>
        <w:tc>
          <w:tcPr>
            <w:tcW w:w="2886" w:type="dxa"/>
            <w:gridSpan w:val="2"/>
          </w:tcPr>
          <w:p w:rsidR="00123464" w:rsidRPr="006331B8" w:rsidRDefault="00123464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123464" w:rsidRPr="006331B8" w:rsidRDefault="00123464" w:rsidP="00074DBA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Прикладна математика</w:t>
            </w:r>
            <w:r w:rsidRPr="006331B8">
              <w:rPr>
                <w:bCs/>
                <w:lang w:val="uk-UA"/>
              </w:rPr>
              <w:t xml:space="preserve">;  </w:t>
            </w:r>
            <w:r>
              <w:rPr>
                <w:bCs/>
                <w:lang w:val="uk-UA"/>
              </w:rPr>
              <w:t>магістр</w:t>
            </w:r>
          </w:p>
        </w:tc>
      </w:tr>
      <w:tr w:rsidR="00123464" w:rsidRPr="006331B8" w:rsidTr="00DE1666">
        <w:trPr>
          <w:trHeight w:val="239"/>
        </w:trPr>
        <w:tc>
          <w:tcPr>
            <w:tcW w:w="2886" w:type="dxa"/>
            <w:gridSpan w:val="2"/>
          </w:tcPr>
          <w:p w:rsidR="00123464" w:rsidRPr="006331B8" w:rsidRDefault="00123464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123464" w:rsidRPr="006331B8" w:rsidRDefault="00123464" w:rsidP="00AB78B4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  <w:r w:rsidRPr="006331B8">
              <w:rPr>
                <w:lang w:val="uk-UA"/>
              </w:rPr>
              <w:t xml:space="preserve"> </w:t>
            </w:r>
          </w:p>
        </w:tc>
      </w:tr>
      <w:tr w:rsidR="00123464" w:rsidRPr="006331B8" w:rsidTr="00DE1666">
        <w:trPr>
          <w:trHeight w:val="250"/>
        </w:trPr>
        <w:tc>
          <w:tcPr>
            <w:tcW w:w="2082" w:type="dxa"/>
          </w:tcPr>
          <w:p w:rsidR="00123464" w:rsidRPr="006331B8" w:rsidRDefault="00123464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123464" w:rsidRPr="006331B8" w:rsidRDefault="00123464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</w:tcPr>
          <w:p w:rsidR="00123464" w:rsidRPr="006331B8" w:rsidRDefault="00123464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123464" w:rsidRPr="006331B8" w:rsidRDefault="00123464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123464" w:rsidRPr="006331B8" w:rsidRDefault="00123464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B1150B">
              <w:rPr>
                <w:rFonts w:eastAsia="Times New Roman"/>
                <w:lang w:val="uk-UA"/>
              </w:rPr>
              <w:t>1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123464" w:rsidRPr="006331B8" w:rsidRDefault="00123464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123464" w:rsidRPr="006331B8" w:rsidRDefault="00123464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2</w:t>
            </w:r>
          </w:p>
        </w:tc>
      </w:tr>
      <w:tr w:rsidR="00123464" w:rsidRPr="006331B8" w:rsidTr="00DE1666">
        <w:trPr>
          <w:trHeight w:val="250"/>
        </w:trPr>
        <w:tc>
          <w:tcPr>
            <w:tcW w:w="2082" w:type="dxa"/>
          </w:tcPr>
          <w:p w:rsidR="00123464" w:rsidRPr="006331B8" w:rsidRDefault="00123464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123464" w:rsidRPr="006331B8" w:rsidRDefault="00123464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</w:tcPr>
          <w:p w:rsidR="00123464" w:rsidRPr="006331B8" w:rsidRDefault="00123464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963" w:type="dxa"/>
          </w:tcPr>
          <w:p w:rsidR="00123464" w:rsidRPr="00990183" w:rsidRDefault="00123464" w:rsidP="00AB78B4">
            <w:r>
              <w:rPr>
                <w:lang w:val="uk-UA"/>
              </w:rPr>
              <w:t>6</w:t>
            </w:r>
          </w:p>
        </w:tc>
        <w:tc>
          <w:tcPr>
            <w:tcW w:w="3431" w:type="dxa"/>
            <w:gridSpan w:val="3"/>
          </w:tcPr>
          <w:p w:rsidR="00123464" w:rsidRPr="006331B8" w:rsidRDefault="00123464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123464" w:rsidRPr="006331B8" w:rsidRDefault="00123464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123464" w:rsidRPr="006331B8" w:rsidRDefault="00123464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>
              <w:rPr>
                <w:b/>
                <w:bCs/>
                <w:lang w:val="uk-UA"/>
              </w:rPr>
              <w:t xml:space="preserve"> </w:t>
            </w:r>
            <w:r w:rsidRPr="00684100">
              <w:rPr>
                <w:bCs/>
                <w:lang w:val="uk-UA"/>
              </w:rPr>
              <w:t>68</w:t>
            </w:r>
            <w:r w:rsidRPr="00684100">
              <w:rPr>
                <w:rFonts w:eastAsia="Times New Roman"/>
                <w:lang w:val="uk-UA"/>
              </w:rPr>
              <w:t xml:space="preserve"> </w:t>
            </w:r>
            <w:r w:rsidRPr="00D002A4">
              <w:rPr>
                <w:rFonts w:eastAsia="Times New Roman"/>
                <w:lang w:val="uk-UA"/>
              </w:rPr>
              <w:t>год.</w:t>
            </w:r>
          </w:p>
        </w:tc>
      </w:tr>
      <w:tr w:rsidR="00123464" w:rsidRPr="006331B8" w:rsidTr="00DE1666">
        <w:trPr>
          <w:trHeight w:val="250"/>
        </w:trPr>
        <w:tc>
          <w:tcPr>
            <w:tcW w:w="2082" w:type="dxa"/>
          </w:tcPr>
          <w:p w:rsidR="00123464" w:rsidRPr="006331B8" w:rsidRDefault="00123464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18" w:type="dxa"/>
            <w:gridSpan w:val="4"/>
          </w:tcPr>
          <w:p w:rsidR="00123464" w:rsidRPr="00DE1666" w:rsidRDefault="00123464" w:rsidP="00AB78B4">
            <w:pPr>
              <w:rPr>
                <w:lang w:val="uk-UA"/>
              </w:rPr>
            </w:pPr>
            <w:r>
              <w:rPr>
                <w:lang w:val="uk-UA"/>
              </w:rPr>
              <w:t>Іспит</w:t>
            </w:r>
          </w:p>
        </w:tc>
        <w:tc>
          <w:tcPr>
            <w:tcW w:w="3431" w:type="dxa"/>
            <w:gridSpan w:val="3"/>
          </w:tcPr>
          <w:p w:rsidR="00123464" w:rsidRPr="006331B8" w:rsidRDefault="00123464" w:rsidP="00AB78B4">
            <w:pPr>
              <w:rPr>
                <w:b/>
                <w:bCs/>
                <w:lang w:val="uk-UA"/>
              </w:rPr>
            </w:pPr>
          </w:p>
        </w:tc>
      </w:tr>
      <w:tr w:rsidR="00123464" w:rsidRPr="009C7A8F" w:rsidTr="00DE1666">
        <w:trPr>
          <w:trHeight w:val="250"/>
        </w:trPr>
        <w:tc>
          <w:tcPr>
            <w:tcW w:w="4161" w:type="dxa"/>
            <w:gridSpan w:val="3"/>
          </w:tcPr>
          <w:p w:rsidR="00123464" w:rsidRPr="006331B8" w:rsidRDefault="00123464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123464" w:rsidRPr="00B1150B" w:rsidRDefault="00123464" w:rsidP="00AB78B4">
            <w:pPr>
              <w:rPr>
                <w:rFonts w:eastAsia="Times New Roman"/>
                <w:lang w:val="uk-UA"/>
              </w:rPr>
            </w:pPr>
            <w:r w:rsidRPr="00B1150B">
              <w:rPr>
                <w:rFonts w:eastAsia="Times New Roman"/>
                <w:lang w:val="uk-UA"/>
              </w:rPr>
              <w:t>https://moodle.znu.edu.ua/course/view.php?id=11422</w:t>
            </w:r>
          </w:p>
        </w:tc>
      </w:tr>
      <w:tr w:rsidR="00123464" w:rsidRPr="003F63FC" w:rsidTr="00DE1666">
        <w:trPr>
          <w:trHeight w:val="250"/>
        </w:trPr>
        <w:tc>
          <w:tcPr>
            <w:tcW w:w="4161" w:type="dxa"/>
            <w:gridSpan w:val="3"/>
          </w:tcPr>
          <w:p w:rsidR="00123464" w:rsidRPr="006331B8" w:rsidRDefault="00123464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123464" w:rsidRPr="006331B8" w:rsidRDefault="00123464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123464" w:rsidRPr="006331B8" w:rsidRDefault="00123464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123464" w:rsidRPr="006331B8" w:rsidRDefault="00123464" w:rsidP="00074DBA">
      <w:pPr>
        <w:rPr>
          <w:b/>
          <w:sz w:val="28"/>
          <w:lang w:val="uk-UA"/>
        </w:rPr>
      </w:pPr>
    </w:p>
    <w:p w:rsidR="00123464" w:rsidRPr="006331B8" w:rsidRDefault="00123464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123464" w:rsidRPr="00E82676" w:rsidRDefault="00123464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 xml:space="preserve">засвоєння студентами основних теоретичних відомостей, практичних вмінь та навичок по курсу </w:t>
      </w:r>
      <w:r>
        <w:rPr>
          <w:sz w:val="24"/>
          <w:szCs w:val="24"/>
          <w:lang w:val="uk-UA"/>
        </w:rPr>
        <w:t>«</w:t>
      </w:r>
      <w:r w:rsidRPr="009C7A8F">
        <w:rPr>
          <w:bCs/>
          <w:sz w:val="24"/>
          <w:szCs w:val="24"/>
        </w:rPr>
        <w:t>Декларативне, функціональне та логічне програмування в системі комп'ютерної математики MAPLE</w:t>
      </w:r>
      <w:r>
        <w:rPr>
          <w:sz w:val="24"/>
          <w:szCs w:val="24"/>
          <w:lang w:val="uk-UA"/>
        </w:rPr>
        <w:t>»</w:t>
      </w:r>
      <w:r w:rsidRPr="00E82676">
        <w:rPr>
          <w:sz w:val="24"/>
          <w:szCs w:val="24"/>
        </w:rPr>
        <w:t>. Математична освіта сприяє формуванню абстрактного способу мислення, вмінню системно аналізувати досліджувані явища.</w:t>
      </w:r>
    </w:p>
    <w:p w:rsidR="00123464" w:rsidRPr="006331B8" w:rsidRDefault="00123464" w:rsidP="00CB42AC">
      <w:pPr>
        <w:jc w:val="both"/>
        <w:rPr>
          <w:i/>
          <w:iCs/>
          <w:lang w:val="uk-UA"/>
        </w:rPr>
      </w:pPr>
    </w:p>
    <w:p w:rsidR="00123464" w:rsidRPr="006331B8" w:rsidRDefault="00123464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123464" w:rsidRPr="00EF5BEC" w:rsidRDefault="00123464" w:rsidP="005B7A49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123464" w:rsidRDefault="00123464" w:rsidP="00E6301E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5A045E">
        <w:rPr>
          <w:i/>
          <w:color w:val="000000"/>
          <w:lang w:val="uk-UA"/>
        </w:rPr>
        <w:t>-</w:t>
      </w:r>
      <w:r w:rsidRPr="00147E22">
        <w:rPr>
          <w:i/>
          <w:color w:val="000000"/>
          <w:lang w:val="ru-RU"/>
        </w:rPr>
        <w:t> </w:t>
      </w:r>
      <w:r w:rsidRPr="00942F94">
        <w:rPr>
          <w:color w:val="000000"/>
          <w:lang w:val="uk-UA"/>
        </w:rPr>
        <w:t>розв'яз</w:t>
      </w:r>
      <w:r>
        <w:rPr>
          <w:color w:val="000000"/>
          <w:lang w:val="uk-UA"/>
        </w:rPr>
        <w:t>увати</w:t>
      </w:r>
      <w:r w:rsidRPr="00942F94">
        <w:rPr>
          <w:color w:val="000000"/>
          <w:lang w:val="uk-UA"/>
        </w:rPr>
        <w:t xml:space="preserve"> складн</w:t>
      </w:r>
      <w:r>
        <w:rPr>
          <w:color w:val="000000"/>
          <w:lang w:val="uk-UA"/>
        </w:rPr>
        <w:t>і</w:t>
      </w:r>
      <w:r w:rsidRPr="00942F94">
        <w:rPr>
          <w:color w:val="000000"/>
          <w:lang w:val="uk-UA"/>
        </w:rPr>
        <w:t xml:space="preserve"> спеціалізован</w:t>
      </w:r>
      <w:r>
        <w:rPr>
          <w:color w:val="000000"/>
          <w:lang w:val="uk-UA"/>
        </w:rPr>
        <w:t>і</w:t>
      </w:r>
      <w:r w:rsidRPr="00942F94">
        <w:rPr>
          <w:color w:val="000000"/>
          <w:lang w:val="uk-UA"/>
        </w:rPr>
        <w:t xml:space="preserve"> задач</w:t>
      </w:r>
      <w:r>
        <w:rPr>
          <w:color w:val="000000"/>
          <w:lang w:val="uk-UA"/>
        </w:rPr>
        <w:t>і</w:t>
      </w:r>
      <w:r w:rsidRPr="00942F94">
        <w:rPr>
          <w:color w:val="000000"/>
          <w:lang w:val="uk-UA"/>
        </w:rPr>
        <w:t xml:space="preserve"> і проблем</w:t>
      </w:r>
      <w:r>
        <w:rPr>
          <w:color w:val="000000"/>
          <w:lang w:val="uk-UA"/>
        </w:rPr>
        <w:t>и</w:t>
      </w:r>
      <w:r w:rsidRPr="00942F94">
        <w:rPr>
          <w:color w:val="000000"/>
          <w:lang w:val="uk-UA"/>
        </w:rPr>
        <w:t xml:space="preserve"> у спеціалізованих сферах професійної діяльності та/або навчання, що передбачає збирання та інтерпретацію інформації (даних), вибір методів та інструментальних засобів, застосування інноваційних підходів</w:t>
      </w:r>
      <w:r w:rsidRPr="005A045E">
        <w:rPr>
          <w:lang w:val="uk-UA"/>
        </w:rPr>
        <w:t>;</w:t>
      </w:r>
    </w:p>
    <w:p w:rsidR="00123464" w:rsidRPr="003616B6" w:rsidRDefault="00123464" w:rsidP="00E6301E">
      <w:pPr>
        <w:autoSpaceDE w:val="0"/>
        <w:autoSpaceDN w:val="0"/>
        <w:adjustRightInd w:val="0"/>
        <w:ind w:firstLine="393"/>
        <w:jc w:val="both"/>
        <w:rPr>
          <w:i/>
          <w:color w:val="000000"/>
          <w:lang w:val="uk-UA"/>
        </w:rPr>
      </w:pPr>
      <w:r w:rsidRPr="005A045E">
        <w:rPr>
          <w:i/>
          <w:color w:val="000000"/>
          <w:lang w:val="uk-UA"/>
        </w:rPr>
        <w:t>-</w:t>
      </w:r>
      <w:r w:rsidRPr="00147E22">
        <w:rPr>
          <w:i/>
          <w:color w:val="000000"/>
          <w:lang w:val="ru-RU"/>
        </w:rPr>
        <w:t> </w:t>
      </w:r>
      <w:r w:rsidRPr="003616B6">
        <w:rPr>
          <w:color w:val="000000"/>
          <w:lang w:val="uk-UA"/>
        </w:rPr>
        <w:t xml:space="preserve">застосовувати інформаційні і комунікаційні технології для вирішення практичних завдань; сприймати, усвідомлювати та передавати інформацію у повному обсязі без спотворення змісту; оцінювати професійні рішення, в т.ч. власні, з економічної, екологічної та етичної точки зору; аналізувати та прогнозувати економічну ситуацію у галузі; </w:t>
      </w:r>
      <w:r w:rsidRPr="003616B6">
        <w:rPr>
          <w:lang w:val="uk-UA"/>
        </w:rPr>
        <w:t>складати ділові папери та типові у професійній діяльності документи</w:t>
      </w:r>
    </w:p>
    <w:p w:rsidR="00123464" w:rsidRPr="003616B6" w:rsidRDefault="00123464" w:rsidP="00E6301E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5A045E">
        <w:rPr>
          <w:i/>
          <w:color w:val="000000"/>
          <w:lang w:val="uk-UA"/>
        </w:rPr>
        <w:t>-</w:t>
      </w:r>
      <w:r w:rsidRPr="00147E22">
        <w:rPr>
          <w:i/>
          <w:color w:val="000000"/>
          <w:lang w:val="ru-RU"/>
        </w:rPr>
        <w:t> </w:t>
      </w:r>
      <w:r w:rsidRPr="003616B6">
        <w:rPr>
          <w:color w:val="000000"/>
          <w:lang w:val="uk-UA"/>
        </w:rPr>
        <w:t>застосовувати методи пошуку джерел інформації; аналізувати якість отриманої інформації; використовувати технології моделювання; подання моделі в математичному і алгоритмічному вигляді; оцінювати якість моделі; показувати теоретичні основи моделі; проводити статистичне моделювання систем; моделювати процеси в інформаційних системах і мережах; проводити аналіз об'єктів впровадження інформаційних технологій і особливостей їх використання в прикладних областях; формувати, аналізувати і приймати рішення про найбільш перспективні проектні рішення</w:t>
      </w:r>
      <w:r>
        <w:rPr>
          <w:color w:val="000000"/>
          <w:lang w:val="uk-UA"/>
        </w:rPr>
        <w:t>.</w:t>
      </w:r>
    </w:p>
    <w:p w:rsidR="00123464" w:rsidRPr="005A045E" w:rsidRDefault="00123464" w:rsidP="00CB42AC">
      <w:pPr>
        <w:rPr>
          <w:lang w:val="uk-UA"/>
        </w:rPr>
      </w:pPr>
    </w:p>
    <w:p w:rsidR="00123464" w:rsidRPr="006331B8" w:rsidRDefault="00123464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123464" w:rsidRDefault="00123464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lang w:val="uk-UA"/>
        </w:rPr>
        <w:t>Дьяконов В.П. Системы символьной математики «Mathematica 2» и «Mathematica 3» / В.П. Дьяконов. – М.: СК–ПРЕСС, 1998. – 320 с.</w:t>
      </w:r>
    </w:p>
    <w:p w:rsidR="00123464" w:rsidRPr="00972B46" w:rsidRDefault="00123464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rFonts w:cs="Arial"/>
          <w:iCs/>
          <w:lang w:val="uk-UA"/>
        </w:rPr>
        <w:t>Кирьянов Д.В.</w:t>
      </w:r>
      <w:r w:rsidRPr="00972B46">
        <w:rPr>
          <w:rFonts w:cs="Arial"/>
          <w:lang w:val="uk-UA"/>
        </w:rPr>
        <w:t xml:space="preserve"> MathCAD 12 / Д.В. Кирьянов. – СПб.: БХВ-Петербург, 2005. </w:t>
      </w:r>
      <w:r w:rsidRPr="00972B46">
        <w:rPr>
          <w:lang w:val="uk-UA"/>
        </w:rPr>
        <w:t>–</w:t>
      </w:r>
      <w:r w:rsidRPr="00972B46">
        <w:rPr>
          <w:rFonts w:cs="Arial"/>
          <w:lang w:val="uk-UA"/>
        </w:rPr>
        <w:t xml:space="preserve"> 576 с.</w:t>
      </w:r>
    </w:p>
    <w:p w:rsidR="00123464" w:rsidRPr="00972B46" w:rsidRDefault="00123464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rFonts w:cs="Arial"/>
          <w:iCs/>
          <w:lang w:val="uk-UA"/>
        </w:rPr>
        <w:t>Манзон Б.М.</w:t>
      </w:r>
      <w:r w:rsidRPr="00972B46">
        <w:rPr>
          <w:rFonts w:cs="Arial"/>
          <w:lang w:val="uk-UA"/>
        </w:rPr>
        <w:t xml:space="preserve"> Maple V Power edition / Б.М. Манзон. – М.: Филинь, 2001. </w:t>
      </w:r>
      <w:r w:rsidRPr="00972B46">
        <w:rPr>
          <w:lang w:val="uk-UA"/>
        </w:rPr>
        <w:t>–</w:t>
      </w:r>
      <w:r w:rsidRPr="00972B46">
        <w:rPr>
          <w:rFonts w:cs="Arial"/>
          <w:lang w:val="uk-UA"/>
        </w:rPr>
        <w:t xml:space="preserve"> 240с.</w:t>
      </w:r>
    </w:p>
    <w:p w:rsidR="00123464" w:rsidRPr="00972B46" w:rsidRDefault="00123464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D53600">
        <w:rPr>
          <w:rFonts w:cs="Arial"/>
          <w:iCs/>
          <w:color w:val="000000"/>
          <w:lang w:val="uk-UA"/>
        </w:rPr>
        <w:t>Матросов А.В.</w:t>
      </w:r>
      <w:r w:rsidRPr="00D53600">
        <w:rPr>
          <w:rFonts w:cs="Arial"/>
          <w:color w:val="000000"/>
          <w:lang w:val="uk-UA"/>
        </w:rPr>
        <w:t xml:space="preserve"> Maple 6. Решение задач высшей математики и механики А.В. Матровсов. – СПб.: БХВ-Петербург, 2001</w:t>
      </w:r>
      <w:r w:rsidRPr="00D53600">
        <w:rPr>
          <w:rFonts w:cs="Arial"/>
          <w:lang w:val="uk-UA"/>
        </w:rPr>
        <w:t xml:space="preserve">. – </w:t>
      </w:r>
      <w:r w:rsidRPr="00D53600">
        <w:rPr>
          <w:rFonts w:cs="Arial"/>
          <w:color w:val="000000"/>
          <w:lang w:val="uk-UA"/>
        </w:rPr>
        <w:t>523 с.</w:t>
      </w:r>
    </w:p>
    <w:p w:rsidR="00123464" w:rsidRPr="006331B8" w:rsidRDefault="00123464" w:rsidP="00074DBA">
      <w:pPr>
        <w:rPr>
          <w:rFonts w:eastAsia="Times New Roman"/>
          <w:lang w:val="uk-UA"/>
        </w:rPr>
      </w:pPr>
    </w:p>
    <w:p w:rsidR="00123464" w:rsidRPr="006331B8" w:rsidRDefault="00123464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123464" w:rsidRPr="006331B8" w:rsidRDefault="00123464" w:rsidP="00074DBA">
      <w:pPr>
        <w:rPr>
          <w:sz w:val="6"/>
          <w:szCs w:val="6"/>
          <w:lang w:val="ru-RU"/>
        </w:rPr>
      </w:pPr>
    </w:p>
    <w:p w:rsidR="00123464" w:rsidRPr="006331B8" w:rsidRDefault="00123464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123464" w:rsidRPr="006331B8" w:rsidRDefault="00123464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123464" w:rsidRPr="006276A6" w:rsidRDefault="00123464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szCs w:val="28"/>
          <w:lang w:val="uk-UA"/>
        </w:rPr>
        <w:t>т</w:t>
      </w:r>
      <w:r w:rsidRPr="00302103">
        <w:rPr>
          <w:szCs w:val="28"/>
          <w:lang w:val="uk-UA"/>
        </w:rPr>
        <w:t>еоретична частина захищається студентом шляхом бесіди з викладачем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276A6">
        <w:rPr>
          <w:iCs/>
          <w:lang w:val="uk-UA"/>
        </w:rPr>
        <w:t>.</w:t>
      </w:r>
    </w:p>
    <w:p w:rsidR="00123464" w:rsidRPr="006331B8" w:rsidRDefault="00123464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123464" w:rsidRPr="006331B8" w:rsidRDefault="00123464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</w:t>
      </w:r>
      <w:r>
        <w:rPr>
          <w:szCs w:val="28"/>
          <w:lang w:val="uk-UA"/>
        </w:rPr>
        <w:t xml:space="preserve"> та</w:t>
      </w:r>
      <w:r w:rsidRPr="00302103">
        <w:rPr>
          <w:szCs w:val="28"/>
          <w:lang w:val="uk-UA"/>
        </w:rPr>
        <w:t xml:space="preserve"> звір</w:t>
      </w:r>
      <w:r>
        <w:rPr>
          <w:szCs w:val="28"/>
          <w:lang w:val="uk-UA"/>
        </w:rPr>
        <w:t>ка</w:t>
      </w:r>
      <w:r w:rsidRPr="00302103">
        <w:rPr>
          <w:szCs w:val="28"/>
          <w:lang w:val="uk-UA"/>
        </w:rPr>
        <w:t xml:space="preserve"> з еталонними відповідями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331B8">
        <w:rPr>
          <w:iCs/>
          <w:lang w:val="uk-UA"/>
        </w:rPr>
        <w:t>.</w:t>
      </w:r>
    </w:p>
    <w:p w:rsidR="00123464" w:rsidRPr="006331B8" w:rsidRDefault="00123464" w:rsidP="00074DBA">
      <w:pPr>
        <w:rPr>
          <w:sz w:val="6"/>
          <w:szCs w:val="6"/>
          <w:lang w:val="uk-UA"/>
        </w:rPr>
      </w:pPr>
    </w:p>
    <w:p w:rsidR="00123464" w:rsidRPr="006331B8" w:rsidRDefault="00123464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123464" w:rsidRDefault="00123464" w:rsidP="002C0199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>
        <w:rPr>
          <w:lang w:val="uk-UA"/>
        </w:rPr>
        <w:t>в</w:t>
      </w:r>
      <w:r w:rsidRPr="00C93117">
        <w:rPr>
          <w:lang w:val="uk-UA"/>
        </w:rPr>
        <w:t>иконання і захист завдан</w:t>
      </w:r>
      <w:r>
        <w:rPr>
          <w:lang w:val="uk-UA"/>
        </w:rPr>
        <w:t>ь із самостійної роботи</w:t>
      </w:r>
      <w:r>
        <w:rPr>
          <w:lang w:val="ru-RU"/>
        </w:rPr>
        <w:t>.</w:t>
      </w:r>
    </w:p>
    <w:p w:rsidR="00123464" w:rsidRDefault="00123464" w:rsidP="002C0199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123464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123464" w:rsidRPr="006331B8" w:rsidRDefault="00123464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123464" w:rsidRPr="006331B8" w:rsidRDefault="00123464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123464" w:rsidRPr="006331B8" w:rsidRDefault="00123464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123464" w:rsidRPr="006331B8" w:rsidTr="007F0E89">
        <w:trPr>
          <w:jc w:val="center"/>
        </w:trPr>
        <w:tc>
          <w:tcPr>
            <w:tcW w:w="6605" w:type="dxa"/>
            <w:gridSpan w:val="2"/>
          </w:tcPr>
          <w:p w:rsidR="00123464" w:rsidRPr="006331B8" w:rsidRDefault="00123464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123464" w:rsidRPr="006331B8" w:rsidRDefault="00123464" w:rsidP="00AB78B4"/>
        </w:tc>
        <w:tc>
          <w:tcPr>
            <w:tcW w:w="2306" w:type="dxa"/>
          </w:tcPr>
          <w:p w:rsidR="00123464" w:rsidRPr="006331B8" w:rsidRDefault="00123464" w:rsidP="00AB78B4"/>
        </w:tc>
      </w:tr>
      <w:tr w:rsidR="00123464" w:rsidRPr="006331B8" w:rsidTr="007F0E89">
        <w:trPr>
          <w:jc w:val="center"/>
        </w:trPr>
        <w:tc>
          <w:tcPr>
            <w:tcW w:w="1505" w:type="dxa"/>
            <w:vMerge w:val="restart"/>
          </w:tcPr>
          <w:p w:rsidR="00123464" w:rsidRPr="0036511A" w:rsidRDefault="00123464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123464" w:rsidRPr="0036511A" w:rsidRDefault="00123464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123464" w:rsidRDefault="00123464" w:rsidP="00AB78B4">
            <w:pPr>
              <w:keepNext/>
              <w:jc w:val="both"/>
              <w:rPr>
                <w:iCs/>
                <w:lang w:val="uk-UA"/>
              </w:rPr>
            </w:pPr>
          </w:p>
          <w:p w:rsidR="00123464" w:rsidRPr="006331B8" w:rsidRDefault="00123464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 – 2</w:t>
            </w:r>
          </w:p>
        </w:tc>
        <w:tc>
          <w:tcPr>
            <w:tcW w:w="2306" w:type="dxa"/>
            <w:vMerge w:val="restart"/>
          </w:tcPr>
          <w:p w:rsidR="00123464" w:rsidRDefault="00123464" w:rsidP="00D002A4">
            <w:pPr>
              <w:jc w:val="center"/>
              <w:rPr>
                <w:lang w:val="ru-RU"/>
              </w:rPr>
            </w:pPr>
          </w:p>
          <w:p w:rsidR="00123464" w:rsidRPr="006331B8" w:rsidRDefault="00123464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123464" w:rsidRPr="009C7A8F" w:rsidTr="007F0E89">
        <w:trPr>
          <w:jc w:val="center"/>
        </w:trPr>
        <w:tc>
          <w:tcPr>
            <w:tcW w:w="1505" w:type="dxa"/>
            <w:vMerge/>
          </w:tcPr>
          <w:p w:rsidR="00123464" w:rsidRPr="006331B8" w:rsidRDefault="00123464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123464" w:rsidRPr="006331B8" w:rsidRDefault="00123464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123464" w:rsidRPr="006331B8" w:rsidRDefault="00123464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123464" w:rsidRPr="006331B8" w:rsidRDefault="00123464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123464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123464" w:rsidRPr="0036511A" w:rsidRDefault="00123464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123464" w:rsidRPr="0036511A" w:rsidRDefault="00123464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123464" w:rsidRDefault="00123464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123464" w:rsidRPr="006331B8" w:rsidRDefault="00123464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3 – 4</w:t>
            </w:r>
          </w:p>
        </w:tc>
        <w:tc>
          <w:tcPr>
            <w:tcW w:w="2306" w:type="dxa"/>
            <w:vMerge w:val="restart"/>
          </w:tcPr>
          <w:p w:rsidR="00123464" w:rsidRDefault="00123464" w:rsidP="00D002A4">
            <w:pPr>
              <w:jc w:val="center"/>
              <w:rPr>
                <w:lang w:val="ru-RU"/>
              </w:rPr>
            </w:pPr>
          </w:p>
          <w:p w:rsidR="00123464" w:rsidRPr="006331B8" w:rsidRDefault="00123464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123464" w:rsidRPr="009C7A8F" w:rsidTr="007F0E89">
        <w:trPr>
          <w:trHeight w:val="600"/>
          <w:jc w:val="center"/>
        </w:trPr>
        <w:tc>
          <w:tcPr>
            <w:tcW w:w="1505" w:type="dxa"/>
            <w:vMerge/>
          </w:tcPr>
          <w:p w:rsidR="00123464" w:rsidRPr="006331B8" w:rsidRDefault="00123464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123464" w:rsidRPr="006331B8" w:rsidRDefault="00123464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123464" w:rsidRPr="006331B8" w:rsidRDefault="00123464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123464" w:rsidRPr="006331B8" w:rsidRDefault="00123464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123464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123464" w:rsidRDefault="00123464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123464" w:rsidRPr="006331B8" w:rsidRDefault="00123464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5 – 6</w:t>
            </w:r>
          </w:p>
        </w:tc>
        <w:tc>
          <w:tcPr>
            <w:tcW w:w="2306" w:type="dxa"/>
            <w:vMerge w:val="restart"/>
          </w:tcPr>
          <w:p w:rsidR="00123464" w:rsidRDefault="00123464" w:rsidP="00811DCF">
            <w:pPr>
              <w:jc w:val="center"/>
              <w:rPr>
                <w:lang w:val="ru-RU"/>
              </w:rPr>
            </w:pPr>
          </w:p>
          <w:p w:rsidR="00123464" w:rsidRPr="006331B8" w:rsidRDefault="00123464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123464" w:rsidRPr="009C7A8F" w:rsidTr="00811DCF">
        <w:trPr>
          <w:trHeight w:val="600"/>
          <w:jc w:val="center"/>
        </w:trPr>
        <w:tc>
          <w:tcPr>
            <w:tcW w:w="1505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123464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123464" w:rsidRDefault="00123464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123464" w:rsidRPr="006331B8" w:rsidRDefault="00123464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7 – 8</w:t>
            </w:r>
          </w:p>
        </w:tc>
        <w:tc>
          <w:tcPr>
            <w:tcW w:w="2306" w:type="dxa"/>
            <w:vMerge w:val="restart"/>
          </w:tcPr>
          <w:p w:rsidR="00123464" w:rsidRDefault="00123464" w:rsidP="00811DCF">
            <w:pPr>
              <w:jc w:val="center"/>
              <w:rPr>
                <w:lang w:val="ru-RU"/>
              </w:rPr>
            </w:pPr>
          </w:p>
          <w:p w:rsidR="00123464" w:rsidRPr="006331B8" w:rsidRDefault="00123464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123464" w:rsidRPr="009C7A8F" w:rsidTr="00811DCF">
        <w:trPr>
          <w:trHeight w:val="600"/>
          <w:jc w:val="center"/>
        </w:trPr>
        <w:tc>
          <w:tcPr>
            <w:tcW w:w="1505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123464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5</w:t>
            </w:r>
          </w:p>
        </w:tc>
        <w:tc>
          <w:tcPr>
            <w:tcW w:w="5100" w:type="dxa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123464" w:rsidRDefault="00123464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123464" w:rsidRPr="006331B8" w:rsidRDefault="00123464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9 – 10</w:t>
            </w:r>
          </w:p>
        </w:tc>
        <w:tc>
          <w:tcPr>
            <w:tcW w:w="2306" w:type="dxa"/>
            <w:vMerge w:val="restart"/>
          </w:tcPr>
          <w:p w:rsidR="00123464" w:rsidRDefault="00123464" w:rsidP="00811DCF">
            <w:pPr>
              <w:jc w:val="center"/>
              <w:rPr>
                <w:lang w:val="ru-RU"/>
              </w:rPr>
            </w:pPr>
          </w:p>
          <w:p w:rsidR="00123464" w:rsidRPr="006331B8" w:rsidRDefault="00123464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123464" w:rsidRPr="009C7A8F" w:rsidTr="00811DCF">
        <w:trPr>
          <w:trHeight w:val="600"/>
          <w:jc w:val="center"/>
        </w:trPr>
        <w:tc>
          <w:tcPr>
            <w:tcW w:w="1505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123464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6</w:t>
            </w:r>
          </w:p>
        </w:tc>
        <w:tc>
          <w:tcPr>
            <w:tcW w:w="5100" w:type="dxa"/>
          </w:tcPr>
          <w:p w:rsidR="00123464" w:rsidRPr="0036511A" w:rsidRDefault="00123464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123464" w:rsidRDefault="00123464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123464" w:rsidRPr="006331B8" w:rsidRDefault="00123464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11 –12</w:t>
            </w:r>
          </w:p>
        </w:tc>
        <w:tc>
          <w:tcPr>
            <w:tcW w:w="2306" w:type="dxa"/>
            <w:vMerge w:val="restart"/>
          </w:tcPr>
          <w:p w:rsidR="00123464" w:rsidRDefault="00123464" w:rsidP="00811DCF">
            <w:pPr>
              <w:jc w:val="center"/>
              <w:rPr>
                <w:lang w:val="ru-RU"/>
              </w:rPr>
            </w:pPr>
          </w:p>
          <w:p w:rsidR="00123464" w:rsidRPr="006331B8" w:rsidRDefault="00123464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123464" w:rsidRPr="009C7A8F" w:rsidTr="00811DCF">
        <w:trPr>
          <w:trHeight w:val="600"/>
          <w:jc w:val="center"/>
        </w:trPr>
        <w:tc>
          <w:tcPr>
            <w:tcW w:w="1505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123464" w:rsidRPr="006331B8" w:rsidRDefault="00123464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123464" w:rsidRPr="006331B8" w:rsidRDefault="00123464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123464" w:rsidRPr="00AB78B4" w:rsidTr="007F0E89">
        <w:trPr>
          <w:jc w:val="center"/>
        </w:trPr>
        <w:tc>
          <w:tcPr>
            <w:tcW w:w="6605" w:type="dxa"/>
            <w:gridSpan w:val="2"/>
          </w:tcPr>
          <w:p w:rsidR="00123464" w:rsidRPr="006331B8" w:rsidRDefault="00123464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123464" w:rsidRPr="006331B8" w:rsidRDefault="00123464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123464" w:rsidRPr="006331B8" w:rsidRDefault="00123464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123464" w:rsidRPr="006331B8" w:rsidTr="007F0E89">
        <w:trPr>
          <w:jc w:val="center"/>
        </w:trPr>
        <w:tc>
          <w:tcPr>
            <w:tcW w:w="6605" w:type="dxa"/>
            <w:gridSpan w:val="2"/>
          </w:tcPr>
          <w:p w:rsidR="00123464" w:rsidRPr="00B56401" w:rsidRDefault="00123464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теоретичне завдання: </w:t>
            </w:r>
            <w:r w:rsidRPr="00C93117">
              <w:rPr>
                <w:lang w:val="uk-UA"/>
              </w:rPr>
              <w:t>захист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123464" w:rsidRPr="006331B8" w:rsidRDefault="00123464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123464" w:rsidRPr="006331B8" w:rsidRDefault="00123464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123464" w:rsidRPr="006331B8" w:rsidTr="007F0E89">
        <w:trPr>
          <w:jc w:val="center"/>
        </w:trPr>
        <w:tc>
          <w:tcPr>
            <w:tcW w:w="6605" w:type="dxa"/>
            <w:gridSpan w:val="2"/>
          </w:tcPr>
          <w:p w:rsidR="00123464" w:rsidRPr="00B56401" w:rsidRDefault="00123464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практичне завдання: </w:t>
            </w:r>
            <w:r>
              <w:rPr>
                <w:lang w:val="uk-UA"/>
              </w:rPr>
              <w:t>в</w:t>
            </w:r>
            <w:r w:rsidRPr="00C93117">
              <w:rPr>
                <w:lang w:val="uk-UA"/>
              </w:rPr>
              <w:t>иконання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123464" w:rsidRPr="006331B8" w:rsidRDefault="00123464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123464" w:rsidRPr="006331B8" w:rsidRDefault="00123464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123464" w:rsidRPr="006331B8" w:rsidTr="007F0E89">
        <w:trPr>
          <w:jc w:val="center"/>
        </w:trPr>
        <w:tc>
          <w:tcPr>
            <w:tcW w:w="6605" w:type="dxa"/>
            <w:gridSpan w:val="2"/>
          </w:tcPr>
          <w:p w:rsidR="00123464" w:rsidRPr="006331B8" w:rsidRDefault="00123464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123464" w:rsidRPr="006331B8" w:rsidRDefault="00123464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123464" w:rsidRPr="006331B8" w:rsidRDefault="00123464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123464" w:rsidRDefault="00123464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123464" w:rsidRDefault="00123464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123464" w:rsidRDefault="00123464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123464" w:rsidRPr="006331B8" w:rsidRDefault="00123464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123464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123464" w:rsidRPr="006331B8" w:rsidRDefault="00123464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123464" w:rsidRPr="006331B8" w:rsidRDefault="00123464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123464" w:rsidRPr="006331B8" w:rsidRDefault="00123464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123464" w:rsidRPr="006331B8" w:rsidRDefault="00123464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23464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123464" w:rsidRPr="006331B8" w:rsidRDefault="00123464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123464" w:rsidRPr="006331B8" w:rsidRDefault="00123464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123464" w:rsidRPr="006331B8" w:rsidRDefault="00123464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123464" w:rsidRPr="006331B8" w:rsidRDefault="00123464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23464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123464" w:rsidRPr="006331B8" w:rsidRDefault="00123464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123464" w:rsidRPr="006331B8" w:rsidRDefault="00123464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123464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23464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23464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23464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23464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123464" w:rsidRPr="006331B8" w:rsidRDefault="00123464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123464" w:rsidRPr="009C7A8F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123464" w:rsidRPr="006331B8" w:rsidRDefault="00123464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123464" w:rsidRPr="006331B8" w:rsidRDefault="00123464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123464" w:rsidRPr="000027EC" w:rsidRDefault="00123464" w:rsidP="00074DBA">
      <w:pPr>
        <w:jc w:val="center"/>
        <w:rPr>
          <w:bCs/>
          <w:lang w:val="uk-UA"/>
        </w:rPr>
      </w:pPr>
    </w:p>
    <w:p w:rsidR="00123464" w:rsidRPr="000027EC" w:rsidRDefault="00123464" w:rsidP="00074DBA">
      <w:pPr>
        <w:jc w:val="center"/>
        <w:rPr>
          <w:bCs/>
          <w:lang w:val="uk-UA"/>
        </w:rPr>
      </w:pPr>
    </w:p>
    <w:p w:rsidR="00123464" w:rsidRPr="000027EC" w:rsidRDefault="00123464" w:rsidP="00074DBA">
      <w:pPr>
        <w:jc w:val="center"/>
        <w:rPr>
          <w:bCs/>
          <w:lang w:val="uk-UA"/>
        </w:rPr>
      </w:pPr>
    </w:p>
    <w:p w:rsidR="00123464" w:rsidRPr="006331B8" w:rsidRDefault="00123464" w:rsidP="00074DBA">
      <w:pPr>
        <w:jc w:val="center"/>
        <w:rPr>
          <w:b/>
          <w:bCs/>
          <w:sz w:val="28"/>
          <w:lang w:val="uk-UA"/>
        </w:rPr>
      </w:pPr>
      <w:r w:rsidRPr="007D615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123464" w:rsidRDefault="00123464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140"/>
        <w:gridCol w:w="3918"/>
        <w:gridCol w:w="1702"/>
      </w:tblGrid>
      <w:tr w:rsidR="00123464" w:rsidRPr="00602AA3" w:rsidTr="00522A81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123464" w:rsidRPr="00602AA3" w:rsidRDefault="00123464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123464" w:rsidRPr="002022B7" w:rsidRDefault="00123464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123464" w:rsidRPr="00602AA3" w:rsidTr="00522A81">
        <w:tc>
          <w:tcPr>
            <w:tcW w:w="9571" w:type="dxa"/>
            <w:gridSpan w:val="4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123464" w:rsidRPr="00602AA3" w:rsidTr="00522A81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140" w:type="dxa"/>
          </w:tcPr>
          <w:p w:rsidR="00123464" w:rsidRPr="007D6158" w:rsidRDefault="00123464" w:rsidP="00756387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lang w:val="ru-RU"/>
              </w:rPr>
            </w:pPr>
          </w:p>
          <w:p w:rsidR="00123464" w:rsidRDefault="00123464" w:rsidP="00811DCF">
            <w:pPr>
              <w:jc w:val="center"/>
              <w:rPr>
                <w:lang w:val="ru-RU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DB7495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D0037D" w:rsidTr="00D55F21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D55F21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c>
          <w:tcPr>
            <w:tcW w:w="9571" w:type="dxa"/>
            <w:gridSpan w:val="4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2</w:t>
            </w:r>
          </w:p>
        </w:tc>
      </w:tr>
      <w:tr w:rsidR="00123464" w:rsidRPr="00602AA3" w:rsidTr="00811DCF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140" w:type="dxa"/>
          </w:tcPr>
          <w:p w:rsidR="00123464" w:rsidRPr="005E5D4D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FF51EA">
        <w:trPr>
          <w:trHeight w:val="479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c>
          <w:tcPr>
            <w:tcW w:w="9571" w:type="dxa"/>
            <w:gridSpan w:val="4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123464" w:rsidRPr="00602AA3" w:rsidTr="00811DCF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140" w:type="dxa"/>
          </w:tcPr>
          <w:p w:rsidR="00123464" w:rsidRPr="005E5D4D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756387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c>
          <w:tcPr>
            <w:tcW w:w="9571" w:type="dxa"/>
            <w:gridSpan w:val="4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123464" w:rsidRPr="00756387" w:rsidTr="00811DCF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140" w:type="dxa"/>
          </w:tcPr>
          <w:p w:rsidR="00123464" w:rsidRPr="005E5D4D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c>
          <w:tcPr>
            <w:tcW w:w="9571" w:type="dxa"/>
            <w:gridSpan w:val="4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123464" w:rsidRPr="00602AA3" w:rsidTr="00811DCF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140" w:type="dxa"/>
          </w:tcPr>
          <w:p w:rsidR="00123464" w:rsidRPr="005E5D4D" w:rsidRDefault="00123464" w:rsidP="00A431A4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c>
          <w:tcPr>
            <w:tcW w:w="9571" w:type="dxa"/>
            <w:gridSpan w:val="4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123464" w:rsidRPr="00602AA3" w:rsidTr="00811DCF"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140" w:type="dxa"/>
          </w:tcPr>
          <w:p w:rsidR="00123464" w:rsidRPr="005E5D4D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123464" w:rsidRPr="00602AA3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123464" w:rsidRDefault="00123464" w:rsidP="00811DCF">
            <w:pPr>
              <w:jc w:val="center"/>
              <w:rPr>
                <w:iCs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Default="00123464" w:rsidP="00811DCF">
            <w:pPr>
              <w:jc w:val="center"/>
              <w:rPr>
                <w:color w:val="000000"/>
                <w:lang w:val="uk-UA"/>
              </w:rPr>
            </w:pP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123464" w:rsidRPr="009C7A8F" w:rsidTr="00811DCF">
        <w:trPr>
          <w:trHeight w:val="834"/>
        </w:trPr>
        <w:tc>
          <w:tcPr>
            <w:tcW w:w="1811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140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123464" w:rsidRPr="00602AA3" w:rsidRDefault="00123464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123464" w:rsidRDefault="00123464" w:rsidP="001B4D3B">
      <w:pPr>
        <w:rPr>
          <w:lang w:val="uk-UA"/>
        </w:rPr>
      </w:pPr>
      <w:bookmarkStart w:id="0" w:name="_GoBack"/>
    </w:p>
    <w:p w:rsidR="00123464" w:rsidRPr="0029686D" w:rsidRDefault="00123464" w:rsidP="001B4D3B">
      <w:pPr>
        <w:rPr>
          <w:lang w:val="uk-UA"/>
        </w:rPr>
      </w:pPr>
    </w:p>
    <w:p w:rsidR="00123464" w:rsidRDefault="00123464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123464" w:rsidRPr="00507F10" w:rsidRDefault="00123464" w:rsidP="00074DBA">
      <w:pPr>
        <w:rPr>
          <w:b/>
          <w:bCs/>
          <w:lang w:val="uk-UA"/>
        </w:rPr>
      </w:pPr>
    </w:p>
    <w:p w:rsidR="00123464" w:rsidRPr="000027EC" w:rsidRDefault="00123464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123464" w:rsidRPr="00B822B7" w:rsidRDefault="00123464" w:rsidP="00B822B7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B822B7">
        <w:rPr>
          <w:lang w:val="uk-UA"/>
        </w:rPr>
        <w:t>Дьяконов В.П. Системы символьной математики «Mathematica 2» и «Mathematica 3» / В.П. Дьяконов. – М.: СК–ПРЕСС, 1998. – 320 с.</w:t>
      </w:r>
    </w:p>
    <w:p w:rsidR="00123464" w:rsidRPr="00B822B7" w:rsidRDefault="00123464" w:rsidP="00B822B7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B822B7">
        <w:rPr>
          <w:lang w:val="uk-UA"/>
        </w:rPr>
        <w:t>Дьяконов В.П. «Mathcad 8 PRO» в математике, физике и Internet / В.П. Дьяконов, И.В. Абраменкова. – М.: Нолидж, 1999. – 512 с.</w:t>
      </w:r>
    </w:p>
    <w:p w:rsidR="00123464" w:rsidRPr="00B822B7" w:rsidRDefault="00123464" w:rsidP="00B822B7">
      <w:pPr>
        <w:numPr>
          <w:ilvl w:val="0"/>
          <w:numId w:val="67"/>
        </w:numPr>
        <w:tabs>
          <w:tab w:val="left" w:pos="720"/>
        </w:tabs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Сабитова Г.С.</w:t>
      </w:r>
      <w:r w:rsidRPr="00B822B7">
        <w:rPr>
          <w:rFonts w:cs="Arial"/>
          <w:lang w:val="uk-UA"/>
        </w:rPr>
        <w:t xml:space="preserve"> Лабораторный практикум по информационным технологиям в математике / Г.С. С</w:t>
      </w:r>
      <w:r w:rsidRPr="00B822B7">
        <w:rPr>
          <w:rFonts w:cs="Arial"/>
          <w:iCs/>
          <w:lang w:val="uk-UA"/>
        </w:rPr>
        <w:t>абитова</w:t>
      </w:r>
      <w:r w:rsidRPr="00B822B7">
        <w:rPr>
          <w:rFonts w:cs="Arial"/>
          <w:lang w:val="uk-UA"/>
        </w:rPr>
        <w:t xml:space="preserve">. – Стерлитамак: СГПА, 2008.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216 с.</w:t>
      </w:r>
    </w:p>
    <w:p w:rsidR="00123464" w:rsidRPr="00B822B7" w:rsidRDefault="00123464" w:rsidP="00B822B7">
      <w:pPr>
        <w:numPr>
          <w:ilvl w:val="0"/>
          <w:numId w:val="67"/>
        </w:numPr>
        <w:tabs>
          <w:tab w:val="left" w:pos="720"/>
        </w:tabs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Сабитова Г.С.</w:t>
      </w:r>
      <w:r w:rsidRPr="00B822B7">
        <w:rPr>
          <w:rFonts w:cs="Arial"/>
          <w:lang w:val="uk-UA"/>
        </w:rPr>
        <w:t xml:space="preserve"> Лабораторный практикум по программному обеспечению ЭВМ / / Г.С. С</w:t>
      </w:r>
      <w:r w:rsidRPr="00B822B7">
        <w:rPr>
          <w:rFonts w:cs="Arial"/>
          <w:iCs/>
          <w:lang w:val="uk-UA"/>
        </w:rPr>
        <w:t>абитова</w:t>
      </w:r>
      <w:r w:rsidRPr="00B822B7">
        <w:rPr>
          <w:rFonts w:cs="Arial"/>
          <w:lang w:val="uk-UA"/>
        </w:rPr>
        <w:t xml:space="preserve">. – Стерлитамак: СГПА, 2007.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188 с.</w:t>
      </w:r>
    </w:p>
    <w:p w:rsidR="00123464" w:rsidRPr="00B822B7" w:rsidRDefault="00123464" w:rsidP="00B822B7">
      <w:pPr>
        <w:widowControl w:val="0"/>
        <w:numPr>
          <w:ilvl w:val="0"/>
          <w:numId w:val="67"/>
        </w:numPr>
        <w:tabs>
          <w:tab w:val="left" w:pos="720"/>
        </w:tabs>
        <w:autoSpaceDE w:val="0"/>
        <w:autoSpaceDN w:val="0"/>
        <w:adjustRightInd w:val="0"/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Аладьев В.З.</w:t>
      </w:r>
      <w:r w:rsidRPr="00B822B7">
        <w:rPr>
          <w:rFonts w:cs="Arial"/>
          <w:lang w:val="uk-UA"/>
        </w:rPr>
        <w:t xml:space="preserve"> Maple 6: Решение математических, статистических и инженерно-физических задач / </w:t>
      </w:r>
      <w:r w:rsidRPr="00B822B7">
        <w:rPr>
          <w:rFonts w:cs="Arial"/>
          <w:iCs/>
          <w:lang w:val="uk-UA"/>
        </w:rPr>
        <w:t>В.З. Аладьев, М.А. Богдявичюс.</w:t>
      </w:r>
      <w:r w:rsidRPr="00B822B7">
        <w:rPr>
          <w:rFonts w:cs="Arial"/>
          <w:lang w:val="uk-UA"/>
        </w:rPr>
        <w:t xml:space="preserve"> – М.: Лаборатория Базовых Знаний,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824 с.: ил.+СD.</w:t>
      </w:r>
    </w:p>
    <w:p w:rsidR="00123464" w:rsidRPr="00B822B7" w:rsidRDefault="00123464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Кирьянов Д.В.</w:t>
      </w:r>
      <w:r w:rsidRPr="00B822B7">
        <w:rPr>
          <w:rFonts w:cs="Arial"/>
          <w:lang w:val="uk-UA"/>
        </w:rPr>
        <w:t xml:space="preserve"> MathCAD 12 / Д.В. Кирьянов. – СПб.: БХВ-Петербург, 2005.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576 с.</w:t>
      </w:r>
    </w:p>
    <w:p w:rsidR="00123464" w:rsidRPr="00B822B7" w:rsidRDefault="00123464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Измайлов Г.К.</w:t>
      </w:r>
      <w:r w:rsidRPr="00B822B7">
        <w:rPr>
          <w:rFonts w:cs="Arial"/>
          <w:lang w:val="uk-UA"/>
        </w:rPr>
        <w:t xml:space="preserve"> Информатика. Пакет MathCAD / Г.К. Измайлов. – СПб.: СПбГТУ,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324 с.</w:t>
      </w:r>
    </w:p>
    <w:p w:rsidR="00123464" w:rsidRPr="00B822B7" w:rsidRDefault="00123464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Говорухин В.Н., Цибулин В.Г.</w:t>
      </w:r>
      <w:r w:rsidRPr="00B822B7">
        <w:rPr>
          <w:rFonts w:cs="Arial"/>
          <w:lang w:val="uk-UA"/>
        </w:rPr>
        <w:t xml:space="preserve"> Введение в Maple. Математический пакет для всех (в электронном виде).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197 с.</w:t>
      </w:r>
    </w:p>
    <w:p w:rsidR="00123464" w:rsidRPr="00B822B7" w:rsidRDefault="00123464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Кудрявцев Е.М.</w:t>
      </w:r>
      <w:r w:rsidRPr="00B822B7">
        <w:rPr>
          <w:rFonts w:cs="Arial"/>
          <w:lang w:val="uk-UA"/>
        </w:rPr>
        <w:t xml:space="preserve"> MathCAD 2000 Pro / Е.М.</w:t>
      </w:r>
      <w:r w:rsidRPr="00B822B7">
        <w:rPr>
          <w:rFonts w:cs="Arial"/>
          <w:iCs/>
          <w:lang w:val="uk-UA"/>
        </w:rPr>
        <w:t xml:space="preserve"> Кудрявцев</w:t>
      </w:r>
      <w:r w:rsidRPr="00B822B7">
        <w:rPr>
          <w:rFonts w:cs="Arial"/>
          <w:lang w:val="uk-UA"/>
        </w:rPr>
        <w:t xml:space="preserve">. – М.: ДМК Пресс,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576 с.: ил.</w:t>
      </w:r>
    </w:p>
    <w:p w:rsidR="00123464" w:rsidRPr="00B822B7" w:rsidRDefault="00123464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Манзон Б.М.</w:t>
      </w:r>
      <w:r w:rsidRPr="00B822B7">
        <w:rPr>
          <w:rFonts w:cs="Arial"/>
          <w:lang w:val="uk-UA"/>
        </w:rPr>
        <w:t xml:space="preserve"> Maple V Power edition / Б.М. Манзон. – М.: Филинь,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240с.</w:t>
      </w:r>
    </w:p>
    <w:p w:rsidR="00123464" w:rsidRPr="00B822B7" w:rsidRDefault="00123464" w:rsidP="00B822B7">
      <w:pPr>
        <w:numPr>
          <w:ilvl w:val="0"/>
          <w:numId w:val="67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lang w:val="uk-UA"/>
        </w:rPr>
        <w:t>Лазарев Ю.Ф. MATLAB 5.x Для студентов. BHV / Ю.Ф. Лазарев. – Киев, 2000.</w:t>
      </w:r>
    </w:p>
    <w:p w:rsidR="00123464" w:rsidRPr="00523270" w:rsidRDefault="00123464" w:rsidP="000027EC">
      <w:pPr>
        <w:rPr>
          <w:b/>
          <w:lang w:val="uk-UA"/>
        </w:rPr>
      </w:pPr>
    </w:p>
    <w:p w:rsidR="00123464" w:rsidRPr="000027EC" w:rsidRDefault="00123464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123464" w:rsidRPr="00B822B7" w:rsidRDefault="00123464" w:rsidP="00B822B7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color w:val="000000"/>
          <w:lang w:val="uk-UA"/>
        </w:rPr>
        <w:t>Методичні рекомендації для самостійної роботи студентів за спеціальним курсом «Математичні системі у сучасних ЕОМ».</w:t>
      </w:r>
    </w:p>
    <w:p w:rsidR="00123464" w:rsidRPr="00B822B7" w:rsidRDefault="00123464" w:rsidP="00B822B7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Матросов А.В.</w:t>
      </w:r>
      <w:r w:rsidRPr="00B822B7">
        <w:rPr>
          <w:rFonts w:cs="Arial"/>
          <w:color w:val="000000"/>
          <w:lang w:val="uk-UA"/>
        </w:rPr>
        <w:t xml:space="preserve"> Maple 6. Решение задач высшей математики и механики А.В. Матровсов. – СПб.: БХВ-Петербург, 2001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523 с.</w:t>
      </w:r>
    </w:p>
    <w:p w:rsidR="00123464" w:rsidRPr="00B822B7" w:rsidRDefault="00123464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Очков В.Ф</w:t>
      </w:r>
      <w:r w:rsidRPr="00B822B7">
        <w:rPr>
          <w:rFonts w:cs="Arial"/>
          <w:color w:val="000000"/>
          <w:lang w:val="uk-UA"/>
        </w:rPr>
        <w:t>. MathCAD 7 Pro для студентов и инженеров / В.Ф. Очков. – М.: КомпьютерПресс, 2001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384 с.: ил.</w:t>
      </w:r>
    </w:p>
    <w:p w:rsidR="00123464" w:rsidRPr="00B822B7" w:rsidRDefault="00123464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Поршнев С.В.</w:t>
      </w:r>
      <w:r w:rsidRPr="00B822B7">
        <w:rPr>
          <w:rFonts w:cs="Arial"/>
          <w:color w:val="000000"/>
          <w:lang w:val="uk-UA"/>
        </w:rPr>
        <w:t xml:space="preserve"> Компьютерное моделирование физических процессов с использованием пакета MathCAD / С.В. Поршнев. – М.: Горячая линия - Телеком, 2002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51с.: ил.</w:t>
      </w:r>
    </w:p>
    <w:p w:rsidR="00123464" w:rsidRPr="00B822B7" w:rsidRDefault="00123464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spacing w:val="-2"/>
          <w:lang w:val="uk-UA"/>
        </w:rPr>
        <w:t xml:space="preserve">Дьяконов В.П. MATLAB 6.5 SP1/7.0 + Simulink 5/6 в математике и моделировании </w:t>
      </w:r>
      <w:r w:rsidRPr="00B822B7">
        <w:rPr>
          <w:lang w:val="uk-UA"/>
        </w:rPr>
        <w:t>/ В.П. Дьяконов. –</w:t>
      </w:r>
      <w:r w:rsidRPr="00B822B7">
        <w:rPr>
          <w:spacing w:val="-2"/>
          <w:lang w:val="uk-UA"/>
        </w:rPr>
        <w:t xml:space="preserve"> </w:t>
      </w:r>
      <w:r w:rsidRPr="00B822B7">
        <w:rPr>
          <w:lang w:val="uk-UA"/>
        </w:rPr>
        <w:t>Солон-пресс, 2005.</w:t>
      </w:r>
    </w:p>
    <w:p w:rsidR="00123464" w:rsidRPr="00523270" w:rsidRDefault="00123464" w:rsidP="000027EC">
      <w:pPr>
        <w:pStyle w:val="BodyText"/>
        <w:rPr>
          <w:szCs w:val="28"/>
          <w:lang w:val="uk-UA"/>
        </w:rPr>
      </w:pPr>
    </w:p>
    <w:p w:rsidR="00123464" w:rsidRPr="004D33BC" w:rsidRDefault="00123464" w:rsidP="004D33BC">
      <w:pPr>
        <w:shd w:val="clear" w:color="auto" w:fill="FFFFFF"/>
        <w:tabs>
          <w:tab w:val="left" w:pos="365"/>
        </w:tabs>
        <w:spacing w:before="14" w:line="226" w:lineRule="exact"/>
        <w:rPr>
          <w:spacing w:val="-20"/>
          <w:lang w:val="uk-UA"/>
        </w:rPr>
      </w:pPr>
      <w:r w:rsidRPr="00F123DB">
        <w:rPr>
          <w:b/>
          <w:lang w:val="ru-RU"/>
        </w:rPr>
        <w:tab/>
      </w:r>
      <w:r w:rsidRPr="00F123DB">
        <w:rPr>
          <w:b/>
          <w:lang w:val="ru-RU"/>
        </w:rPr>
        <w:tab/>
      </w:r>
      <w:r w:rsidRPr="004D33BC">
        <w:rPr>
          <w:b/>
          <w:lang w:val="uk-UA"/>
        </w:rPr>
        <w:t>Інформаційні ресурси</w:t>
      </w:r>
    </w:p>
    <w:p w:rsidR="00123464" w:rsidRPr="004D33BC" w:rsidRDefault="00123464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7" w:history="1">
        <w:r w:rsidRPr="004D33BC">
          <w:rPr>
            <w:rStyle w:val="Hyperlink"/>
            <w:color w:val="000000"/>
            <w:lang w:val="uk-UA"/>
          </w:rPr>
          <w:t>www.mapleapps.com</w:t>
        </w:r>
      </w:hyperlink>
      <w:r w:rsidRPr="004D33BC">
        <w:rPr>
          <w:color w:val="000000"/>
          <w:lang w:val="uk-UA"/>
        </w:rPr>
        <w:t xml:space="preserve">/ </w:t>
      </w:r>
      <w:r w:rsidRPr="004D33BC">
        <w:rPr>
          <w:rFonts w:cs="Arial"/>
          <w:color w:val="000000"/>
          <w:lang w:val="uk-UA"/>
        </w:rPr>
        <w:t>–</w:t>
      </w:r>
      <w:r w:rsidRPr="004D33BC">
        <w:rPr>
          <w:color w:val="000000"/>
          <w:lang w:val="uk-UA"/>
        </w:rPr>
        <w:t xml:space="preserve"> Портал застосування Maple від компанії Waterloo Maple.</w:t>
      </w:r>
    </w:p>
    <w:p w:rsidR="00123464" w:rsidRPr="004D33BC" w:rsidRDefault="00123464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8" w:history="1">
        <w:r w:rsidRPr="004D33BC">
          <w:rPr>
            <w:rStyle w:val="Hyperlink"/>
            <w:color w:val="000000"/>
            <w:lang w:val="uk-UA"/>
          </w:rPr>
          <w:t>www.maple4students.com/</w:t>
        </w:r>
      </w:hyperlink>
      <w:r w:rsidRPr="004D33BC">
        <w:rPr>
          <w:color w:val="000000"/>
          <w:lang w:val="uk-UA"/>
        </w:rPr>
        <w:t xml:space="preserve"> </w:t>
      </w:r>
      <w:r w:rsidRPr="004D33BC">
        <w:rPr>
          <w:rFonts w:cs="Arial"/>
          <w:color w:val="000000"/>
          <w:lang w:val="uk-UA"/>
        </w:rPr>
        <w:t>–</w:t>
      </w:r>
      <w:r w:rsidRPr="004D33BC">
        <w:rPr>
          <w:color w:val="000000"/>
          <w:lang w:val="uk-UA"/>
        </w:rPr>
        <w:t xml:space="preserve"> Студентський центр з навчальними пакетами Maple від компанії Waterloo Maple (частина порталу компанії)</w:t>
      </w:r>
    </w:p>
    <w:p w:rsidR="00123464" w:rsidRPr="004D33BC" w:rsidRDefault="00123464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9" w:history="1">
        <w:r w:rsidRPr="004D33BC">
          <w:rPr>
            <w:rStyle w:val="Hyperlink"/>
            <w:color w:val="000000"/>
            <w:lang w:val="uk-UA"/>
          </w:rPr>
          <w:t>www.exponenta.ru/</w:t>
        </w:r>
      </w:hyperlink>
      <w:r w:rsidRPr="004D33BC">
        <w:rPr>
          <w:color w:val="000000"/>
          <w:lang w:val="uk-UA"/>
        </w:rPr>
        <w:t xml:space="preserve"> Російський сайт комп'ютерної математики</w:t>
      </w:r>
    </w:p>
    <w:p w:rsidR="00123464" w:rsidRPr="004D33BC" w:rsidRDefault="00123464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10" w:history="1">
        <w:r w:rsidRPr="004D33BC">
          <w:rPr>
            <w:rStyle w:val="Hyperlink"/>
            <w:color w:val="000000"/>
            <w:lang w:val="uk-UA"/>
          </w:rPr>
          <w:t>www.maple.dnu.dn.ua/</w:t>
        </w:r>
      </w:hyperlink>
      <w:r w:rsidRPr="004D33BC">
        <w:rPr>
          <w:color w:val="000000"/>
          <w:lang w:val="uk-UA"/>
        </w:rPr>
        <w:t xml:space="preserve"> Український сайт Донецького державного університету, присвячений застосуванню системи Maple. </w:t>
      </w:r>
    </w:p>
    <w:p w:rsidR="00123464" w:rsidRPr="00CE212B" w:rsidRDefault="00123464" w:rsidP="004D33BC">
      <w:pPr>
        <w:jc w:val="both"/>
        <w:rPr>
          <w:sz w:val="28"/>
          <w:szCs w:val="28"/>
          <w:lang w:val="uk-UA"/>
        </w:rPr>
      </w:pPr>
    </w:p>
    <w:p w:rsidR="00123464" w:rsidRPr="00523270" w:rsidRDefault="00123464" w:rsidP="000027EC">
      <w:pPr>
        <w:pStyle w:val="BodyText"/>
        <w:rPr>
          <w:szCs w:val="28"/>
          <w:lang w:val="uk-UA"/>
        </w:rPr>
      </w:pPr>
    </w:p>
    <w:bookmarkEnd w:id="0"/>
    <w:p w:rsidR="00123464" w:rsidRDefault="00123464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123464" w:rsidRDefault="00123464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123464" w:rsidRDefault="00123464" w:rsidP="00B52B00">
      <w:pPr>
        <w:rPr>
          <w:b/>
          <w:bCs/>
          <w:color w:val="000000"/>
          <w:highlight w:val="yellow"/>
          <w:lang w:val="uk-UA"/>
        </w:rPr>
      </w:pPr>
    </w:p>
    <w:p w:rsidR="00123464" w:rsidRPr="00404FEA" w:rsidRDefault="00123464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123464" w:rsidRPr="002022B7" w:rsidRDefault="00123464" w:rsidP="00B52B00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>язковим. У який спосіб і у які терміни здійснюється від</w:t>
      </w:r>
      <w:r>
        <w:rPr>
          <w:bCs/>
          <w:i/>
          <w:iCs/>
          <w:color w:val="000000"/>
          <w:lang w:val="uk-UA"/>
        </w:rPr>
        <w:t>працювання пропущених занять?</w:t>
      </w:r>
    </w:p>
    <w:p w:rsidR="00123464" w:rsidRDefault="00123464" w:rsidP="00B52B00">
      <w:pPr>
        <w:jc w:val="both"/>
        <w:rPr>
          <w:bCs/>
          <w:color w:val="000000"/>
          <w:u w:val="single"/>
          <w:lang w:val="uk-UA"/>
        </w:rPr>
      </w:pPr>
    </w:p>
    <w:p w:rsidR="00123464" w:rsidRPr="00E54730" w:rsidRDefault="00123464" w:rsidP="00B52B0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123464" w:rsidRPr="00CE7235" w:rsidRDefault="00123464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>Які заходи перевірки на плагіат будуть вжиті викладачем? Які санкції будуть застосовані до студентів, що вдалися до списування, плагіату чи інших проявів недоброчесної поведінки?</w:t>
      </w:r>
      <w:r>
        <w:rPr>
          <w:bCs/>
          <w:i/>
          <w:iCs/>
          <w:color w:val="000000"/>
          <w:lang w:val="uk-UA"/>
        </w:rPr>
        <w:t xml:space="preserve"> Надати посилання на приклади оформлення цитувань, посилань на авторів фото, ілюстрацій тощо.   </w:t>
      </w:r>
      <w:r w:rsidRPr="00CE7235">
        <w:rPr>
          <w:bCs/>
          <w:i/>
          <w:iCs/>
          <w:color w:val="000000"/>
          <w:lang w:val="uk-UA"/>
        </w:rPr>
        <w:t xml:space="preserve"> </w:t>
      </w:r>
    </w:p>
    <w:p w:rsidR="00123464" w:rsidRDefault="00123464" w:rsidP="00B52B00">
      <w:pPr>
        <w:jc w:val="both"/>
        <w:rPr>
          <w:bCs/>
          <w:color w:val="000000"/>
          <w:lang w:val="uk-UA"/>
        </w:rPr>
      </w:pPr>
    </w:p>
    <w:p w:rsidR="00123464" w:rsidRPr="008757C1" w:rsidRDefault="00123464" w:rsidP="00B52B0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123464" w:rsidRPr="00CE7235" w:rsidRDefault="00123464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 xml:space="preserve">Чи можна під час занять користуватися мобільними телефонами, ноутбуками, планшетами та іншими персональними гаджетами? Якщо так, за яких умов? </w:t>
      </w:r>
    </w:p>
    <w:p w:rsidR="00123464" w:rsidRDefault="00123464" w:rsidP="00B52B00">
      <w:pPr>
        <w:jc w:val="both"/>
        <w:rPr>
          <w:bCs/>
          <w:color w:val="000000"/>
          <w:lang w:val="uk-UA"/>
        </w:rPr>
      </w:pPr>
    </w:p>
    <w:p w:rsidR="00123464" w:rsidRPr="00E42FA1" w:rsidRDefault="00123464" w:rsidP="00B52B0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123464" w:rsidRPr="00253A8C" w:rsidRDefault="00123464" w:rsidP="00B52B00">
      <w:pPr>
        <w:jc w:val="both"/>
        <w:rPr>
          <w:i/>
          <w:iCs/>
          <w:color w:val="000000"/>
          <w:lang w:val="uk-UA"/>
        </w:rPr>
      </w:pPr>
      <w:r w:rsidRPr="00253A8C">
        <w:rPr>
          <w:i/>
          <w:iCs/>
          <w:color w:val="000000"/>
          <w:lang w:val="uk-UA"/>
        </w:rPr>
        <w:t xml:space="preserve">У який спосіб здійснюватиметься комунікація викладача зі студентами (електронна пошта, </w:t>
      </w:r>
      <w:r w:rsidRPr="00253A8C">
        <w:rPr>
          <w:i/>
          <w:iCs/>
          <w:color w:val="000000"/>
        </w:rPr>
        <w:t>Moodle</w:t>
      </w:r>
      <w:r w:rsidRPr="00253A8C">
        <w:rPr>
          <w:i/>
          <w:iCs/>
          <w:color w:val="000000"/>
          <w:lang w:val="uk-UA"/>
        </w:rPr>
        <w:t xml:space="preserve">, інші засоби комунікації)? У який термін викладач відповідатиме на письмові запити студентів? Чи існують формальні вимоги до оформлення таких запитів? Якщо так, то які? </w:t>
      </w:r>
    </w:p>
    <w:p w:rsidR="00123464" w:rsidRPr="009411B6" w:rsidRDefault="00123464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123464" w:rsidRDefault="00123464" w:rsidP="00B52B00">
      <w:pPr>
        <w:jc w:val="both"/>
        <w:rPr>
          <w:rFonts w:ascii="Cambria" w:hAnsi="Cambria"/>
          <w:i/>
          <w:lang w:val="uk-UA"/>
        </w:rPr>
      </w:pPr>
    </w:p>
    <w:p w:rsidR="00123464" w:rsidRPr="009F6B92" w:rsidRDefault="00123464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123464" w:rsidRPr="009F6B92" w:rsidRDefault="00123464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123464" w:rsidRPr="00E42FA1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123464" w:rsidRPr="009F6B92" w:rsidRDefault="00123464" w:rsidP="00B52B00">
      <w:pPr>
        <w:rPr>
          <w:rFonts w:ascii="Cambria" w:hAnsi="Cambria"/>
          <w:sz w:val="14"/>
          <w:szCs w:val="14"/>
          <w:lang w:val="uk-UA"/>
        </w:rPr>
      </w:pPr>
    </w:p>
    <w:p w:rsidR="00123464" w:rsidRPr="00BD3C37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123464" w:rsidRPr="009F6B92" w:rsidRDefault="00123464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123464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123464" w:rsidRPr="009F6B92" w:rsidRDefault="00123464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123464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123464" w:rsidRPr="009F6B92" w:rsidRDefault="00123464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123464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123464" w:rsidRPr="009F6B92" w:rsidRDefault="00123464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123464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123464" w:rsidRPr="009F6B92" w:rsidRDefault="00123464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123464" w:rsidRPr="009D2288" w:rsidRDefault="00123464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123464" w:rsidRPr="009F6B92" w:rsidRDefault="00123464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123464" w:rsidRPr="009F6B92" w:rsidRDefault="00123464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123464" w:rsidRPr="009F6B92" w:rsidRDefault="00123464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123464" w:rsidRPr="006F1B80" w:rsidRDefault="00123464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123464" w:rsidRPr="009F6B92" w:rsidRDefault="00123464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123464" w:rsidRPr="008C552B" w:rsidRDefault="00123464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123464" w:rsidRPr="00856B79" w:rsidRDefault="00123464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123464" w:rsidRPr="00B52B00" w:rsidRDefault="00123464" w:rsidP="00074DBA">
      <w:pPr>
        <w:rPr>
          <w:b/>
          <w:bCs/>
          <w:lang w:val="ru-RU"/>
        </w:rPr>
      </w:pPr>
    </w:p>
    <w:sectPr w:rsidR="00123464" w:rsidRPr="00B52B00" w:rsidSect="00850852">
      <w:headerReference w:type="even" r:id="rId22"/>
      <w:headerReference w:type="default" r:id="rId23"/>
      <w:footerReference w:type="even" r:id="rId24"/>
      <w:footerReference w:type="default" r:id="rId25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464" w:rsidRDefault="00123464" w:rsidP="00074DBA">
      <w:r>
        <w:separator/>
      </w:r>
    </w:p>
  </w:endnote>
  <w:endnote w:type="continuationSeparator" w:id="1">
    <w:p w:rsidR="00123464" w:rsidRDefault="00123464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464" w:rsidRDefault="00123464" w:rsidP="00E154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23464" w:rsidRDefault="00123464" w:rsidP="0085085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464" w:rsidRDefault="00123464" w:rsidP="0085085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464" w:rsidRDefault="00123464" w:rsidP="00074DBA">
      <w:r>
        <w:separator/>
      </w:r>
    </w:p>
  </w:footnote>
  <w:footnote w:type="continuationSeparator" w:id="1">
    <w:p w:rsidR="00123464" w:rsidRDefault="00123464" w:rsidP="00074DBA">
      <w:r>
        <w:continuationSeparator/>
      </w:r>
    </w:p>
  </w:footnote>
  <w:footnote w:id="2">
    <w:p w:rsidR="00123464" w:rsidRDefault="00123464" w:rsidP="00074DBA">
      <w:pPr>
        <w:pStyle w:val="FootnoteText"/>
      </w:pPr>
    </w:p>
  </w:footnote>
  <w:footnote w:id="3">
    <w:p w:rsidR="00123464" w:rsidRDefault="00123464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464" w:rsidRDefault="00123464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23464" w:rsidRDefault="00123464" w:rsidP="00850852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464" w:rsidRDefault="00123464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123464" w:rsidRDefault="00123464" w:rsidP="00850852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E81B0C"/>
    <w:multiLevelType w:val="hybridMultilevel"/>
    <w:tmpl w:val="89EEFB5A"/>
    <w:lvl w:ilvl="0" w:tplc="C986AFCC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2F7B497B"/>
    <w:multiLevelType w:val="hybridMultilevel"/>
    <w:tmpl w:val="7A6E2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9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4E097DE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2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3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5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69117400"/>
    <w:multiLevelType w:val="singleLevel"/>
    <w:tmpl w:val="C986AFCC"/>
    <w:lvl w:ilvl="0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57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2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5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6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7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7"/>
  </w:num>
  <w:num w:numId="2">
    <w:abstractNumId w:val="46"/>
  </w:num>
  <w:num w:numId="3">
    <w:abstractNumId w:val="17"/>
    <w:lvlOverride w:ilvl="0">
      <w:startOverride w:val="1"/>
    </w:lvlOverride>
  </w:num>
  <w:num w:numId="4">
    <w:abstractNumId w:val="32"/>
    <w:lvlOverride w:ilvl="0">
      <w:startOverride w:val="1"/>
    </w:lvlOverride>
  </w:num>
  <w:num w:numId="5">
    <w:abstractNumId w:val="45"/>
  </w:num>
  <w:num w:numId="6">
    <w:abstractNumId w:val="49"/>
  </w:num>
  <w:num w:numId="7">
    <w:abstractNumId w:val="44"/>
  </w:num>
  <w:num w:numId="8">
    <w:abstractNumId w:val="21"/>
  </w:num>
  <w:num w:numId="9">
    <w:abstractNumId w:val="13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</w:num>
  <w:num w:numId="12">
    <w:abstractNumId w:val="34"/>
  </w:num>
  <w:num w:numId="13">
    <w:abstractNumId w:val="30"/>
  </w:num>
  <w:num w:numId="14">
    <w:abstractNumId w:val="55"/>
  </w:num>
  <w:num w:numId="15">
    <w:abstractNumId w:val="6"/>
  </w:num>
  <w:num w:numId="16">
    <w:abstractNumId w:val="25"/>
  </w:num>
  <w:num w:numId="17">
    <w:abstractNumId w:val="37"/>
  </w:num>
  <w:num w:numId="18">
    <w:abstractNumId w:val="33"/>
  </w:num>
  <w:num w:numId="19">
    <w:abstractNumId w:val="2"/>
  </w:num>
  <w:num w:numId="20">
    <w:abstractNumId w:val="31"/>
  </w:num>
  <w:num w:numId="21">
    <w:abstractNumId w:val="23"/>
  </w:num>
  <w:num w:numId="22">
    <w:abstractNumId w:val="50"/>
  </w:num>
  <w:num w:numId="23">
    <w:abstractNumId w:val="52"/>
  </w:num>
  <w:num w:numId="24">
    <w:abstractNumId w:val="59"/>
  </w:num>
  <w:num w:numId="25">
    <w:abstractNumId w:val="18"/>
  </w:num>
  <w:num w:numId="26">
    <w:abstractNumId w:val="5"/>
  </w:num>
  <w:num w:numId="27">
    <w:abstractNumId w:val="66"/>
  </w:num>
  <w:num w:numId="28">
    <w:abstractNumId w:val="43"/>
  </w:num>
  <w:num w:numId="29">
    <w:abstractNumId w:val="9"/>
  </w:num>
  <w:num w:numId="30">
    <w:abstractNumId w:val="40"/>
  </w:num>
  <w:num w:numId="31">
    <w:abstractNumId w:val="53"/>
  </w:num>
  <w:num w:numId="32">
    <w:abstractNumId w:val="1"/>
  </w:num>
  <w:num w:numId="33">
    <w:abstractNumId w:val="48"/>
  </w:num>
  <w:num w:numId="34">
    <w:abstractNumId w:val="42"/>
  </w:num>
  <w:num w:numId="35">
    <w:abstractNumId w:val="41"/>
  </w:num>
  <w:num w:numId="36">
    <w:abstractNumId w:val="58"/>
  </w:num>
  <w:num w:numId="37">
    <w:abstractNumId w:val="39"/>
  </w:num>
  <w:num w:numId="38">
    <w:abstractNumId w:val="62"/>
  </w:num>
  <w:num w:numId="39">
    <w:abstractNumId w:val="19"/>
  </w:num>
  <w:num w:numId="40">
    <w:abstractNumId w:val="60"/>
  </w:num>
  <w:num w:numId="41">
    <w:abstractNumId w:val="68"/>
  </w:num>
  <w:num w:numId="42">
    <w:abstractNumId w:val="10"/>
  </w:num>
  <w:num w:numId="43">
    <w:abstractNumId w:val="67"/>
  </w:num>
  <w:num w:numId="44">
    <w:abstractNumId w:val="28"/>
  </w:num>
  <w:num w:numId="45">
    <w:abstractNumId w:val="7"/>
  </w:num>
  <w:num w:numId="46">
    <w:abstractNumId w:val="3"/>
  </w:num>
  <w:num w:numId="47">
    <w:abstractNumId w:val="65"/>
  </w:num>
  <w:num w:numId="48">
    <w:abstractNumId w:val="16"/>
  </w:num>
  <w:num w:numId="49">
    <w:abstractNumId w:val="8"/>
  </w:num>
  <w:num w:numId="50">
    <w:abstractNumId w:val="63"/>
  </w:num>
  <w:num w:numId="51">
    <w:abstractNumId w:val="20"/>
  </w:num>
  <w:num w:numId="52">
    <w:abstractNumId w:val="26"/>
  </w:num>
  <w:num w:numId="53">
    <w:abstractNumId w:val="12"/>
  </w:num>
  <w:num w:numId="54">
    <w:abstractNumId w:val="51"/>
  </w:num>
  <w:num w:numId="55">
    <w:abstractNumId w:val="22"/>
  </w:num>
  <w:num w:numId="56">
    <w:abstractNumId w:val="11"/>
  </w:num>
  <w:num w:numId="57">
    <w:abstractNumId w:val="38"/>
  </w:num>
  <w:num w:numId="58">
    <w:abstractNumId w:val="4"/>
  </w:num>
  <w:num w:numId="59">
    <w:abstractNumId w:val="27"/>
  </w:num>
  <w:num w:numId="60">
    <w:abstractNumId w:val="61"/>
  </w:num>
  <w:num w:numId="61">
    <w:abstractNumId w:val="35"/>
  </w:num>
  <w:num w:numId="62">
    <w:abstractNumId w:val="64"/>
  </w:num>
  <w:num w:numId="63">
    <w:abstractNumId w:val="0"/>
  </w:num>
  <w:num w:numId="64">
    <w:abstractNumId w:val="36"/>
  </w:num>
  <w:num w:numId="65">
    <w:abstractNumId w:val="15"/>
  </w:num>
  <w:num w:numId="66">
    <w:abstractNumId w:val="47"/>
  </w:num>
  <w:num w:numId="67">
    <w:abstractNumId w:val="56"/>
  </w:num>
  <w:num w:numId="68">
    <w:abstractNumId w:val="14"/>
  </w:num>
  <w:num w:numId="69">
    <w:abstractNumId w:val="24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3652E"/>
    <w:rsid w:val="000546DE"/>
    <w:rsid w:val="00071FC5"/>
    <w:rsid w:val="00074DBA"/>
    <w:rsid w:val="000E0C5F"/>
    <w:rsid w:val="0010463B"/>
    <w:rsid w:val="001053D4"/>
    <w:rsid w:val="00107BF6"/>
    <w:rsid w:val="00123464"/>
    <w:rsid w:val="00127A93"/>
    <w:rsid w:val="00144E2A"/>
    <w:rsid w:val="00147E22"/>
    <w:rsid w:val="0015004F"/>
    <w:rsid w:val="001A7177"/>
    <w:rsid w:val="001A78E1"/>
    <w:rsid w:val="001B4D3B"/>
    <w:rsid w:val="001C65A8"/>
    <w:rsid w:val="001D0A9E"/>
    <w:rsid w:val="001D2B78"/>
    <w:rsid w:val="002022B7"/>
    <w:rsid w:val="0021546E"/>
    <w:rsid w:val="002234E7"/>
    <w:rsid w:val="0023193A"/>
    <w:rsid w:val="00240B62"/>
    <w:rsid w:val="00246191"/>
    <w:rsid w:val="0025173C"/>
    <w:rsid w:val="00253A8C"/>
    <w:rsid w:val="00257B5E"/>
    <w:rsid w:val="00260093"/>
    <w:rsid w:val="00284C89"/>
    <w:rsid w:val="0029686D"/>
    <w:rsid w:val="002C0199"/>
    <w:rsid w:val="002C0DA7"/>
    <w:rsid w:val="00302103"/>
    <w:rsid w:val="00307551"/>
    <w:rsid w:val="0031176A"/>
    <w:rsid w:val="0032684D"/>
    <w:rsid w:val="00336782"/>
    <w:rsid w:val="00344CA5"/>
    <w:rsid w:val="00346B46"/>
    <w:rsid w:val="003542B0"/>
    <w:rsid w:val="003616B6"/>
    <w:rsid w:val="0036511A"/>
    <w:rsid w:val="003938F8"/>
    <w:rsid w:val="00395523"/>
    <w:rsid w:val="003A2560"/>
    <w:rsid w:val="003B210A"/>
    <w:rsid w:val="003C19F2"/>
    <w:rsid w:val="003F0A2D"/>
    <w:rsid w:val="003F63FC"/>
    <w:rsid w:val="00404FEA"/>
    <w:rsid w:val="00425EA8"/>
    <w:rsid w:val="0043779A"/>
    <w:rsid w:val="00457CBB"/>
    <w:rsid w:val="00472B9E"/>
    <w:rsid w:val="00486106"/>
    <w:rsid w:val="004B275A"/>
    <w:rsid w:val="004C5940"/>
    <w:rsid w:val="004D33BC"/>
    <w:rsid w:val="004F656C"/>
    <w:rsid w:val="00507F10"/>
    <w:rsid w:val="00517856"/>
    <w:rsid w:val="00522A81"/>
    <w:rsid w:val="00523270"/>
    <w:rsid w:val="00540A38"/>
    <w:rsid w:val="00570027"/>
    <w:rsid w:val="0059343B"/>
    <w:rsid w:val="005A045E"/>
    <w:rsid w:val="005B7A49"/>
    <w:rsid w:val="005D3580"/>
    <w:rsid w:val="005E5D4D"/>
    <w:rsid w:val="00602AA3"/>
    <w:rsid w:val="00615C6F"/>
    <w:rsid w:val="006276A6"/>
    <w:rsid w:val="006331B8"/>
    <w:rsid w:val="0063372B"/>
    <w:rsid w:val="00643582"/>
    <w:rsid w:val="00652947"/>
    <w:rsid w:val="00684100"/>
    <w:rsid w:val="00685FBC"/>
    <w:rsid w:val="006E7840"/>
    <w:rsid w:val="006F1B80"/>
    <w:rsid w:val="00703F30"/>
    <w:rsid w:val="007171E2"/>
    <w:rsid w:val="00731D03"/>
    <w:rsid w:val="007553EC"/>
    <w:rsid w:val="00756387"/>
    <w:rsid w:val="0077222D"/>
    <w:rsid w:val="0078079A"/>
    <w:rsid w:val="007B4270"/>
    <w:rsid w:val="007B5E17"/>
    <w:rsid w:val="007C5492"/>
    <w:rsid w:val="007D6158"/>
    <w:rsid w:val="007F0E89"/>
    <w:rsid w:val="007F5C01"/>
    <w:rsid w:val="00801DD3"/>
    <w:rsid w:val="00811DCF"/>
    <w:rsid w:val="00830E61"/>
    <w:rsid w:val="0083674A"/>
    <w:rsid w:val="00843A40"/>
    <w:rsid w:val="00850852"/>
    <w:rsid w:val="00856B79"/>
    <w:rsid w:val="008757C1"/>
    <w:rsid w:val="008875D8"/>
    <w:rsid w:val="008919DC"/>
    <w:rsid w:val="008A6262"/>
    <w:rsid w:val="008B55D5"/>
    <w:rsid w:val="008C552B"/>
    <w:rsid w:val="008D7B4E"/>
    <w:rsid w:val="009022E0"/>
    <w:rsid w:val="00932017"/>
    <w:rsid w:val="009411B6"/>
    <w:rsid w:val="00942F94"/>
    <w:rsid w:val="0096413C"/>
    <w:rsid w:val="00972B46"/>
    <w:rsid w:val="009744D2"/>
    <w:rsid w:val="00987999"/>
    <w:rsid w:val="00990183"/>
    <w:rsid w:val="00994E2C"/>
    <w:rsid w:val="00995ED7"/>
    <w:rsid w:val="009C7A8F"/>
    <w:rsid w:val="009D2288"/>
    <w:rsid w:val="009E5BDA"/>
    <w:rsid w:val="009F6B92"/>
    <w:rsid w:val="00A16C3A"/>
    <w:rsid w:val="00A431A4"/>
    <w:rsid w:val="00A46E90"/>
    <w:rsid w:val="00A511F0"/>
    <w:rsid w:val="00A6778B"/>
    <w:rsid w:val="00A7606F"/>
    <w:rsid w:val="00A808DE"/>
    <w:rsid w:val="00A904AC"/>
    <w:rsid w:val="00AB2940"/>
    <w:rsid w:val="00AB5B6B"/>
    <w:rsid w:val="00AB78B4"/>
    <w:rsid w:val="00AC1A21"/>
    <w:rsid w:val="00AC2730"/>
    <w:rsid w:val="00AF7BB5"/>
    <w:rsid w:val="00AF7FF1"/>
    <w:rsid w:val="00B1150B"/>
    <w:rsid w:val="00B243E5"/>
    <w:rsid w:val="00B52B00"/>
    <w:rsid w:val="00B56401"/>
    <w:rsid w:val="00B822B7"/>
    <w:rsid w:val="00B82306"/>
    <w:rsid w:val="00BA3A56"/>
    <w:rsid w:val="00BD20E0"/>
    <w:rsid w:val="00BD3C37"/>
    <w:rsid w:val="00C02953"/>
    <w:rsid w:val="00C32093"/>
    <w:rsid w:val="00C3320A"/>
    <w:rsid w:val="00C33F4D"/>
    <w:rsid w:val="00C4758D"/>
    <w:rsid w:val="00C5314F"/>
    <w:rsid w:val="00C70BC8"/>
    <w:rsid w:val="00C81776"/>
    <w:rsid w:val="00C878CE"/>
    <w:rsid w:val="00C93117"/>
    <w:rsid w:val="00CB42AC"/>
    <w:rsid w:val="00CC2280"/>
    <w:rsid w:val="00CD7DE1"/>
    <w:rsid w:val="00CE212B"/>
    <w:rsid w:val="00CE7235"/>
    <w:rsid w:val="00D002A4"/>
    <w:rsid w:val="00D0037D"/>
    <w:rsid w:val="00D1427B"/>
    <w:rsid w:val="00D346E7"/>
    <w:rsid w:val="00D35991"/>
    <w:rsid w:val="00D53600"/>
    <w:rsid w:val="00D55F21"/>
    <w:rsid w:val="00D8489D"/>
    <w:rsid w:val="00D9000E"/>
    <w:rsid w:val="00D958B9"/>
    <w:rsid w:val="00DB7495"/>
    <w:rsid w:val="00DD4D5D"/>
    <w:rsid w:val="00DE1666"/>
    <w:rsid w:val="00DE3061"/>
    <w:rsid w:val="00DE4642"/>
    <w:rsid w:val="00DF2DCE"/>
    <w:rsid w:val="00DF5D2C"/>
    <w:rsid w:val="00E0393D"/>
    <w:rsid w:val="00E15435"/>
    <w:rsid w:val="00E311AA"/>
    <w:rsid w:val="00E4290E"/>
    <w:rsid w:val="00E42FA1"/>
    <w:rsid w:val="00E54730"/>
    <w:rsid w:val="00E6301E"/>
    <w:rsid w:val="00E63EB8"/>
    <w:rsid w:val="00E82676"/>
    <w:rsid w:val="00EC47D3"/>
    <w:rsid w:val="00EF5BEC"/>
    <w:rsid w:val="00F123DB"/>
    <w:rsid w:val="00F57EEE"/>
    <w:rsid w:val="00F66303"/>
    <w:rsid w:val="00F7342D"/>
    <w:rsid w:val="00FA1265"/>
    <w:rsid w:val="00FA6C66"/>
    <w:rsid w:val="00FC57E5"/>
    <w:rsid w:val="00FE1687"/>
    <w:rsid w:val="00FF0FA7"/>
    <w:rsid w:val="00FF51EA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  <w:style w:type="character" w:customStyle="1" w:styleId="intstyle257">
    <w:name w:val="intstyle257"/>
    <w:hidden/>
    <w:uiPriority w:val="99"/>
    <w:rsid w:val="005E5D4D"/>
    <w:rPr>
      <w:rFonts w:ascii="Courier New" w:hAnsi="Courier New"/>
      <w:color w:val="000000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le4students.com/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://www.mapleapps.com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header" Target="header2.xml"/><Relationship Id="rId10" Type="http://schemas.openxmlformats.org/officeDocument/2006/relationships/hyperlink" Target="http://www.maple.dnu.dn.ua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xponenta.ru/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207</TotalTime>
  <Pages>8</Pages>
  <Words>2475</Words>
  <Characters>14111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98</cp:revision>
  <dcterms:created xsi:type="dcterms:W3CDTF">2020-08-16T08:43:00Z</dcterms:created>
  <dcterms:modified xsi:type="dcterms:W3CDTF">2021-02-04T09:33:00Z</dcterms:modified>
</cp:coreProperties>
</file>