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077C2" w:rsidRDefault="00097C11" w:rsidP="00844E18">
      <w:pPr>
        <w:jc w:val="center"/>
        <w:rPr>
          <w:b/>
          <w:bCs/>
          <w:color w:val="000000"/>
          <w:sz w:val="28"/>
          <w:lang w:val="uk-UA"/>
        </w:rPr>
      </w:pPr>
    </w:p>
    <w:p w:rsidR="00844E18" w:rsidRDefault="006C5531" w:rsidP="00844E18">
      <w:pPr>
        <w:jc w:val="center"/>
        <w:rPr>
          <w:b/>
          <w:bCs/>
          <w:color w:val="000000"/>
          <w:sz w:val="28"/>
          <w:lang w:val="uk-UA"/>
        </w:rPr>
      </w:pPr>
      <w:r>
        <w:rPr>
          <w:b/>
          <w:bCs/>
          <w:color w:val="000000"/>
          <w:sz w:val="28"/>
          <w:lang w:val="uk-UA"/>
        </w:rPr>
        <w:t>Маркетинг соціальних послуг</w:t>
      </w:r>
    </w:p>
    <w:p w:rsidR="00BA282F" w:rsidRPr="008077C2" w:rsidRDefault="00BA282F" w:rsidP="00844E18">
      <w:pPr>
        <w:jc w:val="center"/>
        <w:rPr>
          <w:b/>
          <w:bCs/>
          <w:color w:val="000000"/>
          <w:lang w:val="uk-UA"/>
        </w:rPr>
      </w:pPr>
    </w:p>
    <w:p w:rsidR="00A42289" w:rsidRPr="008077C2" w:rsidRDefault="00A42289" w:rsidP="00A42289">
      <w:pPr>
        <w:rPr>
          <w:lang w:val="uk-UA"/>
        </w:rPr>
      </w:pPr>
      <w:r w:rsidRPr="008077C2">
        <w:rPr>
          <w:b/>
          <w:lang w:val="uk-UA"/>
        </w:rPr>
        <w:t>Викладач:</w:t>
      </w:r>
      <w:r w:rsidRPr="008077C2">
        <w:rPr>
          <w:lang w:val="uk-UA"/>
        </w:rPr>
        <w:t xml:space="preserve"> </w:t>
      </w:r>
      <w:r w:rsidR="00315232" w:rsidRPr="008077C2">
        <w:rPr>
          <w:i/>
          <w:iCs/>
          <w:lang w:val="uk-UA"/>
        </w:rPr>
        <w:t xml:space="preserve">кандидат політичних наук, </w:t>
      </w:r>
      <w:proofErr w:type="spellStart"/>
      <w:r w:rsidR="00315232" w:rsidRPr="008077C2">
        <w:rPr>
          <w:i/>
          <w:iCs/>
          <w:lang w:val="uk-UA"/>
        </w:rPr>
        <w:t>Венгер</w:t>
      </w:r>
      <w:proofErr w:type="spellEnd"/>
      <w:r w:rsidR="00315232" w:rsidRPr="008077C2">
        <w:rPr>
          <w:i/>
          <w:iCs/>
          <w:lang w:val="uk-UA"/>
        </w:rPr>
        <w:t xml:space="preserve"> Ольга Миколаївна</w:t>
      </w:r>
    </w:p>
    <w:p w:rsidR="00A42289" w:rsidRPr="008077C2" w:rsidRDefault="00A42289" w:rsidP="00A42289">
      <w:pPr>
        <w:rPr>
          <w:lang w:val="uk-UA"/>
        </w:rPr>
      </w:pPr>
      <w:r w:rsidRPr="008077C2">
        <w:rPr>
          <w:b/>
          <w:lang w:val="uk-UA"/>
        </w:rPr>
        <w:t xml:space="preserve">Кафедра: </w:t>
      </w:r>
      <w:r w:rsidR="00315232" w:rsidRPr="008077C2">
        <w:rPr>
          <w:i/>
          <w:iCs/>
          <w:lang w:val="uk-UA"/>
        </w:rPr>
        <w:t xml:space="preserve">Менеджменту організацій та управління проектами ІННІ ЗНУ, </w:t>
      </w:r>
      <w:proofErr w:type="spellStart"/>
      <w:r w:rsidR="00315232" w:rsidRPr="008077C2">
        <w:rPr>
          <w:i/>
          <w:iCs/>
          <w:lang w:val="uk-UA"/>
        </w:rPr>
        <w:t>ауд</w:t>
      </w:r>
      <w:proofErr w:type="spellEnd"/>
      <w:r w:rsidR="00315232" w:rsidRPr="008077C2">
        <w:rPr>
          <w:i/>
          <w:iCs/>
          <w:lang w:val="uk-UA"/>
        </w:rPr>
        <w:t>. л326</w:t>
      </w:r>
    </w:p>
    <w:p w:rsidR="00A42289" w:rsidRPr="008077C2" w:rsidRDefault="00A42289" w:rsidP="00A42289">
      <w:pPr>
        <w:rPr>
          <w:i/>
          <w:lang w:val="uk-UA"/>
        </w:rPr>
      </w:pPr>
      <w:r w:rsidRPr="008077C2">
        <w:rPr>
          <w:b/>
          <w:lang w:val="uk-UA"/>
        </w:rPr>
        <w:t>E</w:t>
      </w:r>
      <w:r w:rsidR="00AE5D68" w:rsidRPr="008077C2">
        <w:rPr>
          <w:b/>
          <w:lang w:val="uk-UA"/>
        </w:rPr>
        <w:t>-</w:t>
      </w:r>
      <w:proofErr w:type="spellStart"/>
      <w:r w:rsidRPr="008077C2">
        <w:rPr>
          <w:b/>
          <w:lang w:val="uk-UA"/>
        </w:rPr>
        <w:t>mail</w:t>
      </w:r>
      <w:proofErr w:type="spellEnd"/>
      <w:r w:rsidRPr="008077C2">
        <w:rPr>
          <w:b/>
          <w:lang w:val="uk-UA"/>
        </w:rPr>
        <w:t xml:space="preserve">: </w:t>
      </w:r>
      <w:r w:rsidR="00315232" w:rsidRPr="008077C2">
        <w:rPr>
          <w:i/>
          <w:lang w:val="uk-UA"/>
        </w:rPr>
        <w:t>venger</w:t>
      </w:r>
      <w:r w:rsidR="00781F69" w:rsidRPr="008077C2">
        <w:rPr>
          <w:i/>
          <w:lang w:val="uk-UA"/>
        </w:rPr>
        <w:t>olya14@gmail.com</w:t>
      </w:r>
    </w:p>
    <w:p w:rsidR="00E42FA1" w:rsidRPr="008077C2" w:rsidRDefault="00C27B7C" w:rsidP="00C27B7C">
      <w:pPr>
        <w:rPr>
          <w:b/>
          <w:lang w:val="uk-UA"/>
        </w:rPr>
      </w:pPr>
      <w:r w:rsidRPr="008077C2">
        <w:rPr>
          <w:b/>
          <w:lang w:val="uk-UA"/>
        </w:rPr>
        <w:t>Телефон:</w:t>
      </w:r>
    </w:p>
    <w:p w:rsidR="00E42FA1" w:rsidRPr="008077C2" w:rsidRDefault="00E42FA1" w:rsidP="00C27B7C">
      <w:pPr>
        <w:rPr>
          <w:bCs/>
          <w:i/>
          <w:iCs/>
          <w:lang w:val="uk-UA"/>
        </w:rPr>
      </w:pPr>
      <w:r w:rsidRPr="008077C2">
        <w:rPr>
          <w:b/>
          <w:lang w:val="uk-UA"/>
        </w:rPr>
        <w:t xml:space="preserve">Інші засоби зв’язку: </w:t>
      </w:r>
      <w:proofErr w:type="spellStart"/>
      <w:r w:rsidRPr="008077C2">
        <w:rPr>
          <w:bCs/>
          <w:i/>
          <w:iCs/>
          <w:lang w:val="uk-UA"/>
        </w:rPr>
        <w:t>Viber</w:t>
      </w:r>
      <w:proofErr w:type="spellEnd"/>
      <w:r w:rsidR="00781F69" w:rsidRPr="008077C2">
        <w:rPr>
          <w:bCs/>
          <w:i/>
          <w:iCs/>
          <w:lang w:val="uk-UA"/>
        </w:rPr>
        <w:t xml:space="preserve"> (095-50-38-091)</w:t>
      </w:r>
      <w:r w:rsidRPr="008077C2">
        <w:rPr>
          <w:bCs/>
          <w:i/>
          <w:iCs/>
          <w:lang w:val="uk-UA"/>
        </w:rPr>
        <w:t xml:space="preserve">, </w:t>
      </w:r>
      <w:proofErr w:type="spellStart"/>
      <w:r w:rsidR="00781F69" w:rsidRPr="008077C2">
        <w:rPr>
          <w:bCs/>
          <w:i/>
          <w:iCs/>
          <w:lang w:val="uk-UA"/>
        </w:rPr>
        <w:t>Moodle</w:t>
      </w:r>
      <w:proofErr w:type="spellEnd"/>
      <w:r w:rsidR="00781F69" w:rsidRPr="008077C2">
        <w:rPr>
          <w:bCs/>
          <w:i/>
          <w:iCs/>
          <w:lang w:val="uk-UA"/>
        </w:rPr>
        <w:t>(форум курсу, приватні посилання)</w:t>
      </w:r>
    </w:p>
    <w:p w:rsidR="00781F69" w:rsidRPr="008077C2" w:rsidRDefault="00781F69"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spacing w:after="20"/>
              <w:rPr>
                <w:rFonts w:eastAsia="Times New Roman"/>
                <w:lang w:val="uk-UA"/>
              </w:rPr>
            </w:pPr>
            <w:r>
              <w:rPr>
                <w:rFonts w:eastAsia="Times New Roman"/>
                <w:lang w:val="uk-UA"/>
              </w:rPr>
              <w:t>Менеджмент</w:t>
            </w:r>
          </w:p>
          <w:p w:rsidR="00781F69" w:rsidRPr="008077C2" w:rsidRDefault="006C5531" w:rsidP="00AD2666">
            <w:pPr>
              <w:spacing w:after="20"/>
              <w:rPr>
                <w:rFonts w:eastAsia="Times New Roman"/>
                <w:lang w:val="uk-UA"/>
              </w:rPr>
            </w:pPr>
            <w:r>
              <w:rPr>
                <w:rFonts w:eastAsia="Times New Roman"/>
                <w:lang w:val="uk-UA"/>
              </w:rPr>
              <w:t>бакалавр</w:t>
            </w:r>
          </w:p>
        </w:tc>
      </w:tr>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r w:rsidRPr="008077C2">
              <w:rPr>
                <w:b/>
                <w:bCs/>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spacing w:after="20"/>
              <w:rPr>
                <w:lang w:val="uk-UA"/>
              </w:rPr>
            </w:pPr>
            <w:r>
              <w:rPr>
                <w:lang w:val="uk-UA"/>
              </w:rPr>
              <w:t>Нормативна</w:t>
            </w:r>
          </w:p>
        </w:tc>
      </w:tr>
      <w:tr w:rsidR="00DA4FD7"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DA4FD7" w:rsidRPr="008077C2" w:rsidRDefault="006C5531" w:rsidP="00AD2666">
            <w:pPr>
              <w:rPr>
                <w:rFonts w:eastAsia="Times New Roman"/>
                <w:lang w:val="uk-UA"/>
              </w:rPr>
            </w:pPr>
            <w:r>
              <w:rPr>
                <w:rFonts w:eastAsia="Times New Roman"/>
                <w:lang w:val="uk-UA"/>
              </w:rPr>
              <w:t>5</w:t>
            </w:r>
          </w:p>
        </w:tc>
        <w:tc>
          <w:tcPr>
            <w:tcW w:w="116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proofErr w:type="spellStart"/>
            <w:r w:rsidRPr="008077C2">
              <w:rPr>
                <w:b/>
                <w:lang w:val="uk-UA"/>
              </w:rPr>
              <w:t>Навч</w:t>
            </w:r>
            <w:proofErr w:type="spellEnd"/>
            <w:r w:rsidRPr="008077C2">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DA4FD7" w:rsidRPr="008077C2" w:rsidRDefault="006C5531" w:rsidP="00AD2666">
            <w:pPr>
              <w:rPr>
                <w:rFonts w:eastAsia="Times New Roman"/>
                <w:lang w:val="uk-UA"/>
              </w:rPr>
            </w:pPr>
            <w:r>
              <w:rPr>
                <w:rFonts w:eastAsia="Times New Roman"/>
                <w:lang w:val="uk-UA"/>
              </w:rPr>
              <w:t>2021</w:t>
            </w:r>
            <w:r w:rsidR="00DA4FD7" w:rsidRPr="008077C2">
              <w:rPr>
                <w:rFonts w:eastAsia="Times New Roman"/>
                <w:lang w:val="uk-UA"/>
              </w:rPr>
              <w:t>-2</w:t>
            </w:r>
            <w:r>
              <w:rPr>
                <w:rFonts w:eastAsia="Times New Roman"/>
                <w:lang w:val="uk-UA"/>
              </w:rPr>
              <w:t>2</w:t>
            </w:r>
          </w:p>
        </w:tc>
        <w:tc>
          <w:tcPr>
            <w:tcW w:w="1417"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DA4FD7" w:rsidRPr="008077C2" w:rsidRDefault="006C5531" w:rsidP="00AD2666">
            <w:pPr>
              <w:rPr>
                <w:rFonts w:eastAsia="Times New Roman"/>
                <w:b/>
                <w:lang w:val="uk-UA"/>
              </w:rPr>
            </w:pPr>
            <w:r>
              <w:rPr>
                <w:rFonts w:eastAsia="Times New Roman"/>
                <w:b/>
                <w:lang w:val="uk-UA"/>
              </w:rPr>
              <w:t>4</w:t>
            </w:r>
          </w:p>
        </w:tc>
        <w:tc>
          <w:tcPr>
            <w:tcW w:w="894" w:type="dxa"/>
            <w:tcBorders>
              <w:top w:val="single" w:sz="4" w:space="0" w:color="000000"/>
              <w:left w:val="single" w:sz="4" w:space="0" w:color="000000"/>
              <w:bottom w:val="single" w:sz="4" w:space="0" w:color="000000"/>
              <w:right w:val="single" w:sz="4" w:space="0" w:color="auto"/>
            </w:tcBorders>
          </w:tcPr>
          <w:p w:rsidR="00DA4FD7" w:rsidRPr="008077C2" w:rsidRDefault="00DA4FD7" w:rsidP="00AD2666">
            <w:pPr>
              <w:rPr>
                <w:rFonts w:eastAsia="Times New Roman"/>
                <w:lang w:val="uk-UA"/>
              </w:rPr>
            </w:pPr>
            <w:r w:rsidRPr="008077C2">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DA4FD7" w:rsidRPr="008077C2" w:rsidRDefault="002021F9" w:rsidP="00AD2666">
            <w:pPr>
              <w:rPr>
                <w:rFonts w:eastAsia="Times New Roman"/>
                <w:lang w:val="uk-UA"/>
              </w:rPr>
            </w:pPr>
            <w:r>
              <w:rPr>
                <w:rFonts w:eastAsia="Times New Roman"/>
                <w:lang w:val="uk-UA"/>
              </w:rPr>
              <w:t>14</w:t>
            </w:r>
          </w:p>
        </w:tc>
      </w:tr>
      <w:tr w:rsidR="004B0F24" w:rsidRPr="006C5531"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lang w:val="uk-UA"/>
              </w:rPr>
            </w:pPr>
            <w:r w:rsidRPr="008077C2">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rPr>
                <w:rFonts w:eastAsia="Times New Roman"/>
                <w:lang w:val="uk-UA"/>
              </w:rPr>
            </w:pPr>
            <w:r>
              <w:rPr>
                <w:rFonts w:eastAsia="Times New Roman"/>
                <w:lang w:val="uk-UA"/>
              </w:rPr>
              <w:t>150</w:t>
            </w:r>
          </w:p>
        </w:tc>
        <w:tc>
          <w:tcPr>
            <w:tcW w:w="1985"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Кількість змістових модулів</w:t>
            </w:r>
            <w:r w:rsidRPr="008077C2">
              <w:rPr>
                <w:rStyle w:val="ad"/>
                <w:rFonts w:eastAsia="Times New Roman"/>
                <w:b/>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rPr>
                <w:lang w:val="uk-UA"/>
              </w:rPr>
            </w:pPr>
            <w:r>
              <w:rPr>
                <w:lang w:val="uk-UA"/>
              </w:rPr>
              <w:t>8</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i/>
                <w:iCs/>
                <w:lang w:val="uk-UA"/>
              </w:rPr>
            </w:pPr>
            <w:r w:rsidRPr="008077C2">
              <w:rPr>
                <w:b/>
                <w:bCs/>
                <w:lang w:val="uk-UA"/>
              </w:rPr>
              <w:t xml:space="preserve">Лекційні заняття </w:t>
            </w:r>
            <w:r w:rsidR="009F6B92" w:rsidRPr="008077C2">
              <w:rPr>
                <w:b/>
                <w:bCs/>
                <w:lang w:val="uk-UA"/>
              </w:rPr>
              <w:t>–</w:t>
            </w:r>
            <w:r w:rsidR="006C5531">
              <w:rPr>
                <w:bCs/>
                <w:lang w:val="uk-UA"/>
              </w:rPr>
              <w:t>42</w:t>
            </w:r>
          </w:p>
          <w:p w:rsidR="004B0F24" w:rsidRPr="008077C2" w:rsidRDefault="004B0F24" w:rsidP="00AD2666">
            <w:pPr>
              <w:rPr>
                <w:bCs/>
                <w:lang w:val="uk-UA"/>
              </w:rPr>
            </w:pPr>
            <w:r w:rsidRPr="008077C2">
              <w:rPr>
                <w:b/>
                <w:bCs/>
                <w:lang w:val="uk-UA"/>
              </w:rPr>
              <w:t xml:space="preserve">Практичні заняття </w:t>
            </w:r>
            <w:r w:rsidR="009F6B92" w:rsidRPr="008077C2">
              <w:rPr>
                <w:b/>
                <w:bCs/>
                <w:lang w:val="uk-UA"/>
              </w:rPr>
              <w:t>–</w:t>
            </w:r>
            <w:r w:rsidR="006C5531">
              <w:rPr>
                <w:bCs/>
                <w:lang w:val="uk-UA"/>
              </w:rPr>
              <w:t>28</w:t>
            </w:r>
          </w:p>
          <w:p w:rsidR="004B0F24" w:rsidRPr="008077C2" w:rsidRDefault="004B0F24" w:rsidP="009329BE">
            <w:pPr>
              <w:rPr>
                <w:rFonts w:eastAsia="Times New Roman"/>
                <w:lang w:val="uk-UA"/>
              </w:rPr>
            </w:pPr>
            <w:r w:rsidRPr="008077C2">
              <w:rPr>
                <w:b/>
                <w:bCs/>
                <w:lang w:val="uk-UA"/>
              </w:rPr>
              <w:t>Самостійна робота</w:t>
            </w:r>
            <w:r w:rsidR="009F6B92" w:rsidRPr="008077C2">
              <w:rPr>
                <w:b/>
                <w:bCs/>
                <w:lang w:val="uk-UA"/>
              </w:rPr>
              <w:t xml:space="preserve"> –</w:t>
            </w:r>
            <w:r w:rsidRPr="008077C2">
              <w:rPr>
                <w:rFonts w:eastAsia="Times New Roman"/>
                <w:lang w:val="uk-UA"/>
              </w:rPr>
              <w:t xml:space="preserve"> </w:t>
            </w:r>
            <w:r w:rsidR="006C5531">
              <w:rPr>
                <w:rFonts w:eastAsia="Times New Roman"/>
                <w:lang w:val="uk-UA"/>
              </w:rPr>
              <w:t>80</w:t>
            </w:r>
          </w:p>
        </w:tc>
      </w:tr>
      <w:tr w:rsidR="004B0F24"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bCs/>
                <w:lang w:val="uk-UA"/>
              </w:rPr>
            </w:pPr>
            <w:r w:rsidRPr="008077C2">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4B0F24" w:rsidRPr="008077C2" w:rsidRDefault="009329BE" w:rsidP="00DA4FD7">
            <w:pPr>
              <w:rPr>
                <w:i/>
                <w:lang w:val="uk-UA"/>
              </w:rPr>
            </w:pPr>
            <w:r>
              <w:rPr>
                <w:i/>
                <w:lang w:val="uk-UA"/>
              </w:rPr>
              <w:t>Залік</w:t>
            </w:r>
            <w:r w:rsidR="002021F9">
              <w:rPr>
                <w:i/>
                <w:lang w:val="uk-UA"/>
              </w:rPr>
              <w:t xml:space="preserve"> </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p>
        </w:tc>
      </w:tr>
      <w:tr w:rsidR="004B0F24" w:rsidRPr="006C553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highlight w:val="yellow"/>
                <w:lang w:val="uk-UA"/>
              </w:rPr>
            </w:pPr>
            <w:r w:rsidRPr="008077C2">
              <w:rPr>
                <w:b/>
                <w:highlight w:val="yellow"/>
                <w:lang w:val="uk-UA"/>
              </w:rPr>
              <w:t xml:space="preserve">Посилання на курс в </w:t>
            </w:r>
            <w:proofErr w:type="spellStart"/>
            <w:r w:rsidRPr="008077C2">
              <w:rPr>
                <w:b/>
                <w:highlight w:val="yellow"/>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6C5531" w:rsidP="00AD2666">
            <w:pPr>
              <w:rPr>
                <w:rFonts w:eastAsia="Times New Roman"/>
                <w:highlight w:val="yellow"/>
                <w:lang w:val="uk-UA"/>
              </w:rPr>
            </w:pPr>
            <w:r w:rsidRPr="006C5531">
              <w:rPr>
                <w:rFonts w:eastAsia="Times New Roman"/>
                <w:lang w:val="uk-UA"/>
              </w:rPr>
              <w:t>moodle.znu.edu.ua/</w:t>
            </w:r>
            <w:proofErr w:type="spellStart"/>
            <w:r w:rsidRPr="006C5531">
              <w:rPr>
                <w:rFonts w:eastAsia="Times New Roman"/>
                <w:lang w:val="uk-UA"/>
              </w:rPr>
              <w:t>course</w:t>
            </w:r>
            <w:proofErr w:type="spellEnd"/>
            <w:r w:rsidRPr="006C5531">
              <w:rPr>
                <w:rFonts w:eastAsia="Times New Roman"/>
                <w:lang w:val="uk-UA"/>
              </w:rPr>
              <w:t>/</w:t>
            </w:r>
            <w:proofErr w:type="spellStart"/>
            <w:r w:rsidRPr="006C5531">
              <w:rPr>
                <w:rFonts w:eastAsia="Times New Roman"/>
                <w:lang w:val="uk-UA"/>
              </w:rPr>
              <w:t>view.php?id</w:t>
            </w:r>
            <w:proofErr w:type="spellEnd"/>
            <w:r w:rsidRPr="006C5531">
              <w:rPr>
                <w:rFonts w:eastAsia="Times New Roman"/>
                <w:lang w:val="uk-UA"/>
              </w:rPr>
              <w:t>=8870</w:t>
            </w:r>
          </w:p>
        </w:tc>
      </w:tr>
      <w:tr w:rsidR="004B0F24" w:rsidRPr="006C553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4B0F24">
            <w:pPr>
              <w:rPr>
                <w:rStyle w:val="s1"/>
                <w:b/>
                <w:highlight w:val="yellow"/>
                <w:lang w:val="uk-UA"/>
              </w:rPr>
            </w:pPr>
            <w:r w:rsidRPr="008077C2">
              <w:rPr>
                <w:b/>
                <w:iCs/>
                <w:highlight w:val="yellow"/>
                <w:lang w:val="uk-UA"/>
              </w:rPr>
              <w:t>Консультації:</w:t>
            </w:r>
            <w:r w:rsidRPr="008077C2">
              <w:rPr>
                <w:b/>
                <w:i/>
                <w:highlight w:val="yellow"/>
                <w:lang w:val="uk-UA"/>
              </w:rPr>
              <w:t xml:space="preserve"> </w:t>
            </w:r>
          </w:p>
          <w:p w:rsidR="004B0F24" w:rsidRPr="008077C2" w:rsidRDefault="004B0F24" w:rsidP="00AD2666">
            <w:pPr>
              <w:rPr>
                <w:b/>
                <w:highlight w:val="yellow"/>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lang w:val="uk-UA"/>
              </w:rPr>
            </w:pPr>
            <w:r w:rsidRPr="008077C2">
              <w:rPr>
                <w:bCs/>
                <w:i/>
                <w:highlight w:val="yellow"/>
                <w:lang w:val="uk-UA"/>
              </w:rPr>
              <w:t>кількість на тиждень, тривалість, формат (за розкладом, за домовленістю, особисто чи дистанційно)</w:t>
            </w:r>
          </w:p>
        </w:tc>
      </w:tr>
    </w:tbl>
    <w:p w:rsidR="004B0F24" w:rsidRPr="008077C2" w:rsidRDefault="004B0F24" w:rsidP="004B0F24">
      <w:pPr>
        <w:rPr>
          <w:b/>
          <w:sz w:val="28"/>
          <w:lang w:val="uk-UA"/>
        </w:rPr>
      </w:pPr>
    </w:p>
    <w:p w:rsidR="004B0F24" w:rsidRPr="008077C2" w:rsidRDefault="004B0F24" w:rsidP="004B0F24">
      <w:pPr>
        <w:rPr>
          <w:lang w:val="uk-UA"/>
        </w:rPr>
      </w:pPr>
      <w:r w:rsidRPr="008077C2">
        <w:rPr>
          <w:b/>
          <w:sz w:val="28"/>
          <w:lang w:val="uk-UA"/>
        </w:rPr>
        <w:t xml:space="preserve">ОПИС КУРСУ </w:t>
      </w:r>
    </w:p>
    <w:p w:rsidR="006C4032" w:rsidRDefault="009329BE" w:rsidP="00B82F5E">
      <w:pPr>
        <w:ind w:firstLine="720"/>
        <w:jc w:val="both"/>
        <w:rPr>
          <w:iCs/>
          <w:lang w:val="uk-UA"/>
        </w:rPr>
      </w:pPr>
      <w:r>
        <w:rPr>
          <w:iCs/>
          <w:lang w:val="uk-UA"/>
        </w:rPr>
        <w:t>Курс «</w:t>
      </w:r>
      <w:r w:rsidR="00B82F5E">
        <w:rPr>
          <w:iCs/>
          <w:lang w:val="uk-UA"/>
        </w:rPr>
        <w:t xml:space="preserve">Маркетинг соціальних послуг </w:t>
      </w:r>
      <w:r>
        <w:rPr>
          <w:iCs/>
          <w:lang w:val="uk-UA"/>
        </w:rPr>
        <w:t xml:space="preserve">» має на меті дати студентові уявлення про феномен </w:t>
      </w:r>
      <w:r w:rsidR="00B82F5E">
        <w:rPr>
          <w:iCs/>
          <w:lang w:val="uk-UA"/>
        </w:rPr>
        <w:t>соціальних послуг</w:t>
      </w:r>
      <w:r>
        <w:rPr>
          <w:iCs/>
          <w:lang w:val="uk-UA"/>
        </w:rPr>
        <w:t xml:space="preserve">, про основні поняття та моделі </w:t>
      </w:r>
      <w:r w:rsidR="00B82F5E">
        <w:rPr>
          <w:iCs/>
          <w:lang w:val="uk-UA"/>
        </w:rPr>
        <w:t xml:space="preserve">маркетингового </w:t>
      </w:r>
      <w:r>
        <w:rPr>
          <w:iCs/>
          <w:lang w:val="uk-UA"/>
        </w:rPr>
        <w:t>процесу</w:t>
      </w:r>
      <w:r w:rsidR="00B82F5E">
        <w:rPr>
          <w:iCs/>
          <w:lang w:val="uk-UA"/>
        </w:rPr>
        <w:t xml:space="preserve"> надання соціальних послуг</w:t>
      </w:r>
      <w:r>
        <w:rPr>
          <w:iCs/>
          <w:lang w:val="uk-UA"/>
        </w:rPr>
        <w:t>, про особливос</w:t>
      </w:r>
      <w:r w:rsidR="00B82F5E">
        <w:rPr>
          <w:iCs/>
          <w:lang w:val="uk-UA"/>
        </w:rPr>
        <w:t>ті спеціальних форм соціальних послуг та механізмів їх отримання</w:t>
      </w:r>
      <w:r>
        <w:rPr>
          <w:iCs/>
          <w:lang w:val="uk-UA"/>
        </w:rPr>
        <w:t>.</w:t>
      </w:r>
    </w:p>
    <w:p w:rsidR="00B82F5E" w:rsidRDefault="00B82F5E" w:rsidP="00B82F5E">
      <w:pPr>
        <w:ind w:firstLine="720"/>
        <w:jc w:val="both"/>
        <w:rPr>
          <w:iCs/>
          <w:lang w:val="uk-UA"/>
        </w:rPr>
      </w:pPr>
      <w:r w:rsidRPr="00B82F5E">
        <w:rPr>
          <w:iCs/>
          <w:lang w:val="uk-UA"/>
        </w:rPr>
        <w:t>Об'єктивною закономірністю сучасного розвитку світової цивілізації є пріоритет соціальних аспектів, сукупність явиш, тенденцій і пропорцій, що формуються в соціальній сфері. Економічна парадигма, що панувала протягом десятиліть у вітчизняній і зарубіжній управлінських системах, зосереджувала увагу переважно на матеріально-речових аспектах проблеми, відводячи їм роль домінанти суспільного розвитку. Утвердилася думка, що саме економічне зростання і економічний розвиток с запорукою забезпечення зростаючих людських потреб в контексті сталого розвитку суспільства. Як доказ розглядається зростання рівня добробуту в ряді суспільних систем, що активно економічно розвиваються. Проте на сучасному етапі</w:t>
      </w:r>
      <w:r>
        <w:rPr>
          <w:iCs/>
          <w:lang w:val="uk-UA"/>
        </w:rPr>
        <w:t xml:space="preserve"> </w:t>
      </w:r>
      <w:r w:rsidRPr="00B82F5E">
        <w:rPr>
          <w:iCs/>
          <w:lang w:val="uk-UA"/>
        </w:rPr>
        <w:t>"суто економічна"</w:t>
      </w:r>
      <w:r>
        <w:rPr>
          <w:iCs/>
          <w:lang w:val="uk-UA"/>
        </w:rPr>
        <w:t xml:space="preserve"> </w:t>
      </w:r>
      <w:r w:rsidRPr="00B82F5E">
        <w:rPr>
          <w:iCs/>
          <w:lang w:val="uk-UA"/>
        </w:rPr>
        <w:t>ідеологія почала втрачати свої лідируючі позиції. Був узагальнений досвід досить великої кількості країн, який свідчить, що швидке економічне зростання не дозволяє іноді задовольнити навіть основні матеріальні потреби значної частини населення, створити сприятливий соціально-духовний клімат, вирішити проблеми культури, моральності, суспільної етики.</w:t>
      </w:r>
    </w:p>
    <w:p w:rsidR="009329BE" w:rsidRDefault="009329BE" w:rsidP="00B82F5E">
      <w:pPr>
        <w:ind w:firstLine="720"/>
        <w:jc w:val="both"/>
        <w:rPr>
          <w:iCs/>
          <w:lang w:val="uk-UA"/>
        </w:rPr>
      </w:pPr>
      <w:r>
        <w:rPr>
          <w:iCs/>
          <w:lang w:val="uk-UA"/>
        </w:rPr>
        <w:t xml:space="preserve">Метою даного курсу є формування у студента комплексних знань у сфері </w:t>
      </w:r>
      <w:r w:rsidR="00B82F5E">
        <w:rPr>
          <w:iCs/>
          <w:lang w:val="uk-UA"/>
        </w:rPr>
        <w:t xml:space="preserve">маркетингу соціальних послуг. </w:t>
      </w:r>
      <w:r>
        <w:rPr>
          <w:iCs/>
          <w:lang w:val="uk-UA"/>
        </w:rPr>
        <w:t>Цей курс дозволить слухачам сформувати та розвинути спеціальні компетентності</w:t>
      </w:r>
      <w:r w:rsidR="00B82F5E">
        <w:rPr>
          <w:iCs/>
          <w:lang w:val="uk-UA"/>
        </w:rPr>
        <w:t xml:space="preserve"> в галузі маркетингу соціальних послуг</w:t>
      </w:r>
      <w:r>
        <w:rPr>
          <w:iCs/>
          <w:lang w:val="uk-UA"/>
        </w:rPr>
        <w:t xml:space="preserve">, що дасть можливість створювати та організовувати ефективні </w:t>
      </w:r>
      <w:r w:rsidR="00B82F5E">
        <w:rPr>
          <w:iCs/>
          <w:lang w:val="uk-UA"/>
        </w:rPr>
        <w:t>системи надання соціальних послуг</w:t>
      </w:r>
      <w:r>
        <w:rPr>
          <w:iCs/>
          <w:lang w:val="uk-UA"/>
        </w:rPr>
        <w:t xml:space="preserve"> в процесі управління.</w:t>
      </w:r>
    </w:p>
    <w:p w:rsidR="009329BE" w:rsidRPr="008077C2" w:rsidRDefault="009329BE" w:rsidP="009329BE">
      <w:pPr>
        <w:jc w:val="both"/>
        <w:rPr>
          <w:b/>
          <w:sz w:val="28"/>
          <w:lang w:val="uk-UA"/>
        </w:rPr>
      </w:pPr>
    </w:p>
    <w:p w:rsidR="009D77A7" w:rsidRPr="008077C2" w:rsidRDefault="00EF5BEC" w:rsidP="00E66C95">
      <w:pPr>
        <w:rPr>
          <w:lang w:val="uk-UA"/>
        </w:rPr>
      </w:pPr>
      <w:r w:rsidRPr="008077C2">
        <w:rPr>
          <w:b/>
          <w:sz w:val="28"/>
          <w:lang w:val="uk-UA"/>
        </w:rPr>
        <w:t>ОЧІКУВАНІ РЕЗУЛЬТАТИ НАВЧАННЯ</w:t>
      </w:r>
    </w:p>
    <w:p w:rsidR="003D656F" w:rsidRPr="008077C2" w:rsidRDefault="003D656F" w:rsidP="009D77A7">
      <w:pPr>
        <w:rPr>
          <w:b/>
          <w:lang w:val="uk-UA"/>
        </w:rPr>
      </w:pPr>
      <w:r w:rsidRPr="008077C2">
        <w:rPr>
          <w:b/>
          <w:lang w:val="uk-UA"/>
        </w:rPr>
        <w:t>У разі успішного завер</w:t>
      </w:r>
      <w:r w:rsidR="006464EA" w:rsidRPr="008077C2">
        <w:rPr>
          <w:b/>
          <w:lang w:val="uk-UA"/>
        </w:rPr>
        <w:t xml:space="preserve">шення курсу студент </w:t>
      </w:r>
      <w:r w:rsidR="006464EA" w:rsidRPr="008077C2">
        <w:rPr>
          <w:b/>
          <w:u w:val="single"/>
          <w:lang w:val="uk-UA"/>
        </w:rPr>
        <w:t>зможе</w:t>
      </w:r>
      <w:r w:rsidRPr="008077C2">
        <w:rPr>
          <w:b/>
          <w:lang w:val="uk-UA"/>
        </w:rPr>
        <w:t>:</w:t>
      </w:r>
    </w:p>
    <w:p w:rsidR="003D03E9"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 xml:space="preserve">застосовувати сучасні </w:t>
      </w:r>
      <w:r w:rsidR="00B82F5E">
        <w:rPr>
          <w:rFonts w:ascii="Times New Roman" w:hAnsi="Times New Roman"/>
          <w:bCs/>
          <w:color w:val="000000"/>
          <w:sz w:val="24"/>
          <w:szCs w:val="24"/>
          <w:lang w:val="uk-UA"/>
        </w:rPr>
        <w:t xml:space="preserve">маркетингові </w:t>
      </w:r>
      <w:r>
        <w:rPr>
          <w:rFonts w:ascii="Times New Roman" w:hAnsi="Times New Roman"/>
          <w:bCs/>
          <w:color w:val="000000"/>
          <w:sz w:val="24"/>
          <w:szCs w:val="24"/>
          <w:lang w:val="uk-UA"/>
        </w:rPr>
        <w:t>технології для забезпечення е</w:t>
      </w:r>
      <w:r w:rsidR="00B82F5E">
        <w:rPr>
          <w:rFonts w:ascii="Times New Roman" w:hAnsi="Times New Roman"/>
          <w:bCs/>
          <w:color w:val="000000"/>
          <w:sz w:val="24"/>
          <w:szCs w:val="24"/>
          <w:lang w:val="uk-UA"/>
        </w:rPr>
        <w:t>фективної надання соціальних послуг</w:t>
      </w:r>
      <w:r>
        <w:rPr>
          <w:rFonts w:ascii="Times New Roman" w:hAnsi="Times New Roman"/>
          <w:bCs/>
          <w:color w:val="000000"/>
          <w:sz w:val="24"/>
          <w:szCs w:val="24"/>
          <w:lang w:val="uk-UA"/>
        </w:rPr>
        <w:t>;</w:t>
      </w:r>
    </w:p>
    <w:p w:rsidR="00F81F7F" w:rsidRDefault="00B82F5E"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користуватися методологічним інструментарієм маркетингу для впровадження дієвих механізмів надання соціальних послуг на практиці</w:t>
      </w:r>
      <w:r w:rsidR="00F81F7F">
        <w:rPr>
          <w:rFonts w:ascii="Times New Roman" w:hAnsi="Times New Roman"/>
          <w:bCs/>
          <w:color w:val="000000"/>
          <w:sz w:val="24"/>
          <w:szCs w:val="24"/>
          <w:lang w:val="uk-UA"/>
        </w:rPr>
        <w:t>;</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використовувати ефективні методи </w:t>
      </w:r>
      <w:r w:rsidR="00B82F5E">
        <w:rPr>
          <w:rFonts w:ascii="Times New Roman" w:hAnsi="Times New Roman"/>
          <w:bCs/>
          <w:color w:val="000000"/>
          <w:sz w:val="24"/>
          <w:szCs w:val="24"/>
          <w:lang w:val="uk-UA"/>
        </w:rPr>
        <w:t xml:space="preserve">маркетингової комунікації </w:t>
      </w:r>
      <w:r>
        <w:rPr>
          <w:rFonts w:ascii="Times New Roman" w:hAnsi="Times New Roman"/>
          <w:bCs/>
          <w:color w:val="000000"/>
          <w:sz w:val="24"/>
          <w:szCs w:val="24"/>
          <w:lang w:val="uk-UA"/>
        </w:rPr>
        <w:t xml:space="preserve"> дотримуючись правил етики ділового спілкування;</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вирішувати конфлікти та долати комунікативні бар’єри</w:t>
      </w:r>
      <w:r w:rsidR="00B82F5E">
        <w:rPr>
          <w:rFonts w:ascii="Times New Roman" w:hAnsi="Times New Roman"/>
          <w:bCs/>
          <w:color w:val="000000"/>
          <w:sz w:val="24"/>
          <w:szCs w:val="24"/>
          <w:lang w:val="uk-UA"/>
        </w:rPr>
        <w:t xml:space="preserve"> в сфері надання соціальних послуг</w:t>
      </w:r>
      <w:r>
        <w:rPr>
          <w:rFonts w:ascii="Times New Roman" w:hAnsi="Times New Roman"/>
          <w:bCs/>
          <w:color w:val="000000"/>
          <w:sz w:val="24"/>
          <w:szCs w:val="24"/>
          <w:lang w:val="uk-UA"/>
        </w:rPr>
        <w:t>;</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аналізувати процеси, що відбуваються в комунікативному просторі;</w:t>
      </w:r>
    </w:p>
    <w:p w:rsidR="00F81F7F" w:rsidRDefault="00F81F7F"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вибирати адекватну стратегію, методи і технологію ефективного спілкування </w:t>
      </w:r>
      <w:r w:rsidR="00B82F5E">
        <w:rPr>
          <w:rFonts w:ascii="Times New Roman" w:hAnsi="Times New Roman"/>
          <w:bCs/>
          <w:color w:val="000000"/>
          <w:sz w:val="24"/>
          <w:szCs w:val="24"/>
          <w:lang w:val="uk-UA"/>
        </w:rPr>
        <w:t xml:space="preserve">в сфері надання соціальних послуг </w:t>
      </w:r>
      <w:r>
        <w:rPr>
          <w:rFonts w:ascii="Times New Roman" w:hAnsi="Times New Roman"/>
          <w:bCs/>
          <w:color w:val="000000"/>
          <w:sz w:val="24"/>
          <w:szCs w:val="24"/>
          <w:lang w:val="uk-UA"/>
        </w:rPr>
        <w:t>в залежності від ситуації.</w:t>
      </w:r>
    </w:p>
    <w:p w:rsidR="00A51CC2" w:rsidRDefault="00A51CC2" w:rsidP="00A51CC2">
      <w:pPr>
        <w:pStyle w:val="a4"/>
        <w:spacing w:before="0" w:beforeAutospacing="0" w:after="0" w:afterAutospacing="0"/>
        <w:ind w:left="720"/>
        <w:jc w:val="both"/>
        <w:rPr>
          <w:rFonts w:ascii="Times New Roman" w:hAnsi="Times New Roman"/>
          <w:bCs/>
          <w:color w:val="000000"/>
          <w:sz w:val="24"/>
          <w:szCs w:val="24"/>
          <w:lang w:val="uk-UA"/>
        </w:rPr>
      </w:pPr>
    </w:p>
    <w:p w:rsidR="00C65EC4" w:rsidRPr="008077C2" w:rsidRDefault="00C65EC4" w:rsidP="00A51CC2">
      <w:pPr>
        <w:pStyle w:val="a4"/>
        <w:spacing w:before="0" w:beforeAutospacing="0" w:after="0" w:afterAutospacing="0"/>
        <w:ind w:left="720"/>
        <w:jc w:val="both"/>
        <w:rPr>
          <w:rFonts w:ascii="Times New Roman" w:hAnsi="Times New Roman"/>
          <w:bCs/>
          <w:color w:val="000000"/>
          <w:sz w:val="24"/>
          <w:szCs w:val="24"/>
          <w:lang w:val="uk-UA"/>
        </w:rPr>
      </w:pPr>
    </w:p>
    <w:p w:rsidR="00844E18" w:rsidRPr="008077C2" w:rsidRDefault="00566A39" w:rsidP="00844E18">
      <w:pPr>
        <w:outlineLvl w:val="0"/>
        <w:rPr>
          <w:rFonts w:eastAsia="Times New Roman"/>
          <w:b/>
          <w:bCs/>
          <w:kern w:val="36"/>
          <w:sz w:val="28"/>
          <w:lang w:val="uk-UA"/>
        </w:rPr>
      </w:pPr>
      <w:r w:rsidRPr="008077C2">
        <w:rPr>
          <w:b/>
          <w:bCs/>
          <w:color w:val="000000"/>
          <w:kern w:val="36"/>
          <w:sz w:val="28"/>
          <w:lang w:val="uk-UA"/>
        </w:rPr>
        <w:t>ОСНОВНІ НАВЧАЛЬНІ</w:t>
      </w:r>
      <w:r w:rsidR="00142B13" w:rsidRPr="008077C2">
        <w:rPr>
          <w:b/>
          <w:bCs/>
          <w:color w:val="000000"/>
          <w:kern w:val="36"/>
          <w:sz w:val="28"/>
          <w:lang w:val="uk-UA"/>
        </w:rPr>
        <w:t xml:space="preserve"> </w:t>
      </w:r>
      <w:r w:rsidR="006C4032" w:rsidRPr="008077C2">
        <w:rPr>
          <w:b/>
          <w:bCs/>
          <w:color w:val="000000"/>
          <w:kern w:val="36"/>
          <w:sz w:val="28"/>
          <w:lang w:val="uk-UA"/>
        </w:rPr>
        <w:t>РЕСУРСИ</w:t>
      </w:r>
    </w:p>
    <w:p w:rsidR="004E6673" w:rsidRDefault="004E6673" w:rsidP="004E6673">
      <w:pPr>
        <w:pStyle w:val="af0"/>
        <w:numPr>
          <w:ilvl w:val="0"/>
          <w:numId w:val="6"/>
        </w:numPr>
        <w:jc w:val="both"/>
        <w:rPr>
          <w:color w:val="000000"/>
          <w:lang w:val="uk-UA"/>
        </w:rPr>
      </w:pPr>
      <w:r>
        <w:rPr>
          <w:color w:val="000000"/>
          <w:lang w:val="uk-UA"/>
        </w:rPr>
        <w:t xml:space="preserve">Воронкова, В. Г., </w:t>
      </w:r>
      <w:proofErr w:type="spellStart"/>
      <w:r>
        <w:rPr>
          <w:color w:val="000000"/>
          <w:lang w:val="uk-UA"/>
        </w:rPr>
        <w:t>Б</w:t>
      </w:r>
      <w:r w:rsidRPr="004E6673">
        <w:rPr>
          <w:color w:val="000000"/>
          <w:lang w:val="uk-UA"/>
        </w:rPr>
        <w:t>еліченко</w:t>
      </w:r>
      <w:proofErr w:type="spellEnd"/>
      <w:r>
        <w:rPr>
          <w:color w:val="000000"/>
          <w:lang w:val="uk-UA"/>
        </w:rPr>
        <w:t xml:space="preserve"> А.Г.</w:t>
      </w:r>
      <w:r w:rsidRPr="004E6673">
        <w:rPr>
          <w:color w:val="000000"/>
          <w:lang w:val="uk-UA"/>
        </w:rPr>
        <w:t xml:space="preserve">, </w:t>
      </w:r>
      <w:r>
        <w:rPr>
          <w:color w:val="000000"/>
          <w:lang w:val="uk-UA"/>
        </w:rPr>
        <w:t xml:space="preserve">Попов О.М., </w:t>
      </w:r>
      <w:proofErr w:type="spellStart"/>
      <w:r>
        <w:rPr>
          <w:color w:val="000000"/>
          <w:lang w:val="uk-UA"/>
        </w:rPr>
        <w:t>Кіндратець</w:t>
      </w:r>
      <w:proofErr w:type="spellEnd"/>
      <w:r>
        <w:rPr>
          <w:color w:val="000000"/>
          <w:lang w:val="uk-UA"/>
        </w:rPr>
        <w:t xml:space="preserve"> О.М. та ін. </w:t>
      </w:r>
      <w:r w:rsidRPr="004E6673">
        <w:rPr>
          <w:color w:val="000000"/>
          <w:lang w:val="uk-UA"/>
        </w:rPr>
        <w:t>Маркетинг соціальних послуг</w:t>
      </w:r>
      <w:r>
        <w:rPr>
          <w:color w:val="000000"/>
          <w:lang w:val="uk-UA"/>
        </w:rPr>
        <w:t xml:space="preserve"> </w:t>
      </w:r>
      <w:r w:rsidRPr="004E6673">
        <w:rPr>
          <w:color w:val="000000"/>
          <w:lang w:val="uk-UA"/>
        </w:rPr>
        <w:t>: Для бакалаврів ЗДІА спец. 6.</w:t>
      </w:r>
      <w:r>
        <w:rPr>
          <w:color w:val="000000"/>
          <w:lang w:val="uk-UA"/>
        </w:rPr>
        <w:t>030601 "</w:t>
      </w:r>
      <w:proofErr w:type="spellStart"/>
      <w:r>
        <w:rPr>
          <w:color w:val="000000"/>
          <w:lang w:val="uk-UA"/>
        </w:rPr>
        <w:t>МОе</w:t>
      </w:r>
      <w:proofErr w:type="spellEnd"/>
      <w:r>
        <w:rPr>
          <w:color w:val="000000"/>
          <w:lang w:val="uk-UA"/>
        </w:rPr>
        <w:t>" : конспект лекцій.</w:t>
      </w:r>
      <w:r w:rsidRPr="004E6673">
        <w:rPr>
          <w:color w:val="000000"/>
          <w:lang w:val="uk-UA"/>
        </w:rPr>
        <w:t xml:space="preserve"> Запоріжжя</w:t>
      </w:r>
      <w:r>
        <w:rPr>
          <w:color w:val="000000"/>
          <w:lang w:val="uk-UA"/>
        </w:rPr>
        <w:t xml:space="preserve"> : ЗДІА, 2008. 239 c.</w:t>
      </w:r>
    </w:p>
    <w:p w:rsidR="00695C4D" w:rsidRPr="004E6673" w:rsidRDefault="004E6673" w:rsidP="004E6673">
      <w:pPr>
        <w:pStyle w:val="af0"/>
        <w:numPr>
          <w:ilvl w:val="0"/>
          <w:numId w:val="6"/>
        </w:numPr>
        <w:jc w:val="both"/>
        <w:rPr>
          <w:color w:val="000000"/>
          <w:lang w:val="uk-UA"/>
        </w:rPr>
      </w:pPr>
      <w:r w:rsidRPr="004E6673">
        <w:rPr>
          <w:color w:val="000000"/>
          <w:lang w:val="uk-UA"/>
        </w:rPr>
        <w:t>Воронкова В.Г. Марк</w:t>
      </w:r>
      <w:r>
        <w:rPr>
          <w:color w:val="000000"/>
          <w:lang w:val="uk-UA"/>
        </w:rPr>
        <w:t xml:space="preserve">етинг соціальних </w:t>
      </w:r>
      <w:proofErr w:type="spellStart"/>
      <w:r>
        <w:rPr>
          <w:color w:val="000000"/>
          <w:lang w:val="uk-UA"/>
        </w:rPr>
        <w:t>послуг</w:t>
      </w:r>
      <w:proofErr w:type="spellEnd"/>
      <w:r>
        <w:rPr>
          <w:color w:val="000000"/>
          <w:lang w:val="uk-UA"/>
        </w:rPr>
        <w:t xml:space="preserve"> </w:t>
      </w:r>
      <w:r w:rsidRPr="004E6673">
        <w:rPr>
          <w:color w:val="000000"/>
          <w:lang w:val="uk-UA"/>
        </w:rPr>
        <w:t xml:space="preserve">: </w:t>
      </w:r>
      <w:proofErr w:type="spellStart"/>
      <w:r w:rsidRPr="004E6673">
        <w:rPr>
          <w:color w:val="000000"/>
          <w:lang w:val="uk-UA"/>
        </w:rPr>
        <w:t>навч</w:t>
      </w:r>
      <w:proofErr w:type="spellEnd"/>
      <w:r w:rsidRPr="004E6673">
        <w:rPr>
          <w:color w:val="000000"/>
          <w:lang w:val="uk-UA"/>
        </w:rPr>
        <w:t xml:space="preserve">. </w:t>
      </w:r>
      <w:proofErr w:type="spellStart"/>
      <w:r w:rsidRPr="004E6673">
        <w:rPr>
          <w:color w:val="000000"/>
          <w:lang w:val="uk-UA"/>
        </w:rPr>
        <w:t>посібник</w:t>
      </w:r>
      <w:proofErr w:type="spellEnd"/>
      <w:r>
        <w:rPr>
          <w:color w:val="000000"/>
          <w:lang w:val="uk-UA"/>
        </w:rPr>
        <w:t xml:space="preserve"> для </w:t>
      </w:r>
      <w:proofErr w:type="spellStart"/>
      <w:r>
        <w:rPr>
          <w:color w:val="000000"/>
          <w:lang w:val="uk-UA"/>
        </w:rPr>
        <w:t>внз</w:t>
      </w:r>
      <w:proofErr w:type="spellEnd"/>
      <w:r>
        <w:rPr>
          <w:color w:val="000000"/>
          <w:lang w:val="uk-UA"/>
        </w:rPr>
        <w:t xml:space="preserve"> / ред. В. Г. Воронкова. </w:t>
      </w:r>
      <w:r w:rsidRPr="004E6673">
        <w:rPr>
          <w:color w:val="000000"/>
          <w:lang w:val="uk-UA"/>
        </w:rPr>
        <w:t xml:space="preserve">М-во освіти і науки </w:t>
      </w:r>
      <w:proofErr w:type="spellStart"/>
      <w:r w:rsidRPr="004E6673">
        <w:rPr>
          <w:color w:val="000000"/>
          <w:lang w:val="uk-UA"/>
        </w:rPr>
        <w:t>України</w:t>
      </w:r>
      <w:proofErr w:type="spellEnd"/>
      <w:r w:rsidRPr="004E6673">
        <w:rPr>
          <w:color w:val="000000"/>
          <w:lang w:val="uk-UA"/>
        </w:rPr>
        <w:t xml:space="preserve">. К. : </w:t>
      </w:r>
      <w:proofErr w:type="spellStart"/>
      <w:r w:rsidRPr="004E6673">
        <w:rPr>
          <w:color w:val="000000"/>
          <w:lang w:val="uk-UA"/>
        </w:rPr>
        <w:t>Професіонал</w:t>
      </w:r>
      <w:proofErr w:type="spellEnd"/>
      <w:r w:rsidRPr="004E6673">
        <w:rPr>
          <w:color w:val="000000"/>
          <w:lang w:val="uk-UA"/>
        </w:rPr>
        <w:t xml:space="preserve">, 2008. </w:t>
      </w:r>
      <w:r>
        <w:rPr>
          <w:color w:val="000000"/>
          <w:lang w:val="uk-UA"/>
        </w:rPr>
        <w:t>575 c.</w:t>
      </w:r>
    </w:p>
    <w:p w:rsidR="004E6673" w:rsidRPr="004E6673" w:rsidRDefault="004E6673" w:rsidP="004E6673">
      <w:pPr>
        <w:pStyle w:val="af0"/>
        <w:numPr>
          <w:ilvl w:val="0"/>
          <w:numId w:val="6"/>
        </w:numPr>
        <w:jc w:val="both"/>
        <w:rPr>
          <w:color w:val="000000"/>
          <w:lang w:val="uk-UA"/>
        </w:rPr>
      </w:pPr>
      <w:r w:rsidRPr="004E6673">
        <w:rPr>
          <w:color w:val="000000"/>
          <w:lang w:val="uk-UA"/>
        </w:rPr>
        <w:t xml:space="preserve">Швець Л. М. Маркетинг соціальних послуг : метод. </w:t>
      </w:r>
      <w:proofErr w:type="spellStart"/>
      <w:r w:rsidRPr="004E6673">
        <w:rPr>
          <w:color w:val="000000"/>
          <w:lang w:val="uk-UA"/>
        </w:rPr>
        <w:t>вказівки</w:t>
      </w:r>
      <w:proofErr w:type="spellEnd"/>
      <w:r w:rsidRPr="004E6673">
        <w:rPr>
          <w:color w:val="000000"/>
          <w:lang w:val="uk-UA"/>
        </w:rPr>
        <w:t xml:space="preserve"> до </w:t>
      </w:r>
      <w:proofErr w:type="spellStart"/>
      <w:r w:rsidRPr="004E6673">
        <w:rPr>
          <w:color w:val="000000"/>
          <w:lang w:val="uk-UA"/>
        </w:rPr>
        <w:t>виконання</w:t>
      </w:r>
      <w:proofErr w:type="spellEnd"/>
      <w:r w:rsidRPr="004E6673">
        <w:rPr>
          <w:color w:val="000000"/>
          <w:lang w:val="uk-UA"/>
        </w:rPr>
        <w:t xml:space="preserve"> </w:t>
      </w:r>
      <w:proofErr w:type="spellStart"/>
      <w:r w:rsidRPr="004E6673">
        <w:rPr>
          <w:color w:val="000000"/>
          <w:lang w:val="uk-UA"/>
        </w:rPr>
        <w:t>контрольних</w:t>
      </w:r>
      <w:proofErr w:type="spellEnd"/>
      <w:r w:rsidRPr="004E6673">
        <w:rPr>
          <w:color w:val="000000"/>
          <w:lang w:val="uk-UA"/>
        </w:rPr>
        <w:t xml:space="preserve"> </w:t>
      </w:r>
      <w:proofErr w:type="spellStart"/>
      <w:r w:rsidRPr="004E6673">
        <w:rPr>
          <w:color w:val="000000"/>
          <w:lang w:val="uk-UA"/>
        </w:rPr>
        <w:t>робіт</w:t>
      </w:r>
      <w:proofErr w:type="spellEnd"/>
      <w:r w:rsidRPr="004E6673">
        <w:rPr>
          <w:color w:val="000000"/>
          <w:lang w:val="uk-UA"/>
        </w:rPr>
        <w:t xml:space="preserve"> для ст</w:t>
      </w:r>
      <w:r>
        <w:rPr>
          <w:color w:val="000000"/>
          <w:lang w:val="uk-UA"/>
        </w:rPr>
        <w:t xml:space="preserve">уд. </w:t>
      </w:r>
      <w:proofErr w:type="spellStart"/>
      <w:r>
        <w:rPr>
          <w:color w:val="000000"/>
          <w:lang w:val="uk-UA"/>
        </w:rPr>
        <w:t>ден</w:t>
      </w:r>
      <w:proofErr w:type="spellEnd"/>
      <w:r>
        <w:rPr>
          <w:color w:val="000000"/>
          <w:lang w:val="uk-UA"/>
        </w:rPr>
        <w:t xml:space="preserve">. та </w:t>
      </w:r>
      <w:proofErr w:type="spellStart"/>
      <w:r>
        <w:rPr>
          <w:color w:val="000000"/>
          <w:lang w:val="uk-UA"/>
        </w:rPr>
        <w:t>заоч</w:t>
      </w:r>
      <w:proofErr w:type="spellEnd"/>
      <w:r>
        <w:rPr>
          <w:color w:val="000000"/>
          <w:lang w:val="uk-UA"/>
        </w:rPr>
        <w:t xml:space="preserve">. форм навчання. </w:t>
      </w:r>
      <w:r w:rsidRPr="004E6673">
        <w:rPr>
          <w:color w:val="000000"/>
          <w:lang w:val="uk-UA"/>
        </w:rPr>
        <w:t xml:space="preserve"> Запоріжжя : ЗДІА, 2014.  22 c. </w:t>
      </w:r>
    </w:p>
    <w:p w:rsidR="00CD6A2D" w:rsidRPr="00B82F5E" w:rsidRDefault="00695C4D" w:rsidP="00B37A0F">
      <w:pPr>
        <w:pStyle w:val="af0"/>
        <w:numPr>
          <w:ilvl w:val="0"/>
          <w:numId w:val="6"/>
        </w:numPr>
        <w:jc w:val="both"/>
        <w:rPr>
          <w:color w:val="000000"/>
          <w:lang w:val="uk-UA"/>
        </w:rPr>
      </w:pPr>
      <w:r w:rsidRPr="00B82F5E">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B82F5E">
        <w:rPr>
          <w:color w:val="000000"/>
          <w:lang w:val="uk-UA"/>
        </w:rPr>
        <w:t>Moodle</w:t>
      </w:r>
      <w:proofErr w:type="spellEnd"/>
      <w:r w:rsidRPr="00B82F5E">
        <w:rPr>
          <w:color w:val="000000"/>
          <w:lang w:val="uk-UA"/>
        </w:rPr>
        <w:t>:</w:t>
      </w:r>
    </w:p>
    <w:p w:rsidR="00844E18" w:rsidRPr="008077C2" w:rsidRDefault="00844E18" w:rsidP="00844E18">
      <w:pPr>
        <w:rPr>
          <w:rFonts w:eastAsia="Times New Roman"/>
          <w:lang w:val="uk-UA"/>
        </w:rPr>
      </w:pPr>
    </w:p>
    <w:p w:rsidR="002022B7" w:rsidRPr="008077C2" w:rsidRDefault="002022B7" w:rsidP="00844E18">
      <w:pPr>
        <w:rPr>
          <w:rFonts w:eastAsia="Times New Roman"/>
          <w:lang w:val="uk-UA"/>
        </w:rPr>
      </w:pPr>
    </w:p>
    <w:p w:rsidR="00825B40" w:rsidRPr="008077C2" w:rsidRDefault="00825B40" w:rsidP="00147E22">
      <w:pPr>
        <w:rPr>
          <w:b/>
          <w:sz w:val="28"/>
          <w:szCs w:val="28"/>
          <w:lang w:val="uk-UA"/>
        </w:rPr>
      </w:pPr>
      <w:r w:rsidRPr="008077C2">
        <w:rPr>
          <w:b/>
          <w:sz w:val="28"/>
          <w:szCs w:val="28"/>
          <w:lang w:val="uk-UA"/>
        </w:rPr>
        <w:t>КОНТРОЛЬНІ ЗАХОДИ</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Поточн</w:t>
      </w:r>
      <w:r w:rsidR="00825B40" w:rsidRPr="008077C2">
        <w:rPr>
          <w:b/>
          <w:i/>
          <w:u w:val="single"/>
          <w:lang w:val="uk-UA"/>
        </w:rPr>
        <w:t>і контрольні заходи</w:t>
      </w:r>
      <w:r w:rsidR="0029656F" w:rsidRPr="008077C2">
        <w:rPr>
          <w:b/>
          <w:i/>
          <w:u w:val="single"/>
          <w:lang w:val="uk-UA"/>
        </w:rPr>
        <w:t xml:space="preserve"> (</w:t>
      </w:r>
      <w:proofErr w:type="spellStart"/>
      <w:r w:rsidR="0029656F" w:rsidRPr="008077C2">
        <w:rPr>
          <w:b/>
          <w:i/>
          <w:u w:val="single"/>
          <w:lang w:val="uk-UA"/>
        </w:rPr>
        <w:t>max</w:t>
      </w:r>
      <w:proofErr w:type="spellEnd"/>
      <w:r w:rsidR="0029656F" w:rsidRPr="008077C2">
        <w:rPr>
          <w:b/>
          <w:i/>
          <w:u w:val="single"/>
          <w:lang w:val="uk-UA"/>
        </w:rPr>
        <w:t>. 60)</w:t>
      </w:r>
      <w:r w:rsidRPr="008077C2">
        <w:rPr>
          <w:b/>
          <w:i/>
          <w:u w:val="single"/>
          <w:lang w:val="uk-UA"/>
        </w:rPr>
        <w:t>:</w:t>
      </w:r>
    </w:p>
    <w:p w:rsidR="0029656F" w:rsidRPr="008077C2" w:rsidRDefault="0029656F" w:rsidP="0029656F">
      <w:pPr>
        <w:numPr>
          <w:ilvl w:val="0"/>
          <w:numId w:val="7"/>
        </w:numPr>
        <w:jc w:val="both"/>
        <w:rPr>
          <w:iCs/>
          <w:lang w:val="uk-UA"/>
        </w:rPr>
      </w:pPr>
      <w:r w:rsidRPr="008077C2">
        <w:rPr>
          <w:iCs/>
          <w:lang w:val="uk-UA"/>
        </w:rPr>
        <w:t>Усне опитування і обговорення основних теоретичних питань зазначених в планах семінарських занять.</w:t>
      </w:r>
    </w:p>
    <w:p w:rsidR="0029656F" w:rsidRPr="008077C2" w:rsidRDefault="0029656F" w:rsidP="0029656F">
      <w:pPr>
        <w:numPr>
          <w:ilvl w:val="0"/>
          <w:numId w:val="7"/>
        </w:numPr>
        <w:jc w:val="both"/>
        <w:rPr>
          <w:iCs/>
          <w:lang w:val="uk-UA"/>
        </w:rPr>
      </w:pPr>
      <w:r w:rsidRPr="008077C2">
        <w:rPr>
          <w:iCs/>
          <w:lang w:val="uk-UA"/>
        </w:rPr>
        <w:t>Короткі тести за пройденим матеріалом.</w:t>
      </w:r>
    </w:p>
    <w:p w:rsidR="0029656F" w:rsidRPr="008077C2" w:rsidRDefault="0029656F" w:rsidP="0029656F">
      <w:pPr>
        <w:numPr>
          <w:ilvl w:val="0"/>
          <w:numId w:val="7"/>
        </w:numPr>
        <w:jc w:val="both"/>
        <w:rPr>
          <w:iCs/>
          <w:lang w:val="uk-UA"/>
        </w:rPr>
      </w:pPr>
      <w:r w:rsidRPr="008077C2">
        <w:rPr>
          <w:iCs/>
          <w:lang w:val="uk-UA"/>
        </w:rPr>
        <w:t xml:space="preserve">Робота у групі над </w:t>
      </w:r>
      <w:r w:rsidR="00C17408" w:rsidRPr="008077C2">
        <w:rPr>
          <w:iCs/>
          <w:lang w:val="uk-UA"/>
        </w:rPr>
        <w:t>розв’язанням</w:t>
      </w:r>
      <w:r w:rsidRPr="008077C2">
        <w:rPr>
          <w:iCs/>
          <w:lang w:val="uk-UA"/>
        </w:rPr>
        <w:t xml:space="preserve"> практичного за</w:t>
      </w:r>
      <w:r w:rsidR="00F81F7F">
        <w:rPr>
          <w:iCs/>
          <w:lang w:val="uk-UA"/>
        </w:rPr>
        <w:t>вдання, поставленого викладачем, підготовка та обговорення на практичному занятті доповідей з тематики за планом практичних занять.</w:t>
      </w:r>
    </w:p>
    <w:p w:rsidR="007457F9" w:rsidRDefault="007457F9" w:rsidP="007457F9">
      <w:pPr>
        <w:rPr>
          <w:b/>
          <w:i/>
          <w:u w:val="single"/>
          <w:lang w:val="uk-UA"/>
        </w:rPr>
      </w:pPr>
    </w:p>
    <w:p w:rsidR="007457F9" w:rsidRPr="008077C2" w:rsidRDefault="007457F9" w:rsidP="007457F9">
      <w:pPr>
        <w:rPr>
          <w:b/>
          <w:i/>
          <w:u w:val="single"/>
          <w:lang w:val="uk-UA"/>
        </w:rPr>
      </w:pPr>
      <w:r w:rsidRPr="008077C2">
        <w:rPr>
          <w:b/>
          <w:i/>
          <w:u w:val="single"/>
          <w:lang w:val="uk-UA"/>
        </w:rPr>
        <w:t>Підсумкові контрольні заходи (max.40):</w:t>
      </w:r>
    </w:p>
    <w:p w:rsidR="007457F9" w:rsidRDefault="007457F9" w:rsidP="007457F9">
      <w:pPr>
        <w:jc w:val="both"/>
        <w:rPr>
          <w:lang w:val="uk-UA"/>
        </w:rPr>
      </w:pPr>
      <w:r w:rsidRPr="008077C2">
        <w:rPr>
          <w:b/>
          <w:i/>
          <w:lang w:val="uk-UA"/>
        </w:rPr>
        <w:t xml:space="preserve">Теоретичний підсумковий контроль </w:t>
      </w:r>
      <w:r w:rsidRPr="008077C2">
        <w:rPr>
          <w:lang w:val="uk-UA"/>
        </w:rPr>
        <w:t xml:space="preserve">–тести по 20 балів </w:t>
      </w:r>
    </w:p>
    <w:p w:rsidR="007457F9" w:rsidRPr="008077C2" w:rsidRDefault="007457F9" w:rsidP="007457F9">
      <w:pPr>
        <w:jc w:val="both"/>
        <w:rPr>
          <w:b/>
          <w:i/>
          <w:lang w:val="uk-UA"/>
        </w:rPr>
      </w:pPr>
    </w:p>
    <w:p w:rsidR="007457F9" w:rsidRPr="008077C2" w:rsidRDefault="007457F9" w:rsidP="007457F9">
      <w:pPr>
        <w:jc w:val="both"/>
        <w:rPr>
          <w:lang w:val="uk-UA"/>
        </w:rPr>
      </w:pPr>
      <w:r w:rsidRPr="008077C2">
        <w:rPr>
          <w:b/>
          <w:i/>
          <w:u w:val="single"/>
          <w:lang w:val="uk-UA"/>
        </w:rPr>
        <w:t xml:space="preserve">Підсумкове практичне завдання </w:t>
      </w:r>
      <w:r>
        <w:rPr>
          <w:b/>
          <w:i/>
          <w:u w:val="single"/>
          <w:lang w:val="uk-UA"/>
        </w:rPr>
        <w:t xml:space="preserve">передбачає виконання індивідуального письмового завдання </w:t>
      </w:r>
      <w:r w:rsidRPr="008077C2">
        <w:rPr>
          <w:iCs/>
          <w:lang w:val="uk-UA"/>
        </w:rPr>
        <w:t xml:space="preserve">(один раз на семестр – наприкінці </w:t>
      </w:r>
      <w:r>
        <w:rPr>
          <w:iCs/>
          <w:lang w:val="uk-UA"/>
        </w:rPr>
        <w:t>четвертого</w:t>
      </w:r>
      <w:r w:rsidRPr="008077C2">
        <w:rPr>
          <w:iCs/>
          <w:lang w:val="uk-UA"/>
        </w:rPr>
        <w:t xml:space="preserve"> змістового модуля). </w:t>
      </w:r>
      <w:r w:rsidRPr="008077C2">
        <w:rPr>
          <w:lang w:val="uk-UA"/>
        </w:rPr>
        <w:t xml:space="preserve">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Pr="008077C2">
        <w:rPr>
          <w:lang w:val="uk-UA"/>
        </w:rPr>
        <w:t>грамотно</w:t>
      </w:r>
      <w:proofErr w:type="spellEnd"/>
      <w:r w:rsidRPr="008077C2">
        <w:rPr>
          <w:lang w:val="uk-UA"/>
        </w:rPr>
        <w:t xml:space="preserve"> викладати вивчений матеріал.</w:t>
      </w:r>
    </w:p>
    <w:p w:rsidR="007457F9" w:rsidRPr="007457F9" w:rsidRDefault="007457F9" w:rsidP="007457F9">
      <w:pPr>
        <w:jc w:val="both"/>
        <w:rPr>
          <w:i/>
          <w:u w:val="single"/>
          <w:lang w:val="uk-UA"/>
        </w:rPr>
      </w:pPr>
      <w:r w:rsidRPr="007457F9">
        <w:rPr>
          <w:lang w:val="uk-UA"/>
        </w:rPr>
        <w:t xml:space="preserve">Індивідуальне письмове завдання виконується </w:t>
      </w:r>
      <w:r w:rsidRPr="007457F9">
        <w:rPr>
          <w:iCs/>
          <w:lang w:val="uk-UA"/>
        </w:rPr>
        <w:t xml:space="preserve">у вигляді реферату і включає в себе перелік питань та практичних завдань згідно з планом практичних завдань у розділі «Індивідуальне письмове завдання» та </w:t>
      </w:r>
      <w:r w:rsidRPr="007457F9">
        <w:rPr>
          <w:lang w:val="uk-UA"/>
        </w:rPr>
        <w:t xml:space="preserve">передбачає теоретичну й практичну частини. У теоретичній частині студент повинен дати відповіді на одне запитання. Відповіді повинні бути конкретними і одночасно охоплювати сутність поставлених запитань. Обсяг до 6 сторінок А4. </w:t>
      </w:r>
      <w:proofErr w:type="spellStart"/>
      <w:r w:rsidRPr="007457F9">
        <w:rPr>
          <w:lang w:val="uk-UA"/>
        </w:rPr>
        <w:t>Times</w:t>
      </w:r>
      <w:proofErr w:type="spellEnd"/>
      <w:r w:rsidRPr="007457F9">
        <w:rPr>
          <w:lang w:val="uk-UA"/>
        </w:rPr>
        <w:t xml:space="preserve"> </w:t>
      </w:r>
      <w:proofErr w:type="spellStart"/>
      <w:r w:rsidRPr="007457F9">
        <w:rPr>
          <w:lang w:val="uk-UA"/>
        </w:rPr>
        <w:t>New</w:t>
      </w:r>
      <w:proofErr w:type="spellEnd"/>
      <w:r w:rsidRPr="007457F9">
        <w:rPr>
          <w:lang w:val="uk-UA"/>
        </w:rPr>
        <w:t xml:space="preserve"> </w:t>
      </w:r>
      <w:proofErr w:type="spellStart"/>
      <w:r w:rsidRPr="007457F9">
        <w:rPr>
          <w:lang w:val="uk-UA"/>
        </w:rPr>
        <w:t>Roman</w:t>
      </w:r>
      <w:proofErr w:type="spellEnd"/>
      <w:r w:rsidRPr="007457F9">
        <w:rPr>
          <w:lang w:val="uk-UA"/>
        </w:rPr>
        <w:t xml:space="preserve">, 14 </w:t>
      </w:r>
      <w:proofErr w:type="spellStart"/>
      <w:r w:rsidRPr="007457F9">
        <w:rPr>
          <w:lang w:val="uk-UA"/>
        </w:rPr>
        <w:t>pt</w:t>
      </w:r>
      <w:proofErr w:type="spellEnd"/>
      <w:r w:rsidRPr="007457F9">
        <w:rPr>
          <w:lang w:val="uk-UA"/>
        </w:rPr>
        <w:t>, 1,5 інтервал.(</w:t>
      </w:r>
      <w:proofErr w:type="spellStart"/>
      <w:r w:rsidRPr="007457F9">
        <w:rPr>
          <w:i/>
          <w:u w:val="single"/>
          <w:lang w:val="uk-UA"/>
        </w:rPr>
        <w:t>max</w:t>
      </w:r>
      <w:proofErr w:type="spellEnd"/>
      <w:r w:rsidRPr="007457F9">
        <w:rPr>
          <w:i/>
          <w:u w:val="single"/>
          <w:lang w:val="uk-UA"/>
        </w:rPr>
        <w:t xml:space="preserve">. </w:t>
      </w:r>
      <w:r>
        <w:rPr>
          <w:i/>
          <w:u w:val="single"/>
          <w:lang w:val="uk-UA"/>
        </w:rPr>
        <w:t>10 балів</w:t>
      </w:r>
      <w:r w:rsidRPr="007457F9">
        <w:rPr>
          <w:i/>
          <w:u w:val="single"/>
          <w:lang w:val="uk-UA"/>
        </w:rPr>
        <w:t xml:space="preserve">). </w:t>
      </w:r>
    </w:p>
    <w:p w:rsidR="007457F9" w:rsidRPr="007457F9" w:rsidRDefault="007457F9" w:rsidP="007457F9">
      <w:pPr>
        <w:jc w:val="both"/>
        <w:rPr>
          <w:lang w:val="uk-UA"/>
        </w:rPr>
      </w:pPr>
      <w:r w:rsidRPr="007457F9">
        <w:rPr>
          <w:lang w:val="uk-UA"/>
        </w:rPr>
        <w:t>До практичної частини належить аналіз бізнес-ситуації та обґрунтування бачення студента можливих шляхів вирішення проблемних питань. Розв’язання задачі обов’язково супроводжується докладними поясненнями, розкриваючи зміст кожної дії. .(</w:t>
      </w:r>
      <w:proofErr w:type="spellStart"/>
      <w:r w:rsidRPr="007457F9">
        <w:rPr>
          <w:i/>
          <w:u w:val="single"/>
          <w:lang w:val="uk-UA"/>
        </w:rPr>
        <w:t>max</w:t>
      </w:r>
      <w:proofErr w:type="spellEnd"/>
      <w:r w:rsidRPr="007457F9">
        <w:rPr>
          <w:i/>
          <w:u w:val="single"/>
          <w:lang w:val="uk-UA"/>
        </w:rPr>
        <w:t xml:space="preserve">. </w:t>
      </w:r>
      <w:r>
        <w:rPr>
          <w:i/>
          <w:u w:val="single"/>
          <w:lang w:val="uk-UA"/>
        </w:rPr>
        <w:t>10 балів</w:t>
      </w:r>
      <w:r w:rsidRPr="007457F9">
        <w:rPr>
          <w:i/>
          <w:u w:val="single"/>
          <w:lang w:val="uk-UA"/>
        </w:rPr>
        <w:t>)</w:t>
      </w:r>
    </w:p>
    <w:p w:rsidR="007457F9" w:rsidRPr="008077C2" w:rsidRDefault="007457F9" w:rsidP="007457F9">
      <w:pPr>
        <w:jc w:val="both"/>
        <w:rPr>
          <w:b/>
          <w:i/>
          <w:lang w:val="uk-UA"/>
        </w:rPr>
      </w:pPr>
      <w:r w:rsidRPr="008077C2">
        <w:rPr>
          <w:b/>
          <w:i/>
          <w:lang w:val="uk-UA"/>
        </w:rPr>
        <w:lastRenderedPageBreak/>
        <w:t>Критерії оцінювання :</w:t>
      </w:r>
    </w:p>
    <w:p w:rsidR="007457F9" w:rsidRPr="008077C2" w:rsidRDefault="007457F9" w:rsidP="007457F9">
      <w:pPr>
        <w:pStyle w:val="af0"/>
        <w:numPr>
          <w:ilvl w:val="0"/>
          <w:numId w:val="8"/>
        </w:numPr>
        <w:jc w:val="both"/>
        <w:rPr>
          <w:lang w:val="uk-UA"/>
        </w:rPr>
      </w:pPr>
      <w:r w:rsidRPr="008077C2">
        <w:rPr>
          <w:lang w:val="uk-UA"/>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8077C2">
        <w:rPr>
          <w:lang w:val="uk-UA"/>
        </w:rPr>
        <w:t>проєкту</w:t>
      </w:r>
      <w:proofErr w:type="spellEnd"/>
      <w:r w:rsidRPr="008077C2">
        <w:rPr>
          <w:lang w:val="uk-UA"/>
        </w:rPr>
        <w:t xml:space="preserve">, </w:t>
      </w:r>
      <w:proofErr w:type="spellStart"/>
      <w:r w:rsidRPr="008077C2">
        <w:rPr>
          <w:lang w:val="uk-UA"/>
        </w:rPr>
        <w:t>логічно</w:t>
      </w:r>
      <w:proofErr w:type="spellEnd"/>
      <w:r w:rsidRPr="008077C2">
        <w:rPr>
          <w:lang w:val="uk-UA"/>
        </w:rPr>
        <w:t xml:space="preserve"> ілюструє його – 20-15 балів; </w:t>
      </w:r>
    </w:p>
    <w:p w:rsidR="007457F9" w:rsidRPr="008077C2" w:rsidRDefault="007457F9" w:rsidP="007457F9">
      <w:pPr>
        <w:pStyle w:val="af0"/>
        <w:numPr>
          <w:ilvl w:val="0"/>
          <w:numId w:val="8"/>
        </w:numPr>
        <w:jc w:val="both"/>
        <w:rPr>
          <w:lang w:val="uk-UA"/>
        </w:rPr>
      </w:pPr>
      <w:r w:rsidRPr="008077C2">
        <w:rPr>
          <w:lang w:val="uk-UA"/>
        </w:rPr>
        <w:t xml:space="preserve">2) завдання виконано частково, з лексичними, орфографічними і граматичними помилками, презентація не відображає зміст </w:t>
      </w:r>
      <w:proofErr w:type="spellStart"/>
      <w:r w:rsidRPr="008077C2">
        <w:rPr>
          <w:lang w:val="uk-UA"/>
        </w:rPr>
        <w:t>проєкту</w:t>
      </w:r>
      <w:proofErr w:type="spellEnd"/>
      <w:r w:rsidRPr="008077C2">
        <w:rPr>
          <w:lang w:val="uk-UA"/>
        </w:rPr>
        <w:t xml:space="preserve"> в повному обсязі, частково ілюструє його – 14-8 балів; 3</w:t>
      </w:r>
    </w:p>
    <w:p w:rsidR="007457F9" w:rsidRPr="008077C2" w:rsidRDefault="007457F9" w:rsidP="007457F9">
      <w:pPr>
        <w:pStyle w:val="af0"/>
        <w:numPr>
          <w:ilvl w:val="0"/>
          <w:numId w:val="8"/>
        </w:numPr>
        <w:jc w:val="both"/>
        <w:rPr>
          <w:lang w:val="uk-UA"/>
        </w:rPr>
      </w:pPr>
      <w:r w:rsidRPr="008077C2">
        <w:rPr>
          <w:lang w:val="uk-UA"/>
        </w:rPr>
        <w:t xml:space="preserve">) завдання виконано з великою кількістю помилок, словниковий запас одноманітний, презентація або не відповідає змісту </w:t>
      </w:r>
      <w:proofErr w:type="spellStart"/>
      <w:r w:rsidRPr="008077C2">
        <w:rPr>
          <w:lang w:val="uk-UA"/>
        </w:rPr>
        <w:t>проєкту</w:t>
      </w:r>
      <w:proofErr w:type="spellEnd"/>
      <w:r w:rsidRPr="008077C2">
        <w:rPr>
          <w:lang w:val="uk-UA"/>
        </w:rPr>
        <w:t>, або взагалі відсутня – 0-7 балів.</w:t>
      </w:r>
    </w:p>
    <w:p w:rsidR="000429E9" w:rsidRDefault="000429E9" w:rsidP="008077C2">
      <w:pPr>
        <w:jc w:val="center"/>
        <w:rPr>
          <w:b/>
          <w:bCs/>
          <w:sz w:val="28"/>
          <w:lang w:val="uk-UA"/>
        </w:rPr>
      </w:pPr>
    </w:p>
    <w:p w:rsidR="008077C2" w:rsidRDefault="008077C2" w:rsidP="008077C2">
      <w:pPr>
        <w:jc w:val="center"/>
        <w:rPr>
          <w:b/>
          <w:bCs/>
          <w:sz w:val="28"/>
          <w:lang w:val="uk-UA"/>
        </w:rPr>
      </w:pPr>
      <w:r w:rsidRPr="006331B8">
        <w:rPr>
          <w:b/>
          <w:bCs/>
          <w:sz w:val="28"/>
          <w:lang w:val="uk-UA"/>
        </w:rPr>
        <w:t>РОЗКЛАД КУРСУ ЗА ТЕМАМИ І КОНТРОЛЬНІ ЗАВДАННЯ</w:t>
      </w:r>
    </w:p>
    <w:p w:rsidR="00966B5C" w:rsidRDefault="00966B5C" w:rsidP="008077C2">
      <w:pPr>
        <w:jc w:val="center"/>
        <w:rPr>
          <w:b/>
          <w:bCs/>
          <w:sz w:val="28"/>
          <w:lang w:val="uk-UA"/>
        </w:rPr>
      </w:pPr>
    </w:p>
    <w:p w:rsidR="00966B5C" w:rsidRDefault="00966B5C" w:rsidP="00B37A0F">
      <w:pPr>
        <w:jc w:val="both"/>
        <w:rPr>
          <w:lang w:val="uk-UA"/>
        </w:rPr>
      </w:pPr>
    </w:p>
    <w:p w:rsidR="008A3F5E" w:rsidRDefault="008A3F5E" w:rsidP="009150E8">
      <w:pPr>
        <w:spacing w:after="120"/>
        <w:jc w:val="center"/>
        <w:rPr>
          <w:b/>
          <w:bCs/>
          <w:szCs w:val="28"/>
          <w:lang w:val="uk-UA"/>
        </w:rPr>
      </w:pPr>
    </w:p>
    <w:p w:rsidR="008A3F5E" w:rsidRDefault="008A3F5E" w:rsidP="009150E8">
      <w:pPr>
        <w:spacing w:after="120"/>
        <w:jc w:val="center"/>
        <w:rPr>
          <w:b/>
          <w:bCs/>
          <w:szCs w:val="28"/>
          <w:lang w:val="uk-UA"/>
        </w:rPr>
      </w:pPr>
    </w:p>
    <w:p w:rsidR="009150E8" w:rsidRPr="008077C2" w:rsidRDefault="009150E8" w:rsidP="009150E8">
      <w:pPr>
        <w:spacing w:after="120"/>
        <w:jc w:val="center"/>
        <w:rPr>
          <w:b/>
          <w:bCs/>
          <w:szCs w:val="28"/>
          <w:lang w:val="uk-UA"/>
        </w:rPr>
      </w:pPr>
      <w:r w:rsidRPr="008077C2">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9150E8" w:rsidRPr="008077C2" w:rsidTr="00B82F5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2"/>
              <w:spacing w:before="0" w:line="223" w:lineRule="auto"/>
              <w:jc w:val="center"/>
              <w:rPr>
                <w:rFonts w:ascii="Times New Roman" w:hAnsi="Times New Roman"/>
                <w:color w:val="auto"/>
                <w:sz w:val="24"/>
                <w:szCs w:val="24"/>
                <w:lang w:val="uk-UA"/>
              </w:rPr>
            </w:pPr>
            <w:r w:rsidRPr="008077C2">
              <w:rPr>
                <w:rFonts w:ascii="Times New Roman" w:hAnsi="Times New Roman"/>
                <w:caps/>
                <w:color w:val="auto"/>
                <w:sz w:val="24"/>
                <w:szCs w:val="24"/>
                <w:lang w:val="uk-UA"/>
              </w:rPr>
              <w:t>З</w:t>
            </w:r>
            <w:r w:rsidRPr="008077C2">
              <w:rPr>
                <w:rFonts w:ascii="Times New Roman" w:hAnsi="Times New Roman"/>
                <w:color w:val="auto"/>
                <w:sz w:val="24"/>
                <w:szCs w:val="24"/>
                <w:lang w:val="uk-UA"/>
              </w:rPr>
              <w:t>а шкалою</w:t>
            </w:r>
          </w:p>
          <w:p w:rsidR="009150E8" w:rsidRPr="008077C2" w:rsidRDefault="009150E8" w:rsidP="00B82F5E">
            <w:pPr>
              <w:pStyle w:val="6"/>
              <w:spacing w:before="0" w:line="223" w:lineRule="auto"/>
              <w:jc w:val="center"/>
              <w:rPr>
                <w:rFonts w:ascii="Times New Roman" w:hAnsi="Times New Roman"/>
                <w:color w:val="auto"/>
                <w:lang w:val="uk-UA"/>
              </w:rPr>
            </w:pPr>
            <w:r w:rsidRPr="008077C2">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5"/>
              <w:spacing w:before="0" w:line="223" w:lineRule="auto"/>
              <w:ind w:right="-108"/>
              <w:jc w:val="center"/>
              <w:rPr>
                <w:rFonts w:ascii="Times New Roman" w:hAnsi="Times New Roman"/>
                <w:color w:val="auto"/>
                <w:lang w:val="uk-UA"/>
              </w:rPr>
            </w:pPr>
            <w:r w:rsidRPr="008077C2">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3"/>
              <w:tabs>
                <w:tab w:val="num" w:pos="0"/>
              </w:tabs>
              <w:spacing w:before="0" w:line="223" w:lineRule="auto"/>
              <w:jc w:val="center"/>
              <w:rPr>
                <w:rFonts w:ascii="Times New Roman" w:hAnsi="Times New Roman"/>
                <w:color w:val="auto"/>
                <w:lang w:val="uk-UA"/>
              </w:rPr>
            </w:pPr>
            <w:r w:rsidRPr="008077C2">
              <w:rPr>
                <w:rFonts w:ascii="Times New Roman" w:hAnsi="Times New Roman"/>
                <w:color w:val="auto"/>
                <w:lang w:val="uk-UA"/>
              </w:rPr>
              <w:t>За національною шкалою</w:t>
            </w:r>
          </w:p>
        </w:tc>
      </w:tr>
      <w:tr w:rsidR="009150E8" w:rsidRPr="008077C2" w:rsidTr="00B82F5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9150E8" w:rsidRPr="008077C2" w:rsidRDefault="009150E8" w:rsidP="00B82F5E">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Залік</w:t>
            </w: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Зараховано</w:t>
            </w: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r w:rsidRPr="008077C2">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r w:rsidRPr="008077C2">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r w:rsidR="009150E8" w:rsidRPr="008077C2"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jc w:val="center"/>
              <w:rPr>
                <w:spacing w:val="-2"/>
                <w:lang w:val="uk-UA"/>
              </w:rPr>
            </w:pPr>
            <w:r w:rsidRPr="008077C2">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54"/>
              <w:rPr>
                <w:spacing w:val="-2"/>
                <w:lang w:val="uk-UA"/>
              </w:rPr>
            </w:pPr>
            <w:r w:rsidRPr="008077C2">
              <w:rPr>
                <w:spacing w:val="-2"/>
                <w:lang w:val="uk-UA"/>
              </w:rPr>
              <w:t>Не зараховано</w:t>
            </w:r>
          </w:p>
        </w:tc>
      </w:tr>
      <w:tr w:rsidR="009150E8" w:rsidRPr="006C5531" w:rsidTr="00B82F5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68"/>
              <w:jc w:val="center"/>
              <w:rPr>
                <w:spacing w:val="-2"/>
                <w:lang w:val="uk-UA"/>
              </w:rPr>
            </w:pPr>
            <w:r w:rsidRPr="008077C2">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9150E8" w:rsidRPr="008077C2" w:rsidRDefault="009150E8" w:rsidP="00B82F5E">
            <w:pPr>
              <w:spacing w:line="223" w:lineRule="auto"/>
              <w:ind w:right="223"/>
              <w:jc w:val="center"/>
              <w:rPr>
                <w:spacing w:val="-2"/>
                <w:lang w:val="uk-UA"/>
              </w:rPr>
            </w:pPr>
            <w:r w:rsidRPr="008077C2">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9150E8" w:rsidRPr="008077C2" w:rsidRDefault="009150E8" w:rsidP="00B82F5E">
            <w:pPr>
              <w:spacing w:line="223" w:lineRule="auto"/>
              <w:ind w:right="-54"/>
              <w:jc w:val="center"/>
              <w:rPr>
                <w:spacing w:val="-2"/>
                <w:lang w:val="uk-UA"/>
              </w:rPr>
            </w:pPr>
          </w:p>
        </w:tc>
      </w:tr>
    </w:tbl>
    <w:p w:rsidR="009150E8" w:rsidRPr="008077C2" w:rsidRDefault="009150E8" w:rsidP="009150E8">
      <w:pPr>
        <w:rPr>
          <w:b/>
          <w:bCs/>
          <w:color w:val="000000"/>
          <w:sz w:val="28"/>
          <w:lang w:val="uk-UA"/>
        </w:rPr>
      </w:pPr>
    </w:p>
    <w:p w:rsidR="009150E8" w:rsidRDefault="009150E8" w:rsidP="00B37A0F">
      <w:pPr>
        <w:jc w:val="both"/>
        <w:rPr>
          <w:lang w:val="uk-UA"/>
        </w:rPr>
      </w:pPr>
    </w:p>
    <w:p w:rsidR="009150E8" w:rsidRDefault="009150E8"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8A3F5E" w:rsidRDefault="008A3F5E" w:rsidP="00B37A0F">
      <w:pPr>
        <w:jc w:val="both"/>
        <w:rPr>
          <w:lang w:val="uk-UA"/>
        </w:rPr>
      </w:pPr>
    </w:p>
    <w:p w:rsidR="009150E8" w:rsidRDefault="009150E8" w:rsidP="00B37A0F">
      <w:pPr>
        <w:jc w:val="both"/>
        <w:rPr>
          <w:lang w:val="uk-UA"/>
        </w:rPr>
      </w:pPr>
    </w:p>
    <w:tbl>
      <w:tblPr>
        <w:tblW w:w="5000" w:type="pct"/>
        <w:tblLook w:val="04A0" w:firstRow="1" w:lastRow="0" w:firstColumn="1" w:lastColumn="0" w:noHBand="0" w:noVBand="1"/>
      </w:tblPr>
      <w:tblGrid>
        <w:gridCol w:w="2775"/>
        <w:gridCol w:w="4417"/>
        <w:gridCol w:w="1607"/>
        <w:gridCol w:w="1387"/>
      </w:tblGrid>
      <w:tr w:rsidR="009150E8" w:rsidRPr="009150E8" w:rsidTr="009150E8">
        <w:trPr>
          <w:trHeight w:val="960"/>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Контрольний захід</w:t>
            </w:r>
          </w:p>
        </w:tc>
        <w:tc>
          <w:tcPr>
            <w:tcW w:w="789"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Термін виконання</w:t>
            </w:r>
          </w:p>
        </w:tc>
        <w:tc>
          <w:tcPr>
            <w:tcW w:w="681"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 від загальної оцінки</w:t>
            </w:r>
          </w:p>
        </w:tc>
      </w:tr>
      <w:tr w:rsidR="009150E8" w:rsidRPr="009150E8" w:rsidTr="009150E8">
        <w:trPr>
          <w:trHeight w:val="945"/>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rPr>
                <w:rFonts w:eastAsia="Times New Roman"/>
                <w:b/>
                <w:bCs/>
                <w:color w:val="000000"/>
                <w:lang w:val="ru-UA" w:eastAsia="ru-RU"/>
              </w:rPr>
            </w:pPr>
            <w:r w:rsidRPr="009150E8">
              <w:rPr>
                <w:rFonts w:eastAsia="Times New Roman"/>
                <w:b/>
                <w:bCs/>
                <w:color w:val="000000"/>
                <w:lang w:val="ru-UA" w:eastAsia="ru-RU"/>
              </w:rPr>
              <w:t>Поточний контроль (max 60%)</w:t>
            </w: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rPr>
                <w:rFonts w:eastAsia="Times New Roman"/>
                <w:color w:val="000000"/>
                <w:lang w:val="ru-UA" w:eastAsia="ru-RU"/>
              </w:rPr>
            </w:pPr>
            <w:r w:rsidRPr="009150E8">
              <w:rPr>
                <w:rFonts w:eastAsia="Times New Roman"/>
                <w:color w:val="000000"/>
                <w:lang w:val="ru-UA" w:eastAsia="ru-RU"/>
              </w:rPr>
              <w:t> </w:t>
            </w:r>
          </w:p>
        </w:tc>
        <w:tc>
          <w:tcPr>
            <w:tcW w:w="681"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rPr>
                <w:rFonts w:eastAsia="Times New Roman"/>
                <w:color w:val="000000"/>
                <w:lang w:val="ru-UA" w:eastAsia="ru-RU"/>
              </w:rPr>
            </w:pPr>
            <w:r w:rsidRPr="009150E8">
              <w:rPr>
                <w:rFonts w:eastAsia="Times New Roman"/>
                <w:color w:val="000000"/>
                <w:lang w:val="ru-UA" w:eastAsia="ru-RU"/>
              </w:rPr>
              <w:t> </w:t>
            </w: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1 (розділ 1)</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1</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4</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2</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1</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5</w:t>
            </w:r>
          </w:p>
        </w:tc>
      </w:tr>
      <w:tr w:rsidR="009150E8" w:rsidRPr="009150E8" w:rsidTr="009150E8">
        <w:trPr>
          <w:trHeight w:val="52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2</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2 (розділ 2)</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(тестування,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2,3</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7</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4,6</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аналіз бізнес -ситуацій)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2,3</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10</w:t>
            </w:r>
          </w:p>
        </w:tc>
      </w:tr>
      <w:tr w:rsidR="009150E8" w:rsidRPr="009150E8" w:rsidTr="009150E8">
        <w:trPr>
          <w:trHeight w:val="81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4,6</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3 (розділ 3)</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(тестування,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4,5</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7</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8,10</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аналіз бізнес -ситуацій)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4,5</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10</w:t>
            </w:r>
          </w:p>
        </w:tc>
      </w:tr>
      <w:tr w:rsidR="009150E8" w:rsidRPr="009150E8" w:rsidTr="009150E8">
        <w:trPr>
          <w:trHeight w:val="58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8,10</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Змістовий модуль 4 (розділ 4)</w:t>
            </w: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теоретичного завдання (тестування, опитування)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6,7</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7</w:t>
            </w:r>
          </w:p>
        </w:tc>
      </w:tr>
      <w:tr w:rsidR="009150E8" w:rsidRPr="009150E8" w:rsidTr="009150E8">
        <w:trPr>
          <w:trHeight w:val="330"/>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12,14</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1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xml:space="preserve">Вид практичного завдання (обговорення доповідей з тематики лекційного матеріалу, аналіз бізнес -ситуацій) </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Семінар 6,7</w:t>
            </w:r>
          </w:p>
        </w:tc>
        <w:tc>
          <w:tcPr>
            <w:tcW w:w="681" w:type="pct"/>
            <w:vMerge w:val="restart"/>
            <w:tcBorders>
              <w:top w:val="nil"/>
              <w:left w:val="single" w:sz="8" w:space="0" w:color="auto"/>
              <w:bottom w:val="single" w:sz="8" w:space="0" w:color="000000"/>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10</w:t>
            </w:r>
          </w:p>
        </w:tc>
      </w:tr>
      <w:tr w:rsidR="009150E8" w:rsidRPr="009150E8" w:rsidTr="009150E8">
        <w:trPr>
          <w:trHeight w:val="675"/>
        </w:trPr>
        <w:tc>
          <w:tcPr>
            <w:tcW w:w="1362"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2168"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iCs/>
                <w:color w:val="000000"/>
                <w:lang w:val="ru-UA" w:eastAsia="ru-RU"/>
              </w:rPr>
            </w:pP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Тиждень 12,14</w:t>
            </w:r>
          </w:p>
        </w:tc>
        <w:tc>
          <w:tcPr>
            <w:tcW w:w="681" w:type="pct"/>
            <w:vMerge/>
            <w:tcBorders>
              <w:top w:val="nil"/>
              <w:left w:val="single" w:sz="8" w:space="0" w:color="auto"/>
              <w:bottom w:val="single" w:sz="8" w:space="0" w:color="000000"/>
              <w:right w:val="single" w:sz="8" w:space="0" w:color="auto"/>
            </w:tcBorders>
            <w:vAlign w:val="center"/>
            <w:hideMark/>
          </w:tcPr>
          <w:p w:rsidR="009150E8" w:rsidRPr="009150E8" w:rsidRDefault="009150E8" w:rsidP="009150E8">
            <w:pPr>
              <w:rPr>
                <w:rFonts w:eastAsia="Times New Roman"/>
                <w:color w:val="000000"/>
                <w:lang w:val="ru-UA" w:eastAsia="ru-RU"/>
              </w:rPr>
            </w:pPr>
          </w:p>
        </w:tc>
      </w:tr>
      <w:tr w:rsidR="009150E8" w:rsidRPr="009150E8" w:rsidTr="009150E8">
        <w:trPr>
          <w:trHeight w:val="330"/>
        </w:trPr>
        <w:tc>
          <w:tcPr>
            <w:tcW w:w="3530" w:type="pct"/>
            <w:gridSpan w:val="2"/>
            <w:tcBorders>
              <w:top w:val="nil"/>
              <w:left w:val="single" w:sz="8" w:space="0" w:color="auto"/>
              <w:bottom w:val="nil"/>
              <w:right w:val="single" w:sz="8" w:space="0" w:color="000000"/>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Підсумковий контроль (max 40%)</w:t>
            </w:r>
          </w:p>
        </w:tc>
        <w:tc>
          <w:tcPr>
            <w:tcW w:w="789"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color w:val="000000"/>
                <w:lang w:val="ru-UA" w:eastAsia="ru-RU"/>
              </w:rPr>
            </w:pPr>
            <w:r w:rsidRPr="009150E8">
              <w:rPr>
                <w:rFonts w:eastAsia="Times New Roman"/>
                <w:color w:val="000000"/>
                <w:lang w:val="ru-UA" w:eastAsia="ru-RU"/>
              </w:rPr>
              <w:t> </w:t>
            </w:r>
          </w:p>
        </w:tc>
        <w:tc>
          <w:tcPr>
            <w:tcW w:w="681" w:type="pct"/>
            <w:tcBorders>
              <w:top w:val="nil"/>
              <w:left w:val="nil"/>
              <w:bottom w:val="nil"/>
              <w:right w:val="single" w:sz="8" w:space="0" w:color="auto"/>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 </w:t>
            </w:r>
          </w:p>
        </w:tc>
      </w:tr>
      <w:tr w:rsidR="009150E8" w:rsidRPr="009150E8" w:rsidTr="009150E8">
        <w:trPr>
          <w:trHeight w:val="330"/>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Підсумкове теоретичне завдання</w:t>
            </w:r>
          </w:p>
        </w:tc>
        <w:tc>
          <w:tcPr>
            <w:tcW w:w="789"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color w:val="000000"/>
                <w:lang w:val="ru-UA" w:eastAsia="ru-RU"/>
              </w:rPr>
            </w:pPr>
            <w:r w:rsidRPr="009150E8">
              <w:rPr>
                <w:rFonts w:eastAsia="Times New Roman"/>
                <w:color w:val="000000"/>
                <w:lang w:val="ru-UA" w:eastAsia="ru-RU"/>
              </w:rPr>
              <w:t> </w:t>
            </w:r>
          </w:p>
        </w:tc>
        <w:tc>
          <w:tcPr>
            <w:tcW w:w="681" w:type="pct"/>
            <w:tcBorders>
              <w:top w:val="single" w:sz="8" w:space="0" w:color="auto"/>
              <w:left w:val="nil"/>
              <w:bottom w:val="single" w:sz="8" w:space="0" w:color="auto"/>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20</w:t>
            </w:r>
          </w:p>
        </w:tc>
      </w:tr>
      <w:tr w:rsidR="009150E8" w:rsidRPr="009150E8" w:rsidTr="009150E8">
        <w:trPr>
          <w:trHeight w:val="330"/>
        </w:trPr>
        <w:tc>
          <w:tcPr>
            <w:tcW w:w="353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both"/>
              <w:rPr>
                <w:rFonts w:eastAsia="Times New Roman"/>
                <w:iCs/>
                <w:color w:val="000000"/>
                <w:lang w:val="ru-UA" w:eastAsia="ru-RU"/>
              </w:rPr>
            </w:pPr>
            <w:r w:rsidRPr="009150E8">
              <w:rPr>
                <w:rFonts w:eastAsia="Times New Roman"/>
                <w:iCs/>
                <w:color w:val="000000"/>
                <w:lang w:val="ru-UA" w:eastAsia="ru-RU"/>
              </w:rPr>
              <w:t>Підсумкове практичне завдання</w:t>
            </w: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 </w:t>
            </w:r>
          </w:p>
        </w:tc>
        <w:tc>
          <w:tcPr>
            <w:tcW w:w="681"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right"/>
              <w:rPr>
                <w:rFonts w:eastAsia="Times New Roman"/>
                <w:color w:val="000000"/>
                <w:lang w:val="ru-UA" w:eastAsia="ru-RU"/>
              </w:rPr>
            </w:pPr>
            <w:r w:rsidRPr="009150E8">
              <w:rPr>
                <w:rFonts w:eastAsia="Times New Roman"/>
                <w:color w:val="000000"/>
                <w:lang w:val="ru-UA" w:eastAsia="ru-RU"/>
              </w:rPr>
              <w:t>20</w:t>
            </w:r>
          </w:p>
        </w:tc>
      </w:tr>
      <w:tr w:rsidR="009150E8" w:rsidRPr="009150E8" w:rsidTr="009150E8">
        <w:trPr>
          <w:trHeight w:val="330"/>
        </w:trPr>
        <w:tc>
          <w:tcPr>
            <w:tcW w:w="3530" w:type="pct"/>
            <w:gridSpan w:val="2"/>
            <w:tcBorders>
              <w:top w:val="nil"/>
              <w:left w:val="single" w:sz="8" w:space="0" w:color="auto"/>
              <w:bottom w:val="single" w:sz="8" w:space="0" w:color="auto"/>
              <w:right w:val="single" w:sz="8" w:space="0" w:color="000000"/>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 xml:space="preserve">Разом </w:t>
            </w:r>
          </w:p>
        </w:tc>
        <w:tc>
          <w:tcPr>
            <w:tcW w:w="789"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both"/>
              <w:rPr>
                <w:rFonts w:eastAsia="Times New Roman"/>
                <w:b/>
                <w:bCs/>
                <w:color w:val="000000"/>
                <w:lang w:val="ru-UA" w:eastAsia="ru-RU"/>
              </w:rPr>
            </w:pPr>
            <w:r w:rsidRPr="009150E8">
              <w:rPr>
                <w:rFonts w:eastAsia="Times New Roman"/>
                <w:b/>
                <w:bCs/>
                <w:color w:val="000000"/>
                <w:lang w:val="ru-UA" w:eastAsia="ru-RU"/>
              </w:rPr>
              <w:t> </w:t>
            </w:r>
          </w:p>
        </w:tc>
        <w:tc>
          <w:tcPr>
            <w:tcW w:w="681" w:type="pct"/>
            <w:tcBorders>
              <w:top w:val="nil"/>
              <w:left w:val="nil"/>
              <w:bottom w:val="single" w:sz="8" w:space="0" w:color="auto"/>
              <w:right w:val="single" w:sz="8" w:space="0" w:color="auto"/>
            </w:tcBorders>
            <w:shd w:val="clear" w:color="auto" w:fill="auto"/>
            <w:vAlign w:val="center"/>
            <w:hideMark/>
          </w:tcPr>
          <w:p w:rsidR="009150E8" w:rsidRPr="009150E8" w:rsidRDefault="009150E8" w:rsidP="009150E8">
            <w:pPr>
              <w:jc w:val="center"/>
              <w:rPr>
                <w:rFonts w:eastAsia="Times New Roman"/>
                <w:b/>
                <w:bCs/>
                <w:color w:val="000000"/>
                <w:lang w:val="ru-UA" w:eastAsia="ru-RU"/>
              </w:rPr>
            </w:pPr>
            <w:r w:rsidRPr="009150E8">
              <w:rPr>
                <w:rFonts w:eastAsia="Times New Roman"/>
                <w:b/>
                <w:bCs/>
                <w:color w:val="000000"/>
                <w:lang w:val="ru-UA" w:eastAsia="ru-RU"/>
              </w:rPr>
              <w:t>100</w:t>
            </w:r>
          </w:p>
        </w:tc>
      </w:tr>
    </w:tbl>
    <w:p w:rsidR="008077C2" w:rsidRDefault="008077C2" w:rsidP="00B37A0F">
      <w:pPr>
        <w:jc w:val="both"/>
        <w:rPr>
          <w:lang w:val="uk-UA"/>
        </w:rPr>
      </w:pPr>
    </w:p>
    <w:p w:rsidR="00966B5C" w:rsidRDefault="00966B5C">
      <w:pPr>
        <w:rPr>
          <w:lang w:val="uk-UA"/>
        </w:rPr>
      </w:pPr>
      <w:r>
        <w:rPr>
          <w:lang w:val="uk-UA"/>
        </w:rPr>
        <w:br w:type="page"/>
      </w:r>
    </w:p>
    <w:p w:rsidR="00CF3B98" w:rsidRPr="008077C2" w:rsidRDefault="00CF3B98" w:rsidP="00147E22">
      <w:pPr>
        <w:rPr>
          <w:b/>
          <w:i/>
          <w:u w:val="single"/>
          <w:lang w:val="uk-UA"/>
        </w:rPr>
      </w:pPr>
    </w:p>
    <w:p w:rsidR="00AD4D5B" w:rsidRDefault="00AD4D5B" w:rsidP="00D05071">
      <w:pPr>
        <w:jc w:val="both"/>
        <w:rPr>
          <w:b/>
          <w:bCs/>
          <w:iCs/>
          <w:color w:val="000000"/>
          <w:lang w:val="uk-UA"/>
        </w:rPr>
      </w:pPr>
      <w:r w:rsidRPr="00D05071">
        <w:rPr>
          <w:b/>
          <w:bCs/>
          <w:iCs/>
          <w:color w:val="000000"/>
          <w:lang w:val="uk-UA"/>
        </w:rPr>
        <w:t xml:space="preserve">ОСНОВНІ ДЖЕРЕЛА </w:t>
      </w:r>
    </w:p>
    <w:p w:rsidR="00373CDB" w:rsidRPr="00373CDB" w:rsidRDefault="00373CDB" w:rsidP="00373CDB">
      <w:pPr>
        <w:jc w:val="both"/>
        <w:rPr>
          <w:color w:val="000000"/>
          <w:highlight w:val="yellow"/>
          <w:lang w:val="uk-UA"/>
        </w:rPr>
      </w:pPr>
    </w:p>
    <w:p w:rsidR="00C53BA0" w:rsidRDefault="00C53BA0" w:rsidP="00C53BA0">
      <w:pPr>
        <w:pStyle w:val="af0"/>
        <w:numPr>
          <w:ilvl w:val="0"/>
          <w:numId w:val="10"/>
        </w:numPr>
        <w:jc w:val="both"/>
        <w:rPr>
          <w:color w:val="000000"/>
          <w:lang w:val="uk-UA"/>
        </w:rPr>
      </w:pPr>
      <w:r>
        <w:rPr>
          <w:color w:val="000000"/>
          <w:lang w:val="uk-UA"/>
        </w:rPr>
        <w:t xml:space="preserve">Воронкова, В. Г., </w:t>
      </w:r>
      <w:proofErr w:type="spellStart"/>
      <w:r>
        <w:rPr>
          <w:color w:val="000000"/>
          <w:lang w:val="uk-UA"/>
        </w:rPr>
        <w:t>Б</w:t>
      </w:r>
      <w:r w:rsidRPr="004E6673">
        <w:rPr>
          <w:color w:val="000000"/>
          <w:lang w:val="uk-UA"/>
        </w:rPr>
        <w:t>еліченко</w:t>
      </w:r>
      <w:proofErr w:type="spellEnd"/>
      <w:r>
        <w:rPr>
          <w:color w:val="000000"/>
          <w:lang w:val="uk-UA"/>
        </w:rPr>
        <w:t xml:space="preserve"> А.Г.</w:t>
      </w:r>
      <w:r w:rsidRPr="004E6673">
        <w:rPr>
          <w:color w:val="000000"/>
          <w:lang w:val="uk-UA"/>
        </w:rPr>
        <w:t xml:space="preserve">, </w:t>
      </w:r>
      <w:r>
        <w:rPr>
          <w:color w:val="000000"/>
          <w:lang w:val="uk-UA"/>
        </w:rPr>
        <w:t xml:space="preserve">Попов О.М., </w:t>
      </w:r>
      <w:proofErr w:type="spellStart"/>
      <w:r>
        <w:rPr>
          <w:color w:val="000000"/>
          <w:lang w:val="uk-UA"/>
        </w:rPr>
        <w:t>Кіндратець</w:t>
      </w:r>
      <w:proofErr w:type="spellEnd"/>
      <w:r>
        <w:rPr>
          <w:color w:val="000000"/>
          <w:lang w:val="uk-UA"/>
        </w:rPr>
        <w:t xml:space="preserve"> О.М. та ін. </w:t>
      </w:r>
      <w:r w:rsidRPr="004E6673">
        <w:rPr>
          <w:color w:val="000000"/>
          <w:lang w:val="uk-UA"/>
        </w:rPr>
        <w:t>Маркетинг соціальних послуг</w:t>
      </w:r>
      <w:r>
        <w:rPr>
          <w:color w:val="000000"/>
          <w:lang w:val="uk-UA"/>
        </w:rPr>
        <w:t xml:space="preserve"> </w:t>
      </w:r>
      <w:r w:rsidRPr="004E6673">
        <w:rPr>
          <w:color w:val="000000"/>
          <w:lang w:val="uk-UA"/>
        </w:rPr>
        <w:t>: Для бакалаврів ЗДІА спец. 6.</w:t>
      </w:r>
      <w:r>
        <w:rPr>
          <w:color w:val="000000"/>
          <w:lang w:val="uk-UA"/>
        </w:rPr>
        <w:t>030601 "</w:t>
      </w:r>
      <w:proofErr w:type="spellStart"/>
      <w:r>
        <w:rPr>
          <w:color w:val="000000"/>
          <w:lang w:val="uk-UA"/>
        </w:rPr>
        <w:t>МОе</w:t>
      </w:r>
      <w:proofErr w:type="spellEnd"/>
      <w:r>
        <w:rPr>
          <w:color w:val="000000"/>
          <w:lang w:val="uk-UA"/>
        </w:rPr>
        <w:t>" : конспект лекцій.</w:t>
      </w:r>
      <w:r w:rsidRPr="004E6673">
        <w:rPr>
          <w:color w:val="000000"/>
          <w:lang w:val="uk-UA"/>
        </w:rPr>
        <w:t xml:space="preserve"> Запоріжжя</w:t>
      </w:r>
      <w:r>
        <w:rPr>
          <w:color w:val="000000"/>
          <w:lang w:val="uk-UA"/>
        </w:rPr>
        <w:t xml:space="preserve"> : ЗДІА, 2008. 239 c.</w:t>
      </w:r>
    </w:p>
    <w:p w:rsidR="00C53BA0" w:rsidRPr="004E6673" w:rsidRDefault="00C53BA0" w:rsidP="00C53BA0">
      <w:pPr>
        <w:pStyle w:val="af0"/>
        <w:numPr>
          <w:ilvl w:val="0"/>
          <w:numId w:val="10"/>
        </w:numPr>
        <w:jc w:val="both"/>
        <w:rPr>
          <w:color w:val="000000"/>
          <w:lang w:val="uk-UA"/>
        </w:rPr>
      </w:pPr>
      <w:r w:rsidRPr="004E6673">
        <w:rPr>
          <w:color w:val="000000"/>
          <w:lang w:val="uk-UA"/>
        </w:rPr>
        <w:t>Воронкова В.Г. Марк</w:t>
      </w:r>
      <w:r>
        <w:rPr>
          <w:color w:val="000000"/>
          <w:lang w:val="uk-UA"/>
        </w:rPr>
        <w:t xml:space="preserve">етинг соціальних послуг </w:t>
      </w:r>
      <w:r w:rsidRPr="004E6673">
        <w:rPr>
          <w:color w:val="000000"/>
          <w:lang w:val="uk-UA"/>
        </w:rPr>
        <w:t xml:space="preserve">: </w:t>
      </w:r>
      <w:proofErr w:type="spellStart"/>
      <w:r w:rsidRPr="004E6673">
        <w:rPr>
          <w:color w:val="000000"/>
          <w:lang w:val="uk-UA"/>
        </w:rPr>
        <w:t>навч</w:t>
      </w:r>
      <w:proofErr w:type="spellEnd"/>
      <w:r w:rsidRPr="004E6673">
        <w:rPr>
          <w:color w:val="000000"/>
          <w:lang w:val="uk-UA"/>
        </w:rPr>
        <w:t>. посібник</w:t>
      </w:r>
      <w:r>
        <w:rPr>
          <w:color w:val="000000"/>
          <w:lang w:val="uk-UA"/>
        </w:rPr>
        <w:t xml:space="preserve"> для </w:t>
      </w:r>
      <w:proofErr w:type="spellStart"/>
      <w:r>
        <w:rPr>
          <w:color w:val="000000"/>
          <w:lang w:val="uk-UA"/>
        </w:rPr>
        <w:t>внз</w:t>
      </w:r>
      <w:proofErr w:type="spellEnd"/>
      <w:r>
        <w:rPr>
          <w:color w:val="000000"/>
          <w:lang w:val="uk-UA"/>
        </w:rPr>
        <w:t xml:space="preserve"> / ред. В. Г. Воронкова. </w:t>
      </w:r>
      <w:r w:rsidRPr="004E6673">
        <w:rPr>
          <w:color w:val="000000"/>
          <w:lang w:val="uk-UA"/>
        </w:rPr>
        <w:t xml:space="preserve">М-во освіти і науки України. К. : Професіонал, 2008. </w:t>
      </w:r>
      <w:r>
        <w:rPr>
          <w:color w:val="000000"/>
          <w:lang w:val="uk-UA"/>
        </w:rPr>
        <w:t>575 c.</w:t>
      </w:r>
    </w:p>
    <w:p w:rsidR="00C53BA0" w:rsidRDefault="00C53BA0" w:rsidP="00C53BA0">
      <w:pPr>
        <w:pStyle w:val="af0"/>
        <w:numPr>
          <w:ilvl w:val="0"/>
          <w:numId w:val="10"/>
        </w:numPr>
        <w:contextualSpacing w:val="0"/>
        <w:jc w:val="both"/>
        <w:rPr>
          <w:lang w:val="uk-UA"/>
        </w:rPr>
      </w:pPr>
      <w:r w:rsidRPr="004E6673">
        <w:rPr>
          <w:color w:val="000000"/>
          <w:lang w:val="uk-UA"/>
        </w:rPr>
        <w:t xml:space="preserve">Швець Л. М. Маркетинг соціальних послуг : метод. вказівки до виконання контрольних робіт для </w:t>
      </w:r>
      <w:proofErr w:type="spellStart"/>
      <w:r w:rsidRPr="004E6673">
        <w:rPr>
          <w:color w:val="000000"/>
          <w:lang w:val="uk-UA"/>
        </w:rPr>
        <w:t>ст</w:t>
      </w:r>
      <w:r>
        <w:rPr>
          <w:color w:val="000000"/>
          <w:lang w:val="uk-UA"/>
        </w:rPr>
        <w:t>уд</w:t>
      </w:r>
      <w:proofErr w:type="spellEnd"/>
      <w:r>
        <w:rPr>
          <w:color w:val="000000"/>
          <w:lang w:val="uk-UA"/>
        </w:rPr>
        <w:t xml:space="preserve">. </w:t>
      </w:r>
      <w:proofErr w:type="spellStart"/>
      <w:r>
        <w:rPr>
          <w:color w:val="000000"/>
          <w:lang w:val="uk-UA"/>
        </w:rPr>
        <w:t>ден</w:t>
      </w:r>
      <w:proofErr w:type="spellEnd"/>
      <w:r>
        <w:rPr>
          <w:color w:val="000000"/>
          <w:lang w:val="uk-UA"/>
        </w:rPr>
        <w:t xml:space="preserve">. та </w:t>
      </w:r>
      <w:proofErr w:type="spellStart"/>
      <w:r>
        <w:rPr>
          <w:color w:val="000000"/>
          <w:lang w:val="uk-UA"/>
        </w:rPr>
        <w:t>заоч</w:t>
      </w:r>
      <w:proofErr w:type="spellEnd"/>
      <w:r>
        <w:rPr>
          <w:color w:val="000000"/>
          <w:lang w:val="uk-UA"/>
        </w:rPr>
        <w:t xml:space="preserve">. форм навчання. </w:t>
      </w:r>
      <w:r w:rsidRPr="004E6673">
        <w:rPr>
          <w:color w:val="000000"/>
          <w:lang w:val="uk-UA"/>
        </w:rPr>
        <w:t xml:space="preserve"> Запоріжжя : ЗДІА, 2014.  22 c.</w:t>
      </w:r>
    </w:p>
    <w:p w:rsidR="008A3F5E" w:rsidRPr="008A3F5E" w:rsidRDefault="008A3F5E" w:rsidP="008A3F5E">
      <w:pPr>
        <w:pStyle w:val="af0"/>
        <w:numPr>
          <w:ilvl w:val="0"/>
          <w:numId w:val="10"/>
        </w:numPr>
        <w:jc w:val="both"/>
        <w:rPr>
          <w:lang w:val="uk-UA"/>
        </w:rPr>
      </w:pPr>
      <w:bookmarkStart w:id="0" w:name="_GoBack"/>
      <w:bookmarkEnd w:id="0"/>
      <w:r w:rsidRPr="008A3F5E">
        <w:rPr>
          <w:lang w:val="uk-UA"/>
        </w:rPr>
        <w:t>Воронкова В. Г. Етика ділового спілкування: Для бакалаврів ЗДІА спец. 6.030601 "</w:t>
      </w:r>
      <w:proofErr w:type="spellStart"/>
      <w:r w:rsidRPr="008A3F5E">
        <w:rPr>
          <w:lang w:val="uk-UA"/>
        </w:rPr>
        <w:t>МОе</w:t>
      </w:r>
      <w:proofErr w:type="spellEnd"/>
      <w:r w:rsidRPr="008A3F5E">
        <w:rPr>
          <w:lang w:val="uk-UA"/>
        </w:rPr>
        <w:t xml:space="preserve">" : конспект лекцій ЗДІА. Запоріжжя : ЗДІА, 2008. 176 c. </w:t>
      </w:r>
    </w:p>
    <w:p w:rsidR="008A3F5E" w:rsidRPr="008A3F5E" w:rsidRDefault="008A3F5E" w:rsidP="008A3F5E">
      <w:pPr>
        <w:pStyle w:val="af0"/>
        <w:numPr>
          <w:ilvl w:val="0"/>
          <w:numId w:val="10"/>
        </w:numPr>
        <w:jc w:val="both"/>
        <w:rPr>
          <w:lang w:val="uk-UA"/>
        </w:rPr>
      </w:pPr>
      <w:r w:rsidRPr="008A3F5E">
        <w:rPr>
          <w:lang w:val="uk-UA"/>
        </w:rPr>
        <w:t xml:space="preserve">Воронкова В. Г., </w:t>
      </w:r>
      <w:proofErr w:type="spellStart"/>
      <w:r w:rsidRPr="008A3F5E">
        <w:rPr>
          <w:lang w:val="uk-UA"/>
        </w:rPr>
        <w:t>Беліченко</w:t>
      </w:r>
      <w:proofErr w:type="spellEnd"/>
      <w:r w:rsidRPr="008A3F5E">
        <w:rPr>
          <w:lang w:val="uk-UA"/>
        </w:rPr>
        <w:t xml:space="preserve"> А. Г., Мельник В. В., </w:t>
      </w:r>
      <w:proofErr w:type="spellStart"/>
      <w:r w:rsidRPr="008A3F5E">
        <w:rPr>
          <w:lang w:val="uk-UA"/>
        </w:rPr>
        <w:t>Ажажа</w:t>
      </w:r>
      <w:proofErr w:type="spellEnd"/>
      <w:r w:rsidRPr="008A3F5E">
        <w:rPr>
          <w:lang w:val="uk-UA"/>
        </w:rPr>
        <w:t xml:space="preserve"> М. А.. Етика ділового спіл</w:t>
      </w:r>
      <w:r>
        <w:rPr>
          <w:lang w:val="uk-UA"/>
        </w:rPr>
        <w:t xml:space="preserve">кування: </w:t>
      </w:r>
      <w:proofErr w:type="spellStart"/>
      <w:r>
        <w:rPr>
          <w:lang w:val="uk-UA"/>
        </w:rPr>
        <w:t>навч</w:t>
      </w:r>
      <w:proofErr w:type="spellEnd"/>
      <w:r>
        <w:rPr>
          <w:lang w:val="uk-UA"/>
        </w:rPr>
        <w:t xml:space="preserve">. посібник для </w:t>
      </w:r>
      <w:proofErr w:type="spellStart"/>
      <w:r>
        <w:rPr>
          <w:lang w:val="uk-UA"/>
        </w:rPr>
        <w:t>внз</w:t>
      </w:r>
      <w:proofErr w:type="spellEnd"/>
      <w:r>
        <w:rPr>
          <w:lang w:val="uk-UA"/>
        </w:rPr>
        <w:t xml:space="preserve">. </w:t>
      </w:r>
      <w:r w:rsidRPr="008A3F5E">
        <w:rPr>
          <w:lang w:val="uk-UA"/>
        </w:rPr>
        <w:t>Львів : Магнолія 2006, 2009. 310 c.</w:t>
      </w:r>
    </w:p>
    <w:p w:rsidR="008A3F5E" w:rsidRPr="008A3F5E" w:rsidRDefault="008A3F5E" w:rsidP="008A3F5E">
      <w:pPr>
        <w:pStyle w:val="af0"/>
        <w:jc w:val="both"/>
        <w:rPr>
          <w:lang w:val="uk-UA"/>
        </w:rPr>
      </w:pPr>
    </w:p>
    <w:p w:rsidR="008F4853" w:rsidRPr="007457F9" w:rsidRDefault="008F4853" w:rsidP="00373CDB">
      <w:pPr>
        <w:pStyle w:val="af0"/>
        <w:jc w:val="both"/>
        <w:rPr>
          <w:color w:val="000000"/>
          <w:highlight w:val="yellow"/>
          <w:lang w:val="uk-UA"/>
        </w:rPr>
      </w:pPr>
    </w:p>
    <w:p w:rsidR="00A808DE" w:rsidRPr="008077C2" w:rsidRDefault="002022B7" w:rsidP="0031048A">
      <w:pPr>
        <w:rPr>
          <w:b/>
          <w:bCs/>
          <w:color w:val="000000"/>
          <w:lang w:val="uk-UA"/>
        </w:rPr>
      </w:pPr>
      <w:r w:rsidRPr="008077C2">
        <w:rPr>
          <w:b/>
          <w:bCs/>
          <w:color w:val="000000"/>
          <w:lang w:val="uk-UA"/>
        </w:rPr>
        <w:br w:type="page"/>
      </w:r>
    </w:p>
    <w:p w:rsidR="00566A39" w:rsidRPr="008077C2" w:rsidRDefault="00566A39" w:rsidP="0031048A">
      <w:pPr>
        <w:rPr>
          <w:b/>
          <w:bCs/>
          <w:color w:val="000000"/>
          <w:sz w:val="28"/>
          <w:lang w:val="uk-UA"/>
        </w:rPr>
      </w:pPr>
      <w:r w:rsidRPr="008077C2">
        <w:rPr>
          <w:b/>
          <w:bCs/>
          <w:color w:val="000000"/>
          <w:sz w:val="28"/>
          <w:lang w:val="uk-UA"/>
        </w:rPr>
        <w:lastRenderedPageBreak/>
        <w:t xml:space="preserve">РЕГУЛЯЦІЇ І </w:t>
      </w:r>
      <w:r w:rsidR="00EF5BEC" w:rsidRPr="008077C2">
        <w:rPr>
          <w:b/>
          <w:bCs/>
          <w:color w:val="000000"/>
          <w:sz w:val="28"/>
          <w:lang w:val="uk-UA"/>
        </w:rPr>
        <w:t>ПОЛІТИКИ</w:t>
      </w:r>
      <w:r w:rsidRPr="008077C2">
        <w:rPr>
          <w:b/>
          <w:bCs/>
          <w:color w:val="000000"/>
          <w:sz w:val="28"/>
          <w:lang w:val="uk-UA"/>
        </w:rPr>
        <w:t xml:space="preserve"> КУРСУ</w:t>
      </w:r>
      <w:r w:rsidR="00204EA4" w:rsidRPr="008077C2">
        <w:rPr>
          <w:rStyle w:val="ad"/>
          <w:b/>
          <w:bCs/>
          <w:color w:val="000000"/>
          <w:sz w:val="28"/>
          <w:lang w:val="uk-UA"/>
        </w:rPr>
        <w:footnoteReference w:id="2"/>
      </w:r>
    </w:p>
    <w:p w:rsidR="001A3AC6" w:rsidRPr="008077C2" w:rsidRDefault="001A3AC6" w:rsidP="0031048A">
      <w:pPr>
        <w:rPr>
          <w:b/>
          <w:bCs/>
          <w:color w:val="000000"/>
          <w:highlight w:val="yellow"/>
          <w:lang w:val="uk-UA"/>
        </w:rPr>
      </w:pPr>
    </w:p>
    <w:p w:rsidR="00566A39" w:rsidRPr="008077C2" w:rsidRDefault="00566A39" w:rsidP="0031048A">
      <w:pPr>
        <w:rPr>
          <w:b/>
          <w:bCs/>
          <w:color w:val="000000"/>
          <w:lang w:val="uk-UA"/>
        </w:rPr>
      </w:pPr>
      <w:r w:rsidRPr="008077C2">
        <w:rPr>
          <w:b/>
          <w:bCs/>
          <w:color w:val="000000"/>
          <w:lang w:val="uk-UA"/>
        </w:rPr>
        <w:t>Відвідування</w:t>
      </w:r>
      <w:r w:rsidR="00404FEA" w:rsidRPr="008077C2">
        <w:rPr>
          <w:b/>
          <w:bCs/>
          <w:color w:val="000000"/>
          <w:lang w:val="uk-UA"/>
        </w:rPr>
        <w:t xml:space="preserve"> занять. Регуляція пропусків.</w:t>
      </w:r>
    </w:p>
    <w:p w:rsidR="00B9319C" w:rsidRDefault="002022B7" w:rsidP="00B9319C">
      <w:pPr>
        <w:jc w:val="both"/>
        <w:rPr>
          <w:bCs/>
          <w:color w:val="000000"/>
          <w:lang w:val="uk-UA"/>
        </w:rPr>
      </w:pPr>
      <w:r w:rsidRPr="00B9319C">
        <w:rPr>
          <w:bCs/>
          <w:color w:val="000000"/>
          <w:lang w:val="uk-UA"/>
        </w:rPr>
        <w:t>В</w:t>
      </w:r>
      <w:r w:rsidR="00CE7235" w:rsidRPr="00B9319C">
        <w:rPr>
          <w:bCs/>
          <w:color w:val="000000"/>
          <w:lang w:val="uk-UA"/>
        </w:rPr>
        <w:t xml:space="preserve">ідвідування усіх занять </w:t>
      </w:r>
      <w:r w:rsidRPr="00B9319C">
        <w:rPr>
          <w:bCs/>
          <w:color w:val="000000"/>
          <w:lang w:val="uk-UA"/>
        </w:rPr>
        <w:t xml:space="preserve">є </w:t>
      </w:r>
      <w:r w:rsidR="00CE7235" w:rsidRPr="00B9319C">
        <w:rPr>
          <w:bCs/>
          <w:color w:val="000000"/>
          <w:lang w:val="uk-UA"/>
        </w:rPr>
        <w:t>обов’язковим</w:t>
      </w:r>
      <w:r w:rsidRPr="00B9319C">
        <w:rPr>
          <w:bCs/>
          <w:color w:val="000000"/>
          <w:lang w:val="uk-UA"/>
        </w:rPr>
        <w:t>.</w:t>
      </w:r>
      <w:r w:rsidR="00CE7235" w:rsidRPr="00B9319C">
        <w:rPr>
          <w:bCs/>
          <w:color w:val="000000"/>
          <w:lang w:val="uk-UA"/>
        </w:rPr>
        <w:t xml:space="preserve"> </w:t>
      </w:r>
      <w:r w:rsidR="00B9319C" w:rsidRPr="00B9319C">
        <w:rPr>
          <w:bCs/>
          <w:color w:val="000000"/>
          <w:lang w:val="uk-UA"/>
        </w:rPr>
        <w:t>Пропуски можливі лише з поважної причини</w:t>
      </w:r>
      <w:r w:rsidR="00B9319C">
        <w:rPr>
          <w:bCs/>
          <w:color w:val="000000"/>
          <w:lang w:val="uk-UA"/>
        </w:rPr>
        <w:t>. Відпрацювання пропущених занять має бути регулярним за домовленістю з викладачем у години консультацій.</w:t>
      </w:r>
    </w:p>
    <w:p w:rsidR="00B9319C" w:rsidRDefault="00B9319C" w:rsidP="00B9319C">
      <w:pPr>
        <w:jc w:val="both"/>
        <w:rPr>
          <w:bCs/>
          <w:color w:val="000000"/>
          <w:lang w:val="uk-UA"/>
        </w:rPr>
      </w:pPr>
      <w:r>
        <w:rPr>
          <w:bCs/>
          <w:color w:val="000000"/>
          <w:lang w:val="uk-UA"/>
        </w:rPr>
        <w:t xml:space="preserve"> </w:t>
      </w:r>
      <w:r w:rsidRPr="00B9319C">
        <w:rPr>
          <w:bCs/>
          <w:color w:val="000000"/>
          <w:lang w:val="uk-UA"/>
        </w:rPr>
        <w:t>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rsidR="00B9319C" w:rsidRDefault="00B9319C" w:rsidP="00B9319C">
      <w:pPr>
        <w:jc w:val="both"/>
        <w:rPr>
          <w:bCs/>
          <w:color w:val="000000"/>
          <w:lang w:val="uk-UA"/>
        </w:rPr>
      </w:pPr>
    </w:p>
    <w:p w:rsidR="00B9319C" w:rsidRDefault="00B9319C" w:rsidP="00B9319C">
      <w:pPr>
        <w:jc w:val="both"/>
        <w:rPr>
          <w:bCs/>
          <w:color w:val="000000"/>
          <w:lang w:val="uk-UA"/>
        </w:rPr>
      </w:pPr>
    </w:p>
    <w:p w:rsidR="001A3AC6" w:rsidRPr="008077C2" w:rsidRDefault="0021546E" w:rsidP="00B9319C">
      <w:pPr>
        <w:jc w:val="both"/>
        <w:rPr>
          <w:b/>
          <w:bCs/>
          <w:color w:val="000000"/>
          <w:lang w:val="uk-UA"/>
        </w:rPr>
      </w:pPr>
      <w:r w:rsidRPr="008077C2">
        <w:rPr>
          <w:b/>
          <w:bCs/>
          <w:color w:val="000000"/>
          <w:lang w:val="uk-UA"/>
        </w:rPr>
        <w:t>Політика академічної доброчесності</w:t>
      </w:r>
    </w:p>
    <w:p w:rsidR="00B9319C" w:rsidRDefault="00B9319C" w:rsidP="00B9319C">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CE7235" w:rsidRPr="008077C2" w:rsidRDefault="00CE7235" w:rsidP="0021546E">
      <w:pPr>
        <w:jc w:val="both"/>
        <w:rPr>
          <w:bCs/>
          <w:color w:val="000000"/>
          <w:lang w:val="uk-UA"/>
        </w:rPr>
      </w:pPr>
    </w:p>
    <w:p w:rsidR="0021546E" w:rsidRPr="008077C2" w:rsidRDefault="008757C1" w:rsidP="0031048A">
      <w:pPr>
        <w:rPr>
          <w:b/>
          <w:bCs/>
          <w:color w:val="000000"/>
          <w:lang w:val="uk-UA"/>
        </w:rPr>
      </w:pPr>
      <w:r w:rsidRPr="008077C2">
        <w:rPr>
          <w:b/>
          <w:bCs/>
          <w:color w:val="000000"/>
          <w:lang w:val="uk-UA"/>
        </w:rPr>
        <w:t>Використання комп’ютерів/телефонів на занятті</w:t>
      </w:r>
    </w:p>
    <w:p w:rsidR="00B9319C" w:rsidRPr="006E7AEF" w:rsidRDefault="00B9319C" w:rsidP="00B9319C">
      <w:pPr>
        <w:jc w:val="both"/>
        <w:rPr>
          <w:bCs/>
          <w:color w:val="000000"/>
          <w:lang w:val="uk-UA"/>
        </w:rPr>
      </w:pPr>
      <w:r w:rsidRPr="006E7AEF">
        <w:rPr>
          <w:bCs/>
          <w:color w:val="000000"/>
          <w:lang w:val="uk-UA"/>
        </w:rPr>
        <w:t xml:space="preserve">Використання мобільних телефонів, планшетів та інших </w:t>
      </w:r>
      <w:proofErr w:type="spellStart"/>
      <w:r w:rsidRPr="006E7AEF">
        <w:rPr>
          <w:bCs/>
          <w:color w:val="000000"/>
          <w:lang w:val="uk-UA"/>
        </w:rPr>
        <w:t>гаджетів</w:t>
      </w:r>
      <w:proofErr w:type="spellEnd"/>
      <w:r w:rsidRPr="006E7AEF">
        <w:rPr>
          <w:b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9319C" w:rsidRPr="006E7AEF" w:rsidRDefault="00B9319C" w:rsidP="00B9319C">
      <w:pPr>
        <w:jc w:val="both"/>
        <w:rPr>
          <w:bCs/>
          <w:color w:val="000000"/>
          <w:lang w:val="uk-UA"/>
        </w:rPr>
      </w:pPr>
      <w:r w:rsidRPr="006E7AEF">
        <w:rPr>
          <w:b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6E7AEF">
        <w:rPr>
          <w:bCs/>
          <w:color w:val="000000"/>
          <w:lang w:val="uk-UA"/>
        </w:rPr>
        <w:t>гаджетів</w:t>
      </w:r>
      <w:proofErr w:type="spellEnd"/>
      <w:r w:rsidRPr="006E7AEF">
        <w:rPr>
          <w:bCs/>
          <w:color w:val="000000"/>
          <w:lang w:val="uk-UA"/>
        </w:rPr>
        <w:t xml:space="preserve"> заборонено. У разі порушення цієї заборони роботу буде анульовано без права перескладання.</w:t>
      </w:r>
    </w:p>
    <w:p w:rsidR="00B9319C" w:rsidRDefault="00B9319C" w:rsidP="00B9319C">
      <w:pPr>
        <w:jc w:val="both"/>
        <w:rPr>
          <w:color w:val="000000"/>
          <w:lang w:val="uk-UA"/>
        </w:rPr>
      </w:pPr>
    </w:p>
    <w:p w:rsidR="0031048A" w:rsidRPr="008077C2" w:rsidRDefault="00CE7235" w:rsidP="0031048A">
      <w:pPr>
        <w:rPr>
          <w:lang w:val="uk-UA"/>
        </w:rPr>
      </w:pPr>
      <w:r w:rsidRPr="008077C2">
        <w:rPr>
          <w:b/>
          <w:bCs/>
          <w:color w:val="000000"/>
          <w:lang w:val="uk-UA"/>
        </w:rPr>
        <w:t>Комунікація</w:t>
      </w:r>
    </w:p>
    <w:p w:rsidR="006E7AEF" w:rsidRPr="006E7AEF" w:rsidRDefault="006E7AEF" w:rsidP="006E7AEF">
      <w:pPr>
        <w:jc w:val="both"/>
        <w:rPr>
          <w:bCs/>
          <w:color w:val="000000"/>
          <w:lang w:val="uk-UA"/>
        </w:rPr>
      </w:pPr>
      <w:r w:rsidRPr="006E7AEF">
        <w:rPr>
          <w:bCs/>
          <w:color w:val="000000"/>
          <w:lang w:val="uk-UA"/>
        </w:rPr>
        <w:t xml:space="preserve">Очікується, що студенти перевірятимуть свою електронну пошту і сторінку дисципліни в </w:t>
      </w:r>
      <w:proofErr w:type="spellStart"/>
      <w:r w:rsidRPr="006E7AEF">
        <w:rPr>
          <w:bCs/>
          <w:color w:val="000000"/>
          <w:lang w:val="uk-UA"/>
        </w:rPr>
        <w:t>Moodle</w:t>
      </w:r>
      <w:proofErr w:type="spellEnd"/>
      <w:r w:rsidRPr="006E7AEF">
        <w:rPr>
          <w:bCs/>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6E7AEF">
        <w:rPr>
          <w:bCs/>
          <w:color w:val="000000"/>
          <w:lang w:val="uk-UA"/>
        </w:rPr>
        <w:t>Moodle</w:t>
      </w:r>
      <w:proofErr w:type="spellEnd"/>
      <w:r w:rsidRPr="006E7AEF">
        <w:rPr>
          <w:bCs/>
          <w:color w:val="000000"/>
          <w:lang w:val="uk-UA"/>
        </w:rPr>
        <w:t>. Будь ласка, перевіряйте повідомлення вчасно.</w:t>
      </w:r>
    </w:p>
    <w:p w:rsidR="00C47403" w:rsidRPr="008077C2" w:rsidRDefault="006E7AEF" w:rsidP="00CD5755">
      <w:pPr>
        <w:jc w:val="center"/>
        <w:rPr>
          <w:rFonts w:ascii="Cambria" w:hAnsi="Cambria"/>
          <w:b/>
          <w:i/>
          <w:color w:val="000000"/>
          <w:sz w:val="28"/>
          <w:lang w:val="uk-UA"/>
        </w:rPr>
      </w:pPr>
      <w:r w:rsidRPr="006E7AEF">
        <w:rPr>
          <w:i/>
          <w:iCs/>
          <w:color w:val="000000"/>
          <w:lang w:val="uk-UA"/>
        </w:rPr>
        <w:t xml:space="preserve"> </w:t>
      </w:r>
      <w:r w:rsidR="00A90A11" w:rsidRPr="006E7AEF">
        <w:rPr>
          <w:i/>
          <w:iCs/>
          <w:color w:val="000000"/>
          <w:lang w:val="uk-UA"/>
        </w:rPr>
        <w:br w:type="page"/>
      </w:r>
      <w:r w:rsidR="00C47403" w:rsidRPr="008077C2">
        <w:rPr>
          <w:rFonts w:ascii="Cambria" w:hAnsi="Cambria"/>
          <w:b/>
          <w:i/>
          <w:color w:val="000000"/>
          <w:sz w:val="28"/>
          <w:lang w:val="uk-UA"/>
        </w:rPr>
        <w:lastRenderedPageBreak/>
        <w:t>ДОДАТОК ДО СИЛАБУСУ</w:t>
      </w:r>
      <w:r w:rsidR="00A90A11" w:rsidRPr="008077C2">
        <w:rPr>
          <w:rFonts w:ascii="Cambria" w:hAnsi="Cambria"/>
          <w:b/>
          <w:i/>
          <w:color w:val="000000"/>
          <w:sz w:val="28"/>
          <w:lang w:val="uk-UA"/>
        </w:rPr>
        <w:t xml:space="preserve"> ЗНУ – 2020-2021</w:t>
      </w:r>
      <w:r w:rsidR="009E7399" w:rsidRPr="008077C2">
        <w:rPr>
          <w:rFonts w:ascii="Cambria" w:hAnsi="Cambria"/>
          <w:b/>
          <w:i/>
          <w:color w:val="000000"/>
          <w:sz w:val="28"/>
          <w:lang w:val="uk-UA"/>
        </w:rPr>
        <w:t xml:space="preserve"> рр.</w:t>
      </w:r>
    </w:p>
    <w:p w:rsidR="00A90A11" w:rsidRPr="008077C2" w:rsidRDefault="00A90A11" w:rsidP="00A90A11">
      <w:pPr>
        <w:jc w:val="both"/>
        <w:rPr>
          <w:rFonts w:ascii="Cambria" w:hAnsi="Cambria"/>
          <w:i/>
          <w:lang w:val="uk-UA"/>
        </w:rPr>
      </w:pPr>
    </w:p>
    <w:p w:rsidR="00A90A11" w:rsidRPr="008077C2" w:rsidRDefault="00A90A11" w:rsidP="00A90A11">
      <w:pPr>
        <w:jc w:val="both"/>
        <w:rPr>
          <w:rFonts w:ascii="Cambria" w:hAnsi="Cambria"/>
          <w:b/>
          <w:i/>
          <w:sz w:val="20"/>
          <w:szCs w:val="20"/>
          <w:lang w:val="uk-UA"/>
        </w:rPr>
      </w:pPr>
      <w:r w:rsidRPr="008077C2">
        <w:rPr>
          <w:rFonts w:ascii="Cambria" w:hAnsi="Cambria"/>
          <w:b/>
          <w:i/>
          <w:sz w:val="20"/>
          <w:szCs w:val="20"/>
          <w:lang w:val="uk-UA"/>
        </w:rPr>
        <w:t>ГРАФІК НАВЧАЛЬНОГО ПРОЦЕСУ</w:t>
      </w:r>
      <w:r w:rsidR="00494816" w:rsidRPr="008077C2">
        <w:rPr>
          <w:rFonts w:ascii="Cambria" w:hAnsi="Cambria"/>
          <w:b/>
          <w:i/>
          <w:sz w:val="20"/>
          <w:szCs w:val="20"/>
          <w:lang w:val="uk-UA"/>
        </w:rPr>
        <w:t xml:space="preserve"> 2020-2021 н. р. </w:t>
      </w:r>
      <w:r w:rsidR="00CD5755" w:rsidRPr="008077C2">
        <w:rPr>
          <w:rFonts w:ascii="Cambria" w:hAnsi="Cambria"/>
          <w:i/>
          <w:sz w:val="20"/>
          <w:szCs w:val="20"/>
          <w:lang w:val="uk-UA"/>
        </w:rPr>
        <w:t>(посилання на сторінку сайт</w:t>
      </w:r>
      <w:r w:rsidR="002022B7" w:rsidRPr="008077C2">
        <w:rPr>
          <w:rFonts w:ascii="Cambria" w:hAnsi="Cambria"/>
          <w:i/>
          <w:sz w:val="20"/>
          <w:szCs w:val="20"/>
          <w:lang w:val="uk-UA"/>
        </w:rPr>
        <w:t>у ЗНУ</w:t>
      </w:r>
      <w:r w:rsidR="00CD5755" w:rsidRPr="008077C2">
        <w:rPr>
          <w:rFonts w:ascii="Cambria" w:hAnsi="Cambria"/>
          <w:i/>
          <w:sz w:val="20"/>
          <w:szCs w:val="20"/>
          <w:lang w:val="uk-UA"/>
        </w:rPr>
        <w:t>)</w:t>
      </w:r>
    </w:p>
    <w:p w:rsidR="00482603" w:rsidRPr="008077C2" w:rsidRDefault="00482603" w:rsidP="000363C2">
      <w:pPr>
        <w:jc w:val="both"/>
        <w:rPr>
          <w:rFonts w:ascii="Cambria" w:hAnsi="Cambria"/>
          <w:b/>
          <w:i/>
          <w:sz w:val="14"/>
          <w:szCs w:val="14"/>
          <w:lang w:val="uk-UA"/>
        </w:rPr>
      </w:pPr>
    </w:p>
    <w:p w:rsidR="000363C2" w:rsidRPr="008077C2" w:rsidRDefault="000363C2" w:rsidP="000363C2">
      <w:pPr>
        <w:jc w:val="both"/>
        <w:rPr>
          <w:rFonts w:ascii="Cambria" w:hAnsi="Cambria"/>
          <w:sz w:val="20"/>
          <w:lang w:val="uk-UA"/>
        </w:rPr>
      </w:pPr>
      <w:r w:rsidRPr="008077C2">
        <w:rPr>
          <w:rFonts w:ascii="Cambria" w:hAnsi="Cambria"/>
          <w:b/>
          <w:i/>
          <w:sz w:val="20"/>
          <w:lang w:val="uk-UA"/>
        </w:rPr>
        <w:t>АКАДЕМІЧНА ДОБРОЧЕСНІСТЬ</w:t>
      </w:r>
      <w:r w:rsidR="008C552B" w:rsidRPr="008077C2">
        <w:rPr>
          <w:rFonts w:ascii="Cambria" w:hAnsi="Cambria"/>
          <w:b/>
          <w:i/>
          <w:sz w:val="20"/>
          <w:lang w:val="uk-UA"/>
        </w:rPr>
        <w:t xml:space="preserve">. </w:t>
      </w:r>
      <w:r w:rsidRPr="008077C2">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077C2">
        <w:rPr>
          <w:rFonts w:ascii="Cambria" w:hAnsi="Cambria"/>
          <w:b/>
          <w:i/>
          <w:sz w:val="20"/>
          <w:lang w:val="uk-UA"/>
        </w:rPr>
        <w:t>Кодексом академічної доброчесності ЗНУ</w:t>
      </w:r>
      <w:r w:rsidRPr="008077C2">
        <w:rPr>
          <w:rFonts w:ascii="Cambria" w:hAnsi="Cambria"/>
          <w:b/>
          <w:sz w:val="20"/>
          <w:lang w:val="uk-UA"/>
        </w:rPr>
        <w:t>:</w:t>
      </w:r>
      <w:r w:rsidRPr="008077C2">
        <w:rPr>
          <w:rFonts w:ascii="Cambria" w:hAnsi="Cambria"/>
          <w:sz w:val="20"/>
          <w:lang w:val="uk-UA"/>
        </w:rPr>
        <w:t xml:space="preserve"> </w:t>
      </w:r>
      <w:hyperlink r:id="rId7" w:history="1">
        <w:r w:rsidR="00494816" w:rsidRPr="008077C2">
          <w:rPr>
            <w:rStyle w:val="a3"/>
            <w:rFonts w:ascii="Cambria" w:hAnsi="Cambria"/>
            <w:sz w:val="20"/>
            <w:lang w:val="uk-UA"/>
          </w:rPr>
          <w:t>https://tinyurl.com/ya6yk4ad</w:t>
        </w:r>
      </w:hyperlink>
      <w:r w:rsidR="00BD3C37" w:rsidRPr="008077C2">
        <w:rPr>
          <w:rFonts w:ascii="Cambria" w:hAnsi="Cambria"/>
          <w:sz w:val="20"/>
          <w:lang w:val="uk-UA"/>
        </w:rPr>
        <w:t>.</w:t>
      </w:r>
      <w:r w:rsidR="00494816" w:rsidRPr="008077C2">
        <w:rPr>
          <w:rFonts w:ascii="Cambria" w:hAnsi="Cambria"/>
          <w:sz w:val="20"/>
          <w:lang w:val="uk-UA"/>
        </w:rPr>
        <w:t xml:space="preserve"> </w:t>
      </w:r>
      <w:r w:rsidRPr="008077C2">
        <w:rPr>
          <w:rFonts w:ascii="Cambria" w:hAnsi="Cambria"/>
          <w:i/>
          <w:sz w:val="20"/>
          <w:lang w:val="uk-UA"/>
        </w:rPr>
        <w:t>Декларація академічної доброчесності здобувача вищої освіти</w:t>
      </w:r>
      <w:r w:rsidRPr="008077C2">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8" w:history="1">
        <w:r w:rsidR="00494816" w:rsidRPr="008077C2">
          <w:rPr>
            <w:rStyle w:val="a3"/>
            <w:rFonts w:ascii="Cambria" w:hAnsi="Cambria"/>
            <w:sz w:val="20"/>
            <w:lang w:val="uk-UA"/>
          </w:rPr>
          <w:t>https://tinyurl.com/y6wzzlu3</w:t>
        </w:r>
      </w:hyperlink>
      <w:r w:rsidR="00BD3C37" w:rsidRPr="008077C2">
        <w:rPr>
          <w:rFonts w:ascii="Cambria" w:hAnsi="Cambria"/>
          <w:sz w:val="20"/>
          <w:lang w:val="uk-UA"/>
        </w:rPr>
        <w:t>.</w:t>
      </w:r>
    </w:p>
    <w:p w:rsidR="000363C2" w:rsidRPr="008077C2" w:rsidRDefault="000363C2" w:rsidP="000363C2">
      <w:pPr>
        <w:rPr>
          <w:rFonts w:ascii="Cambria" w:hAnsi="Cambria"/>
          <w:sz w:val="14"/>
          <w:szCs w:val="14"/>
          <w:lang w:val="uk-UA"/>
        </w:rPr>
      </w:pPr>
    </w:p>
    <w:p w:rsidR="00494816" w:rsidRPr="008077C2" w:rsidRDefault="00494816" w:rsidP="008C552B">
      <w:pPr>
        <w:jc w:val="both"/>
        <w:rPr>
          <w:rFonts w:ascii="Cambria" w:hAnsi="Cambria"/>
          <w:sz w:val="20"/>
          <w:lang w:val="uk-UA"/>
        </w:rPr>
      </w:pPr>
      <w:r w:rsidRPr="008077C2">
        <w:rPr>
          <w:rFonts w:ascii="Cambria" w:hAnsi="Cambria"/>
          <w:b/>
          <w:i/>
          <w:sz w:val="20"/>
          <w:lang w:val="uk-UA"/>
        </w:rPr>
        <w:t>НАВЧАЛЬНИЙ ПРОЦЕС ТА ЗАБЕЗПЕЧЕННЯ ЯКОСТІ ОСВІТИ</w:t>
      </w:r>
      <w:r w:rsidR="008C552B" w:rsidRPr="008077C2">
        <w:rPr>
          <w:rFonts w:ascii="Cambria" w:hAnsi="Cambria"/>
          <w:b/>
          <w:i/>
          <w:sz w:val="20"/>
          <w:lang w:val="uk-UA"/>
        </w:rPr>
        <w:t xml:space="preserve">. </w:t>
      </w:r>
      <w:r w:rsidRPr="008077C2">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077C2">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077C2">
        <w:rPr>
          <w:rFonts w:ascii="Cambria" w:hAnsi="Cambria"/>
          <w:sz w:val="20"/>
          <w:lang w:val="uk-UA"/>
        </w:rPr>
        <w:t xml:space="preserve">: </w:t>
      </w:r>
      <w:hyperlink r:id="rId9" w:history="1">
        <w:r w:rsidRPr="008077C2">
          <w:rPr>
            <w:rStyle w:val="a3"/>
            <w:rFonts w:ascii="Cambria" w:hAnsi="Cambria"/>
            <w:bCs/>
            <w:sz w:val="20"/>
            <w:shd w:val="clear" w:color="auto" w:fill="FFFFFF"/>
            <w:lang w:val="uk-UA"/>
          </w:rPr>
          <w:t>https://tinyurl.com/y9tve4lk</w:t>
        </w:r>
      </w:hyperlink>
      <w:r w:rsidR="00BD3C37" w:rsidRPr="008077C2">
        <w:rPr>
          <w:rFonts w:ascii="Cambria" w:hAnsi="Cambria"/>
          <w:b/>
          <w:bCs/>
          <w:color w:val="000000"/>
          <w:sz w:val="20"/>
          <w:shd w:val="clear" w:color="auto" w:fill="FFFFFF"/>
          <w:lang w:val="uk-UA"/>
        </w:rPr>
        <w:t>.</w:t>
      </w:r>
    </w:p>
    <w:p w:rsidR="000363C2" w:rsidRPr="008077C2" w:rsidRDefault="000363C2" w:rsidP="00A90A11">
      <w:pPr>
        <w:jc w:val="both"/>
        <w:rPr>
          <w:rFonts w:ascii="Cambria" w:hAnsi="Cambria"/>
          <w:i/>
          <w:sz w:val="14"/>
          <w:szCs w:val="14"/>
          <w:lang w:val="uk-UA"/>
        </w:rPr>
      </w:pPr>
    </w:p>
    <w:p w:rsidR="008C552B" w:rsidRPr="008077C2" w:rsidRDefault="00494816" w:rsidP="00A90A11">
      <w:pPr>
        <w:jc w:val="both"/>
        <w:rPr>
          <w:rFonts w:ascii="Cambria" w:hAnsi="Cambria"/>
          <w:sz w:val="20"/>
          <w:lang w:val="uk-UA"/>
        </w:rPr>
      </w:pPr>
      <w:r w:rsidRPr="008077C2">
        <w:rPr>
          <w:rFonts w:ascii="Cambria" w:hAnsi="Cambria"/>
          <w:b/>
          <w:i/>
          <w:sz w:val="20"/>
          <w:lang w:val="uk-UA"/>
        </w:rPr>
        <w:t>ПОВТОРНЕ ВИВЧЕННЯ ДИСЦИПЛІН</w:t>
      </w:r>
      <w:r w:rsidR="00BD3C37" w:rsidRPr="008077C2">
        <w:rPr>
          <w:rFonts w:ascii="Cambria" w:hAnsi="Cambria"/>
          <w:b/>
          <w:i/>
          <w:sz w:val="20"/>
          <w:lang w:val="uk-UA"/>
        </w:rPr>
        <w:t>, ВІДРАХУВАННЯ</w:t>
      </w:r>
      <w:r w:rsidR="008C552B" w:rsidRPr="008077C2">
        <w:rPr>
          <w:rFonts w:ascii="Cambria" w:hAnsi="Cambria"/>
          <w:b/>
          <w:i/>
          <w:sz w:val="20"/>
          <w:lang w:val="uk-UA"/>
        </w:rPr>
        <w:t xml:space="preserve">. </w:t>
      </w:r>
      <w:r w:rsidR="00BD3C37" w:rsidRPr="008077C2">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077C2">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077C2">
        <w:rPr>
          <w:rFonts w:ascii="Cambria" w:hAnsi="Cambria"/>
          <w:sz w:val="20"/>
          <w:lang w:val="uk-UA"/>
        </w:rPr>
        <w:t xml:space="preserve">: </w:t>
      </w:r>
      <w:hyperlink r:id="rId10" w:history="1">
        <w:r w:rsidR="00BD3C37" w:rsidRPr="008077C2">
          <w:rPr>
            <w:rStyle w:val="a3"/>
            <w:rFonts w:ascii="Cambria" w:hAnsi="Cambria"/>
            <w:sz w:val="20"/>
            <w:lang w:val="uk-UA"/>
          </w:rPr>
          <w:t>https://tinyurl.com/y9pkmmp5</w:t>
        </w:r>
      </w:hyperlink>
      <w:r w:rsidR="00BD3C37" w:rsidRPr="008077C2">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077C2">
        <w:rPr>
          <w:rFonts w:ascii="Cambria" w:hAnsi="Cambria"/>
          <w:i/>
          <w:sz w:val="20"/>
          <w:lang w:val="uk-UA"/>
        </w:rPr>
        <w:t>Положенням про порядок переведення, відрахування та поновлення студентів у ЗНУ</w:t>
      </w:r>
      <w:r w:rsidR="00BD3C37" w:rsidRPr="008077C2">
        <w:rPr>
          <w:rFonts w:ascii="Cambria" w:hAnsi="Cambria"/>
          <w:sz w:val="20"/>
          <w:lang w:val="uk-UA"/>
        </w:rPr>
        <w:t xml:space="preserve">: </w:t>
      </w:r>
      <w:hyperlink r:id="rId11" w:history="1">
        <w:r w:rsidR="00BD3C37" w:rsidRPr="008077C2">
          <w:rPr>
            <w:rStyle w:val="a3"/>
            <w:rFonts w:ascii="Cambria" w:hAnsi="Cambria"/>
            <w:sz w:val="20"/>
            <w:lang w:val="uk-UA"/>
          </w:rPr>
          <w:t>https://tinyurl.com/ycds57la</w:t>
        </w:r>
      </w:hyperlink>
      <w:r w:rsidR="008C552B"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8C552B" w:rsidRPr="008077C2" w:rsidRDefault="008C552B" w:rsidP="00A90A11">
      <w:pPr>
        <w:jc w:val="both"/>
        <w:rPr>
          <w:rFonts w:ascii="Cambria" w:hAnsi="Cambria"/>
          <w:sz w:val="20"/>
          <w:lang w:val="uk-UA"/>
        </w:rPr>
      </w:pPr>
      <w:r w:rsidRPr="008077C2">
        <w:rPr>
          <w:rFonts w:ascii="Cambria" w:hAnsi="Cambria"/>
          <w:b/>
          <w:i/>
          <w:sz w:val="20"/>
          <w:lang w:val="uk-UA"/>
        </w:rPr>
        <w:t xml:space="preserve">НЕФОРМАЛЬНА ОСВІТА. </w:t>
      </w:r>
      <w:r w:rsidRPr="008077C2">
        <w:rPr>
          <w:rFonts w:ascii="Cambria" w:hAnsi="Cambria"/>
          <w:sz w:val="20"/>
          <w:lang w:val="uk-UA"/>
        </w:rPr>
        <w:t xml:space="preserve">Порядок зарахування результатів навчання, підтверджених сертифікатами, </w:t>
      </w:r>
      <w:proofErr w:type="spellStart"/>
      <w:r w:rsidRPr="008077C2">
        <w:rPr>
          <w:rFonts w:ascii="Cambria" w:hAnsi="Cambria"/>
          <w:sz w:val="20"/>
          <w:lang w:val="uk-UA"/>
        </w:rPr>
        <w:t>свідоцтвами</w:t>
      </w:r>
      <w:proofErr w:type="spellEnd"/>
      <w:r w:rsidRPr="008077C2">
        <w:rPr>
          <w:rFonts w:ascii="Cambria" w:hAnsi="Cambria"/>
          <w:sz w:val="20"/>
          <w:lang w:val="uk-UA"/>
        </w:rPr>
        <w:t xml:space="preserve">, іншими документами, здобутими поза основним місцем навчання, регулюється </w:t>
      </w:r>
      <w:r w:rsidRPr="008077C2">
        <w:rPr>
          <w:rFonts w:ascii="Cambria" w:hAnsi="Cambria"/>
          <w:i/>
          <w:sz w:val="20"/>
          <w:lang w:val="uk-UA"/>
        </w:rPr>
        <w:t>Положенням про порядок визнання результатів навчання, отриманих у неформальній освіті</w:t>
      </w:r>
      <w:r w:rsidRPr="008077C2">
        <w:rPr>
          <w:rFonts w:ascii="Cambria" w:hAnsi="Cambria"/>
          <w:sz w:val="20"/>
          <w:lang w:val="uk-UA"/>
        </w:rPr>
        <w:t xml:space="preserve">: </w:t>
      </w:r>
      <w:hyperlink r:id="rId12" w:history="1">
        <w:r w:rsidRPr="008077C2">
          <w:rPr>
            <w:rStyle w:val="a3"/>
            <w:rFonts w:ascii="Cambria" w:hAnsi="Cambria"/>
            <w:sz w:val="20"/>
            <w:lang w:val="uk-UA"/>
          </w:rPr>
          <w:t>https://tinyurl.com/y8gbt4xs</w:t>
        </w:r>
      </w:hyperlink>
      <w:r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6F1B80" w:rsidRPr="008077C2" w:rsidRDefault="008C552B" w:rsidP="008C552B">
      <w:pPr>
        <w:jc w:val="both"/>
        <w:rPr>
          <w:rFonts w:ascii="Cambria" w:hAnsi="Cambria"/>
          <w:sz w:val="20"/>
          <w:lang w:val="uk-UA"/>
        </w:rPr>
      </w:pPr>
      <w:r w:rsidRPr="008077C2">
        <w:rPr>
          <w:rFonts w:ascii="Cambria" w:hAnsi="Cambria"/>
          <w:b/>
          <w:i/>
          <w:sz w:val="20"/>
          <w:lang w:val="uk-UA"/>
        </w:rPr>
        <w:t xml:space="preserve">ВИРІШЕННЯ КОНФЛІКТІВ. </w:t>
      </w:r>
      <w:r w:rsidRPr="008077C2">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077C2">
        <w:rPr>
          <w:rFonts w:ascii="Cambria" w:hAnsi="Cambria"/>
          <w:i/>
          <w:sz w:val="20"/>
          <w:lang w:val="uk-UA"/>
        </w:rPr>
        <w:t>Положенням про порядок і процедури вирішення конфліктних ситуацій у ЗНУ</w:t>
      </w:r>
      <w:r w:rsidRPr="008077C2">
        <w:rPr>
          <w:rFonts w:ascii="Cambria" w:hAnsi="Cambria"/>
          <w:sz w:val="20"/>
          <w:lang w:val="uk-UA"/>
        </w:rPr>
        <w:t xml:space="preserve">: </w:t>
      </w:r>
      <w:hyperlink r:id="rId13" w:history="1">
        <w:r w:rsidRPr="008077C2">
          <w:rPr>
            <w:rStyle w:val="a3"/>
            <w:rFonts w:ascii="Cambria" w:hAnsi="Cambria"/>
            <w:sz w:val="20"/>
            <w:lang w:val="uk-UA"/>
          </w:rPr>
          <w:t>https://tinyurl.com/ycyfws9v</w:t>
        </w:r>
      </w:hyperlink>
      <w:r w:rsidRPr="008077C2">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077C2">
        <w:rPr>
          <w:rFonts w:ascii="Cambria" w:hAnsi="Cambria"/>
          <w:sz w:val="20"/>
          <w:lang w:val="uk-UA"/>
        </w:rPr>
        <w:t xml:space="preserve"> </w:t>
      </w:r>
      <w:r w:rsidRPr="008077C2">
        <w:rPr>
          <w:rFonts w:ascii="Cambria" w:hAnsi="Cambria"/>
          <w:i/>
          <w:sz w:val="20"/>
          <w:lang w:val="uk-UA"/>
        </w:rPr>
        <w:t>Положення про порядок призначення і виплати академічних стипен</w:t>
      </w:r>
      <w:r w:rsidR="006F1B80" w:rsidRPr="008077C2">
        <w:rPr>
          <w:rFonts w:ascii="Cambria" w:hAnsi="Cambria"/>
          <w:i/>
          <w:sz w:val="20"/>
          <w:lang w:val="uk-UA"/>
        </w:rPr>
        <w:t>дій у ЗНУ</w:t>
      </w:r>
      <w:r w:rsidRPr="008077C2">
        <w:rPr>
          <w:rFonts w:ascii="Cambria" w:hAnsi="Cambria"/>
          <w:sz w:val="20"/>
          <w:lang w:val="uk-UA"/>
        </w:rPr>
        <w:t>:</w:t>
      </w:r>
      <w:r w:rsidR="006F1B80" w:rsidRPr="008077C2">
        <w:rPr>
          <w:rFonts w:ascii="Cambria" w:hAnsi="Cambria"/>
          <w:sz w:val="20"/>
          <w:lang w:val="uk-UA"/>
        </w:rPr>
        <w:t xml:space="preserve"> </w:t>
      </w:r>
      <w:hyperlink r:id="rId14" w:history="1">
        <w:r w:rsidR="006F1B80" w:rsidRPr="008077C2">
          <w:rPr>
            <w:rStyle w:val="a3"/>
            <w:rFonts w:ascii="Cambria" w:hAnsi="Cambria"/>
            <w:sz w:val="20"/>
            <w:lang w:val="uk-UA"/>
          </w:rPr>
          <w:t>https://tinyurl.com/yd6bq6p9</w:t>
        </w:r>
      </w:hyperlink>
      <w:r w:rsidR="006F1B80" w:rsidRPr="008077C2">
        <w:rPr>
          <w:rFonts w:ascii="Cambria" w:hAnsi="Cambria"/>
          <w:sz w:val="20"/>
          <w:lang w:val="uk-UA"/>
        </w:rPr>
        <w:t xml:space="preserve">; </w:t>
      </w:r>
      <w:r w:rsidRPr="008077C2">
        <w:rPr>
          <w:rFonts w:ascii="Cambria" w:hAnsi="Cambria"/>
          <w:i/>
          <w:iCs/>
          <w:sz w:val="20"/>
          <w:lang w:val="uk-UA"/>
        </w:rPr>
        <w:t>Положення про призначення та виплату соціальних стипендій у</w:t>
      </w:r>
      <w:r w:rsidR="006F1B80" w:rsidRPr="008077C2">
        <w:rPr>
          <w:rFonts w:ascii="Cambria" w:hAnsi="Cambria"/>
          <w:i/>
          <w:iCs/>
          <w:sz w:val="20"/>
          <w:lang w:val="uk-UA"/>
        </w:rPr>
        <w:t xml:space="preserve"> ЗНУ</w:t>
      </w:r>
      <w:r w:rsidRPr="008077C2">
        <w:rPr>
          <w:rFonts w:ascii="Cambria" w:hAnsi="Cambria"/>
          <w:sz w:val="20"/>
          <w:lang w:val="uk-UA"/>
        </w:rPr>
        <w:t xml:space="preserve">: </w:t>
      </w:r>
      <w:hyperlink r:id="rId15" w:history="1">
        <w:r w:rsidR="006F1B80" w:rsidRPr="008077C2">
          <w:rPr>
            <w:rStyle w:val="a3"/>
            <w:rFonts w:ascii="Cambria" w:hAnsi="Cambria"/>
            <w:sz w:val="20"/>
            <w:lang w:val="uk-UA"/>
          </w:rPr>
          <w:t>https://tinyurl.com/y9r5dpwh</w:t>
        </w:r>
      </w:hyperlink>
      <w:r w:rsidR="006F1B80" w:rsidRPr="008077C2">
        <w:rPr>
          <w:rFonts w:ascii="Cambria" w:hAnsi="Cambria"/>
          <w:sz w:val="20"/>
          <w:lang w:val="uk-UA"/>
        </w:rPr>
        <w:t xml:space="preserve">. </w:t>
      </w:r>
    </w:p>
    <w:p w:rsidR="009F6B92" w:rsidRPr="008077C2" w:rsidRDefault="009F6B92"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ПСИХОЛОГІЧНА ДОПОМОГА. </w:t>
      </w:r>
      <w:r w:rsidR="008C552B" w:rsidRPr="008077C2">
        <w:rPr>
          <w:rFonts w:ascii="Cambria" w:hAnsi="Cambria"/>
          <w:sz w:val="20"/>
          <w:lang w:val="uk-UA"/>
        </w:rPr>
        <w:t>Телефон до</w:t>
      </w:r>
      <w:r w:rsidRPr="008077C2">
        <w:rPr>
          <w:rFonts w:ascii="Cambria" w:hAnsi="Cambria"/>
          <w:sz w:val="20"/>
          <w:lang w:val="uk-UA"/>
        </w:rPr>
        <w:t>віри практичного психолога (061)228-15-84 (щоденно з 9 до 21</w:t>
      </w:r>
      <w:r w:rsidR="008C552B" w:rsidRPr="008077C2">
        <w:rPr>
          <w:rFonts w:ascii="Cambria" w:hAnsi="Cambria"/>
          <w:sz w:val="20"/>
          <w:lang w:val="uk-UA"/>
        </w:rPr>
        <w:t>)</w:t>
      </w:r>
      <w:r w:rsidRPr="008077C2">
        <w:rPr>
          <w:rFonts w:ascii="Cambria" w:hAnsi="Cambria"/>
          <w:sz w:val="20"/>
          <w:lang w:val="uk-UA"/>
        </w:rPr>
        <w:t>.</w:t>
      </w:r>
    </w:p>
    <w:p w:rsidR="009F6B92" w:rsidRPr="008077C2" w:rsidRDefault="009F6B92" w:rsidP="008C552B">
      <w:pPr>
        <w:jc w:val="both"/>
        <w:rPr>
          <w:rFonts w:ascii="Cambria" w:hAnsi="Cambria"/>
          <w:b/>
          <w:i/>
          <w:sz w:val="14"/>
          <w:szCs w:val="14"/>
          <w:lang w:val="uk-UA"/>
        </w:rPr>
      </w:pPr>
    </w:p>
    <w:p w:rsidR="006F1B80" w:rsidRPr="008077C2" w:rsidRDefault="009F6B92" w:rsidP="008C552B">
      <w:pPr>
        <w:jc w:val="both"/>
        <w:rPr>
          <w:rFonts w:ascii="Cambria" w:hAnsi="Cambria" w:cs="Arial"/>
          <w:color w:val="4D5156"/>
          <w:sz w:val="20"/>
          <w:szCs w:val="20"/>
          <w:shd w:val="clear" w:color="auto" w:fill="FFFFFF"/>
          <w:lang w:val="uk-UA"/>
        </w:rPr>
      </w:pPr>
      <w:r w:rsidRPr="008077C2">
        <w:rPr>
          <w:rFonts w:ascii="Cambria" w:hAnsi="Cambria"/>
          <w:b/>
          <w:i/>
          <w:sz w:val="20"/>
          <w:szCs w:val="20"/>
          <w:lang w:val="uk-UA"/>
        </w:rPr>
        <w:t xml:space="preserve">ЗАПОБІГАННЯ КОРУПЦІЇ. </w:t>
      </w:r>
      <w:r w:rsidR="009D2288" w:rsidRPr="008077C2">
        <w:rPr>
          <w:rFonts w:ascii="Cambria" w:hAnsi="Cambria"/>
          <w:sz w:val="20"/>
          <w:szCs w:val="20"/>
          <w:lang w:val="uk-UA"/>
        </w:rPr>
        <w:t xml:space="preserve">Уповноважена особа </w:t>
      </w:r>
      <w:r w:rsidR="009D2288" w:rsidRPr="008077C2">
        <w:rPr>
          <w:rFonts w:ascii="Cambria" w:hAnsi="Cambria" w:cs="Arial"/>
          <w:color w:val="4D5156"/>
          <w:sz w:val="20"/>
          <w:szCs w:val="20"/>
          <w:shd w:val="clear" w:color="auto" w:fill="FFFFFF"/>
          <w:lang w:val="uk-UA"/>
        </w:rPr>
        <w:t xml:space="preserve">з питань запобігання та виявлення корупції </w:t>
      </w:r>
      <w:r w:rsidR="009D2288" w:rsidRPr="008077C2">
        <w:rPr>
          <w:rFonts w:ascii="Cambria" w:hAnsi="Cambria" w:cs="Arial"/>
          <w:color w:val="333333"/>
          <w:sz w:val="20"/>
          <w:szCs w:val="20"/>
          <w:shd w:val="clear" w:color="auto" w:fill="FFFFFF"/>
          <w:lang w:val="uk-UA"/>
        </w:rPr>
        <w:t>(</w:t>
      </w:r>
      <w:proofErr w:type="spellStart"/>
      <w:r w:rsidR="009D2288" w:rsidRPr="008077C2">
        <w:rPr>
          <w:rFonts w:ascii="Cambria" w:hAnsi="Cambria" w:cs="Arial"/>
          <w:color w:val="333333"/>
          <w:sz w:val="20"/>
          <w:szCs w:val="20"/>
          <w:shd w:val="clear" w:color="auto" w:fill="FFFFFF"/>
          <w:lang w:val="uk-UA"/>
        </w:rPr>
        <w:t>Воронков</w:t>
      </w:r>
      <w:proofErr w:type="spellEnd"/>
      <w:r w:rsidR="009D2288" w:rsidRPr="008077C2">
        <w:rPr>
          <w:rFonts w:ascii="Cambria" w:hAnsi="Cambria" w:cs="Arial"/>
          <w:color w:val="333333"/>
          <w:sz w:val="20"/>
          <w:szCs w:val="20"/>
          <w:shd w:val="clear" w:color="auto" w:fill="FFFFFF"/>
          <w:lang w:val="uk-UA"/>
        </w:rPr>
        <w:t xml:space="preserve"> В. В., </w:t>
      </w:r>
      <w:r w:rsidRPr="008077C2">
        <w:rPr>
          <w:rFonts w:ascii="Cambria" w:hAnsi="Cambria" w:cs="Arial"/>
          <w:color w:val="333333"/>
          <w:sz w:val="20"/>
          <w:szCs w:val="20"/>
          <w:shd w:val="clear" w:color="auto" w:fill="FFFFFF"/>
          <w:lang w:val="uk-UA"/>
        </w:rPr>
        <w:t xml:space="preserve">1 </w:t>
      </w:r>
      <w:proofErr w:type="spellStart"/>
      <w:r w:rsidRPr="008077C2">
        <w:rPr>
          <w:rFonts w:ascii="Cambria" w:hAnsi="Cambria" w:cs="Arial"/>
          <w:color w:val="333333"/>
          <w:sz w:val="20"/>
          <w:szCs w:val="20"/>
          <w:shd w:val="clear" w:color="auto" w:fill="FFFFFF"/>
          <w:lang w:val="uk-UA"/>
        </w:rPr>
        <w:t>корп</w:t>
      </w:r>
      <w:proofErr w:type="spellEnd"/>
      <w:r w:rsidRPr="008077C2">
        <w:rPr>
          <w:rFonts w:ascii="Cambria" w:hAnsi="Cambria" w:cs="Arial"/>
          <w:color w:val="333333"/>
          <w:sz w:val="20"/>
          <w:szCs w:val="20"/>
          <w:shd w:val="clear" w:color="auto" w:fill="FFFFFF"/>
          <w:lang w:val="uk-UA"/>
        </w:rPr>
        <w:t xml:space="preserve">., 29 </w:t>
      </w:r>
      <w:proofErr w:type="spellStart"/>
      <w:r w:rsidRPr="008077C2">
        <w:rPr>
          <w:rFonts w:ascii="Cambria" w:hAnsi="Cambria" w:cs="Arial"/>
          <w:color w:val="333333"/>
          <w:sz w:val="20"/>
          <w:szCs w:val="20"/>
          <w:shd w:val="clear" w:color="auto" w:fill="FFFFFF"/>
          <w:lang w:val="uk-UA"/>
        </w:rPr>
        <w:t>каб</w:t>
      </w:r>
      <w:proofErr w:type="spellEnd"/>
      <w:r w:rsidRPr="008077C2">
        <w:rPr>
          <w:rFonts w:ascii="Cambria" w:hAnsi="Cambria" w:cs="Arial"/>
          <w:color w:val="333333"/>
          <w:sz w:val="20"/>
          <w:szCs w:val="20"/>
          <w:shd w:val="clear" w:color="auto" w:fill="FFFFFF"/>
          <w:lang w:val="uk-UA"/>
        </w:rPr>
        <w:t xml:space="preserve">., </w:t>
      </w:r>
      <w:proofErr w:type="spellStart"/>
      <w:r w:rsidRPr="008077C2">
        <w:rPr>
          <w:rFonts w:ascii="Cambria" w:hAnsi="Cambria" w:cs="Arial"/>
          <w:color w:val="333333"/>
          <w:sz w:val="20"/>
          <w:szCs w:val="20"/>
          <w:shd w:val="clear" w:color="auto" w:fill="FFFFFF"/>
          <w:lang w:val="uk-UA"/>
        </w:rPr>
        <w:t>тел</w:t>
      </w:r>
      <w:proofErr w:type="spellEnd"/>
      <w:r w:rsidRPr="008077C2">
        <w:rPr>
          <w:rFonts w:ascii="Cambria" w:hAnsi="Cambria" w:cs="Arial"/>
          <w:color w:val="333333"/>
          <w:sz w:val="20"/>
          <w:szCs w:val="20"/>
          <w:shd w:val="clear" w:color="auto" w:fill="FFFFFF"/>
          <w:lang w:val="uk-UA"/>
        </w:rPr>
        <w:t>. +38 (061</w:t>
      </w:r>
      <w:r w:rsidR="009D2288" w:rsidRPr="008077C2">
        <w:rPr>
          <w:rFonts w:ascii="Cambria" w:hAnsi="Cambria" w:cs="Arial"/>
          <w:color w:val="333333"/>
          <w:sz w:val="20"/>
          <w:szCs w:val="20"/>
          <w:shd w:val="clear" w:color="auto" w:fill="FFFFFF"/>
          <w:lang w:val="uk-UA"/>
        </w:rPr>
        <w:t>) 289-14-18).</w:t>
      </w:r>
    </w:p>
    <w:p w:rsidR="009D2288" w:rsidRPr="008077C2" w:rsidRDefault="009D2288" w:rsidP="008C552B">
      <w:pPr>
        <w:jc w:val="both"/>
        <w:rPr>
          <w:rFonts w:ascii="Cambria" w:hAnsi="Cambria"/>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РІВНІ МОЖЛИВОСТІ ТА ІНКЛЮЗИВНЕ ОСВІТНЄ СЕРЕДОВИЩЕ. </w:t>
      </w:r>
      <w:r w:rsidR="008C552B" w:rsidRPr="008077C2">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077C2">
        <w:rPr>
          <w:rFonts w:ascii="Cambria" w:hAnsi="Cambria"/>
          <w:sz w:val="20"/>
          <w:lang w:val="uk-UA"/>
        </w:rPr>
        <w:t xml:space="preserve"> </w:t>
      </w:r>
      <w:r w:rsidR="008C552B" w:rsidRPr="008077C2">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w:t>
      </w:r>
      <w:r w:rsidRPr="008077C2">
        <w:rPr>
          <w:rFonts w:ascii="Cambria" w:hAnsi="Cambria"/>
          <w:sz w:val="20"/>
          <w:lang w:val="uk-UA"/>
        </w:rPr>
        <w:t>я у ЗНУ</w:t>
      </w:r>
      <w:r w:rsidR="008C552B" w:rsidRPr="008077C2">
        <w:rPr>
          <w:rFonts w:ascii="Cambria" w:hAnsi="Cambria"/>
          <w:sz w:val="20"/>
          <w:lang w:val="uk-UA"/>
        </w:rPr>
        <w:t xml:space="preserve">: </w:t>
      </w:r>
      <w:hyperlink r:id="rId16" w:history="1">
        <w:r w:rsidRPr="008077C2">
          <w:rPr>
            <w:rStyle w:val="a3"/>
            <w:rFonts w:ascii="Cambria" w:hAnsi="Cambria"/>
            <w:sz w:val="20"/>
            <w:lang w:val="uk-UA"/>
          </w:rPr>
          <w:t>https://tinyurl.com/ydhcsagx</w:t>
        </w:r>
      </w:hyperlink>
      <w:r w:rsidRPr="008077C2">
        <w:rPr>
          <w:rFonts w:ascii="Cambria" w:hAnsi="Cambria"/>
          <w:sz w:val="20"/>
          <w:lang w:val="uk-UA"/>
        </w:rPr>
        <w:t xml:space="preserve">. </w:t>
      </w:r>
    </w:p>
    <w:p w:rsidR="006F1B80" w:rsidRPr="008077C2" w:rsidRDefault="006F1B80"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РЕСУРСИ ДЛЯ НАВЧАННЯ. </w:t>
      </w:r>
      <w:r w:rsidR="008C552B" w:rsidRPr="008077C2">
        <w:rPr>
          <w:rFonts w:ascii="Cambria" w:hAnsi="Cambria"/>
          <w:b/>
          <w:i/>
          <w:sz w:val="20"/>
          <w:lang w:val="uk-UA"/>
        </w:rPr>
        <w:t>Наукова бібліотека</w:t>
      </w:r>
      <w:r w:rsidRPr="008077C2">
        <w:rPr>
          <w:rFonts w:ascii="Cambria" w:hAnsi="Cambria"/>
          <w:sz w:val="20"/>
          <w:lang w:val="uk-UA"/>
        </w:rPr>
        <w:t xml:space="preserve">: </w:t>
      </w:r>
      <w:hyperlink r:id="rId17" w:history="1">
        <w:r w:rsidRPr="008077C2">
          <w:rPr>
            <w:rStyle w:val="a3"/>
            <w:rFonts w:ascii="Cambria" w:hAnsi="Cambria"/>
            <w:sz w:val="20"/>
            <w:lang w:val="uk-UA"/>
          </w:rPr>
          <w:t>http://library.znu.edu.ua</w:t>
        </w:r>
      </w:hyperlink>
      <w:r w:rsidRPr="008077C2">
        <w:rPr>
          <w:rFonts w:ascii="Cambria" w:hAnsi="Cambria"/>
          <w:sz w:val="20"/>
          <w:lang w:val="uk-UA"/>
        </w:rPr>
        <w:t xml:space="preserve">. </w:t>
      </w:r>
      <w:r w:rsidR="008C552B" w:rsidRPr="008077C2">
        <w:rPr>
          <w:rFonts w:ascii="Cambria" w:hAnsi="Cambria"/>
          <w:sz w:val="20"/>
          <w:lang w:val="uk-UA"/>
        </w:rPr>
        <w:t>Графік роботи абонементів:</w:t>
      </w:r>
      <w:r w:rsidRPr="008077C2">
        <w:rPr>
          <w:rFonts w:ascii="Cambria" w:hAnsi="Cambria"/>
          <w:sz w:val="20"/>
          <w:lang w:val="uk-UA"/>
        </w:rPr>
        <w:t xml:space="preserve"> </w:t>
      </w:r>
      <w:r w:rsidR="008C552B" w:rsidRPr="008077C2">
        <w:rPr>
          <w:rFonts w:ascii="Cambria" w:hAnsi="Cambria"/>
          <w:sz w:val="20"/>
          <w:lang w:val="uk-UA"/>
        </w:rPr>
        <w:t>понеділок – п`ятниця з 08.00 до 17.00</w:t>
      </w:r>
      <w:r w:rsidRPr="008077C2">
        <w:rPr>
          <w:rFonts w:ascii="Cambria" w:hAnsi="Cambria"/>
          <w:sz w:val="20"/>
          <w:lang w:val="uk-UA"/>
        </w:rPr>
        <w:t xml:space="preserve">; </w:t>
      </w:r>
      <w:r w:rsidR="008C552B" w:rsidRPr="008077C2">
        <w:rPr>
          <w:rFonts w:ascii="Cambria" w:hAnsi="Cambria"/>
          <w:sz w:val="20"/>
          <w:lang w:val="uk-UA"/>
        </w:rPr>
        <w:t>субота з 09.00 до 15.00</w:t>
      </w:r>
      <w:r w:rsidRPr="008077C2">
        <w:rPr>
          <w:rFonts w:ascii="Cambria" w:hAnsi="Cambria"/>
          <w:sz w:val="20"/>
          <w:lang w:val="uk-UA"/>
        </w:rPr>
        <w:t>.</w:t>
      </w:r>
    </w:p>
    <w:p w:rsidR="008C552B" w:rsidRPr="008077C2" w:rsidRDefault="008C552B" w:rsidP="008C552B">
      <w:pPr>
        <w:jc w:val="both"/>
        <w:rPr>
          <w:rFonts w:ascii="Cambria" w:hAnsi="Cambria"/>
          <w:sz w:val="14"/>
          <w:szCs w:val="14"/>
          <w:lang w:val="uk-UA"/>
        </w:rPr>
      </w:pPr>
    </w:p>
    <w:p w:rsidR="008C552B" w:rsidRPr="008077C2" w:rsidRDefault="006F1B80" w:rsidP="008C552B">
      <w:pPr>
        <w:jc w:val="both"/>
        <w:rPr>
          <w:rFonts w:ascii="Cambria" w:hAnsi="Cambria"/>
          <w:b/>
          <w:i/>
          <w:sz w:val="20"/>
          <w:lang w:val="uk-UA"/>
        </w:rPr>
      </w:pPr>
      <w:r w:rsidRPr="008077C2">
        <w:rPr>
          <w:rFonts w:ascii="Cambria" w:hAnsi="Cambria"/>
          <w:b/>
          <w:i/>
          <w:sz w:val="20"/>
          <w:lang w:val="uk-UA"/>
        </w:rPr>
        <w:t xml:space="preserve">ЕЛЕКТРОННЕ ЗАБЕЗПЕЧЕННЯ НАВЧАННЯ (MOODLE): </w:t>
      </w:r>
      <w:r w:rsidR="009F6B92" w:rsidRPr="008077C2">
        <w:rPr>
          <w:rFonts w:ascii="Cambria" w:hAnsi="Cambria"/>
          <w:b/>
          <w:i/>
          <w:sz w:val="20"/>
          <w:lang w:val="uk-UA"/>
        </w:rPr>
        <w:t>https://moodle.znu.edu.ua</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забули пароль/логін, </w:t>
      </w:r>
      <w:proofErr w:type="spellStart"/>
      <w:r w:rsidRPr="008077C2">
        <w:rPr>
          <w:rFonts w:ascii="Cambria" w:hAnsi="Cambria"/>
          <w:sz w:val="20"/>
          <w:lang w:val="uk-UA"/>
        </w:rPr>
        <w:t>направте</w:t>
      </w:r>
      <w:proofErr w:type="spellEnd"/>
      <w:r w:rsidRPr="008077C2">
        <w:rPr>
          <w:rFonts w:ascii="Cambria" w:hAnsi="Cambria"/>
          <w:sz w:val="20"/>
          <w:lang w:val="uk-UA"/>
        </w:rPr>
        <w:t xml:space="preserve"> листа з темою «</w:t>
      </w:r>
      <w:proofErr w:type="spellStart"/>
      <w:r w:rsidRPr="008077C2">
        <w:rPr>
          <w:rFonts w:ascii="Cambria" w:hAnsi="Cambria"/>
          <w:sz w:val="20"/>
          <w:lang w:val="uk-UA"/>
        </w:rPr>
        <w:t>Забув</w:t>
      </w:r>
      <w:proofErr w:type="spellEnd"/>
      <w:r w:rsidRPr="008077C2">
        <w:rPr>
          <w:rFonts w:ascii="Cambria" w:hAnsi="Cambria"/>
          <w:sz w:val="20"/>
          <w:lang w:val="uk-UA"/>
        </w:rPr>
        <w:t xml:space="preserve"> пароль/логін» за адресами:</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ЗНУ - moodle.znu@gmail.com, Савченко Тетяна Володимирівна</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Інженерного інституту ЗНУ - alexvask54@gmail.com, Василенко Олексій Володимирович</w:t>
      </w:r>
    </w:p>
    <w:p w:rsidR="008C552B" w:rsidRPr="008077C2" w:rsidRDefault="008C552B" w:rsidP="008C552B">
      <w:pPr>
        <w:jc w:val="both"/>
        <w:rPr>
          <w:rFonts w:ascii="Cambria" w:hAnsi="Cambria"/>
          <w:sz w:val="20"/>
          <w:lang w:val="uk-UA"/>
        </w:rPr>
      </w:pPr>
      <w:r w:rsidRPr="008077C2">
        <w:rPr>
          <w:rFonts w:ascii="Cambria" w:hAnsi="Cambria"/>
          <w:sz w:val="20"/>
          <w:lang w:val="uk-UA"/>
        </w:rPr>
        <w:t>У листі вкажіть:</w:t>
      </w:r>
      <w:r w:rsidR="006F1B80" w:rsidRPr="008077C2">
        <w:rPr>
          <w:rFonts w:ascii="Cambria" w:hAnsi="Cambria"/>
          <w:sz w:val="20"/>
          <w:lang w:val="uk-UA"/>
        </w:rPr>
        <w:t xml:space="preserve"> </w:t>
      </w:r>
      <w:r w:rsidRPr="008077C2">
        <w:rPr>
          <w:rFonts w:ascii="Cambria" w:hAnsi="Cambria"/>
          <w:sz w:val="20"/>
          <w:lang w:val="uk-UA"/>
        </w:rPr>
        <w:t>прізвище, ім'я, по-батькові українською мовою;</w:t>
      </w:r>
      <w:r w:rsidR="006F1B80" w:rsidRPr="008077C2">
        <w:rPr>
          <w:rFonts w:ascii="Cambria" w:hAnsi="Cambria"/>
          <w:sz w:val="20"/>
          <w:lang w:val="uk-UA"/>
        </w:rPr>
        <w:t xml:space="preserve"> </w:t>
      </w:r>
      <w:r w:rsidRPr="008077C2">
        <w:rPr>
          <w:rFonts w:ascii="Cambria" w:hAnsi="Cambria"/>
          <w:sz w:val="20"/>
          <w:lang w:val="uk-UA"/>
        </w:rPr>
        <w:t>шифр групи;</w:t>
      </w:r>
      <w:r w:rsidR="006F1B80" w:rsidRPr="008077C2">
        <w:rPr>
          <w:rFonts w:ascii="Cambria" w:hAnsi="Cambria"/>
          <w:sz w:val="20"/>
          <w:lang w:val="uk-UA"/>
        </w:rPr>
        <w:t xml:space="preserve"> </w:t>
      </w:r>
      <w:r w:rsidRPr="008077C2">
        <w:rPr>
          <w:rFonts w:ascii="Cambria" w:hAnsi="Cambria"/>
          <w:sz w:val="20"/>
          <w:lang w:val="uk-UA"/>
        </w:rPr>
        <w:t>електронну адресу.</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ви вказували електронну адресу в профілі системи </w:t>
      </w:r>
      <w:proofErr w:type="spellStart"/>
      <w:r w:rsidRPr="008077C2">
        <w:rPr>
          <w:rFonts w:ascii="Cambria" w:hAnsi="Cambria"/>
          <w:sz w:val="20"/>
          <w:lang w:val="uk-UA"/>
        </w:rPr>
        <w:t>Moodle</w:t>
      </w:r>
      <w:proofErr w:type="spellEnd"/>
      <w:r w:rsidRPr="008077C2">
        <w:rPr>
          <w:rFonts w:ascii="Cambria" w:hAnsi="Cambria"/>
          <w:sz w:val="20"/>
          <w:lang w:val="uk-UA"/>
        </w:rPr>
        <w:t xml:space="preserve"> ЗНУ, то використовуйте посилання для відновлення паролю https://moodle.znu.edu.ua/mod/page/view.php?id=133015</w:t>
      </w:r>
      <w:r w:rsidR="006F1B80" w:rsidRPr="008077C2">
        <w:rPr>
          <w:rFonts w:ascii="Cambria" w:hAnsi="Cambria"/>
          <w:sz w:val="20"/>
          <w:lang w:val="uk-UA"/>
        </w:rPr>
        <w:t>.</w:t>
      </w:r>
    </w:p>
    <w:p w:rsidR="006F1B80" w:rsidRPr="008077C2" w:rsidRDefault="006F1B80" w:rsidP="008C552B">
      <w:pPr>
        <w:jc w:val="both"/>
        <w:rPr>
          <w:rFonts w:ascii="Cambria" w:hAnsi="Cambria"/>
          <w:sz w:val="14"/>
          <w:szCs w:val="14"/>
          <w:lang w:val="uk-UA"/>
        </w:rPr>
      </w:pP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інтенсивного вивчення іноземних мов</w:t>
      </w:r>
      <w:r w:rsidRPr="008077C2">
        <w:rPr>
          <w:rFonts w:ascii="Cambria" w:hAnsi="Cambria"/>
          <w:sz w:val="20"/>
          <w:lang w:val="uk-UA"/>
        </w:rPr>
        <w:t>: http://sites.znu.edu.ua/child-advance/</w:t>
      </w: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німецької мови, партнер Гете-інституту</w:t>
      </w:r>
      <w:r w:rsidRPr="008077C2">
        <w:rPr>
          <w:rFonts w:ascii="Cambria" w:hAnsi="Cambria"/>
          <w:sz w:val="20"/>
          <w:lang w:val="uk-UA"/>
        </w:rPr>
        <w:t>: https://www.znu.edu.ua/ukr/edu/ocznu/nim</w:t>
      </w:r>
    </w:p>
    <w:p w:rsidR="000363C2" w:rsidRPr="008077C2" w:rsidRDefault="008C552B" w:rsidP="00A90A11">
      <w:pPr>
        <w:jc w:val="both"/>
        <w:rPr>
          <w:rFonts w:ascii="Cambria" w:hAnsi="Cambria"/>
          <w:i/>
          <w:lang w:val="uk-UA"/>
        </w:rPr>
      </w:pPr>
      <w:r w:rsidRPr="008077C2">
        <w:rPr>
          <w:rFonts w:ascii="Cambria" w:hAnsi="Cambria"/>
          <w:b/>
          <w:i/>
          <w:sz w:val="20"/>
          <w:lang w:val="uk-UA"/>
        </w:rPr>
        <w:t>Школа Конфуція (вивчення китайської мови)</w:t>
      </w:r>
      <w:r w:rsidRPr="008077C2">
        <w:rPr>
          <w:rFonts w:ascii="Cambria" w:hAnsi="Cambria"/>
          <w:sz w:val="20"/>
          <w:lang w:val="uk-UA"/>
        </w:rPr>
        <w:t>: ht</w:t>
      </w:r>
      <w:r w:rsidR="006F1B80" w:rsidRPr="008077C2">
        <w:rPr>
          <w:rFonts w:ascii="Cambria" w:hAnsi="Cambria"/>
          <w:sz w:val="20"/>
          <w:lang w:val="uk-UA"/>
        </w:rPr>
        <w:t>tp://sites.znu.edu.ua/confucius</w:t>
      </w:r>
    </w:p>
    <w:sectPr w:rsidR="000363C2" w:rsidRPr="008077C2" w:rsidSect="009E7399">
      <w:headerReference w:type="default" r:id="rId18"/>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2A" w:rsidRDefault="00110E2A" w:rsidP="00CF2559">
      <w:r>
        <w:separator/>
      </w:r>
    </w:p>
  </w:endnote>
  <w:endnote w:type="continuationSeparator" w:id="0">
    <w:p w:rsidR="00110E2A" w:rsidRDefault="00110E2A"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2A" w:rsidRDefault="00110E2A" w:rsidP="00CF2559">
      <w:r>
        <w:separator/>
      </w:r>
    </w:p>
  </w:footnote>
  <w:footnote w:type="continuationSeparator" w:id="0">
    <w:p w:rsidR="00110E2A" w:rsidRDefault="00110E2A" w:rsidP="00CF2559">
      <w:r>
        <w:continuationSeparator/>
      </w:r>
    </w:p>
  </w:footnote>
  <w:footnote w:id="1">
    <w:p w:rsidR="00B82F5E" w:rsidRPr="00112384" w:rsidRDefault="00B82F5E"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 w:id="2">
    <w:p w:rsidR="00B82F5E" w:rsidRPr="009F6B92" w:rsidRDefault="00B82F5E">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5E" w:rsidRPr="006F1B80" w:rsidRDefault="00B82F5E"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82F5E" w:rsidRPr="00315232" w:rsidRDefault="00B82F5E" w:rsidP="003D656F">
    <w:pPr>
      <w:pStyle w:val="aa"/>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B82F5E" w:rsidRPr="009E7399" w:rsidRDefault="00B82F5E"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82F5E" w:rsidRPr="00CF2559" w:rsidRDefault="00B82F5E"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70"/>
    <w:multiLevelType w:val="hybridMultilevel"/>
    <w:tmpl w:val="0B32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A50458"/>
    <w:multiLevelType w:val="hybridMultilevel"/>
    <w:tmpl w:val="1FBE1CA6"/>
    <w:lvl w:ilvl="0" w:tplc="589A71B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E36CC8"/>
    <w:multiLevelType w:val="hybridMultilevel"/>
    <w:tmpl w:val="1B08442E"/>
    <w:lvl w:ilvl="0" w:tplc="8AB4C2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D51153A"/>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97603"/>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9514A6E"/>
    <w:multiLevelType w:val="hybridMultilevel"/>
    <w:tmpl w:val="1A9C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4DB04AE"/>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01C92"/>
    <w:multiLevelType w:val="hybridMultilevel"/>
    <w:tmpl w:val="6F6E53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C75816"/>
    <w:multiLevelType w:val="hybridMultilevel"/>
    <w:tmpl w:val="FA82DA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CF63D93"/>
    <w:multiLevelType w:val="hybridMultilevel"/>
    <w:tmpl w:val="0B18F154"/>
    <w:lvl w:ilvl="0" w:tplc="75B04A7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3"/>
  </w:num>
  <w:num w:numId="5">
    <w:abstractNumId w:val="14"/>
  </w:num>
  <w:num w:numId="6">
    <w:abstractNumId w:val="5"/>
  </w:num>
  <w:num w:numId="7">
    <w:abstractNumId w:val="11"/>
  </w:num>
  <w:num w:numId="8">
    <w:abstractNumId w:val="0"/>
  </w:num>
  <w:num w:numId="9">
    <w:abstractNumId w:val="8"/>
  </w:num>
  <w:num w:numId="10">
    <w:abstractNumId w:val="10"/>
  </w:num>
  <w:num w:numId="11">
    <w:abstractNumId w:val="13"/>
  </w:num>
  <w:num w:numId="12">
    <w:abstractNumId w:val="12"/>
  </w:num>
  <w:num w:numId="13">
    <w:abstractNumId w:val="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10F5D"/>
    <w:rsid w:val="0001451E"/>
    <w:rsid w:val="000363C2"/>
    <w:rsid w:val="000406BF"/>
    <w:rsid w:val="000429E9"/>
    <w:rsid w:val="000615FC"/>
    <w:rsid w:val="00061AFB"/>
    <w:rsid w:val="0006237B"/>
    <w:rsid w:val="0007112C"/>
    <w:rsid w:val="00080904"/>
    <w:rsid w:val="00097C11"/>
    <w:rsid w:val="000A5148"/>
    <w:rsid w:val="000C3539"/>
    <w:rsid w:val="000D2AB8"/>
    <w:rsid w:val="000F48AB"/>
    <w:rsid w:val="00110E2A"/>
    <w:rsid w:val="00112384"/>
    <w:rsid w:val="00120EAD"/>
    <w:rsid w:val="00142854"/>
    <w:rsid w:val="00142B13"/>
    <w:rsid w:val="00147E22"/>
    <w:rsid w:val="001852A7"/>
    <w:rsid w:val="001874DD"/>
    <w:rsid w:val="00192F27"/>
    <w:rsid w:val="001A3AC6"/>
    <w:rsid w:val="001A78E1"/>
    <w:rsid w:val="001D11C5"/>
    <w:rsid w:val="001F6A09"/>
    <w:rsid w:val="002021F9"/>
    <w:rsid w:val="002022B7"/>
    <w:rsid w:val="00204EA4"/>
    <w:rsid w:val="0020704F"/>
    <w:rsid w:val="00212EAB"/>
    <w:rsid w:val="0021546E"/>
    <w:rsid w:val="00225610"/>
    <w:rsid w:val="00225B4B"/>
    <w:rsid w:val="00236E90"/>
    <w:rsid w:val="00246191"/>
    <w:rsid w:val="00253A8C"/>
    <w:rsid w:val="00262893"/>
    <w:rsid w:val="0026764D"/>
    <w:rsid w:val="00285002"/>
    <w:rsid w:val="0029656F"/>
    <w:rsid w:val="002976F3"/>
    <w:rsid w:val="002B70D4"/>
    <w:rsid w:val="002E2CF7"/>
    <w:rsid w:val="003028FA"/>
    <w:rsid w:val="0031048A"/>
    <w:rsid w:val="00315232"/>
    <w:rsid w:val="0033065A"/>
    <w:rsid w:val="003321C1"/>
    <w:rsid w:val="00337DF5"/>
    <w:rsid w:val="00342DF8"/>
    <w:rsid w:val="003557B8"/>
    <w:rsid w:val="00371E71"/>
    <w:rsid w:val="00372243"/>
    <w:rsid w:val="00373559"/>
    <w:rsid w:val="00373CDB"/>
    <w:rsid w:val="00375B18"/>
    <w:rsid w:val="0037729C"/>
    <w:rsid w:val="00390F40"/>
    <w:rsid w:val="003C1184"/>
    <w:rsid w:val="003D03E9"/>
    <w:rsid w:val="003D656F"/>
    <w:rsid w:val="003E1E86"/>
    <w:rsid w:val="003E3FC0"/>
    <w:rsid w:val="003E5ABF"/>
    <w:rsid w:val="003F11A5"/>
    <w:rsid w:val="00404FEA"/>
    <w:rsid w:val="00405484"/>
    <w:rsid w:val="00410F54"/>
    <w:rsid w:val="00425EA8"/>
    <w:rsid w:val="0043779A"/>
    <w:rsid w:val="00443883"/>
    <w:rsid w:val="00456ADD"/>
    <w:rsid w:val="00482603"/>
    <w:rsid w:val="00483965"/>
    <w:rsid w:val="00490A39"/>
    <w:rsid w:val="00494816"/>
    <w:rsid w:val="004B0F24"/>
    <w:rsid w:val="004B275A"/>
    <w:rsid w:val="004E6673"/>
    <w:rsid w:val="00512876"/>
    <w:rsid w:val="00521799"/>
    <w:rsid w:val="0052498A"/>
    <w:rsid w:val="005408AE"/>
    <w:rsid w:val="00564361"/>
    <w:rsid w:val="0056522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464EA"/>
    <w:rsid w:val="00655FE2"/>
    <w:rsid w:val="00687F1E"/>
    <w:rsid w:val="00694B6F"/>
    <w:rsid w:val="00695C4D"/>
    <w:rsid w:val="006A2900"/>
    <w:rsid w:val="006A66A6"/>
    <w:rsid w:val="006C0DD6"/>
    <w:rsid w:val="006C1238"/>
    <w:rsid w:val="006C4032"/>
    <w:rsid w:val="006C5531"/>
    <w:rsid w:val="006E7AEF"/>
    <w:rsid w:val="006F1B80"/>
    <w:rsid w:val="00700E2F"/>
    <w:rsid w:val="00713189"/>
    <w:rsid w:val="007171E2"/>
    <w:rsid w:val="0072405A"/>
    <w:rsid w:val="00730A5B"/>
    <w:rsid w:val="007457F9"/>
    <w:rsid w:val="007473CA"/>
    <w:rsid w:val="00775E0B"/>
    <w:rsid w:val="00781F69"/>
    <w:rsid w:val="007C79D4"/>
    <w:rsid w:val="007D7EE9"/>
    <w:rsid w:val="007F4588"/>
    <w:rsid w:val="007F59DA"/>
    <w:rsid w:val="008077C2"/>
    <w:rsid w:val="0082153A"/>
    <w:rsid w:val="00825B40"/>
    <w:rsid w:val="00830E5B"/>
    <w:rsid w:val="00836A2A"/>
    <w:rsid w:val="00844E18"/>
    <w:rsid w:val="00845F41"/>
    <w:rsid w:val="00846ADE"/>
    <w:rsid w:val="00856B79"/>
    <w:rsid w:val="008757C1"/>
    <w:rsid w:val="008A3F5E"/>
    <w:rsid w:val="008A4865"/>
    <w:rsid w:val="008A7AC1"/>
    <w:rsid w:val="008C552B"/>
    <w:rsid w:val="008C72C7"/>
    <w:rsid w:val="008E7C14"/>
    <w:rsid w:val="008F4853"/>
    <w:rsid w:val="008F60F8"/>
    <w:rsid w:val="009150E8"/>
    <w:rsid w:val="009329BE"/>
    <w:rsid w:val="00933144"/>
    <w:rsid w:val="009411B6"/>
    <w:rsid w:val="00943FF9"/>
    <w:rsid w:val="00966B5C"/>
    <w:rsid w:val="009A4A06"/>
    <w:rsid w:val="009A4C75"/>
    <w:rsid w:val="009C4B3B"/>
    <w:rsid w:val="009D2288"/>
    <w:rsid w:val="009D30C8"/>
    <w:rsid w:val="009D77A7"/>
    <w:rsid w:val="009E7399"/>
    <w:rsid w:val="009F6B92"/>
    <w:rsid w:val="00A112C4"/>
    <w:rsid w:val="00A374ED"/>
    <w:rsid w:val="00A41E31"/>
    <w:rsid w:val="00A42289"/>
    <w:rsid w:val="00A43D52"/>
    <w:rsid w:val="00A51CC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37A0F"/>
    <w:rsid w:val="00B53897"/>
    <w:rsid w:val="00B53F97"/>
    <w:rsid w:val="00B74332"/>
    <w:rsid w:val="00B82F5E"/>
    <w:rsid w:val="00B90143"/>
    <w:rsid w:val="00B9319C"/>
    <w:rsid w:val="00BA282F"/>
    <w:rsid w:val="00BA3D55"/>
    <w:rsid w:val="00BA7B63"/>
    <w:rsid w:val="00BD3C37"/>
    <w:rsid w:val="00BD5377"/>
    <w:rsid w:val="00BD552C"/>
    <w:rsid w:val="00C05277"/>
    <w:rsid w:val="00C05D21"/>
    <w:rsid w:val="00C17408"/>
    <w:rsid w:val="00C27B7C"/>
    <w:rsid w:val="00C35B4D"/>
    <w:rsid w:val="00C37501"/>
    <w:rsid w:val="00C47403"/>
    <w:rsid w:val="00C47911"/>
    <w:rsid w:val="00C53BA0"/>
    <w:rsid w:val="00C65EC4"/>
    <w:rsid w:val="00C6611A"/>
    <w:rsid w:val="00C7575C"/>
    <w:rsid w:val="00C81538"/>
    <w:rsid w:val="00CA4036"/>
    <w:rsid w:val="00CD5755"/>
    <w:rsid w:val="00CD6A2D"/>
    <w:rsid w:val="00CE7235"/>
    <w:rsid w:val="00CF003F"/>
    <w:rsid w:val="00CF1850"/>
    <w:rsid w:val="00CF2559"/>
    <w:rsid w:val="00CF3B98"/>
    <w:rsid w:val="00CF4FA7"/>
    <w:rsid w:val="00D05071"/>
    <w:rsid w:val="00D333C8"/>
    <w:rsid w:val="00D4054A"/>
    <w:rsid w:val="00D43F60"/>
    <w:rsid w:val="00D66460"/>
    <w:rsid w:val="00D85E0D"/>
    <w:rsid w:val="00D87B34"/>
    <w:rsid w:val="00DA0B71"/>
    <w:rsid w:val="00DA2DD5"/>
    <w:rsid w:val="00DA4FD7"/>
    <w:rsid w:val="00DB15EC"/>
    <w:rsid w:val="00DC0033"/>
    <w:rsid w:val="00DC3AA0"/>
    <w:rsid w:val="00DD5E12"/>
    <w:rsid w:val="00E31C5C"/>
    <w:rsid w:val="00E42FA1"/>
    <w:rsid w:val="00E45DB4"/>
    <w:rsid w:val="00E54730"/>
    <w:rsid w:val="00E66AAD"/>
    <w:rsid w:val="00E66C95"/>
    <w:rsid w:val="00E7624C"/>
    <w:rsid w:val="00E837D8"/>
    <w:rsid w:val="00E94D2A"/>
    <w:rsid w:val="00E96CF7"/>
    <w:rsid w:val="00EA01D3"/>
    <w:rsid w:val="00EA611D"/>
    <w:rsid w:val="00EF5BEC"/>
    <w:rsid w:val="00F10FD9"/>
    <w:rsid w:val="00F1130B"/>
    <w:rsid w:val="00F41832"/>
    <w:rsid w:val="00F41BA6"/>
    <w:rsid w:val="00F46B2D"/>
    <w:rsid w:val="00F75F7B"/>
    <w:rsid w:val="00F81F7F"/>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00E3DF"/>
  <w15:chartTrackingRefBased/>
  <w15:docId w15:val="{BB361FCB-AF34-419B-ABBF-A7A3B2A8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2"/>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2">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95C4D"/>
    <w:pPr>
      <w:ind w:left="720"/>
      <w:contextualSpacing/>
    </w:pPr>
  </w:style>
  <w:style w:type="character" w:customStyle="1" w:styleId="apple-converted-space">
    <w:name w:val="apple-converted-space"/>
    <w:basedOn w:val="a0"/>
    <w:rsid w:val="0072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139545318">
      <w:bodyDiv w:val="1"/>
      <w:marLeft w:val="0"/>
      <w:marRight w:val="0"/>
      <w:marTop w:val="0"/>
      <w:marBottom w:val="0"/>
      <w:divBdr>
        <w:top w:val="none" w:sz="0" w:space="0" w:color="auto"/>
        <w:left w:val="none" w:sz="0" w:space="0" w:color="auto"/>
        <w:bottom w:val="none" w:sz="0" w:space="0" w:color="auto"/>
        <w:right w:val="none" w:sz="0" w:space="0" w:color="auto"/>
      </w:divBdr>
    </w:div>
    <w:div w:id="220214698">
      <w:bodyDiv w:val="1"/>
      <w:marLeft w:val="0"/>
      <w:marRight w:val="0"/>
      <w:marTop w:val="0"/>
      <w:marBottom w:val="0"/>
      <w:divBdr>
        <w:top w:val="none" w:sz="0" w:space="0" w:color="auto"/>
        <w:left w:val="none" w:sz="0" w:space="0" w:color="auto"/>
        <w:bottom w:val="none" w:sz="0" w:space="0" w:color="auto"/>
        <w:right w:val="none" w:sz="0" w:space="0" w:color="auto"/>
      </w:divBdr>
    </w:div>
    <w:div w:id="715541593">
      <w:bodyDiv w:val="1"/>
      <w:marLeft w:val="0"/>
      <w:marRight w:val="0"/>
      <w:marTop w:val="0"/>
      <w:marBottom w:val="0"/>
      <w:divBdr>
        <w:top w:val="none" w:sz="0" w:space="0" w:color="auto"/>
        <w:left w:val="none" w:sz="0" w:space="0" w:color="auto"/>
        <w:bottom w:val="none" w:sz="0" w:space="0" w:color="auto"/>
        <w:right w:val="none" w:sz="0" w:space="0" w:color="auto"/>
      </w:divBdr>
    </w:div>
    <w:div w:id="1164513669">
      <w:bodyDiv w:val="1"/>
      <w:marLeft w:val="0"/>
      <w:marRight w:val="0"/>
      <w:marTop w:val="0"/>
      <w:marBottom w:val="0"/>
      <w:divBdr>
        <w:top w:val="none" w:sz="0" w:space="0" w:color="auto"/>
        <w:left w:val="none" w:sz="0" w:space="0" w:color="auto"/>
        <w:bottom w:val="none" w:sz="0" w:space="0" w:color="auto"/>
        <w:right w:val="none" w:sz="0" w:space="0" w:color="auto"/>
      </w:divBdr>
    </w:div>
    <w:div w:id="1284849042">
      <w:bodyDiv w:val="1"/>
      <w:marLeft w:val="0"/>
      <w:marRight w:val="0"/>
      <w:marTop w:val="0"/>
      <w:marBottom w:val="0"/>
      <w:divBdr>
        <w:top w:val="none" w:sz="0" w:space="0" w:color="auto"/>
        <w:left w:val="none" w:sz="0" w:space="0" w:color="auto"/>
        <w:bottom w:val="none" w:sz="0" w:space="0" w:color="auto"/>
        <w:right w:val="none" w:sz="0" w:space="0" w:color="auto"/>
      </w:divBdr>
    </w:div>
    <w:div w:id="1907572448">
      <w:bodyDiv w:val="1"/>
      <w:marLeft w:val="0"/>
      <w:marRight w:val="0"/>
      <w:marTop w:val="0"/>
      <w:marBottom w:val="0"/>
      <w:divBdr>
        <w:top w:val="none" w:sz="0" w:space="0" w:color="auto"/>
        <w:left w:val="none" w:sz="0" w:space="0" w:color="auto"/>
        <w:bottom w:val="none" w:sz="0" w:space="0" w:color="auto"/>
        <w:right w:val="none" w:sz="0" w:space="0" w:color="auto"/>
      </w:divBdr>
    </w:div>
    <w:div w:id="213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y6wzzlu3" TargetMode="External"/><Relationship Id="rId13" Type="http://schemas.openxmlformats.org/officeDocument/2006/relationships/hyperlink" Target="https://tinyurl.com/ycyfws9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a6yk4ad" TargetMode="External"/><Relationship Id="rId12" Type="http://schemas.openxmlformats.org/officeDocument/2006/relationships/hyperlink" Target="https://tinyurl.com/y8gbt4xs"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https://tinyurl.com/y9r5dpwh"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d6bq6p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15869</CharactersWithSpaces>
  <SharedDoc>false</SharedDoc>
  <HLinks>
    <vt:vector size="66" baseType="variant">
      <vt:variant>
        <vt:i4>7864357</vt:i4>
      </vt:variant>
      <vt:variant>
        <vt:i4>30</vt:i4>
      </vt:variant>
      <vt:variant>
        <vt:i4>0</vt:i4>
      </vt:variant>
      <vt:variant>
        <vt:i4>5</vt:i4>
      </vt:variant>
      <vt:variant>
        <vt:lpwstr>http://library.znu.edu.ua/</vt:lpwstr>
      </vt:variant>
      <vt:variant>
        <vt:lpwstr/>
      </vt:variant>
      <vt:variant>
        <vt:i4>196680</vt:i4>
      </vt:variant>
      <vt:variant>
        <vt:i4>27</vt:i4>
      </vt:variant>
      <vt:variant>
        <vt:i4>0</vt:i4>
      </vt:variant>
      <vt:variant>
        <vt:i4>5</vt:i4>
      </vt:variant>
      <vt:variant>
        <vt:lpwstr>https://tinyurl.com/ydhcsagx</vt:lpwstr>
      </vt:variant>
      <vt:variant>
        <vt:lpwstr/>
      </vt:variant>
      <vt:variant>
        <vt:i4>589909</vt:i4>
      </vt:variant>
      <vt:variant>
        <vt:i4>24</vt:i4>
      </vt:variant>
      <vt:variant>
        <vt:i4>0</vt:i4>
      </vt:variant>
      <vt:variant>
        <vt:i4>5</vt:i4>
      </vt:variant>
      <vt:variant>
        <vt:lpwstr>https://tinyurl.com/y9r5dpwh</vt:lpwstr>
      </vt:variant>
      <vt:variant>
        <vt:lpwstr/>
      </vt:variant>
      <vt:variant>
        <vt:i4>1310723</vt:i4>
      </vt:variant>
      <vt:variant>
        <vt:i4>21</vt:i4>
      </vt:variant>
      <vt:variant>
        <vt:i4>0</vt:i4>
      </vt:variant>
      <vt:variant>
        <vt:i4>5</vt:i4>
      </vt:variant>
      <vt:variant>
        <vt:lpwstr>https://tinyurl.com/yd6bq6p9</vt:lpwstr>
      </vt:variant>
      <vt:variant>
        <vt:lpwstr/>
      </vt:variant>
      <vt:variant>
        <vt:i4>1900547</vt:i4>
      </vt:variant>
      <vt:variant>
        <vt:i4>18</vt:i4>
      </vt:variant>
      <vt:variant>
        <vt:i4>0</vt:i4>
      </vt:variant>
      <vt:variant>
        <vt:i4>5</vt:i4>
      </vt:variant>
      <vt:variant>
        <vt:lpwstr>https://tinyurl.com/ycyfws9v</vt:lpwstr>
      </vt:variant>
      <vt:variant>
        <vt:lpwstr/>
      </vt:variant>
      <vt:variant>
        <vt:i4>95</vt:i4>
      </vt:variant>
      <vt:variant>
        <vt:i4>15</vt:i4>
      </vt:variant>
      <vt:variant>
        <vt:i4>0</vt:i4>
      </vt:variant>
      <vt:variant>
        <vt:i4>5</vt:i4>
      </vt:variant>
      <vt:variant>
        <vt:lpwstr>https://tinyurl.com/y8gbt4xs</vt:lpwstr>
      </vt:variant>
      <vt:variant>
        <vt:lpwstr/>
      </vt:variant>
      <vt:variant>
        <vt:i4>5963785</vt:i4>
      </vt:variant>
      <vt:variant>
        <vt:i4>12</vt:i4>
      </vt:variant>
      <vt:variant>
        <vt:i4>0</vt:i4>
      </vt:variant>
      <vt:variant>
        <vt:i4>5</vt:i4>
      </vt:variant>
      <vt:variant>
        <vt:lpwstr>https://tinyurl.com/ycds57la</vt:lpwstr>
      </vt:variant>
      <vt:variant>
        <vt:lpwstr/>
      </vt:variant>
      <vt:variant>
        <vt:i4>1507417</vt:i4>
      </vt:variant>
      <vt:variant>
        <vt:i4>9</vt:i4>
      </vt:variant>
      <vt:variant>
        <vt:i4>0</vt:i4>
      </vt:variant>
      <vt:variant>
        <vt:i4>5</vt:i4>
      </vt:variant>
      <vt:variant>
        <vt:lpwstr>https://tinyurl.com/y9pkmmp5</vt:lpwstr>
      </vt:variant>
      <vt:variant>
        <vt:lpwstr/>
      </vt:variant>
      <vt:variant>
        <vt:i4>852041</vt:i4>
      </vt:variant>
      <vt:variant>
        <vt:i4>6</vt:i4>
      </vt:variant>
      <vt:variant>
        <vt:i4>0</vt:i4>
      </vt:variant>
      <vt:variant>
        <vt:i4>5</vt:i4>
      </vt:variant>
      <vt:variant>
        <vt:lpwstr>https://tinyurl.com/y9tve4lk</vt:lpwstr>
      </vt:variant>
      <vt:variant>
        <vt:lpwstr/>
      </vt:variant>
      <vt:variant>
        <vt:i4>917580</vt:i4>
      </vt:variant>
      <vt:variant>
        <vt:i4>3</vt:i4>
      </vt:variant>
      <vt:variant>
        <vt:i4>0</vt:i4>
      </vt:variant>
      <vt:variant>
        <vt:i4>5</vt:i4>
      </vt:variant>
      <vt:variant>
        <vt:lpwstr>https://tinyurl.com/y6wzzlu3</vt:lpwstr>
      </vt:variant>
      <vt:variant>
        <vt:lpwstr/>
      </vt:variant>
      <vt:variant>
        <vt:i4>5570568</vt:i4>
      </vt:variant>
      <vt:variant>
        <vt:i4>0</vt:i4>
      </vt:variant>
      <vt:variant>
        <vt:i4>0</vt:i4>
      </vt:variant>
      <vt:variant>
        <vt:i4>5</vt:i4>
      </vt:variant>
      <vt:variant>
        <vt:lpwstr>https://tinyurl.com/ya6yk4ad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cp:lastModifiedBy>Оля</cp:lastModifiedBy>
  <cp:revision>2</cp:revision>
  <cp:lastPrinted>2020-06-25T10:47:00Z</cp:lastPrinted>
  <dcterms:created xsi:type="dcterms:W3CDTF">2021-08-23T13:30:00Z</dcterms:created>
  <dcterms:modified xsi:type="dcterms:W3CDTF">2021-08-23T13:30:00Z</dcterms:modified>
</cp:coreProperties>
</file>