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558" w:rsidRPr="00B11558" w:rsidRDefault="00B11558" w:rsidP="00B11558">
      <w:pPr>
        <w:widowControl/>
        <w:suppressAutoHyphens w:val="0"/>
        <w:spacing w:before="100" w:beforeAutospacing="1" w:after="100" w:afterAutospacing="1"/>
        <w:rPr>
          <w:rFonts w:ascii="Times New Roman" w:eastAsia="Times New Roman" w:hAnsi="Times New Roman" w:cs="Times New Roman"/>
          <w:kern w:val="0"/>
          <w:lang w:eastAsia="uk-UA" w:bidi="ar-SA"/>
        </w:rPr>
      </w:pPr>
      <w:r w:rsidRPr="00B11558">
        <w:rPr>
          <w:rFonts w:ascii="Times New Roman" w:eastAsia="Times New Roman" w:hAnsi="Times New Roman" w:cs="Times New Roman"/>
          <w:noProof/>
          <w:kern w:val="0"/>
          <w:lang w:eastAsia="uk-UA" w:bidi="ar-SA"/>
        </w:rPr>
        <w:drawing>
          <wp:inline distT="0" distB="0" distL="0" distR="0">
            <wp:extent cx="6378784" cy="902017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79776" cy="9021578"/>
                    </a:xfrm>
                    <a:prstGeom prst="rect">
                      <a:avLst/>
                    </a:prstGeom>
                    <a:noFill/>
                    <a:ln>
                      <a:noFill/>
                    </a:ln>
                  </pic:spPr>
                </pic:pic>
              </a:graphicData>
            </a:graphic>
          </wp:inline>
        </w:drawing>
      </w:r>
    </w:p>
    <w:p w:rsidR="00286DD6" w:rsidRPr="009F29CC" w:rsidRDefault="00B56C83" w:rsidP="00286DD6">
      <w:pPr>
        <w:rPr>
          <w:i/>
          <w:iCs/>
        </w:rPr>
      </w:pPr>
      <w:r w:rsidRPr="00A31F4F">
        <w:rPr>
          <w:rFonts w:ascii="Times New Roman" w:hAnsi="Times New Roman" w:cs="Times New Roman"/>
          <w:b/>
          <w:bCs/>
        </w:rPr>
        <w:lastRenderedPageBreak/>
        <w:t xml:space="preserve">Зв`язок з викладачем: </w:t>
      </w:r>
    </w:p>
    <w:p w:rsidR="00286DD6" w:rsidRPr="009F29CC" w:rsidRDefault="00B56C83" w:rsidP="00286DD6">
      <w:r w:rsidRPr="00A31F4F">
        <w:rPr>
          <w:rFonts w:ascii="Times New Roman" w:hAnsi="Times New Roman" w:cs="Times New Roman"/>
          <w:b/>
        </w:rPr>
        <w:t>E-</w:t>
      </w:r>
      <w:proofErr w:type="spellStart"/>
      <w:r w:rsidRPr="00A31F4F">
        <w:rPr>
          <w:rFonts w:ascii="Times New Roman" w:hAnsi="Times New Roman" w:cs="Times New Roman"/>
          <w:b/>
        </w:rPr>
        <w:t>mail</w:t>
      </w:r>
      <w:proofErr w:type="spellEnd"/>
      <w:r w:rsidRPr="00A31F4F">
        <w:rPr>
          <w:rFonts w:ascii="Times New Roman" w:hAnsi="Times New Roman" w:cs="Times New Roman"/>
          <w:b/>
        </w:rPr>
        <w:t>:</w:t>
      </w:r>
      <w:r w:rsidR="00286DD6" w:rsidRPr="00286DD6">
        <w:rPr>
          <w:i/>
        </w:rPr>
        <w:t xml:space="preserve"> </w:t>
      </w:r>
      <w:r w:rsidR="00286DD6" w:rsidRPr="0012626C">
        <w:rPr>
          <w:i/>
        </w:rPr>
        <w:t>lepekhyn@ukr.net</w:t>
      </w:r>
    </w:p>
    <w:p w:rsidR="00CF3BCF" w:rsidRPr="00CF3BCF" w:rsidRDefault="00B56C83" w:rsidP="00286DD6">
      <w:pPr>
        <w:rPr>
          <w:rFonts w:ascii="Times New Roman" w:hAnsi="Times New Roman" w:cs="Times New Roman"/>
          <w:bCs/>
        </w:rPr>
      </w:pPr>
      <w:proofErr w:type="spellStart"/>
      <w:r w:rsidRPr="00A31F4F">
        <w:rPr>
          <w:rFonts w:ascii="Times New Roman" w:hAnsi="Times New Roman" w:cs="Times New Roman"/>
          <w:b/>
        </w:rPr>
        <w:t>Сезн</w:t>
      </w:r>
      <w:proofErr w:type="spellEnd"/>
      <w:r w:rsidRPr="00A31F4F">
        <w:rPr>
          <w:rFonts w:ascii="Times New Roman" w:hAnsi="Times New Roman" w:cs="Times New Roman"/>
          <w:b/>
        </w:rPr>
        <w:t xml:space="preserve"> ЗНУ повідомлення: </w:t>
      </w:r>
      <w:hyperlink r:id="rId6" w:history="1">
        <w:r w:rsidR="00CF3BCF" w:rsidRPr="00CF3BCF">
          <w:rPr>
            <w:rStyle w:val="a3"/>
            <w:rFonts w:ascii="Times New Roman" w:hAnsi="Times New Roman" w:cs="Times New Roman"/>
            <w:bCs/>
            <w:color w:val="auto"/>
            <w:u w:val="none"/>
          </w:rPr>
          <w:t>https://moodle.znu.edu.ua/my/index.php</w:t>
        </w:r>
      </w:hyperlink>
    </w:p>
    <w:p w:rsidR="00286DD6" w:rsidRPr="009F29CC" w:rsidRDefault="00B56C83" w:rsidP="00286DD6">
      <w:pPr>
        <w:rPr>
          <w:i/>
          <w:iCs/>
        </w:rPr>
      </w:pPr>
      <w:r w:rsidRPr="00A31F4F">
        <w:rPr>
          <w:rFonts w:ascii="Times New Roman" w:hAnsi="Times New Roman" w:cs="Times New Roman"/>
          <w:b/>
        </w:rPr>
        <w:t>Телефон:</w:t>
      </w:r>
      <w:r w:rsidR="00286DD6" w:rsidRPr="00286DD6">
        <w:rPr>
          <w:i/>
          <w:iCs/>
        </w:rPr>
        <w:t xml:space="preserve"> </w:t>
      </w:r>
      <w:r w:rsidR="00286DD6" w:rsidRPr="009F29CC">
        <w:rPr>
          <w:i/>
          <w:iCs/>
        </w:rPr>
        <w:t>0</w:t>
      </w:r>
      <w:r w:rsidR="00286DD6">
        <w:rPr>
          <w:i/>
          <w:iCs/>
        </w:rPr>
        <w:t>6</w:t>
      </w:r>
      <w:r w:rsidR="00286DD6" w:rsidRPr="009F29CC">
        <w:rPr>
          <w:i/>
          <w:iCs/>
        </w:rPr>
        <w:t>7-</w:t>
      </w:r>
      <w:r w:rsidR="00286DD6">
        <w:rPr>
          <w:i/>
          <w:iCs/>
        </w:rPr>
        <w:t>555</w:t>
      </w:r>
      <w:r w:rsidR="00286DD6" w:rsidRPr="009F29CC">
        <w:rPr>
          <w:i/>
          <w:iCs/>
        </w:rPr>
        <w:t>-</w:t>
      </w:r>
      <w:r w:rsidR="00286DD6">
        <w:rPr>
          <w:i/>
          <w:iCs/>
        </w:rPr>
        <w:t>37</w:t>
      </w:r>
      <w:r w:rsidR="00286DD6" w:rsidRPr="009F29CC">
        <w:rPr>
          <w:i/>
          <w:iCs/>
        </w:rPr>
        <w:t>-</w:t>
      </w:r>
      <w:r w:rsidR="00286DD6">
        <w:rPr>
          <w:i/>
          <w:iCs/>
        </w:rPr>
        <w:t>37</w:t>
      </w:r>
    </w:p>
    <w:p w:rsidR="00B56C83" w:rsidRPr="00A31F4F" w:rsidRDefault="00B56C83" w:rsidP="00B56C83">
      <w:pPr>
        <w:rPr>
          <w:rFonts w:ascii="Times New Roman" w:hAnsi="Times New Roman" w:cs="Times New Roman"/>
          <w:bCs/>
          <w:i/>
          <w:iCs/>
          <w:sz w:val="22"/>
          <w:szCs w:val="22"/>
        </w:rPr>
      </w:pPr>
      <w:r w:rsidRPr="00A31F4F">
        <w:rPr>
          <w:rFonts w:ascii="Times New Roman" w:hAnsi="Times New Roman" w:cs="Times New Roman"/>
          <w:b/>
        </w:rPr>
        <w:t xml:space="preserve">Інші засоби зв’язку: </w:t>
      </w:r>
      <w:proofErr w:type="spellStart"/>
      <w:r w:rsidR="00286DD6" w:rsidRPr="00AE5D68">
        <w:rPr>
          <w:bCs/>
          <w:i/>
          <w:iCs/>
        </w:rPr>
        <w:t>Viber</w:t>
      </w:r>
      <w:proofErr w:type="spellEnd"/>
      <w:r w:rsidR="00286DD6" w:rsidRPr="009F29CC">
        <w:rPr>
          <w:bCs/>
          <w:i/>
          <w:iCs/>
        </w:rPr>
        <w:t xml:space="preserve"> (</w:t>
      </w:r>
      <w:r w:rsidR="00286DD6" w:rsidRPr="009F29CC">
        <w:rPr>
          <w:i/>
          <w:iCs/>
        </w:rPr>
        <w:t>0</w:t>
      </w:r>
      <w:r w:rsidR="00286DD6">
        <w:rPr>
          <w:i/>
          <w:iCs/>
        </w:rPr>
        <w:t>6</w:t>
      </w:r>
      <w:r w:rsidR="00286DD6" w:rsidRPr="009F29CC">
        <w:rPr>
          <w:i/>
          <w:iCs/>
        </w:rPr>
        <w:t>7-</w:t>
      </w:r>
      <w:r w:rsidR="00286DD6">
        <w:rPr>
          <w:i/>
          <w:iCs/>
        </w:rPr>
        <w:t>555</w:t>
      </w:r>
      <w:r w:rsidR="00286DD6" w:rsidRPr="009F29CC">
        <w:rPr>
          <w:i/>
          <w:iCs/>
        </w:rPr>
        <w:t>-</w:t>
      </w:r>
      <w:r w:rsidR="00286DD6">
        <w:rPr>
          <w:i/>
          <w:iCs/>
        </w:rPr>
        <w:t>37</w:t>
      </w:r>
      <w:r w:rsidR="00286DD6" w:rsidRPr="009F29CC">
        <w:rPr>
          <w:i/>
          <w:iCs/>
        </w:rPr>
        <w:t>-</w:t>
      </w:r>
      <w:r w:rsidR="00286DD6">
        <w:rPr>
          <w:i/>
          <w:iCs/>
        </w:rPr>
        <w:t>37</w:t>
      </w:r>
      <w:r w:rsidR="00286DD6" w:rsidRPr="009F29CC">
        <w:rPr>
          <w:bCs/>
          <w:i/>
          <w:iCs/>
        </w:rPr>
        <w:t>)</w:t>
      </w:r>
    </w:p>
    <w:p w:rsidR="00B56C83" w:rsidRPr="00286DD6" w:rsidRDefault="00B56C83" w:rsidP="00B56C83">
      <w:pPr>
        <w:rPr>
          <w:rFonts w:ascii="Times New Roman" w:hAnsi="Times New Roman" w:cs="Times New Roman"/>
          <w:sz w:val="22"/>
          <w:szCs w:val="22"/>
        </w:rPr>
      </w:pPr>
      <w:r w:rsidRPr="00A31F4F">
        <w:rPr>
          <w:rFonts w:ascii="Times New Roman" w:hAnsi="Times New Roman" w:cs="Times New Roman"/>
          <w:b/>
        </w:rPr>
        <w:t xml:space="preserve">Кафедра: </w:t>
      </w:r>
      <w:hyperlink r:id="rId7" w:tooltip="Кафедра фінансів, банківської справи та страхування" w:history="1">
        <w:r w:rsidR="00286DD6" w:rsidRPr="00286DD6">
          <w:rPr>
            <w:rStyle w:val="a3"/>
            <w:rFonts w:ascii="Times New Roman" w:hAnsi="Times New Roman"/>
            <w:bCs/>
            <w:i/>
            <w:color w:val="auto"/>
            <w:u w:val="none"/>
          </w:rPr>
          <w:t>фінансів, банківської справи та страхування</w:t>
        </w:r>
      </w:hyperlink>
      <w:r w:rsidR="00286DD6" w:rsidRPr="00286DD6">
        <w:rPr>
          <w:rFonts w:ascii="Times New Roman" w:hAnsi="Times New Roman"/>
          <w:i/>
          <w:iCs/>
        </w:rPr>
        <w:t xml:space="preserve">, 5 корпус, </w:t>
      </w:r>
      <w:proofErr w:type="spellStart"/>
      <w:r w:rsidR="00286DD6" w:rsidRPr="00286DD6">
        <w:rPr>
          <w:rFonts w:ascii="Times New Roman" w:hAnsi="Times New Roman"/>
          <w:i/>
          <w:iCs/>
        </w:rPr>
        <w:t>ауд</w:t>
      </w:r>
      <w:proofErr w:type="spellEnd"/>
      <w:r w:rsidR="00286DD6" w:rsidRPr="00286DD6">
        <w:rPr>
          <w:rFonts w:ascii="Times New Roman" w:hAnsi="Times New Roman"/>
          <w:i/>
          <w:iCs/>
        </w:rPr>
        <w:t xml:space="preserve">. </w:t>
      </w:r>
      <w:r w:rsidR="00286DD6" w:rsidRPr="00286DD6">
        <w:rPr>
          <w:rFonts w:ascii="Times New Roman" w:hAnsi="Times New Roman"/>
          <w:i/>
          <w:iCs/>
          <w:lang w:val="ru-RU"/>
        </w:rPr>
        <w:t>218</w:t>
      </w:r>
      <w:r w:rsidRPr="00286DD6">
        <w:rPr>
          <w:rFonts w:ascii="Times New Roman" w:hAnsi="Times New Roman" w:cs="Times New Roman"/>
          <w:i/>
          <w:iCs/>
          <w:sz w:val="22"/>
          <w:szCs w:val="22"/>
        </w:rPr>
        <w:t>)</w:t>
      </w:r>
      <w:r w:rsidR="00286DD6">
        <w:rPr>
          <w:rFonts w:ascii="Times New Roman" w:hAnsi="Times New Roman" w:cs="Times New Roman"/>
          <w:i/>
          <w:iCs/>
          <w:sz w:val="22"/>
          <w:szCs w:val="22"/>
        </w:rPr>
        <w:t>.</w:t>
      </w:r>
    </w:p>
    <w:p w:rsidR="00B56C83" w:rsidRPr="00A31F4F" w:rsidRDefault="00B56C83" w:rsidP="00B56C83">
      <w:pPr>
        <w:rPr>
          <w:rFonts w:ascii="Times New Roman" w:hAnsi="Times New Roman" w:cs="Times New Roman"/>
          <w:i/>
          <w:iCs/>
        </w:rPr>
      </w:pPr>
      <w:r w:rsidRPr="00A31F4F">
        <w:rPr>
          <w:rFonts w:ascii="Times New Roman" w:hAnsi="Times New Roman" w:cs="Times New Roman"/>
          <w:i/>
          <w:iCs/>
        </w:rPr>
        <w:t xml:space="preserve"> </w:t>
      </w:r>
    </w:p>
    <w:p w:rsidR="00B56C83" w:rsidRPr="00A31F4F" w:rsidRDefault="00B56C83" w:rsidP="004622A0">
      <w:pPr>
        <w:pStyle w:val="a8"/>
        <w:ind w:left="0"/>
        <w:jc w:val="center"/>
        <w:rPr>
          <w:bCs/>
          <w:i/>
          <w:sz w:val="22"/>
          <w:szCs w:val="22"/>
          <w:lang w:val="uk-UA"/>
        </w:rPr>
      </w:pPr>
      <w:r w:rsidRPr="00A31F4F">
        <w:rPr>
          <w:b/>
          <w:bCs/>
          <w:sz w:val="28"/>
          <w:szCs w:val="28"/>
          <w:lang w:val="uk-UA"/>
        </w:rPr>
        <w:t>1. Опис навчальної дисципліни</w:t>
      </w:r>
      <w:r w:rsidRPr="00A31F4F">
        <w:rPr>
          <w:bCs/>
          <w:i/>
          <w:sz w:val="22"/>
          <w:szCs w:val="22"/>
          <w:lang w:val="uk-UA"/>
        </w:rPr>
        <w:t xml:space="preserve"> </w:t>
      </w:r>
    </w:p>
    <w:p w:rsidR="004622A0" w:rsidRPr="004622A0" w:rsidRDefault="00B56C83" w:rsidP="004622A0">
      <w:pPr>
        <w:pStyle w:val="2608"/>
        <w:widowControl w:val="0"/>
        <w:spacing w:before="0" w:beforeAutospacing="0" w:after="0" w:afterAutospacing="0"/>
        <w:ind w:firstLine="720"/>
        <w:jc w:val="both"/>
        <w:rPr>
          <w:lang w:val="uk-UA"/>
        </w:rPr>
      </w:pPr>
      <w:r w:rsidRPr="004622A0">
        <w:rPr>
          <w:b/>
          <w:bCs/>
          <w:lang w:val="uk-UA"/>
        </w:rPr>
        <w:t>Метою</w:t>
      </w:r>
      <w:r w:rsidRPr="004622A0">
        <w:rPr>
          <w:bCs/>
          <w:lang w:val="uk-UA"/>
        </w:rPr>
        <w:t xml:space="preserve"> вивчення навчальної дисципліни є</w:t>
      </w:r>
      <w:r w:rsidR="00CF3BCF" w:rsidRPr="004622A0">
        <w:rPr>
          <w:bCs/>
          <w:lang w:val="uk-UA"/>
        </w:rPr>
        <w:t xml:space="preserve"> </w:t>
      </w:r>
      <w:r w:rsidR="004622A0" w:rsidRPr="004622A0">
        <w:rPr>
          <w:lang w:val="uk-UA"/>
        </w:rPr>
        <w:t xml:space="preserve">висвітлення питань щодо концептуальних засад національної безпеки, а також загальних проблем формування системи управління національною безпекою, основних нормативно-правових актів, що регламентують суспільні відносини в сфері національної безпеки, складових елементів національної безпеки в контексті глобалізації. </w:t>
      </w:r>
    </w:p>
    <w:p w:rsidR="004622A0" w:rsidRPr="004622A0" w:rsidRDefault="004622A0" w:rsidP="004622A0">
      <w:pPr>
        <w:autoSpaceDE w:val="0"/>
        <w:autoSpaceDN w:val="0"/>
        <w:adjustRightInd w:val="0"/>
        <w:ind w:right="29" w:firstLine="720"/>
        <w:jc w:val="both"/>
        <w:rPr>
          <w:rFonts w:ascii="Times New Roman" w:hAnsi="Times New Roman" w:cs="Times New Roman"/>
          <w:lang w:val="ru-RU"/>
        </w:rPr>
      </w:pPr>
      <w:proofErr w:type="spellStart"/>
      <w:r w:rsidRPr="004622A0">
        <w:rPr>
          <w:rFonts w:ascii="Times New Roman" w:hAnsi="Times New Roman" w:cs="Times New Roman"/>
          <w:lang w:val="ru-RU"/>
        </w:rPr>
        <w:t>Проблеми</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національної</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безпеки</w:t>
      </w:r>
      <w:proofErr w:type="spellEnd"/>
      <w:r w:rsidRPr="004622A0">
        <w:rPr>
          <w:rFonts w:ascii="Times New Roman" w:hAnsi="Times New Roman" w:cs="Times New Roman"/>
          <w:lang w:val="ru-RU"/>
        </w:rPr>
        <w:t xml:space="preserve">, на </w:t>
      </w:r>
      <w:proofErr w:type="spellStart"/>
      <w:r w:rsidRPr="004622A0">
        <w:rPr>
          <w:rFonts w:ascii="Times New Roman" w:hAnsi="Times New Roman" w:cs="Times New Roman"/>
          <w:lang w:val="ru-RU"/>
        </w:rPr>
        <w:t>сьогоднішній</w:t>
      </w:r>
      <w:proofErr w:type="spellEnd"/>
      <w:r w:rsidRPr="004622A0">
        <w:rPr>
          <w:rFonts w:ascii="Times New Roman" w:hAnsi="Times New Roman" w:cs="Times New Roman"/>
          <w:lang w:val="ru-RU"/>
        </w:rPr>
        <w:t xml:space="preserve"> день, </w:t>
      </w:r>
      <w:proofErr w:type="spellStart"/>
      <w:r w:rsidRPr="004622A0">
        <w:rPr>
          <w:rFonts w:ascii="Times New Roman" w:hAnsi="Times New Roman" w:cs="Times New Roman"/>
          <w:lang w:val="ru-RU"/>
        </w:rPr>
        <w:t>виходять</w:t>
      </w:r>
      <w:proofErr w:type="spellEnd"/>
      <w:r w:rsidRPr="004622A0">
        <w:rPr>
          <w:rFonts w:ascii="Times New Roman" w:hAnsi="Times New Roman" w:cs="Times New Roman"/>
          <w:lang w:val="ru-RU"/>
        </w:rPr>
        <w:t xml:space="preserve"> на перший план в </w:t>
      </w:r>
      <w:proofErr w:type="spellStart"/>
      <w:r w:rsidRPr="004622A0">
        <w:rPr>
          <w:rFonts w:ascii="Times New Roman" w:hAnsi="Times New Roman" w:cs="Times New Roman"/>
          <w:lang w:val="ru-RU"/>
        </w:rPr>
        <w:t>більшості</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країн</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світу</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Це</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викликано</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зміною</w:t>
      </w:r>
      <w:proofErr w:type="spellEnd"/>
      <w:r w:rsidRPr="004622A0">
        <w:rPr>
          <w:rFonts w:ascii="Times New Roman" w:hAnsi="Times New Roman" w:cs="Times New Roman"/>
          <w:lang w:val="ru-RU"/>
        </w:rPr>
        <w:t xml:space="preserve"> глобального </w:t>
      </w:r>
      <w:proofErr w:type="spellStart"/>
      <w:r w:rsidRPr="004622A0">
        <w:rPr>
          <w:rFonts w:ascii="Times New Roman" w:hAnsi="Times New Roman" w:cs="Times New Roman"/>
          <w:lang w:val="ru-RU"/>
        </w:rPr>
        <w:t>середовища</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безпеки</w:t>
      </w:r>
      <w:proofErr w:type="spellEnd"/>
      <w:r w:rsidRPr="004622A0">
        <w:rPr>
          <w:rFonts w:ascii="Times New Roman" w:hAnsi="Times New Roman" w:cs="Times New Roman"/>
          <w:lang w:val="ru-RU"/>
        </w:rPr>
        <w:t xml:space="preserve">, яке </w:t>
      </w:r>
      <w:proofErr w:type="spellStart"/>
      <w:r w:rsidRPr="004622A0">
        <w:rPr>
          <w:rFonts w:ascii="Times New Roman" w:hAnsi="Times New Roman" w:cs="Times New Roman"/>
          <w:lang w:val="ru-RU"/>
        </w:rPr>
        <w:t>сьогодні</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містить</w:t>
      </w:r>
      <w:proofErr w:type="spellEnd"/>
      <w:r w:rsidRPr="004622A0">
        <w:rPr>
          <w:rFonts w:ascii="Times New Roman" w:hAnsi="Times New Roman" w:cs="Times New Roman"/>
          <w:lang w:val="ru-RU"/>
        </w:rPr>
        <w:t xml:space="preserve"> у </w:t>
      </w:r>
      <w:proofErr w:type="spellStart"/>
      <w:r w:rsidRPr="004622A0">
        <w:rPr>
          <w:rFonts w:ascii="Times New Roman" w:hAnsi="Times New Roman" w:cs="Times New Roman"/>
          <w:lang w:val="ru-RU"/>
        </w:rPr>
        <w:t>собі</w:t>
      </w:r>
      <w:proofErr w:type="spellEnd"/>
      <w:r w:rsidRPr="004622A0">
        <w:rPr>
          <w:rFonts w:ascii="Times New Roman" w:hAnsi="Times New Roman" w:cs="Times New Roman"/>
          <w:lang w:val="ru-RU"/>
        </w:rPr>
        <w:t xml:space="preserve"> велику </w:t>
      </w:r>
      <w:proofErr w:type="spellStart"/>
      <w:r w:rsidRPr="004622A0">
        <w:rPr>
          <w:rFonts w:ascii="Times New Roman" w:hAnsi="Times New Roman" w:cs="Times New Roman"/>
          <w:lang w:val="ru-RU"/>
        </w:rPr>
        <w:t>кількість</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загроз</w:t>
      </w:r>
      <w:proofErr w:type="spellEnd"/>
      <w:r w:rsidRPr="004622A0">
        <w:rPr>
          <w:rFonts w:ascii="Times New Roman" w:hAnsi="Times New Roman" w:cs="Times New Roman"/>
          <w:lang w:val="ru-RU"/>
        </w:rPr>
        <w:t xml:space="preserve"> і </w:t>
      </w:r>
      <w:proofErr w:type="spellStart"/>
      <w:r w:rsidRPr="004622A0">
        <w:rPr>
          <w:rFonts w:ascii="Times New Roman" w:hAnsi="Times New Roman" w:cs="Times New Roman"/>
          <w:lang w:val="ru-RU"/>
        </w:rPr>
        <w:t>викликів</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різного</w:t>
      </w:r>
      <w:proofErr w:type="spellEnd"/>
      <w:r w:rsidRPr="004622A0">
        <w:rPr>
          <w:rFonts w:ascii="Times New Roman" w:hAnsi="Times New Roman" w:cs="Times New Roman"/>
          <w:lang w:val="ru-RU"/>
        </w:rPr>
        <w:t xml:space="preserve"> характеру. </w:t>
      </w:r>
      <w:proofErr w:type="spellStart"/>
      <w:r w:rsidRPr="004622A0">
        <w:rPr>
          <w:rFonts w:ascii="Times New Roman" w:hAnsi="Times New Roman" w:cs="Times New Roman"/>
          <w:lang w:val="ru-RU"/>
        </w:rPr>
        <w:t>Виходячи</w:t>
      </w:r>
      <w:proofErr w:type="spellEnd"/>
      <w:r w:rsidRPr="004622A0">
        <w:rPr>
          <w:rFonts w:ascii="Times New Roman" w:hAnsi="Times New Roman" w:cs="Times New Roman"/>
          <w:lang w:val="ru-RU"/>
        </w:rPr>
        <w:t xml:space="preserve"> з </w:t>
      </w:r>
      <w:proofErr w:type="spellStart"/>
      <w:r w:rsidRPr="004622A0">
        <w:rPr>
          <w:rFonts w:ascii="Times New Roman" w:hAnsi="Times New Roman" w:cs="Times New Roman"/>
          <w:lang w:val="ru-RU"/>
        </w:rPr>
        <w:t>цього</w:t>
      </w:r>
      <w:proofErr w:type="spellEnd"/>
      <w:r w:rsidRPr="004622A0">
        <w:rPr>
          <w:rFonts w:ascii="Times New Roman" w:hAnsi="Times New Roman" w:cs="Times New Roman"/>
          <w:lang w:val="ru-RU"/>
        </w:rPr>
        <w:t xml:space="preserve">, а </w:t>
      </w:r>
      <w:proofErr w:type="spellStart"/>
      <w:r w:rsidRPr="004622A0">
        <w:rPr>
          <w:rFonts w:ascii="Times New Roman" w:hAnsi="Times New Roman" w:cs="Times New Roman"/>
          <w:lang w:val="ru-RU"/>
        </w:rPr>
        <w:t>також</w:t>
      </w:r>
      <w:proofErr w:type="spellEnd"/>
      <w:r w:rsidRPr="004622A0">
        <w:rPr>
          <w:rFonts w:ascii="Times New Roman" w:hAnsi="Times New Roman" w:cs="Times New Roman"/>
          <w:lang w:val="ru-RU"/>
        </w:rPr>
        <w:t xml:space="preserve"> з </w:t>
      </w:r>
      <w:proofErr w:type="spellStart"/>
      <w:r w:rsidRPr="004622A0">
        <w:rPr>
          <w:rFonts w:ascii="Times New Roman" w:hAnsi="Times New Roman" w:cs="Times New Roman"/>
          <w:lang w:val="ru-RU"/>
        </w:rPr>
        <w:t>огляду</w:t>
      </w:r>
      <w:proofErr w:type="spellEnd"/>
      <w:r w:rsidRPr="004622A0">
        <w:rPr>
          <w:rFonts w:ascii="Times New Roman" w:hAnsi="Times New Roman" w:cs="Times New Roman"/>
          <w:lang w:val="ru-RU"/>
        </w:rPr>
        <w:t xml:space="preserve"> на участь </w:t>
      </w:r>
      <w:proofErr w:type="spellStart"/>
      <w:r w:rsidRPr="004622A0">
        <w:rPr>
          <w:rFonts w:ascii="Times New Roman" w:hAnsi="Times New Roman" w:cs="Times New Roman"/>
          <w:lang w:val="ru-RU"/>
        </w:rPr>
        <w:t>України</w:t>
      </w:r>
      <w:proofErr w:type="spellEnd"/>
      <w:r w:rsidRPr="004622A0">
        <w:rPr>
          <w:rFonts w:ascii="Times New Roman" w:hAnsi="Times New Roman" w:cs="Times New Roman"/>
          <w:lang w:val="ru-RU"/>
        </w:rPr>
        <w:t xml:space="preserve"> в </w:t>
      </w:r>
      <w:proofErr w:type="spellStart"/>
      <w:r w:rsidRPr="004622A0">
        <w:rPr>
          <w:rFonts w:ascii="Times New Roman" w:hAnsi="Times New Roman" w:cs="Times New Roman"/>
          <w:lang w:val="ru-RU"/>
        </w:rPr>
        <w:t>євроінтеграційних</w:t>
      </w:r>
      <w:proofErr w:type="spellEnd"/>
      <w:r w:rsidRPr="004622A0">
        <w:rPr>
          <w:rFonts w:ascii="Times New Roman" w:hAnsi="Times New Roman" w:cs="Times New Roman"/>
          <w:lang w:val="ru-RU"/>
        </w:rPr>
        <w:t xml:space="preserve"> та </w:t>
      </w:r>
      <w:proofErr w:type="spellStart"/>
      <w:r w:rsidRPr="004622A0">
        <w:rPr>
          <w:rFonts w:ascii="Times New Roman" w:hAnsi="Times New Roman" w:cs="Times New Roman"/>
          <w:lang w:val="ru-RU"/>
        </w:rPr>
        <w:t>міжнародних</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процесах</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питання</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забезпечення</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належного</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рівня</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національної</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безпеки</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має</w:t>
      </w:r>
      <w:proofErr w:type="spellEnd"/>
      <w:r w:rsidRPr="004622A0">
        <w:rPr>
          <w:rFonts w:ascii="Times New Roman" w:hAnsi="Times New Roman" w:cs="Times New Roman"/>
          <w:lang w:val="ru-RU"/>
        </w:rPr>
        <w:t xml:space="preserve"> стати </w:t>
      </w:r>
      <w:proofErr w:type="spellStart"/>
      <w:r w:rsidRPr="004622A0">
        <w:rPr>
          <w:rFonts w:ascii="Times New Roman" w:hAnsi="Times New Roman" w:cs="Times New Roman"/>
          <w:lang w:val="ru-RU"/>
        </w:rPr>
        <w:t>ключовим</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Сучасне</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геополітичне</w:t>
      </w:r>
      <w:proofErr w:type="spellEnd"/>
      <w:r w:rsidRPr="004622A0">
        <w:rPr>
          <w:rFonts w:ascii="Times New Roman" w:hAnsi="Times New Roman" w:cs="Times New Roman"/>
          <w:lang w:val="ru-RU"/>
        </w:rPr>
        <w:t xml:space="preserve"> становище </w:t>
      </w:r>
      <w:proofErr w:type="spellStart"/>
      <w:r w:rsidRPr="004622A0">
        <w:rPr>
          <w:rFonts w:ascii="Times New Roman" w:hAnsi="Times New Roman" w:cs="Times New Roman"/>
          <w:lang w:val="ru-RU"/>
        </w:rPr>
        <w:t>України</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обумовлено</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новим</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виміром</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суспільно-політичних</w:t>
      </w:r>
      <w:proofErr w:type="spellEnd"/>
      <w:r w:rsidRPr="004622A0">
        <w:rPr>
          <w:rFonts w:ascii="Times New Roman" w:hAnsi="Times New Roman" w:cs="Times New Roman"/>
          <w:lang w:val="ru-RU"/>
        </w:rPr>
        <w:t xml:space="preserve"> та </w:t>
      </w:r>
      <w:proofErr w:type="spellStart"/>
      <w:r w:rsidRPr="004622A0">
        <w:rPr>
          <w:rFonts w:ascii="Times New Roman" w:hAnsi="Times New Roman" w:cs="Times New Roman"/>
          <w:lang w:val="ru-RU"/>
        </w:rPr>
        <w:t>економічних</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відносин</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який</w:t>
      </w:r>
      <w:proofErr w:type="spellEnd"/>
      <w:r w:rsidRPr="004622A0">
        <w:rPr>
          <w:rFonts w:ascii="Times New Roman" w:hAnsi="Times New Roman" w:cs="Times New Roman"/>
          <w:lang w:val="ru-RU"/>
        </w:rPr>
        <w:t xml:space="preserve"> ставить перед державою та </w:t>
      </w:r>
      <w:proofErr w:type="spellStart"/>
      <w:r w:rsidRPr="004622A0">
        <w:rPr>
          <w:rFonts w:ascii="Times New Roman" w:hAnsi="Times New Roman" w:cs="Times New Roman"/>
          <w:lang w:val="ru-RU"/>
        </w:rPr>
        <w:t>суспільством</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важливі</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задачі</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щодо</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вдосконалення</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законодавчої</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бази</w:t>
      </w:r>
      <w:proofErr w:type="spellEnd"/>
      <w:r w:rsidRPr="004622A0">
        <w:rPr>
          <w:rFonts w:ascii="Times New Roman" w:hAnsi="Times New Roman" w:cs="Times New Roman"/>
          <w:lang w:val="ru-RU"/>
        </w:rPr>
        <w:t xml:space="preserve"> в </w:t>
      </w:r>
      <w:proofErr w:type="spellStart"/>
      <w:r w:rsidRPr="004622A0">
        <w:rPr>
          <w:rFonts w:ascii="Times New Roman" w:hAnsi="Times New Roman" w:cs="Times New Roman"/>
          <w:lang w:val="ru-RU"/>
        </w:rPr>
        <w:t>інтересах</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зміцнення</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національної</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безпеки</w:t>
      </w:r>
      <w:proofErr w:type="spellEnd"/>
      <w:r w:rsidRPr="004622A0">
        <w:rPr>
          <w:rFonts w:ascii="Times New Roman" w:hAnsi="Times New Roman" w:cs="Times New Roman"/>
          <w:lang w:val="ru-RU"/>
        </w:rPr>
        <w:t xml:space="preserve"> </w:t>
      </w:r>
      <w:proofErr w:type="spellStart"/>
      <w:r w:rsidRPr="004622A0">
        <w:rPr>
          <w:rFonts w:ascii="Times New Roman" w:hAnsi="Times New Roman" w:cs="Times New Roman"/>
          <w:lang w:val="ru-RU"/>
        </w:rPr>
        <w:t>України</w:t>
      </w:r>
      <w:proofErr w:type="spellEnd"/>
      <w:r w:rsidRPr="004622A0">
        <w:rPr>
          <w:rFonts w:ascii="Times New Roman" w:hAnsi="Times New Roman" w:cs="Times New Roman"/>
          <w:lang w:val="ru-RU"/>
        </w:rPr>
        <w:t>.</w:t>
      </w:r>
    </w:p>
    <w:p w:rsidR="004622A0" w:rsidRPr="004622A0" w:rsidRDefault="004622A0" w:rsidP="004622A0">
      <w:pPr>
        <w:ind w:firstLine="720"/>
        <w:jc w:val="both"/>
        <w:rPr>
          <w:rFonts w:ascii="Times New Roman" w:hAnsi="Times New Roman" w:cs="Times New Roman"/>
        </w:rPr>
      </w:pPr>
      <w:r w:rsidRPr="004622A0">
        <w:rPr>
          <w:rStyle w:val="af"/>
          <w:rFonts w:ascii="Times New Roman" w:hAnsi="Times New Roman" w:cs="Times New Roman"/>
          <w:b w:val="0"/>
          <w:bCs w:val="0"/>
          <w:color w:val="000000"/>
          <w:bdr w:val="none" w:sz="0" w:space="0" w:color="auto" w:frame="1"/>
          <w:shd w:val="clear" w:color="auto" w:fill="FFFFFF"/>
        </w:rPr>
        <w:t>Забезпечення національної безпеки</w:t>
      </w:r>
      <w:r w:rsidRPr="004622A0">
        <w:rPr>
          <w:rFonts w:ascii="Times New Roman" w:hAnsi="Times New Roman" w:cs="Times New Roman"/>
          <w:color w:val="000000"/>
          <w:shd w:val="clear" w:color="auto" w:fill="FFFFFF"/>
        </w:rPr>
        <w:t> здійснюється за умови пріоритетності національних інтересів, необхідності своєчасного вжиття заходів, адекватних характеру і масштабам загроз цим інтересам, і ґрунтується на засадах правової демократичної держави</w:t>
      </w:r>
      <w:r w:rsidRPr="004622A0">
        <w:rPr>
          <w:rFonts w:ascii="Times New Roman" w:hAnsi="Times New Roman" w:cs="Times New Roman"/>
        </w:rPr>
        <w:t>.</w:t>
      </w:r>
    </w:p>
    <w:p w:rsidR="004622A0" w:rsidRPr="004622A0" w:rsidRDefault="004622A0" w:rsidP="004622A0">
      <w:pPr>
        <w:autoSpaceDE w:val="0"/>
        <w:autoSpaceDN w:val="0"/>
        <w:adjustRightInd w:val="0"/>
        <w:ind w:right="29" w:firstLine="720"/>
        <w:jc w:val="both"/>
        <w:rPr>
          <w:rFonts w:ascii="Times New Roman" w:hAnsi="Times New Roman" w:cs="Times New Roman"/>
          <w:lang w:val="ru-RU"/>
        </w:rPr>
      </w:pPr>
      <w:r w:rsidRPr="004622A0">
        <w:rPr>
          <w:rFonts w:ascii="Times New Roman" w:hAnsi="Times New Roman" w:cs="Times New Roman"/>
          <w:lang w:val="ru-RU"/>
        </w:rPr>
        <w:t xml:space="preserve">Тому </w:t>
      </w:r>
      <w:proofErr w:type="spellStart"/>
      <w:r w:rsidRPr="004622A0">
        <w:rPr>
          <w:rFonts w:ascii="Times New Roman" w:hAnsi="Times New Roman" w:cs="Times New Roman"/>
          <w:lang w:val="ru-RU"/>
        </w:rPr>
        <w:t>основними</w:t>
      </w:r>
      <w:proofErr w:type="spellEnd"/>
      <w:r w:rsidRPr="004622A0">
        <w:rPr>
          <w:rFonts w:ascii="Times New Roman" w:hAnsi="Times New Roman" w:cs="Times New Roman"/>
          <w:b/>
          <w:lang w:val="ru-RU"/>
        </w:rPr>
        <w:t xml:space="preserve"> </w:t>
      </w:r>
      <w:proofErr w:type="spellStart"/>
      <w:r w:rsidRPr="004622A0">
        <w:rPr>
          <w:rFonts w:ascii="Times New Roman" w:hAnsi="Times New Roman" w:cs="Times New Roman"/>
          <w:lang w:val="ru-RU"/>
        </w:rPr>
        <w:t>завданнями</w:t>
      </w:r>
      <w:proofErr w:type="spellEnd"/>
      <w:r w:rsidRPr="004622A0">
        <w:rPr>
          <w:rFonts w:ascii="Times New Roman" w:hAnsi="Times New Roman" w:cs="Times New Roman"/>
          <w:lang w:val="ru-RU"/>
        </w:rPr>
        <w:t xml:space="preserve"> курсу «</w:t>
      </w:r>
      <w:r w:rsidRPr="004622A0">
        <w:rPr>
          <w:rFonts w:ascii="Times New Roman" w:hAnsi="Times New Roman" w:cs="Times New Roman"/>
        </w:rPr>
        <w:t>Основи національної безпеки України</w:t>
      </w:r>
      <w:r w:rsidRPr="004622A0">
        <w:rPr>
          <w:rFonts w:ascii="Times New Roman" w:hAnsi="Times New Roman" w:cs="Times New Roman"/>
          <w:lang w:val="ru-RU"/>
        </w:rPr>
        <w:t xml:space="preserve">» є: </w:t>
      </w:r>
    </w:p>
    <w:p w:rsidR="004622A0" w:rsidRPr="004622A0" w:rsidRDefault="004622A0" w:rsidP="004622A0">
      <w:pPr>
        <w:widowControl/>
        <w:numPr>
          <w:ilvl w:val="0"/>
          <w:numId w:val="17"/>
        </w:numPr>
        <w:shd w:val="clear" w:color="auto" w:fill="FFFFFF"/>
        <w:suppressAutoHyphens w:val="0"/>
        <w:ind w:left="0" w:firstLine="720"/>
        <w:jc w:val="both"/>
        <w:rPr>
          <w:rFonts w:ascii="Times New Roman" w:eastAsia="Times New Roman" w:hAnsi="Times New Roman" w:cs="Times New Roman"/>
        </w:rPr>
      </w:pPr>
      <w:r w:rsidRPr="004622A0">
        <w:rPr>
          <w:rFonts w:ascii="Times New Roman" w:eastAsia="Times New Roman" w:hAnsi="Times New Roman" w:cs="Times New Roman"/>
        </w:rPr>
        <w:t>дослідити концептуальні основи національної безпеки України та її складові елементи;</w:t>
      </w:r>
    </w:p>
    <w:p w:rsidR="004622A0" w:rsidRPr="004622A0" w:rsidRDefault="004622A0" w:rsidP="004622A0">
      <w:pPr>
        <w:widowControl/>
        <w:numPr>
          <w:ilvl w:val="0"/>
          <w:numId w:val="17"/>
        </w:numPr>
        <w:shd w:val="clear" w:color="auto" w:fill="FFFFFF"/>
        <w:suppressAutoHyphens w:val="0"/>
        <w:ind w:left="0" w:firstLine="720"/>
        <w:jc w:val="both"/>
        <w:rPr>
          <w:rFonts w:ascii="Times New Roman" w:eastAsia="Times New Roman" w:hAnsi="Times New Roman" w:cs="Times New Roman"/>
        </w:rPr>
      </w:pPr>
      <w:r w:rsidRPr="004622A0">
        <w:rPr>
          <w:rFonts w:ascii="Times New Roman" w:eastAsia="Times New Roman" w:hAnsi="Times New Roman" w:cs="Times New Roman"/>
        </w:rPr>
        <w:t>визначити основні об’єкти та суб’єкти забезпечення національної безпеки, концепції національної безпеки;</w:t>
      </w:r>
    </w:p>
    <w:p w:rsidR="004622A0" w:rsidRPr="004622A0" w:rsidRDefault="004622A0" w:rsidP="004622A0">
      <w:pPr>
        <w:widowControl/>
        <w:numPr>
          <w:ilvl w:val="0"/>
          <w:numId w:val="17"/>
        </w:numPr>
        <w:shd w:val="clear" w:color="auto" w:fill="FFFFFF"/>
        <w:suppressAutoHyphens w:val="0"/>
        <w:ind w:left="0" w:firstLine="720"/>
        <w:jc w:val="both"/>
        <w:rPr>
          <w:rFonts w:ascii="Times New Roman" w:eastAsia="Times New Roman" w:hAnsi="Times New Roman" w:cs="Times New Roman"/>
        </w:rPr>
      </w:pPr>
      <w:r w:rsidRPr="004622A0">
        <w:rPr>
          <w:rFonts w:ascii="Times New Roman" w:eastAsia="Times New Roman" w:hAnsi="Times New Roman" w:cs="Times New Roman"/>
        </w:rPr>
        <w:t>з’ясувати сутність основних підходів до визначення ключових понять (безпека, загроза, система безпеки, забезпечення національної безпеки);</w:t>
      </w:r>
    </w:p>
    <w:p w:rsidR="004622A0" w:rsidRPr="004622A0" w:rsidRDefault="004622A0" w:rsidP="004622A0">
      <w:pPr>
        <w:widowControl/>
        <w:numPr>
          <w:ilvl w:val="0"/>
          <w:numId w:val="17"/>
        </w:numPr>
        <w:shd w:val="clear" w:color="auto" w:fill="FFFFFF"/>
        <w:suppressAutoHyphens w:val="0"/>
        <w:ind w:left="0" w:firstLine="720"/>
        <w:jc w:val="both"/>
        <w:rPr>
          <w:rFonts w:ascii="Times New Roman" w:eastAsia="Times New Roman" w:hAnsi="Times New Roman" w:cs="Times New Roman"/>
        </w:rPr>
      </w:pPr>
      <w:r w:rsidRPr="004622A0">
        <w:rPr>
          <w:rFonts w:ascii="Times New Roman" w:eastAsia="Times New Roman" w:hAnsi="Times New Roman" w:cs="Times New Roman"/>
        </w:rPr>
        <w:t>проаналізувати вплив факторів зовнішньополітичного середовища на забезпечення національної безпеки;</w:t>
      </w:r>
    </w:p>
    <w:p w:rsidR="004622A0" w:rsidRPr="004622A0" w:rsidRDefault="004622A0" w:rsidP="004622A0">
      <w:pPr>
        <w:widowControl/>
        <w:numPr>
          <w:ilvl w:val="0"/>
          <w:numId w:val="17"/>
        </w:numPr>
        <w:shd w:val="clear" w:color="auto" w:fill="FFFFFF"/>
        <w:suppressAutoHyphens w:val="0"/>
        <w:ind w:left="0" w:firstLine="720"/>
        <w:jc w:val="both"/>
        <w:rPr>
          <w:rFonts w:ascii="Times New Roman" w:eastAsia="Times New Roman" w:hAnsi="Times New Roman" w:cs="Times New Roman"/>
        </w:rPr>
      </w:pPr>
      <w:r w:rsidRPr="004622A0">
        <w:rPr>
          <w:rFonts w:ascii="Times New Roman" w:eastAsia="Times New Roman" w:hAnsi="Times New Roman" w:cs="Times New Roman"/>
        </w:rPr>
        <w:t>навчити організовувати управління національною безпекою в усіх сферах життєдіяльності суспільства, виходячи із потенційних та реальних загроз та небезпек національній безпеці України, використовуючи методи теорії управління безпекою соціальних систем.</w:t>
      </w:r>
    </w:p>
    <w:p w:rsidR="004622A0" w:rsidRPr="00B11558" w:rsidRDefault="004622A0" w:rsidP="004622A0">
      <w:pPr>
        <w:pStyle w:val="Default"/>
        <w:ind w:firstLine="720"/>
        <w:jc w:val="both"/>
        <w:rPr>
          <w:lang w:val="uk-UA"/>
        </w:rPr>
      </w:pPr>
      <w:r w:rsidRPr="00B11558">
        <w:rPr>
          <w:lang w:val="uk-UA"/>
        </w:rPr>
        <w:t>Відповідно до структурно-логічної схеми ОПП «Управління фінансово-економічною безпекою</w:t>
      </w:r>
      <w:r w:rsidRPr="00B11558">
        <w:rPr>
          <w:rStyle w:val="docdata"/>
          <w:lang w:val="uk-UA"/>
        </w:rPr>
        <w:t>» ку</w:t>
      </w:r>
      <w:r w:rsidRPr="00B11558">
        <w:rPr>
          <w:lang w:val="uk-UA"/>
        </w:rPr>
        <w:t xml:space="preserve">рс «Основи національної безпеки України» тематично пов’язаний з дисциплінами «Соціальне партнерство та відповідальність у менеджменті», «Менеджмент організацій за видами господарської діяльності». </w:t>
      </w:r>
    </w:p>
    <w:p w:rsidR="004622A0" w:rsidRPr="004622A0" w:rsidRDefault="004622A0" w:rsidP="004622A0">
      <w:pPr>
        <w:ind w:firstLine="720"/>
        <w:jc w:val="both"/>
        <w:rPr>
          <w:rFonts w:ascii="Times New Roman" w:hAnsi="Times New Roman" w:cs="Times New Roman"/>
        </w:rPr>
      </w:pPr>
      <w:r w:rsidRPr="004622A0">
        <w:rPr>
          <w:rFonts w:ascii="Times New Roman" w:hAnsi="Times New Roman" w:cs="Times New Roman"/>
        </w:rPr>
        <w:t>В свою чергу набуті студентами знання та навички з курсу «Основи національної безпеки України» будуть необхідні їм при вивченні дисципліни «Правові основи організації та функціонування системи економічної безпеки».</w:t>
      </w:r>
    </w:p>
    <w:p w:rsidR="009D147D" w:rsidRPr="009D147D" w:rsidRDefault="009D147D" w:rsidP="009D147D">
      <w:pPr>
        <w:tabs>
          <w:tab w:val="left" w:pos="0"/>
        </w:tabs>
        <w:ind w:firstLine="709"/>
        <w:jc w:val="both"/>
      </w:pPr>
    </w:p>
    <w:p w:rsidR="00B56C83" w:rsidRPr="00A31F4F" w:rsidRDefault="00B56C83" w:rsidP="00B56C83">
      <w:pPr>
        <w:pStyle w:val="a8"/>
        <w:jc w:val="center"/>
        <w:rPr>
          <w:b/>
          <w:bCs/>
          <w:sz w:val="28"/>
          <w:szCs w:val="28"/>
          <w:lang w:val="uk-UA"/>
        </w:rPr>
      </w:pPr>
      <w:r w:rsidRPr="00A31F4F">
        <w:rPr>
          <w:b/>
          <w:bCs/>
          <w:sz w:val="28"/>
          <w:szCs w:val="28"/>
          <w:lang w:val="uk-UA"/>
        </w:rPr>
        <w:t>Паспорт навчальної дисципліни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331"/>
        <w:gridCol w:w="3331"/>
      </w:tblGrid>
      <w:tr w:rsidR="00B56C83" w:rsidRPr="00A31F4F" w:rsidTr="00931F62">
        <w:trPr>
          <w:trHeight w:val="309"/>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Нормативні показники </w:t>
            </w:r>
          </w:p>
        </w:tc>
        <w:tc>
          <w:tcPr>
            <w:tcW w:w="3331" w:type="dxa"/>
            <w:tcBorders>
              <w:top w:val="single" w:sz="4" w:space="0" w:color="auto"/>
              <w:left w:val="single" w:sz="4" w:space="0" w:color="auto"/>
              <w:right w:val="single" w:sz="4" w:space="0" w:color="auto"/>
            </w:tcBorders>
            <w:vAlign w:val="center"/>
            <w:hideMark/>
          </w:tcPr>
          <w:p w:rsidR="00B56C83" w:rsidRPr="00A31F4F" w:rsidRDefault="00B56C83" w:rsidP="00073E9F">
            <w:pPr>
              <w:autoSpaceDE w:val="0"/>
              <w:autoSpaceDN w:val="0"/>
              <w:jc w:val="center"/>
              <w:rPr>
                <w:rFonts w:ascii="Times New Roman" w:hAnsi="Times New Roman" w:cs="Times New Roman"/>
                <w:b/>
                <w:lang w:eastAsia="en-US"/>
              </w:rPr>
            </w:pPr>
            <w:r w:rsidRPr="00A31F4F">
              <w:rPr>
                <w:rFonts w:ascii="Times New Roman" w:hAnsi="Times New Roman" w:cs="Times New Roman"/>
                <w:b/>
                <w:sz w:val="22"/>
                <w:szCs w:val="22"/>
              </w:rPr>
              <w:t>денна форма здобуття освіти</w:t>
            </w:r>
          </w:p>
        </w:tc>
        <w:tc>
          <w:tcPr>
            <w:tcW w:w="3331" w:type="dxa"/>
            <w:tcBorders>
              <w:top w:val="single" w:sz="4" w:space="0" w:color="auto"/>
              <w:left w:val="single" w:sz="4" w:space="0" w:color="auto"/>
              <w:right w:val="single" w:sz="4" w:space="0" w:color="auto"/>
            </w:tcBorders>
            <w:vAlign w:val="center"/>
          </w:tcPr>
          <w:p w:rsidR="00B56C83" w:rsidRPr="00A31F4F" w:rsidRDefault="00B56C83" w:rsidP="00CF3BCF">
            <w:pPr>
              <w:jc w:val="center"/>
              <w:rPr>
                <w:rFonts w:ascii="Times New Roman" w:hAnsi="Times New Roman" w:cs="Times New Roman"/>
                <w:b/>
                <w:lang w:eastAsia="en-US"/>
              </w:rPr>
            </w:pPr>
            <w:r w:rsidRPr="00A31F4F">
              <w:rPr>
                <w:rFonts w:ascii="Times New Roman" w:hAnsi="Times New Roman" w:cs="Times New Roman"/>
                <w:b/>
                <w:sz w:val="22"/>
                <w:szCs w:val="22"/>
              </w:rPr>
              <w:t>заочна форма здобуття освіти</w:t>
            </w:r>
          </w:p>
        </w:tc>
      </w:tr>
      <w:tr w:rsidR="00B56C83" w:rsidRPr="00A31F4F" w:rsidTr="00931F62">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3331" w:type="dxa"/>
            <w:tcBorders>
              <w:top w:val="single" w:sz="4" w:space="0" w:color="auto"/>
              <w:left w:val="single" w:sz="4" w:space="0" w:color="auto"/>
              <w:right w:val="single" w:sz="4" w:space="0" w:color="auto"/>
            </w:tcBorders>
            <w:vAlign w:val="center"/>
            <w:hideMark/>
          </w:tcPr>
          <w:p w:rsidR="00B56C83" w:rsidRPr="00A31F4F" w:rsidRDefault="00B56C83" w:rsidP="00CF3BC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3331" w:type="dxa"/>
            <w:tcBorders>
              <w:top w:val="single" w:sz="4" w:space="0" w:color="auto"/>
              <w:left w:val="single" w:sz="4" w:space="0" w:color="auto"/>
              <w:right w:val="single" w:sz="4" w:space="0" w:color="auto"/>
            </w:tcBorders>
            <w:vAlign w:val="center"/>
          </w:tcPr>
          <w:p w:rsidR="00B56C83" w:rsidRPr="00A31F4F" w:rsidRDefault="00B56C83" w:rsidP="00CF3BCF">
            <w:pPr>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r>
      <w:tr w:rsidR="00B56C83" w:rsidRPr="00A31F4F" w:rsidTr="00931F62">
        <w:trPr>
          <w:trHeight w:val="28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lang w:eastAsia="en-US"/>
              </w:rPr>
            </w:pPr>
            <w:r w:rsidRPr="00A31F4F">
              <w:rPr>
                <w:rFonts w:ascii="Times New Roman" w:hAnsi="Times New Roman" w:cs="Times New Roman"/>
                <w:lang w:eastAsia="en-US"/>
              </w:rPr>
              <w:t>Статус дисципліни</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073E9F" w:rsidRDefault="00073E9F" w:rsidP="00CF3BCF">
            <w:pPr>
              <w:autoSpaceDE w:val="0"/>
              <w:autoSpaceDN w:val="0"/>
              <w:jc w:val="center"/>
              <w:rPr>
                <w:rFonts w:ascii="Times New Roman" w:hAnsi="Times New Roman" w:cs="Times New Roman"/>
                <w:b/>
                <w:bCs/>
                <w:sz w:val="28"/>
                <w:szCs w:val="28"/>
                <w:lang w:eastAsia="en-US"/>
              </w:rPr>
            </w:pPr>
            <w:r w:rsidRPr="00073E9F">
              <w:rPr>
                <w:b/>
                <w:bCs/>
                <w:sz w:val="28"/>
                <w:szCs w:val="28"/>
              </w:rPr>
              <w:t>Обов’язкова</w:t>
            </w:r>
          </w:p>
        </w:tc>
      </w:tr>
      <w:tr w:rsidR="00B56C83" w:rsidRPr="00A31F4F" w:rsidTr="00931F62">
        <w:trPr>
          <w:trHeight w:val="18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rPr>
            </w:pPr>
            <w:r w:rsidRPr="00A31F4F">
              <w:rPr>
                <w:rFonts w:ascii="Times New Roman" w:hAnsi="Times New Roman" w:cs="Times New Roman"/>
              </w:rPr>
              <w:t xml:space="preserve">Семестр </w:t>
            </w:r>
          </w:p>
        </w:tc>
        <w:tc>
          <w:tcPr>
            <w:tcW w:w="3331"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E6791E" w:rsidP="00CF3BCF">
            <w:pPr>
              <w:autoSpaceDE w:val="0"/>
              <w:autoSpaceDN w:val="0"/>
              <w:jc w:val="center"/>
              <w:rPr>
                <w:rFonts w:ascii="Times New Roman" w:hAnsi="Times New Roman" w:cs="Times New Roman"/>
                <w:lang w:eastAsia="en-US"/>
              </w:rPr>
            </w:pPr>
            <w:r>
              <w:rPr>
                <w:rFonts w:ascii="Times New Roman" w:hAnsi="Times New Roman" w:cs="Times New Roman"/>
                <w:lang w:val="ru-RU"/>
              </w:rPr>
              <w:t>2</w:t>
            </w:r>
            <w:r w:rsidR="006C0B47" w:rsidRPr="00A31F4F">
              <w:rPr>
                <w:rFonts w:ascii="Times New Roman" w:hAnsi="Times New Roman" w:cs="Times New Roman"/>
              </w:rPr>
              <w:t>-й</w:t>
            </w:r>
          </w:p>
        </w:tc>
        <w:tc>
          <w:tcPr>
            <w:tcW w:w="3331" w:type="dxa"/>
            <w:tcBorders>
              <w:top w:val="single" w:sz="4" w:space="0" w:color="auto"/>
              <w:left w:val="single" w:sz="4" w:space="0" w:color="auto"/>
              <w:bottom w:val="single" w:sz="4" w:space="0" w:color="auto"/>
              <w:right w:val="single" w:sz="4" w:space="0" w:color="auto"/>
            </w:tcBorders>
            <w:vAlign w:val="center"/>
          </w:tcPr>
          <w:p w:rsidR="00B56C83" w:rsidRPr="00A31F4F" w:rsidRDefault="00E6791E" w:rsidP="00CF3BCF">
            <w:pPr>
              <w:autoSpaceDE w:val="0"/>
              <w:autoSpaceDN w:val="0"/>
              <w:jc w:val="center"/>
              <w:rPr>
                <w:rFonts w:ascii="Times New Roman" w:hAnsi="Times New Roman" w:cs="Times New Roman"/>
                <w:lang w:eastAsia="en-US"/>
              </w:rPr>
            </w:pPr>
            <w:r>
              <w:rPr>
                <w:rFonts w:ascii="Times New Roman" w:hAnsi="Times New Roman" w:cs="Times New Roman"/>
                <w:lang w:val="ru-RU"/>
              </w:rPr>
              <w:t>2</w:t>
            </w:r>
            <w:r w:rsidR="00745D6A" w:rsidRPr="00A31F4F">
              <w:rPr>
                <w:rFonts w:ascii="Times New Roman" w:hAnsi="Times New Roman" w:cs="Times New Roman"/>
              </w:rPr>
              <w:t>-й</w:t>
            </w:r>
          </w:p>
        </w:tc>
      </w:tr>
      <w:tr w:rsidR="00B56C83" w:rsidRPr="00A31F4F" w:rsidTr="00931F62">
        <w:trPr>
          <w:trHeight w:val="30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rPr>
            </w:pPr>
            <w:r w:rsidRPr="00A31F4F">
              <w:rPr>
                <w:rFonts w:ascii="Times New Roman" w:hAnsi="Times New Roman" w:cs="Times New Roman"/>
              </w:rPr>
              <w:t xml:space="preserve">Кількість кредитів ECTS </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A31F4F" w:rsidRDefault="00E6791E" w:rsidP="00CF3BCF">
            <w:pPr>
              <w:autoSpaceDE w:val="0"/>
              <w:autoSpaceDN w:val="0"/>
              <w:jc w:val="center"/>
              <w:rPr>
                <w:rFonts w:ascii="Times New Roman" w:hAnsi="Times New Roman" w:cs="Times New Roman"/>
                <w:b/>
              </w:rPr>
            </w:pPr>
            <w:r>
              <w:rPr>
                <w:rFonts w:ascii="Times New Roman" w:hAnsi="Times New Roman" w:cs="Times New Roman"/>
                <w:b/>
              </w:rPr>
              <w:t>5</w:t>
            </w:r>
          </w:p>
        </w:tc>
      </w:tr>
      <w:tr w:rsidR="00B56C83" w:rsidRPr="00A31F4F" w:rsidTr="00931F62">
        <w:trPr>
          <w:trHeight w:val="210"/>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lang w:eastAsia="en-US"/>
              </w:rPr>
            </w:pPr>
            <w:r w:rsidRPr="00A31F4F">
              <w:rPr>
                <w:rFonts w:ascii="Times New Roman" w:hAnsi="Times New Roman" w:cs="Times New Roman"/>
              </w:rPr>
              <w:lastRenderedPageBreak/>
              <w:t xml:space="preserve">Кількість годин </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CF3BCF" w:rsidRDefault="00745D6A" w:rsidP="00CF3BCF">
            <w:pPr>
              <w:autoSpaceDE w:val="0"/>
              <w:autoSpaceDN w:val="0"/>
              <w:jc w:val="center"/>
              <w:rPr>
                <w:rFonts w:ascii="Times New Roman" w:hAnsi="Times New Roman" w:cs="Times New Roman"/>
                <w:b/>
                <w:bCs/>
                <w:lang w:eastAsia="en-US"/>
              </w:rPr>
            </w:pPr>
            <w:r>
              <w:rPr>
                <w:rFonts w:ascii="Times New Roman" w:hAnsi="Times New Roman" w:cs="Times New Roman"/>
                <w:b/>
                <w:bCs/>
                <w:lang w:eastAsia="en-US"/>
              </w:rPr>
              <w:t>1</w:t>
            </w:r>
            <w:r w:rsidR="00E6791E">
              <w:rPr>
                <w:rFonts w:ascii="Times New Roman" w:hAnsi="Times New Roman" w:cs="Times New Roman"/>
                <w:b/>
                <w:bCs/>
                <w:lang w:eastAsia="en-US"/>
              </w:rPr>
              <w:t>50</w:t>
            </w:r>
          </w:p>
        </w:tc>
      </w:tr>
      <w:tr w:rsidR="00745D6A" w:rsidRPr="00A31F4F" w:rsidTr="00931F62">
        <w:trPr>
          <w:trHeight w:val="272"/>
        </w:trPr>
        <w:tc>
          <w:tcPr>
            <w:tcW w:w="2977" w:type="dxa"/>
            <w:tcBorders>
              <w:top w:val="single" w:sz="4" w:space="0" w:color="auto"/>
              <w:left w:val="single" w:sz="4" w:space="0" w:color="auto"/>
              <w:bottom w:val="single" w:sz="4" w:space="0" w:color="auto"/>
              <w:right w:val="single" w:sz="4" w:space="0" w:color="auto"/>
            </w:tcBorders>
            <w:vAlign w:val="center"/>
          </w:tcPr>
          <w:p w:rsidR="00745D6A" w:rsidRPr="00A31F4F" w:rsidRDefault="00745D6A" w:rsidP="00745D6A">
            <w:pPr>
              <w:rPr>
                <w:rFonts w:ascii="Times New Roman" w:hAnsi="Times New Roman" w:cs="Times New Roman"/>
                <w:lang w:eastAsia="en-US"/>
              </w:rPr>
            </w:pPr>
            <w:r w:rsidRPr="00A31F4F">
              <w:rPr>
                <w:rFonts w:ascii="Times New Roman" w:hAnsi="Times New Roman" w:cs="Times New Roman"/>
              </w:rPr>
              <w:t>Лекційні заняття</w:t>
            </w:r>
          </w:p>
        </w:tc>
        <w:tc>
          <w:tcPr>
            <w:tcW w:w="3331" w:type="dxa"/>
            <w:tcBorders>
              <w:top w:val="single" w:sz="4" w:space="0" w:color="auto"/>
              <w:left w:val="single" w:sz="4" w:space="0" w:color="auto"/>
              <w:bottom w:val="single" w:sz="4" w:space="0" w:color="auto"/>
              <w:right w:val="single" w:sz="4" w:space="0" w:color="auto"/>
            </w:tcBorders>
            <w:vAlign w:val="center"/>
            <w:hideMark/>
          </w:tcPr>
          <w:p w:rsidR="00745D6A" w:rsidRPr="00A31F4F" w:rsidRDefault="00745D6A" w:rsidP="00745D6A">
            <w:pPr>
              <w:autoSpaceDE w:val="0"/>
              <w:autoSpaceDN w:val="0"/>
              <w:jc w:val="center"/>
              <w:rPr>
                <w:rFonts w:ascii="Times New Roman" w:hAnsi="Times New Roman" w:cs="Times New Roman"/>
                <w:i/>
                <w:lang w:eastAsia="en-US"/>
              </w:rPr>
            </w:pPr>
            <w:r>
              <w:rPr>
                <w:rFonts w:ascii="Times New Roman" w:hAnsi="Times New Roman" w:cs="Times New Roman"/>
              </w:rPr>
              <w:t>2 год.</w:t>
            </w:r>
          </w:p>
        </w:tc>
        <w:tc>
          <w:tcPr>
            <w:tcW w:w="3331" w:type="dxa"/>
            <w:tcBorders>
              <w:top w:val="single" w:sz="4" w:space="0" w:color="auto"/>
              <w:left w:val="single" w:sz="4" w:space="0" w:color="auto"/>
              <w:bottom w:val="single" w:sz="4" w:space="0" w:color="auto"/>
              <w:right w:val="single" w:sz="4" w:space="0" w:color="auto"/>
            </w:tcBorders>
            <w:vAlign w:val="center"/>
            <w:hideMark/>
          </w:tcPr>
          <w:p w:rsidR="00745D6A" w:rsidRPr="00A31F4F" w:rsidRDefault="00745D6A" w:rsidP="00745D6A">
            <w:pPr>
              <w:autoSpaceDE w:val="0"/>
              <w:autoSpaceDN w:val="0"/>
              <w:jc w:val="center"/>
              <w:rPr>
                <w:rFonts w:ascii="Times New Roman" w:hAnsi="Times New Roman" w:cs="Times New Roman"/>
                <w:i/>
                <w:lang w:eastAsia="en-US"/>
              </w:rPr>
            </w:pPr>
            <w:r>
              <w:rPr>
                <w:rFonts w:ascii="Times New Roman" w:hAnsi="Times New Roman" w:cs="Times New Roman"/>
              </w:rPr>
              <w:t>2 год.</w:t>
            </w:r>
          </w:p>
        </w:tc>
      </w:tr>
      <w:tr w:rsidR="00745D6A" w:rsidRPr="00A31F4F" w:rsidTr="00931F62">
        <w:trPr>
          <w:trHeight w:val="70"/>
        </w:trPr>
        <w:tc>
          <w:tcPr>
            <w:tcW w:w="2977" w:type="dxa"/>
            <w:tcBorders>
              <w:top w:val="single" w:sz="4" w:space="0" w:color="auto"/>
              <w:left w:val="single" w:sz="4" w:space="0" w:color="auto"/>
              <w:right w:val="single" w:sz="4" w:space="0" w:color="auto"/>
            </w:tcBorders>
            <w:vAlign w:val="center"/>
          </w:tcPr>
          <w:p w:rsidR="00745D6A" w:rsidRPr="00A31F4F" w:rsidRDefault="00745D6A" w:rsidP="00745D6A">
            <w:pPr>
              <w:autoSpaceDE w:val="0"/>
              <w:autoSpaceDN w:val="0"/>
              <w:rPr>
                <w:rFonts w:ascii="Times New Roman" w:hAnsi="Times New Roman" w:cs="Times New Roman"/>
              </w:rPr>
            </w:pPr>
            <w:r w:rsidRPr="00A31F4F">
              <w:rPr>
                <w:rFonts w:ascii="Times New Roman" w:hAnsi="Times New Roman" w:cs="Times New Roman"/>
              </w:rPr>
              <w:t>Практичні заняття</w:t>
            </w:r>
          </w:p>
        </w:tc>
        <w:tc>
          <w:tcPr>
            <w:tcW w:w="3331" w:type="dxa"/>
            <w:tcBorders>
              <w:top w:val="single" w:sz="4" w:space="0" w:color="auto"/>
              <w:left w:val="single" w:sz="4" w:space="0" w:color="auto"/>
              <w:right w:val="single" w:sz="4" w:space="0" w:color="auto"/>
            </w:tcBorders>
            <w:vAlign w:val="center"/>
            <w:hideMark/>
          </w:tcPr>
          <w:p w:rsidR="00745D6A" w:rsidRPr="00A31F4F" w:rsidRDefault="00745D6A" w:rsidP="00745D6A">
            <w:pPr>
              <w:autoSpaceDE w:val="0"/>
              <w:autoSpaceDN w:val="0"/>
              <w:jc w:val="center"/>
              <w:rPr>
                <w:rFonts w:ascii="Times New Roman" w:hAnsi="Times New Roman" w:cs="Times New Roman"/>
                <w:i/>
                <w:lang w:eastAsia="en-US"/>
              </w:rPr>
            </w:pPr>
            <w:r>
              <w:rPr>
                <w:rFonts w:ascii="Times New Roman" w:hAnsi="Times New Roman" w:cs="Times New Roman"/>
              </w:rPr>
              <w:t>2 год.</w:t>
            </w:r>
          </w:p>
        </w:tc>
        <w:tc>
          <w:tcPr>
            <w:tcW w:w="3331" w:type="dxa"/>
            <w:tcBorders>
              <w:top w:val="single" w:sz="4" w:space="0" w:color="auto"/>
              <w:left w:val="single" w:sz="4" w:space="0" w:color="auto"/>
              <w:right w:val="single" w:sz="4" w:space="0" w:color="auto"/>
            </w:tcBorders>
            <w:vAlign w:val="center"/>
            <w:hideMark/>
          </w:tcPr>
          <w:p w:rsidR="00745D6A" w:rsidRPr="00A31F4F" w:rsidRDefault="00745D6A" w:rsidP="00745D6A">
            <w:pPr>
              <w:autoSpaceDE w:val="0"/>
              <w:autoSpaceDN w:val="0"/>
              <w:jc w:val="center"/>
              <w:rPr>
                <w:rFonts w:ascii="Times New Roman" w:hAnsi="Times New Roman" w:cs="Times New Roman"/>
                <w:i/>
                <w:lang w:eastAsia="en-US"/>
              </w:rPr>
            </w:pPr>
            <w:r>
              <w:rPr>
                <w:rFonts w:ascii="Times New Roman" w:hAnsi="Times New Roman" w:cs="Times New Roman"/>
              </w:rPr>
              <w:t>2 год.</w:t>
            </w:r>
          </w:p>
        </w:tc>
      </w:tr>
      <w:tr w:rsidR="00745D6A" w:rsidRPr="00A31F4F" w:rsidTr="00931F62">
        <w:trPr>
          <w:trHeight w:val="196"/>
        </w:trPr>
        <w:tc>
          <w:tcPr>
            <w:tcW w:w="2977" w:type="dxa"/>
            <w:tcBorders>
              <w:top w:val="single" w:sz="4" w:space="0" w:color="auto"/>
              <w:left w:val="single" w:sz="4" w:space="0" w:color="auto"/>
              <w:bottom w:val="single" w:sz="4" w:space="0" w:color="auto"/>
              <w:right w:val="single" w:sz="4" w:space="0" w:color="auto"/>
            </w:tcBorders>
            <w:vAlign w:val="center"/>
            <w:hideMark/>
          </w:tcPr>
          <w:p w:rsidR="00745D6A" w:rsidRPr="00A31F4F" w:rsidRDefault="00745D6A" w:rsidP="00745D6A">
            <w:pPr>
              <w:autoSpaceDE w:val="0"/>
              <w:autoSpaceDN w:val="0"/>
              <w:rPr>
                <w:rFonts w:ascii="Times New Roman" w:hAnsi="Times New Roman" w:cs="Times New Roman"/>
                <w:lang w:eastAsia="en-US"/>
              </w:rPr>
            </w:pPr>
            <w:r w:rsidRPr="00A31F4F">
              <w:rPr>
                <w:rFonts w:ascii="Times New Roman" w:hAnsi="Times New Roman" w:cs="Times New Roman"/>
              </w:rPr>
              <w:t>Самостійна робота</w:t>
            </w:r>
          </w:p>
        </w:tc>
        <w:tc>
          <w:tcPr>
            <w:tcW w:w="3331" w:type="dxa"/>
            <w:tcBorders>
              <w:left w:val="single" w:sz="4" w:space="0" w:color="auto"/>
              <w:bottom w:val="single" w:sz="4" w:space="0" w:color="auto"/>
              <w:right w:val="single" w:sz="4" w:space="0" w:color="auto"/>
            </w:tcBorders>
            <w:vAlign w:val="center"/>
            <w:hideMark/>
          </w:tcPr>
          <w:p w:rsidR="00745D6A" w:rsidRPr="00A31F4F" w:rsidRDefault="0078364D" w:rsidP="00745D6A">
            <w:pPr>
              <w:autoSpaceDE w:val="0"/>
              <w:autoSpaceDN w:val="0"/>
              <w:jc w:val="center"/>
              <w:rPr>
                <w:rFonts w:ascii="Times New Roman" w:hAnsi="Times New Roman" w:cs="Times New Roman"/>
                <w:i/>
                <w:lang w:eastAsia="en-US"/>
              </w:rPr>
            </w:pPr>
            <w:r>
              <w:rPr>
                <w:rFonts w:ascii="Times New Roman" w:hAnsi="Times New Roman" w:cs="Times New Roman"/>
              </w:rPr>
              <w:t>1</w:t>
            </w:r>
            <w:r w:rsidR="00E6791E">
              <w:rPr>
                <w:rFonts w:ascii="Times New Roman" w:hAnsi="Times New Roman" w:cs="Times New Roman"/>
              </w:rPr>
              <w:t>46</w:t>
            </w:r>
            <w:r w:rsidR="00745D6A">
              <w:rPr>
                <w:rFonts w:ascii="Times New Roman" w:hAnsi="Times New Roman" w:cs="Times New Roman"/>
              </w:rPr>
              <w:t xml:space="preserve"> год.</w:t>
            </w:r>
          </w:p>
        </w:tc>
        <w:tc>
          <w:tcPr>
            <w:tcW w:w="3331" w:type="dxa"/>
            <w:tcBorders>
              <w:left w:val="single" w:sz="4" w:space="0" w:color="auto"/>
              <w:bottom w:val="single" w:sz="4" w:space="0" w:color="auto"/>
              <w:right w:val="single" w:sz="4" w:space="0" w:color="auto"/>
            </w:tcBorders>
            <w:vAlign w:val="center"/>
            <w:hideMark/>
          </w:tcPr>
          <w:p w:rsidR="00745D6A" w:rsidRPr="00A31F4F" w:rsidRDefault="00E6791E" w:rsidP="00745D6A">
            <w:pPr>
              <w:autoSpaceDE w:val="0"/>
              <w:autoSpaceDN w:val="0"/>
              <w:jc w:val="center"/>
              <w:rPr>
                <w:rFonts w:ascii="Times New Roman" w:hAnsi="Times New Roman" w:cs="Times New Roman"/>
                <w:i/>
                <w:lang w:eastAsia="en-US"/>
              </w:rPr>
            </w:pPr>
            <w:r>
              <w:rPr>
                <w:rFonts w:ascii="Times New Roman" w:hAnsi="Times New Roman" w:cs="Times New Roman"/>
              </w:rPr>
              <w:t>146</w:t>
            </w:r>
            <w:r w:rsidR="00745D6A">
              <w:rPr>
                <w:rFonts w:ascii="Times New Roman" w:hAnsi="Times New Roman" w:cs="Times New Roman"/>
              </w:rPr>
              <w:t xml:space="preserve"> год.</w:t>
            </w:r>
          </w:p>
        </w:tc>
      </w:tr>
      <w:tr w:rsidR="00B56C83" w:rsidRPr="00A31F4F" w:rsidTr="00931F62">
        <w:trPr>
          <w:trHeight w:val="131"/>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rPr>
                <w:rFonts w:ascii="Times New Roman" w:hAnsi="Times New Roman" w:cs="Times New Roman"/>
                <w:lang w:eastAsia="en-US"/>
              </w:rPr>
            </w:pPr>
            <w:r w:rsidRPr="00A31F4F">
              <w:rPr>
                <w:rFonts w:ascii="Times New Roman" w:hAnsi="Times New Roman" w:cs="Times New Roman"/>
              </w:rPr>
              <w:t xml:space="preserve">Консультації </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931F62" w:rsidRDefault="00CF3BCF" w:rsidP="00CF3BCF">
            <w:pPr>
              <w:jc w:val="both"/>
              <w:rPr>
                <w:rFonts w:eastAsia="Calibri"/>
                <w:i/>
              </w:rPr>
            </w:pPr>
            <w:r w:rsidRPr="00BA10EF">
              <w:rPr>
                <w:rFonts w:eastAsia="Calibri"/>
                <w:i/>
              </w:rPr>
              <w:t>– за розкладом викладачів кафедри</w:t>
            </w:r>
            <w:r w:rsidR="00402636">
              <w:rPr>
                <w:rFonts w:eastAsia="Calibri"/>
                <w:i/>
              </w:rPr>
              <w:t xml:space="preserve"> </w:t>
            </w:r>
          </w:p>
          <w:p w:rsidR="00CF3BCF" w:rsidRPr="00BA10EF" w:rsidRDefault="00CF3BCF" w:rsidP="00CF3BCF">
            <w:pPr>
              <w:jc w:val="both"/>
              <w:rPr>
                <w:rFonts w:eastAsia="Calibri"/>
                <w:i/>
              </w:rPr>
            </w:pPr>
            <w:r w:rsidRPr="00BA10EF">
              <w:rPr>
                <w:rFonts w:eastAsia="Calibri"/>
                <w:i/>
              </w:rPr>
              <w:t>– в дні практичних занять</w:t>
            </w:r>
          </w:p>
          <w:p w:rsidR="00B56C83" w:rsidRPr="00A31F4F" w:rsidRDefault="00CF3BCF" w:rsidP="00CF3BCF">
            <w:pPr>
              <w:rPr>
                <w:rFonts w:ascii="Times New Roman" w:hAnsi="Times New Roman" w:cs="Times New Roman"/>
                <w:sz w:val="20"/>
                <w:szCs w:val="20"/>
                <w:lang w:eastAsia="en-US"/>
              </w:rPr>
            </w:pPr>
            <w:r w:rsidRPr="00BA10EF">
              <w:rPr>
                <w:rFonts w:eastAsia="Calibri"/>
                <w:i/>
              </w:rPr>
              <w:t>– за попередньою домовленістю</w:t>
            </w:r>
          </w:p>
        </w:tc>
      </w:tr>
      <w:tr w:rsidR="00B56C83" w:rsidRPr="00A31F4F" w:rsidTr="00931F62">
        <w:trPr>
          <w:trHeight w:val="324"/>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rPr>
                <w:rFonts w:ascii="Times New Roman" w:hAnsi="Times New Roman" w:cs="Times New Roman"/>
              </w:rPr>
            </w:pPr>
            <w:r w:rsidRPr="00A31F4F">
              <w:rPr>
                <w:rFonts w:ascii="Times New Roman" w:hAnsi="Times New Roman" w:cs="Times New Roman"/>
              </w:rPr>
              <w:t xml:space="preserve">Вид підсумкового семестрового контролю: </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B56C83" w:rsidRPr="00EA3FA6" w:rsidRDefault="00745D6A" w:rsidP="00CF3BCF">
            <w:pPr>
              <w:jc w:val="center"/>
              <w:rPr>
                <w:rFonts w:ascii="Times New Roman" w:hAnsi="Times New Roman" w:cs="Times New Roman"/>
                <w:sz w:val="28"/>
                <w:szCs w:val="28"/>
              </w:rPr>
            </w:pPr>
            <w:r>
              <w:rPr>
                <w:rFonts w:ascii="Times New Roman" w:hAnsi="Times New Roman" w:cs="Times New Roman"/>
                <w:b/>
                <w:sz w:val="28"/>
                <w:szCs w:val="28"/>
              </w:rPr>
              <w:t>екзамен</w:t>
            </w:r>
          </w:p>
        </w:tc>
      </w:tr>
      <w:tr w:rsidR="00B56C83" w:rsidRPr="00A31F4F" w:rsidTr="00931F62">
        <w:trPr>
          <w:trHeight w:val="47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rPr>
                <w:rFonts w:ascii="Times New Roman" w:hAnsi="Times New Roman" w:cs="Times New Roman"/>
              </w:rPr>
            </w:pPr>
            <w:r w:rsidRPr="00A31F4F">
              <w:rPr>
                <w:rFonts w:ascii="Times New Roman" w:hAnsi="Times New Roman" w:cs="Times New Roman"/>
              </w:rPr>
              <w:t xml:space="preserve">Посилання на електронний курс у СЕЗН ЗНУ (платформа </w:t>
            </w:r>
            <w:proofErr w:type="spellStart"/>
            <w:r w:rsidRPr="00A31F4F">
              <w:rPr>
                <w:rFonts w:ascii="Times New Roman" w:hAnsi="Times New Roman" w:cs="Times New Roman"/>
              </w:rPr>
              <w:t>Moodle</w:t>
            </w:r>
            <w:proofErr w:type="spellEnd"/>
            <w:r w:rsidRPr="00A31F4F">
              <w:rPr>
                <w:rFonts w:ascii="Times New Roman" w:hAnsi="Times New Roman" w:cs="Times New Roman"/>
              </w:rPr>
              <w:t>)</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B56C83" w:rsidRPr="00A31F4F" w:rsidRDefault="004622A0" w:rsidP="00CF3BCF">
            <w:pPr>
              <w:jc w:val="center"/>
              <w:rPr>
                <w:rFonts w:ascii="Times New Roman" w:hAnsi="Times New Roman" w:cs="Times New Roman"/>
              </w:rPr>
            </w:pPr>
            <w:r w:rsidRPr="00171B9D">
              <w:rPr>
                <w:rFonts w:eastAsia="Times New Roman"/>
              </w:rPr>
              <w:t>https://moodle.znu.edu.ua/course/view.php?id=5534</w:t>
            </w:r>
          </w:p>
        </w:tc>
      </w:tr>
    </w:tbl>
    <w:p w:rsidR="00CF3BCF" w:rsidRDefault="00CF3BCF" w:rsidP="00B56C83">
      <w:pPr>
        <w:jc w:val="center"/>
        <w:rPr>
          <w:rFonts w:ascii="Times New Roman" w:hAnsi="Times New Roman" w:cs="Times New Roman"/>
          <w:b/>
          <w:bCs/>
          <w:sz w:val="28"/>
        </w:rPr>
      </w:pPr>
    </w:p>
    <w:p w:rsidR="00B56C83" w:rsidRPr="00A31F4F" w:rsidRDefault="00B56C83" w:rsidP="00B56C83">
      <w:pPr>
        <w:jc w:val="center"/>
        <w:rPr>
          <w:rFonts w:ascii="Times New Roman" w:hAnsi="Times New Roman" w:cs="Times New Roman"/>
          <w:b/>
          <w:bCs/>
          <w:sz w:val="28"/>
        </w:rPr>
      </w:pPr>
      <w:r w:rsidRPr="00A31F4F">
        <w:rPr>
          <w:rFonts w:ascii="Times New Roman" w:hAnsi="Times New Roman" w:cs="Times New Roman"/>
          <w:b/>
          <w:bCs/>
          <w:sz w:val="28"/>
        </w:rPr>
        <w:t>2. Методи досягнення з</w:t>
      </w:r>
      <w:r w:rsidRPr="00A31F4F">
        <w:rPr>
          <w:rFonts w:ascii="Times New Roman" w:hAnsi="Times New Roman" w:cs="Times New Roman"/>
          <w:b/>
          <w:sz w:val="28"/>
          <w:szCs w:val="28"/>
        </w:rPr>
        <w:t>апланованих освітньою програмою</w:t>
      </w:r>
      <w:r w:rsidRPr="00A31F4F">
        <w:rPr>
          <w:rFonts w:ascii="Times New Roman" w:hAnsi="Times New Roman" w:cs="Times New Roman"/>
          <w:b/>
          <w:bCs/>
          <w:sz w:val="28"/>
          <w:szCs w:val="28"/>
        </w:rPr>
        <w:t xml:space="preserve"> </w:t>
      </w:r>
      <w:proofErr w:type="spellStart"/>
      <w:r w:rsidRPr="00A31F4F">
        <w:rPr>
          <w:rFonts w:ascii="Times New Roman" w:hAnsi="Times New Roman" w:cs="Times New Roman"/>
          <w:b/>
          <w:bCs/>
          <w:sz w:val="28"/>
        </w:rPr>
        <w:t>компетентностей</w:t>
      </w:r>
      <w:proofErr w:type="spellEnd"/>
      <w:r w:rsidRPr="00A31F4F">
        <w:rPr>
          <w:rFonts w:ascii="Times New Roman" w:hAnsi="Times New Roman" w:cs="Times New Roman"/>
          <w:b/>
          <w:bCs/>
          <w:sz w:val="28"/>
        </w:rPr>
        <w:t xml:space="preserve"> і результатів навчання </w:t>
      </w:r>
    </w:p>
    <w:p w:rsidR="00B56C83" w:rsidRPr="00A31F4F" w:rsidRDefault="00B56C83" w:rsidP="00B56C83">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8"/>
        <w:gridCol w:w="2979"/>
        <w:gridCol w:w="2331"/>
      </w:tblGrid>
      <w:tr w:rsidR="00B56C83" w:rsidRPr="00A31F4F" w:rsidTr="006C0BEE">
        <w:tc>
          <w:tcPr>
            <w:tcW w:w="4531" w:type="dxa"/>
            <w:tcBorders>
              <w:top w:val="single" w:sz="4" w:space="0" w:color="auto"/>
              <w:left w:val="single" w:sz="4" w:space="0" w:color="auto"/>
              <w:bottom w:val="single" w:sz="4" w:space="0" w:color="auto"/>
              <w:right w:val="single" w:sz="4" w:space="0" w:color="auto"/>
            </w:tcBorders>
            <w:hideMark/>
          </w:tcPr>
          <w:p w:rsidR="00B56C83" w:rsidRPr="00A31F4F" w:rsidRDefault="00B56C83" w:rsidP="008142E9">
            <w:pPr>
              <w:spacing w:line="276" w:lineRule="auto"/>
              <w:ind w:firstLine="22"/>
              <w:jc w:val="center"/>
              <w:rPr>
                <w:rFonts w:ascii="Times New Roman" w:hAnsi="Times New Roman" w:cs="Times New Roman"/>
                <w:b/>
              </w:rPr>
            </w:pPr>
            <w:r w:rsidRPr="00A31F4F">
              <w:rPr>
                <w:rFonts w:ascii="Times New Roman" w:hAnsi="Times New Roman" w:cs="Times New Roman"/>
                <w:b/>
              </w:rPr>
              <w:t>Компетентності/</w:t>
            </w:r>
          </w:p>
          <w:p w:rsidR="00B56C83" w:rsidRPr="00A31F4F" w:rsidRDefault="00B56C83" w:rsidP="008142E9">
            <w:pPr>
              <w:spacing w:line="276" w:lineRule="auto"/>
              <w:ind w:firstLine="22"/>
              <w:jc w:val="center"/>
              <w:rPr>
                <w:rFonts w:ascii="Times New Roman" w:hAnsi="Times New Roman" w:cs="Times New Roman"/>
                <w:b/>
              </w:rPr>
            </w:pPr>
            <w:r w:rsidRPr="00A31F4F">
              <w:rPr>
                <w:rFonts w:ascii="Times New Roman" w:hAnsi="Times New Roman" w:cs="Times New Roman"/>
                <w:b/>
              </w:rPr>
              <w:t>результати навчання</w:t>
            </w:r>
          </w:p>
          <w:p w:rsidR="00B56C83" w:rsidRPr="00A31F4F" w:rsidRDefault="00B56C83" w:rsidP="008142E9">
            <w:pPr>
              <w:autoSpaceDE w:val="0"/>
              <w:autoSpaceDN w:val="0"/>
              <w:spacing w:line="276" w:lineRule="auto"/>
              <w:ind w:firstLine="22"/>
              <w:jc w:val="center"/>
              <w:rPr>
                <w:rFonts w:ascii="Times New Roman" w:hAnsi="Times New Roman" w:cs="Times New Roman"/>
                <w:b/>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B56C83" w:rsidRPr="00A31F4F" w:rsidRDefault="00B56C83" w:rsidP="008142E9">
            <w:pPr>
              <w:autoSpaceDE w:val="0"/>
              <w:autoSpaceDN w:val="0"/>
              <w:spacing w:line="276" w:lineRule="auto"/>
              <w:ind w:firstLine="22"/>
              <w:jc w:val="center"/>
              <w:rPr>
                <w:rFonts w:ascii="Times New Roman" w:hAnsi="Times New Roman" w:cs="Times New Roman"/>
                <w:b/>
                <w:lang w:eastAsia="en-US"/>
              </w:rPr>
            </w:pPr>
            <w:r w:rsidRPr="00A31F4F">
              <w:rPr>
                <w:rFonts w:ascii="Times New Roman" w:hAnsi="Times New Roman" w:cs="Times New Roman"/>
                <w:b/>
              </w:rPr>
              <w:t xml:space="preserve">Методи навчання  </w:t>
            </w:r>
          </w:p>
        </w:tc>
        <w:tc>
          <w:tcPr>
            <w:tcW w:w="2410" w:type="dxa"/>
            <w:tcBorders>
              <w:top w:val="single" w:sz="4" w:space="0" w:color="auto"/>
              <w:left w:val="single" w:sz="4" w:space="0" w:color="auto"/>
              <w:bottom w:val="single" w:sz="4" w:space="0" w:color="auto"/>
              <w:right w:val="single" w:sz="4" w:space="0" w:color="auto"/>
            </w:tcBorders>
          </w:tcPr>
          <w:p w:rsidR="00B56C83" w:rsidRPr="00A31F4F" w:rsidRDefault="00B56C83" w:rsidP="008142E9">
            <w:pPr>
              <w:autoSpaceDE w:val="0"/>
              <w:autoSpaceDN w:val="0"/>
              <w:spacing w:line="276" w:lineRule="auto"/>
              <w:ind w:firstLine="22"/>
              <w:jc w:val="center"/>
              <w:rPr>
                <w:rFonts w:ascii="Times New Roman" w:hAnsi="Times New Roman" w:cs="Times New Roman"/>
                <w:b/>
                <w:lang w:eastAsia="en-US"/>
              </w:rPr>
            </w:pPr>
            <w:r w:rsidRPr="00A31F4F">
              <w:rPr>
                <w:rFonts w:ascii="Times New Roman" w:hAnsi="Times New Roman" w:cs="Times New Roman"/>
                <w:b/>
              </w:rPr>
              <w:t>Форми і методи оцінювання</w:t>
            </w:r>
          </w:p>
        </w:tc>
      </w:tr>
      <w:tr w:rsidR="00B56C83" w:rsidRPr="00A31F4F" w:rsidTr="006C0BEE">
        <w:tc>
          <w:tcPr>
            <w:tcW w:w="4531" w:type="dxa"/>
            <w:tcBorders>
              <w:top w:val="single" w:sz="4" w:space="0" w:color="auto"/>
              <w:left w:val="single" w:sz="4" w:space="0" w:color="auto"/>
              <w:bottom w:val="single" w:sz="4" w:space="0" w:color="auto"/>
              <w:right w:val="single" w:sz="4" w:space="0" w:color="auto"/>
            </w:tcBorders>
          </w:tcPr>
          <w:p w:rsidR="00B56C83" w:rsidRPr="00A31F4F" w:rsidRDefault="00B56C83" w:rsidP="00EF092D">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3119" w:type="dxa"/>
            <w:tcBorders>
              <w:top w:val="single" w:sz="4" w:space="0" w:color="auto"/>
              <w:left w:val="single" w:sz="4" w:space="0" w:color="auto"/>
              <w:bottom w:val="single" w:sz="4" w:space="0" w:color="auto"/>
              <w:right w:val="single" w:sz="4" w:space="0" w:color="auto"/>
            </w:tcBorders>
          </w:tcPr>
          <w:p w:rsidR="00B56C83" w:rsidRPr="00A31F4F" w:rsidRDefault="00B56C83" w:rsidP="00EF092D">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2410" w:type="dxa"/>
            <w:tcBorders>
              <w:top w:val="single" w:sz="4" w:space="0" w:color="auto"/>
              <w:left w:val="single" w:sz="4" w:space="0" w:color="auto"/>
              <w:bottom w:val="single" w:sz="4" w:space="0" w:color="auto"/>
              <w:right w:val="single" w:sz="4" w:space="0" w:color="auto"/>
            </w:tcBorders>
          </w:tcPr>
          <w:p w:rsidR="00B56C83" w:rsidRPr="00A31F4F" w:rsidRDefault="00B56C83" w:rsidP="00EF092D">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3</w:t>
            </w:r>
          </w:p>
        </w:tc>
      </w:tr>
      <w:tr w:rsidR="00E6791E" w:rsidRPr="00A31F4F" w:rsidTr="006C0BEE">
        <w:trPr>
          <w:trHeight w:val="1134"/>
        </w:trPr>
        <w:tc>
          <w:tcPr>
            <w:tcW w:w="4531" w:type="dxa"/>
            <w:tcBorders>
              <w:top w:val="single" w:sz="4" w:space="0" w:color="auto"/>
              <w:left w:val="single" w:sz="4" w:space="0" w:color="auto"/>
              <w:bottom w:val="single" w:sz="4" w:space="0" w:color="auto"/>
              <w:right w:val="single" w:sz="4" w:space="0" w:color="auto"/>
            </w:tcBorders>
          </w:tcPr>
          <w:p w:rsidR="00E6791E" w:rsidRPr="00E6791E" w:rsidRDefault="00E6791E" w:rsidP="00931F62">
            <w:pPr>
              <w:pStyle w:val="TableParagraph"/>
              <w:tabs>
                <w:tab w:val="left" w:pos="22"/>
              </w:tabs>
              <w:ind w:right="-38"/>
              <w:rPr>
                <w:sz w:val="24"/>
                <w:szCs w:val="24"/>
              </w:rPr>
            </w:pPr>
            <w:r w:rsidRPr="00E6791E">
              <w:rPr>
                <w:sz w:val="24"/>
                <w:szCs w:val="24"/>
              </w:rPr>
              <w:t>Здатність</w:t>
            </w:r>
            <w:r w:rsidRPr="00E6791E">
              <w:rPr>
                <w:sz w:val="24"/>
                <w:szCs w:val="24"/>
              </w:rPr>
              <w:tab/>
              <w:t>до</w:t>
            </w:r>
            <w:r w:rsidRPr="00E6791E">
              <w:rPr>
                <w:sz w:val="24"/>
                <w:szCs w:val="24"/>
              </w:rPr>
              <w:tab/>
              <w:t>абстрактного</w:t>
            </w:r>
            <w:r w:rsidRPr="00E6791E">
              <w:rPr>
                <w:sz w:val="24"/>
                <w:szCs w:val="24"/>
              </w:rPr>
              <w:tab/>
            </w:r>
            <w:r w:rsidRPr="00E6791E">
              <w:rPr>
                <w:spacing w:val="-1"/>
                <w:sz w:val="24"/>
                <w:szCs w:val="24"/>
              </w:rPr>
              <w:t>мислення,</w:t>
            </w:r>
            <w:r w:rsidRPr="00E6791E">
              <w:rPr>
                <w:spacing w:val="-67"/>
                <w:sz w:val="24"/>
                <w:szCs w:val="24"/>
              </w:rPr>
              <w:t xml:space="preserve"> </w:t>
            </w:r>
            <w:r>
              <w:rPr>
                <w:spacing w:val="-67"/>
                <w:sz w:val="24"/>
                <w:szCs w:val="24"/>
              </w:rPr>
              <w:t xml:space="preserve">      </w:t>
            </w:r>
            <w:r w:rsidRPr="00E6791E">
              <w:rPr>
                <w:sz w:val="24"/>
                <w:szCs w:val="24"/>
              </w:rPr>
              <w:t>аналізу</w:t>
            </w:r>
            <w:r w:rsidRPr="00E6791E">
              <w:rPr>
                <w:spacing w:val="-10"/>
                <w:sz w:val="24"/>
                <w:szCs w:val="24"/>
              </w:rPr>
              <w:t xml:space="preserve"> </w:t>
            </w:r>
            <w:r w:rsidRPr="00E6791E">
              <w:rPr>
                <w:sz w:val="24"/>
                <w:szCs w:val="24"/>
              </w:rPr>
              <w:t>та</w:t>
            </w:r>
            <w:r w:rsidRPr="00E6791E">
              <w:rPr>
                <w:spacing w:val="-1"/>
                <w:sz w:val="24"/>
                <w:szCs w:val="24"/>
              </w:rPr>
              <w:t xml:space="preserve"> </w:t>
            </w:r>
            <w:r w:rsidRPr="00E6791E">
              <w:rPr>
                <w:sz w:val="24"/>
                <w:szCs w:val="24"/>
              </w:rPr>
              <w:t>синтезу</w:t>
            </w:r>
            <w:r w:rsidRPr="00E6791E">
              <w:rPr>
                <w:spacing w:val="-5"/>
                <w:sz w:val="24"/>
                <w:szCs w:val="24"/>
              </w:rPr>
              <w:t xml:space="preserve"> </w:t>
            </w:r>
            <w:r w:rsidRPr="00E6791E">
              <w:rPr>
                <w:sz w:val="24"/>
                <w:szCs w:val="24"/>
              </w:rPr>
              <w:t>(ЗК1)</w:t>
            </w:r>
          </w:p>
        </w:tc>
        <w:tc>
          <w:tcPr>
            <w:tcW w:w="3119" w:type="dxa"/>
            <w:tcBorders>
              <w:top w:val="single" w:sz="4" w:space="0" w:color="auto"/>
              <w:left w:val="single" w:sz="4" w:space="0" w:color="auto"/>
              <w:bottom w:val="single" w:sz="4" w:space="0" w:color="auto"/>
              <w:right w:val="single" w:sz="4" w:space="0" w:color="auto"/>
            </w:tcBorders>
          </w:tcPr>
          <w:p w:rsidR="00E6791E" w:rsidRPr="00E6791E" w:rsidRDefault="00E6791E" w:rsidP="00931F62">
            <w:pPr>
              <w:pStyle w:val="TableParagraph"/>
              <w:tabs>
                <w:tab w:val="left" w:pos="-44"/>
              </w:tabs>
              <w:ind w:left="-44"/>
              <w:rPr>
                <w:sz w:val="24"/>
                <w:szCs w:val="24"/>
              </w:rPr>
            </w:pPr>
            <w:r w:rsidRPr="00E6791E">
              <w:rPr>
                <w:sz w:val="24"/>
                <w:szCs w:val="24"/>
              </w:rPr>
              <w:t>Підготовка та презентація доповіді</w:t>
            </w:r>
            <w:r w:rsidRPr="00E6791E">
              <w:rPr>
                <w:spacing w:val="1"/>
                <w:sz w:val="24"/>
                <w:szCs w:val="24"/>
              </w:rPr>
              <w:t xml:space="preserve"> </w:t>
            </w:r>
            <w:r w:rsidRPr="00E6791E">
              <w:rPr>
                <w:sz w:val="24"/>
                <w:szCs w:val="24"/>
              </w:rPr>
              <w:t>за</w:t>
            </w:r>
            <w:r w:rsidRPr="00E6791E">
              <w:rPr>
                <w:spacing w:val="-9"/>
                <w:sz w:val="24"/>
                <w:szCs w:val="24"/>
              </w:rPr>
              <w:t xml:space="preserve"> </w:t>
            </w:r>
            <w:r w:rsidRPr="00E6791E">
              <w:rPr>
                <w:sz w:val="24"/>
                <w:szCs w:val="24"/>
              </w:rPr>
              <w:t>результатами</w:t>
            </w:r>
            <w:r w:rsidRPr="00E6791E">
              <w:rPr>
                <w:spacing w:val="-6"/>
                <w:sz w:val="24"/>
                <w:szCs w:val="24"/>
              </w:rPr>
              <w:t xml:space="preserve"> </w:t>
            </w:r>
            <w:r w:rsidRPr="00E6791E">
              <w:rPr>
                <w:sz w:val="24"/>
                <w:szCs w:val="24"/>
              </w:rPr>
              <w:t>самостійної</w:t>
            </w:r>
            <w:r w:rsidRPr="00E6791E">
              <w:rPr>
                <w:spacing w:val="-6"/>
                <w:sz w:val="24"/>
                <w:szCs w:val="24"/>
              </w:rPr>
              <w:t xml:space="preserve"> </w:t>
            </w:r>
            <w:r w:rsidRPr="00E6791E">
              <w:rPr>
                <w:sz w:val="24"/>
                <w:szCs w:val="24"/>
              </w:rPr>
              <w:t>роботи</w:t>
            </w:r>
          </w:p>
          <w:p w:rsidR="00E6791E" w:rsidRPr="00E6791E" w:rsidRDefault="00E6791E" w:rsidP="00931F62">
            <w:pPr>
              <w:pStyle w:val="TableParagraph"/>
              <w:tabs>
                <w:tab w:val="left" w:pos="-44"/>
              </w:tabs>
              <w:ind w:left="-44"/>
              <w:rPr>
                <w:sz w:val="24"/>
                <w:szCs w:val="24"/>
              </w:rPr>
            </w:pPr>
            <w:r w:rsidRPr="00E6791E">
              <w:rPr>
                <w:sz w:val="24"/>
                <w:szCs w:val="24"/>
              </w:rPr>
              <w:t>за</w:t>
            </w:r>
            <w:r w:rsidRPr="00E6791E">
              <w:rPr>
                <w:spacing w:val="-5"/>
                <w:sz w:val="24"/>
                <w:szCs w:val="24"/>
              </w:rPr>
              <w:t xml:space="preserve"> </w:t>
            </w:r>
            <w:r w:rsidRPr="00E6791E">
              <w:rPr>
                <w:sz w:val="24"/>
                <w:szCs w:val="24"/>
              </w:rPr>
              <w:t>темою</w:t>
            </w:r>
            <w:r w:rsidRPr="00E6791E">
              <w:rPr>
                <w:spacing w:val="-3"/>
                <w:sz w:val="24"/>
                <w:szCs w:val="24"/>
              </w:rPr>
              <w:t xml:space="preserve"> </w:t>
            </w:r>
            <w:r w:rsidRPr="00E6791E">
              <w:rPr>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E6791E" w:rsidRDefault="00E6791E" w:rsidP="00E6791E">
            <w:pPr>
              <w:tabs>
                <w:tab w:val="left" w:pos="164"/>
              </w:tabs>
              <w:jc w:val="both"/>
              <w:rPr>
                <w:rFonts w:ascii="Times New Roman" w:hAnsi="Times New Roman" w:cs="Times New Roman"/>
              </w:rPr>
            </w:pPr>
            <w:r w:rsidRPr="00CF3BCF">
              <w:rPr>
                <w:rFonts w:ascii="Times New Roman" w:hAnsi="Times New Roman" w:cs="Times New Roman"/>
              </w:rPr>
              <w:t>Опитування</w:t>
            </w:r>
            <w:r>
              <w:rPr>
                <w:rFonts w:ascii="Times New Roman" w:hAnsi="Times New Roman" w:cs="Times New Roman"/>
              </w:rPr>
              <w:t>,</w:t>
            </w:r>
          </w:p>
          <w:p w:rsidR="00E6791E" w:rsidRPr="00AD5993" w:rsidRDefault="00E6791E" w:rsidP="00E6791E">
            <w:pPr>
              <w:tabs>
                <w:tab w:val="left" w:pos="164"/>
              </w:tabs>
              <w:jc w:val="both"/>
              <w:rPr>
                <w:rFonts w:eastAsia="Calibri"/>
                <w:i/>
              </w:rPr>
            </w:pPr>
            <w:r>
              <w:rPr>
                <w:sz w:val="22"/>
                <w:szCs w:val="22"/>
              </w:rPr>
              <w:t>т</w:t>
            </w:r>
            <w:r w:rsidRPr="000D1A4C">
              <w:rPr>
                <w:sz w:val="22"/>
                <w:szCs w:val="22"/>
              </w:rPr>
              <w:t>естування</w:t>
            </w:r>
          </w:p>
        </w:tc>
      </w:tr>
      <w:tr w:rsidR="00E6791E" w:rsidRPr="00A31F4F" w:rsidTr="006C0BEE">
        <w:trPr>
          <w:trHeight w:val="632"/>
        </w:trPr>
        <w:tc>
          <w:tcPr>
            <w:tcW w:w="4531" w:type="dxa"/>
            <w:tcBorders>
              <w:top w:val="single" w:sz="4" w:space="0" w:color="auto"/>
              <w:left w:val="single" w:sz="4" w:space="0" w:color="auto"/>
              <w:bottom w:val="single" w:sz="4" w:space="0" w:color="auto"/>
              <w:right w:val="single" w:sz="4" w:space="0" w:color="auto"/>
            </w:tcBorders>
          </w:tcPr>
          <w:p w:rsidR="00E6791E" w:rsidRPr="00E6791E" w:rsidRDefault="00E6791E" w:rsidP="00931F62">
            <w:pPr>
              <w:pStyle w:val="TableParagraph"/>
              <w:tabs>
                <w:tab w:val="left" w:pos="22"/>
              </w:tabs>
              <w:ind w:right="-38"/>
              <w:rPr>
                <w:sz w:val="24"/>
                <w:szCs w:val="24"/>
              </w:rPr>
            </w:pPr>
            <w:r w:rsidRPr="00E6791E">
              <w:rPr>
                <w:sz w:val="24"/>
                <w:szCs w:val="24"/>
              </w:rPr>
              <w:t>Здатність</w:t>
            </w:r>
            <w:r w:rsidRPr="00E6791E">
              <w:rPr>
                <w:sz w:val="24"/>
                <w:szCs w:val="24"/>
              </w:rPr>
              <w:tab/>
              <w:t>приймати</w:t>
            </w:r>
            <w:r w:rsidRPr="00E6791E">
              <w:rPr>
                <w:sz w:val="24"/>
                <w:szCs w:val="24"/>
              </w:rPr>
              <w:tab/>
            </w:r>
            <w:r w:rsidRPr="00E6791E">
              <w:rPr>
                <w:spacing w:val="-2"/>
                <w:sz w:val="24"/>
                <w:szCs w:val="24"/>
              </w:rPr>
              <w:t>обґрунтовані</w:t>
            </w:r>
            <w:r w:rsidRPr="00E6791E">
              <w:rPr>
                <w:spacing w:val="-67"/>
                <w:sz w:val="24"/>
                <w:szCs w:val="24"/>
              </w:rPr>
              <w:t xml:space="preserve"> </w:t>
            </w:r>
            <w:r w:rsidRPr="00E6791E">
              <w:rPr>
                <w:sz w:val="24"/>
                <w:szCs w:val="24"/>
              </w:rPr>
              <w:t>рішення</w:t>
            </w:r>
            <w:r w:rsidRPr="00E6791E">
              <w:rPr>
                <w:spacing w:val="3"/>
                <w:sz w:val="24"/>
                <w:szCs w:val="24"/>
              </w:rPr>
              <w:t xml:space="preserve"> </w:t>
            </w:r>
            <w:r w:rsidRPr="00E6791E">
              <w:rPr>
                <w:sz w:val="24"/>
                <w:szCs w:val="24"/>
              </w:rPr>
              <w:t>(ЗК5)</w:t>
            </w:r>
          </w:p>
        </w:tc>
        <w:tc>
          <w:tcPr>
            <w:tcW w:w="3119" w:type="dxa"/>
            <w:tcBorders>
              <w:top w:val="single" w:sz="4" w:space="0" w:color="auto"/>
              <w:left w:val="single" w:sz="4" w:space="0" w:color="auto"/>
              <w:bottom w:val="single" w:sz="4" w:space="0" w:color="auto"/>
              <w:right w:val="single" w:sz="4" w:space="0" w:color="auto"/>
            </w:tcBorders>
          </w:tcPr>
          <w:p w:rsidR="00E6791E" w:rsidRPr="00E6791E" w:rsidRDefault="00E6791E" w:rsidP="00931F62">
            <w:pPr>
              <w:pStyle w:val="TableParagraph"/>
              <w:tabs>
                <w:tab w:val="left" w:pos="-44"/>
              </w:tabs>
              <w:ind w:left="-44"/>
              <w:rPr>
                <w:sz w:val="24"/>
                <w:szCs w:val="24"/>
              </w:rPr>
            </w:pPr>
            <w:r w:rsidRPr="00E6791E">
              <w:rPr>
                <w:sz w:val="24"/>
                <w:szCs w:val="24"/>
              </w:rPr>
              <w:t>Підготовка</w:t>
            </w:r>
            <w:r w:rsidRPr="00E6791E">
              <w:rPr>
                <w:spacing w:val="11"/>
                <w:sz w:val="24"/>
                <w:szCs w:val="24"/>
              </w:rPr>
              <w:t xml:space="preserve"> </w:t>
            </w:r>
            <w:r w:rsidRPr="00E6791E">
              <w:rPr>
                <w:sz w:val="24"/>
                <w:szCs w:val="24"/>
              </w:rPr>
              <w:t>та</w:t>
            </w:r>
            <w:r w:rsidRPr="00E6791E">
              <w:rPr>
                <w:spacing w:val="10"/>
                <w:sz w:val="24"/>
                <w:szCs w:val="24"/>
              </w:rPr>
              <w:t xml:space="preserve"> </w:t>
            </w:r>
            <w:r w:rsidRPr="00E6791E">
              <w:rPr>
                <w:sz w:val="24"/>
                <w:szCs w:val="24"/>
              </w:rPr>
              <w:t>презентація</w:t>
            </w:r>
            <w:r w:rsidRPr="00E6791E">
              <w:rPr>
                <w:spacing w:val="13"/>
                <w:sz w:val="24"/>
                <w:szCs w:val="24"/>
              </w:rPr>
              <w:t xml:space="preserve"> </w:t>
            </w:r>
            <w:r w:rsidRPr="00E6791E">
              <w:rPr>
                <w:sz w:val="24"/>
                <w:szCs w:val="24"/>
              </w:rPr>
              <w:t>доповіді</w:t>
            </w:r>
            <w:r w:rsidRPr="00E6791E">
              <w:rPr>
                <w:spacing w:val="-67"/>
                <w:sz w:val="24"/>
                <w:szCs w:val="24"/>
              </w:rPr>
              <w:t xml:space="preserve"> </w:t>
            </w:r>
            <w:r w:rsidRPr="00E6791E">
              <w:rPr>
                <w:sz w:val="24"/>
                <w:szCs w:val="24"/>
              </w:rPr>
              <w:t>за</w:t>
            </w:r>
            <w:r w:rsidRPr="00E6791E">
              <w:rPr>
                <w:spacing w:val="48"/>
                <w:sz w:val="24"/>
                <w:szCs w:val="24"/>
              </w:rPr>
              <w:t xml:space="preserve"> </w:t>
            </w:r>
            <w:r w:rsidRPr="00E6791E">
              <w:rPr>
                <w:sz w:val="24"/>
                <w:szCs w:val="24"/>
              </w:rPr>
              <w:t>результатами</w:t>
            </w:r>
            <w:r w:rsidRPr="00E6791E">
              <w:rPr>
                <w:spacing w:val="51"/>
                <w:sz w:val="24"/>
                <w:szCs w:val="24"/>
              </w:rPr>
              <w:t xml:space="preserve"> </w:t>
            </w:r>
            <w:r w:rsidRPr="00E6791E">
              <w:rPr>
                <w:sz w:val="24"/>
                <w:szCs w:val="24"/>
              </w:rPr>
              <w:t>самостійної</w:t>
            </w:r>
            <w:r w:rsidRPr="00E6791E">
              <w:rPr>
                <w:spacing w:val="52"/>
                <w:sz w:val="24"/>
                <w:szCs w:val="24"/>
              </w:rPr>
              <w:t xml:space="preserve"> </w:t>
            </w:r>
            <w:r w:rsidRPr="00E6791E">
              <w:rPr>
                <w:sz w:val="24"/>
                <w:szCs w:val="24"/>
              </w:rPr>
              <w:t>роботи</w:t>
            </w:r>
          </w:p>
          <w:p w:rsidR="00E6791E" w:rsidRPr="00E6791E" w:rsidRDefault="00E6791E" w:rsidP="00931F62">
            <w:pPr>
              <w:pStyle w:val="TableParagraph"/>
              <w:tabs>
                <w:tab w:val="left" w:pos="-44"/>
              </w:tabs>
              <w:ind w:left="-44"/>
              <w:rPr>
                <w:sz w:val="24"/>
                <w:szCs w:val="24"/>
              </w:rPr>
            </w:pPr>
            <w:r w:rsidRPr="00E6791E">
              <w:rPr>
                <w:sz w:val="24"/>
                <w:szCs w:val="24"/>
              </w:rPr>
              <w:t>за</w:t>
            </w:r>
            <w:r w:rsidRPr="00E6791E">
              <w:rPr>
                <w:spacing w:val="-5"/>
                <w:sz w:val="24"/>
                <w:szCs w:val="24"/>
              </w:rPr>
              <w:t xml:space="preserve"> </w:t>
            </w:r>
            <w:r w:rsidRPr="00E6791E">
              <w:rPr>
                <w:sz w:val="24"/>
                <w:szCs w:val="24"/>
              </w:rPr>
              <w:t>темами</w:t>
            </w:r>
            <w:r w:rsidRPr="00E6791E">
              <w:rPr>
                <w:spacing w:val="68"/>
                <w:sz w:val="24"/>
                <w:szCs w:val="24"/>
              </w:rPr>
              <w:t xml:space="preserve"> </w:t>
            </w:r>
            <w:r w:rsidRPr="00E6791E">
              <w:rPr>
                <w:sz w:val="24"/>
                <w:szCs w:val="24"/>
              </w:rPr>
              <w:t>2,</w:t>
            </w:r>
            <w:r w:rsidRPr="00E6791E">
              <w:rPr>
                <w:spacing w:val="-1"/>
                <w:sz w:val="24"/>
                <w:szCs w:val="24"/>
              </w:rPr>
              <w:t xml:space="preserve"> </w:t>
            </w:r>
            <w:r w:rsidRPr="00E6791E">
              <w:rPr>
                <w:sz w:val="24"/>
                <w:szCs w:val="24"/>
              </w:rPr>
              <w:t>3</w:t>
            </w:r>
          </w:p>
        </w:tc>
        <w:tc>
          <w:tcPr>
            <w:tcW w:w="2410" w:type="dxa"/>
            <w:tcBorders>
              <w:top w:val="single" w:sz="4" w:space="0" w:color="auto"/>
              <w:left w:val="single" w:sz="4" w:space="0" w:color="auto"/>
              <w:bottom w:val="single" w:sz="4" w:space="0" w:color="auto"/>
              <w:right w:val="single" w:sz="4" w:space="0" w:color="auto"/>
            </w:tcBorders>
          </w:tcPr>
          <w:p w:rsidR="00E6791E" w:rsidRDefault="00E6791E" w:rsidP="00E6791E">
            <w:pPr>
              <w:tabs>
                <w:tab w:val="left" w:pos="164"/>
              </w:tabs>
              <w:jc w:val="both"/>
              <w:rPr>
                <w:rFonts w:ascii="Times New Roman" w:hAnsi="Times New Roman" w:cs="Times New Roman"/>
              </w:rPr>
            </w:pPr>
            <w:r w:rsidRPr="00CF3BCF">
              <w:rPr>
                <w:rFonts w:ascii="Times New Roman" w:hAnsi="Times New Roman" w:cs="Times New Roman"/>
              </w:rPr>
              <w:t>Опитування</w:t>
            </w:r>
            <w:r>
              <w:rPr>
                <w:rFonts w:ascii="Times New Roman" w:hAnsi="Times New Roman" w:cs="Times New Roman"/>
              </w:rPr>
              <w:t>,</w:t>
            </w:r>
          </w:p>
          <w:p w:rsidR="00E6791E" w:rsidRPr="00AD5993" w:rsidRDefault="00E6791E" w:rsidP="00E6791E">
            <w:pPr>
              <w:tabs>
                <w:tab w:val="left" w:pos="164"/>
              </w:tabs>
              <w:jc w:val="both"/>
              <w:rPr>
                <w:rFonts w:eastAsia="Calibri"/>
                <w:i/>
              </w:rPr>
            </w:pPr>
            <w:r>
              <w:rPr>
                <w:sz w:val="22"/>
                <w:szCs w:val="22"/>
              </w:rPr>
              <w:t>т</w:t>
            </w:r>
            <w:r w:rsidRPr="000D1A4C">
              <w:rPr>
                <w:sz w:val="22"/>
                <w:szCs w:val="22"/>
              </w:rPr>
              <w:t>естування</w:t>
            </w:r>
          </w:p>
        </w:tc>
      </w:tr>
      <w:tr w:rsidR="00E6791E" w:rsidRPr="00A31F4F" w:rsidTr="006C0BEE">
        <w:trPr>
          <w:trHeight w:val="510"/>
        </w:trPr>
        <w:tc>
          <w:tcPr>
            <w:tcW w:w="4531" w:type="dxa"/>
            <w:tcBorders>
              <w:top w:val="single" w:sz="4" w:space="0" w:color="auto"/>
              <w:left w:val="single" w:sz="4" w:space="0" w:color="auto"/>
              <w:bottom w:val="single" w:sz="4" w:space="0" w:color="auto"/>
              <w:right w:val="single" w:sz="4" w:space="0" w:color="auto"/>
            </w:tcBorders>
          </w:tcPr>
          <w:p w:rsidR="00E6791E" w:rsidRPr="00E6791E" w:rsidRDefault="00E6791E" w:rsidP="00931F62">
            <w:pPr>
              <w:pStyle w:val="TableParagraph"/>
              <w:tabs>
                <w:tab w:val="left" w:pos="22"/>
              </w:tabs>
              <w:ind w:right="-38"/>
              <w:rPr>
                <w:sz w:val="24"/>
                <w:szCs w:val="24"/>
              </w:rPr>
            </w:pPr>
            <w:r w:rsidRPr="00E6791E">
              <w:rPr>
                <w:sz w:val="24"/>
                <w:szCs w:val="24"/>
              </w:rPr>
              <w:t>Здатність</w:t>
            </w:r>
            <w:r w:rsidRPr="00E6791E">
              <w:rPr>
                <w:spacing w:val="1"/>
                <w:sz w:val="24"/>
                <w:szCs w:val="24"/>
              </w:rPr>
              <w:t xml:space="preserve"> </w:t>
            </w:r>
            <w:r w:rsidRPr="00E6791E">
              <w:rPr>
                <w:sz w:val="24"/>
                <w:szCs w:val="24"/>
              </w:rPr>
              <w:t>аналізувати</w:t>
            </w:r>
            <w:r w:rsidRPr="00E6791E">
              <w:rPr>
                <w:spacing w:val="1"/>
                <w:sz w:val="24"/>
                <w:szCs w:val="24"/>
              </w:rPr>
              <w:t xml:space="preserve"> </w:t>
            </w:r>
            <w:r w:rsidRPr="00E6791E">
              <w:rPr>
                <w:sz w:val="24"/>
                <w:szCs w:val="24"/>
              </w:rPr>
              <w:t>й</w:t>
            </w:r>
            <w:r w:rsidRPr="00E6791E">
              <w:rPr>
                <w:spacing w:val="1"/>
                <w:sz w:val="24"/>
                <w:szCs w:val="24"/>
              </w:rPr>
              <w:t xml:space="preserve"> </w:t>
            </w:r>
            <w:r w:rsidRPr="00E6791E">
              <w:rPr>
                <w:sz w:val="24"/>
                <w:szCs w:val="24"/>
              </w:rPr>
              <w:t>структурувати</w:t>
            </w:r>
            <w:r w:rsidRPr="00E6791E">
              <w:rPr>
                <w:spacing w:val="-67"/>
                <w:sz w:val="24"/>
                <w:szCs w:val="24"/>
              </w:rPr>
              <w:t xml:space="preserve"> </w:t>
            </w:r>
            <w:r w:rsidRPr="00E6791E">
              <w:rPr>
                <w:sz w:val="24"/>
                <w:szCs w:val="24"/>
              </w:rPr>
              <w:t>проблеми</w:t>
            </w:r>
            <w:r w:rsidRPr="00E6791E">
              <w:rPr>
                <w:sz w:val="24"/>
                <w:szCs w:val="24"/>
              </w:rPr>
              <w:tab/>
              <w:t>організації,</w:t>
            </w:r>
            <w:r w:rsidRPr="00E6791E">
              <w:rPr>
                <w:sz w:val="24"/>
                <w:szCs w:val="24"/>
              </w:rPr>
              <w:tab/>
            </w:r>
            <w:r w:rsidRPr="00E6791E">
              <w:rPr>
                <w:spacing w:val="-1"/>
                <w:sz w:val="24"/>
                <w:szCs w:val="24"/>
              </w:rPr>
              <w:t>приймати</w:t>
            </w:r>
          </w:p>
          <w:p w:rsidR="00E6791E" w:rsidRPr="00E6791E" w:rsidRDefault="00E6791E" w:rsidP="00931F62">
            <w:pPr>
              <w:pStyle w:val="TableParagraph"/>
              <w:tabs>
                <w:tab w:val="left" w:pos="22"/>
                <w:tab w:val="left" w:pos="1614"/>
                <w:tab w:val="left" w:pos="3426"/>
                <w:tab w:val="left" w:pos="4713"/>
              </w:tabs>
              <w:ind w:right="-38"/>
              <w:rPr>
                <w:sz w:val="24"/>
                <w:szCs w:val="24"/>
              </w:rPr>
            </w:pPr>
            <w:r w:rsidRPr="00E6791E">
              <w:rPr>
                <w:sz w:val="24"/>
                <w:szCs w:val="24"/>
              </w:rPr>
              <w:t>ефективні</w:t>
            </w:r>
            <w:r w:rsidRPr="00E6791E">
              <w:rPr>
                <w:sz w:val="24"/>
                <w:szCs w:val="24"/>
              </w:rPr>
              <w:tab/>
              <w:t>управлінські</w:t>
            </w:r>
            <w:r w:rsidRPr="00E6791E">
              <w:rPr>
                <w:sz w:val="24"/>
                <w:szCs w:val="24"/>
              </w:rPr>
              <w:tab/>
              <w:t>рішення</w:t>
            </w:r>
            <w:r w:rsidRPr="00E6791E">
              <w:rPr>
                <w:sz w:val="24"/>
                <w:szCs w:val="24"/>
              </w:rPr>
              <w:tab/>
            </w:r>
            <w:r w:rsidRPr="00E6791E">
              <w:rPr>
                <w:spacing w:val="-2"/>
                <w:sz w:val="24"/>
                <w:szCs w:val="24"/>
              </w:rPr>
              <w:t>та</w:t>
            </w:r>
            <w:r w:rsidRPr="00E6791E">
              <w:rPr>
                <w:spacing w:val="-67"/>
                <w:sz w:val="24"/>
                <w:szCs w:val="24"/>
              </w:rPr>
              <w:t xml:space="preserve"> </w:t>
            </w:r>
            <w:r w:rsidRPr="00E6791E">
              <w:rPr>
                <w:sz w:val="24"/>
                <w:szCs w:val="24"/>
              </w:rPr>
              <w:t>забезпечувати їх</w:t>
            </w:r>
            <w:r w:rsidRPr="00E6791E">
              <w:rPr>
                <w:spacing w:val="-4"/>
                <w:sz w:val="24"/>
                <w:szCs w:val="24"/>
              </w:rPr>
              <w:t xml:space="preserve"> </w:t>
            </w:r>
            <w:r w:rsidRPr="00E6791E">
              <w:rPr>
                <w:sz w:val="24"/>
                <w:szCs w:val="24"/>
              </w:rPr>
              <w:t>реалізацію</w:t>
            </w:r>
            <w:r w:rsidRPr="00E6791E">
              <w:rPr>
                <w:spacing w:val="4"/>
                <w:sz w:val="24"/>
                <w:szCs w:val="24"/>
              </w:rPr>
              <w:t xml:space="preserve"> </w:t>
            </w:r>
            <w:r w:rsidRPr="00E6791E">
              <w:rPr>
                <w:sz w:val="24"/>
                <w:szCs w:val="24"/>
              </w:rPr>
              <w:t>(СК8)</w:t>
            </w:r>
          </w:p>
        </w:tc>
        <w:tc>
          <w:tcPr>
            <w:tcW w:w="3119" w:type="dxa"/>
            <w:tcBorders>
              <w:top w:val="single" w:sz="4" w:space="0" w:color="auto"/>
              <w:left w:val="single" w:sz="4" w:space="0" w:color="auto"/>
              <w:bottom w:val="single" w:sz="4" w:space="0" w:color="auto"/>
              <w:right w:val="single" w:sz="4" w:space="0" w:color="auto"/>
            </w:tcBorders>
          </w:tcPr>
          <w:p w:rsidR="00E6791E" w:rsidRPr="00E6791E" w:rsidRDefault="00E6791E" w:rsidP="00931F62">
            <w:pPr>
              <w:pStyle w:val="TableParagraph"/>
              <w:tabs>
                <w:tab w:val="left" w:pos="-44"/>
              </w:tabs>
              <w:ind w:left="-44"/>
              <w:jc w:val="both"/>
              <w:rPr>
                <w:sz w:val="24"/>
                <w:szCs w:val="24"/>
              </w:rPr>
            </w:pPr>
            <w:r w:rsidRPr="00E6791E">
              <w:rPr>
                <w:sz w:val="24"/>
                <w:szCs w:val="24"/>
              </w:rPr>
              <w:t>Підготовка</w:t>
            </w:r>
            <w:r w:rsidRPr="00E6791E">
              <w:rPr>
                <w:spacing w:val="1"/>
                <w:sz w:val="24"/>
                <w:szCs w:val="24"/>
              </w:rPr>
              <w:t xml:space="preserve"> </w:t>
            </w:r>
            <w:r w:rsidRPr="00E6791E">
              <w:rPr>
                <w:sz w:val="24"/>
                <w:szCs w:val="24"/>
              </w:rPr>
              <w:t>та</w:t>
            </w:r>
            <w:r w:rsidRPr="00E6791E">
              <w:rPr>
                <w:spacing w:val="1"/>
                <w:sz w:val="24"/>
                <w:szCs w:val="24"/>
              </w:rPr>
              <w:t xml:space="preserve"> </w:t>
            </w:r>
            <w:r w:rsidRPr="00E6791E">
              <w:rPr>
                <w:sz w:val="24"/>
                <w:szCs w:val="24"/>
              </w:rPr>
              <w:t>презентація</w:t>
            </w:r>
            <w:r w:rsidRPr="00E6791E">
              <w:rPr>
                <w:spacing w:val="70"/>
                <w:sz w:val="24"/>
                <w:szCs w:val="24"/>
              </w:rPr>
              <w:t xml:space="preserve"> </w:t>
            </w:r>
            <w:r w:rsidRPr="00E6791E">
              <w:rPr>
                <w:sz w:val="24"/>
                <w:szCs w:val="24"/>
              </w:rPr>
              <w:t>доповіді</w:t>
            </w:r>
            <w:r w:rsidRPr="00E6791E">
              <w:rPr>
                <w:spacing w:val="-67"/>
                <w:sz w:val="24"/>
                <w:szCs w:val="24"/>
              </w:rPr>
              <w:t xml:space="preserve"> </w:t>
            </w:r>
            <w:r w:rsidRPr="00E6791E">
              <w:rPr>
                <w:sz w:val="24"/>
                <w:szCs w:val="24"/>
              </w:rPr>
              <w:t>за результатами самостійної роботи</w:t>
            </w:r>
            <w:r w:rsidRPr="00E6791E">
              <w:rPr>
                <w:spacing w:val="1"/>
                <w:sz w:val="24"/>
                <w:szCs w:val="24"/>
              </w:rPr>
              <w:t xml:space="preserve"> </w:t>
            </w:r>
            <w:r w:rsidRPr="00E6791E">
              <w:rPr>
                <w:sz w:val="24"/>
                <w:szCs w:val="24"/>
              </w:rPr>
              <w:t>за</w:t>
            </w:r>
            <w:r w:rsidRPr="00E6791E">
              <w:rPr>
                <w:spacing w:val="-2"/>
                <w:sz w:val="24"/>
                <w:szCs w:val="24"/>
              </w:rPr>
              <w:t xml:space="preserve"> </w:t>
            </w:r>
            <w:r w:rsidRPr="00E6791E">
              <w:rPr>
                <w:sz w:val="24"/>
                <w:szCs w:val="24"/>
              </w:rPr>
              <w:t>темами</w:t>
            </w:r>
            <w:r w:rsidRPr="00E6791E">
              <w:rPr>
                <w:spacing w:val="4"/>
                <w:sz w:val="24"/>
                <w:szCs w:val="24"/>
              </w:rPr>
              <w:t xml:space="preserve"> </w:t>
            </w:r>
            <w:r w:rsidRPr="00E6791E">
              <w:rPr>
                <w:sz w:val="24"/>
                <w:szCs w:val="24"/>
              </w:rPr>
              <w:t>4,</w:t>
            </w:r>
            <w:r w:rsidRPr="00E6791E">
              <w:rPr>
                <w:spacing w:val="-5"/>
                <w:sz w:val="24"/>
                <w:szCs w:val="24"/>
              </w:rPr>
              <w:t xml:space="preserve"> </w:t>
            </w:r>
            <w:r w:rsidRPr="00E6791E">
              <w:rPr>
                <w:sz w:val="24"/>
                <w:szCs w:val="24"/>
              </w:rPr>
              <w:t>5</w:t>
            </w:r>
          </w:p>
        </w:tc>
        <w:tc>
          <w:tcPr>
            <w:tcW w:w="2410" w:type="dxa"/>
            <w:tcBorders>
              <w:top w:val="single" w:sz="4" w:space="0" w:color="auto"/>
              <w:left w:val="single" w:sz="4" w:space="0" w:color="auto"/>
              <w:bottom w:val="single" w:sz="4" w:space="0" w:color="auto"/>
              <w:right w:val="single" w:sz="4" w:space="0" w:color="auto"/>
            </w:tcBorders>
          </w:tcPr>
          <w:p w:rsidR="00E6791E" w:rsidRDefault="00E6791E" w:rsidP="00E6791E">
            <w:pPr>
              <w:tabs>
                <w:tab w:val="left" w:pos="164"/>
              </w:tabs>
              <w:jc w:val="both"/>
              <w:rPr>
                <w:rFonts w:ascii="Times New Roman" w:hAnsi="Times New Roman" w:cs="Times New Roman"/>
              </w:rPr>
            </w:pPr>
            <w:r w:rsidRPr="00CF3BCF">
              <w:rPr>
                <w:rFonts w:ascii="Times New Roman" w:hAnsi="Times New Roman" w:cs="Times New Roman"/>
              </w:rPr>
              <w:t>Опитування</w:t>
            </w:r>
            <w:r>
              <w:rPr>
                <w:rFonts w:ascii="Times New Roman" w:hAnsi="Times New Roman" w:cs="Times New Roman"/>
              </w:rPr>
              <w:t>,</w:t>
            </w:r>
          </w:p>
          <w:p w:rsidR="00E6791E" w:rsidRPr="00AD5993" w:rsidRDefault="00E6791E" w:rsidP="00E6791E">
            <w:pPr>
              <w:tabs>
                <w:tab w:val="left" w:pos="164"/>
              </w:tabs>
              <w:jc w:val="both"/>
              <w:rPr>
                <w:rFonts w:eastAsia="Calibri"/>
                <w:i/>
              </w:rPr>
            </w:pPr>
            <w:r>
              <w:rPr>
                <w:sz w:val="22"/>
                <w:szCs w:val="22"/>
              </w:rPr>
              <w:t>т</w:t>
            </w:r>
            <w:r w:rsidRPr="000D1A4C">
              <w:rPr>
                <w:sz w:val="22"/>
                <w:szCs w:val="22"/>
              </w:rPr>
              <w:t>естування</w:t>
            </w:r>
          </w:p>
        </w:tc>
      </w:tr>
      <w:tr w:rsidR="00E6791E" w:rsidRPr="00A31F4F" w:rsidTr="006C0BEE">
        <w:trPr>
          <w:trHeight w:val="1292"/>
        </w:trPr>
        <w:tc>
          <w:tcPr>
            <w:tcW w:w="4531" w:type="dxa"/>
            <w:tcBorders>
              <w:top w:val="single" w:sz="4" w:space="0" w:color="auto"/>
              <w:left w:val="single" w:sz="4" w:space="0" w:color="auto"/>
              <w:bottom w:val="single" w:sz="4" w:space="0" w:color="auto"/>
              <w:right w:val="single" w:sz="4" w:space="0" w:color="auto"/>
            </w:tcBorders>
          </w:tcPr>
          <w:p w:rsidR="00E6791E" w:rsidRPr="00E6791E" w:rsidRDefault="00E6791E" w:rsidP="00931F62">
            <w:pPr>
              <w:pStyle w:val="TableParagraph"/>
              <w:tabs>
                <w:tab w:val="left" w:pos="22"/>
              </w:tabs>
              <w:ind w:right="-38"/>
              <w:jc w:val="both"/>
              <w:rPr>
                <w:sz w:val="24"/>
                <w:szCs w:val="24"/>
              </w:rPr>
            </w:pPr>
            <w:r w:rsidRPr="00E6791E">
              <w:rPr>
                <w:sz w:val="24"/>
                <w:szCs w:val="24"/>
              </w:rPr>
              <w:t>Критично</w:t>
            </w:r>
            <w:r w:rsidRPr="00E6791E">
              <w:rPr>
                <w:spacing w:val="1"/>
                <w:sz w:val="24"/>
                <w:szCs w:val="24"/>
              </w:rPr>
              <w:t xml:space="preserve"> </w:t>
            </w:r>
            <w:r w:rsidRPr="00E6791E">
              <w:rPr>
                <w:sz w:val="24"/>
                <w:szCs w:val="24"/>
              </w:rPr>
              <w:t>осмислювати,</w:t>
            </w:r>
            <w:r w:rsidRPr="00E6791E">
              <w:rPr>
                <w:spacing w:val="1"/>
                <w:sz w:val="24"/>
                <w:szCs w:val="24"/>
              </w:rPr>
              <w:t xml:space="preserve"> </w:t>
            </w:r>
            <w:r w:rsidRPr="00E6791E">
              <w:rPr>
                <w:sz w:val="24"/>
                <w:szCs w:val="24"/>
              </w:rPr>
              <w:t>вибирати</w:t>
            </w:r>
            <w:r w:rsidRPr="00E6791E">
              <w:rPr>
                <w:spacing w:val="1"/>
                <w:sz w:val="24"/>
                <w:szCs w:val="24"/>
              </w:rPr>
              <w:t xml:space="preserve"> </w:t>
            </w:r>
            <w:r w:rsidRPr="00E6791E">
              <w:rPr>
                <w:sz w:val="24"/>
                <w:szCs w:val="24"/>
              </w:rPr>
              <w:t>та</w:t>
            </w:r>
            <w:r w:rsidRPr="00E6791E">
              <w:rPr>
                <w:spacing w:val="-67"/>
                <w:sz w:val="24"/>
                <w:szCs w:val="24"/>
              </w:rPr>
              <w:t xml:space="preserve"> </w:t>
            </w:r>
            <w:r w:rsidRPr="00E6791E">
              <w:rPr>
                <w:sz w:val="24"/>
                <w:szCs w:val="24"/>
              </w:rPr>
              <w:t>використовувати необхідний науковий,</w:t>
            </w:r>
            <w:r w:rsidRPr="00E6791E">
              <w:rPr>
                <w:spacing w:val="1"/>
                <w:sz w:val="24"/>
                <w:szCs w:val="24"/>
              </w:rPr>
              <w:t xml:space="preserve"> </w:t>
            </w:r>
            <w:r w:rsidRPr="00E6791E">
              <w:rPr>
                <w:sz w:val="24"/>
                <w:szCs w:val="24"/>
              </w:rPr>
              <w:t>методичний</w:t>
            </w:r>
            <w:r w:rsidRPr="00E6791E">
              <w:rPr>
                <w:sz w:val="24"/>
                <w:szCs w:val="24"/>
              </w:rPr>
              <w:tab/>
              <w:t>і</w:t>
            </w:r>
            <w:r w:rsidRPr="00E6791E">
              <w:rPr>
                <w:sz w:val="24"/>
                <w:szCs w:val="24"/>
              </w:rPr>
              <w:tab/>
            </w:r>
            <w:r w:rsidRPr="00E6791E">
              <w:rPr>
                <w:spacing w:val="-1"/>
                <w:sz w:val="24"/>
                <w:szCs w:val="24"/>
              </w:rPr>
              <w:t>аналітичний</w:t>
            </w:r>
            <w:r w:rsidRPr="00E6791E">
              <w:rPr>
                <w:spacing w:val="-68"/>
                <w:sz w:val="24"/>
                <w:szCs w:val="24"/>
              </w:rPr>
              <w:t xml:space="preserve"> </w:t>
            </w:r>
            <w:r w:rsidRPr="00E6791E">
              <w:rPr>
                <w:sz w:val="24"/>
                <w:szCs w:val="24"/>
              </w:rPr>
              <w:t>інструментарій</w:t>
            </w:r>
            <w:r w:rsidRPr="00E6791E">
              <w:rPr>
                <w:spacing w:val="29"/>
                <w:sz w:val="24"/>
                <w:szCs w:val="24"/>
              </w:rPr>
              <w:t xml:space="preserve"> </w:t>
            </w:r>
            <w:r w:rsidRPr="00E6791E">
              <w:rPr>
                <w:sz w:val="24"/>
                <w:szCs w:val="24"/>
              </w:rPr>
              <w:t>для</w:t>
            </w:r>
            <w:r w:rsidRPr="00E6791E">
              <w:rPr>
                <w:spacing w:val="36"/>
                <w:sz w:val="24"/>
                <w:szCs w:val="24"/>
              </w:rPr>
              <w:t xml:space="preserve"> </w:t>
            </w:r>
            <w:r w:rsidRPr="00E6791E">
              <w:rPr>
                <w:sz w:val="24"/>
                <w:szCs w:val="24"/>
              </w:rPr>
              <w:t>управління</w:t>
            </w:r>
            <w:r w:rsidRPr="00E6791E">
              <w:rPr>
                <w:spacing w:val="29"/>
                <w:sz w:val="24"/>
                <w:szCs w:val="24"/>
              </w:rPr>
              <w:t xml:space="preserve"> </w:t>
            </w:r>
            <w:r w:rsidRPr="00E6791E">
              <w:rPr>
                <w:sz w:val="24"/>
                <w:szCs w:val="24"/>
              </w:rPr>
              <w:t>в</w:t>
            </w:r>
          </w:p>
          <w:p w:rsidR="00E6791E" w:rsidRPr="00E6791E" w:rsidRDefault="00E6791E" w:rsidP="00931F62">
            <w:pPr>
              <w:pStyle w:val="TableParagraph"/>
              <w:tabs>
                <w:tab w:val="left" w:pos="22"/>
              </w:tabs>
              <w:ind w:right="-38"/>
              <w:jc w:val="both"/>
              <w:rPr>
                <w:sz w:val="24"/>
                <w:szCs w:val="24"/>
              </w:rPr>
            </w:pPr>
            <w:r w:rsidRPr="00E6791E">
              <w:rPr>
                <w:sz w:val="24"/>
                <w:szCs w:val="24"/>
              </w:rPr>
              <w:t>непередбачуваних</w:t>
            </w:r>
            <w:r w:rsidRPr="00E6791E">
              <w:rPr>
                <w:spacing w:val="-7"/>
                <w:sz w:val="24"/>
                <w:szCs w:val="24"/>
              </w:rPr>
              <w:t xml:space="preserve"> </w:t>
            </w:r>
            <w:r w:rsidRPr="00E6791E">
              <w:rPr>
                <w:sz w:val="24"/>
                <w:szCs w:val="24"/>
              </w:rPr>
              <w:t>умовах</w:t>
            </w:r>
            <w:r w:rsidRPr="00E6791E">
              <w:rPr>
                <w:spacing w:val="-8"/>
                <w:sz w:val="24"/>
                <w:szCs w:val="24"/>
              </w:rPr>
              <w:t xml:space="preserve"> </w:t>
            </w:r>
            <w:r w:rsidRPr="00E6791E">
              <w:rPr>
                <w:sz w:val="24"/>
                <w:szCs w:val="24"/>
              </w:rPr>
              <w:t>(ПР01)</w:t>
            </w:r>
          </w:p>
        </w:tc>
        <w:tc>
          <w:tcPr>
            <w:tcW w:w="3119" w:type="dxa"/>
            <w:tcBorders>
              <w:top w:val="single" w:sz="4" w:space="0" w:color="auto"/>
              <w:left w:val="single" w:sz="4" w:space="0" w:color="auto"/>
              <w:bottom w:val="single" w:sz="4" w:space="0" w:color="auto"/>
              <w:right w:val="single" w:sz="4" w:space="0" w:color="auto"/>
            </w:tcBorders>
          </w:tcPr>
          <w:p w:rsidR="00E6791E" w:rsidRPr="00E6791E" w:rsidRDefault="00E6791E" w:rsidP="00931F62">
            <w:pPr>
              <w:pStyle w:val="TableParagraph"/>
              <w:tabs>
                <w:tab w:val="left" w:pos="-44"/>
              </w:tabs>
              <w:ind w:left="-44"/>
              <w:jc w:val="both"/>
              <w:rPr>
                <w:sz w:val="24"/>
                <w:szCs w:val="24"/>
              </w:rPr>
            </w:pPr>
            <w:r w:rsidRPr="00E6791E">
              <w:rPr>
                <w:sz w:val="24"/>
                <w:szCs w:val="24"/>
              </w:rPr>
              <w:t>Підготовка</w:t>
            </w:r>
            <w:r w:rsidRPr="00E6791E">
              <w:rPr>
                <w:spacing w:val="1"/>
                <w:sz w:val="24"/>
                <w:szCs w:val="24"/>
              </w:rPr>
              <w:t xml:space="preserve"> </w:t>
            </w:r>
            <w:r w:rsidRPr="00E6791E">
              <w:rPr>
                <w:sz w:val="24"/>
                <w:szCs w:val="24"/>
              </w:rPr>
              <w:t>та</w:t>
            </w:r>
            <w:r w:rsidRPr="00E6791E">
              <w:rPr>
                <w:spacing w:val="1"/>
                <w:sz w:val="24"/>
                <w:szCs w:val="24"/>
              </w:rPr>
              <w:t xml:space="preserve"> </w:t>
            </w:r>
            <w:r w:rsidRPr="00E6791E">
              <w:rPr>
                <w:sz w:val="24"/>
                <w:szCs w:val="24"/>
              </w:rPr>
              <w:t>презентація</w:t>
            </w:r>
            <w:r w:rsidRPr="00E6791E">
              <w:rPr>
                <w:spacing w:val="70"/>
                <w:sz w:val="24"/>
                <w:szCs w:val="24"/>
              </w:rPr>
              <w:t xml:space="preserve"> </w:t>
            </w:r>
            <w:r w:rsidRPr="00E6791E">
              <w:rPr>
                <w:sz w:val="24"/>
                <w:szCs w:val="24"/>
              </w:rPr>
              <w:t>доповіді</w:t>
            </w:r>
            <w:r w:rsidRPr="00E6791E">
              <w:rPr>
                <w:spacing w:val="-67"/>
                <w:sz w:val="24"/>
                <w:szCs w:val="24"/>
              </w:rPr>
              <w:t xml:space="preserve"> </w:t>
            </w:r>
            <w:r w:rsidRPr="00E6791E">
              <w:rPr>
                <w:sz w:val="24"/>
                <w:szCs w:val="24"/>
              </w:rPr>
              <w:t>за результатами самостійної роботи</w:t>
            </w:r>
            <w:r w:rsidRPr="00E6791E">
              <w:rPr>
                <w:spacing w:val="1"/>
                <w:sz w:val="24"/>
                <w:szCs w:val="24"/>
              </w:rPr>
              <w:t xml:space="preserve"> </w:t>
            </w:r>
            <w:r w:rsidRPr="00E6791E">
              <w:rPr>
                <w:sz w:val="24"/>
                <w:szCs w:val="24"/>
              </w:rPr>
              <w:t>за</w:t>
            </w:r>
            <w:r w:rsidRPr="00E6791E">
              <w:rPr>
                <w:spacing w:val="-2"/>
                <w:sz w:val="24"/>
                <w:szCs w:val="24"/>
              </w:rPr>
              <w:t xml:space="preserve"> </w:t>
            </w:r>
            <w:r w:rsidRPr="00E6791E">
              <w:rPr>
                <w:sz w:val="24"/>
                <w:szCs w:val="24"/>
              </w:rPr>
              <w:t>темами</w:t>
            </w:r>
            <w:r w:rsidRPr="00E6791E">
              <w:rPr>
                <w:spacing w:val="4"/>
                <w:sz w:val="24"/>
                <w:szCs w:val="24"/>
              </w:rPr>
              <w:t xml:space="preserve"> </w:t>
            </w:r>
            <w:r w:rsidRPr="00E6791E">
              <w:rPr>
                <w:sz w:val="24"/>
                <w:szCs w:val="24"/>
              </w:rPr>
              <w:t>6,</w:t>
            </w:r>
            <w:r w:rsidRPr="00E6791E">
              <w:rPr>
                <w:spacing w:val="-5"/>
                <w:sz w:val="24"/>
                <w:szCs w:val="24"/>
              </w:rPr>
              <w:t xml:space="preserve"> </w:t>
            </w:r>
            <w:r w:rsidRPr="00E6791E">
              <w:rPr>
                <w:sz w:val="24"/>
                <w:szCs w:val="24"/>
              </w:rPr>
              <w:t>7</w:t>
            </w:r>
          </w:p>
        </w:tc>
        <w:tc>
          <w:tcPr>
            <w:tcW w:w="2410" w:type="dxa"/>
            <w:tcBorders>
              <w:top w:val="single" w:sz="4" w:space="0" w:color="auto"/>
              <w:left w:val="single" w:sz="4" w:space="0" w:color="auto"/>
              <w:bottom w:val="single" w:sz="4" w:space="0" w:color="auto"/>
              <w:right w:val="single" w:sz="4" w:space="0" w:color="auto"/>
            </w:tcBorders>
          </w:tcPr>
          <w:p w:rsidR="00E6791E" w:rsidRDefault="00E6791E" w:rsidP="00E6791E">
            <w:pPr>
              <w:tabs>
                <w:tab w:val="left" w:pos="164"/>
              </w:tabs>
              <w:jc w:val="both"/>
              <w:rPr>
                <w:rFonts w:ascii="Times New Roman" w:hAnsi="Times New Roman" w:cs="Times New Roman"/>
              </w:rPr>
            </w:pPr>
            <w:r w:rsidRPr="00CF3BCF">
              <w:rPr>
                <w:rFonts w:ascii="Times New Roman" w:hAnsi="Times New Roman" w:cs="Times New Roman"/>
              </w:rPr>
              <w:t>Опитування</w:t>
            </w:r>
            <w:r>
              <w:rPr>
                <w:rFonts w:ascii="Times New Roman" w:hAnsi="Times New Roman" w:cs="Times New Roman"/>
              </w:rPr>
              <w:t>,</w:t>
            </w:r>
          </w:p>
          <w:p w:rsidR="00E6791E" w:rsidRPr="00AD5993" w:rsidRDefault="00E6791E" w:rsidP="00E6791E">
            <w:pPr>
              <w:tabs>
                <w:tab w:val="left" w:pos="164"/>
              </w:tabs>
              <w:jc w:val="both"/>
              <w:rPr>
                <w:rFonts w:eastAsia="Calibri"/>
                <w:i/>
              </w:rPr>
            </w:pPr>
            <w:r>
              <w:rPr>
                <w:sz w:val="22"/>
                <w:szCs w:val="22"/>
              </w:rPr>
              <w:t>т</w:t>
            </w:r>
            <w:r w:rsidRPr="000D1A4C">
              <w:rPr>
                <w:sz w:val="22"/>
                <w:szCs w:val="22"/>
              </w:rPr>
              <w:t>естування</w:t>
            </w:r>
          </w:p>
        </w:tc>
      </w:tr>
      <w:tr w:rsidR="00E6791E" w:rsidRPr="00A31F4F" w:rsidTr="006C0BEE">
        <w:trPr>
          <w:trHeight w:val="117"/>
        </w:trPr>
        <w:tc>
          <w:tcPr>
            <w:tcW w:w="4531" w:type="dxa"/>
            <w:tcBorders>
              <w:top w:val="single" w:sz="4" w:space="0" w:color="auto"/>
              <w:left w:val="single" w:sz="4" w:space="0" w:color="auto"/>
              <w:bottom w:val="single" w:sz="4" w:space="0" w:color="auto"/>
              <w:right w:val="single" w:sz="4" w:space="0" w:color="auto"/>
            </w:tcBorders>
          </w:tcPr>
          <w:p w:rsidR="00E6791E" w:rsidRPr="00E6791E" w:rsidRDefault="00E6791E" w:rsidP="00931F62">
            <w:pPr>
              <w:pStyle w:val="TableParagraph"/>
              <w:tabs>
                <w:tab w:val="left" w:pos="22"/>
              </w:tabs>
              <w:ind w:right="-38"/>
              <w:jc w:val="both"/>
              <w:rPr>
                <w:sz w:val="24"/>
                <w:szCs w:val="24"/>
              </w:rPr>
            </w:pPr>
            <w:r w:rsidRPr="00E6791E">
              <w:rPr>
                <w:sz w:val="24"/>
                <w:szCs w:val="24"/>
              </w:rPr>
              <w:t>Мати</w:t>
            </w:r>
            <w:r w:rsidRPr="00E6791E">
              <w:rPr>
                <w:sz w:val="24"/>
                <w:szCs w:val="24"/>
              </w:rPr>
              <w:tab/>
              <w:t>навички</w:t>
            </w:r>
            <w:r w:rsidRPr="00E6791E">
              <w:rPr>
                <w:sz w:val="24"/>
                <w:szCs w:val="24"/>
              </w:rPr>
              <w:tab/>
            </w:r>
            <w:r w:rsidRPr="00E6791E">
              <w:rPr>
                <w:spacing w:val="-1"/>
                <w:sz w:val="24"/>
                <w:szCs w:val="24"/>
              </w:rPr>
              <w:t>прийняття,</w:t>
            </w:r>
            <w:r w:rsidRPr="00E6791E">
              <w:rPr>
                <w:spacing w:val="-68"/>
                <w:sz w:val="24"/>
                <w:szCs w:val="24"/>
              </w:rPr>
              <w:t xml:space="preserve"> </w:t>
            </w:r>
            <w:r w:rsidRPr="00E6791E">
              <w:rPr>
                <w:sz w:val="24"/>
                <w:szCs w:val="24"/>
              </w:rPr>
              <w:t>обґрунтування</w:t>
            </w:r>
            <w:r w:rsidRPr="00E6791E">
              <w:rPr>
                <w:spacing w:val="1"/>
                <w:sz w:val="24"/>
                <w:szCs w:val="24"/>
              </w:rPr>
              <w:t xml:space="preserve"> </w:t>
            </w:r>
            <w:r w:rsidRPr="00E6791E">
              <w:rPr>
                <w:sz w:val="24"/>
                <w:szCs w:val="24"/>
              </w:rPr>
              <w:t>та</w:t>
            </w:r>
            <w:r w:rsidRPr="00E6791E">
              <w:rPr>
                <w:spacing w:val="1"/>
                <w:sz w:val="24"/>
                <w:szCs w:val="24"/>
              </w:rPr>
              <w:t xml:space="preserve"> </w:t>
            </w:r>
            <w:r w:rsidRPr="00E6791E">
              <w:rPr>
                <w:sz w:val="24"/>
                <w:szCs w:val="24"/>
              </w:rPr>
              <w:t>забезпечення</w:t>
            </w:r>
            <w:r w:rsidRPr="00E6791E">
              <w:rPr>
                <w:spacing w:val="1"/>
                <w:sz w:val="24"/>
                <w:szCs w:val="24"/>
              </w:rPr>
              <w:t xml:space="preserve"> </w:t>
            </w:r>
            <w:r w:rsidRPr="00E6791E">
              <w:rPr>
                <w:sz w:val="24"/>
                <w:szCs w:val="24"/>
              </w:rPr>
              <w:t>реалізації</w:t>
            </w:r>
            <w:r w:rsidRPr="00E6791E">
              <w:rPr>
                <w:spacing w:val="1"/>
                <w:sz w:val="24"/>
                <w:szCs w:val="24"/>
              </w:rPr>
              <w:t xml:space="preserve"> </w:t>
            </w:r>
            <w:r w:rsidRPr="00E6791E">
              <w:rPr>
                <w:sz w:val="24"/>
                <w:szCs w:val="24"/>
              </w:rPr>
              <w:t>управлінських</w:t>
            </w:r>
            <w:r w:rsidRPr="00E6791E">
              <w:rPr>
                <w:spacing w:val="1"/>
                <w:sz w:val="24"/>
                <w:szCs w:val="24"/>
              </w:rPr>
              <w:t xml:space="preserve"> </w:t>
            </w:r>
            <w:r w:rsidRPr="00E6791E">
              <w:rPr>
                <w:sz w:val="24"/>
                <w:szCs w:val="24"/>
              </w:rPr>
              <w:t>рішень</w:t>
            </w:r>
            <w:r w:rsidRPr="00E6791E">
              <w:rPr>
                <w:spacing w:val="1"/>
                <w:sz w:val="24"/>
                <w:szCs w:val="24"/>
              </w:rPr>
              <w:t xml:space="preserve"> </w:t>
            </w:r>
            <w:r w:rsidRPr="00E6791E">
              <w:rPr>
                <w:sz w:val="24"/>
                <w:szCs w:val="24"/>
              </w:rPr>
              <w:t>в</w:t>
            </w:r>
            <w:r w:rsidRPr="00E6791E">
              <w:rPr>
                <w:spacing w:val="1"/>
                <w:sz w:val="24"/>
                <w:szCs w:val="24"/>
              </w:rPr>
              <w:t xml:space="preserve"> </w:t>
            </w:r>
            <w:r w:rsidRPr="00E6791E">
              <w:rPr>
                <w:sz w:val="24"/>
                <w:szCs w:val="24"/>
              </w:rPr>
              <w:t>непередбачуваних умовах, враховуючи</w:t>
            </w:r>
            <w:r w:rsidRPr="00E6791E">
              <w:rPr>
                <w:spacing w:val="1"/>
                <w:sz w:val="24"/>
                <w:szCs w:val="24"/>
              </w:rPr>
              <w:t xml:space="preserve"> </w:t>
            </w:r>
            <w:r w:rsidRPr="00E6791E">
              <w:rPr>
                <w:sz w:val="24"/>
                <w:szCs w:val="24"/>
              </w:rPr>
              <w:t>вимоги</w:t>
            </w:r>
            <w:r w:rsidRPr="00E6791E">
              <w:rPr>
                <w:spacing w:val="1"/>
                <w:sz w:val="24"/>
                <w:szCs w:val="24"/>
              </w:rPr>
              <w:t xml:space="preserve"> </w:t>
            </w:r>
            <w:r w:rsidRPr="00E6791E">
              <w:rPr>
                <w:sz w:val="24"/>
                <w:szCs w:val="24"/>
              </w:rPr>
              <w:t>чинного</w:t>
            </w:r>
            <w:r w:rsidRPr="00E6791E">
              <w:rPr>
                <w:spacing w:val="1"/>
                <w:sz w:val="24"/>
                <w:szCs w:val="24"/>
              </w:rPr>
              <w:t xml:space="preserve"> </w:t>
            </w:r>
            <w:r w:rsidRPr="00E6791E">
              <w:rPr>
                <w:sz w:val="24"/>
                <w:szCs w:val="24"/>
              </w:rPr>
              <w:t>законодавства,</w:t>
            </w:r>
            <w:r w:rsidRPr="00E6791E">
              <w:rPr>
                <w:spacing w:val="1"/>
                <w:sz w:val="24"/>
                <w:szCs w:val="24"/>
              </w:rPr>
              <w:t xml:space="preserve"> </w:t>
            </w:r>
            <w:r w:rsidRPr="00E6791E">
              <w:rPr>
                <w:sz w:val="24"/>
                <w:szCs w:val="24"/>
              </w:rPr>
              <w:t>етичні</w:t>
            </w:r>
            <w:r w:rsidRPr="00E6791E">
              <w:rPr>
                <w:spacing w:val="-67"/>
                <w:sz w:val="24"/>
                <w:szCs w:val="24"/>
              </w:rPr>
              <w:t xml:space="preserve"> </w:t>
            </w:r>
            <w:r w:rsidRPr="00E6791E">
              <w:rPr>
                <w:sz w:val="24"/>
                <w:szCs w:val="24"/>
              </w:rPr>
              <w:t>міркування</w:t>
            </w:r>
            <w:r w:rsidRPr="00E6791E">
              <w:rPr>
                <w:sz w:val="24"/>
                <w:szCs w:val="24"/>
              </w:rPr>
              <w:tab/>
            </w:r>
            <w:r w:rsidRPr="00E6791E">
              <w:rPr>
                <w:sz w:val="24"/>
                <w:szCs w:val="24"/>
              </w:rPr>
              <w:tab/>
              <w:t>та</w:t>
            </w:r>
            <w:r w:rsidRPr="00E6791E">
              <w:rPr>
                <w:sz w:val="24"/>
                <w:szCs w:val="24"/>
              </w:rPr>
              <w:tab/>
            </w:r>
            <w:r w:rsidRPr="00E6791E">
              <w:rPr>
                <w:sz w:val="24"/>
                <w:szCs w:val="24"/>
              </w:rPr>
              <w:tab/>
            </w:r>
            <w:r w:rsidRPr="00E6791E">
              <w:rPr>
                <w:spacing w:val="-1"/>
                <w:sz w:val="24"/>
                <w:szCs w:val="24"/>
              </w:rPr>
              <w:t>соціальну</w:t>
            </w:r>
            <w:r>
              <w:rPr>
                <w:spacing w:val="-1"/>
                <w:sz w:val="24"/>
                <w:szCs w:val="24"/>
              </w:rPr>
              <w:t xml:space="preserve"> </w:t>
            </w:r>
            <w:r w:rsidRPr="00E6791E">
              <w:rPr>
                <w:sz w:val="24"/>
                <w:szCs w:val="24"/>
              </w:rPr>
              <w:t>відповідальність (ПР06)</w:t>
            </w:r>
          </w:p>
        </w:tc>
        <w:tc>
          <w:tcPr>
            <w:tcW w:w="3119" w:type="dxa"/>
            <w:tcBorders>
              <w:top w:val="single" w:sz="4" w:space="0" w:color="auto"/>
              <w:left w:val="single" w:sz="4" w:space="0" w:color="auto"/>
              <w:bottom w:val="single" w:sz="4" w:space="0" w:color="auto"/>
              <w:right w:val="single" w:sz="4" w:space="0" w:color="auto"/>
            </w:tcBorders>
          </w:tcPr>
          <w:p w:rsidR="00E6791E" w:rsidRPr="00E6791E" w:rsidRDefault="00E6791E" w:rsidP="00931F62">
            <w:pPr>
              <w:pStyle w:val="TableParagraph"/>
              <w:tabs>
                <w:tab w:val="left" w:pos="-44"/>
              </w:tabs>
              <w:ind w:left="-44"/>
              <w:jc w:val="both"/>
              <w:rPr>
                <w:sz w:val="24"/>
                <w:szCs w:val="24"/>
              </w:rPr>
            </w:pPr>
            <w:r w:rsidRPr="00E6791E">
              <w:rPr>
                <w:sz w:val="24"/>
                <w:szCs w:val="24"/>
              </w:rPr>
              <w:t>Підготовка</w:t>
            </w:r>
            <w:r w:rsidRPr="00E6791E">
              <w:rPr>
                <w:spacing w:val="1"/>
                <w:sz w:val="24"/>
                <w:szCs w:val="24"/>
              </w:rPr>
              <w:t xml:space="preserve"> </w:t>
            </w:r>
            <w:r w:rsidRPr="00E6791E">
              <w:rPr>
                <w:sz w:val="24"/>
                <w:szCs w:val="24"/>
              </w:rPr>
              <w:t>та</w:t>
            </w:r>
            <w:r w:rsidRPr="00E6791E">
              <w:rPr>
                <w:spacing w:val="1"/>
                <w:sz w:val="24"/>
                <w:szCs w:val="24"/>
              </w:rPr>
              <w:t xml:space="preserve"> </w:t>
            </w:r>
            <w:r w:rsidRPr="00E6791E">
              <w:rPr>
                <w:sz w:val="24"/>
                <w:szCs w:val="24"/>
              </w:rPr>
              <w:t>презентація</w:t>
            </w:r>
            <w:r w:rsidRPr="00E6791E">
              <w:rPr>
                <w:spacing w:val="70"/>
                <w:sz w:val="24"/>
                <w:szCs w:val="24"/>
              </w:rPr>
              <w:t xml:space="preserve"> </w:t>
            </w:r>
            <w:r w:rsidRPr="00E6791E">
              <w:rPr>
                <w:sz w:val="24"/>
                <w:szCs w:val="24"/>
              </w:rPr>
              <w:t>доповіді</w:t>
            </w:r>
            <w:r w:rsidRPr="00E6791E">
              <w:rPr>
                <w:spacing w:val="-67"/>
                <w:sz w:val="24"/>
                <w:szCs w:val="24"/>
              </w:rPr>
              <w:t xml:space="preserve"> </w:t>
            </w:r>
            <w:r w:rsidRPr="00E6791E">
              <w:rPr>
                <w:sz w:val="24"/>
                <w:szCs w:val="24"/>
              </w:rPr>
              <w:t>за результатами самостійної роботи</w:t>
            </w:r>
            <w:r w:rsidRPr="00E6791E">
              <w:rPr>
                <w:spacing w:val="1"/>
                <w:sz w:val="24"/>
                <w:szCs w:val="24"/>
              </w:rPr>
              <w:t xml:space="preserve"> </w:t>
            </w:r>
            <w:r w:rsidRPr="00E6791E">
              <w:rPr>
                <w:sz w:val="24"/>
                <w:szCs w:val="24"/>
              </w:rPr>
              <w:t>за</w:t>
            </w:r>
            <w:r w:rsidRPr="00E6791E">
              <w:rPr>
                <w:spacing w:val="-2"/>
                <w:sz w:val="24"/>
                <w:szCs w:val="24"/>
              </w:rPr>
              <w:t xml:space="preserve"> </w:t>
            </w:r>
            <w:r w:rsidRPr="00E6791E">
              <w:rPr>
                <w:sz w:val="24"/>
                <w:szCs w:val="24"/>
              </w:rPr>
              <w:t>темою</w:t>
            </w:r>
            <w:r w:rsidRPr="00E6791E">
              <w:rPr>
                <w:spacing w:val="-1"/>
                <w:sz w:val="24"/>
                <w:szCs w:val="24"/>
              </w:rPr>
              <w:t xml:space="preserve"> </w:t>
            </w:r>
            <w:r w:rsidRPr="00E6791E">
              <w:rPr>
                <w:sz w:val="24"/>
                <w:szCs w:val="24"/>
              </w:rPr>
              <w:t>8</w:t>
            </w:r>
          </w:p>
        </w:tc>
        <w:tc>
          <w:tcPr>
            <w:tcW w:w="2410" w:type="dxa"/>
            <w:tcBorders>
              <w:top w:val="single" w:sz="4" w:space="0" w:color="auto"/>
              <w:left w:val="single" w:sz="4" w:space="0" w:color="auto"/>
              <w:bottom w:val="single" w:sz="4" w:space="0" w:color="auto"/>
              <w:right w:val="single" w:sz="4" w:space="0" w:color="auto"/>
            </w:tcBorders>
          </w:tcPr>
          <w:p w:rsidR="00E6791E" w:rsidRPr="00CF3BCF" w:rsidRDefault="00E6791E" w:rsidP="00E6791E">
            <w:pPr>
              <w:tabs>
                <w:tab w:val="left" w:pos="164"/>
              </w:tabs>
              <w:jc w:val="both"/>
              <w:rPr>
                <w:rFonts w:ascii="Times New Roman" w:hAnsi="Times New Roman" w:cs="Times New Roman"/>
              </w:rPr>
            </w:pPr>
          </w:p>
        </w:tc>
      </w:tr>
    </w:tbl>
    <w:p w:rsidR="00582C7F" w:rsidRDefault="00582C7F" w:rsidP="00B56C83">
      <w:pPr>
        <w:tabs>
          <w:tab w:val="left" w:pos="284"/>
          <w:tab w:val="left" w:pos="567"/>
        </w:tabs>
        <w:ind w:left="360" w:hanging="360"/>
        <w:jc w:val="center"/>
        <w:rPr>
          <w:rFonts w:ascii="Times New Roman" w:hAnsi="Times New Roman" w:cs="Times New Roman"/>
          <w:b/>
          <w:bCs/>
          <w:sz w:val="28"/>
          <w:szCs w:val="28"/>
        </w:rPr>
      </w:pPr>
    </w:p>
    <w:p w:rsidR="00B56C83" w:rsidRPr="00A31F4F" w:rsidRDefault="00B56C83" w:rsidP="00B56C83">
      <w:pPr>
        <w:tabs>
          <w:tab w:val="left" w:pos="284"/>
          <w:tab w:val="left" w:pos="567"/>
        </w:tabs>
        <w:ind w:left="360" w:hanging="360"/>
        <w:jc w:val="center"/>
        <w:rPr>
          <w:rFonts w:ascii="Times New Roman" w:hAnsi="Times New Roman" w:cs="Times New Roman"/>
          <w:b/>
          <w:bCs/>
          <w:sz w:val="28"/>
          <w:szCs w:val="28"/>
        </w:rPr>
      </w:pPr>
      <w:r w:rsidRPr="00A31F4F">
        <w:rPr>
          <w:rFonts w:ascii="Times New Roman" w:hAnsi="Times New Roman" w:cs="Times New Roman"/>
          <w:b/>
          <w:bCs/>
          <w:sz w:val="28"/>
          <w:szCs w:val="28"/>
        </w:rPr>
        <w:t>3. Зміст навчальної дисципліни</w:t>
      </w:r>
    </w:p>
    <w:p w:rsidR="002B0C4F" w:rsidRPr="00955301" w:rsidRDefault="002B0C4F" w:rsidP="00955301">
      <w:pPr>
        <w:pStyle w:val="3"/>
        <w:keepLines w:val="0"/>
        <w:widowControl/>
        <w:numPr>
          <w:ilvl w:val="2"/>
          <w:numId w:val="0"/>
        </w:numPr>
        <w:tabs>
          <w:tab w:val="left" w:pos="0"/>
        </w:tabs>
        <w:spacing w:before="0"/>
        <w:ind w:firstLine="709"/>
        <w:jc w:val="both"/>
        <w:rPr>
          <w:rFonts w:ascii="Times New Roman" w:hAnsi="Times New Roman" w:cs="Times New Roman"/>
          <w:b w:val="0"/>
          <w:color w:val="auto"/>
          <w:sz w:val="28"/>
          <w:szCs w:val="28"/>
        </w:rPr>
      </w:pPr>
    </w:p>
    <w:p w:rsidR="003557F1" w:rsidRPr="003557F1" w:rsidRDefault="003557F1" w:rsidP="003557F1">
      <w:pPr>
        <w:ind w:firstLine="709"/>
        <w:jc w:val="both"/>
        <w:rPr>
          <w:rFonts w:ascii="Times New Roman" w:hAnsi="Times New Roman" w:cs="Times New Roman"/>
          <w:b/>
          <w:iCs/>
          <w:color w:val="000000"/>
          <w:sz w:val="28"/>
          <w:szCs w:val="28"/>
        </w:rPr>
      </w:pPr>
      <w:r w:rsidRPr="003557F1">
        <w:rPr>
          <w:rFonts w:ascii="Times New Roman" w:hAnsi="Times New Roman" w:cs="Times New Roman"/>
          <w:b/>
          <w:iCs/>
          <w:sz w:val="28"/>
          <w:szCs w:val="28"/>
        </w:rPr>
        <w:t xml:space="preserve">Змістовий модуль 1. </w:t>
      </w:r>
      <w:r w:rsidRPr="003557F1">
        <w:rPr>
          <w:rFonts w:ascii="Times New Roman" w:hAnsi="Times New Roman" w:cs="Times New Roman"/>
          <w:b/>
          <w:iCs/>
          <w:color w:val="000000"/>
          <w:sz w:val="28"/>
          <w:szCs w:val="28"/>
        </w:rPr>
        <w:t>Поняття та зміст теорії національної безпеки</w:t>
      </w:r>
    </w:p>
    <w:p w:rsidR="003557F1" w:rsidRPr="003557F1" w:rsidRDefault="003557F1" w:rsidP="003557F1">
      <w:pPr>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 xml:space="preserve">Необхідність формування </w:t>
      </w:r>
      <w:proofErr w:type="spellStart"/>
      <w:r w:rsidRPr="003557F1">
        <w:rPr>
          <w:rFonts w:ascii="Times New Roman" w:hAnsi="Times New Roman" w:cs="Times New Roman"/>
          <w:iCs/>
          <w:color w:val="000000"/>
          <w:sz w:val="28"/>
          <w:szCs w:val="28"/>
        </w:rPr>
        <w:t>націобезпекознавства</w:t>
      </w:r>
      <w:proofErr w:type="spellEnd"/>
      <w:r w:rsidRPr="003557F1">
        <w:rPr>
          <w:rFonts w:ascii="Times New Roman" w:hAnsi="Times New Roman" w:cs="Times New Roman"/>
          <w:iCs/>
          <w:color w:val="000000"/>
          <w:sz w:val="28"/>
          <w:szCs w:val="28"/>
        </w:rPr>
        <w:t xml:space="preserve">. Сутність і зміст </w:t>
      </w:r>
      <w:proofErr w:type="spellStart"/>
      <w:r w:rsidRPr="003557F1">
        <w:rPr>
          <w:rFonts w:ascii="Times New Roman" w:hAnsi="Times New Roman" w:cs="Times New Roman"/>
          <w:iCs/>
          <w:color w:val="000000"/>
          <w:sz w:val="28"/>
          <w:szCs w:val="28"/>
        </w:rPr>
        <w:t>націобезпекознавства</w:t>
      </w:r>
      <w:proofErr w:type="spellEnd"/>
      <w:r w:rsidRPr="003557F1">
        <w:rPr>
          <w:rFonts w:ascii="Times New Roman" w:hAnsi="Times New Roman" w:cs="Times New Roman"/>
          <w:iCs/>
          <w:color w:val="000000"/>
          <w:sz w:val="28"/>
          <w:szCs w:val="28"/>
        </w:rPr>
        <w:t xml:space="preserve">. Міждисциплінарний підхід до </w:t>
      </w:r>
      <w:proofErr w:type="spellStart"/>
      <w:r w:rsidRPr="003557F1">
        <w:rPr>
          <w:rFonts w:ascii="Times New Roman" w:hAnsi="Times New Roman" w:cs="Times New Roman"/>
          <w:iCs/>
          <w:color w:val="000000"/>
          <w:sz w:val="28"/>
          <w:szCs w:val="28"/>
        </w:rPr>
        <w:t>націобезпекознавства</w:t>
      </w:r>
      <w:proofErr w:type="spellEnd"/>
      <w:r w:rsidRPr="003557F1">
        <w:rPr>
          <w:rFonts w:ascii="Times New Roman" w:hAnsi="Times New Roman" w:cs="Times New Roman"/>
          <w:iCs/>
          <w:color w:val="000000"/>
          <w:sz w:val="28"/>
          <w:szCs w:val="28"/>
        </w:rPr>
        <w:t xml:space="preserve">. </w:t>
      </w:r>
    </w:p>
    <w:p w:rsidR="003557F1" w:rsidRPr="003557F1" w:rsidRDefault="003557F1" w:rsidP="003557F1">
      <w:pPr>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lastRenderedPageBreak/>
        <w:t xml:space="preserve">Зміст основних категорій </w:t>
      </w:r>
      <w:proofErr w:type="spellStart"/>
      <w:r w:rsidRPr="003557F1">
        <w:rPr>
          <w:rFonts w:ascii="Times New Roman" w:hAnsi="Times New Roman" w:cs="Times New Roman"/>
          <w:iCs/>
          <w:color w:val="000000"/>
          <w:sz w:val="28"/>
          <w:szCs w:val="28"/>
        </w:rPr>
        <w:t>націобезпекознавства</w:t>
      </w:r>
      <w:proofErr w:type="spellEnd"/>
      <w:r w:rsidRPr="003557F1">
        <w:rPr>
          <w:rFonts w:ascii="Times New Roman" w:hAnsi="Times New Roman" w:cs="Times New Roman"/>
          <w:iCs/>
          <w:color w:val="000000"/>
          <w:sz w:val="28"/>
          <w:szCs w:val="28"/>
        </w:rPr>
        <w:t xml:space="preserve">. Місце </w:t>
      </w:r>
      <w:proofErr w:type="spellStart"/>
      <w:r w:rsidRPr="003557F1">
        <w:rPr>
          <w:rFonts w:ascii="Times New Roman" w:hAnsi="Times New Roman" w:cs="Times New Roman"/>
          <w:iCs/>
          <w:color w:val="000000"/>
          <w:sz w:val="28"/>
          <w:szCs w:val="28"/>
        </w:rPr>
        <w:t>націобезпекознавства</w:t>
      </w:r>
      <w:proofErr w:type="spellEnd"/>
      <w:r w:rsidRPr="003557F1">
        <w:rPr>
          <w:rFonts w:ascii="Times New Roman" w:hAnsi="Times New Roman" w:cs="Times New Roman"/>
          <w:iCs/>
          <w:color w:val="000000"/>
          <w:sz w:val="28"/>
          <w:szCs w:val="28"/>
        </w:rPr>
        <w:t xml:space="preserve"> в системі наук.</w:t>
      </w:r>
    </w:p>
    <w:p w:rsidR="003557F1" w:rsidRPr="003557F1" w:rsidRDefault="003557F1" w:rsidP="003557F1">
      <w:pPr>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Принципи науки про національну безпеку. Критерії системи національної безпеки.</w:t>
      </w:r>
    </w:p>
    <w:p w:rsidR="003557F1" w:rsidRPr="003557F1" w:rsidRDefault="003557F1" w:rsidP="003557F1">
      <w:pPr>
        <w:ind w:firstLine="709"/>
        <w:jc w:val="both"/>
        <w:rPr>
          <w:rFonts w:ascii="Times New Roman" w:hAnsi="Times New Roman" w:cs="Times New Roman"/>
          <w:iCs/>
          <w:sz w:val="28"/>
          <w:szCs w:val="28"/>
        </w:rPr>
      </w:pPr>
      <w:r w:rsidRPr="003557F1">
        <w:rPr>
          <w:rFonts w:ascii="Times New Roman" w:hAnsi="Times New Roman" w:cs="Times New Roman"/>
          <w:iCs/>
          <w:color w:val="000000"/>
          <w:sz w:val="28"/>
          <w:szCs w:val="28"/>
        </w:rPr>
        <w:t xml:space="preserve">Алгоритм наукового підходу до вивчення складових національної безпеки. </w:t>
      </w:r>
      <w:r w:rsidRPr="003557F1">
        <w:rPr>
          <w:rFonts w:ascii="Times New Roman" w:hAnsi="Times New Roman" w:cs="Times New Roman"/>
          <w:iCs/>
          <w:sz w:val="28"/>
          <w:szCs w:val="28"/>
        </w:rPr>
        <w:t>Структура наукового підходу до вивчення складових національної безпеки.</w:t>
      </w:r>
    </w:p>
    <w:p w:rsidR="003557F1" w:rsidRPr="003557F1" w:rsidRDefault="003557F1" w:rsidP="003557F1">
      <w:pPr>
        <w:ind w:firstLine="709"/>
        <w:jc w:val="both"/>
        <w:rPr>
          <w:rFonts w:ascii="Times New Roman" w:hAnsi="Times New Roman" w:cs="Times New Roman"/>
          <w:iCs/>
          <w:color w:val="000000"/>
          <w:sz w:val="28"/>
          <w:szCs w:val="28"/>
        </w:rPr>
      </w:pPr>
      <w:r w:rsidRPr="003557F1">
        <w:rPr>
          <w:rFonts w:ascii="Times New Roman" w:hAnsi="Times New Roman" w:cs="Times New Roman"/>
          <w:iCs/>
          <w:sz w:val="28"/>
          <w:szCs w:val="28"/>
        </w:rPr>
        <w:t xml:space="preserve">Евристичні можливості </w:t>
      </w:r>
      <w:proofErr w:type="spellStart"/>
      <w:r w:rsidRPr="003557F1">
        <w:rPr>
          <w:rFonts w:ascii="Times New Roman" w:hAnsi="Times New Roman" w:cs="Times New Roman"/>
          <w:iCs/>
          <w:sz w:val="28"/>
          <w:szCs w:val="28"/>
        </w:rPr>
        <w:t>синергетики</w:t>
      </w:r>
      <w:proofErr w:type="spellEnd"/>
      <w:r w:rsidRPr="003557F1">
        <w:rPr>
          <w:rFonts w:ascii="Times New Roman" w:hAnsi="Times New Roman" w:cs="Times New Roman"/>
          <w:iCs/>
          <w:sz w:val="28"/>
          <w:szCs w:val="28"/>
        </w:rPr>
        <w:t xml:space="preserve"> при формуванні </w:t>
      </w:r>
      <w:proofErr w:type="spellStart"/>
      <w:r w:rsidRPr="003557F1">
        <w:rPr>
          <w:rFonts w:ascii="Times New Roman" w:hAnsi="Times New Roman" w:cs="Times New Roman"/>
          <w:iCs/>
          <w:sz w:val="28"/>
          <w:szCs w:val="28"/>
        </w:rPr>
        <w:t>націобезпекознавства</w:t>
      </w:r>
      <w:proofErr w:type="spellEnd"/>
      <w:r w:rsidRPr="003557F1">
        <w:rPr>
          <w:rFonts w:ascii="Times New Roman" w:hAnsi="Times New Roman" w:cs="Times New Roman"/>
          <w:iCs/>
          <w:sz w:val="28"/>
          <w:szCs w:val="28"/>
        </w:rPr>
        <w:t>.</w:t>
      </w:r>
    </w:p>
    <w:p w:rsidR="003557F1" w:rsidRPr="003557F1" w:rsidRDefault="003557F1" w:rsidP="003557F1">
      <w:pPr>
        <w:ind w:firstLine="709"/>
        <w:jc w:val="both"/>
        <w:rPr>
          <w:rFonts w:ascii="Times New Roman" w:hAnsi="Times New Roman" w:cs="Times New Roman"/>
          <w:b/>
          <w:iCs/>
          <w:color w:val="000000"/>
          <w:sz w:val="28"/>
          <w:szCs w:val="28"/>
        </w:rPr>
      </w:pPr>
    </w:p>
    <w:p w:rsidR="003557F1" w:rsidRPr="003557F1" w:rsidRDefault="003557F1" w:rsidP="003557F1">
      <w:pPr>
        <w:ind w:firstLine="709"/>
        <w:jc w:val="both"/>
        <w:rPr>
          <w:rFonts w:ascii="Times New Roman" w:hAnsi="Times New Roman" w:cs="Times New Roman"/>
          <w:b/>
          <w:iCs/>
          <w:color w:val="000000"/>
          <w:sz w:val="28"/>
          <w:szCs w:val="28"/>
        </w:rPr>
      </w:pPr>
      <w:r w:rsidRPr="003557F1">
        <w:rPr>
          <w:rFonts w:ascii="Times New Roman" w:hAnsi="Times New Roman" w:cs="Times New Roman"/>
          <w:b/>
          <w:iCs/>
          <w:sz w:val="28"/>
          <w:szCs w:val="28"/>
        </w:rPr>
        <w:t xml:space="preserve">Змістовий модуль 2. </w:t>
      </w:r>
      <w:r w:rsidRPr="003557F1">
        <w:rPr>
          <w:rFonts w:ascii="Times New Roman" w:hAnsi="Times New Roman" w:cs="Times New Roman"/>
          <w:b/>
          <w:iCs/>
          <w:color w:val="000000"/>
          <w:sz w:val="28"/>
          <w:szCs w:val="28"/>
        </w:rPr>
        <w:t>Система забезпечення національної безпеки України</w:t>
      </w:r>
    </w:p>
    <w:p w:rsidR="003557F1" w:rsidRPr="003557F1" w:rsidRDefault="003557F1" w:rsidP="003557F1">
      <w:pPr>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Поняття та призначення системи забезпечення національної безпеки.</w:t>
      </w:r>
    </w:p>
    <w:p w:rsidR="003557F1" w:rsidRPr="003557F1" w:rsidRDefault="003557F1" w:rsidP="003557F1">
      <w:pPr>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 xml:space="preserve">Ціль, завдання та функції системи забезпечення національної безпеки України. </w:t>
      </w:r>
    </w:p>
    <w:p w:rsidR="003557F1" w:rsidRPr="003557F1" w:rsidRDefault="003557F1" w:rsidP="003557F1">
      <w:pPr>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Принципи побудови та функціонування системи забезпечення національної безпеки.</w:t>
      </w:r>
    </w:p>
    <w:p w:rsidR="003557F1" w:rsidRPr="003557F1" w:rsidRDefault="003557F1" w:rsidP="003557F1">
      <w:pPr>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Сили та засоби забезпечення національної безпеки України.</w:t>
      </w:r>
    </w:p>
    <w:p w:rsidR="003557F1" w:rsidRPr="003557F1" w:rsidRDefault="003557F1" w:rsidP="003557F1">
      <w:pPr>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Структура системи забезпечення національної безпеки України.</w:t>
      </w:r>
    </w:p>
    <w:p w:rsidR="003557F1" w:rsidRPr="003557F1" w:rsidRDefault="003557F1" w:rsidP="003557F1">
      <w:pPr>
        <w:ind w:firstLine="709"/>
        <w:jc w:val="both"/>
        <w:rPr>
          <w:rFonts w:ascii="Times New Roman" w:hAnsi="Times New Roman" w:cs="Times New Roman"/>
          <w:iCs/>
          <w:color w:val="000000"/>
          <w:sz w:val="28"/>
          <w:szCs w:val="28"/>
        </w:rPr>
      </w:pPr>
    </w:p>
    <w:p w:rsidR="003557F1" w:rsidRPr="003557F1" w:rsidRDefault="003557F1" w:rsidP="003557F1">
      <w:pPr>
        <w:ind w:firstLine="709"/>
        <w:jc w:val="both"/>
        <w:rPr>
          <w:rFonts w:ascii="Times New Roman" w:hAnsi="Times New Roman" w:cs="Times New Roman"/>
          <w:b/>
          <w:iCs/>
          <w:color w:val="000000"/>
          <w:sz w:val="28"/>
          <w:szCs w:val="28"/>
        </w:rPr>
      </w:pPr>
      <w:r w:rsidRPr="003557F1">
        <w:rPr>
          <w:rFonts w:ascii="Times New Roman" w:hAnsi="Times New Roman" w:cs="Times New Roman"/>
          <w:b/>
          <w:iCs/>
          <w:sz w:val="28"/>
          <w:szCs w:val="28"/>
        </w:rPr>
        <w:t>Змістовий модуль</w:t>
      </w:r>
      <w:r w:rsidRPr="003557F1">
        <w:rPr>
          <w:rFonts w:ascii="Times New Roman" w:hAnsi="Times New Roman" w:cs="Times New Roman"/>
          <w:b/>
          <w:iCs/>
          <w:color w:val="000000"/>
          <w:sz w:val="28"/>
          <w:szCs w:val="28"/>
        </w:rPr>
        <w:t xml:space="preserve"> 3. Система управління національною безпекою України</w:t>
      </w:r>
    </w:p>
    <w:p w:rsidR="003557F1" w:rsidRPr="003557F1" w:rsidRDefault="003557F1" w:rsidP="003557F1">
      <w:pPr>
        <w:ind w:firstLine="709"/>
        <w:jc w:val="both"/>
        <w:rPr>
          <w:rFonts w:ascii="Times New Roman" w:hAnsi="Times New Roman" w:cs="Times New Roman"/>
          <w:iCs/>
          <w:color w:val="000000"/>
          <w:sz w:val="28"/>
          <w:szCs w:val="28"/>
        </w:rPr>
      </w:pPr>
      <w:r w:rsidRPr="003557F1">
        <w:rPr>
          <w:rFonts w:ascii="Times New Roman" w:hAnsi="Times New Roman" w:cs="Times New Roman"/>
          <w:iCs/>
          <w:sz w:val="28"/>
          <w:szCs w:val="28"/>
        </w:rPr>
        <w:t>Поняття системи управління національною безпекою. Особливості системи управління національною безпекою.</w:t>
      </w:r>
    </w:p>
    <w:p w:rsidR="003557F1" w:rsidRPr="003557F1" w:rsidRDefault="003557F1" w:rsidP="003557F1">
      <w:pPr>
        <w:ind w:firstLine="709"/>
        <w:jc w:val="both"/>
        <w:rPr>
          <w:rFonts w:ascii="Times New Roman" w:hAnsi="Times New Roman" w:cs="Times New Roman"/>
          <w:iCs/>
          <w:color w:val="000000"/>
          <w:sz w:val="28"/>
          <w:szCs w:val="28"/>
        </w:rPr>
      </w:pPr>
      <w:r w:rsidRPr="003557F1">
        <w:rPr>
          <w:rFonts w:ascii="Times New Roman" w:hAnsi="Times New Roman" w:cs="Times New Roman"/>
          <w:iCs/>
          <w:sz w:val="28"/>
          <w:szCs w:val="28"/>
        </w:rPr>
        <w:t xml:space="preserve">Структура системи управління національною безпекою. </w:t>
      </w:r>
    </w:p>
    <w:p w:rsidR="003557F1" w:rsidRPr="003557F1" w:rsidRDefault="003557F1" w:rsidP="003557F1">
      <w:pPr>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Компетенція Президента України у забезпеченні національної безпеки України.</w:t>
      </w:r>
    </w:p>
    <w:p w:rsidR="003557F1" w:rsidRPr="003557F1" w:rsidRDefault="003557F1" w:rsidP="003557F1">
      <w:pPr>
        <w:shd w:val="clear" w:color="auto" w:fill="FFFFFF"/>
        <w:suppressAutoHyphens w:val="0"/>
        <w:ind w:firstLine="709"/>
        <w:jc w:val="both"/>
        <w:rPr>
          <w:rFonts w:ascii="Times New Roman" w:hAnsi="Times New Roman" w:cs="Times New Roman"/>
          <w:iCs/>
          <w:sz w:val="28"/>
          <w:szCs w:val="28"/>
        </w:rPr>
      </w:pPr>
      <w:r w:rsidRPr="003557F1">
        <w:rPr>
          <w:rFonts w:ascii="Times New Roman" w:hAnsi="Times New Roman" w:cs="Times New Roman"/>
          <w:iCs/>
          <w:sz w:val="28"/>
          <w:szCs w:val="28"/>
        </w:rPr>
        <w:t>Повноваження Верховної Ради України у сфері забезпечення національної безпеки України.</w:t>
      </w:r>
    </w:p>
    <w:p w:rsidR="003557F1" w:rsidRPr="003557F1" w:rsidRDefault="003557F1" w:rsidP="003557F1">
      <w:pPr>
        <w:shd w:val="clear" w:color="auto" w:fill="FFFFFF"/>
        <w:suppressAutoHyphens w:val="0"/>
        <w:ind w:firstLine="709"/>
        <w:jc w:val="both"/>
        <w:rPr>
          <w:rFonts w:ascii="Times New Roman" w:hAnsi="Times New Roman" w:cs="Times New Roman"/>
          <w:iCs/>
          <w:sz w:val="28"/>
          <w:szCs w:val="28"/>
        </w:rPr>
      </w:pPr>
      <w:r w:rsidRPr="003557F1">
        <w:rPr>
          <w:rFonts w:ascii="Times New Roman" w:hAnsi="Times New Roman" w:cs="Times New Roman"/>
          <w:iCs/>
          <w:sz w:val="28"/>
          <w:szCs w:val="28"/>
        </w:rPr>
        <w:t>Компетенція центральних органів виконавчої влади у забезпеченні національної безпеки.</w:t>
      </w:r>
    </w:p>
    <w:p w:rsidR="003557F1" w:rsidRPr="003557F1" w:rsidRDefault="003557F1" w:rsidP="003557F1">
      <w:pPr>
        <w:suppressAutoHyphens w:val="0"/>
        <w:ind w:firstLine="709"/>
        <w:jc w:val="both"/>
        <w:rPr>
          <w:rFonts w:ascii="Times New Roman" w:hAnsi="Times New Roman" w:cs="Times New Roman"/>
          <w:iCs/>
          <w:sz w:val="28"/>
          <w:szCs w:val="28"/>
        </w:rPr>
      </w:pPr>
      <w:r w:rsidRPr="003557F1">
        <w:rPr>
          <w:rFonts w:ascii="Times New Roman" w:hAnsi="Times New Roman" w:cs="Times New Roman"/>
          <w:iCs/>
          <w:sz w:val="28"/>
          <w:szCs w:val="28"/>
        </w:rPr>
        <w:t>Повноваження Ради національної безпеки і оборони України у забезпеченні національної безпеки України.</w:t>
      </w:r>
    </w:p>
    <w:p w:rsidR="003557F1" w:rsidRPr="003557F1" w:rsidRDefault="003557F1" w:rsidP="003557F1">
      <w:pPr>
        <w:suppressAutoHyphens w:val="0"/>
        <w:ind w:firstLine="709"/>
        <w:jc w:val="both"/>
        <w:rPr>
          <w:rFonts w:ascii="Times New Roman" w:hAnsi="Times New Roman" w:cs="Times New Roman"/>
          <w:iCs/>
          <w:sz w:val="28"/>
          <w:szCs w:val="28"/>
        </w:rPr>
      </w:pPr>
      <w:r w:rsidRPr="003557F1">
        <w:rPr>
          <w:rFonts w:ascii="Times New Roman" w:hAnsi="Times New Roman" w:cs="Times New Roman"/>
          <w:iCs/>
          <w:sz w:val="28"/>
          <w:szCs w:val="28"/>
        </w:rPr>
        <w:t>Повноваження Національного банку України у сфері забезпечення національної безпеки України.</w:t>
      </w:r>
    </w:p>
    <w:p w:rsidR="003557F1" w:rsidRPr="003557F1" w:rsidRDefault="003557F1" w:rsidP="003557F1">
      <w:pPr>
        <w:suppressAutoHyphens w:val="0"/>
        <w:ind w:firstLine="709"/>
        <w:jc w:val="both"/>
        <w:rPr>
          <w:rFonts w:ascii="Times New Roman" w:hAnsi="Times New Roman" w:cs="Times New Roman"/>
          <w:iCs/>
          <w:sz w:val="28"/>
          <w:szCs w:val="28"/>
        </w:rPr>
      </w:pPr>
      <w:r w:rsidRPr="003557F1">
        <w:rPr>
          <w:rFonts w:ascii="Times New Roman" w:hAnsi="Times New Roman" w:cs="Times New Roman"/>
          <w:iCs/>
          <w:sz w:val="28"/>
          <w:szCs w:val="28"/>
        </w:rPr>
        <w:t>Повноваження Національного антикорупційного бюро України у сфері забезпечення національної безпеки України.</w:t>
      </w:r>
    </w:p>
    <w:p w:rsidR="003557F1" w:rsidRPr="003557F1" w:rsidRDefault="003557F1" w:rsidP="003557F1">
      <w:pPr>
        <w:ind w:firstLine="709"/>
        <w:jc w:val="both"/>
        <w:rPr>
          <w:rFonts w:ascii="Times New Roman" w:hAnsi="Times New Roman" w:cs="Times New Roman"/>
          <w:iCs/>
          <w:color w:val="000000"/>
          <w:sz w:val="28"/>
          <w:szCs w:val="28"/>
        </w:rPr>
      </w:pPr>
    </w:p>
    <w:p w:rsidR="003557F1" w:rsidRPr="003557F1" w:rsidRDefault="003557F1" w:rsidP="003557F1">
      <w:pPr>
        <w:ind w:firstLine="709"/>
        <w:jc w:val="both"/>
        <w:rPr>
          <w:rFonts w:ascii="Times New Roman" w:hAnsi="Times New Roman" w:cs="Times New Roman"/>
          <w:b/>
          <w:iCs/>
          <w:color w:val="000000"/>
          <w:sz w:val="28"/>
          <w:szCs w:val="28"/>
        </w:rPr>
      </w:pPr>
      <w:r w:rsidRPr="003557F1">
        <w:rPr>
          <w:rFonts w:ascii="Times New Roman" w:hAnsi="Times New Roman" w:cs="Times New Roman"/>
          <w:b/>
          <w:iCs/>
          <w:sz w:val="28"/>
          <w:szCs w:val="28"/>
        </w:rPr>
        <w:t>Змістовий модуль</w:t>
      </w:r>
      <w:r w:rsidRPr="003557F1">
        <w:rPr>
          <w:rFonts w:ascii="Times New Roman" w:hAnsi="Times New Roman" w:cs="Times New Roman"/>
          <w:b/>
          <w:iCs/>
          <w:color w:val="000000"/>
          <w:sz w:val="28"/>
          <w:szCs w:val="28"/>
        </w:rPr>
        <w:t xml:space="preserve"> 4. Право та національна безпека України</w:t>
      </w:r>
    </w:p>
    <w:p w:rsidR="003557F1" w:rsidRPr="003557F1" w:rsidRDefault="003557F1" w:rsidP="003557F1">
      <w:pPr>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 xml:space="preserve">Роль права в забезпеченні національної безпеки України. </w:t>
      </w:r>
    </w:p>
    <w:p w:rsidR="003557F1" w:rsidRPr="003557F1" w:rsidRDefault="003557F1" w:rsidP="003557F1">
      <w:pPr>
        <w:ind w:firstLine="709"/>
        <w:jc w:val="both"/>
        <w:rPr>
          <w:rFonts w:ascii="Times New Roman" w:hAnsi="Times New Roman" w:cs="Times New Roman"/>
          <w:iCs/>
          <w:color w:val="000000"/>
          <w:sz w:val="28"/>
          <w:szCs w:val="28"/>
        </w:rPr>
      </w:pPr>
      <w:r w:rsidRPr="003557F1">
        <w:rPr>
          <w:rFonts w:ascii="Times New Roman" w:hAnsi="Times New Roman" w:cs="Times New Roman"/>
          <w:iCs/>
          <w:sz w:val="28"/>
          <w:szCs w:val="28"/>
        </w:rPr>
        <w:t>Поняття та зміст нормативно-правового забезпечення національної безпеки.</w:t>
      </w:r>
    </w:p>
    <w:p w:rsidR="003557F1" w:rsidRPr="003557F1" w:rsidRDefault="003557F1" w:rsidP="003557F1">
      <w:pPr>
        <w:ind w:firstLine="709"/>
        <w:jc w:val="both"/>
        <w:rPr>
          <w:rFonts w:ascii="Times New Roman" w:hAnsi="Times New Roman" w:cs="Times New Roman"/>
          <w:iCs/>
          <w:sz w:val="28"/>
          <w:szCs w:val="28"/>
        </w:rPr>
      </w:pPr>
      <w:r w:rsidRPr="003557F1">
        <w:rPr>
          <w:rFonts w:ascii="Times New Roman" w:hAnsi="Times New Roman" w:cs="Times New Roman"/>
          <w:iCs/>
          <w:sz w:val="28"/>
          <w:szCs w:val="28"/>
        </w:rPr>
        <w:t>Методологія формування концепцій національної безпеки.</w:t>
      </w:r>
    </w:p>
    <w:p w:rsidR="003557F1" w:rsidRPr="003557F1" w:rsidRDefault="003557F1" w:rsidP="003557F1">
      <w:pPr>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 xml:space="preserve">Підходи до формування </w:t>
      </w:r>
      <w:r w:rsidRPr="003557F1">
        <w:rPr>
          <w:rFonts w:ascii="Times New Roman" w:hAnsi="Times New Roman" w:cs="Times New Roman"/>
          <w:iCs/>
          <w:sz w:val="28"/>
          <w:szCs w:val="28"/>
        </w:rPr>
        <w:t>доктрин національної безпеки</w:t>
      </w:r>
      <w:r w:rsidRPr="003557F1">
        <w:rPr>
          <w:rFonts w:ascii="Times New Roman" w:hAnsi="Times New Roman" w:cs="Times New Roman"/>
          <w:iCs/>
          <w:color w:val="000000"/>
          <w:sz w:val="28"/>
          <w:szCs w:val="28"/>
        </w:rPr>
        <w:t>.</w:t>
      </w:r>
    </w:p>
    <w:p w:rsidR="003557F1" w:rsidRPr="003557F1" w:rsidRDefault="003557F1" w:rsidP="003557F1">
      <w:pPr>
        <w:shd w:val="clear" w:color="auto" w:fill="FFFFFF"/>
        <w:suppressAutoHyphens w:val="0"/>
        <w:ind w:firstLine="709"/>
        <w:jc w:val="both"/>
        <w:rPr>
          <w:rFonts w:ascii="Times New Roman" w:hAnsi="Times New Roman" w:cs="Times New Roman"/>
          <w:iCs/>
          <w:sz w:val="28"/>
          <w:szCs w:val="28"/>
        </w:rPr>
      </w:pPr>
      <w:r w:rsidRPr="003557F1">
        <w:rPr>
          <w:rFonts w:ascii="Times New Roman" w:hAnsi="Times New Roman" w:cs="Times New Roman"/>
          <w:iCs/>
          <w:color w:val="000000"/>
          <w:sz w:val="28"/>
          <w:szCs w:val="28"/>
        </w:rPr>
        <w:t xml:space="preserve">Основні положення Закону </w:t>
      </w:r>
      <w:r w:rsidRPr="003557F1">
        <w:rPr>
          <w:rFonts w:ascii="Times New Roman" w:hAnsi="Times New Roman" w:cs="Times New Roman"/>
          <w:iCs/>
          <w:sz w:val="28"/>
          <w:szCs w:val="28"/>
        </w:rPr>
        <w:t>України «Про основи національної безпеки України», Стратегії національної безпеки України та Воєнної доктрини України.</w:t>
      </w:r>
    </w:p>
    <w:p w:rsidR="003557F1" w:rsidRPr="003557F1" w:rsidRDefault="003557F1" w:rsidP="003557F1">
      <w:pPr>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lastRenderedPageBreak/>
        <w:t>Правова модель забезпечення національної безпеки України.</w:t>
      </w:r>
    </w:p>
    <w:p w:rsidR="003557F1" w:rsidRPr="003557F1" w:rsidRDefault="003557F1" w:rsidP="003557F1">
      <w:pPr>
        <w:ind w:firstLine="709"/>
        <w:jc w:val="both"/>
        <w:rPr>
          <w:rFonts w:ascii="Times New Roman" w:hAnsi="Times New Roman" w:cs="Times New Roman"/>
          <w:b/>
          <w:iCs/>
          <w:sz w:val="28"/>
          <w:szCs w:val="28"/>
        </w:rPr>
      </w:pPr>
    </w:p>
    <w:p w:rsidR="003557F1" w:rsidRPr="003557F1" w:rsidRDefault="003557F1" w:rsidP="003557F1">
      <w:pPr>
        <w:ind w:firstLine="709"/>
        <w:jc w:val="both"/>
        <w:rPr>
          <w:rFonts w:ascii="Times New Roman" w:hAnsi="Times New Roman" w:cs="Times New Roman"/>
          <w:b/>
          <w:iCs/>
          <w:color w:val="000000"/>
          <w:sz w:val="28"/>
          <w:szCs w:val="28"/>
        </w:rPr>
      </w:pPr>
      <w:r w:rsidRPr="003557F1">
        <w:rPr>
          <w:rFonts w:ascii="Times New Roman" w:hAnsi="Times New Roman" w:cs="Times New Roman"/>
          <w:b/>
          <w:iCs/>
          <w:sz w:val="28"/>
          <w:szCs w:val="28"/>
        </w:rPr>
        <w:t>Змістовий модуль</w:t>
      </w:r>
      <w:r w:rsidRPr="003557F1">
        <w:rPr>
          <w:rFonts w:ascii="Times New Roman" w:hAnsi="Times New Roman" w:cs="Times New Roman"/>
          <w:b/>
          <w:iCs/>
          <w:color w:val="000000"/>
          <w:sz w:val="28"/>
          <w:szCs w:val="28"/>
        </w:rPr>
        <w:t xml:space="preserve"> 5. Інформаційна безпека України</w:t>
      </w:r>
    </w:p>
    <w:p w:rsidR="003557F1" w:rsidRPr="003557F1" w:rsidRDefault="003557F1" w:rsidP="003557F1">
      <w:pPr>
        <w:tabs>
          <w:tab w:val="left" w:pos="1276"/>
        </w:tabs>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 xml:space="preserve">Поняття та зміст інформаційної безпеки України. </w:t>
      </w:r>
    </w:p>
    <w:p w:rsidR="003557F1" w:rsidRPr="003557F1" w:rsidRDefault="003557F1" w:rsidP="003557F1">
      <w:pPr>
        <w:tabs>
          <w:tab w:val="left" w:pos="1276"/>
        </w:tabs>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 xml:space="preserve">Поняття та види загроз національним інтересам та національній безпеці в інформаційній сфері. </w:t>
      </w:r>
    </w:p>
    <w:p w:rsidR="003557F1" w:rsidRPr="003557F1" w:rsidRDefault="003557F1" w:rsidP="003557F1">
      <w:pPr>
        <w:tabs>
          <w:tab w:val="left" w:pos="1276"/>
        </w:tabs>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Класифікація загроз.</w:t>
      </w:r>
    </w:p>
    <w:p w:rsidR="003557F1" w:rsidRPr="003557F1" w:rsidRDefault="003557F1" w:rsidP="003557F1">
      <w:pPr>
        <w:tabs>
          <w:tab w:val="left" w:pos="1276"/>
        </w:tabs>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Зміст та призначення системи забезпечення інформаційної безпеки України. Мета та завдання системи забезпечення інформаційної безпеки. С</w:t>
      </w:r>
      <w:r w:rsidRPr="003557F1">
        <w:rPr>
          <w:rFonts w:ascii="Times New Roman" w:hAnsi="Times New Roman" w:cs="Times New Roman"/>
          <w:iCs/>
          <w:sz w:val="28"/>
          <w:szCs w:val="28"/>
        </w:rPr>
        <w:t>труктура системи забезпечення інформаційної безпеки.</w:t>
      </w:r>
    </w:p>
    <w:p w:rsidR="003557F1" w:rsidRPr="003557F1" w:rsidRDefault="003557F1" w:rsidP="003557F1">
      <w:pPr>
        <w:tabs>
          <w:tab w:val="left" w:pos="1276"/>
        </w:tabs>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Методи забезпечення інформаційної безпеки.</w:t>
      </w:r>
    </w:p>
    <w:p w:rsidR="003557F1" w:rsidRPr="003557F1" w:rsidRDefault="003557F1" w:rsidP="003557F1">
      <w:pPr>
        <w:tabs>
          <w:tab w:val="left" w:pos="1276"/>
        </w:tabs>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Державна політика національної безпеки України. Основні напрями державної політики національної безпеки в інформаційній сфері.</w:t>
      </w:r>
    </w:p>
    <w:p w:rsidR="003557F1" w:rsidRPr="003557F1" w:rsidRDefault="003557F1" w:rsidP="003557F1">
      <w:pPr>
        <w:ind w:firstLine="709"/>
        <w:jc w:val="both"/>
        <w:rPr>
          <w:rFonts w:ascii="Times New Roman" w:hAnsi="Times New Roman" w:cs="Times New Roman"/>
          <w:b/>
          <w:iCs/>
          <w:color w:val="000000"/>
          <w:sz w:val="28"/>
          <w:szCs w:val="28"/>
          <w:lang w:val="ru-RU"/>
        </w:rPr>
      </w:pPr>
    </w:p>
    <w:p w:rsidR="003557F1" w:rsidRPr="003557F1" w:rsidRDefault="003557F1" w:rsidP="003557F1">
      <w:pPr>
        <w:ind w:firstLine="709"/>
        <w:jc w:val="both"/>
        <w:rPr>
          <w:rFonts w:ascii="Times New Roman" w:hAnsi="Times New Roman" w:cs="Times New Roman"/>
          <w:b/>
          <w:iCs/>
          <w:color w:val="000000"/>
          <w:sz w:val="28"/>
          <w:szCs w:val="28"/>
        </w:rPr>
      </w:pPr>
      <w:r w:rsidRPr="003557F1">
        <w:rPr>
          <w:rFonts w:ascii="Times New Roman" w:hAnsi="Times New Roman" w:cs="Times New Roman"/>
          <w:b/>
          <w:iCs/>
          <w:sz w:val="28"/>
          <w:szCs w:val="28"/>
        </w:rPr>
        <w:t>Змістовий модуль</w:t>
      </w:r>
      <w:r w:rsidRPr="003557F1">
        <w:rPr>
          <w:rFonts w:ascii="Times New Roman" w:hAnsi="Times New Roman" w:cs="Times New Roman"/>
          <w:b/>
          <w:iCs/>
          <w:color w:val="000000"/>
          <w:sz w:val="28"/>
          <w:szCs w:val="28"/>
        </w:rPr>
        <w:t xml:space="preserve"> 6. Геополітична безпека та її стан на сучасному етапі</w:t>
      </w:r>
    </w:p>
    <w:p w:rsidR="003557F1" w:rsidRPr="003557F1" w:rsidRDefault="003557F1" w:rsidP="003557F1">
      <w:pPr>
        <w:tabs>
          <w:tab w:val="num" w:pos="1260"/>
        </w:tabs>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 xml:space="preserve">Поняття та зміст геополітичної безпеки. Основні закони геополітики. Поняття геополітики. Джерела геополітики. Предмет геополітики. </w:t>
      </w:r>
    </w:p>
    <w:p w:rsidR="003557F1" w:rsidRPr="003557F1" w:rsidRDefault="003557F1" w:rsidP="003557F1">
      <w:pPr>
        <w:tabs>
          <w:tab w:val="num" w:pos="1260"/>
        </w:tabs>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 xml:space="preserve">Загальна характеристика України як суб'єкта геополітики. </w:t>
      </w:r>
    </w:p>
    <w:p w:rsidR="003557F1" w:rsidRPr="003557F1" w:rsidRDefault="003557F1" w:rsidP="003557F1">
      <w:pPr>
        <w:tabs>
          <w:tab w:val="num" w:pos="1260"/>
        </w:tabs>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 xml:space="preserve">Сучасні загрози геополітичній безпеці України. </w:t>
      </w:r>
    </w:p>
    <w:p w:rsidR="003557F1" w:rsidRPr="003557F1" w:rsidRDefault="003557F1" w:rsidP="003557F1">
      <w:pPr>
        <w:tabs>
          <w:tab w:val="num" w:pos="1260"/>
        </w:tabs>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 xml:space="preserve">Система забезпечення геополітичної безпеки України. </w:t>
      </w:r>
    </w:p>
    <w:p w:rsidR="003557F1" w:rsidRPr="003557F1" w:rsidRDefault="003557F1" w:rsidP="003557F1">
      <w:pPr>
        <w:tabs>
          <w:tab w:val="num" w:pos="1260"/>
        </w:tabs>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 xml:space="preserve">Державна політика геополітичної безпеки України. </w:t>
      </w:r>
    </w:p>
    <w:p w:rsidR="003557F1" w:rsidRPr="003557F1" w:rsidRDefault="003557F1" w:rsidP="003557F1">
      <w:pPr>
        <w:tabs>
          <w:tab w:val="num" w:pos="1260"/>
        </w:tabs>
        <w:ind w:firstLine="709"/>
        <w:jc w:val="both"/>
        <w:rPr>
          <w:rFonts w:ascii="Times New Roman" w:eastAsia="SimSun" w:hAnsi="Times New Roman" w:cs="Times New Roman"/>
          <w:iCs/>
          <w:color w:val="000000"/>
          <w:sz w:val="28"/>
          <w:szCs w:val="28"/>
        </w:rPr>
      </w:pPr>
      <w:r w:rsidRPr="003557F1">
        <w:rPr>
          <w:rFonts w:ascii="Times New Roman" w:eastAsia="SimSun" w:hAnsi="Times New Roman" w:cs="Times New Roman"/>
          <w:iCs/>
          <w:color w:val="000000"/>
          <w:sz w:val="28"/>
          <w:szCs w:val="28"/>
        </w:rPr>
        <w:t xml:space="preserve">Пріоритетні напрями забезпечення національної безпеки в геополітичній сфері. </w:t>
      </w:r>
    </w:p>
    <w:p w:rsidR="003557F1" w:rsidRPr="003557F1" w:rsidRDefault="003557F1" w:rsidP="003557F1">
      <w:pPr>
        <w:ind w:firstLine="709"/>
        <w:jc w:val="both"/>
        <w:rPr>
          <w:rFonts w:ascii="Times New Roman" w:hAnsi="Times New Roman" w:cs="Times New Roman"/>
          <w:iCs/>
          <w:color w:val="000000"/>
          <w:sz w:val="28"/>
          <w:szCs w:val="28"/>
        </w:rPr>
      </w:pPr>
    </w:p>
    <w:p w:rsidR="003557F1" w:rsidRPr="003557F1" w:rsidRDefault="003557F1" w:rsidP="003557F1">
      <w:pPr>
        <w:ind w:firstLine="709"/>
        <w:jc w:val="both"/>
        <w:rPr>
          <w:rFonts w:ascii="Times New Roman" w:hAnsi="Times New Roman" w:cs="Times New Roman"/>
          <w:b/>
          <w:iCs/>
          <w:color w:val="000000"/>
          <w:sz w:val="28"/>
          <w:szCs w:val="28"/>
        </w:rPr>
      </w:pPr>
      <w:r w:rsidRPr="003557F1">
        <w:rPr>
          <w:rFonts w:ascii="Times New Roman" w:hAnsi="Times New Roman" w:cs="Times New Roman"/>
          <w:b/>
          <w:iCs/>
          <w:sz w:val="28"/>
          <w:szCs w:val="28"/>
        </w:rPr>
        <w:t>Змістовий модуль</w:t>
      </w:r>
      <w:r w:rsidRPr="003557F1">
        <w:rPr>
          <w:rFonts w:ascii="Times New Roman" w:hAnsi="Times New Roman" w:cs="Times New Roman"/>
          <w:b/>
          <w:iCs/>
          <w:color w:val="000000"/>
          <w:sz w:val="28"/>
          <w:szCs w:val="28"/>
        </w:rPr>
        <w:t xml:space="preserve"> 7. Воєнна безпека України в умовах </w:t>
      </w:r>
      <w:proofErr w:type="spellStart"/>
      <w:r w:rsidRPr="003557F1">
        <w:rPr>
          <w:rFonts w:ascii="Times New Roman" w:hAnsi="Times New Roman" w:cs="Times New Roman"/>
          <w:b/>
          <w:iCs/>
          <w:color w:val="000000"/>
          <w:sz w:val="28"/>
          <w:szCs w:val="28"/>
        </w:rPr>
        <w:t>евроінтеграції</w:t>
      </w:r>
      <w:proofErr w:type="spellEnd"/>
    </w:p>
    <w:p w:rsidR="003557F1" w:rsidRPr="003557F1" w:rsidRDefault="003557F1" w:rsidP="003557F1">
      <w:pPr>
        <w:shd w:val="clear" w:color="auto" w:fill="FFFFFF"/>
        <w:suppressAutoHyphens w:val="0"/>
        <w:ind w:firstLine="709"/>
        <w:jc w:val="both"/>
        <w:rPr>
          <w:rFonts w:ascii="Times New Roman" w:hAnsi="Times New Roman" w:cs="Times New Roman"/>
          <w:iCs/>
          <w:sz w:val="28"/>
          <w:szCs w:val="28"/>
        </w:rPr>
      </w:pPr>
      <w:r w:rsidRPr="003557F1">
        <w:rPr>
          <w:rFonts w:ascii="Times New Roman" w:hAnsi="Times New Roman" w:cs="Times New Roman"/>
          <w:iCs/>
          <w:spacing w:val="1"/>
          <w:sz w:val="28"/>
          <w:szCs w:val="28"/>
        </w:rPr>
        <w:t>П</w:t>
      </w:r>
      <w:r w:rsidRPr="003557F1">
        <w:rPr>
          <w:rFonts w:ascii="Times New Roman" w:hAnsi="Times New Roman" w:cs="Times New Roman"/>
          <w:bCs/>
          <w:iCs/>
          <w:sz w:val="28"/>
          <w:szCs w:val="28"/>
        </w:rPr>
        <w:t xml:space="preserve">оняття та сутність </w:t>
      </w:r>
      <w:r w:rsidRPr="003557F1">
        <w:rPr>
          <w:rFonts w:ascii="Times New Roman" w:hAnsi="Times New Roman" w:cs="Times New Roman"/>
          <w:iCs/>
          <w:sz w:val="28"/>
          <w:szCs w:val="28"/>
        </w:rPr>
        <w:t>воєнної загрози та воєнної небезпеки.</w:t>
      </w:r>
    </w:p>
    <w:p w:rsidR="003557F1" w:rsidRPr="003557F1" w:rsidRDefault="003557F1" w:rsidP="003557F1">
      <w:pPr>
        <w:shd w:val="clear" w:color="auto" w:fill="FFFFFF"/>
        <w:suppressAutoHyphens w:val="0"/>
        <w:ind w:firstLine="709"/>
        <w:jc w:val="both"/>
        <w:rPr>
          <w:rFonts w:ascii="Times New Roman" w:hAnsi="Times New Roman" w:cs="Times New Roman"/>
          <w:iCs/>
          <w:sz w:val="28"/>
          <w:szCs w:val="28"/>
        </w:rPr>
      </w:pPr>
      <w:r w:rsidRPr="003557F1">
        <w:rPr>
          <w:rFonts w:ascii="Times New Roman" w:hAnsi="Times New Roman" w:cs="Times New Roman"/>
          <w:iCs/>
          <w:sz w:val="28"/>
          <w:szCs w:val="28"/>
        </w:rPr>
        <w:t>Джерела та характерні ознаки воєнної загрози та воєнної небезпеки.</w:t>
      </w:r>
    </w:p>
    <w:p w:rsidR="003557F1" w:rsidRPr="003557F1" w:rsidRDefault="003557F1" w:rsidP="003557F1">
      <w:pPr>
        <w:shd w:val="clear" w:color="auto" w:fill="FFFFFF"/>
        <w:suppressAutoHyphens w:val="0"/>
        <w:ind w:firstLine="709"/>
        <w:jc w:val="both"/>
        <w:rPr>
          <w:rFonts w:ascii="Times New Roman" w:hAnsi="Times New Roman" w:cs="Times New Roman"/>
          <w:bCs/>
          <w:iCs/>
          <w:sz w:val="28"/>
          <w:szCs w:val="28"/>
        </w:rPr>
      </w:pPr>
      <w:r w:rsidRPr="003557F1">
        <w:rPr>
          <w:rFonts w:ascii="Times New Roman" w:hAnsi="Times New Roman" w:cs="Times New Roman"/>
          <w:iCs/>
          <w:sz w:val="28"/>
          <w:szCs w:val="28"/>
        </w:rPr>
        <w:t>О</w:t>
      </w:r>
      <w:r w:rsidRPr="003557F1">
        <w:rPr>
          <w:rFonts w:ascii="Times New Roman" w:hAnsi="Times New Roman" w:cs="Times New Roman"/>
          <w:bCs/>
          <w:iCs/>
          <w:sz w:val="28"/>
          <w:szCs w:val="28"/>
        </w:rPr>
        <w:t>сновні реальні та потенційні загрози національним інтересам, національній безпеці та стабільності в суспільстві України у воєнній сфері та сфері безпеки державного кордону України.</w:t>
      </w:r>
    </w:p>
    <w:p w:rsidR="003557F1" w:rsidRPr="003557F1" w:rsidRDefault="003557F1" w:rsidP="003557F1">
      <w:pPr>
        <w:shd w:val="clear" w:color="auto" w:fill="FFFFFF"/>
        <w:suppressAutoHyphens w:val="0"/>
        <w:ind w:firstLine="709"/>
        <w:jc w:val="both"/>
        <w:rPr>
          <w:rFonts w:ascii="Times New Roman" w:hAnsi="Times New Roman" w:cs="Times New Roman"/>
          <w:iCs/>
          <w:sz w:val="28"/>
          <w:szCs w:val="28"/>
        </w:rPr>
      </w:pPr>
      <w:r w:rsidRPr="003557F1">
        <w:rPr>
          <w:rFonts w:ascii="Times New Roman" w:hAnsi="Times New Roman" w:cs="Times New Roman"/>
          <w:bCs/>
          <w:iCs/>
          <w:sz w:val="28"/>
          <w:szCs w:val="28"/>
        </w:rPr>
        <w:t>А</w:t>
      </w:r>
      <w:r w:rsidRPr="003557F1">
        <w:rPr>
          <w:rFonts w:ascii="Times New Roman" w:hAnsi="Times New Roman" w:cs="Times New Roman"/>
          <w:iCs/>
          <w:sz w:val="28"/>
          <w:szCs w:val="28"/>
        </w:rPr>
        <w:t>ктуальні воєнні загрози для України та сценарії, за якими вони можуть бути реалізовані.</w:t>
      </w:r>
    </w:p>
    <w:p w:rsidR="003557F1" w:rsidRPr="003557F1" w:rsidRDefault="003557F1" w:rsidP="003557F1">
      <w:pPr>
        <w:shd w:val="clear" w:color="auto" w:fill="FFFFFF"/>
        <w:suppressAutoHyphens w:val="0"/>
        <w:ind w:firstLine="709"/>
        <w:jc w:val="both"/>
        <w:rPr>
          <w:rFonts w:ascii="Times New Roman" w:hAnsi="Times New Roman" w:cs="Times New Roman"/>
          <w:iCs/>
          <w:sz w:val="28"/>
          <w:szCs w:val="28"/>
        </w:rPr>
      </w:pPr>
      <w:r w:rsidRPr="003557F1">
        <w:rPr>
          <w:rFonts w:ascii="Times New Roman" w:hAnsi="Times New Roman" w:cs="Times New Roman"/>
          <w:iCs/>
          <w:sz w:val="28"/>
          <w:szCs w:val="28"/>
        </w:rPr>
        <w:t>Перелік воєнно-політичних викликів, які можуть перерости в загрозу застосування воєнної сили проти України.</w:t>
      </w:r>
    </w:p>
    <w:p w:rsidR="003557F1" w:rsidRPr="003557F1" w:rsidRDefault="003557F1" w:rsidP="003557F1">
      <w:pPr>
        <w:shd w:val="clear" w:color="auto" w:fill="FFFFFF"/>
        <w:suppressAutoHyphens w:val="0"/>
        <w:ind w:firstLine="709"/>
        <w:jc w:val="both"/>
        <w:rPr>
          <w:rFonts w:ascii="Times New Roman" w:hAnsi="Times New Roman" w:cs="Times New Roman"/>
          <w:iCs/>
          <w:sz w:val="28"/>
          <w:szCs w:val="28"/>
        </w:rPr>
      </w:pPr>
      <w:r w:rsidRPr="003557F1">
        <w:rPr>
          <w:rFonts w:ascii="Times New Roman" w:hAnsi="Times New Roman" w:cs="Times New Roman"/>
          <w:iCs/>
          <w:sz w:val="28"/>
          <w:szCs w:val="28"/>
        </w:rPr>
        <w:t>Підходи до забезпечення воєнної безпеки держави.</w:t>
      </w:r>
    </w:p>
    <w:p w:rsidR="003557F1" w:rsidRPr="003557F1" w:rsidRDefault="003557F1" w:rsidP="003557F1">
      <w:pPr>
        <w:shd w:val="clear" w:color="auto" w:fill="FFFFFF"/>
        <w:suppressAutoHyphens w:val="0"/>
        <w:ind w:firstLine="709"/>
        <w:jc w:val="both"/>
        <w:rPr>
          <w:rFonts w:ascii="Times New Roman" w:hAnsi="Times New Roman" w:cs="Times New Roman"/>
          <w:iCs/>
          <w:sz w:val="28"/>
          <w:szCs w:val="28"/>
        </w:rPr>
      </w:pPr>
      <w:r w:rsidRPr="003557F1">
        <w:rPr>
          <w:rFonts w:ascii="Times New Roman" w:hAnsi="Times New Roman" w:cs="Times New Roman"/>
          <w:iCs/>
          <w:sz w:val="28"/>
          <w:szCs w:val="28"/>
        </w:rPr>
        <w:t>Основні напрями державної політики з питань національної безпеки у воєнній сфері.</w:t>
      </w:r>
    </w:p>
    <w:p w:rsidR="003557F1" w:rsidRPr="003557F1" w:rsidRDefault="003557F1" w:rsidP="003557F1">
      <w:pPr>
        <w:shd w:val="clear" w:color="auto" w:fill="FFFFFF"/>
        <w:suppressAutoHyphens w:val="0"/>
        <w:ind w:firstLine="709"/>
        <w:jc w:val="both"/>
        <w:rPr>
          <w:rFonts w:ascii="Times New Roman" w:hAnsi="Times New Roman" w:cs="Times New Roman"/>
          <w:iCs/>
          <w:sz w:val="28"/>
          <w:szCs w:val="28"/>
        </w:rPr>
      </w:pPr>
      <w:r w:rsidRPr="003557F1">
        <w:rPr>
          <w:rFonts w:ascii="Times New Roman" w:hAnsi="Times New Roman" w:cs="Times New Roman"/>
          <w:iCs/>
          <w:sz w:val="28"/>
          <w:szCs w:val="28"/>
        </w:rPr>
        <w:t>Система воєнної безпеки України.</w:t>
      </w:r>
    </w:p>
    <w:p w:rsidR="003557F1" w:rsidRPr="003557F1" w:rsidRDefault="003557F1" w:rsidP="003557F1">
      <w:pPr>
        <w:ind w:firstLine="709"/>
        <w:jc w:val="both"/>
        <w:rPr>
          <w:rFonts w:ascii="Times New Roman" w:hAnsi="Times New Roman" w:cs="Times New Roman"/>
          <w:iCs/>
          <w:color w:val="000000"/>
          <w:sz w:val="28"/>
          <w:szCs w:val="28"/>
        </w:rPr>
      </w:pPr>
      <w:r w:rsidRPr="003557F1">
        <w:rPr>
          <w:rFonts w:ascii="Times New Roman" w:hAnsi="Times New Roman" w:cs="Times New Roman"/>
          <w:iCs/>
          <w:sz w:val="28"/>
          <w:szCs w:val="28"/>
        </w:rPr>
        <w:t>Реформування сил оборони України: перспективи та напрями.</w:t>
      </w:r>
    </w:p>
    <w:p w:rsidR="003557F1" w:rsidRPr="003557F1" w:rsidRDefault="003557F1" w:rsidP="003557F1">
      <w:pPr>
        <w:ind w:firstLine="709"/>
        <w:jc w:val="both"/>
        <w:rPr>
          <w:rFonts w:ascii="Times New Roman" w:hAnsi="Times New Roman" w:cs="Times New Roman"/>
          <w:iCs/>
          <w:color w:val="000000"/>
          <w:sz w:val="28"/>
          <w:szCs w:val="28"/>
        </w:rPr>
      </w:pPr>
    </w:p>
    <w:p w:rsidR="003557F1" w:rsidRPr="003557F1" w:rsidRDefault="003557F1" w:rsidP="003557F1">
      <w:pPr>
        <w:ind w:firstLine="709"/>
        <w:jc w:val="both"/>
        <w:rPr>
          <w:rFonts w:ascii="Times New Roman" w:hAnsi="Times New Roman" w:cs="Times New Roman"/>
          <w:b/>
          <w:iCs/>
          <w:color w:val="000000"/>
          <w:sz w:val="28"/>
          <w:szCs w:val="28"/>
        </w:rPr>
      </w:pPr>
      <w:r w:rsidRPr="003557F1">
        <w:rPr>
          <w:rFonts w:ascii="Times New Roman" w:hAnsi="Times New Roman" w:cs="Times New Roman"/>
          <w:b/>
          <w:iCs/>
          <w:sz w:val="28"/>
          <w:szCs w:val="28"/>
        </w:rPr>
        <w:t>Змістовий модуль</w:t>
      </w:r>
      <w:r w:rsidRPr="003557F1">
        <w:rPr>
          <w:rFonts w:ascii="Times New Roman" w:hAnsi="Times New Roman" w:cs="Times New Roman"/>
          <w:b/>
          <w:iCs/>
          <w:color w:val="000000"/>
          <w:sz w:val="28"/>
          <w:szCs w:val="28"/>
        </w:rPr>
        <w:t xml:space="preserve"> 8. </w:t>
      </w:r>
      <w:proofErr w:type="spellStart"/>
      <w:r w:rsidRPr="003557F1">
        <w:rPr>
          <w:rFonts w:ascii="Times New Roman" w:hAnsi="Times New Roman" w:cs="Times New Roman"/>
          <w:b/>
          <w:iCs/>
          <w:color w:val="000000"/>
          <w:sz w:val="28"/>
          <w:szCs w:val="28"/>
        </w:rPr>
        <w:t>Бенчмаркінг</w:t>
      </w:r>
      <w:proofErr w:type="spellEnd"/>
      <w:r w:rsidRPr="003557F1">
        <w:rPr>
          <w:rFonts w:ascii="Times New Roman" w:hAnsi="Times New Roman" w:cs="Times New Roman"/>
          <w:b/>
          <w:iCs/>
          <w:color w:val="000000"/>
          <w:sz w:val="28"/>
          <w:szCs w:val="28"/>
        </w:rPr>
        <w:t xml:space="preserve"> безпеки</w:t>
      </w:r>
    </w:p>
    <w:p w:rsidR="003557F1" w:rsidRPr="003557F1" w:rsidRDefault="003557F1" w:rsidP="003557F1">
      <w:pPr>
        <w:shd w:val="clear" w:color="auto" w:fill="FFFFFF"/>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 xml:space="preserve">Поняття та сутність </w:t>
      </w:r>
      <w:proofErr w:type="spellStart"/>
      <w:r w:rsidRPr="003557F1">
        <w:rPr>
          <w:rFonts w:ascii="Times New Roman" w:hAnsi="Times New Roman" w:cs="Times New Roman"/>
          <w:iCs/>
          <w:color w:val="000000"/>
          <w:sz w:val="28"/>
          <w:szCs w:val="28"/>
        </w:rPr>
        <w:t>бенчмаркінгу</w:t>
      </w:r>
      <w:proofErr w:type="spellEnd"/>
      <w:r w:rsidRPr="003557F1">
        <w:rPr>
          <w:rFonts w:ascii="Times New Roman" w:hAnsi="Times New Roman" w:cs="Times New Roman"/>
          <w:iCs/>
          <w:color w:val="000000"/>
          <w:sz w:val="28"/>
          <w:szCs w:val="28"/>
        </w:rPr>
        <w:t xml:space="preserve">. Предмет </w:t>
      </w:r>
      <w:proofErr w:type="spellStart"/>
      <w:r w:rsidRPr="003557F1">
        <w:rPr>
          <w:rFonts w:ascii="Times New Roman" w:hAnsi="Times New Roman" w:cs="Times New Roman"/>
          <w:iCs/>
          <w:color w:val="000000"/>
          <w:sz w:val="28"/>
          <w:szCs w:val="28"/>
        </w:rPr>
        <w:t>бенчмаркінгу</w:t>
      </w:r>
      <w:proofErr w:type="spellEnd"/>
      <w:r w:rsidRPr="003557F1">
        <w:rPr>
          <w:rFonts w:ascii="Times New Roman" w:hAnsi="Times New Roman" w:cs="Times New Roman"/>
          <w:iCs/>
          <w:color w:val="000000"/>
          <w:sz w:val="28"/>
          <w:szCs w:val="28"/>
        </w:rPr>
        <w:t>.</w:t>
      </w:r>
    </w:p>
    <w:p w:rsidR="003557F1" w:rsidRPr="003557F1" w:rsidRDefault="003557F1" w:rsidP="003557F1">
      <w:pPr>
        <w:shd w:val="clear" w:color="auto" w:fill="FFFFFF"/>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 xml:space="preserve">Поняття та зміст </w:t>
      </w:r>
      <w:proofErr w:type="spellStart"/>
      <w:r w:rsidRPr="003557F1">
        <w:rPr>
          <w:rFonts w:ascii="Times New Roman" w:hAnsi="Times New Roman" w:cs="Times New Roman"/>
          <w:iCs/>
          <w:color w:val="000000"/>
          <w:sz w:val="28"/>
          <w:szCs w:val="28"/>
        </w:rPr>
        <w:t>бенчмаркінгу</w:t>
      </w:r>
      <w:proofErr w:type="spellEnd"/>
      <w:r w:rsidRPr="003557F1">
        <w:rPr>
          <w:rFonts w:ascii="Times New Roman" w:hAnsi="Times New Roman" w:cs="Times New Roman"/>
          <w:iCs/>
          <w:color w:val="000000"/>
          <w:sz w:val="28"/>
          <w:szCs w:val="28"/>
        </w:rPr>
        <w:t xml:space="preserve"> національної безпеки. </w:t>
      </w:r>
    </w:p>
    <w:p w:rsidR="003557F1" w:rsidRPr="003557F1" w:rsidRDefault="003557F1" w:rsidP="003557F1">
      <w:pPr>
        <w:shd w:val="clear" w:color="auto" w:fill="FFFFFF"/>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 xml:space="preserve">Механізм </w:t>
      </w:r>
      <w:proofErr w:type="spellStart"/>
      <w:r w:rsidRPr="003557F1">
        <w:rPr>
          <w:rFonts w:ascii="Times New Roman" w:hAnsi="Times New Roman" w:cs="Times New Roman"/>
          <w:iCs/>
          <w:color w:val="000000"/>
          <w:sz w:val="28"/>
          <w:szCs w:val="28"/>
        </w:rPr>
        <w:t>бенчмаркінгу</w:t>
      </w:r>
      <w:proofErr w:type="spellEnd"/>
      <w:r w:rsidRPr="003557F1">
        <w:rPr>
          <w:rFonts w:ascii="Times New Roman" w:hAnsi="Times New Roman" w:cs="Times New Roman"/>
          <w:iCs/>
          <w:color w:val="000000"/>
          <w:sz w:val="28"/>
          <w:szCs w:val="28"/>
        </w:rPr>
        <w:t xml:space="preserve">. Цілі та завдання </w:t>
      </w:r>
      <w:proofErr w:type="spellStart"/>
      <w:r w:rsidRPr="003557F1">
        <w:rPr>
          <w:rFonts w:ascii="Times New Roman" w:hAnsi="Times New Roman" w:cs="Times New Roman"/>
          <w:iCs/>
          <w:color w:val="000000"/>
          <w:sz w:val="28"/>
          <w:szCs w:val="28"/>
        </w:rPr>
        <w:t>бенчмаркінгу</w:t>
      </w:r>
      <w:proofErr w:type="spellEnd"/>
      <w:r w:rsidRPr="003557F1">
        <w:rPr>
          <w:rFonts w:ascii="Times New Roman" w:hAnsi="Times New Roman" w:cs="Times New Roman"/>
          <w:iCs/>
          <w:color w:val="000000"/>
          <w:sz w:val="28"/>
          <w:szCs w:val="28"/>
        </w:rPr>
        <w:t xml:space="preserve">. Принципи та методи </w:t>
      </w:r>
      <w:proofErr w:type="spellStart"/>
      <w:r w:rsidRPr="003557F1">
        <w:rPr>
          <w:rFonts w:ascii="Times New Roman" w:hAnsi="Times New Roman" w:cs="Times New Roman"/>
          <w:iCs/>
          <w:color w:val="000000"/>
          <w:sz w:val="28"/>
          <w:szCs w:val="28"/>
        </w:rPr>
        <w:t>бенчмаркінгу</w:t>
      </w:r>
      <w:proofErr w:type="spellEnd"/>
      <w:r w:rsidRPr="003557F1">
        <w:rPr>
          <w:rFonts w:ascii="Times New Roman" w:hAnsi="Times New Roman" w:cs="Times New Roman"/>
          <w:iCs/>
          <w:color w:val="000000"/>
          <w:sz w:val="28"/>
          <w:szCs w:val="28"/>
        </w:rPr>
        <w:t xml:space="preserve">. </w:t>
      </w:r>
    </w:p>
    <w:p w:rsidR="003557F1" w:rsidRPr="003557F1" w:rsidRDefault="003557F1" w:rsidP="003557F1">
      <w:pPr>
        <w:shd w:val="clear" w:color="auto" w:fill="FFFFFF"/>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lastRenderedPageBreak/>
        <w:t xml:space="preserve">Етапи проведення </w:t>
      </w:r>
      <w:proofErr w:type="spellStart"/>
      <w:r w:rsidRPr="003557F1">
        <w:rPr>
          <w:rFonts w:ascii="Times New Roman" w:hAnsi="Times New Roman" w:cs="Times New Roman"/>
          <w:iCs/>
          <w:color w:val="000000"/>
          <w:sz w:val="28"/>
          <w:szCs w:val="28"/>
        </w:rPr>
        <w:t>бенчмаркінга</w:t>
      </w:r>
      <w:proofErr w:type="spellEnd"/>
      <w:r w:rsidRPr="003557F1">
        <w:rPr>
          <w:rFonts w:ascii="Times New Roman" w:hAnsi="Times New Roman" w:cs="Times New Roman"/>
          <w:iCs/>
          <w:color w:val="000000"/>
          <w:sz w:val="28"/>
          <w:szCs w:val="28"/>
        </w:rPr>
        <w:t xml:space="preserve">. </w:t>
      </w:r>
    </w:p>
    <w:p w:rsidR="003557F1" w:rsidRPr="003557F1" w:rsidRDefault="003557F1" w:rsidP="003557F1">
      <w:pPr>
        <w:shd w:val="clear" w:color="auto" w:fill="FFFFFF"/>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 xml:space="preserve">Види </w:t>
      </w:r>
      <w:proofErr w:type="spellStart"/>
      <w:r w:rsidRPr="003557F1">
        <w:rPr>
          <w:rFonts w:ascii="Times New Roman" w:hAnsi="Times New Roman" w:cs="Times New Roman"/>
          <w:iCs/>
          <w:color w:val="000000"/>
          <w:sz w:val="28"/>
          <w:szCs w:val="28"/>
        </w:rPr>
        <w:t>бенчмаркінгу</w:t>
      </w:r>
      <w:proofErr w:type="spellEnd"/>
      <w:r w:rsidRPr="003557F1">
        <w:rPr>
          <w:rFonts w:ascii="Times New Roman" w:hAnsi="Times New Roman" w:cs="Times New Roman"/>
          <w:iCs/>
          <w:color w:val="000000"/>
          <w:sz w:val="28"/>
          <w:szCs w:val="28"/>
        </w:rPr>
        <w:t>.</w:t>
      </w:r>
    </w:p>
    <w:p w:rsidR="003557F1" w:rsidRPr="003557F1" w:rsidRDefault="003557F1" w:rsidP="003557F1">
      <w:pPr>
        <w:shd w:val="clear" w:color="auto" w:fill="FFFFFF"/>
        <w:ind w:firstLine="709"/>
        <w:jc w:val="both"/>
        <w:rPr>
          <w:rFonts w:ascii="Times New Roman" w:hAnsi="Times New Roman" w:cs="Times New Roman"/>
          <w:iCs/>
          <w:color w:val="000000"/>
          <w:sz w:val="28"/>
          <w:szCs w:val="28"/>
        </w:rPr>
      </w:pPr>
      <w:r w:rsidRPr="003557F1">
        <w:rPr>
          <w:rFonts w:ascii="Times New Roman" w:hAnsi="Times New Roman" w:cs="Times New Roman"/>
          <w:iCs/>
          <w:color w:val="000000"/>
          <w:sz w:val="28"/>
          <w:szCs w:val="28"/>
        </w:rPr>
        <w:t xml:space="preserve">Перспективи розвитку </w:t>
      </w:r>
      <w:proofErr w:type="spellStart"/>
      <w:r w:rsidRPr="003557F1">
        <w:rPr>
          <w:rFonts w:ascii="Times New Roman" w:hAnsi="Times New Roman" w:cs="Times New Roman"/>
          <w:iCs/>
          <w:color w:val="000000"/>
          <w:sz w:val="28"/>
          <w:szCs w:val="28"/>
        </w:rPr>
        <w:t>бенчмаркінгу</w:t>
      </w:r>
      <w:proofErr w:type="spellEnd"/>
      <w:r w:rsidRPr="003557F1">
        <w:rPr>
          <w:rFonts w:ascii="Times New Roman" w:hAnsi="Times New Roman" w:cs="Times New Roman"/>
          <w:iCs/>
          <w:color w:val="000000"/>
          <w:sz w:val="28"/>
          <w:szCs w:val="28"/>
        </w:rPr>
        <w:t xml:space="preserve"> національної безпеки України.</w:t>
      </w:r>
    </w:p>
    <w:p w:rsidR="006C0BEE" w:rsidRPr="00B11558" w:rsidRDefault="006C0BEE" w:rsidP="00B56C83">
      <w:pPr>
        <w:pStyle w:val="a4"/>
        <w:jc w:val="center"/>
        <w:rPr>
          <w:b/>
          <w:lang w:val="uk-UA"/>
        </w:rPr>
      </w:pPr>
    </w:p>
    <w:p w:rsidR="00B56C83" w:rsidRPr="00A31F4F" w:rsidRDefault="00B56C83" w:rsidP="00B56C83">
      <w:pPr>
        <w:pStyle w:val="a4"/>
        <w:jc w:val="center"/>
        <w:rPr>
          <w:b/>
          <w:lang w:val="uk-UA"/>
        </w:rPr>
      </w:pPr>
      <w:r w:rsidRPr="00A31F4F">
        <w:rPr>
          <w:b/>
          <w:lang w:val="uk-UA"/>
        </w:rPr>
        <w:t xml:space="preserve">4. Структура навчальної дисципліни </w:t>
      </w:r>
    </w:p>
    <w:p w:rsidR="00B56C83" w:rsidRDefault="00B56C83" w:rsidP="00B56C83">
      <w:pPr>
        <w:pStyle w:val="a4"/>
        <w:jc w:val="center"/>
        <w:rPr>
          <w:b/>
          <w:lang w:val="uk-UA"/>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253"/>
        <w:gridCol w:w="978"/>
        <w:gridCol w:w="978"/>
        <w:gridCol w:w="1729"/>
      </w:tblGrid>
      <w:tr w:rsidR="005D3921" w:rsidRPr="00A31F4F" w:rsidTr="003243AB">
        <w:tc>
          <w:tcPr>
            <w:tcW w:w="1701" w:type="dxa"/>
            <w:vMerge w:val="restart"/>
            <w:tcBorders>
              <w:top w:val="single" w:sz="4" w:space="0" w:color="auto"/>
              <w:left w:val="single" w:sz="4" w:space="0" w:color="auto"/>
              <w:right w:val="single" w:sz="4" w:space="0" w:color="auto"/>
            </w:tcBorders>
            <w:hideMark/>
          </w:tcPr>
          <w:p w:rsidR="005D3921" w:rsidRPr="008142E9" w:rsidRDefault="005D3921" w:rsidP="00FD1EB4">
            <w:pPr>
              <w:autoSpaceDE w:val="0"/>
              <w:autoSpaceDN w:val="0"/>
              <w:ind w:left="-70"/>
              <w:jc w:val="center"/>
              <w:rPr>
                <w:rFonts w:ascii="Times New Roman" w:hAnsi="Times New Roman" w:cs="Times New Roman"/>
                <w:b/>
                <w:sz w:val="22"/>
                <w:szCs w:val="22"/>
              </w:rPr>
            </w:pPr>
            <w:r w:rsidRPr="008142E9">
              <w:rPr>
                <w:rFonts w:ascii="Times New Roman" w:hAnsi="Times New Roman" w:cs="Times New Roman"/>
                <w:b/>
                <w:sz w:val="22"/>
                <w:szCs w:val="22"/>
              </w:rPr>
              <w:t>Вид заняття</w:t>
            </w:r>
          </w:p>
          <w:p w:rsidR="005D3921" w:rsidRPr="008142E9" w:rsidRDefault="005D3921" w:rsidP="00FD1EB4">
            <w:pPr>
              <w:autoSpaceDE w:val="0"/>
              <w:autoSpaceDN w:val="0"/>
              <w:ind w:left="-70"/>
              <w:jc w:val="center"/>
              <w:rPr>
                <w:rFonts w:ascii="Times New Roman" w:hAnsi="Times New Roman" w:cs="Times New Roman"/>
                <w:b/>
                <w:sz w:val="22"/>
                <w:szCs w:val="22"/>
                <w:lang w:eastAsia="en-US"/>
              </w:rPr>
            </w:pPr>
            <w:r w:rsidRPr="008142E9">
              <w:rPr>
                <w:rFonts w:ascii="Times New Roman" w:hAnsi="Times New Roman" w:cs="Times New Roman"/>
                <w:b/>
                <w:sz w:val="22"/>
                <w:szCs w:val="22"/>
              </w:rPr>
              <w:t>/роботи</w:t>
            </w:r>
          </w:p>
        </w:tc>
        <w:tc>
          <w:tcPr>
            <w:tcW w:w="4253" w:type="dxa"/>
            <w:vMerge w:val="restart"/>
            <w:tcBorders>
              <w:top w:val="single" w:sz="4" w:space="0" w:color="auto"/>
              <w:left w:val="single" w:sz="4" w:space="0" w:color="auto"/>
              <w:right w:val="single" w:sz="4" w:space="0" w:color="auto"/>
            </w:tcBorders>
            <w:hideMark/>
          </w:tcPr>
          <w:p w:rsidR="005D3921" w:rsidRPr="008142E9" w:rsidRDefault="005D3921" w:rsidP="00FD1EB4">
            <w:pPr>
              <w:autoSpaceDE w:val="0"/>
              <w:autoSpaceDN w:val="0"/>
              <w:jc w:val="center"/>
              <w:rPr>
                <w:rFonts w:ascii="Times New Roman" w:hAnsi="Times New Roman" w:cs="Times New Roman"/>
                <w:b/>
                <w:sz w:val="22"/>
                <w:szCs w:val="22"/>
              </w:rPr>
            </w:pPr>
            <w:r w:rsidRPr="008142E9">
              <w:rPr>
                <w:rFonts w:ascii="Times New Roman" w:hAnsi="Times New Roman" w:cs="Times New Roman"/>
                <w:b/>
                <w:sz w:val="22"/>
                <w:szCs w:val="22"/>
              </w:rPr>
              <w:t>Назва теми</w:t>
            </w:r>
          </w:p>
          <w:p w:rsidR="005D3921" w:rsidRPr="008142E9" w:rsidRDefault="005D3921" w:rsidP="00FD1EB4">
            <w:pPr>
              <w:autoSpaceDE w:val="0"/>
              <w:autoSpaceDN w:val="0"/>
              <w:jc w:val="center"/>
              <w:rPr>
                <w:rFonts w:ascii="Times New Roman" w:hAnsi="Times New Roman" w:cs="Times New Roman"/>
                <w:b/>
                <w:sz w:val="22"/>
                <w:szCs w:val="22"/>
                <w:lang w:eastAsia="en-US"/>
              </w:rPr>
            </w:pPr>
            <w:r w:rsidRPr="008142E9">
              <w:rPr>
                <w:rFonts w:ascii="Times New Roman" w:hAnsi="Times New Roman" w:cs="Times New Roman"/>
                <w:b/>
                <w:i/>
                <w:sz w:val="22"/>
                <w:szCs w:val="22"/>
              </w:rPr>
              <w:t>(Розміщено в СЕЗН ЗНУ)</w:t>
            </w:r>
          </w:p>
        </w:tc>
        <w:tc>
          <w:tcPr>
            <w:tcW w:w="1956" w:type="dxa"/>
            <w:gridSpan w:val="2"/>
            <w:tcBorders>
              <w:top w:val="single" w:sz="4" w:space="0" w:color="auto"/>
              <w:left w:val="single" w:sz="4" w:space="0" w:color="auto"/>
              <w:bottom w:val="single" w:sz="4" w:space="0" w:color="auto"/>
              <w:right w:val="single" w:sz="4" w:space="0" w:color="auto"/>
            </w:tcBorders>
            <w:hideMark/>
          </w:tcPr>
          <w:p w:rsidR="005D3921" w:rsidRPr="008142E9" w:rsidRDefault="005D3921" w:rsidP="00FD1EB4">
            <w:pPr>
              <w:jc w:val="center"/>
              <w:rPr>
                <w:rFonts w:ascii="Times New Roman" w:hAnsi="Times New Roman" w:cs="Times New Roman"/>
                <w:b/>
                <w:sz w:val="22"/>
                <w:szCs w:val="22"/>
              </w:rPr>
            </w:pPr>
            <w:r w:rsidRPr="008142E9">
              <w:rPr>
                <w:rFonts w:ascii="Times New Roman" w:hAnsi="Times New Roman" w:cs="Times New Roman"/>
                <w:b/>
                <w:sz w:val="22"/>
                <w:szCs w:val="22"/>
              </w:rPr>
              <w:t>Кількість</w:t>
            </w:r>
          </w:p>
          <w:p w:rsidR="005D3921" w:rsidRPr="008142E9" w:rsidRDefault="005D3921" w:rsidP="00FD1EB4">
            <w:pPr>
              <w:jc w:val="center"/>
              <w:rPr>
                <w:rFonts w:ascii="Times New Roman" w:hAnsi="Times New Roman" w:cs="Times New Roman"/>
                <w:b/>
                <w:sz w:val="22"/>
                <w:szCs w:val="22"/>
              </w:rPr>
            </w:pPr>
            <w:r w:rsidRPr="008142E9">
              <w:rPr>
                <w:rFonts w:ascii="Times New Roman" w:hAnsi="Times New Roman" w:cs="Times New Roman"/>
                <w:b/>
                <w:sz w:val="22"/>
                <w:szCs w:val="22"/>
              </w:rPr>
              <w:t>годин</w:t>
            </w:r>
          </w:p>
        </w:tc>
        <w:tc>
          <w:tcPr>
            <w:tcW w:w="1729" w:type="dxa"/>
            <w:vMerge w:val="restart"/>
            <w:tcBorders>
              <w:top w:val="single" w:sz="4" w:space="0" w:color="auto"/>
              <w:left w:val="single" w:sz="4" w:space="0" w:color="auto"/>
              <w:right w:val="single" w:sz="4" w:space="0" w:color="auto"/>
            </w:tcBorders>
          </w:tcPr>
          <w:p w:rsidR="005D3921" w:rsidRPr="008142E9" w:rsidRDefault="005D3921" w:rsidP="00FD1EB4">
            <w:pPr>
              <w:jc w:val="center"/>
              <w:rPr>
                <w:rFonts w:ascii="Times New Roman" w:hAnsi="Times New Roman" w:cs="Times New Roman"/>
                <w:b/>
                <w:sz w:val="22"/>
                <w:szCs w:val="22"/>
              </w:rPr>
            </w:pPr>
            <w:r w:rsidRPr="008142E9">
              <w:rPr>
                <w:rFonts w:ascii="Times New Roman" w:hAnsi="Times New Roman" w:cs="Times New Roman"/>
                <w:b/>
                <w:sz w:val="22"/>
                <w:szCs w:val="22"/>
              </w:rPr>
              <w:t>Згідно з розкладом</w:t>
            </w:r>
          </w:p>
        </w:tc>
      </w:tr>
      <w:tr w:rsidR="005D3921" w:rsidRPr="00A31F4F" w:rsidTr="003243AB">
        <w:trPr>
          <w:trHeight w:val="226"/>
        </w:trPr>
        <w:tc>
          <w:tcPr>
            <w:tcW w:w="1701" w:type="dxa"/>
            <w:vMerge/>
            <w:tcBorders>
              <w:left w:val="single" w:sz="4" w:space="0" w:color="auto"/>
              <w:right w:val="single" w:sz="4" w:space="0" w:color="auto"/>
            </w:tcBorders>
            <w:vAlign w:val="center"/>
            <w:hideMark/>
          </w:tcPr>
          <w:p w:rsidR="005D3921" w:rsidRPr="008142E9" w:rsidRDefault="005D3921" w:rsidP="00FD1EB4">
            <w:pPr>
              <w:suppressAutoHyphens w:val="0"/>
              <w:rPr>
                <w:rFonts w:ascii="Times New Roman" w:hAnsi="Times New Roman" w:cs="Times New Roman"/>
                <w:sz w:val="22"/>
                <w:szCs w:val="22"/>
                <w:lang w:eastAsia="en-US"/>
              </w:rPr>
            </w:pPr>
          </w:p>
        </w:tc>
        <w:tc>
          <w:tcPr>
            <w:tcW w:w="4253" w:type="dxa"/>
            <w:vMerge/>
            <w:tcBorders>
              <w:left w:val="single" w:sz="4" w:space="0" w:color="auto"/>
              <w:right w:val="single" w:sz="4" w:space="0" w:color="auto"/>
            </w:tcBorders>
            <w:vAlign w:val="center"/>
            <w:hideMark/>
          </w:tcPr>
          <w:p w:rsidR="005D3921" w:rsidRPr="008142E9" w:rsidRDefault="005D3921" w:rsidP="00FD1EB4">
            <w:pPr>
              <w:suppressAutoHyphens w:val="0"/>
              <w:rPr>
                <w:rFonts w:ascii="Times New Roman" w:hAnsi="Times New Roman" w:cs="Times New Roman"/>
                <w:sz w:val="22"/>
                <w:szCs w:val="22"/>
                <w:lang w:eastAsia="en-US"/>
              </w:rPr>
            </w:pPr>
          </w:p>
        </w:tc>
        <w:tc>
          <w:tcPr>
            <w:tcW w:w="978" w:type="dxa"/>
            <w:tcBorders>
              <w:top w:val="single" w:sz="4" w:space="0" w:color="auto"/>
              <w:left w:val="single" w:sz="4" w:space="0" w:color="auto"/>
              <w:right w:val="single" w:sz="4" w:space="0" w:color="auto"/>
            </w:tcBorders>
            <w:hideMark/>
          </w:tcPr>
          <w:p w:rsidR="005D3921" w:rsidRPr="008142E9" w:rsidRDefault="005D3921" w:rsidP="00FD1EB4">
            <w:pPr>
              <w:jc w:val="center"/>
              <w:rPr>
                <w:rFonts w:ascii="Times New Roman" w:hAnsi="Times New Roman" w:cs="Times New Roman"/>
                <w:b/>
                <w:sz w:val="22"/>
                <w:szCs w:val="22"/>
                <w:lang w:eastAsia="en-US"/>
              </w:rPr>
            </w:pPr>
            <w:r w:rsidRPr="008142E9">
              <w:rPr>
                <w:rFonts w:ascii="Times New Roman" w:hAnsi="Times New Roman" w:cs="Times New Roman"/>
                <w:b/>
                <w:sz w:val="22"/>
                <w:szCs w:val="22"/>
              </w:rPr>
              <w:t>о/</w:t>
            </w:r>
            <w:proofErr w:type="spellStart"/>
            <w:r w:rsidRPr="008142E9">
              <w:rPr>
                <w:rFonts w:ascii="Times New Roman" w:hAnsi="Times New Roman" w:cs="Times New Roman"/>
                <w:b/>
                <w:sz w:val="22"/>
                <w:szCs w:val="22"/>
              </w:rPr>
              <w:t>д.ф</w:t>
            </w:r>
            <w:proofErr w:type="spellEnd"/>
            <w:r w:rsidRPr="008142E9">
              <w:rPr>
                <w:rFonts w:ascii="Times New Roman" w:hAnsi="Times New Roman" w:cs="Times New Roman"/>
                <w:b/>
                <w:sz w:val="22"/>
                <w:szCs w:val="22"/>
              </w:rPr>
              <w:t>.</w:t>
            </w:r>
          </w:p>
        </w:tc>
        <w:tc>
          <w:tcPr>
            <w:tcW w:w="978" w:type="dxa"/>
            <w:tcBorders>
              <w:top w:val="single" w:sz="4" w:space="0" w:color="auto"/>
              <w:left w:val="single" w:sz="4" w:space="0" w:color="auto"/>
              <w:right w:val="single" w:sz="4" w:space="0" w:color="auto"/>
            </w:tcBorders>
            <w:hideMark/>
          </w:tcPr>
          <w:p w:rsidR="005D3921" w:rsidRPr="008142E9" w:rsidRDefault="005D3921" w:rsidP="00FD1EB4">
            <w:pPr>
              <w:jc w:val="center"/>
              <w:rPr>
                <w:rFonts w:ascii="Times New Roman" w:hAnsi="Times New Roman" w:cs="Times New Roman"/>
                <w:b/>
                <w:sz w:val="22"/>
                <w:szCs w:val="22"/>
                <w:lang w:eastAsia="en-US"/>
              </w:rPr>
            </w:pPr>
            <w:proofErr w:type="spellStart"/>
            <w:r w:rsidRPr="008142E9">
              <w:rPr>
                <w:rFonts w:ascii="Times New Roman" w:hAnsi="Times New Roman" w:cs="Times New Roman"/>
                <w:b/>
                <w:sz w:val="22"/>
                <w:szCs w:val="22"/>
              </w:rPr>
              <w:t>з.ф</w:t>
            </w:r>
            <w:proofErr w:type="spellEnd"/>
            <w:r w:rsidRPr="008142E9">
              <w:rPr>
                <w:rFonts w:ascii="Times New Roman" w:hAnsi="Times New Roman" w:cs="Times New Roman"/>
                <w:b/>
                <w:sz w:val="22"/>
                <w:szCs w:val="22"/>
              </w:rPr>
              <w:t>.</w:t>
            </w:r>
          </w:p>
        </w:tc>
        <w:tc>
          <w:tcPr>
            <w:tcW w:w="1729" w:type="dxa"/>
            <w:vMerge/>
            <w:tcBorders>
              <w:left w:val="single" w:sz="4" w:space="0" w:color="auto"/>
              <w:right w:val="single" w:sz="4" w:space="0" w:color="auto"/>
            </w:tcBorders>
          </w:tcPr>
          <w:p w:rsidR="005D3921" w:rsidRPr="008142E9" w:rsidRDefault="005D3921" w:rsidP="00FD1EB4">
            <w:pPr>
              <w:jc w:val="center"/>
              <w:rPr>
                <w:rFonts w:ascii="Times New Roman" w:hAnsi="Times New Roman" w:cs="Times New Roman"/>
                <w:sz w:val="22"/>
                <w:szCs w:val="22"/>
              </w:rPr>
            </w:pPr>
          </w:p>
        </w:tc>
      </w:tr>
      <w:tr w:rsidR="005D3921" w:rsidRPr="00A31F4F" w:rsidTr="003243AB">
        <w:trPr>
          <w:trHeight w:val="88"/>
        </w:trPr>
        <w:tc>
          <w:tcPr>
            <w:tcW w:w="1701" w:type="dxa"/>
            <w:tcBorders>
              <w:top w:val="single" w:sz="4" w:space="0" w:color="auto"/>
              <w:left w:val="single" w:sz="4" w:space="0" w:color="auto"/>
              <w:bottom w:val="single" w:sz="4" w:space="0" w:color="auto"/>
              <w:right w:val="single" w:sz="4" w:space="0" w:color="auto"/>
            </w:tcBorders>
            <w:vAlign w:val="center"/>
            <w:hideMark/>
          </w:tcPr>
          <w:p w:rsidR="005D3921" w:rsidRPr="008142E9" w:rsidRDefault="005D3921" w:rsidP="00FD1EB4">
            <w:pPr>
              <w:suppressAutoHyphens w:val="0"/>
              <w:jc w:val="center"/>
              <w:rPr>
                <w:rFonts w:ascii="Times New Roman" w:hAnsi="Times New Roman" w:cs="Times New Roman"/>
                <w:b/>
                <w:i/>
                <w:sz w:val="22"/>
                <w:szCs w:val="22"/>
                <w:lang w:eastAsia="en-US"/>
              </w:rPr>
            </w:pPr>
            <w:r w:rsidRPr="008142E9">
              <w:rPr>
                <w:rFonts w:ascii="Times New Roman" w:hAnsi="Times New Roman" w:cs="Times New Roman"/>
                <w:b/>
                <w:i/>
                <w:sz w:val="22"/>
                <w:szCs w:val="22"/>
                <w:lang w:eastAsia="en-US"/>
              </w:rPr>
              <w:t>1</w:t>
            </w:r>
          </w:p>
        </w:tc>
        <w:tc>
          <w:tcPr>
            <w:tcW w:w="4253" w:type="dxa"/>
            <w:tcBorders>
              <w:top w:val="single" w:sz="4" w:space="0" w:color="auto"/>
              <w:left w:val="single" w:sz="4" w:space="0" w:color="auto"/>
              <w:bottom w:val="single" w:sz="4" w:space="0" w:color="auto"/>
              <w:right w:val="single" w:sz="4" w:space="0" w:color="auto"/>
            </w:tcBorders>
            <w:vAlign w:val="center"/>
            <w:hideMark/>
          </w:tcPr>
          <w:p w:rsidR="005D3921" w:rsidRPr="008142E9" w:rsidRDefault="005D3921" w:rsidP="00FD1EB4">
            <w:pPr>
              <w:suppressAutoHyphens w:val="0"/>
              <w:jc w:val="center"/>
              <w:rPr>
                <w:rFonts w:ascii="Times New Roman" w:hAnsi="Times New Roman" w:cs="Times New Roman"/>
                <w:b/>
                <w:i/>
                <w:sz w:val="22"/>
                <w:szCs w:val="22"/>
                <w:lang w:eastAsia="en-US"/>
              </w:rPr>
            </w:pPr>
            <w:r w:rsidRPr="008142E9">
              <w:rPr>
                <w:rFonts w:ascii="Times New Roman" w:hAnsi="Times New Roman" w:cs="Times New Roman"/>
                <w:b/>
                <w:i/>
                <w:sz w:val="22"/>
                <w:szCs w:val="22"/>
                <w:lang w:eastAsia="en-US"/>
              </w:rPr>
              <w:t>2</w:t>
            </w:r>
          </w:p>
        </w:tc>
        <w:tc>
          <w:tcPr>
            <w:tcW w:w="978" w:type="dxa"/>
            <w:tcBorders>
              <w:top w:val="single" w:sz="4" w:space="0" w:color="auto"/>
              <w:left w:val="single" w:sz="4" w:space="0" w:color="auto"/>
              <w:bottom w:val="single" w:sz="4" w:space="0" w:color="auto"/>
              <w:right w:val="single" w:sz="4" w:space="0" w:color="auto"/>
            </w:tcBorders>
            <w:hideMark/>
          </w:tcPr>
          <w:p w:rsidR="005D3921" w:rsidRPr="008142E9" w:rsidRDefault="005D3921" w:rsidP="00FD1EB4">
            <w:pPr>
              <w:jc w:val="center"/>
              <w:rPr>
                <w:rFonts w:ascii="Times New Roman" w:hAnsi="Times New Roman" w:cs="Times New Roman"/>
                <w:b/>
                <w:i/>
                <w:sz w:val="22"/>
                <w:szCs w:val="22"/>
              </w:rPr>
            </w:pPr>
            <w:r w:rsidRPr="008142E9">
              <w:rPr>
                <w:rFonts w:ascii="Times New Roman" w:hAnsi="Times New Roman" w:cs="Times New Roman"/>
                <w:b/>
                <w:i/>
                <w:sz w:val="22"/>
                <w:szCs w:val="22"/>
              </w:rPr>
              <w:t>3</w:t>
            </w:r>
          </w:p>
        </w:tc>
        <w:tc>
          <w:tcPr>
            <w:tcW w:w="978" w:type="dxa"/>
            <w:tcBorders>
              <w:top w:val="single" w:sz="4" w:space="0" w:color="auto"/>
              <w:left w:val="single" w:sz="4" w:space="0" w:color="auto"/>
              <w:bottom w:val="single" w:sz="4" w:space="0" w:color="auto"/>
              <w:right w:val="single" w:sz="4" w:space="0" w:color="auto"/>
            </w:tcBorders>
            <w:hideMark/>
          </w:tcPr>
          <w:p w:rsidR="005D3921" w:rsidRPr="008142E9" w:rsidRDefault="005D3921" w:rsidP="00FD1EB4">
            <w:pPr>
              <w:jc w:val="center"/>
              <w:rPr>
                <w:rFonts w:ascii="Times New Roman" w:hAnsi="Times New Roman" w:cs="Times New Roman"/>
                <w:b/>
                <w:i/>
                <w:sz w:val="22"/>
                <w:szCs w:val="22"/>
              </w:rPr>
            </w:pPr>
            <w:r w:rsidRPr="008142E9">
              <w:rPr>
                <w:rFonts w:ascii="Times New Roman" w:hAnsi="Times New Roman" w:cs="Times New Roman"/>
                <w:b/>
                <w:i/>
                <w:sz w:val="22"/>
                <w:szCs w:val="22"/>
              </w:rPr>
              <w:t>4</w:t>
            </w:r>
          </w:p>
        </w:tc>
        <w:tc>
          <w:tcPr>
            <w:tcW w:w="1729" w:type="dxa"/>
            <w:tcBorders>
              <w:top w:val="single" w:sz="4" w:space="0" w:color="auto"/>
              <w:left w:val="single" w:sz="4" w:space="0" w:color="auto"/>
              <w:bottom w:val="single" w:sz="4" w:space="0" w:color="auto"/>
              <w:right w:val="single" w:sz="4" w:space="0" w:color="auto"/>
            </w:tcBorders>
          </w:tcPr>
          <w:p w:rsidR="005D3921" w:rsidRPr="008142E9" w:rsidRDefault="005D3921" w:rsidP="00FD1EB4">
            <w:pPr>
              <w:jc w:val="center"/>
              <w:rPr>
                <w:rFonts w:ascii="Times New Roman" w:hAnsi="Times New Roman" w:cs="Times New Roman"/>
                <w:b/>
                <w:i/>
                <w:sz w:val="22"/>
                <w:szCs w:val="22"/>
              </w:rPr>
            </w:pPr>
            <w:r w:rsidRPr="008142E9">
              <w:rPr>
                <w:rFonts w:ascii="Times New Roman" w:hAnsi="Times New Roman" w:cs="Times New Roman"/>
                <w:b/>
                <w:i/>
                <w:sz w:val="22"/>
                <w:szCs w:val="22"/>
              </w:rPr>
              <w:t>5</w:t>
            </w:r>
          </w:p>
        </w:tc>
      </w:tr>
      <w:tr w:rsidR="00A12998" w:rsidRPr="00A31F4F" w:rsidTr="003243AB">
        <w:trPr>
          <w:trHeight w:val="290"/>
        </w:trPr>
        <w:tc>
          <w:tcPr>
            <w:tcW w:w="1701" w:type="dxa"/>
            <w:tcBorders>
              <w:top w:val="single" w:sz="4" w:space="0" w:color="auto"/>
              <w:left w:val="single" w:sz="4" w:space="0" w:color="auto"/>
              <w:bottom w:val="single" w:sz="4" w:space="0" w:color="auto"/>
              <w:right w:val="single" w:sz="4" w:space="0" w:color="auto"/>
            </w:tcBorders>
            <w:hideMark/>
          </w:tcPr>
          <w:p w:rsidR="00A12998" w:rsidRPr="008142E9" w:rsidRDefault="00A12998" w:rsidP="00A12998">
            <w:pPr>
              <w:autoSpaceDE w:val="0"/>
              <w:autoSpaceDN w:val="0"/>
              <w:jc w:val="center"/>
              <w:rPr>
                <w:rFonts w:ascii="Times New Roman" w:hAnsi="Times New Roman" w:cs="Times New Roman"/>
                <w:sz w:val="22"/>
                <w:szCs w:val="22"/>
                <w:lang w:eastAsia="en-US"/>
              </w:rPr>
            </w:pPr>
            <w:r w:rsidRPr="008142E9">
              <w:rPr>
                <w:rFonts w:ascii="Times New Roman" w:hAnsi="Times New Roman" w:cs="Times New Roman"/>
                <w:sz w:val="22"/>
                <w:szCs w:val="22"/>
              </w:rPr>
              <w:t xml:space="preserve">Лекція 1 </w:t>
            </w:r>
          </w:p>
        </w:tc>
        <w:tc>
          <w:tcPr>
            <w:tcW w:w="4253" w:type="dxa"/>
            <w:tcBorders>
              <w:top w:val="single" w:sz="4" w:space="0" w:color="auto"/>
              <w:left w:val="single" w:sz="4" w:space="0" w:color="auto"/>
              <w:bottom w:val="single" w:sz="4" w:space="0" w:color="auto"/>
              <w:right w:val="single" w:sz="4" w:space="0" w:color="auto"/>
            </w:tcBorders>
            <w:hideMark/>
          </w:tcPr>
          <w:p w:rsidR="00A12998" w:rsidRPr="003243AB" w:rsidRDefault="003243AB" w:rsidP="00A12998">
            <w:pPr>
              <w:pStyle w:val="TableParagraph"/>
              <w:ind w:left="-74"/>
            </w:pPr>
            <w:r w:rsidRPr="003243AB">
              <w:rPr>
                <w:color w:val="000000"/>
              </w:rPr>
              <w:t>З</w:t>
            </w:r>
            <w:r w:rsidRPr="00667743">
              <w:rPr>
                <w:color w:val="000000"/>
              </w:rPr>
              <w:t>міст теорії національної безпеки</w:t>
            </w:r>
            <w:r w:rsidRPr="003243AB">
              <w:rPr>
                <w:color w:val="000000"/>
              </w:rPr>
              <w:t>.</w:t>
            </w:r>
            <w:r w:rsidRPr="00667743">
              <w:rPr>
                <w:color w:val="000000"/>
              </w:rPr>
              <w:t xml:space="preserve"> С</w:t>
            </w:r>
            <w:r w:rsidRPr="003243AB">
              <w:rPr>
                <w:color w:val="000000"/>
              </w:rPr>
              <w:t>кладові с</w:t>
            </w:r>
            <w:r w:rsidRPr="00667743">
              <w:rPr>
                <w:color w:val="000000"/>
              </w:rPr>
              <w:t>истеми забезпечення національної безпеки України</w:t>
            </w:r>
          </w:p>
        </w:tc>
        <w:tc>
          <w:tcPr>
            <w:tcW w:w="978" w:type="dxa"/>
            <w:tcBorders>
              <w:top w:val="single" w:sz="4" w:space="0" w:color="auto"/>
              <w:left w:val="single" w:sz="4" w:space="0" w:color="auto"/>
              <w:bottom w:val="single" w:sz="4" w:space="0" w:color="auto"/>
              <w:right w:val="single" w:sz="4" w:space="0" w:color="auto"/>
            </w:tcBorders>
            <w:hideMark/>
          </w:tcPr>
          <w:p w:rsidR="00A12998" w:rsidRPr="00955301" w:rsidRDefault="00A12998" w:rsidP="00A12998">
            <w:pPr>
              <w:autoSpaceDE w:val="0"/>
              <w:autoSpaceDN w:val="0"/>
              <w:jc w:val="center"/>
              <w:rPr>
                <w:rFonts w:ascii="Times New Roman" w:hAnsi="Times New Roman" w:cs="Times New Roman"/>
                <w:sz w:val="22"/>
                <w:szCs w:val="22"/>
                <w:lang w:val="ru-RU" w:eastAsia="en-US"/>
              </w:rPr>
            </w:pPr>
            <w:r>
              <w:rPr>
                <w:rFonts w:ascii="Times New Roman" w:hAnsi="Times New Roman" w:cs="Times New Roman"/>
                <w:sz w:val="22"/>
                <w:szCs w:val="22"/>
                <w:lang w:val="ru-RU"/>
              </w:rPr>
              <w:t>0,5</w:t>
            </w:r>
          </w:p>
        </w:tc>
        <w:tc>
          <w:tcPr>
            <w:tcW w:w="978" w:type="dxa"/>
            <w:tcBorders>
              <w:top w:val="single" w:sz="4" w:space="0" w:color="auto"/>
              <w:left w:val="single" w:sz="4" w:space="0" w:color="auto"/>
              <w:bottom w:val="single" w:sz="4" w:space="0" w:color="auto"/>
              <w:right w:val="single" w:sz="4" w:space="0" w:color="auto"/>
            </w:tcBorders>
            <w:hideMark/>
          </w:tcPr>
          <w:p w:rsidR="00A12998" w:rsidRPr="00955301" w:rsidRDefault="00A12998" w:rsidP="00A12998">
            <w:pPr>
              <w:autoSpaceDE w:val="0"/>
              <w:autoSpaceDN w:val="0"/>
              <w:jc w:val="center"/>
              <w:rPr>
                <w:rFonts w:ascii="Times New Roman" w:hAnsi="Times New Roman" w:cs="Times New Roman"/>
                <w:sz w:val="22"/>
                <w:szCs w:val="22"/>
                <w:lang w:val="ru-RU" w:eastAsia="en-US"/>
              </w:rPr>
            </w:pPr>
            <w:r>
              <w:rPr>
                <w:rFonts w:ascii="Times New Roman" w:hAnsi="Times New Roman" w:cs="Times New Roman"/>
                <w:sz w:val="22"/>
                <w:szCs w:val="22"/>
                <w:lang w:val="ru-RU"/>
              </w:rPr>
              <w:t>0,5</w:t>
            </w:r>
          </w:p>
        </w:tc>
        <w:tc>
          <w:tcPr>
            <w:tcW w:w="1729"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A12998" w:rsidRPr="008142E9" w:rsidRDefault="00A12998" w:rsidP="00A12998">
            <w:pPr>
              <w:autoSpaceDE w:val="0"/>
              <w:autoSpaceDN w:val="0"/>
              <w:jc w:val="center"/>
              <w:rPr>
                <w:rFonts w:ascii="Times New Roman" w:hAnsi="Times New Roman" w:cs="Times New Roman"/>
                <w:bCs/>
                <w:i/>
                <w:iCs/>
                <w:sz w:val="22"/>
                <w:szCs w:val="22"/>
              </w:rPr>
            </w:pPr>
          </w:p>
        </w:tc>
      </w:tr>
      <w:tr w:rsidR="00931F62" w:rsidRPr="00A31F4F" w:rsidTr="003243AB">
        <w:trPr>
          <w:trHeight w:val="540"/>
        </w:trPr>
        <w:tc>
          <w:tcPr>
            <w:tcW w:w="1701" w:type="dxa"/>
            <w:tcBorders>
              <w:top w:val="single" w:sz="4" w:space="0" w:color="auto"/>
              <w:left w:val="single" w:sz="4" w:space="0" w:color="auto"/>
              <w:bottom w:val="single" w:sz="4" w:space="0" w:color="auto"/>
              <w:right w:val="single" w:sz="4" w:space="0" w:color="auto"/>
            </w:tcBorders>
            <w:hideMark/>
          </w:tcPr>
          <w:p w:rsidR="00931F62" w:rsidRPr="008142E9" w:rsidRDefault="00931F62" w:rsidP="00931F62">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Практичне заняття 1</w:t>
            </w:r>
          </w:p>
        </w:tc>
        <w:tc>
          <w:tcPr>
            <w:tcW w:w="4253" w:type="dxa"/>
            <w:tcBorders>
              <w:top w:val="single" w:sz="4" w:space="0" w:color="auto"/>
              <w:left w:val="single" w:sz="4" w:space="0" w:color="auto"/>
              <w:bottom w:val="single" w:sz="4" w:space="0" w:color="auto"/>
              <w:right w:val="single" w:sz="4" w:space="0" w:color="auto"/>
            </w:tcBorders>
            <w:hideMark/>
          </w:tcPr>
          <w:p w:rsidR="00931F62" w:rsidRPr="008142E9" w:rsidRDefault="00931F62" w:rsidP="00931F62">
            <w:pPr>
              <w:autoSpaceDE w:val="0"/>
              <w:autoSpaceDN w:val="0"/>
              <w:ind w:left="-74"/>
              <w:jc w:val="both"/>
              <w:rPr>
                <w:rFonts w:ascii="Times New Roman" w:hAnsi="Times New Roman" w:cs="Times New Roman"/>
                <w:sz w:val="22"/>
                <w:szCs w:val="22"/>
              </w:rPr>
            </w:pPr>
            <w:r w:rsidRPr="003243AB">
              <w:rPr>
                <w:color w:val="000000"/>
              </w:rPr>
              <w:t>З</w:t>
            </w:r>
            <w:r w:rsidRPr="00667743">
              <w:rPr>
                <w:color w:val="000000"/>
              </w:rPr>
              <w:t>міст теорії національної безпеки</w:t>
            </w:r>
            <w:r w:rsidRPr="003243AB">
              <w:rPr>
                <w:color w:val="000000"/>
              </w:rPr>
              <w:t>.</w:t>
            </w:r>
            <w:r w:rsidRPr="00667743">
              <w:rPr>
                <w:color w:val="000000"/>
              </w:rPr>
              <w:t xml:space="preserve"> С</w:t>
            </w:r>
            <w:r w:rsidRPr="003243AB">
              <w:rPr>
                <w:color w:val="000000"/>
              </w:rPr>
              <w:t>кладові с</w:t>
            </w:r>
            <w:r w:rsidRPr="00667743">
              <w:rPr>
                <w:color w:val="000000"/>
              </w:rPr>
              <w:t>истеми забезпечення національної безпеки України</w:t>
            </w:r>
          </w:p>
        </w:tc>
        <w:tc>
          <w:tcPr>
            <w:tcW w:w="978" w:type="dxa"/>
            <w:tcBorders>
              <w:top w:val="single" w:sz="4" w:space="0" w:color="auto"/>
              <w:left w:val="single" w:sz="4" w:space="0" w:color="auto"/>
              <w:bottom w:val="single" w:sz="4" w:space="0" w:color="auto"/>
              <w:right w:val="single" w:sz="4" w:space="0" w:color="auto"/>
            </w:tcBorders>
            <w:hideMark/>
          </w:tcPr>
          <w:p w:rsidR="00931F62" w:rsidRPr="00955301" w:rsidRDefault="00931F62" w:rsidP="00931F62">
            <w:pPr>
              <w:autoSpaceDE w:val="0"/>
              <w:autoSpaceDN w:val="0"/>
              <w:jc w:val="center"/>
              <w:rPr>
                <w:rFonts w:ascii="Times New Roman" w:hAnsi="Times New Roman" w:cs="Times New Roman"/>
                <w:sz w:val="22"/>
                <w:szCs w:val="22"/>
                <w:lang w:val="ru-RU" w:eastAsia="en-US"/>
              </w:rPr>
            </w:pPr>
            <w:r>
              <w:rPr>
                <w:rFonts w:ascii="Times New Roman" w:hAnsi="Times New Roman" w:cs="Times New Roman"/>
                <w:sz w:val="22"/>
                <w:szCs w:val="22"/>
                <w:lang w:val="ru-RU"/>
              </w:rPr>
              <w:t>0,5</w:t>
            </w:r>
          </w:p>
        </w:tc>
        <w:tc>
          <w:tcPr>
            <w:tcW w:w="978" w:type="dxa"/>
            <w:tcBorders>
              <w:top w:val="single" w:sz="4" w:space="0" w:color="auto"/>
              <w:left w:val="single" w:sz="4" w:space="0" w:color="auto"/>
              <w:bottom w:val="single" w:sz="4" w:space="0" w:color="auto"/>
              <w:right w:val="single" w:sz="4" w:space="0" w:color="auto"/>
            </w:tcBorders>
            <w:hideMark/>
          </w:tcPr>
          <w:p w:rsidR="00931F62" w:rsidRPr="00955301" w:rsidRDefault="00931F62" w:rsidP="00931F62">
            <w:pPr>
              <w:autoSpaceDE w:val="0"/>
              <w:autoSpaceDN w:val="0"/>
              <w:jc w:val="center"/>
              <w:rPr>
                <w:rFonts w:ascii="Times New Roman" w:hAnsi="Times New Roman" w:cs="Times New Roman"/>
                <w:sz w:val="22"/>
                <w:szCs w:val="22"/>
                <w:lang w:val="ru-RU" w:eastAsia="en-US"/>
              </w:rPr>
            </w:pPr>
            <w:r>
              <w:rPr>
                <w:rFonts w:ascii="Times New Roman" w:hAnsi="Times New Roman" w:cs="Times New Roman"/>
                <w:sz w:val="22"/>
                <w:szCs w:val="22"/>
                <w:lang w:val="ru-RU"/>
              </w:rPr>
              <w:t>0,5</w:t>
            </w:r>
          </w:p>
        </w:tc>
        <w:tc>
          <w:tcPr>
            <w:tcW w:w="1729" w:type="dxa"/>
            <w:tcBorders>
              <w:top w:val="single" w:sz="4" w:space="0" w:color="auto"/>
              <w:left w:val="single" w:sz="4" w:space="0" w:color="auto"/>
              <w:bottom w:val="single" w:sz="4" w:space="0" w:color="auto"/>
              <w:right w:val="single" w:sz="4" w:space="0" w:color="auto"/>
            </w:tcBorders>
          </w:tcPr>
          <w:p w:rsidR="00931F62" w:rsidRPr="008142E9" w:rsidRDefault="00931F62" w:rsidP="00931F62">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931F62" w:rsidRPr="008142E9" w:rsidRDefault="00931F62" w:rsidP="00931F62">
            <w:pPr>
              <w:autoSpaceDE w:val="0"/>
              <w:autoSpaceDN w:val="0"/>
              <w:jc w:val="center"/>
              <w:rPr>
                <w:rFonts w:ascii="Times New Roman" w:hAnsi="Times New Roman" w:cs="Times New Roman"/>
                <w:i/>
                <w:sz w:val="22"/>
                <w:szCs w:val="22"/>
              </w:rPr>
            </w:pPr>
          </w:p>
        </w:tc>
      </w:tr>
      <w:tr w:rsidR="00A12998" w:rsidRPr="00A31F4F" w:rsidTr="003243AB">
        <w:trPr>
          <w:trHeight w:val="415"/>
        </w:trPr>
        <w:tc>
          <w:tcPr>
            <w:tcW w:w="1701" w:type="dxa"/>
            <w:tcBorders>
              <w:top w:val="single" w:sz="4" w:space="0" w:color="auto"/>
              <w:left w:val="single" w:sz="4" w:space="0" w:color="auto"/>
              <w:bottom w:val="single" w:sz="4" w:space="0" w:color="auto"/>
              <w:right w:val="single" w:sz="4" w:space="0" w:color="auto"/>
            </w:tcBorders>
            <w:hideMark/>
          </w:tcPr>
          <w:p w:rsidR="00A12998" w:rsidRPr="008142E9" w:rsidRDefault="00A12998" w:rsidP="00A12998">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Самостійна робота</w:t>
            </w:r>
          </w:p>
        </w:tc>
        <w:tc>
          <w:tcPr>
            <w:tcW w:w="4253" w:type="dxa"/>
            <w:tcBorders>
              <w:top w:val="single" w:sz="4" w:space="0" w:color="auto"/>
              <w:left w:val="single" w:sz="4" w:space="0" w:color="auto"/>
              <w:bottom w:val="single" w:sz="4" w:space="0" w:color="auto"/>
              <w:right w:val="single" w:sz="4" w:space="0" w:color="auto"/>
            </w:tcBorders>
            <w:hideMark/>
          </w:tcPr>
          <w:p w:rsidR="00A12998" w:rsidRPr="008142E9" w:rsidRDefault="003243AB" w:rsidP="00A12998">
            <w:pPr>
              <w:autoSpaceDE w:val="0"/>
              <w:autoSpaceDN w:val="0"/>
              <w:ind w:left="-74"/>
              <w:jc w:val="both"/>
              <w:rPr>
                <w:rFonts w:ascii="Times New Roman" w:hAnsi="Times New Roman" w:cs="Times New Roman"/>
                <w:sz w:val="22"/>
                <w:szCs w:val="22"/>
              </w:rPr>
            </w:pPr>
            <w:r w:rsidRPr="00667743">
              <w:rPr>
                <w:color w:val="000000"/>
              </w:rPr>
              <w:t>С</w:t>
            </w:r>
            <w:r w:rsidRPr="003243AB">
              <w:rPr>
                <w:color w:val="000000"/>
              </w:rPr>
              <w:t>кладові с</w:t>
            </w:r>
            <w:r w:rsidRPr="00667743">
              <w:rPr>
                <w:color w:val="000000"/>
              </w:rPr>
              <w:t>истеми забезпечення національної безпеки України</w:t>
            </w:r>
          </w:p>
        </w:tc>
        <w:tc>
          <w:tcPr>
            <w:tcW w:w="978" w:type="dxa"/>
            <w:tcBorders>
              <w:top w:val="single" w:sz="4" w:space="0" w:color="auto"/>
              <w:left w:val="single" w:sz="4" w:space="0" w:color="auto"/>
              <w:bottom w:val="single" w:sz="4" w:space="0" w:color="auto"/>
              <w:right w:val="single" w:sz="4" w:space="0" w:color="auto"/>
            </w:tcBorders>
            <w:hideMark/>
          </w:tcPr>
          <w:p w:rsidR="00A12998" w:rsidRPr="00A12998" w:rsidRDefault="00A12998" w:rsidP="00A12998">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37</w:t>
            </w:r>
          </w:p>
        </w:tc>
        <w:tc>
          <w:tcPr>
            <w:tcW w:w="978" w:type="dxa"/>
            <w:tcBorders>
              <w:top w:val="single" w:sz="4" w:space="0" w:color="auto"/>
              <w:left w:val="single" w:sz="4" w:space="0" w:color="auto"/>
              <w:bottom w:val="single" w:sz="4" w:space="0" w:color="auto"/>
              <w:right w:val="single" w:sz="4" w:space="0" w:color="auto"/>
            </w:tcBorders>
            <w:hideMark/>
          </w:tcPr>
          <w:p w:rsidR="00A12998" w:rsidRPr="00A12998" w:rsidRDefault="00A12998" w:rsidP="00A12998">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37</w:t>
            </w:r>
          </w:p>
        </w:tc>
        <w:tc>
          <w:tcPr>
            <w:tcW w:w="1729"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A12998" w:rsidRPr="008142E9" w:rsidRDefault="00A12998" w:rsidP="00A12998">
            <w:pPr>
              <w:autoSpaceDE w:val="0"/>
              <w:autoSpaceDN w:val="0"/>
              <w:jc w:val="center"/>
              <w:rPr>
                <w:rFonts w:ascii="Times New Roman" w:hAnsi="Times New Roman" w:cs="Times New Roman"/>
                <w:i/>
                <w:sz w:val="22"/>
                <w:szCs w:val="22"/>
              </w:rPr>
            </w:pPr>
          </w:p>
        </w:tc>
      </w:tr>
      <w:tr w:rsidR="00931F62" w:rsidRPr="00A31F4F" w:rsidTr="003243AB">
        <w:trPr>
          <w:trHeight w:val="165"/>
        </w:trPr>
        <w:tc>
          <w:tcPr>
            <w:tcW w:w="1701" w:type="dxa"/>
            <w:tcBorders>
              <w:top w:val="single" w:sz="4" w:space="0" w:color="auto"/>
              <w:left w:val="single" w:sz="4" w:space="0" w:color="auto"/>
              <w:bottom w:val="single" w:sz="4" w:space="0" w:color="auto"/>
              <w:right w:val="single" w:sz="4" w:space="0" w:color="auto"/>
            </w:tcBorders>
          </w:tcPr>
          <w:p w:rsidR="00931F62" w:rsidRPr="008142E9" w:rsidRDefault="00931F62" w:rsidP="00931F62">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 xml:space="preserve">Лекція </w:t>
            </w:r>
            <w:r>
              <w:rPr>
                <w:rFonts w:ascii="Times New Roman" w:hAnsi="Times New Roman" w:cs="Times New Roman"/>
                <w:sz w:val="22"/>
                <w:szCs w:val="22"/>
                <w:lang w:val="ru-RU"/>
              </w:rPr>
              <w:t>2</w:t>
            </w:r>
          </w:p>
        </w:tc>
        <w:tc>
          <w:tcPr>
            <w:tcW w:w="4253" w:type="dxa"/>
            <w:tcBorders>
              <w:top w:val="single" w:sz="4" w:space="0" w:color="auto"/>
              <w:left w:val="single" w:sz="4" w:space="0" w:color="auto"/>
              <w:bottom w:val="single" w:sz="4" w:space="0" w:color="auto"/>
              <w:right w:val="single" w:sz="4" w:space="0" w:color="auto"/>
            </w:tcBorders>
          </w:tcPr>
          <w:p w:rsidR="00931F62" w:rsidRPr="003243AB" w:rsidRDefault="00931F62" w:rsidP="00931F62">
            <w:pPr>
              <w:autoSpaceDE w:val="0"/>
              <w:autoSpaceDN w:val="0"/>
              <w:ind w:left="-74"/>
              <w:jc w:val="both"/>
              <w:rPr>
                <w:rFonts w:ascii="Times New Roman" w:hAnsi="Times New Roman" w:cs="Times New Roman"/>
                <w:sz w:val="22"/>
                <w:szCs w:val="22"/>
                <w:lang w:val="ru-RU"/>
              </w:rPr>
            </w:pPr>
            <w:r w:rsidRPr="00667743">
              <w:rPr>
                <w:color w:val="000000"/>
              </w:rPr>
              <w:t>Складові системи управління національною безпекою України</w:t>
            </w:r>
            <w:r>
              <w:rPr>
                <w:color w:val="000000"/>
                <w:lang w:val="ru-RU"/>
              </w:rPr>
              <w:t xml:space="preserve">. </w:t>
            </w:r>
            <w:r w:rsidRPr="00667743">
              <w:rPr>
                <w:color w:val="000000"/>
              </w:rPr>
              <w:t>Нормативно-правова база забезпечення національної безпеки України</w:t>
            </w:r>
          </w:p>
        </w:tc>
        <w:tc>
          <w:tcPr>
            <w:tcW w:w="978" w:type="dxa"/>
            <w:tcBorders>
              <w:top w:val="single" w:sz="4" w:space="0" w:color="auto"/>
              <w:left w:val="single" w:sz="4" w:space="0" w:color="auto"/>
              <w:bottom w:val="single" w:sz="4" w:space="0" w:color="auto"/>
              <w:right w:val="single" w:sz="4" w:space="0" w:color="auto"/>
            </w:tcBorders>
          </w:tcPr>
          <w:p w:rsidR="00931F62" w:rsidRPr="00955301" w:rsidRDefault="00931F62" w:rsidP="00931F62">
            <w:pPr>
              <w:autoSpaceDE w:val="0"/>
              <w:autoSpaceDN w:val="0"/>
              <w:jc w:val="center"/>
              <w:rPr>
                <w:rFonts w:ascii="Times New Roman" w:hAnsi="Times New Roman" w:cs="Times New Roman"/>
                <w:sz w:val="22"/>
                <w:szCs w:val="22"/>
                <w:lang w:val="ru-RU" w:eastAsia="en-US"/>
              </w:rPr>
            </w:pPr>
            <w:r>
              <w:rPr>
                <w:rFonts w:ascii="Times New Roman" w:hAnsi="Times New Roman" w:cs="Times New Roman"/>
                <w:sz w:val="22"/>
                <w:szCs w:val="22"/>
                <w:lang w:val="ru-RU"/>
              </w:rPr>
              <w:t>0,5</w:t>
            </w:r>
          </w:p>
        </w:tc>
        <w:tc>
          <w:tcPr>
            <w:tcW w:w="978" w:type="dxa"/>
            <w:tcBorders>
              <w:top w:val="single" w:sz="4" w:space="0" w:color="auto"/>
              <w:left w:val="single" w:sz="4" w:space="0" w:color="auto"/>
              <w:bottom w:val="single" w:sz="4" w:space="0" w:color="auto"/>
              <w:right w:val="single" w:sz="4" w:space="0" w:color="auto"/>
            </w:tcBorders>
          </w:tcPr>
          <w:p w:rsidR="00931F62" w:rsidRPr="00955301" w:rsidRDefault="00931F62" w:rsidP="00931F62">
            <w:pPr>
              <w:autoSpaceDE w:val="0"/>
              <w:autoSpaceDN w:val="0"/>
              <w:jc w:val="center"/>
              <w:rPr>
                <w:rFonts w:ascii="Times New Roman" w:hAnsi="Times New Roman" w:cs="Times New Roman"/>
                <w:sz w:val="22"/>
                <w:szCs w:val="22"/>
                <w:lang w:val="ru-RU" w:eastAsia="en-US"/>
              </w:rPr>
            </w:pPr>
            <w:r>
              <w:rPr>
                <w:rFonts w:ascii="Times New Roman" w:hAnsi="Times New Roman" w:cs="Times New Roman"/>
                <w:sz w:val="22"/>
                <w:szCs w:val="22"/>
                <w:lang w:val="ru-RU"/>
              </w:rPr>
              <w:t>0,5</w:t>
            </w:r>
          </w:p>
        </w:tc>
        <w:tc>
          <w:tcPr>
            <w:tcW w:w="1729" w:type="dxa"/>
            <w:tcBorders>
              <w:top w:val="single" w:sz="4" w:space="0" w:color="auto"/>
              <w:left w:val="single" w:sz="4" w:space="0" w:color="auto"/>
              <w:bottom w:val="single" w:sz="4" w:space="0" w:color="auto"/>
              <w:right w:val="single" w:sz="4" w:space="0" w:color="auto"/>
            </w:tcBorders>
          </w:tcPr>
          <w:p w:rsidR="00931F62" w:rsidRPr="008142E9" w:rsidRDefault="00931F62" w:rsidP="00931F62">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A12998" w:rsidRPr="00A31F4F" w:rsidTr="003243AB">
        <w:trPr>
          <w:trHeight w:val="96"/>
        </w:trPr>
        <w:tc>
          <w:tcPr>
            <w:tcW w:w="1701"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Практичне заняття 2</w:t>
            </w:r>
          </w:p>
        </w:tc>
        <w:tc>
          <w:tcPr>
            <w:tcW w:w="4253" w:type="dxa"/>
            <w:tcBorders>
              <w:top w:val="single" w:sz="4" w:space="0" w:color="auto"/>
              <w:left w:val="single" w:sz="4" w:space="0" w:color="auto"/>
              <w:bottom w:val="single" w:sz="4" w:space="0" w:color="auto"/>
              <w:right w:val="single" w:sz="4" w:space="0" w:color="auto"/>
            </w:tcBorders>
          </w:tcPr>
          <w:p w:rsidR="00A12998" w:rsidRPr="008142E9" w:rsidRDefault="003243AB" w:rsidP="00A12998">
            <w:pPr>
              <w:autoSpaceDE w:val="0"/>
              <w:autoSpaceDN w:val="0"/>
              <w:ind w:left="-74"/>
              <w:jc w:val="both"/>
              <w:rPr>
                <w:rFonts w:ascii="Times New Roman" w:hAnsi="Times New Roman" w:cs="Times New Roman"/>
                <w:sz w:val="22"/>
                <w:szCs w:val="22"/>
              </w:rPr>
            </w:pPr>
            <w:r w:rsidRPr="00667743">
              <w:rPr>
                <w:color w:val="000000"/>
              </w:rPr>
              <w:t>Складові системи управління національною безпекою України</w:t>
            </w:r>
            <w:r>
              <w:rPr>
                <w:color w:val="000000"/>
                <w:lang w:val="ru-RU"/>
              </w:rPr>
              <w:t xml:space="preserve"> </w:t>
            </w:r>
          </w:p>
        </w:tc>
        <w:tc>
          <w:tcPr>
            <w:tcW w:w="978"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978"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1729"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A12998" w:rsidRPr="00A31F4F" w:rsidTr="003243AB">
        <w:trPr>
          <w:trHeight w:val="81"/>
        </w:trPr>
        <w:tc>
          <w:tcPr>
            <w:tcW w:w="1701"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Самостійна робота</w:t>
            </w:r>
          </w:p>
        </w:tc>
        <w:tc>
          <w:tcPr>
            <w:tcW w:w="4253" w:type="dxa"/>
            <w:tcBorders>
              <w:top w:val="single" w:sz="4" w:space="0" w:color="auto"/>
              <w:left w:val="single" w:sz="4" w:space="0" w:color="auto"/>
              <w:bottom w:val="single" w:sz="4" w:space="0" w:color="auto"/>
              <w:right w:val="single" w:sz="4" w:space="0" w:color="auto"/>
            </w:tcBorders>
          </w:tcPr>
          <w:p w:rsidR="00A12998" w:rsidRPr="008142E9" w:rsidRDefault="003243AB" w:rsidP="00A12998">
            <w:pPr>
              <w:autoSpaceDE w:val="0"/>
              <w:autoSpaceDN w:val="0"/>
              <w:ind w:left="-74"/>
              <w:jc w:val="both"/>
              <w:rPr>
                <w:rFonts w:ascii="Times New Roman" w:hAnsi="Times New Roman" w:cs="Times New Roman"/>
                <w:sz w:val="22"/>
                <w:szCs w:val="22"/>
              </w:rPr>
            </w:pPr>
            <w:r w:rsidRPr="00667743">
              <w:rPr>
                <w:color w:val="000000"/>
              </w:rPr>
              <w:t>Нормативно-правова база забезпечення національної безпеки України</w:t>
            </w:r>
          </w:p>
        </w:tc>
        <w:tc>
          <w:tcPr>
            <w:tcW w:w="978" w:type="dxa"/>
            <w:tcBorders>
              <w:top w:val="single" w:sz="4" w:space="0" w:color="auto"/>
              <w:left w:val="single" w:sz="4" w:space="0" w:color="auto"/>
              <w:bottom w:val="single" w:sz="4" w:space="0" w:color="auto"/>
              <w:right w:val="single" w:sz="4" w:space="0" w:color="auto"/>
            </w:tcBorders>
          </w:tcPr>
          <w:p w:rsidR="00A12998" w:rsidRPr="00A12998" w:rsidRDefault="00A12998" w:rsidP="00A12998">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36</w:t>
            </w:r>
          </w:p>
        </w:tc>
        <w:tc>
          <w:tcPr>
            <w:tcW w:w="978" w:type="dxa"/>
            <w:tcBorders>
              <w:top w:val="single" w:sz="4" w:space="0" w:color="auto"/>
              <w:left w:val="single" w:sz="4" w:space="0" w:color="auto"/>
              <w:bottom w:val="single" w:sz="4" w:space="0" w:color="auto"/>
              <w:right w:val="single" w:sz="4" w:space="0" w:color="auto"/>
            </w:tcBorders>
          </w:tcPr>
          <w:p w:rsidR="00A12998" w:rsidRPr="00A12998" w:rsidRDefault="00A12998" w:rsidP="00A12998">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36</w:t>
            </w:r>
          </w:p>
        </w:tc>
        <w:tc>
          <w:tcPr>
            <w:tcW w:w="1729"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A12998" w:rsidRPr="00A31F4F" w:rsidTr="003243AB">
        <w:trPr>
          <w:trHeight w:val="135"/>
        </w:trPr>
        <w:tc>
          <w:tcPr>
            <w:tcW w:w="1701"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sz w:val="22"/>
                <w:szCs w:val="22"/>
                <w:lang w:eastAsia="en-US"/>
              </w:rPr>
            </w:pPr>
            <w:r w:rsidRPr="008142E9">
              <w:rPr>
                <w:rFonts w:ascii="Times New Roman" w:hAnsi="Times New Roman" w:cs="Times New Roman"/>
                <w:sz w:val="22"/>
                <w:szCs w:val="22"/>
              </w:rPr>
              <w:t xml:space="preserve">Лекція </w:t>
            </w:r>
            <w:r>
              <w:rPr>
                <w:rFonts w:ascii="Times New Roman" w:hAnsi="Times New Roman" w:cs="Times New Roman"/>
                <w:sz w:val="22"/>
                <w:szCs w:val="22"/>
                <w:lang w:val="ru-RU"/>
              </w:rPr>
              <w:t>3</w:t>
            </w:r>
            <w:r w:rsidRPr="008142E9">
              <w:rPr>
                <w:rFonts w:ascii="Times New Roman" w:hAnsi="Times New Roman" w:cs="Times New Roman"/>
                <w:sz w:val="22"/>
                <w:szCs w:val="22"/>
              </w:rPr>
              <w:t xml:space="preserve"> </w:t>
            </w:r>
          </w:p>
        </w:tc>
        <w:tc>
          <w:tcPr>
            <w:tcW w:w="4253" w:type="dxa"/>
            <w:tcBorders>
              <w:top w:val="single" w:sz="4" w:space="0" w:color="auto"/>
              <w:left w:val="single" w:sz="4" w:space="0" w:color="auto"/>
              <w:bottom w:val="single" w:sz="4" w:space="0" w:color="auto"/>
              <w:right w:val="single" w:sz="4" w:space="0" w:color="auto"/>
            </w:tcBorders>
          </w:tcPr>
          <w:p w:rsidR="00A12998" w:rsidRPr="003243AB" w:rsidRDefault="003243AB" w:rsidP="00A12998">
            <w:pPr>
              <w:pStyle w:val="TableParagraph"/>
              <w:tabs>
                <w:tab w:val="left" w:pos="31"/>
                <w:tab w:val="left" w:pos="67"/>
                <w:tab w:val="left" w:pos="4518"/>
              </w:tabs>
              <w:ind w:left="-74"/>
            </w:pPr>
            <w:r w:rsidRPr="00667743">
              <w:rPr>
                <w:color w:val="000000"/>
              </w:rPr>
              <w:t>Сутність інформаційної безпеки України</w:t>
            </w:r>
          </w:p>
        </w:tc>
        <w:tc>
          <w:tcPr>
            <w:tcW w:w="978"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978"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1729" w:type="dxa"/>
            <w:tcBorders>
              <w:top w:val="single" w:sz="4" w:space="0" w:color="auto"/>
              <w:left w:val="single" w:sz="4" w:space="0" w:color="auto"/>
              <w:bottom w:val="single" w:sz="4" w:space="0" w:color="auto"/>
              <w:right w:val="single" w:sz="4" w:space="0" w:color="auto"/>
            </w:tcBorders>
          </w:tcPr>
          <w:p w:rsidR="00A12998" w:rsidRPr="008142E9" w:rsidRDefault="00A12998" w:rsidP="003243AB">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За розкладом</w:t>
            </w:r>
          </w:p>
        </w:tc>
      </w:tr>
      <w:tr w:rsidR="00931F62" w:rsidRPr="00A31F4F" w:rsidTr="003243AB">
        <w:trPr>
          <w:trHeight w:val="111"/>
        </w:trPr>
        <w:tc>
          <w:tcPr>
            <w:tcW w:w="1701" w:type="dxa"/>
            <w:tcBorders>
              <w:top w:val="single" w:sz="4" w:space="0" w:color="auto"/>
              <w:left w:val="single" w:sz="4" w:space="0" w:color="auto"/>
              <w:bottom w:val="single" w:sz="4" w:space="0" w:color="auto"/>
              <w:right w:val="single" w:sz="4" w:space="0" w:color="auto"/>
            </w:tcBorders>
          </w:tcPr>
          <w:p w:rsidR="00931F62" w:rsidRPr="008142E9" w:rsidRDefault="00931F62" w:rsidP="00931F62">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Практичне заняття 3</w:t>
            </w:r>
          </w:p>
        </w:tc>
        <w:tc>
          <w:tcPr>
            <w:tcW w:w="4253" w:type="dxa"/>
            <w:tcBorders>
              <w:top w:val="single" w:sz="4" w:space="0" w:color="auto"/>
              <w:left w:val="single" w:sz="4" w:space="0" w:color="auto"/>
              <w:bottom w:val="single" w:sz="4" w:space="0" w:color="auto"/>
              <w:right w:val="single" w:sz="4" w:space="0" w:color="auto"/>
            </w:tcBorders>
          </w:tcPr>
          <w:p w:rsidR="00931F62" w:rsidRPr="008142E9" w:rsidRDefault="00931F62" w:rsidP="00931F62">
            <w:pPr>
              <w:pStyle w:val="TableParagraph"/>
              <w:ind w:left="-74"/>
            </w:pPr>
            <w:r w:rsidRPr="00667743">
              <w:rPr>
                <w:color w:val="000000"/>
              </w:rPr>
              <w:t>Сутність інформаційної безпеки України</w:t>
            </w:r>
            <w:r w:rsidRPr="003243AB">
              <w:rPr>
                <w:color w:val="000000"/>
              </w:rPr>
              <w:t xml:space="preserve">. </w:t>
            </w:r>
            <w:r w:rsidRPr="00667743">
              <w:rPr>
                <w:color w:val="000000"/>
              </w:rPr>
              <w:t>Сутність геополітичної безпеки та її стан на сучасному етапі</w:t>
            </w:r>
          </w:p>
        </w:tc>
        <w:tc>
          <w:tcPr>
            <w:tcW w:w="978" w:type="dxa"/>
            <w:tcBorders>
              <w:top w:val="single" w:sz="4" w:space="0" w:color="auto"/>
              <w:left w:val="single" w:sz="4" w:space="0" w:color="auto"/>
              <w:bottom w:val="single" w:sz="4" w:space="0" w:color="auto"/>
              <w:right w:val="single" w:sz="4" w:space="0" w:color="auto"/>
            </w:tcBorders>
          </w:tcPr>
          <w:p w:rsidR="00931F62" w:rsidRPr="00955301" w:rsidRDefault="00931F62" w:rsidP="00931F62">
            <w:pPr>
              <w:autoSpaceDE w:val="0"/>
              <w:autoSpaceDN w:val="0"/>
              <w:jc w:val="center"/>
              <w:rPr>
                <w:rFonts w:ascii="Times New Roman" w:hAnsi="Times New Roman" w:cs="Times New Roman"/>
                <w:sz w:val="22"/>
                <w:szCs w:val="22"/>
                <w:lang w:val="ru-RU" w:eastAsia="en-US"/>
              </w:rPr>
            </w:pPr>
            <w:r>
              <w:rPr>
                <w:rFonts w:ascii="Times New Roman" w:hAnsi="Times New Roman" w:cs="Times New Roman"/>
                <w:sz w:val="22"/>
                <w:szCs w:val="22"/>
                <w:lang w:val="ru-RU"/>
              </w:rPr>
              <w:t>0,5</w:t>
            </w:r>
          </w:p>
        </w:tc>
        <w:tc>
          <w:tcPr>
            <w:tcW w:w="978" w:type="dxa"/>
            <w:tcBorders>
              <w:top w:val="single" w:sz="4" w:space="0" w:color="auto"/>
              <w:left w:val="single" w:sz="4" w:space="0" w:color="auto"/>
              <w:bottom w:val="single" w:sz="4" w:space="0" w:color="auto"/>
              <w:right w:val="single" w:sz="4" w:space="0" w:color="auto"/>
            </w:tcBorders>
          </w:tcPr>
          <w:p w:rsidR="00931F62" w:rsidRPr="00955301" w:rsidRDefault="00931F62" w:rsidP="00931F62">
            <w:pPr>
              <w:autoSpaceDE w:val="0"/>
              <w:autoSpaceDN w:val="0"/>
              <w:jc w:val="center"/>
              <w:rPr>
                <w:rFonts w:ascii="Times New Roman" w:hAnsi="Times New Roman" w:cs="Times New Roman"/>
                <w:sz w:val="22"/>
                <w:szCs w:val="22"/>
                <w:lang w:val="ru-RU" w:eastAsia="en-US"/>
              </w:rPr>
            </w:pPr>
            <w:r>
              <w:rPr>
                <w:rFonts w:ascii="Times New Roman" w:hAnsi="Times New Roman" w:cs="Times New Roman"/>
                <w:sz w:val="22"/>
                <w:szCs w:val="22"/>
                <w:lang w:val="ru-RU"/>
              </w:rPr>
              <w:t>0,5</w:t>
            </w:r>
          </w:p>
        </w:tc>
        <w:tc>
          <w:tcPr>
            <w:tcW w:w="1729" w:type="dxa"/>
            <w:tcBorders>
              <w:top w:val="single" w:sz="4" w:space="0" w:color="auto"/>
              <w:left w:val="single" w:sz="4" w:space="0" w:color="auto"/>
              <w:bottom w:val="single" w:sz="4" w:space="0" w:color="auto"/>
              <w:right w:val="single" w:sz="4" w:space="0" w:color="auto"/>
            </w:tcBorders>
          </w:tcPr>
          <w:p w:rsidR="00931F62" w:rsidRPr="008142E9" w:rsidRDefault="00931F62" w:rsidP="00931F62">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A12998" w:rsidRPr="00A31F4F" w:rsidTr="003243AB">
        <w:trPr>
          <w:trHeight w:val="111"/>
        </w:trPr>
        <w:tc>
          <w:tcPr>
            <w:tcW w:w="1701"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Самостійна робота</w:t>
            </w:r>
          </w:p>
        </w:tc>
        <w:tc>
          <w:tcPr>
            <w:tcW w:w="4253" w:type="dxa"/>
            <w:tcBorders>
              <w:top w:val="single" w:sz="4" w:space="0" w:color="auto"/>
              <w:left w:val="single" w:sz="4" w:space="0" w:color="auto"/>
              <w:bottom w:val="single" w:sz="4" w:space="0" w:color="auto"/>
              <w:right w:val="single" w:sz="4" w:space="0" w:color="auto"/>
            </w:tcBorders>
          </w:tcPr>
          <w:p w:rsidR="00A12998" w:rsidRPr="008142E9" w:rsidRDefault="003243AB" w:rsidP="00A12998">
            <w:pPr>
              <w:autoSpaceDE w:val="0"/>
              <w:autoSpaceDN w:val="0"/>
              <w:ind w:left="-74"/>
              <w:jc w:val="both"/>
              <w:rPr>
                <w:rFonts w:ascii="Times New Roman" w:hAnsi="Times New Roman" w:cs="Times New Roman"/>
                <w:sz w:val="22"/>
                <w:szCs w:val="22"/>
              </w:rPr>
            </w:pPr>
            <w:r w:rsidRPr="00667743">
              <w:rPr>
                <w:color w:val="000000"/>
              </w:rPr>
              <w:t>Сутність геополітичної безпеки та її стан на сучасному етапі</w:t>
            </w:r>
          </w:p>
        </w:tc>
        <w:tc>
          <w:tcPr>
            <w:tcW w:w="978" w:type="dxa"/>
            <w:tcBorders>
              <w:top w:val="single" w:sz="4" w:space="0" w:color="auto"/>
              <w:left w:val="single" w:sz="4" w:space="0" w:color="auto"/>
              <w:bottom w:val="single" w:sz="4" w:space="0" w:color="auto"/>
              <w:right w:val="single" w:sz="4" w:space="0" w:color="auto"/>
            </w:tcBorders>
          </w:tcPr>
          <w:p w:rsidR="00A12998" w:rsidRPr="00A12998" w:rsidRDefault="00A12998" w:rsidP="00A12998">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37</w:t>
            </w:r>
          </w:p>
        </w:tc>
        <w:tc>
          <w:tcPr>
            <w:tcW w:w="978" w:type="dxa"/>
            <w:tcBorders>
              <w:top w:val="single" w:sz="4" w:space="0" w:color="auto"/>
              <w:left w:val="single" w:sz="4" w:space="0" w:color="auto"/>
              <w:bottom w:val="single" w:sz="4" w:space="0" w:color="auto"/>
              <w:right w:val="single" w:sz="4" w:space="0" w:color="auto"/>
            </w:tcBorders>
          </w:tcPr>
          <w:p w:rsidR="00A12998" w:rsidRPr="00A12998" w:rsidRDefault="00A12998" w:rsidP="00A12998">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37</w:t>
            </w:r>
          </w:p>
        </w:tc>
        <w:tc>
          <w:tcPr>
            <w:tcW w:w="1729"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931F62" w:rsidRPr="00A31F4F" w:rsidTr="003243AB">
        <w:trPr>
          <w:trHeight w:val="150"/>
        </w:trPr>
        <w:tc>
          <w:tcPr>
            <w:tcW w:w="1701" w:type="dxa"/>
            <w:tcBorders>
              <w:top w:val="single" w:sz="4" w:space="0" w:color="auto"/>
              <w:left w:val="single" w:sz="4" w:space="0" w:color="auto"/>
              <w:bottom w:val="single" w:sz="4" w:space="0" w:color="auto"/>
              <w:right w:val="single" w:sz="4" w:space="0" w:color="auto"/>
            </w:tcBorders>
          </w:tcPr>
          <w:p w:rsidR="00931F62" w:rsidRPr="008142E9" w:rsidRDefault="00931F62" w:rsidP="00931F62">
            <w:pPr>
              <w:autoSpaceDE w:val="0"/>
              <w:autoSpaceDN w:val="0"/>
              <w:jc w:val="center"/>
              <w:rPr>
                <w:rFonts w:ascii="Times New Roman" w:hAnsi="Times New Roman" w:cs="Times New Roman"/>
                <w:sz w:val="22"/>
                <w:szCs w:val="22"/>
                <w:lang w:eastAsia="en-US"/>
              </w:rPr>
            </w:pPr>
            <w:r w:rsidRPr="008142E9">
              <w:rPr>
                <w:rFonts w:ascii="Times New Roman" w:hAnsi="Times New Roman" w:cs="Times New Roman"/>
                <w:sz w:val="22"/>
                <w:szCs w:val="22"/>
              </w:rPr>
              <w:t xml:space="preserve">Лекція </w:t>
            </w:r>
            <w:r>
              <w:rPr>
                <w:rFonts w:ascii="Times New Roman" w:hAnsi="Times New Roman" w:cs="Times New Roman"/>
                <w:sz w:val="22"/>
                <w:szCs w:val="22"/>
                <w:lang w:val="ru-RU"/>
              </w:rPr>
              <w:t>4</w:t>
            </w:r>
            <w:r w:rsidRPr="008142E9">
              <w:rPr>
                <w:rFonts w:ascii="Times New Roman" w:hAnsi="Times New Roman" w:cs="Times New Roman"/>
                <w:sz w:val="22"/>
                <w:szCs w:val="22"/>
              </w:rPr>
              <w:t xml:space="preserve"> </w:t>
            </w:r>
          </w:p>
        </w:tc>
        <w:tc>
          <w:tcPr>
            <w:tcW w:w="4253" w:type="dxa"/>
            <w:tcBorders>
              <w:top w:val="single" w:sz="4" w:space="0" w:color="auto"/>
              <w:left w:val="single" w:sz="4" w:space="0" w:color="auto"/>
              <w:bottom w:val="single" w:sz="4" w:space="0" w:color="auto"/>
              <w:right w:val="single" w:sz="4" w:space="0" w:color="auto"/>
            </w:tcBorders>
          </w:tcPr>
          <w:p w:rsidR="00931F62" w:rsidRPr="003243AB" w:rsidRDefault="00931F62" w:rsidP="00931F62">
            <w:pPr>
              <w:ind w:left="-74"/>
              <w:rPr>
                <w:lang w:val="ru-RU"/>
              </w:rPr>
            </w:pPr>
            <w:r w:rsidRPr="00667743">
              <w:rPr>
                <w:color w:val="000000"/>
              </w:rPr>
              <w:t>Воєнна безпека України</w:t>
            </w:r>
            <w:r>
              <w:rPr>
                <w:color w:val="000000"/>
                <w:lang w:val="ru-RU"/>
              </w:rPr>
              <w:t xml:space="preserve">. </w:t>
            </w:r>
            <w:r w:rsidRPr="00667743">
              <w:rPr>
                <w:color w:val="000000"/>
              </w:rPr>
              <w:t xml:space="preserve">Сутність </w:t>
            </w:r>
            <w:proofErr w:type="spellStart"/>
            <w:r w:rsidRPr="00667743">
              <w:rPr>
                <w:color w:val="000000"/>
              </w:rPr>
              <w:t>бенчмаркінгу</w:t>
            </w:r>
            <w:proofErr w:type="spellEnd"/>
            <w:r w:rsidRPr="00667743">
              <w:rPr>
                <w:color w:val="000000"/>
              </w:rPr>
              <w:t xml:space="preserve"> безпеки</w:t>
            </w:r>
          </w:p>
        </w:tc>
        <w:tc>
          <w:tcPr>
            <w:tcW w:w="978" w:type="dxa"/>
            <w:tcBorders>
              <w:top w:val="single" w:sz="4" w:space="0" w:color="auto"/>
              <w:left w:val="single" w:sz="4" w:space="0" w:color="auto"/>
              <w:bottom w:val="single" w:sz="4" w:space="0" w:color="auto"/>
              <w:right w:val="single" w:sz="4" w:space="0" w:color="auto"/>
            </w:tcBorders>
          </w:tcPr>
          <w:p w:rsidR="00931F62" w:rsidRPr="00955301" w:rsidRDefault="00931F62" w:rsidP="00931F62">
            <w:pPr>
              <w:autoSpaceDE w:val="0"/>
              <w:autoSpaceDN w:val="0"/>
              <w:jc w:val="center"/>
              <w:rPr>
                <w:rFonts w:ascii="Times New Roman" w:hAnsi="Times New Roman" w:cs="Times New Roman"/>
                <w:sz w:val="22"/>
                <w:szCs w:val="22"/>
                <w:lang w:val="ru-RU" w:eastAsia="en-US"/>
              </w:rPr>
            </w:pPr>
            <w:r>
              <w:rPr>
                <w:rFonts w:ascii="Times New Roman" w:hAnsi="Times New Roman" w:cs="Times New Roman"/>
                <w:sz w:val="22"/>
                <w:szCs w:val="22"/>
                <w:lang w:val="ru-RU"/>
              </w:rPr>
              <w:t>0,5</w:t>
            </w:r>
          </w:p>
        </w:tc>
        <w:tc>
          <w:tcPr>
            <w:tcW w:w="978" w:type="dxa"/>
            <w:tcBorders>
              <w:top w:val="single" w:sz="4" w:space="0" w:color="auto"/>
              <w:left w:val="single" w:sz="4" w:space="0" w:color="auto"/>
              <w:bottom w:val="single" w:sz="4" w:space="0" w:color="auto"/>
              <w:right w:val="single" w:sz="4" w:space="0" w:color="auto"/>
            </w:tcBorders>
          </w:tcPr>
          <w:p w:rsidR="00931F62" w:rsidRPr="00955301" w:rsidRDefault="00931F62" w:rsidP="00931F62">
            <w:pPr>
              <w:autoSpaceDE w:val="0"/>
              <w:autoSpaceDN w:val="0"/>
              <w:jc w:val="center"/>
              <w:rPr>
                <w:rFonts w:ascii="Times New Roman" w:hAnsi="Times New Roman" w:cs="Times New Roman"/>
                <w:sz w:val="22"/>
                <w:szCs w:val="22"/>
                <w:lang w:val="ru-RU" w:eastAsia="en-US"/>
              </w:rPr>
            </w:pPr>
            <w:r>
              <w:rPr>
                <w:rFonts w:ascii="Times New Roman" w:hAnsi="Times New Roman" w:cs="Times New Roman"/>
                <w:sz w:val="22"/>
                <w:szCs w:val="22"/>
                <w:lang w:val="ru-RU"/>
              </w:rPr>
              <w:t>0,5</w:t>
            </w:r>
          </w:p>
        </w:tc>
        <w:tc>
          <w:tcPr>
            <w:tcW w:w="1729" w:type="dxa"/>
            <w:tcBorders>
              <w:top w:val="single" w:sz="4" w:space="0" w:color="auto"/>
              <w:left w:val="single" w:sz="4" w:space="0" w:color="auto"/>
              <w:bottom w:val="single" w:sz="4" w:space="0" w:color="auto"/>
              <w:right w:val="single" w:sz="4" w:space="0" w:color="auto"/>
            </w:tcBorders>
          </w:tcPr>
          <w:p w:rsidR="00931F62" w:rsidRPr="008142E9" w:rsidRDefault="00931F62" w:rsidP="00931F62">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A12998" w:rsidRPr="00A31F4F" w:rsidTr="003243AB">
        <w:trPr>
          <w:trHeight w:val="120"/>
        </w:trPr>
        <w:tc>
          <w:tcPr>
            <w:tcW w:w="1701"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Практичне заняття 4</w:t>
            </w:r>
          </w:p>
        </w:tc>
        <w:tc>
          <w:tcPr>
            <w:tcW w:w="4253" w:type="dxa"/>
            <w:tcBorders>
              <w:top w:val="single" w:sz="4" w:space="0" w:color="auto"/>
              <w:left w:val="single" w:sz="4" w:space="0" w:color="auto"/>
              <w:bottom w:val="single" w:sz="4" w:space="0" w:color="auto"/>
              <w:right w:val="single" w:sz="4" w:space="0" w:color="auto"/>
            </w:tcBorders>
          </w:tcPr>
          <w:p w:rsidR="00A12998" w:rsidRPr="008142E9" w:rsidRDefault="003243AB" w:rsidP="00A12998">
            <w:pPr>
              <w:pStyle w:val="TableParagraph"/>
              <w:ind w:left="-74"/>
              <w:jc w:val="both"/>
            </w:pPr>
            <w:r w:rsidRPr="00667743">
              <w:rPr>
                <w:color w:val="000000"/>
              </w:rPr>
              <w:t>Воєнна безпека України</w:t>
            </w:r>
          </w:p>
        </w:tc>
        <w:tc>
          <w:tcPr>
            <w:tcW w:w="978"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978"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0,5</w:t>
            </w:r>
          </w:p>
        </w:tc>
        <w:tc>
          <w:tcPr>
            <w:tcW w:w="1729"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tc>
      </w:tr>
      <w:tr w:rsidR="00A12998" w:rsidRPr="00A31F4F" w:rsidTr="003243AB">
        <w:trPr>
          <w:trHeight w:val="135"/>
        </w:trPr>
        <w:tc>
          <w:tcPr>
            <w:tcW w:w="1701"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Самостійна робота</w:t>
            </w:r>
          </w:p>
        </w:tc>
        <w:tc>
          <w:tcPr>
            <w:tcW w:w="4253" w:type="dxa"/>
            <w:tcBorders>
              <w:top w:val="single" w:sz="4" w:space="0" w:color="auto"/>
              <w:left w:val="single" w:sz="4" w:space="0" w:color="auto"/>
              <w:bottom w:val="single" w:sz="4" w:space="0" w:color="auto"/>
              <w:right w:val="single" w:sz="4" w:space="0" w:color="auto"/>
            </w:tcBorders>
          </w:tcPr>
          <w:p w:rsidR="00A12998" w:rsidRPr="008142E9" w:rsidRDefault="003243AB" w:rsidP="00A12998">
            <w:pPr>
              <w:pStyle w:val="TableParagraph"/>
              <w:ind w:left="-74"/>
              <w:jc w:val="both"/>
            </w:pPr>
            <w:r w:rsidRPr="00667743">
              <w:rPr>
                <w:color w:val="000000"/>
              </w:rPr>
              <w:t xml:space="preserve">Сутність </w:t>
            </w:r>
            <w:proofErr w:type="spellStart"/>
            <w:r w:rsidRPr="00667743">
              <w:rPr>
                <w:color w:val="000000"/>
              </w:rPr>
              <w:t>бенчмаркінгу</w:t>
            </w:r>
            <w:proofErr w:type="spellEnd"/>
            <w:r w:rsidRPr="00667743">
              <w:rPr>
                <w:color w:val="000000"/>
              </w:rPr>
              <w:t xml:space="preserve"> безпеки</w:t>
            </w:r>
          </w:p>
        </w:tc>
        <w:tc>
          <w:tcPr>
            <w:tcW w:w="978" w:type="dxa"/>
            <w:tcBorders>
              <w:top w:val="single" w:sz="4" w:space="0" w:color="auto"/>
              <w:left w:val="single" w:sz="4" w:space="0" w:color="auto"/>
              <w:bottom w:val="single" w:sz="4" w:space="0" w:color="auto"/>
              <w:right w:val="single" w:sz="4" w:space="0" w:color="auto"/>
            </w:tcBorders>
          </w:tcPr>
          <w:p w:rsidR="00A12998" w:rsidRPr="00A12998" w:rsidRDefault="00A12998" w:rsidP="00A12998">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36</w:t>
            </w:r>
          </w:p>
        </w:tc>
        <w:tc>
          <w:tcPr>
            <w:tcW w:w="978" w:type="dxa"/>
            <w:tcBorders>
              <w:top w:val="single" w:sz="4" w:space="0" w:color="auto"/>
              <w:left w:val="single" w:sz="4" w:space="0" w:color="auto"/>
              <w:bottom w:val="single" w:sz="4" w:space="0" w:color="auto"/>
              <w:right w:val="single" w:sz="4" w:space="0" w:color="auto"/>
            </w:tcBorders>
          </w:tcPr>
          <w:p w:rsidR="00A12998" w:rsidRPr="00A12998" w:rsidRDefault="00A12998" w:rsidP="00A12998">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36</w:t>
            </w:r>
          </w:p>
        </w:tc>
        <w:tc>
          <w:tcPr>
            <w:tcW w:w="1729" w:type="dxa"/>
            <w:tcBorders>
              <w:top w:val="single" w:sz="4" w:space="0" w:color="auto"/>
              <w:left w:val="single" w:sz="4" w:space="0" w:color="auto"/>
              <w:bottom w:val="single" w:sz="4" w:space="0" w:color="auto"/>
              <w:right w:val="single" w:sz="4" w:space="0" w:color="auto"/>
            </w:tcBorders>
          </w:tcPr>
          <w:p w:rsidR="00A12998" w:rsidRPr="008142E9" w:rsidRDefault="00A12998" w:rsidP="00A12998">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A12998" w:rsidRPr="008142E9" w:rsidRDefault="00A12998" w:rsidP="00A12998">
            <w:pPr>
              <w:autoSpaceDE w:val="0"/>
              <w:autoSpaceDN w:val="0"/>
              <w:jc w:val="center"/>
              <w:rPr>
                <w:rFonts w:ascii="Times New Roman" w:hAnsi="Times New Roman" w:cs="Times New Roman"/>
                <w:i/>
                <w:sz w:val="22"/>
                <w:szCs w:val="22"/>
              </w:rPr>
            </w:pPr>
          </w:p>
        </w:tc>
      </w:tr>
    </w:tbl>
    <w:p w:rsidR="005D3921" w:rsidRPr="00A31F4F" w:rsidRDefault="005D3921" w:rsidP="005D3921">
      <w:pPr>
        <w:pStyle w:val="a4"/>
        <w:ind w:firstLine="709"/>
        <w:rPr>
          <w:b/>
          <w:sz w:val="22"/>
          <w:szCs w:val="22"/>
          <w:lang w:val="uk-UA"/>
        </w:rPr>
      </w:pPr>
    </w:p>
    <w:p w:rsidR="00B56C83" w:rsidRDefault="00B56C83" w:rsidP="00B56C83">
      <w:pPr>
        <w:pStyle w:val="a4"/>
        <w:ind w:left="0"/>
        <w:rPr>
          <w:i/>
          <w:sz w:val="22"/>
          <w:szCs w:val="22"/>
          <w:lang w:val="uk-UA"/>
        </w:rPr>
      </w:pPr>
      <w:r w:rsidRPr="00A31F4F">
        <w:rPr>
          <w:b/>
          <w:i/>
          <w:sz w:val="22"/>
          <w:szCs w:val="22"/>
          <w:lang w:val="uk-UA"/>
        </w:rPr>
        <w:t xml:space="preserve">Примітка.  </w:t>
      </w:r>
      <w:r w:rsidRPr="00A31F4F">
        <w:rPr>
          <w:i/>
          <w:sz w:val="22"/>
          <w:szCs w:val="22"/>
          <w:lang w:val="uk-UA"/>
        </w:rPr>
        <w:t xml:space="preserve">У разі розроблених і розміщених в </w:t>
      </w:r>
      <w:r w:rsidRPr="00A31F4F">
        <w:rPr>
          <w:bCs/>
          <w:i/>
          <w:sz w:val="22"/>
          <w:szCs w:val="22"/>
          <w:lang w:val="uk-UA"/>
        </w:rPr>
        <w:t xml:space="preserve">СЕЗН ЗНУ </w:t>
      </w:r>
      <w:r w:rsidRPr="00A31F4F">
        <w:rPr>
          <w:i/>
          <w:sz w:val="22"/>
          <w:szCs w:val="22"/>
          <w:lang w:val="uk-UA"/>
        </w:rPr>
        <w:t>методичних рекомендацій (вказівок) до практичних/семінарських/лабораторних занять, самостійної роботи, пер</w:t>
      </w:r>
      <w:r w:rsidR="00EF092D">
        <w:rPr>
          <w:i/>
          <w:sz w:val="22"/>
          <w:szCs w:val="22"/>
          <w:lang w:val="uk-UA"/>
        </w:rPr>
        <w:t>е</w:t>
      </w:r>
      <w:r w:rsidRPr="00A31F4F">
        <w:rPr>
          <w:i/>
          <w:sz w:val="22"/>
          <w:szCs w:val="22"/>
          <w:lang w:val="uk-UA"/>
        </w:rPr>
        <w:t>лік питань/завдань можна НЕ подавати.</w:t>
      </w:r>
    </w:p>
    <w:p w:rsidR="003243AB" w:rsidRDefault="003243AB" w:rsidP="00B56C83">
      <w:pPr>
        <w:pStyle w:val="a4"/>
        <w:ind w:left="0"/>
        <w:rPr>
          <w:i/>
          <w:sz w:val="22"/>
          <w:szCs w:val="22"/>
          <w:lang w:val="uk-UA"/>
        </w:rPr>
      </w:pPr>
    </w:p>
    <w:p w:rsidR="00B56C83" w:rsidRDefault="00B56C83" w:rsidP="008142E9">
      <w:pPr>
        <w:autoSpaceDN w:val="0"/>
        <w:jc w:val="center"/>
        <w:rPr>
          <w:rFonts w:ascii="Times New Roman" w:hAnsi="Times New Roman" w:cs="Times New Roman"/>
          <w:b/>
          <w:sz w:val="28"/>
          <w:szCs w:val="28"/>
        </w:rPr>
      </w:pPr>
      <w:r w:rsidRPr="00A31F4F">
        <w:rPr>
          <w:rFonts w:ascii="Times New Roman" w:hAnsi="Times New Roman" w:cs="Times New Roman"/>
          <w:b/>
          <w:sz w:val="28"/>
          <w:szCs w:val="28"/>
        </w:rPr>
        <w:t xml:space="preserve">5. Види і зміст контрольних заходів </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410"/>
        <w:gridCol w:w="2268"/>
        <w:gridCol w:w="2977"/>
        <w:gridCol w:w="708"/>
      </w:tblGrid>
      <w:tr w:rsidR="00AD1461" w:rsidRPr="00B02315" w:rsidTr="005874A0">
        <w:trPr>
          <w:trHeight w:val="442"/>
        </w:trPr>
        <w:tc>
          <w:tcPr>
            <w:tcW w:w="1305" w:type="dxa"/>
          </w:tcPr>
          <w:p w:rsidR="00AD1461" w:rsidRPr="00AD1461" w:rsidRDefault="00AD1461" w:rsidP="00AD1461">
            <w:pPr>
              <w:jc w:val="center"/>
              <w:rPr>
                <w:sz w:val="22"/>
                <w:szCs w:val="22"/>
              </w:rPr>
            </w:pPr>
            <w:r w:rsidRPr="00AD1461">
              <w:rPr>
                <w:sz w:val="22"/>
                <w:szCs w:val="22"/>
              </w:rPr>
              <w:t>Вид заняття/</w:t>
            </w:r>
          </w:p>
          <w:p w:rsidR="00AD1461" w:rsidRPr="000D1A4C" w:rsidRDefault="00AD1461" w:rsidP="00AD1461">
            <w:pPr>
              <w:jc w:val="center"/>
              <w:rPr>
                <w:sz w:val="22"/>
                <w:szCs w:val="22"/>
              </w:rPr>
            </w:pPr>
            <w:r w:rsidRPr="00AD1461">
              <w:rPr>
                <w:sz w:val="22"/>
                <w:szCs w:val="22"/>
              </w:rPr>
              <w:t>роботи</w:t>
            </w:r>
          </w:p>
        </w:tc>
        <w:tc>
          <w:tcPr>
            <w:tcW w:w="2410" w:type="dxa"/>
          </w:tcPr>
          <w:p w:rsidR="00AD1461" w:rsidRPr="000D1A4C" w:rsidRDefault="00AD1461" w:rsidP="00EF092D">
            <w:pPr>
              <w:jc w:val="center"/>
              <w:rPr>
                <w:sz w:val="22"/>
                <w:szCs w:val="22"/>
              </w:rPr>
            </w:pPr>
            <w:r w:rsidRPr="000D1A4C">
              <w:rPr>
                <w:sz w:val="22"/>
                <w:szCs w:val="22"/>
              </w:rPr>
              <w:t>Вид контрольного заходу</w:t>
            </w:r>
          </w:p>
        </w:tc>
        <w:tc>
          <w:tcPr>
            <w:tcW w:w="2268" w:type="dxa"/>
          </w:tcPr>
          <w:p w:rsidR="00AD1461" w:rsidRPr="000D1A4C" w:rsidRDefault="00AD1461" w:rsidP="00EF092D">
            <w:pPr>
              <w:jc w:val="center"/>
              <w:rPr>
                <w:sz w:val="22"/>
                <w:szCs w:val="22"/>
              </w:rPr>
            </w:pPr>
            <w:r w:rsidRPr="000D1A4C">
              <w:rPr>
                <w:sz w:val="22"/>
                <w:szCs w:val="22"/>
              </w:rPr>
              <w:t>Зміст контрольного заходу</w:t>
            </w:r>
          </w:p>
        </w:tc>
        <w:tc>
          <w:tcPr>
            <w:tcW w:w="2977" w:type="dxa"/>
          </w:tcPr>
          <w:p w:rsidR="00AD1461" w:rsidRDefault="00AD1461" w:rsidP="00EF092D">
            <w:pPr>
              <w:jc w:val="center"/>
              <w:rPr>
                <w:sz w:val="22"/>
                <w:szCs w:val="22"/>
              </w:rPr>
            </w:pPr>
            <w:r w:rsidRPr="000D1A4C">
              <w:rPr>
                <w:sz w:val="22"/>
                <w:szCs w:val="22"/>
              </w:rPr>
              <w:t>Критерії оцінювання</w:t>
            </w:r>
          </w:p>
          <w:p w:rsidR="00AD1461" w:rsidRPr="000D1A4C" w:rsidRDefault="00AD1461" w:rsidP="00EF092D">
            <w:pPr>
              <w:jc w:val="center"/>
              <w:rPr>
                <w:sz w:val="22"/>
                <w:szCs w:val="22"/>
              </w:rPr>
            </w:pPr>
            <w:r w:rsidRPr="00AD1461">
              <w:rPr>
                <w:sz w:val="22"/>
                <w:szCs w:val="22"/>
              </w:rPr>
              <w:t>та термін виконання*</w:t>
            </w:r>
          </w:p>
        </w:tc>
        <w:tc>
          <w:tcPr>
            <w:tcW w:w="708" w:type="dxa"/>
          </w:tcPr>
          <w:p w:rsidR="00AD1461" w:rsidRPr="000D1A4C" w:rsidRDefault="00AD1461" w:rsidP="00EF092D">
            <w:pPr>
              <w:jc w:val="center"/>
              <w:rPr>
                <w:sz w:val="22"/>
                <w:szCs w:val="22"/>
              </w:rPr>
            </w:pPr>
            <w:proofErr w:type="spellStart"/>
            <w:r w:rsidRPr="000D1A4C">
              <w:rPr>
                <w:sz w:val="22"/>
                <w:szCs w:val="22"/>
              </w:rPr>
              <w:t>Усьо</w:t>
            </w:r>
            <w:proofErr w:type="spellEnd"/>
            <w:r w:rsidR="005874A0">
              <w:rPr>
                <w:sz w:val="22"/>
                <w:szCs w:val="22"/>
              </w:rPr>
              <w:t>-</w:t>
            </w:r>
            <w:r w:rsidRPr="000D1A4C">
              <w:rPr>
                <w:sz w:val="22"/>
                <w:szCs w:val="22"/>
              </w:rPr>
              <w:t>го балів</w:t>
            </w:r>
          </w:p>
        </w:tc>
      </w:tr>
      <w:tr w:rsidR="00AD1461" w:rsidRPr="00B02315" w:rsidTr="005874A0">
        <w:trPr>
          <w:trHeight w:val="105"/>
        </w:trPr>
        <w:tc>
          <w:tcPr>
            <w:tcW w:w="1305" w:type="dxa"/>
          </w:tcPr>
          <w:p w:rsidR="00AD1461" w:rsidRPr="000D1A4C" w:rsidRDefault="00AD1461" w:rsidP="00EF092D">
            <w:pPr>
              <w:jc w:val="center"/>
              <w:rPr>
                <w:b/>
                <w:sz w:val="22"/>
                <w:szCs w:val="22"/>
              </w:rPr>
            </w:pPr>
            <w:r w:rsidRPr="000D1A4C">
              <w:rPr>
                <w:b/>
                <w:sz w:val="22"/>
                <w:szCs w:val="22"/>
              </w:rPr>
              <w:t>1</w:t>
            </w:r>
          </w:p>
        </w:tc>
        <w:tc>
          <w:tcPr>
            <w:tcW w:w="2410" w:type="dxa"/>
          </w:tcPr>
          <w:p w:rsidR="00AD1461" w:rsidRPr="000D1A4C" w:rsidRDefault="00AD1461" w:rsidP="00EF092D">
            <w:pPr>
              <w:jc w:val="center"/>
              <w:rPr>
                <w:b/>
                <w:sz w:val="22"/>
                <w:szCs w:val="22"/>
              </w:rPr>
            </w:pPr>
            <w:r w:rsidRPr="000D1A4C">
              <w:rPr>
                <w:b/>
                <w:sz w:val="22"/>
                <w:szCs w:val="22"/>
              </w:rPr>
              <w:t>2</w:t>
            </w:r>
          </w:p>
        </w:tc>
        <w:tc>
          <w:tcPr>
            <w:tcW w:w="2268" w:type="dxa"/>
          </w:tcPr>
          <w:p w:rsidR="00AD1461" w:rsidRPr="000D1A4C" w:rsidRDefault="00AD1461" w:rsidP="00EF092D">
            <w:pPr>
              <w:jc w:val="center"/>
              <w:rPr>
                <w:b/>
                <w:sz w:val="22"/>
                <w:szCs w:val="22"/>
              </w:rPr>
            </w:pPr>
            <w:r w:rsidRPr="000D1A4C">
              <w:rPr>
                <w:b/>
                <w:sz w:val="22"/>
                <w:szCs w:val="22"/>
              </w:rPr>
              <w:t>3</w:t>
            </w:r>
          </w:p>
        </w:tc>
        <w:tc>
          <w:tcPr>
            <w:tcW w:w="2977" w:type="dxa"/>
          </w:tcPr>
          <w:p w:rsidR="00AD1461" w:rsidRPr="000D1A4C" w:rsidRDefault="00AD1461" w:rsidP="00EF092D">
            <w:pPr>
              <w:jc w:val="center"/>
              <w:rPr>
                <w:b/>
                <w:sz w:val="22"/>
                <w:szCs w:val="22"/>
              </w:rPr>
            </w:pPr>
            <w:r w:rsidRPr="000D1A4C">
              <w:rPr>
                <w:b/>
                <w:sz w:val="22"/>
                <w:szCs w:val="22"/>
              </w:rPr>
              <w:t>4</w:t>
            </w:r>
          </w:p>
        </w:tc>
        <w:tc>
          <w:tcPr>
            <w:tcW w:w="708" w:type="dxa"/>
          </w:tcPr>
          <w:p w:rsidR="00AD1461" w:rsidRPr="000D1A4C" w:rsidRDefault="00AD1461" w:rsidP="00EF092D">
            <w:pPr>
              <w:jc w:val="center"/>
              <w:rPr>
                <w:b/>
                <w:sz w:val="22"/>
                <w:szCs w:val="22"/>
              </w:rPr>
            </w:pPr>
            <w:r w:rsidRPr="000D1A4C">
              <w:rPr>
                <w:b/>
                <w:sz w:val="22"/>
                <w:szCs w:val="22"/>
              </w:rPr>
              <w:t>5</w:t>
            </w:r>
          </w:p>
        </w:tc>
      </w:tr>
      <w:tr w:rsidR="00CB0D10" w:rsidRPr="00B02315" w:rsidTr="00CB0D10">
        <w:trPr>
          <w:trHeight w:val="135"/>
        </w:trPr>
        <w:tc>
          <w:tcPr>
            <w:tcW w:w="9668" w:type="dxa"/>
            <w:gridSpan w:val="5"/>
          </w:tcPr>
          <w:p w:rsidR="00CB0D10" w:rsidRPr="000D1A4C" w:rsidRDefault="00CB0D10" w:rsidP="00EF092D">
            <w:pPr>
              <w:jc w:val="center"/>
              <w:rPr>
                <w:b/>
                <w:sz w:val="22"/>
                <w:szCs w:val="22"/>
              </w:rPr>
            </w:pPr>
            <w:r w:rsidRPr="00A31F4F">
              <w:rPr>
                <w:rFonts w:ascii="Times New Roman" w:hAnsi="Times New Roman" w:cs="Times New Roman"/>
                <w:b/>
                <w:sz w:val="20"/>
                <w:szCs w:val="20"/>
                <w:lang w:eastAsia="en-US"/>
              </w:rPr>
              <w:t>Поточний контроль</w:t>
            </w:r>
          </w:p>
        </w:tc>
      </w:tr>
      <w:tr w:rsidR="00AD1461" w:rsidRPr="00B02315" w:rsidTr="005874A0">
        <w:tc>
          <w:tcPr>
            <w:tcW w:w="1305" w:type="dxa"/>
            <w:vMerge w:val="restart"/>
          </w:tcPr>
          <w:p w:rsidR="00AD1461" w:rsidRPr="000D1A4C" w:rsidRDefault="00CB0D10" w:rsidP="00EF092D">
            <w:pPr>
              <w:jc w:val="center"/>
              <w:rPr>
                <w:sz w:val="22"/>
                <w:szCs w:val="22"/>
              </w:rPr>
            </w:pPr>
            <w:r>
              <w:rPr>
                <w:rFonts w:ascii="Times New Roman" w:hAnsi="Times New Roman" w:cs="Times New Roman"/>
                <w:sz w:val="22"/>
                <w:szCs w:val="22"/>
              </w:rPr>
              <w:t xml:space="preserve">Практичне </w:t>
            </w:r>
            <w:r w:rsidR="00AD1461" w:rsidRPr="00A31F4F">
              <w:rPr>
                <w:rFonts w:ascii="Times New Roman" w:hAnsi="Times New Roman" w:cs="Times New Roman"/>
                <w:sz w:val="22"/>
                <w:szCs w:val="22"/>
              </w:rPr>
              <w:t xml:space="preserve"> заняття 1</w:t>
            </w:r>
          </w:p>
        </w:tc>
        <w:tc>
          <w:tcPr>
            <w:tcW w:w="2410" w:type="dxa"/>
          </w:tcPr>
          <w:p w:rsidR="00AD1461" w:rsidRPr="000D1A4C" w:rsidRDefault="00AD1461" w:rsidP="00EF092D">
            <w:pPr>
              <w:ind w:firstLine="34"/>
              <w:rPr>
                <w:sz w:val="22"/>
                <w:szCs w:val="22"/>
              </w:rPr>
            </w:pPr>
            <w:r>
              <w:rPr>
                <w:sz w:val="22"/>
                <w:szCs w:val="22"/>
              </w:rPr>
              <w:t>Письмове</w:t>
            </w:r>
            <w:r w:rsidRPr="000D1A4C">
              <w:rPr>
                <w:sz w:val="22"/>
                <w:szCs w:val="22"/>
              </w:rPr>
              <w:t xml:space="preserve"> опитування</w:t>
            </w:r>
          </w:p>
        </w:tc>
        <w:tc>
          <w:tcPr>
            <w:tcW w:w="2268" w:type="dxa"/>
          </w:tcPr>
          <w:p w:rsidR="00AD1461" w:rsidRPr="000D1A4C" w:rsidRDefault="00AD1461" w:rsidP="00EF092D">
            <w:pPr>
              <w:rPr>
                <w:sz w:val="22"/>
                <w:szCs w:val="22"/>
              </w:rPr>
            </w:pPr>
            <w:r w:rsidRPr="000D1A4C">
              <w:rPr>
                <w:sz w:val="22"/>
                <w:szCs w:val="22"/>
              </w:rPr>
              <w:t>Питання для підготовки:</w:t>
            </w:r>
          </w:p>
          <w:p w:rsidR="00AD1461" w:rsidRPr="000D1A4C" w:rsidRDefault="00AD1461" w:rsidP="00EF092D">
            <w:pPr>
              <w:rPr>
                <w:sz w:val="22"/>
                <w:szCs w:val="22"/>
              </w:rPr>
            </w:pPr>
            <w:r w:rsidRPr="000D1A4C">
              <w:rPr>
                <w:sz w:val="22"/>
                <w:szCs w:val="22"/>
              </w:rPr>
              <w:t>Теоретичні питання за тем</w:t>
            </w:r>
            <w:r w:rsidR="00271F33">
              <w:rPr>
                <w:sz w:val="22"/>
                <w:szCs w:val="22"/>
              </w:rPr>
              <w:t>ами 1</w:t>
            </w:r>
            <w:r w:rsidR="00E75B5F">
              <w:rPr>
                <w:sz w:val="22"/>
                <w:szCs w:val="22"/>
              </w:rPr>
              <w:t>-</w:t>
            </w:r>
            <w:r w:rsidR="00402636">
              <w:rPr>
                <w:sz w:val="22"/>
                <w:szCs w:val="22"/>
                <w:lang w:val="ru-RU"/>
              </w:rPr>
              <w:t>2</w:t>
            </w:r>
            <w:r w:rsidRPr="000D1A4C">
              <w:rPr>
                <w:sz w:val="22"/>
                <w:szCs w:val="22"/>
              </w:rPr>
              <w:t xml:space="preserve"> (</w:t>
            </w:r>
            <w:proofErr w:type="spellStart"/>
            <w:r w:rsidRPr="000D1A4C">
              <w:rPr>
                <w:sz w:val="22"/>
                <w:szCs w:val="22"/>
                <w:lang w:val="ru-RU"/>
              </w:rPr>
              <w:t>Розділ</w:t>
            </w:r>
            <w:proofErr w:type="spellEnd"/>
            <w:r w:rsidRPr="000D1A4C">
              <w:rPr>
                <w:sz w:val="22"/>
                <w:szCs w:val="22"/>
                <w:lang w:val="ru-RU"/>
              </w:rPr>
              <w:t xml:space="preserve"> </w:t>
            </w:r>
            <w:r w:rsidRPr="000D1A4C">
              <w:rPr>
                <w:sz w:val="22"/>
                <w:szCs w:val="22"/>
                <w:lang w:val="ru-RU"/>
              </w:rPr>
              <w:lastRenderedPageBreak/>
              <w:t xml:space="preserve">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rPr>
              <w:t xml:space="preserve">) </w:t>
            </w:r>
          </w:p>
        </w:tc>
        <w:tc>
          <w:tcPr>
            <w:tcW w:w="2977" w:type="dxa"/>
          </w:tcPr>
          <w:p w:rsidR="00AD1461" w:rsidRPr="000D1A4C" w:rsidRDefault="00AD1461" w:rsidP="00EF092D">
            <w:pPr>
              <w:rPr>
                <w:sz w:val="22"/>
                <w:szCs w:val="22"/>
              </w:rPr>
            </w:pPr>
            <w:r>
              <w:rPr>
                <w:sz w:val="22"/>
                <w:szCs w:val="22"/>
              </w:rPr>
              <w:lastRenderedPageBreak/>
              <w:t>Письмове</w:t>
            </w:r>
            <w:r w:rsidRPr="000D1A4C">
              <w:rPr>
                <w:sz w:val="22"/>
                <w:szCs w:val="22"/>
              </w:rPr>
              <w:t xml:space="preserve"> опитування за ЗМ1</w:t>
            </w:r>
            <w:r w:rsidR="00271F33">
              <w:rPr>
                <w:sz w:val="22"/>
                <w:szCs w:val="22"/>
              </w:rPr>
              <w:t>-</w:t>
            </w:r>
            <w:r w:rsidR="00271F33" w:rsidRPr="000D1A4C">
              <w:rPr>
                <w:sz w:val="22"/>
                <w:szCs w:val="22"/>
              </w:rPr>
              <w:t xml:space="preserve"> ЗМ</w:t>
            </w:r>
            <w:r w:rsidR="00271F33">
              <w:rPr>
                <w:sz w:val="22"/>
                <w:szCs w:val="22"/>
              </w:rPr>
              <w:t>2</w:t>
            </w:r>
            <w:r w:rsidRPr="000D1A4C">
              <w:rPr>
                <w:sz w:val="22"/>
                <w:szCs w:val="22"/>
              </w:rPr>
              <w:t xml:space="preserve"> оцінюється максимально в 1 бал  </w:t>
            </w:r>
          </w:p>
        </w:tc>
        <w:tc>
          <w:tcPr>
            <w:tcW w:w="708" w:type="dxa"/>
          </w:tcPr>
          <w:p w:rsidR="00AD1461" w:rsidRPr="000D1A4C" w:rsidRDefault="00AD1461" w:rsidP="00EF092D">
            <w:pPr>
              <w:jc w:val="center"/>
              <w:rPr>
                <w:b/>
                <w:sz w:val="22"/>
                <w:szCs w:val="22"/>
              </w:rPr>
            </w:pPr>
            <w:r w:rsidRPr="000D1A4C">
              <w:rPr>
                <w:b/>
                <w:sz w:val="22"/>
                <w:szCs w:val="22"/>
              </w:rPr>
              <w:t>1</w:t>
            </w:r>
          </w:p>
        </w:tc>
      </w:tr>
      <w:tr w:rsidR="00AD1461" w:rsidRPr="00B02315" w:rsidTr="005874A0">
        <w:trPr>
          <w:trHeight w:val="343"/>
        </w:trPr>
        <w:tc>
          <w:tcPr>
            <w:tcW w:w="1305" w:type="dxa"/>
            <w:vMerge/>
          </w:tcPr>
          <w:p w:rsidR="00AD1461" w:rsidRPr="000D1A4C" w:rsidRDefault="00AD1461" w:rsidP="00EF092D">
            <w:pPr>
              <w:jc w:val="center"/>
              <w:rPr>
                <w:b/>
                <w:sz w:val="22"/>
                <w:szCs w:val="22"/>
              </w:rPr>
            </w:pPr>
          </w:p>
        </w:tc>
        <w:tc>
          <w:tcPr>
            <w:tcW w:w="2410" w:type="dxa"/>
          </w:tcPr>
          <w:p w:rsidR="00AD1461" w:rsidRPr="000D1A4C" w:rsidRDefault="00AD1461" w:rsidP="00EF092D">
            <w:pPr>
              <w:rPr>
                <w:sz w:val="22"/>
                <w:szCs w:val="22"/>
              </w:rPr>
            </w:pPr>
            <w:r w:rsidRPr="000D1A4C">
              <w:rPr>
                <w:sz w:val="22"/>
                <w:szCs w:val="22"/>
              </w:rPr>
              <w:t xml:space="preserve">Практичне завдання: </w:t>
            </w:r>
            <w:proofErr w:type="spellStart"/>
            <w:r w:rsidRPr="000D1A4C">
              <w:rPr>
                <w:sz w:val="22"/>
                <w:szCs w:val="22"/>
                <w:lang w:val="ru-RU"/>
              </w:rPr>
              <w:t>Підготовка</w:t>
            </w:r>
            <w:proofErr w:type="spellEnd"/>
            <w:r w:rsidRPr="000D1A4C">
              <w:rPr>
                <w:sz w:val="22"/>
                <w:szCs w:val="22"/>
                <w:lang w:val="ru-RU"/>
              </w:rPr>
              <w:t xml:space="preserve"> </w:t>
            </w:r>
            <w:proofErr w:type="spellStart"/>
            <w:r w:rsidRPr="000D1A4C">
              <w:rPr>
                <w:sz w:val="22"/>
                <w:szCs w:val="22"/>
                <w:lang w:val="ru-RU"/>
              </w:rPr>
              <w:t>доповідей</w:t>
            </w:r>
            <w:proofErr w:type="spellEnd"/>
            <w:r w:rsidRPr="000D1A4C">
              <w:rPr>
                <w:sz w:val="22"/>
                <w:szCs w:val="22"/>
                <w:lang w:val="ru-RU"/>
              </w:rPr>
              <w:t xml:space="preserve"> та </w:t>
            </w:r>
            <w:proofErr w:type="spellStart"/>
            <w:r w:rsidRPr="000D1A4C">
              <w:rPr>
                <w:sz w:val="22"/>
                <w:szCs w:val="22"/>
                <w:lang w:val="ru-RU"/>
              </w:rPr>
              <w:t>презентацій</w:t>
            </w:r>
            <w:proofErr w:type="spellEnd"/>
            <w:r w:rsidRPr="000D1A4C">
              <w:rPr>
                <w:sz w:val="22"/>
                <w:szCs w:val="22"/>
                <w:lang w:val="ru-RU"/>
              </w:rPr>
              <w:t xml:space="preserve"> за тем</w:t>
            </w:r>
            <w:r w:rsidR="00271F33">
              <w:rPr>
                <w:sz w:val="22"/>
                <w:szCs w:val="22"/>
                <w:lang w:val="ru-RU"/>
              </w:rPr>
              <w:t>ами</w:t>
            </w:r>
            <w:r w:rsidRPr="000D1A4C">
              <w:rPr>
                <w:sz w:val="22"/>
                <w:szCs w:val="22"/>
                <w:lang w:val="ru-RU"/>
              </w:rPr>
              <w:t xml:space="preserve"> 1</w:t>
            </w:r>
            <w:r w:rsidR="00271F33">
              <w:rPr>
                <w:sz w:val="22"/>
                <w:szCs w:val="22"/>
                <w:lang w:val="ru-RU"/>
              </w:rPr>
              <w:t>-</w:t>
            </w:r>
            <w:r w:rsidR="00402636">
              <w:rPr>
                <w:sz w:val="22"/>
                <w:szCs w:val="22"/>
                <w:lang w:val="ru-RU"/>
              </w:rPr>
              <w:t>2</w:t>
            </w:r>
            <w:r w:rsidRPr="000D1A4C">
              <w:rPr>
                <w:sz w:val="22"/>
                <w:szCs w:val="22"/>
                <w:lang w:val="ru-RU"/>
              </w:rPr>
              <w:t xml:space="preserve"> </w:t>
            </w:r>
            <w:proofErr w:type="spellStart"/>
            <w:r w:rsidRPr="000D1A4C">
              <w:rPr>
                <w:sz w:val="22"/>
                <w:szCs w:val="22"/>
                <w:lang w:val="ru-RU"/>
              </w:rPr>
              <w:t>змістов</w:t>
            </w:r>
            <w:r w:rsidR="00E75B5F">
              <w:rPr>
                <w:sz w:val="22"/>
                <w:szCs w:val="22"/>
                <w:lang w:val="ru-RU"/>
              </w:rPr>
              <w:t>их</w:t>
            </w:r>
            <w:proofErr w:type="spellEnd"/>
            <w:r w:rsidRPr="000D1A4C">
              <w:rPr>
                <w:sz w:val="22"/>
                <w:szCs w:val="22"/>
                <w:lang w:val="ru-RU"/>
              </w:rPr>
              <w:t xml:space="preserve"> </w:t>
            </w:r>
            <w:proofErr w:type="spellStart"/>
            <w:r w:rsidRPr="000D1A4C">
              <w:rPr>
                <w:sz w:val="22"/>
                <w:szCs w:val="22"/>
                <w:lang w:val="ru-RU"/>
              </w:rPr>
              <w:t>модул</w:t>
            </w:r>
            <w:r w:rsidR="00E75B5F">
              <w:rPr>
                <w:sz w:val="22"/>
                <w:szCs w:val="22"/>
                <w:lang w:val="ru-RU"/>
              </w:rPr>
              <w:t>ів</w:t>
            </w:r>
            <w:proofErr w:type="spellEnd"/>
            <w:r w:rsidRPr="000D1A4C">
              <w:rPr>
                <w:sz w:val="22"/>
                <w:szCs w:val="22"/>
                <w:lang w:val="ru-RU"/>
              </w:rPr>
              <w:t xml:space="preserve"> 1</w:t>
            </w:r>
            <w:r w:rsidR="00E75B5F">
              <w:rPr>
                <w:sz w:val="22"/>
                <w:szCs w:val="22"/>
                <w:lang w:val="ru-RU"/>
              </w:rPr>
              <w:t>-2</w:t>
            </w:r>
            <w:r w:rsidRPr="000D1A4C">
              <w:rPr>
                <w:sz w:val="22"/>
                <w:szCs w:val="22"/>
                <w:lang w:val="ru-RU"/>
              </w:rPr>
              <w:t xml:space="preserve">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268" w:type="dxa"/>
          </w:tcPr>
          <w:p w:rsidR="00AD1461" w:rsidRPr="000D1A4C" w:rsidRDefault="00AD1461" w:rsidP="00EF092D">
            <w:pPr>
              <w:ind w:left="28"/>
              <w:jc w:val="both"/>
              <w:rPr>
                <w:sz w:val="22"/>
                <w:szCs w:val="22"/>
              </w:rPr>
            </w:pPr>
            <w:r w:rsidRPr="000D1A4C">
              <w:rPr>
                <w:sz w:val="22"/>
                <w:szCs w:val="22"/>
              </w:rPr>
              <w:t>Вимоги до виконання та оформлення:</w:t>
            </w:r>
          </w:p>
          <w:p w:rsidR="00AD1461" w:rsidRPr="000D1A4C" w:rsidRDefault="00AD1461" w:rsidP="00EF092D">
            <w:pPr>
              <w:ind w:left="28"/>
              <w:jc w:val="both"/>
              <w:rPr>
                <w:sz w:val="22"/>
                <w:szCs w:val="22"/>
              </w:rPr>
            </w:pPr>
            <w:r w:rsidRPr="000D1A4C">
              <w:rPr>
                <w:sz w:val="22"/>
                <w:szCs w:val="22"/>
              </w:rPr>
              <w:t>виконується у вигляді тез доповіді у друкованому вигляді з дотриманням загальних вимог</w:t>
            </w:r>
          </w:p>
        </w:tc>
        <w:tc>
          <w:tcPr>
            <w:tcW w:w="2977" w:type="dxa"/>
          </w:tcPr>
          <w:p w:rsidR="00AD1461" w:rsidRPr="000D1A4C" w:rsidRDefault="00AD1461" w:rsidP="00EF092D">
            <w:pPr>
              <w:rPr>
                <w:sz w:val="22"/>
                <w:szCs w:val="22"/>
              </w:rPr>
            </w:pPr>
            <w:r w:rsidRPr="000D1A4C">
              <w:rPr>
                <w:sz w:val="22"/>
                <w:szCs w:val="22"/>
              </w:rPr>
              <w:t xml:space="preserve">Презентація доповіді та опитування оцінюється максимально в 9 балів (оцінюється глибина розкриття теми, її актуальність; обґрунтованість  відповідей на додаткові запитання) </w:t>
            </w:r>
          </w:p>
        </w:tc>
        <w:tc>
          <w:tcPr>
            <w:tcW w:w="708" w:type="dxa"/>
          </w:tcPr>
          <w:p w:rsidR="00AD1461" w:rsidRPr="000D1A4C" w:rsidRDefault="00AD1461" w:rsidP="00EF092D">
            <w:pPr>
              <w:jc w:val="center"/>
              <w:rPr>
                <w:b/>
                <w:sz w:val="22"/>
                <w:szCs w:val="22"/>
              </w:rPr>
            </w:pPr>
            <w:r w:rsidRPr="000D1A4C">
              <w:rPr>
                <w:b/>
                <w:sz w:val="22"/>
                <w:szCs w:val="22"/>
              </w:rPr>
              <w:t>9</w:t>
            </w:r>
          </w:p>
        </w:tc>
      </w:tr>
      <w:tr w:rsidR="00AD1461" w:rsidRPr="00B02315" w:rsidTr="005874A0">
        <w:trPr>
          <w:trHeight w:val="255"/>
        </w:trPr>
        <w:tc>
          <w:tcPr>
            <w:tcW w:w="1305" w:type="dxa"/>
            <w:vMerge w:val="restart"/>
          </w:tcPr>
          <w:p w:rsidR="00AD1461" w:rsidRPr="000D1A4C" w:rsidRDefault="00CB0D10" w:rsidP="00EF092D">
            <w:pPr>
              <w:jc w:val="center"/>
              <w:rPr>
                <w:sz w:val="22"/>
                <w:szCs w:val="22"/>
              </w:rPr>
            </w:pPr>
            <w:r>
              <w:rPr>
                <w:rFonts w:ascii="Times New Roman" w:hAnsi="Times New Roman" w:cs="Times New Roman"/>
                <w:sz w:val="22"/>
                <w:szCs w:val="22"/>
              </w:rPr>
              <w:t xml:space="preserve">Практичне </w:t>
            </w:r>
            <w:r w:rsidRPr="00A31F4F">
              <w:rPr>
                <w:rFonts w:ascii="Times New Roman" w:hAnsi="Times New Roman" w:cs="Times New Roman"/>
                <w:sz w:val="22"/>
                <w:szCs w:val="22"/>
              </w:rPr>
              <w:t xml:space="preserve"> заняття </w:t>
            </w:r>
            <w:r w:rsidR="0098060A">
              <w:rPr>
                <w:rFonts w:ascii="Times New Roman" w:hAnsi="Times New Roman" w:cs="Times New Roman"/>
                <w:sz w:val="22"/>
                <w:szCs w:val="22"/>
                <w:lang w:val="ru-RU"/>
              </w:rPr>
              <w:t>2</w:t>
            </w:r>
          </w:p>
        </w:tc>
        <w:tc>
          <w:tcPr>
            <w:tcW w:w="2410" w:type="dxa"/>
          </w:tcPr>
          <w:p w:rsidR="00AD1461" w:rsidRPr="000D1A4C" w:rsidRDefault="00AD1461" w:rsidP="00EF092D">
            <w:pPr>
              <w:ind w:firstLine="34"/>
              <w:rPr>
                <w:sz w:val="22"/>
                <w:szCs w:val="22"/>
              </w:rPr>
            </w:pPr>
            <w:r>
              <w:rPr>
                <w:sz w:val="22"/>
                <w:szCs w:val="22"/>
              </w:rPr>
              <w:t>Письмове</w:t>
            </w:r>
            <w:r w:rsidRPr="000D1A4C">
              <w:rPr>
                <w:sz w:val="22"/>
                <w:szCs w:val="22"/>
              </w:rPr>
              <w:t xml:space="preserve"> опитування</w:t>
            </w:r>
          </w:p>
        </w:tc>
        <w:tc>
          <w:tcPr>
            <w:tcW w:w="2268" w:type="dxa"/>
          </w:tcPr>
          <w:p w:rsidR="00AD1461" w:rsidRPr="000D1A4C" w:rsidRDefault="00AD1461" w:rsidP="00EF092D">
            <w:pPr>
              <w:rPr>
                <w:sz w:val="22"/>
                <w:szCs w:val="22"/>
              </w:rPr>
            </w:pPr>
            <w:r w:rsidRPr="000D1A4C">
              <w:rPr>
                <w:sz w:val="22"/>
                <w:szCs w:val="22"/>
              </w:rPr>
              <w:t>Питання для підготовки:</w:t>
            </w:r>
          </w:p>
          <w:p w:rsidR="00AD1461" w:rsidRPr="000D1A4C" w:rsidRDefault="00AD1461" w:rsidP="00EF092D">
            <w:pPr>
              <w:rPr>
                <w:sz w:val="22"/>
                <w:szCs w:val="22"/>
              </w:rPr>
            </w:pPr>
            <w:r w:rsidRPr="000D1A4C">
              <w:rPr>
                <w:sz w:val="22"/>
                <w:szCs w:val="22"/>
              </w:rPr>
              <w:t>Теоретичні питання за тем</w:t>
            </w:r>
            <w:proofErr w:type="spellStart"/>
            <w:r w:rsidR="00FD1EB4">
              <w:rPr>
                <w:sz w:val="22"/>
                <w:szCs w:val="22"/>
                <w:lang w:val="ru-RU"/>
              </w:rPr>
              <w:t>ами</w:t>
            </w:r>
            <w:proofErr w:type="spellEnd"/>
            <w:r w:rsidR="00FD1EB4">
              <w:rPr>
                <w:sz w:val="22"/>
                <w:szCs w:val="22"/>
                <w:lang w:val="ru-RU"/>
              </w:rPr>
              <w:t xml:space="preserve"> </w:t>
            </w:r>
            <w:r w:rsidR="00402636">
              <w:rPr>
                <w:sz w:val="22"/>
                <w:szCs w:val="22"/>
                <w:lang w:val="ru-RU"/>
              </w:rPr>
              <w:t>3-4</w:t>
            </w:r>
            <w:r w:rsidRPr="000D1A4C">
              <w:rPr>
                <w:sz w:val="22"/>
                <w:szCs w:val="22"/>
                <w:lang w:val="ru-RU"/>
              </w:rPr>
              <w:t xml:space="preserve">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977" w:type="dxa"/>
          </w:tcPr>
          <w:p w:rsidR="00AD1461" w:rsidRPr="000D1A4C" w:rsidRDefault="00AD1461" w:rsidP="00EF092D">
            <w:pPr>
              <w:rPr>
                <w:sz w:val="22"/>
                <w:szCs w:val="22"/>
              </w:rPr>
            </w:pPr>
            <w:r>
              <w:rPr>
                <w:sz w:val="22"/>
                <w:szCs w:val="22"/>
              </w:rPr>
              <w:t>Письмове</w:t>
            </w:r>
            <w:r w:rsidRPr="000D1A4C">
              <w:rPr>
                <w:sz w:val="22"/>
                <w:szCs w:val="22"/>
              </w:rPr>
              <w:t xml:space="preserve"> опитування за ЗМ</w:t>
            </w:r>
            <w:r w:rsidR="00271F33">
              <w:rPr>
                <w:sz w:val="22"/>
                <w:szCs w:val="22"/>
              </w:rPr>
              <w:t>3</w:t>
            </w:r>
            <w:r w:rsidR="00402636">
              <w:rPr>
                <w:sz w:val="22"/>
                <w:szCs w:val="22"/>
              </w:rPr>
              <w:t>-ЗМ4</w:t>
            </w:r>
            <w:r w:rsidRPr="000D1A4C">
              <w:rPr>
                <w:sz w:val="22"/>
                <w:szCs w:val="22"/>
              </w:rPr>
              <w:t xml:space="preserve"> оцінюється максимально в 1 бал. </w:t>
            </w:r>
          </w:p>
          <w:p w:rsidR="00AD1461" w:rsidRPr="000D1A4C" w:rsidRDefault="00AD1461" w:rsidP="00EF092D">
            <w:pPr>
              <w:rPr>
                <w:sz w:val="22"/>
                <w:szCs w:val="22"/>
              </w:rPr>
            </w:pPr>
            <w:r w:rsidRPr="000D1A4C">
              <w:rPr>
                <w:sz w:val="22"/>
                <w:szCs w:val="22"/>
              </w:rPr>
              <w:t>Тестування за змістовими модулями 1-</w:t>
            </w:r>
            <w:r w:rsidR="00402636">
              <w:rPr>
                <w:sz w:val="22"/>
                <w:szCs w:val="22"/>
              </w:rPr>
              <w:t>4</w:t>
            </w:r>
            <w:r w:rsidRPr="000D1A4C">
              <w:rPr>
                <w:sz w:val="22"/>
                <w:szCs w:val="22"/>
              </w:rPr>
              <w:t xml:space="preserve"> оцінюється максимально в 10 балів</w:t>
            </w:r>
          </w:p>
        </w:tc>
        <w:tc>
          <w:tcPr>
            <w:tcW w:w="708" w:type="dxa"/>
          </w:tcPr>
          <w:p w:rsidR="00AD1461" w:rsidRPr="000D1A4C" w:rsidRDefault="00AD1461" w:rsidP="00EF092D">
            <w:pPr>
              <w:jc w:val="center"/>
              <w:rPr>
                <w:b/>
                <w:sz w:val="22"/>
                <w:szCs w:val="22"/>
              </w:rPr>
            </w:pPr>
            <w:r w:rsidRPr="000D1A4C">
              <w:rPr>
                <w:b/>
                <w:sz w:val="22"/>
                <w:szCs w:val="22"/>
              </w:rPr>
              <w:t>11</w:t>
            </w:r>
          </w:p>
        </w:tc>
      </w:tr>
      <w:tr w:rsidR="00AD1461" w:rsidRPr="00B02315" w:rsidTr="005874A0">
        <w:trPr>
          <w:trHeight w:val="255"/>
        </w:trPr>
        <w:tc>
          <w:tcPr>
            <w:tcW w:w="1305" w:type="dxa"/>
            <w:vMerge/>
          </w:tcPr>
          <w:p w:rsidR="00AD1461" w:rsidRPr="000D1A4C" w:rsidRDefault="00AD1461" w:rsidP="00EF092D">
            <w:pPr>
              <w:jc w:val="center"/>
              <w:rPr>
                <w:sz w:val="22"/>
                <w:szCs w:val="22"/>
              </w:rPr>
            </w:pPr>
          </w:p>
        </w:tc>
        <w:tc>
          <w:tcPr>
            <w:tcW w:w="2410" w:type="dxa"/>
          </w:tcPr>
          <w:p w:rsidR="00AD1461" w:rsidRPr="000D1A4C" w:rsidRDefault="00AD1461" w:rsidP="00EF092D">
            <w:pPr>
              <w:ind w:firstLine="34"/>
              <w:rPr>
                <w:sz w:val="22"/>
                <w:szCs w:val="22"/>
              </w:rPr>
            </w:pPr>
            <w:r w:rsidRPr="000D1A4C">
              <w:rPr>
                <w:sz w:val="22"/>
                <w:szCs w:val="22"/>
              </w:rPr>
              <w:t>Практичне завдання:</w:t>
            </w:r>
          </w:p>
          <w:p w:rsidR="00AD1461" w:rsidRPr="000D1A4C" w:rsidRDefault="00AD1461" w:rsidP="00EF092D">
            <w:pPr>
              <w:ind w:firstLine="34"/>
              <w:rPr>
                <w:sz w:val="22"/>
                <w:szCs w:val="22"/>
                <w:lang w:val="ru-RU"/>
              </w:rPr>
            </w:pPr>
            <w:proofErr w:type="spellStart"/>
            <w:r w:rsidRPr="000D1A4C">
              <w:rPr>
                <w:sz w:val="22"/>
                <w:szCs w:val="22"/>
                <w:lang w:val="ru-RU"/>
              </w:rPr>
              <w:t>Підготовка</w:t>
            </w:r>
            <w:proofErr w:type="spellEnd"/>
            <w:r w:rsidRPr="000D1A4C">
              <w:rPr>
                <w:sz w:val="22"/>
                <w:szCs w:val="22"/>
                <w:lang w:val="ru-RU"/>
              </w:rPr>
              <w:t xml:space="preserve"> </w:t>
            </w:r>
            <w:proofErr w:type="spellStart"/>
            <w:r w:rsidRPr="000D1A4C">
              <w:rPr>
                <w:sz w:val="22"/>
                <w:szCs w:val="22"/>
                <w:lang w:val="ru-RU"/>
              </w:rPr>
              <w:t>доповідей</w:t>
            </w:r>
            <w:proofErr w:type="spellEnd"/>
            <w:r w:rsidRPr="000D1A4C">
              <w:rPr>
                <w:sz w:val="22"/>
                <w:szCs w:val="22"/>
                <w:lang w:val="ru-RU"/>
              </w:rPr>
              <w:t xml:space="preserve"> та </w:t>
            </w:r>
            <w:proofErr w:type="spellStart"/>
            <w:r w:rsidRPr="000D1A4C">
              <w:rPr>
                <w:sz w:val="22"/>
                <w:szCs w:val="22"/>
                <w:lang w:val="ru-RU"/>
              </w:rPr>
              <w:t>презентацій</w:t>
            </w:r>
            <w:proofErr w:type="spellEnd"/>
            <w:r w:rsidRPr="000D1A4C">
              <w:rPr>
                <w:sz w:val="22"/>
                <w:szCs w:val="22"/>
                <w:lang w:val="ru-RU"/>
              </w:rPr>
              <w:t xml:space="preserve"> за тем</w:t>
            </w:r>
            <w:r w:rsidR="00FD1EB4">
              <w:rPr>
                <w:sz w:val="22"/>
                <w:szCs w:val="22"/>
                <w:lang w:val="ru-RU"/>
              </w:rPr>
              <w:t xml:space="preserve">ами </w:t>
            </w:r>
            <w:r w:rsidR="00402636">
              <w:rPr>
                <w:sz w:val="22"/>
                <w:szCs w:val="22"/>
                <w:lang w:val="ru-RU"/>
              </w:rPr>
              <w:t>3</w:t>
            </w:r>
            <w:r w:rsidR="00E75B5F">
              <w:rPr>
                <w:sz w:val="22"/>
                <w:szCs w:val="22"/>
                <w:lang w:val="ru-RU"/>
              </w:rPr>
              <w:t>-</w:t>
            </w:r>
            <w:r w:rsidR="00402636">
              <w:rPr>
                <w:sz w:val="22"/>
                <w:szCs w:val="22"/>
                <w:lang w:val="ru-RU"/>
              </w:rPr>
              <w:t>4</w:t>
            </w:r>
            <w:r w:rsidR="0098060A">
              <w:rPr>
                <w:sz w:val="22"/>
                <w:szCs w:val="22"/>
                <w:lang w:val="ru-RU"/>
              </w:rPr>
              <w:t xml:space="preserve"> </w:t>
            </w:r>
            <w:proofErr w:type="spellStart"/>
            <w:r w:rsidRPr="000D1A4C">
              <w:rPr>
                <w:sz w:val="22"/>
                <w:szCs w:val="22"/>
                <w:lang w:val="ru-RU"/>
              </w:rPr>
              <w:t>змістов</w:t>
            </w:r>
            <w:r w:rsidR="00FD1EB4">
              <w:rPr>
                <w:sz w:val="22"/>
                <w:szCs w:val="22"/>
                <w:lang w:val="ru-RU"/>
              </w:rPr>
              <w:t>их</w:t>
            </w:r>
            <w:proofErr w:type="spellEnd"/>
            <w:r w:rsidRPr="000D1A4C">
              <w:rPr>
                <w:sz w:val="22"/>
                <w:szCs w:val="22"/>
                <w:lang w:val="ru-RU"/>
              </w:rPr>
              <w:t xml:space="preserve"> </w:t>
            </w:r>
            <w:proofErr w:type="spellStart"/>
            <w:r w:rsidRPr="000D1A4C">
              <w:rPr>
                <w:sz w:val="22"/>
                <w:szCs w:val="22"/>
                <w:lang w:val="ru-RU"/>
              </w:rPr>
              <w:t>модул</w:t>
            </w:r>
            <w:r w:rsidR="00FD1EB4">
              <w:rPr>
                <w:sz w:val="22"/>
                <w:szCs w:val="22"/>
                <w:lang w:val="ru-RU"/>
              </w:rPr>
              <w:t>ів</w:t>
            </w:r>
            <w:proofErr w:type="spellEnd"/>
            <w:r w:rsidRPr="000D1A4C">
              <w:rPr>
                <w:sz w:val="22"/>
                <w:szCs w:val="22"/>
                <w:lang w:val="ru-RU"/>
              </w:rPr>
              <w:t xml:space="preserve"> </w:t>
            </w:r>
            <w:r w:rsidR="00E75B5F">
              <w:rPr>
                <w:sz w:val="22"/>
                <w:szCs w:val="22"/>
                <w:lang w:val="ru-RU"/>
              </w:rPr>
              <w:t>3-4</w:t>
            </w:r>
            <w:r w:rsidRPr="000D1A4C">
              <w:rPr>
                <w:sz w:val="22"/>
                <w:szCs w:val="22"/>
                <w:lang w:val="ru-RU"/>
              </w:rPr>
              <w:t xml:space="preserve">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268" w:type="dxa"/>
          </w:tcPr>
          <w:p w:rsidR="00AD1461" w:rsidRPr="000D1A4C" w:rsidRDefault="00AD1461" w:rsidP="00EF092D">
            <w:pPr>
              <w:ind w:left="28"/>
              <w:jc w:val="both"/>
              <w:rPr>
                <w:sz w:val="22"/>
                <w:szCs w:val="22"/>
              </w:rPr>
            </w:pPr>
            <w:r w:rsidRPr="000D1A4C">
              <w:rPr>
                <w:sz w:val="22"/>
                <w:szCs w:val="22"/>
              </w:rPr>
              <w:t>Вимоги до виконання та оформлення:</w:t>
            </w:r>
          </w:p>
          <w:p w:rsidR="00AD1461" w:rsidRPr="000D1A4C" w:rsidRDefault="00AD1461" w:rsidP="00EF092D">
            <w:pPr>
              <w:rPr>
                <w:sz w:val="22"/>
                <w:szCs w:val="22"/>
              </w:rPr>
            </w:pPr>
            <w:r w:rsidRPr="000D1A4C">
              <w:rPr>
                <w:sz w:val="22"/>
                <w:szCs w:val="22"/>
              </w:rPr>
              <w:t>виконується у вигляді тез доповіді у друкованому вигляді з дотриманням загальних вимог</w:t>
            </w:r>
          </w:p>
        </w:tc>
        <w:tc>
          <w:tcPr>
            <w:tcW w:w="2977" w:type="dxa"/>
          </w:tcPr>
          <w:p w:rsidR="00AD1461" w:rsidRPr="000D1A4C" w:rsidRDefault="00AD1461" w:rsidP="00EF092D">
            <w:pPr>
              <w:rPr>
                <w:sz w:val="22"/>
                <w:szCs w:val="22"/>
              </w:rPr>
            </w:pPr>
            <w:r w:rsidRPr="000D1A4C">
              <w:rPr>
                <w:sz w:val="22"/>
                <w:szCs w:val="22"/>
              </w:rPr>
              <w:t>Презентація доповіді та опитування оцінюється максимально в 9 балів (оцінюється глибина розкриття теми, її актуальність; обґрунтованість  відповідей на додаткові запитання)</w:t>
            </w:r>
          </w:p>
        </w:tc>
        <w:tc>
          <w:tcPr>
            <w:tcW w:w="708" w:type="dxa"/>
          </w:tcPr>
          <w:p w:rsidR="00AD1461" w:rsidRPr="000D1A4C" w:rsidRDefault="00AD1461" w:rsidP="00EF092D">
            <w:pPr>
              <w:jc w:val="center"/>
              <w:rPr>
                <w:b/>
                <w:sz w:val="22"/>
                <w:szCs w:val="22"/>
              </w:rPr>
            </w:pPr>
            <w:r w:rsidRPr="000D1A4C">
              <w:rPr>
                <w:b/>
                <w:sz w:val="22"/>
                <w:szCs w:val="22"/>
              </w:rPr>
              <w:t>9</w:t>
            </w:r>
          </w:p>
        </w:tc>
      </w:tr>
      <w:tr w:rsidR="00AD1461" w:rsidRPr="00B02315" w:rsidTr="005874A0">
        <w:trPr>
          <w:trHeight w:val="255"/>
        </w:trPr>
        <w:tc>
          <w:tcPr>
            <w:tcW w:w="1305" w:type="dxa"/>
            <w:vMerge w:val="restart"/>
          </w:tcPr>
          <w:p w:rsidR="00AD1461" w:rsidRPr="000D1A4C" w:rsidRDefault="00CB0D10" w:rsidP="00EF092D">
            <w:pPr>
              <w:jc w:val="center"/>
              <w:rPr>
                <w:sz w:val="22"/>
                <w:szCs w:val="22"/>
              </w:rPr>
            </w:pPr>
            <w:r>
              <w:rPr>
                <w:rFonts w:ascii="Times New Roman" w:hAnsi="Times New Roman" w:cs="Times New Roman"/>
                <w:sz w:val="22"/>
                <w:szCs w:val="22"/>
              </w:rPr>
              <w:t xml:space="preserve">Практичне </w:t>
            </w:r>
            <w:r w:rsidRPr="00A31F4F">
              <w:rPr>
                <w:rFonts w:ascii="Times New Roman" w:hAnsi="Times New Roman" w:cs="Times New Roman"/>
                <w:sz w:val="22"/>
                <w:szCs w:val="22"/>
              </w:rPr>
              <w:t xml:space="preserve"> заняття </w:t>
            </w:r>
            <w:r w:rsidR="0098060A">
              <w:rPr>
                <w:rFonts w:ascii="Times New Roman" w:hAnsi="Times New Roman" w:cs="Times New Roman"/>
                <w:sz w:val="22"/>
                <w:szCs w:val="22"/>
                <w:lang w:val="ru-RU"/>
              </w:rPr>
              <w:t>3</w:t>
            </w:r>
          </w:p>
        </w:tc>
        <w:tc>
          <w:tcPr>
            <w:tcW w:w="2410" w:type="dxa"/>
          </w:tcPr>
          <w:p w:rsidR="00AD1461" w:rsidRPr="000D1A4C" w:rsidRDefault="00AD1461" w:rsidP="00EF092D">
            <w:pPr>
              <w:ind w:firstLine="34"/>
              <w:rPr>
                <w:sz w:val="22"/>
                <w:szCs w:val="22"/>
              </w:rPr>
            </w:pPr>
            <w:r>
              <w:rPr>
                <w:sz w:val="22"/>
                <w:szCs w:val="22"/>
              </w:rPr>
              <w:t>Письмове</w:t>
            </w:r>
            <w:r w:rsidRPr="000D1A4C">
              <w:rPr>
                <w:sz w:val="22"/>
                <w:szCs w:val="22"/>
              </w:rPr>
              <w:t xml:space="preserve"> опитування</w:t>
            </w:r>
          </w:p>
        </w:tc>
        <w:tc>
          <w:tcPr>
            <w:tcW w:w="2268" w:type="dxa"/>
          </w:tcPr>
          <w:p w:rsidR="00AD1461" w:rsidRPr="000D1A4C" w:rsidRDefault="00AD1461" w:rsidP="00EF092D">
            <w:pPr>
              <w:rPr>
                <w:sz w:val="22"/>
                <w:szCs w:val="22"/>
              </w:rPr>
            </w:pPr>
            <w:r w:rsidRPr="000D1A4C">
              <w:rPr>
                <w:sz w:val="22"/>
                <w:szCs w:val="22"/>
              </w:rPr>
              <w:t>Питання для підготовки:</w:t>
            </w:r>
          </w:p>
          <w:p w:rsidR="00AD1461" w:rsidRPr="000D1A4C" w:rsidRDefault="00AD1461" w:rsidP="00EF092D">
            <w:pPr>
              <w:rPr>
                <w:sz w:val="22"/>
                <w:szCs w:val="22"/>
              </w:rPr>
            </w:pPr>
            <w:r w:rsidRPr="000D1A4C">
              <w:rPr>
                <w:sz w:val="22"/>
                <w:szCs w:val="22"/>
              </w:rPr>
              <w:t>Теоретичні питання за тем</w:t>
            </w:r>
            <w:r w:rsidR="00E75B5F">
              <w:rPr>
                <w:sz w:val="22"/>
                <w:szCs w:val="22"/>
              </w:rPr>
              <w:t xml:space="preserve">ами </w:t>
            </w:r>
            <w:r w:rsidR="00402636">
              <w:rPr>
                <w:sz w:val="22"/>
                <w:szCs w:val="22"/>
                <w:lang w:val="ru-RU"/>
              </w:rPr>
              <w:t>5-6</w:t>
            </w:r>
            <w:r w:rsidR="0098060A">
              <w:rPr>
                <w:sz w:val="22"/>
                <w:szCs w:val="22"/>
                <w:lang w:val="ru-RU"/>
              </w:rPr>
              <w:t xml:space="preserve"> </w:t>
            </w:r>
            <w:r w:rsidRPr="000D1A4C">
              <w:rPr>
                <w:sz w:val="22"/>
                <w:szCs w:val="22"/>
              </w:rPr>
              <w:t>(</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977" w:type="dxa"/>
          </w:tcPr>
          <w:p w:rsidR="00AD1461" w:rsidRPr="000D1A4C" w:rsidRDefault="00AD1461" w:rsidP="00EF092D">
            <w:pPr>
              <w:rPr>
                <w:sz w:val="22"/>
                <w:szCs w:val="22"/>
              </w:rPr>
            </w:pPr>
            <w:r>
              <w:rPr>
                <w:sz w:val="22"/>
                <w:szCs w:val="22"/>
              </w:rPr>
              <w:t>Письмове</w:t>
            </w:r>
            <w:r w:rsidRPr="000D1A4C">
              <w:rPr>
                <w:sz w:val="22"/>
                <w:szCs w:val="22"/>
              </w:rPr>
              <w:t xml:space="preserve"> опитування за ЗМ</w:t>
            </w:r>
            <w:r w:rsidR="00402636">
              <w:rPr>
                <w:sz w:val="22"/>
                <w:szCs w:val="22"/>
              </w:rPr>
              <w:t>5-ЗМ6</w:t>
            </w:r>
            <w:r w:rsidRPr="000D1A4C">
              <w:rPr>
                <w:sz w:val="22"/>
                <w:szCs w:val="22"/>
              </w:rPr>
              <w:t xml:space="preserve"> оцінюється максимально в 1 бал  </w:t>
            </w:r>
          </w:p>
        </w:tc>
        <w:tc>
          <w:tcPr>
            <w:tcW w:w="708" w:type="dxa"/>
          </w:tcPr>
          <w:p w:rsidR="00AD1461" w:rsidRPr="000D1A4C" w:rsidRDefault="00AD1461" w:rsidP="00EF092D">
            <w:pPr>
              <w:jc w:val="center"/>
              <w:rPr>
                <w:b/>
                <w:sz w:val="22"/>
                <w:szCs w:val="22"/>
              </w:rPr>
            </w:pPr>
            <w:r w:rsidRPr="000D1A4C">
              <w:rPr>
                <w:b/>
                <w:sz w:val="22"/>
                <w:szCs w:val="22"/>
              </w:rPr>
              <w:t>1</w:t>
            </w:r>
          </w:p>
        </w:tc>
      </w:tr>
      <w:tr w:rsidR="00AD1461" w:rsidRPr="00B02315" w:rsidTr="005874A0">
        <w:trPr>
          <w:trHeight w:val="255"/>
        </w:trPr>
        <w:tc>
          <w:tcPr>
            <w:tcW w:w="1305" w:type="dxa"/>
            <w:vMerge/>
          </w:tcPr>
          <w:p w:rsidR="00AD1461" w:rsidRPr="000D1A4C" w:rsidRDefault="00AD1461" w:rsidP="00EF092D">
            <w:pPr>
              <w:jc w:val="center"/>
              <w:rPr>
                <w:sz w:val="22"/>
                <w:szCs w:val="22"/>
              </w:rPr>
            </w:pPr>
          </w:p>
        </w:tc>
        <w:tc>
          <w:tcPr>
            <w:tcW w:w="2410" w:type="dxa"/>
          </w:tcPr>
          <w:p w:rsidR="00AD1461" w:rsidRPr="000D1A4C" w:rsidRDefault="00AD1461" w:rsidP="00EF092D">
            <w:pPr>
              <w:ind w:firstLine="34"/>
              <w:rPr>
                <w:sz w:val="22"/>
                <w:szCs w:val="22"/>
              </w:rPr>
            </w:pPr>
            <w:r w:rsidRPr="000D1A4C">
              <w:rPr>
                <w:sz w:val="22"/>
                <w:szCs w:val="22"/>
              </w:rPr>
              <w:t>Практичне завдання:</w:t>
            </w:r>
          </w:p>
          <w:p w:rsidR="00AD1461" w:rsidRPr="000D1A4C" w:rsidRDefault="00AD1461" w:rsidP="00EF092D">
            <w:pPr>
              <w:ind w:firstLine="34"/>
              <w:rPr>
                <w:sz w:val="22"/>
                <w:szCs w:val="22"/>
                <w:lang w:val="ru-RU"/>
              </w:rPr>
            </w:pPr>
            <w:proofErr w:type="spellStart"/>
            <w:r w:rsidRPr="000D1A4C">
              <w:rPr>
                <w:sz w:val="22"/>
                <w:szCs w:val="22"/>
                <w:lang w:val="ru-RU"/>
              </w:rPr>
              <w:t>Підготовка</w:t>
            </w:r>
            <w:proofErr w:type="spellEnd"/>
            <w:r w:rsidRPr="000D1A4C">
              <w:rPr>
                <w:sz w:val="22"/>
                <w:szCs w:val="22"/>
                <w:lang w:val="ru-RU"/>
              </w:rPr>
              <w:t xml:space="preserve"> </w:t>
            </w:r>
            <w:proofErr w:type="spellStart"/>
            <w:r w:rsidRPr="000D1A4C">
              <w:rPr>
                <w:sz w:val="22"/>
                <w:szCs w:val="22"/>
                <w:lang w:val="ru-RU"/>
              </w:rPr>
              <w:t>доповідей</w:t>
            </w:r>
            <w:proofErr w:type="spellEnd"/>
            <w:r w:rsidRPr="000D1A4C">
              <w:rPr>
                <w:sz w:val="22"/>
                <w:szCs w:val="22"/>
                <w:lang w:val="ru-RU"/>
              </w:rPr>
              <w:t xml:space="preserve"> та </w:t>
            </w:r>
            <w:proofErr w:type="spellStart"/>
            <w:r w:rsidRPr="000D1A4C">
              <w:rPr>
                <w:sz w:val="22"/>
                <w:szCs w:val="22"/>
                <w:lang w:val="ru-RU"/>
              </w:rPr>
              <w:t>презентацій</w:t>
            </w:r>
            <w:proofErr w:type="spellEnd"/>
            <w:r w:rsidRPr="000D1A4C">
              <w:rPr>
                <w:sz w:val="22"/>
                <w:szCs w:val="22"/>
                <w:lang w:val="ru-RU"/>
              </w:rPr>
              <w:t xml:space="preserve"> за тем</w:t>
            </w:r>
            <w:r w:rsidR="00E75B5F">
              <w:rPr>
                <w:sz w:val="22"/>
                <w:szCs w:val="22"/>
                <w:lang w:val="ru-RU"/>
              </w:rPr>
              <w:t xml:space="preserve">ами </w:t>
            </w:r>
            <w:r w:rsidR="00402636">
              <w:rPr>
                <w:sz w:val="22"/>
                <w:szCs w:val="22"/>
                <w:lang w:val="ru-RU"/>
              </w:rPr>
              <w:t>5-6</w:t>
            </w:r>
            <w:r w:rsidRPr="000D1A4C">
              <w:rPr>
                <w:sz w:val="22"/>
                <w:szCs w:val="22"/>
                <w:lang w:val="ru-RU"/>
              </w:rPr>
              <w:t xml:space="preserve"> </w:t>
            </w:r>
            <w:proofErr w:type="spellStart"/>
            <w:r w:rsidRPr="000D1A4C">
              <w:rPr>
                <w:sz w:val="22"/>
                <w:szCs w:val="22"/>
                <w:lang w:val="ru-RU"/>
              </w:rPr>
              <w:t>змістов</w:t>
            </w:r>
            <w:r w:rsidR="00402636">
              <w:rPr>
                <w:sz w:val="22"/>
                <w:szCs w:val="22"/>
                <w:lang w:val="ru-RU"/>
              </w:rPr>
              <w:t>их</w:t>
            </w:r>
            <w:proofErr w:type="spellEnd"/>
            <w:r w:rsidR="00402636">
              <w:rPr>
                <w:sz w:val="22"/>
                <w:szCs w:val="22"/>
                <w:lang w:val="ru-RU"/>
              </w:rPr>
              <w:t xml:space="preserve"> </w:t>
            </w:r>
            <w:proofErr w:type="spellStart"/>
            <w:r w:rsidR="00402636">
              <w:rPr>
                <w:sz w:val="22"/>
                <w:szCs w:val="22"/>
                <w:lang w:val="ru-RU"/>
              </w:rPr>
              <w:t>модул</w:t>
            </w:r>
            <w:r w:rsidR="00402636">
              <w:rPr>
                <w:sz w:val="22"/>
                <w:szCs w:val="22"/>
              </w:rPr>
              <w:t>ів</w:t>
            </w:r>
            <w:proofErr w:type="spellEnd"/>
            <w:r w:rsidR="00402636">
              <w:rPr>
                <w:sz w:val="22"/>
                <w:szCs w:val="22"/>
              </w:rPr>
              <w:t xml:space="preserve"> 5-6</w:t>
            </w:r>
            <w:r w:rsidRPr="000D1A4C">
              <w:rPr>
                <w:sz w:val="22"/>
                <w:szCs w:val="22"/>
                <w:lang w:val="ru-RU"/>
              </w:rPr>
              <w:t xml:space="preserve">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268" w:type="dxa"/>
          </w:tcPr>
          <w:p w:rsidR="00AD1461" w:rsidRPr="000D1A4C" w:rsidRDefault="00AD1461" w:rsidP="00EF092D">
            <w:pPr>
              <w:ind w:left="28"/>
              <w:jc w:val="both"/>
              <w:rPr>
                <w:sz w:val="22"/>
                <w:szCs w:val="22"/>
              </w:rPr>
            </w:pPr>
            <w:r w:rsidRPr="000D1A4C">
              <w:rPr>
                <w:sz w:val="22"/>
                <w:szCs w:val="22"/>
              </w:rPr>
              <w:t>Вимоги до виконання та оформлення:</w:t>
            </w:r>
          </w:p>
          <w:p w:rsidR="00AD1461" w:rsidRPr="000D1A4C" w:rsidRDefault="00AD1461" w:rsidP="00EF092D">
            <w:pPr>
              <w:rPr>
                <w:sz w:val="22"/>
                <w:szCs w:val="22"/>
              </w:rPr>
            </w:pPr>
            <w:r w:rsidRPr="000D1A4C">
              <w:rPr>
                <w:sz w:val="22"/>
                <w:szCs w:val="22"/>
              </w:rPr>
              <w:t>виконується у вигляді тез доповіді у друкованому вигляді з дотриманням загальних вимог</w:t>
            </w:r>
          </w:p>
        </w:tc>
        <w:tc>
          <w:tcPr>
            <w:tcW w:w="2977" w:type="dxa"/>
          </w:tcPr>
          <w:p w:rsidR="00AD1461" w:rsidRPr="000D1A4C" w:rsidRDefault="00AD1461" w:rsidP="00EF092D">
            <w:pPr>
              <w:rPr>
                <w:sz w:val="22"/>
                <w:szCs w:val="22"/>
              </w:rPr>
            </w:pPr>
            <w:r w:rsidRPr="000D1A4C">
              <w:rPr>
                <w:sz w:val="22"/>
                <w:szCs w:val="22"/>
              </w:rPr>
              <w:t>Презентація доповіді та опитування оцінюється максимально в 9 балів (оцінюється глибина розкриття теми, її актуальність; обґрунтованість  відповідей на додаткові запитання)</w:t>
            </w:r>
          </w:p>
        </w:tc>
        <w:tc>
          <w:tcPr>
            <w:tcW w:w="708" w:type="dxa"/>
          </w:tcPr>
          <w:p w:rsidR="00AD1461" w:rsidRPr="000D1A4C" w:rsidRDefault="00AD1461" w:rsidP="00EF092D">
            <w:pPr>
              <w:jc w:val="center"/>
              <w:rPr>
                <w:b/>
                <w:sz w:val="22"/>
                <w:szCs w:val="22"/>
              </w:rPr>
            </w:pPr>
            <w:r w:rsidRPr="000D1A4C">
              <w:rPr>
                <w:b/>
                <w:sz w:val="22"/>
                <w:szCs w:val="22"/>
              </w:rPr>
              <w:t>9</w:t>
            </w:r>
          </w:p>
        </w:tc>
      </w:tr>
      <w:tr w:rsidR="00AD1461" w:rsidRPr="00B02315" w:rsidTr="005874A0">
        <w:trPr>
          <w:trHeight w:val="255"/>
        </w:trPr>
        <w:tc>
          <w:tcPr>
            <w:tcW w:w="1305" w:type="dxa"/>
            <w:vMerge w:val="restart"/>
          </w:tcPr>
          <w:p w:rsidR="00AD1461" w:rsidRPr="000D1A4C" w:rsidRDefault="00CB0D10" w:rsidP="00EF092D">
            <w:pPr>
              <w:jc w:val="center"/>
              <w:rPr>
                <w:sz w:val="22"/>
                <w:szCs w:val="22"/>
              </w:rPr>
            </w:pPr>
            <w:r>
              <w:rPr>
                <w:rFonts w:ascii="Times New Roman" w:hAnsi="Times New Roman" w:cs="Times New Roman"/>
                <w:sz w:val="22"/>
                <w:szCs w:val="22"/>
              </w:rPr>
              <w:t xml:space="preserve">Практичне </w:t>
            </w:r>
            <w:r w:rsidRPr="00A31F4F">
              <w:rPr>
                <w:rFonts w:ascii="Times New Roman" w:hAnsi="Times New Roman" w:cs="Times New Roman"/>
                <w:sz w:val="22"/>
                <w:szCs w:val="22"/>
              </w:rPr>
              <w:t xml:space="preserve"> заняття </w:t>
            </w:r>
            <w:r w:rsidR="0098060A">
              <w:rPr>
                <w:rFonts w:ascii="Times New Roman" w:hAnsi="Times New Roman" w:cs="Times New Roman"/>
                <w:sz w:val="22"/>
                <w:szCs w:val="22"/>
                <w:lang w:val="ru-RU"/>
              </w:rPr>
              <w:t>4</w:t>
            </w:r>
          </w:p>
        </w:tc>
        <w:tc>
          <w:tcPr>
            <w:tcW w:w="2410" w:type="dxa"/>
          </w:tcPr>
          <w:p w:rsidR="00AD1461" w:rsidRPr="000D1A4C" w:rsidRDefault="00AD1461" w:rsidP="00EF092D">
            <w:pPr>
              <w:ind w:firstLine="34"/>
              <w:rPr>
                <w:sz w:val="22"/>
                <w:szCs w:val="22"/>
              </w:rPr>
            </w:pPr>
            <w:r>
              <w:rPr>
                <w:sz w:val="22"/>
                <w:szCs w:val="22"/>
              </w:rPr>
              <w:t>Письмове</w:t>
            </w:r>
            <w:r w:rsidRPr="000D1A4C">
              <w:rPr>
                <w:sz w:val="22"/>
                <w:szCs w:val="22"/>
              </w:rPr>
              <w:t xml:space="preserve"> опитування</w:t>
            </w:r>
          </w:p>
        </w:tc>
        <w:tc>
          <w:tcPr>
            <w:tcW w:w="2268" w:type="dxa"/>
          </w:tcPr>
          <w:p w:rsidR="00AD1461" w:rsidRPr="000D1A4C" w:rsidRDefault="00AD1461" w:rsidP="00EF092D">
            <w:pPr>
              <w:rPr>
                <w:sz w:val="22"/>
                <w:szCs w:val="22"/>
              </w:rPr>
            </w:pPr>
            <w:r w:rsidRPr="000D1A4C">
              <w:rPr>
                <w:sz w:val="22"/>
                <w:szCs w:val="22"/>
              </w:rPr>
              <w:t>Питання для підготовки:</w:t>
            </w:r>
          </w:p>
          <w:p w:rsidR="00AD1461" w:rsidRPr="000D1A4C" w:rsidRDefault="00AD1461" w:rsidP="00EF092D">
            <w:pPr>
              <w:rPr>
                <w:sz w:val="22"/>
                <w:szCs w:val="22"/>
              </w:rPr>
            </w:pPr>
            <w:r w:rsidRPr="000D1A4C">
              <w:rPr>
                <w:sz w:val="22"/>
                <w:szCs w:val="22"/>
              </w:rPr>
              <w:t>Теоретичні питання за тем</w:t>
            </w:r>
            <w:r w:rsidR="00402636">
              <w:rPr>
                <w:sz w:val="22"/>
                <w:szCs w:val="22"/>
              </w:rPr>
              <w:t>ами 7-8</w:t>
            </w:r>
            <w:r w:rsidRPr="000D1A4C">
              <w:rPr>
                <w:sz w:val="22"/>
                <w:szCs w:val="22"/>
              </w:rPr>
              <w:t xml:space="preserve">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rPr>
              <w:t>)</w:t>
            </w:r>
          </w:p>
        </w:tc>
        <w:tc>
          <w:tcPr>
            <w:tcW w:w="2977" w:type="dxa"/>
          </w:tcPr>
          <w:p w:rsidR="00AD1461" w:rsidRPr="000D1A4C" w:rsidRDefault="00AD1461" w:rsidP="00EF092D">
            <w:pPr>
              <w:rPr>
                <w:sz w:val="22"/>
                <w:szCs w:val="22"/>
              </w:rPr>
            </w:pPr>
            <w:r>
              <w:rPr>
                <w:sz w:val="22"/>
                <w:szCs w:val="22"/>
              </w:rPr>
              <w:t>Письмове</w:t>
            </w:r>
            <w:r w:rsidRPr="000D1A4C">
              <w:rPr>
                <w:sz w:val="22"/>
                <w:szCs w:val="22"/>
              </w:rPr>
              <w:t xml:space="preserve"> опитування за ЗМ</w:t>
            </w:r>
            <w:r w:rsidR="00402636">
              <w:rPr>
                <w:sz w:val="22"/>
                <w:szCs w:val="22"/>
              </w:rPr>
              <w:t>7</w:t>
            </w:r>
            <w:r w:rsidR="00271F33">
              <w:rPr>
                <w:sz w:val="22"/>
                <w:szCs w:val="22"/>
              </w:rPr>
              <w:t>-</w:t>
            </w:r>
            <w:r w:rsidR="00271F33" w:rsidRPr="000D1A4C">
              <w:rPr>
                <w:sz w:val="22"/>
                <w:szCs w:val="22"/>
              </w:rPr>
              <w:t xml:space="preserve"> ЗМ</w:t>
            </w:r>
            <w:r w:rsidR="00402636">
              <w:rPr>
                <w:sz w:val="22"/>
                <w:szCs w:val="22"/>
              </w:rPr>
              <w:t>8</w:t>
            </w:r>
            <w:r w:rsidRPr="000D1A4C">
              <w:rPr>
                <w:sz w:val="22"/>
                <w:szCs w:val="22"/>
              </w:rPr>
              <w:t xml:space="preserve"> оцінюється максимально в 1 бал. </w:t>
            </w:r>
          </w:p>
          <w:p w:rsidR="00AD1461" w:rsidRPr="000D1A4C" w:rsidRDefault="00AD1461" w:rsidP="00EF092D">
            <w:pPr>
              <w:rPr>
                <w:sz w:val="22"/>
                <w:szCs w:val="22"/>
              </w:rPr>
            </w:pPr>
            <w:r w:rsidRPr="000D1A4C">
              <w:rPr>
                <w:sz w:val="22"/>
                <w:szCs w:val="22"/>
              </w:rPr>
              <w:t xml:space="preserve">Тестування за змістовими модулями </w:t>
            </w:r>
            <w:r w:rsidR="00402636">
              <w:rPr>
                <w:sz w:val="22"/>
                <w:szCs w:val="22"/>
              </w:rPr>
              <w:t>5-8</w:t>
            </w:r>
            <w:r w:rsidRPr="000D1A4C">
              <w:rPr>
                <w:sz w:val="22"/>
                <w:szCs w:val="22"/>
              </w:rPr>
              <w:t xml:space="preserve"> оцінюється максимально</w:t>
            </w:r>
            <w:r w:rsidRPr="004E0BEF">
              <w:rPr>
                <w:sz w:val="22"/>
                <w:szCs w:val="22"/>
                <w:lang w:val="ru-RU"/>
              </w:rPr>
              <w:t xml:space="preserve"> </w:t>
            </w:r>
            <w:r w:rsidRPr="000D1A4C">
              <w:rPr>
                <w:sz w:val="22"/>
                <w:szCs w:val="22"/>
              </w:rPr>
              <w:t xml:space="preserve"> в 10 балів</w:t>
            </w:r>
          </w:p>
        </w:tc>
        <w:tc>
          <w:tcPr>
            <w:tcW w:w="708" w:type="dxa"/>
          </w:tcPr>
          <w:p w:rsidR="00AD1461" w:rsidRPr="000D1A4C" w:rsidRDefault="00AD1461" w:rsidP="00EF092D">
            <w:pPr>
              <w:jc w:val="center"/>
              <w:rPr>
                <w:b/>
                <w:sz w:val="22"/>
                <w:szCs w:val="22"/>
              </w:rPr>
            </w:pPr>
            <w:r w:rsidRPr="000D1A4C">
              <w:rPr>
                <w:b/>
                <w:sz w:val="22"/>
                <w:szCs w:val="22"/>
              </w:rPr>
              <w:t>11</w:t>
            </w:r>
          </w:p>
        </w:tc>
      </w:tr>
      <w:tr w:rsidR="00AD1461" w:rsidRPr="00B02315" w:rsidTr="005874A0">
        <w:trPr>
          <w:trHeight w:val="255"/>
        </w:trPr>
        <w:tc>
          <w:tcPr>
            <w:tcW w:w="1305" w:type="dxa"/>
            <w:vMerge/>
          </w:tcPr>
          <w:p w:rsidR="00AD1461" w:rsidRPr="000D1A4C" w:rsidRDefault="00AD1461" w:rsidP="00EF092D">
            <w:pPr>
              <w:jc w:val="center"/>
              <w:rPr>
                <w:sz w:val="22"/>
                <w:szCs w:val="22"/>
              </w:rPr>
            </w:pPr>
          </w:p>
        </w:tc>
        <w:tc>
          <w:tcPr>
            <w:tcW w:w="2410" w:type="dxa"/>
          </w:tcPr>
          <w:p w:rsidR="00AD1461" w:rsidRPr="000D1A4C" w:rsidRDefault="00AD1461" w:rsidP="00EF092D">
            <w:pPr>
              <w:ind w:firstLine="34"/>
              <w:rPr>
                <w:sz w:val="22"/>
                <w:szCs w:val="22"/>
              </w:rPr>
            </w:pPr>
            <w:r w:rsidRPr="000D1A4C">
              <w:rPr>
                <w:sz w:val="22"/>
                <w:szCs w:val="22"/>
              </w:rPr>
              <w:t>Практичне завдання:</w:t>
            </w:r>
          </w:p>
          <w:p w:rsidR="00AD1461" w:rsidRPr="000D1A4C" w:rsidRDefault="00AD1461" w:rsidP="00EF092D">
            <w:pPr>
              <w:ind w:firstLine="34"/>
              <w:rPr>
                <w:sz w:val="22"/>
                <w:szCs w:val="22"/>
                <w:lang w:val="ru-RU"/>
              </w:rPr>
            </w:pPr>
            <w:proofErr w:type="spellStart"/>
            <w:r w:rsidRPr="000D1A4C">
              <w:rPr>
                <w:sz w:val="22"/>
                <w:szCs w:val="22"/>
                <w:lang w:val="ru-RU"/>
              </w:rPr>
              <w:t>Підготовка</w:t>
            </w:r>
            <w:proofErr w:type="spellEnd"/>
            <w:r w:rsidRPr="000D1A4C">
              <w:rPr>
                <w:sz w:val="22"/>
                <w:szCs w:val="22"/>
                <w:lang w:val="ru-RU"/>
              </w:rPr>
              <w:t xml:space="preserve"> </w:t>
            </w:r>
            <w:proofErr w:type="spellStart"/>
            <w:r w:rsidRPr="000D1A4C">
              <w:rPr>
                <w:sz w:val="22"/>
                <w:szCs w:val="22"/>
                <w:lang w:val="ru-RU"/>
              </w:rPr>
              <w:t>доповідей</w:t>
            </w:r>
            <w:proofErr w:type="spellEnd"/>
            <w:r w:rsidRPr="000D1A4C">
              <w:rPr>
                <w:sz w:val="22"/>
                <w:szCs w:val="22"/>
                <w:lang w:val="ru-RU"/>
              </w:rPr>
              <w:t xml:space="preserve"> та </w:t>
            </w:r>
            <w:proofErr w:type="spellStart"/>
            <w:r w:rsidRPr="000D1A4C">
              <w:rPr>
                <w:sz w:val="22"/>
                <w:szCs w:val="22"/>
                <w:lang w:val="ru-RU"/>
              </w:rPr>
              <w:t>презентацій</w:t>
            </w:r>
            <w:proofErr w:type="spellEnd"/>
            <w:r w:rsidRPr="000D1A4C">
              <w:rPr>
                <w:sz w:val="22"/>
                <w:szCs w:val="22"/>
                <w:lang w:val="ru-RU"/>
              </w:rPr>
              <w:t xml:space="preserve"> за тем</w:t>
            </w:r>
            <w:r w:rsidR="00402636">
              <w:rPr>
                <w:sz w:val="22"/>
                <w:szCs w:val="22"/>
                <w:lang w:val="ru-RU"/>
              </w:rPr>
              <w:t>ами 7-8</w:t>
            </w:r>
            <w:r w:rsidRPr="000D1A4C">
              <w:rPr>
                <w:sz w:val="22"/>
                <w:szCs w:val="22"/>
                <w:lang w:val="ru-RU"/>
              </w:rPr>
              <w:t xml:space="preserve"> </w:t>
            </w:r>
            <w:proofErr w:type="spellStart"/>
            <w:r w:rsidRPr="000D1A4C">
              <w:rPr>
                <w:sz w:val="22"/>
                <w:szCs w:val="22"/>
                <w:lang w:val="ru-RU"/>
              </w:rPr>
              <w:t>змістов</w:t>
            </w:r>
            <w:r w:rsidR="00402636">
              <w:rPr>
                <w:sz w:val="22"/>
                <w:szCs w:val="22"/>
                <w:lang w:val="ru-RU"/>
              </w:rPr>
              <w:t>их</w:t>
            </w:r>
            <w:proofErr w:type="spellEnd"/>
            <w:r w:rsidR="00402636">
              <w:rPr>
                <w:sz w:val="22"/>
                <w:szCs w:val="22"/>
                <w:lang w:val="ru-RU"/>
              </w:rPr>
              <w:t xml:space="preserve"> </w:t>
            </w:r>
            <w:proofErr w:type="spellStart"/>
            <w:r w:rsidR="00402636">
              <w:rPr>
                <w:sz w:val="22"/>
                <w:szCs w:val="22"/>
                <w:lang w:val="ru-RU"/>
              </w:rPr>
              <w:t>модулів</w:t>
            </w:r>
            <w:proofErr w:type="spellEnd"/>
            <w:r w:rsidR="00402636">
              <w:rPr>
                <w:sz w:val="22"/>
                <w:szCs w:val="22"/>
                <w:lang w:val="ru-RU"/>
              </w:rPr>
              <w:t xml:space="preserve"> 7-8</w:t>
            </w:r>
            <w:r w:rsidRPr="000D1A4C">
              <w:rPr>
                <w:sz w:val="22"/>
                <w:szCs w:val="22"/>
                <w:lang w:val="ru-RU"/>
              </w:rPr>
              <w:t xml:space="preserve">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268" w:type="dxa"/>
          </w:tcPr>
          <w:p w:rsidR="00AD1461" w:rsidRPr="000D1A4C" w:rsidRDefault="00AD1461" w:rsidP="00EF092D">
            <w:pPr>
              <w:ind w:left="28"/>
              <w:jc w:val="both"/>
              <w:rPr>
                <w:sz w:val="22"/>
                <w:szCs w:val="22"/>
              </w:rPr>
            </w:pPr>
            <w:r w:rsidRPr="000D1A4C">
              <w:rPr>
                <w:sz w:val="22"/>
                <w:szCs w:val="22"/>
              </w:rPr>
              <w:t>Вимоги до виконання та оформлення:</w:t>
            </w:r>
          </w:p>
          <w:p w:rsidR="00AD1461" w:rsidRPr="000D1A4C" w:rsidRDefault="00AD1461" w:rsidP="00EF092D">
            <w:pPr>
              <w:rPr>
                <w:sz w:val="22"/>
                <w:szCs w:val="22"/>
              </w:rPr>
            </w:pPr>
            <w:r w:rsidRPr="000D1A4C">
              <w:rPr>
                <w:sz w:val="22"/>
                <w:szCs w:val="22"/>
              </w:rPr>
              <w:t>виконується у вигляді тез доповіді у друкованому вигляді з дотриманням загальних вимог</w:t>
            </w:r>
          </w:p>
        </w:tc>
        <w:tc>
          <w:tcPr>
            <w:tcW w:w="2977" w:type="dxa"/>
          </w:tcPr>
          <w:p w:rsidR="00AD1461" w:rsidRPr="000D1A4C" w:rsidRDefault="00AD1461" w:rsidP="00EF092D">
            <w:pPr>
              <w:rPr>
                <w:sz w:val="22"/>
                <w:szCs w:val="22"/>
              </w:rPr>
            </w:pPr>
            <w:r w:rsidRPr="000D1A4C">
              <w:rPr>
                <w:sz w:val="22"/>
                <w:szCs w:val="22"/>
              </w:rPr>
              <w:t>Презентація доповіді та опитування оцінюється максимально в 9 балів (оцінюється глибина розкриття теми, її актуальність; обґрунтованість  відповідей на додаткові запитання)</w:t>
            </w:r>
          </w:p>
        </w:tc>
        <w:tc>
          <w:tcPr>
            <w:tcW w:w="708" w:type="dxa"/>
          </w:tcPr>
          <w:p w:rsidR="00AD1461" w:rsidRPr="000D1A4C" w:rsidRDefault="00AD1461" w:rsidP="00EF092D">
            <w:pPr>
              <w:jc w:val="center"/>
              <w:rPr>
                <w:b/>
                <w:sz w:val="22"/>
                <w:szCs w:val="22"/>
              </w:rPr>
            </w:pPr>
            <w:r w:rsidRPr="000D1A4C">
              <w:rPr>
                <w:b/>
                <w:sz w:val="22"/>
                <w:szCs w:val="22"/>
              </w:rPr>
              <w:t>9</w:t>
            </w:r>
          </w:p>
        </w:tc>
      </w:tr>
      <w:tr w:rsidR="00AD1461" w:rsidRPr="00315098" w:rsidTr="005874A0">
        <w:tc>
          <w:tcPr>
            <w:tcW w:w="1305" w:type="dxa"/>
          </w:tcPr>
          <w:p w:rsidR="00AD1461" w:rsidRPr="000D1A4C" w:rsidRDefault="00CB0D10" w:rsidP="00EF092D">
            <w:pPr>
              <w:jc w:val="center"/>
              <w:rPr>
                <w:b/>
                <w:sz w:val="22"/>
                <w:szCs w:val="22"/>
              </w:rPr>
            </w:pPr>
            <w:r w:rsidRPr="00A31F4F">
              <w:rPr>
                <w:rFonts w:ascii="Times New Roman" w:hAnsi="Times New Roman" w:cs="Times New Roman"/>
                <w:b/>
                <w:sz w:val="20"/>
                <w:szCs w:val="20"/>
              </w:rPr>
              <w:t>Усього за поточний контроль</w:t>
            </w:r>
          </w:p>
        </w:tc>
        <w:tc>
          <w:tcPr>
            <w:tcW w:w="2410" w:type="dxa"/>
          </w:tcPr>
          <w:p w:rsidR="00AD1461" w:rsidRPr="009B0715" w:rsidRDefault="005874A0" w:rsidP="00EF092D">
            <w:pPr>
              <w:jc w:val="center"/>
              <w:rPr>
                <w:b/>
                <w:sz w:val="22"/>
                <w:szCs w:val="22"/>
                <w:lang w:val="ru-RU"/>
              </w:rPr>
            </w:pPr>
            <w:r>
              <w:rPr>
                <w:b/>
                <w:sz w:val="22"/>
                <w:szCs w:val="22"/>
                <w:lang w:val="ru-RU"/>
              </w:rPr>
              <w:t>1</w:t>
            </w:r>
            <w:r w:rsidR="00402636">
              <w:rPr>
                <w:b/>
                <w:sz w:val="22"/>
                <w:szCs w:val="22"/>
                <w:lang w:val="ru-RU"/>
              </w:rPr>
              <w:t>6</w:t>
            </w:r>
          </w:p>
        </w:tc>
        <w:tc>
          <w:tcPr>
            <w:tcW w:w="2268" w:type="dxa"/>
          </w:tcPr>
          <w:p w:rsidR="00AD1461" w:rsidRPr="000D1A4C" w:rsidRDefault="00AD1461" w:rsidP="00EF092D">
            <w:pPr>
              <w:jc w:val="center"/>
              <w:rPr>
                <w:b/>
                <w:sz w:val="22"/>
                <w:szCs w:val="22"/>
                <w:lang w:val="ru-RU"/>
              </w:rPr>
            </w:pPr>
          </w:p>
        </w:tc>
        <w:tc>
          <w:tcPr>
            <w:tcW w:w="2977" w:type="dxa"/>
          </w:tcPr>
          <w:p w:rsidR="00AD1461" w:rsidRPr="000D1A4C" w:rsidRDefault="00AD1461" w:rsidP="00EF092D">
            <w:pPr>
              <w:jc w:val="center"/>
              <w:rPr>
                <w:b/>
                <w:sz w:val="22"/>
                <w:szCs w:val="22"/>
                <w:lang w:val="ru-RU"/>
              </w:rPr>
            </w:pPr>
          </w:p>
        </w:tc>
        <w:tc>
          <w:tcPr>
            <w:tcW w:w="708" w:type="dxa"/>
          </w:tcPr>
          <w:p w:rsidR="00AD1461" w:rsidRPr="000D1A4C" w:rsidRDefault="00AD1461" w:rsidP="00EF092D">
            <w:pPr>
              <w:jc w:val="center"/>
              <w:rPr>
                <w:b/>
                <w:sz w:val="22"/>
                <w:szCs w:val="22"/>
              </w:rPr>
            </w:pPr>
            <w:r w:rsidRPr="000D1A4C">
              <w:rPr>
                <w:b/>
                <w:sz w:val="22"/>
                <w:szCs w:val="22"/>
              </w:rPr>
              <w:t>60</w:t>
            </w:r>
          </w:p>
        </w:tc>
      </w:tr>
      <w:tr w:rsidR="00CB0D10" w:rsidRPr="00A31F4F" w:rsidTr="00CB0D10">
        <w:trPr>
          <w:trHeight w:val="127"/>
        </w:trPr>
        <w:tc>
          <w:tcPr>
            <w:tcW w:w="9668" w:type="dxa"/>
            <w:gridSpan w:val="5"/>
            <w:tcBorders>
              <w:top w:val="single" w:sz="4" w:space="0" w:color="auto"/>
              <w:left w:val="single" w:sz="4" w:space="0" w:color="auto"/>
              <w:right w:val="single" w:sz="4" w:space="0" w:color="auto"/>
            </w:tcBorders>
          </w:tcPr>
          <w:p w:rsidR="00CB0D10" w:rsidRPr="00CB0D10" w:rsidRDefault="00CB0D10" w:rsidP="00CB0D10">
            <w:pPr>
              <w:jc w:val="center"/>
              <w:rPr>
                <w:b/>
                <w:sz w:val="22"/>
                <w:szCs w:val="22"/>
              </w:rPr>
            </w:pPr>
            <w:r w:rsidRPr="00A31F4F">
              <w:rPr>
                <w:rFonts w:ascii="Times New Roman" w:hAnsi="Times New Roman" w:cs="Times New Roman"/>
                <w:b/>
                <w:sz w:val="20"/>
                <w:szCs w:val="20"/>
              </w:rPr>
              <w:t>Підсумковий контроль</w:t>
            </w:r>
          </w:p>
        </w:tc>
      </w:tr>
      <w:tr w:rsidR="00CB0D10" w:rsidRPr="00A31F4F" w:rsidTr="005874A0">
        <w:trPr>
          <w:trHeight w:val="585"/>
        </w:trPr>
        <w:tc>
          <w:tcPr>
            <w:tcW w:w="1305" w:type="dxa"/>
            <w:vMerge w:val="restart"/>
            <w:tcBorders>
              <w:top w:val="single" w:sz="4" w:space="0" w:color="auto"/>
              <w:left w:val="single" w:sz="4" w:space="0" w:color="auto"/>
              <w:right w:val="single" w:sz="4" w:space="0" w:color="auto"/>
            </w:tcBorders>
          </w:tcPr>
          <w:p w:rsidR="00CB0D10" w:rsidRPr="00027EE4" w:rsidRDefault="00027EE4" w:rsidP="00CB0D10">
            <w:pPr>
              <w:jc w:val="center"/>
              <w:rPr>
                <w:rFonts w:ascii="Times New Roman" w:hAnsi="Times New Roman" w:cs="Times New Roman"/>
                <w:b/>
              </w:rPr>
            </w:pPr>
            <w:proofErr w:type="spellStart"/>
            <w:r>
              <w:rPr>
                <w:rFonts w:ascii="Times New Roman" w:hAnsi="Times New Roman" w:cs="Times New Roman"/>
                <w:b/>
                <w:lang w:val="ru-RU"/>
              </w:rPr>
              <w:t>Екзамен</w:t>
            </w:r>
            <w:proofErr w:type="spellEnd"/>
          </w:p>
          <w:p w:rsidR="00CB0D10" w:rsidRPr="00A31F4F" w:rsidRDefault="00CB0D10" w:rsidP="00CB0D10">
            <w:pPr>
              <w:jc w:val="center"/>
              <w:rPr>
                <w:rFonts w:ascii="Times New Roman" w:hAnsi="Times New Roman" w:cs="Times New Roman"/>
                <w:b/>
                <w:sz w:val="20"/>
                <w:szCs w:val="20"/>
              </w:rPr>
            </w:pPr>
          </w:p>
        </w:tc>
        <w:tc>
          <w:tcPr>
            <w:tcW w:w="2410" w:type="dxa"/>
            <w:tcBorders>
              <w:top w:val="single" w:sz="4" w:space="0" w:color="auto"/>
              <w:left w:val="single" w:sz="4" w:space="0" w:color="auto"/>
              <w:bottom w:val="single" w:sz="4" w:space="0" w:color="auto"/>
              <w:right w:val="single" w:sz="4" w:space="0" w:color="auto"/>
            </w:tcBorders>
          </w:tcPr>
          <w:p w:rsidR="00CB0D10" w:rsidRDefault="00CB0D10" w:rsidP="00CB0D10">
            <w:pPr>
              <w:ind w:left="27"/>
              <w:rPr>
                <w:sz w:val="22"/>
                <w:szCs w:val="22"/>
              </w:rPr>
            </w:pPr>
            <w:r w:rsidRPr="00315098">
              <w:rPr>
                <w:sz w:val="22"/>
                <w:szCs w:val="22"/>
              </w:rPr>
              <w:t>Теоретичне завдання</w:t>
            </w:r>
            <w:r>
              <w:rPr>
                <w:sz w:val="22"/>
                <w:szCs w:val="22"/>
              </w:rPr>
              <w:t>:</w:t>
            </w:r>
          </w:p>
          <w:p w:rsidR="00CB0D10" w:rsidRPr="00315098" w:rsidRDefault="00CB0D10" w:rsidP="00CB0D10">
            <w:pPr>
              <w:ind w:left="27"/>
            </w:pPr>
            <w:r>
              <w:rPr>
                <w:sz w:val="22"/>
                <w:szCs w:val="22"/>
              </w:rPr>
              <w:t xml:space="preserve">два теоретичних питання </w:t>
            </w:r>
          </w:p>
        </w:tc>
        <w:tc>
          <w:tcPr>
            <w:tcW w:w="2268" w:type="dxa"/>
            <w:tcBorders>
              <w:top w:val="single" w:sz="4" w:space="0" w:color="auto"/>
              <w:left w:val="single" w:sz="4" w:space="0" w:color="auto"/>
              <w:bottom w:val="single" w:sz="4" w:space="0" w:color="auto"/>
              <w:right w:val="single" w:sz="4" w:space="0" w:color="auto"/>
            </w:tcBorders>
          </w:tcPr>
          <w:p w:rsidR="00CB0D10" w:rsidRPr="00315098" w:rsidRDefault="00CB0D10" w:rsidP="00CB0D10">
            <w:pPr>
              <w:rPr>
                <w:b/>
              </w:rPr>
            </w:pPr>
            <w:r w:rsidRPr="00315098">
              <w:rPr>
                <w:sz w:val="22"/>
                <w:szCs w:val="22"/>
              </w:rPr>
              <w:t>Питання для підготовки</w:t>
            </w:r>
            <w:r>
              <w:rPr>
                <w:sz w:val="22"/>
                <w:szCs w:val="22"/>
              </w:rPr>
              <w:t>: за темами 1-</w:t>
            </w:r>
            <w:r w:rsidR="00402636">
              <w:rPr>
                <w:sz w:val="22"/>
                <w:szCs w:val="22"/>
              </w:rPr>
              <w:t>8</w:t>
            </w:r>
            <w:r>
              <w:rPr>
                <w:sz w:val="22"/>
                <w:szCs w:val="22"/>
                <w:lang w:val="ru-RU"/>
              </w:rPr>
              <w:t xml:space="preserve"> </w:t>
            </w:r>
            <w:r>
              <w:rPr>
                <w:sz w:val="22"/>
                <w:szCs w:val="22"/>
              </w:rPr>
              <w:t xml:space="preserve">(Розділ 3 </w:t>
            </w:r>
            <w:r>
              <w:rPr>
                <w:sz w:val="22"/>
                <w:szCs w:val="22"/>
              </w:rPr>
              <w:lastRenderedPageBreak/>
              <w:t>робочої програми)</w:t>
            </w:r>
          </w:p>
        </w:tc>
        <w:tc>
          <w:tcPr>
            <w:tcW w:w="2977" w:type="dxa"/>
            <w:tcBorders>
              <w:top w:val="single" w:sz="4" w:space="0" w:color="auto"/>
              <w:left w:val="single" w:sz="4" w:space="0" w:color="auto"/>
              <w:bottom w:val="single" w:sz="4" w:space="0" w:color="auto"/>
              <w:right w:val="single" w:sz="4" w:space="0" w:color="auto"/>
            </w:tcBorders>
          </w:tcPr>
          <w:p w:rsidR="00CB0D10" w:rsidRPr="00315098" w:rsidRDefault="00CB0D10" w:rsidP="00CB0D10">
            <w:pPr>
              <w:jc w:val="center"/>
              <w:rPr>
                <w:b/>
              </w:rPr>
            </w:pPr>
            <w:r>
              <w:rPr>
                <w:b/>
              </w:rPr>
              <w:lastRenderedPageBreak/>
              <w:t>2*10</w:t>
            </w:r>
          </w:p>
        </w:tc>
        <w:tc>
          <w:tcPr>
            <w:tcW w:w="708"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rPr>
            </w:pPr>
          </w:p>
        </w:tc>
      </w:tr>
      <w:tr w:rsidR="00CB0D10" w:rsidRPr="00A31F4F" w:rsidTr="005874A0">
        <w:trPr>
          <w:trHeight w:val="1015"/>
        </w:trPr>
        <w:tc>
          <w:tcPr>
            <w:tcW w:w="1305" w:type="dxa"/>
            <w:vMerge/>
            <w:tcBorders>
              <w:left w:val="single" w:sz="4" w:space="0" w:color="auto"/>
              <w:right w:val="single" w:sz="4" w:space="0" w:color="auto"/>
            </w:tcBorders>
          </w:tcPr>
          <w:p w:rsidR="00CB0D10" w:rsidRPr="00A31F4F" w:rsidRDefault="00CB0D10" w:rsidP="00CB0D10">
            <w:pPr>
              <w:jc w:val="center"/>
              <w:rPr>
                <w:rFonts w:ascii="Times New Roman" w:hAnsi="Times New Roman" w:cs="Times New Roman"/>
                <w:b/>
                <w:sz w:val="20"/>
                <w:szCs w:val="20"/>
              </w:rPr>
            </w:pPr>
          </w:p>
        </w:tc>
        <w:tc>
          <w:tcPr>
            <w:tcW w:w="2410" w:type="dxa"/>
            <w:tcBorders>
              <w:top w:val="single" w:sz="4" w:space="0" w:color="auto"/>
              <w:left w:val="single" w:sz="4" w:space="0" w:color="auto"/>
              <w:right w:val="single" w:sz="4" w:space="0" w:color="auto"/>
            </w:tcBorders>
          </w:tcPr>
          <w:p w:rsidR="00CB0D10" w:rsidRDefault="00CB0D10" w:rsidP="00CB0D10">
            <w:pPr>
              <w:ind w:left="27"/>
              <w:rPr>
                <w:sz w:val="22"/>
                <w:szCs w:val="22"/>
              </w:rPr>
            </w:pPr>
            <w:r w:rsidRPr="00315098">
              <w:rPr>
                <w:sz w:val="22"/>
                <w:szCs w:val="22"/>
              </w:rPr>
              <w:t>Практичне завдання</w:t>
            </w:r>
            <w:r>
              <w:rPr>
                <w:sz w:val="22"/>
                <w:szCs w:val="22"/>
              </w:rPr>
              <w:t>:</w:t>
            </w:r>
          </w:p>
          <w:p w:rsidR="00CB0D10" w:rsidRPr="00315098" w:rsidRDefault="00CB0D10" w:rsidP="00CB0D10">
            <w:pPr>
              <w:ind w:left="27"/>
            </w:pPr>
            <w:r>
              <w:rPr>
                <w:sz w:val="22"/>
                <w:szCs w:val="22"/>
              </w:rPr>
              <w:t>с</w:t>
            </w:r>
            <w:r>
              <w:rPr>
                <w:bCs/>
                <w:sz w:val="22"/>
                <w:szCs w:val="22"/>
              </w:rPr>
              <w:t>итуаційні завдання</w:t>
            </w:r>
          </w:p>
        </w:tc>
        <w:tc>
          <w:tcPr>
            <w:tcW w:w="2268" w:type="dxa"/>
            <w:tcBorders>
              <w:top w:val="single" w:sz="4" w:space="0" w:color="auto"/>
              <w:left w:val="single" w:sz="4" w:space="0" w:color="auto"/>
              <w:right w:val="single" w:sz="4" w:space="0" w:color="auto"/>
            </w:tcBorders>
          </w:tcPr>
          <w:p w:rsidR="00CB0D10" w:rsidRPr="00315098" w:rsidRDefault="00CB0D10" w:rsidP="00CB0D10">
            <w:pPr>
              <w:rPr>
                <w:b/>
              </w:rPr>
            </w:pPr>
            <w:r>
              <w:rPr>
                <w:bCs/>
                <w:sz w:val="22"/>
                <w:szCs w:val="22"/>
              </w:rPr>
              <w:t>Р</w:t>
            </w:r>
            <w:r w:rsidRPr="009241C1">
              <w:rPr>
                <w:bCs/>
                <w:sz w:val="22"/>
                <w:szCs w:val="22"/>
              </w:rPr>
              <w:t>озв’яз</w:t>
            </w:r>
            <w:r>
              <w:rPr>
                <w:bCs/>
                <w:sz w:val="22"/>
                <w:szCs w:val="22"/>
              </w:rPr>
              <w:t xml:space="preserve">ання ситуаційної вправи </w:t>
            </w:r>
            <w:r w:rsidRPr="009241C1">
              <w:rPr>
                <w:bCs/>
                <w:sz w:val="22"/>
                <w:szCs w:val="22"/>
              </w:rPr>
              <w:t>та обґрунтування висновків за результатами виконано</w:t>
            </w:r>
            <w:r>
              <w:rPr>
                <w:bCs/>
                <w:sz w:val="22"/>
                <w:szCs w:val="22"/>
              </w:rPr>
              <w:t>го</w:t>
            </w:r>
            <w:r w:rsidRPr="009241C1">
              <w:rPr>
                <w:bCs/>
                <w:sz w:val="22"/>
                <w:szCs w:val="22"/>
              </w:rPr>
              <w:t xml:space="preserve"> </w:t>
            </w:r>
            <w:r>
              <w:rPr>
                <w:bCs/>
                <w:sz w:val="22"/>
                <w:szCs w:val="22"/>
              </w:rPr>
              <w:t>завдання</w:t>
            </w:r>
          </w:p>
        </w:tc>
        <w:tc>
          <w:tcPr>
            <w:tcW w:w="2977" w:type="dxa"/>
            <w:tcBorders>
              <w:top w:val="single" w:sz="4" w:space="0" w:color="auto"/>
              <w:left w:val="single" w:sz="4" w:space="0" w:color="auto"/>
              <w:right w:val="single" w:sz="4" w:space="0" w:color="auto"/>
            </w:tcBorders>
          </w:tcPr>
          <w:p w:rsidR="00CB0D10" w:rsidRPr="00315098" w:rsidRDefault="00CB0D10" w:rsidP="00CB0D10">
            <w:pPr>
              <w:jc w:val="center"/>
              <w:rPr>
                <w:b/>
              </w:rPr>
            </w:pPr>
            <w:r>
              <w:rPr>
                <w:b/>
              </w:rPr>
              <w:t>20</w:t>
            </w:r>
          </w:p>
        </w:tc>
        <w:tc>
          <w:tcPr>
            <w:tcW w:w="708" w:type="dxa"/>
            <w:tcBorders>
              <w:top w:val="single" w:sz="4" w:space="0" w:color="auto"/>
              <w:left w:val="single" w:sz="4" w:space="0" w:color="auto"/>
              <w:right w:val="single" w:sz="4" w:space="0" w:color="auto"/>
            </w:tcBorders>
          </w:tcPr>
          <w:p w:rsidR="00CB0D10" w:rsidRPr="00CB0D10" w:rsidRDefault="00CB0D10" w:rsidP="00CB0D10">
            <w:pPr>
              <w:jc w:val="center"/>
              <w:rPr>
                <w:b/>
                <w:sz w:val="22"/>
                <w:szCs w:val="22"/>
              </w:rPr>
            </w:pPr>
          </w:p>
        </w:tc>
      </w:tr>
      <w:tr w:rsidR="00CB0D10" w:rsidRPr="00A31F4F" w:rsidTr="005874A0">
        <w:tc>
          <w:tcPr>
            <w:tcW w:w="1305" w:type="dxa"/>
            <w:tcBorders>
              <w:top w:val="single" w:sz="4" w:space="0" w:color="auto"/>
              <w:left w:val="single" w:sz="4" w:space="0" w:color="auto"/>
              <w:bottom w:val="single" w:sz="4" w:space="0" w:color="auto"/>
              <w:right w:val="single" w:sz="4" w:space="0" w:color="auto"/>
            </w:tcBorders>
          </w:tcPr>
          <w:p w:rsidR="00CB0D10" w:rsidRPr="00A31F4F" w:rsidRDefault="00CB0D10" w:rsidP="00CB0D10">
            <w:pPr>
              <w:jc w:val="center"/>
              <w:rPr>
                <w:rFonts w:ascii="Times New Roman" w:hAnsi="Times New Roman" w:cs="Times New Roman"/>
                <w:b/>
                <w:sz w:val="20"/>
                <w:szCs w:val="20"/>
              </w:rPr>
            </w:pPr>
            <w:r w:rsidRPr="00A31F4F">
              <w:rPr>
                <w:rFonts w:ascii="Times New Roman" w:hAnsi="Times New Roman" w:cs="Times New Roman"/>
                <w:b/>
                <w:sz w:val="20"/>
                <w:szCs w:val="20"/>
              </w:rPr>
              <w:t xml:space="preserve">Усього за </w:t>
            </w:r>
          </w:p>
          <w:p w:rsidR="00CB0D10" w:rsidRPr="00A31F4F" w:rsidRDefault="00CB0D10" w:rsidP="00CB0D10">
            <w:pPr>
              <w:jc w:val="center"/>
              <w:rPr>
                <w:rFonts w:ascii="Times New Roman" w:hAnsi="Times New Roman" w:cs="Times New Roman"/>
                <w:b/>
                <w:sz w:val="20"/>
                <w:szCs w:val="20"/>
              </w:rPr>
            </w:pPr>
            <w:r w:rsidRPr="00A31F4F">
              <w:rPr>
                <w:rFonts w:ascii="Times New Roman" w:hAnsi="Times New Roman" w:cs="Times New Roman"/>
                <w:b/>
                <w:sz w:val="20"/>
                <w:szCs w:val="20"/>
              </w:rPr>
              <w:t>підсумковий контроль</w:t>
            </w:r>
          </w:p>
        </w:tc>
        <w:tc>
          <w:tcPr>
            <w:tcW w:w="2410"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lang w:val="ru-RU"/>
              </w:rPr>
            </w:pPr>
          </w:p>
        </w:tc>
        <w:tc>
          <w:tcPr>
            <w:tcW w:w="2268"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lang w:val="ru-RU"/>
              </w:rPr>
            </w:pPr>
          </w:p>
        </w:tc>
        <w:tc>
          <w:tcPr>
            <w:tcW w:w="2977"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lang w:val="ru-RU"/>
              </w:rPr>
            </w:pPr>
          </w:p>
        </w:tc>
        <w:tc>
          <w:tcPr>
            <w:tcW w:w="708"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rPr>
            </w:pPr>
            <w:r w:rsidRPr="00CB0D10">
              <w:rPr>
                <w:b/>
                <w:sz w:val="22"/>
                <w:szCs w:val="22"/>
              </w:rPr>
              <w:t>40</w:t>
            </w:r>
          </w:p>
        </w:tc>
      </w:tr>
    </w:tbl>
    <w:p w:rsidR="00B56C83" w:rsidRPr="00A31F4F" w:rsidRDefault="00B56C83" w:rsidP="00B56C83">
      <w:pPr>
        <w:ind w:firstLine="709"/>
        <w:jc w:val="both"/>
        <w:rPr>
          <w:rFonts w:ascii="Times New Roman" w:hAnsi="Times New Roman" w:cs="Times New Roman"/>
          <w:bCs/>
          <w:i/>
          <w:sz w:val="22"/>
          <w:szCs w:val="22"/>
        </w:rPr>
      </w:pPr>
    </w:p>
    <w:p w:rsidR="00B56C83" w:rsidRPr="00A31F4F" w:rsidRDefault="00B56C83" w:rsidP="00B56C83">
      <w:pPr>
        <w:pStyle w:val="a4"/>
        <w:ind w:firstLine="709"/>
        <w:rPr>
          <w:b/>
          <w:i/>
          <w:sz w:val="22"/>
          <w:szCs w:val="22"/>
          <w:lang w:val="uk-UA"/>
        </w:rPr>
      </w:pPr>
      <w:r w:rsidRPr="00A31F4F">
        <w:rPr>
          <w:b/>
          <w:i/>
          <w:sz w:val="22"/>
          <w:szCs w:val="22"/>
          <w:lang w:val="uk-UA"/>
        </w:rPr>
        <w:t xml:space="preserve">У разі розроблених і розміщених в </w:t>
      </w:r>
      <w:r w:rsidRPr="00A31F4F">
        <w:rPr>
          <w:b/>
          <w:bCs/>
          <w:i/>
          <w:sz w:val="22"/>
          <w:szCs w:val="22"/>
          <w:lang w:val="uk-UA"/>
        </w:rPr>
        <w:t xml:space="preserve">СЕЗН ЗНУ </w:t>
      </w:r>
      <w:r w:rsidRPr="00A31F4F">
        <w:rPr>
          <w:b/>
          <w:i/>
          <w:sz w:val="22"/>
          <w:szCs w:val="22"/>
          <w:lang w:val="uk-UA"/>
        </w:rPr>
        <w:t>системи накопичення балів і методичних матеріалів з підготовки до поточного та підсумкового контролю (контрольні заходи, їх зміст, критерії оцінювання) стовпчики 3-4 можна НЕ заповнювати. Зазначається: «Розміщено в СЕЗН ЗНУ».</w:t>
      </w:r>
    </w:p>
    <w:p w:rsidR="00B56C83" w:rsidRDefault="00B56C83" w:rsidP="00B56C83">
      <w:pPr>
        <w:jc w:val="both"/>
        <w:rPr>
          <w:rFonts w:ascii="Times New Roman" w:hAnsi="Times New Roman" w:cs="Times New Roman"/>
          <w:b/>
          <w:bCs/>
          <w:i/>
          <w:sz w:val="20"/>
          <w:szCs w:val="20"/>
        </w:rPr>
      </w:pPr>
    </w:p>
    <w:p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Шкала оцінювання ЗНУ: національна та ECTS</w:t>
      </w:r>
    </w:p>
    <w:tbl>
      <w:tblPr>
        <w:tblW w:w="9776" w:type="dxa"/>
        <w:jc w:val="center"/>
        <w:tblLayout w:type="fixed"/>
        <w:tblLook w:val="0000" w:firstRow="0" w:lastRow="0" w:firstColumn="0" w:lastColumn="0" w:noHBand="0" w:noVBand="0"/>
      </w:tblPr>
      <w:tblGrid>
        <w:gridCol w:w="1500"/>
        <w:gridCol w:w="4510"/>
        <w:gridCol w:w="2126"/>
        <w:gridCol w:w="1640"/>
      </w:tblGrid>
      <w:tr w:rsidR="00B56C83" w:rsidRPr="00A31F4F" w:rsidTr="008142E9">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2"/>
              <w:spacing w:before="0" w:line="220" w:lineRule="auto"/>
              <w:jc w:val="center"/>
              <w:rPr>
                <w:rFonts w:ascii="Times New Roman" w:hAnsi="Times New Roman" w:cs="Times New Roman"/>
                <w:color w:val="auto"/>
                <w:lang w:val="uk-UA"/>
              </w:rPr>
            </w:pPr>
            <w:r w:rsidRPr="00A31F4F">
              <w:rPr>
                <w:rFonts w:ascii="Times New Roman" w:hAnsi="Times New Roman" w:cs="Times New Roman"/>
                <w:caps/>
                <w:color w:val="auto"/>
                <w:sz w:val="24"/>
                <w:szCs w:val="24"/>
                <w:lang w:val="uk-UA"/>
              </w:rPr>
              <w:t>З</w:t>
            </w:r>
            <w:r w:rsidRPr="00A31F4F">
              <w:rPr>
                <w:rFonts w:ascii="Times New Roman" w:hAnsi="Times New Roman" w:cs="Times New Roman"/>
                <w:color w:val="auto"/>
                <w:sz w:val="24"/>
                <w:szCs w:val="24"/>
                <w:lang w:val="uk-UA"/>
              </w:rPr>
              <w:t>а шкалою</w:t>
            </w:r>
          </w:p>
          <w:p w:rsidR="00B56C83" w:rsidRPr="00A31F4F" w:rsidRDefault="00B56C83" w:rsidP="00EF092D">
            <w:pPr>
              <w:pStyle w:val="6"/>
              <w:spacing w:before="0" w:line="220" w:lineRule="auto"/>
              <w:jc w:val="center"/>
              <w:rPr>
                <w:rFonts w:ascii="Times New Roman" w:hAnsi="Times New Roman" w:cs="Times New Roman"/>
                <w:b/>
                <w:i w:val="0"/>
                <w:color w:val="auto"/>
              </w:rPr>
            </w:pPr>
            <w:r w:rsidRPr="00A31F4F">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5"/>
              <w:spacing w:before="0" w:line="220" w:lineRule="auto"/>
              <w:ind w:right="-108"/>
              <w:jc w:val="center"/>
              <w:rPr>
                <w:rFonts w:ascii="Times New Roman" w:hAnsi="Times New Roman" w:cs="Times New Roman"/>
                <w:b/>
                <w:color w:val="auto"/>
              </w:rPr>
            </w:pPr>
            <w:r w:rsidRPr="00A31F4F">
              <w:rPr>
                <w:rFonts w:ascii="Times New Roman" w:hAnsi="Times New Roman" w:cs="Times New Roman"/>
                <w:b/>
                <w:color w:val="auto"/>
              </w:rPr>
              <w:t>За шкалою університету</w:t>
            </w:r>
          </w:p>
        </w:tc>
        <w:tc>
          <w:tcPr>
            <w:tcW w:w="3766" w:type="dxa"/>
            <w:gridSpan w:val="2"/>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3"/>
              <w:tabs>
                <w:tab w:val="left" w:pos="0"/>
              </w:tabs>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 національною шкалою</w:t>
            </w:r>
          </w:p>
        </w:tc>
      </w:tr>
      <w:tr w:rsidR="00B56C83" w:rsidRPr="00A31F4F" w:rsidTr="008142E9">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Екзамен</w:t>
            </w: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Залік</w:t>
            </w: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5 (відмінно)</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Зараховано</w:t>
            </w: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54"/>
              <w:jc w:val="center"/>
              <w:rPr>
                <w:rFonts w:ascii="Times New Roman" w:hAnsi="Times New Roman" w:cs="Times New Roman"/>
              </w:rPr>
            </w:pPr>
            <w:r w:rsidRPr="00A31F4F">
              <w:rPr>
                <w:rFonts w:ascii="Times New Roman" w:hAnsi="Times New Roman" w:cs="Times New Roman"/>
                <w:spacing w:val="-2"/>
              </w:rPr>
              <w:t>4 (добре)</w:t>
            </w: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54"/>
              <w:jc w:val="center"/>
              <w:rPr>
                <w:rFonts w:ascii="Times New Roman" w:hAnsi="Times New Roman" w:cs="Times New Roman"/>
              </w:rPr>
            </w:pPr>
            <w:r w:rsidRPr="00A31F4F">
              <w:rPr>
                <w:rFonts w:ascii="Times New Roman" w:hAnsi="Times New Roman" w:cs="Times New Roman"/>
                <w:spacing w:val="-2"/>
              </w:rPr>
              <w:t>3 (задовільно)</w:t>
            </w: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54"/>
              <w:jc w:val="center"/>
              <w:rPr>
                <w:rFonts w:ascii="Times New Roman" w:hAnsi="Times New Roman" w:cs="Times New Roman"/>
              </w:rPr>
            </w:pPr>
            <w:r w:rsidRPr="00A31F4F">
              <w:rPr>
                <w:rFonts w:ascii="Times New Roman" w:hAnsi="Times New Roman" w:cs="Times New Roman"/>
                <w:spacing w:val="-2"/>
              </w:rPr>
              <w:t>2 (незадовільно)</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54"/>
              <w:rPr>
                <w:rFonts w:ascii="Times New Roman" w:hAnsi="Times New Roman" w:cs="Times New Roman"/>
              </w:rPr>
            </w:pPr>
            <w:r w:rsidRPr="00A31F4F">
              <w:rPr>
                <w:rFonts w:ascii="Times New Roman" w:hAnsi="Times New Roman" w:cs="Times New Roman"/>
                <w:spacing w:val="-2"/>
              </w:rPr>
              <w:t>Не зараховано</w:t>
            </w: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bl>
    <w:p w:rsidR="00B56C83" w:rsidRPr="00A31F4F" w:rsidRDefault="00B56C83" w:rsidP="00B56C83">
      <w:pPr>
        <w:shd w:val="clear" w:color="auto" w:fill="FFFFFF"/>
        <w:jc w:val="center"/>
        <w:rPr>
          <w:rFonts w:ascii="Times New Roman" w:hAnsi="Times New Roman" w:cs="Times New Roman"/>
          <w:b/>
          <w:sz w:val="28"/>
          <w:szCs w:val="28"/>
        </w:rPr>
      </w:pPr>
    </w:p>
    <w:p w:rsidR="00B56C83" w:rsidRPr="00A31F4F" w:rsidRDefault="00B56C83" w:rsidP="00B56C83">
      <w:pPr>
        <w:shd w:val="clear" w:color="auto" w:fill="FFFFFF"/>
        <w:jc w:val="center"/>
        <w:rPr>
          <w:rFonts w:ascii="Times New Roman" w:hAnsi="Times New Roman" w:cs="Times New Roman"/>
          <w:b/>
          <w:sz w:val="28"/>
          <w:szCs w:val="28"/>
        </w:rPr>
      </w:pPr>
      <w:r w:rsidRPr="00A31F4F">
        <w:rPr>
          <w:rFonts w:ascii="Times New Roman" w:hAnsi="Times New Roman" w:cs="Times New Roman"/>
          <w:b/>
          <w:sz w:val="28"/>
          <w:szCs w:val="28"/>
        </w:rPr>
        <w:t xml:space="preserve">6.   Основні навчальні ресурси </w:t>
      </w:r>
    </w:p>
    <w:p w:rsidR="00B56C83" w:rsidRPr="00A31F4F" w:rsidRDefault="00B56C83" w:rsidP="00B56C83">
      <w:pPr>
        <w:shd w:val="clear" w:color="auto" w:fill="FFFFFF"/>
        <w:jc w:val="center"/>
        <w:rPr>
          <w:rFonts w:ascii="Times New Roman" w:hAnsi="Times New Roman" w:cs="Times New Roman"/>
          <w:b/>
          <w:sz w:val="28"/>
          <w:szCs w:val="28"/>
        </w:rPr>
      </w:pPr>
    </w:p>
    <w:p w:rsidR="00B56C83" w:rsidRDefault="00B56C83" w:rsidP="00B56C83">
      <w:pPr>
        <w:shd w:val="clear" w:color="auto" w:fill="FFFFFF"/>
        <w:rPr>
          <w:rFonts w:ascii="Times New Roman" w:hAnsi="Times New Roman" w:cs="Times New Roman"/>
          <w:b/>
          <w:sz w:val="28"/>
          <w:szCs w:val="28"/>
        </w:rPr>
      </w:pPr>
      <w:r w:rsidRPr="008142E9">
        <w:rPr>
          <w:rFonts w:ascii="Times New Roman" w:hAnsi="Times New Roman" w:cs="Times New Roman"/>
          <w:b/>
          <w:sz w:val="28"/>
          <w:szCs w:val="28"/>
        </w:rPr>
        <w:t>Рекомендована література</w:t>
      </w:r>
    </w:p>
    <w:p w:rsidR="00931F62" w:rsidRPr="00931F62" w:rsidRDefault="00931F62" w:rsidP="00B11558">
      <w:pPr>
        <w:widowControl/>
        <w:numPr>
          <w:ilvl w:val="0"/>
          <w:numId w:val="21"/>
        </w:numPr>
        <w:tabs>
          <w:tab w:val="left" w:pos="0"/>
        </w:tabs>
        <w:suppressAutoHyphens w:val="0"/>
        <w:ind w:left="0" w:firstLine="709"/>
        <w:jc w:val="both"/>
        <w:rPr>
          <w:rFonts w:ascii="Times New Roman" w:hAnsi="Times New Roman" w:cs="Times New Roman"/>
          <w:iCs/>
        </w:rPr>
      </w:pPr>
      <w:proofErr w:type="spellStart"/>
      <w:r w:rsidRPr="00931F62">
        <w:rPr>
          <w:rFonts w:ascii="Times New Roman" w:hAnsi="Times New Roman" w:cs="Times New Roman"/>
          <w:iCs/>
          <w:lang w:val="ru-RU"/>
        </w:rPr>
        <w:t>Конституція</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України</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Конституція</w:t>
      </w:r>
      <w:proofErr w:type="spellEnd"/>
      <w:r w:rsidRPr="00931F62">
        <w:rPr>
          <w:rFonts w:ascii="Times New Roman" w:hAnsi="Times New Roman" w:cs="Times New Roman"/>
          <w:iCs/>
          <w:lang w:val="ru-RU"/>
        </w:rPr>
        <w:t xml:space="preserve">, Закон </w:t>
      </w:r>
      <w:proofErr w:type="spellStart"/>
      <w:r w:rsidRPr="00931F62">
        <w:rPr>
          <w:rFonts w:ascii="Times New Roman" w:hAnsi="Times New Roman" w:cs="Times New Roman"/>
          <w:iCs/>
          <w:lang w:val="ru-RU"/>
        </w:rPr>
        <w:t>України</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від</w:t>
      </w:r>
      <w:proofErr w:type="spellEnd"/>
      <w:r w:rsidRPr="00931F62">
        <w:rPr>
          <w:rFonts w:ascii="Times New Roman" w:hAnsi="Times New Roman" w:cs="Times New Roman"/>
          <w:iCs/>
          <w:lang w:val="ru-RU"/>
        </w:rPr>
        <w:t xml:space="preserve"> 28.06.1996</w:t>
      </w:r>
      <w:r w:rsidRPr="00931F62">
        <w:rPr>
          <w:rFonts w:ascii="Times New Roman" w:hAnsi="Times New Roman" w:cs="Times New Roman"/>
          <w:iCs/>
        </w:rPr>
        <w:t> </w:t>
      </w:r>
      <w:r w:rsidRPr="00931F62">
        <w:rPr>
          <w:rFonts w:ascii="Times New Roman" w:hAnsi="Times New Roman" w:cs="Times New Roman"/>
          <w:iCs/>
          <w:lang w:val="ru-RU"/>
        </w:rPr>
        <w:t>р. № 254к/96-ВР.</w:t>
      </w:r>
      <w:r w:rsidRPr="00931F62">
        <w:rPr>
          <w:rFonts w:ascii="Times New Roman" w:hAnsi="Times New Roman" w:cs="Times New Roman"/>
          <w:bCs/>
          <w:iCs/>
          <w:shd w:val="clear" w:color="auto" w:fill="FFFFFF"/>
          <w:lang w:val="ru-RU"/>
        </w:rPr>
        <w:t xml:space="preserve"> </w:t>
      </w:r>
      <w:r w:rsidRPr="00931F62">
        <w:rPr>
          <w:rFonts w:ascii="Times New Roman" w:hAnsi="Times New Roman" w:cs="Times New Roman"/>
          <w:bCs/>
          <w:i/>
          <w:shd w:val="clear" w:color="auto" w:fill="FFFFFF"/>
        </w:rPr>
        <w:t>Відомості Верховної Ради України</w:t>
      </w:r>
      <w:r w:rsidRPr="00931F62">
        <w:rPr>
          <w:rFonts w:ascii="Times New Roman" w:hAnsi="Times New Roman" w:cs="Times New Roman"/>
          <w:bCs/>
          <w:iCs/>
          <w:shd w:val="clear" w:color="auto" w:fill="FFFFFF"/>
        </w:rPr>
        <w:t>.</w:t>
      </w:r>
      <w:r w:rsidRPr="00931F62">
        <w:rPr>
          <w:rFonts w:ascii="Times New Roman" w:hAnsi="Times New Roman" w:cs="Times New Roman"/>
          <w:iCs/>
        </w:rPr>
        <w:t xml:space="preserve"> 1996. № 30. Ст. 141.</w:t>
      </w:r>
    </w:p>
    <w:p w:rsidR="00931F62" w:rsidRPr="00931F62" w:rsidRDefault="00931F62" w:rsidP="00B11558">
      <w:pPr>
        <w:pStyle w:val="rvps6"/>
        <w:numPr>
          <w:ilvl w:val="0"/>
          <w:numId w:val="21"/>
        </w:numPr>
        <w:shd w:val="clear" w:color="auto" w:fill="FFFFFF"/>
        <w:tabs>
          <w:tab w:val="left" w:pos="0"/>
        </w:tabs>
        <w:spacing w:before="0" w:beforeAutospacing="0" w:after="0" w:afterAutospacing="0"/>
        <w:ind w:left="0" w:firstLine="709"/>
        <w:jc w:val="both"/>
        <w:rPr>
          <w:iCs/>
          <w:lang w:val="uk-UA"/>
        </w:rPr>
      </w:pPr>
      <w:r w:rsidRPr="00931F62">
        <w:rPr>
          <w:rStyle w:val="rvts23"/>
          <w:bCs/>
          <w:iCs/>
          <w:lang w:val="uk-UA"/>
        </w:rPr>
        <w:t>Про національну безпеку України:</w:t>
      </w:r>
      <w:r w:rsidRPr="00931F62">
        <w:rPr>
          <w:iCs/>
          <w:lang w:val="uk-UA"/>
        </w:rPr>
        <w:t xml:space="preserve"> Закон України від 21.06.2018 р. </w:t>
      </w:r>
      <w:r w:rsidRPr="00931F62">
        <w:rPr>
          <w:rStyle w:val="desc-text"/>
          <w:bCs/>
          <w:iCs/>
          <w:shd w:val="clear" w:color="auto" w:fill="FFFFFF"/>
          <w:lang w:val="uk-UA"/>
        </w:rPr>
        <w:t>№ 2469-</w:t>
      </w:r>
      <w:r w:rsidRPr="00931F62">
        <w:rPr>
          <w:rStyle w:val="desc-text"/>
          <w:bCs/>
          <w:iCs/>
          <w:shd w:val="clear" w:color="auto" w:fill="FFFFFF"/>
        </w:rPr>
        <w:t>VIII</w:t>
      </w:r>
      <w:r w:rsidRPr="00931F62">
        <w:rPr>
          <w:rStyle w:val="desc-text"/>
          <w:bCs/>
          <w:iCs/>
          <w:shd w:val="clear" w:color="auto" w:fill="FFFFFF"/>
          <w:lang w:val="uk-UA"/>
        </w:rPr>
        <w:t xml:space="preserve"> (в редакції від 16.07.2021 № 1702-IX). </w:t>
      </w:r>
      <w:r w:rsidRPr="00931F62">
        <w:rPr>
          <w:bCs/>
          <w:i/>
          <w:shd w:val="clear" w:color="auto" w:fill="FFFFFF"/>
          <w:lang w:val="uk-UA"/>
        </w:rPr>
        <w:t>Відомості Верховної Ради України</w:t>
      </w:r>
      <w:r w:rsidRPr="00931F62">
        <w:rPr>
          <w:rStyle w:val="rvts23"/>
          <w:bCs/>
          <w:iCs/>
          <w:lang w:val="uk-UA"/>
        </w:rPr>
        <w:t xml:space="preserve">. </w:t>
      </w:r>
      <w:r w:rsidRPr="00931F62">
        <w:rPr>
          <w:bCs/>
          <w:iCs/>
          <w:shd w:val="clear" w:color="auto" w:fill="FFFFFF"/>
          <w:lang w:val="uk-UA"/>
        </w:rPr>
        <w:t>2018. № 31. Ст. 241.</w:t>
      </w:r>
    </w:p>
    <w:p w:rsidR="00931F62" w:rsidRPr="00931F62" w:rsidRDefault="00931F62" w:rsidP="00B11558">
      <w:pPr>
        <w:widowControl/>
        <w:numPr>
          <w:ilvl w:val="0"/>
          <w:numId w:val="21"/>
        </w:numPr>
        <w:tabs>
          <w:tab w:val="left" w:pos="0"/>
        </w:tabs>
        <w:suppressAutoHyphens w:val="0"/>
        <w:ind w:left="0" w:firstLine="709"/>
        <w:jc w:val="both"/>
        <w:rPr>
          <w:rFonts w:ascii="Times New Roman" w:hAnsi="Times New Roman" w:cs="Times New Roman"/>
          <w:iCs/>
        </w:rPr>
      </w:pPr>
      <w:r w:rsidRPr="00931F62">
        <w:rPr>
          <w:rFonts w:ascii="Times New Roman" w:hAnsi="Times New Roman" w:cs="Times New Roman"/>
          <w:iCs/>
        </w:rPr>
        <w:t xml:space="preserve">Про Раду національної безпеки і оборони України: </w:t>
      </w:r>
      <w:r w:rsidRPr="00931F62">
        <w:rPr>
          <w:rFonts w:ascii="Times New Roman" w:hAnsi="Times New Roman" w:cs="Times New Roman"/>
          <w:bCs/>
          <w:iCs/>
        </w:rPr>
        <w:t>Закон України</w:t>
      </w:r>
      <w:r w:rsidRPr="00931F62">
        <w:rPr>
          <w:rFonts w:ascii="Times New Roman" w:hAnsi="Times New Roman" w:cs="Times New Roman"/>
          <w:iCs/>
        </w:rPr>
        <w:t xml:space="preserve"> від 05.03.1998 р. № 183/98-ВР</w:t>
      </w:r>
      <w:r w:rsidRPr="00931F62">
        <w:rPr>
          <w:rStyle w:val="rvts44"/>
          <w:rFonts w:ascii="Times New Roman" w:hAnsi="Times New Roman" w:cs="Times New Roman"/>
          <w:bCs/>
          <w:iCs/>
          <w:bdr w:val="none" w:sz="0" w:space="0" w:color="auto" w:frame="1"/>
        </w:rPr>
        <w:t xml:space="preserve">. </w:t>
      </w:r>
      <w:r w:rsidRPr="00931F62">
        <w:rPr>
          <w:rFonts w:ascii="Times New Roman" w:hAnsi="Times New Roman" w:cs="Times New Roman"/>
          <w:i/>
        </w:rPr>
        <w:t>Відомості Верховної Ради України</w:t>
      </w:r>
      <w:r w:rsidRPr="00931F62">
        <w:rPr>
          <w:rFonts w:ascii="Times New Roman" w:hAnsi="Times New Roman" w:cs="Times New Roman"/>
          <w:iCs/>
        </w:rPr>
        <w:t>. 1998. № 35. Ст. 237.</w:t>
      </w:r>
    </w:p>
    <w:p w:rsidR="00931F62" w:rsidRPr="00931F62" w:rsidRDefault="00931F62" w:rsidP="00B11558">
      <w:pPr>
        <w:widowControl/>
        <w:numPr>
          <w:ilvl w:val="0"/>
          <w:numId w:val="21"/>
        </w:numPr>
        <w:shd w:val="clear" w:color="auto" w:fill="FFFFFF"/>
        <w:tabs>
          <w:tab w:val="left" w:pos="0"/>
        </w:tabs>
        <w:suppressAutoHyphens w:val="0"/>
        <w:ind w:left="0" w:firstLine="709"/>
        <w:jc w:val="both"/>
        <w:rPr>
          <w:rFonts w:ascii="Times New Roman" w:hAnsi="Times New Roman" w:cs="Times New Roman"/>
          <w:iCs/>
        </w:rPr>
      </w:pPr>
      <w:r w:rsidRPr="00931F62">
        <w:rPr>
          <w:rFonts w:ascii="Times New Roman" w:hAnsi="Times New Roman" w:cs="Times New Roman"/>
          <w:iCs/>
          <w:lang w:val="ru-RU"/>
        </w:rPr>
        <w:t xml:space="preserve">Абрамов В.І., Ситник Г.П., </w:t>
      </w:r>
      <w:proofErr w:type="spellStart"/>
      <w:r w:rsidRPr="00931F62">
        <w:rPr>
          <w:rFonts w:ascii="Times New Roman" w:hAnsi="Times New Roman" w:cs="Times New Roman"/>
          <w:iCs/>
          <w:lang w:val="ru-RU"/>
        </w:rPr>
        <w:t>Смолянюк</w:t>
      </w:r>
      <w:proofErr w:type="spellEnd"/>
      <w:r w:rsidRPr="00931F62">
        <w:rPr>
          <w:rFonts w:ascii="Times New Roman" w:hAnsi="Times New Roman" w:cs="Times New Roman"/>
          <w:iCs/>
          <w:lang w:val="ru-RU"/>
        </w:rPr>
        <w:t xml:space="preserve"> В.Ф. та </w:t>
      </w:r>
      <w:proofErr w:type="spellStart"/>
      <w:r w:rsidRPr="00931F62">
        <w:rPr>
          <w:rFonts w:ascii="Times New Roman" w:hAnsi="Times New Roman" w:cs="Times New Roman"/>
          <w:iCs/>
          <w:lang w:val="ru-RU"/>
        </w:rPr>
        <w:t>ін</w:t>
      </w:r>
      <w:proofErr w:type="spellEnd"/>
      <w:r w:rsidRPr="00931F62">
        <w:rPr>
          <w:rFonts w:ascii="Times New Roman" w:hAnsi="Times New Roman" w:cs="Times New Roman"/>
          <w:iCs/>
          <w:lang w:val="ru-RU"/>
        </w:rPr>
        <w:t xml:space="preserve">. Глобальна та </w:t>
      </w:r>
      <w:proofErr w:type="spellStart"/>
      <w:r w:rsidRPr="00931F62">
        <w:rPr>
          <w:rFonts w:ascii="Times New Roman" w:hAnsi="Times New Roman" w:cs="Times New Roman"/>
          <w:iCs/>
          <w:lang w:val="ru-RU"/>
        </w:rPr>
        <w:t>національна</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безпека</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підручник</w:t>
      </w:r>
      <w:proofErr w:type="spellEnd"/>
      <w:r w:rsidRPr="00931F62">
        <w:rPr>
          <w:rFonts w:ascii="Times New Roman" w:hAnsi="Times New Roman" w:cs="Times New Roman"/>
          <w:iCs/>
          <w:lang w:val="ru-RU"/>
        </w:rPr>
        <w:t xml:space="preserve"> / за </w:t>
      </w:r>
      <w:proofErr w:type="spellStart"/>
      <w:r w:rsidRPr="00931F62">
        <w:rPr>
          <w:rFonts w:ascii="Times New Roman" w:hAnsi="Times New Roman" w:cs="Times New Roman"/>
          <w:iCs/>
          <w:lang w:val="ru-RU"/>
        </w:rPr>
        <w:t>заг</w:t>
      </w:r>
      <w:proofErr w:type="spellEnd"/>
      <w:r w:rsidRPr="00931F62">
        <w:rPr>
          <w:rFonts w:ascii="Times New Roman" w:hAnsi="Times New Roman" w:cs="Times New Roman"/>
          <w:iCs/>
          <w:lang w:val="ru-RU"/>
        </w:rPr>
        <w:t xml:space="preserve">. ред. </w:t>
      </w:r>
      <w:r w:rsidRPr="00931F62">
        <w:rPr>
          <w:rFonts w:ascii="Times New Roman" w:hAnsi="Times New Roman" w:cs="Times New Roman"/>
          <w:iCs/>
        </w:rPr>
        <w:t>Г.П. Ситника, Ю.В. Ковбасюка. Київ: НАДУ, 2016. 784 с.</w:t>
      </w:r>
    </w:p>
    <w:p w:rsidR="00931F62" w:rsidRPr="00931F62" w:rsidRDefault="00931F62" w:rsidP="00B11558">
      <w:pPr>
        <w:widowControl/>
        <w:numPr>
          <w:ilvl w:val="0"/>
          <w:numId w:val="21"/>
        </w:numPr>
        <w:shd w:val="clear" w:color="auto" w:fill="FFFFFF"/>
        <w:tabs>
          <w:tab w:val="left" w:pos="0"/>
        </w:tabs>
        <w:suppressAutoHyphens w:val="0"/>
        <w:ind w:left="0" w:firstLine="709"/>
        <w:jc w:val="both"/>
        <w:rPr>
          <w:rFonts w:ascii="Times New Roman" w:hAnsi="Times New Roman" w:cs="Times New Roman"/>
          <w:iCs/>
        </w:rPr>
      </w:pPr>
      <w:r w:rsidRPr="00931F62">
        <w:rPr>
          <w:rFonts w:ascii="Times New Roman" w:hAnsi="Times New Roman" w:cs="Times New Roman"/>
          <w:iCs/>
        </w:rPr>
        <w:t xml:space="preserve">Власюк О.С. Національна безпека України: еволюція проблем внутрішньої політики: </w:t>
      </w:r>
      <w:proofErr w:type="spellStart"/>
      <w:r w:rsidRPr="00931F62">
        <w:rPr>
          <w:rFonts w:ascii="Times New Roman" w:hAnsi="Times New Roman" w:cs="Times New Roman"/>
          <w:iCs/>
        </w:rPr>
        <w:t>вибр</w:t>
      </w:r>
      <w:proofErr w:type="spellEnd"/>
      <w:r w:rsidRPr="00931F62">
        <w:rPr>
          <w:rFonts w:ascii="Times New Roman" w:hAnsi="Times New Roman" w:cs="Times New Roman"/>
          <w:iCs/>
        </w:rPr>
        <w:t>. наук. праці. Київ : НІСД, 2016. 528 с.</w:t>
      </w:r>
    </w:p>
    <w:p w:rsidR="00931F62" w:rsidRPr="00931F62" w:rsidRDefault="00931F62" w:rsidP="00B11558">
      <w:pPr>
        <w:widowControl/>
        <w:numPr>
          <w:ilvl w:val="0"/>
          <w:numId w:val="21"/>
        </w:numPr>
        <w:shd w:val="clear" w:color="auto" w:fill="FFFFFF"/>
        <w:tabs>
          <w:tab w:val="left" w:pos="0"/>
        </w:tabs>
        <w:suppressAutoHyphens w:val="0"/>
        <w:ind w:left="0" w:firstLine="709"/>
        <w:jc w:val="both"/>
        <w:rPr>
          <w:rFonts w:ascii="Times New Roman" w:hAnsi="Times New Roman" w:cs="Times New Roman"/>
          <w:iCs/>
          <w:lang w:val="ru-RU"/>
        </w:rPr>
      </w:pPr>
      <w:proofErr w:type="spellStart"/>
      <w:r w:rsidRPr="00931F62">
        <w:rPr>
          <w:rFonts w:ascii="Times New Roman" w:hAnsi="Times New Roman" w:cs="Times New Roman"/>
          <w:iCs/>
          <w:lang w:val="ru-RU"/>
        </w:rPr>
        <w:t>Грицюк</w:t>
      </w:r>
      <w:proofErr w:type="spellEnd"/>
      <w:r w:rsidRPr="00931F62">
        <w:rPr>
          <w:rFonts w:ascii="Times New Roman" w:hAnsi="Times New Roman" w:cs="Times New Roman"/>
          <w:iCs/>
          <w:lang w:val="ru-RU"/>
        </w:rPr>
        <w:t xml:space="preserve"> Ю. І. </w:t>
      </w:r>
      <w:proofErr w:type="spellStart"/>
      <w:r w:rsidRPr="00931F62">
        <w:rPr>
          <w:rFonts w:ascii="Times New Roman" w:hAnsi="Times New Roman" w:cs="Times New Roman"/>
          <w:iCs/>
          <w:lang w:val="ru-RU"/>
        </w:rPr>
        <w:t>Основи</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національної</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безпеки</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України</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навч</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посіб</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Львів</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Видво</w:t>
      </w:r>
      <w:proofErr w:type="spellEnd"/>
      <w:r w:rsidRPr="00931F62">
        <w:rPr>
          <w:rFonts w:ascii="Times New Roman" w:hAnsi="Times New Roman" w:cs="Times New Roman"/>
          <w:iCs/>
          <w:lang w:val="ru-RU"/>
        </w:rPr>
        <w:t xml:space="preserve"> ЛДУ БЖД, 2013. 408 с.</w:t>
      </w:r>
    </w:p>
    <w:p w:rsidR="00931F62" w:rsidRPr="00931F62" w:rsidRDefault="00931F62" w:rsidP="00B11558">
      <w:pPr>
        <w:numPr>
          <w:ilvl w:val="0"/>
          <w:numId w:val="21"/>
        </w:numPr>
        <w:shd w:val="clear" w:color="auto" w:fill="FFFFFF"/>
        <w:tabs>
          <w:tab w:val="left" w:pos="0"/>
        </w:tabs>
        <w:suppressAutoHyphens w:val="0"/>
        <w:autoSpaceDE w:val="0"/>
        <w:autoSpaceDN w:val="0"/>
        <w:adjustRightInd w:val="0"/>
        <w:ind w:left="0" w:firstLine="709"/>
        <w:jc w:val="both"/>
        <w:rPr>
          <w:rFonts w:ascii="Times New Roman" w:hAnsi="Times New Roman" w:cs="Times New Roman"/>
          <w:iCs/>
        </w:rPr>
      </w:pPr>
      <w:proofErr w:type="spellStart"/>
      <w:r w:rsidRPr="00931F62">
        <w:rPr>
          <w:rFonts w:ascii="Times New Roman" w:hAnsi="Times New Roman" w:cs="Times New Roman"/>
          <w:iCs/>
          <w:lang w:val="ru-RU"/>
        </w:rPr>
        <w:t>Кудряченко</w:t>
      </w:r>
      <w:proofErr w:type="spellEnd"/>
      <w:r w:rsidRPr="00931F62">
        <w:rPr>
          <w:rFonts w:ascii="Times New Roman" w:hAnsi="Times New Roman" w:cs="Times New Roman"/>
          <w:iCs/>
          <w:lang w:val="ru-RU"/>
        </w:rPr>
        <w:t xml:space="preserve"> А.І., </w:t>
      </w:r>
      <w:proofErr w:type="spellStart"/>
      <w:r w:rsidRPr="00931F62">
        <w:rPr>
          <w:rFonts w:ascii="Times New Roman" w:hAnsi="Times New Roman" w:cs="Times New Roman"/>
          <w:iCs/>
          <w:lang w:val="ru-RU"/>
        </w:rPr>
        <w:t>Рудич</w:t>
      </w:r>
      <w:proofErr w:type="spellEnd"/>
      <w:r w:rsidRPr="00931F62">
        <w:rPr>
          <w:rFonts w:ascii="Times New Roman" w:hAnsi="Times New Roman" w:cs="Times New Roman"/>
          <w:iCs/>
          <w:lang w:val="ru-RU"/>
        </w:rPr>
        <w:t xml:space="preserve"> Ф.М., Храмов В.О. </w:t>
      </w:r>
      <w:proofErr w:type="spellStart"/>
      <w:r w:rsidRPr="00931F62">
        <w:rPr>
          <w:rFonts w:ascii="Times New Roman" w:hAnsi="Times New Roman" w:cs="Times New Roman"/>
          <w:iCs/>
          <w:lang w:val="ru-RU"/>
        </w:rPr>
        <w:t>Геополітика</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підручник</w:t>
      </w:r>
      <w:proofErr w:type="spellEnd"/>
      <w:r w:rsidRPr="00931F62">
        <w:rPr>
          <w:rFonts w:ascii="Times New Roman" w:hAnsi="Times New Roman" w:cs="Times New Roman"/>
          <w:iCs/>
          <w:lang w:val="ru-RU"/>
        </w:rPr>
        <w:t xml:space="preserve">. </w:t>
      </w:r>
      <w:r w:rsidRPr="00931F62">
        <w:rPr>
          <w:rFonts w:ascii="Times New Roman" w:hAnsi="Times New Roman" w:cs="Times New Roman"/>
          <w:iCs/>
        </w:rPr>
        <w:t>Київ: МАУП, 2004. 296 с.</w:t>
      </w:r>
    </w:p>
    <w:p w:rsidR="00931F62" w:rsidRPr="00931F62" w:rsidRDefault="00931F62" w:rsidP="00B11558">
      <w:pPr>
        <w:widowControl/>
        <w:numPr>
          <w:ilvl w:val="0"/>
          <w:numId w:val="21"/>
        </w:numPr>
        <w:shd w:val="clear" w:color="auto" w:fill="FFFFFF"/>
        <w:ind w:left="0" w:firstLine="709"/>
        <w:jc w:val="both"/>
        <w:rPr>
          <w:rFonts w:ascii="Times New Roman" w:hAnsi="Times New Roman" w:cs="Times New Roman"/>
          <w:iCs/>
        </w:rPr>
      </w:pPr>
      <w:r w:rsidRPr="00931F62">
        <w:rPr>
          <w:rFonts w:ascii="Times New Roman" w:hAnsi="Times New Roman" w:cs="Times New Roman"/>
          <w:iCs/>
        </w:rPr>
        <w:t>Лепьохін О.В. Основи національної безпеки України: конспект лекцій для здобувачів ступеня вищої освіти магістра спеціальності «Менеджмент» освітня програма «Управління фінансово-економічною безпекою». Запоріжжя: ЗНУ, 2016. 97 с.</w:t>
      </w:r>
    </w:p>
    <w:p w:rsidR="00931F62" w:rsidRPr="00931F62" w:rsidRDefault="00931F62" w:rsidP="00B11558">
      <w:pPr>
        <w:numPr>
          <w:ilvl w:val="0"/>
          <w:numId w:val="21"/>
        </w:numPr>
        <w:tabs>
          <w:tab w:val="left" w:pos="0"/>
        </w:tabs>
        <w:suppressAutoHyphens w:val="0"/>
        <w:ind w:left="0" w:firstLine="709"/>
        <w:jc w:val="both"/>
        <w:rPr>
          <w:rFonts w:ascii="Times New Roman" w:hAnsi="Times New Roman" w:cs="Times New Roman"/>
          <w:iCs/>
        </w:rPr>
      </w:pPr>
      <w:proofErr w:type="spellStart"/>
      <w:r w:rsidRPr="00931F62">
        <w:rPr>
          <w:rFonts w:ascii="Times New Roman" w:hAnsi="Times New Roman" w:cs="Times New Roman"/>
          <w:iCs/>
        </w:rPr>
        <w:t>Ліпкан</w:t>
      </w:r>
      <w:proofErr w:type="spellEnd"/>
      <w:r w:rsidRPr="00931F62">
        <w:rPr>
          <w:rFonts w:ascii="Times New Roman" w:hAnsi="Times New Roman" w:cs="Times New Roman"/>
          <w:iCs/>
        </w:rPr>
        <w:t xml:space="preserve"> В.А., Максименко Ю.Є., </w:t>
      </w:r>
      <w:proofErr w:type="spellStart"/>
      <w:r w:rsidRPr="00931F62">
        <w:rPr>
          <w:rFonts w:ascii="Times New Roman" w:hAnsi="Times New Roman" w:cs="Times New Roman"/>
          <w:iCs/>
        </w:rPr>
        <w:t>Желіховський</w:t>
      </w:r>
      <w:proofErr w:type="spellEnd"/>
      <w:r w:rsidRPr="00931F62">
        <w:rPr>
          <w:rFonts w:ascii="Times New Roman" w:hAnsi="Times New Roman" w:cs="Times New Roman"/>
          <w:iCs/>
        </w:rPr>
        <w:t xml:space="preserve"> В.М. Інформаційна безпека України в умовах євроінтеграції : навчальний посібник. Київ: КНТ, 2006. 280 с.    </w:t>
      </w:r>
    </w:p>
    <w:p w:rsidR="00931F62" w:rsidRPr="00931F62" w:rsidRDefault="00931F62" w:rsidP="00B11558">
      <w:pPr>
        <w:widowControl/>
        <w:numPr>
          <w:ilvl w:val="0"/>
          <w:numId w:val="21"/>
        </w:numPr>
        <w:tabs>
          <w:tab w:val="left" w:pos="0"/>
        </w:tabs>
        <w:suppressAutoHyphens w:val="0"/>
        <w:ind w:left="0" w:firstLine="709"/>
        <w:jc w:val="both"/>
        <w:rPr>
          <w:rFonts w:ascii="Times New Roman" w:hAnsi="Times New Roman" w:cs="Times New Roman"/>
          <w:iCs/>
        </w:rPr>
      </w:pPr>
      <w:proofErr w:type="spellStart"/>
      <w:r w:rsidRPr="00931F62">
        <w:rPr>
          <w:rFonts w:ascii="Times New Roman" w:hAnsi="Times New Roman" w:cs="Times New Roman"/>
          <w:iCs/>
        </w:rPr>
        <w:t>Ліпкан</w:t>
      </w:r>
      <w:proofErr w:type="spellEnd"/>
      <w:r w:rsidRPr="00931F62">
        <w:rPr>
          <w:rFonts w:ascii="Times New Roman" w:hAnsi="Times New Roman" w:cs="Times New Roman"/>
          <w:iCs/>
        </w:rPr>
        <w:t xml:space="preserve"> В.А. Національна безпека і національні інтереси України. Київ: КНТ, 2006. 68 с. </w:t>
      </w:r>
    </w:p>
    <w:p w:rsidR="00931F62" w:rsidRPr="00931F62" w:rsidRDefault="00931F62" w:rsidP="00B11558">
      <w:pPr>
        <w:widowControl/>
        <w:numPr>
          <w:ilvl w:val="0"/>
          <w:numId w:val="21"/>
        </w:numPr>
        <w:tabs>
          <w:tab w:val="left" w:pos="0"/>
        </w:tabs>
        <w:suppressAutoHyphens w:val="0"/>
        <w:ind w:left="0" w:firstLine="709"/>
        <w:jc w:val="both"/>
        <w:rPr>
          <w:rFonts w:ascii="Times New Roman" w:hAnsi="Times New Roman" w:cs="Times New Roman"/>
          <w:iCs/>
        </w:rPr>
      </w:pPr>
      <w:proofErr w:type="spellStart"/>
      <w:r w:rsidRPr="00931F62">
        <w:rPr>
          <w:rFonts w:ascii="Times New Roman" w:hAnsi="Times New Roman" w:cs="Times New Roman"/>
          <w:iCs/>
          <w:lang w:val="ru-RU"/>
        </w:rPr>
        <w:lastRenderedPageBreak/>
        <w:t>Ліпкан</w:t>
      </w:r>
      <w:proofErr w:type="spellEnd"/>
      <w:r w:rsidRPr="00931F62">
        <w:rPr>
          <w:rFonts w:ascii="Times New Roman" w:hAnsi="Times New Roman" w:cs="Times New Roman"/>
          <w:iCs/>
          <w:lang w:val="ru-RU"/>
        </w:rPr>
        <w:t xml:space="preserve"> В.А. </w:t>
      </w:r>
      <w:proofErr w:type="spellStart"/>
      <w:r w:rsidRPr="00931F62">
        <w:rPr>
          <w:rFonts w:ascii="Times New Roman" w:hAnsi="Times New Roman" w:cs="Times New Roman"/>
          <w:iCs/>
          <w:lang w:val="ru-RU"/>
        </w:rPr>
        <w:t>Національна</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безпека</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України</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навчальний</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посібник</w:t>
      </w:r>
      <w:proofErr w:type="spellEnd"/>
      <w:r w:rsidRPr="00931F62">
        <w:rPr>
          <w:rFonts w:ascii="Times New Roman" w:hAnsi="Times New Roman" w:cs="Times New Roman"/>
          <w:iCs/>
          <w:lang w:val="ru-RU"/>
        </w:rPr>
        <w:t xml:space="preserve">. </w:t>
      </w:r>
      <w:r w:rsidRPr="00931F62">
        <w:rPr>
          <w:rFonts w:ascii="Times New Roman" w:hAnsi="Times New Roman" w:cs="Times New Roman"/>
          <w:iCs/>
        </w:rPr>
        <w:t xml:space="preserve">Київ: Кондор, 2008. 552 с. </w:t>
      </w:r>
    </w:p>
    <w:p w:rsidR="00931F62" w:rsidRPr="00931F62" w:rsidRDefault="00931F62" w:rsidP="00B11558">
      <w:pPr>
        <w:widowControl/>
        <w:numPr>
          <w:ilvl w:val="0"/>
          <w:numId w:val="21"/>
        </w:numPr>
        <w:tabs>
          <w:tab w:val="left" w:pos="0"/>
        </w:tabs>
        <w:suppressAutoHyphens w:val="0"/>
        <w:ind w:left="0" w:firstLine="709"/>
        <w:jc w:val="both"/>
        <w:rPr>
          <w:rFonts w:ascii="Times New Roman" w:hAnsi="Times New Roman" w:cs="Times New Roman"/>
          <w:iCs/>
        </w:rPr>
      </w:pPr>
      <w:r w:rsidRPr="00931F62">
        <w:rPr>
          <w:rFonts w:ascii="Times New Roman" w:hAnsi="Times New Roman" w:cs="Times New Roman"/>
          <w:iCs/>
        </w:rPr>
        <w:t xml:space="preserve">Нижник Н.Р., Ситник Г.П., Білоус В.Т. Національна безпека України (методологічні аспекти, стан і тенденції розвитку): навчальний посібник. </w:t>
      </w:r>
      <w:proofErr w:type="spellStart"/>
      <w:r w:rsidRPr="00931F62">
        <w:rPr>
          <w:rFonts w:ascii="Times New Roman" w:hAnsi="Times New Roman" w:cs="Times New Roman"/>
          <w:iCs/>
          <w:lang w:val="ru-RU"/>
        </w:rPr>
        <w:t>Українська</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Академія</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держ</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управління</w:t>
      </w:r>
      <w:proofErr w:type="spellEnd"/>
      <w:r w:rsidRPr="00931F62">
        <w:rPr>
          <w:rFonts w:ascii="Times New Roman" w:hAnsi="Times New Roman" w:cs="Times New Roman"/>
          <w:iCs/>
          <w:lang w:val="ru-RU"/>
        </w:rPr>
        <w:t xml:space="preserve"> при </w:t>
      </w:r>
      <w:proofErr w:type="spellStart"/>
      <w:r w:rsidRPr="00931F62">
        <w:rPr>
          <w:rFonts w:ascii="Times New Roman" w:hAnsi="Times New Roman" w:cs="Times New Roman"/>
          <w:iCs/>
          <w:lang w:val="ru-RU"/>
        </w:rPr>
        <w:t>Президентові</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України</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Академія</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держ</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податкової</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служби</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України</w:t>
      </w:r>
      <w:proofErr w:type="spellEnd"/>
      <w:r w:rsidRPr="00931F62">
        <w:rPr>
          <w:rFonts w:ascii="Times New Roman" w:hAnsi="Times New Roman" w:cs="Times New Roman"/>
          <w:iCs/>
          <w:lang w:val="ru-RU"/>
        </w:rPr>
        <w:t xml:space="preserve">. </w:t>
      </w:r>
      <w:r w:rsidRPr="00931F62">
        <w:rPr>
          <w:rFonts w:ascii="Times New Roman" w:hAnsi="Times New Roman" w:cs="Times New Roman"/>
          <w:iCs/>
        </w:rPr>
        <w:t xml:space="preserve">Київ: Преса України, 2000. 304 с. </w:t>
      </w:r>
    </w:p>
    <w:p w:rsidR="00931F62" w:rsidRPr="00931F62" w:rsidRDefault="00931F62" w:rsidP="00B11558">
      <w:pPr>
        <w:numPr>
          <w:ilvl w:val="0"/>
          <w:numId w:val="21"/>
        </w:numPr>
        <w:shd w:val="clear" w:color="auto" w:fill="FFFFFF"/>
        <w:tabs>
          <w:tab w:val="left" w:pos="0"/>
        </w:tabs>
        <w:suppressAutoHyphens w:val="0"/>
        <w:autoSpaceDE w:val="0"/>
        <w:autoSpaceDN w:val="0"/>
        <w:adjustRightInd w:val="0"/>
        <w:ind w:left="0" w:firstLine="709"/>
        <w:jc w:val="both"/>
        <w:rPr>
          <w:rFonts w:ascii="Times New Roman" w:hAnsi="Times New Roman" w:cs="Times New Roman"/>
          <w:iCs/>
        </w:rPr>
      </w:pPr>
      <w:r w:rsidRPr="00931F62">
        <w:rPr>
          <w:rFonts w:ascii="Times New Roman" w:hAnsi="Times New Roman" w:cs="Times New Roman"/>
          <w:iCs/>
          <w:lang w:val="ru-RU"/>
        </w:rPr>
        <w:t xml:space="preserve">Петрик В.М. та </w:t>
      </w:r>
      <w:proofErr w:type="spellStart"/>
      <w:r w:rsidRPr="00931F62">
        <w:rPr>
          <w:rFonts w:ascii="Times New Roman" w:hAnsi="Times New Roman" w:cs="Times New Roman"/>
          <w:iCs/>
          <w:lang w:val="ru-RU"/>
        </w:rPr>
        <w:t>ін</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Інформаційна</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безпека</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держави</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підручник</w:t>
      </w:r>
      <w:proofErr w:type="spellEnd"/>
      <w:r w:rsidRPr="00931F62">
        <w:rPr>
          <w:rFonts w:ascii="Times New Roman" w:hAnsi="Times New Roman" w:cs="Times New Roman"/>
          <w:iCs/>
          <w:lang w:val="ru-RU"/>
        </w:rPr>
        <w:t xml:space="preserve"> / за </w:t>
      </w:r>
      <w:proofErr w:type="spellStart"/>
      <w:r w:rsidRPr="00931F62">
        <w:rPr>
          <w:rFonts w:ascii="Times New Roman" w:hAnsi="Times New Roman" w:cs="Times New Roman"/>
          <w:iCs/>
          <w:lang w:val="ru-RU"/>
        </w:rPr>
        <w:t>заг</w:t>
      </w:r>
      <w:proofErr w:type="spellEnd"/>
      <w:r w:rsidRPr="00931F62">
        <w:rPr>
          <w:rFonts w:ascii="Times New Roman" w:hAnsi="Times New Roman" w:cs="Times New Roman"/>
          <w:iCs/>
          <w:lang w:val="ru-RU"/>
        </w:rPr>
        <w:t xml:space="preserve">. ред. В.В. Остроухова. 2 т. </w:t>
      </w:r>
      <w:proofErr w:type="spellStart"/>
      <w:r w:rsidRPr="00931F62">
        <w:rPr>
          <w:rFonts w:ascii="Times New Roman" w:hAnsi="Times New Roman" w:cs="Times New Roman"/>
          <w:iCs/>
          <w:lang w:val="ru-RU"/>
        </w:rPr>
        <w:t>Київ</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Книжкова</w:t>
      </w:r>
      <w:proofErr w:type="spellEnd"/>
      <w:r w:rsidRPr="00931F62">
        <w:rPr>
          <w:rFonts w:ascii="Times New Roman" w:hAnsi="Times New Roman" w:cs="Times New Roman"/>
          <w:iCs/>
          <w:lang w:val="ru-RU"/>
        </w:rPr>
        <w:t xml:space="preserve"> палата </w:t>
      </w:r>
      <w:proofErr w:type="spellStart"/>
      <w:r w:rsidRPr="00931F62">
        <w:rPr>
          <w:rFonts w:ascii="Times New Roman" w:hAnsi="Times New Roman" w:cs="Times New Roman"/>
          <w:iCs/>
          <w:lang w:val="ru-RU"/>
        </w:rPr>
        <w:t>України</w:t>
      </w:r>
      <w:proofErr w:type="spellEnd"/>
      <w:r w:rsidRPr="00931F62">
        <w:rPr>
          <w:rFonts w:ascii="Times New Roman" w:hAnsi="Times New Roman" w:cs="Times New Roman"/>
          <w:iCs/>
          <w:lang w:val="ru-RU"/>
        </w:rPr>
        <w:t xml:space="preserve">, 2016. Т. 1. 264 с.; Т. 2. </w:t>
      </w:r>
      <w:r w:rsidRPr="00931F62">
        <w:rPr>
          <w:rFonts w:ascii="Times New Roman" w:hAnsi="Times New Roman" w:cs="Times New Roman"/>
          <w:iCs/>
        </w:rPr>
        <w:t xml:space="preserve">328 с. </w:t>
      </w:r>
    </w:p>
    <w:p w:rsidR="00931F62" w:rsidRPr="00931F62" w:rsidRDefault="00931F62" w:rsidP="00B11558">
      <w:pPr>
        <w:widowControl/>
        <w:numPr>
          <w:ilvl w:val="0"/>
          <w:numId w:val="21"/>
        </w:numPr>
        <w:tabs>
          <w:tab w:val="left" w:pos="0"/>
        </w:tabs>
        <w:suppressAutoHyphens w:val="0"/>
        <w:ind w:left="0" w:firstLine="709"/>
        <w:jc w:val="both"/>
        <w:rPr>
          <w:rFonts w:ascii="Times New Roman" w:hAnsi="Times New Roman" w:cs="Times New Roman"/>
          <w:iCs/>
          <w:lang w:val="ru-RU"/>
        </w:rPr>
      </w:pPr>
      <w:r w:rsidRPr="00931F62">
        <w:rPr>
          <w:rFonts w:ascii="Times New Roman" w:hAnsi="Times New Roman" w:cs="Times New Roman"/>
          <w:iCs/>
          <w:lang w:val="ru-RU"/>
        </w:rPr>
        <w:t xml:space="preserve">Ситник Г.П. </w:t>
      </w:r>
      <w:proofErr w:type="spellStart"/>
      <w:r w:rsidRPr="00931F62">
        <w:rPr>
          <w:rFonts w:ascii="Times New Roman" w:hAnsi="Times New Roman" w:cs="Times New Roman"/>
          <w:iCs/>
          <w:lang w:val="ru-RU"/>
        </w:rPr>
        <w:t>Державне</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управління</w:t>
      </w:r>
      <w:proofErr w:type="spellEnd"/>
      <w:r w:rsidRPr="00931F62">
        <w:rPr>
          <w:rFonts w:ascii="Times New Roman" w:hAnsi="Times New Roman" w:cs="Times New Roman"/>
          <w:iCs/>
          <w:lang w:val="ru-RU"/>
        </w:rPr>
        <w:t xml:space="preserve"> у </w:t>
      </w:r>
      <w:proofErr w:type="spellStart"/>
      <w:r w:rsidRPr="00931F62">
        <w:rPr>
          <w:rFonts w:ascii="Times New Roman" w:hAnsi="Times New Roman" w:cs="Times New Roman"/>
          <w:iCs/>
          <w:lang w:val="ru-RU"/>
        </w:rPr>
        <w:t>сфері</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національної</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безпеки</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концептуальні</w:t>
      </w:r>
      <w:proofErr w:type="spellEnd"/>
      <w:r w:rsidRPr="00931F62">
        <w:rPr>
          <w:rFonts w:ascii="Times New Roman" w:hAnsi="Times New Roman" w:cs="Times New Roman"/>
          <w:iCs/>
          <w:lang w:val="ru-RU"/>
        </w:rPr>
        <w:t xml:space="preserve"> та </w:t>
      </w:r>
      <w:proofErr w:type="spellStart"/>
      <w:r w:rsidRPr="00931F62">
        <w:rPr>
          <w:rFonts w:ascii="Times New Roman" w:hAnsi="Times New Roman" w:cs="Times New Roman"/>
          <w:iCs/>
          <w:lang w:val="ru-RU"/>
        </w:rPr>
        <w:t>організаційно-правові</w:t>
      </w:r>
      <w:proofErr w:type="spellEnd"/>
      <w:r w:rsidRPr="00931F62">
        <w:rPr>
          <w:rFonts w:ascii="Times New Roman" w:hAnsi="Times New Roman" w:cs="Times New Roman"/>
          <w:iCs/>
          <w:lang w:val="ru-RU"/>
        </w:rPr>
        <w:t xml:space="preserve"> засади): </w:t>
      </w:r>
      <w:proofErr w:type="spellStart"/>
      <w:r w:rsidRPr="00931F62">
        <w:rPr>
          <w:rFonts w:ascii="Times New Roman" w:hAnsi="Times New Roman" w:cs="Times New Roman"/>
          <w:iCs/>
          <w:lang w:val="ru-RU"/>
        </w:rPr>
        <w:t>підручник</w:t>
      </w:r>
      <w:proofErr w:type="spellEnd"/>
      <w:r w:rsidRPr="00931F62">
        <w:rPr>
          <w:rFonts w:ascii="Times New Roman" w:hAnsi="Times New Roman" w:cs="Times New Roman"/>
          <w:iCs/>
          <w:lang w:val="ru-RU"/>
        </w:rPr>
        <w:t xml:space="preserve"> </w:t>
      </w:r>
      <w:proofErr w:type="spellStart"/>
      <w:r w:rsidRPr="00931F62">
        <w:rPr>
          <w:rFonts w:ascii="Times New Roman" w:hAnsi="Times New Roman" w:cs="Times New Roman"/>
          <w:iCs/>
          <w:lang w:val="ru-RU"/>
        </w:rPr>
        <w:t>Київ</w:t>
      </w:r>
      <w:proofErr w:type="spellEnd"/>
      <w:r w:rsidRPr="00931F62">
        <w:rPr>
          <w:rFonts w:ascii="Times New Roman" w:hAnsi="Times New Roman" w:cs="Times New Roman"/>
          <w:iCs/>
          <w:lang w:val="ru-RU"/>
        </w:rPr>
        <w:t>: НАДУ, 2012.  544 с.</w:t>
      </w:r>
    </w:p>
    <w:p w:rsidR="005751D9" w:rsidRPr="00402636" w:rsidRDefault="005751D9" w:rsidP="005751D9">
      <w:pPr>
        <w:ind w:firstLine="709"/>
        <w:jc w:val="both"/>
        <w:rPr>
          <w:b/>
          <w:bCs/>
          <w:color w:val="000000"/>
          <w:sz w:val="28"/>
        </w:rPr>
      </w:pPr>
    </w:p>
    <w:p w:rsidR="00B56C83" w:rsidRDefault="00B56C83" w:rsidP="00B56C83">
      <w:pPr>
        <w:tabs>
          <w:tab w:val="left" w:pos="0"/>
          <w:tab w:val="left" w:pos="6135"/>
        </w:tabs>
        <w:overflowPunct w:val="0"/>
        <w:adjustRightInd w:val="0"/>
        <w:textAlignment w:val="baseline"/>
        <w:rPr>
          <w:rFonts w:ascii="Times New Roman" w:hAnsi="Times New Roman" w:cs="Times New Roman"/>
          <w:b/>
          <w:sz w:val="28"/>
          <w:szCs w:val="28"/>
        </w:rPr>
      </w:pPr>
      <w:r w:rsidRPr="00A31F4F">
        <w:rPr>
          <w:rFonts w:ascii="Times New Roman" w:hAnsi="Times New Roman" w:cs="Times New Roman"/>
          <w:b/>
          <w:sz w:val="28"/>
          <w:szCs w:val="28"/>
        </w:rPr>
        <w:t>Інформаційні ресурси</w:t>
      </w:r>
    </w:p>
    <w:p w:rsidR="00402636" w:rsidRPr="003243AB" w:rsidRDefault="00931F62" w:rsidP="00DB2F70">
      <w:pPr>
        <w:widowControl/>
        <w:numPr>
          <w:ilvl w:val="0"/>
          <w:numId w:val="9"/>
        </w:numPr>
        <w:shd w:val="clear" w:color="auto" w:fill="F3F1F5"/>
        <w:tabs>
          <w:tab w:val="left" w:pos="0"/>
        </w:tabs>
        <w:overflowPunct w:val="0"/>
        <w:adjustRightInd w:val="0"/>
        <w:ind w:left="0" w:firstLine="709"/>
        <w:jc w:val="both"/>
        <w:textAlignment w:val="baseline"/>
        <w:rPr>
          <w:rFonts w:ascii="Times New Roman" w:hAnsi="Times New Roman" w:cs="Times New Roman"/>
        </w:rPr>
      </w:pPr>
      <w:r>
        <w:rPr>
          <w:rFonts w:ascii="Times New Roman" w:hAnsi="Times New Roman" w:cs="Times New Roman"/>
          <w:shd w:val="clear" w:color="auto" w:fill="EFF0F2"/>
        </w:rPr>
        <w:t xml:space="preserve">Офіційний сайт </w:t>
      </w:r>
      <w:r w:rsidR="003243AB" w:rsidRPr="003243AB">
        <w:rPr>
          <w:rFonts w:ascii="Times New Roman" w:hAnsi="Times New Roman" w:cs="Times New Roman"/>
          <w:shd w:val="clear" w:color="auto" w:fill="EFF0F2"/>
        </w:rPr>
        <w:t>Рад</w:t>
      </w:r>
      <w:r>
        <w:rPr>
          <w:rFonts w:ascii="Times New Roman" w:hAnsi="Times New Roman" w:cs="Times New Roman"/>
          <w:shd w:val="clear" w:color="auto" w:fill="EFF0F2"/>
        </w:rPr>
        <w:t>и</w:t>
      </w:r>
      <w:r w:rsidR="003243AB" w:rsidRPr="003243AB">
        <w:rPr>
          <w:rFonts w:ascii="Times New Roman" w:hAnsi="Times New Roman" w:cs="Times New Roman"/>
          <w:shd w:val="clear" w:color="auto" w:fill="EFF0F2"/>
        </w:rPr>
        <w:t xml:space="preserve"> національної безпеки і оборони України</w:t>
      </w:r>
      <w:r w:rsidR="003243AB" w:rsidRPr="003243AB">
        <w:rPr>
          <w:rFonts w:ascii="Times New Roman" w:hAnsi="Times New Roman" w:cs="Times New Roman"/>
          <w:shd w:val="clear" w:color="auto" w:fill="EFF0F2"/>
          <w:lang w:val="ru-RU"/>
        </w:rPr>
        <w:t xml:space="preserve">. </w:t>
      </w:r>
      <w:r w:rsidR="003243AB" w:rsidRPr="003243AB">
        <w:rPr>
          <w:rFonts w:ascii="Times New Roman" w:hAnsi="Times New Roman" w:cs="Times New Roman"/>
          <w:lang w:val="en-US"/>
        </w:rPr>
        <w:t>URL</w:t>
      </w:r>
      <w:r w:rsidR="003243AB" w:rsidRPr="003243AB">
        <w:rPr>
          <w:rFonts w:ascii="Times New Roman" w:hAnsi="Times New Roman" w:cs="Times New Roman"/>
        </w:rPr>
        <w:t>:  https://www.rnbo.gov.ua/</w:t>
      </w:r>
      <w:r w:rsidR="003243AB" w:rsidRPr="003243AB">
        <w:rPr>
          <w:rFonts w:ascii="Times New Roman" w:hAnsi="Times New Roman" w:cs="Times New Roman"/>
          <w:lang w:val="ru-RU"/>
        </w:rPr>
        <w:t xml:space="preserve"> </w:t>
      </w:r>
      <w:r w:rsidR="00402636" w:rsidRPr="003243AB">
        <w:rPr>
          <w:rFonts w:ascii="Times New Roman" w:hAnsi="Times New Roman" w:cs="Times New Roman"/>
        </w:rPr>
        <w:t>(дата звернення: 27.06.2024).</w:t>
      </w:r>
    </w:p>
    <w:p w:rsidR="005751D9" w:rsidRPr="003243AB" w:rsidRDefault="005751D9" w:rsidP="00B56C83">
      <w:pPr>
        <w:jc w:val="center"/>
        <w:rPr>
          <w:rFonts w:ascii="Times New Roman" w:hAnsi="Times New Roman" w:cs="Times New Roman"/>
        </w:rPr>
      </w:pPr>
    </w:p>
    <w:p w:rsidR="00B56C83" w:rsidRPr="00CF1BC8" w:rsidRDefault="00B56C83" w:rsidP="00B56C83">
      <w:pPr>
        <w:jc w:val="center"/>
        <w:rPr>
          <w:rFonts w:ascii="Times New Roman" w:hAnsi="Times New Roman" w:cs="Times New Roman"/>
          <w:b/>
          <w:bCs/>
          <w:sz w:val="28"/>
        </w:rPr>
      </w:pPr>
      <w:r w:rsidRPr="00CF1BC8">
        <w:rPr>
          <w:rFonts w:ascii="Times New Roman" w:hAnsi="Times New Roman" w:cs="Times New Roman"/>
          <w:b/>
          <w:bCs/>
          <w:sz w:val="28"/>
        </w:rPr>
        <w:t>7. Регуляції і політики курсу</w:t>
      </w:r>
    </w:p>
    <w:p w:rsidR="00B56C83" w:rsidRPr="00A31F4F" w:rsidRDefault="00B56C83" w:rsidP="00B56C83">
      <w:pPr>
        <w:jc w:val="both"/>
        <w:rPr>
          <w:rFonts w:ascii="Times New Roman" w:hAnsi="Times New Roman" w:cs="Times New Roman"/>
          <w:sz w:val="22"/>
          <w:szCs w:val="22"/>
        </w:rPr>
      </w:pPr>
    </w:p>
    <w:p w:rsidR="00B56C83" w:rsidRPr="00A31F4F" w:rsidRDefault="00B56C83" w:rsidP="00B56C83">
      <w:pPr>
        <w:pStyle w:val="a6"/>
        <w:rPr>
          <w:sz w:val="22"/>
          <w:szCs w:val="22"/>
        </w:rPr>
      </w:pPr>
      <w:r w:rsidRPr="00A31F4F">
        <w:rPr>
          <w:b/>
          <w:i/>
          <w:sz w:val="22"/>
          <w:szCs w:val="22"/>
        </w:rPr>
        <w:t>Примітка.</w:t>
      </w:r>
      <w:r w:rsidRPr="00A31F4F">
        <w:rPr>
          <w:i/>
          <w:sz w:val="22"/>
          <w:szCs w:val="22"/>
        </w:rPr>
        <w:t xml:space="preserve"> У цьому розділі науково-педагогічний визначає все, що є важливим для нього і здобувачів під час вивчення цієї навчальної дисципліни</w:t>
      </w:r>
      <w:r w:rsidRPr="00A31F4F">
        <w:rPr>
          <w:sz w:val="22"/>
          <w:szCs w:val="22"/>
        </w:rPr>
        <w:t xml:space="preserve">. </w:t>
      </w:r>
    </w:p>
    <w:p w:rsidR="00B56C83" w:rsidRPr="00A31F4F" w:rsidRDefault="00B56C83" w:rsidP="00B56C83">
      <w:pPr>
        <w:rPr>
          <w:rFonts w:ascii="Times New Roman" w:hAnsi="Times New Roman" w:cs="Times New Roman"/>
          <w:bCs/>
        </w:rPr>
      </w:pPr>
    </w:p>
    <w:p w:rsidR="00B56C83" w:rsidRPr="00A31F4F" w:rsidRDefault="00B56C83" w:rsidP="00B56C83">
      <w:pPr>
        <w:rPr>
          <w:rFonts w:ascii="Times New Roman" w:hAnsi="Times New Roman" w:cs="Times New Roman"/>
          <w:bCs/>
          <w:i/>
          <w:sz w:val="20"/>
          <w:szCs w:val="20"/>
        </w:rPr>
      </w:pPr>
      <w:r w:rsidRPr="00A31F4F">
        <w:rPr>
          <w:rFonts w:ascii="Times New Roman" w:hAnsi="Times New Roman" w:cs="Times New Roman"/>
          <w:bCs/>
          <w:i/>
          <w:sz w:val="20"/>
          <w:szCs w:val="20"/>
        </w:rPr>
        <w:t>Наприклад:</w:t>
      </w:r>
    </w:p>
    <w:p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Відвідування занять. Регуляція пропусків.</w:t>
      </w:r>
    </w:p>
    <w:p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Відвідування усіх занять є обов’язковим. У який спосіб і у які терміни здійснюється відпрацювання пропущених занять?</w:t>
      </w:r>
    </w:p>
    <w:p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Політика академічної доброчесності</w:t>
      </w:r>
    </w:p>
    <w:p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rsidR="00B56C83" w:rsidRPr="00A31F4F" w:rsidRDefault="00B56C83" w:rsidP="00B56C83">
      <w:pPr>
        <w:rPr>
          <w:rFonts w:ascii="Times New Roman" w:hAnsi="Times New Roman" w:cs="Times New Roman"/>
          <w:bCs/>
          <w:iCs/>
          <w:sz w:val="20"/>
          <w:szCs w:val="20"/>
        </w:rPr>
      </w:pPr>
      <w:r w:rsidRPr="00A31F4F">
        <w:rPr>
          <w:rFonts w:ascii="Times New Roman" w:hAnsi="Times New Roman" w:cs="Times New Roman"/>
          <w:bCs/>
          <w:iCs/>
          <w:sz w:val="20"/>
          <w:szCs w:val="20"/>
        </w:rPr>
        <w:t>Визнання результатів неформальної/</w:t>
      </w:r>
      <w:proofErr w:type="spellStart"/>
      <w:r w:rsidRPr="00A31F4F">
        <w:rPr>
          <w:rFonts w:ascii="Times New Roman" w:hAnsi="Times New Roman" w:cs="Times New Roman"/>
          <w:bCs/>
          <w:iCs/>
          <w:sz w:val="20"/>
          <w:szCs w:val="20"/>
        </w:rPr>
        <w:t>інформальної</w:t>
      </w:r>
      <w:proofErr w:type="spellEnd"/>
      <w:r w:rsidRPr="00A31F4F">
        <w:rPr>
          <w:rFonts w:ascii="Times New Roman" w:hAnsi="Times New Roman" w:cs="Times New Roman"/>
          <w:bCs/>
          <w:iCs/>
          <w:sz w:val="20"/>
          <w:szCs w:val="20"/>
        </w:rPr>
        <w:t xml:space="preserve"> освіти</w:t>
      </w:r>
    </w:p>
    <w:p w:rsidR="00B56C83" w:rsidRPr="00A31F4F" w:rsidRDefault="00B56C83" w:rsidP="00B56C83">
      <w:pPr>
        <w:jc w:val="both"/>
        <w:rPr>
          <w:rFonts w:ascii="Times New Roman" w:hAnsi="Times New Roman" w:cs="Times New Roman"/>
          <w:bCs/>
          <w:iCs/>
          <w:sz w:val="20"/>
          <w:szCs w:val="20"/>
        </w:rPr>
      </w:pPr>
      <w:r w:rsidRPr="00A31F4F">
        <w:rPr>
          <w:rFonts w:ascii="Times New Roman" w:hAnsi="Times New Roman" w:cs="Times New Roman"/>
          <w:bCs/>
          <w:i/>
          <w:iCs/>
          <w:sz w:val="20"/>
          <w:szCs w:val="20"/>
        </w:rPr>
        <w:t>Прописати процедуру врахування результатів, отриманих здобувачем за рахунок неформальної/</w:t>
      </w:r>
      <w:proofErr w:type="spellStart"/>
      <w:r w:rsidRPr="00A31F4F">
        <w:rPr>
          <w:rFonts w:ascii="Times New Roman" w:hAnsi="Times New Roman" w:cs="Times New Roman"/>
          <w:bCs/>
          <w:i/>
          <w:iCs/>
          <w:sz w:val="20"/>
          <w:szCs w:val="20"/>
        </w:rPr>
        <w:t>інформальної</w:t>
      </w:r>
      <w:proofErr w:type="spellEnd"/>
      <w:r w:rsidRPr="00A31F4F">
        <w:rPr>
          <w:rFonts w:ascii="Times New Roman" w:hAnsi="Times New Roman" w:cs="Times New Roman"/>
          <w:bCs/>
          <w:i/>
          <w:iCs/>
          <w:sz w:val="20"/>
          <w:szCs w:val="20"/>
        </w:rPr>
        <w:t xml:space="preserve"> освіти</w:t>
      </w:r>
      <w:r w:rsidRPr="00A31F4F">
        <w:rPr>
          <w:rFonts w:ascii="Times New Roman" w:hAnsi="Times New Roman" w:cs="Times New Roman"/>
          <w:bCs/>
          <w:iCs/>
          <w:sz w:val="20"/>
          <w:szCs w:val="20"/>
        </w:rPr>
        <w:t>.</w:t>
      </w:r>
    </w:p>
    <w:p w:rsidR="00B56C83" w:rsidRPr="00A31F4F" w:rsidRDefault="00B56C83" w:rsidP="00B56C83">
      <w:pPr>
        <w:pStyle w:val="a6"/>
        <w:rPr>
          <w:b/>
          <w:i/>
          <w:sz w:val="22"/>
          <w:szCs w:val="22"/>
        </w:rPr>
      </w:pPr>
    </w:p>
    <w:p w:rsidR="00B56C83" w:rsidRPr="00A31F4F" w:rsidRDefault="00B56C83" w:rsidP="00B56C83">
      <w:pPr>
        <w:jc w:val="both"/>
        <w:rPr>
          <w:rFonts w:ascii="Times New Roman" w:hAnsi="Times New Roman" w:cs="Times New Roman"/>
          <w:sz w:val="22"/>
          <w:szCs w:val="22"/>
        </w:rPr>
      </w:pPr>
    </w:p>
    <w:p w:rsidR="00B56C83" w:rsidRPr="00A31F4F" w:rsidRDefault="00B56C83" w:rsidP="00B56C83">
      <w:pPr>
        <w:jc w:val="center"/>
        <w:rPr>
          <w:rFonts w:ascii="Times New Roman" w:hAnsi="Times New Roman" w:cs="Times New Roman"/>
          <w:b/>
          <w:caps/>
          <w:sz w:val="28"/>
          <w:szCs w:val="28"/>
        </w:rPr>
      </w:pPr>
      <w:r w:rsidRPr="00A31F4F">
        <w:rPr>
          <w:rFonts w:ascii="Times New Roman" w:hAnsi="Times New Roman" w:cs="Times New Roman"/>
          <w:b/>
          <w:caps/>
          <w:sz w:val="28"/>
          <w:szCs w:val="28"/>
        </w:rPr>
        <w:t>Додаткова інформація</w:t>
      </w:r>
    </w:p>
    <w:p w:rsidR="00B56C83" w:rsidRPr="00A31F4F" w:rsidRDefault="00B56C83" w:rsidP="00B56C83">
      <w:pPr>
        <w:jc w:val="both"/>
        <w:rPr>
          <w:rFonts w:ascii="Times New Roman" w:hAnsi="Times New Roman" w:cs="Times New Roman"/>
          <w:b/>
        </w:rPr>
      </w:pPr>
      <w:r w:rsidRPr="00A31F4F">
        <w:rPr>
          <w:rFonts w:ascii="Times New Roman" w:hAnsi="Times New Roman" w:cs="Times New Roman"/>
          <w:b/>
        </w:rPr>
        <w:t xml:space="preserve">ГРАФІК ОСВІТНЬОГО ПРОЦЕСУ 2024-2025 н. р. </w:t>
      </w:r>
      <w:r w:rsidRPr="00A31F4F">
        <w:rPr>
          <w:rFonts w:ascii="Times New Roman" w:hAnsi="Times New Roman" w:cs="Times New Roman"/>
        </w:rPr>
        <w:t xml:space="preserve">доступний за </w:t>
      </w:r>
      <w:proofErr w:type="spellStart"/>
      <w:r w:rsidRPr="00A31F4F">
        <w:rPr>
          <w:rFonts w:ascii="Times New Roman" w:hAnsi="Times New Roman" w:cs="Times New Roman"/>
        </w:rPr>
        <w:t>адресою</w:t>
      </w:r>
      <w:proofErr w:type="spellEnd"/>
      <w:r w:rsidRPr="00A31F4F">
        <w:rPr>
          <w:rFonts w:ascii="Times New Roman" w:hAnsi="Times New Roman" w:cs="Times New Roman"/>
        </w:rPr>
        <w:t xml:space="preserve">: </w:t>
      </w:r>
      <w:hyperlink r:id="rId8" w:history="1">
        <w:r w:rsidRPr="00A31F4F">
          <w:rPr>
            <w:rStyle w:val="a3"/>
            <w:rFonts w:ascii="Times New Roman" w:hAnsi="Times New Roman" w:cs="Times New Roman"/>
            <w:color w:val="auto"/>
          </w:rPr>
          <w:t>https://tinyurl.com/yckze4jd</w:t>
        </w:r>
      </w:hyperlink>
      <w:r w:rsidRPr="00A31F4F">
        <w:rPr>
          <w:rFonts w:ascii="Times New Roman" w:hAnsi="Times New Roman" w:cs="Times New Roman"/>
        </w:rPr>
        <w:t>.</w:t>
      </w:r>
    </w:p>
    <w:p w:rsidR="00B56C83" w:rsidRPr="00A31F4F" w:rsidRDefault="00B56C83" w:rsidP="00B56C83">
      <w:pPr>
        <w:jc w:val="both"/>
        <w:rPr>
          <w:rFonts w:ascii="Times New Roman" w:hAnsi="Times New Roman" w:cs="Times New Roman"/>
          <w:b/>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НАВЧАЛЬНИЙ ПРОЦЕС ТА ЗАБЕЗПЕЧЕННЯ ЯКОСТІ ОСВІТИ. </w:t>
      </w:r>
      <w:r w:rsidRPr="00A31F4F">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9" w:history="1">
        <w:r w:rsidRPr="00A31F4F">
          <w:rPr>
            <w:rStyle w:val="a3"/>
            <w:rFonts w:ascii="Times New Roman" w:hAnsi="Times New Roman" w:cs="Times New Roman"/>
            <w:bCs/>
            <w:color w:val="auto"/>
            <w:shd w:val="clear" w:color="auto" w:fill="FFFFFF"/>
          </w:rPr>
          <w:t>https://tinyurl.com/y9tve4lk</w:t>
        </w:r>
      </w:hyperlink>
      <w:r w:rsidRPr="00A31F4F">
        <w:rPr>
          <w:rFonts w:ascii="Times New Roman" w:hAnsi="Times New Roman" w:cs="Times New Roman"/>
          <w:bCs/>
          <w:shd w:val="clear" w:color="auto" w:fill="FFFFFF"/>
        </w:rPr>
        <w:t>.</w:t>
      </w:r>
    </w:p>
    <w:p w:rsidR="00B56C83" w:rsidRPr="00A31F4F" w:rsidRDefault="00B56C83" w:rsidP="00B56C83">
      <w:pPr>
        <w:jc w:val="both"/>
        <w:rPr>
          <w:rFonts w:ascii="Times New Roman" w:hAnsi="Times New Roman" w:cs="Times New Roman"/>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ПОВТОРНЕ ВИВЧЕННЯ ДИСЦИПЛІН, ВІДРАХУВАННЯ. </w:t>
      </w:r>
      <w:r w:rsidRPr="00A31F4F">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0" w:history="1">
        <w:r w:rsidRPr="00A31F4F">
          <w:rPr>
            <w:rStyle w:val="a3"/>
            <w:rFonts w:ascii="Times New Roman" w:hAnsi="Times New Roman" w:cs="Times New Roman"/>
            <w:color w:val="auto"/>
          </w:rPr>
          <w:t>https://tinyurl.com/y9pkmmp5</w:t>
        </w:r>
      </w:hyperlink>
      <w:r w:rsidRPr="00A31F4F">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1" w:history="1">
        <w:r w:rsidRPr="00A31F4F">
          <w:rPr>
            <w:rStyle w:val="a3"/>
            <w:rFonts w:ascii="Times New Roman" w:hAnsi="Times New Roman" w:cs="Times New Roman"/>
            <w:color w:val="auto"/>
          </w:rPr>
          <w:t>https://tinyurl.com/ycds57la</w:t>
        </w:r>
      </w:hyperlink>
      <w:r w:rsidRPr="00A31F4F">
        <w:rPr>
          <w:rFonts w:ascii="Times New Roman" w:hAnsi="Times New Roman" w:cs="Times New Roman"/>
        </w:rPr>
        <w:t>.</w:t>
      </w:r>
    </w:p>
    <w:p w:rsidR="00B56C83" w:rsidRPr="00A31F4F" w:rsidRDefault="00B56C83" w:rsidP="00B56C83">
      <w:pPr>
        <w:jc w:val="both"/>
        <w:rPr>
          <w:rFonts w:ascii="Times New Roman" w:hAnsi="Times New Roman" w:cs="Times New Roman"/>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ВИРІШЕННЯ КОНФЛІКТІВ. </w:t>
      </w:r>
      <w:r w:rsidRPr="00A31F4F">
        <w:rPr>
          <w:rFonts w:ascii="Times New Roman" w:hAnsi="Times New Roman" w:cs="Times New Roman"/>
        </w:rPr>
        <w:t xml:space="preserve">Порядок і процедури врегулювання конфліктів, пов’язаних із </w:t>
      </w:r>
      <w:r w:rsidRPr="00A31F4F">
        <w:rPr>
          <w:rFonts w:ascii="Times New Roman" w:hAnsi="Times New Roman" w:cs="Times New Roman"/>
        </w:rPr>
        <w:lastRenderedPageBreak/>
        <w:t xml:space="preserve">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2" w:history="1">
        <w:r w:rsidRPr="00A31F4F">
          <w:rPr>
            <w:rStyle w:val="a3"/>
            <w:rFonts w:ascii="Times New Roman" w:hAnsi="Times New Roman" w:cs="Times New Roman"/>
            <w:color w:val="auto"/>
          </w:rPr>
          <w:t>https://tinyurl.com/57wha734</w:t>
        </w:r>
      </w:hyperlink>
      <w:r w:rsidRPr="00A31F4F">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3" w:history="1">
        <w:r w:rsidRPr="00A31F4F">
          <w:rPr>
            <w:rStyle w:val="a3"/>
            <w:rFonts w:ascii="Times New Roman" w:hAnsi="Times New Roman" w:cs="Times New Roman"/>
            <w:color w:val="auto"/>
          </w:rPr>
          <w:t>https://tinyurl.com/yd6bq6p9</w:t>
        </w:r>
      </w:hyperlink>
      <w:r w:rsidRPr="00A31F4F">
        <w:rPr>
          <w:rFonts w:ascii="Times New Roman" w:hAnsi="Times New Roman" w:cs="Times New Roman"/>
        </w:rPr>
        <w:t xml:space="preserve">; </w:t>
      </w:r>
      <w:r w:rsidRPr="00A31F4F">
        <w:rPr>
          <w:rFonts w:ascii="Times New Roman" w:hAnsi="Times New Roman" w:cs="Times New Roman"/>
          <w:iCs/>
        </w:rPr>
        <w:t>Положення про призначення та виплату соціальних стипендій у ЗНУ</w:t>
      </w:r>
      <w:r w:rsidRPr="00A31F4F">
        <w:rPr>
          <w:rFonts w:ascii="Times New Roman" w:hAnsi="Times New Roman" w:cs="Times New Roman"/>
        </w:rPr>
        <w:t xml:space="preserve">: </w:t>
      </w:r>
      <w:hyperlink r:id="rId14" w:history="1">
        <w:r w:rsidRPr="00A31F4F">
          <w:rPr>
            <w:rStyle w:val="a3"/>
            <w:rFonts w:ascii="Times New Roman" w:hAnsi="Times New Roman" w:cs="Times New Roman"/>
            <w:color w:val="auto"/>
          </w:rPr>
          <w:t>https://tinyurl.com/y9r5dpwh</w:t>
        </w:r>
      </w:hyperlink>
      <w:r w:rsidRPr="00A31F4F">
        <w:rPr>
          <w:rFonts w:ascii="Times New Roman" w:hAnsi="Times New Roman" w:cs="Times New Roman"/>
        </w:rPr>
        <w:t xml:space="preserve">. </w:t>
      </w:r>
    </w:p>
    <w:p w:rsidR="00B56C83" w:rsidRPr="00A31F4F" w:rsidRDefault="00B56C83" w:rsidP="00B56C83">
      <w:pPr>
        <w:jc w:val="both"/>
        <w:rPr>
          <w:rFonts w:ascii="Times New Roman" w:hAnsi="Times New Roman" w:cs="Times New Roman"/>
          <w:b/>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ПСИХОЛОГІЧНА ДОПОМОГА. </w:t>
      </w:r>
      <w:r w:rsidRPr="00A31F4F">
        <w:rPr>
          <w:rFonts w:ascii="Times New Roman" w:hAnsi="Times New Roman" w:cs="Times New Roman"/>
        </w:rPr>
        <w:t xml:space="preserve">Телефон довіри практичного психолога </w:t>
      </w:r>
      <w:r w:rsidRPr="00A31F4F">
        <w:rPr>
          <w:rFonts w:ascii="Times New Roman" w:hAnsi="Times New Roman" w:cs="Times New Roman"/>
          <w:b/>
        </w:rPr>
        <w:t>Марті Ірини Вадимівни</w:t>
      </w:r>
      <w:r w:rsidRPr="00A31F4F">
        <w:rPr>
          <w:rFonts w:ascii="Times New Roman" w:hAnsi="Times New Roman" w:cs="Times New Roman"/>
        </w:rPr>
        <w:t xml:space="preserve"> (061) 228-15-84, (099) 253-78-73 (щоденно з 9 до 21). </w:t>
      </w:r>
    </w:p>
    <w:p w:rsidR="00B56C83" w:rsidRPr="00A31F4F" w:rsidRDefault="00B56C83" w:rsidP="00B56C83">
      <w:pPr>
        <w:jc w:val="both"/>
        <w:rPr>
          <w:rFonts w:ascii="Times New Roman" w:eastAsia="Times New Roman" w:hAnsi="Times New Roman" w:cs="Times New Roman"/>
          <w:b/>
          <w:bCs/>
          <w:lang w:eastAsia="uk-UA"/>
        </w:rPr>
      </w:pPr>
      <w:bookmarkStart w:id="0" w:name="_Hlk142433006"/>
    </w:p>
    <w:p w:rsidR="00B56C83" w:rsidRPr="00A31F4F" w:rsidRDefault="00B56C83" w:rsidP="00B56C83">
      <w:pPr>
        <w:jc w:val="both"/>
        <w:rPr>
          <w:rFonts w:ascii="Times New Roman" w:eastAsia="Times New Roman" w:hAnsi="Times New Roman" w:cs="Times New Roman"/>
          <w:b/>
          <w:bCs/>
          <w:lang w:eastAsia="uk-UA"/>
        </w:rPr>
      </w:pPr>
      <w:r w:rsidRPr="00A31F4F">
        <w:rPr>
          <w:rFonts w:ascii="Times New Roman" w:eastAsia="Times New Roman" w:hAnsi="Times New Roman" w:cs="Times New Roman"/>
          <w:b/>
          <w:bCs/>
          <w:lang w:eastAsia="uk-UA"/>
        </w:rPr>
        <w:t>УПОВНОВАЖЕНА ОСОБА З ПИТАНЬ ЗАПОБІГАННЯ ТА ВИЯВЛЕННЯ КОРУПЦІЇ</w:t>
      </w:r>
      <w:r w:rsidRPr="00A31F4F">
        <w:rPr>
          <w:rFonts w:ascii="Times New Roman" w:eastAsia="Times New Roman" w:hAnsi="Times New Roman" w:cs="Times New Roman"/>
          <w:lang w:eastAsia="uk-UA"/>
        </w:rPr>
        <w:t xml:space="preserve"> Запорізького національного університету: </w:t>
      </w:r>
      <w:r w:rsidRPr="00A31F4F">
        <w:rPr>
          <w:rFonts w:ascii="Times New Roman" w:eastAsia="Times New Roman" w:hAnsi="Times New Roman" w:cs="Times New Roman"/>
          <w:b/>
          <w:bCs/>
          <w:lang w:eastAsia="uk-UA"/>
        </w:rPr>
        <w:t>Банах Віктор Аркадійович</w:t>
      </w:r>
    </w:p>
    <w:p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Електронна адреса: </w:t>
      </w:r>
      <w:hyperlink r:id="rId15" w:history="1">
        <w:r w:rsidRPr="00A31F4F">
          <w:rPr>
            <w:rStyle w:val="a3"/>
            <w:rFonts w:ascii="Times New Roman" w:hAnsi="Times New Roman" w:cs="Times New Roman"/>
            <w:color w:val="auto"/>
            <w:shd w:val="clear" w:color="auto" w:fill="FFFFFF"/>
          </w:rPr>
          <w:t>v_banakh@znu.edu.ua</w:t>
        </w:r>
      </w:hyperlink>
    </w:p>
    <w:p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 xml:space="preserve">Гаряча лінія: </w:t>
      </w:r>
      <w:proofErr w:type="spellStart"/>
      <w:r w:rsidRPr="00A31F4F">
        <w:rPr>
          <w:rFonts w:ascii="Times New Roman" w:eastAsia="Times New Roman" w:hAnsi="Times New Roman" w:cs="Times New Roman"/>
          <w:lang w:eastAsia="uk-UA"/>
        </w:rPr>
        <w:t>тел</w:t>
      </w:r>
      <w:proofErr w:type="spellEnd"/>
      <w:r w:rsidRPr="00A31F4F">
        <w:rPr>
          <w:rFonts w:ascii="Times New Roman" w:eastAsia="Times New Roman" w:hAnsi="Times New Roman" w:cs="Times New Roman"/>
          <w:lang w:eastAsia="uk-UA"/>
        </w:rPr>
        <w:t>. </w:t>
      </w:r>
      <w:bookmarkEnd w:id="0"/>
      <w:r w:rsidRPr="00A31F4F">
        <w:rPr>
          <w:rFonts w:ascii="Times New Roman" w:eastAsia="Times New Roman" w:hAnsi="Times New Roman" w:cs="Times New Roman"/>
          <w:lang w:eastAsia="uk-UA"/>
        </w:rPr>
        <w:t xml:space="preserve"> (</w:t>
      </w:r>
      <w:r w:rsidRPr="00A31F4F">
        <w:rPr>
          <w:rFonts w:ascii="Times New Roman" w:hAnsi="Times New Roman" w:cs="Times New Roman"/>
          <w:shd w:val="clear" w:color="auto" w:fill="FFFFFF"/>
        </w:rPr>
        <w:t>061) 227-12-76, факс 227-12-88</w:t>
      </w:r>
    </w:p>
    <w:p w:rsidR="00B56C83" w:rsidRPr="00A31F4F" w:rsidRDefault="00B56C83" w:rsidP="00B56C83">
      <w:pPr>
        <w:jc w:val="both"/>
        <w:rPr>
          <w:rFonts w:ascii="Times New Roman" w:eastAsia="Times New Roman" w:hAnsi="Times New Roman" w:cs="Times New Roman"/>
          <w:lang w:eastAsia="uk-UA"/>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 РІВНІ МОЖЛИВОСТІ ТА ІНКЛЮЗИВНЕ ОСВІТНЄ СЕРЕДОВИЩЕ. </w:t>
      </w:r>
      <w:r w:rsidRPr="00A31F4F">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6" w:history="1">
        <w:r w:rsidRPr="00A31F4F">
          <w:rPr>
            <w:rStyle w:val="a3"/>
            <w:rFonts w:ascii="Times New Roman" w:hAnsi="Times New Roman" w:cs="Times New Roman"/>
            <w:color w:val="auto"/>
          </w:rPr>
          <w:t>https://tinyurl.com/ydhcsagx</w:t>
        </w:r>
      </w:hyperlink>
      <w:r w:rsidRPr="00A31F4F">
        <w:rPr>
          <w:rFonts w:ascii="Times New Roman" w:hAnsi="Times New Roman" w:cs="Times New Roman"/>
        </w:rPr>
        <w:t xml:space="preserve">. </w:t>
      </w:r>
    </w:p>
    <w:p w:rsidR="00B56C83" w:rsidRPr="00A31F4F" w:rsidRDefault="00B56C83" w:rsidP="00B56C83">
      <w:pPr>
        <w:jc w:val="both"/>
        <w:rPr>
          <w:rFonts w:ascii="Times New Roman" w:hAnsi="Times New Roman" w:cs="Times New Roman"/>
          <w:b/>
        </w:rPr>
      </w:pPr>
    </w:p>
    <w:p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РЕСУРСИ ДЛЯ НАВЧАННЯ</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caps/>
        </w:rPr>
        <w:t>Наукова бібліотека</w:t>
      </w:r>
      <w:r w:rsidRPr="00A31F4F">
        <w:rPr>
          <w:rFonts w:ascii="Times New Roman" w:hAnsi="Times New Roman" w:cs="Times New Roman"/>
        </w:rPr>
        <w:t xml:space="preserve">: </w:t>
      </w:r>
      <w:hyperlink r:id="rId17" w:history="1">
        <w:r w:rsidRPr="00A31F4F">
          <w:rPr>
            <w:rStyle w:val="a3"/>
            <w:rFonts w:ascii="Times New Roman" w:hAnsi="Times New Roman" w:cs="Times New Roman"/>
            <w:color w:val="auto"/>
          </w:rPr>
          <w:t>http://library.znu.edu.ua</w:t>
        </w:r>
      </w:hyperlink>
      <w:r w:rsidRPr="00A31F4F">
        <w:rPr>
          <w:rFonts w:ascii="Times New Roman" w:hAnsi="Times New Roman" w:cs="Times New Roman"/>
        </w:rPr>
        <w:t>. Графік роботи абонементів: понеділок-п`ятниця з 08.00 до 16.00; вихідні дні: субота і неділя.</w:t>
      </w:r>
    </w:p>
    <w:p w:rsidR="00B56C83" w:rsidRPr="00A31F4F" w:rsidRDefault="00B56C83" w:rsidP="00B56C83">
      <w:pPr>
        <w:jc w:val="both"/>
        <w:rPr>
          <w:rFonts w:ascii="Times New Roman" w:hAnsi="Times New Roman" w:cs="Times New Roman"/>
        </w:rPr>
      </w:pPr>
    </w:p>
    <w:p w:rsidR="00B56C83" w:rsidRPr="00A31F4F" w:rsidRDefault="00B56C83" w:rsidP="00B56C83">
      <w:pPr>
        <w:jc w:val="both"/>
        <w:rPr>
          <w:rFonts w:ascii="Times New Roman" w:hAnsi="Times New Roman" w:cs="Times New Roman"/>
          <w:b/>
        </w:rPr>
      </w:pPr>
      <w:r w:rsidRPr="00A31F4F">
        <w:rPr>
          <w:rFonts w:ascii="Times New Roman" w:hAnsi="Times New Roman" w:cs="Times New Roman"/>
          <w:b/>
          <w:caps/>
        </w:rPr>
        <w:t>Система ЕЛЕКТРОННого</w:t>
      </w:r>
      <w:r w:rsidRPr="00A31F4F">
        <w:rPr>
          <w:rFonts w:ascii="Times New Roman" w:hAnsi="Times New Roman" w:cs="Times New Roman"/>
          <w:b/>
        </w:rPr>
        <w:t xml:space="preserve"> ЗАБЕЗПЕЧЕННЯ НАВЧАННЯ (MOODLE): </w:t>
      </w:r>
      <w:r w:rsidRPr="00A31F4F">
        <w:rPr>
          <w:rFonts w:ascii="Times New Roman" w:hAnsi="Times New Roman" w:cs="Times New Roman"/>
          <w:u w:val="single"/>
        </w:rPr>
        <w:t>https://moodle.znu.edu.ua</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забули пароль/логін, </w:t>
      </w:r>
      <w:proofErr w:type="spellStart"/>
      <w:r w:rsidRPr="00A31F4F">
        <w:rPr>
          <w:rFonts w:ascii="Times New Roman" w:hAnsi="Times New Roman" w:cs="Times New Roman"/>
        </w:rPr>
        <w:t>направте</w:t>
      </w:r>
      <w:proofErr w:type="spellEnd"/>
      <w:r w:rsidRPr="00A31F4F">
        <w:rPr>
          <w:rFonts w:ascii="Times New Roman" w:hAnsi="Times New Roman" w:cs="Times New Roman"/>
        </w:rPr>
        <w:t xml:space="preserve"> листа з темою «</w:t>
      </w:r>
      <w:proofErr w:type="spellStart"/>
      <w:r w:rsidRPr="00A31F4F">
        <w:rPr>
          <w:rFonts w:ascii="Times New Roman" w:hAnsi="Times New Roman" w:cs="Times New Roman"/>
        </w:rPr>
        <w:t>Забув</w:t>
      </w:r>
      <w:proofErr w:type="spellEnd"/>
      <w:r w:rsidRPr="00A31F4F">
        <w:rPr>
          <w:rFonts w:ascii="Times New Roman" w:hAnsi="Times New Roman" w:cs="Times New Roman"/>
        </w:rPr>
        <w:t xml:space="preserve"> пароль/логін» за </w:t>
      </w:r>
      <w:proofErr w:type="spellStart"/>
      <w:r w:rsidRPr="00A31F4F">
        <w:rPr>
          <w:rFonts w:ascii="Times New Roman" w:hAnsi="Times New Roman" w:cs="Times New Roman"/>
        </w:rPr>
        <w:t>адресою</w:t>
      </w:r>
      <w:proofErr w:type="spellEnd"/>
      <w:r w:rsidRPr="00A31F4F">
        <w:rPr>
          <w:rFonts w:ascii="Times New Roman" w:hAnsi="Times New Roman" w:cs="Times New Roman"/>
        </w:rPr>
        <w:t xml:space="preserve">: </w:t>
      </w:r>
      <w:r w:rsidRPr="00A31F4F">
        <w:rPr>
          <w:rFonts w:ascii="Times New Roman" w:hAnsi="Times New Roman" w:cs="Times New Roman"/>
          <w:bCs/>
          <w:u w:val="single"/>
          <w:shd w:val="clear" w:color="auto" w:fill="FFFFFF"/>
        </w:rPr>
        <w:t>moodle.znu@znu.edu.ua.</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rPr>
        <w:t>У листі вкажіть: прізвище, ім'я, по-батькові українською мовою; шифр групи; електронну адресу.</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ви вказували електронну адресу в профілі системи </w:t>
      </w:r>
      <w:proofErr w:type="spellStart"/>
      <w:r w:rsidRPr="00A31F4F">
        <w:rPr>
          <w:rFonts w:ascii="Times New Roman" w:hAnsi="Times New Roman" w:cs="Times New Roman"/>
        </w:rPr>
        <w:t>Moodle</w:t>
      </w:r>
      <w:proofErr w:type="spellEnd"/>
      <w:r w:rsidRPr="00A31F4F">
        <w:rPr>
          <w:rFonts w:ascii="Times New Roman" w:hAnsi="Times New Roman" w:cs="Times New Roman"/>
        </w:rPr>
        <w:t xml:space="preserve"> ЗНУ, то використовуйте посилання для відновлення паролю </w:t>
      </w:r>
      <w:r w:rsidRPr="00A31F4F">
        <w:rPr>
          <w:rFonts w:ascii="Times New Roman" w:hAnsi="Times New Roman" w:cs="Times New Roman"/>
          <w:u w:val="single"/>
        </w:rPr>
        <w:t>https://moodle.znu.edu.ua/mod/page/view.php?id=133015</w:t>
      </w:r>
      <w:r w:rsidRPr="00A31F4F">
        <w:rPr>
          <w:rFonts w:ascii="Times New Roman" w:hAnsi="Times New Roman" w:cs="Times New Roman"/>
        </w:rPr>
        <w:t>.</w:t>
      </w:r>
    </w:p>
    <w:p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інтенсивного вивчення іноземних мов</w:t>
      </w:r>
      <w:r w:rsidRPr="00A31F4F">
        <w:rPr>
          <w:rFonts w:ascii="Times New Roman" w:hAnsi="Times New Roman" w:cs="Times New Roman"/>
          <w:caps/>
        </w:rPr>
        <w:t xml:space="preserve">: </w:t>
      </w:r>
      <w:r w:rsidRPr="00A31F4F">
        <w:rPr>
          <w:rFonts w:ascii="Times New Roman" w:hAnsi="Times New Roman" w:cs="Times New Roman"/>
          <w:u w:val="single"/>
        </w:rPr>
        <w:t>http://sites.znu.edu.ua/child-advance/</w:t>
      </w:r>
    </w:p>
    <w:p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німецької мови, партнер Гете-інституту</w:t>
      </w:r>
      <w:r w:rsidRPr="00A31F4F">
        <w:rPr>
          <w:rFonts w:ascii="Times New Roman" w:hAnsi="Times New Roman" w:cs="Times New Roman"/>
        </w:rPr>
        <w:t xml:space="preserve">: </w:t>
      </w:r>
      <w:r w:rsidRPr="00A31F4F">
        <w:rPr>
          <w:rFonts w:ascii="Times New Roman" w:hAnsi="Times New Roman" w:cs="Times New Roman"/>
          <w:u w:val="single"/>
        </w:rPr>
        <w:t>https://www.znu.edu.ua/ukr/edu/ocznu/nim</w:t>
      </w:r>
    </w:p>
    <w:p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Школа Конфуція (вивчення китайської мови</w:t>
      </w:r>
      <w:r w:rsidRPr="00A31F4F">
        <w:rPr>
          <w:rFonts w:ascii="Times New Roman" w:hAnsi="Times New Roman" w:cs="Times New Roman"/>
          <w:b/>
        </w:rPr>
        <w:t>)</w:t>
      </w:r>
      <w:r w:rsidRPr="00A31F4F">
        <w:rPr>
          <w:rFonts w:ascii="Times New Roman" w:hAnsi="Times New Roman" w:cs="Times New Roman"/>
        </w:rPr>
        <w:t xml:space="preserve">: </w:t>
      </w:r>
      <w:r w:rsidRPr="00A31F4F">
        <w:rPr>
          <w:rFonts w:ascii="Times New Roman" w:hAnsi="Times New Roman" w:cs="Times New Roman"/>
          <w:u w:val="single"/>
        </w:rPr>
        <w:t>http://sites.znu.edu.ua/confucius</w:t>
      </w:r>
    </w:p>
    <w:p w:rsidR="00B56C83" w:rsidRPr="00A31F4F" w:rsidRDefault="00B56C83" w:rsidP="00B56C83">
      <w:pPr>
        <w:jc w:val="center"/>
        <w:rPr>
          <w:rFonts w:ascii="Times New Roman" w:hAnsi="Times New Roman" w:cs="Times New Roman"/>
          <w:b/>
          <w:sz w:val="26"/>
          <w:szCs w:val="26"/>
        </w:rPr>
      </w:pPr>
      <w:bookmarkStart w:id="1" w:name="_GoBack"/>
      <w:bookmarkEnd w:id="1"/>
    </w:p>
    <w:sectPr w:rsidR="00B56C83" w:rsidRPr="00A31F4F" w:rsidSect="00235EB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97A52"/>
    <w:multiLevelType w:val="hybridMultilevel"/>
    <w:tmpl w:val="C8226C6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0BAB3EC7"/>
    <w:multiLevelType w:val="hybridMultilevel"/>
    <w:tmpl w:val="21AC39D4"/>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 w15:restartNumberingAfterBreak="0">
    <w:nsid w:val="154707C2"/>
    <w:multiLevelType w:val="hybridMultilevel"/>
    <w:tmpl w:val="62B29A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5D54A4D"/>
    <w:multiLevelType w:val="hybridMultilevel"/>
    <w:tmpl w:val="3BCC53D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19946B55"/>
    <w:multiLevelType w:val="hybridMultilevel"/>
    <w:tmpl w:val="C2CA72CC"/>
    <w:lvl w:ilvl="0" w:tplc="587E7296">
      <w:start w:val="1"/>
      <w:numFmt w:val="decimal"/>
      <w:lvlText w:val="%1."/>
      <w:lvlJc w:val="left"/>
      <w:pPr>
        <w:ind w:left="1399" w:hanging="360"/>
        <w:jc w:val="right"/>
      </w:pPr>
      <w:rPr>
        <w:rFonts w:hint="default"/>
        <w:spacing w:val="0"/>
        <w:w w:val="100"/>
        <w:lang w:val="uk-UA" w:eastAsia="en-US" w:bidi="ar-SA"/>
      </w:rPr>
    </w:lvl>
    <w:lvl w:ilvl="1" w:tplc="72104E5C">
      <w:numFmt w:val="bullet"/>
      <w:lvlText w:val="•"/>
      <w:lvlJc w:val="left"/>
      <w:pPr>
        <w:ind w:left="2296" w:hanging="360"/>
      </w:pPr>
      <w:rPr>
        <w:rFonts w:hint="default"/>
        <w:lang w:val="uk-UA" w:eastAsia="en-US" w:bidi="ar-SA"/>
      </w:rPr>
    </w:lvl>
    <w:lvl w:ilvl="2" w:tplc="84AA0F18">
      <w:numFmt w:val="bullet"/>
      <w:lvlText w:val="•"/>
      <w:lvlJc w:val="left"/>
      <w:pPr>
        <w:ind w:left="3193" w:hanging="360"/>
      </w:pPr>
      <w:rPr>
        <w:rFonts w:hint="default"/>
        <w:lang w:val="uk-UA" w:eastAsia="en-US" w:bidi="ar-SA"/>
      </w:rPr>
    </w:lvl>
    <w:lvl w:ilvl="3" w:tplc="4ED83BBE">
      <w:numFmt w:val="bullet"/>
      <w:lvlText w:val="•"/>
      <w:lvlJc w:val="left"/>
      <w:pPr>
        <w:ind w:left="4090" w:hanging="360"/>
      </w:pPr>
      <w:rPr>
        <w:rFonts w:hint="default"/>
        <w:lang w:val="uk-UA" w:eastAsia="en-US" w:bidi="ar-SA"/>
      </w:rPr>
    </w:lvl>
    <w:lvl w:ilvl="4" w:tplc="654A1E40">
      <w:numFmt w:val="bullet"/>
      <w:lvlText w:val="•"/>
      <w:lvlJc w:val="left"/>
      <w:pPr>
        <w:ind w:left="4987" w:hanging="360"/>
      </w:pPr>
      <w:rPr>
        <w:rFonts w:hint="default"/>
        <w:lang w:val="uk-UA" w:eastAsia="en-US" w:bidi="ar-SA"/>
      </w:rPr>
    </w:lvl>
    <w:lvl w:ilvl="5" w:tplc="F9F867FE">
      <w:numFmt w:val="bullet"/>
      <w:lvlText w:val="•"/>
      <w:lvlJc w:val="left"/>
      <w:pPr>
        <w:ind w:left="5884" w:hanging="360"/>
      </w:pPr>
      <w:rPr>
        <w:rFonts w:hint="default"/>
        <w:lang w:val="uk-UA" w:eastAsia="en-US" w:bidi="ar-SA"/>
      </w:rPr>
    </w:lvl>
    <w:lvl w:ilvl="6" w:tplc="F77AB2F2">
      <w:numFmt w:val="bullet"/>
      <w:lvlText w:val="•"/>
      <w:lvlJc w:val="left"/>
      <w:pPr>
        <w:ind w:left="6781" w:hanging="360"/>
      </w:pPr>
      <w:rPr>
        <w:rFonts w:hint="default"/>
        <w:lang w:val="uk-UA" w:eastAsia="en-US" w:bidi="ar-SA"/>
      </w:rPr>
    </w:lvl>
    <w:lvl w:ilvl="7" w:tplc="72802432">
      <w:numFmt w:val="bullet"/>
      <w:lvlText w:val="•"/>
      <w:lvlJc w:val="left"/>
      <w:pPr>
        <w:ind w:left="7678" w:hanging="360"/>
      </w:pPr>
      <w:rPr>
        <w:rFonts w:hint="default"/>
        <w:lang w:val="uk-UA" w:eastAsia="en-US" w:bidi="ar-SA"/>
      </w:rPr>
    </w:lvl>
    <w:lvl w:ilvl="8" w:tplc="E23832F8">
      <w:numFmt w:val="bullet"/>
      <w:lvlText w:val="•"/>
      <w:lvlJc w:val="left"/>
      <w:pPr>
        <w:ind w:left="8575" w:hanging="360"/>
      </w:pPr>
      <w:rPr>
        <w:rFonts w:hint="default"/>
        <w:lang w:val="uk-UA" w:eastAsia="en-US" w:bidi="ar-SA"/>
      </w:rPr>
    </w:lvl>
  </w:abstractNum>
  <w:abstractNum w:abstractNumId="5" w15:restartNumberingAfterBreak="0">
    <w:nsid w:val="1ED7682F"/>
    <w:multiLevelType w:val="hybridMultilevel"/>
    <w:tmpl w:val="532E6C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B21DA4"/>
    <w:multiLevelType w:val="hybridMultilevel"/>
    <w:tmpl w:val="C8666C66"/>
    <w:lvl w:ilvl="0" w:tplc="0D8404D0">
      <w:numFmt w:val="bullet"/>
      <w:lvlText w:val=""/>
      <w:lvlJc w:val="left"/>
      <w:pPr>
        <w:ind w:left="162" w:hanging="708"/>
      </w:pPr>
      <w:rPr>
        <w:rFonts w:ascii="Symbol" w:eastAsia="Symbol" w:hAnsi="Symbol" w:cs="Symbol" w:hint="default"/>
        <w:w w:val="100"/>
        <w:sz w:val="28"/>
        <w:szCs w:val="28"/>
        <w:lang w:val="uk-UA" w:eastAsia="en-US" w:bidi="ar-SA"/>
      </w:rPr>
    </w:lvl>
    <w:lvl w:ilvl="1" w:tplc="12BAE54E">
      <w:numFmt w:val="bullet"/>
      <w:lvlText w:val="•"/>
      <w:lvlJc w:val="left"/>
      <w:pPr>
        <w:ind w:left="1180" w:hanging="708"/>
      </w:pPr>
      <w:rPr>
        <w:rFonts w:hint="default"/>
        <w:lang w:val="uk-UA" w:eastAsia="en-US" w:bidi="ar-SA"/>
      </w:rPr>
    </w:lvl>
    <w:lvl w:ilvl="2" w:tplc="A0E86C00">
      <w:numFmt w:val="bullet"/>
      <w:lvlText w:val="•"/>
      <w:lvlJc w:val="left"/>
      <w:pPr>
        <w:ind w:left="2201" w:hanging="708"/>
      </w:pPr>
      <w:rPr>
        <w:rFonts w:hint="default"/>
        <w:lang w:val="uk-UA" w:eastAsia="en-US" w:bidi="ar-SA"/>
      </w:rPr>
    </w:lvl>
    <w:lvl w:ilvl="3" w:tplc="D622770C">
      <w:numFmt w:val="bullet"/>
      <w:lvlText w:val="•"/>
      <w:lvlJc w:val="left"/>
      <w:pPr>
        <w:ind w:left="3221" w:hanging="708"/>
      </w:pPr>
      <w:rPr>
        <w:rFonts w:hint="default"/>
        <w:lang w:val="uk-UA" w:eastAsia="en-US" w:bidi="ar-SA"/>
      </w:rPr>
    </w:lvl>
    <w:lvl w:ilvl="4" w:tplc="72D85942">
      <w:numFmt w:val="bullet"/>
      <w:lvlText w:val="•"/>
      <w:lvlJc w:val="left"/>
      <w:pPr>
        <w:ind w:left="4242" w:hanging="708"/>
      </w:pPr>
      <w:rPr>
        <w:rFonts w:hint="default"/>
        <w:lang w:val="uk-UA" w:eastAsia="en-US" w:bidi="ar-SA"/>
      </w:rPr>
    </w:lvl>
    <w:lvl w:ilvl="5" w:tplc="9CDA0862">
      <w:numFmt w:val="bullet"/>
      <w:lvlText w:val="•"/>
      <w:lvlJc w:val="left"/>
      <w:pPr>
        <w:ind w:left="5263" w:hanging="708"/>
      </w:pPr>
      <w:rPr>
        <w:rFonts w:hint="default"/>
        <w:lang w:val="uk-UA" w:eastAsia="en-US" w:bidi="ar-SA"/>
      </w:rPr>
    </w:lvl>
    <w:lvl w:ilvl="6" w:tplc="064600EA">
      <w:numFmt w:val="bullet"/>
      <w:lvlText w:val="•"/>
      <w:lvlJc w:val="left"/>
      <w:pPr>
        <w:ind w:left="6283" w:hanging="708"/>
      </w:pPr>
      <w:rPr>
        <w:rFonts w:hint="default"/>
        <w:lang w:val="uk-UA" w:eastAsia="en-US" w:bidi="ar-SA"/>
      </w:rPr>
    </w:lvl>
    <w:lvl w:ilvl="7" w:tplc="585AE662">
      <w:numFmt w:val="bullet"/>
      <w:lvlText w:val="•"/>
      <w:lvlJc w:val="left"/>
      <w:pPr>
        <w:ind w:left="7304" w:hanging="708"/>
      </w:pPr>
      <w:rPr>
        <w:rFonts w:hint="default"/>
        <w:lang w:val="uk-UA" w:eastAsia="en-US" w:bidi="ar-SA"/>
      </w:rPr>
    </w:lvl>
    <w:lvl w:ilvl="8" w:tplc="C75CC47E">
      <w:numFmt w:val="bullet"/>
      <w:lvlText w:val="•"/>
      <w:lvlJc w:val="left"/>
      <w:pPr>
        <w:ind w:left="8325" w:hanging="708"/>
      </w:pPr>
      <w:rPr>
        <w:rFonts w:hint="default"/>
        <w:lang w:val="uk-UA" w:eastAsia="en-US" w:bidi="ar-SA"/>
      </w:rPr>
    </w:lvl>
  </w:abstractNum>
  <w:abstractNum w:abstractNumId="7" w15:restartNumberingAfterBreak="0">
    <w:nsid w:val="26C45BA8"/>
    <w:multiLevelType w:val="hybridMultilevel"/>
    <w:tmpl w:val="F808E54C"/>
    <w:lvl w:ilvl="0" w:tplc="433CAB86">
      <w:start w:val="1"/>
      <w:numFmt w:val="decimal"/>
      <w:lvlText w:val="%1."/>
      <w:lvlJc w:val="left"/>
      <w:pPr>
        <w:ind w:left="162" w:hanging="708"/>
      </w:pPr>
      <w:rPr>
        <w:rFonts w:ascii="Times New Roman" w:eastAsia="Times New Roman" w:hAnsi="Times New Roman" w:cs="Times New Roman" w:hint="default"/>
        <w:spacing w:val="0"/>
        <w:w w:val="100"/>
        <w:sz w:val="28"/>
        <w:szCs w:val="28"/>
        <w:lang w:val="uk-UA" w:eastAsia="en-US" w:bidi="ar-SA"/>
      </w:rPr>
    </w:lvl>
    <w:lvl w:ilvl="1" w:tplc="B29EC492">
      <w:numFmt w:val="bullet"/>
      <w:lvlText w:val="•"/>
      <w:lvlJc w:val="left"/>
      <w:pPr>
        <w:ind w:left="1180" w:hanging="708"/>
      </w:pPr>
      <w:rPr>
        <w:rFonts w:hint="default"/>
        <w:lang w:val="uk-UA" w:eastAsia="en-US" w:bidi="ar-SA"/>
      </w:rPr>
    </w:lvl>
    <w:lvl w:ilvl="2" w:tplc="9B467712">
      <w:numFmt w:val="bullet"/>
      <w:lvlText w:val="•"/>
      <w:lvlJc w:val="left"/>
      <w:pPr>
        <w:ind w:left="2201" w:hanging="708"/>
      </w:pPr>
      <w:rPr>
        <w:rFonts w:hint="default"/>
        <w:lang w:val="uk-UA" w:eastAsia="en-US" w:bidi="ar-SA"/>
      </w:rPr>
    </w:lvl>
    <w:lvl w:ilvl="3" w:tplc="89D88ACA">
      <w:numFmt w:val="bullet"/>
      <w:lvlText w:val="•"/>
      <w:lvlJc w:val="left"/>
      <w:pPr>
        <w:ind w:left="3221" w:hanging="708"/>
      </w:pPr>
      <w:rPr>
        <w:rFonts w:hint="default"/>
        <w:lang w:val="uk-UA" w:eastAsia="en-US" w:bidi="ar-SA"/>
      </w:rPr>
    </w:lvl>
    <w:lvl w:ilvl="4" w:tplc="D01A1B10">
      <w:numFmt w:val="bullet"/>
      <w:lvlText w:val="•"/>
      <w:lvlJc w:val="left"/>
      <w:pPr>
        <w:ind w:left="4242" w:hanging="708"/>
      </w:pPr>
      <w:rPr>
        <w:rFonts w:hint="default"/>
        <w:lang w:val="uk-UA" w:eastAsia="en-US" w:bidi="ar-SA"/>
      </w:rPr>
    </w:lvl>
    <w:lvl w:ilvl="5" w:tplc="A4E0A47E">
      <w:numFmt w:val="bullet"/>
      <w:lvlText w:val="•"/>
      <w:lvlJc w:val="left"/>
      <w:pPr>
        <w:ind w:left="5263" w:hanging="708"/>
      </w:pPr>
      <w:rPr>
        <w:rFonts w:hint="default"/>
        <w:lang w:val="uk-UA" w:eastAsia="en-US" w:bidi="ar-SA"/>
      </w:rPr>
    </w:lvl>
    <w:lvl w:ilvl="6" w:tplc="F3AEE456">
      <w:numFmt w:val="bullet"/>
      <w:lvlText w:val="•"/>
      <w:lvlJc w:val="left"/>
      <w:pPr>
        <w:ind w:left="6283" w:hanging="708"/>
      </w:pPr>
      <w:rPr>
        <w:rFonts w:hint="default"/>
        <w:lang w:val="uk-UA" w:eastAsia="en-US" w:bidi="ar-SA"/>
      </w:rPr>
    </w:lvl>
    <w:lvl w:ilvl="7" w:tplc="381E4E50">
      <w:numFmt w:val="bullet"/>
      <w:lvlText w:val="•"/>
      <w:lvlJc w:val="left"/>
      <w:pPr>
        <w:ind w:left="7304" w:hanging="708"/>
      </w:pPr>
      <w:rPr>
        <w:rFonts w:hint="default"/>
        <w:lang w:val="uk-UA" w:eastAsia="en-US" w:bidi="ar-SA"/>
      </w:rPr>
    </w:lvl>
    <w:lvl w:ilvl="8" w:tplc="E0D273A8">
      <w:numFmt w:val="bullet"/>
      <w:lvlText w:val="•"/>
      <w:lvlJc w:val="left"/>
      <w:pPr>
        <w:ind w:left="8325" w:hanging="708"/>
      </w:pPr>
      <w:rPr>
        <w:rFonts w:hint="default"/>
        <w:lang w:val="uk-UA" w:eastAsia="en-US" w:bidi="ar-SA"/>
      </w:rPr>
    </w:lvl>
  </w:abstractNum>
  <w:abstractNum w:abstractNumId="8" w15:restartNumberingAfterBreak="0">
    <w:nsid w:val="281616AC"/>
    <w:multiLevelType w:val="hybridMultilevel"/>
    <w:tmpl w:val="EA8A529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15:restartNumberingAfterBreak="0">
    <w:nsid w:val="301316DE"/>
    <w:multiLevelType w:val="hybridMultilevel"/>
    <w:tmpl w:val="E4A2D262"/>
    <w:lvl w:ilvl="0" w:tplc="81F04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5715CFF"/>
    <w:multiLevelType w:val="hybridMultilevel"/>
    <w:tmpl w:val="D1124114"/>
    <w:lvl w:ilvl="0" w:tplc="0419000F">
      <w:start w:val="1"/>
      <w:numFmt w:val="decimal"/>
      <w:lvlText w:val="%1."/>
      <w:lvlJc w:val="left"/>
      <w:pPr>
        <w:ind w:left="3338" w:hanging="360"/>
      </w:p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1" w15:restartNumberingAfterBreak="0">
    <w:nsid w:val="46A3143F"/>
    <w:multiLevelType w:val="hybridMultilevel"/>
    <w:tmpl w:val="D076DEE4"/>
    <w:lvl w:ilvl="0" w:tplc="67FCB220">
      <w:start w:val="1"/>
      <w:numFmt w:val="decimal"/>
      <w:lvlText w:val="%1."/>
      <w:lvlJc w:val="left"/>
      <w:pPr>
        <w:ind w:left="162" w:hanging="708"/>
      </w:pPr>
      <w:rPr>
        <w:rFonts w:ascii="Times New Roman" w:eastAsia="Times New Roman" w:hAnsi="Times New Roman" w:cs="Times New Roman" w:hint="default"/>
        <w:spacing w:val="-4"/>
        <w:w w:val="100"/>
        <w:sz w:val="28"/>
        <w:szCs w:val="28"/>
        <w:lang w:val="uk-UA" w:eastAsia="en-US" w:bidi="ar-SA"/>
      </w:rPr>
    </w:lvl>
    <w:lvl w:ilvl="1" w:tplc="24F895F0">
      <w:numFmt w:val="bullet"/>
      <w:lvlText w:val="•"/>
      <w:lvlJc w:val="left"/>
      <w:pPr>
        <w:ind w:left="1180" w:hanging="708"/>
      </w:pPr>
      <w:rPr>
        <w:rFonts w:hint="default"/>
        <w:lang w:val="uk-UA" w:eastAsia="en-US" w:bidi="ar-SA"/>
      </w:rPr>
    </w:lvl>
    <w:lvl w:ilvl="2" w:tplc="9B92C9E8">
      <w:numFmt w:val="bullet"/>
      <w:lvlText w:val="•"/>
      <w:lvlJc w:val="left"/>
      <w:pPr>
        <w:ind w:left="2201" w:hanging="708"/>
      </w:pPr>
      <w:rPr>
        <w:rFonts w:hint="default"/>
        <w:lang w:val="uk-UA" w:eastAsia="en-US" w:bidi="ar-SA"/>
      </w:rPr>
    </w:lvl>
    <w:lvl w:ilvl="3" w:tplc="6E74D398">
      <w:numFmt w:val="bullet"/>
      <w:lvlText w:val="•"/>
      <w:lvlJc w:val="left"/>
      <w:pPr>
        <w:ind w:left="3221" w:hanging="708"/>
      </w:pPr>
      <w:rPr>
        <w:rFonts w:hint="default"/>
        <w:lang w:val="uk-UA" w:eastAsia="en-US" w:bidi="ar-SA"/>
      </w:rPr>
    </w:lvl>
    <w:lvl w:ilvl="4" w:tplc="ED5EF008">
      <w:numFmt w:val="bullet"/>
      <w:lvlText w:val="•"/>
      <w:lvlJc w:val="left"/>
      <w:pPr>
        <w:ind w:left="4242" w:hanging="708"/>
      </w:pPr>
      <w:rPr>
        <w:rFonts w:hint="default"/>
        <w:lang w:val="uk-UA" w:eastAsia="en-US" w:bidi="ar-SA"/>
      </w:rPr>
    </w:lvl>
    <w:lvl w:ilvl="5" w:tplc="10A86074">
      <w:numFmt w:val="bullet"/>
      <w:lvlText w:val="•"/>
      <w:lvlJc w:val="left"/>
      <w:pPr>
        <w:ind w:left="5263" w:hanging="708"/>
      </w:pPr>
      <w:rPr>
        <w:rFonts w:hint="default"/>
        <w:lang w:val="uk-UA" w:eastAsia="en-US" w:bidi="ar-SA"/>
      </w:rPr>
    </w:lvl>
    <w:lvl w:ilvl="6" w:tplc="AFE2FC88">
      <w:numFmt w:val="bullet"/>
      <w:lvlText w:val="•"/>
      <w:lvlJc w:val="left"/>
      <w:pPr>
        <w:ind w:left="6283" w:hanging="708"/>
      </w:pPr>
      <w:rPr>
        <w:rFonts w:hint="default"/>
        <w:lang w:val="uk-UA" w:eastAsia="en-US" w:bidi="ar-SA"/>
      </w:rPr>
    </w:lvl>
    <w:lvl w:ilvl="7" w:tplc="7280F61A">
      <w:numFmt w:val="bullet"/>
      <w:lvlText w:val="•"/>
      <w:lvlJc w:val="left"/>
      <w:pPr>
        <w:ind w:left="7304" w:hanging="708"/>
      </w:pPr>
      <w:rPr>
        <w:rFonts w:hint="default"/>
        <w:lang w:val="uk-UA" w:eastAsia="en-US" w:bidi="ar-SA"/>
      </w:rPr>
    </w:lvl>
    <w:lvl w:ilvl="8" w:tplc="047EA718">
      <w:numFmt w:val="bullet"/>
      <w:lvlText w:val="•"/>
      <w:lvlJc w:val="left"/>
      <w:pPr>
        <w:ind w:left="8325" w:hanging="708"/>
      </w:pPr>
      <w:rPr>
        <w:rFonts w:hint="default"/>
        <w:lang w:val="uk-UA" w:eastAsia="en-US" w:bidi="ar-SA"/>
      </w:rPr>
    </w:lvl>
  </w:abstractNum>
  <w:abstractNum w:abstractNumId="12" w15:restartNumberingAfterBreak="0">
    <w:nsid w:val="4B4C7699"/>
    <w:multiLevelType w:val="hybridMultilevel"/>
    <w:tmpl w:val="39085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1E4504"/>
    <w:multiLevelType w:val="hybridMultilevel"/>
    <w:tmpl w:val="E452CAC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572E3DA9"/>
    <w:multiLevelType w:val="hybridMultilevel"/>
    <w:tmpl w:val="BBAAE37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15:restartNumberingAfterBreak="0">
    <w:nsid w:val="63F335ED"/>
    <w:multiLevelType w:val="hybridMultilevel"/>
    <w:tmpl w:val="017AF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6F75269"/>
    <w:multiLevelType w:val="hybridMultilevel"/>
    <w:tmpl w:val="4D566E4A"/>
    <w:lvl w:ilvl="0" w:tplc="871848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EC07D43"/>
    <w:multiLevelType w:val="hybridMultilevel"/>
    <w:tmpl w:val="994A318A"/>
    <w:lvl w:ilvl="0" w:tplc="08645B04">
      <w:start w:val="1"/>
      <w:numFmt w:val="decimal"/>
      <w:lvlText w:val="%1."/>
      <w:lvlJc w:val="left"/>
      <w:pPr>
        <w:ind w:left="162" w:hanging="708"/>
      </w:pPr>
      <w:rPr>
        <w:rFonts w:ascii="Times New Roman" w:eastAsia="Times New Roman" w:hAnsi="Times New Roman" w:cs="Times New Roman" w:hint="default"/>
        <w:spacing w:val="0"/>
        <w:w w:val="100"/>
        <w:sz w:val="28"/>
        <w:szCs w:val="28"/>
        <w:lang w:val="uk-UA" w:eastAsia="en-US" w:bidi="ar-SA"/>
      </w:rPr>
    </w:lvl>
    <w:lvl w:ilvl="1" w:tplc="0B24C4E0">
      <w:numFmt w:val="bullet"/>
      <w:lvlText w:val="•"/>
      <w:lvlJc w:val="left"/>
      <w:pPr>
        <w:ind w:left="1180" w:hanging="708"/>
      </w:pPr>
      <w:rPr>
        <w:rFonts w:hint="default"/>
        <w:lang w:val="uk-UA" w:eastAsia="en-US" w:bidi="ar-SA"/>
      </w:rPr>
    </w:lvl>
    <w:lvl w:ilvl="2" w:tplc="36B62AC8">
      <w:numFmt w:val="bullet"/>
      <w:lvlText w:val="•"/>
      <w:lvlJc w:val="left"/>
      <w:pPr>
        <w:ind w:left="2201" w:hanging="708"/>
      </w:pPr>
      <w:rPr>
        <w:rFonts w:hint="default"/>
        <w:lang w:val="uk-UA" w:eastAsia="en-US" w:bidi="ar-SA"/>
      </w:rPr>
    </w:lvl>
    <w:lvl w:ilvl="3" w:tplc="B366E652">
      <w:numFmt w:val="bullet"/>
      <w:lvlText w:val="•"/>
      <w:lvlJc w:val="left"/>
      <w:pPr>
        <w:ind w:left="3221" w:hanging="708"/>
      </w:pPr>
      <w:rPr>
        <w:rFonts w:hint="default"/>
        <w:lang w:val="uk-UA" w:eastAsia="en-US" w:bidi="ar-SA"/>
      </w:rPr>
    </w:lvl>
    <w:lvl w:ilvl="4" w:tplc="877284B2">
      <w:numFmt w:val="bullet"/>
      <w:lvlText w:val="•"/>
      <w:lvlJc w:val="left"/>
      <w:pPr>
        <w:ind w:left="4242" w:hanging="708"/>
      </w:pPr>
      <w:rPr>
        <w:rFonts w:hint="default"/>
        <w:lang w:val="uk-UA" w:eastAsia="en-US" w:bidi="ar-SA"/>
      </w:rPr>
    </w:lvl>
    <w:lvl w:ilvl="5" w:tplc="451EDADE">
      <w:numFmt w:val="bullet"/>
      <w:lvlText w:val="•"/>
      <w:lvlJc w:val="left"/>
      <w:pPr>
        <w:ind w:left="5263" w:hanging="708"/>
      </w:pPr>
      <w:rPr>
        <w:rFonts w:hint="default"/>
        <w:lang w:val="uk-UA" w:eastAsia="en-US" w:bidi="ar-SA"/>
      </w:rPr>
    </w:lvl>
    <w:lvl w:ilvl="6" w:tplc="264E00C4">
      <w:numFmt w:val="bullet"/>
      <w:lvlText w:val="•"/>
      <w:lvlJc w:val="left"/>
      <w:pPr>
        <w:ind w:left="6283" w:hanging="708"/>
      </w:pPr>
      <w:rPr>
        <w:rFonts w:hint="default"/>
        <w:lang w:val="uk-UA" w:eastAsia="en-US" w:bidi="ar-SA"/>
      </w:rPr>
    </w:lvl>
    <w:lvl w:ilvl="7" w:tplc="960CB02A">
      <w:numFmt w:val="bullet"/>
      <w:lvlText w:val="•"/>
      <w:lvlJc w:val="left"/>
      <w:pPr>
        <w:ind w:left="7304" w:hanging="708"/>
      </w:pPr>
      <w:rPr>
        <w:rFonts w:hint="default"/>
        <w:lang w:val="uk-UA" w:eastAsia="en-US" w:bidi="ar-SA"/>
      </w:rPr>
    </w:lvl>
    <w:lvl w:ilvl="8" w:tplc="CD0A9C60">
      <w:numFmt w:val="bullet"/>
      <w:lvlText w:val="•"/>
      <w:lvlJc w:val="left"/>
      <w:pPr>
        <w:ind w:left="8325" w:hanging="708"/>
      </w:pPr>
      <w:rPr>
        <w:rFonts w:hint="default"/>
        <w:lang w:val="uk-UA" w:eastAsia="en-US" w:bidi="ar-SA"/>
      </w:rPr>
    </w:lvl>
  </w:abstractNum>
  <w:abstractNum w:abstractNumId="18" w15:restartNumberingAfterBreak="0">
    <w:nsid w:val="704E4137"/>
    <w:multiLevelType w:val="hybridMultilevel"/>
    <w:tmpl w:val="5C406538"/>
    <w:lvl w:ilvl="0" w:tplc="81F04BCA">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9" w15:restartNumberingAfterBreak="0">
    <w:nsid w:val="7A4E42F0"/>
    <w:multiLevelType w:val="hybridMultilevel"/>
    <w:tmpl w:val="017AF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4D05A1"/>
    <w:multiLevelType w:val="hybridMultilevel"/>
    <w:tmpl w:val="61380308"/>
    <w:lvl w:ilvl="0" w:tplc="22102C14">
      <w:start w:val="1"/>
      <w:numFmt w:val="decimal"/>
      <w:lvlText w:val="%1."/>
      <w:lvlJc w:val="left"/>
      <w:pPr>
        <w:ind w:left="1212" w:hanging="360"/>
      </w:pPr>
      <w:rPr>
        <w:rFonts w:hint="default"/>
      </w:rPr>
    </w:lvl>
    <w:lvl w:ilvl="1" w:tplc="20000019" w:tentative="1">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num w:numId="1">
    <w:abstractNumId w:val="6"/>
  </w:num>
  <w:num w:numId="2">
    <w:abstractNumId w:val="7"/>
  </w:num>
  <w:num w:numId="3">
    <w:abstractNumId w:val="11"/>
  </w:num>
  <w:num w:numId="4">
    <w:abstractNumId w:val="17"/>
  </w:num>
  <w:num w:numId="5">
    <w:abstractNumId w:val="14"/>
  </w:num>
  <w:num w:numId="6">
    <w:abstractNumId w:val="2"/>
  </w:num>
  <w:num w:numId="7">
    <w:abstractNumId w:val="15"/>
  </w:num>
  <w:num w:numId="8">
    <w:abstractNumId w:val="19"/>
  </w:num>
  <w:num w:numId="9">
    <w:abstractNumId w:val="3"/>
  </w:num>
  <w:num w:numId="10">
    <w:abstractNumId w:val="9"/>
  </w:num>
  <w:num w:numId="11">
    <w:abstractNumId w:val="20"/>
  </w:num>
  <w:num w:numId="12">
    <w:abstractNumId w:val="10"/>
  </w:num>
  <w:num w:numId="13">
    <w:abstractNumId w:val="1"/>
  </w:num>
  <w:num w:numId="14">
    <w:abstractNumId w:val="4"/>
  </w:num>
  <w:num w:numId="15">
    <w:abstractNumId w:val="5"/>
  </w:num>
  <w:num w:numId="16">
    <w:abstractNumId w:val="13"/>
  </w:num>
  <w:num w:numId="17">
    <w:abstractNumId w:val="18"/>
  </w:num>
  <w:num w:numId="18">
    <w:abstractNumId w:val="16"/>
  </w:num>
  <w:num w:numId="19">
    <w:abstractNumId w:val="12"/>
  </w:num>
  <w:num w:numId="20">
    <w:abstractNumId w:val="8"/>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D24"/>
    <w:rsid w:val="00015957"/>
    <w:rsid w:val="00027EE4"/>
    <w:rsid w:val="00073E9F"/>
    <w:rsid w:val="000847E5"/>
    <w:rsid w:val="001074B2"/>
    <w:rsid w:val="001D0F86"/>
    <w:rsid w:val="00235EB6"/>
    <w:rsid w:val="00271F33"/>
    <w:rsid w:val="00281057"/>
    <w:rsid w:val="00286DD6"/>
    <w:rsid w:val="002B0C4F"/>
    <w:rsid w:val="003243AB"/>
    <w:rsid w:val="003557F1"/>
    <w:rsid w:val="003B1CC3"/>
    <w:rsid w:val="00402636"/>
    <w:rsid w:val="004622A0"/>
    <w:rsid w:val="00474CB5"/>
    <w:rsid w:val="00504D24"/>
    <w:rsid w:val="00520878"/>
    <w:rsid w:val="005751D9"/>
    <w:rsid w:val="00582C7F"/>
    <w:rsid w:val="005874A0"/>
    <w:rsid w:val="0059267C"/>
    <w:rsid w:val="005D3921"/>
    <w:rsid w:val="00617B03"/>
    <w:rsid w:val="00684CC8"/>
    <w:rsid w:val="006C0B47"/>
    <w:rsid w:val="006C0BEE"/>
    <w:rsid w:val="00745D6A"/>
    <w:rsid w:val="0078364D"/>
    <w:rsid w:val="007F7A0A"/>
    <w:rsid w:val="008142E9"/>
    <w:rsid w:val="008A1DB3"/>
    <w:rsid w:val="008E210D"/>
    <w:rsid w:val="00914411"/>
    <w:rsid w:val="00931F62"/>
    <w:rsid w:val="00955301"/>
    <w:rsid w:val="0098060A"/>
    <w:rsid w:val="009D147D"/>
    <w:rsid w:val="00A12998"/>
    <w:rsid w:val="00A7724E"/>
    <w:rsid w:val="00AB759A"/>
    <w:rsid w:val="00AC1D5D"/>
    <w:rsid w:val="00AD1461"/>
    <w:rsid w:val="00AD654A"/>
    <w:rsid w:val="00B04E27"/>
    <w:rsid w:val="00B11558"/>
    <w:rsid w:val="00B1320E"/>
    <w:rsid w:val="00B13E01"/>
    <w:rsid w:val="00B56C83"/>
    <w:rsid w:val="00BE1A1D"/>
    <w:rsid w:val="00C03A27"/>
    <w:rsid w:val="00C20467"/>
    <w:rsid w:val="00CB0D10"/>
    <w:rsid w:val="00CF1BC8"/>
    <w:rsid w:val="00CF3BCF"/>
    <w:rsid w:val="00D6250B"/>
    <w:rsid w:val="00D66A2D"/>
    <w:rsid w:val="00D95329"/>
    <w:rsid w:val="00DC3088"/>
    <w:rsid w:val="00E3378F"/>
    <w:rsid w:val="00E65DD1"/>
    <w:rsid w:val="00E6791E"/>
    <w:rsid w:val="00E751CC"/>
    <w:rsid w:val="00E75B5F"/>
    <w:rsid w:val="00EA3FA6"/>
    <w:rsid w:val="00EF043A"/>
    <w:rsid w:val="00EF092D"/>
    <w:rsid w:val="00F26385"/>
    <w:rsid w:val="00FD1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D78552-BE69-4249-8109-269BE6C7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1"/>
    <w:qFormat/>
    <w:rsid w:val="002B0C4F"/>
    <w:pPr>
      <w:keepNext/>
      <w:widowControl/>
      <w:spacing w:before="240" w:after="60"/>
      <w:outlineLvl w:val="0"/>
    </w:pPr>
    <w:rPr>
      <w:rFonts w:ascii="Calibri Light" w:eastAsia="Times New Roman" w:hAnsi="Calibri Light" w:cs="Times New Roman"/>
      <w:b/>
      <w:bCs/>
      <w:kern w:val="32"/>
      <w:sz w:val="32"/>
      <w:szCs w:val="32"/>
      <w:lang w:eastAsia="ar-SA" w:bidi="ar-SA"/>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и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ви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ий текст з відступом Знак"/>
    <w:basedOn w:val="a0"/>
    <w:link w:val="a8"/>
    <w:uiPriority w:val="99"/>
    <w:rsid w:val="00B56C83"/>
    <w:rPr>
      <w:rFonts w:ascii="Times New Roman" w:eastAsia="MS Mincho" w:hAnsi="Times New Roman" w:cs="Times New Roman"/>
      <w:sz w:val="24"/>
      <w:szCs w:val="24"/>
      <w:lang w:eastAsia="zh-CN"/>
    </w:rPr>
  </w:style>
  <w:style w:type="character" w:styleId="aa">
    <w:name w:val="Unresolved Mention"/>
    <w:basedOn w:val="a0"/>
    <w:uiPriority w:val="99"/>
    <w:semiHidden/>
    <w:unhideWhenUsed/>
    <w:rsid w:val="00CF3BCF"/>
    <w:rPr>
      <w:color w:val="605E5C"/>
      <w:shd w:val="clear" w:color="auto" w:fill="E1DFDD"/>
    </w:rPr>
  </w:style>
  <w:style w:type="paragraph" w:customStyle="1" w:styleId="Default">
    <w:name w:val="Default"/>
    <w:rsid w:val="00CF3BCF"/>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b">
    <w:name w:val="Normal (Web)"/>
    <w:basedOn w:val="a"/>
    <w:link w:val="ac"/>
    <w:uiPriority w:val="99"/>
    <w:rsid w:val="00CF3BCF"/>
    <w:pPr>
      <w:spacing w:before="280" w:after="280"/>
    </w:pPr>
    <w:rPr>
      <w:rFonts w:ascii="Times New Roman" w:eastAsia="Times New Roman" w:hAnsi="Times New Roman" w:cs="Times New Roman"/>
      <w:kern w:val="1"/>
    </w:rPr>
  </w:style>
  <w:style w:type="paragraph" w:styleId="ad">
    <w:name w:val="List Paragraph"/>
    <w:basedOn w:val="a"/>
    <w:link w:val="ae"/>
    <w:uiPriority w:val="1"/>
    <w:qFormat/>
    <w:rsid w:val="00CF3BCF"/>
    <w:pPr>
      <w:widowControl/>
      <w:ind w:left="720"/>
      <w:contextualSpacing/>
    </w:pPr>
    <w:rPr>
      <w:rFonts w:ascii="Times New Roman" w:eastAsia="Times New Roman" w:hAnsi="Times New Roman" w:cs="Times New Roman"/>
      <w:kern w:val="0"/>
      <w:lang w:eastAsia="ar-SA" w:bidi="ar-SA"/>
    </w:rPr>
  </w:style>
  <w:style w:type="character" w:customStyle="1" w:styleId="10">
    <w:name w:val="Заголовок 1 Знак"/>
    <w:basedOn w:val="a0"/>
    <w:link w:val="1"/>
    <w:uiPriority w:val="1"/>
    <w:rsid w:val="002B0C4F"/>
    <w:rPr>
      <w:rFonts w:ascii="Calibri Light" w:eastAsia="Times New Roman" w:hAnsi="Calibri Light" w:cs="Times New Roman"/>
      <w:b/>
      <w:bCs/>
      <w:kern w:val="32"/>
      <w:sz w:val="32"/>
      <w:szCs w:val="32"/>
      <w:lang w:val="uk-UA" w:eastAsia="ar-SA"/>
    </w:rPr>
  </w:style>
  <w:style w:type="paragraph" w:styleId="HTML">
    <w:name w:val="HTML Preformatted"/>
    <w:basedOn w:val="a"/>
    <w:link w:val="HTML0"/>
    <w:uiPriority w:val="99"/>
    <w:rsid w:val="002B0C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1"/>
      <w:szCs w:val="21"/>
      <w:lang w:val="ru-RU" w:eastAsia="ru-RU" w:bidi="ar-SA"/>
    </w:rPr>
  </w:style>
  <w:style w:type="character" w:customStyle="1" w:styleId="HTML0">
    <w:name w:val="Стандартний HTML Знак"/>
    <w:basedOn w:val="a0"/>
    <w:link w:val="HTML"/>
    <w:uiPriority w:val="99"/>
    <w:rsid w:val="002B0C4F"/>
    <w:rPr>
      <w:rFonts w:ascii="Courier New" w:eastAsia="Times New Roman" w:hAnsi="Courier New" w:cs="Courier New"/>
      <w:sz w:val="21"/>
      <w:szCs w:val="21"/>
      <w:lang w:val="ru-RU" w:eastAsia="ru-RU"/>
    </w:rPr>
  </w:style>
  <w:style w:type="character" w:customStyle="1" w:styleId="ac">
    <w:name w:val="Звичайний (веб) Знак"/>
    <w:link w:val="ab"/>
    <w:uiPriority w:val="99"/>
    <w:rsid w:val="002B0C4F"/>
    <w:rPr>
      <w:rFonts w:ascii="Times New Roman" w:eastAsia="Times New Roman" w:hAnsi="Times New Roman" w:cs="Times New Roman"/>
      <w:kern w:val="1"/>
      <w:sz w:val="24"/>
      <w:szCs w:val="24"/>
      <w:lang w:val="uk-UA" w:eastAsia="zh-CN" w:bidi="hi-IN"/>
    </w:rPr>
  </w:style>
  <w:style w:type="paragraph" w:customStyle="1" w:styleId="TableParagraph">
    <w:name w:val="Table Paragraph"/>
    <w:basedOn w:val="a"/>
    <w:uiPriority w:val="1"/>
    <w:qFormat/>
    <w:rsid w:val="00EF092D"/>
    <w:pPr>
      <w:suppressAutoHyphens w:val="0"/>
      <w:autoSpaceDE w:val="0"/>
      <w:autoSpaceDN w:val="0"/>
    </w:pPr>
    <w:rPr>
      <w:rFonts w:ascii="Times New Roman" w:eastAsia="Times New Roman" w:hAnsi="Times New Roman" w:cs="Times New Roman"/>
      <w:kern w:val="0"/>
      <w:sz w:val="22"/>
      <w:szCs w:val="22"/>
      <w:lang w:eastAsia="en-US" w:bidi="ar-SA"/>
    </w:rPr>
  </w:style>
  <w:style w:type="character" w:customStyle="1" w:styleId="ae">
    <w:name w:val="Абзац списку Знак"/>
    <w:link w:val="ad"/>
    <w:uiPriority w:val="34"/>
    <w:rsid w:val="00B13E01"/>
    <w:rPr>
      <w:rFonts w:ascii="Times New Roman" w:eastAsia="Times New Roman" w:hAnsi="Times New Roman" w:cs="Times New Roman"/>
      <w:sz w:val="24"/>
      <w:szCs w:val="24"/>
      <w:lang w:val="uk-UA" w:eastAsia="ar-SA"/>
    </w:rPr>
  </w:style>
  <w:style w:type="character" w:customStyle="1" w:styleId="docdata">
    <w:name w:val="docdata"/>
    <w:aliases w:val="docy,v5,1984,baiaagaaboqcaaadramaaaw6awaaaaaaaaaaaaaaaaaaaaaaaaaaaaaaaaaaaaaaaaaaaaaaaaaaaaaaaaaaaaaaaaaaaaaaaaaaaaaaaaaaaaaaaaaaaaaaaaaaaaaaaaaaaaaaaaaaaaaaaaaaaaaaaaaaaaaaaaaaaaaaaaaaaaaaaaaaaaaaaaaaaaaaaaaaaaaaaaaaaaaaaaaaaaaaaaaaaaaaaaaaaaaa"/>
    <w:basedOn w:val="a0"/>
    <w:rsid w:val="00745D6A"/>
  </w:style>
  <w:style w:type="paragraph" w:customStyle="1" w:styleId="psection">
    <w:name w:val="psection"/>
    <w:basedOn w:val="a"/>
    <w:rsid w:val="00FD1EB4"/>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paragraph" w:customStyle="1" w:styleId="2608">
    <w:name w:val="2608"/>
    <w:aliases w:val="baiaagaaboqcaaadkayaaau2bgaaaaaaaaaaaaaaaaaaaaaaaaaaaaaaaaaaaaaaaaaaaaaaaaaaaaaaaaaaaaaaaaaaaaaaaaaaaaaaaaaaaaaaaaaaaaaaaaaaaaaaaaaaaaaaaaaaaaaaaaaaaaaaaaaaaaaaaaaaaaaaaaaaaaaaaaaaaaaaaaaaaaaaaaaaaaaaaaaaaaaaaaaaaaaaaaaaaaaaaaaaaaaa"/>
    <w:basedOn w:val="a"/>
    <w:rsid w:val="00D66A2D"/>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styleId="af">
    <w:name w:val="Strong"/>
    <w:uiPriority w:val="22"/>
    <w:qFormat/>
    <w:rsid w:val="004622A0"/>
    <w:rPr>
      <w:b/>
      <w:bCs/>
    </w:rPr>
  </w:style>
  <w:style w:type="character" w:customStyle="1" w:styleId="apple-converted-space">
    <w:name w:val="apple-converted-space"/>
    <w:rsid w:val="00931F62"/>
  </w:style>
  <w:style w:type="character" w:customStyle="1" w:styleId="rvts44">
    <w:name w:val="rvts44"/>
    <w:rsid w:val="00931F62"/>
  </w:style>
  <w:style w:type="character" w:customStyle="1" w:styleId="rvts9">
    <w:name w:val="rvts9"/>
    <w:rsid w:val="00931F62"/>
  </w:style>
  <w:style w:type="paragraph" w:customStyle="1" w:styleId="rvps6">
    <w:name w:val="rvps6"/>
    <w:basedOn w:val="a"/>
    <w:rsid w:val="00931F62"/>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customStyle="1" w:styleId="rvts23">
    <w:name w:val="rvts23"/>
    <w:rsid w:val="00931F62"/>
  </w:style>
  <w:style w:type="character" w:customStyle="1" w:styleId="rvts64">
    <w:name w:val="rvts64"/>
    <w:rsid w:val="00931F62"/>
  </w:style>
  <w:style w:type="character" w:customStyle="1" w:styleId="dat0">
    <w:name w:val="dat0"/>
    <w:rsid w:val="00931F62"/>
  </w:style>
  <w:style w:type="character" w:customStyle="1" w:styleId="desc-text">
    <w:name w:val="desc-text"/>
    <w:rsid w:val="00931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2388">
      <w:bodyDiv w:val="1"/>
      <w:marLeft w:val="0"/>
      <w:marRight w:val="0"/>
      <w:marTop w:val="0"/>
      <w:marBottom w:val="0"/>
      <w:divBdr>
        <w:top w:val="none" w:sz="0" w:space="0" w:color="auto"/>
        <w:left w:val="none" w:sz="0" w:space="0" w:color="auto"/>
        <w:bottom w:val="none" w:sz="0" w:space="0" w:color="auto"/>
        <w:right w:val="none" w:sz="0" w:space="0" w:color="auto"/>
      </w:divBdr>
    </w:div>
    <w:div w:id="668943951">
      <w:bodyDiv w:val="1"/>
      <w:marLeft w:val="0"/>
      <w:marRight w:val="0"/>
      <w:marTop w:val="0"/>
      <w:marBottom w:val="0"/>
      <w:divBdr>
        <w:top w:val="none" w:sz="0" w:space="0" w:color="auto"/>
        <w:left w:val="none" w:sz="0" w:space="0" w:color="auto"/>
        <w:bottom w:val="none" w:sz="0" w:space="0" w:color="auto"/>
        <w:right w:val="none" w:sz="0" w:space="0" w:color="auto"/>
      </w:divBdr>
    </w:div>
    <w:div w:id="873662601">
      <w:bodyDiv w:val="1"/>
      <w:marLeft w:val="0"/>
      <w:marRight w:val="0"/>
      <w:marTop w:val="0"/>
      <w:marBottom w:val="0"/>
      <w:divBdr>
        <w:top w:val="none" w:sz="0" w:space="0" w:color="auto"/>
        <w:left w:val="none" w:sz="0" w:space="0" w:color="auto"/>
        <w:bottom w:val="none" w:sz="0" w:space="0" w:color="auto"/>
        <w:right w:val="none" w:sz="0" w:space="0" w:color="auto"/>
      </w:divBdr>
    </w:div>
    <w:div w:id="894511477">
      <w:bodyDiv w:val="1"/>
      <w:marLeft w:val="0"/>
      <w:marRight w:val="0"/>
      <w:marTop w:val="0"/>
      <w:marBottom w:val="0"/>
      <w:divBdr>
        <w:top w:val="none" w:sz="0" w:space="0" w:color="auto"/>
        <w:left w:val="none" w:sz="0" w:space="0" w:color="auto"/>
        <w:bottom w:val="none" w:sz="0" w:space="0" w:color="auto"/>
        <w:right w:val="none" w:sz="0" w:space="0" w:color="auto"/>
      </w:divBdr>
    </w:div>
    <w:div w:id="994454186">
      <w:bodyDiv w:val="1"/>
      <w:marLeft w:val="0"/>
      <w:marRight w:val="0"/>
      <w:marTop w:val="0"/>
      <w:marBottom w:val="0"/>
      <w:divBdr>
        <w:top w:val="none" w:sz="0" w:space="0" w:color="auto"/>
        <w:left w:val="none" w:sz="0" w:space="0" w:color="auto"/>
        <w:bottom w:val="none" w:sz="0" w:space="0" w:color="auto"/>
        <w:right w:val="none" w:sz="0" w:space="0" w:color="auto"/>
      </w:divBdr>
    </w:div>
    <w:div w:id="1288779289">
      <w:bodyDiv w:val="1"/>
      <w:marLeft w:val="0"/>
      <w:marRight w:val="0"/>
      <w:marTop w:val="0"/>
      <w:marBottom w:val="0"/>
      <w:divBdr>
        <w:top w:val="none" w:sz="0" w:space="0" w:color="auto"/>
        <w:left w:val="none" w:sz="0" w:space="0" w:color="auto"/>
        <w:bottom w:val="none" w:sz="0" w:space="0" w:color="auto"/>
        <w:right w:val="none" w:sz="0" w:space="0" w:color="auto"/>
      </w:divBdr>
    </w:div>
    <w:div w:id="1327972529">
      <w:bodyDiv w:val="1"/>
      <w:marLeft w:val="0"/>
      <w:marRight w:val="0"/>
      <w:marTop w:val="0"/>
      <w:marBottom w:val="0"/>
      <w:divBdr>
        <w:top w:val="none" w:sz="0" w:space="0" w:color="auto"/>
        <w:left w:val="none" w:sz="0" w:space="0" w:color="auto"/>
        <w:bottom w:val="none" w:sz="0" w:space="0" w:color="auto"/>
        <w:right w:val="none" w:sz="0" w:space="0" w:color="auto"/>
      </w:divBdr>
    </w:div>
    <w:div w:id="1760522970">
      <w:bodyDiv w:val="1"/>
      <w:marLeft w:val="0"/>
      <w:marRight w:val="0"/>
      <w:marTop w:val="0"/>
      <w:marBottom w:val="0"/>
      <w:divBdr>
        <w:top w:val="none" w:sz="0" w:space="0" w:color="auto"/>
        <w:left w:val="none" w:sz="0" w:space="0" w:color="auto"/>
        <w:bottom w:val="none" w:sz="0" w:space="0" w:color="auto"/>
        <w:right w:val="none" w:sz="0" w:space="0" w:color="auto"/>
      </w:divBdr>
    </w:div>
    <w:div w:id="185461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yckze4jd" TargetMode="External"/><Relationship Id="rId13" Type="http://schemas.openxmlformats.org/officeDocument/2006/relationships/hyperlink" Target="https://tinyurl.com/yd6bq6p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znu.edu.ua/ukr/university/departments/economy/kafedri/kafedra_finansiv_ta_kreditu" TargetMode="External"/><Relationship Id="rId12" Type="http://schemas.openxmlformats.org/officeDocument/2006/relationships/hyperlink" Target="https://tinyurl.com/57wha734" TargetMode="External"/><Relationship Id="rId17" Type="http://schemas.openxmlformats.org/officeDocument/2006/relationships/hyperlink" Target="http://library.znu.edu.ua" TargetMode="External"/><Relationship Id="rId2" Type="http://schemas.openxmlformats.org/officeDocument/2006/relationships/styles" Target="styles.xml"/><Relationship Id="rId16" Type="http://schemas.openxmlformats.org/officeDocument/2006/relationships/hyperlink" Target="https://tinyurl.com/ydhcsagx" TargetMode="External"/><Relationship Id="rId1" Type="http://schemas.openxmlformats.org/officeDocument/2006/relationships/numbering" Target="numbering.xml"/><Relationship Id="rId6" Type="http://schemas.openxmlformats.org/officeDocument/2006/relationships/hyperlink" Target="https://moodle.znu.edu.ua/my/index.php" TargetMode="External"/><Relationship Id="rId11" Type="http://schemas.openxmlformats.org/officeDocument/2006/relationships/hyperlink" Target="https://tinyurl.com/ycds57la" TargetMode="External"/><Relationship Id="rId5" Type="http://schemas.openxmlformats.org/officeDocument/2006/relationships/image" Target="media/image1.jpeg"/><Relationship Id="rId15" Type="http://schemas.openxmlformats.org/officeDocument/2006/relationships/hyperlink" Target="mailto:v_banakh@znu.edu.ua" TargetMode="External"/><Relationship Id="rId10" Type="http://schemas.openxmlformats.org/officeDocument/2006/relationships/hyperlink" Target="https://tinyurl.com/y9pkmmp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inyurl.com/y9tve4lk" TargetMode="External"/><Relationship Id="rId14" Type="http://schemas.openxmlformats.org/officeDocument/2006/relationships/hyperlink" Target="https://tinyurl.com/y9r5dpw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14201</Words>
  <Characters>8096</Characters>
  <Application>Microsoft Office Word</Application>
  <DocSecurity>0</DocSecurity>
  <Lines>67</Lines>
  <Paragraphs>44</Paragraphs>
  <ScaleCrop>false</ScaleCrop>
  <HeadingPairs>
    <vt:vector size="2" baseType="variant">
      <vt:variant>
        <vt:lpstr>Назва</vt:lpstr>
      </vt:variant>
      <vt:variant>
        <vt:i4>1</vt:i4>
      </vt:variant>
    </vt:vector>
  </HeadingPairs>
  <TitlesOfParts>
    <vt:vector size="1" baseType="lpstr">
      <vt:lpstr/>
    </vt:vector>
  </TitlesOfParts>
  <Company>ZNU</Company>
  <LinksUpToDate>false</LinksUpToDate>
  <CharactersWithSpaces>22253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Gyrocopter_UA</cp:lastModifiedBy>
  <cp:revision>3</cp:revision>
  <dcterms:created xsi:type="dcterms:W3CDTF">2024-09-27T16:12:00Z</dcterms:created>
  <dcterms:modified xsi:type="dcterms:W3CDTF">2024-09-30T16:21:00Z</dcterms:modified>
</cp:coreProperties>
</file>