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17D1A" w14:textId="77777777" w:rsidR="00097C11" w:rsidRPr="00EF5BEC" w:rsidRDefault="00097C11" w:rsidP="00844E18">
      <w:pPr>
        <w:jc w:val="center"/>
        <w:rPr>
          <w:b/>
          <w:bCs/>
          <w:color w:val="000000"/>
          <w:sz w:val="28"/>
          <w:szCs w:val="28"/>
          <w:lang w:val="uk-UA"/>
        </w:rPr>
      </w:pPr>
    </w:p>
    <w:p w14:paraId="68241FB7" w14:textId="7120EC48" w:rsidR="00BA282F" w:rsidRDefault="00641CF1" w:rsidP="00844E18">
      <w:pPr>
        <w:jc w:val="center"/>
        <w:rPr>
          <w:b/>
          <w:bCs/>
          <w:color w:val="000000"/>
          <w:sz w:val="28"/>
          <w:szCs w:val="28"/>
          <w:lang w:val="uk-UA"/>
        </w:rPr>
      </w:pPr>
      <w:r w:rsidRPr="00216BEA">
        <w:rPr>
          <w:b/>
          <w:caps/>
          <w:lang w:val="uk-UA"/>
        </w:rPr>
        <w:t xml:space="preserve">Наукові </w:t>
      </w:r>
      <w:r>
        <w:rPr>
          <w:b/>
          <w:caps/>
          <w:lang w:val="uk-UA"/>
        </w:rPr>
        <w:t>основи підвищення ефективності споживання</w:t>
      </w:r>
      <w:r w:rsidRPr="00216BEA">
        <w:rPr>
          <w:b/>
          <w:caps/>
          <w:lang w:val="uk-UA"/>
        </w:rPr>
        <w:t xml:space="preserve"> </w:t>
      </w:r>
      <w:r>
        <w:rPr>
          <w:b/>
          <w:caps/>
          <w:lang w:val="uk-UA"/>
        </w:rPr>
        <w:t>електричної енергії промисловими підприємствами</w:t>
      </w:r>
    </w:p>
    <w:p w14:paraId="59DDADC6" w14:textId="77777777" w:rsidR="00970769" w:rsidRDefault="00970769" w:rsidP="00B71C79">
      <w:pPr>
        <w:rPr>
          <w:b/>
          <w:bCs/>
          <w:i/>
          <w:color w:val="000000"/>
          <w:lang w:val="uk-UA"/>
        </w:rPr>
      </w:pPr>
    </w:p>
    <w:p w14:paraId="142838B1" w14:textId="0E67CAF2" w:rsidR="00970769" w:rsidRPr="005D3580" w:rsidRDefault="00970769" w:rsidP="00970769">
      <w:pPr>
        <w:rPr>
          <w:lang w:val="uk-UA"/>
        </w:rPr>
      </w:pPr>
      <w:r w:rsidRPr="005D3580">
        <w:rPr>
          <w:b/>
          <w:bCs/>
          <w:lang w:val="uk-UA"/>
        </w:rPr>
        <w:t>Викладач</w:t>
      </w:r>
      <w:r w:rsidR="00B71C79">
        <w:rPr>
          <w:b/>
          <w:bCs/>
          <w:lang w:val="uk-UA"/>
        </w:rPr>
        <w:t xml:space="preserve"> (</w:t>
      </w:r>
      <w:r w:rsidR="00B71C79" w:rsidRPr="00B71C79">
        <w:rPr>
          <w:iCs/>
          <w:lang w:val="uk-UA"/>
        </w:rPr>
        <w:t>змістові модулі 1 –</w:t>
      </w:r>
      <w:r w:rsidR="00354BE6">
        <w:rPr>
          <w:iCs/>
          <w:lang w:val="uk-UA"/>
        </w:rPr>
        <w:t>2</w:t>
      </w:r>
      <w:r w:rsidR="00B71C79">
        <w:rPr>
          <w:b/>
          <w:bCs/>
          <w:lang w:val="uk-UA"/>
        </w:rPr>
        <w:t>)</w:t>
      </w:r>
      <w:r w:rsidRPr="005D3580">
        <w:rPr>
          <w:b/>
          <w:bCs/>
          <w:lang w:val="uk-UA"/>
        </w:rPr>
        <w:t>:</w:t>
      </w:r>
      <w:r w:rsidRPr="005D3580">
        <w:rPr>
          <w:lang w:val="uk-UA"/>
        </w:rPr>
        <w:t xml:space="preserve"> </w:t>
      </w:r>
      <w:r>
        <w:rPr>
          <w:i/>
          <w:iCs/>
          <w:lang w:val="uk-UA"/>
        </w:rPr>
        <w:t xml:space="preserve">доктор </w:t>
      </w:r>
      <w:r w:rsidR="00535976">
        <w:rPr>
          <w:i/>
          <w:iCs/>
          <w:lang w:val="uk-UA"/>
        </w:rPr>
        <w:t>технічни</w:t>
      </w:r>
      <w:r>
        <w:rPr>
          <w:i/>
          <w:iCs/>
          <w:lang w:val="uk-UA"/>
        </w:rPr>
        <w:t xml:space="preserve">х наук, </w:t>
      </w:r>
      <w:r w:rsidR="00B64F14">
        <w:rPr>
          <w:i/>
          <w:iCs/>
          <w:lang w:val="uk-UA"/>
        </w:rPr>
        <w:t>професор</w:t>
      </w:r>
      <w:r>
        <w:rPr>
          <w:i/>
          <w:iCs/>
          <w:lang w:val="uk-UA"/>
        </w:rPr>
        <w:t xml:space="preserve"> </w:t>
      </w:r>
      <w:r w:rsidR="00B64F14">
        <w:rPr>
          <w:i/>
          <w:iCs/>
          <w:lang w:val="uk-UA"/>
        </w:rPr>
        <w:t>Артемчук</w:t>
      </w:r>
      <w:r w:rsidR="00535976">
        <w:rPr>
          <w:i/>
          <w:iCs/>
          <w:lang w:val="uk-UA"/>
        </w:rPr>
        <w:t xml:space="preserve"> Віктор </w:t>
      </w:r>
      <w:r w:rsidR="00B64F14">
        <w:rPr>
          <w:i/>
          <w:iCs/>
          <w:lang w:val="uk-UA"/>
        </w:rPr>
        <w:t>Васильович</w:t>
      </w:r>
      <w:r w:rsidR="00B71C79">
        <w:rPr>
          <w:i/>
          <w:iCs/>
          <w:lang w:val="uk-UA"/>
        </w:rPr>
        <w:t xml:space="preserve"> </w:t>
      </w:r>
    </w:p>
    <w:p w14:paraId="6613A88D" w14:textId="25C5833A" w:rsidR="00970769" w:rsidRPr="00535976" w:rsidRDefault="00970769" w:rsidP="00970769">
      <w:pPr>
        <w:rPr>
          <w:lang w:val="ru-RU"/>
        </w:rPr>
      </w:pPr>
      <w:r w:rsidRPr="005D3580">
        <w:rPr>
          <w:b/>
          <w:bCs/>
          <w:lang w:val="uk-UA"/>
        </w:rPr>
        <w:t xml:space="preserve">Кафедра: </w:t>
      </w:r>
      <w:r w:rsidR="00535976">
        <w:rPr>
          <w:i/>
          <w:iCs/>
          <w:lang w:val="uk-UA"/>
        </w:rPr>
        <w:t>електротехніки та енергоефективності</w:t>
      </w:r>
      <w:r>
        <w:rPr>
          <w:i/>
          <w:iCs/>
          <w:lang w:val="uk-UA"/>
        </w:rPr>
        <w:t xml:space="preserve">, </w:t>
      </w:r>
      <w:r w:rsidR="00535976">
        <w:rPr>
          <w:i/>
          <w:iCs/>
        </w:rPr>
        <w:t>XX</w:t>
      </w:r>
      <w:r>
        <w:rPr>
          <w:i/>
          <w:iCs/>
          <w:lang w:val="uk-UA"/>
        </w:rPr>
        <w:t xml:space="preserve"> корпус, ауд. </w:t>
      </w:r>
      <w:r w:rsidR="00535976" w:rsidRPr="00535976">
        <w:rPr>
          <w:i/>
          <w:iCs/>
          <w:lang w:val="ru-RU"/>
        </w:rPr>
        <w:t>3</w:t>
      </w:r>
      <w:r w:rsidR="00B64F14">
        <w:rPr>
          <w:i/>
          <w:iCs/>
          <w:lang w:val="ru-RU"/>
        </w:rPr>
        <w:t>06</w:t>
      </w:r>
      <w:r w:rsidR="00641CF1">
        <w:rPr>
          <w:i/>
          <w:iCs/>
          <w:lang w:val="ru-RU"/>
        </w:rPr>
        <w:t xml:space="preserve"> </w:t>
      </w:r>
    </w:p>
    <w:p w14:paraId="1B3629A7" w14:textId="0E323134" w:rsidR="00970769" w:rsidRPr="00B64F14" w:rsidRDefault="00970769" w:rsidP="00970769">
      <w:pPr>
        <w:rPr>
          <w:i/>
          <w:iCs/>
          <w:lang w:val="de-DE"/>
        </w:rPr>
      </w:pPr>
      <w:r w:rsidRPr="005D3580">
        <w:rPr>
          <w:b/>
          <w:bCs/>
          <w:lang w:val="uk-UA"/>
        </w:rPr>
        <w:t>E</w:t>
      </w:r>
      <w:r>
        <w:rPr>
          <w:b/>
          <w:bCs/>
          <w:lang w:val="uk-UA"/>
        </w:rPr>
        <w:t>-</w:t>
      </w:r>
      <w:r w:rsidRPr="005D3580">
        <w:rPr>
          <w:b/>
          <w:bCs/>
          <w:lang w:val="uk-UA"/>
        </w:rPr>
        <w:t xml:space="preserve">mail: </w:t>
      </w:r>
      <w:r w:rsidR="00B64F14" w:rsidRPr="00B64F14">
        <w:rPr>
          <w:i/>
          <w:iCs/>
          <w:lang w:val="de-DE"/>
        </w:rPr>
        <w:t>art_vv</w:t>
      </w:r>
      <w:r w:rsidR="00535976" w:rsidRPr="00535976">
        <w:rPr>
          <w:i/>
          <w:iCs/>
          <w:lang w:val="uk-UA"/>
        </w:rPr>
        <w:t>@</w:t>
      </w:r>
      <w:r w:rsidR="00B64F14" w:rsidRPr="00B64F14">
        <w:rPr>
          <w:i/>
          <w:iCs/>
          <w:lang w:val="de-DE"/>
        </w:rPr>
        <w:t>ukr</w:t>
      </w:r>
      <w:r w:rsidR="00535976" w:rsidRPr="00535976">
        <w:rPr>
          <w:i/>
          <w:iCs/>
          <w:lang w:val="uk-UA"/>
        </w:rPr>
        <w:t>.</w:t>
      </w:r>
      <w:r w:rsidR="00B64F14" w:rsidRPr="00B64F14">
        <w:rPr>
          <w:i/>
          <w:iCs/>
          <w:lang w:val="de-DE"/>
        </w:rPr>
        <w:t>n</w:t>
      </w:r>
      <w:r w:rsidR="00B64F14">
        <w:rPr>
          <w:i/>
          <w:iCs/>
          <w:lang w:val="de-DE"/>
        </w:rPr>
        <w:t>et</w:t>
      </w:r>
    </w:p>
    <w:p w14:paraId="07E8ABE3" w14:textId="314B0783" w:rsidR="00970769" w:rsidRPr="00B64F14" w:rsidRDefault="00970769" w:rsidP="00970769">
      <w:pPr>
        <w:rPr>
          <w:b/>
          <w:bCs/>
          <w:lang w:val="de-DE"/>
        </w:rPr>
      </w:pPr>
      <w:r w:rsidRPr="005D3580">
        <w:rPr>
          <w:b/>
          <w:bCs/>
          <w:lang w:val="uk-UA"/>
        </w:rPr>
        <w:t>Телефон:</w:t>
      </w:r>
      <w:r>
        <w:rPr>
          <w:b/>
          <w:bCs/>
          <w:lang w:val="uk-UA"/>
        </w:rPr>
        <w:t xml:space="preserve"> </w:t>
      </w:r>
      <w:r w:rsidR="00B64F14" w:rsidRPr="00B64F14">
        <w:rPr>
          <w:i/>
          <w:iCs/>
          <w:lang w:val="de-DE"/>
        </w:rPr>
        <w:t>0675</w:t>
      </w:r>
      <w:r w:rsidR="00B64F14">
        <w:rPr>
          <w:i/>
          <w:iCs/>
          <w:lang w:val="de-DE"/>
        </w:rPr>
        <w:t>659803</w:t>
      </w:r>
    </w:p>
    <w:p w14:paraId="0416CA22" w14:textId="77777777" w:rsidR="00970769" w:rsidRPr="00B64F14" w:rsidRDefault="00970769" w:rsidP="00970769">
      <w:pPr>
        <w:rPr>
          <w:i/>
          <w:iCs/>
          <w:lang w:val="de-DE"/>
        </w:rPr>
      </w:pPr>
      <w:r>
        <w:rPr>
          <w:b/>
          <w:bCs/>
          <w:lang w:val="uk-UA"/>
        </w:rPr>
        <w:t>Інші засоби зв</w:t>
      </w:r>
      <w:r w:rsidRPr="00E42FA1">
        <w:rPr>
          <w:b/>
          <w:bCs/>
          <w:lang w:val="uk-UA"/>
        </w:rPr>
        <w:t>’</w:t>
      </w:r>
      <w:r>
        <w:rPr>
          <w:b/>
          <w:bCs/>
          <w:lang w:val="uk-UA"/>
        </w:rPr>
        <w:t xml:space="preserve">язку: </w:t>
      </w:r>
      <w:r w:rsidRPr="00B64F14">
        <w:rPr>
          <w:i/>
          <w:iCs/>
          <w:lang w:val="de-DE"/>
        </w:rPr>
        <w:t>Moodle, Viber, Telegram, WhatsApp</w:t>
      </w:r>
    </w:p>
    <w:p w14:paraId="79552356" w14:textId="61A5505C" w:rsidR="00970769" w:rsidRDefault="00970769" w:rsidP="00970769">
      <w:pPr>
        <w:rPr>
          <w:i/>
          <w:iCs/>
          <w:lang w:val="uk-UA"/>
        </w:rPr>
      </w:pPr>
      <w:r w:rsidRPr="00AE5D68">
        <w:rPr>
          <w:b/>
          <w:bCs/>
          <w:lang w:val="uk-UA"/>
        </w:rPr>
        <w:t>Консультації:</w:t>
      </w:r>
      <w:r>
        <w:rPr>
          <w:b/>
          <w:bCs/>
          <w:i/>
          <w:iCs/>
          <w:lang w:val="uk-UA"/>
        </w:rPr>
        <w:t xml:space="preserve"> </w:t>
      </w:r>
      <w:r>
        <w:rPr>
          <w:i/>
          <w:iCs/>
          <w:lang w:val="uk-UA"/>
        </w:rPr>
        <w:t xml:space="preserve">особисті – </w:t>
      </w:r>
      <w:r w:rsidR="00641CF1">
        <w:rPr>
          <w:i/>
          <w:iCs/>
          <w:lang w:val="uk-UA"/>
        </w:rPr>
        <w:t>понеділок</w:t>
      </w:r>
      <w:r>
        <w:rPr>
          <w:i/>
          <w:iCs/>
          <w:lang w:val="uk-UA"/>
        </w:rPr>
        <w:t xml:space="preserve">, з 14:30 до 16:00, </w:t>
      </w:r>
      <w:r w:rsidR="00535976" w:rsidRPr="00641CF1">
        <w:rPr>
          <w:i/>
          <w:iCs/>
          <w:lang w:val="de-DE"/>
        </w:rPr>
        <w:t>XX</w:t>
      </w:r>
      <w:r>
        <w:rPr>
          <w:i/>
          <w:iCs/>
          <w:lang w:val="uk-UA"/>
        </w:rPr>
        <w:t xml:space="preserve"> корпус, ауд. </w:t>
      </w:r>
      <w:r w:rsidR="00535976" w:rsidRPr="00641CF1">
        <w:rPr>
          <w:i/>
          <w:iCs/>
          <w:lang w:val="de-DE"/>
        </w:rPr>
        <w:t>315</w:t>
      </w:r>
      <w:r>
        <w:rPr>
          <w:i/>
          <w:iCs/>
          <w:lang w:val="uk-UA"/>
        </w:rPr>
        <w:t xml:space="preserve">; дистанційні – </w:t>
      </w:r>
      <w:r w:rsidRPr="00641CF1">
        <w:rPr>
          <w:i/>
          <w:iCs/>
          <w:lang w:val="de-DE"/>
        </w:rPr>
        <w:t xml:space="preserve">Viber, Telegram, WhatsApp </w:t>
      </w:r>
    </w:p>
    <w:p w14:paraId="033523CA" w14:textId="77777777" w:rsidR="00970769" w:rsidRPr="00584BA2" w:rsidRDefault="00970769" w:rsidP="00970769">
      <w:pPr>
        <w:rPr>
          <w:lang w:val="uk-UA"/>
        </w:rPr>
      </w:pPr>
    </w:p>
    <w:p w14:paraId="6574B950" w14:textId="77777777" w:rsidR="00E42FA1" w:rsidRDefault="00E42FA1" w:rsidP="00C27B7C">
      <w:pPr>
        <w:rPr>
          <w:lang w:val="uk-UA"/>
        </w:rPr>
      </w:pPr>
    </w:p>
    <w:tbl>
      <w:tblPr>
        <w:tblW w:w="10178" w:type="dxa"/>
        <w:tblInd w:w="-5"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268"/>
        <w:gridCol w:w="568"/>
        <w:gridCol w:w="1388"/>
        <w:gridCol w:w="1389"/>
        <w:gridCol w:w="1417"/>
        <w:gridCol w:w="1106"/>
        <w:gridCol w:w="992"/>
        <w:gridCol w:w="1050"/>
      </w:tblGrid>
      <w:tr w:rsidR="003D656F" w:rsidRPr="009D0B54" w14:paraId="3B16EC8E" w14:textId="77777777" w:rsidTr="00287991">
        <w:trPr>
          <w:trHeight w:val="239"/>
        </w:trPr>
        <w:tc>
          <w:tcPr>
            <w:tcW w:w="2836" w:type="dxa"/>
            <w:gridSpan w:val="2"/>
            <w:tcBorders>
              <w:top w:val="single" w:sz="4" w:space="0" w:color="000000"/>
            </w:tcBorders>
          </w:tcPr>
          <w:p w14:paraId="49F627C6" w14:textId="45F58606" w:rsidR="003D656F" w:rsidRPr="004964FC" w:rsidRDefault="00002A34" w:rsidP="00AD356A">
            <w:pPr>
              <w:rPr>
                <w:rFonts w:eastAsia="Times New Roman"/>
                <w:b/>
                <w:bCs/>
                <w:lang w:val="ru-RU"/>
              </w:rPr>
            </w:pPr>
            <w:r>
              <w:rPr>
                <w:b/>
                <w:bCs/>
                <w:lang w:val="uk-UA"/>
              </w:rPr>
              <w:t>Освітньо-наукова</w:t>
            </w:r>
            <w:r w:rsidR="003D656F" w:rsidRPr="00EF5BEC">
              <w:rPr>
                <w:b/>
                <w:bCs/>
                <w:lang w:val="uk-UA"/>
              </w:rPr>
              <w:t xml:space="preserve"> програма, рівень вищої освіти</w:t>
            </w:r>
            <w:r w:rsidR="00287991" w:rsidRPr="004964FC">
              <w:rPr>
                <w:b/>
                <w:bCs/>
                <w:lang w:val="ru-RU"/>
              </w:rPr>
              <w:t>:</w:t>
            </w:r>
          </w:p>
        </w:tc>
        <w:tc>
          <w:tcPr>
            <w:tcW w:w="7342" w:type="dxa"/>
            <w:gridSpan w:val="6"/>
            <w:tcBorders>
              <w:top w:val="single" w:sz="4" w:space="0" w:color="000000"/>
            </w:tcBorders>
          </w:tcPr>
          <w:p w14:paraId="544D9F88" w14:textId="77777777" w:rsidR="00535976" w:rsidRPr="00535976" w:rsidRDefault="00535976" w:rsidP="00535976">
            <w:pPr>
              <w:widowControl w:val="0"/>
              <w:spacing w:line="276" w:lineRule="auto"/>
              <w:rPr>
                <w:szCs w:val="28"/>
                <w:lang w:val="uk-UA"/>
              </w:rPr>
            </w:pPr>
            <w:r w:rsidRPr="00535976">
              <w:rPr>
                <w:szCs w:val="28"/>
                <w:lang w:val="uk-UA"/>
              </w:rPr>
              <w:t>14 Електрична інженерія</w:t>
            </w:r>
          </w:p>
          <w:p w14:paraId="6F917A8A" w14:textId="3E61599E" w:rsidR="00816BFD" w:rsidRPr="00002A34" w:rsidRDefault="00816BFD" w:rsidP="00535976">
            <w:pPr>
              <w:spacing w:after="20"/>
              <w:jc w:val="both"/>
              <w:rPr>
                <w:rFonts w:eastAsia="Times New Roman"/>
                <w:lang w:val="uk-UA"/>
              </w:rPr>
            </w:pPr>
            <w:r>
              <w:rPr>
                <w:rFonts w:eastAsia="Times New Roman"/>
                <w:lang w:val="uk-UA"/>
              </w:rPr>
              <w:t>доктор філософії</w:t>
            </w:r>
          </w:p>
        </w:tc>
      </w:tr>
      <w:tr w:rsidR="00D54399" w:rsidRPr="00E42FA1" w14:paraId="4C5921CA" w14:textId="77777777" w:rsidTr="00287991">
        <w:trPr>
          <w:trHeight w:val="239"/>
        </w:trPr>
        <w:tc>
          <w:tcPr>
            <w:tcW w:w="2836" w:type="dxa"/>
            <w:gridSpan w:val="2"/>
          </w:tcPr>
          <w:p w14:paraId="797DD721" w14:textId="14CE034D" w:rsidR="00D54399" w:rsidRPr="00287991" w:rsidRDefault="00D54399" w:rsidP="00AD356A">
            <w:pPr>
              <w:rPr>
                <w:b/>
                <w:bCs/>
              </w:rPr>
            </w:pPr>
            <w:r>
              <w:rPr>
                <w:b/>
                <w:bCs/>
                <w:lang w:val="uk-UA"/>
              </w:rPr>
              <w:t>Статус дисципліни</w:t>
            </w:r>
            <w:r w:rsidR="00287991">
              <w:rPr>
                <w:b/>
                <w:bCs/>
              </w:rPr>
              <w:t>:</w:t>
            </w:r>
          </w:p>
        </w:tc>
        <w:tc>
          <w:tcPr>
            <w:tcW w:w="7342" w:type="dxa"/>
            <w:gridSpan w:val="6"/>
          </w:tcPr>
          <w:p w14:paraId="6BB2FB21" w14:textId="7AAAE971" w:rsidR="00D54399" w:rsidRDefault="00535976" w:rsidP="003D656F">
            <w:pPr>
              <w:spacing w:after="20"/>
              <w:rPr>
                <w:lang w:val="uk-UA"/>
              </w:rPr>
            </w:pPr>
            <w:r w:rsidRPr="00922EA9">
              <w:rPr>
                <w:szCs w:val="28"/>
                <w:lang w:val="uk-UA"/>
              </w:rPr>
              <w:t>обов’язкова</w:t>
            </w:r>
            <w:r w:rsidR="00D54399">
              <w:rPr>
                <w:lang w:val="uk-UA"/>
              </w:rPr>
              <w:t xml:space="preserve"> </w:t>
            </w:r>
          </w:p>
        </w:tc>
      </w:tr>
      <w:tr w:rsidR="00287991" w:rsidRPr="00EF5BEC" w14:paraId="5371CB13" w14:textId="77777777" w:rsidTr="00287991">
        <w:trPr>
          <w:trHeight w:val="250"/>
        </w:trPr>
        <w:tc>
          <w:tcPr>
            <w:tcW w:w="2268" w:type="dxa"/>
          </w:tcPr>
          <w:p w14:paraId="12722584" w14:textId="77777777" w:rsidR="00287991" w:rsidRPr="00287991" w:rsidRDefault="00287991" w:rsidP="00AD356A">
            <w:pPr>
              <w:rPr>
                <w:rFonts w:eastAsia="Times New Roman"/>
                <w:b/>
                <w:bCs/>
                <w:lang w:val="uk-UA"/>
              </w:rPr>
            </w:pPr>
            <w:r w:rsidRPr="00EF5BEC">
              <w:rPr>
                <w:b/>
                <w:bCs/>
                <w:lang w:val="uk-UA"/>
              </w:rPr>
              <w:t>Кредити ECTS</w:t>
            </w:r>
          </w:p>
        </w:tc>
        <w:tc>
          <w:tcPr>
            <w:tcW w:w="568" w:type="dxa"/>
          </w:tcPr>
          <w:p w14:paraId="4015F858" w14:textId="65EE1867" w:rsidR="00287991" w:rsidRPr="006563CF" w:rsidRDefault="00970769" w:rsidP="00AD356A">
            <w:pPr>
              <w:rPr>
                <w:rFonts w:eastAsia="Times New Roman"/>
                <w:lang w:val="uk-UA"/>
              </w:rPr>
            </w:pPr>
            <w:r>
              <w:rPr>
                <w:rFonts w:eastAsia="Times New Roman"/>
                <w:lang w:val="uk-UA"/>
              </w:rPr>
              <w:t xml:space="preserve"> </w:t>
            </w:r>
            <w:r w:rsidR="006563CF" w:rsidRPr="006563CF">
              <w:rPr>
                <w:rFonts w:eastAsia="Times New Roman"/>
                <w:lang w:val="uk-UA"/>
              </w:rPr>
              <w:t>3</w:t>
            </w:r>
          </w:p>
        </w:tc>
        <w:tc>
          <w:tcPr>
            <w:tcW w:w="1388" w:type="dxa"/>
          </w:tcPr>
          <w:p w14:paraId="25E51512" w14:textId="77777777" w:rsidR="00287991" w:rsidRPr="00287991" w:rsidRDefault="00287991" w:rsidP="00AD356A">
            <w:pPr>
              <w:rPr>
                <w:rFonts w:eastAsia="Times New Roman"/>
                <w:b/>
                <w:bCs/>
              </w:rPr>
            </w:pPr>
            <w:r w:rsidRPr="00EF5BEC">
              <w:rPr>
                <w:b/>
                <w:bCs/>
                <w:lang w:val="uk-UA"/>
              </w:rPr>
              <w:t xml:space="preserve">Навч. </w:t>
            </w:r>
            <w:r>
              <w:rPr>
                <w:b/>
                <w:bCs/>
              </w:rPr>
              <w:t>р</w:t>
            </w:r>
            <w:r w:rsidRPr="00EF5BEC">
              <w:rPr>
                <w:b/>
                <w:bCs/>
                <w:lang w:val="uk-UA"/>
              </w:rPr>
              <w:t>ік</w:t>
            </w:r>
            <w:r>
              <w:rPr>
                <w:b/>
                <w:bCs/>
              </w:rPr>
              <w:t>:</w:t>
            </w:r>
          </w:p>
        </w:tc>
        <w:tc>
          <w:tcPr>
            <w:tcW w:w="1389" w:type="dxa"/>
          </w:tcPr>
          <w:p w14:paraId="606629DB" w14:textId="3A702AA9" w:rsidR="00287991" w:rsidRPr="00EF5BEC" w:rsidRDefault="00CA050D" w:rsidP="00AD356A">
            <w:pPr>
              <w:rPr>
                <w:rFonts w:eastAsia="Times New Roman"/>
                <w:lang w:val="uk-UA"/>
              </w:rPr>
            </w:pPr>
            <w:r>
              <w:rPr>
                <w:rFonts w:eastAsia="Times New Roman"/>
                <w:lang w:val="uk-UA"/>
              </w:rPr>
              <w:t>2021-2022</w:t>
            </w:r>
          </w:p>
        </w:tc>
        <w:tc>
          <w:tcPr>
            <w:tcW w:w="1417" w:type="dxa"/>
          </w:tcPr>
          <w:p w14:paraId="4A6099FD" w14:textId="77777777" w:rsidR="00287991" w:rsidRPr="00EF5BEC" w:rsidRDefault="00287991" w:rsidP="00AD356A">
            <w:pPr>
              <w:rPr>
                <w:rFonts w:eastAsia="Times New Roman"/>
                <w:b/>
                <w:bCs/>
                <w:lang w:val="uk-UA"/>
              </w:rPr>
            </w:pPr>
            <w:r>
              <w:rPr>
                <w:b/>
                <w:bCs/>
                <w:lang w:val="uk-UA"/>
              </w:rPr>
              <w:t>Рік навчання</w:t>
            </w:r>
          </w:p>
        </w:tc>
        <w:tc>
          <w:tcPr>
            <w:tcW w:w="1106" w:type="dxa"/>
          </w:tcPr>
          <w:p w14:paraId="77005A2B" w14:textId="3A1105AC" w:rsidR="00287991" w:rsidRPr="00535976" w:rsidRDefault="00535976" w:rsidP="00B94EE9">
            <w:pPr>
              <w:jc w:val="center"/>
              <w:rPr>
                <w:rFonts w:eastAsia="Times New Roman"/>
              </w:rPr>
            </w:pPr>
            <w:r>
              <w:rPr>
                <w:rFonts w:eastAsia="Times New Roman"/>
              </w:rPr>
              <w:t>2</w:t>
            </w:r>
          </w:p>
        </w:tc>
        <w:tc>
          <w:tcPr>
            <w:tcW w:w="992" w:type="dxa"/>
            <w:tcBorders>
              <w:right w:val="single" w:sz="4" w:space="0" w:color="000000"/>
            </w:tcBorders>
          </w:tcPr>
          <w:p w14:paraId="63902CF6" w14:textId="77777777" w:rsidR="00287991" w:rsidRPr="00177BBC" w:rsidRDefault="00287991" w:rsidP="00287991">
            <w:pPr>
              <w:rPr>
                <w:rFonts w:eastAsia="Times New Roman"/>
                <w:lang w:val="ru-RU"/>
              </w:rPr>
            </w:pPr>
            <w:r w:rsidRPr="00EF5BEC">
              <w:rPr>
                <w:b/>
                <w:bCs/>
                <w:lang w:val="uk-UA"/>
              </w:rPr>
              <w:t>Тижні</w:t>
            </w:r>
            <w:r>
              <w:rPr>
                <w:rFonts w:eastAsia="Times New Roman"/>
                <w:lang w:val="uk-UA"/>
              </w:rPr>
              <w:t xml:space="preserve"> </w:t>
            </w:r>
          </w:p>
        </w:tc>
        <w:tc>
          <w:tcPr>
            <w:tcW w:w="1050" w:type="dxa"/>
            <w:tcBorders>
              <w:left w:val="single" w:sz="4" w:space="0" w:color="000000"/>
            </w:tcBorders>
          </w:tcPr>
          <w:p w14:paraId="2D19D79F" w14:textId="227553B1" w:rsidR="00287991" w:rsidRPr="00177BBC" w:rsidRDefault="006563CF" w:rsidP="00E5398E">
            <w:pPr>
              <w:jc w:val="center"/>
              <w:rPr>
                <w:rFonts w:eastAsia="Times New Roman"/>
                <w:lang w:val="ru-RU"/>
              </w:rPr>
            </w:pPr>
            <w:r w:rsidRPr="006563CF">
              <w:rPr>
                <w:rFonts w:eastAsia="Times New Roman"/>
                <w:lang w:val="ru-RU"/>
              </w:rPr>
              <w:t>1</w:t>
            </w:r>
            <w:r w:rsidR="00CA050D">
              <w:rPr>
                <w:rFonts w:eastAsia="Times New Roman"/>
                <w:lang w:val="ru-RU"/>
              </w:rPr>
              <w:t>6</w:t>
            </w:r>
          </w:p>
        </w:tc>
      </w:tr>
      <w:tr w:rsidR="00287991" w:rsidRPr="00676F1A" w14:paraId="46607A63" w14:textId="77777777" w:rsidTr="00287991">
        <w:trPr>
          <w:trHeight w:val="250"/>
        </w:trPr>
        <w:tc>
          <w:tcPr>
            <w:tcW w:w="2836" w:type="dxa"/>
            <w:gridSpan w:val="2"/>
          </w:tcPr>
          <w:p w14:paraId="53C8E77D" w14:textId="77777777" w:rsidR="00287991" w:rsidRPr="00287991" w:rsidRDefault="00287991" w:rsidP="00080904">
            <w:pPr>
              <w:rPr>
                <w:rFonts w:eastAsia="Times New Roman"/>
              </w:rPr>
            </w:pPr>
            <w:r>
              <w:rPr>
                <w:b/>
                <w:bCs/>
                <w:lang w:val="uk-UA"/>
              </w:rPr>
              <w:t>Вид контролю</w:t>
            </w:r>
            <w:r>
              <w:rPr>
                <w:b/>
                <w:bCs/>
                <w:lang w:val="ru-RU"/>
              </w:rPr>
              <w:t>:</w:t>
            </w:r>
          </w:p>
        </w:tc>
        <w:tc>
          <w:tcPr>
            <w:tcW w:w="2777" w:type="dxa"/>
            <w:gridSpan w:val="2"/>
          </w:tcPr>
          <w:p w14:paraId="5D65996C" w14:textId="02A6624F" w:rsidR="00287991" w:rsidRPr="00080904" w:rsidRDefault="00B71C79" w:rsidP="00080904">
            <w:pPr>
              <w:rPr>
                <w:rFonts w:eastAsia="Times New Roman"/>
                <w:b/>
                <w:bCs/>
                <w:lang w:val="uk-UA"/>
              </w:rPr>
            </w:pPr>
            <w:r>
              <w:rPr>
                <w:lang w:val="uk-UA"/>
              </w:rPr>
              <w:t>Екзамен</w:t>
            </w:r>
          </w:p>
        </w:tc>
        <w:tc>
          <w:tcPr>
            <w:tcW w:w="4565" w:type="dxa"/>
            <w:gridSpan w:val="4"/>
          </w:tcPr>
          <w:p w14:paraId="1DBBBD79" w14:textId="77777777" w:rsidR="00287991" w:rsidRPr="00080904" w:rsidRDefault="00287991" w:rsidP="00080904">
            <w:pPr>
              <w:rPr>
                <w:rFonts w:eastAsia="Times New Roman"/>
                <w:lang w:val="uk-UA"/>
              </w:rPr>
            </w:pPr>
          </w:p>
        </w:tc>
      </w:tr>
      <w:tr w:rsidR="00287991" w:rsidRPr="00641CF1" w14:paraId="503A80E5" w14:textId="77777777" w:rsidTr="00287991">
        <w:trPr>
          <w:trHeight w:val="250"/>
        </w:trPr>
        <w:tc>
          <w:tcPr>
            <w:tcW w:w="4224" w:type="dxa"/>
            <w:gridSpan w:val="3"/>
          </w:tcPr>
          <w:p w14:paraId="7E4400FA" w14:textId="77777777" w:rsidR="00287991" w:rsidRPr="00EF5BEC" w:rsidRDefault="00287991" w:rsidP="00AD356A">
            <w:pPr>
              <w:rPr>
                <w:rFonts w:eastAsia="Times New Roman"/>
                <w:b/>
                <w:bCs/>
                <w:lang w:val="uk-UA"/>
              </w:rPr>
            </w:pPr>
            <w:r w:rsidRPr="00EF5BEC">
              <w:rPr>
                <w:b/>
                <w:bCs/>
                <w:lang w:val="uk-UA"/>
              </w:rPr>
              <w:t>Посилання на курс в Moodle</w:t>
            </w:r>
          </w:p>
        </w:tc>
        <w:tc>
          <w:tcPr>
            <w:tcW w:w="5954" w:type="dxa"/>
            <w:gridSpan w:val="5"/>
          </w:tcPr>
          <w:p w14:paraId="11E66EEF" w14:textId="71902CE3" w:rsidR="004E2660" w:rsidRPr="00B64F14" w:rsidRDefault="00B64F14" w:rsidP="00AD356A">
            <w:pPr>
              <w:rPr>
                <w:rFonts w:eastAsia="Times New Roman"/>
                <w:lang w:val="uk-UA"/>
              </w:rPr>
            </w:pPr>
            <w:r w:rsidRPr="00B64F14">
              <w:t>https</w:t>
            </w:r>
            <w:r w:rsidRPr="00B64F14">
              <w:rPr>
                <w:lang w:val="uk-UA"/>
              </w:rPr>
              <w:t>://</w:t>
            </w:r>
            <w:r w:rsidRPr="00B64F14">
              <w:t>moodle</w:t>
            </w:r>
            <w:r w:rsidRPr="00B64F14">
              <w:rPr>
                <w:lang w:val="uk-UA"/>
              </w:rPr>
              <w:t>.</w:t>
            </w:r>
            <w:r w:rsidRPr="00B64F14">
              <w:t>znu</w:t>
            </w:r>
            <w:r w:rsidRPr="00B64F14">
              <w:rPr>
                <w:lang w:val="uk-UA"/>
              </w:rPr>
              <w:t>.</w:t>
            </w:r>
            <w:r w:rsidRPr="00B64F14">
              <w:t>edu</w:t>
            </w:r>
            <w:r w:rsidRPr="00B64F14">
              <w:rPr>
                <w:lang w:val="uk-UA"/>
              </w:rPr>
              <w:t>.</w:t>
            </w:r>
            <w:r w:rsidRPr="00B64F14">
              <w:t>ua</w:t>
            </w:r>
            <w:r w:rsidRPr="00B64F14">
              <w:rPr>
                <w:lang w:val="uk-UA"/>
              </w:rPr>
              <w:t>/</w:t>
            </w:r>
            <w:r w:rsidRPr="00B64F14">
              <w:t>course</w:t>
            </w:r>
            <w:r w:rsidRPr="00B64F14">
              <w:rPr>
                <w:lang w:val="uk-UA"/>
              </w:rPr>
              <w:t>/</w:t>
            </w:r>
            <w:r w:rsidRPr="00B64F14">
              <w:t>view</w:t>
            </w:r>
            <w:r w:rsidRPr="00B64F14">
              <w:rPr>
                <w:lang w:val="uk-UA"/>
              </w:rPr>
              <w:t>.</w:t>
            </w:r>
            <w:r w:rsidRPr="00B64F14">
              <w:t>php</w:t>
            </w:r>
            <w:r w:rsidRPr="00B64F14">
              <w:rPr>
                <w:lang w:val="uk-UA"/>
              </w:rPr>
              <w:t>?</w:t>
            </w:r>
            <w:r w:rsidRPr="00B64F14">
              <w:t>id</w:t>
            </w:r>
            <w:r w:rsidRPr="00B64F14">
              <w:rPr>
                <w:lang w:val="uk-UA"/>
              </w:rPr>
              <w:t xml:space="preserve">=13351 </w:t>
            </w:r>
          </w:p>
        </w:tc>
      </w:tr>
    </w:tbl>
    <w:p w14:paraId="16B40AE8" w14:textId="77777777" w:rsidR="006A2900" w:rsidRPr="00EF5BEC" w:rsidRDefault="006A2900" w:rsidP="00933144">
      <w:pPr>
        <w:rPr>
          <w:rStyle w:val="s1"/>
          <w:b/>
          <w:bCs/>
          <w:u w:val="single"/>
          <w:lang w:val="uk-UA"/>
        </w:rPr>
      </w:pPr>
    </w:p>
    <w:p w14:paraId="141323F3" w14:textId="7F8D2C6C" w:rsidR="00E66C95" w:rsidRPr="00EF5BEC" w:rsidRDefault="00EF5BEC" w:rsidP="00E66C95">
      <w:pPr>
        <w:rPr>
          <w:lang w:val="uk-UA"/>
        </w:rPr>
      </w:pPr>
      <w:r w:rsidRPr="00EF5BEC">
        <w:rPr>
          <w:b/>
          <w:bCs/>
          <w:sz w:val="28"/>
          <w:szCs w:val="28"/>
          <w:lang w:val="uk-UA"/>
        </w:rPr>
        <w:t xml:space="preserve">ОПИС КУРСУ </w:t>
      </w:r>
      <w:r w:rsidR="00970769">
        <w:rPr>
          <w:b/>
          <w:bCs/>
          <w:sz w:val="28"/>
          <w:szCs w:val="28"/>
          <w:lang w:val="uk-UA"/>
        </w:rPr>
        <w:t xml:space="preserve"> </w:t>
      </w:r>
    </w:p>
    <w:p w14:paraId="5CC30303" w14:textId="6C94D2F4" w:rsidR="00D91298" w:rsidRPr="00B64F14" w:rsidRDefault="00791E2C" w:rsidP="00535976">
      <w:pPr>
        <w:pStyle w:val="BodyText"/>
        <w:spacing w:before="170" w:line="249" w:lineRule="auto"/>
        <w:ind w:right="-1" w:firstLine="540"/>
        <w:jc w:val="both"/>
        <w:rPr>
          <w:i/>
          <w:lang w:val="uk-UA"/>
        </w:rPr>
      </w:pPr>
      <w:r>
        <w:rPr>
          <w:i/>
          <w:iCs/>
          <w:lang w:val="uk-UA"/>
        </w:rPr>
        <w:t xml:space="preserve">Курс має на </w:t>
      </w:r>
      <w:r w:rsidRPr="00881506">
        <w:rPr>
          <w:b/>
          <w:bCs/>
          <w:i/>
          <w:iCs/>
          <w:lang w:val="uk-UA"/>
        </w:rPr>
        <w:t>меті</w:t>
      </w:r>
      <w:r>
        <w:rPr>
          <w:i/>
          <w:iCs/>
          <w:lang w:val="uk-UA"/>
        </w:rPr>
        <w:t xml:space="preserve"> </w:t>
      </w:r>
      <w:r w:rsidR="00535976" w:rsidRPr="00535976">
        <w:rPr>
          <w:rFonts w:eastAsia="Calibri"/>
          <w:i/>
          <w:lang w:val="uk-UA"/>
        </w:rPr>
        <w:t xml:space="preserve">набуття аспірантами високого рiвня професiйної пiдготовки в галузi побудови енергоефективних систем та комплексiв споживачiв електроенергiї на пiдприємствах. Предметом вивчення курсу є системи електропостачання сучасних промислових пiдприємств, методи забезпечення i оцiнювання енергоефективностi систем та комплексів; аналіз енергетичних характеристик електроприводів; використовування методiв i засобiв забезпечення високих енергетичних показникiв електроприводiв; методи розрахунку та оцiнки енергоефективностi обладнання електромеханічних систем. </w:t>
      </w:r>
      <w:r w:rsidR="00535976" w:rsidRPr="00535976">
        <w:rPr>
          <w:i/>
          <w:lang w:val="uk-UA"/>
        </w:rPr>
        <w:t>Основними завданнями</w:t>
      </w:r>
      <w:r w:rsidR="00535976" w:rsidRPr="00535976">
        <w:rPr>
          <w:lang w:val="uk-UA"/>
        </w:rPr>
        <w:t xml:space="preserve"> </w:t>
      </w:r>
      <w:r w:rsidR="00535976" w:rsidRPr="00535976">
        <w:rPr>
          <w:i/>
          <w:lang w:val="uk-UA"/>
        </w:rPr>
        <w:t>вивчення дисципліни «</w:t>
      </w:r>
      <w:r w:rsidR="00B64F14" w:rsidRPr="00F54A2E">
        <w:rPr>
          <w:rFonts w:eastAsia="Calibri"/>
          <w:lang w:val="uk-UA"/>
        </w:rPr>
        <w:t>Наукові проблеми розвитку електроенергетики та електромеханіки</w:t>
      </w:r>
      <w:r w:rsidR="00535976" w:rsidRPr="00535976">
        <w:rPr>
          <w:i/>
          <w:lang w:val="uk-UA"/>
        </w:rPr>
        <w:t>» є: полягають у формуванні теоретичних знань про методологічні основи проектування систем електропостачання промислових об'єктів, виявлення комплексу вимог до енергоефективних виробничих систем та комплексів, визначення енергетичних характеристик і показників електроприводів, аналіз впливу якості електроенергії на енергетику електропривода, особливості проектування сучасних електромеханічних систем, що відповідає зазначеним вимогам енергетичної ефективності електроприводів виробничих комплексів в різних галузях промисловості.</w:t>
      </w:r>
      <w:r w:rsidR="00B64F14" w:rsidRPr="00B64F14">
        <w:rPr>
          <w:i/>
          <w:lang w:val="uk-UA"/>
        </w:rPr>
        <w:t xml:space="preserve"> </w:t>
      </w:r>
    </w:p>
    <w:p w14:paraId="7AE7787D" w14:textId="70DDF229" w:rsidR="009D77A7" w:rsidRPr="00EF5BEC" w:rsidRDefault="004416CB" w:rsidP="005D15A6">
      <w:pPr>
        <w:jc w:val="center"/>
        <w:rPr>
          <w:lang w:val="uk-UA"/>
        </w:rPr>
      </w:pPr>
      <w:r>
        <w:rPr>
          <w:b/>
          <w:bCs/>
          <w:sz w:val="28"/>
          <w:szCs w:val="28"/>
          <w:lang w:val="uk-UA"/>
        </w:rPr>
        <w:t xml:space="preserve">ПРОГРАМНІ </w:t>
      </w:r>
      <w:r w:rsidR="00EF5BEC" w:rsidRPr="00EF5BEC">
        <w:rPr>
          <w:b/>
          <w:bCs/>
          <w:sz w:val="28"/>
          <w:szCs w:val="28"/>
          <w:lang w:val="uk-UA"/>
        </w:rPr>
        <w:t>РЕЗУЛЬТАТИ НАВЧАННЯ</w:t>
      </w:r>
    </w:p>
    <w:p w14:paraId="365A94DF" w14:textId="77777777" w:rsidR="004416CB" w:rsidRDefault="004416CB" w:rsidP="00844E18">
      <w:pPr>
        <w:outlineLvl w:val="0"/>
        <w:rPr>
          <w:b/>
          <w:bCs/>
          <w:color w:val="000000"/>
          <w:kern w:val="36"/>
          <w:sz w:val="28"/>
          <w:szCs w:val="28"/>
          <w:lang w:val="uk-UA"/>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8"/>
        <w:gridCol w:w="8676"/>
      </w:tblGrid>
      <w:tr w:rsidR="004416CB" w:rsidRPr="003C79C5" w14:paraId="2B42E9CB" w14:textId="77777777" w:rsidTr="00535976">
        <w:trPr>
          <w:trHeight w:val="146"/>
        </w:trPr>
        <w:tc>
          <w:tcPr>
            <w:tcW w:w="9884" w:type="dxa"/>
            <w:gridSpan w:val="2"/>
            <w:shd w:val="clear" w:color="auto" w:fill="F2F2F2" w:themeFill="background1" w:themeFillShade="F2"/>
          </w:tcPr>
          <w:p w14:paraId="2F6E0858" w14:textId="77777777" w:rsidR="004416CB" w:rsidRPr="003C79C5" w:rsidRDefault="004416CB" w:rsidP="00535976">
            <w:pPr>
              <w:pStyle w:val="NormalWeb"/>
              <w:spacing w:before="0" w:after="0" w:line="276" w:lineRule="auto"/>
              <w:jc w:val="center"/>
              <w:rPr>
                <w:b/>
                <w:color w:val="333333"/>
                <w:sz w:val="28"/>
                <w:szCs w:val="28"/>
              </w:rPr>
            </w:pPr>
            <w:r w:rsidRPr="003C79C5">
              <w:rPr>
                <w:b/>
                <w:color w:val="333333"/>
                <w:sz w:val="28"/>
                <w:szCs w:val="28"/>
              </w:rPr>
              <w:t>Програмні результати навчання</w:t>
            </w:r>
          </w:p>
        </w:tc>
      </w:tr>
      <w:tr w:rsidR="005D15A6" w:rsidRPr="00641CF1" w14:paraId="1C1D26F3" w14:textId="77777777" w:rsidTr="00535976">
        <w:trPr>
          <w:trHeight w:val="146"/>
        </w:trPr>
        <w:tc>
          <w:tcPr>
            <w:tcW w:w="1208" w:type="dxa"/>
          </w:tcPr>
          <w:p w14:paraId="410FD1B6" w14:textId="5B609B58" w:rsidR="005D15A6" w:rsidRPr="00CA050D" w:rsidRDefault="005D15A6" w:rsidP="005D15A6">
            <w:pPr>
              <w:widowControl w:val="0"/>
              <w:jc w:val="center"/>
              <w:rPr>
                <w:lang w:val="ru-RU" w:eastAsia="uk-UA"/>
              </w:rPr>
            </w:pPr>
            <w:r w:rsidRPr="00922EA9">
              <w:rPr>
                <w:b/>
                <w:bCs/>
                <w:kern w:val="2"/>
              </w:rPr>
              <w:t>ПРН5</w:t>
            </w:r>
          </w:p>
        </w:tc>
        <w:tc>
          <w:tcPr>
            <w:tcW w:w="8676" w:type="dxa"/>
          </w:tcPr>
          <w:p w14:paraId="16ECF91A" w14:textId="438CD95F" w:rsidR="005D15A6" w:rsidRPr="00B14475" w:rsidRDefault="005D15A6" w:rsidP="005D15A6">
            <w:pPr>
              <w:pStyle w:val="ListParagraph"/>
              <w:widowControl w:val="0"/>
              <w:ind w:left="0"/>
              <w:jc w:val="both"/>
              <w:rPr>
                <w:i/>
                <w:lang w:val="uk-UA"/>
              </w:rPr>
            </w:pPr>
            <w:r w:rsidRPr="00202C8D">
              <w:rPr>
                <w:lang w:val="uk-UA"/>
              </w:rPr>
              <w:t>Використовувати знання з організації освітнього процесу у закладі вищої освіти; володіти сучасними інноваційними технологіями та методами викладання; застосовувати критерії та способи оцінювання результатів навчання здобувачів вищої освіти у викладацькій діяльності</w:t>
            </w:r>
          </w:p>
        </w:tc>
      </w:tr>
      <w:tr w:rsidR="005D15A6" w:rsidRPr="00641CF1" w14:paraId="6CB384EE" w14:textId="77777777" w:rsidTr="00535976">
        <w:trPr>
          <w:trHeight w:val="146"/>
        </w:trPr>
        <w:tc>
          <w:tcPr>
            <w:tcW w:w="1208" w:type="dxa"/>
          </w:tcPr>
          <w:p w14:paraId="256BFD37" w14:textId="640C7F20" w:rsidR="005D15A6" w:rsidRPr="00CA050D" w:rsidRDefault="005D15A6" w:rsidP="005D15A6">
            <w:pPr>
              <w:widowControl w:val="0"/>
              <w:jc w:val="center"/>
              <w:rPr>
                <w:lang w:val="ru-RU" w:eastAsia="uk-UA"/>
              </w:rPr>
            </w:pPr>
            <w:r w:rsidRPr="00922EA9">
              <w:rPr>
                <w:b/>
                <w:bCs/>
                <w:kern w:val="2"/>
              </w:rPr>
              <w:t>ПРН6</w:t>
            </w:r>
          </w:p>
        </w:tc>
        <w:tc>
          <w:tcPr>
            <w:tcW w:w="8676" w:type="dxa"/>
          </w:tcPr>
          <w:p w14:paraId="3ADDDEA7" w14:textId="64AD7CA0" w:rsidR="005D15A6" w:rsidRPr="00B14475" w:rsidRDefault="005D15A6" w:rsidP="005D15A6">
            <w:pPr>
              <w:pStyle w:val="ListParagraph"/>
              <w:widowControl w:val="0"/>
              <w:ind w:left="0"/>
              <w:jc w:val="both"/>
              <w:rPr>
                <w:lang w:val="uk-UA"/>
              </w:rPr>
            </w:pPr>
            <w:r w:rsidRPr="00202C8D">
              <w:rPr>
                <w:lang w:val="uk-UA"/>
              </w:rPr>
              <w:t>Використовувати методи і способи ефективної комунікації та міжособистісної взаємодії в академічному середовищі</w:t>
            </w:r>
          </w:p>
        </w:tc>
      </w:tr>
      <w:tr w:rsidR="005D15A6" w:rsidRPr="00641CF1" w14:paraId="66AAB7C0" w14:textId="77777777" w:rsidTr="00535976">
        <w:trPr>
          <w:trHeight w:val="146"/>
        </w:trPr>
        <w:tc>
          <w:tcPr>
            <w:tcW w:w="1208" w:type="dxa"/>
          </w:tcPr>
          <w:p w14:paraId="3DFF9D9D" w14:textId="7824213D" w:rsidR="005D15A6" w:rsidRPr="00CA050D" w:rsidRDefault="005D15A6" w:rsidP="005D15A6">
            <w:pPr>
              <w:widowControl w:val="0"/>
              <w:jc w:val="center"/>
              <w:rPr>
                <w:lang w:val="ru-RU" w:eastAsia="uk-UA"/>
              </w:rPr>
            </w:pPr>
            <w:r w:rsidRPr="00922EA9">
              <w:rPr>
                <w:b/>
                <w:bCs/>
                <w:kern w:val="2"/>
              </w:rPr>
              <w:t>ПРН7</w:t>
            </w:r>
          </w:p>
        </w:tc>
        <w:tc>
          <w:tcPr>
            <w:tcW w:w="8676" w:type="dxa"/>
          </w:tcPr>
          <w:p w14:paraId="124E7351" w14:textId="17782C6F" w:rsidR="005D15A6" w:rsidRPr="00B14475" w:rsidRDefault="005D15A6" w:rsidP="005D15A6">
            <w:pPr>
              <w:pStyle w:val="ListParagraph"/>
              <w:widowControl w:val="0"/>
              <w:ind w:left="0"/>
              <w:jc w:val="both"/>
              <w:rPr>
                <w:lang w:val="uk-UA"/>
              </w:rPr>
            </w:pPr>
            <w:r w:rsidRPr="00202C8D">
              <w:rPr>
                <w:lang w:val="uk-UA"/>
              </w:rPr>
              <w:t xml:space="preserve">Оволодівати сучасними знаннями та застосовувати їх у практичній діяльності; </w:t>
            </w:r>
            <w:r w:rsidRPr="00202C8D">
              <w:rPr>
                <w:lang w:val="uk-UA"/>
              </w:rPr>
              <w:lastRenderedPageBreak/>
              <w:t>здійснювати абстрактний аналіз, оцінку і синтез нових та комплексних ідей; демонструвати відданість їх розвитку у передових контекстах професійної та наукової діяльності</w:t>
            </w:r>
          </w:p>
        </w:tc>
      </w:tr>
      <w:tr w:rsidR="005D15A6" w:rsidRPr="00641CF1" w14:paraId="0E1BDF12" w14:textId="77777777" w:rsidTr="00535976">
        <w:trPr>
          <w:trHeight w:val="146"/>
        </w:trPr>
        <w:tc>
          <w:tcPr>
            <w:tcW w:w="1208" w:type="dxa"/>
          </w:tcPr>
          <w:p w14:paraId="3E582BF9" w14:textId="33910488" w:rsidR="005D15A6" w:rsidRPr="00CA050D" w:rsidRDefault="005D15A6" w:rsidP="005D15A6">
            <w:pPr>
              <w:widowControl w:val="0"/>
              <w:jc w:val="center"/>
              <w:rPr>
                <w:lang w:val="ru-RU" w:eastAsia="uk-UA"/>
              </w:rPr>
            </w:pPr>
            <w:r w:rsidRPr="00922EA9">
              <w:rPr>
                <w:b/>
                <w:bCs/>
                <w:kern w:val="2"/>
              </w:rPr>
              <w:lastRenderedPageBreak/>
              <w:t>ПРН8</w:t>
            </w:r>
          </w:p>
        </w:tc>
        <w:tc>
          <w:tcPr>
            <w:tcW w:w="8676" w:type="dxa"/>
          </w:tcPr>
          <w:p w14:paraId="579BC686" w14:textId="4BF9D81B" w:rsidR="005D15A6" w:rsidRPr="00B14475" w:rsidRDefault="005D15A6" w:rsidP="005D15A6">
            <w:pPr>
              <w:pStyle w:val="ListParagraph"/>
              <w:widowControl w:val="0"/>
              <w:ind w:left="0"/>
              <w:jc w:val="both"/>
              <w:rPr>
                <w:lang w:val="uk-UA"/>
              </w:rPr>
            </w:pPr>
            <w:r w:rsidRPr="00202C8D">
              <w:rPr>
                <w:lang w:val="uk-UA"/>
              </w:rPr>
              <w:t>Започаткувати, планувати, проводити та коригувати послідовний процес ґрунтовного наукового дослідження, що дає можливість переосмислити наявне та створити нове цілісне знання; відповідати за якість проведених досліджень та достовірність їх результатів</w:t>
            </w:r>
          </w:p>
        </w:tc>
      </w:tr>
      <w:tr w:rsidR="005D15A6" w:rsidRPr="00641CF1" w14:paraId="4EC21917" w14:textId="77777777" w:rsidTr="00535976">
        <w:trPr>
          <w:trHeight w:val="146"/>
        </w:trPr>
        <w:tc>
          <w:tcPr>
            <w:tcW w:w="1208" w:type="dxa"/>
          </w:tcPr>
          <w:p w14:paraId="5E496797" w14:textId="6F056709" w:rsidR="005D15A6" w:rsidRPr="00CA050D" w:rsidRDefault="005D15A6" w:rsidP="005D15A6">
            <w:pPr>
              <w:widowControl w:val="0"/>
              <w:jc w:val="center"/>
              <w:rPr>
                <w:lang w:val="ru-RU" w:eastAsia="uk-UA"/>
              </w:rPr>
            </w:pPr>
            <w:r w:rsidRPr="00922EA9">
              <w:rPr>
                <w:b/>
                <w:bCs/>
                <w:kern w:val="2"/>
              </w:rPr>
              <w:t>ПРН9</w:t>
            </w:r>
          </w:p>
        </w:tc>
        <w:tc>
          <w:tcPr>
            <w:tcW w:w="8676" w:type="dxa"/>
          </w:tcPr>
          <w:p w14:paraId="4117F295" w14:textId="371FED03" w:rsidR="005D15A6" w:rsidRPr="00B14475" w:rsidRDefault="005D15A6" w:rsidP="005D15A6">
            <w:pPr>
              <w:pStyle w:val="ListParagraph"/>
              <w:widowControl w:val="0"/>
              <w:ind w:left="0"/>
              <w:jc w:val="both"/>
              <w:rPr>
                <w:lang w:val="uk-UA"/>
              </w:rPr>
            </w:pPr>
            <w:r w:rsidRPr="00202C8D">
              <w:rPr>
                <w:lang w:val="uk-UA"/>
              </w:rPr>
              <w:t>Систематизувати та узагальнювати отримані наукові результати, представляти їх у вигляді: наукової доповіді (тез), статті, звіту про виконання НДР, монографії, дисертації; забезпечувати захист прав інтелектуальної власності</w:t>
            </w:r>
          </w:p>
        </w:tc>
      </w:tr>
      <w:tr w:rsidR="005D15A6" w:rsidRPr="00641CF1" w14:paraId="1592267D" w14:textId="77777777" w:rsidTr="00535976">
        <w:trPr>
          <w:trHeight w:val="146"/>
        </w:trPr>
        <w:tc>
          <w:tcPr>
            <w:tcW w:w="1208" w:type="dxa"/>
          </w:tcPr>
          <w:p w14:paraId="074974D4" w14:textId="760A7F2D" w:rsidR="005D15A6" w:rsidRPr="0050073E" w:rsidRDefault="005D15A6" w:rsidP="005D15A6">
            <w:pPr>
              <w:widowControl w:val="0"/>
              <w:jc w:val="center"/>
              <w:rPr>
                <w:lang w:val="uk-UA" w:eastAsia="uk-UA"/>
              </w:rPr>
            </w:pPr>
            <w:r w:rsidRPr="00922EA9">
              <w:rPr>
                <w:b/>
                <w:bCs/>
                <w:kern w:val="2"/>
              </w:rPr>
              <w:t>ПРН10</w:t>
            </w:r>
          </w:p>
        </w:tc>
        <w:tc>
          <w:tcPr>
            <w:tcW w:w="8676" w:type="dxa"/>
          </w:tcPr>
          <w:p w14:paraId="2813AAF4" w14:textId="11D095BF" w:rsidR="005D15A6" w:rsidRPr="00B14475" w:rsidRDefault="005D15A6" w:rsidP="005D15A6">
            <w:pPr>
              <w:pStyle w:val="ListParagraph"/>
              <w:widowControl w:val="0"/>
              <w:ind w:left="0"/>
              <w:jc w:val="both"/>
              <w:rPr>
                <w:lang w:val="uk-UA"/>
              </w:rPr>
            </w:pPr>
            <w:r w:rsidRPr="00202C8D">
              <w:rPr>
                <w:lang w:val="uk-UA"/>
              </w:rPr>
              <w:t>Ініціювати, розробляти та/або реалізовувати освітні і наукові проєкти на національному та міжнародному рівнях; володіти навичками роботи у колективі, забезпечувати його організацію та координацію</w:t>
            </w:r>
          </w:p>
        </w:tc>
      </w:tr>
      <w:tr w:rsidR="005D15A6" w:rsidRPr="00641CF1" w14:paraId="5A5021C8" w14:textId="77777777" w:rsidTr="00535976">
        <w:trPr>
          <w:trHeight w:val="146"/>
        </w:trPr>
        <w:tc>
          <w:tcPr>
            <w:tcW w:w="1208" w:type="dxa"/>
          </w:tcPr>
          <w:p w14:paraId="22DB46B4" w14:textId="6F9C1B8E" w:rsidR="005D15A6" w:rsidRPr="00CA050D" w:rsidRDefault="005D15A6" w:rsidP="005D15A6">
            <w:pPr>
              <w:widowControl w:val="0"/>
              <w:jc w:val="center"/>
              <w:rPr>
                <w:lang w:val="ru-RU" w:eastAsia="uk-UA"/>
              </w:rPr>
            </w:pPr>
            <w:r w:rsidRPr="00922EA9">
              <w:rPr>
                <w:b/>
                <w:bCs/>
                <w:kern w:val="2"/>
              </w:rPr>
              <w:t>ПРН11</w:t>
            </w:r>
          </w:p>
        </w:tc>
        <w:tc>
          <w:tcPr>
            <w:tcW w:w="8676" w:type="dxa"/>
          </w:tcPr>
          <w:p w14:paraId="51343132" w14:textId="3F84C995" w:rsidR="005D15A6" w:rsidRPr="00B14475" w:rsidRDefault="005D15A6" w:rsidP="005D15A6">
            <w:pPr>
              <w:pStyle w:val="ListParagraph"/>
              <w:widowControl w:val="0"/>
              <w:ind w:left="0"/>
              <w:jc w:val="both"/>
              <w:rPr>
                <w:lang w:val="uk-UA"/>
              </w:rPr>
            </w:pPr>
            <w:r w:rsidRPr="00202C8D">
              <w:rPr>
                <w:lang w:val="uk-UA"/>
              </w:rPr>
              <w:t>Здійснювати пошук, оброблення та аналіз наукової інформації, її систематизацію та узагальнення; використовувати інформаційно-комунікаційні технології у дослідницькій та викладацькій діяльності</w:t>
            </w:r>
          </w:p>
        </w:tc>
      </w:tr>
      <w:tr w:rsidR="005D15A6" w:rsidRPr="00641CF1" w14:paraId="34A843E7" w14:textId="77777777" w:rsidTr="00535976">
        <w:trPr>
          <w:trHeight w:val="146"/>
        </w:trPr>
        <w:tc>
          <w:tcPr>
            <w:tcW w:w="1208" w:type="dxa"/>
          </w:tcPr>
          <w:p w14:paraId="4F2CCE98" w14:textId="0FADDDE6" w:rsidR="005D15A6" w:rsidRPr="00CA050D" w:rsidRDefault="005D15A6" w:rsidP="005D15A6">
            <w:pPr>
              <w:widowControl w:val="0"/>
              <w:jc w:val="center"/>
              <w:rPr>
                <w:lang w:val="ru-RU" w:eastAsia="uk-UA"/>
              </w:rPr>
            </w:pPr>
            <w:r w:rsidRPr="00922EA9">
              <w:rPr>
                <w:b/>
                <w:bCs/>
                <w:kern w:val="2"/>
              </w:rPr>
              <w:t>ПРН12</w:t>
            </w:r>
          </w:p>
        </w:tc>
        <w:tc>
          <w:tcPr>
            <w:tcW w:w="8676" w:type="dxa"/>
          </w:tcPr>
          <w:p w14:paraId="04FE8E5D" w14:textId="0B2F09B9" w:rsidR="005D15A6" w:rsidRPr="00B14475" w:rsidRDefault="005D15A6" w:rsidP="005D15A6">
            <w:pPr>
              <w:pStyle w:val="ListParagraph"/>
              <w:widowControl w:val="0"/>
              <w:ind w:left="0"/>
              <w:jc w:val="both"/>
              <w:rPr>
                <w:highlight w:val="yellow"/>
                <w:lang w:val="uk-UA"/>
              </w:rPr>
            </w:pPr>
            <w:r w:rsidRPr="00202C8D">
              <w:rPr>
                <w:lang w:val="uk-UA"/>
              </w:rPr>
              <w:t>Організовувати та проводити навчальні заняття із здобувачами вищої освіти з використанням сучасних освітніх технологій та інноваційних методів навчання; здійснювати об’єктивне оцінювання здобутих результатів навчання; відповідати за якість освітнього процесу та результати навчання здобувачів вищої освіти</w:t>
            </w:r>
          </w:p>
        </w:tc>
      </w:tr>
      <w:tr w:rsidR="005D15A6" w:rsidRPr="00641CF1" w14:paraId="74C02EB3" w14:textId="77777777" w:rsidTr="00535976">
        <w:trPr>
          <w:trHeight w:val="146"/>
        </w:trPr>
        <w:tc>
          <w:tcPr>
            <w:tcW w:w="1208" w:type="dxa"/>
          </w:tcPr>
          <w:p w14:paraId="3641BEA6" w14:textId="4A78A50C" w:rsidR="005D15A6" w:rsidRPr="00CA050D" w:rsidRDefault="005D15A6" w:rsidP="005D15A6">
            <w:pPr>
              <w:jc w:val="center"/>
              <w:rPr>
                <w:lang w:val="ru-RU" w:eastAsia="uk-UA"/>
              </w:rPr>
            </w:pPr>
            <w:r w:rsidRPr="00922EA9">
              <w:rPr>
                <w:b/>
                <w:bCs/>
                <w:kern w:val="2"/>
              </w:rPr>
              <w:t>ПРН13</w:t>
            </w:r>
          </w:p>
        </w:tc>
        <w:tc>
          <w:tcPr>
            <w:tcW w:w="8676" w:type="dxa"/>
          </w:tcPr>
          <w:p w14:paraId="133BB5F5" w14:textId="3096E213" w:rsidR="005D15A6" w:rsidRPr="00B14475" w:rsidRDefault="005D15A6" w:rsidP="005D15A6">
            <w:pPr>
              <w:pStyle w:val="ListParagraph"/>
              <w:ind w:left="0"/>
              <w:jc w:val="both"/>
              <w:rPr>
                <w:i/>
                <w:lang w:val="uk-UA"/>
              </w:rPr>
            </w:pPr>
            <w:r w:rsidRPr="00202C8D">
              <w:rPr>
                <w:lang w:val="uk-UA"/>
              </w:rPr>
              <w:t>Вільно спілкуватися  з питань, що стосуються сфери наукових та експертних знань, з колегами, широкою науковою спільнотою (у тому числі міжнародною), суспільством у цілому; демонструвати навички публічних виступів, аргументації та риторики</w:t>
            </w:r>
          </w:p>
        </w:tc>
      </w:tr>
      <w:tr w:rsidR="005D15A6" w:rsidRPr="00641CF1" w14:paraId="681B8597" w14:textId="77777777" w:rsidTr="00535976">
        <w:trPr>
          <w:trHeight w:val="146"/>
        </w:trPr>
        <w:tc>
          <w:tcPr>
            <w:tcW w:w="1208" w:type="dxa"/>
          </w:tcPr>
          <w:p w14:paraId="0BCC79CC" w14:textId="1C5416FE" w:rsidR="005D15A6" w:rsidRPr="00CA050D" w:rsidRDefault="005D15A6" w:rsidP="005D15A6">
            <w:pPr>
              <w:jc w:val="center"/>
              <w:rPr>
                <w:lang w:val="ru-RU" w:eastAsia="uk-UA"/>
              </w:rPr>
            </w:pPr>
            <w:r w:rsidRPr="00922EA9">
              <w:rPr>
                <w:b/>
                <w:bCs/>
                <w:kern w:val="2"/>
              </w:rPr>
              <w:t>ПРН14</w:t>
            </w:r>
          </w:p>
        </w:tc>
        <w:tc>
          <w:tcPr>
            <w:tcW w:w="8676" w:type="dxa"/>
          </w:tcPr>
          <w:p w14:paraId="3E6948D2" w14:textId="6E7A9C9B" w:rsidR="005D15A6" w:rsidRPr="00B14475" w:rsidRDefault="005D15A6" w:rsidP="005D15A6">
            <w:pPr>
              <w:jc w:val="both"/>
              <w:rPr>
                <w:i/>
                <w:lang w:val="uk-UA"/>
              </w:rPr>
            </w:pPr>
            <w:r w:rsidRPr="00202C8D">
              <w:rPr>
                <w:lang w:val="uk-UA"/>
              </w:rPr>
              <w:t>Використовувати академічну українську та англійську мови у професійній діяльності та наукових дослідженнях, усній та письмовій презентації їх результатів</w:t>
            </w:r>
          </w:p>
        </w:tc>
      </w:tr>
      <w:tr w:rsidR="005D15A6" w:rsidRPr="00641CF1" w14:paraId="03EF5546" w14:textId="77777777" w:rsidTr="00535976">
        <w:trPr>
          <w:trHeight w:val="146"/>
        </w:trPr>
        <w:tc>
          <w:tcPr>
            <w:tcW w:w="1208" w:type="dxa"/>
          </w:tcPr>
          <w:p w14:paraId="02E0E1E1" w14:textId="78D64AD1" w:rsidR="005D15A6" w:rsidRPr="00CA050D" w:rsidRDefault="005D15A6" w:rsidP="005D15A6">
            <w:pPr>
              <w:jc w:val="center"/>
              <w:rPr>
                <w:lang w:val="ru-RU" w:eastAsia="uk-UA"/>
              </w:rPr>
            </w:pPr>
            <w:r w:rsidRPr="00922EA9">
              <w:rPr>
                <w:b/>
                <w:bCs/>
                <w:kern w:val="2"/>
              </w:rPr>
              <w:t>ПРН15</w:t>
            </w:r>
          </w:p>
        </w:tc>
        <w:tc>
          <w:tcPr>
            <w:tcW w:w="8676" w:type="dxa"/>
          </w:tcPr>
          <w:p w14:paraId="0846170F" w14:textId="7D171B33" w:rsidR="005D15A6" w:rsidRPr="00B14475" w:rsidRDefault="005D15A6" w:rsidP="005D15A6">
            <w:pPr>
              <w:pStyle w:val="ListParagraph"/>
              <w:ind w:left="0"/>
              <w:jc w:val="both"/>
              <w:rPr>
                <w:i/>
                <w:color w:val="333333"/>
                <w:shd w:val="clear" w:color="auto" w:fill="FFFFFF"/>
                <w:lang w:val="uk-UA"/>
              </w:rPr>
            </w:pPr>
            <w:r w:rsidRPr="00202C8D">
              <w:rPr>
                <w:lang w:val="uk-UA"/>
              </w:rPr>
              <w:t>Розуміти морально-етичні норми і стандарти професійної поведінки науковця та викладача; принципи академічної доброчесності та дотримуватися їх у науковій та викладацькій діяльності</w:t>
            </w:r>
          </w:p>
        </w:tc>
      </w:tr>
      <w:tr w:rsidR="005D15A6" w:rsidRPr="00641CF1" w14:paraId="28F0CC4F" w14:textId="77777777" w:rsidTr="00535976">
        <w:trPr>
          <w:trHeight w:val="146"/>
        </w:trPr>
        <w:tc>
          <w:tcPr>
            <w:tcW w:w="1208" w:type="dxa"/>
          </w:tcPr>
          <w:p w14:paraId="0FA71918" w14:textId="011392C6" w:rsidR="005D15A6" w:rsidRPr="00CA050D" w:rsidRDefault="005D15A6" w:rsidP="005D15A6">
            <w:pPr>
              <w:jc w:val="center"/>
              <w:rPr>
                <w:lang w:val="ru-RU" w:eastAsia="uk-UA"/>
              </w:rPr>
            </w:pPr>
            <w:r w:rsidRPr="00922EA9">
              <w:rPr>
                <w:b/>
                <w:bCs/>
                <w:kern w:val="2"/>
              </w:rPr>
              <w:t>ПРН16</w:t>
            </w:r>
          </w:p>
        </w:tc>
        <w:tc>
          <w:tcPr>
            <w:tcW w:w="8676" w:type="dxa"/>
          </w:tcPr>
          <w:p w14:paraId="187A5A8F" w14:textId="6B19B570" w:rsidR="005D15A6" w:rsidRPr="00B14475" w:rsidRDefault="005D15A6" w:rsidP="005D15A6">
            <w:pPr>
              <w:pStyle w:val="ListParagraph"/>
              <w:ind w:left="0"/>
              <w:jc w:val="both"/>
              <w:rPr>
                <w:color w:val="333333"/>
                <w:shd w:val="clear" w:color="auto" w:fill="FFFFFF"/>
                <w:lang w:val="uk-UA"/>
              </w:rPr>
            </w:pPr>
            <w:r w:rsidRPr="00202C8D">
              <w:rPr>
                <w:lang w:val="uk-UA"/>
              </w:rPr>
              <w:t>Виявляти та вирішувати проблеми, самостійно приймати обґрунтовані рішення,  забезпечувати їх виконання; здійснювати планування та управління своїм часом; демонструвати ініціативність, лідерство та автономність у професійній та науковій діяльності</w:t>
            </w:r>
          </w:p>
        </w:tc>
      </w:tr>
      <w:tr w:rsidR="005D15A6" w:rsidRPr="00641CF1" w14:paraId="6D93C177" w14:textId="77777777" w:rsidTr="00535976">
        <w:trPr>
          <w:trHeight w:val="146"/>
        </w:trPr>
        <w:tc>
          <w:tcPr>
            <w:tcW w:w="1208" w:type="dxa"/>
          </w:tcPr>
          <w:p w14:paraId="38DABA8E" w14:textId="3CFC829B" w:rsidR="005D15A6" w:rsidRPr="00CA050D" w:rsidRDefault="005D15A6" w:rsidP="005D15A6">
            <w:pPr>
              <w:jc w:val="center"/>
              <w:rPr>
                <w:lang w:val="ru-RU" w:eastAsia="uk-UA"/>
              </w:rPr>
            </w:pPr>
            <w:r w:rsidRPr="00922EA9">
              <w:rPr>
                <w:b/>
                <w:bCs/>
                <w:kern w:val="2"/>
              </w:rPr>
              <w:t>ПРН17</w:t>
            </w:r>
          </w:p>
        </w:tc>
        <w:tc>
          <w:tcPr>
            <w:tcW w:w="8676" w:type="dxa"/>
          </w:tcPr>
          <w:p w14:paraId="3A33BAD8" w14:textId="7DF3BC66" w:rsidR="005D15A6" w:rsidRPr="00B14475" w:rsidRDefault="005D15A6" w:rsidP="005D15A6">
            <w:pPr>
              <w:pStyle w:val="ListParagraph"/>
              <w:ind w:left="0"/>
              <w:jc w:val="both"/>
              <w:rPr>
                <w:i/>
                <w:lang w:val="uk-UA"/>
              </w:rPr>
            </w:pPr>
            <w:r w:rsidRPr="00202C8D">
              <w:rPr>
                <w:lang w:val="uk-UA"/>
              </w:rPr>
              <w:t>Забезпечувати безперервний саморозвиток та самовдосконалення протягом життя</w:t>
            </w:r>
          </w:p>
        </w:tc>
      </w:tr>
      <w:tr w:rsidR="005D15A6" w:rsidRPr="00641CF1" w14:paraId="5E0DEF37" w14:textId="77777777" w:rsidTr="00535976">
        <w:trPr>
          <w:trHeight w:val="146"/>
        </w:trPr>
        <w:tc>
          <w:tcPr>
            <w:tcW w:w="1208" w:type="dxa"/>
          </w:tcPr>
          <w:p w14:paraId="5871D9A1" w14:textId="3D05152A" w:rsidR="005D15A6" w:rsidRPr="00CA050D" w:rsidRDefault="005D15A6" w:rsidP="005D15A6">
            <w:pPr>
              <w:jc w:val="center"/>
              <w:rPr>
                <w:lang w:val="ru-RU" w:eastAsia="uk-UA"/>
              </w:rPr>
            </w:pPr>
            <w:r w:rsidRPr="00922EA9">
              <w:rPr>
                <w:b/>
                <w:bCs/>
                <w:kern w:val="2"/>
              </w:rPr>
              <w:t>ПРН18</w:t>
            </w:r>
          </w:p>
        </w:tc>
        <w:tc>
          <w:tcPr>
            <w:tcW w:w="8676" w:type="dxa"/>
          </w:tcPr>
          <w:p w14:paraId="22B6E8CE" w14:textId="40A2FF34" w:rsidR="005D15A6" w:rsidRPr="00B14475" w:rsidRDefault="005D15A6" w:rsidP="005D15A6">
            <w:pPr>
              <w:pStyle w:val="ListParagraph"/>
              <w:ind w:left="0"/>
              <w:jc w:val="both"/>
              <w:rPr>
                <w:i/>
                <w:lang w:val="uk-UA"/>
              </w:rPr>
            </w:pPr>
            <w:r w:rsidRPr="00202C8D">
              <w:rPr>
                <w:lang w:val="uk-UA"/>
              </w:rPr>
              <w:t xml:space="preserve">Застосовувати знання з іноземної мови для розуміння наукових та професійних текстів в галузі </w:t>
            </w:r>
            <w:r w:rsidRPr="00202C8D">
              <w:rPr>
                <w:lang w:val="uk-UA" w:eastAsia="uk-UA"/>
              </w:rPr>
              <w:t>електроенергетики, електротехніки та електромеханіки</w:t>
            </w:r>
            <w:r w:rsidRPr="00202C8D">
              <w:rPr>
                <w:lang w:val="uk-UA"/>
              </w:rPr>
              <w:t xml:space="preserve">, працювати в міжнародному контексті </w:t>
            </w:r>
          </w:p>
        </w:tc>
      </w:tr>
      <w:tr w:rsidR="005D15A6" w:rsidRPr="005D15A6" w14:paraId="5F2A55CC" w14:textId="77777777" w:rsidTr="00535976">
        <w:trPr>
          <w:trHeight w:val="146"/>
        </w:trPr>
        <w:tc>
          <w:tcPr>
            <w:tcW w:w="1208" w:type="dxa"/>
          </w:tcPr>
          <w:p w14:paraId="338359FF" w14:textId="303B6FEE" w:rsidR="005D15A6" w:rsidRPr="00922EA9" w:rsidRDefault="005D15A6" w:rsidP="005D15A6">
            <w:pPr>
              <w:jc w:val="center"/>
              <w:rPr>
                <w:b/>
                <w:bCs/>
                <w:kern w:val="2"/>
              </w:rPr>
            </w:pPr>
            <w:r w:rsidRPr="00202C8D">
              <w:rPr>
                <w:b/>
                <w:bCs/>
                <w:kern w:val="2"/>
              </w:rPr>
              <w:t>ПРН19</w:t>
            </w:r>
          </w:p>
        </w:tc>
        <w:tc>
          <w:tcPr>
            <w:tcW w:w="8676" w:type="dxa"/>
          </w:tcPr>
          <w:p w14:paraId="51204CAC" w14:textId="7341C8B0" w:rsidR="005D15A6" w:rsidRPr="00202C8D" w:rsidRDefault="005D15A6" w:rsidP="005D15A6">
            <w:pPr>
              <w:pStyle w:val="ListParagraph"/>
              <w:ind w:left="0"/>
              <w:jc w:val="both"/>
              <w:rPr>
                <w:lang w:val="uk-UA"/>
              </w:rPr>
            </w:pPr>
            <w:r w:rsidRPr="00202C8D">
              <w:rPr>
                <w:lang w:val="uk-UA"/>
              </w:rPr>
              <w:t>Формулювати і перевіряти гіпотези; використовувати для обґрунтування висновків належні докази, зокрема, результати теоретичного аналізу, експериментальних досліджень (опитувань, спостережень) і математичного та/або комп’ютерного моделювання, наявні літературні дані.</w:t>
            </w:r>
          </w:p>
        </w:tc>
      </w:tr>
      <w:tr w:rsidR="005D15A6" w:rsidRPr="005D15A6" w14:paraId="58DC4C69" w14:textId="77777777" w:rsidTr="00535976">
        <w:trPr>
          <w:trHeight w:val="146"/>
        </w:trPr>
        <w:tc>
          <w:tcPr>
            <w:tcW w:w="1208" w:type="dxa"/>
          </w:tcPr>
          <w:p w14:paraId="78A54992" w14:textId="3DBCEFDD" w:rsidR="005D15A6" w:rsidRPr="00922EA9" w:rsidRDefault="005D15A6" w:rsidP="005D15A6">
            <w:pPr>
              <w:jc w:val="center"/>
              <w:rPr>
                <w:b/>
                <w:bCs/>
                <w:kern w:val="2"/>
              </w:rPr>
            </w:pPr>
            <w:r w:rsidRPr="00202C8D">
              <w:rPr>
                <w:b/>
                <w:bCs/>
                <w:kern w:val="2"/>
              </w:rPr>
              <w:t>ПРН20</w:t>
            </w:r>
          </w:p>
        </w:tc>
        <w:tc>
          <w:tcPr>
            <w:tcW w:w="8676" w:type="dxa"/>
          </w:tcPr>
          <w:p w14:paraId="78045275" w14:textId="144AC8BB" w:rsidR="005D15A6" w:rsidRPr="00202C8D" w:rsidRDefault="005D15A6" w:rsidP="005D15A6">
            <w:pPr>
              <w:pStyle w:val="ListParagraph"/>
              <w:ind w:left="0"/>
              <w:jc w:val="both"/>
              <w:rPr>
                <w:lang w:val="uk-UA"/>
              </w:rPr>
            </w:pPr>
            <w:r w:rsidRPr="00202C8D">
              <w:rPr>
                <w:lang w:val="uk-UA"/>
              </w:rPr>
              <w:t xml:space="preserve">Розробляти та досліджувати концептуальні, математичні, інформаційні і комп’ютерні моделі процесів, систем, об’єктів та явищ, ефективно використовувати їх для отримання нових знань та/або створення інноваційних продуктів в </w:t>
            </w:r>
            <w:r w:rsidRPr="00202C8D">
              <w:rPr>
                <w:lang w:val="uk-UA" w:eastAsia="uk-UA"/>
              </w:rPr>
              <w:t>електроенергетиці, електротехніці та електромеханіці</w:t>
            </w:r>
          </w:p>
        </w:tc>
      </w:tr>
      <w:tr w:rsidR="005D15A6" w:rsidRPr="005D15A6" w14:paraId="2A5D112F" w14:textId="77777777" w:rsidTr="00535976">
        <w:trPr>
          <w:trHeight w:val="146"/>
        </w:trPr>
        <w:tc>
          <w:tcPr>
            <w:tcW w:w="1208" w:type="dxa"/>
          </w:tcPr>
          <w:p w14:paraId="70B1460A" w14:textId="14036070" w:rsidR="005D15A6" w:rsidRPr="00922EA9" w:rsidRDefault="005D15A6" w:rsidP="005D15A6">
            <w:pPr>
              <w:jc w:val="center"/>
              <w:rPr>
                <w:b/>
                <w:bCs/>
                <w:kern w:val="2"/>
              </w:rPr>
            </w:pPr>
            <w:r w:rsidRPr="00202C8D">
              <w:rPr>
                <w:b/>
                <w:bCs/>
                <w:kern w:val="2"/>
              </w:rPr>
              <w:t>ПРН21</w:t>
            </w:r>
          </w:p>
        </w:tc>
        <w:tc>
          <w:tcPr>
            <w:tcW w:w="8676" w:type="dxa"/>
          </w:tcPr>
          <w:p w14:paraId="5BD8E1D8" w14:textId="60976C7F" w:rsidR="005D15A6" w:rsidRPr="00202C8D" w:rsidRDefault="005D15A6" w:rsidP="005D15A6">
            <w:pPr>
              <w:pStyle w:val="ListParagraph"/>
              <w:ind w:left="0"/>
              <w:jc w:val="both"/>
              <w:rPr>
                <w:lang w:val="uk-UA"/>
              </w:rPr>
            </w:pPr>
            <w:r w:rsidRPr="00202C8D">
              <w:rPr>
                <w:lang w:val="uk-UA"/>
              </w:rPr>
              <w:t xml:space="preserve">Планувати і виконувати теоретичні дослідження, практичні рекомендації, експериментальні операції з </w:t>
            </w:r>
            <w:r w:rsidRPr="00202C8D">
              <w:rPr>
                <w:lang w:val="uk-UA" w:eastAsia="uk-UA"/>
              </w:rPr>
              <w:t xml:space="preserve">електроенергетики, електротехніки та електромеханіки </w:t>
            </w:r>
            <w:r w:rsidRPr="00202C8D">
              <w:rPr>
                <w:lang w:val="uk-UA"/>
              </w:rPr>
              <w:t xml:space="preserve">з використанням сучасних технологій, методів та інструментів, критично аналізувати результати власних досліджень і результати інших </w:t>
            </w:r>
            <w:r w:rsidRPr="00202C8D">
              <w:rPr>
                <w:lang w:val="uk-UA"/>
              </w:rPr>
              <w:lastRenderedPageBreak/>
              <w:t>дослідників у контексті усього комплексу сучасних знань щодо досліджуваної проблеми.</w:t>
            </w:r>
          </w:p>
        </w:tc>
      </w:tr>
      <w:tr w:rsidR="005D15A6" w:rsidRPr="005D15A6" w14:paraId="1045B286" w14:textId="77777777" w:rsidTr="00535976">
        <w:trPr>
          <w:trHeight w:val="146"/>
        </w:trPr>
        <w:tc>
          <w:tcPr>
            <w:tcW w:w="1208" w:type="dxa"/>
          </w:tcPr>
          <w:p w14:paraId="16A71A61" w14:textId="2C2A2CBD" w:rsidR="005D15A6" w:rsidRPr="00922EA9" w:rsidRDefault="005D15A6" w:rsidP="005D15A6">
            <w:pPr>
              <w:jc w:val="center"/>
              <w:rPr>
                <w:b/>
                <w:bCs/>
                <w:kern w:val="2"/>
              </w:rPr>
            </w:pPr>
            <w:r w:rsidRPr="00202C8D">
              <w:rPr>
                <w:b/>
                <w:bCs/>
                <w:kern w:val="2"/>
              </w:rPr>
              <w:lastRenderedPageBreak/>
              <w:t>ПРН22</w:t>
            </w:r>
          </w:p>
        </w:tc>
        <w:tc>
          <w:tcPr>
            <w:tcW w:w="8676" w:type="dxa"/>
          </w:tcPr>
          <w:p w14:paraId="23ABC8DE" w14:textId="69031803" w:rsidR="005D15A6" w:rsidRPr="00202C8D" w:rsidRDefault="005D15A6" w:rsidP="005D15A6">
            <w:pPr>
              <w:pStyle w:val="ListParagraph"/>
              <w:ind w:left="0"/>
              <w:jc w:val="both"/>
              <w:rPr>
                <w:lang w:val="uk-UA"/>
              </w:rPr>
            </w:pPr>
            <w:r w:rsidRPr="00202C8D">
              <w:rPr>
                <w:lang w:val="uk-UA"/>
              </w:rPr>
              <w:t xml:space="preserve">Застосовувати сучасні інструменти і технології пошуку, оброблення та аналізу інформації, зокрема, статистичні методи аналізу даних великого обсягу та/або складної структури, спеціалізовані бази даних та інформаційні системи в галузі </w:t>
            </w:r>
            <w:r w:rsidRPr="00202C8D">
              <w:rPr>
                <w:lang w:val="uk-UA" w:eastAsia="uk-UA"/>
              </w:rPr>
              <w:t>електроенергетики, електротехніки та електромеханіки</w:t>
            </w:r>
            <w:r w:rsidRPr="00202C8D">
              <w:rPr>
                <w:lang w:val="uk-UA"/>
              </w:rPr>
              <w:t xml:space="preserve">. </w:t>
            </w:r>
          </w:p>
        </w:tc>
      </w:tr>
    </w:tbl>
    <w:p w14:paraId="5058080F" w14:textId="77777777" w:rsidR="004416CB" w:rsidRDefault="004416CB" w:rsidP="00844E18">
      <w:pPr>
        <w:outlineLvl w:val="0"/>
        <w:rPr>
          <w:b/>
          <w:bCs/>
          <w:color w:val="000000"/>
          <w:kern w:val="36"/>
          <w:sz w:val="28"/>
          <w:szCs w:val="28"/>
          <w:lang w:val="uk-UA"/>
        </w:rPr>
      </w:pPr>
    </w:p>
    <w:p w14:paraId="22C54CA4" w14:textId="77777777" w:rsidR="00844E18" w:rsidRPr="00EF5BEC" w:rsidRDefault="00566A39" w:rsidP="00844E18">
      <w:pPr>
        <w:outlineLvl w:val="0"/>
        <w:rPr>
          <w:rFonts w:eastAsia="Times New Roman"/>
          <w:b/>
          <w:bCs/>
          <w:kern w:val="36"/>
          <w:sz w:val="28"/>
          <w:szCs w:val="28"/>
          <w:lang w:val="uk-UA"/>
        </w:rPr>
      </w:pPr>
      <w:r>
        <w:rPr>
          <w:b/>
          <w:bCs/>
          <w:color w:val="000000"/>
          <w:kern w:val="36"/>
          <w:sz w:val="28"/>
          <w:szCs w:val="28"/>
          <w:lang w:val="uk-UA"/>
        </w:rPr>
        <w:t>ОСНОВНІ НАВЧАЛЬНІ</w:t>
      </w:r>
      <w:r w:rsidR="00142B13" w:rsidRPr="00EF5BEC">
        <w:rPr>
          <w:b/>
          <w:bCs/>
          <w:color w:val="000000"/>
          <w:kern w:val="36"/>
          <w:sz w:val="28"/>
          <w:szCs w:val="28"/>
          <w:lang w:val="uk-UA"/>
        </w:rPr>
        <w:t xml:space="preserve"> </w:t>
      </w:r>
      <w:r w:rsidR="006C4032">
        <w:rPr>
          <w:b/>
          <w:bCs/>
          <w:color w:val="000000"/>
          <w:kern w:val="36"/>
          <w:sz w:val="28"/>
          <w:szCs w:val="28"/>
          <w:lang w:val="uk-UA"/>
        </w:rPr>
        <w:t>РЕСУРСИ</w:t>
      </w:r>
    </w:p>
    <w:p w14:paraId="28D0EA6B" w14:textId="4D21823D" w:rsidR="00494608" w:rsidRPr="003758D7" w:rsidRDefault="003758D7" w:rsidP="003758D7">
      <w:pPr>
        <w:widowControl w:val="0"/>
        <w:spacing w:line="276" w:lineRule="auto"/>
        <w:contextualSpacing/>
        <w:jc w:val="both"/>
        <w:rPr>
          <w:i/>
          <w:lang w:val="uk-UA"/>
        </w:rPr>
      </w:pPr>
      <w:r>
        <w:rPr>
          <w:rStyle w:val="apple-style-span"/>
          <w:i/>
          <w:lang w:val="uk-UA"/>
        </w:rPr>
        <w:t xml:space="preserve">Базовий навчальний посібник: </w:t>
      </w:r>
      <w:r w:rsidR="00535976" w:rsidRPr="00535976">
        <w:rPr>
          <w:i/>
          <w:w w:val="105"/>
          <w:lang w:val="uk-UA"/>
        </w:rPr>
        <w:t>Жемеров Г.Г. Ефективнiсть систем енергопостачання з напiвпровiдникови­</w:t>
      </w:r>
      <w:r w:rsidR="00535976" w:rsidRPr="00535976">
        <w:rPr>
          <w:i/>
          <w:spacing w:val="-68"/>
          <w:w w:val="105"/>
          <w:lang w:val="uk-UA"/>
        </w:rPr>
        <w:t xml:space="preserve"> </w:t>
      </w:r>
      <w:r w:rsidR="00535976" w:rsidRPr="00535976">
        <w:rPr>
          <w:i/>
          <w:w w:val="105"/>
          <w:lang w:val="uk-UA"/>
        </w:rPr>
        <w:t>ми перетворювачами електроенергi'i : монографiя / Г.Г.Жемеров, Д.В. Тугай. -</w:t>
      </w:r>
      <w:r w:rsidR="00535976" w:rsidRPr="00535976">
        <w:rPr>
          <w:i/>
          <w:spacing w:val="1"/>
          <w:w w:val="105"/>
          <w:lang w:val="uk-UA"/>
        </w:rPr>
        <w:t xml:space="preserve"> </w:t>
      </w:r>
      <w:r w:rsidR="00535976" w:rsidRPr="00535976">
        <w:rPr>
          <w:i/>
          <w:w w:val="105"/>
          <w:lang w:val="uk-UA"/>
        </w:rPr>
        <w:t>Харкiв:</w:t>
      </w:r>
      <w:r w:rsidR="00535976" w:rsidRPr="00535976">
        <w:rPr>
          <w:i/>
          <w:spacing w:val="12"/>
          <w:w w:val="105"/>
          <w:lang w:val="uk-UA"/>
        </w:rPr>
        <w:t xml:space="preserve"> </w:t>
      </w:r>
      <w:r w:rsidR="00535976" w:rsidRPr="00535976">
        <w:rPr>
          <w:i/>
          <w:w w:val="105"/>
          <w:lang w:val="uk-UA"/>
        </w:rPr>
        <w:t>ХНУМГ</w:t>
      </w:r>
      <w:r w:rsidR="00535976" w:rsidRPr="00535976">
        <w:rPr>
          <w:i/>
          <w:spacing w:val="12"/>
          <w:w w:val="105"/>
          <w:lang w:val="uk-UA"/>
        </w:rPr>
        <w:t xml:space="preserve"> </w:t>
      </w:r>
      <w:r w:rsidR="00535976" w:rsidRPr="00535976">
        <w:rPr>
          <w:i/>
          <w:w w:val="105"/>
          <w:lang w:val="uk-UA"/>
        </w:rPr>
        <w:t>iм..</w:t>
      </w:r>
      <w:r w:rsidR="00535976" w:rsidRPr="00535976">
        <w:rPr>
          <w:i/>
          <w:spacing w:val="5"/>
          <w:w w:val="105"/>
          <w:lang w:val="uk-UA"/>
        </w:rPr>
        <w:t xml:space="preserve"> </w:t>
      </w:r>
      <w:r w:rsidR="00535976" w:rsidRPr="00535976">
        <w:rPr>
          <w:i/>
          <w:w w:val="105"/>
          <w:lang w:val="uk-UA"/>
        </w:rPr>
        <w:t>О.М.</w:t>
      </w:r>
      <w:r w:rsidR="00535976" w:rsidRPr="00535976">
        <w:rPr>
          <w:i/>
          <w:spacing w:val="6"/>
          <w:w w:val="105"/>
          <w:lang w:val="uk-UA"/>
        </w:rPr>
        <w:t xml:space="preserve"> </w:t>
      </w:r>
      <w:r w:rsidR="00535976" w:rsidRPr="00535976">
        <w:rPr>
          <w:i/>
          <w:w w:val="105"/>
          <w:lang w:val="uk-UA"/>
        </w:rPr>
        <w:t>Бекетова,</w:t>
      </w:r>
      <w:r w:rsidR="00535976" w:rsidRPr="00535976">
        <w:rPr>
          <w:i/>
          <w:spacing w:val="12"/>
          <w:w w:val="105"/>
          <w:lang w:val="uk-UA"/>
        </w:rPr>
        <w:t xml:space="preserve"> </w:t>
      </w:r>
      <w:r w:rsidR="00535976" w:rsidRPr="00535976">
        <w:rPr>
          <w:i/>
          <w:w w:val="105"/>
          <w:lang w:val="uk-UA"/>
        </w:rPr>
        <w:t>2018.</w:t>
      </w:r>
      <w:r w:rsidR="00535976" w:rsidRPr="00535976">
        <w:rPr>
          <w:i/>
          <w:spacing w:val="6"/>
          <w:w w:val="105"/>
          <w:lang w:val="uk-UA"/>
        </w:rPr>
        <w:t xml:space="preserve"> </w:t>
      </w:r>
      <w:r w:rsidR="00535976" w:rsidRPr="00535976">
        <w:rPr>
          <w:i/>
          <w:w w:val="105"/>
          <w:lang w:val="uk-UA"/>
        </w:rPr>
        <w:t>-272</w:t>
      </w:r>
      <w:r w:rsidR="00535976" w:rsidRPr="00535976">
        <w:rPr>
          <w:i/>
          <w:spacing w:val="-2"/>
          <w:w w:val="105"/>
          <w:lang w:val="uk-UA"/>
        </w:rPr>
        <w:t xml:space="preserve"> </w:t>
      </w:r>
      <w:r w:rsidR="00535976" w:rsidRPr="00535976">
        <w:rPr>
          <w:i/>
          <w:w w:val="105"/>
          <w:lang w:val="uk-UA"/>
        </w:rPr>
        <w:t>с.</w:t>
      </w:r>
    </w:p>
    <w:p w14:paraId="57E60139" w14:textId="48EBB4A5" w:rsidR="00C14672" w:rsidRPr="00354BE6" w:rsidRDefault="00966160" w:rsidP="00535976">
      <w:pPr>
        <w:rPr>
          <w:rFonts w:eastAsia="Times New Roman"/>
          <w:lang w:val="uk-UA"/>
        </w:rPr>
      </w:pPr>
      <w:r>
        <w:rPr>
          <w:i/>
          <w:iCs/>
          <w:color w:val="000000"/>
          <w:lang w:val="uk-UA"/>
        </w:rPr>
        <w:t>Презен</w:t>
      </w:r>
      <w:r w:rsidR="00986ECA">
        <w:rPr>
          <w:i/>
          <w:iCs/>
          <w:color w:val="000000"/>
          <w:lang w:val="uk-UA"/>
        </w:rPr>
        <w:t>тації лекцій, плани практичних</w:t>
      </w:r>
      <w:r>
        <w:rPr>
          <w:i/>
          <w:iCs/>
          <w:color w:val="000000"/>
          <w:lang w:val="uk-UA"/>
        </w:rPr>
        <w:t xml:space="preserve"> занять, методичні рекомендації до виконання </w:t>
      </w:r>
      <w:r w:rsidR="00552611">
        <w:rPr>
          <w:i/>
          <w:iCs/>
          <w:color w:val="000000"/>
          <w:lang w:val="uk-UA"/>
        </w:rPr>
        <w:t>тестів, самостійних робіт,</w:t>
      </w:r>
      <w:r w:rsidR="00986ECA">
        <w:rPr>
          <w:i/>
          <w:iCs/>
          <w:color w:val="000000"/>
          <w:lang w:val="uk-UA"/>
        </w:rPr>
        <w:t xml:space="preserve"> </w:t>
      </w:r>
      <w:r w:rsidR="00494608">
        <w:rPr>
          <w:i/>
          <w:iCs/>
          <w:color w:val="000000"/>
          <w:lang w:val="uk-UA"/>
        </w:rPr>
        <w:t>відеоматеріали, основна та додаткова література</w:t>
      </w:r>
      <w:r w:rsidR="00986ECA">
        <w:rPr>
          <w:i/>
          <w:iCs/>
          <w:color w:val="000000"/>
          <w:lang w:val="uk-UA"/>
        </w:rPr>
        <w:t xml:space="preserve"> </w:t>
      </w:r>
      <w:r>
        <w:rPr>
          <w:i/>
          <w:iCs/>
          <w:color w:val="000000"/>
          <w:lang w:val="uk-UA"/>
        </w:rPr>
        <w:t xml:space="preserve">розміщені на платформі </w:t>
      </w:r>
      <w:r>
        <w:rPr>
          <w:i/>
          <w:iCs/>
          <w:color w:val="000000"/>
        </w:rPr>
        <w:t>Moodle</w:t>
      </w:r>
      <w:r w:rsidRPr="00966160">
        <w:rPr>
          <w:i/>
          <w:iCs/>
          <w:color w:val="000000"/>
          <w:lang w:val="uk-UA"/>
        </w:rPr>
        <w:t>:</w:t>
      </w:r>
      <w:r w:rsidR="00535976" w:rsidRPr="00535976">
        <w:rPr>
          <w:lang w:val="ru-RU"/>
        </w:rPr>
        <w:t xml:space="preserve"> </w:t>
      </w:r>
      <w:r w:rsidR="00535976" w:rsidRPr="00535976">
        <w:t>https</w:t>
      </w:r>
      <w:r w:rsidR="00535976" w:rsidRPr="00535976">
        <w:rPr>
          <w:lang w:val="uk-UA"/>
        </w:rPr>
        <w:t>://</w:t>
      </w:r>
      <w:r w:rsidR="00535976" w:rsidRPr="00535976">
        <w:t>moodle</w:t>
      </w:r>
      <w:r w:rsidR="00535976" w:rsidRPr="00535976">
        <w:rPr>
          <w:lang w:val="uk-UA"/>
        </w:rPr>
        <w:t>.</w:t>
      </w:r>
      <w:r w:rsidR="00535976" w:rsidRPr="00535976">
        <w:t>znu</w:t>
      </w:r>
      <w:r w:rsidR="00535976" w:rsidRPr="00535976">
        <w:rPr>
          <w:lang w:val="uk-UA"/>
        </w:rPr>
        <w:t>.</w:t>
      </w:r>
      <w:r w:rsidR="00535976" w:rsidRPr="00535976">
        <w:t>edu</w:t>
      </w:r>
      <w:r w:rsidR="00535976" w:rsidRPr="00535976">
        <w:rPr>
          <w:lang w:val="uk-UA"/>
        </w:rPr>
        <w:t>.</w:t>
      </w:r>
      <w:r w:rsidR="00535976" w:rsidRPr="00535976">
        <w:t>ua</w:t>
      </w:r>
      <w:r w:rsidR="00535976" w:rsidRPr="00535976">
        <w:rPr>
          <w:lang w:val="uk-UA"/>
        </w:rPr>
        <w:t>/</w:t>
      </w:r>
      <w:r w:rsidR="00535976" w:rsidRPr="00535976">
        <w:t>course</w:t>
      </w:r>
      <w:r w:rsidR="00535976" w:rsidRPr="00535976">
        <w:rPr>
          <w:lang w:val="uk-UA"/>
        </w:rPr>
        <w:t>/</w:t>
      </w:r>
      <w:r w:rsidR="00535976" w:rsidRPr="00535976">
        <w:t>view</w:t>
      </w:r>
      <w:r w:rsidR="00535976" w:rsidRPr="00535976">
        <w:rPr>
          <w:lang w:val="uk-UA"/>
        </w:rPr>
        <w:t>.</w:t>
      </w:r>
      <w:r w:rsidR="00535976" w:rsidRPr="00535976">
        <w:t>php</w:t>
      </w:r>
      <w:r w:rsidR="00535976" w:rsidRPr="00535976">
        <w:rPr>
          <w:lang w:val="uk-UA"/>
        </w:rPr>
        <w:t>?</w:t>
      </w:r>
      <w:r w:rsidR="00535976" w:rsidRPr="00535976">
        <w:t>id</w:t>
      </w:r>
      <w:r w:rsidR="00535976" w:rsidRPr="00535976">
        <w:rPr>
          <w:lang w:val="uk-UA"/>
        </w:rPr>
        <w:t>=13321</w:t>
      </w:r>
    </w:p>
    <w:p w14:paraId="77F8EC89" w14:textId="4B8A0EBF" w:rsidR="009D0B54" w:rsidRDefault="00577A1B" w:rsidP="009D0B54">
      <w:pPr>
        <w:rPr>
          <w:b/>
          <w:bCs/>
          <w:color w:val="000000"/>
          <w:sz w:val="28"/>
          <w:szCs w:val="28"/>
          <w:lang w:val="uk-UA"/>
        </w:rPr>
      </w:pPr>
      <w:r w:rsidRPr="00EF5BEC">
        <w:rPr>
          <w:b/>
          <w:bCs/>
          <w:color w:val="000000"/>
          <w:sz w:val="28"/>
          <w:szCs w:val="28"/>
          <w:lang w:val="uk-UA"/>
        </w:rPr>
        <w:t>РОЗКЛАД КУРСУ ЗА ТЕМАМИ</w:t>
      </w:r>
      <w:r w:rsidR="00C81538" w:rsidRPr="00EF5BEC">
        <w:rPr>
          <w:b/>
          <w:bCs/>
          <w:color w:val="000000"/>
          <w:sz w:val="28"/>
          <w:szCs w:val="28"/>
          <w:lang w:val="uk-UA"/>
        </w:rPr>
        <w:t xml:space="preserve"> І </w:t>
      </w:r>
      <w:r w:rsidR="00D87B34">
        <w:rPr>
          <w:b/>
          <w:bCs/>
          <w:color w:val="000000"/>
          <w:sz w:val="28"/>
          <w:szCs w:val="28"/>
          <w:lang w:val="uk-UA"/>
        </w:rPr>
        <w:t>КОНТРОЛЬНІ ЗАВДАННЯ</w:t>
      </w:r>
      <w:r w:rsidR="009D0B54">
        <w:rPr>
          <w:b/>
          <w:bCs/>
          <w:color w:val="000000"/>
          <w:sz w:val="28"/>
          <w:szCs w:val="28"/>
          <w:lang w:val="uk-UA"/>
        </w:rPr>
        <w:t xml:space="preserve"> </w:t>
      </w:r>
    </w:p>
    <w:p w14:paraId="093011A8" w14:textId="77777777" w:rsidR="009D0B54" w:rsidRPr="00E148C2" w:rsidRDefault="009D0B54" w:rsidP="009D0B54">
      <w:pPr>
        <w:jc w:val="both"/>
        <w:rPr>
          <w:b/>
          <w:bCs/>
          <w:i/>
          <w:iCs/>
          <w:color w:val="000000"/>
          <w:u w:val="single"/>
          <w:lang w:val="uk-UA"/>
        </w:rPr>
      </w:pPr>
      <w:r w:rsidRPr="00E148C2">
        <w:rPr>
          <w:b/>
          <w:bCs/>
          <w:i/>
          <w:iCs/>
          <w:color w:val="000000"/>
          <w:u w:val="single"/>
          <w:lang w:val="uk-UA"/>
        </w:rPr>
        <w:t>Поточні контрольні заходи</w:t>
      </w:r>
    </w:p>
    <w:p w14:paraId="360C275F" w14:textId="3C86CFD6" w:rsidR="00E73555" w:rsidRPr="00354BE6" w:rsidRDefault="00E73555" w:rsidP="00E73555">
      <w:pPr>
        <w:jc w:val="both"/>
        <w:rPr>
          <w:i/>
          <w:iCs/>
          <w:color w:val="000000"/>
          <w:lang w:val="uk-UA"/>
        </w:rPr>
      </w:pPr>
      <w:r>
        <w:rPr>
          <w:i/>
          <w:iCs/>
          <w:color w:val="000000"/>
          <w:lang w:val="uk-UA"/>
        </w:rPr>
        <w:t>Основними контрольними заходами є тести та самостійні роботи, які виконуються після опанування відповідної теми</w:t>
      </w:r>
      <w:r w:rsidRPr="00354BE6">
        <w:rPr>
          <w:i/>
          <w:iCs/>
          <w:color w:val="000000"/>
          <w:lang w:val="ru-RU"/>
        </w:rPr>
        <w:t xml:space="preserve"> </w:t>
      </w:r>
      <w:r>
        <w:rPr>
          <w:i/>
          <w:iCs/>
          <w:color w:val="000000"/>
          <w:lang w:val="uk-UA"/>
        </w:rPr>
        <w:t xml:space="preserve">курсу. Всі поточні контрольні заходи та методичні рекомендації до їх виконання розташовані на платформі </w:t>
      </w:r>
      <w:r>
        <w:rPr>
          <w:i/>
          <w:iCs/>
          <w:color w:val="000000"/>
        </w:rPr>
        <w:t>Moodle</w:t>
      </w:r>
      <w:r>
        <w:rPr>
          <w:i/>
          <w:iCs/>
          <w:color w:val="000000"/>
          <w:lang w:val="uk-UA"/>
        </w:rPr>
        <w:t xml:space="preserve">. </w:t>
      </w:r>
    </w:p>
    <w:p w14:paraId="531E1334" w14:textId="15E4311A" w:rsidR="009D0B54" w:rsidRPr="00676F1A" w:rsidRDefault="009D0B54" w:rsidP="009D0B54">
      <w:pPr>
        <w:jc w:val="both"/>
        <w:rPr>
          <w:b/>
          <w:bCs/>
          <w:i/>
          <w:iCs/>
          <w:color w:val="000000"/>
          <w:u w:val="single"/>
          <w:lang w:val="ru-RU"/>
        </w:rPr>
      </w:pPr>
      <w:r w:rsidRPr="00E148C2">
        <w:rPr>
          <w:b/>
          <w:bCs/>
          <w:i/>
          <w:iCs/>
          <w:color w:val="000000"/>
          <w:u w:val="single"/>
          <w:lang w:val="uk-UA"/>
        </w:rPr>
        <w:t>Підсумкові контрольні заходи</w:t>
      </w:r>
    </w:p>
    <w:p w14:paraId="13B5AB9C" w14:textId="52155AA7" w:rsidR="00BE4D30" w:rsidRPr="00AB094F" w:rsidRDefault="00535976" w:rsidP="009D0B54">
      <w:pPr>
        <w:jc w:val="both"/>
        <w:rPr>
          <w:b/>
          <w:bCs/>
          <w:iCs/>
          <w:color w:val="000000"/>
          <w:lang w:val="uk-UA"/>
        </w:rPr>
      </w:pPr>
      <w:r w:rsidRPr="00922EA9">
        <w:rPr>
          <w:bCs/>
          <w:i/>
          <w:iCs/>
          <w:color w:val="000000"/>
          <w:lang w:val="uk-UA"/>
        </w:rPr>
        <w:t>Письмова відповідь на питання</w:t>
      </w:r>
      <w:r w:rsidR="00AB094F">
        <w:rPr>
          <w:iCs/>
          <w:color w:val="000000"/>
          <w:lang w:val="uk-UA"/>
        </w:rPr>
        <w:t xml:space="preserve">. </w:t>
      </w:r>
    </w:p>
    <w:p w14:paraId="21CDFA1F" w14:textId="48F116A6" w:rsidR="009D0B54" w:rsidRDefault="003D5512" w:rsidP="009D0B54">
      <w:pPr>
        <w:jc w:val="both"/>
        <w:rPr>
          <w:i/>
          <w:iCs/>
          <w:color w:val="000000"/>
          <w:lang w:val="uk-UA"/>
        </w:rPr>
      </w:pPr>
      <w:r>
        <w:rPr>
          <w:b/>
          <w:i/>
          <w:iCs/>
          <w:color w:val="000000"/>
          <w:lang w:val="uk-UA"/>
        </w:rPr>
        <w:t>Розробка та</w:t>
      </w:r>
      <w:r w:rsidR="00FD2623" w:rsidRPr="002C7762">
        <w:rPr>
          <w:b/>
          <w:i/>
          <w:iCs/>
          <w:color w:val="000000"/>
          <w:lang w:val="uk-UA"/>
        </w:rPr>
        <w:t xml:space="preserve"> захист </w:t>
      </w:r>
      <w:r w:rsidR="002C7762" w:rsidRPr="002C7762">
        <w:rPr>
          <w:b/>
          <w:i/>
          <w:iCs/>
          <w:color w:val="000000"/>
          <w:lang w:val="uk-UA"/>
        </w:rPr>
        <w:t>дослідницької пропозиції</w:t>
      </w:r>
      <w:r w:rsidR="002C7762">
        <w:rPr>
          <w:i/>
          <w:iCs/>
          <w:color w:val="000000"/>
          <w:lang w:val="uk-UA"/>
        </w:rPr>
        <w:t>.</w:t>
      </w:r>
      <w:r w:rsidR="002C7762">
        <w:rPr>
          <w:iCs/>
          <w:color w:val="000000"/>
          <w:lang w:val="uk-UA"/>
        </w:rPr>
        <w:t xml:space="preserve"> </w:t>
      </w:r>
      <w:r w:rsidR="002C7762" w:rsidRPr="00E73555">
        <w:rPr>
          <w:i/>
          <w:iCs/>
          <w:color w:val="000000"/>
          <w:lang w:val="uk-UA"/>
        </w:rPr>
        <w:t>Зразок дослідницької пропозиції та методичні рекомендації щодо її підготов</w:t>
      </w:r>
      <w:r w:rsidR="00D67D8E" w:rsidRPr="00E73555">
        <w:rPr>
          <w:i/>
          <w:iCs/>
          <w:color w:val="000000"/>
          <w:lang w:val="uk-UA"/>
        </w:rPr>
        <w:t>ки розміщені на плат</w:t>
      </w:r>
      <w:r w:rsidR="00E73555">
        <w:rPr>
          <w:i/>
          <w:iCs/>
          <w:color w:val="000000"/>
          <w:lang w:val="uk-UA"/>
        </w:rPr>
        <w:t>ф</w:t>
      </w:r>
      <w:r w:rsidR="00D67D8E" w:rsidRPr="00E73555">
        <w:rPr>
          <w:i/>
          <w:iCs/>
          <w:color w:val="000000"/>
          <w:lang w:val="uk-UA"/>
        </w:rPr>
        <w:t>ормі</w:t>
      </w:r>
      <w:r w:rsidR="002C7762" w:rsidRPr="00E73555">
        <w:rPr>
          <w:i/>
          <w:iCs/>
          <w:color w:val="000000"/>
          <w:lang w:val="uk-UA"/>
        </w:rPr>
        <w:t xml:space="preserve"> </w:t>
      </w:r>
      <w:r w:rsidR="002C7762">
        <w:rPr>
          <w:i/>
          <w:iCs/>
          <w:color w:val="000000"/>
        </w:rPr>
        <w:t>Moodle</w:t>
      </w:r>
      <w:r w:rsidR="002C7762">
        <w:rPr>
          <w:i/>
          <w:iCs/>
          <w:color w:val="000000"/>
          <w:lang w:val="uk-UA"/>
        </w:rPr>
        <w:t>.</w:t>
      </w:r>
    </w:p>
    <w:p w14:paraId="59D06638" w14:textId="77777777" w:rsidR="002C7762" w:rsidRPr="002C7762" w:rsidRDefault="002C7762" w:rsidP="009D0B54">
      <w:pPr>
        <w:jc w:val="both"/>
        <w:rPr>
          <w:iCs/>
          <w:color w:val="000000"/>
          <w:lang w:val="uk-UA"/>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36"/>
        <w:gridCol w:w="90"/>
        <w:gridCol w:w="3082"/>
        <w:gridCol w:w="5580"/>
      </w:tblGrid>
      <w:tr w:rsidR="009D0B54" w:rsidRPr="000E3AEE" w14:paraId="5D1EF09A" w14:textId="77777777" w:rsidTr="00DB3F7F">
        <w:tc>
          <w:tcPr>
            <w:tcW w:w="1436" w:type="dxa"/>
            <w:shd w:val="clear" w:color="auto" w:fill="auto"/>
          </w:tcPr>
          <w:p w14:paraId="4F16CBAE" w14:textId="77777777" w:rsidR="009D0B54" w:rsidRPr="000E3AEE" w:rsidRDefault="009D0B54" w:rsidP="000E3AEE">
            <w:pPr>
              <w:jc w:val="center"/>
              <w:rPr>
                <w:b/>
                <w:bCs/>
                <w:color w:val="000000"/>
                <w:lang w:val="uk-UA"/>
              </w:rPr>
            </w:pPr>
            <w:r w:rsidRPr="000E3AEE">
              <w:rPr>
                <w:b/>
                <w:bCs/>
                <w:color w:val="000000"/>
                <w:lang w:val="uk-UA"/>
              </w:rPr>
              <w:t>Тиждень</w:t>
            </w:r>
          </w:p>
          <w:p w14:paraId="3890B677" w14:textId="77777777" w:rsidR="009D0B54" w:rsidRPr="000E3AEE" w:rsidRDefault="009D0B54" w:rsidP="000E3AEE">
            <w:pPr>
              <w:jc w:val="center"/>
              <w:rPr>
                <w:b/>
                <w:bCs/>
                <w:color w:val="000000"/>
                <w:lang w:val="uk-UA"/>
              </w:rPr>
            </w:pPr>
            <w:r w:rsidRPr="000E3AEE">
              <w:rPr>
                <w:b/>
                <w:bCs/>
                <w:color w:val="000000"/>
                <w:lang w:val="uk-UA"/>
              </w:rPr>
              <w:t xml:space="preserve"> і вид заняття</w:t>
            </w:r>
          </w:p>
        </w:tc>
        <w:tc>
          <w:tcPr>
            <w:tcW w:w="3172" w:type="dxa"/>
            <w:gridSpan w:val="2"/>
            <w:shd w:val="clear" w:color="auto" w:fill="auto"/>
          </w:tcPr>
          <w:p w14:paraId="22B4CE6C" w14:textId="77777777" w:rsidR="009D0B54" w:rsidRPr="000E3AEE" w:rsidRDefault="009D0B54" w:rsidP="000E3AEE">
            <w:pPr>
              <w:jc w:val="center"/>
              <w:rPr>
                <w:b/>
                <w:bCs/>
                <w:color w:val="000000"/>
                <w:lang w:val="uk-UA"/>
              </w:rPr>
            </w:pPr>
            <w:r w:rsidRPr="000E3AEE">
              <w:rPr>
                <w:b/>
                <w:bCs/>
                <w:color w:val="000000"/>
                <w:lang w:val="uk-UA"/>
              </w:rPr>
              <w:t xml:space="preserve">Тема </w:t>
            </w:r>
            <w:r w:rsidRPr="000E3AEE">
              <w:rPr>
                <w:b/>
                <w:bCs/>
                <w:lang w:val="uk-UA"/>
              </w:rPr>
              <w:t>заняття</w:t>
            </w:r>
          </w:p>
        </w:tc>
        <w:tc>
          <w:tcPr>
            <w:tcW w:w="5580" w:type="dxa"/>
            <w:shd w:val="clear" w:color="auto" w:fill="auto"/>
          </w:tcPr>
          <w:p w14:paraId="0D5FBAE3" w14:textId="2A4A5641" w:rsidR="009D0B54" w:rsidRPr="000E3AEE" w:rsidRDefault="003D5512" w:rsidP="000E3AEE">
            <w:pPr>
              <w:jc w:val="center"/>
              <w:rPr>
                <w:b/>
                <w:bCs/>
                <w:color w:val="000000"/>
                <w:lang w:val="uk-UA"/>
              </w:rPr>
            </w:pPr>
            <w:r>
              <w:rPr>
                <w:b/>
                <w:bCs/>
                <w:color w:val="000000"/>
                <w:lang w:val="uk-UA"/>
              </w:rPr>
              <w:t>Контрольні заходи, кількість балів</w:t>
            </w:r>
          </w:p>
        </w:tc>
      </w:tr>
      <w:tr w:rsidR="00E5398E" w:rsidRPr="00641CF1" w14:paraId="72BA44CF" w14:textId="77777777" w:rsidTr="00DB3F7F">
        <w:tc>
          <w:tcPr>
            <w:tcW w:w="10188" w:type="dxa"/>
            <w:gridSpan w:val="4"/>
            <w:shd w:val="clear" w:color="auto" w:fill="auto"/>
          </w:tcPr>
          <w:p w14:paraId="1EE946C4" w14:textId="7EEF3879" w:rsidR="00E5398E" w:rsidRPr="008B1366" w:rsidRDefault="00E5398E" w:rsidP="00B94EE9">
            <w:pPr>
              <w:spacing w:line="276" w:lineRule="auto"/>
              <w:jc w:val="center"/>
              <w:rPr>
                <w:b/>
                <w:i/>
                <w:lang w:val="uk-UA"/>
              </w:rPr>
            </w:pPr>
            <w:r w:rsidRPr="008B1366">
              <w:rPr>
                <w:b/>
                <w:i/>
                <w:color w:val="000000"/>
                <w:lang w:val="uk-UA"/>
              </w:rPr>
              <w:t>Змістовий модуль 1</w:t>
            </w:r>
            <w:r w:rsidR="00B94EE9" w:rsidRPr="008B1366">
              <w:rPr>
                <w:b/>
                <w:i/>
                <w:color w:val="000000"/>
                <w:lang w:val="uk-UA"/>
              </w:rPr>
              <w:t xml:space="preserve">. </w:t>
            </w:r>
            <w:r w:rsidR="00246D3D" w:rsidRPr="00922EA9">
              <w:rPr>
                <w:b/>
                <w:szCs w:val="28"/>
                <w:lang w:val="uk-UA"/>
              </w:rPr>
              <w:t xml:space="preserve">Методи обґрунтування та оцінювання </w:t>
            </w:r>
            <w:r w:rsidR="00B64F14" w:rsidRPr="00B64F14">
              <w:rPr>
                <w:rFonts w:eastAsia="Calibri"/>
                <w:b/>
                <w:bCs/>
                <w:lang w:val="uk-UA"/>
              </w:rPr>
              <w:t>проблем розвитку електроенергетики та електромеханіки</w:t>
            </w:r>
          </w:p>
        </w:tc>
      </w:tr>
      <w:tr w:rsidR="00246D3D" w:rsidRPr="00641CF1" w14:paraId="30D5B6FF" w14:textId="77777777" w:rsidTr="00DB3F7F">
        <w:trPr>
          <w:trHeight w:val="593"/>
        </w:trPr>
        <w:tc>
          <w:tcPr>
            <w:tcW w:w="1526" w:type="dxa"/>
            <w:gridSpan w:val="2"/>
            <w:shd w:val="clear" w:color="auto" w:fill="auto"/>
          </w:tcPr>
          <w:p w14:paraId="071B5D19" w14:textId="77777777" w:rsidR="00246D3D" w:rsidRDefault="00246D3D" w:rsidP="00246D3D">
            <w:pPr>
              <w:jc w:val="center"/>
              <w:rPr>
                <w:color w:val="000000"/>
                <w:lang w:val="uk-UA"/>
              </w:rPr>
            </w:pPr>
            <w:r>
              <w:rPr>
                <w:color w:val="000000"/>
                <w:lang w:val="uk-UA"/>
              </w:rPr>
              <w:t>Тиждень 1</w:t>
            </w:r>
          </w:p>
          <w:p w14:paraId="6EEEA086" w14:textId="3FCF2AD9" w:rsidR="00246D3D" w:rsidRPr="000E3AEE" w:rsidRDefault="00246D3D" w:rsidP="00246D3D">
            <w:pPr>
              <w:jc w:val="center"/>
              <w:rPr>
                <w:color w:val="000000"/>
                <w:lang w:val="uk-UA"/>
              </w:rPr>
            </w:pPr>
            <w:r>
              <w:rPr>
                <w:color w:val="000000"/>
                <w:lang w:val="uk-UA"/>
              </w:rPr>
              <w:t>Лекція 1</w:t>
            </w:r>
          </w:p>
        </w:tc>
        <w:tc>
          <w:tcPr>
            <w:tcW w:w="3082" w:type="dxa"/>
            <w:shd w:val="clear" w:color="auto" w:fill="auto"/>
          </w:tcPr>
          <w:p w14:paraId="5391211A" w14:textId="47CAA3EB" w:rsidR="00246D3D" w:rsidRPr="00246D3D" w:rsidRDefault="00246D3D" w:rsidP="00246D3D">
            <w:pPr>
              <w:jc w:val="both"/>
              <w:rPr>
                <w:rFonts w:eastAsiaTheme="minorHAnsi"/>
                <w:szCs w:val="28"/>
                <w:lang w:val="uk-UA"/>
              </w:rPr>
            </w:pPr>
            <w:r w:rsidRPr="00246D3D">
              <w:rPr>
                <w:rFonts w:eastAsiaTheme="minorHAnsi"/>
                <w:szCs w:val="28"/>
                <w:lang w:val="uk-UA"/>
              </w:rPr>
              <w:t>Нормативна документація в галузі енергозбереження і енергоефективності</w:t>
            </w:r>
          </w:p>
        </w:tc>
        <w:tc>
          <w:tcPr>
            <w:tcW w:w="5580" w:type="dxa"/>
            <w:shd w:val="clear" w:color="auto" w:fill="auto"/>
          </w:tcPr>
          <w:p w14:paraId="4CE5990E" w14:textId="502D480F" w:rsidR="00246D3D" w:rsidRPr="00812037" w:rsidRDefault="00246D3D" w:rsidP="00246D3D">
            <w:pPr>
              <w:jc w:val="both"/>
              <w:rPr>
                <w:color w:val="000000"/>
                <w:lang w:val="uk-UA"/>
              </w:rPr>
            </w:pPr>
            <w:r w:rsidRPr="00442D1B">
              <w:rPr>
                <w:i/>
                <w:color w:val="000000"/>
                <w:lang w:val="uk-UA"/>
              </w:rPr>
              <w:t>Тест № 1</w:t>
            </w:r>
            <w:r w:rsidRPr="00442D1B">
              <w:rPr>
                <w:rFonts w:eastAsiaTheme="minorHAnsi"/>
                <w:bCs/>
                <w:sz w:val="27"/>
                <w:szCs w:val="27"/>
                <w:lang w:val="uk-UA"/>
              </w:rPr>
              <w:t xml:space="preserve"> </w:t>
            </w:r>
            <w:r w:rsidRPr="00246D3D">
              <w:rPr>
                <w:rFonts w:eastAsiaTheme="minorHAnsi"/>
                <w:szCs w:val="28"/>
                <w:lang w:val="uk-UA"/>
              </w:rPr>
              <w:t>Нормативна документація в галузі енергозбереження і енергоефективності</w:t>
            </w:r>
            <w:r>
              <w:rPr>
                <w:rFonts w:eastAsiaTheme="minorHAnsi"/>
                <w:bCs/>
                <w:sz w:val="27"/>
                <w:szCs w:val="27"/>
                <w:lang w:val="uk-UA"/>
              </w:rPr>
              <w:t xml:space="preserve"> </w:t>
            </w:r>
            <w:r>
              <w:rPr>
                <w:color w:val="000000"/>
                <w:lang w:val="uk-UA"/>
              </w:rPr>
              <w:t>(</w:t>
            </w:r>
            <w:r>
              <w:rPr>
                <w:i/>
                <w:color w:val="000000"/>
              </w:rPr>
              <w:t>max</w:t>
            </w:r>
            <w:r w:rsidRPr="00354BE6">
              <w:rPr>
                <w:i/>
                <w:color w:val="000000"/>
                <w:lang w:val="uk-UA"/>
              </w:rPr>
              <w:t xml:space="preserve"> </w:t>
            </w:r>
            <w:r>
              <w:rPr>
                <w:i/>
                <w:color w:val="000000"/>
                <w:lang w:val="uk-UA"/>
              </w:rPr>
              <w:t>5</w:t>
            </w:r>
            <w:r w:rsidRPr="00354BE6">
              <w:rPr>
                <w:i/>
                <w:color w:val="000000"/>
                <w:lang w:val="uk-UA"/>
              </w:rPr>
              <w:t xml:space="preserve"> </w:t>
            </w:r>
            <w:r w:rsidRPr="00754708">
              <w:rPr>
                <w:i/>
                <w:color w:val="000000"/>
                <w:lang w:val="uk-UA"/>
              </w:rPr>
              <w:t>балів</w:t>
            </w:r>
            <w:r>
              <w:rPr>
                <w:color w:val="000000"/>
                <w:lang w:val="uk-UA"/>
              </w:rPr>
              <w:t>)</w:t>
            </w:r>
          </w:p>
        </w:tc>
      </w:tr>
      <w:tr w:rsidR="00246D3D" w:rsidRPr="00641CF1" w14:paraId="3D5EF3CE" w14:textId="77777777" w:rsidTr="00DB3F7F">
        <w:tc>
          <w:tcPr>
            <w:tcW w:w="1526" w:type="dxa"/>
            <w:gridSpan w:val="2"/>
            <w:shd w:val="clear" w:color="auto" w:fill="auto"/>
          </w:tcPr>
          <w:p w14:paraId="6CB6793A" w14:textId="77777777" w:rsidR="00246D3D" w:rsidRDefault="00246D3D" w:rsidP="00246D3D">
            <w:pPr>
              <w:jc w:val="center"/>
              <w:rPr>
                <w:color w:val="000000"/>
                <w:lang w:val="uk-UA"/>
              </w:rPr>
            </w:pPr>
            <w:r>
              <w:rPr>
                <w:color w:val="000000"/>
                <w:lang w:val="uk-UA"/>
              </w:rPr>
              <w:t>Тиждень 1</w:t>
            </w:r>
          </w:p>
          <w:p w14:paraId="7AD3E8E0" w14:textId="7968F609" w:rsidR="00246D3D" w:rsidRPr="000E3AEE" w:rsidRDefault="00246D3D" w:rsidP="00246D3D">
            <w:pPr>
              <w:jc w:val="center"/>
              <w:rPr>
                <w:color w:val="000000"/>
                <w:lang w:val="uk-UA"/>
              </w:rPr>
            </w:pPr>
            <w:r>
              <w:rPr>
                <w:color w:val="000000"/>
                <w:lang w:val="uk-UA"/>
              </w:rPr>
              <w:t>Лекція 2</w:t>
            </w:r>
          </w:p>
        </w:tc>
        <w:tc>
          <w:tcPr>
            <w:tcW w:w="3082" w:type="dxa"/>
            <w:shd w:val="clear" w:color="auto" w:fill="auto"/>
          </w:tcPr>
          <w:p w14:paraId="2E99DCA7" w14:textId="3200E29F" w:rsidR="00246D3D" w:rsidRPr="00246D3D" w:rsidRDefault="00246D3D" w:rsidP="00246D3D">
            <w:pPr>
              <w:jc w:val="both"/>
              <w:rPr>
                <w:rFonts w:eastAsiaTheme="minorHAnsi"/>
                <w:szCs w:val="28"/>
                <w:lang w:val="uk-UA"/>
              </w:rPr>
            </w:pPr>
            <w:r w:rsidRPr="00246D3D">
              <w:rPr>
                <w:rFonts w:eastAsiaTheme="minorHAnsi"/>
                <w:szCs w:val="28"/>
                <w:lang w:val="uk-UA"/>
              </w:rPr>
              <w:t>Обґрунтування та оцінка енергоефективності електротехнічних систем та комплексів</w:t>
            </w:r>
          </w:p>
        </w:tc>
        <w:tc>
          <w:tcPr>
            <w:tcW w:w="5580" w:type="dxa"/>
            <w:shd w:val="clear" w:color="auto" w:fill="auto"/>
          </w:tcPr>
          <w:p w14:paraId="5FB2AF22" w14:textId="25CBAF57" w:rsidR="00246D3D" w:rsidRPr="000E3AEE" w:rsidRDefault="00246D3D" w:rsidP="00246D3D">
            <w:pPr>
              <w:jc w:val="both"/>
              <w:rPr>
                <w:color w:val="000000"/>
                <w:lang w:val="uk-UA"/>
              </w:rPr>
            </w:pPr>
            <w:r w:rsidRPr="00442D1B">
              <w:rPr>
                <w:i/>
                <w:color w:val="000000"/>
                <w:lang w:val="uk-UA"/>
              </w:rPr>
              <w:t xml:space="preserve">Тест № 2. </w:t>
            </w:r>
            <w:r w:rsidRPr="00246D3D">
              <w:rPr>
                <w:rFonts w:eastAsiaTheme="minorHAnsi"/>
                <w:szCs w:val="28"/>
                <w:lang w:val="uk-UA"/>
              </w:rPr>
              <w:t>Обґрунтування та оцінка енергоефективності електротехнічних систем та комплексів</w:t>
            </w:r>
            <w:r w:rsidRPr="00442D1B">
              <w:rPr>
                <w:color w:val="000000"/>
                <w:lang w:val="uk-UA"/>
              </w:rPr>
              <w:t xml:space="preserve"> </w:t>
            </w:r>
            <w:r>
              <w:rPr>
                <w:color w:val="000000"/>
                <w:lang w:val="uk-UA"/>
              </w:rPr>
              <w:t>(</w:t>
            </w:r>
            <w:r>
              <w:rPr>
                <w:i/>
                <w:color w:val="000000"/>
              </w:rPr>
              <w:t>max</w:t>
            </w:r>
            <w:r w:rsidRPr="00354BE6">
              <w:rPr>
                <w:i/>
                <w:color w:val="000000"/>
                <w:lang w:val="uk-UA"/>
              </w:rPr>
              <w:t xml:space="preserve"> </w:t>
            </w:r>
            <w:r>
              <w:rPr>
                <w:i/>
                <w:color w:val="000000"/>
                <w:lang w:val="uk-UA"/>
              </w:rPr>
              <w:t>5</w:t>
            </w:r>
            <w:r w:rsidRPr="00354BE6">
              <w:rPr>
                <w:i/>
                <w:color w:val="000000"/>
                <w:lang w:val="uk-UA"/>
              </w:rPr>
              <w:t xml:space="preserve"> </w:t>
            </w:r>
            <w:r w:rsidRPr="00754708">
              <w:rPr>
                <w:i/>
                <w:color w:val="000000"/>
                <w:lang w:val="uk-UA"/>
              </w:rPr>
              <w:t>балів</w:t>
            </w:r>
            <w:r>
              <w:rPr>
                <w:color w:val="000000"/>
                <w:lang w:val="uk-UA"/>
              </w:rPr>
              <w:t>)</w:t>
            </w:r>
          </w:p>
        </w:tc>
      </w:tr>
      <w:tr w:rsidR="00246D3D" w:rsidRPr="00641CF1" w14:paraId="4CFF1D29" w14:textId="77777777" w:rsidTr="00DB3F7F">
        <w:tc>
          <w:tcPr>
            <w:tcW w:w="1526" w:type="dxa"/>
            <w:gridSpan w:val="2"/>
            <w:shd w:val="clear" w:color="auto" w:fill="auto"/>
          </w:tcPr>
          <w:p w14:paraId="7F2F2CD0" w14:textId="4FD71748" w:rsidR="00246D3D" w:rsidRDefault="00246D3D" w:rsidP="00246D3D">
            <w:pPr>
              <w:jc w:val="center"/>
              <w:rPr>
                <w:color w:val="000000"/>
                <w:lang w:val="uk-UA"/>
              </w:rPr>
            </w:pPr>
            <w:r>
              <w:rPr>
                <w:color w:val="000000"/>
                <w:lang w:val="uk-UA"/>
              </w:rPr>
              <w:t>Тиждень 2</w:t>
            </w:r>
          </w:p>
          <w:p w14:paraId="0C8BCA30" w14:textId="0756F379" w:rsidR="00246D3D" w:rsidRPr="000E3AEE" w:rsidRDefault="00246D3D" w:rsidP="00246D3D">
            <w:pPr>
              <w:jc w:val="center"/>
              <w:rPr>
                <w:color w:val="000000"/>
                <w:lang w:val="uk-UA"/>
              </w:rPr>
            </w:pPr>
            <w:r>
              <w:rPr>
                <w:color w:val="000000"/>
                <w:lang w:val="uk-UA"/>
              </w:rPr>
              <w:t>Практ. 1</w:t>
            </w:r>
          </w:p>
        </w:tc>
        <w:tc>
          <w:tcPr>
            <w:tcW w:w="3082" w:type="dxa"/>
            <w:shd w:val="clear" w:color="auto" w:fill="auto"/>
          </w:tcPr>
          <w:p w14:paraId="69D84E1B" w14:textId="76A4400E" w:rsidR="00246D3D" w:rsidRPr="00354BE6" w:rsidRDefault="00246D3D" w:rsidP="00246D3D">
            <w:pPr>
              <w:jc w:val="both"/>
              <w:rPr>
                <w:lang w:val="uk-UA"/>
              </w:rPr>
            </w:pPr>
            <w:r w:rsidRPr="00442D1B">
              <w:rPr>
                <w:rFonts w:eastAsiaTheme="minorHAnsi"/>
                <w:szCs w:val="28"/>
                <w:lang w:val="uk-UA"/>
              </w:rPr>
              <w:t>Розрахунки техніко-економічна оцінка ефективності використання регульованих електроприводів</w:t>
            </w:r>
          </w:p>
        </w:tc>
        <w:tc>
          <w:tcPr>
            <w:tcW w:w="5580" w:type="dxa"/>
            <w:shd w:val="clear" w:color="auto" w:fill="auto"/>
          </w:tcPr>
          <w:p w14:paraId="71FCB21A" w14:textId="743236A5" w:rsidR="00246D3D" w:rsidRPr="000E3AEE" w:rsidRDefault="00246D3D" w:rsidP="00246D3D">
            <w:pPr>
              <w:jc w:val="both"/>
              <w:rPr>
                <w:color w:val="000000"/>
                <w:lang w:val="uk-UA"/>
              </w:rPr>
            </w:pPr>
            <w:r w:rsidRPr="00442D1B">
              <w:rPr>
                <w:i/>
                <w:color w:val="000000"/>
                <w:lang w:val="uk-UA"/>
              </w:rPr>
              <w:t xml:space="preserve">Тест № 3. </w:t>
            </w:r>
            <w:r w:rsidRPr="00246D3D">
              <w:rPr>
                <w:rFonts w:eastAsiaTheme="minorHAnsi"/>
                <w:szCs w:val="28"/>
                <w:lang w:val="uk-UA"/>
              </w:rPr>
              <w:t>Енергетичні характеристики електромеханічних систем підприємств</w:t>
            </w:r>
            <w:r>
              <w:rPr>
                <w:rFonts w:eastAsiaTheme="minorHAnsi"/>
                <w:sz w:val="27"/>
                <w:szCs w:val="27"/>
                <w:lang w:val="uk-UA"/>
              </w:rPr>
              <w:t xml:space="preserve"> </w:t>
            </w:r>
            <w:r>
              <w:rPr>
                <w:color w:val="000000"/>
                <w:lang w:val="uk-UA"/>
              </w:rPr>
              <w:t>(</w:t>
            </w:r>
            <w:r>
              <w:rPr>
                <w:i/>
                <w:color w:val="000000"/>
              </w:rPr>
              <w:t>max</w:t>
            </w:r>
            <w:r w:rsidRPr="00354BE6">
              <w:rPr>
                <w:i/>
                <w:color w:val="000000"/>
                <w:lang w:val="uk-UA"/>
              </w:rPr>
              <w:t xml:space="preserve"> </w:t>
            </w:r>
            <w:r>
              <w:rPr>
                <w:i/>
                <w:color w:val="000000"/>
                <w:lang w:val="uk-UA"/>
              </w:rPr>
              <w:t>5</w:t>
            </w:r>
            <w:r w:rsidRPr="00354BE6">
              <w:rPr>
                <w:i/>
                <w:color w:val="000000"/>
                <w:lang w:val="uk-UA"/>
              </w:rPr>
              <w:t xml:space="preserve"> </w:t>
            </w:r>
            <w:r w:rsidRPr="00754708">
              <w:rPr>
                <w:i/>
                <w:color w:val="000000"/>
                <w:lang w:val="uk-UA"/>
              </w:rPr>
              <w:t>балів</w:t>
            </w:r>
            <w:r>
              <w:rPr>
                <w:color w:val="000000"/>
                <w:lang w:val="uk-UA"/>
              </w:rPr>
              <w:t>)</w:t>
            </w:r>
          </w:p>
        </w:tc>
      </w:tr>
      <w:tr w:rsidR="00246D3D" w:rsidRPr="00641CF1" w14:paraId="61242564" w14:textId="77777777" w:rsidTr="00DB3F7F">
        <w:tc>
          <w:tcPr>
            <w:tcW w:w="1526" w:type="dxa"/>
            <w:gridSpan w:val="2"/>
            <w:shd w:val="clear" w:color="auto" w:fill="auto"/>
          </w:tcPr>
          <w:p w14:paraId="412C34C7" w14:textId="77777777" w:rsidR="00246D3D" w:rsidRDefault="00246D3D" w:rsidP="00246D3D">
            <w:pPr>
              <w:jc w:val="center"/>
              <w:rPr>
                <w:color w:val="000000"/>
                <w:lang w:val="uk-UA"/>
              </w:rPr>
            </w:pPr>
            <w:r>
              <w:rPr>
                <w:color w:val="000000"/>
                <w:lang w:val="uk-UA"/>
              </w:rPr>
              <w:t>Тиждень 2</w:t>
            </w:r>
          </w:p>
          <w:p w14:paraId="1EB2340E" w14:textId="43A7AE12" w:rsidR="00246D3D" w:rsidRDefault="00246D3D" w:rsidP="00246D3D">
            <w:pPr>
              <w:jc w:val="center"/>
              <w:rPr>
                <w:color w:val="000000"/>
                <w:lang w:val="uk-UA"/>
              </w:rPr>
            </w:pPr>
            <w:r>
              <w:rPr>
                <w:color w:val="000000"/>
                <w:lang w:val="uk-UA"/>
              </w:rPr>
              <w:t>Практ. 2</w:t>
            </w:r>
          </w:p>
        </w:tc>
        <w:tc>
          <w:tcPr>
            <w:tcW w:w="3082" w:type="dxa"/>
            <w:shd w:val="clear" w:color="auto" w:fill="auto"/>
          </w:tcPr>
          <w:p w14:paraId="3583D1D5" w14:textId="241A72CE" w:rsidR="00246D3D" w:rsidRPr="00354BE6" w:rsidRDefault="00246D3D" w:rsidP="00246D3D">
            <w:pPr>
              <w:jc w:val="both"/>
              <w:rPr>
                <w:lang w:val="uk-UA"/>
              </w:rPr>
            </w:pPr>
            <w:r w:rsidRPr="00442D1B">
              <w:rPr>
                <w:rFonts w:eastAsiaTheme="minorHAnsi"/>
                <w:szCs w:val="28"/>
                <w:lang w:val="uk-UA"/>
              </w:rPr>
              <w:t>Розрахунок економії електроенергії і термін окупності регульованого електроприводу при заміні їм системи дросселювання</w:t>
            </w:r>
          </w:p>
        </w:tc>
        <w:tc>
          <w:tcPr>
            <w:tcW w:w="5580" w:type="dxa"/>
            <w:shd w:val="clear" w:color="auto" w:fill="auto"/>
          </w:tcPr>
          <w:p w14:paraId="1D159C91" w14:textId="77777777" w:rsidR="00246D3D" w:rsidRPr="000E3AEE" w:rsidRDefault="00246D3D" w:rsidP="00246D3D">
            <w:pPr>
              <w:jc w:val="center"/>
              <w:rPr>
                <w:color w:val="000000"/>
                <w:lang w:val="uk-UA"/>
              </w:rPr>
            </w:pPr>
          </w:p>
        </w:tc>
      </w:tr>
      <w:tr w:rsidR="00FF0494" w:rsidRPr="00641CF1" w14:paraId="30771CF9" w14:textId="77777777" w:rsidTr="00DB3F7F">
        <w:tc>
          <w:tcPr>
            <w:tcW w:w="10188" w:type="dxa"/>
            <w:gridSpan w:val="4"/>
            <w:shd w:val="clear" w:color="auto" w:fill="auto"/>
          </w:tcPr>
          <w:p w14:paraId="2CA77D1A" w14:textId="6EA61B66" w:rsidR="00FF0494" w:rsidRPr="00246D3D" w:rsidRDefault="00FF0494" w:rsidP="001020DD">
            <w:pPr>
              <w:jc w:val="center"/>
              <w:rPr>
                <w:b/>
                <w:i/>
                <w:lang w:val="uk-UA"/>
              </w:rPr>
            </w:pPr>
            <w:r>
              <w:rPr>
                <w:b/>
                <w:i/>
                <w:lang w:val="uk-UA"/>
              </w:rPr>
              <w:t>Змістовий м</w:t>
            </w:r>
            <w:r w:rsidRPr="00246D3D">
              <w:rPr>
                <w:b/>
                <w:i/>
                <w:lang w:val="uk-UA"/>
              </w:rPr>
              <w:t xml:space="preserve">одуль 2. </w:t>
            </w:r>
            <w:r w:rsidR="00246D3D" w:rsidRPr="00442D1B">
              <w:rPr>
                <w:rFonts w:eastAsiaTheme="minorHAnsi"/>
                <w:b/>
                <w:bCs/>
                <w:szCs w:val="28"/>
                <w:lang w:val="uk-UA"/>
              </w:rPr>
              <w:t xml:space="preserve">Методи і технічні засоби забезпечення необхідних енергетичних характеристик </w:t>
            </w:r>
            <w:r w:rsidR="00761435" w:rsidRPr="00761435">
              <w:rPr>
                <w:rFonts w:eastAsia="Calibri"/>
                <w:b/>
                <w:bCs/>
                <w:lang w:val="uk-UA"/>
              </w:rPr>
              <w:t>розвитку електроенергетики та електромеханіки</w:t>
            </w:r>
          </w:p>
        </w:tc>
      </w:tr>
      <w:tr w:rsidR="00246D3D" w:rsidRPr="00641CF1" w14:paraId="29262F9B" w14:textId="77777777" w:rsidTr="00DB3F7F">
        <w:trPr>
          <w:trHeight w:val="1380"/>
        </w:trPr>
        <w:tc>
          <w:tcPr>
            <w:tcW w:w="1526" w:type="dxa"/>
            <w:gridSpan w:val="2"/>
            <w:shd w:val="clear" w:color="auto" w:fill="auto"/>
          </w:tcPr>
          <w:p w14:paraId="47B28AA1" w14:textId="6E1A4842" w:rsidR="00246D3D" w:rsidRDefault="00246D3D" w:rsidP="00246D3D">
            <w:pPr>
              <w:jc w:val="center"/>
              <w:rPr>
                <w:color w:val="000000"/>
                <w:lang w:val="uk-UA"/>
              </w:rPr>
            </w:pPr>
            <w:r>
              <w:rPr>
                <w:color w:val="000000"/>
                <w:lang w:val="uk-UA"/>
              </w:rPr>
              <w:lastRenderedPageBreak/>
              <w:t>Тиждень 3</w:t>
            </w:r>
          </w:p>
          <w:p w14:paraId="32EA23ED" w14:textId="5684F56C" w:rsidR="00246D3D" w:rsidRPr="000E3AEE" w:rsidRDefault="00246D3D" w:rsidP="00246D3D">
            <w:pPr>
              <w:jc w:val="center"/>
              <w:rPr>
                <w:color w:val="000000"/>
                <w:lang w:val="uk-UA"/>
              </w:rPr>
            </w:pPr>
            <w:r>
              <w:rPr>
                <w:color w:val="000000"/>
                <w:lang w:val="uk-UA"/>
              </w:rPr>
              <w:t>Практ. 3-4</w:t>
            </w:r>
          </w:p>
        </w:tc>
        <w:tc>
          <w:tcPr>
            <w:tcW w:w="3082" w:type="dxa"/>
            <w:shd w:val="clear" w:color="auto" w:fill="auto"/>
          </w:tcPr>
          <w:p w14:paraId="5B710D4B" w14:textId="32C90DCE" w:rsidR="00246D3D" w:rsidRPr="00246D3D" w:rsidRDefault="00246D3D" w:rsidP="00246D3D">
            <w:pPr>
              <w:jc w:val="both"/>
              <w:rPr>
                <w:color w:val="000000"/>
                <w:lang w:val="uk-UA"/>
              </w:rPr>
            </w:pPr>
            <w:r w:rsidRPr="00246D3D">
              <w:rPr>
                <w:color w:val="000000"/>
                <w:lang w:val="uk-UA"/>
              </w:rPr>
              <w:t>Класифікація методів і технічних засобів забезпечення електромагнітної сумісності мереж живлення і електромеханічних систем</w:t>
            </w:r>
          </w:p>
        </w:tc>
        <w:tc>
          <w:tcPr>
            <w:tcW w:w="5580" w:type="dxa"/>
            <w:shd w:val="clear" w:color="auto" w:fill="auto"/>
          </w:tcPr>
          <w:p w14:paraId="1B17DA0E" w14:textId="77777777" w:rsidR="00246D3D" w:rsidRPr="000E3AEE" w:rsidRDefault="00246D3D" w:rsidP="00246D3D">
            <w:pPr>
              <w:jc w:val="center"/>
              <w:rPr>
                <w:color w:val="000000"/>
                <w:lang w:val="uk-UA"/>
              </w:rPr>
            </w:pPr>
          </w:p>
        </w:tc>
      </w:tr>
      <w:tr w:rsidR="00246D3D" w:rsidRPr="00641CF1" w14:paraId="0B18BAF6" w14:textId="77777777" w:rsidTr="00DB3F7F">
        <w:trPr>
          <w:trHeight w:val="775"/>
        </w:trPr>
        <w:tc>
          <w:tcPr>
            <w:tcW w:w="1526" w:type="dxa"/>
            <w:gridSpan w:val="2"/>
            <w:shd w:val="clear" w:color="auto" w:fill="auto"/>
          </w:tcPr>
          <w:p w14:paraId="470BE679" w14:textId="77777777" w:rsidR="00246D3D" w:rsidRPr="000E3AEE" w:rsidRDefault="00246D3D" w:rsidP="00246D3D">
            <w:pPr>
              <w:jc w:val="center"/>
              <w:rPr>
                <w:color w:val="000000"/>
                <w:lang w:val="uk-UA"/>
              </w:rPr>
            </w:pPr>
            <w:r>
              <w:rPr>
                <w:color w:val="000000"/>
                <w:lang w:val="uk-UA"/>
              </w:rPr>
              <w:t>Тиждень 4</w:t>
            </w:r>
          </w:p>
          <w:p w14:paraId="62D3AE7A" w14:textId="2D9C7903" w:rsidR="00246D3D" w:rsidRPr="000E3AEE" w:rsidRDefault="00246D3D" w:rsidP="00246D3D">
            <w:pPr>
              <w:jc w:val="center"/>
              <w:rPr>
                <w:color w:val="000000"/>
                <w:lang w:val="uk-UA"/>
              </w:rPr>
            </w:pPr>
            <w:r>
              <w:rPr>
                <w:color w:val="000000"/>
                <w:lang w:val="uk-UA"/>
              </w:rPr>
              <w:t>Практ. 5-6</w:t>
            </w:r>
          </w:p>
        </w:tc>
        <w:tc>
          <w:tcPr>
            <w:tcW w:w="3082" w:type="dxa"/>
            <w:shd w:val="clear" w:color="auto" w:fill="auto"/>
          </w:tcPr>
          <w:p w14:paraId="6DD957B5" w14:textId="66236B61" w:rsidR="00246D3D" w:rsidRPr="000E3AEE" w:rsidRDefault="00246D3D" w:rsidP="00246D3D">
            <w:pPr>
              <w:jc w:val="both"/>
              <w:rPr>
                <w:color w:val="000000"/>
                <w:lang w:val="uk-UA"/>
              </w:rPr>
            </w:pPr>
            <w:r w:rsidRPr="00246D3D">
              <w:rPr>
                <w:color w:val="000000"/>
                <w:lang w:val="uk-UA"/>
              </w:rPr>
              <w:t>Використання енергоефективних силових елементів в перетворювачах частоти</w:t>
            </w:r>
          </w:p>
        </w:tc>
        <w:tc>
          <w:tcPr>
            <w:tcW w:w="5580" w:type="dxa"/>
            <w:shd w:val="clear" w:color="auto" w:fill="auto"/>
          </w:tcPr>
          <w:p w14:paraId="09818EBA" w14:textId="11E5253E" w:rsidR="00246D3D" w:rsidRPr="000E3AEE" w:rsidRDefault="00246D3D" w:rsidP="00246D3D">
            <w:pPr>
              <w:jc w:val="both"/>
              <w:rPr>
                <w:color w:val="000000"/>
                <w:lang w:val="uk-UA"/>
              </w:rPr>
            </w:pPr>
            <w:r w:rsidRPr="00442D1B">
              <w:rPr>
                <w:i/>
                <w:lang w:val="uk-UA"/>
              </w:rPr>
              <w:t>Тест № 4</w:t>
            </w:r>
            <w:r w:rsidRPr="00442D1B">
              <w:rPr>
                <w:lang w:val="uk-UA"/>
              </w:rPr>
              <w:t xml:space="preserve">. </w:t>
            </w:r>
            <w:r w:rsidRPr="00442D1B">
              <w:rPr>
                <w:rFonts w:eastAsiaTheme="minorHAnsi"/>
                <w:sz w:val="27"/>
                <w:szCs w:val="27"/>
                <w:lang w:val="uk-UA"/>
              </w:rPr>
              <w:t>Показники якості електроенергії в мережах живлення</w:t>
            </w:r>
            <w:r>
              <w:rPr>
                <w:rFonts w:eastAsiaTheme="minorHAnsi"/>
                <w:sz w:val="27"/>
                <w:szCs w:val="27"/>
                <w:lang w:val="uk-UA"/>
              </w:rPr>
              <w:t xml:space="preserve"> </w:t>
            </w:r>
            <w:r>
              <w:rPr>
                <w:color w:val="000000"/>
                <w:lang w:val="uk-UA"/>
              </w:rPr>
              <w:t>(</w:t>
            </w:r>
            <w:r>
              <w:rPr>
                <w:i/>
                <w:color w:val="000000"/>
              </w:rPr>
              <w:t>max</w:t>
            </w:r>
            <w:r w:rsidRPr="00354BE6">
              <w:rPr>
                <w:i/>
                <w:color w:val="000000"/>
                <w:lang w:val="uk-UA"/>
              </w:rPr>
              <w:t xml:space="preserve"> </w:t>
            </w:r>
            <w:r>
              <w:rPr>
                <w:i/>
                <w:color w:val="000000"/>
                <w:lang w:val="uk-UA"/>
              </w:rPr>
              <w:t>5</w:t>
            </w:r>
            <w:r w:rsidRPr="00354BE6">
              <w:rPr>
                <w:i/>
                <w:color w:val="000000"/>
                <w:lang w:val="uk-UA"/>
              </w:rPr>
              <w:t xml:space="preserve"> </w:t>
            </w:r>
            <w:r w:rsidRPr="00754708">
              <w:rPr>
                <w:i/>
                <w:color w:val="000000"/>
                <w:lang w:val="uk-UA"/>
              </w:rPr>
              <w:t>балів</w:t>
            </w:r>
            <w:r>
              <w:rPr>
                <w:color w:val="000000"/>
                <w:lang w:val="uk-UA"/>
              </w:rPr>
              <w:t>)</w:t>
            </w:r>
          </w:p>
        </w:tc>
      </w:tr>
      <w:tr w:rsidR="00246D3D" w:rsidRPr="00641CF1" w14:paraId="3A67A2F3" w14:textId="77777777" w:rsidTr="00DB3F7F">
        <w:trPr>
          <w:trHeight w:val="848"/>
        </w:trPr>
        <w:tc>
          <w:tcPr>
            <w:tcW w:w="1526" w:type="dxa"/>
            <w:gridSpan w:val="2"/>
            <w:tcBorders>
              <w:bottom w:val="single" w:sz="4" w:space="0" w:color="auto"/>
            </w:tcBorders>
            <w:shd w:val="clear" w:color="auto" w:fill="auto"/>
          </w:tcPr>
          <w:p w14:paraId="79670B21" w14:textId="77777777" w:rsidR="00246D3D" w:rsidRPr="000E3AEE" w:rsidRDefault="00246D3D" w:rsidP="00246D3D">
            <w:pPr>
              <w:jc w:val="center"/>
              <w:rPr>
                <w:color w:val="000000"/>
                <w:lang w:val="uk-UA"/>
              </w:rPr>
            </w:pPr>
            <w:r>
              <w:rPr>
                <w:color w:val="000000"/>
                <w:lang w:val="uk-UA"/>
              </w:rPr>
              <w:t>Тиждень 5</w:t>
            </w:r>
          </w:p>
          <w:p w14:paraId="36E3B62C" w14:textId="23A24DDF" w:rsidR="00246D3D" w:rsidRPr="000E3AEE" w:rsidRDefault="00DB3F7F" w:rsidP="00246D3D">
            <w:pPr>
              <w:jc w:val="center"/>
              <w:rPr>
                <w:color w:val="000000"/>
                <w:lang w:val="uk-UA"/>
              </w:rPr>
            </w:pPr>
            <w:r w:rsidRPr="00F03931">
              <w:rPr>
                <w:color w:val="000000"/>
                <w:lang w:val="uk-UA"/>
              </w:rPr>
              <w:t>Лекція 3</w:t>
            </w:r>
          </w:p>
        </w:tc>
        <w:tc>
          <w:tcPr>
            <w:tcW w:w="3082" w:type="dxa"/>
            <w:tcBorders>
              <w:bottom w:val="single" w:sz="4" w:space="0" w:color="auto"/>
            </w:tcBorders>
            <w:shd w:val="clear" w:color="auto" w:fill="auto"/>
          </w:tcPr>
          <w:p w14:paraId="58D08E66" w14:textId="21F48F99" w:rsidR="00246D3D" w:rsidRPr="000E3AEE" w:rsidRDefault="00DB3F7F" w:rsidP="00246D3D">
            <w:pPr>
              <w:jc w:val="both"/>
              <w:rPr>
                <w:color w:val="000000"/>
                <w:lang w:val="uk-UA"/>
              </w:rPr>
            </w:pPr>
            <w:r w:rsidRPr="00442D1B">
              <w:rPr>
                <w:rFonts w:eastAsiaTheme="minorHAnsi"/>
                <w:sz w:val="27"/>
                <w:szCs w:val="27"/>
                <w:lang w:val="uk-UA"/>
              </w:rPr>
              <w:t>Показники якості електроенергії в мережах живлення</w:t>
            </w:r>
          </w:p>
        </w:tc>
        <w:tc>
          <w:tcPr>
            <w:tcW w:w="5580" w:type="dxa"/>
            <w:tcBorders>
              <w:bottom w:val="single" w:sz="4" w:space="0" w:color="auto"/>
            </w:tcBorders>
            <w:shd w:val="clear" w:color="auto" w:fill="auto"/>
          </w:tcPr>
          <w:p w14:paraId="49F7649E" w14:textId="0AD67AB8" w:rsidR="00246D3D" w:rsidRPr="000E3AEE" w:rsidRDefault="00246D3D" w:rsidP="00246D3D">
            <w:pPr>
              <w:jc w:val="both"/>
              <w:rPr>
                <w:color w:val="000000"/>
                <w:lang w:val="uk-UA"/>
              </w:rPr>
            </w:pPr>
            <w:r w:rsidRPr="00442D1B">
              <w:rPr>
                <w:i/>
                <w:lang w:val="uk-UA"/>
              </w:rPr>
              <w:t>Тест № 5</w:t>
            </w:r>
            <w:r w:rsidRPr="00442D1B">
              <w:rPr>
                <w:lang w:val="uk-UA"/>
              </w:rPr>
              <w:t xml:space="preserve">. </w:t>
            </w:r>
            <w:r w:rsidRPr="00442D1B">
              <w:rPr>
                <w:rFonts w:eastAsiaTheme="minorHAnsi"/>
                <w:sz w:val="27"/>
                <w:szCs w:val="27"/>
                <w:lang w:val="uk-UA"/>
              </w:rPr>
              <w:t>Електромагнітна сумісність систем електропостачання і перетворювачів електроенергії</w:t>
            </w:r>
            <w:r>
              <w:rPr>
                <w:rFonts w:eastAsiaTheme="minorHAnsi"/>
                <w:sz w:val="27"/>
                <w:szCs w:val="27"/>
                <w:lang w:val="uk-UA"/>
              </w:rPr>
              <w:t xml:space="preserve"> </w:t>
            </w:r>
            <w:r>
              <w:rPr>
                <w:color w:val="000000"/>
                <w:lang w:val="uk-UA"/>
              </w:rPr>
              <w:t>(</w:t>
            </w:r>
            <w:r>
              <w:rPr>
                <w:i/>
                <w:color w:val="000000"/>
              </w:rPr>
              <w:t>max</w:t>
            </w:r>
            <w:r w:rsidRPr="00354BE6">
              <w:rPr>
                <w:i/>
                <w:color w:val="000000"/>
                <w:lang w:val="uk-UA"/>
              </w:rPr>
              <w:t xml:space="preserve"> </w:t>
            </w:r>
            <w:r>
              <w:rPr>
                <w:i/>
                <w:color w:val="000000"/>
                <w:lang w:val="uk-UA"/>
              </w:rPr>
              <w:t>5</w:t>
            </w:r>
            <w:r w:rsidRPr="00354BE6">
              <w:rPr>
                <w:i/>
                <w:color w:val="000000"/>
                <w:lang w:val="uk-UA"/>
              </w:rPr>
              <w:t xml:space="preserve"> </w:t>
            </w:r>
            <w:r w:rsidRPr="00754708">
              <w:rPr>
                <w:i/>
                <w:color w:val="000000"/>
                <w:lang w:val="uk-UA"/>
              </w:rPr>
              <w:t>балів</w:t>
            </w:r>
            <w:r>
              <w:rPr>
                <w:color w:val="000000"/>
                <w:lang w:val="uk-UA"/>
              </w:rPr>
              <w:t>)</w:t>
            </w:r>
          </w:p>
        </w:tc>
      </w:tr>
      <w:tr w:rsidR="00246D3D" w:rsidRPr="00641CF1" w14:paraId="326A23AC" w14:textId="77777777" w:rsidTr="00DB3F7F">
        <w:trPr>
          <w:trHeight w:val="562"/>
        </w:trPr>
        <w:tc>
          <w:tcPr>
            <w:tcW w:w="1526" w:type="dxa"/>
            <w:gridSpan w:val="2"/>
            <w:shd w:val="clear" w:color="auto" w:fill="auto"/>
          </w:tcPr>
          <w:p w14:paraId="75935848" w14:textId="438D49E2" w:rsidR="00246D3D" w:rsidRPr="000E3AEE" w:rsidRDefault="00246D3D" w:rsidP="00246D3D">
            <w:pPr>
              <w:jc w:val="center"/>
              <w:rPr>
                <w:color w:val="000000"/>
                <w:lang w:val="uk-UA"/>
              </w:rPr>
            </w:pPr>
            <w:r>
              <w:rPr>
                <w:color w:val="000000"/>
                <w:lang w:val="uk-UA"/>
              </w:rPr>
              <w:t>Тиждень 6</w:t>
            </w:r>
          </w:p>
          <w:p w14:paraId="30AEAA3C" w14:textId="687ED37D" w:rsidR="00246D3D" w:rsidRPr="000E3AEE" w:rsidRDefault="00DB3F7F" w:rsidP="00246D3D">
            <w:pPr>
              <w:jc w:val="center"/>
              <w:rPr>
                <w:color w:val="000000"/>
                <w:lang w:val="uk-UA"/>
              </w:rPr>
            </w:pPr>
            <w:r w:rsidRPr="00F03931">
              <w:rPr>
                <w:color w:val="000000"/>
                <w:lang w:val="uk-UA"/>
              </w:rPr>
              <w:t>Лекція 4</w:t>
            </w:r>
          </w:p>
        </w:tc>
        <w:tc>
          <w:tcPr>
            <w:tcW w:w="3082" w:type="dxa"/>
            <w:shd w:val="clear" w:color="auto" w:fill="auto"/>
          </w:tcPr>
          <w:p w14:paraId="37C57ED0" w14:textId="3A20F043" w:rsidR="00246D3D" w:rsidRPr="000E3AEE" w:rsidRDefault="00DB3F7F" w:rsidP="00246D3D">
            <w:pPr>
              <w:jc w:val="both"/>
              <w:rPr>
                <w:color w:val="000000"/>
                <w:lang w:val="uk-UA"/>
              </w:rPr>
            </w:pPr>
            <w:r w:rsidRPr="00442D1B">
              <w:rPr>
                <w:rFonts w:eastAsiaTheme="minorHAnsi"/>
                <w:sz w:val="27"/>
                <w:szCs w:val="27"/>
                <w:lang w:val="uk-UA"/>
              </w:rPr>
              <w:t>Класифікація методів і технічних засобів забезпечення електромагнітної сумісності мереж живлення і електромеханічних систем</w:t>
            </w:r>
          </w:p>
        </w:tc>
        <w:tc>
          <w:tcPr>
            <w:tcW w:w="5580" w:type="dxa"/>
            <w:shd w:val="clear" w:color="auto" w:fill="auto"/>
          </w:tcPr>
          <w:p w14:paraId="1B8C7000" w14:textId="757611A9" w:rsidR="00246D3D" w:rsidRPr="000E3AEE" w:rsidRDefault="00246D3D" w:rsidP="00246D3D">
            <w:pPr>
              <w:jc w:val="both"/>
              <w:rPr>
                <w:color w:val="000000"/>
                <w:lang w:val="uk-UA"/>
              </w:rPr>
            </w:pPr>
            <w:r w:rsidRPr="00442D1B">
              <w:rPr>
                <w:i/>
                <w:lang w:val="uk-UA"/>
              </w:rPr>
              <w:t>Тест № 6</w:t>
            </w:r>
            <w:r w:rsidRPr="00442D1B">
              <w:rPr>
                <w:lang w:val="uk-UA"/>
              </w:rPr>
              <w:t xml:space="preserve">. </w:t>
            </w:r>
            <w:r w:rsidRPr="00442D1B">
              <w:rPr>
                <w:rFonts w:eastAsiaTheme="minorHAnsi"/>
                <w:sz w:val="27"/>
                <w:szCs w:val="27"/>
                <w:lang w:val="uk-UA"/>
              </w:rPr>
              <w:t>Електромагніт</w:t>
            </w:r>
            <w:r w:rsidR="00761435">
              <w:rPr>
                <w:rFonts w:eastAsiaTheme="minorHAnsi"/>
                <w:sz w:val="27"/>
                <w:szCs w:val="27"/>
                <w:lang w:val="uk-UA"/>
              </w:rPr>
              <w:t>н</w:t>
            </w:r>
            <w:r w:rsidRPr="00442D1B">
              <w:rPr>
                <w:rFonts w:eastAsiaTheme="minorHAnsi"/>
                <w:sz w:val="27"/>
                <w:szCs w:val="27"/>
                <w:lang w:val="uk-UA"/>
              </w:rPr>
              <w:t>а сумісність перетворювачів електроенергії</w:t>
            </w:r>
            <w:r>
              <w:rPr>
                <w:rFonts w:eastAsiaTheme="minorHAnsi"/>
                <w:sz w:val="27"/>
                <w:szCs w:val="27"/>
                <w:lang w:val="uk-UA"/>
              </w:rPr>
              <w:t xml:space="preserve"> </w:t>
            </w:r>
            <w:r>
              <w:rPr>
                <w:color w:val="000000"/>
                <w:lang w:val="uk-UA"/>
              </w:rPr>
              <w:t>(</w:t>
            </w:r>
            <w:r>
              <w:rPr>
                <w:i/>
                <w:color w:val="000000"/>
              </w:rPr>
              <w:t>max</w:t>
            </w:r>
            <w:r w:rsidRPr="00354BE6">
              <w:rPr>
                <w:i/>
                <w:color w:val="000000"/>
                <w:lang w:val="uk-UA"/>
              </w:rPr>
              <w:t xml:space="preserve"> </w:t>
            </w:r>
            <w:r>
              <w:rPr>
                <w:i/>
                <w:color w:val="000000"/>
                <w:lang w:val="uk-UA"/>
              </w:rPr>
              <w:t>5</w:t>
            </w:r>
            <w:r w:rsidRPr="00354BE6">
              <w:rPr>
                <w:i/>
                <w:color w:val="000000"/>
                <w:lang w:val="uk-UA"/>
              </w:rPr>
              <w:t xml:space="preserve"> </w:t>
            </w:r>
            <w:r w:rsidRPr="00754708">
              <w:rPr>
                <w:i/>
                <w:color w:val="000000"/>
                <w:lang w:val="uk-UA"/>
              </w:rPr>
              <w:t>балів</w:t>
            </w:r>
            <w:r>
              <w:rPr>
                <w:color w:val="000000"/>
                <w:lang w:val="uk-UA"/>
              </w:rPr>
              <w:t>)</w:t>
            </w:r>
          </w:p>
        </w:tc>
      </w:tr>
      <w:tr w:rsidR="00246D3D" w:rsidRPr="00641CF1" w14:paraId="01E4D267" w14:textId="77777777" w:rsidTr="00DB3F7F">
        <w:trPr>
          <w:trHeight w:val="1254"/>
        </w:trPr>
        <w:tc>
          <w:tcPr>
            <w:tcW w:w="1526" w:type="dxa"/>
            <w:gridSpan w:val="2"/>
            <w:shd w:val="clear" w:color="auto" w:fill="auto"/>
          </w:tcPr>
          <w:p w14:paraId="2CE7547A" w14:textId="6B3C65F1" w:rsidR="00246D3D" w:rsidRPr="000E3AEE" w:rsidRDefault="00246D3D" w:rsidP="00246D3D">
            <w:pPr>
              <w:jc w:val="center"/>
              <w:rPr>
                <w:color w:val="000000"/>
                <w:lang w:val="uk-UA"/>
              </w:rPr>
            </w:pPr>
            <w:r>
              <w:rPr>
                <w:color w:val="000000"/>
                <w:lang w:val="uk-UA"/>
              </w:rPr>
              <w:t>Тиждень 7</w:t>
            </w:r>
          </w:p>
          <w:p w14:paraId="41A0A1BD" w14:textId="086B54A2" w:rsidR="00246D3D" w:rsidRPr="000E3AEE" w:rsidRDefault="00DB3F7F" w:rsidP="00246D3D">
            <w:pPr>
              <w:jc w:val="center"/>
              <w:rPr>
                <w:color w:val="000000"/>
                <w:lang w:val="uk-UA"/>
              </w:rPr>
            </w:pPr>
            <w:r w:rsidRPr="00F03931">
              <w:rPr>
                <w:color w:val="000000"/>
                <w:lang w:val="uk-UA"/>
              </w:rPr>
              <w:t>Лекція 5</w:t>
            </w:r>
          </w:p>
        </w:tc>
        <w:tc>
          <w:tcPr>
            <w:tcW w:w="3082" w:type="dxa"/>
            <w:shd w:val="clear" w:color="auto" w:fill="auto"/>
          </w:tcPr>
          <w:p w14:paraId="4A69AC32" w14:textId="6E8BBC42" w:rsidR="00246D3D" w:rsidRPr="000E3AEE" w:rsidRDefault="00DB3F7F" w:rsidP="00246D3D">
            <w:pPr>
              <w:jc w:val="both"/>
              <w:rPr>
                <w:color w:val="000000"/>
                <w:lang w:val="uk-UA"/>
              </w:rPr>
            </w:pPr>
            <w:r w:rsidRPr="00442D1B">
              <w:rPr>
                <w:rFonts w:eastAsiaTheme="minorHAnsi"/>
                <w:sz w:val="27"/>
                <w:szCs w:val="27"/>
                <w:lang w:val="uk-UA"/>
              </w:rPr>
              <w:t>Використання енергоефективних силових елементів в перетворювачах частоти</w:t>
            </w:r>
          </w:p>
        </w:tc>
        <w:tc>
          <w:tcPr>
            <w:tcW w:w="5580" w:type="dxa"/>
            <w:shd w:val="clear" w:color="auto" w:fill="auto"/>
          </w:tcPr>
          <w:p w14:paraId="7F9AA9C1" w14:textId="2872D7CD" w:rsidR="00246D3D" w:rsidRPr="000E3AEE" w:rsidRDefault="00246D3D" w:rsidP="00246D3D">
            <w:pPr>
              <w:jc w:val="both"/>
              <w:rPr>
                <w:color w:val="000000"/>
                <w:lang w:val="uk-UA"/>
              </w:rPr>
            </w:pPr>
            <w:r w:rsidRPr="00442D1B">
              <w:rPr>
                <w:i/>
                <w:lang w:val="uk-UA"/>
              </w:rPr>
              <w:t>Тест № 7.</w:t>
            </w:r>
            <w:r w:rsidRPr="00442D1B">
              <w:rPr>
                <w:lang w:val="uk-UA"/>
              </w:rPr>
              <w:t xml:space="preserve"> </w:t>
            </w:r>
            <w:r w:rsidRPr="00442D1B">
              <w:rPr>
                <w:rFonts w:eastAsiaTheme="minorHAnsi"/>
                <w:sz w:val="27"/>
                <w:szCs w:val="27"/>
                <w:lang w:val="uk-UA"/>
              </w:rPr>
              <w:t>Використання енергоефективних перетворювачів електроенергії в електромеханічних системах</w:t>
            </w:r>
            <w:r>
              <w:rPr>
                <w:rFonts w:eastAsiaTheme="minorHAnsi"/>
                <w:sz w:val="27"/>
                <w:szCs w:val="27"/>
                <w:lang w:val="uk-UA"/>
              </w:rPr>
              <w:t xml:space="preserve"> </w:t>
            </w:r>
            <w:r>
              <w:rPr>
                <w:color w:val="000000"/>
                <w:lang w:val="uk-UA"/>
              </w:rPr>
              <w:t>(</w:t>
            </w:r>
            <w:r>
              <w:rPr>
                <w:i/>
                <w:color w:val="000000"/>
              </w:rPr>
              <w:t>max</w:t>
            </w:r>
            <w:r w:rsidRPr="00354BE6">
              <w:rPr>
                <w:i/>
                <w:color w:val="000000"/>
                <w:lang w:val="uk-UA"/>
              </w:rPr>
              <w:t xml:space="preserve"> </w:t>
            </w:r>
            <w:r>
              <w:rPr>
                <w:i/>
                <w:color w:val="000000"/>
                <w:lang w:val="uk-UA"/>
              </w:rPr>
              <w:t>5</w:t>
            </w:r>
            <w:r w:rsidRPr="00354BE6">
              <w:rPr>
                <w:i/>
                <w:color w:val="000000"/>
                <w:lang w:val="uk-UA"/>
              </w:rPr>
              <w:t xml:space="preserve"> </w:t>
            </w:r>
            <w:r w:rsidRPr="00754708">
              <w:rPr>
                <w:i/>
                <w:color w:val="000000"/>
                <w:lang w:val="uk-UA"/>
              </w:rPr>
              <w:t>балів</w:t>
            </w:r>
            <w:r>
              <w:rPr>
                <w:color w:val="000000"/>
                <w:lang w:val="uk-UA"/>
              </w:rPr>
              <w:t>)</w:t>
            </w:r>
          </w:p>
          <w:p w14:paraId="52FFE084" w14:textId="55313637" w:rsidR="00246D3D" w:rsidRPr="000E3AEE" w:rsidRDefault="00246D3D" w:rsidP="00246D3D">
            <w:pPr>
              <w:jc w:val="both"/>
              <w:rPr>
                <w:color w:val="000000"/>
                <w:lang w:val="uk-UA"/>
              </w:rPr>
            </w:pPr>
          </w:p>
        </w:tc>
      </w:tr>
      <w:tr w:rsidR="00246D3D" w:rsidRPr="00641CF1" w14:paraId="3A8A5E6C" w14:textId="77777777" w:rsidTr="00DB3F7F">
        <w:tc>
          <w:tcPr>
            <w:tcW w:w="1526" w:type="dxa"/>
            <w:gridSpan w:val="2"/>
            <w:shd w:val="clear" w:color="auto" w:fill="auto"/>
          </w:tcPr>
          <w:p w14:paraId="6A843520" w14:textId="6CF6FFDD" w:rsidR="00246D3D" w:rsidRDefault="00246D3D" w:rsidP="00246D3D">
            <w:pPr>
              <w:jc w:val="center"/>
              <w:rPr>
                <w:color w:val="000000"/>
                <w:lang w:val="ru-RU"/>
              </w:rPr>
            </w:pPr>
            <w:r>
              <w:rPr>
                <w:color w:val="000000"/>
                <w:lang w:val="ru-RU"/>
              </w:rPr>
              <w:t>Тиждень 8</w:t>
            </w:r>
          </w:p>
          <w:p w14:paraId="3D094924" w14:textId="0751FAA0" w:rsidR="00246D3D" w:rsidRPr="000E3AEE" w:rsidRDefault="00246D3D" w:rsidP="00246D3D">
            <w:pPr>
              <w:jc w:val="center"/>
              <w:rPr>
                <w:color w:val="000000"/>
                <w:lang w:val="ru-RU"/>
              </w:rPr>
            </w:pPr>
          </w:p>
        </w:tc>
        <w:tc>
          <w:tcPr>
            <w:tcW w:w="3082" w:type="dxa"/>
            <w:shd w:val="clear" w:color="auto" w:fill="auto"/>
          </w:tcPr>
          <w:p w14:paraId="61905E6F" w14:textId="42290E1C" w:rsidR="00246D3D" w:rsidRPr="00A122B9" w:rsidRDefault="00246D3D" w:rsidP="00246D3D">
            <w:pPr>
              <w:jc w:val="both"/>
              <w:rPr>
                <w:bCs/>
                <w:color w:val="000000"/>
                <w:lang w:val="uk-UA"/>
              </w:rPr>
            </w:pPr>
            <w:r w:rsidRPr="00442D1B">
              <w:rPr>
                <w:rFonts w:eastAsiaTheme="minorHAnsi"/>
                <w:szCs w:val="28"/>
                <w:lang w:val="uk-UA"/>
              </w:rPr>
              <w:t>Розрахунок і оцінка енергоефективності газоперекачувальних агрегатів і системної ефективності компресорних цехів</w:t>
            </w:r>
          </w:p>
        </w:tc>
        <w:tc>
          <w:tcPr>
            <w:tcW w:w="5580" w:type="dxa"/>
            <w:shd w:val="clear" w:color="auto" w:fill="auto"/>
          </w:tcPr>
          <w:p w14:paraId="2847078B" w14:textId="11DCE106" w:rsidR="00246D3D" w:rsidRPr="000E3AEE" w:rsidRDefault="00246D3D" w:rsidP="00246D3D">
            <w:pPr>
              <w:jc w:val="both"/>
              <w:rPr>
                <w:color w:val="000000"/>
                <w:lang w:val="uk-UA"/>
              </w:rPr>
            </w:pPr>
          </w:p>
        </w:tc>
      </w:tr>
      <w:tr w:rsidR="00DB3F7F" w:rsidRPr="00641CF1" w14:paraId="1A12FCE7" w14:textId="77777777" w:rsidTr="00DB3F7F">
        <w:tc>
          <w:tcPr>
            <w:tcW w:w="1526" w:type="dxa"/>
            <w:gridSpan w:val="2"/>
            <w:shd w:val="clear" w:color="auto" w:fill="auto"/>
          </w:tcPr>
          <w:p w14:paraId="73F80E01" w14:textId="77777777" w:rsidR="00DB3F7F" w:rsidRDefault="00DB3F7F" w:rsidP="00DB3F7F">
            <w:pPr>
              <w:jc w:val="center"/>
              <w:rPr>
                <w:color w:val="000000"/>
                <w:lang w:val="uk-UA"/>
              </w:rPr>
            </w:pPr>
            <w:r>
              <w:rPr>
                <w:color w:val="000000"/>
                <w:lang w:val="uk-UA"/>
              </w:rPr>
              <w:t>Тиждень 9</w:t>
            </w:r>
          </w:p>
          <w:p w14:paraId="7074FF40" w14:textId="6F0877A8" w:rsidR="00DB3F7F" w:rsidRPr="000E3AEE" w:rsidRDefault="00DB3F7F" w:rsidP="00DB3F7F">
            <w:pPr>
              <w:jc w:val="center"/>
              <w:rPr>
                <w:color w:val="000000"/>
                <w:lang w:val="uk-UA"/>
              </w:rPr>
            </w:pPr>
          </w:p>
        </w:tc>
        <w:tc>
          <w:tcPr>
            <w:tcW w:w="3082" w:type="dxa"/>
            <w:shd w:val="clear" w:color="auto" w:fill="auto"/>
          </w:tcPr>
          <w:p w14:paraId="53711CEE" w14:textId="3C0F28AE" w:rsidR="00DB3F7F" w:rsidRPr="00A122B9" w:rsidRDefault="00DB3F7F" w:rsidP="00DB3F7F">
            <w:pPr>
              <w:jc w:val="both"/>
              <w:rPr>
                <w:color w:val="000000"/>
                <w:lang w:val="uk-UA"/>
              </w:rPr>
            </w:pPr>
            <w:r w:rsidRPr="00442D1B">
              <w:rPr>
                <w:rFonts w:eastAsiaTheme="minorHAnsi"/>
                <w:szCs w:val="28"/>
                <w:lang w:val="uk-UA"/>
              </w:rPr>
              <w:t>Визначення коефіцієнта корисної дії асинхронного двигуна при роботі з різним ступенем навантаження</w:t>
            </w:r>
          </w:p>
        </w:tc>
        <w:tc>
          <w:tcPr>
            <w:tcW w:w="5580" w:type="dxa"/>
            <w:shd w:val="clear" w:color="auto" w:fill="auto"/>
          </w:tcPr>
          <w:p w14:paraId="356FB8D8" w14:textId="3204BDBF" w:rsidR="00DB3F7F" w:rsidRPr="000E3AEE" w:rsidRDefault="00DB3F7F" w:rsidP="00DB3F7F">
            <w:pPr>
              <w:jc w:val="both"/>
              <w:rPr>
                <w:color w:val="000000"/>
                <w:lang w:val="uk-UA"/>
              </w:rPr>
            </w:pPr>
            <w:r w:rsidRPr="00442D1B">
              <w:rPr>
                <w:i/>
                <w:color w:val="000000"/>
                <w:lang w:val="uk-UA"/>
              </w:rPr>
              <w:t>Тест № 8</w:t>
            </w:r>
            <w:r w:rsidRPr="00442D1B">
              <w:rPr>
                <w:color w:val="000000"/>
                <w:lang w:val="uk-UA"/>
              </w:rPr>
              <w:t xml:space="preserve">. </w:t>
            </w:r>
            <w:r w:rsidRPr="00442D1B">
              <w:rPr>
                <w:rFonts w:eastAsiaTheme="minorHAnsi"/>
                <w:bCs/>
                <w:sz w:val="27"/>
                <w:szCs w:val="27"/>
                <w:lang w:val="uk-UA"/>
              </w:rPr>
              <w:t xml:space="preserve">. </w:t>
            </w:r>
            <w:r w:rsidRPr="00442D1B">
              <w:rPr>
                <w:rFonts w:eastAsiaTheme="minorHAnsi"/>
                <w:sz w:val="27"/>
                <w:szCs w:val="27"/>
                <w:lang w:val="uk-UA"/>
              </w:rPr>
              <w:t>Класифікація методів і технічних засобів забезпечення електромагнітної сумісності мереж живлення і електромеханічних систем</w:t>
            </w:r>
            <w:r>
              <w:rPr>
                <w:rFonts w:eastAsiaTheme="minorHAnsi"/>
                <w:sz w:val="27"/>
                <w:szCs w:val="27"/>
                <w:lang w:val="uk-UA"/>
              </w:rPr>
              <w:t xml:space="preserve"> </w:t>
            </w:r>
            <w:r>
              <w:rPr>
                <w:color w:val="000000"/>
                <w:lang w:val="uk-UA"/>
              </w:rPr>
              <w:t>(</w:t>
            </w:r>
            <w:r>
              <w:rPr>
                <w:i/>
                <w:color w:val="000000"/>
              </w:rPr>
              <w:t>max</w:t>
            </w:r>
            <w:r w:rsidRPr="00354BE6">
              <w:rPr>
                <w:i/>
                <w:color w:val="000000"/>
                <w:lang w:val="uk-UA"/>
              </w:rPr>
              <w:t xml:space="preserve"> </w:t>
            </w:r>
            <w:r>
              <w:rPr>
                <w:i/>
                <w:color w:val="000000"/>
                <w:lang w:val="uk-UA"/>
              </w:rPr>
              <w:t>5</w:t>
            </w:r>
            <w:r w:rsidRPr="00354BE6">
              <w:rPr>
                <w:i/>
                <w:color w:val="000000"/>
                <w:lang w:val="uk-UA"/>
              </w:rPr>
              <w:t xml:space="preserve"> </w:t>
            </w:r>
            <w:r w:rsidRPr="00754708">
              <w:rPr>
                <w:i/>
                <w:color w:val="000000"/>
                <w:lang w:val="uk-UA"/>
              </w:rPr>
              <w:t>балів</w:t>
            </w:r>
            <w:r>
              <w:rPr>
                <w:color w:val="000000"/>
                <w:lang w:val="uk-UA"/>
              </w:rPr>
              <w:t>)</w:t>
            </w:r>
          </w:p>
        </w:tc>
      </w:tr>
      <w:tr w:rsidR="00DB3F7F" w:rsidRPr="00641CF1" w14:paraId="786168D9" w14:textId="77777777" w:rsidTr="00DB3F7F">
        <w:trPr>
          <w:trHeight w:val="562"/>
        </w:trPr>
        <w:tc>
          <w:tcPr>
            <w:tcW w:w="1526" w:type="dxa"/>
            <w:gridSpan w:val="2"/>
            <w:shd w:val="clear" w:color="auto" w:fill="auto"/>
          </w:tcPr>
          <w:p w14:paraId="64FB3E51" w14:textId="77777777" w:rsidR="00DB3F7F" w:rsidRDefault="00DB3F7F" w:rsidP="00DB3F7F">
            <w:pPr>
              <w:jc w:val="center"/>
              <w:rPr>
                <w:color w:val="000000"/>
                <w:lang w:val="uk-UA"/>
              </w:rPr>
            </w:pPr>
            <w:r>
              <w:rPr>
                <w:color w:val="000000"/>
                <w:lang w:val="uk-UA"/>
              </w:rPr>
              <w:t>Тиждень 10</w:t>
            </w:r>
          </w:p>
          <w:p w14:paraId="2527F434" w14:textId="32E35654" w:rsidR="00DB3F7F" w:rsidRDefault="00DB3F7F" w:rsidP="00DB3F7F">
            <w:pPr>
              <w:jc w:val="center"/>
              <w:rPr>
                <w:color w:val="000000"/>
                <w:lang w:val="uk-UA"/>
              </w:rPr>
            </w:pPr>
          </w:p>
        </w:tc>
        <w:tc>
          <w:tcPr>
            <w:tcW w:w="3082" w:type="dxa"/>
            <w:shd w:val="clear" w:color="auto" w:fill="auto"/>
          </w:tcPr>
          <w:p w14:paraId="08D024FE" w14:textId="0A1F9310" w:rsidR="00DB3F7F" w:rsidRPr="006C3CBB" w:rsidRDefault="00DB3F7F" w:rsidP="00DB3F7F">
            <w:pPr>
              <w:jc w:val="both"/>
              <w:rPr>
                <w:color w:val="000000"/>
                <w:lang w:val="uk-UA"/>
              </w:rPr>
            </w:pPr>
            <w:r w:rsidRPr="00442D1B">
              <w:rPr>
                <w:rFonts w:eastAsiaTheme="minorHAnsi"/>
                <w:szCs w:val="28"/>
                <w:lang w:val="uk-UA"/>
              </w:rPr>
              <w:t>Визначення струмів трансформатора при різних ступенях навантаження</w:t>
            </w:r>
          </w:p>
        </w:tc>
        <w:tc>
          <w:tcPr>
            <w:tcW w:w="5580" w:type="dxa"/>
            <w:shd w:val="clear" w:color="auto" w:fill="auto"/>
          </w:tcPr>
          <w:p w14:paraId="7AF00B72" w14:textId="77777777" w:rsidR="00DB3F7F" w:rsidRDefault="00DB3F7F" w:rsidP="00DB3F7F">
            <w:pPr>
              <w:jc w:val="both"/>
              <w:rPr>
                <w:color w:val="000000"/>
                <w:lang w:val="uk-UA"/>
              </w:rPr>
            </w:pPr>
            <w:r w:rsidRPr="00442D1B">
              <w:rPr>
                <w:i/>
                <w:color w:val="000000"/>
                <w:lang w:val="uk-UA"/>
              </w:rPr>
              <w:t xml:space="preserve">Тест № 9. </w:t>
            </w:r>
            <w:r w:rsidRPr="00442D1B">
              <w:rPr>
                <w:rFonts w:eastAsiaTheme="minorHAnsi"/>
                <w:sz w:val="27"/>
                <w:szCs w:val="27"/>
                <w:lang w:val="uk-UA"/>
              </w:rPr>
              <w:t>Використання енергоефективних силових елементів в перетворювачах частоти</w:t>
            </w:r>
            <w:r>
              <w:rPr>
                <w:rFonts w:eastAsiaTheme="minorHAnsi"/>
                <w:sz w:val="27"/>
                <w:szCs w:val="27"/>
                <w:lang w:val="uk-UA"/>
              </w:rPr>
              <w:t xml:space="preserve"> </w:t>
            </w:r>
            <w:r>
              <w:rPr>
                <w:color w:val="000000"/>
                <w:lang w:val="uk-UA"/>
              </w:rPr>
              <w:t>(</w:t>
            </w:r>
            <w:r>
              <w:rPr>
                <w:i/>
                <w:color w:val="000000"/>
              </w:rPr>
              <w:t>max</w:t>
            </w:r>
            <w:r w:rsidRPr="00354BE6">
              <w:rPr>
                <w:i/>
                <w:color w:val="000000"/>
                <w:lang w:val="uk-UA"/>
              </w:rPr>
              <w:t xml:space="preserve"> </w:t>
            </w:r>
            <w:r>
              <w:rPr>
                <w:i/>
                <w:color w:val="000000"/>
                <w:lang w:val="uk-UA"/>
              </w:rPr>
              <w:t>5</w:t>
            </w:r>
            <w:r w:rsidRPr="00354BE6">
              <w:rPr>
                <w:i/>
                <w:color w:val="000000"/>
                <w:lang w:val="uk-UA"/>
              </w:rPr>
              <w:t xml:space="preserve"> </w:t>
            </w:r>
            <w:r w:rsidRPr="00754708">
              <w:rPr>
                <w:i/>
                <w:color w:val="000000"/>
                <w:lang w:val="uk-UA"/>
              </w:rPr>
              <w:t>балів</w:t>
            </w:r>
            <w:r>
              <w:rPr>
                <w:color w:val="000000"/>
                <w:lang w:val="uk-UA"/>
              </w:rPr>
              <w:t>)</w:t>
            </w:r>
          </w:p>
          <w:p w14:paraId="3427DD4B" w14:textId="65F4040E" w:rsidR="00DB3F7F" w:rsidRPr="000E3AEE" w:rsidRDefault="00DB3F7F" w:rsidP="00DB3F7F">
            <w:pPr>
              <w:jc w:val="both"/>
              <w:rPr>
                <w:color w:val="000000"/>
                <w:lang w:val="uk-UA"/>
              </w:rPr>
            </w:pPr>
            <w:r w:rsidRPr="00442D1B">
              <w:rPr>
                <w:i/>
                <w:lang w:val="uk-UA"/>
              </w:rPr>
              <w:t>Тест № 10</w:t>
            </w:r>
            <w:r w:rsidRPr="00442D1B">
              <w:rPr>
                <w:lang w:val="uk-UA"/>
              </w:rPr>
              <w:t xml:space="preserve">. </w:t>
            </w:r>
            <w:r w:rsidRPr="00442D1B">
              <w:rPr>
                <w:rFonts w:eastAsiaTheme="minorHAnsi"/>
                <w:sz w:val="27"/>
                <w:szCs w:val="27"/>
                <w:lang w:val="uk-UA"/>
              </w:rPr>
              <w:t>Методики розрахунку параметрів і вибору перетворювача частоти і електродвигуна</w:t>
            </w:r>
          </w:p>
        </w:tc>
      </w:tr>
      <w:tr w:rsidR="00DB3F7F" w:rsidRPr="00641CF1" w14:paraId="08827EC0" w14:textId="77777777" w:rsidTr="00DB3F7F">
        <w:tc>
          <w:tcPr>
            <w:tcW w:w="1526" w:type="dxa"/>
            <w:gridSpan w:val="2"/>
            <w:shd w:val="clear" w:color="auto" w:fill="auto"/>
          </w:tcPr>
          <w:p w14:paraId="2A09C16B" w14:textId="40B6F960" w:rsidR="00DB3F7F" w:rsidRPr="00F03931" w:rsidRDefault="00DB3F7F" w:rsidP="00DB3F7F">
            <w:pPr>
              <w:jc w:val="center"/>
              <w:rPr>
                <w:color w:val="000000"/>
                <w:lang w:val="uk-UA"/>
              </w:rPr>
            </w:pPr>
            <w:r w:rsidRPr="00F03931">
              <w:rPr>
                <w:color w:val="000000"/>
                <w:lang w:val="uk-UA"/>
              </w:rPr>
              <w:t xml:space="preserve">Тиждень 11 </w:t>
            </w:r>
          </w:p>
          <w:p w14:paraId="7517307A" w14:textId="72C46945" w:rsidR="00DB3F7F" w:rsidRPr="00F03931" w:rsidRDefault="00DB3F7F" w:rsidP="00DB3F7F">
            <w:pPr>
              <w:jc w:val="center"/>
              <w:rPr>
                <w:color w:val="000000"/>
                <w:lang w:val="uk-UA"/>
              </w:rPr>
            </w:pPr>
            <w:r w:rsidRPr="00904067">
              <w:rPr>
                <w:color w:val="000000"/>
                <w:lang w:val="uk-UA"/>
              </w:rPr>
              <w:t>Лекція 6</w:t>
            </w:r>
          </w:p>
        </w:tc>
        <w:tc>
          <w:tcPr>
            <w:tcW w:w="3082" w:type="dxa"/>
            <w:shd w:val="clear" w:color="auto" w:fill="auto"/>
          </w:tcPr>
          <w:p w14:paraId="15ABB527" w14:textId="5145B59D" w:rsidR="00DB3F7F" w:rsidRPr="00F03931" w:rsidRDefault="00DB3F7F" w:rsidP="00DB3F7F">
            <w:pPr>
              <w:jc w:val="both"/>
              <w:rPr>
                <w:color w:val="000000"/>
                <w:lang w:val="uk-UA"/>
              </w:rPr>
            </w:pPr>
            <w:r w:rsidRPr="00442D1B">
              <w:rPr>
                <w:rFonts w:eastAsiaTheme="minorHAnsi"/>
                <w:sz w:val="27"/>
                <w:szCs w:val="27"/>
                <w:lang w:val="uk-UA"/>
              </w:rPr>
              <w:t>Використання енергоефективних алгоритмів керування перетворювачами електроенергії</w:t>
            </w:r>
          </w:p>
        </w:tc>
        <w:tc>
          <w:tcPr>
            <w:tcW w:w="5580" w:type="dxa"/>
            <w:shd w:val="clear" w:color="auto" w:fill="auto"/>
          </w:tcPr>
          <w:p w14:paraId="77516451" w14:textId="27AB4241" w:rsidR="00DB3F7F" w:rsidRPr="00F03931" w:rsidRDefault="00DB3F7F" w:rsidP="00DB3F7F">
            <w:pPr>
              <w:jc w:val="both"/>
              <w:rPr>
                <w:color w:val="000000"/>
                <w:lang w:val="uk-UA"/>
              </w:rPr>
            </w:pPr>
          </w:p>
        </w:tc>
      </w:tr>
      <w:tr w:rsidR="00DB3F7F" w:rsidRPr="00641CF1" w14:paraId="15545B5B" w14:textId="77777777" w:rsidTr="00DB3F7F">
        <w:tc>
          <w:tcPr>
            <w:tcW w:w="1526" w:type="dxa"/>
            <w:gridSpan w:val="2"/>
            <w:shd w:val="clear" w:color="auto" w:fill="auto"/>
          </w:tcPr>
          <w:p w14:paraId="3C4B3D8B" w14:textId="77777777" w:rsidR="00DB3F7F" w:rsidRDefault="00DB3F7F" w:rsidP="00DB3F7F">
            <w:pPr>
              <w:jc w:val="center"/>
              <w:rPr>
                <w:color w:val="000000"/>
                <w:lang w:val="uk-UA"/>
              </w:rPr>
            </w:pPr>
            <w:r w:rsidRPr="00F03931">
              <w:rPr>
                <w:color w:val="000000"/>
                <w:lang w:val="uk-UA"/>
              </w:rPr>
              <w:lastRenderedPageBreak/>
              <w:t>Тиждень 1</w:t>
            </w:r>
            <w:r>
              <w:rPr>
                <w:color w:val="000000"/>
                <w:lang w:val="uk-UA"/>
              </w:rPr>
              <w:t>2</w:t>
            </w:r>
          </w:p>
          <w:p w14:paraId="01D0030E" w14:textId="404A5483" w:rsidR="00DB3F7F" w:rsidRPr="00F03931" w:rsidRDefault="00DB3F7F" w:rsidP="00DB3F7F">
            <w:pPr>
              <w:jc w:val="center"/>
              <w:rPr>
                <w:color w:val="000000"/>
                <w:lang w:val="uk-UA"/>
              </w:rPr>
            </w:pPr>
            <w:r w:rsidRPr="00904067">
              <w:rPr>
                <w:color w:val="000000"/>
                <w:lang w:val="uk-UA"/>
              </w:rPr>
              <w:t xml:space="preserve">Лекція </w:t>
            </w:r>
            <w:r>
              <w:rPr>
                <w:color w:val="000000"/>
                <w:lang w:val="uk-UA"/>
              </w:rPr>
              <w:t>7</w:t>
            </w:r>
          </w:p>
        </w:tc>
        <w:tc>
          <w:tcPr>
            <w:tcW w:w="3082" w:type="dxa"/>
            <w:shd w:val="clear" w:color="auto" w:fill="auto"/>
          </w:tcPr>
          <w:p w14:paraId="2411CF68" w14:textId="09A49AFD" w:rsidR="00DB3F7F" w:rsidRPr="00F03931" w:rsidRDefault="00DB3F7F" w:rsidP="00DB3F7F">
            <w:pPr>
              <w:jc w:val="both"/>
              <w:rPr>
                <w:color w:val="000000"/>
                <w:lang w:val="uk-UA"/>
              </w:rPr>
            </w:pPr>
            <w:r w:rsidRPr="00442D1B">
              <w:rPr>
                <w:rFonts w:eastAsiaTheme="minorHAnsi"/>
                <w:sz w:val="27"/>
                <w:szCs w:val="27"/>
                <w:lang w:val="uk-UA"/>
              </w:rPr>
              <w:t>Методики розрахунку параметрів і вибору перетворювача частоти і електродвигуна</w:t>
            </w:r>
          </w:p>
        </w:tc>
        <w:tc>
          <w:tcPr>
            <w:tcW w:w="5580" w:type="dxa"/>
            <w:shd w:val="clear" w:color="auto" w:fill="auto"/>
          </w:tcPr>
          <w:p w14:paraId="5A4E9FC6" w14:textId="70198D54" w:rsidR="00DB3F7F" w:rsidRPr="00F03931" w:rsidRDefault="00DB3F7F" w:rsidP="00DB3F7F">
            <w:pPr>
              <w:jc w:val="both"/>
              <w:rPr>
                <w:color w:val="000000"/>
                <w:lang w:val="uk-UA"/>
              </w:rPr>
            </w:pPr>
          </w:p>
        </w:tc>
      </w:tr>
      <w:tr w:rsidR="00DB3F7F" w:rsidRPr="00641CF1" w14:paraId="4670EDCB" w14:textId="77777777" w:rsidTr="00DB3F7F">
        <w:tc>
          <w:tcPr>
            <w:tcW w:w="1526" w:type="dxa"/>
            <w:gridSpan w:val="2"/>
            <w:shd w:val="clear" w:color="auto" w:fill="auto"/>
          </w:tcPr>
          <w:p w14:paraId="3A2D8D17" w14:textId="77777777" w:rsidR="00DB3F7F" w:rsidRDefault="00DB3F7F" w:rsidP="00DB3F7F">
            <w:pPr>
              <w:jc w:val="center"/>
              <w:rPr>
                <w:color w:val="000000"/>
                <w:lang w:val="uk-UA"/>
              </w:rPr>
            </w:pPr>
            <w:r w:rsidRPr="00F03931">
              <w:rPr>
                <w:color w:val="000000"/>
                <w:lang w:val="uk-UA"/>
              </w:rPr>
              <w:t>Тиждень 12</w:t>
            </w:r>
          </w:p>
          <w:p w14:paraId="525B9E0A" w14:textId="4FA883D4" w:rsidR="00DB3F7F" w:rsidRPr="00F03931" w:rsidRDefault="00DB3F7F" w:rsidP="00DB3F7F">
            <w:pPr>
              <w:jc w:val="center"/>
              <w:rPr>
                <w:color w:val="000000"/>
                <w:lang w:val="uk-UA"/>
              </w:rPr>
            </w:pPr>
            <w:r w:rsidRPr="00904067">
              <w:rPr>
                <w:color w:val="000000"/>
                <w:lang w:val="uk-UA"/>
              </w:rPr>
              <w:t xml:space="preserve">Лекція </w:t>
            </w:r>
            <w:r>
              <w:rPr>
                <w:color w:val="000000"/>
                <w:lang w:val="uk-UA"/>
              </w:rPr>
              <w:t>8</w:t>
            </w:r>
            <w:r w:rsidRPr="00F03931">
              <w:rPr>
                <w:color w:val="000000"/>
                <w:lang w:val="uk-UA"/>
              </w:rPr>
              <w:t xml:space="preserve"> </w:t>
            </w:r>
          </w:p>
        </w:tc>
        <w:tc>
          <w:tcPr>
            <w:tcW w:w="3082" w:type="dxa"/>
            <w:shd w:val="clear" w:color="auto" w:fill="auto"/>
          </w:tcPr>
          <w:p w14:paraId="1FCAD02F" w14:textId="763C2E5B" w:rsidR="00DB3F7F" w:rsidRPr="00F03931" w:rsidRDefault="00DB3F7F" w:rsidP="00DB3F7F">
            <w:pPr>
              <w:jc w:val="both"/>
              <w:rPr>
                <w:color w:val="000000"/>
                <w:lang w:val="uk-UA"/>
              </w:rPr>
            </w:pPr>
            <w:r w:rsidRPr="00442D1B">
              <w:rPr>
                <w:rFonts w:eastAsiaTheme="minorHAnsi"/>
                <w:sz w:val="27"/>
                <w:szCs w:val="27"/>
                <w:lang w:val="uk-UA"/>
              </w:rPr>
              <w:t>Енергоефективні режими роботи електроприводів підйомних установок</w:t>
            </w:r>
          </w:p>
        </w:tc>
        <w:tc>
          <w:tcPr>
            <w:tcW w:w="5580" w:type="dxa"/>
            <w:shd w:val="clear" w:color="auto" w:fill="auto"/>
          </w:tcPr>
          <w:p w14:paraId="42A170CB" w14:textId="2205B483" w:rsidR="00DB3F7F" w:rsidRPr="00F03931" w:rsidRDefault="00DB3F7F" w:rsidP="00DB3F7F">
            <w:pPr>
              <w:jc w:val="both"/>
              <w:rPr>
                <w:color w:val="000000"/>
                <w:lang w:val="uk-UA"/>
              </w:rPr>
            </w:pPr>
            <w:r w:rsidRPr="00904067">
              <w:rPr>
                <w:i/>
                <w:lang w:val="uk-UA"/>
              </w:rPr>
              <w:t>Самостійна робота № 1</w:t>
            </w:r>
            <w:r w:rsidRPr="00904067">
              <w:rPr>
                <w:lang w:val="uk-UA"/>
              </w:rPr>
              <w:t xml:space="preserve">. </w:t>
            </w:r>
            <w:r w:rsidRPr="00442D1B">
              <w:rPr>
                <w:lang w:val="uk-UA"/>
              </w:rPr>
              <w:t>Підготовка роботи на тему «</w:t>
            </w:r>
            <w:r w:rsidRPr="00442D1B">
              <w:rPr>
                <w:rFonts w:eastAsiaTheme="minorHAnsi"/>
                <w:sz w:val="27"/>
                <w:szCs w:val="27"/>
                <w:lang w:val="uk-UA"/>
              </w:rPr>
              <w:t>Енергоефективні режими роботи електроприводів конвеєрів»</w:t>
            </w:r>
            <w:r w:rsidRPr="00442D1B">
              <w:rPr>
                <w:lang w:val="uk-UA"/>
              </w:rPr>
              <w:t xml:space="preserve"> </w:t>
            </w:r>
            <w:r w:rsidRPr="00904067">
              <w:rPr>
                <w:lang w:val="uk-UA"/>
              </w:rPr>
              <w:t xml:space="preserve"> </w:t>
            </w:r>
            <w:r w:rsidRPr="00904067">
              <w:rPr>
                <w:color w:val="000000"/>
                <w:lang w:val="uk-UA"/>
              </w:rPr>
              <w:t>(</w:t>
            </w:r>
            <w:r w:rsidRPr="00904067">
              <w:rPr>
                <w:i/>
                <w:color w:val="000000"/>
              </w:rPr>
              <w:t>max</w:t>
            </w:r>
            <w:r w:rsidRPr="00354BE6">
              <w:rPr>
                <w:i/>
                <w:color w:val="000000"/>
                <w:lang w:val="ru-RU"/>
              </w:rPr>
              <w:t xml:space="preserve"> </w:t>
            </w:r>
            <w:r w:rsidRPr="00904067">
              <w:rPr>
                <w:i/>
                <w:color w:val="000000"/>
                <w:lang w:val="uk-UA"/>
              </w:rPr>
              <w:t>10</w:t>
            </w:r>
            <w:r w:rsidRPr="00354BE6">
              <w:rPr>
                <w:i/>
                <w:color w:val="000000"/>
                <w:lang w:val="ru-RU"/>
              </w:rPr>
              <w:t xml:space="preserve"> </w:t>
            </w:r>
            <w:r w:rsidRPr="00904067">
              <w:rPr>
                <w:i/>
                <w:color w:val="000000"/>
                <w:lang w:val="uk-UA"/>
              </w:rPr>
              <w:t>балів</w:t>
            </w:r>
            <w:r w:rsidRPr="00904067">
              <w:rPr>
                <w:color w:val="000000"/>
                <w:lang w:val="uk-UA"/>
              </w:rPr>
              <w:t>)</w:t>
            </w:r>
          </w:p>
        </w:tc>
      </w:tr>
      <w:tr w:rsidR="00DB3F7F" w:rsidRPr="00641CF1" w14:paraId="564313F2" w14:textId="77777777" w:rsidTr="00DB3F7F">
        <w:tc>
          <w:tcPr>
            <w:tcW w:w="1526" w:type="dxa"/>
            <w:gridSpan w:val="2"/>
            <w:shd w:val="clear" w:color="auto" w:fill="auto"/>
          </w:tcPr>
          <w:p w14:paraId="71C789A7" w14:textId="2B5CD41E" w:rsidR="00DB3F7F" w:rsidRPr="00F03931" w:rsidRDefault="00DB3F7F" w:rsidP="00DB3F7F">
            <w:pPr>
              <w:jc w:val="center"/>
              <w:rPr>
                <w:color w:val="000000"/>
                <w:lang w:val="uk-UA"/>
              </w:rPr>
            </w:pPr>
            <w:r w:rsidRPr="00F03931">
              <w:rPr>
                <w:color w:val="000000"/>
                <w:lang w:val="uk-UA"/>
              </w:rPr>
              <w:t xml:space="preserve">Тиждень 12 </w:t>
            </w:r>
          </w:p>
        </w:tc>
        <w:tc>
          <w:tcPr>
            <w:tcW w:w="3082" w:type="dxa"/>
            <w:shd w:val="clear" w:color="auto" w:fill="auto"/>
          </w:tcPr>
          <w:p w14:paraId="0EF8B47F" w14:textId="2A48559F" w:rsidR="00DB3F7F" w:rsidRPr="00F03931" w:rsidRDefault="00DB3F7F" w:rsidP="00DB3F7F">
            <w:pPr>
              <w:jc w:val="both"/>
              <w:rPr>
                <w:color w:val="000000"/>
                <w:lang w:val="uk-UA"/>
              </w:rPr>
            </w:pPr>
            <w:r w:rsidRPr="00442D1B">
              <w:rPr>
                <w:rFonts w:eastAsiaTheme="minorHAnsi"/>
                <w:sz w:val="27"/>
                <w:szCs w:val="27"/>
                <w:lang w:val="uk-UA"/>
              </w:rPr>
              <w:t>Енергоефективні режими роботи електроприводів підйомних установок</w:t>
            </w:r>
          </w:p>
        </w:tc>
        <w:tc>
          <w:tcPr>
            <w:tcW w:w="5580" w:type="dxa"/>
            <w:shd w:val="clear" w:color="auto" w:fill="auto"/>
          </w:tcPr>
          <w:p w14:paraId="7631241B" w14:textId="4FEAD34A" w:rsidR="00DB3F7F" w:rsidRPr="00F03931" w:rsidRDefault="00DB3F7F" w:rsidP="00DB3F7F">
            <w:pPr>
              <w:jc w:val="both"/>
              <w:rPr>
                <w:color w:val="000000"/>
                <w:lang w:val="uk-UA"/>
              </w:rPr>
            </w:pPr>
            <w:r w:rsidRPr="00F61F6A">
              <w:rPr>
                <w:i/>
                <w:lang w:val="uk-UA"/>
              </w:rPr>
              <w:t xml:space="preserve">Самостійна робота № </w:t>
            </w:r>
            <w:r w:rsidRPr="00F61F6A">
              <w:rPr>
                <w:lang w:val="uk-UA"/>
              </w:rPr>
              <w:t xml:space="preserve">2. </w:t>
            </w:r>
            <w:r w:rsidRPr="00442D1B">
              <w:rPr>
                <w:lang w:val="uk-UA"/>
              </w:rPr>
              <w:t>Підготовка роботи на тему «</w:t>
            </w:r>
            <w:r w:rsidRPr="00442D1B">
              <w:rPr>
                <w:rFonts w:eastAsiaTheme="minorHAnsi"/>
                <w:sz w:val="27"/>
                <w:szCs w:val="27"/>
                <w:lang w:val="uk-UA"/>
              </w:rPr>
              <w:t>Використання нерегульованих і регульованих компенсуючих пристроїв»</w:t>
            </w:r>
            <w:r w:rsidRPr="00F61F6A">
              <w:rPr>
                <w:lang w:val="uk-UA"/>
              </w:rPr>
              <w:t xml:space="preserve"> </w:t>
            </w:r>
            <w:r w:rsidRPr="00F61F6A">
              <w:rPr>
                <w:color w:val="000000"/>
                <w:lang w:val="uk-UA"/>
              </w:rPr>
              <w:t>(</w:t>
            </w:r>
            <w:r w:rsidRPr="00F61F6A">
              <w:rPr>
                <w:i/>
                <w:color w:val="000000"/>
              </w:rPr>
              <w:t>max</w:t>
            </w:r>
            <w:r w:rsidRPr="00354BE6">
              <w:rPr>
                <w:i/>
                <w:color w:val="000000"/>
                <w:lang w:val="ru-RU"/>
              </w:rPr>
              <w:t xml:space="preserve"> </w:t>
            </w:r>
            <w:r w:rsidRPr="00F61F6A">
              <w:rPr>
                <w:i/>
                <w:color w:val="000000"/>
                <w:lang w:val="uk-UA"/>
              </w:rPr>
              <w:t>10</w:t>
            </w:r>
            <w:r w:rsidRPr="00354BE6">
              <w:rPr>
                <w:i/>
                <w:color w:val="000000"/>
                <w:lang w:val="ru-RU"/>
              </w:rPr>
              <w:t xml:space="preserve"> </w:t>
            </w:r>
            <w:r w:rsidRPr="00F61F6A">
              <w:rPr>
                <w:i/>
                <w:color w:val="000000"/>
                <w:lang w:val="uk-UA"/>
              </w:rPr>
              <w:t>балів</w:t>
            </w:r>
            <w:r w:rsidRPr="00F61F6A">
              <w:rPr>
                <w:color w:val="000000"/>
                <w:lang w:val="uk-UA"/>
              </w:rPr>
              <w:t>)</w:t>
            </w:r>
          </w:p>
        </w:tc>
      </w:tr>
      <w:tr w:rsidR="00DB3F7F" w:rsidRPr="00641CF1" w14:paraId="7E189EF4" w14:textId="77777777" w:rsidTr="00DB3F7F">
        <w:trPr>
          <w:trHeight w:val="562"/>
        </w:trPr>
        <w:tc>
          <w:tcPr>
            <w:tcW w:w="4608" w:type="dxa"/>
            <w:gridSpan w:val="3"/>
            <w:shd w:val="clear" w:color="auto" w:fill="auto"/>
          </w:tcPr>
          <w:p w14:paraId="7A08A552" w14:textId="4CB15E80" w:rsidR="00DB3F7F" w:rsidRDefault="00DB3F7F" w:rsidP="00DB3F7F">
            <w:pPr>
              <w:jc w:val="both"/>
              <w:rPr>
                <w:color w:val="000000"/>
                <w:lang w:val="uk-UA"/>
              </w:rPr>
            </w:pPr>
            <w:r>
              <w:rPr>
                <w:color w:val="000000"/>
                <w:lang w:val="uk-UA"/>
              </w:rPr>
              <w:t>екзамен</w:t>
            </w:r>
          </w:p>
        </w:tc>
        <w:tc>
          <w:tcPr>
            <w:tcW w:w="5580" w:type="dxa"/>
            <w:shd w:val="clear" w:color="auto" w:fill="auto"/>
          </w:tcPr>
          <w:p w14:paraId="38BB221E" w14:textId="3DC9C8D3" w:rsidR="00DB3F7F" w:rsidRPr="000E3AEE" w:rsidRDefault="00DB3F7F" w:rsidP="00DB3F7F">
            <w:pPr>
              <w:jc w:val="both"/>
              <w:rPr>
                <w:color w:val="000000"/>
                <w:lang w:val="uk-UA"/>
              </w:rPr>
            </w:pPr>
            <w:r w:rsidRPr="00E46FFC">
              <w:rPr>
                <w:i/>
                <w:iCs/>
                <w:color w:val="000000"/>
                <w:lang w:val="uk-UA"/>
              </w:rPr>
              <w:t>Захист</w:t>
            </w:r>
            <w:r w:rsidRPr="002C7762">
              <w:rPr>
                <w:b/>
                <w:i/>
                <w:iCs/>
                <w:color w:val="000000"/>
                <w:lang w:val="uk-UA"/>
              </w:rPr>
              <w:t xml:space="preserve"> </w:t>
            </w:r>
            <w:r w:rsidRPr="00E46FFC">
              <w:rPr>
                <w:iCs/>
                <w:color w:val="000000"/>
                <w:lang w:val="uk-UA"/>
              </w:rPr>
              <w:t>дослідницької пропозиції</w:t>
            </w:r>
            <w:r>
              <w:rPr>
                <w:b/>
                <w:i/>
                <w:iCs/>
                <w:color w:val="000000"/>
                <w:lang w:val="uk-UA"/>
              </w:rPr>
              <w:t xml:space="preserve"> </w:t>
            </w:r>
            <w:r>
              <w:rPr>
                <w:color w:val="000000"/>
                <w:lang w:val="uk-UA"/>
              </w:rPr>
              <w:t>(</w:t>
            </w:r>
            <w:r>
              <w:rPr>
                <w:i/>
                <w:color w:val="000000"/>
              </w:rPr>
              <w:t>max</w:t>
            </w:r>
            <w:r w:rsidRPr="00354BE6">
              <w:rPr>
                <w:i/>
                <w:color w:val="000000"/>
                <w:lang w:val="uk-UA"/>
              </w:rPr>
              <w:t xml:space="preserve"> </w:t>
            </w:r>
            <w:r>
              <w:rPr>
                <w:i/>
                <w:color w:val="000000"/>
                <w:lang w:val="uk-UA"/>
              </w:rPr>
              <w:t>40</w:t>
            </w:r>
            <w:r w:rsidRPr="00354BE6">
              <w:rPr>
                <w:i/>
                <w:color w:val="000000"/>
                <w:lang w:val="uk-UA"/>
              </w:rPr>
              <w:t xml:space="preserve"> </w:t>
            </w:r>
            <w:r w:rsidRPr="00754708">
              <w:rPr>
                <w:i/>
                <w:color w:val="000000"/>
                <w:lang w:val="uk-UA"/>
              </w:rPr>
              <w:t>балів</w:t>
            </w:r>
            <w:r>
              <w:rPr>
                <w:color w:val="000000"/>
                <w:lang w:val="uk-UA"/>
              </w:rPr>
              <w:t>)</w:t>
            </w:r>
          </w:p>
        </w:tc>
      </w:tr>
    </w:tbl>
    <w:p w14:paraId="2CC1A623" w14:textId="77777777" w:rsidR="00087652" w:rsidRDefault="00087652" w:rsidP="00F61F6A">
      <w:pPr>
        <w:spacing w:after="120"/>
        <w:rPr>
          <w:b/>
          <w:bCs/>
          <w:lang w:val="uk-UA"/>
        </w:rPr>
      </w:pPr>
    </w:p>
    <w:p w14:paraId="2388A23C" w14:textId="77777777" w:rsidR="009D0B54" w:rsidRPr="00EF5BEC" w:rsidRDefault="009D0B54" w:rsidP="009D0B54">
      <w:pPr>
        <w:spacing w:after="120"/>
        <w:jc w:val="center"/>
        <w:rPr>
          <w:b/>
          <w:bCs/>
          <w:lang w:val="uk-UA"/>
        </w:rPr>
      </w:pPr>
      <w:r w:rsidRPr="00EF5BEC">
        <w:rPr>
          <w:b/>
          <w:bCs/>
          <w:lang w:val="uk-UA"/>
        </w:rPr>
        <w:t>Шкала оцінювання: національна та ECTS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7"/>
        <w:gridCol w:w="4253"/>
        <w:gridCol w:w="2126"/>
        <w:gridCol w:w="1656"/>
      </w:tblGrid>
      <w:tr w:rsidR="009D0B54" w:rsidRPr="00EF5BEC" w14:paraId="6D1DF4C0" w14:textId="77777777" w:rsidTr="009D0B54">
        <w:trPr>
          <w:cantSplit/>
          <w:trHeight w:val="205"/>
          <w:jc w:val="center"/>
        </w:trPr>
        <w:tc>
          <w:tcPr>
            <w:tcW w:w="1967" w:type="dxa"/>
            <w:vMerge w:val="restart"/>
          </w:tcPr>
          <w:p w14:paraId="4BC49A7C" w14:textId="77777777" w:rsidR="009D0B54" w:rsidRPr="00EF5BEC" w:rsidRDefault="009D0B54" w:rsidP="00535FF8">
            <w:pPr>
              <w:pStyle w:val="Heading2"/>
              <w:spacing w:before="0"/>
              <w:jc w:val="center"/>
              <w:rPr>
                <w:rFonts w:ascii="Times New Roman" w:hAnsi="Times New Roman" w:cs="Times New Roman"/>
                <w:color w:val="auto"/>
                <w:sz w:val="24"/>
                <w:szCs w:val="24"/>
                <w:lang w:val="uk-UA"/>
              </w:rPr>
            </w:pPr>
            <w:r w:rsidRPr="00EF5BEC">
              <w:rPr>
                <w:rFonts w:ascii="Times New Roman" w:hAnsi="Times New Roman" w:cs="Times New Roman"/>
                <w:caps/>
                <w:color w:val="auto"/>
                <w:sz w:val="24"/>
                <w:szCs w:val="24"/>
                <w:lang w:val="uk-UA"/>
              </w:rPr>
              <w:t>З</w:t>
            </w:r>
            <w:r w:rsidRPr="00EF5BEC">
              <w:rPr>
                <w:rFonts w:ascii="Times New Roman" w:hAnsi="Times New Roman" w:cs="Times New Roman"/>
                <w:color w:val="auto"/>
                <w:sz w:val="24"/>
                <w:szCs w:val="24"/>
                <w:lang w:val="uk-UA"/>
              </w:rPr>
              <w:t>а шкалою</w:t>
            </w:r>
          </w:p>
          <w:p w14:paraId="506753D9" w14:textId="77777777" w:rsidR="009D0B54" w:rsidRPr="00EF5BEC" w:rsidRDefault="009D0B54" w:rsidP="00535FF8">
            <w:pPr>
              <w:pStyle w:val="Heading6"/>
              <w:spacing w:before="0"/>
              <w:jc w:val="center"/>
              <w:rPr>
                <w:rFonts w:ascii="Times New Roman" w:hAnsi="Times New Roman" w:cs="Times New Roman"/>
                <w:color w:val="auto"/>
                <w:lang w:val="uk-UA"/>
              </w:rPr>
            </w:pPr>
            <w:r w:rsidRPr="00EF5BEC">
              <w:rPr>
                <w:rFonts w:ascii="Times New Roman" w:hAnsi="Times New Roman" w:cs="Times New Roman"/>
                <w:color w:val="auto"/>
                <w:lang w:val="uk-UA"/>
              </w:rPr>
              <w:t>ECTS</w:t>
            </w:r>
          </w:p>
        </w:tc>
        <w:tc>
          <w:tcPr>
            <w:tcW w:w="4253" w:type="dxa"/>
            <w:vMerge w:val="restart"/>
          </w:tcPr>
          <w:p w14:paraId="27088CA4" w14:textId="77777777" w:rsidR="009D0B54" w:rsidRPr="00EF5BEC" w:rsidRDefault="009D0B54" w:rsidP="00535FF8">
            <w:pPr>
              <w:pStyle w:val="Heading5"/>
              <w:spacing w:before="0"/>
              <w:ind w:right="-108"/>
              <w:jc w:val="center"/>
              <w:rPr>
                <w:rFonts w:ascii="Times New Roman" w:hAnsi="Times New Roman" w:cs="Times New Roman"/>
                <w:color w:val="auto"/>
                <w:lang w:val="uk-UA"/>
              </w:rPr>
            </w:pPr>
            <w:r w:rsidRPr="00EF5BEC">
              <w:rPr>
                <w:rFonts w:ascii="Times New Roman" w:hAnsi="Times New Roman" w:cs="Times New Roman"/>
                <w:color w:val="auto"/>
                <w:lang w:val="uk-UA"/>
              </w:rPr>
              <w:t>За шкалою    університету</w:t>
            </w:r>
          </w:p>
        </w:tc>
        <w:tc>
          <w:tcPr>
            <w:tcW w:w="3782" w:type="dxa"/>
            <w:gridSpan w:val="2"/>
          </w:tcPr>
          <w:p w14:paraId="0E083D22" w14:textId="77777777" w:rsidR="009D0B54" w:rsidRPr="00EF5BEC" w:rsidRDefault="009D0B54" w:rsidP="00535FF8">
            <w:pPr>
              <w:pStyle w:val="Heading3"/>
              <w:tabs>
                <w:tab w:val="num" w:pos="0"/>
              </w:tabs>
              <w:jc w:val="center"/>
              <w:rPr>
                <w:rFonts w:ascii="Times New Roman" w:hAnsi="Times New Roman" w:cs="Times New Roman"/>
                <w:color w:val="auto"/>
                <w:lang w:val="uk-UA"/>
              </w:rPr>
            </w:pPr>
            <w:r w:rsidRPr="00EF5BEC">
              <w:rPr>
                <w:rFonts w:ascii="Times New Roman" w:hAnsi="Times New Roman" w:cs="Times New Roman"/>
                <w:color w:val="auto"/>
                <w:lang w:val="uk-UA"/>
              </w:rPr>
              <w:t>За національною шкалою</w:t>
            </w:r>
          </w:p>
        </w:tc>
      </w:tr>
      <w:tr w:rsidR="009D0B54" w:rsidRPr="00EF5BEC" w14:paraId="58E15A91" w14:textId="77777777" w:rsidTr="009D0B54">
        <w:trPr>
          <w:cantSplit/>
          <w:trHeight w:val="58"/>
          <w:jc w:val="center"/>
        </w:trPr>
        <w:tc>
          <w:tcPr>
            <w:tcW w:w="1967" w:type="dxa"/>
            <w:vMerge/>
          </w:tcPr>
          <w:p w14:paraId="31435AD1" w14:textId="77777777" w:rsidR="009D0B54" w:rsidRPr="00EF5BEC" w:rsidRDefault="009D0B54" w:rsidP="00535FF8">
            <w:pPr>
              <w:pStyle w:val="Heading2"/>
              <w:rPr>
                <w:rFonts w:ascii="Times New Roman" w:hAnsi="Times New Roman" w:cs="Times New Roman"/>
                <w:color w:val="auto"/>
                <w:sz w:val="24"/>
                <w:szCs w:val="24"/>
                <w:lang w:val="uk-UA"/>
              </w:rPr>
            </w:pPr>
          </w:p>
        </w:tc>
        <w:tc>
          <w:tcPr>
            <w:tcW w:w="4253" w:type="dxa"/>
            <w:vMerge/>
          </w:tcPr>
          <w:p w14:paraId="7FFFE182" w14:textId="77777777" w:rsidR="009D0B54" w:rsidRPr="00EF5BEC" w:rsidRDefault="009D0B54" w:rsidP="00535FF8">
            <w:pPr>
              <w:pStyle w:val="Heading5"/>
              <w:rPr>
                <w:rFonts w:ascii="Times New Roman" w:hAnsi="Times New Roman" w:cs="Times New Roman"/>
                <w:color w:val="auto"/>
                <w:lang w:val="uk-UA"/>
              </w:rPr>
            </w:pPr>
          </w:p>
        </w:tc>
        <w:tc>
          <w:tcPr>
            <w:tcW w:w="2126" w:type="dxa"/>
          </w:tcPr>
          <w:p w14:paraId="167B3369" w14:textId="77777777" w:rsidR="009D0B54" w:rsidRPr="00EF5BEC" w:rsidRDefault="009D0B54" w:rsidP="00535FF8">
            <w:pPr>
              <w:pStyle w:val="Heading3"/>
              <w:jc w:val="center"/>
              <w:rPr>
                <w:rFonts w:ascii="Times New Roman" w:hAnsi="Times New Roman" w:cs="Times New Roman"/>
                <w:color w:val="auto"/>
                <w:lang w:val="uk-UA"/>
              </w:rPr>
            </w:pPr>
            <w:r w:rsidRPr="00EF5BEC">
              <w:rPr>
                <w:rFonts w:ascii="Times New Roman" w:hAnsi="Times New Roman" w:cs="Times New Roman"/>
                <w:color w:val="auto"/>
                <w:lang w:val="uk-UA"/>
              </w:rPr>
              <w:t>Екзамен</w:t>
            </w:r>
          </w:p>
        </w:tc>
        <w:tc>
          <w:tcPr>
            <w:tcW w:w="1656" w:type="dxa"/>
          </w:tcPr>
          <w:p w14:paraId="0F700E4D" w14:textId="77777777" w:rsidR="009D0B54" w:rsidRPr="00EF5BEC" w:rsidRDefault="009D0B54" w:rsidP="00535FF8">
            <w:pPr>
              <w:pStyle w:val="Heading3"/>
              <w:jc w:val="center"/>
              <w:rPr>
                <w:rFonts w:ascii="Times New Roman" w:hAnsi="Times New Roman" w:cs="Times New Roman"/>
                <w:color w:val="auto"/>
                <w:lang w:val="uk-UA"/>
              </w:rPr>
            </w:pPr>
            <w:r w:rsidRPr="00EF5BEC">
              <w:rPr>
                <w:rFonts w:ascii="Times New Roman" w:hAnsi="Times New Roman" w:cs="Times New Roman"/>
                <w:color w:val="auto"/>
                <w:lang w:val="uk-UA"/>
              </w:rPr>
              <w:t>Залік</w:t>
            </w:r>
          </w:p>
        </w:tc>
      </w:tr>
      <w:tr w:rsidR="009D0B54" w:rsidRPr="00EF5BEC" w14:paraId="685B7E95" w14:textId="77777777" w:rsidTr="009D0B54">
        <w:trPr>
          <w:cantSplit/>
          <w:jc w:val="center"/>
        </w:trPr>
        <w:tc>
          <w:tcPr>
            <w:tcW w:w="1967" w:type="dxa"/>
            <w:vAlign w:val="center"/>
          </w:tcPr>
          <w:p w14:paraId="585C4829" w14:textId="77777777" w:rsidR="009D0B54" w:rsidRPr="00EF5BEC" w:rsidRDefault="009D0B54" w:rsidP="00535FF8">
            <w:pPr>
              <w:ind w:right="-68"/>
              <w:jc w:val="center"/>
              <w:rPr>
                <w:spacing w:val="-2"/>
                <w:lang w:val="uk-UA"/>
              </w:rPr>
            </w:pPr>
            <w:r w:rsidRPr="00EF5BEC">
              <w:rPr>
                <w:spacing w:val="-2"/>
                <w:lang w:val="uk-UA"/>
              </w:rPr>
              <w:t>A</w:t>
            </w:r>
          </w:p>
        </w:tc>
        <w:tc>
          <w:tcPr>
            <w:tcW w:w="4253" w:type="dxa"/>
            <w:vAlign w:val="center"/>
          </w:tcPr>
          <w:p w14:paraId="674944C7" w14:textId="77777777" w:rsidR="009D0B54" w:rsidRPr="00EF5BEC" w:rsidRDefault="009D0B54" w:rsidP="00535FF8">
            <w:pPr>
              <w:ind w:right="223"/>
              <w:jc w:val="center"/>
              <w:rPr>
                <w:spacing w:val="-2"/>
                <w:lang w:val="uk-UA"/>
              </w:rPr>
            </w:pPr>
            <w:r w:rsidRPr="00EF5BEC">
              <w:rPr>
                <w:spacing w:val="-2"/>
                <w:lang w:val="uk-UA"/>
              </w:rPr>
              <w:t>90 – 100 (відмінно)</w:t>
            </w:r>
          </w:p>
        </w:tc>
        <w:tc>
          <w:tcPr>
            <w:tcW w:w="2126" w:type="dxa"/>
            <w:vAlign w:val="center"/>
          </w:tcPr>
          <w:p w14:paraId="00E0781D" w14:textId="77777777" w:rsidR="009D0B54" w:rsidRPr="00EF5BEC" w:rsidRDefault="009D0B54" w:rsidP="00535FF8">
            <w:pPr>
              <w:pStyle w:val="Heading4"/>
              <w:jc w:val="center"/>
              <w:rPr>
                <w:rFonts w:ascii="Times New Roman" w:hAnsi="Times New Roman" w:cs="Times New Roman"/>
                <w:i w:val="0"/>
                <w:iCs w:val="0"/>
                <w:color w:val="auto"/>
                <w:lang w:val="uk-UA"/>
              </w:rPr>
            </w:pPr>
            <w:r w:rsidRPr="00EF5BEC">
              <w:rPr>
                <w:rFonts w:ascii="Times New Roman" w:hAnsi="Times New Roman" w:cs="Times New Roman"/>
                <w:i w:val="0"/>
                <w:iCs w:val="0"/>
                <w:color w:val="auto"/>
                <w:lang w:val="uk-UA"/>
              </w:rPr>
              <w:t>5 (відмінно)</w:t>
            </w:r>
          </w:p>
        </w:tc>
        <w:tc>
          <w:tcPr>
            <w:tcW w:w="1656" w:type="dxa"/>
            <w:vMerge w:val="restart"/>
            <w:vAlign w:val="center"/>
          </w:tcPr>
          <w:p w14:paraId="3E6CA0A4" w14:textId="77777777" w:rsidR="009D0B54" w:rsidRPr="00EF5BEC" w:rsidRDefault="009D0B54" w:rsidP="00535FF8">
            <w:pPr>
              <w:pStyle w:val="Heading4"/>
              <w:jc w:val="center"/>
              <w:rPr>
                <w:rFonts w:ascii="Times New Roman" w:hAnsi="Times New Roman" w:cs="Times New Roman"/>
                <w:i w:val="0"/>
                <w:iCs w:val="0"/>
                <w:color w:val="auto"/>
                <w:lang w:val="uk-UA"/>
              </w:rPr>
            </w:pPr>
            <w:r w:rsidRPr="00EF5BEC">
              <w:rPr>
                <w:rFonts w:ascii="Times New Roman" w:hAnsi="Times New Roman" w:cs="Times New Roman"/>
                <w:i w:val="0"/>
                <w:iCs w:val="0"/>
                <w:color w:val="auto"/>
                <w:lang w:val="uk-UA"/>
              </w:rPr>
              <w:t>Зараховано</w:t>
            </w:r>
          </w:p>
        </w:tc>
      </w:tr>
      <w:tr w:rsidR="009D0B54" w:rsidRPr="00EF5BEC" w14:paraId="76BB6D0B" w14:textId="77777777" w:rsidTr="009D0B54">
        <w:trPr>
          <w:cantSplit/>
          <w:jc w:val="center"/>
        </w:trPr>
        <w:tc>
          <w:tcPr>
            <w:tcW w:w="1967" w:type="dxa"/>
            <w:vAlign w:val="center"/>
          </w:tcPr>
          <w:p w14:paraId="1913F89E" w14:textId="77777777" w:rsidR="009D0B54" w:rsidRPr="00EF5BEC" w:rsidRDefault="009D0B54" w:rsidP="00535FF8">
            <w:pPr>
              <w:ind w:right="-68"/>
              <w:jc w:val="center"/>
              <w:rPr>
                <w:spacing w:val="-2"/>
                <w:lang w:val="uk-UA"/>
              </w:rPr>
            </w:pPr>
            <w:r w:rsidRPr="00EF5BEC">
              <w:rPr>
                <w:spacing w:val="-2"/>
                <w:lang w:val="uk-UA"/>
              </w:rPr>
              <w:t>B</w:t>
            </w:r>
          </w:p>
        </w:tc>
        <w:tc>
          <w:tcPr>
            <w:tcW w:w="4253" w:type="dxa"/>
            <w:vAlign w:val="center"/>
          </w:tcPr>
          <w:p w14:paraId="2E357AC0" w14:textId="77777777" w:rsidR="009D0B54" w:rsidRPr="00EF5BEC" w:rsidRDefault="009D0B54" w:rsidP="00535FF8">
            <w:pPr>
              <w:ind w:right="223"/>
              <w:jc w:val="center"/>
              <w:rPr>
                <w:spacing w:val="-2"/>
                <w:lang w:val="uk-UA"/>
              </w:rPr>
            </w:pPr>
            <w:r w:rsidRPr="00EF5BEC">
              <w:rPr>
                <w:spacing w:val="-2"/>
                <w:lang w:val="uk-UA"/>
              </w:rPr>
              <w:t>85 – 89 (дуже добре)</w:t>
            </w:r>
          </w:p>
        </w:tc>
        <w:tc>
          <w:tcPr>
            <w:tcW w:w="2126" w:type="dxa"/>
            <w:vMerge w:val="restart"/>
            <w:vAlign w:val="center"/>
          </w:tcPr>
          <w:p w14:paraId="54B2D7D0" w14:textId="77777777" w:rsidR="009D0B54" w:rsidRPr="00EF5BEC" w:rsidRDefault="009D0B54" w:rsidP="00535FF8">
            <w:pPr>
              <w:ind w:right="-54"/>
              <w:jc w:val="center"/>
              <w:rPr>
                <w:spacing w:val="-2"/>
                <w:lang w:val="uk-UA"/>
              </w:rPr>
            </w:pPr>
            <w:r w:rsidRPr="00EF5BEC">
              <w:rPr>
                <w:spacing w:val="-2"/>
                <w:lang w:val="uk-UA"/>
              </w:rPr>
              <w:t>4 (добре)</w:t>
            </w:r>
          </w:p>
        </w:tc>
        <w:tc>
          <w:tcPr>
            <w:tcW w:w="1656" w:type="dxa"/>
            <w:vMerge/>
          </w:tcPr>
          <w:p w14:paraId="6C0E2C03" w14:textId="77777777" w:rsidR="009D0B54" w:rsidRPr="00EF5BEC" w:rsidRDefault="009D0B54" w:rsidP="00535FF8">
            <w:pPr>
              <w:ind w:right="-54"/>
              <w:jc w:val="center"/>
              <w:rPr>
                <w:spacing w:val="-2"/>
                <w:lang w:val="uk-UA"/>
              </w:rPr>
            </w:pPr>
          </w:p>
        </w:tc>
      </w:tr>
      <w:tr w:rsidR="009D0B54" w:rsidRPr="00EF5BEC" w14:paraId="2C8861D1" w14:textId="77777777" w:rsidTr="009D0B54">
        <w:trPr>
          <w:cantSplit/>
          <w:jc w:val="center"/>
        </w:trPr>
        <w:tc>
          <w:tcPr>
            <w:tcW w:w="1967" w:type="dxa"/>
            <w:vAlign w:val="center"/>
          </w:tcPr>
          <w:p w14:paraId="0F5325E0" w14:textId="77777777" w:rsidR="009D0B54" w:rsidRPr="00EF5BEC" w:rsidRDefault="009D0B54" w:rsidP="00535FF8">
            <w:pPr>
              <w:ind w:right="-68"/>
              <w:jc w:val="center"/>
              <w:rPr>
                <w:spacing w:val="-2"/>
                <w:lang w:val="uk-UA"/>
              </w:rPr>
            </w:pPr>
            <w:r w:rsidRPr="00EF5BEC">
              <w:rPr>
                <w:spacing w:val="-2"/>
                <w:lang w:val="uk-UA"/>
              </w:rPr>
              <w:t>C</w:t>
            </w:r>
          </w:p>
        </w:tc>
        <w:tc>
          <w:tcPr>
            <w:tcW w:w="4253" w:type="dxa"/>
            <w:vAlign w:val="center"/>
          </w:tcPr>
          <w:p w14:paraId="03E0C4FE" w14:textId="77777777" w:rsidR="009D0B54" w:rsidRPr="00EF5BEC" w:rsidRDefault="009D0B54" w:rsidP="00535FF8">
            <w:pPr>
              <w:ind w:right="223"/>
              <w:jc w:val="center"/>
              <w:rPr>
                <w:spacing w:val="-2"/>
                <w:lang w:val="uk-UA"/>
              </w:rPr>
            </w:pPr>
            <w:r w:rsidRPr="00EF5BEC">
              <w:rPr>
                <w:spacing w:val="-2"/>
                <w:lang w:val="uk-UA"/>
              </w:rPr>
              <w:t>75 – 84 (добре)</w:t>
            </w:r>
          </w:p>
        </w:tc>
        <w:tc>
          <w:tcPr>
            <w:tcW w:w="2126" w:type="dxa"/>
            <w:vMerge/>
            <w:vAlign w:val="center"/>
          </w:tcPr>
          <w:p w14:paraId="60F1E3BE" w14:textId="77777777" w:rsidR="009D0B54" w:rsidRPr="00EF5BEC" w:rsidRDefault="009D0B54" w:rsidP="00535FF8">
            <w:pPr>
              <w:ind w:right="-54"/>
              <w:jc w:val="center"/>
              <w:rPr>
                <w:spacing w:val="-2"/>
                <w:lang w:val="uk-UA"/>
              </w:rPr>
            </w:pPr>
          </w:p>
        </w:tc>
        <w:tc>
          <w:tcPr>
            <w:tcW w:w="1656" w:type="dxa"/>
            <w:vMerge/>
          </w:tcPr>
          <w:p w14:paraId="3ABAD4F4" w14:textId="77777777" w:rsidR="009D0B54" w:rsidRPr="00EF5BEC" w:rsidRDefault="009D0B54" w:rsidP="00535FF8">
            <w:pPr>
              <w:ind w:right="-54"/>
              <w:jc w:val="center"/>
              <w:rPr>
                <w:spacing w:val="-2"/>
                <w:lang w:val="uk-UA"/>
              </w:rPr>
            </w:pPr>
          </w:p>
        </w:tc>
      </w:tr>
      <w:tr w:rsidR="009D0B54" w:rsidRPr="00EF5BEC" w14:paraId="4FE465D6" w14:textId="77777777" w:rsidTr="009D0B54">
        <w:trPr>
          <w:cantSplit/>
          <w:jc w:val="center"/>
        </w:trPr>
        <w:tc>
          <w:tcPr>
            <w:tcW w:w="1967" w:type="dxa"/>
            <w:vAlign w:val="center"/>
          </w:tcPr>
          <w:p w14:paraId="071D6C37" w14:textId="77777777" w:rsidR="009D0B54" w:rsidRPr="00EF5BEC" w:rsidRDefault="009D0B54" w:rsidP="00535FF8">
            <w:pPr>
              <w:ind w:right="-68"/>
              <w:jc w:val="center"/>
              <w:rPr>
                <w:spacing w:val="-2"/>
                <w:lang w:val="uk-UA"/>
              </w:rPr>
            </w:pPr>
            <w:r w:rsidRPr="00EF5BEC">
              <w:rPr>
                <w:spacing w:val="-2"/>
                <w:lang w:val="uk-UA"/>
              </w:rPr>
              <w:t>D</w:t>
            </w:r>
          </w:p>
        </w:tc>
        <w:tc>
          <w:tcPr>
            <w:tcW w:w="4253" w:type="dxa"/>
            <w:vAlign w:val="center"/>
          </w:tcPr>
          <w:p w14:paraId="0ECD32EE" w14:textId="77777777" w:rsidR="009D0B54" w:rsidRPr="00EF5BEC" w:rsidRDefault="009D0B54" w:rsidP="00535FF8">
            <w:pPr>
              <w:ind w:right="223"/>
              <w:jc w:val="center"/>
              <w:rPr>
                <w:spacing w:val="-2"/>
                <w:lang w:val="uk-UA"/>
              </w:rPr>
            </w:pPr>
            <w:r w:rsidRPr="00EF5BEC">
              <w:rPr>
                <w:spacing w:val="-2"/>
                <w:lang w:val="uk-UA"/>
              </w:rPr>
              <w:t xml:space="preserve">70 – 74 (задовільно) </w:t>
            </w:r>
          </w:p>
        </w:tc>
        <w:tc>
          <w:tcPr>
            <w:tcW w:w="2126" w:type="dxa"/>
            <w:vMerge w:val="restart"/>
            <w:vAlign w:val="center"/>
          </w:tcPr>
          <w:p w14:paraId="712789BB" w14:textId="77777777" w:rsidR="009D0B54" w:rsidRPr="00EF5BEC" w:rsidRDefault="009D0B54" w:rsidP="00535FF8">
            <w:pPr>
              <w:ind w:right="-54"/>
              <w:jc w:val="center"/>
              <w:rPr>
                <w:spacing w:val="-2"/>
                <w:lang w:val="uk-UA"/>
              </w:rPr>
            </w:pPr>
            <w:r w:rsidRPr="00EF5BEC">
              <w:rPr>
                <w:spacing w:val="-2"/>
                <w:lang w:val="uk-UA"/>
              </w:rPr>
              <w:t>3 (задовільно)</w:t>
            </w:r>
          </w:p>
        </w:tc>
        <w:tc>
          <w:tcPr>
            <w:tcW w:w="1656" w:type="dxa"/>
            <w:vMerge/>
          </w:tcPr>
          <w:p w14:paraId="14DBD0C2" w14:textId="77777777" w:rsidR="009D0B54" w:rsidRPr="00EF5BEC" w:rsidRDefault="009D0B54" w:rsidP="00535FF8">
            <w:pPr>
              <w:ind w:right="-54"/>
              <w:jc w:val="center"/>
              <w:rPr>
                <w:spacing w:val="-2"/>
                <w:lang w:val="uk-UA"/>
              </w:rPr>
            </w:pPr>
          </w:p>
        </w:tc>
      </w:tr>
      <w:tr w:rsidR="009D0B54" w:rsidRPr="00EF5BEC" w14:paraId="5766200F" w14:textId="77777777" w:rsidTr="009D0B54">
        <w:trPr>
          <w:cantSplit/>
          <w:jc w:val="center"/>
        </w:trPr>
        <w:tc>
          <w:tcPr>
            <w:tcW w:w="1967" w:type="dxa"/>
            <w:vAlign w:val="center"/>
          </w:tcPr>
          <w:p w14:paraId="0823A7E6" w14:textId="77777777" w:rsidR="009D0B54" w:rsidRPr="00EF5BEC" w:rsidRDefault="009D0B54" w:rsidP="00535FF8">
            <w:pPr>
              <w:ind w:right="-68"/>
              <w:jc w:val="center"/>
              <w:rPr>
                <w:spacing w:val="-2"/>
                <w:lang w:val="uk-UA"/>
              </w:rPr>
            </w:pPr>
            <w:r w:rsidRPr="00EF5BEC">
              <w:rPr>
                <w:spacing w:val="-2"/>
                <w:lang w:val="uk-UA"/>
              </w:rPr>
              <w:t>E</w:t>
            </w:r>
          </w:p>
        </w:tc>
        <w:tc>
          <w:tcPr>
            <w:tcW w:w="4253" w:type="dxa"/>
            <w:vAlign w:val="center"/>
          </w:tcPr>
          <w:p w14:paraId="5AECDE45" w14:textId="77777777" w:rsidR="009D0B54" w:rsidRPr="00EF5BEC" w:rsidRDefault="009D0B54" w:rsidP="00535FF8">
            <w:pPr>
              <w:ind w:right="223"/>
              <w:jc w:val="center"/>
              <w:rPr>
                <w:spacing w:val="-2"/>
                <w:lang w:val="uk-UA"/>
              </w:rPr>
            </w:pPr>
            <w:r w:rsidRPr="00EF5BEC">
              <w:rPr>
                <w:spacing w:val="-2"/>
                <w:lang w:val="uk-UA"/>
              </w:rPr>
              <w:t>60 – 69 (достатньо)</w:t>
            </w:r>
          </w:p>
        </w:tc>
        <w:tc>
          <w:tcPr>
            <w:tcW w:w="2126" w:type="dxa"/>
            <w:vMerge/>
            <w:vAlign w:val="center"/>
          </w:tcPr>
          <w:p w14:paraId="4C17F45A" w14:textId="77777777" w:rsidR="009D0B54" w:rsidRPr="00EF5BEC" w:rsidRDefault="009D0B54" w:rsidP="00535FF8">
            <w:pPr>
              <w:ind w:right="-54"/>
              <w:jc w:val="center"/>
              <w:rPr>
                <w:spacing w:val="-2"/>
                <w:lang w:val="uk-UA"/>
              </w:rPr>
            </w:pPr>
          </w:p>
        </w:tc>
        <w:tc>
          <w:tcPr>
            <w:tcW w:w="1656" w:type="dxa"/>
            <w:vMerge/>
          </w:tcPr>
          <w:p w14:paraId="4E060121" w14:textId="77777777" w:rsidR="009D0B54" w:rsidRPr="00EF5BEC" w:rsidRDefault="009D0B54" w:rsidP="00535FF8">
            <w:pPr>
              <w:ind w:right="-54"/>
              <w:jc w:val="center"/>
              <w:rPr>
                <w:spacing w:val="-2"/>
                <w:lang w:val="uk-UA"/>
              </w:rPr>
            </w:pPr>
          </w:p>
        </w:tc>
      </w:tr>
      <w:tr w:rsidR="009D0B54" w:rsidRPr="00EF5BEC" w14:paraId="78509E71" w14:textId="77777777" w:rsidTr="009D0B54">
        <w:trPr>
          <w:cantSplit/>
          <w:jc w:val="center"/>
        </w:trPr>
        <w:tc>
          <w:tcPr>
            <w:tcW w:w="1967" w:type="dxa"/>
            <w:vAlign w:val="center"/>
          </w:tcPr>
          <w:p w14:paraId="03E8CDD3" w14:textId="77777777" w:rsidR="009D0B54" w:rsidRPr="00EF5BEC" w:rsidRDefault="009D0B54" w:rsidP="00535FF8">
            <w:pPr>
              <w:ind w:right="-68"/>
              <w:jc w:val="center"/>
              <w:rPr>
                <w:spacing w:val="-2"/>
                <w:lang w:val="uk-UA"/>
              </w:rPr>
            </w:pPr>
            <w:r w:rsidRPr="00EF5BEC">
              <w:rPr>
                <w:spacing w:val="-2"/>
                <w:lang w:val="uk-UA"/>
              </w:rPr>
              <w:t>FX</w:t>
            </w:r>
          </w:p>
        </w:tc>
        <w:tc>
          <w:tcPr>
            <w:tcW w:w="4253" w:type="dxa"/>
            <w:vAlign w:val="center"/>
          </w:tcPr>
          <w:p w14:paraId="152CBA1F" w14:textId="77777777" w:rsidR="009D0B54" w:rsidRPr="00EF5BEC" w:rsidRDefault="009D0B54" w:rsidP="00535FF8">
            <w:pPr>
              <w:ind w:right="223"/>
              <w:jc w:val="center"/>
              <w:rPr>
                <w:spacing w:val="-2"/>
                <w:lang w:val="uk-UA"/>
              </w:rPr>
            </w:pPr>
            <w:r w:rsidRPr="00EF5BEC">
              <w:rPr>
                <w:spacing w:val="-2"/>
                <w:lang w:val="uk-UA"/>
              </w:rPr>
              <w:t>35 – 59 (незадовільно – з можливістю повторного складання)</w:t>
            </w:r>
          </w:p>
        </w:tc>
        <w:tc>
          <w:tcPr>
            <w:tcW w:w="2126" w:type="dxa"/>
            <w:vMerge w:val="restart"/>
            <w:vAlign w:val="center"/>
          </w:tcPr>
          <w:p w14:paraId="6FED0004" w14:textId="77777777" w:rsidR="009D0B54" w:rsidRPr="00EF5BEC" w:rsidRDefault="009D0B54" w:rsidP="00535FF8">
            <w:pPr>
              <w:ind w:right="-54"/>
              <w:jc w:val="center"/>
              <w:rPr>
                <w:spacing w:val="-2"/>
                <w:lang w:val="uk-UA"/>
              </w:rPr>
            </w:pPr>
            <w:r w:rsidRPr="00EF5BEC">
              <w:rPr>
                <w:spacing w:val="-2"/>
                <w:lang w:val="uk-UA"/>
              </w:rPr>
              <w:t>2 (незадовільно)</w:t>
            </w:r>
          </w:p>
          <w:p w14:paraId="7226819A" w14:textId="77777777" w:rsidR="009D0B54" w:rsidRPr="00EF5BEC" w:rsidRDefault="009D0B54" w:rsidP="00535FF8">
            <w:pPr>
              <w:ind w:right="-54"/>
              <w:jc w:val="center"/>
              <w:rPr>
                <w:spacing w:val="-2"/>
                <w:lang w:val="uk-UA"/>
              </w:rPr>
            </w:pPr>
          </w:p>
          <w:p w14:paraId="4A46DD5E" w14:textId="77777777" w:rsidR="009D0B54" w:rsidRPr="00EF5BEC" w:rsidRDefault="009D0B54" w:rsidP="00535FF8">
            <w:pPr>
              <w:ind w:right="-54"/>
              <w:jc w:val="center"/>
              <w:rPr>
                <w:spacing w:val="-2"/>
                <w:lang w:val="uk-UA"/>
              </w:rPr>
            </w:pPr>
          </w:p>
        </w:tc>
        <w:tc>
          <w:tcPr>
            <w:tcW w:w="1656" w:type="dxa"/>
            <w:vMerge w:val="restart"/>
            <w:vAlign w:val="center"/>
          </w:tcPr>
          <w:p w14:paraId="1BA732B2" w14:textId="77777777" w:rsidR="009D0B54" w:rsidRPr="00EF5BEC" w:rsidRDefault="009D0B54" w:rsidP="00535FF8">
            <w:pPr>
              <w:ind w:right="-54"/>
              <w:rPr>
                <w:spacing w:val="-2"/>
                <w:lang w:val="uk-UA"/>
              </w:rPr>
            </w:pPr>
            <w:r w:rsidRPr="00EF5BEC">
              <w:rPr>
                <w:spacing w:val="-2"/>
                <w:lang w:val="uk-UA"/>
              </w:rPr>
              <w:t>Не зараховано</w:t>
            </w:r>
          </w:p>
        </w:tc>
      </w:tr>
      <w:tr w:rsidR="009D0B54" w:rsidRPr="00641CF1" w14:paraId="15636C2F" w14:textId="77777777" w:rsidTr="009D0B54">
        <w:trPr>
          <w:cantSplit/>
          <w:jc w:val="center"/>
        </w:trPr>
        <w:tc>
          <w:tcPr>
            <w:tcW w:w="1967" w:type="dxa"/>
            <w:vAlign w:val="center"/>
          </w:tcPr>
          <w:p w14:paraId="47DB55B4" w14:textId="77777777" w:rsidR="009D0B54" w:rsidRPr="00EF5BEC" w:rsidRDefault="009D0B54" w:rsidP="00535FF8">
            <w:pPr>
              <w:ind w:right="-68"/>
              <w:jc w:val="center"/>
              <w:rPr>
                <w:spacing w:val="-2"/>
                <w:lang w:val="uk-UA"/>
              </w:rPr>
            </w:pPr>
            <w:r w:rsidRPr="00EF5BEC">
              <w:rPr>
                <w:spacing w:val="-2"/>
                <w:lang w:val="uk-UA"/>
              </w:rPr>
              <w:t>F</w:t>
            </w:r>
          </w:p>
        </w:tc>
        <w:tc>
          <w:tcPr>
            <w:tcW w:w="4253" w:type="dxa"/>
            <w:vAlign w:val="center"/>
          </w:tcPr>
          <w:p w14:paraId="4473AF96" w14:textId="77777777" w:rsidR="009D0B54" w:rsidRPr="00EF5BEC" w:rsidRDefault="009D0B54" w:rsidP="00535FF8">
            <w:pPr>
              <w:ind w:right="223"/>
              <w:jc w:val="center"/>
              <w:rPr>
                <w:spacing w:val="-2"/>
                <w:lang w:val="uk-UA"/>
              </w:rPr>
            </w:pPr>
            <w:r w:rsidRPr="00EF5BEC">
              <w:rPr>
                <w:spacing w:val="-2"/>
                <w:lang w:val="uk-UA"/>
              </w:rPr>
              <w:t>1 – 34 (незадовільно – з обов’язковим повторним курсом)</w:t>
            </w:r>
          </w:p>
        </w:tc>
        <w:tc>
          <w:tcPr>
            <w:tcW w:w="2126" w:type="dxa"/>
            <w:vMerge/>
          </w:tcPr>
          <w:p w14:paraId="2523D520" w14:textId="77777777" w:rsidR="009D0B54" w:rsidRPr="00EF5BEC" w:rsidRDefault="009D0B54" w:rsidP="00535FF8">
            <w:pPr>
              <w:ind w:right="-54"/>
              <w:jc w:val="center"/>
              <w:rPr>
                <w:spacing w:val="-2"/>
                <w:lang w:val="uk-UA"/>
              </w:rPr>
            </w:pPr>
          </w:p>
        </w:tc>
        <w:tc>
          <w:tcPr>
            <w:tcW w:w="1656" w:type="dxa"/>
            <w:vMerge/>
          </w:tcPr>
          <w:p w14:paraId="6AB3F8FA" w14:textId="77777777" w:rsidR="009D0B54" w:rsidRPr="00EF5BEC" w:rsidRDefault="009D0B54" w:rsidP="00535FF8">
            <w:pPr>
              <w:ind w:right="-54"/>
              <w:jc w:val="center"/>
              <w:rPr>
                <w:spacing w:val="-2"/>
                <w:lang w:val="uk-UA"/>
              </w:rPr>
            </w:pPr>
          </w:p>
        </w:tc>
      </w:tr>
    </w:tbl>
    <w:p w14:paraId="223A06FD" w14:textId="77777777" w:rsidR="009D0B54" w:rsidRDefault="009D0B54" w:rsidP="009D0B54">
      <w:pPr>
        <w:rPr>
          <w:b/>
          <w:bCs/>
          <w:color w:val="000000"/>
          <w:sz w:val="28"/>
          <w:szCs w:val="28"/>
          <w:lang w:val="uk-UA"/>
        </w:rPr>
      </w:pPr>
    </w:p>
    <w:p w14:paraId="01B157F6" w14:textId="3B799F25" w:rsidR="00AD4D5B" w:rsidRPr="00354BE6" w:rsidRDefault="00AD4D5B" w:rsidP="00F86CDF">
      <w:pPr>
        <w:jc w:val="center"/>
        <w:rPr>
          <w:b/>
          <w:bCs/>
          <w:color w:val="000000"/>
          <w:sz w:val="28"/>
          <w:szCs w:val="28"/>
          <w:lang w:val="ru-RU"/>
        </w:rPr>
      </w:pPr>
      <w:r>
        <w:rPr>
          <w:b/>
          <w:bCs/>
          <w:color w:val="000000"/>
          <w:sz w:val="28"/>
          <w:szCs w:val="28"/>
          <w:lang w:val="uk-UA"/>
        </w:rPr>
        <w:t>ОСНОВНІ ДЖЕРЕЛА</w:t>
      </w:r>
    </w:p>
    <w:p w14:paraId="7D919E9F" w14:textId="77777777" w:rsidR="00F86CDF" w:rsidRPr="00442D1B" w:rsidRDefault="00F86CDF" w:rsidP="00F86CDF">
      <w:pPr>
        <w:pStyle w:val="ListParagraph"/>
        <w:widowControl w:val="0"/>
        <w:numPr>
          <w:ilvl w:val="1"/>
          <w:numId w:val="39"/>
        </w:numPr>
        <w:tabs>
          <w:tab w:val="left" w:pos="1322"/>
        </w:tabs>
        <w:autoSpaceDE w:val="0"/>
        <w:autoSpaceDN w:val="0"/>
        <w:spacing w:line="276" w:lineRule="auto"/>
        <w:ind w:left="0" w:right="-5" w:firstLine="709"/>
        <w:jc w:val="both"/>
        <w:rPr>
          <w:lang w:val="uk-UA"/>
        </w:rPr>
      </w:pPr>
      <w:r w:rsidRPr="00442D1B">
        <w:rPr>
          <w:w w:val="105"/>
          <w:lang w:val="uk-UA"/>
        </w:rPr>
        <w:t>Жемеров Г.Г. Ефективнiсть систем енергопостачання з напiвпровiдникови­</w:t>
      </w:r>
      <w:r w:rsidRPr="00442D1B">
        <w:rPr>
          <w:spacing w:val="-68"/>
          <w:w w:val="105"/>
          <w:lang w:val="uk-UA"/>
        </w:rPr>
        <w:t xml:space="preserve"> </w:t>
      </w:r>
      <w:r w:rsidRPr="00442D1B">
        <w:rPr>
          <w:w w:val="105"/>
          <w:lang w:val="uk-UA"/>
        </w:rPr>
        <w:t>ми перетворювачами електроенергi'i : монографiя / Г.Г.Жемеров, Д.В. Тугай. -</w:t>
      </w:r>
      <w:r w:rsidRPr="00442D1B">
        <w:rPr>
          <w:spacing w:val="1"/>
          <w:w w:val="105"/>
          <w:lang w:val="uk-UA"/>
        </w:rPr>
        <w:t xml:space="preserve"> </w:t>
      </w:r>
      <w:r w:rsidRPr="00442D1B">
        <w:rPr>
          <w:w w:val="105"/>
          <w:lang w:val="uk-UA"/>
        </w:rPr>
        <w:t>Харкiв:</w:t>
      </w:r>
      <w:r w:rsidRPr="00442D1B">
        <w:rPr>
          <w:spacing w:val="12"/>
          <w:w w:val="105"/>
          <w:lang w:val="uk-UA"/>
        </w:rPr>
        <w:t xml:space="preserve"> </w:t>
      </w:r>
      <w:r w:rsidRPr="00442D1B">
        <w:rPr>
          <w:w w:val="105"/>
          <w:lang w:val="uk-UA"/>
        </w:rPr>
        <w:t>ХНУМГ</w:t>
      </w:r>
      <w:r w:rsidRPr="00442D1B">
        <w:rPr>
          <w:spacing w:val="12"/>
          <w:w w:val="105"/>
          <w:lang w:val="uk-UA"/>
        </w:rPr>
        <w:t xml:space="preserve"> </w:t>
      </w:r>
      <w:r w:rsidRPr="00442D1B">
        <w:rPr>
          <w:w w:val="105"/>
          <w:lang w:val="uk-UA"/>
        </w:rPr>
        <w:t>iм..</w:t>
      </w:r>
      <w:r w:rsidRPr="00442D1B">
        <w:rPr>
          <w:spacing w:val="5"/>
          <w:w w:val="105"/>
          <w:lang w:val="uk-UA"/>
        </w:rPr>
        <w:t xml:space="preserve"> </w:t>
      </w:r>
      <w:r w:rsidRPr="00442D1B">
        <w:rPr>
          <w:w w:val="105"/>
          <w:lang w:val="uk-UA"/>
        </w:rPr>
        <w:t>О.М.</w:t>
      </w:r>
      <w:r w:rsidRPr="00442D1B">
        <w:rPr>
          <w:spacing w:val="6"/>
          <w:w w:val="105"/>
          <w:lang w:val="uk-UA"/>
        </w:rPr>
        <w:t xml:space="preserve"> </w:t>
      </w:r>
      <w:r w:rsidRPr="00442D1B">
        <w:rPr>
          <w:w w:val="105"/>
          <w:lang w:val="uk-UA"/>
        </w:rPr>
        <w:t>Бекетова,</w:t>
      </w:r>
      <w:r w:rsidRPr="00442D1B">
        <w:rPr>
          <w:spacing w:val="12"/>
          <w:w w:val="105"/>
          <w:lang w:val="uk-UA"/>
        </w:rPr>
        <w:t xml:space="preserve"> </w:t>
      </w:r>
      <w:r w:rsidRPr="00442D1B">
        <w:rPr>
          <w:w w:val="105"/>
          <w:lang w:val="uk-UA"/>
        </w:rPr>
        <w:t>2018.</w:t>
      </w:r>
      <w:r w:rsidRPr="00442D1B">
        <w:rPr>
          <w:spacing w:val="6"/>
          <w:w w:val="105"/>
          <w:lang w:val="uk-UA"/>
        </w:rPr>
        <w:t xml:space="preserve"> </w:t>
      </w:r>
      <w:r w:rsidRPr="00442D1B">
        <w:rPr>
          <w:w w:val="105"/>
          <w:lang w:val="uk-UA"/>
        </w:rPr>
        <w:t>-272</w:t>
      </w:r>
      <w:r w:rsidRPr="00442D1B">
        <w:rPr>
          <w:spacing w:val="-2"/>
          <w:w w:val="105"/>
          <w:lang w:val="uk-UA"/>
        </w:rPr>
        <w:t xml:space="preserve"> </w:t>
      </w:r>
      <w:r w:rsidRPr="00442D1B">
        <w:rPr>
          <w:w w:val="105"/>
          <w:lang w:val="uk-UA"/>
        </w:rPr>
        <w:t>с.</w:t>
      </w:r>
    </w:p>
    <w:p w14:paraId="567F2B47" w14:textId="77777777" w:rsidR="00F86CDF" w:rsidRPr="00442D1B" w:rsidRDefault="00F86CDF" w:rsidP="00F86CDF">
      <w:pPr>
        <w:pStyle w:val="ListParagraph"/>
        <w:widowControl w:val="0"/>
        <w:numPr>
          <w:ilvl w:val="1"/>
          <w:numId w:val="39"/>
        </w:numPr>
        <w:tabs>
          <w:tab w:val="left" w:pos="1320"/>
        </w:tabs>
        <w:autoSpaceDE w:val="0"/>
        <w:autoSpaceDN w:val="0"/>
        <w:spacing w:line="276" w:lineRule="auto"/>
        <w:ind w:left="0" w:right="-5" w:firstLine="709"/>
        <w:jc w:val="both"/>
        <w:rPr>
          <w:lang w:val="uk-UA"/>
        </w:rPr>
      </w:pPr>
      <w:r w:rsidRPr="00442D1B">
        <w:rPr>
          <w:w w:val="105"/>
          <w:lang w:val="uk-UA"/>
        </w:rPr>
        <w:t>Васильев Б.Ю. Электропривод. Энергетика электропривода. Учебник. - М.:</w:t>
      </w:r>
      <w:r w:rsidRPr="00442D1B">
        <w:rPr>
          <w:spacing w:val="-68"/>
          <w:w w:val="105"/>
          <w:lang w:val="uk-UA"/>
        </w:rPr>
        <w:t xml:space="preserve"> </w:t>
      </w:r>
      <w:r w:rsidRPr="00442D1B">
        <w:rPr>
          <w:w w:val="105"/>
          <w:lang w:val="uk-UA"/>
        </w:rPr>
        <w:t>СОЛОН-Пресс,</w:t>
      </w:r>
      <w:r w:rsidRPr="00442D1B">
        <w:rPr>
          <w:spacing w:val="28"/>
          <w:w w:val="105"/>
          <w:lang w:val="uk-UA"/>
        </w:rPr>
        <w:t xml:space="preserve"> </w:t>
      </w:r>
      <w:r w:rsidRPr="00442D1B">
        <w:rPr>
          <w:w w:val="105"/>
          <w:lang w:val="uk-UA"/>
        </w:rPr>
        <w:t>2015.</w:t>
      </w:r>
      <w:r w:rsidRPr="00442D1B">
        <w:rPr>
          <w:spacing w:val="-1"/>
          <w:w w:val="105"/>
          <w:lang w:val="uk-UA"/>
        </w:rPr>
        <w:t xml:space="preserve"> </w:t>
      </w:r>
      <w:r w:rsidRPr="00442D1B">
        <w:rPr>
          <w:w w:val="105"/>
          <w:lang w:val="uk-UA"/>
        </w:rPr>
        <w:t>-</w:t>
      </w:r>
      <w:r w:rsidRPr="00442D1B">
        <w:rPr>
          <w:spacing w:val="56"/>
          <w:w w:val="105"/>
          <w:lang w:val="uk-UA"/>
        </w:rPr>
        <w:t xml:space="preserve"> </w:t>
      </w:r>
      <w:r w:rsidRPr="00442D1B">
        <w:rPr>
          <w:w w:val="105"/>
          <w:lang w:val="uk-UA"/>
        </w:rPr>
        <w:t>268</w:t>
      </w:r>
      <w:r w:rsidRPr="00442D1B">
        <w:rPr>
          <w:spacing w:val="-2"/>
          <w:w w:val="105"/>
          <w:lang w:val="uk-UA"/>
        </w:rPr>
        <w:t xml:space="preserve"> </w:t>
      </w:r>
      <w:r w:rsidRPr="00442D1B">
        <w:rPr>
          <w:w w:val="105"/>
          <w:lang w:val="uk-UA"/>
        </w:rPr>
        <w:t>с.</w:t>
      </w:r>
    </w:p>
    <w:p w14:paraId="67AC23D3" w14:textId="77777777" w:rsidR="00F86CDF" w:rsidRPr="00442D1B" w:rsidRDefault="00F86CDF" w:rsidP="00F86CDF">
      <w:pPr>
        <w:pStyle w:val="ListParagraph"/>
        <w:widowControl w:val="0"/>
        <w:numPr>
          <w:ilvl w:val="1"/>
          <w:numId w:val="39"/>
        </w:numPr>
        <w:tabs>
          <w:tab w:val="left" w:pos="1322"/>
        </w:tabs>
        <w:autoSpaceDE w:val="0"/>
        <w:autoSpaceDN w:val="0"/>
        <w:spacing w:line="276" w:lineRule="auto"/>
        <w:ind w:left="0" w:right="-5" w:firstLine="709"/>
        <w:jc w:val="both"/>
        <w:rPr>
          <w:lang w:val="uk-UA"/>
        </w:rPr>
      </w:pPr>
      <w:r w:rsidRPr="00442D1B">
        <w:rPr>
          <w:lang w:val="uk-UA"/>
        </w:rPr>
        <w:t>Лезнов</w:t>
      </w:r>
      <w:r w:rsidRPr="00442D1B">
        <w:rPr>
          <w:spacing w:val="67"/>
          <w:lang w:val="uk-UA"/>
        </w:rPr>
        <w:t xml:space="preserve"> </w:t>
      </w:r>
      <w:r w:rsidRPr="00442D1B">
        <w:rPr>
          <w:lang w:val="uk-UA"/>
        </w:rPr>
        <w:t>Б.С.</w:t>
      </w:r>
      <w:r w:rsidRPr="00442D1B">
        <w:rPr>
          <w:spacing w:val="68"/>
          <w:lang w:val="uk-UA"/>
        </w:rPr>
        <w:t xml:space="preserve"> </w:t>
      </w:r>
      <w:r w:rsidRPr="00442D1B">
        <w:rPr>
          <w:lang w:val="uk-UA"/>
        </w:rPr>
        <w:t>Энергосбережение и</w:t>
      </w:r>
      <w:r w:rsidRPr="00442D1B">
        <w:rPr>
          <w:spacing w:val="67"/>
          <w:lang w:val="uk-UA"/>
        </w:rPr>
        <w:t xml:space="preserve"> </w:t>
      </w:r>
      <w:r w:rsidRPr="00442D1B">
        <w:rPr>
          <w:lang w:val="uk-UA"/>
        </w:rPr>
        <w:t>регулируемый</w:t>
      </w:r>
      <w:r w:rsidRPr="00442D1B">
        <w:rPr>
          <w:spacing w:val="68"/>
          <w:lang w:val="uk-UA"/>
        </w:rPr>
        <w:t xml:space="preserve"> </w:t>
      </w:r>
      <w:r w:rsidRPr="00442D1B">
        <w:rPr>
          <w:lang w:val="uk-UA"/>
        </w:rPr>
        <w:t>элеектропривод в насосных</w:t>
      </w:r>
      <w:r w:rsidRPr="00442D1B">
        <w:rPr>
          <w:spacing w:val="1"/>
          <w:lang w:val="uk-UA"/>
        </w:rPr>
        <w:t xml:space="preserve"> </w:t>
      </w:r>
      <w:r w:rsidRPr="00442D1B">
        <w:rPr>
          <w:w w:val="105"/>
          <w:lang w:val="uk-UA"/>
        </w:rPr>
        <w:t>и</w:t>
      </w:r>
      <w:r w:rsidRPr="00442D1B">
        <w:rPr>
          <w:spacing w:val="-9"/>
          <w:w w:val="105"/>
          <w:lang w:val="uk-UA"/>
        </w:rPr>
        <w:t xml:space="preserve"> </w:t>
      </w:r>
      <w:r w:rsidRPr="00442D1B">
        <w:rPr>
          <w:w w:val="105"/>
          <w:lang w:val="uk-UA"/>
        </w:rPr>
        <w:t>воздушных</w:t>
      </w:r>
      <w:r w:rsidRPr="00442D1B">
        <w:rPr>
          <w:spacing w:val="13"/>
          <w:w w:val="105"/>
          <w:lang w:val="uk-UA"/>
        </w:rPr>
        <w:t xml:space="preserve"> </w:t>
      </w:r>
      <w:r w:rsidRPr="00442D1B">
        <w:rPr>
          <w:w w:val="105"/>
          <w:lang w:val="uk-UA"/>
        </w:rPr>
        <w:t>установках.</w:t>
      </w:r>
      <w:r w:rsidRPr="00442D1B">
        <w:rPr>
          <w:spacing w:val="13"/>
          <w:w w:val="105"/>
          <w:lang w:val="uk-UA"/>
        </w:rPr>
        <w:t xml:space="preserve"> </w:t>
      </w:r>
      <w:r w:rsidRPr="00442D1B">
        <w:rPr>
          <w:w w:val="105"/>
          <w:lang w:val="uk-UA"/>
        </w:rPr>
        <w:t>-</w:t>
      </w:r>
      <w:r w:rsidRPr="00442D1B">
        <w:rPr>
          <w:spacing w:val="44"/>
          <w:w w:val="105"/>
          <w:lang w:val="uk-UA"/>
        </w:rPr>
        <w:t xml:space="preserve"> </w:t>
      </w:r>
      <w:r w:rsidRPr="00442D1B">
        <w:rPr>
          <w:w w:val="105"/>
          <w:lang w:val="uk-UA"/>
        </w:rPr>
        <w:t>М.:</w:t>
      </w:r>
      <w:r w:rsidRPr="00442D1B">
        <w:rPr>
          <w:spacing w:val="7"/>
          <w:w w:val="105"/>
          <w:lang w:val="uk-UA"/>
        </w:rPr>
        <w:t xml:space="preserve"> </w:t>
      </w:r>
      <w:r w:rsidRPr="00442D1B">
        <w:rPr>
          <w:w w:val="105"/>
          <w:lang w:val="uk-UA"/>
        </w:rPr>
        <w:t>Энергоатомиздат,</w:t>
      </w:r>
      <w:r w:rsidRPr="00442D1B">
        <w:rPr>
          <w:spacing w:val="-12"/>
          <w:w w:val="105"/>
          <w:lang w:val="uk-UA"/>
        </w:rPr>
        <w:t xml:space="preserve"> </w:t>
      </w:r>
      <w:r w:rsidRPr="00442D1B">
        <w:rPr>
          <w:w w:val="105"/>
          <w:lang w:val="uk-UA"/>
        </w:rPr>
        <w:t>2006.</w:t>
      </w:r>
      <w:r w:rsidRPr="00442D1B">
        <w:rPr>
          <w:spacing w:val="-3"/>
          <w:w w:val="105"/>
          <w:lang w:val="uk-UA"/>
        </w:rPr>
        <w:t xml:space="preserve"> </w:t>
      </w:r>
      <w:r w:rsidRPr="00442D1B">
        <w:rPr>
          <w:w w:val="105"/>
          <w:lang w:val="uk-UA"/>
        </w:rPr>
        <w:t>-</w:t>
      </w:r>
      <w:r w:rsidRPr="00442D1B">
        <w:rPr>
          <w:spacing w:val="52"/>
          <w:w w:val="105"/>
          <w:lang w:val="uk-UA"/>
        </w:rPr>
        <w:t xml:space="preserve"> </w:t>
      </w:r>
      <w:r w:rsidRPr="00442D1B">
        <w:rPr>
          <w:w w:val="105"/>
          <w:lang w:val="uk-UA"/>
        </w:rPr>
        <w:t>256</w:t>
      </w:r>
      <w:r w:rsidRPr="00442D1B">
        <w:rPr>
          <w:spacing w:val="-2"/>
          <w:w w:val="105"/>
          <w:lang w:val="uk-UA"/>
        </w:rPr>
        <w:t xml:space="preserve"> </w:t>
      </w:r>
      <w:r w:rsidRPr="00442D1B">
        <w:rPr>
          <w:w w:val="105"/>
          <w:lang w:val="uk-UA"/>
        </w:rPr>
        <w:t>с.</w:t>
      </w:r>
    </w:p>
    <w:p w14:paraId="51E7381B" w14:textId="77777777" w:rsidR="00F86CDF" w:rsidRPr="00442D1B" w:rsidRDefault="00F86CDF" w:rsidP="00F86CDF">
      <w:pPr>
        <w:pStyle w:val="ListParagraph"/>
        <w:widowControl w:val="0"/>
        <w:numPr>
          <w:ilvl w:val="1"/>
          <w:numId w:val="39"/>
        </w:numPr>
        <w:tabs>
          <w:tab w:val="left" w:pos="1319"/>
        </w:tabs>
        <w:autoSpaceDE w:val="0"/>
        <w:autoSpaceDN w:val="0"/>
        <w:spacing w:line="276" w:lineRule="auto"/>
        <w:ind w:left="0" w:right="-5" w:firstLine="709"/>
        <w:jc w:val="both"/>
        <w:rPr>
          <w:lang w:val="uk-UA"/>
        </w:rPr>
      </w:pPr>
      <w:r w:rsidRPr="00442D1B">
        <w:rPr>
          <w:w w:val="105"/>
          <w:lang w:val="uk-UA"/>
        </w:rPr>
        <w:t>Краснов И.Ю. Методы и средства энергосбережения на промышленных</w:t>
      </w:r>
      <w:r w:rsidRPr="00442D1B">
        <w:rPr>
          <w:spacing w:val="1"/>
          <w:w w:val="105"/>
          <w:lang w:val="uk-UA"/>
        </w:rPr>
        <w:t xml:space="preserve"> </w:t>
      </w:r>
      <w:r w:rsidRPr="00442D1B">
        <w:rPr>
          <w:w w:val="105"/>
          <w:lang w:val="uk-UA"/>
        </w:rPr>
        <w:t>предприятиях</w:t>
      </w:r>
      <w:r w:rsidRPr="00442D1B">
        <w:rPr>
          <w:spacing w:val="18"/>
          <w:w w:val="105"/>
          <w:lang w:val="uk-UA"/>
        </w:rPr>
        <w:t xml:space="preserve"> </w:t>
      </w:r>
      <w:r w:rsidRPr="00442D1B">
        <w:rPr>
          <w:w w:val="105"/>
          <w:lang w:val="uk-UA"/>
        </w:rPr>
        <w:t>//Учебное</w:t>
      </w:r>
      <w:r w:rsidRPr="00442D1B">
        <w:rPr>
          <w:spacing w:val="8"/>
          <w:w w:val="105"/>
          <w:lang w:val="uk-UA"/>
        </w:rPr>
        <w:t xml:space="preserve"> </w:t>
      </w:r>
      <w:r w:rsidRPr="00442D1B">
        <w:rPr>
          <w:w w:val="105"/>
          <w:lang w:val="uk-UA"/>
        </w:rPr>
        <w:t>пособие.</w:t>
      </w:r>
      <w:r w:rsidRPr="00442D1B">
        <w:rPr>
          <w:spacing w:val="-2"/>
          <w:w w:val="105"/>
          <w:lang w:val="uk-UA"/>
        </w:rPr>
        <w:t xml:space="preserve"> </w:t>
      </w:r>
      <w:r w:rsidRPr="00442D1B">
        <w:rPr>
          <w:w w:val="105"/>
          <w:lang w:val="uk-UA"/>
        </w:rPr>
        <w:t>-</w:t>
      </w:r>
      <w:r w:rsidRPr="00442D1B">
        <w:rPr>
          <w:spacing w:val="43"/>
          <w:w w:val="105"/>
          <w:lang w:val="uk-UA"/>
        </w:rPr>
        <w:t xml:space="preserve"> </w:t>
      </w:r>
      <w:r w:rsidRPr="00442D1B">
        <w:rPr>
          <w:w w:val="105"/>
          <w:lang w:val="uk-UA"/>
        </w:rPr>
        <w:t>Томск.</w:t>
      </w:r>
      <w:r w:rsidRPr="00442D1B">
        <w:rPr>
          <w:spacing w:val="3"/>
          <w:w w:val="105"/>
          <w:lang w:val="uk-UA"/>
        </w:rPr>
        <w:t xml:space="preserve"> </w:t>
      </w:r>
      <w:r w:rsidRPr="00442D1B">
        <w:rPr>
          <w:w w:val="105"/>
          <w:lang w:val="uk-UA"/>
        </w:rPr>
        <w:t>Изд-во</w:t>
      </w:r>
      <w:r w:rsidRPr="00442D1B">
        <w:rPr>
          <w:spacing w:val="1"/>
          <w:w w:val="105"/>
          <w:lang w:val="uk-UA"/>
        </w:rPr>
        <w:t xml:space="preserve"> </w:t>
      </w:r>
      <w:r w:rsidRPr="00442D1B">
        <w:rPr>
          <w:w w:val="105"/>
          <w:lang w:val="uk-UA"/>
        </w:rPr>
        <w:t>ТПУ,</w:t>
      </w:r>
      <w:r w:rsidRPr="00442D1B">
        <w:rPr>
          <w:spacing w:val="-2"/>
          <w:w w:val="105"/>
          <w:lang w:val="uk-UA"/>
        </w:rPr>
        <w:t xml:space="preserve"> </w:t>
      </w:r>
      <w:r w:rsidRPr="00442D1B">
        <w:rPr>
          <w:w w:val="105"/>
          <w:lang w:val="uk-UA"/>
        </w:rPr>
        <w:t>2012.</w:t>
      </w:r>
      <w:r w:rsidRPr="00442D1B">
        <w:rPr>
          <w:spacing w:val="-8"/>
          <w:w w:val="105"/>
          <w:lang w:val="uk-UA"/>
        </w:rPr>
        <w:t xml:space="preserve"> </w:t>
      </w:r>
      <w:r w:rsidRPr="00442D1B">
        <w:rPr>
          <w:w w:val="105"/>
          <w:lang w:val="uk-UA"/>
        </w:rPr>
        <w:t>-</w:t>
      </w:r>
      <w:r w:rsidRPr="00442D1B">
        <w:rPr>
          <w:spacing w:val="49"/>
          <w:w w:val="105"/>
          <w:lang w:val="uk-UA"/>
        </w:rPr>
        <w:t xml:space="preserve"> </w:t>
      </w:r>
      <w:r w:rsidRPr="00442D1B">
        <w:rPr>
          <w:w w:val="105"/>
          <w:lang w:val="uk-UA"/>
        </w:rPr>
        <w:t>186</w:t>
      </w:r>
      <w:r w:rsidRPr="00442D1B">
        <w:rPr>
          <w:spacing w:val="-4"/>
          <w:w w:val="105"/>
          <w:lang w:val="uk-UA"/>
        </w:rPr>
        <w:t xml:space="preserve"> </w:t>
      </w:r>
      <w:r w:rsidRPr="00442D1B">
        <w:rPr>
          <w:w w:val="105"/>
          <w:lang w:val="uk-UA"/>
        </w:rPr>
        <w:t>с.</w:t>
      </w:r>
    </w:p>
    <w:p w14:paraId="2E605793" w14:textId="77777777" w:rsidR="00F86CDF" w:rsidRPr="00442D1B" w:rsidRDefault="00F86CDF" w:rsidP="00F86CDF">
      <w:pPr>
        <w:pStyle w:val="ListParagraph"/>
        <w:widowControl w:val="0"/>
        <w:numPr>
          <w:ilvl w:val="1"/>
          <w:numId w:val="39"/>
        </w:numPr>
        <w:tabs>
          <w:tab w:val="left" w:pos="1319"/>
        </w:tabs>
        <w:autoSpaceDE w:val="0"/>
        <w:autoSpaceDN w:val="0"/>
        <w:spacing w:line="276" w:lineRule="auto"/>
        <w:ind w:left="0" w:right="-5" w:firstLine="709"/>
        <w:jc w:val="both"/>
        <w:rPr>
          <w:lang w:val="uk-UA"/>
        </w:rPr>
      </w:pPr>
      <w:r w:rsidRPr="00442D1B">
        <w:rPr>
          <w:w w:val="105"/>
          <w:lang w:val="uk-UA"/>
        </w:rPr>
        <w:t>Ильинский, Н.Ф. Электропривод: энерго- и ресурсосбережение/ Н.Ф. Иль­</w:t>
      </w:r>
      <w:r w:rsidRPr="00442D1B">
        <w:rPr>
          <w:spacing w:val="1"/>
          <w:w w:val="105"/>
          <w:lang w:val="uk-UA"/>
        </w:rPr>
        <w:t xml:space="preserve"> </w:t>
      </w:r>
      <w:r w:rsidRPr="00442D1B">
        <w:rPr>
          <w:w w:val="105"/>
          <w:lang w:val="uk-UA"/>
        </w:rPr>
        <w:t>инский,</w:t>
      </w:r>
      <w:r w:rsidRPr="00442D1B">
        <w:rPr>
          <w:spacing w:val="-3"/>
          <w:w w:val="105"/>
          <w:lang w:val="uk-UA"/>
        </w:rPr>
        <w:t xml:space="preserve"> </w:t>
      </w:r>
      <w:r w:rsidRPr="00442D1B">
        <w:rPr>
          <w:w w:val="105"/>
          <w:lang w:val="uk-UA"/>
        </w:rPr>
        <w:t>В.В.</w:t>
      </w:r>
      <w:r w:rsidRPr="00442D1B">
        <w:rPr>
          <w:spacing w:val="2"/>
          <w:w w:val="105"/>
          <w:lang w:val="uk-UA"/>
        </w:rPr>
        <w:t xml:space="preserve"> </w:t>
      </w:r>
      <w:r w:rsidRPr="00442D1B">
        <w:rPr>
          <w:w w:val="105"/>
          <w:lang w:val="uk-UA"/>
        </w:rPr>
        <w:t>Москаленко.</w:t>
      </w:r>
      <w:r w:rsidRPr="00442D1B">
        <w:rPr>
          <w:spacing w:val="18"/>
          <w:w w:val="105"/>
          <w:lang w:val="uk-UA"/>
        </w:rPr>
        <w:t xml:space="preserve"> </w:t>
      </w:r>
      <w:r w:rsidRPr="00442D1B">
        <w:rPr>
          <w:w w:val="105"/>
          <w:lang w:val="uk-UA"/>
        </w:rPr>
        <w:t>-</w:t>
      </w:r>
      <w:r w:rsidRPr="00442D1B">
        <w:rPr>
          <w:spacing w:val="50"/>
          <w:w w:val="105"/>
          <w:lang w:val="uk-UA"/>
        </w:rPr>
        <w:t xml:space="preserve"> </w:t>
      </w:r>
      <w:r w:rsidRPr="00442D1B">
        <w:rPr>
          <w:w w:val="105"/>
          <w:lang w:val="uk-UA"/>
        </w:rPr>
        <w:t>М.:</w:t>
      </w:r>
      <w:r w:rsidRPr="00442D1B">
        <w:rPr>
          <w:spacing w:val="2"/>
          <w:w w:val="105"/>
          <w:lang w:val="uk-UA"/>
        </w:rPr>
        <w:t xml:space="preserve"> </w:t>
      </w:r>
      <w:r w:rsidRPr="00442D1B">
        <w:rPr>
          <w:w w:val="105"/>
          <w:lang w:val="uk-UA"/>
        </w:rPr>
        <w:t>Академия,</w:t>
      </w:r>
      <w:r w:rsidRPr="00442D1B">
        <w:rPr>
          <w:spacing w:val="5"/>
          <w:w w:val="105"/>
          <w:lang w:val="uk-UA"/>
        </w:rPr>
        <w:t xml:space="preserve"> </w:t>
      </w:r>
      <w:r w:rsidRPr="00442D1B">
        <w:rPr>
          <w:w w:val="105"/>
          <w:lang w:val="uk-UA"/>
        </w:rPr>
        <w:t>2008.</w:t>
      </w:r>
      <w:r w:rsidRPr="00442D1B">
        <w:rPr>
          <w:spacing w:val="-3"/>
          <w:w w:val="105"/>
          <w:lang w:val="uk-UA"/>
        </w:rPr>
        <w:t xml:space="preserve"> </w:t>
      </w:r>
      <w:r w:rsidRPr="00442D1B">
        <w:rPr>
          <w:w w:val="105"/>
          <w:lang w:val="uk-UA"/>
        </w:rPr>
        <w:t>-</w:t>
      </w:r>
      <w:r w:rsidRPr="00442D1B">
        <w:rPr>
          <w:spacing w:val="52"/>
          <w:w w:val="105"/>
          <w:lang w:val="uk-UA"/>
        </w:rPr>
        <w:t xml:space="preserve"> </w:t>
      </w:r>
      <w:r w:rsidRPr="00442D1B">
        <w:rPr>
          <w:w w:val="105"/>
          <w:lang w:val="uk-UA"/>
        </w:rPr>
        <w:t>208</w:t>
      </w:r>
      <w:r w:rsidRPr="00442D1B">
        <w:rPr>
          <w:spacing w:val="-4"/>
          <w:w w:val="105"/>
          <w:lang w:val="uk-UA"/>
        </w:rPr>
        <w:t xml:space="preserve"> </w:t>
      </w:r>
      <w:r w:rsidRPr="00442D1B">
        <w:rPr>
          <w:w w:val="105"/>
          <w:lang w:val="uk-UA"/>
        </w:rPr>
        <w:t>с.</w:t>
      </w:r>
    </w:p>
    <w:p w14:paraId="410C6E3B" w14:textId="77777777" w:rsidR="00F86CDF" w:rsidRPr="00442D1B" w:rsidRDefault="00F86CDF" w:rsidP="00F86CDF">
      <w:pPr>
        <w:pStyle w:val="ListParagraph"/>
        <w:widowControl w:val="0"/>
        <w:numPr>
          <w:ilvl w:val="1"/>
          <w:numId w:val="39"/>
        </w:numPr>
        <w:tabs>
          <w:tab w:val="left" w:pos="1319"/>
        </w:tabs>
        <w:autoSpaceDE w:val="0"/>
        <w:autoSpaceDN w:val="0"/>
        <w:spacing w:line="276" w:lineRule="auto"/>
        <w:ind w:left="0" w:right="-5" w:firstLine="709"/>
        <w:jc w:val="both"/>
        <w:rPr>
          <w:lang w:val="uk-UA"/>
        </w:rPr>
      </w:pPr>
      <w:r w:rsidRPr="00442D1B">
        <w:rPr>
          <w:w w:val="105"/>
          <w:lang w:val="uk-UA"/>
        </w:rPr>
        <w:t>Браславский, И.Я. Энергосберегающий асинхронный электропривод/ И.Я.</w:t>
      </w:r>
      <w:r w:rsidRPr="00442D1B">
        <w:rPr>
          <w:spacing w:val="1"/>
          <w:w w:val="105"/>
          <w:lang w:val="uk-UA"/>
        </w:rPr>
        <w:t xml:space="preserve"> </w:t>
      </w:r>
      <w:r w:rsidRPr="00442D1B">
        <w:rPr>
          <w:spacing w:val="-1"/>
          <w:w w:val="105"/>
          <w:lang w:val="uk-UA"/>
        </w:rPr>
        <w:t xml:space="preserve">Браславский, З.Ш. Ишматов, В.Н. Поляков; под ред. И.Я. </w:t>
      </w:r>
      <w:r w:rsidRPr="00442D1B">
        <w:rPr>
          <w:w w:val="105"/>
          <w:lang w:val="uk-UA"/>
        </w:rPr>
        <w:t>Браславского. - М.: Ака­</w:t>
      </w:r>
      <w:r w:rsidRPr="00442D1B">
        <w:rPr>
          <w:spacing w:val="-68"/>
          <w:w w:val="105"/>
          <w:lang w:val="uk-UA"/>
        </w:rPr>
        <w:t xml:space="preserve"> </w:t>
      </w:r>
      <w:r w:rsidRPr="00442D1B">
        <w:rPr>
          <w:w w:val="105"/>
          <w:lang w:val="uk-UA"/>
        </w:rPr>
        <w:t>демия,</w:t>
      </w:r>
      <w:r w:rsidRPr="00442D1B">
        <w:rPr>
          <w:spacing w:val="10"/>
          <w:w w:val="105"/>
          <w:lang w:val="uk-UA"/>
        </w:rPr>
        <w:t xml:space="preserve"> </w:t>
      </w:r>
      <w:r w:rsidRPr="00442D1B">
        <w:rPr>
          <w:w w:val="105"/>
          <w:lang w:val="uk-UA"/>
        </w:rPr>
        <w:t>2004</w:t>
      </w:r>
      <w:r w:rsidRPr="00442D1B">
        <w:rPr>
          <w:spacing w:val="-3"/>
          <w:w w:val="105"/>
          <w:lang w:val="uk-UA"/>
        </w:rPr>
        <w:t xml:space="preserve"> </w:t>
      </w:r>
      <w:r w:rsidRPr="00442D1B">
        <w:rPr>
          <w:w w:val="105"/>
          <w:lang w:val="uk-UA"/>
        </w:rPr>
        <w:t>-</w:t>
      </w:r>
      <w:r w:rsidRPr="00442D1B">
        <w:rPr>
          <w:spacing w:val="57"/>
          <w:w w:val="105"/>
          <w:lang w:val="uk-UA"/>
        </w:rPr>
        <w:t xml:space="preserve"> </w:t>
      </w:r>
      <w:r w:rsidRPr="00442D1B">
        <w:rPr>
          <w:w w:val="105"/>
          <w:lang w:val="uk-UA"/>
        </w:rPr>
        <w:t>256</w:t>
      </w:r>
      <w:r w:rsidRPr="00442D1B">
        <w:rPr>
          <w:spacing w:val="2"/>
          <w:w w:val="105"/>
          <w:lang w:val="uk-UA"/>
        </w:rPr>
        <w:t xml:space="preserve"> </w:t>
      </w:r>
      <w:r w:rsidRPr="00442D1B">
        <w:rPr>
          <w:w w:val="105"/>
          <w:lang w:val="uk-UA"/>
        </w:rPr>
        <w:t>с.</w:t>
      </w:r>
    </w:p>
    <w:p w14:paraId="14EDA062" w14:textId="4B266980" w:rsidR="00F86CDF" w:rsidRPr="00F86CDF" w:rsidRDefault="00F86CDF" w:rsidP="00F86CDF">
      <w:pPr>
        <w:pStyle w:val="Heading2"/>
        <w:ind w:left="1119" w:right="283"/>
        <w:jc w:val="center"/>
        <w:rPr>
          <w:rFonts w:ascii="Times New Roman" w:hAnsi="Times New Roman" w:cs="Times New Roman"/>
          <w:b/>
          <w:color w:val="auto"/>
          <w:lang w:val="uk-UA"/>
        </w:rPr>
      </w:pPr>
      <w:r w:rsidRPr="00F86CDF">
        <w:rPr>
          <w:rFonts w:ascii="Times New Roman" w:hAnsi="Times New Roman" w:cs="Times New Roman"/>
          <w:b/>
          <w:color w:val="auto"/>
          <w:lang w:val="uk-UA"/>
        </w:rPr>
        <w:lastRenderedPageBreak/>
        <w:t>ДОПОМIЖНА</w:t>
      </w:r>
    </w:p>
    <w:p w14:paraId="7B2E85FF" w14:textId="77777777" w:rsidR="00F86CDF" w:rsidRPr="00442D1B" w:rsidRDefault="00F86CDF" w:rsidP="00F86CDF">
      <w:pPr>
        <w:pStyle w:val="ListParagraph"/>
        <w:widowControl w:val="0"/>
        <w:numPr>
          <w:ilvl w:val="0"/>
          <w:numId w:val="38"/>
        </w:numPr>
        <w:tabs>
          <w:tab w:val="left" w:pos="1262"/>
        </w:tabs>
        <w:autoSpaceDE w:val="0"/>
        <w:autoSpaceDN w:val="0"/>
        <w:spacing w:before="38"/>
        <w:ind w:left="0" w:firstLine="567"/>
        <w:jc w:val="both"/>
        <w:rPr>
          <w:b/>
          <w:lang w:val="uk-UA"/>
        </w:rPr>
      </w:pPr>
      <w:r w:rsidRPr="00442D1B">
        <w:rPr>
          <w:spacing w:val="-1"/>
          <w:w w:val="105"/>
          <w:lang w:val="uk-UA"/>
        </w:rPr>
        <w:t>Посiбник</w:t>
      </w:r>
      <w:r w:rsidRPr="00442D1B">
        <w:rPr>
          <w:w w:val="105"/>
          <w:lang w:val="uk-UA"/>
        </w:rPr>
        <w:t xml:space="preserve"> </w:t>
      </w:r>
      <w:r w:rsidRPr="00442D1B">
        <w:rPr>
          <w:spacing w:val="-1"/>
          <w:w w:val="105"/>
          <w:lang w:val="uk-UA"/>
        </w:rPr>
        <w:t>з</w:t>
      </w:r>
      <w:r w:rsidRPr="00442D1B">
        <w:rPr>
          <w:spacing w:val="-17"/>
          <w:w w:val="105"/>
          <w:lang w:val="uk-UA"/>
        </w:rPr>
        <w:t xml:space="preserve"> </w:t>
      </w:r>
      <w:r w:rsidRPr="00442D1B">
        <w:rPr>
          <w:spacing w:val="-1"/>
          <w:w w:val="105"/>
          <w:lang w:val="uk-UA"/>
        </w:rPr>
        <w:t>мунiципального</w:t>
      </w:r>
      <w:r w:rsidRPr="00442D1B">
        <w:rPr>
          <w:spacing w:val="-15"/>
          <w:w w:val="105"/>
          <w:lang w:val="uk-UA"/>
        </w:rPr>
        <w:t xml:space="preserve"> </w:t>
      </w:r>
      <w:r w:rsidRPr="00442D1B">
        <w:rPr>
          <w:spacing w:val="-1"/>
          <w:w w:val="105"/>
          <w:lang w:val="uk-UA"/>
        </w:rPr>
        <w:t>енергетичного</w:t>
      </w:r>
      <w:r w:rsidRPr="00442D1B">
        <w:rPr>
          <w:spacing w:val="9"/>
          <w:w w:val="105"/>
          <w:lang w:val="uk-UA"/>
        </w:rPr>
        <w:t xml:space="preserve"> </w:t>
      </w:r>
      <w:r w:rsidRPr="00442D1B">
        <w:rPr>
          <w:spacing w:val="-1"/>
          <w:w w:val="105"/>
          <w:lang w:val="uk-UA"/>
        </w:rPr>
        <w:t>менеджменту</w:t>
      </w:r>
      <w:r w:rsidRPr="00442D1B">
        <w:rPr>
          <w:spacing w:val="4"/>
          <w:w w:val="105"/>
          <w:lang w:val="uk-UA"/>
        </w:rPr>
        <w:t xml:space="preserve"> </w:t>
      </w:r>
      <w:r w:rsidRPr="00442D1B">
        <w:rPr>
          <w:w w:val="105"/>
          <w:lang w:val="uk-UA"/>
        </w:rPr>
        <w:t>/</w:t>
      </w:r>
      <w:r w:rsidRPr="00442D1B">
        <w:rPr>
          <w:spacing w:val="-5"/>
          <w:w w:val="105"/>
          <w:lang w:val="uk-UA"/>
        </w:rPr>
        <w:t xml:space="preserve"> </w:t>
      </w:r>
      <w:r w:rsidRPr="00442D1B">
        <w:rPr>
          <w:w w:val="105"/>
          <w:lang w:val="uk-UA"/>
        </w:rPr>
        <w:t>€.М.</w:t>
      </w:r>
      <w:r w:rsidRPr="00442D1B">
        <w:rPr>
          <w:spacing w:val="-9"/>
          <w:w w:val="105"/>
          <w:lang w:val="uk-UA"/>
        </w:rPr>
        <w:t xml:space="preserve"> </w:t>
      </w:r>
      <w:r w:rsidRPr="00442D1B">
        <w:rPr>
          <w:w w:val="105"/>
          <w:lang w:val="uk-UA"/>
        </w:rPr>
        <w:t>Iншеков, Є.Є.Нiкiтiн,</w:t>
      </w:r>
      <w:r w:rsidRPr="00442D1B">
        <w:rPr>
          <w:spacing w:val="11"/>
          <w:w w:val="105"/>
          <w:lang w:val="uk-UA"/>
        </w:rPr>
        <w:t xml:space="preserve"> </w:t>
      </w:r>
      <w:r w:rsidRPr="00442D1B">
        <w:rPr>
          <w:w w:val="105"/>
          <w:lang w:val="uk-UA"/>
        </w:rPr>
        <w:t>М.В.</w:t>
      </w:r>
      <w:r w:rsidRPr="00442D1B">
        <w:rPr>
          <w:spacing w:val="-2"/>
          <w:w w:val="105"/>
          <w:lang w:val="uk-UA"/>
        </w:rPr>
        <w:t xml:space="preserve"> </w:t>
      </w:r>
      <w:r w:rsidRPr="00442D1B">
        <w:rPr>
          <w:w w:val="105"/>
          <w:lang w:val="uk-UA"/>
        </w:rPr>
        <w:t>Тарнавський,</w:t>
      </w:r>
      <w:r w:rsidRPr="00442D1B">
        <w:rPr>
          <w:spacing w:val="11"/>
          <w:w w:val="105"/>
          <w:lang w:val="uk-UA"/>
        </w:rPr>
        <w:t xml:space="preserve"> </w:t>
      </w:r>
      <w:r w:rsidRPr="00442D1B">
        <w:rPr>
          <w:w w:val="105"/>
          <w:lang w:val="uk-UA"/>
        </w:rPr>
        <w:t>А.В.</w:t>
      </w:r>
      <w:r w:rsidRPr="00442D1B">
        <w:rPr>
          <w:spacing w:val="13"/>
          <w:w w:val="105"/>
          <w:lang w:val="uk-UA"/>
        </w:rPr>
        <w:t xml:space="preserve"> </w:t>
      </w:r>
      <w:r w:rsidRPr="00442D1B">
        <w:rPr>
          <w:w w:val="105"/>
          <w:lang w:val="uk-UA"/>
        </w:rPr>
        <w:t>Чернявський.</w:t>
      </w:r>
      <w:r w:rsidRPr="00442D1B">
        <w:rPr>
          <w:spacing w:val="13"/>
          <w:w w:val="105"/>
          <w:lang w:val="uk-UA"/>
        </w:rPr>
        <w:t xml:space="preserve"> </w:t>
      </w:r>
      <w:r w:rsidRPr="00442D1B">
        <w:rPr>
          <w:w w:val="105"/>
          <w:lang w:val="uk-UA"/>
        </w:rPr>
        <w:t>-К.:</w:t>
      </w:r>
      <w:r w:rsidRPr="00442D1B">
        <w:rPr>
          <w:spacing w:val="-10"/>
          <w:w w:val="105"/>
          <w:lang w:val="uk-UA"/>
        </w:rPr>
        <w:t xml:space="preserve"> </w:t>
      </w:r>
      <w:r w:rsidRPr="00F86CDF">
        <w:rPr>
          <w:w w:val="105"/>
          <w:lang w:val="uk-UA"/>
        </w:rPr>
        <w:t>Полiграф</w:t>
      </w:r>
      <w:r w:rsidRPr="00F86CDF">
        <w:rPr>
          <w:spacing w:val="7"/>
          <w:w w:val="105"/>
          <w:lang w:val="uk-UA"/>
        </w:rPr>
        <w:t xml:space="preserve"> </w:t>
      </w:r>
      <w:r w:rsidRPr="00F86CDF">
        <w:rPr>
          <w:w w:val="105"/>
          <w:lang w:val="uk-UA"/>
        </w:rPr>
        <w:t>плюс, 2014.</w:t>
      </w:r>
      <w:r w:rsidRPr="00F86CDF">
        <w:rPr>
          <w:spacing w:val="2"/>
          <w:w w:val="105"/>
          <w:lang w:val="uk-UA"/>
        </w:rPr>
        <w:t xml:space="preserve"> </w:t>
      </w:r>
      <w:r w:rsidRPr="00F86CDF">
        <w:rPr>
          <w:w w:val="105"/>
          <w:lang w:val="uk-UA"/>
        </w:rPr>
        <w:t>- 238</w:t>
      </w:r>
      <w:r w:rsidRPr="00F86CDF">
        <w:rPr>
          <w:spacing w:val="3"/>
          <w:w w:val="105"/>
          <w:lang w:val="uk-UA"/>
        </w:rPr>
        <w:t xml:space="preserve"> </w:t>
      </w:r>
      <w:r w:rsidRPr="00F86CDF">
        <w:rPr>
          <w:w w:val="105"/>
          <w:lang w:val="uk-UA"/>
        </w:rPr>
        <w:t>С.</w:t>
      </w:r>
    </w:p>
    <w:p w14:paraId="42D782E5" w14:textId="77777777" w:rsidR="00F86CDF" w:rsidRPr="00442D1B" w:rsidRDefault="00F86CDF" w:rsidP="00F86CDF">
      <w:pPr>
        <w:pStyle w:val="ListParagraph"/>
        <w:widowControl w:val="0"/>
        <w:numPr>
          <w:ilvl w:val="0"/>
          <w:numId w:val="38"/>
        </w:numPr>
        <w:tabs>
          <w:tab w:val="left" w:pos="1262"/>
        </w:tabs>
        <w:autoSpaceDE w:val="0"/>
        <w:autoSpaceDN w:val="0"/>
        <w:spacing w:before="19" w:line="249" w:lineRule="auto"/>
        <w:ind w:left="0" w:firstLine="567"/>
        <w:jc w:val="both"/>
        <w:rPr>
          <w:lang w:val="uk-UA"/>
        </w:rPr>
      </w:pPr>
      <w:r w:rsidRPr="00442D1B">
        <w:rPr>
          <w:lang w:val="uk-UA"/>
        </w:rPr>
        <w:t>Инжиниринг</w:t>
      </w:r>
      <w:r w:rsidRPr="00442D1B">
        <w:rPr>
          <w:spacing w:val="36"/>
          <w:lang w:val="uk-UA"/>
        </w:rPr>
        <w:t xml:space="preserve"> </w:t>
      </w:r>
      <w:r w:rsidRPr="00442D1B">
        <w:rPr>
          <w:lang w:val="uk-UA"/>
        </w:rPr>
        <w:t>электроприводов</w:t>
      </w:r>
      <w:r w:rsidRPr="00442D1B">
        <w:rPr>
          <w:spacing w:val="16"/>
          <w:lang w:val="uk-UA"/>
        </w:rPr>
        <w:t xml:space="preserve"> </w:t>
      </w:r>
      <w:r w:rsidRPr="00442D1B">
        <w:rPr>
          <w:lang w:val="uk-UA"/>
        </w:rPr>
        <w:t>и</w:t>
      </w:r>
      <w:r w:rsidRPr="00442D1B">
        <w:rPr>
          <w:spacing w:val="20"/>
          <w:lang w:val="uk-UA"/>
        </w:rPr>
        <w:t xml:space="preserve"> </w:t>
      </w:r>
      <w:r w:rsidRPr="00442D1B">
        <w:rPr>
          <w:lang w:val="uk-UA"/>
        </w:rPr>
        <w:t>систем</w:t>
      </w:r>
      <w:r w:rsidRPr="00442D1B">
        <w:rPr>
          <w:spacing w:val="36"/>
          <w:lang w:val="uk-UA"/>
        </w:rPr>
        <w:t xml:space="preserve"> </w:t>
      </w:r>
      <w:r w:rsidRPr="00442D1B">
        <w:rPr>
          <w:lang w:val="uk-UA"/>
        </w:rPr>
        <w:t>автоматизации</w:t>
      </w:r>
      <w:r w:rsidRPr="00442D1B">
        <w:rPr>
          <w:spacing w:val="65"/>
          <w:lang w:val="uk-UA"/>
        </w:rPr>
        <w:t xml:space="preserve"> </w:t>
      </w:r>
      <w:r w:rsidRPr="00442D1B">
        <w:rPr>
          <w:lang w:val="uk-UA"/>
        </w:rPr>
        <w:t>/</w:t>
      </w:r>
      <w:r w:rsidRPr="00442D1B">
        <w:rPr>
          <w:spacing w:val="17"/>
          <w:lang w:val="uk-UA"/>
        </w:rPr>
        <w:t xml:space="preserve"> </w:t>
      </w:r>
      <w:r w:rsidRPr="00442D1B">
        <w:rPr>
          <w:lang w:val="uk-UA"/>
        </w:rPr>
        <w:t>М.П.</w:t>
      </w:r>
      <w:r w:rsidRPr="00442D1B">
        <w:rPr>
          <w:spacing w:val="30"/>
          <w:lang w:val="uk-UA"/>
        </w:rPr>
        <w:t xml:space="preserve"> </w:t>
      </w:r>
      <w:r w:rsidRPr="00442D1B">
        <w:rPr>
          <w:lang w:val="uk-UA"/>
        </w:rPr>
        <w:t>Белов,</w:t>
      </w:r>
      <w:r w:rsidRPr="00442D1B">
        <w:rPr>
          <w:spacing w:val="30"/>
          <w:lang w:val="uk-UA"/>
        </w:rPr>
        <w:t xml:space="preserve"> </w:t>
      </w:r>
      <w:r w:rsidRPr="00442D1B">
        <w:rPr>
          <w:lang w:val="uk-UA"/>
        </w:rPr>
        <w:t>О.И.</w:t>
      </w:r>
      <w:r w:rsidRPr="00442D1B">
        <w:rPr>
          <w:spacing w:val="1"/>
          <w:lang w:val="uk-UA"/>
        </w:rPr>
        <w:t xml:space="preserve"> </w:t>
      </w:r>
      <w:r w:rsidRPr="00442D1B">
        <w:rPr>
          <w:w w:val="105"/>
          <w:lang w:val="uk-UA"/>
        </w:rPr>
        <w:t>Зементов,</w:t>
      </w:r>
      <w:r w:rsidRPr="00442D1B">
        <w:rPr>
          <w:spacing w:val="15"/>
          <w:w w:val="105"/>
          <w:lang w:val="uk-UA"/>
        </w:rPr>
        <w:t xml:space="preserve"> </w:t>
      </w:r>
      <w:r w:rsidRPr="00442D1B">
        <w:rPr>
          <w:w w:val="105"/>
          <w:lang w:val="uk-UA"/>
        </w:rPr>
        <w:t>А.Е.</w:t>
      </w:r>
      <w:r w:rsidRPr="00442D1B">
        <w:rPr>
          <w:spacing w:val="2"/>
          <w:w w:val="105"/>
          <w:lang w:val="uk-UA"/>
        </w:rPr>
        <w:t xml:space="preserve"> </w:t>
      </w:r>
      <w:r w:rsidRPr="00442D1B">
        <w:rPr>
          <w:w w:val="105"/>
          <w:lang w:val="uk-UA"/>
        </w:rPr>
        <w:t>Козярук</w:t>
      </w:r>
      <w:r w:rsidRPr="00442D1B">
        <w:rPr>
          <w:spacing w:val="14"/>
          <w:w w:val="105"/>
          <w:lang w:val="uk-UA"/>
        </w:rPr>
        <w:t xml:space="preserve"> </w:t>
      </w:r>
      <w:r w:rsidRPr="00442D1B">
        <w:rPr>
          <w:w w:val="105"/>
          <w:lang w:val="uk-UA"/>
        </w:rPr>
        <w:t>и</w:t>
      </w:r>
      <w:r w:rsidRPr="00442D1B">
        <w:rPr>
          <w:spacing w:val="-11"/>
          <w:w w:val="105"/>
          <w:lang w:val="uk-UA"/>
        </w:rPr>
        <w:t xml:space="preserve"> </w:t>
      </w:r>
      <w:r w:rsidRPr="00442D1B">
        <w:rPr>
          <w:w w:val="105"/>
          <w:lang w:val="uk-UA"/>
        </w:rPr>
        <w:t>др..</w:t>
      </w:r>
      <w:r w:rsidRPr="00442D1B">
        <w:rPr>
          <w:spacing w:val="-7"/>
          <w:w w:val="105"/>
          <w:lang w:val="uk-UA"/>
        </w:rPr>
        <w:t xml:space="preserve"> </w:t>
      </w:r>
      <w:r w:rsidRPr="00442D1B">
        <w:rPr>
          <w:w w:val="105"/>
          <w:lang w:val="uk-UA"/>
        </w:rPr>
        <w:t>-</w:t>
      </w:r>
      <w:r w:rsidRPr="00442D1B">
        <w:rPr>
          <w:spacing w:val="52"/>
          <w:w w:val="105"/>
          <w:lang w:val="uk-UA"/>
        </w:rPr>
        <w:t xml:space="preserve"> </w:t>
      </w:r>
      <w:r w:rsidRPr="00442D1B">
        <w:rPr>
          <w:w w:val="105"/>
          <w:lang w:val="uk-UA"/>
        </w:rPr>
        <w:t>М.:</w:t>
      </w:r>
      <w:r w:rsidRPr="00442D1B">
        <w:rPr>
          <w:spacing w:val="1"/>
          <w:w w:val="105"/>
          <w:lang w:val="uk-UA"/>
        </w:rPr>
        <w:t xml:space="preserve"> </w:t>
      </w:r>
      <w:r w:rsidRPr="00442D1B">
        <w:rPr>
          <w:w w:val="105"/>
          <w:lang w:val="uk-UA"/>
        </w:rPr>
        <w:t>Академия,</w:t>
      </w:r>
      <w:r w:rsidRPr="00442D1B">
        <w:rPr>
          <w:spacing w:val="15"/>
          <w:w w:val="105"/>
          <w:lang w:val="uk-UA"/>
        </w:rPr>
        <w:t xml:space="preserve"> </w:t>
      </w:r>
      <w:r w:rsidRPr="00442D1B">
        <w:rPr>
          <w:w w:val="105"/>
          <w:lang w:val="uk-UA"/>
        </w:rPr>
        <w:t>2006.</w:t>
      </w:r>
      <w:r w:rsidRPr="00442D1B">
        <w:rPr>
          <w:spacing w:val="-4"/>
          <w:w w:val="105"/>
          <w:lang w:val="uk-UA"/>
        </w:rPr>
        <w:t xml:space="preserve"> </w:t>
      </w:r>
      <w:r w:rsidRPr="00442D1B">
        <w:rPr>
          <w:w w:val="105"/>
          <w:lang w:val="uk-UA"/>
        </w:rPr>
        <w:t>-</w:t>
      </w:r>
      <w:r w:rsidRPr="00442D1B">
        <w:rPr>
          <w:spacing w:val="51"/>
          <w:w w:val="105"/>
          <w:lang w:val="uk-UA"/>
        </w:rPr>
        <w:t xml:space="preserve"> </w:t>
      </w:r>
      <w:r w:rsidRPr="00442D1B">
        <w:rPr>
          <w:w w:val="105"/>
          <w:lang w:val="uk-UA"/>
        </w:rPr>
        <w:t>368</w:t>
      </w:r>
      <w:r w:rsidRPr="00442D1B">
        <w:rPr>
          <w:spacing w:val="-8"/>
          <w:w w:val="105"/>
          <w:lang w:val="uk-UA"/>
        </w:rPr>
        <w:t xml:space="preserve"> </w:t>
      </w:r>
      <w:r w:rsidRPr="00442D1B">
        <w:rPr>
          <w:w w:val="105"/>
          <w:lang w:val="uk-UA"/>
        </w:rPr>
        <w:t>с.</w:t>
      </w:r>
    </w:p>
    <w:p w14:paraId="60C55D63" w14:textId="77777777" w:rsidR="00F86CDF" w:rsidRPr="00442D1B" w:rsidRDefault="00F86CDF" w:rsidP="00F86CDF">
      <w:pPr>
        <w:pStyle w:val="ListParagraph"/>
        <w:widowControl w:val="0"/>
        <w:numPr>
          <w:ilvl w:val="0"/>
          <w:numId w:val="38"/>
        </w:numPr>
        <w:tabs>
          <w:tab w:val="left" w:pos="1262"/>
        </w:tabs>
        <w:autoSpaceDE w:val="0"/>
        <w:autoSpaceDN w:val="0"/>
        <w:spacing w:before="69" w:line="249" w:lineRule="auto"/>
        <w:ind w:left="0" w:firstLine="567"/>
        <w:jc w:val="both"/>
        <w:rPr>
          <w:color w:val="080808"/>
          <w:lang w:val="uk-UA"/>
        </w:rPr>
      </w:pPr>
      <w:r w:rsidRPr="00442D1B">
        <w:rPr>
          <w:color w:val="080808"/>
          <w:lang w:val="uk-UA"/>
        </w:rPr>
        <w:t>Пилипенко</w:t>
      </w:r>
      <w:r w:rsidRPr="00442D1B">
        <w:rPr>
          <w:color w:val="080808"/>
          <w:spacing w:val="1"/>
          <w:lang w:val="uk-UA"/>
        </w:rPr>
        <w:t xml:space="preserve"> </w:t>
      </w:r>
      <w:r w:rsidRPr="00442D1B">
        <w:rPr>
          <w:color w:val="080808"/>
          <w:lang w:val="uk-UA"/>
        </w:rPr>
        <w:t>Н.В., Сиваков</w:t>
      </w:r>
      <w:r w:rsidRPr="00442D1B">
        <w:rPr>
          <w:color w:val="080808"/>
          <w:spacing w:val="1"/>
          <w:lang w:val="uk-UA"/>
        </w:rPr>
        <w:t xml:space="preserve"> </w:t>
      </w:r>
      <w:r w:rsidRPr="00442D1B">
        <w:rPr>
          <w:color w:val="080808"/>
          <w:lang w:val="uk-UA"/>
        </w:rPr>
        <w:t>И.А.</w:t>
      </w:r>
      <w:r w:rsidRPr="00442D1B">
        <w:rPr>
          <w:color w:val="080808"/>
          <w:spacing w:val="1"/>
          <w:lang w:val="uk-UA"/>
        </w:rPr>
        <w:t xml:space="preserve"> </w:t>
      </w:r>
      <w:r w:rsidRPr="00442D1B">
        <w:rPr>
          <w:color w:val="080808"/>
          <w:lang w:val="uk-UA"/>
        </w:rPr>
        <w:t>Энергосбережение и повышение</w:t>
      </w:r>
      <w:r w:rsidRPr="00442D1B">
        <w:rPr>
          <w:color w:val="080808"/>
          <w:spacing w:val="1"/>
          <w:lang w:val="uk-UA"/>
        </w:rPr>
        <w:t xml:space="preserve"> </w:t>
      </w:r>
      <w:r w:rsidRPr="00442D1B">
        <w:rPr>
          <w:color w:val="080808"/>
          <w:lang w:val="uk-UA"/>
        </w:rPr>
        <w:t>энергетиче­</w:t>
      </w:r>
      <w:r w:rsidRPr="00442D1B">
        <w:rPr>
          <w:color w:val="080808"/>
          <w:spacing w:val="1"/>
          <w:lang w:val="uk-UA"/>
        </w:rPr>
        <w:t xml:space="preserve"> </w:t>
      </w:r>
      <w:r w:rsidRPr="00442D1B">
        <w:rPr>
          <w:color w:val="080808"/>
          <w:spacing w:val="-1"/>
          <w:w w:val="105"/>
          <w:lang w:val="uk-UA"/>
        </w:rPr>
        <w:t xml:space="preserve">ской эффективности инженерных систем и сетей. Учебное пособие. </w:t>
      </w:r>
      <w:r w:rsidRPr="00442D1B">
        <w:rPr>
          <w:color w:val="080808"/>
          <w:w w:val="105"/>
          <w:lang w:val="uk-UA"/>
        </w:rPr>
        <w:t>-</w:t>
      </w:r>
      <w:r w:rsidRPr="00442D1B">
        <w:rPr>
          <w:color w:val="080808"/>
          <w:spacing w:val="1"/>
          <w:w w:val="105"/>
          <w:lang w:val="uk-UA"/>
        </w:rPr>
        <w:t xml:space="preserve"> </w:t>
      </w:r>
      <w:r w:rsidRPr="00442D1B">
        <w:rPr>
          <w:color w:val="080808"/>
          <w:w w:val="105"/>
          <w:lang w:val="uk-UA"/>
        </w:rPr>
        <w:t>СПб: НИУ</w:t>
      </w:r>
      <w:r w:rsidRPr="00442D1B">
        <w:rPr>
          <w:color w:val="080808"/>
          <w:spacing w:val="1"/>
          <w:w w:val="105"/>
          <w:lang w:val="uk-UA"/>
        </w:rPr>
        <w:t xml:space="preserve"> </w:t>
      </w:r>
      <w:r w:rsidRPr="00442D1B">
        <w:rPr>
          <w:color w:val="080808"/>
          <w:w w:val="105"/>
          <w:lang w:val="uk-UA"/>
        </w:rPr>
        <w:t>ИТМО,</w:t>
      </w:r>
      <w:r w:rsidRPr="00442D1B">
        <w:rPr>
          <w:color w:val="080808"/>
          <w:spacing w:val="13"/>
          <w:w w:val="105"/>
          <w:lang w:val="uk-UA"/>
        </w:rPr>
        <w:t xml:space="preserve"> </w:t>
      </w:r>
      <w:r w:rsidRPr="00442D1B">
        <w:rPr>
          <w:color w:val="080808"/>
          <w:w w:val="105"/>
          <w:lang w:val="uk-UA"/>
        </w:rPr>
        <w:t>2013. -</w:t>
      </w:r>
      <w:r w:rsidRPr="00442D1B">
        <w:rPr>
          <w:color w:val="080808"/>
          <w:spacing w:val="59"/>
          <w:w w:val="105"/>
          <w:lang w:val="uk-UA"/>
        </w:rPr>
        <w:t xml:space="preserve"> </w:t>
      </w:r>
      <w:r w:rsidRPr="00442D1B">
        <w:rPr>
          <w:color w:val="080808"/>
          <w:w w:val="105"/>
          <w:lang w:val="uk-UA"/>
        </w:rPr>
        <w:t>274</w:t>
      </w:r>
      <w:r w:rsidRPr="00442D1B">
        <w:rPr>
          <w:color w:val="080808"/>
          <w:spacing w:val="-3"/>
          <w:w w:val="105"/>
          <w:lang w:val="uk-UA"/>
        </w:rPr>
        <w:t xml:space="preserve"> </w:t>
      </w:r>
      <w:r w:rsidRPr="00442D1B">
        <w:rPr>
          <w:color w:val="080808"/>
          <w:w w:val="105"/>
          <w:lang w:val="uk-UA"/>
        </w:rPr>
        <w:t>с.</w:t>
      </w:r>
    </w:p>
    <w:p w14:paraId="0E9C82C6" w14:textId="77777777" w:rsidR="00F86CDF" w:rsidRPr="00442D1B" w:rsidRDefault="00F86CDF" w:rsidP="00F86CDF">
      <w:pPr>
        <w:pStyle w:val="ListParagraph"/>
        <w:widowControl w:val="0"/>
        <w:numPr>
          <w:ilvl w:val="0"/>
          <w:numId w:val="38"/>
        </w:numPr>
        <w:tabs>
          <w:tab w:val="left" w:pos="1334"/>
        </w:tabs>
        <w:autoSpaceDE w:val="0"/>
        <w:autoSpaceDN w:val="0"/>
        <w:spacing w:before="2" w:line="249" w:lineRule="auto"/>
        <w:ind w:left="0" w:firstLine="567"/>
        <w:jc w:val="both"/>
        <w:rPr>
          <w:color w:val="080808"/>
          <w:lang w:val="uk-UA"/>
        </w:rPr>
      </w:pPr>
      <w:r w:rsidRPr="00442D1B">
        <w:rPr>
          <w:color w:val="080808"/>
          <w:lang w:val="uk-UA"/>
        </w:rPr>
        <w:t>Фокин В.М.</w:t>
      </w:r>
      <w:r w:rsidRPr="00442D1B">
        <w:rPr>
          <w:color w:val="080808"/>
          <w:spacing w:val="1"/>
          <w:lang w:val="uk-UA"/>
        </w:rPr>
        <w:t xml:space="preserve"> </w:t>
      </w:r>
      <w:r w:rsidRPr="00442D1B">
        <w:rPr>
          <w:color w:val="080808"/>
          <w:lang w:val="uk-UA"/>
        </w:rPr>
        <w:t>Основы</w:t>
      </w:r>
      <w:r w:rsidRPr="00442D1B">
        <w:rPr>
          <w:color w:val="080808"/>
          <w:spacing w:val="1"/>
          <w:lang w:val="uk-UA"/>
        </w:rPr>
        <w:t xml:space="preserve"> </w:t>
      </w:r>
      <w:r w:rsidRPr="00442D1B">
        <w:rPr>
          <w:color w:val="080808"/>
          <w:lang w:val="uk-UA"/>
        </w:rPr>
        <w:t>энергосбережения и энергоаудита.</w:t>
      </w:r>
      <w:r w:rsidRPr="00442D1B">
        <w:rPr>
          <w:color w:val="080808"/>
          <w:spacing w:val="1"/>
          <w:lang w:val="uk-UA"/>
        </w:rPr>
        <w:t xml:space="preserve"> </w:t>
      </w:r>
      <w:r w:rsidRPr="00442D1B">
        <w:rPr>
          <w:color w:val="080808"/>
          <w:lang w:val="uk-UA"/>
        </w:rPr>
        <w:t>-</w:t>
      </w:r>
      <w:r w:rsidRPr="00442D1B">
        <w:rPr>
          <w:color w:val="080808"/>
          <w:spacing w:val="1"/>
          <w:lang w:val="uk-UA"/>
        </w:rPr>
        <w:t xml:space="preserve"> </w:t>
      </w:r>
      <w:r w:rsidRPr="00442D1B">
        <w:rPr>
          <w:color w:val="080808"/>
          <w:lang w:val="uk-UA"/>
        </w:rPr>
        <w:t>М.: Изд-во</w:t>
      </w:r>
      <w:r w:rsidRPr="00442D1B">
        <w:rPr>
          <w:color w:val="080808"/>
          <w:spacing w:val="1"/>
          <w:lang w:val="uk-UA"/>
        </w:rPr>
        <w:t xml:space="preserve"> </w:t>
      </w:r>
      <w:r w:rsidRPr="00442D1B">
        <w:rPr>
          <w:color w:val="080808"/>
          <w:lang w:val="uk-UA"/>
        </w:rPr>
        <w:t>«Ма­</w:t>
      </w:r>
      <w:r w:rsidRPr="00442D1B">
        <w:rPr>
          <w:color w:val="080808"/>
          <w:spacing w:val="-65"/>
          <w:lang w:val="uk-UA"/>
        </w:rPr>
        <w:t xml:space="preserve"> </w:t>
      </w:r>
      <w:r w:rsidRPr="00442D1B">
        <w:rPr>
          <w:color w:val="080808"/>
          <w:w w:val="105"/>
          <w:lang w:val="uk-UA"/>
        </w:rPr>
        <w:t>шиностроение-1»,</w:t>
      </w:r>
      <w:r w:rsidRPr="00442D1B">
        <w:rPr>
          <w:color w:val="080808"/>
          <w:spacing w:val="-6"/>
          <w:w w:val="105"/>
          <w:lang w:val="uk-UA"/>
        </w:rPr>
        <w:t xml:space="preserve"> </w:t>
      </w:r>
      <w:r w:rsidRPr="00442D1B">
        <w:rPr>
          <w:color w:val="080808"/>
          <w:w w:val="105"/>
          <w:lang w:val="uk-UA"/>
        </w:rPr>
        <w:t>2006.</w:t>
      </w:r>
      <w:r w:rsidRPr="00442D1B">
        <w:rPr>
          <w:color w:val="080808"/>
          <w:spacing w:val="5"/>
          <w:w w:val="105"/>
          <w:lang w:val="uk-UA"/>
        </w:rPr>
        <w:t xml:space="preserve"> </w:t>
      </w:r>
      <w:r w:rsidRPr="00442D1B">
        <w:rPr>
          <w:color w:val="080808"/>
          <w:w w:val="105"/>
          <w:lang w:val="uk-UA"/>
        </w:rPr>
        <w:t>-</w:t>
      </w:r>
      <w:r w:rsidRPr="00442D1B">
        <w:rPr>
          <w:color w:val="080808"/>
          <w:spacing w:val="58"/>
          <w:w w:val="105"/>
          <w:lang w:val="uk-UA"/>
        </w:rPr>
        <w:t xml:space="preserve"> </w:t>
      </w:r>
      <w:r w:rsidRPr="00442D1B">
        <w:rPr>
          <w:color w:val="080808"/>
          <w:w w:val="105"/>
          <w:lang w:val="uk-UA"/>
        </w:rPr>
        <w:t>256</w:t>
      </w:r>
      <w:r w:rsidRPr="00442D1B">
        <w:rPr>
          <w:color w:val="080808"/>
          <w:spacing w:val="2"/>
          <w:w w:val="105"/>
          <w:lang w:val="uk-UA"/>
        </w:rPr>
        <w:t xml:space="preserve"> </w:t>
      </w:r>
      <w:r w:rsidRPr="00442D1B">
        <w:rPr>
          <w:color w:val="080808"/>
          <w:w w:val="105"/>
          <w:lang w:val="uk-UA"/>
        </w:rPr>
        <w:t>с.</w:t>
      </w:r>
    </w:p>
    <w:p w14:paraId="2551974F" w14:textId="77777777" w:rsidR="00F86CDF" w:rsidRPr="00442D1B" w:rsidRDefault="00F86CDF" w:rsidP="00F86CDF">
      <w:pPr>
        <w:pStyle w:val="ListParagraph"/>
        <w:widowControl w:val="0"/>
        <w:numPr>
          <w:ilvl w:val="0"/>
          <w:numId w:val="38"/>
        </w:numPr>
        <w:tabs>
          <w:tab w:val="left" w:pos="1266"/>
        </w:tabs>
        <w:autoSpaceDE w:val="0"/>
        <w:autoSpaceDN w:val="0"/>
        <w:spacing w:line="244" w:lineRule="auto"/>
        <w:ind w:left="0" w:firstLine="567"/>
        <w:jc w:val="both"/>
        <w:rPr>
          <w:color w:val="080808"/>
          <w:lang w:val="uk-UA"/>
        </w:rPr>
      </w:pPr>
      <w:r w:rsidRPr="00442D1B">
        <w:rPr>
          <w:color w:val="080808"/>
          <w:spacing w:val="-1"/>
          <w:w w:val="105"/>
          <w:lang w:val="uk-UA"/>
        </w:rPr>
        <w:t xml:space="preserve">Северянин В.С., Черников </w:t>
      </w:r>
      <w:r w:rsidRPr="00442D1B">
        <w:rPr>
          <w:color w:val="080808"/>
          <w:w w:val="105"/>
          <w:lang w:val="uk-UA"/>
        </w:rPr>
        <w:t>И.А., Горбачев М.Г. Основы энергосбережения:</w:t>
      </w:r>
      <w:r w:rsidRPr="00442D1B">
        <w:rPr>
          <w:color w:val="080808"/>
          <w:spacing w:val="-68"/>
          <w:w w:val="105"/>
          <w:lang w:val="uk-UA"/>
        </w:rPr>
        <w:t xml:space="preserve"> </w:t>
      </w:r>
      <w:r w:rsidRPr="00442D1B">
        <w:rPr>
          <w:color w:val="080808"/>
          <w:w w:val="105"/>
          <w:lang w:val="uk-UA"/>
        </w:rPr>
        <w:t>Курс</w:t>
      </w:r>
      <w:r w:rsidRPr="00442D1B">
        <w:rPr>
          <w:color w:val="080808"/>
          <w:spacing w:val="6"/>
          <w:w w:val="105"/>
          <w:lang w:val="uk-UA"/>
        </w:rPr>
        <w:t xml:space="preserve"> </w:t>
      </w:r>
      <w:r w:rsidRPr="00442D1B">
        <w:rPr>
          <w:color w:val="080808"/>
          <w:w w:val="105"/>
          <w:lang w:val="uk-UA"/>
        </w:rPr>
        <w:t>лекций.</w:t>
      </w:r>
      <w:r w:rsidRPr="00442D1B">
        <w:rPr>
          <w:color w:val="080808"/>
          <w:spacing w:val="2"/>
          <w:w w:val="105"/>
          <w:lang w:val="uk-UA"/>
        </w:rPr>
        <w:t xml:space="preserve"> </w:t>
      </w:r>
      <w:r w:rsidRPr="00442D1B">
        <w:rPr>
          <w:color w:val="080808"/>
          <w:w w:val="105"/>
          <w:lang w:val="uk-UA"/>
        </w:rPr>
        <w:t>-</w:t>
      </w:r>
      <w:r w:rsidRPr="00442D1B">
        <w:rPr>
          <w:color w:val="080808"/>
          <w:spacing w:val="50"/>
          <w:w w:val="105"/>
          <w:lang w:val="uk-UA"/>
        </w:rPr>
        <w:t xml:space="preserve"> </w:t>
      </w:r>
      <w:r w:rsidRPr="00442D1B">
        <w:rPr>
          <w:color w:val="080808"/>
          <w:w w:val="105"/>
          <w:lang w:val="uk-UA"/>
        </w:rPr>
        <w:t>Брест,</w:t>
      </w:r>
      <w:r w:rsidRPr="00442D1B">
        <w:rPr>
          <w:color w:val="080808"/>
          <w:spacing w:val="2"/>
          <w:w w:val="105"/>
          <w:lang w:val="uk-UA"/>
        </w:rPr>
        <w:t xml:space="preserve"> </w:t>
      </w:r>
      <w:r w:rsidRPr="00442D1B">
        <w:rPr>
          <w:color w:val="080808"/>
          <w:w w:val="105"/>
          <w:lang w:val="uk-UA"/>
        </w:rPr>
        <w:t>Изд-во</w:t>
      </w:r>
      <w:r w:rsidRPr="00442D1B">
        <w:rPr>
          <w:color w:val="080808"/>
          <w:spacing w:val="4"/>
          <w:w w:val="105"/>
          <w:lang w:val="uk-UA"/>
        </w:rPr>
        <w:t xml:space="preserve"> </w:t>
      </w:r>
      <w:r w:rsidRPr="00442D1B">
        <w:rPr>
          <w:color w:val="080808"/>
          <w:w w:val="105"/>
          <w:lang w:val="uk-UA"/>
        </w:rPr>
        <w:t>БГТУ,</w:t>
      </w:r>
      <w:r w:rsidRPr="00442D1B">
        <w:rPr>
          <w:color w:val="080808"/>
          <w:spacing w:val="5"/>
          <w:w w:val="105"/>
          <w:lang w:val="uk-UA"/>
        </w:rPr>
        <w:t xml:space="preserve"> </w:t>
      </w:r>
      <w:r w:rsidRPr="00442D1B">
        <w:rPr>
          <w:color w:val="080808"/>
          <w:w w:val="105"/>
          <w:lang w:val="uk-UA"/>
        </w:rPr>
        <w:t>2003.</w:t>
      </w:r>
      <w:r w:rsidRPr="00442D1B">
        <w:rPr>
          <w:color w:val="080808"/>
          <w:spacing w:val="-3"/>
          <w:w w:val="105"/>
          <w:lang w:val="uk-UA"/>
        </w:rPr>
        <w:t xml:space="preserve"> </w:t>
      </w:r>
      <w:r w:rsidRPr="00442D1B">
        <w:rPr>
          <w:color w:val="080808"/>
          <w:w w:val="105"/>
          <w:lang w:val="uk-UA"/>
        </w:rPr>
        <w:t>-</w:t>
      </w:r>
      <w:r w:rsidRPr="00442D1B">
        <w:rPr>
          <w:color w:val="080808"/>
          <w:spacing w:val="58"/>
          <w:w w:val="105"/>
          <w:lang w:val="uk-UA"/>
        </w:rPr>
        <w:t xml:space="preserve"> </w:t>
      </w:r>
      <w:r w:rsidRPr="00442D1B">
        <w:rPr>
          <w:color w:val="080808"/>
          <w:w w:val="105"/>
          <w:lang w:val="uk-UA"/>
        </w:rPr>
        <w:t>54</w:t>
      </w:r>
      <w:r w:rsidRPr="00442D1B">
        <w:rPr>
          <w:color w:val="080808"/>
          <w:spacing w:val="-2"/>
          <w:w w:val="105"/>
          <w:lang w:val="uk-UA"/>
        </w:rPr>
        <w:t xml:space="preserve"> </w:t>
      </w:r>
      <w:r w:rsidRPr="00442D1B">
        <w:rPr>
          <w:color w:val="080808"/>
          <w:w w:val="105"/>
          <w:lang w:val="uk-UA"/>
        </w:rPr>
        <w:t>с.</w:t>
      </w:r>
    </w:p>
    <w:p w14:paraId="23C97746" w14:textId="77777777" w:rsidR="00B86010" w:rsidRPr="00F86CDF" w:rsidRDefault="00B86010" w:rsidP="00B86010">
      <w:pPr>
        <w:pStyle w:val="BodyTextIndent"/>
        <w:spacing w:line="276" w:lineRule="auto"/>
        <w:ind w:firstLine="0"/>
        <w:rPr>
          <w:b/>
          <w:sz w:val="24"/>
          <w:szCs w:val="24"/>
        </w:rPr>
      </w:pPr>
    </w:p>
    <w:p w14:paraId="57CFCE95" w14:textId="77777777" w:rsidR="00B86010" w:rsidRPr="00F67EA1" w:rsidRDefault="00B86010" w:rsidP="004F4F71">
      <w:pPr>
        <w:jc w:val="center"/>
        <w:rPr>
          <w:b/>
          <w:bCs/>
          <w:i/>
          <w:color w:val="000000"/>
          <w:lang w:val="uk-UA"/>
        </w:rPr>
      </w:pPr>
    </w:p>
    <w:p w14:paraId="5D80EC4D" w14:textId="77777777" w:rsidR="00353230" w:rsidRDefault="00353230" w:rsidP="00626ADD">
      <w:pPr>
        <w:jc w:val="center"/>
        <w:rPr>
          <w:b/>
          <w:bCs/>
          <w:color w:val="000000"/>
          <w:sz w:val="28"/>
          <w:szCs w:val="28"/>
          <w:lang w:val="uk-UA"/>
        </w:rPr>
      </w:pPr>
    </w:p>
    <w:p w14:paraId="75E54869" w14:textId="77777777" w:rsidR="00774419" w:rsidRDefault="00774419" w:rsidP="00774419">
      <w:pPr>
        <w:jc w:val="center"/>
        <w:rPr>
          <w:b/>
          <w:bCs/>
          <w:color w:val="000000"/>
          <w:sz w:val="28"/>
          <w:szCs w:val="28"/>
          <w:lang w:val="uk-UA"/>
        </w:rPr>
      </w:pPr>
      <w:r>
        <w:rPr>
          <w:b/>
          <w:bCs/>
          <w:color w:val="000000"/>
          <w:sz w:val="28"/>
          <w:szCs w:val="28"/>
          <w:lang w:val="uk-UA"/>
        </w:rPr>
        <w:t xml:space="preserve">РЕГУЛЯЦІЇ І </w:t>
      </w:r>
      <w:r w:rsidRPr="00A808DE">
        <w:rPr>
          <w:b/>
          <w:bCs/>
          <w:color w:val="000000"/>
          <w:sz w:val="28"/>
          <w:szCs w:val="28"/>
          <w:lang w:val="uk-UA"/>
        </w:rPr>
        <w:t>ПОЛІТИКИ</w:t>
      </w:r>
      <w:r>
        <w:rPr>
          <w:b/>
          <w:bCs/>
          <w:color w:val="000000"/>
          <w:sz w:val="28"/>
          <w:szCs w:val="28"/>
          <w:lang w:val="uk-UA"/>
        </w:rPr>
        <w:t xml:space="preserve"> КУРСУ</w:t>
      </w:r>
      <w:r>
        <w:rPr>
          <w:rStyle w:val="FootnoteReference"/>
          <w:b/>
          <w:bCs/>
          <w:color w:val="000000"/>
          <w:sz w:val="28"/>
          <w:szCs w:val="28"/>
          <w:lang w:val="uk-UA"/>
        </w:rPr>
        <w:footnoteReference w:id="1"/>
      </w:r>
    </w:p>
    <w:p w14:paraId="7817E385" w14:textId="77777777" w:rsidR="00774419" w:rsidRDefault="00774419" w:rsidP="00774419">
      <w:pPr>
        <w:rPr>
          <w:b/>
          <w:bCs/>
          <w:color w:val="000000"/>
          <w:highlight w:val="yellow"/>
          <w:lang w:val="uk-UA"/>
        </w:rPr>
      </w:pPr>
    </w:p>
    <w:p w14:paraId="47805D6D" w14:textId="77777777" w:rsidR="00774419" w:rsidRPr="00404FEA" w:rsidRDefault="00774419" w:rsidP="00774419">
      <w:pPr>
        <w:rPr>
          <w:b/>
          <w:bCs/>
          <w:color w:val="000000"/>
          <w:lang w:val="uk-UA"/>
        </w:rPr>
      </w:pPr>
      <w:r w:rsidRPr="00404FEA">
        <w:rPr>
          <w:b/>
          <w:bCs/>
          <w:color w:val="000000"/>
          <w:lang w:val="uk-UA"/>
        </w:rPr>
        <w:t>Відвідування</w:t>
      </w:r>
      <w:r>
        <w:rPr>
          <w:b/>
          <w:bCs/>
          <w:color w:val="000000"/>
          <w:lang w:val="uk-UA"/>
        </w:rPr>
        <w:t xml:space="preserve"> занять. Регуляція пропусків.</w:t>
      </w:r>
    </w:p>
    <w:p w14:paraId="228CFF08" w14:textId="77777777" w:rsidR="00774419" w:rsidRPr="001E336D" w:rsidRDefault="00774419" w:rsidP="00774419">
      <w:pPr>
        <w:jc w:val="both"/>
        <w:rPr>
          <w:i/>
          <w:iCs/>
          <w:color w:val="000000"/>
          <w:lang w:val="uk-UA"/>
        </w:rPr>
      </w:pPr>
      <w:r>
        <w:rPr>
          <w:i/>
          <w:iCs/>
          <w:color w:val="000000"/>
          <w:lang w:val="uk-UA"/>
        </w:rPr>
        <w:t>Інтерактивний характер курсу передбачає обов</w:t>
      </w:r>
      <w:r w:rsidRPr="001E336D">
        <w:rPr>
          <w:i/>
          <w:iCs/>
          <w:color w:val="000000"/>
          <w:lang w:val="ru-RU"/>
        </w:rPr>
        <w:t>’</w:t>
      </w:r>
      <w:r>
        <w:rPr>
          <w:i/>
          <w:iCs/>
          <w:color w:val="000000"/>
          <w:lang w:val="uk-UA"/>
        </w:rPr>
        <w:t xml:space="preserve">язкове відвідування практичних занять. Аспіранти, які за певних обставин не можуть відвідувати практичні заняття регулярно, мусять впродовж тижня узгодити із викладачем графік індивідуального відпрацювання пропущених занять. Окремі пропущенні завдання мають бути відпрацьовані на найближчій консультації впродовж тижня після пропуску. Відпрацювання занять здійснюється шляхом виконання індивідуального письмового завдання.  Аспіранти, які станом на початок екзаменаційної сесії мають понад 70% невідпрацьованих пропущених занять, до сесії не допускаються.  </w:t>
      </w:r>
    </w:p>
    <w:p w14:paraId="1620A6FB" w14:textId="77777777" w:rsidR="00774419" w:rsidRDefault="00774419" w:rsidP="00774419">
      <w:pPr>
        <w:jc w:val="both"/>
        <w:rPr>
          <w:color w:val="000000"/>
          <w:u w:val="single"/>
          <w:lang w:val="uk-UA"/>
        </w:rPr>
      </w:pPr>
    </w:p>
    <w:p w14:paraId="7DB2B330" w14:textId="77777777" w:rsidR="00774419" w:rsidRPr="00E54730" w:rsidRDefault="00774419" w:rsidP="00774419">
      <w:pPr>
        <w:rPr>
          <w:b/>
          <w:bCs/>
          <w:color w:val="000000"/>
          <w:lang w:val="uk-UA"/>
        </w:rPr>
      </w:pPr>
      <w:r w:rsidRPr="00E54730">
        <w:rPr>
          <w:b/>
          <w:bCs/>
          <w:color w:val="000000"/>
          <w:lang w:val="uk-UA"/>
        </w:rPr>
        <w:t>Політика академічної доброчесності</w:t>
      </w:r>
    </w:p>
    <w:p w14:paraId="4B9127A1" w14:textId="77777777" w:rsidR="00774419" w:rsidRDefault="00774419" w:rsidP="00774419">
      <w:pPr>
        <w:jc w:val="both"/>
        <w:rPr>
          <w:i/>
          <w:iCs/>
          <w:color w:val="000000"/>
          <w:lang w:val="ru-RU"/>
        </w:rPr>
      </w:pPr>
      <w:r>
        <w:rPr>
          <w:i/>
          <w:iCs/>
          <w:color w:val="000000"/>
          <w:lang w:val="uk-UA"/>
        </w:rPr>
        <w:t xml:space="preserve">Усі письмові роботи, що виконуються аспірантами під час проходження курсу, перевіряються на наявність плагіату за допомогою спеціалізованого програмного забезпечення </w:t>
      </w:r>
      <w:r>
        <w:rPr>
          <w:i/>
          <w:iCs/>
          <w:color w:val="000000"/>
        </w:rPr>
        <w:t>UniCheck</w:t>
      </w:r>
      <w:r w:rsidRPr="005E7D79">
        <w:rPr>
          <w:i/>
          <w:iCs/>
          <w:color w:val="000000"/>
          <w:lang w:val="uk-UA"/>
        </w:rPr>
        <w:t xml:space="preserve">. </w:t>
      </w:r>
      <w:r>
        <w:rPr>
          <w:i/>
          <w:iCs/>
          <w:color w:val="000000"/>
          <w:lang w:val="uk-UA"/>
        </w:rPr>
        <w:t xml:space="preserve">Відповідно до чинних правових норм, плагіатом вважатиметься: копіювання чужої наукової роботи чи декількох робіт та оприлюднення результату під своїм іменем; створення суміші власного та запозиченого тексту без належного цитування джерел; рерайт (перефразування чужої праці без згадування автора оригінального тексту). Будь-яка ідея, думка чи речення, ілюстрація чи фото, яке ви запозичуєте, має супроводжуватися посиланням на першоджерело. Приклади оформлення цитувань див. на платформі </w:t>
      </w:r>
      <w:r>
        <w:rPr>
          <w:i/>
          <w:iCs/>
          <w:color w:val="000000"/>
        </w:rPr>
        <w:t>Moodle</w:t>
      </w:r>
      <w:r w:rsidRPr="004707AA">
        <w:rPr>
          <w:i/>
          <w:iCs/>
          <w:color w:val="000000"/>
          <w:lang w:val="ru-RU"/>
        </w:rPr>
        <w:t xml:space="preserve">: </w:t>
      </w:r>
      <w:hyperlink r:id="rId7" w:history="1">
        <w:r w:rsidRPr="002F1DF1">
          <w:rPr>
            <w:rStyle w:val="Hyperlink"/>
            <w:i/>
            <w:iCs/>
          </w:rPr>
          <w:t>https</w:t>
        </w:r>
        <w:r w:rsidRPr="002F1DF1">
          <w:rPr>
            <w:rStyle w:val="Hyperlink"/>
            <w:i/>
            <w:iCs/>
            <w:lang w:val="ru-RU"/>
          </w:rPr>
          <w:t>://</w:t>
        </w:r>
        <w:r w:rsidRPr="002F1DF1">
          <w:rPr>
            <w:rStyle w:val="Hyperlink"/>
            <w:i/>
            <w:iCs/>
          </w:rPr>
          <w:t>moodle</w:t>
        </w:r>
        <w:r w:rsidRPr="002F1DF1">
          <w:rPr>
            <w:rStyle w:val="Hyperlink"/>
            <w:i/>
            <w:iCs/>
            <w:lang w:val="ru-RU"/>
          </w:rPr>
          <w:t>.</w:t>
        </w:r>
        <w:r w:rsidRPr="002F1DF1">
          <w:rPr>
            <w:rStyle w:val="Hyperlink"/>
            <w:i/>
            <w:iCs/>
          </w:rPr>
          <w:t>znu</w:t>
        </w:r>
        <w:r w:rsidRPr="002F1DF1">
          <w:rPr>
            <w:rStyle w:val="Hyperlink"/>
            <w:i/>
            <w:iCs/>
            <w:lang w:val="ru-RU"/>
          </w:rPr>
          <w:t>.</w:t>
        </w:r>
        <w:r w:rsidRPr="002F1DF1">
          <w:rPr>
            <w:rStyle w:val="Hyperlink"/>
            <w:i/>
            <w:iCs/>
          </w:rPr>
          <w:t>edu</w:t>
        </w:r>
        <w:r w:rsidRPr="002F1DF1">
          <w:rPr>
            <w:rStyle w:val="Hyperlink"/>
            <w:i/>
            <w:iCs/>
            <w:lang w:val="ru-RU"/>
          </w:rPr>
          <w:t>.</w:t>
        </w:r>
        <w:r w:rsidRPr="002F1DF1">
          <w:rPr>
            <w:rStyle w:val="Hyperlink"/>
            <w:i/>
            <w:iCs/>
          </w:rPr>
          <w:t>ua</w:t>
        </w:r>
        <w:r w:rsidRPr="002F1DF1">
          <w:rPr>
            <w:rStyle w:val="Hyperlink"/>
            <w:i/>
            <w:iCs/>
            <w:lang w:val="ru-RU"/>
          </w:rPr>
          <w:t>/</w:t>
        </w:r>
        <w:r w:rsidRPr="002F1DF1">
          <w:rPr>
            <w:rStyle w:val="Hyperlink"/>
            <w:i/>
            <w:iCs/>
          </w:rPr>
          <w:t>mod</w:t>
        </w:r>
        <w:r w:rsidRPr="002F1DF1">
          <w:rPr>
            <w:rStyle w:val="Hyperlink"/>
            <w:i/>
            <w:iCs/>
            <w:lang w:val="ru-RU"/>
          </w:rPr>
          <w:t>/</w:t>
        </w:r>
        <w:r w:rsidRPr="002F1DF1">
          <w:rPr>
            <w:rStyle w:val="Hyperlink"/>
            <w:i/>
            <w:iCs/>
          </w:rPr>
          <w:t>resource</w:t>
        </w:r>
        <w:r w:rsidRPr="002F1DF1">
          <w:rPr>
            <w:rStyle w:val="Hyperlink"/>
            <w:i/>
            <w:iCs/>
            <w:lang w:val="ru-RU"/>
          </w:rPr>
          <w:t>/</w:t>
        </w:r>
        <w:r w:rsidRPr="002F1DF1">
          <w:rPr>
            <w:rStyle w:val="Hyperlink"/>
            <w:i/>
            <w:iCs/>
          </w:rPr>
          <w:t>view</w:t>
        </w:r>
        <w:r w:rsidRPr="002F1DF1">
          <w:rPr>
            <w:rStyle w:val="Hyperlink"/>
            <w:i/>
            <w:iCs/>
            <w:lang w:val="ru-RU"/>
          </w:rPr>
          <w:t>.</w:t>
        </w:r>
        <w:r w:rsidRPr="002F1DF1">
          <w:rPr>
            <w:rStyle w:val="Hyperlink"/>
            <w:i/>
            <w:iCs/>
          </w:rPr>
          <w:t>php</w:t>
        </w:r>
        <w:r w:rsidRPr="002F1DF1">
          <w:rPr>
            <w:rStyle w:val="Hyperlink"/>
            <w:i/>
            <w:iCs/>
            <w:lang w:val="ru-RU"/>
          </w:rPr>
          <w:t>?</w:t>
        </w:r>
        <w:r w:rsidRPr="002F1DF1">
          <w:rPr>
            <w:rStyle w:val="Hyperlink"/>
            <w:i/>
            <w:iCs/>
          </w:rPr>
          <w:t>id</w:t>
        </w:r>
        <w:r w:rsidRPr="002F1DF1">
          <w:rPr>
            <w:rStyle w:val="Hyperlink"/>
            <w:i/>
            <w:iCs/>
            <w:lang w:val="ru-RU"/>
          </w:rPr>
          <w:t>=103857</w:t>
        </w:r>
      </w:hyperlink>
    </w:p>
    <w:p w14:paraId="1AAA3A9C" w14:textId="77777777" w:rsidR="00774419" w:rsidRPr="005E7D79" w:rsidRDefault="00774419" w:rsidP="00774419">
      <w:pPr>
        <w:jc w:val="both"/>
        <w:rPr>
          <w:i/>
          <w:iCs/>
          <w:color w:val="000000"/>
          <w:lang w:val="uk-UA"/>
        </w:rPr>
      </w:pPr>
      <w:r>
        <w:rPr>
          <w:i/>
          <w:iCs/>
          <w:color w:val="000000"/>
          <w:lang w:val="uk-UA"/>
        </w:rPr>
        <w:t>Виконавці індивідуальних завдань обов</w:t>
      </w:r>
      <w:r w:rsidRPr="005E7D79">
        <w:rPr>
          <w:i/>
          <w:iCs/>
          <w:color w:val="000000"/>
          <w:lang w:val="uk-UA"/>
        </w:rPr>
        <w:t>’</w:t>
      </w:r>
      <w:r>
        <w:rPr>
          <w:i/>
          <w:iCs/>
          <w:color w:val="000000"/>
          <w:lang w:val="uk-UA"/>
        </w:rPr>
        <w:t xml:space="preserve">язково додають до текстів своїх робіт власноруч підписану Декларацію академічної доброчесності (див. посилання у Додатку до силабусу). </w:t>
      </w:r>
    </w:p>
    <w:p w14:paraId="0F973476" w14:textId="77777777" w:rsidR="00774419" w:rsidRDefault="00774419" w:rsidP="00774419">
      <w:pPr>
        <w:jc w:val="both"/>
        <w:rPr>
          <w:i/>
          <w:iCs/>
          <w:color w:val="000000"/>
          <w:lang w:val="uk-UA"/>
        </w:rPr>
      </w:pPr>
      <w:r>
        <w:rPr>
          <w:i/>
          <w:iCs/>
          <w:color w:val="000000"/>
          <w:lang w:val="uk-UA"/>
        </w:rPr>
        <w:t xml:space="preserve">Роботи, в яких виявлено ознаки плагіату, до розгляду не приймаються і відхиляються без права перескладання. Якщо ви не впевнені, чи підпадають зроблені вами запозичення під визначення плагіату, будь ласка, проконсультуйтеся з викладачем. </w:t>
      </w:r>
    </w:p>
    <w:p w14:paraId="36C458C7" w14:textId="77777777" w:rsidR="00774419" w:rsidRPr="003E0B78" w:rsidRDefault="00774419" w:rsidP="00774419">
      <w:pPr>
        <w:jc w:val="both"/>
        <w:rPr>
          <w:iCs/>
          <w:lang w:val="uk-UA"/>
        </w:rPr>
      </w:pPr>
      <w:r>
        <w:rPr>
          <w:i/>
          <w:iCs/>
          <w:color w:val="000000"/>
          <w:lang w:val="uk-UA"/>
        </w:rPr>
        <w:t xml:space="preserve">Висока академічна культура та європейські стандарти якості освіти, яких дотримуються в ЗНУ, вимагають від дослідників відповідального ставлення до вибору джерел. Посилання на такі ресурси, як </w:t>
      </w:r>
      <w:r>
        <w:rPr>
          <w:i/>
          <w:iCs/>
          <w:color w:val="000000"/>
        </w:rPr>
        <w:t>Wikipedia</w:t>
      </w:r>
      <w:r w:rsidRPr="004707AA">
        <w:rPr>
          <w:i/>
          <w:iCs/>
          <w:color w:val="000000"/>
          <w:lang w:val="uk-UA"/>
        </w:rPr>
        <w:t xml:space="preserve">, </w:t>
      </w:r>
      <w:r>
        <w:rPr>
          <w:i/>
          <w:iCs/>
          <w:color w:val="000000"/>
          <w:lang w:val="uk-UA"/>
        </w:rPr>
        <w:t xml:space="preserve">бази даних рефератів та письмових робіт </w:t>
      </w:r>
      <w:r w:rsidRPr="004707AA">
        <w:rPr>
          <w:i/>
          <w:iCs/>
          <w:color w:val="000000"/>
          <w:lang w:val="uk-UA"/>
        </w:rPr>
        <w:t>(</w:t>
      </w:r>
      <w:r>
        <w:rPr>
          <w:i/>
          <w:iCs/>
          <w:color w:val="000000"/>
        </w:rPr>
        <w:t>Studopedia</w:t>
      </w:r>
      <w:r w:rsidRPr="004707AA">
        <w:rPr>
          <w:i/>
          <w:iCs/>
          <w:color w:val="000000"/>
          <w:lang w:val="uk-UA"/>
        </w:rPr>
        <w:t>.</w:t>
      </w:r>
      <w:r>
        <w:rPr>
          <w:i/>
          <w:iCs/>
          <w:color w:val="000000"/>
        </w:rPr>
        <w:t>org</w:t>
      </w:r>
      <w:r w:rsidRPr="004707AA">
        <w:rPr>
          <w:i/>
          <w:iCs/>
          <w:color w:val="000000"/>
          <w:lang w:val="uk-UA"/>
        </w:rPr>
        <w:t xml:space="preserve"> </w:t>
      </w:r>
      <w:r>
        <w:rPr>
          <w:i/>
          <w:iCs/>
          <w:color w:val="000000"/>
          <w:lang w:val="uk-UA"/>
        </w:rPr>
        <w:t xml:space="preserve">та подібні) є неприпустимим. Рекомендовані бази даних для пошуку джерел: електронні ресурси Національної бібліотеки ім. Вернадського: </w:t>
      </w:r>
      <w:hyperlink r:id="rId8" w:history="1">
        <w:r w:rsidRPr="002F1DF1">
          <w:rPr>
            <w:rStyle w:val="Hyperlink"/>
          </w:rPr>
          <w:t>http</w:t>
        </w:r>
        <w:r w:rsidRPr="002F1DF1">
          <w:rPr>
            <w:rStyle w:val="Hyperlink"/>
            <w:lang w:val="uk-UA"/>
          </w:rPr>
          <w:t>://</w:t>
        </w:r>
        <w:r w:rsidRPr="002F1DF1">
          <w:rPr>
            <w:rStyle w:val="Hyperlink"/>
          </w:rPr>
          <w:t>www</w:t>
        </w:r>
        <w:r w:rsidRPr="002F1DF1">
          <w:rPr>
            <w:rStyle w:val="Hyperlink"/>
            <w:lang w:val="uk-UA"/>
          </w:rPr>
          <w:t>.</w:t>
        </w:r>
        <w:r w:rsidRPr="002F1DF1">
          <w:rPr>
            <w:rStyle w:val="Hyperlink"/>
          </w:rPr>
          <w:t>nbuv</w:t>
        </w:r>
        <w:r w:rsidRPr="002F1DF1">
          <w:rPr>
            <w:rStyle w:val="Hyperlink"/>
            <w:lang w:val="uk-UA"/>
          </w:rPr>
          <w:t>.</w:t>
        </w:r>
        <w:r w:rsidRPr="002F1DF1">
          <w:rPr>
            <w:rStyle w:val="Hyperlink"/>
          </w:rPr>
          <w:t>gov</w:t>
        </w:r>
        <w:r w:rsidRPr="002F1DF1">
          <w:rPr>
            <w:rStyle w:val="Hyperlink"/>
            <w:lang w:val="uk-UA"/>
          </w:rPr>
          <w:t>.</w:t>
        </w:r>
        <w:r w:rsidRPr="002F1DF1">
          <w:rPr>
            <w:rStyle w:val="Hyperlink"/>
          </w:rPr>
          <w:t>ua</w:t>
        </w:r>
      </w:hyperlink>
      <w:r w:rsidRPr="00370C5D">
        <w:rPr>
          <w:rStyle w:val="Hyperlink"/>
          <w:color w:val="auto"/>
          <w:u w:val="none"/>
          <w:lang w:val="uk-UA"/>
        </w:rPr>
        <w:t>;</w:t>
      </w:r>
      <w:r w:rsidRPr="00370C5D">
        <w:rPr>
          <w:rStyle w:val="Hyperlink"/>
          <w:u w:val="none"/>
          <w:lang w:val="uk-UA"/>
        </w:rPr>
        <w:t xml:space="preserve"> </w:t>
      </w:r>
      <w:r>
        <w:rPr>
          <w:i/>
          <w:iCs/>
          <w:color w:val="000000"/>
          <w:lang w:val="uk-UA"/>
        </w:rPr>
        <w:t xml:space="preserve">наукометрична база </w:t>
      </w:r>
      <w:r>
        <w:rPr>
          <w:i/>
          <w:iCs/>
          <w:color w:val="000000"/>
        </w:rPr>
        <w:t>Scopus</w:t>
      </w:r>
      <w:r w:rsidRPr="00354BE6">
        <w:rPr>
          <w:i/>
          <w:iCs/>
          <w:color w:val="000000"/>
          <w:lang w:val="uk-UA"/>
        </w:rPr>
        <w:t xml:space="preserve">: </w:t>
      </w:r>
      <w:hyperlink r:id="rId9" w:history="1">
        <w:r w:rsidRPr="00810212">
          <w:rPr>
            <w:rStyle w:val="Hyperlink"/>
            <w:i/>
            <w:iCs/>
          </w:rPr>
          <w:t>https</w:t>
        </w:r>
        <w:r w:rsidRPr="00354BE6">
          <w:rPr>
            <w:rStyle w:val="Hyperlink"/>
            <w:i/>
            <w:iCs/>
            <w:lang w:val="uk-UA"/>
          </w:rPr>
          <w:t>://</w:t>
        </w:r>
        <w:r w:rsidRPr="00810212">
          <w:rPr>
            <w:rStyle w:val="Hyperlink"/>
            <w:i/>
            <w:iCs/>
          </w:rPr>
          <w:t>www</w:t>
        </w:r>
        <w:r w:rsidRPr="00354BE6">
          <w:rPr>
            <w:rStyle w:val="Hyperlink"/>
            <w:i/>
            <w:iCs/>
            <w:lang w:val="uk-UA"/>
          </w:rPr>
          <w:t>.</w:t>
        </w:r>
        <w:r w:rsidRPr="00810212">
          <w:rPr>
            <w:rStyle w:val="Hyperlink"/>
            <w:i/>
            <w:iCs/>
          </w:rPr>
          <w:t>scopus</w:t>
        </w:r>
        <w:r w:rsidRPr="00354BE6">
          <w:rPr>
            <w:rStyle w:val="Hyperlink"/>
            <w:i/>
            <w:iCs/>
            <w:lang w:val="uk-UA"/>
          </w:rPr>
          <w:t>.</w:t>
        </w:r>
        <w:r w:rsidRPr="00810212">
          <w:rPr>
            <w:rStyle w:val="Hyperlink"/>
            <w:i/>
            <w:iCs/>
          </w:rPr>
          <w:t>com</w:t>
        </w:r>
      </w:hyperlink>
      <w:r>
        <w:rPr>
          <w:rStyle w:val="Hyperlink"/>
          <w:iCs/>
          <w:color w:val="auto"/>
          <w:u w:val="none"/>
          <w:lang w:val="uk-UA"/>
        </w:rPr>
        <w:t>;</w:t>
      </w:r>
      <w:r>
        <w:rPr>
          <w:iCs/>
          <w:lang w:val="uk-UA"/>
        </w:rPr>
        <w:t xml:space="preserve"> </w:t>
      </w:r>
      <w:r>
        <w:rPr>
          <w:i/>
          <w:iCs/>
          <w:color w:val="000000"/>
          <w:lang w:val="uk-UA"/>
        </w:rPr>
        <w:t xml:space="preserve">наукометрична база </w:t>
      </w:r>
      <w:r>
        <w:rPr>
          <w:i/>
          <w:iCs/>
          <w:color w:val="000000"/>
        </w:rPr>
        <w:t>Web</w:t>
      </w:r>
      <w:r w:rsidRPr="00354BE6">
        <w:rPr>
          <w:i/>
          <w:iCs/>
          <w:color w:val="000000"/>
          <w:lang w:val="uk-UA"/>
        </w:rPr>
        <w:t xml:space="preserve"> </w:t>
      </w:r>
      <w:r>
        <w:rPr>
          <w:i/>
          <w:iCs/>
          <w:color w:val="000000"/>
        </w:rPr>
        <w:t>of</w:t>
      </w:r>
      <w:r w:rsidRPr="00354BE6">
        <w:rPr>
          <w:i/>
          <w:iCs/>
          <w:color w:val="000000"/>
          <w:lang w:val="uk-UA"/>
        </w:rPr>
        <w:t xml:space="preserve"> </w:t>
      </w:r>
      <w:r>
        <w:rPr>
          <w:i/>
          <w:iCs/>
          <w:color w:val="000000"/>
        </w:rPr>
        <w:t>Science</w:t>
      </w:r>
      <w:r w:rsidRPr="00354BE6">
        <w:rPr>
          <w:i/>
          <w:iCs/>
          <w:color w:val="000000"/>
          <w:lang w:val="uk-UA"/>
        </w:rPr>
        <w:t xml:space="preserve">: </w:t>
      </w:r>
      <w:hyperlink r:id="rId10" w:history="1">
        <w:r w:rsidRPr="00810212">
          <w:rPr>
            <w:rStyle w:val="Hyperlink"/>
            <w:i/>
            <w:iCs/>
          </w:rPr>
          <w:t>https</w:t>
        </w:r>
        <w:r w:rsidRPr="00354BE6">
          <w:rPr>
            <w:rStyle w:val="Hyperlink"/>
            <w:i/>
            <w:iCs/>
            <w:lang w:val="uk-UA"/>
          </w:rPr>
          <w:t>://</w:t>
        </w:r>
        <w:r w:rsidRPr="00810212">
          <w:rPr>
            <w:rStyle w:val="Hyperlink"/>
            <w:i/>
            <w:iCs/>
          </w:rPr>
          <w:t>apps</w:t>
        </w:r>
        <w:r w:rsidRPr="00354BE6">
          <w:rPr>
            <w:rStyle w:val="Hyperlink"/>
            <w:i/>
            <w:iCs/>
            <w:lang w:val="uk-UA"/>
          </w:rPr>
          <w:t>.</w:t>
        </w:r>
        <w:r w:rsidRPr="00810212">
          <w:rPr>
            <w:rStyle w:val="Hyperlink"/>
            <w:i/>
            <w:iCs/>
          </w:rPr>
          <w:t>webofknowledge</w:t>
        </w:r>
        <w:r w:rsidRPr="00354BE6">
          <w:rPr>
            <w:rStyle w:val="Hyperlink"/>
            <w:i/>
            <w:iCs/>
            <w:lang w:val="uk-UA"/>
          </w:rPr>
          <w:t>.</w:t>
        </w:r>
        <w:r w:rsidRPr="00810212">
          <w:rPr>
            <w:rStyle w:val="Hyperlink"/>
            <w:i/>
            <w:iCs/>
          </w:rPr>
          <w:t>com</w:t>
        </w:r>
      </w:hyperlink>
    </w:p>
    <w:p w14:paraId="258E8FD4" w14:textId="77777777" w:rsidR="00774419" w:rsidRPr="00354BE6" w:rsidRDefault="00774419" w:rsidP="00774419">
      <w:pPr>
        <w:rPr>
          <w:b/>
          <w:bCs/>
          <w:color w:val="000000"/>
          <w:lang w:val="uk-UA"/>
        </w:rPr>
      </w:pPr>
    </w:p>
    <w:p w14:paraId="69308112" w14:textId="77777777" w:rsidR="00774419" w:rsidRPr="008757C1" w:rsidRDefault="00774419" w:rsidP="00774419">
      <w:pPr>
        <w:rPr>
          <w:b/>
          <w:bCs/>
          <w:color w:val="000000"/>
          <w:lang w:val="uk-UA"/>
        </w:rPr>
      </w:pPr>
      <w:r w:rsidRPr="008757C1">
        <w:rPr>
          <w:b/>
          <w:bCs/>
          <w:color w:val="000000"/>
          <w:lang w:val="uk-UA"/>
        </w:rPr>
        <w:t>Використання комп’ютерів/телефонів на занятті</w:t>
      </w:r>
    </w:p>
    <w:p w14:paraId="04D46D34" w14:textId="77777777" w:rsidR="00774419" w:rsidRDefault="00774419" w:rsidP="00774419">
      <w:pPr>
        <w:jc w:val="both"/>
        <w:rPr>
          <w:i/>
          <w:iCs/>
          <w:color w:val="000000"/>
          <w:lang w:val="uk-UA"/>
        </w:rPr>
      </w:pPr>
      <w:r>
        <w:rPr>
          <w:i/>
          <w:iCs/>
          <w:color w:val="000000"/>
          <w:lang w:val="uk-UA"/>
        </w:rPr>
        <w:t xml:space="preserve">Використання мобільних телефонів, планшетів та інших гаджетів під час лекційних та практичних занять дозволяється виключно у навчальних цілях (для уточнення певних даних, перевірки правопису, отримання довідкової інформації тощо). Будь ласка, не забувайте активувати режим «без звуку» до початку заняття. </w:t>
      </w:r>
    </w:p>
    <w:p w14:paraId="646E1950" w14:textId="77777777" w:rsidR="00774419" w:rsidRDefault="00774419" w:rsidP="00774419">
      <w:pPr>
        <w:jc w:val="both"/>
        <w:rPr>
          <w:color w:val="000000"/>
          <w:lang w:val="uk-UA"/>
        </w:rPr>
      </w:pPr>
    </w:p>
    <w:p w14:paraId="6ECDFF75" w14:textId="77777777" w:rsidR="00774419" w:rsidRPr="00E42FA1" w:rsidRDefault="00774419" w:rsidP="00774419">
      <w:pPr>
        <w:rPr>
          <w:lang w:val="uk-UA"/>
        </w:rPr>
      </w:pPr>
      <w:r>
        <w:rPr>
          <w:b/>
          <w:bCs/>
          <w:color w:val="000000"/>
          <w:lang w:val="uk-UA"/>
        </w:rPr>
        <w:t>Комунікація</w:t>
      </w:r>
    </w:p>
    <w:p w14:paraId="6FCE0CD5" w14:textId="77777777" w:rsidR="00774419" w:rsidRPr="000B28CC" w:rsidRDefault="00774419" w:rsidP="00774419">
      <w:pPr>
        <w:jc w:val="both"/>
        <w:rPr>
          <w:i/>
          <w:iCs/>
          <w:color w:val="000000"/>
          <w:lang w:val="uk-UA"/>
        </w:rPr>
      </w:pPr>
      <w:r>
        <w:rPr>
          <w:i/>
          <w:iCs/>
          <w:color w:val="000000"/>
          <w:lang w:val="uk-UA"/>
        </w:rPr>
        <w:t>Базовою платформою для комунікації викладача з</w:t>
      </w:r>
      <w:r w:rsidRPr="00354BE6">
        <w:rPr>
          <w:i/>
          <w:iCs/>
          <w:color w:val="000000"/>
          <w:lang w:val="uk-UA"/>
        </w:rPr>
        <w:t xml:space="preserve"> </w:t>
      </w:r>
      <w:r>
        <w:rPr>
          <w:i/>
          <w:iCs/>
          <w:color w:val="000000"/>
          <w:lang w:val="uk-UA"/>
        </w:rPr>
        <w:t xml:space="preserve">аспірантами є платформа </w:t>
      </w:r>
      <w:r>
        <w:rPr>
          <w:i/>
          <w:iCs/>
          <w:color w:val="000000"/>
        </w:rPr>
        <w:t>Moodle</w:t>
      </w:r>
      <w:r>
        <w:rPr>
          <w:i/>
          <w:iCs/>
          <w:color w:val="000000"/>
          <w:lang w:val="uk-UA"/>
        </w:rPr>
        <w:t xml:space="preserve">. Важливі повідомлення загального характеру регулярно розміщуються викладачем </w:t>
      </w:r>
      <w:r>
        <w:rPr>
          <w:i/>
          <w:iCs/>
          <w:color w:val="000000"/>
          <w:lang w:val="ru-RU"/>
        </w:rPr>
        <w:t xml:space="preserve">на форумі курсу. Для персональних запитів </w:t>
      </w:r>
      <w:r>
        <w:rPr>
          <w:i/>
          <w:iCs/>
          <w:color w:val="000000"/>
          <w:lang w:val="uk-UA"/>
        </w:rPr>
        <w:t xml:space="preserve">використовується сервіс приватних повідомлень. Відповіді на запити аспірантів подаються викладачем впродовж трьох робочих днів. Для оперативного отримання повідомлень про оцінки та нову інформацію, розміщену на платформі </w:t>
      </w:r>
      <w:r>
        <w:rPr>
          <w:i/>
          <w:iCs/>
          <w:color w:val="000000"/>
        </w:rPr>
        <w:t>Moodle</w:t>
      </w:r>
      <w:r w:rsidRPr="00D60B1B">
        <w:rPr>
          <w:i/>
          <w:iCs/>
          <w:color w:val="000000"/>
          <w:lang w:val="ru-RU"/>
        </w:rPr>
        <w:t xml:space="preserve">, </w:t>
      </w:r>
      <w:r>
        <w:rPr>
          <w:i/>
          <w:iCs/>
          <w:color w:val="000000"/>
          <w:lang w:val="uk-UA"/>
        </w:rPr>
        <w:t xml:space="preserve">будь ласка, переконайтеся, що адреса електронної пошти, зазначена у вашому профайлі на </w:t>
      </w:r>
      <w:r>
        <w:rPr>
          <w:i/>
          <w:iCs/>
          <w:color w:val="000000"/>
        </w:rPr>
        <w:t>Moodle</w:t>
      </w:r>
      <w:r w:rsidRPr="00D60B1B">
        <w:rPr>
          <w:i/>
          <w:iCs/>
          <w:color w:val="000000"/>
          <w:lang w:val="ru-RU"/>
        </w:rPr>
        <w:t xml:space="preserve">, </w:t>
      </w:r>
      <w:r>
        <w:rPr>
          <w:i/>
          <w:iCs/>
          <w:color w:val="000000"/>
          <w:lang w:val="uk-UA"/>
        </w:rPr>
        <w:t>є актуальною, та регулярно перевіряйте папку «Спам».  Якщо за технічних</w:t>
      </w:r>
      <w:r w:rsidRPr="00D60B1B">
        <w:rPr>
          <w:i/>
          <w:iCs/>
          <w:color w:val="000000"/>
          <w:lang w:val="ru-RU"/>
        </w:rPr>
        <w:t xml:space="preserve"> </w:t>
      </w:r>
      <w:r>
        <w:rPr>
          <w:i/>
          <w:iCs/>
          <w:color w:val="000000"/>
          <w:lang w:val="uk-UA"/>
        </w:rPr>
        <w:t xml:space="preserve">причин доступ до </w:t>
      </w:r>
      <w:r>
        <w:rPr>
          <w:i/>
          <w:iCs/>
          <w:color w:val="000000"/>
        </w:rPr>
        <w:t>Moodle</w:t>
      </w:r>
      <w:r w:rsidRPr="00D60B1B">
        <w:rPr>
          <w:i/>
          <w:iCs/>
          <w:color w:val="000000"/>
          <w:lang w:val="ru-RU"/>
        </w:rPr>
        <w:t xml:space="preserve"> </w:t>
      </w:r>
      <w:r>
        <w:rPr>
          <w:i/>
          <w:iCs/>
          <w:color w:val="000000"/>
          <w:lang w:val="ru-RU"/>
        </w:rPr>
        <w:t>є неможливим або ваше питання потребує термінового розгляду, направте електронного листа на пошту або у зазначені меседжери викладача</w:t>
      </w:r>
      <w:r>
        <w:rPr>
          <w:i/>
          <w:iCs/>
          <w:lang w:val="uk-UA"/>
        </w:rPr>
        <w:t>. У листі обов</w:t>
      </w:r>
      <w:r w:rsidRPr="00183C4E">
        <w:rPr>
          <w:i/>
          <w:iCs/>
          <w:lang w:val="uk-UA"/>
        </w:rPr>
        <w:t>’</w:t>
      </w:r>
      <w:r>
        <w:rPr>
          <w:i/>
          <w:iCs/>
          <w:lang w:val="uk-UA"/>
        </w:rPr>
        <w:t>язково вкажіть ваше прізвище, ім</w:t>
      </w:r>
      <w:r w:rsidRPr="00183C4E">
        <w:rPr>
          <w:i/>
          <w:iCs/>
          <w:lang w:val="uk-UA"/>
        </w:rPr>
        <w:t>’</w:t>
      </w:r>
      <w:r>
        <w:rPr>
          <w:i/>
          <w:iCs/>
          <w:lang w:val="uk-UA"/>
        </w:rPr>
        <w:t>я та курс.</w:t>
      </w:r>
    </w:p>
    <w:p w14:paraId="4ECF45C8" w14:textId="77777777" w:rsidR="00774419" w:rsidRPr="00183C4E" w:rsidRDefault="00774419" w:rsidP="00774419">
      <w:pPr>
        <w:rPr>
          <w:i/>
          <w:iCs/>
          <w:lang w:val="uk-UA"/>
        </w:rPr>
      </w:pPr>
      <w:r>
        <w:rPr>
          <w:i/>
          <w:iCs/>
          <w:lang w:val="uk-UA"/>
        </w:rPr>
        <w:t xml:space="preserve">  </w:t>
      </w:r>
    </w:p>
    <w:p w14:paraId="00B4F3FC" w14:textId="77777777" w:rsidR="00774419" w:rsidRPr="00183C4E" w:rsidRDefault="00774419" w:rsidP="00774419">
      <w:pPr>
        <w:jc w:val="both"/>
        <w:rPr>
          <w:i/>
          <w:iCs/>
          <w:color w:val="000000"/>
          <w:lang w:val="uk-UA"/>
        </w:rPr>
      </w:pPr>
      <w:r w:rsidRPr="00183C4E">
        <w:rPr>
          <w:i/>
          <w:iCs/>
          <w:color w:val="000000"/>
          <w:lang w:val="uk-UA"/>
        </w:rPr>
        <w:t xml:space="preserve"> </w:t>
      </w:r>
    </w:p>
    <w:p w14:paraId="3900B45C" w14:textId="77777777" w:rsidR="00774419" w:rsidRPr="00183C4E" w:rsidRDefault="00774419" w:rsidP="00774419">
      <w:pPr>
        <w:jc w:val="both"/>
        <w:rPr>
          <w:i/>
          <w:iCs/>
          <w:color w:val="000000"/>
          <w:lang w:val="uk-UA"/>
        </w:rPr>
      </w:pPr>
    </w:p>
    <w:p w14:paraId="6B13EE89" w14:textId="77777777" w:rsidR="00774419" w:rsidRPr="00DB4651" w:rsidRDefault="00774419" w:rsidP="00774419">
      <w:pPr>
        <w:jc w:val="center"/>
        <w:rPr>
          <w:rFonts w:ascii="Cambria" w:hAnsi="Cambria" w:cs="Cambria"/>
          <w:b/>
          <w:bCs/>
          <w:color w:val="000000"/>
          <w:sz w:val="28"/>
          <w:szCs w:val="28"/>
          <w:lang w:val="uk-UA"/>
        </w:rPr>
      </w:pPr>
      <w:r w:rsidRPr="00DB4651">
        <w:rPr>
          <w:rFonts w:ascii="Cambria" w:hAnsi="Cambria" w:cs="Cambria"/>
          <w:b/>
          <w:bCs/>
          <w:color w:val="000000"/>
          <w:sz w:val="28"/>
          <w:szCs w:val="28"/>
          <w:lang w:val="uk-UA"/>
        </w:rPr>
        <w:br w:type="page"/>
      </w:r>
      <w:r w:rsidRPr="00DB4651">
        <w:rPr>
          <w:rFonts w:ascii="Cambria" w:hAnsi="Cambria" w:cs="Cambria"/>
          <w:b/>
          <w:bCs/>
          <w:color w:val="000000"/>
          <w:sz w:val="28"/>
          <w:szCs w:val="28"/>
          <w:lang w:val="uk-UA"/>
        </w:rPr>
        <w:lastRenderedPageBreak/>
        <w:t>ДОДАТОК ДО СИЛАБУСУ ЗНУ – 2020-2021</w:t>
      </w:r>
    </w:p>
    <w:p w14:paraId="76B2DD26" w14:textId="77777777" w:rsidR="00774419" w:rsidRPr="00287991" w:rsidRDefault="00774419" w:rsidP="00774419">
      <w:pPr>
        <w:jc w:val="center"/>
        <w:rPr>
          <w:rFonts w:eastAsia="Times New Roman"/>
          <w:b/>
          <w:bCs/>
          <w:sz w:val="20"/>
          <w:szCs w:val="20"/>
          <w:lang w:val="uk-UA"/>
        </w:rPr>
      </w:pPr>
    </w:p>
    <w:p w14:paraId="46DB03D9" w14:textId="222E6B68" w:rsidR="00774419" w:rsidRPr="00DB4651" w:rsidRDefault="00774419" w:rsidP="00774419">
      <w:pPr>
        <w:jc w:val="both"/>
        <w:rPr>
          <w:rFonts w:ascii="Cambria" w:hAnsi="Cambria" w:cs="Cambria"/>
          <w:b/>
          <w:bCs/>
          <w:i/>
          <w:iCs/>
          <w:sz w:val="20"/>
          <w:szCs w:val="20"/>
          <w:lang w:val="uk-UA"/>
        </w:rPr>
      </w:pPr>
      <w:r w:rsidRPr="00DB4651">
        <w:rPr>
          <w:rFonts w:ascii="Cambria" w:hAnsi="Cambria" w:cs="Cambria"/>
          <w:b/>
          <w:bCs/>
          <w:i/>
          <w:iCs/>
          <w:sz w:val="20"/>
          <w:szCs w:val="20"/>
          <w:lang w:val="uk-UA"/>
        </w:rPr>
        <w:t>ГРАФІК НАВЧАЛЬНОГО ПРОЦЕСУ</w:t>
      </w:r>
      <w:r w:rsidRPr="00DB4651">
        <w:rPr>
          <w:rFonts w:ascii="Cambria" w:hAnsi="Cambria" w:cs="Cambria"/>
          <w:b/>
          <w:bCs/>
          <w:i/>
          <w:iCs/>
          <w:sz w:val="20"/>
          <w:szCs w:val="20"/>
          <w:lang w:val="ru-RU"/>
        </w:rPr>
        <w:t xml:space="preserve"> 202</w:t>
      </w:r>
      <w:r w:rsidR="00F86CDF">
        <w:rPr>
          <w:rFonts w:ascii="Cambria" w:hAnsi="Cambria" w:cs="Cambria"/>
          <w:b/>
          <w:bCs/>
          <w:i/>
          <w:iCs/>
          <w:sz w:val="20"/>
          <w:szCs w:val="20"/>
          <w:lang w:val="ru-RU"/>
        </w:rPr>
        <w:t>1</w:t>
      </w:r>
      <w:r w:rsidRPr="00DB4651">
        <w:rPr>
          <w:rFonts w:ascii="Cambria" w:hAnsi="Cambria" w:cs="Cambria"/>
          <w:b/>
          <w:bCs/>
          <w:i/>
          <w:iCs/>
          <w:sz w:val="20"/>
          <w:szCs w:val="20"/>
          <w:lang w:val="ru-RU"/>
        </w:rPr>
        <w:t>-202</w:t>
      </w:r>
      <w:r w:rsidR="00F86CDF">
        <w:rPr>
          <w:rFonts w:ascii="Cambria" w:hAnsi="Cambria" w:cs="Cambria"/>
          <w:b/>
          <w:bCs/>
          <w:i/>
          <w:iCs/>
          <w:sz w:val="20"/>
          <w:szCs w:val="20"/>
          <w:lang w:val="ru-RU"/>
        </w:rPr>
        <w:t>2</w:t>
      </w:r>
      <w:r w:rsidRPr="00DB4651">
        <w:rPr>
          <w:rFonts w:ascii="Cambria" w:hAnsi="Cambria" w:cs="Cambria"/>
          <w:b/>
          <w:bCs/>
          <w:i/>
          <w:iCs/>
          <w:sz w:val="20"/>
          <w:szCs w:val="20"/>
          <w:lang w:val="ru-RU"/>
        </w:rPr>
        <w:t xml:space="preserve"> </w:t>
      </w:r>
      <w:r>
        <w:rPr>
          <w:rFonts w:ascii="Cambria" w:hAnsi="Cambria" w:cs="Cambria"/>
          <w:b/>
          <w:bCs/>
          <w:i/>
          <w:iCs/>
          <w:sz w:val="20"/>
          <w:szCs w:val="20"/>
          <w:lang w:val="uk-UA"/>
        </w:rPr>
        <w:t xml:space="preserve">н. р.: </w:t>
      </w:r>
    </w:p>
    <w:p w14:paraId="5B2F7E36" w14:textId="77777777" w:rsidR="00774419" w:rsidRPr="00287991" w:rsidRDefault="00774419" w:rsidP="00774419">
      <w:pPr>
        <w:jc w:val="both"/>
        <w:rPr>
          <w:rFonts w:ascii="Cambria" w:hAnsi="Cambria" w:cs="Cambria"/>
          <w:b/>
          <w:bCs/>
          <w:i/>
          <w:iCs/>
          <w:sz w:val="14"/>
          <w:szCs w:val="14"/>
          <w:lang w:val="uk-UA"/>
        </w:rPr>
      </w:pPr>
    </w:p>
    <w:p w14:paraId="4809CA6A" w14:textId="77777777" w:rsidR="00774419" w:rsidRPr="00E42FA1" w:rsidRDefault="00774419" w:rsidP="00774419">
      <w:pPr>
        <w:jc w:val="both"/>
        <w:rPr>
          <w:rFonts w:ascii="Cambria" w:hAnsi="Cambria" w:cs="Cambria"/>
          <w:sz w:val="20"/>
          <w:szCs w:val="20"/>
          <w:lang w:val="uk-UA"/>
        </w:rPr>
      </w:pPr>
      <w:r w:rsidRPr="00BD3C37">
        <w:rPr>
          <w:rFonts w:ascii="Cambria" w:hAnsi="Cambria" w:cs="Cambria"/>
          <w:b/>
          <w:bCs/>
          <w:i/>
          <w:iCs/>
          <w:sz w:val="20"/>
          <w:szCs w:val="20"/>
          <w:lang w:val="uk-UA"/>
        </w:rPr>
        <w:t>АКАДЕМІЧНА ДОБРОЧЕСНІСТЬ</w:t>
      </w:r>
      <w:r>
        <w:rPr>
          <w:rFonts w:ascii="Cambria" w:hAnsi="Cambria" w:cs="Cambria"/>
          <w:b/>
          <w:bCs/>
          <w:i/>
          <w:iCs/>
          <w:sz w:val="20"/>
          <w:szCs w:val="20"/>
          <w:lang w:val="uk-UA"/>
        </w:rPr>
        <w:t xml:space="preserve">. </w:t>
      </w:r>
      <w:r>
        <w:rPr>
          <w:rFonts w:ascii="Cambria" w:hAnsi="Cambria" w:cs="Cambria"/>
          <w:sz w:val="20"/>
          <w:szCs w:val="20"/>
          <w:lang w:val="uk-UA"/>
        </w:rPr>
        <w:t>Аспіранти</w:t>
      </w:r>
      <w:r w:rsidRPr="00BD3C37">
        <w:rPr>
          <w:rFonts w:ascii="Cambria" w:hAnsi="Cambria" w:cs="Cambria"/>
          <w:sz w:val="20"/>
          <w:szCs w:val="20"/>
          <w:lang w:val="uk-UA"/>
        </w:rPr>
        <w:t xml:space="preserve"> і викладачі Запорізького національного університету несуть персональну відповідальність за дотримання принципів академічної доброчесності, затверджених </w:t>
      </w:r>
      <w:r w:rsidRPr="00BD3C37">
        <w:rPr>
          <w:rFonts w:ascii="Cambria" w:hAnsi="Cambria" w:cs="Cambria"/>
          <w:b/>
          <w:bCs/>
          <w:i/>
          <w:iCs/>
          <w:sz w:val="20"/>
          <w:szCs w:val="20"/>
          <w:lang w:val="uk-UA"/>
        </w:rPr>
        <w:t>Кодексом академічної доброчесності ЗНУ</w:t>
      </w:r>
      <w:r w:rsidRPr="00BD3C37">
        <w:rPr>
          <w:rFonts w:ascii="Cambria" w:hAnsi="Cambria" w:cs="Cambria"/>
          <w:b/>
          <w:bCs/>
          <w:sz w:val="20"/>
          <w:szCs w:val="20"/>
          <w:lang w:val="uk-UA"/>
        </w:rPr>
        <w:t>:</w:t>
      </w:r>
      <w:r w:rsidRPr="00BD3C37">
        <w:rPr>
          <w:rFonts w:ascii="Cambria" w:hAnsi="Cambria" w:cs="Cambria"/>
          <w:sz w:val="20"/>
          <w:szCs w:val="20"/>
          <w:lang w:val="uk-UA"/>
        </w:rPr>
        <w:t xml:space="preserve"> </w:t>
      </w:r>
      <w:hyperlink r:id="rId11" w:history="1">
        <w:r w:rsidRPr="00BD3C37">
          <w:rPr>
            <w:rStyle w:val="Hyperlink"/>
            <w:rFonts w:ascii="Cambria" w:hAnsi="Cambria" w:cs="Cambria"/>
            <w:sz w:val="20"/>
            <w:szCs w:val="20"/>
            <w:lang w:val="uk-UA"/>
          </w:rPr>
          <w:t>https://tinyurl.com/ya6yk4ad</w:t>
        </w:r>
      </w:hyperlink>
      <w:r>
        <w:rPr>
          <w:rFonts w:ascii="Cambria" w:hAnsi="Cambria" w:cs="Cambria"/>
          <w:sz w:val="20"/>
          <w:szCs w:val="20"/>
          <w:lang w:val="uk-UA"/>
        </w:rPr>
        <w:t>.</w:t>
      </w:r>
      <w:r w:rsidRPr="00E42FA1">
        <w:rPr>
          <w:rFonts w:ascii="Cambria" w:hAnsi="Cambria" w:cs="Cambria"/>
          <w:sz w:val="20"/>
          <w:szCs w:val="20"/>
          <w:lang w:val="uk-UA"/>
        </w:rPr>
        <w:t xml:space="preserve"> </w:t>
      </w:r>
      <w:r w:rsidRPr="00BD3C37">
        <w:rPr>
          <w:rFonts w:ascii="Cambria" w:hAnsi="Cambria" w:cs="Cambria"/>
          <w:i/>
          <w:iCs/>
          <w:sz w:val="20"/>
          <w:szCs w:val="20"/>
          <w:lang w:val="uk-UA"/>
        </w:rPr>
        <w:t>Декларація академічної доброчесності здобувача вищої освіти</w:t>
      </w:r>
      <w:r w:rsidRPr="00BD3C37">
        <w:rPr>
          <w:rFonts w:ascii="Cambria" w:hAnsi="Cambria" w:cs="Cambria"/>
          <w:sz w:val="20"/>
          <w:szCs w:val="20"/>
          <w:lang w:val="uk-UA"/>
        </w:rPr>
        <w:t xml:space="preserve"> (додається в обов’язковому порядку до письмових кваліфікаційних робіт, виконаних здобувачем, та засвідчується особистим підписом): </w:t>
      </w:r>
      <w:hyperlink r:id="rId12" w:history="1">
        <w:r w:rsidRPr="00BD3C37">
          <w:rPr>
            <w:rStyle w:val="Hyperlink"/>
            <w:rFonts w:ascii="Cambria" w:hAnsi="Cambria" w:cs="Cambria"/>
            <w:sz w:val="20"/>
            <w:szCs w:val="20"/>
            <w:lang w:val="uk-UA"/>
          </w:rPr>
          <w:t>https://tinyurl.com/y6wzzlu3</w:t>
        </w:r>
      </w:hyperlink>
      <w:r w:rsidRPr="00E42FA1">
        <w:rPr>
          <w:rFonts w:ascii="Cambria" w:hAnsi="Cambria" w:cs="Cambria"/>
          <w:sz w:val="20"/>
          <w:szCs w:val="20"/>
          <w:lang w:val="uk-UA"/>
        </w:rPr>
        <w:t>.</w:t>
      </w:r>
    </w:p>
    <w:p w14:paraId="3AA71475" w14:textId="77777777" w:rsidR="00774419" w:rsidRPr="00287991" w:rsidRDefault="00774419" w:rsidP="00774419">
      <w:pPr>
        <w:rPr>
          <w:rFonts w:ascii="Cambria" w:hAnsi="Cambria" w:cs="Cambria"/>
          <w:sz w:val="14"/>
          <w:szCs w:val="14"/>
          <w:lang w:val="uk-UA"/>
        </w:rPr>
      </w:pPr>
    </w:p>
    <w:p w14:paraId="36C89F13" w14:textId="77777777" w:rsidR="00774419" w:rsidRPr="00BD3C37" w:rsidRDefault="00774419" w:rsidP="00774419">
      <w:pPr>
        <w:jc w:val="both"/>
        <w:rPr>
          <w:rFonts w:ascii="Cambria" w:hAnsi="Cambria" w:cs="Cambria"/>
          <w:sz w:val="20"/>
          <w:szCs w:val="20"/>
          <w:lang w:val="uk-UA"/>
        </w:rPr>
      </w:pPr>
      <w:r>
        <w:rPr>
          <w:rFonts w:ascii="Cambria" w:hAnsi="Cambria" w:cs="Cambria"/>
          <w:b/>
          <w:bCs/>
          <w:i/>
          <w:iCs/>
          <w:sz w:val="20"/>
          <w:szCs w:val="20"/>
          <w:lang w:val="uk-UA"/>
        </w:rPr>
        <w:t>ОСВІТНІЙ</w:t>
      </w:r>
      <w:r w:rsidRPr="00BD3C37">
        <w:rPr>
          <w:rFonts w:ascii="Cambria" w:hAnsi="Cambria" w:cs="Cambria"/>
          <w:b/>
          <w:bCs/>
          <w:i/>
          <w:iCs/>
          <w:sz w:val="20"/>
          <w:szCs w:val="20"/>
          <w:lang w:val="uk-UA"/>
        </w:rPr>
        <w:t xml:space="preserve"> ПРОЦЕС ТА ЗАБЕЗПЕЧЕННЯ ЯКОСТІ ОСВІТИ</w:t>
      </w:r>
      <w:r>
        <w:rPr>
          <w:rFonts w:ascii="Cambria" w:hAnsi="Cambria" w:cs="Cambria"/>
          <w:b/>
          <w:bCs/>
          <w:i/>
          <w:iCs/>
          <w:sz w:val="20"/>
          <w:szCs w:val="20"/>
          <w:lang w:val="uk-UA"/>
        </w:rPr>
        <w:t xml:space="preserve">. </w:t>
      </w:r>
      <w:r>
        <w:rPr>
          <w:rFonts w:ascii="Cambria" w:hAnsi="Cambria" w:cs="Cambria"/>
          <w:sz w:val="20"/>
          <w:szCs w:val="20"/>
          <w:lang w:val="uk-UA"/>
        </w:rPr>
        <w:t>Перевірка набутих аспіра</w:t>
      </w:r>
      <w:r w:rsidRPr="00BD3C37">
        <w:rPr>
          <w:rFonts w:ascii="Cambria" w:hAnsi="Cambria" w:cs="Cambria"/>
          <w:sz w:val="20"/>
          <w:szCs w:val="20"/>
          <w:lang w:val="uk-UA"/>
        </w:rPr>
        <w:t xml:space="preserve">нтами знань, навичок та вмінь (атестації, заліки, іспити та інші форми контролю) є невід’ємною складовою системи забезпечення якості освіти і проводиться відповідно до </w:t>
      </w:r>
      <w:r w:rsidRPr="00BD3C37">
        <w:rPr>
          <w:rFonts w:ascii="Cambria" w:hAnsi="Cambria" w:cs="Cambria"/>
          <w:i/>
          <w:iCs/>
          <w:sz w:val="20"/>
          <w:szCs w:val="20"/>
          <w:lang w:val="uk-UA"/>
        </w:rPr>
        <w:t xml:space="preserve">Положення про організацію та методику проведення поточного та підсумкового семестрового контролю навчання </w:t>
      </w:r>
      <w:r w:rsidRPr="0014194C">
        <w:rPr>
          <w:rFonts w:ascii="Cambria" w:hAnsi="Cambria" w:cs="Cambria"/>
          <w:i/>
          <w:iCs/>
          <w:sz w:val="20"/>
          <w:szCs w:val="20"/>
          <w:lang w:val="uk-UA"/>
        </w:rPr>
        <w:t>студентів</w:t>
      </w:r>
      <w:r w:rsidRPr="00BD3C37">
        <w:rPr>
          <w:rFonts w:ascii="Cambria" w:hAnsi="Cambria" w:cs="Cambria"/>
          <w:i/>
          <w:iCs/>
          <w:sz w:val="20"/>
          <w:szCs w:val="20"/>
          <w:lang w:val="uk-UA"/>
        </w:rPr>
        <w:t xml:space="preserve"> ЗНУ</w:t>
      </w:r>
      <w:r w:rsidRPr="00BD3C37">
        <w:rPr>
          <w:rFonts w:ascii="Cambria" w:hAnsi="Cambria" w:cs="Cambria"/>
          <w:sz w:val="20"/>
          <w:szCs w:val="20"/>
          <w:lang w:val="uk-UA"/>
        </w:rPr>
        <w:t xml:space="preserve">: </w:t>
      </w:r>
      <w:hyperlink r:id="rId13" w:history="1">
        <w:r w:rsidRPr="00BD3C37">
          <w:rPr>
            <w:rStyle w:val="Hyperlink"/>
            <w:rFonts w:ascii="Cambria" w:hAnsi="Cambria" w:cs="Cambria"/>
            <w:sz w:val="20"/>
            <w:szCs w:val="20"/>
            <w:shd w:val="clear" w:color="auto" w:fill="FFFFFF"/>
          </w:rPr>
          <w:t>https</w:t>
        </w:r>
        <w:r w:rsidRPr="00E42FA1">
          <w:rPr>
            <w:rStyle w:val="Hyperlink"/>
            <w:rFonts w:ascii="Cambria" w:hAnsi="Cambria" w:cs="Cambria"/>
            <w:sz w:val="20"/>
            <w:szCs w:val="20"/>
            <w:shd w:val="clear" w:color="auto" w:fill="FFFFFF"/>
            <w:lang w:val="uk-UA"/>
          </w:rPr>
          <w:t>://</w:t>
        </w:r>
        <w:r w:rsidRPr="00BD3C37">
          <w:rPr>
            <w:rStyle w:val="Hyperlink"/>
            <w:rFonts w:ascii="Cambria" w:hAnsi="Cambria" w:cs="Cambria"/>
            <w:sz w:val="20"/>
            <w:szCs w:val="20"/>
            <w:shd w:val="clear" w:color="auto" w:fill="FFFFFF"/>
          </w:rPr>
          <w:t>tinyurl</w:t>
        </w:r>
        <w:r w:rsidRPr="00E42FA1">
          <w:rPr>
            <w:rStyle w:val="Hyperlink"/>
            <w:rFonts w:ascii="Cambria" w:hAnsi="Cambria" w:cs="Cambria"/>
            <w:sz w:val="20"/>
            <w:szCs w:val="20"/>
            <w:shd w:val="clear" w:color="auto" w:fill="FFFFFF"/>
            <w:lang w:val="uk-UA"/>
          </w:rPr>
          <w:t>.</w:t>
        </w:r>
        <w:r w:rsidRPr="00BD3C37">
          <w:rPr>
            <w:rStyle w:val="Hyperlink"/>
            <w:rFonts w:ascii="Cambria" w:hAnsi="Cambria" w:cs="Cambria"/>
            <w:sz w:val="20"/>
            <w:szCs w:val="20"/>
            <w:shd w:val="clear" w:color="auto" w:fill="FFFFFF"/>
          </w:rPr>
          <w:t>com</w:t>
        </w:r>
        <w:r w:rsidRPr="00E42FA1">
          <w:rPr>
            <w:rStyle w:val="Hyperlink"/>
            <w:rFonts w:ascii="Cambria" w:hAnsi="Cambria" w:cs="Cambria"/>
            <w:sz w:val="20"/>
            <w:szCs w:val="20"/>
            <w:shd w:val="clear" w:color="auto" w:fill="FFFFFF"/>
            <w:lang w:val="uk-UA"/>
          </w:rPr>
          <w:t>/</w:t>
        </w:r>
        <w:r w:rsidRPr="00BD3C37">
          <w:rPr>
            <w:rStyle w:val="Hyperlink"/>
            <w:rFonts w:ascii="Cambria" w:hAnsi="Cambria" w:cs="Cambria"/>
            <w:sz w:val="20"/>
            <w:szCs w:val="20"/>
            <w:shd w:val="clear" w:color="auto" w:fill="FFFFFF"/>
          </w:rPr>
          <w:t>y</w:t>
        </w:r>
        <w:r w:rsidRPr="00E42FA1">
          <w:rPr>
            <w:rStyle w:val="Hyperlink"/>
            <w:rFonts w:ascii="Cambria" w:hAnsi="Cambria" w:cs="Cambria"/>
            <w:sz w:val="20"/>
            <w:szCs w:val="20"/>
            <w:shd w:val="clear" w:color="auto" w:fill="FFFFFF"/>
            <w:lang w:val="uk-UA"/>
          </w:rPr>
          <w:t>9</w:t>
        </w:r>
        <w:r w:rsidRPr="00BD3C37">
          <w:rPr>
            <w:rStyle w:val="Hyperlink"/>
            <w:rFonts w:ascii="Cambria" w:hAnsi="Cambria" w:cs="Cambria"/>
            <w:sz w:val="20"/>
            <w:szCs w:val="20"/>
            <w:shd w:val="clear" w:color="auto" w:fill="FFFFFF"/>
          </w:rPr>
          <w:t>tve</w:t>
        </w:r>
        <w:r w:rsidRPr="00E42FA1">
          <w:rPr>
            <w:rStyle w:val="Hyperlink"/>
            <w:rFonts w:ascii="Cambria" w:hAnsi="Cambria" w:cs="Cambria"/>
            <w:sz w:val="20"/>
            <w:szCs w:val="20"/>
            <w:shd w:val="clear" w:color="auto" w:fill="FFFFFF"/>
            <w:lang w:val="uk-UA"/>
          </w:rPr>
          <w:t>4</w:t>
        </w:r>
        <w:r w:rsidRPr="00BD3C37">
          <w:rPr>
            <w:rStyle w:val="Hyperlink"/>
            <w:rFonts w:ascii="Cambria" w:hAnsi="Cambria" w:cs="Cambria"/>
            <w:sz w:val="20"/>
            <w:szCs w:val="20"/>
            <w:shd w:val="clear" w:color="auto" w:fill="FFFFFF"/>
          </w:rPr>
          <w:t>lk</w:t>
        </w:r>
      </w:hyperlink>
      <w:r>
        <w:rPr>
          <w:rFonts w:ascii="Cambria" w:hAnsi="Cambria" w:cs="Cambria"/>
          <w:b/>
          <w:bCs/>
          <w:color w:val="000000"/>
          <w:sz w:val="20"/>
          <w:szCs w:val="20"/>
          <w:shd w:val="clear" w:color="auto" w:fill="FFFFFF"/>
          <w:lang w:val="uk-UA"/>
        </w:rPr>
        <w:t>.</w:t>
      </w:r>
    </w:p>
    <w:p w14:paraId="498B7C2F" w14:textId="77777777" w:rsidR="00774419" w:rsidRPr="00287991" w:rsidRDefault="00774419" w:rsidP="00774419">
      <w:pPr>
        <w:jc w:val="both"/>
        <w:rPr>
          <w:rFonts w:ascii="Cambria" w:hAnsi="Cambria" w:cs="Cambria"/>
          <w:i/>
          <w:iCs/>
          <w:sz w:val="14"/>
          <w:szCs w:val="14"/>
          <w:lang w:val="uk-UA"/>
        </w:rPr>
      </w:pPr>
    </w:p>
    <w:p w14:paraId="07280094" w14:textId="77777777" w:rsidR="00774419" w:rsidRDefault="00774419" w:rsidP="00774419">
      <w:pPr>
        <w:jc w:val="both"/>
        <w:rPr>
          <w:rFonts w:ascii="Cambria" w:hAnsi="Cambria" w:cs="Cambria"/>
          <w:sz w:val="20"/>
          <w:szCs w:val="20"/>
          <w:lang w:val="uk-UA"/>
        </w:rPr>
      </w:pPr>
      <w:r w:rsidRPr="00BD3C37">
        <w:rPr>
          <w:rFonts w:ascii="Cambria" w:hAnsi="Cambria" w:cs="Cambria"/>
          <w:b/>
          <w:bCs/>
          <w:i/>
          <w:iCs/>
          <w:sz w:val="20"/>
          <w:szCs w:val="20"/>
          <w:lang w:val="uk-UA"/>
        </w:rPr>
        <w:t>ПОВТОРНЕ ВИВЧЕННЯ ДИСЦИПЛІН, ВІДРАХУВАННЯ</w:t>
      </w:r>
      <w:r>
        <w:rPr>
          <w:rFonts w:ascii="Cambria" w:hAnsi="Cambria" w:cs="Cambria"/>
          <w:b/>
          <w:bCs/>
          <w:i/>
          <w:iCs/>
          <w:sz w:val="20"/>
          <w:szCs w:val="20"/>
          <w:lang w:val="uk-UA"/>
        </w:rPr>
        <w:t xml:space="preserve">. </w:t>
      </w:r>
      <w:r w:rsidRPr="00BD3C37">
        <w:rPr>
          <w:rFonts w:ascii="Cambria" w:hAnsi="Cambria" w:cs="Cambria"/>
          <w:sz w:val="20"/>
          <w:szCs w:val="20"/>
          <w:lang w:val="uk-UA"/>
        </w:rPr>
        <w:t xml:space="preserve">Наявність академічної заборгованості до 6 навчальних дисциплін (в тому числі проходження практики чи виконання курсової роботи) за результатами однієї екзаменаційної сесії </w:t>
      </w:r>
      <w:r>
        <w:rPr>
          <w:rFonts w:ascii="Cambria" w:hAnsi="Cambria" w:cs="Cambria"/>
          <w:sz w:val="20"/>
          <w:szCs w:val="20"/>
          <w:lang w:val="uk-UA"/>
        </w:rPr>
        <w:t>є підставою для надання аспіранту</w:t>
      </w:r>
      <w:r w:rsidRPr="00BD3C37">
        <w:rPr>
          <w:rFonts w:ascii="Cambria" w:hAnsi="Cambria" w:cs="Cambria"/>
          <w:sz w:val="20"/>
          <w:szCs w:val="20"/>
          <w:lang w:val="uk-UA"/>
        </w:rPr>
        <w:t xml:space="preserve"> права на повторне вивчення зазначених навчальних дисциплін. Порядок повторного вивчення визначається </w:t>
      </w:r>
      <w:r w:rsidRPr="00BD3C37">
        <w:rPr>
          <w:rFonts w:ascii="Cambria" w:hAnsi="Cambria" w:cs="Cambria"/>
          <w:i/>
          <w:iCs/>
          <w:sz w:val="20"/>
          <w:szCs w:val="20"/>
          <w:lang w:val="uk-UA"/>
        </w:rPr>
        <w:t>Положенням про порядок повторного вивчення навчальних дисциплін та повторного навчання у ЗНУ</w:t>
      </w:r>
      <w:r w:rsidRPr="00BD3C37">
        <w:rPr>
          <w:rFonts w:ascii="Cambria" w:hAnsi="Cambria" w:cs="Cambria"/>
          <w:sz w:val="20"/>
          <w:szCs w:val="20"/>
          <w:lang w:val="uk-UA"/>
        </w:rPr>
        <w:t xml:space="preserve">: </w:t>
      </w:r>
      <w:hyperlink r:id="rId14" w:history="1">
        <w:r w:rsidRPr="00BD3C37">
          <w:rPr>
            <w:rStyle w:val="Hyperlink"/>
            <w:rFonts w:ascii="Cambria" w:hAnsi="Cambria" w:cs="Cambria"/>
            <w:sz w:val="20"/>
            <w:szCs w:val="20"/>
            <w:lang w:val="uk-UA"/>
          </w:rPr>
          <w:t>https://tinyurl.com/y9pkmmp5</w:t>
        </w:r>
      </w:hyperlink>
      <w:r>
        <w:rPr>
          <w:rFonts w:ascii="Cambria" w:hAnsi="Cambria" w:cs="Cambria"/>
          <w:sz w:val="20"/>
          <w:szCs w:val="20"/>
          <w:lang w:val="uk-UA"/>
        </w:rPr>
        <w:t xml:space="preserve">. </w:t>
      </w:r>
      <w:r w:rsidRPr="00BD3C37">
        <w:rPr>
          <w:rFonts w:ascii="Cambria" w:hAnsi="Cambria" w:cs="Cambria"/>
          <w:sz w:val="20"/>
          <w:szCs w:val="20"/>
          <w:lang w:val="uk-UA"/>
        </w:rPr>
        <w:t>Підст</w:t>
      </w:r>
      <w:r>
        <w:rPr>
          <w:rFonts w:ascii="Cambria" w:hAnsi="Cambria" w:cs="Cambria"/>
          <w:sz w:val="20"/>
          <w:szCs w:val="20"/>
          <w:lang w:val="uk-UA"/>
        </w:rPr>
        <w:t>ави та процедури відрахування аспірантів</w:t>
      </w:r>
      <w:r w:rsidRPr="00BD3C37">
        <w:rPr>
          <w:rFonts w:ascii="Cambria" w:hAnsi="Cambria" w:cs="Cambria"/>
          <w:sz w:val="20"/>
          <w:szCs w:val="20"/>
          <w:lang w:val="uk-UA"/>
        </w:rPr>
        <w:t xml:space="preserve">, у тому числі за невиконання навчального плану, регламентуються </w:t>
      </w:r>
      <w:r w:rsidRPr="00BD3C37">
        <w:rPr>
          <w:rFonts w:ascii="Cambria" w:hAnsi="Cambria" w:cs="Cambria"/>
          <w:i/>
          <w:iCs/>
          <w:sz w:val="20"/>
          <w:szCs w:val="20"/>
          <w:lang w:val="uk-UA"/>
        </w:rPr>
        <w:t xml:space="preserve">Положенням про порядок переведення, відрахування та поновлення </w:t>
      </w:r>
      <w:r w:rsidRPr="0014194C">
        <w:rPr>
          <w:rFonts w:ascii="Cambria" w:hAnsi="Cambria" w:cs="Cambria"/>
          <w:i/>
          <w:iCs/>
          <w:sz w:val="20"/>
          <w:szCs w:val="20"/>
          <w:lang w:val="uk-UA"/>
        </w:rPr>
        <w:t>студентів</w:t>
      </w:r>
      <w:r w:rsidRPr="00BD3C37">
        <w:rPr>
          <w:rFonts w:ascii="Cambria" w:hAnsi="Cambria" w:cs="Cambria"/>
          <w:i/>
          <w:iCs/>
          <w:sz w:val="20"/>
          <w:szCs w:val="20"/>
          <w:lang w:val="uk-UA"/>
        </w:rPr>
        <w:t xml:space="preserve"> у ЗНУ</w:t>
      </w:r>
      <w:r w:rsidRPr="00BD3C37">
        <w:rPr>
          <w:rFonts w:ascii="Cambria" w:hAnsi="Cambria" w:cs="Cambria"/>
          <w:sz w:val="20"/>
          <w:szCs w:val="20"/>
          <w:lang w:val="uk-UA"/>
        </w:rPr>
        <w:t xml:space="preserve">: </w:t>
      </w:r>
      <w:hyperlink r:id="rId15" w:history="1">
        <w:r w:rsidRPr="00BD3C37">
          <w:rPr>
            <w:rStyle w:val="Hyperlink"/>
            <w:rFonts w:ascii="Cambria" w:hAnsi="Cambria" w:cs="Cambria"/>
            <w:sz w:val="20"/>
            <w:szCs w:val="20"/>
            <w:lang w:val="uk-UA"/>
          </w:rPr>
          <w:t>https://tinyurl.com/ycds57la</w:t>
        </w:r>
      </w:hyperlink>
      <w:r>
        <w:rPr>
          <w:rFonts w:ascii="Cambria" w:hAnsi="Cambria" w:cs="Cambria"/>
          <w:sz w:val="20"/>
          <w:szCs w:val="20"/>
          <w:lang w:val="uk-UA"/>
        </w:rPr>
        <w:t>.</w:t>
      </w:r>
    </w:p>
    <w:p w14:paraId="24AAD7A7" w14:textId="77777777" w:rsidR="00774419" w:rsidRPr="00287991" w:rsidRDefault="00774419" w:rsidP="00774419">
      <w:pPr>
        <w:jc w:val="both"/>
        <w:rPr>
          <w:rFonts w:ascii="Cambria" w:hAnsi="Cambria" w:cs="Cambria"/>
          <w:sz w:val="14"/>
          <w:szCs w:val="14"/>
          <w:lang w:val="uk-UA"/>
        </w:rPr>
      </w:pPr>
    </w:p>
    <w:p w14:paraId="491FE9C0" w14:textId="77777777" w:rsidR="00774419" w:rsidRDefault="00774419" w:rsidP="00774419">
      <w:pPr>
        <w:jc w:val="both"/>
        <w:rPr>
          <w:rFonts w:ascii="Cambria" w:hAnsi="Cambria" w:cs="Cambria"/>
          <w:sz w:val="20"/>
          <w:szCs w:val="20"/>
          <w:lang w:val="uk-UA"/>
        </w:rPr>
      </w:pPr>
      <w:r w:rsidRPr="008C552B">
        <w:rPr>
          <w:rFonts w:ascii="Cambria" w:hAnsi="Cambria" w:cs="Cambria"/>
          <w:b/>
          <w:bCs/>
          <w:i/>
          <w:iCs/>
          <w:sz w:val="20"/>
          <w:szCs w:val="20"/>
          <w:lang w:val="uk-UA"/>
        </w:rPr>
        <w:t>НЕФОРМАЛЬНА ОСВІТА</w:t>
      </w:r>
      <w:r>
        <w:rPr>
          <w:rFonts w:ascii="Cambria" w:hAnsi="Cambria" w:cs="Cambria"/>
          <w:b/>
          <w:bCs/>
          <w:i/>
          <w:iCs/>
          <w:sz w:val="20"/>
          <w:szCs w:val="20"/>
          <w:lang w:val="uk-UA"/>
        </w:rPr>
        <w:t xml:space="preserve">. </w:t>
      </w:r>
      <w:r w:rsidRPr="008C552B">
        <w:rPr>
          <w:rFonts w:ascii="Cambria" w:hAnsi="Cambria" w:cs="Cambria"/>
          <w:sz w:val="20"/>
          <w:szCs w:val="20"/>
          <w:lang w:val="uk-UA"/>
        </w:rPr>
        <w:t xml:space="preserve">Порядок зарахування результатів </w:t>
      </w:r>
      <w:r>
        <w:rPr>
          <w:rFonts w:ascii="Cambria" w:hAnsi="Cambria" w:cs="Cambria"/>
          <w:sz w:val="20"/>
          <w:szCs w:val="20"/>
          <w:lang w:val="uk-UA"/>
        </w:rPr>
        <w:t>навчання</w:t>
      </w:r>
      <w:r w:rsidRPr="008C552B">
        <w:rPr>
          <w:rFonts w:ascii="Cambria" w:hAnsi="Cambria" w:cs="Cambria"/>
          <w:sz w:val="20"/>
          <w:szCs w:val="20"/>
          <w:lang w:val="uk-UA"/>
        </w:rPr>
        <w:t xml:space="preserve">, підтверджених сертифікатами, свідоцтвами, іншими документами, здобутими поза основним </w:t>
      </w:r>
      <w:r>
        <w:rPr>
          <w:rFonts w:ascii="Cambria" w:hAnsi="Cambria" w:cs="Cambria"/>
          <w:sz w:val="20"/>
          <w:szCs w:val="20"/>
          <w:lang w:val="uk-UA"/>
        </w:rPr>
        <w:t>місцем навчання,</w:t>
      </w:r>
      <w:r w:rsidRPr="008C552B">
        <w:rPr>
          <w:rFonts w:ascii="Cambria" w:hAnsi="Cambria" w:cs="Cambria"/>
          <w:sz w:val="20"/>
          <w:szCs w:val="20"/>
          <w:lang w:val="uk-UA"/>
        </w:rPr>
        <w:t xml:space="preserve"> регулюється </w:t>
      </w:r>
      <w:r w:rsidRPr="008C552B">
        <w:rPr>
          <w:rFonts w:ascii="Cambria" w:hAnsi="Cambria" w:cs="Cambria"/>
          <w:i/>
          <w:iCs/>
          <w:sz w:val="20"/>
          <w:szCs w:val="20"/>
          <w:lang w:val="uk-UA"/>
        </w:rPr>
        <w:t>Положенням про порядок визнання результатів навчання, отриманих у неформальній освіті</w:t>
      </w:r>
      <w:r w:rsidRPr="008C552B">
        <w:rPr>
          <w:rFonts w:ascii="Cambria" w:hAnsi="Cambria" w:cs="Cambria"/>
          <w:sz w:val="20"/>
          <w:szCs w:val="20"/>
          <w:lang w:val="uk-UA"/>
        </w:rPr>
        <w:t xml:space="preserve">: </w:t>
      </w:r>
      <w:hyperlink r:id="rId16" w:history="1">
        <w:r w:rsidRPr="007171E2">
          <w:rPr>
            <w:rStyle w:val="Hyperlink"/>
            <w:rFonts w:ascii="Cambria" w:hAnsi="Cambria" w:cs="Cambria"/>
            <w:sz w:val="20"/>
            <w:szCs w:val="20"/>
            <w:lang w:val="uk-UA"/>
          </w:rPr>
          <w:t>https://tinyurl.com/y8gbt4xs</w:t>
        </w:r>
      </w:hyperlink>
      <w:r>
        <w:rPr>
          <w:rFonts w:ascii="Cambria" w:hAnsi="Cambria" w:cs="Cambria"/>
          <w:sz w:val="20"/>
          <w:szCs w:val="20"/>
          <w:lang w:val="uk-UA"/>
        </w:rPr>
        <w:t>.</w:t>
      </w:r>
    </w:p>
    <w:p w14:paraId="68573A8C" w14:textId="77777777" w:rsidR="00774419" w:rsidRPr="00287991" w:rsidRDefault="00774419" w:rsidP="00774419">
      <w:pPr>
        <w:jc w:val="both"/>
        <w:rPr>
          <w:rFonts w:ascii="Cambria" w:hAnsi="Cambria" w:cs="Cambria"/>
          <w:sz w:val="14"/>
          <w:szCs w:val="14"/>
          <w:lang w:val="uk-UA"/>
        </w:rPr>
      </w:pPr>
    </w:p>
    <w:p w14:paraId="756DF7DB" w14:textId="77777777" w:rsidR="00774419" w:rsidRDefault="00774419" w:rsidP="00774419">
      <w:pPr>
        <w:jc w:val="both"/>
        <w:rPr>
          <w:rFonts w:ascii="Cambria" w:hAnsi="Cambria" w:cs="Cambria"/>
          <w:sz w:val="20"/>
          <w:szCs w:val="20"/>
          <w:lang w:val="uk-UA"/>
        </w:rPr>
      </w:pPr>
      <w:r w:rsidRPr="008C552B">
        <w:rPr>
          <w:rFonts w:ascii="Cambria" w:hAnsi="Cambria" w:cs="Cambria"/>
          <w:b/>
          <w:bCs/>
          <w:i/>
          <w:iCs/>
          <w:sz w:val="20"/>
          <w:szCs w:val="20"/>
          <w:lang w:val="uk-UA"/>
        </w:rPr>
        <w:t>ВИРІШЕННЯ КОНФЛІКТІВ</w:t>
      </w:r>
      <w:r>
        <w:rPr>
          <w:rFonts w:ascii="Cambria" w:hAnsi="Cambria" w:cs="Cambria"/>
          <w:b/>
          <w:bCs/>
          <w:i/>
          <w:iCs/>
          <w:sz w:val="20"/>
          <w:szCs w:val="20"/>
          <w:lang w:val="uk-UA"/>
        </w:rPr>
        <w:t xml:space="preserve">. </w:t>
      </w:r>
      <w:r w:rsidRPr="008C552B">
        <w:rPr>
          <w:rFonts w:ascii="Cambria" w:hAnsi="Cambria" w:cs="Cambria"/>
          <w:sz w:val="20"/>
          <w:szCs w:val="20"/>
          <w:lang w:val="uk-UA"/>
        </w:rPr>
        <w:t xml:space="preserve">Порядок і процедури врегулювання конфліктів, пов’язаних із корупційними діями, зіткненням інтересів, різними формами дискримінації, сексуальними домаганнями, міжособистісними стосунками та іншими ситуаціями, що можуть виникнути під час навчання, регламентуються </w:t>
      </w:r>
      <w:r w:rsidRPr="008C552B">
        <w:rPr>
          <w:rFonts w:ascii="Cambria" w:hAnsi="Cambria" w:cs="Cambria"/>
          <w:i/>
          <w:iCs/>
          <w:sz w:val="20"/>
          <w:szCs w:val="20"/>
          <w:lang w:val="uk-UA"/>
        </w:rPr>
        <w:t>Положенням про порядок і процедури вирішення конфліктних ситуацій у ЗНУ</w:t>
      </w:r>
      <w:r w:rsidRPr="008C552B">
        <w:rPr>
          <w:rFonts w:ascii="Cambria" w:hAnsi="Cambria" w:cs="Cambria"/>
          <w:sz w:val="20"/>
          <w:szCs w:val="20"/>
          <w:lang w:val="uk-UA"/>
        </w:rPr>
        <w:t>:</w:t>
      </w:r>
      <w:r>
        <w:rPr>
          <w:rFonts w:ascii="Cambria" w:hAnsi="Cambria" w:cs="Cambria"/>
          <w:sz w:val="20"/>
          <w:szCs w:val="20"/>
          <w:lang w:val="uk-UA"/>
        </w:rPr>
        <w:t xml:space="preserve"> </w:t>
      </w:r>
      <w:hyperlink r:id="rId17" w:history="1">
        <w:r w:rsidRPr="007171E2">
          <w:rPr>
            <w:rStyle w:val="Hyperlink"/>
            <w:rFonts w:ascii="Cambria" w:hAnsi="Cambria" w:cs="Cambria"/>
            <w:sz w:val="20"/>
            <w:szCs w:val="20"/>
            <w:lang w:val="uk-UA"/>
          </w:rPr>
          <w:t>https://tinyurl.com/ycyfws9v</w:t>
        </w:r>
      </w:hyperlink>
      <w:r>
        <w:rPr>
          <w:rFonts w:ascii="Cambria" w:hAnsi="Cambria" w:cs="Cambria"/>
          <w:sz w:val="20"/>
          <w:szCs w:val="20"/>
          <w:lang w:val="uk-UA"/>
        </w:rPr>
        <w:t xml:space="preserve">. </w:t>
      </w:r>
      <w:r w:rsidRPr="008C552B">
        <w:rPr>
          <w:rFonts w:ascii="Cambria" w:hAnsi="Cambria" w:cs="Cambria"/>
          <w:sz w:val="20"/>
          <w:szCs w:val="20"/>
          <w:lang w:val="uk-UA"/>
        </w:rPr>
        <w:t>Конфліктні ситуації, що виникають у сфері стипендіального забезпечення здобувачів вищої освіти, вирішуються стипендіальними комісіями факультетів, коледжів та університету в межах їх повноважень, відповідно до:</w:t>
      </w:r>
      <w:r>
        <w:rPr>
          <w:rFonts w:ascii="Cambria" w:hAnsi="Cambria" w:cs="Cambria"/>
          <w:sz w:val="20"/>
          <w:szCs w:val="20"/>
          <w:lang w:val="uk-UA"/>
        </w:rPr>
        <w:t xml:space="preserve"> </w:t>
      </w:r>
      <w:r w:rsidRPr="006F1B80">
        <w:rPr>
          <w:rFonts w:ascii="Cambria" w:hAnsi="Cambria" w:cs="Cambria"/>
          <w:i/>
          <w:iCs/>
          <w:sz w:val="20"/>
          <w:szCs w:val="20"/>
          <w:lang w:val="uk-UA"/>
        </w:rPr>
        <w:t>Положення про порядок призначення і виплати академічних стипендій у ЗНУ</w:t>
      </w:r>
      <w:r w:rsidRPr="008C552B">
        <w:rPr>
          <w:rFonts w:ascii="Cambria" w:hAnsi="Cambria" w:cs="Cambria"/>
          <w:sz w:val="20"/>
          <w:szCs w:val="20"/>
          <w:lang w:val="uk-UA"/>
        </w:rPr>
        <w:t>:</w:t>
      </w:r>
      <w:r>
        <w:rPr>
          <w:rFonts w:ascii="Cambria" w:hAnsi="Cambria" w:cs="Cambria"/>
          <w:sz w:val="20"/>
          <w:szCs w:val="20"/>
          <w:lang w:val="uk-UA"/>
        </w:rPr>
        <w:t xml:space="preserve"> </w:t>
      </w:r>
      <w:hyperlink r:id="rId18" w:history="1">
        <w:r w:rsidRPr="007171E2">
          <w:rPr>
            <w:rStyle w:val="Hyperlink"/>
            <w:rFonts w:ascii="Cambria" w:hAnsi="Cambria" w:cs="Cambria"/>
            <w:sz w:val="20"/>
            <w:szCs w:val="20"/>
            <w:lang w:val="uk-UA"/>
          </w:rPr>
          <w:t>https://tinyurl.com/yd6bq6p9</w:t>
        </w:r>
      </w:hyperlink>
      <w:r>
        <w:rPr>
          <w:rFonts w:ascii="Cambria" w:hAnsi="Cambria" w:cs="Cambria"/>
          <w:sz w:val="20"/>
          <w:szCs w:val="20"/>
          <w:lang w:val="uk-UA"/>
        </w:rPr>
        <w:t xml:space="preserve">; </w:t>
      </w:r>
      <w:r w:rsidRPr="00253A8C">
        <w:rPr>
          <w:rFonts w:ascii="Cambria" w:hAnsi="Cambria" w:cs="Cambria"/>
          <w:i/>
          <w:iCs/>
          <w:sz w:val="20"/>
          <w:szCs w:val="20"/>
          <w:lang w:val="uk-UA"/>
        </w:rPr>
        <w:t>Положення про призначення та виплату соціальних стипендій у ЗНУ</w:t>
      </w:r>
      <w:r w:rsidRPr="008C552B">
        <w:rPr>
          <w:rFonts w:ascii="Cambria" w:hAnsi="Cambria" w:cs="Cambria"/>
          <w:sz w:val="20"/>
          <w:szCs w:val="20"/>
          <w:lang w:val="uk-UA"/>
        </w:rPr>
        <w:t xml:space="preserve">: </w:t>
      </w:r>
      <w:hyperlink r:id="rId19" w:history="1">
        <w:r w:rsidRPr="007171E2">
          <w:rPr>
            <w:rStyle w:val="Hyperlink"/>
            <w:rFonts w:ascii="Cambria" w:hAnsi="Cambria" w:cs="Cambria"/>
            <w:sz w:val="20"/>
            <w:szCs w:val="20"/>
            <w:lang w:val="uk-UA"/>
          </w:rPr>
          <w:t>https://tinyurl.com/y9r5dpwh</w:t>
        </w:r>
      </w:hyperlink>
      <w:r>
        <w:rPr>
          <w:rFonts w:ascii="Cambria" w:hAnsi="Cambria" w:cs="Cambria"/>
          <w:sz w:val="20"/>
          <w:szCs w:val="20"/>
          <w:lang w:val="uk-UA"/>
        </w:rPr>
        <w:t xml:space="preserve">. </w:t>
      </w:r>
    </w:p>
    <w:p w14:paraId="16CA7516" w14:textId="77777777" w:rsidR="00774419" w:rsidRPr="00287991" w:rsidRDefault="00774419" w:rsidP="00774419">
      <w:pPr>
        <w:jc w:val="both"/>
        <w:rPr>
          <w:rFonts w:ascii="Cambria" w:hAnsi="Cambria" w:cs="Cambria"/>
          <w:b/>
          <w:bCs/>
          <w:i/>
          <w:iCs/>
          <w:sz w:val="14"/>
          <w:szCs w:val="14"/>
          <w:lang w:val="uk-UA"/>
        </w:rPr>
      </w:pPr>
    </w:p>
    <w:p w14:paraId="6FFA8F73" w14:textId="77777777" w:rsidR="00774419" w:rsidRPr="00DE6D0D" w:rsidRDefault="00774419" w:rsidP="00774419">
      <w:pPr>
        <w:jc w:val="both"/>
        <w:rPr>
          <w:rFonts w:ascii="Cambria" w:hAnsi="Cambria" w:cs="Cambria"/>
          <w:sz w:val="20"/>
          <w:szCs w:val="20"/>
          <w:shd w:val="clear" w:color="auto" w:fill="FFFFFF"/>
          <w:lang w:val="uk-UA"/>
        </w:rPr>
      </w:pPr>
      <w:r w:rsidRPr="009F6B92">
        <w:rPr>
          <w:rFonts w:ascii="Cambria" w:hAnsi="Cambria" w:cs="Cambria"/>
          <w:b/>
          <w:bCs/>
          <w:i/>
          <w:iCs/>
          <w:sz w:val="20"/>
          <w:szCs w:val="20"/>
          <w:lang w:val="uk-UA"/>
        </w:rPr>
        <w:t>ЗАПОБІГАННЯ КОРУПЦІЇ</w:t>
      </w:r>
      <w:r>
        <w:rPr>
          <w:rFonts w:ascii="Cambria" w:hAnsi="Cambria" w:cs="Cambria"/>
          <w:b/>
          <w:bCs/>
          <w:i/>
          <w:iCs/>
          <w:sz w:val="20"/>
          <w:szCs w:val="20"/>
          <w:lang w:val="uk-UA"/>
        </w:rPr>
        <w:t xml:space="preserve">. </w:t>
      </w:r>
      <w:r w:rsidRPr="00DE6D0D">
        <w:rPr>
          <w:rFonts w:ascii="Cambria" w:hAnsi="Cambria" w:cs="Cambria"/>
          <w:sz w:val="20"/>
          <w:szCs w:val="20"/>
          <w:lang w:val="uk-UA"/>
        </w:rPr>
        <w:t xml:space="preserve">Уповноважена особа </w:t>
      </w:r>
      <w:r w:rsidRPr="00DE6D0D">
        <w:rPr>
          <w:rFonts w:ascii="Cambria" w:hAnsi="Cambria" w:cs="Cambria"/>
          <w:sz w:val="20"/>
          <w:szCs w:val="20"/>
          <w:shd w:val="clear" w:color="auto" w:fill="FFFFFF"/>
          <w:lang w:val="ru-RU"/>
        </w:rPr>
        <w:t>з питань запобігання та виявлення корупції</w:t>
      </w:r>
      <w:r w:rsidRPr="00DE6D0D">
        <w:rPr>
          <w:rFonts w:ascii="Cambria" w:hAnsi="Cambria" w:cs="Cambria"/>
          <w:sz w:val="20"/>
          <w:szCs w:val="20"/>
          <w:shd w:val="clear" w:color="auto" w:fill="FFFFFF"/>
          <w:lang w:val="uk-UA"/>
        </w:rPr>
        <w:t xml:space="preserve"> </w:t>
      </w:r>
      <w:r w:rsidRPr="00DE6D0D">
        <w:rPr>
          <w:rFonts w:ascii="Cambria" w:hAnsi="Cambria" w:cs="Cambria"/>
          <w:sz w:val="20"/>
          <w:szCs w:val="20"/>
          <w:shd w:val="clear" w:color="auto" w:fill="FFFFFF"/>
          <w:lang w:val="ru-RU"/>
        </w:rPr>
        <w:t>(Воронков В. В., 1 корп., 29 каб., тел. +38 (061) 289-14-18).</w:t>
      </w:r>
    </w:p>
    <w:p w14:paraId="7A5E3366" w14:textId="77777777" w:rsidR="00774419" w:rsidRPr="00287991" w:rsidRDefault="00774419" w:rsidP="00774419">
      <w:pPr>
        <w:jc w:val="both"/>
        <w:rPr>
          <w:rFonts w:ascii="Cambria" w:hAnsi="Cambria" w:cs="Cambria"/>
          <w:b/>
          <w:bCs/>
          <w:i/>
          <w:iCs/>
          <w:sz w:val="14"/>
          <w:szCs w:val="14"/>
          <w:lang w:val="uk-UA"/>
        </w:rPr>
      </w:pPr>
    </w:p>
    <w:p w14:paraId="0AE6BD61" w14:textId="77777777" w:rsidR="00774419" w:rsidRDefault="00774419" w:rsidP="00774419">
      <w:pPr>
        <w:jc w:val="both"/>
        <w:rPr>
          <w:rFonts w:ascii="Cambria" w:hAnsi="Cambria" w:cs="Cambria"/>
          <w:sz w:val="20"/>
          <w:szCs w:val="20"/>
          <w:lang w:val="uk-UA"/>
        </w:rPr>
      </w:pPr>
      <w:r w:rsidRPr="006F1B80">
        <w:rPr>
          <w:rFonts w:ascii="Cambria" w:hAnsi="Cambria" w:cs="Cambria"/>
          <w:b/>
          <w:bCs/>
          <w:i/>
          <w:iCs/>
          <w:sz w:val="20"/>
          <w:szCs w:val="20"/>
          <w:lang w:val="uk-UA"/>
        </w:rPr>
        <w:t>ПСИХОЛОГІЧНА ДОПОМОГА</w:t>
      </w:r>
      <w:r>
        <w:rPr>
          <w:rFonts w:ascii="Cambria" w:hAnsi="Cambria" w:cs="Cambria"/>
          <w:b/>
          <w:bCs/>
          <w:i/>
          <w:iCs/>
          <w:sz w:val="20"/>
          <w:szCs w:val="20"/>
          <w:lang w:val="uk-UA"/>
        </w:rPr>
        <w:t xml:space="preserve">. </w:t>
      </w:r>
      <w:r w:rsidRPr="008C552B">
        <w:rPr>
          <w:rFonts w:ascii="Cambria" w:hAnsi="Cambria" w:cs="Cambria"/>
          <w:sz w:val="20"/>
          <w:szCs w:val="20"/>
          <w:lang w:val="uk-UA"/>
        </w:rPr>
        <w:t>Телефон до</w:t>
      </w:r>
      <w:r>
        <w:rPr>
          <w:rFonts w:ascii="Cambria" w:hAnsi="Cambria" w:cs="Cambria"/>
          <w:sz w:val="20"/>
          <w:szCs w:val="20"/>
          <w:lang w:val="uk-UA"/>
        </w:rPr>
        <w:t>віри практичного психолога (061)228-15-84 (щоденно з 9 до 21</w:t>
      </w:r>
      <w:r w:rsidRPr="008C552B">
        <w:rPr>
          <w:rFonts w:ascii="Cambria" w:hAnsi="Cambria" w:cs="Cambria"/>
          <w:sz w:val="20"/>
          <w:szCs w:val="20"/>
          <w:lang w:val="uk-UA"/>
        </w:rPr>
        <w:t>)</w:t>
      </w:r>
      <w:r>
        <w:rPr>
          <w:rFonts w:ascii="Cambria" w:hAnsi="Cambria" w:cs="Cambria"/>
          <w:sz w:val="20"/>
          <w:szCs w:val="20"/>
          <w:lang w:val="uk-UA"/>
        </w:rPr>
        <w:t>.</w:t>
      </w:r>
    </w:p>
    <w:p w14:paraId="50FBE650" w14:textId="77777777" w:rsidR="00774419" w:rsidRPr="00287991" w:rsidRDefault="00774419" w:rsidP="00774419">
      <w:pPr>
        <w:jc w:val="both"/>
        <w:rPr>
          <w:rFonts w:ascii="Cambria" w:hAnsi="Cambria" w:cs="Cambria"/>
          <w:sz w:val="14"/>
          <w:szCs w:val="14"/>
          <w:lang w:val="uk-UA"/>
        </w:rPr>
      </w:pPr>
    </w:p>
    <w:p w14:paraId="6ABF6E1E" w14:textId="77777777" w:rsidR="00774419" w:rsidRPr="008C552B" w:rsidRDefault="00774419" w:rsidP="00774419">
      <w:pPr>
        <w:jc w:val="both"/>
        <w:rPr>
          <w:rFonts w:ascii="Cambria" w:hAnsi="Cambria" w:cs="Cambria"/>
          <w:sz w:val="20"/>
          <w:szCs w:val="20"/>
          <w:lang w:val="uk-UA"/>
        </w:rPr>
      </w:pPr>
      <w:r w:rsidRPr="006F1B80">
        <w:rPr>
          <w:rFonts w:ascii="Cambria" w:hAnsi="Cambria" w:cs="Cambria"/>
          <w:b/>
          <w:bCs/>
          <w:i/>
          <w:iCs/>
          <w:sz w:val="20"/>
          <w:szCs w:val="20"/>
          <w:lang w:val="uk-UA"/>
        </w:rPr>
        <w:t>РІВНІ МОЖЛИВОСТІ ТА ІНКЛЮЗИВНЕ ОСВІТНЄ СЕРЕДОВИЩЕ</w:t>
      </w:r>
      <w:r>
        <w:rPr>
          <w:rFonts w:ascii="Cambria" w:hAnsi="Cambria" w:cs="Cambria"/>
          <w:b/>
          <w:bCs/>
          <w:i/>
          <w:iCs/>
          <w:sz w:val="20"/>
          <w:szCs w:val="20"/>
          <w:lang w:val="uk-UA"/>
        </w:rPr>
        <w:t xml:space="preserve">. </w:t>
      </w:r>
      <w:r w:rsidRPr="008C552B">
        <w:rPr>
          <w:rFonts w:ascii="Cambria" w:hAnsi="Cambria" w:cs="Cambria"/>
          <w:sz w:val="20"/>
          <w:szCs w:val="20"/>
          <w:lang w:val="uk-UA"/>
        </w:rPr>
        <w:t>Центральні входи усіх навчальних корпусів ЗНУ обладнані пандусами для забезпечення доступу осіб з інвалідністю та інших маломобільних груп населення. Допомога для здійснення входу у разі потреби надається черговими охоронцями навчальних корпусів.</w:t>
      </w:r>
      <w:r>
        <w:rPr>
          <w:rFonts w:ascii="Cambria" w:hAnsi="Cambria" w:cs="Cambria"/>
          <w:sz w:val="20"/>
          <w:szCs w:val="20"/>
          <w:lang w:val="uk-UA"/>
        </w:rPr>
        <w:t xml:space="preserve"> </w:t>
      </w:r>
      <w:r w:rsidRPr="008C552B">
        <w:rPr>
          <w:rFonts w:ascii="Cambria" w:hAnsi="Cambria" w:cs="Cambria"/>
          <w:sz w:val="20"/>
          <w:szCs w:val="20"/>
          <w:lang w:val="uk-UA"/>
        </w:rPr>
        <w:t>Якщо вам потрібна спеціалізована допомога, будь-ласка, зателефонуйте (061) 228-75-11 (начальник охорони).  Порядок супроводу (надання допомоги) осіб з інвалідністю та інших маломобільних груп населенн</w:t>
      </w:r>
      <w:r>
        <w:rPr>
          <w:rFonts w:ascii="Cambria" w:hAnsi="Cambria" w:cs="Cambria"/>
          <w:sz w:val="20"/>
          <w:szCs w:val="20"/>
          <w:lang w:val="uk-UA"/>
        </w:rPr>
        <w:t>я у ЗНУ</w:t>
      </w:r>
      <w:r w:rsidRPr="008C552B">
        <w:rPr>
          <w:rFonts w:ascii="Cambria" w:hAnsi="Cambria" w:cs="Cambria"/>
          <w:sz w:val="20"/>
          <w:szCs w:val="20"/>
          <w:lang w:val="uk-UA"/>
        </w:rPr>
        <w:t xml:space="preserve">: </w:t>
      </w:r>
      <w:hyperlink r:id="rId20" w:history="1">
        <w:r w:rsidRPr="007171E2">
          <w:rPr>
            <w:rStyle w:val="Hyperlink"/>
            <w:rFonts w:ascii="Cambria" w:hAnsi="Cambria" w:cs="Cambria"/>
            <w:sz w:val="20"/>
            <w:szCs w:val="20"/>
            <w:lang w:val="uk-UA"/>
          </w:rPr>
          <w:t>https://tinyurl.com/ydhcsagx</w:t>
        </w:r>
      </w:hyperlink>
      <w:r>
        <w:rPr>
          <w:rFonts w:ascii="Cambria" w:hAnsi="Cambria" w:cs="Cambria"/>
          <w:sz w:val="20"/>
          <w:szCs w:val="20"/>
          <w:lang w:val="uk-UA"/>
        </w:rPr>
        <w:t xml:space="preserve">. </w:t>
      </w:r>
    </w:p>
    <w:p w14:paraId="4CF053AF" w14:textId="77777777" w:rsidR="00774419" w:rsidRPr="00287991" w:rsidRDefault="00774419" w:rsidP="00774419">
      <w:pPr>
        <w:jc w:val="both"/>
        <w:rPr>
          <w:rFonts w:ascii="Cambria" w:hAnsi="Cambria" w:cs="Cambria"/>
          <w:b/>
          <w:bCs/>
          <w:i/>
          <w:iCs/>
          <w:sz w:val="14"/>
          <w:szCs w:val="14"/>
          <w:lang w:val="uk-UA"/>
        </w:rPr>
      </w:pPr>
    </w:p>
    <w:p w14:paraId="3AC731CC" w14:textId="77777777" w:rsidR="00774419" w:rsidRPr="008C552B" w:rsidRDefault="00774419" w:rsidP="00774419">
      <w:pPr>
        <w:jc w:val="both"/>
        <w:rPr>
          <w:rFonts w:ascii="Cambria" w:hAnsi="Cambria" w:cs="Cambria"/>
          <w:sz w:val="20"/>
          <w:szCs w:val="20"/>
          <w:lang w:val="uk-UA"/>
        </w:rPr>
      </w:pPr>
      <w:r w:rsidRPr="006F1B80">
        <w:rPr>
          <w:rFonts w:ascii="Cambria" w:hAnsi="Cambria" w:cs="Cambria"/>
          <w:b/>
          <w:bCs/>
          <w:i/>
          <w:iCs/>
          <w:sz w:val="20"/>
          <w:szCs w:val="20"/>
          <w:lang w:val="uk-UA"/>
        </w:rPr>
        <w:t>РЕСУРСИ ДЛЯ НАВЧАННЯ</w:t>
      </w:r>
      <w:r>
        <w:rPr>
          <w:rFonts w:ascii="Cambria" w:hAnsi="Cambria" w:cs="Cambria"/>
          <w:b/>
          <w:bCs/>
          <w:i/>
          <w:iCs/>
          <w:sz w:val="20"/>
          <w:szCs w:val="20"/>
          <w:lang w:val="uk-UA"/>
        </w:rPr>
        <w:t xml:space="preserve">. </w:t>
      </w:r>
      <w:r w:rsidRPr="006F1B80">
        <w:rPr>
          <w:rFonts w:ascii="Cambria" w:hAnsi="Cambria" w:cs="Cambria"/>
          <w:b/>
          <w:bCs/>
          <w:i/>
          <w:iCs/>
          <w:sz w:val="20"/>
          <w:szCs w:val="20"/>
          <w:lang w:val="uk-UA"/>
        </w:rPr>
        <w:t>Наукова бібліотека</w:t>
      </w:r>
      <w:r>
        <w:rPr>
          <w:rFonts w:ascii="Cambria" w:hAnsi="Cambria" w:cs="Cambria"/>
          <w:sz w:val="20"/>
          <w:szCs w:val="20"/>
          <w:lang w:val="uk-UA"/>
        </w:rPr>
        <w:t xml:space="preserve">: </w:t>
      </w:r>
      <w:hyperlink r:id="rId21" w:history="1">
        <w:r w:rsidRPr="007171E2">
          <w:rPr>
            <w:rStyle w:val="Hyperlink"/>
            <w:rFonts w:ascii="Cambria" w:hAnsi="Cambria" w:cs="Cambria"/>
            <w:sz w:val="20"/>
            <w:szCs w:val="20"/>
            <w:lang w:val="uk-UA"/>
          </w:rPr>
          <w:t>http://library.znu.edu.ua</w:t>
        </w:r>
      </w:hyperlink>
      <w:r>
        <w:rPr>
          <w:rFonts w:ascii="Cambria" w:hAnsi="Cambria" w:cs="Cambria"/>
          <w:sz w:val="20"/>
          <w:szCs w:val="20"/>
          <w:lang w:val="uk-UA"/>
        </w:rPr>
        <w:t xml:space="preserve">. </w:t>
      </w:r>
      <w:r w:rsidRPr="008C552B">
        <w:rPr>
          <w:rFonts w:ascii="Cambria" w:hAnsi="Cambria" w:cs="Cambria"/>
          <w:sz w:val="20"/>
          <w:szCs w:val="20"/>
          <w:lang w:val="uk-UA"/>
        </w:rPr>
        <w:t>Графік роботи абонементів:</w:t>
      </w:r>
      <w:r>
        <w:rPr>
          <w:rFonts w:ascii="Cambria" w:hAnsi="Cambria" w:cs="Cambria"/>
          <w:sz w:val="20"/>
          <w:szCs w:val="20"/>
          <w:lang w:val="uk-UA"/>
        </w:rPr>
        <w:t xml:space="preserve"> </w:t>
      </w:r>
      <w:r w:rsidRPr="008C552B">
        <w:rPr>
          <w:rFonts w:ascii="Cambria" w:hAnsi="Cambria" w:cs="Cambria"/>
          <w:sz w:val="20"/>
          <w:szCs w:val="20"/>
          <w:lang w:val="uk-UA"/>
        </w:rPr>
        <w:t>понеділок – п`ятниця з 08.00 до 17.00</w:t>
      </w:r>
      <w:r>
        <w:rPr>
          <w:rFonts w:ascii="Cambria" w:hAnsi="Cambria" w:cs="Cambria"/>
          <w:sz w:val="20"/>
          <w:szCs w:val="20"/>
          <w:lang w:val="uk-UA"/>
        </w:rPr>
        <w:t xml:space="preserve">; </w:t>
      </w:r>
      <w:r w:rsidRPr="008C552B">
        <w:rPr>
          <w:rFonts w:ascii="Cambria" w:hAnsi="Cambria" w:cs="Cambria"/>
          <w:sz w:val="20"/>
          <w:szCs w:val="20"/>
          <w:lang w:val="uk-UA"/>
        </w:rPr>
        <w:t>субота з 09.00 до 15.00</w:t>
      </w:r>
      <w:r>
        <w:rPr>
          <w:rFonts w:ascii="Cambria" w:hAnsi="Cambria" w:cs="Cambria"/>
          <w:sz w:val="20"/>
          <w:szCs w:val="20"/>
          <w:lang w:val="uk-UA"/>
        </w:rPr>
        <w:t>.</w:t>
      </w:r>
    </w:p>
    <w:p w14:paraId="06CE350E" w14:textId="77777777" w:rsidR="00774419" w:rsidRPr="00287991" w:rsidRDefault="00774419" w:rsidP="00774419">
      <w:pPr>
        <w:jc w:val="both"/>
        <w:rPr>
          <w:rFonts w:ascii="Cambria" w:hAnsi="Cambria" w:cs="Cambria"/>
          <w:sz w:val="14"/>
          <w:szCs w:val="14"/>
          <w:lang w:val="uk-UA"/>
        </w:rPr>
      </w:pPr>
      <w:r w:rsidRPr="00287991">
        <w:rPr>
          <w:rFonts w:ascii="Cambria" w:hAnsi="Cambria" w:cs="Cambria"/>
          <w:sz w:val="14"/>
          <w:szCs w:val="14"/>
          <w:lang w:val="uk-UA"/>
        </w:rPr>
        <w:t xml:space="preserve"> </w:t>
      </w:r>
    </w:p>
    <w:p w14:paraId="2FD61AAD" w14:textId="77777777" w:rsidR="00774419" w:rsidRPr="006F1B80" w:rsidRDefault="00774419" w:rsidP="00774419">
      <w:pPr>
        <w:jc w:val="both"/>
        <w:rPr>
          <w:rFonts w:ascii="Cambria" w:hAnsi="Cambria" w:cs="Cambria"/>
          <w:b/>
          <w:bCs/>
          <w:i/>
          <w:iCs/>
          <w:sz w:val="20"/>
          <w:szCs w:val="20"/>
          <w:lang w:val="uk-UA"/>
        </w:rPr>
      </w:pPr>
      <w:r w:rsidRPr="006F1B80">
        <w:rPr>
          <w:rFonts w:ascii="Cambria" w:hAnsi="Cambria" w:cs="Cambria"/>
          <w:b/>
          <w:bCs/>
          <w:i/>
          <w:iCs/>
          <w:sz w:val="20"/>
          <w:szCs w:val="20"/>
          <w:lang w:val="uk-UA"/>
        </w:rPr>
        <w:t>ЕЛЕКТРОННЕ ЗАБЕЗПЕЧЕННЯ НАВЧАННЯ (MOODLE): HTTPS://MOODLE.ZNU.EDU.UA</w:t>
      </w:r>
    </w:p>
    <w:p w14:paraId="43CA285A" w14:textId="77777777" w:rsidR="00774419" w:rsidRPr="008C552B" w:rsidRDefault="00774419" w:rsidP="00774419">
      <w:pPr>
        <w:jc w:val="both"/>
        <w:rPr>
          <w:rFonts w:ascii="Cambria" w:hAnsi="Cambria" w:cs="Cambria"/>
          <w:sz w:val="20"/>
          <w:szCs w:val="20"/>
          <w:lang w:val="uk-UA"/>
        </w:rPr>
      </w:pPr>
      <w:r w:rsidRPr="008C552B">
        <w:rPr>
          <w:rFonts w:ascii="Cambria" w:hAnsi="Cambria" w:cs="Cambria"/>
          <w:sz w:val="20"/>
          <w:szCs w:val="20"/>
          <w:lang w:val="uk-UA"/>
        </w:rPr>
        <w:t>Якщо забули пароль/логін, направте листа з темою «Забув пароль/логін» за адресами:</w:t>
      </w:r>
    </w:p>
    <w:p w14:paraId="3D7AE5CE" w14:textId="77777777" w:rsidR="00774419" w:rsidRPr="008C552B" w:rsidRDefault="00774419" w:rsidP="00774419">
      <w:pPr>
        <w:jc w:val="both"/>
        <w:rPr>
          <w:rFonts w:ascii="Cambria" w:hAnsi="Cambria" w:cs="Cambria"/>
          <w:sz w:val="20"/>
          <w:szCs w:val="20"/>
          <w:lang w:val="uk-UA"/>
        </w:rPr>
      </w:pPr>
      <w:r>
        <w:rPr>
          <w:rFonts w:ascii="Cambria" w:hAnsi="Cambria" w:cs="Cambria"/>
          <w:sz w:val="20"/>
          <w:szCs w:val="20"/>
          <w:lang w:val="uk-UA"/>
        </w:rPr>
        <w:t xml:space="preserve">·   для аспірантів </w:t>
      </w:r>
      <w:r w:rsidRPr="008C552B">
        <w:rPr>
          <w:rFonts w:ascii="Cambria" w:hAnsi="Cambria" w:cs="Cambria"/>
          <w:sz w:val="20"/>
          <w:szCs w:val="20"/>
          <w:lang w:val="uk-UA"/>
        </w:rPr>
        <w:t xml:space="preserve"> ЗНУ - moodle.znu@gmail.com, Савченко Тетяна Володимирівна</w:t>
      </w:r>
    </w:p>
    <w:p w14:paraId="2ECED2E6" w14:textId="77777777" w:rsidR="00774419" w:rsidRPr="008C552B" w:rsidRDefault="00774419" w:rsidP="00774419">
      <w:pPr>
        <w:jc w:val="both"/>
        <w:rPr>
          <w:rFonts w:ascii="Cambria" w:hAnsi="Cambria" w:cs="Cambria"/>
          <w:sz w:val="20"/>
          <w:szCs w:val="20"/>
          <w:lang w:val="uk-UA"/>
        </w:rPr>
      </w:pPr>
      <w:r>
        <w:rPr>
          <w:rFonts w:ascii="Cambria" w:hAnsi="Cambria" w:cs="Cambria"/>
          <w:sz w:val="20"/>
          <w:szCs w:val="20"/>
          <w:lang w:val="uk-UA"/>
        </w:rPr>
        <w:t>·   для аспірантів</w:t>
      </w:r>
      <w:r w:rsidRPr="008C552B">
        <w:rPr>
          <w:rFonts w:ascii="Cambria" w:hAnsi="Cambria" w:cs="Cambria"/>
          <w:sz w:val="20"/>
          <w:szCs w:val="20"/>
          <w:lang w:val="uk-UA"/>
        </w:rPr>
        <w:t xml:space="preserve"> Інженерного інституту ЗНУ - alexvask54@gmail.com, Василенко Олексій Володимирович</w:t>
      </w:r>
    </w:p>
    <w:p w14:paraId="4F7D8AD5" w14:textId="77777777" w:rsidR="00774419" w:rsidRPr="008C552B" w:rsidRDefault="00774419" w:rsidP="00774419">
      <w:pPr>
        <w:jc w:val="both"/>
        <w:rPr>
          <w:rFonts w:ascii="Cambria" w:hAnsi="Cambria" w:cs="Cambria"/>
          <w:sz w:val="20"/>
          <w:szCs w:val="20"/>
          <w:lang w:val="uk-UA"/>
        </w:rPr>
      </w:pPr>
      <w:r w:rsidRPr="008C552B">
        <w:rPr>
          <w:rFonts w:ascii="Cambria" w:hAnsi="Cambria" w:cs="Cambria"/>
          <w:sz w:val="20"/>
          <w:szCs w:val="20"/>
          <w:lang w:val="uk-UA"/>
        </w:rPr>
        <w:t>У листі вкажіть:</w:t>
      </w:r>
      <w:r>
        <w:rPr>
          <w:rFonts w:ascii="Cambria" w:hAnsi="Cambria" w:cs="Cambria"/>
          <w:sz w:val="20"/>
          <w:szCs w:val="20"/>
          <w:lang w:val="uk-UA"/>
        </w:rPr>
        <w:t xml:space="preserve"> </w:t>
      </w:r>
      <w:r w:rsidRPr="008C552B">
        <w:rPr>
          <w:rFonts w:ascii="Cambria" w:hAnsi="Cambria" w:cs="Cambria"/>
          <w:sz w:val="20"/>
          <w:szCs w:val="20"/>
          <w:lang w:val="uk-UA"/>
        </w:rPr>
        <w:t>прізвище, ім'я, по-батькові українською мовою;</w:t>
      </w:r>
      <w:r>
        <w:rPr>
          <w:rFonts w:ascii="Cambria" w:hAnsi="Cambria" w:cs="Cambria"/>
          <w:sz w:val="20"/>
          <w:szCs w:val="20"/>
          <w:lang w:val="uk-UA"/>
        </w:rPr>
        <w:t xml:space="preserve"> </w:t>
      </w:r>
      <w:r w:rsidRPr="008C552B">
        <w:rPr>
          <w:rFonts w:ascii="Cambria" w:hAnsi="Cambria" w:cs="Cambria"/>
          <w:sz w:val="20"/>
          <w:szCs w:val="20"/>
          <w:lang w:val="uk-UA"/>
        </w:rPr>
        <w:t>шифр групи;</w:t>
      </w:r>
      <w:r>
        <w:rPr>
          <w:rFonts w:ascii="Cambria" w:hAnsi="Cambria" w:cs="Cambria"/>
          <w:sz w:val="20"/>
          <w:szCs w:val="20"/>
          <w:lang w:val="uk-UA"/>
        </w:rPr>
        <w:t xml:space="preserve"> </w:t>
      </w:r>
      <w:r w:rsidRPr="008C552B">
        <w:rPr>
          <w:rFonts w:ascii="Cambria" w:hAnsi="Cambria" w:cs="Cambria"/>
          <w:sz w:val="20"/>
          <w:szCs w:val="20"/>
          <w:lang w:val="uk-UA"/>
        </w:rPr>
        <w:t>електронну адресу.</w:t>
      </w:r>
    </w:p>
    <w:p w14:paraId="1E43FFF2" w14:textId="77777777" w:rsidR="00774419" w:rsidRPr="008C552B" w:rsidRDefault="00774419" w:rsidP="00774419">
      <w:pPr>
        <w:jc w:val="both"/>
        <w:rPr>
          <w:rFonts w:ascii="Cambria" w:hAnsi="Cambria" w:cs="Cambria"/>
          <w:sz w:val="20"/>
          <w:szCs w:val="20"/>
          <w:lang w:val="uk-UA"/>
        </w:rPr>
      </w:pPr>
      <w:r w:rsidRPr="008C552B">
        <w:rPr>
          <w:rFonts w:ascii="Cambria" w:hAnsi="Cambria" w:cs="Cambria"/>
          <w:sz w:val="20"/>
          <w:szCs w:val="20"/>
          <w:lang w:val="uk-UA"/>
        </w:rPr>
        <w:t>Якщо ви вказували електронну адресу в профілі системи Moodle ЗНУ, то використовуйте посилання для відновлення паролю https://moodle.znu.edu.ua/mod/page/view.php?id=133015</w:t>
      </w:r>
      <w:r>
        <w:rPr>
          <w:rFonts w:ascii="Cambria" w:hAnsi="Cambria" w:cs="Cambria"/>
          <w:sz w:val="20"/>
          <w:szCs w:val="20"/>
          <w:lang w:val="uk-UA"/>
        </w:rPr>
        <w:t>.</w:t>
      </w:r>
    </w:p>
    <w:p w14:paraId="31BEB657" w14:textId="77777777" w:rsidR="00774419" w:rsidRPr="00287991" w:rsidRDefault="00774419" w:rsidP="00774419">
      <w:pPr>
        <w:jc w:val="both"/>
        <w:rPr>
          <w:rFonts w:ascii="Cambria" w:hAnsi="Cambria" w:cs="Cambria"/>
          <w:sz w:val="14"/>
          <w:szCs w:val="14"/>
          <w:lang w:val="uk-UA"/>
        </w:rPr>
      </w:pPr>
    </w:p>
    <w:p w14:paraId="7C65EFC2" w14:textId="77777777" w:rsidR="00774419" w:rsidRPr="008C552B" w:rsidRDefault="00774419" w:rsidP="00774419">
      <w:pPr>
        <w:jc w:val="both"/>
        <w:rPr>
          <w:rFonts w:ascii="Cambria" w:hAnsi="Cambria" w:cs="Cambria"/>
          <w:sz w:val="20"/>
          <w:szCs w:val="20"/>
          <w:lang w:val="uk-UA"/>
        </w:rPr>
      </w:pPr>
      <w:r w:rsidRPr="006F1B80">
        <w:rPr>
          <w:rFonts w:ascii="Cambria" w:hAnsi="Cambria" w:cs="Cambria"/>
          <w:b/>
          <w:bCs/>
          <w:i/>
          <w:iCs/>
          <w:sz w:val="20"/>
          <w:szCs w:val="20"/>
          <w:lang w:val="uk-UA"/>
        </w:rPr>
        <w:t>Центр інтенсивного вивчення іноземних мов</w:t>
      </w:r>
      <w:r w:rsidRPr="008C552B">
        <w:rPr>
          <w:rFonts w:ascii="Cambria" w:hAnsi="Cambria" w:cs="Cambria"/>
          <w:sz w:val="20"/>
          <w:szCs w:val="20"/>
          <w:lang w:val="uk-UA"/>
        </w:rPr>
        <w:t>: http://sites.znu.edu.ua/child-advance/</w:t>
      </w:r>
    </w:p>
    <w:p w14:paraId="6DABE29B" w14:textId="77777777" w:rsidR="00774419" w:rsidRPr="008C552B" w:rsidRDefault="00774419" w:rsidP="00774419">
      <w:pPr>
        <w:jc w:val="both"/>
        <w:rPr>
          <w:rFonts w:ascii="Cambria" w:hAnsi="Cambria" w:cs="Cambria"/>
          <w:sz w:val="20"/>
          <w:szCs w:val="20"/>
          <w:lang w:val="uk-UA"/>
        </w:rPr>
      </w:pPr>
      <w:r w:rsidRPr="006F1B80">
        <w:rPr>
          <w:rFonts w:ascii="Cambria" w:hAnsi="Cambria" w:cs="Cambria"/>
          <w:b/>
          <w:bCs/>
          <w:i/>
          <w:iCs/>
          <w:sz w:val="20"/>
          <w:szCs w:val="20"/>
          <w:lang w:val="uk-UA"/>
        </w:rPr>
        <w:t>Центр німецької мови, партнер Гете-інституту</w:t>
      </w:r>
      <w:r w:rsidRPr="008C552B">
        <w:rPr>
          <w:rFonts w:ascii="Cambria" w:hAnsi="Cambria" w:cs="Cambria"/>
          <w:sz w:val="20"/>
          <w:szCs w:val="20"/>
          <w:lang w:val="uk-UA"/>
        </w:rPr>
        <w:t>: https://www.znu.edu.ua/ukr/edu/ocznu/nim</w:t>
      </w:r>
    </w:p>
    <w:p w14:paraId="76213B55" w14:textId="77777777" w:rsidR="00774419" w:rsidRPr="00856B79" w:rsidRDefault="00774419" w:rsidP="00774419">
      <w:pPr>
        <w:jc w:val="both"/>
        <w:rPr>
          <w:rFonts w:ascii="Cambria" w:hAnsi="Cambria" w:cs="Cambria"/>
          <w:i/>
          <w:iCs/>
          <w:lang w:val="ru-RU"/>
        </w:rPr>
      </w:pPr>
      <w:r w:rsidRPr="006F1B80">
        <w:rPr>
          <w:rFonts w:ascii="Cambria" w:hAnsi="Cambria" w:cs="Cambria"/>
          <w:b/>
          <w:bCs/>
          <w:i/>
          <w:iCs/>
          <w:sz w:val="20"/>
          <w:szCs w:val="20"/>
          <w:lang w:val="uk-UA"/>
        </w:rPr>
        <w:t>Школа Конфуція (вивчення китайської мови)</w:t>
      </w:r>
      <w:r w:rsidRPr="008C552B">
        <w:rPr>
          <w:rFonts w:ascii="Cambria" w:hAnsi="Cambria" w:cs="Cambria"/>
          <w:sz w:val="20"/>
          <w:szCs w:val="20"/>
          <w:lang w:val="uk-UA"/>
        </w:rPr>
        <w:t>: ht</w:t>
      </w:r>
      <w:r>
        <w:rPr>
          <w:rFonts w:ascii="Cambria" w:hAnsi="Cambria" w:cs="Cambria"/>
          <w:sz w:val="20"/>
          <w:szCs w:val="20"/>
          <w:lang w:val="uk-UA"/>
        </w:rPr>
        <w:t>tp://sites.znu.edu.ua/confucius.</w:t>
      </w:r>
    </w:p>
    <w:sectPr w:rsidR="00774419" w:rsidRPr="00856B79" w:rsidSect="00287991">
      <w:headerReference w:type="default" r:id="rId22"/>
      <w:pgSz w:w="11907" w:h="16839" w:code="9"/>
      <w:pgMar w:top="1134" w:right="567" w:bottom="1134" w:left="1134" w:header="708" w:footer="70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229C8" w14:textId="77777777" w:rsidR="00F638AA" w:rsidRDefault="00F638AA" w:rsidP="00CF2559">
      <w:r>
        <w:separator/>
      </w:r>
    </w:p>
  </w:endnote>
  <w:endnote w:type="continuationSeparator" w:id="0">
    <w:p w14:paraId="77F41FDF" w14:textId="77777777" w:rsidR="00F638AA" w:rsidRDefault="00F638AA" w:rsidP="00CF2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Cambria"/>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C9E8D" w14:textId="77777777" w:rsidR="00F638AA" w:rsidRDefault="00F638AA" w:rsidP="00CF2559">
      <w:r>
        <w:separator/>
      </w:r>
    </w:p>
  </w:footnote>
  <w:footnote w:type="continuationSeparator" w:id="0">
    <w:p w14:paraId="3E6CAD72" w14:textId="77777777" w:rsidR="00F638AA" w:rsidRDefault="00F638AA" w:rsidP="00CF2559">
      <w:r>
        <w:continuationSeparator/>
      </w:r>
    </w:p>
  </w:footnote>
  <w:footnote w:id="1">
    <w:p w14:paraId="73EE22CA" w14:textId="77777777" w:rsidR="00535976" w:rsidRPr="009D0B54" w:rsidRDefault="00535976" w:rsidP="00774419">
      <w:pPr>
        <w:pStyle w:val="FootnoteText"/>
        <w:rPr>
          <w:lang w:val="ru-RU"/>
        </w:rPr>
      </w:pPr>
      <w:r w:rsidRPr="001A78E1">
        <w:rPr>
          <w:rStyle w:val="FootnoteReference"/>
          <w:b/>
          <w:bCs/>
        </w:rPr>
        <w:footnoteRef/>
      </w:r>
      <w:r w:rsidRPr="00E42FA1">
        <w:rPr>
          <w:b/>
          <w:bCs/>
          <w:lang w:val="ru-RU"/>
        </w:rPr>
        <w:t xml:space="preserve"> </w:t>
      </w:r>
      <w:r w:rsidRPr="001A78E1">
        <w:rPr>
          <w:b/>
          <w:bCs/>
          <w:lang w:val="uk-UA"/>
        </w:rPr>
        <w:t xml:space="preserve">Тут </w:t>
      </w:r>
      <w:r>
        <w:rPr>
          <w:b/>
          <w:bCs/>
          <w:lang w:val="uk-UA"/>
        </w:rPr>
        <w:t>зазначається</w:t>
      </w:r>
      <w:r w:rsidRPr="001A78E1">
        <w:rPr>
          <w:b/>
          <w:bCs/>
          <w:lang w:val="uk-UA"/>
        </w:rPr>
        <w:t xml:space="preserve"> все, що важливо для курсу: наприклад, умови допуску до лабораторій, реактивів і т.д. Викладач сам вирішує, що </w:t>
      </w:r>
      <w:r>
        <w:rPr>
          <w:b/>
          <w:bCs/>
          <w:lang w:val="uk-UA"/>
        </w:rPr>
        <w:t>треба</w:t>
      </w:r>
      <w:r w:rsidRPr="001A78E1">
        <w:rPr>
          <w:b/>
          <w:bCs/>
          <w:lang w:val="uk-UA"/>
        </w:rPr>
        <w:t xml:space="preserve"> знати студенту для успішного проходження курсу!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2D5FE" w14:textId="77777777" w:rsidR="00535976" w:rsidRPr="006F1B80" w:rsidRDefault="00535976" w:rsidP="00CF2559">
    <w:pPr>
      <w:pStyle w:val="Header"/>
      <w:jc w:val="center"/>
      <w:rPr>
        <w:rFonts w:ascii="Cambria" w:hAnsi="Cambria" w:cs="Cambria"/>
        <w:b/>
        <w:bCs/>
        <w:sz w:val="22"/>
        <w:szCs w:val="22"/>
        <w:lang w:val="uk-UA"/>
      </w:rPr>
    </w:pPr>
    <w:r w:rsidRPr="006F1B80">
      <w:rPr>
        <w:rFonts w:ascii="Cambria" w:hAnsi="Cambria" w:cs="Cambria"/>
        <w:b/>
        <w:bCs/>
        <w:sz w:val="22"/>
        <w:szCs w:val="22"/>
        <w:lang w:val="uk-UA"/>
      </w:rPr>
      <w:t>ЗАПОРІЗЬКИЙ НАЦІОНАЛЬНИЙ УНІВЕРСИТЕТ</w:t>
    </w:r>
  </w:p>
  <w:p w14:paraId="1AF4936A" w14:textId="72DC4F74" w:rsidR="00535976" w:rsidRDefault="00535976" w:rsidP="003D656F">
    <w:pPr>
      <w:pStyle w:val="Header"/>
      <w:jc w:val="center"/>
      <w:rPr>
        <w:rFonts w:ascii="Cambria" w:hAnsi="Cambria" w:cs="Cambria"/>
        <w:b/>
        <w:bCs/>
        <w:sz w:val="22"/>
        <w:szCs w:val="22"/>
        <w:lang w:val="uk-UA"/>
      </w:rPr>
    </w:pPr>
    <w:r>
      <w:rPr>
        <w:noProof/>
        <w:lang w:val="ru-RU" w:eastAsia="ru-RU"/>
      </w:rPr>
      <w:drawing>
        <wp:anchor distT="0" distB="0" distL="114300" distR="114300" simplePos="0" relativeHeight="251657728" behindDoc="1" locked="0" layoutInCell="1" allowOverlap="1" wp14:anchorId="4397BF95" wp14:editId="544B0CD5">
          <wp:simplePos x="0" y="0"/>
          <wp:positionH relativeFrom="column">
            <wp:posOffset>5389245</wp:posOffset>
          </wp:positionH>
          <wp:positionV relativeFrom="paragraph">
            <wp:posOffset>-325120</wp:posOffset>
          </wp:positionV>
          <wp:extent cx="530225" cy="553720"/>
          <wp:effectExtent l="0" t="0" r="3175"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225" cy="553720"/>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hAnsi="Cambria" w:cs="Cambria"/>
        <w:b/>
        <w:bCs/>
        <w:sz w:val="22"/>
        <w:szCs w:val="22"/>
        <w:lang w:val="uk-UA"/>
      </w:rPr>
      <w:t xml:space="preserve">АСПІРАНТУРА </w:t>
    </w:r>
  </w:p>
  <w:p w14:paraId="0083DA49" w14:textId="33C811F7" w:rsidR="00535976" w:rsidRPr="006F1B80" w:rsidRDefault="00535976" w:rsidP="003D656F">
    <w:pPr>
      <w:pStyle w:val="Header"/>
      <w:jc w:val="center"/>
      <w:rPr>
        <w:rFonts w:ascii="Sylfaen" w:hAnsi="Sylfaen" w:cs="Sylfaen"/>
        <w:b/>
        <w:bCs/>
        <w:sz w:val="22"/>
        <w:szCs w:val="22"/>
        <w:lang w:val="uk-UA"/>
      </w:rPr>
    </w:pPr>
    <w:r w:rsidRPr="006F1B80">
      <w:rPr>
        <w:rFonts w:ascii="Cambria" w:hAnsi="Cambria" w:cs="Cambria"/>
        <w:b/>
        <w:bCs/>
        <w:sz w:val="22"/>
        <w:szCs w:val="22"/>
        <w:lang w:val="uk-UA"/>
      </w:rPr>
      <w:t>Силабус навчальної дисципліни</w:t>
    </w:r>
  </w:p>
  <w:p w14:paraId="5D59CAD4" w14:textId="68641F7F" w:rsidR="00535976" w:rsidRPr="00CF2559" w:rsidRDefault="00535976" w:rsidP="00775E0B">
    <w:pPr>
      <w:pStyle w:val="Header"/>
      <w:jc w:val="center"/>
      <w:rPr>
        <w:lang w:val="uk-UA"/>
      </w:rPr>
    </w:pPr>
    <w:r>
      <w:rPr>
        <w:lang w:val="uk-UA"/>
      </w:rPr>
      <w:t>___________________________________________</w:t>
    </w:r>
    <w:r w:rsidR="005D15A6">
      <w:rPr>
        <w:lang w:val="uk-UA"/>
      </w:rPr>
      <w:t>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7E21"/>
    <w:multiLevelType w:val="hybridMultilevel"/>
    <w:tmpl w:val="FE2ED30E"/>
    <w:lvl w:ilvl="0" w:tplc="53B013E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030331CF"/>
    <w:multiLevelType w:val="hybridMultilevel"/>
    <w:tmpl w:val="483A5CC4"/>
    <w:lvl w:ilvl="0" w:tplc="FDA8D25C">
      <w:start w:val="1"/>
      <w:numFmt w:val="decimal"/>
      <w:lvlText w:val="%1."/>
      <w:lvlJc w:val="left"/>
      <w:pPr>
        <w:ind w:left="720" w:hanging="360"/>
      </w:pPr>
      <w:rPr>
        <w:rFonts w:cs="Times New Roman"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360216E"/>
    <w:multiLevelType w:val="hybridMultilevel"/>
    <w:tmpl w:val="91DC4D6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75753A1"/>
    <w:multiLevelType w:val="multilevel"/>
    <w:tmpl w:val="420658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76522D"/>
    <w:multiLevelType w:val="hybridMultilevel"/>
    <w:tmpl w:val="A8EC118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13B005CE"/>
    <w:multiLevelType w:val="hybridMultilevel"/>
    <w:tmpl w:val="DCC636B6"/>
    <w:lvl w:ilvl="0" w:tplc="69D0D068">
      <w:start w:val="1"/>
      <w:numFmt w:val="bullet"/>
      <w:lvlText w:val="•"/>
      <w:lvlJc w:val="left"/>
      <w:pPr>
        <w:tabs>
          <w:tab w:val="num" w:pos="720"/>
        </w:tabs>
        <w:ind w:left="720" w:hanging="360"/>
      </w:pPr>
      <w:rPr>
        <w:rFonts w:ascii="Arial" w:hAnsi="Arial" w:hint="default"/>
      </w:rPr>
    </w:lvl>
    <w:lvl w:ilvl="1" w:tplc="E32CCD38" w:tentative="1">
      <w:start w:val="1"/>
      <w:numFmt w:val="bullet"/>
      <w:lvlText w:val="•"/>
      <w:lvlJc w:val="left"/>
      <w:pPr>
        <w:tabs>
          <w:tab w:val="num" w:pos="1440"/>
        </w:tabs>
        <w:ind w:left="1440" w:hanging="360"/>
      </w:pPr>
      <w:rPr>
        <w:rFonts w:ascii="Arial" w:hAnsi="Arial" w:hint="default"/>
      </w:rPr>
    </w:lvl>
    <w:lvl w:ilvl="2" w:tplc="85B6293E" w:tentative="1">
      <w:start w:val="1"/>
      <w:numFmt w:val="bullet"/>
      <w:lvlText w:val="•"/>
      <w:lvlJc w:val="left"/>
      <w:pPr>
        <w:tabs>
          <w:tab w:val="num" w:pos="2160"/>
        </w:tabs>
        <w:ind w:left="2160" w:hanging="360"/>
      </w:pPr>
      <w:rPr>
        <w:rFonts w:ascii="Arial" w:hAnsi="Arial" w:hint="default"/>
      </w:rPr>
    </w:lvl>
    <w:lvl w:ilvl="3" w:tplc="965A8878" w:tentative="1">
      <w:start w:val="1"/>
      <w:numFmt w:val="bullet"/>
      <w:lvlText w:val="•"/>
      <w:lvlJc w:val="left"/>
      <w:pPr>
        <w:tabs>
          <w:tab w:val="num" w:pos="2880"/>
        </w:tabs>
        <w:ind w:left="2880" w:hanging="360"/>
      </w:pPr>
      <w:rPr>
        <w:rFonts w:ascii="Arial" w:hAnsi="Arial" w:hint="default"/>
      </w:rPr>
    </w:lvl>
    <w:lvl w:ilvl="4" w:tplc="DB8037BA" w:tentative="1">
      <w:start w:val="1"/>
      <w:numFmt w:val="bullet"/>
      <w:lvlText w:val="•"/>
      <w:lvlJc w:val="left"/>
      <w:pPr>
        <w:tabs>
          <w:tab w:val="num" w:pos="3600"/>
        </w:tabs>
        <w:ind w:left="3600" w:hanging="360"/>
      </w:pPr>
      <w:rPr>
        <w:rFonts w:ascii="Arial" w:hAnsi="Arial" w:hint="default"/>
      </w:rPr>
    </w:lvl>
    <w:lvl w:ilvl="5" w:tplc="5F0E0F40" w:tentative="1">
      <w:start w:val="1"/>
      <w:numFmt w:val="bullet"/>
      <w:lvlText w:val="•"/>
      <w:lvlJc w:val="left"/>
      <w:pPr>
        <w:tabs>
          <w:tab w:val="num" w:pos="4320"/>
        </w:tabs>
        <w:ind w:left="4320" w:hanging="360"/>
      </w:pPr>
      <w:rPr>
        <w:rFonts w:ascii="Arial" w:hAnsi="Arial" w:hint="default"/>
      </w:rPr>
    </w:lvl>
    <w:lvl w:ilvl="6" w:tplc="7FE27E7C" w:tentative="1">
      <w:start w:val="1"/>
      <w:numFmt w:val="bullet"/>
      <w:lvlText w:val="•"/>
      <w:lvlJc w:val="left"/>
      <w:pPr>
        <w:tabs>
          <w:tab w:val="num" w:pos="5040"/>
        </w:tabs>
        <w:ind w:left="5040" w:hanging="360"/>
      </w:pPr>
      <w:rPr>
        <w:rFonts w:ascii="Arial" w:hAnsi="Arial" w:hint="default"/>
      </w:rPr>
    </w:lvl>
    <w:lvl w:ilvl="7" w:tplc="0190726C" w:tentative="1">
      <w:start w:val="1"/>
      <w:numFmt w:val="bullet"/>
      <w:lvlText w:val="•"/>
      <w:lvlJc w:val="left"/>
      <w:pPr>
        <w:tabs>
          <w:tab w:val="num" w:pos="5760"/>
        </w:tabs>
        <w:ind w:left="5760" w:hanging="360"/>
      </w:pPr>
      <w:rPr>
        <w:rFonts w:ascii="Arial" w:hAnsi="Arial" w:hint="default"/>
      </w:rPr>
    </w:lvl>
    <w:lvl w:ilvl="8" w:tplc="FBBC279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94A500B"/>
    <w:multiLevelType w:val="hybridMultilevel"/>
    <w:tmpl w:val="ABF2E8CA"/>
    <w:lvl w:ilvl="0" w:tplc="E8C0C862">
      <w:start w:val="1"/>
      <w:numFmt w:val="bullet"/>
      <w:lvlText w:val="–"/>
      <w:lvlJc w:val="left"/>
      <w:pPr>
        <w:tabs>
          <w:tab w:val="num" w:pos="360"/>
        </w:tabs>
        <w:ind w:left="360" w:hanging="360"/>
      </w:p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D3B1686"/>
    <w:multiLevelType w:val="hybridMultilevel"/>
    <w:tmpl w:val="5EF0947A"/>
    <w:lvl w:ilvl="0" w:tplc="FA4E1C4E">
      <w:start w:val="1"/>
      <w:numFmt w:val="decimal"/>
      <w:lvlText w:val="%1."/>
      <w:lvlJc w:val="left"/>
      <w:pPr>
        <w:ind w:left="1660" w:hanging="951"/>
      </w:pPr>
      <w:rPr>
        <w:rFonts w:ascii="Times New Roman" w:hAnsi="Times New Roman" w:cs="Times New Roman"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1D5E4A09"/>
    <w:multiLevelType w:val="hybridMultilevel"/>
    <w:tmpl w:val="251E36B2"/>
    <w:lvl w:ilvl="0" w:tplc="C7081D10">
      <w:start w:val="1"/>
      <w:numFmt w:val="decimal"/>
      <w:lvlText w:val="%1."/>
      <w:lvlJc w:val="left"/>
      <w:pPr>
        <w:ind w:left="720" w:hanging="360"/>
      </w:pPr>
      <w:rPr>
        <w:rFonts w:cs="Times New Roman"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221F433D"/>
    <w:multiLevelType w:val="hybridMultilevel"/>
    <w:tmpl w:val="8CB470AC"/>
    <w:lvl w:ilvl="0" w:tplc="198EC62C">
      <w:start w:val="1"/>
      <w:numFmt w:val="decimal"/>
      <w:lvlText w:val="%1."/>
      <w:lvlJc w:val="left"/>
      <w:pPr>
        <w:ind w:left="549" w:hanging="292"/>
        <w:jc w:val="left"/>
      </w:pPr>
      <w:rPr>
        <w:rFonts w:ascii="Times New Roman" w:eastAsia="Times New Roman" w:hAnsi="Times New Roman" w:cs="Times New Roman" w:hint="default"/>
        <w:b w:val="0"/>
        <w:bCs w:val="0"/>
        <w:i w:val="0"/>
        <w:iCs w:val="0"/>
        <w:w w:val="102"/>
        <w:sz w:val="27"/>
        <w:szCs w:val="27"/>
      </w:rPr>
    </w:lvl>
    <w:lvl w:ilvl="1" w:tplc="1DAA7122">
      <w:start w:val="1"/>
      <w:numFmt w:val="decimal"/>
      <w:lvlText w:val="%2."/>
      <w:lvlJc w:val="left"/>
      <w:pPr>
        <w:ind w:left="615" w:hanging="342"/>
        <w:jc w:val="left"/>
      </w:pPr>
      <w:rPr>
        <w:rFonts w:ascii="Times New Roman" w:eastAsia="Times New Roman" w:hAnsi="Times New Roman" w:cs="Times New Roman" w:hint="default"/>
        <w:b w:val="0"/>
        <w:bCs w:val="0"/>
        <w:i w:val="0"/>
        <w:iCs w:val="0"/>
        <w:w w:val="99"/>
        <w:sz w:val="27"/>
        <w:szCs w:val="27"/>
      </w:rPr>
    </w:lvl>
    <w:lvl w:ilvl="2" w:tplc="C8086D24">
      <w:numFmt w:val="bullet"/>
      <w:lvlText w:val="•"/>
      <w:lvlJc w:val="left"/>
      <w:pPr>
        <w:ind w:left="5460" w:hanging="342"/>
      </w:pPr>
      <w:rPr>
        <w:rFonts w:hint="default"/>
      </w:rPr>
    </w:lvl>
    <w:lvl w:ilvl="3" w:tplc="8CF64228">
      <w:numFmt w:val="bullet"/>
      <w:lvlText w:val="•"/>
      <w:lvlJc w:val="left"/>
      <w:pPr>
        <w:ind w:left="6140" w:hanging="342"/>
      </w:pPr>
      <w:rPr>
        <w:rFonts w:hint="default"/>
      </w:rPr>
    </w:lvl>
    <w:lvl w:ilvl="4" w:tplc="6B621FC0">
      <w:numFmt w:val="bullet"/>
      <w:lvlText w:val="•"/>
      <w:lvlJc w:val="left"/>
      <w:pPr>
        <w:ind w:left="6821" w:hanging="342"/>
      </w:pPr>
      <w:rPr>
        <w:rFonts w:hint="default"/>
      </w:rPr>
    </w:lvl>
    <w:lvl w:ilvl="5" w:tplc="501E1962">
      <w:numFmt w:val="bullet"/>
      <w:lvlText w:val="•"/>
      <w:lvlJc w:val="left"/>
      <w:pPr>
        <w:ind w:left="7501" w:hanging="342"/>
      </w:pPr>
      <w:rPr>
        <w:rFonts w:hint="default"/>
      </w:rPr>
    </w:lvl>
    <w:lvl w:ilvl="6" w:tplc="48902CCA">
      <w:numFmt w:val="bullet"/>
      <w:lvlText w:val="•"/>
      <w:lvlJc w:val="left"/>
      <w:pPr>
        <w:ind w:left="8182" w:hanging="342"/>
      </w:pPr>
      <w:rPr>
        <w:rFonts w:hint="default"/>
      </w:rPr>
    </w:lvl>
    <w:lvl w:ilvl="7" w:tplc="A02AFC50">
      <w:numFmt w:val="bullet"/>
      <w:lvlText w:val="•"/>
      <w:lvlJc w:val="left"/>
      <w:pPr>
        <w:ind w:left="8862" w:hanging="342"/>
      </w:pPr>
      <w:rPr>
        <w:rFonts w:hint="default"/>
      </w:rPr>
    </w:lvl>
    <w:lvl w:ilvl="8" w:tplc="36C6BA4E">
      <w:numFmt w:val="bullet"/>
      <w:lvlText w:val="•"/>
      <w:lvlJc w:val="left"/>
      <w:pPr>
        <w:ind w:left="9543" w:hanging="342"/>
      </w:pPr>
      <w:rPr>
        <w:rFonts w:hint="default"/>
      </w:rPr>
    </w:lvl>
  </w:abstractNum>
  <w:abstractNum w:abstractNumId="10" w15:restartNumberingAfterBreak="0">
    <w:nsid w:val="2C68485A"/>
    <w:multiLevelType w:val="hybridMultilevel"/>
    <w:tmpl w:val="DEA4EBC6"/>
    <w:lvl w:ilvl="0" w:tplc="AF6A0EF6">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2F766C19"/>
    <w:multiLevelType w:val="hybridMultilevel"/>
    <w:tmpl w:val="2C88BC28"/>
    <w:lvl w:ilvl="0" w:tplc="F8686584">
      <w:start w:val="1"/>
      <w:numFmt w:val="decimal"/>
      <w:lvlText w:val="%1."/>
      <w:lvlJc w:val="left"/>
      <w:pPr>
        <w:ind w:left="1080" w:hanging="360"/>
      </w:pPr>
      <w:rPr>
        <w:rFonts w:cs="Times New Roman"/>
        <w:b w:val="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2" w15:restartNumberingAfterBreak="0">
    <w:nsid w:val="30BB40DD"/>
    <w:multiLevelType w:val="hybridMultilevel"/>
    <w:tmpl w:val="289AFB1C"/>
    <w:lvl w:ilvl="0" w:tplc="FBA0E750">
      <w:start w:val="1"/>
      <w:numFmt w:val="decimal"/>
      <w:lvlText w:val="%1."/>
      <w:lvlJc w:val="left"/>
      <w:pPr>
        <w:ind w:left="720" w:hanging="360"/>
      </w:pPr>
      <w:rPr>
        <w:rFonts w:cs="Times New Roman"/>
        <w:b w:val="0"/>
        <w:bCs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15:restartNumberingAfterBreak="0">
    <w:nsid w:val="34AA1BE3"/>
    <w:multiLevelType w:val="hybridMultilevel"/>
    <w:tmpl w:val="DEA4EBC6"/>
    <w:lvl w:ilvl="0" w:tplc="AF6A0EF6">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38820EC6"/>
    <w:multiLevelType w:val="hybridMultilevel"/>
    <w:tmpl w:val="C4347476"/>
    <w:lvl w:ilvl="0" w:tplc="C9F087A6">
      <w:start w:val="1"/>
      <w:numFmt w:val="decimal"/>
      <w:lvlText w:val="%1."/>
      <w:lvlJc w:val="left"/>
      <w:pPr>
        <w:ind w:left="720" w:hanging="360"/>
      </w:pPr>
      <w:rPr>
        <w:rFonts w:cs="Times New Roman"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9B63770"/>
    <w:multiLevelType w:val="hybridMultilevel"/>
    <w:tmpl w:val="DEA4EBC6"/>
    <w:lvl w:ilvl="0" w:tplc="AF6A0EF6">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3A13185F"/>
    <w:multiLevelType w:val="hybridMultilevel"/>
    <w:tmpl w:val="378E9EB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15:restartNumberingAfterBreak="0">
    <w:nsid w:val="40A53CB5"/>
    <w:multiLevelType w:val="multilevel"/>
    <w:tmpl w:val="5240ED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1A05E8C"/>
    <w:multiLevelType w:val="hybridMultilevel"/>
    <w:tmpl w:val="BAB2C4EE"/>
    <w:lvl w:ilvl="0" w:tplc="AF6A0EF6">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4B7A4BAB"/>
    <w:multiLevelType w:val="hybridMultilevel"/>
    <w:tmpl w:val="289AFB1C"/>
    <w:lvl w:ilvl="0" w:tplc="FBA0E750">
      <w:start w:val="1"/>
      <w:numFmt w:val="decimal"/>
      <w:lvlText w:val="%1."/>
      <w:lvlJc w:val="left"/>
      <w:pPr>
        <w:ind w:left="720" w:hanging="360"/>
      </w:pPr>
      <w:rPr>
        <w:rFonts w:cs="Times New Roman"/>
        <w:b w:val="0"/>
        <w:bCs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15:restartNumberingAfterBreak="0">
    <w:nsid w:val="501C1525"/>
    <w:multiLevelType w:val="hybridMultilevel"/>
    <w:tmpl w:val="D73E0622"/>
    <w:lvl w:ilvl="0" w:tplc="94E6BD32">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51CF3E1D"/>
    <w:multiLevelType w:val="hybridMultilevel"/>
    <w:tmpl w:val="DEA4EBC6"/>
    <w:lvl w:ilvl="0" w:tplc="AF6A0EF6">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77C7291"/>
    <w:multiLevelType w:val="hybridMultilevel"/>
    <w:tmpl w:val="E08E38A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8C71079"/>
    <w:multiLevelType w:val="hybridMultilevel"/>
    <w:tmpl w:val="3D80A878"/>
    <w:lvl w:ilvl="0" w:tplc="A6105B3C">
      <w:start w:val="1"/>
      <w:numFmt w:val="bullet"/>
      <w:lvlText w:val="•"/>
      <w:lvlJc w:val="left"/>
      <w:pPr>
        <w:tabs>
          <w:tab w:val="num" w:pos="720"/>
        </w:tabs>
        <w:ind w:left="720" w:hanging="360"/>
      </w:pPr>
      <w:rPr>
        <w:rFonts w:ascii="Arial" w:hAnsi="Arial" w:hint="default"/>
      </w:rPr>
    </w:lvl>
    <w:lvl w:ilvl="1" w:tplc="622A6F8C" w:tentative="1">
      <w:start w:val="1"/>
      <w:numFmt w:val="bullet"/>
      <w:lvlText w:val="•"/>
      <w:lvlJc w:val="left"/>
      <w:pPr>
        <w:tabs>
          <w:tab w:val="num" w:pos="1440"/>
        </w:tabs>
        <w:ind w:left="1440" w:hanging="360"/>
      </w:pPr>
      <w:rPr>
        <w:rFonts w:ascii="Arial" w:hAnsi="Arial" w:hint="default"/>
      </w:rPr>
    </w:lvl>
    <w:lvl w:ilvl="2" w:tplc="B6A4660A" w:tentative="1">
      <w:start w:val="1"/>
      <w:numFmt w:val="bullet"/>
      <w:lvlText w:val="•"/>
      <w:lvlJc w:val="left"/>
      <w:pPr>
        <w:tabs>
          <w:tab w:val="num" w:pos="2160"/>
        </w:tabs>
        <w:ind w:left="2160" w:hanging="360"/>
      </w:pPr>
      <w:rPr>
        <w:rFonts w:ascii="Arial" w:hAnsi="Arial" w:hint="default"/>
      </w:rPr>
    </w:lvl>
    <w:lvl w:ilvl="3" w:tplc="2C5AC2D4" w:tentative="1">
      <w:start w:val="1"/>
      <w:numFmt w:val="bullet"/>
      <w:lvlText w:val="•"/>
      <w:lvlJc w:val="left"/>
      <w:pPr>
        <w:tabs>
          <w:tab w:val="num" w:pos="2880"/>
        </w:tabs>
        <w:ind w:left="2880" w:hanging="360"/>
      </w:pPr>
      <w:rPr>
        <w:rFonts w:ascii="Arial" w:hAnsi="Arial" w:hint="default"/>
      </w:rPr>
    </w:lvl>
    <w:lvl w:ilvl="4" w:tplc="D3C6D828" w:tentative="1">
      <w:start w:val="1"/>
      <w:numFmt w:val="bullet"/>
      <w:lvlText w:val="•"/>
      <w:lvlJc w:val="left"/>
      <w:pPr>
        <w:tabs>
          <w:tab w:val="num" w:pos="3600"/>
        </w:tabs>
        <w:ind w:left="3600" w:hanging="360"/>
      </w:pPr>
      <w:rPr>
        <w:rFonts w:ascii="Arial" w:hAnsi="Arial" w:hint="default"/>
      </w:rPr>
    </w:lvl>
    <w:lvl w:ilvl="5" w:tplc="1042FC92" w:tentative="1">
      <w:start w:val="1"/>
      <w:numFmt w:val="bullet"/>
      <w:lvlText w:val="•"/>
      <w:lvlJc w:val="left"/>
      <w:pPr>
        <w:tabs>
          <w:tab w:val="num" w:pos="4320"/>
        </w:tabs>
        <w:ind w:left="4320" w:hanging="360"/>
      </w:pPr>
      <w:rPr>
        <w:rFonts w:ascii="Arial" w:hAnsi="Arial" w:hint="default"/>
      </w:rPr>
    </w:lvl>
    <w:lvl w:ilvl="6" w:tplc="23FCECC0" w:tentative="1">
      <w:start w:val="1"/>
      <w:numFmt w:val="bullet"/>
      <w:lvlText w:val="•"/>
      <w:lvlJc w:val="left"/>
      <w:pPr>
        <w:tabs>
          <w:tab w:val="num" w:pos="5040"/>
        </w:tabs>
        <w:ind w:left="5040" w:hanging="360"/>
      </w:pPr>
      <w:rPr>
        <w:rFonts w:ascii="Arial" w:hAnsi="Arial" w:hint="default"/>
      </w:rPr>
    </w:lvl>
    <w:lvl w:ilvl="7" w:tplc="1968FAAE" w:tentative="1">
      <w:start w:val="1"/>
      <w:numFmt w:val="bullet"/>
      <w:lvlText w:val="•"/>
      <w:lvlJc w:val="left"/>
      <w:pPr>
        <w:tabs>
          <w:tab w:val="num" w:pos="5760"/>
        </w:tabs>
        <w:ind w:left="5760" w:hanging="360"/>
      </w:pPr>
      <w:rPr>
        <w:rFonts w:ascii="Arial" w:hAnsi="Arial" w:hint="default"/>
      </w:rPr>
    </w:lvl>
    <w:lvl w:ilvl="8" w:tplc="73E21F0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CC548B4"/>
    <w:multiLevelType w:val="hybridMultilevel"/>
    <w:tmpl w:val="F008062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15:restartNumberingAfterBreak="0">
    <w:nsid w:val="5F1031B8"/>
    <w:multiLevelType w:val="hybridMultilevel"/>
    <w:tmpl w:val="DEA4EBC6"/>
    <w:lvl w:ilvl="0" w:tplc="AF6A0EF6">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64EB5293"/>
    <w:multiLevelType w:val="hybridMultilevel"/>
    <w:tmpl w:val="2F8A2654"/>
    <w:lvl w:ilvl="0" w:tplc="FDA8D25C">
      <w:start w:val="1"/>
      <w:numFmt w:val="decimal"/>
      <w:lvlText w:val="%1."/>
      <w:lvlJc w:val="left"/>
      <w:pPr>
        <w:ind w:left="1080" w:hanging="360"/>
      </w:pPr>
      <w:rPr>
        <w:rFonts w:cs="Times New Roman"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66941684"/>
    <w:multiLevelType w:val="hybridMultilevel"/>
    <w:tmpl w:val="DEA4EBC6"/>
    <w:lvl w:ilvl="0" w:tplc="AF6A0EF6">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67C966C8"/>
    <w:multiLevelType w:val="hybridMultilevel"/>
    <w:tmpl w:val="87AA250E"/>
    <w:lvl w:ilvl="0" w:tplc="A4B0793C">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9" w15:restartNumberingAfterBreak="0">
    <w:nsid w:val="6BC821D8"/>
    <w:multiLevelType w:val="hybridMultilevel"/>
    <w:tmpl w:val="2FB22CA8"/>
    <w:lvl w:ilvl="0" w:tplc="AC74933A">
      <w:start w:val="1"/>
      <w:numFmt w:val="decimal"/>
      <w:lvlText w:val="%1."/>
      <w:lvlJc w:val="left"/>
      <w:pPr>
        <w:ind w:left="720" w:hanging="360"/>
      </w:pPr>
      <w:rPr>
        <w:rFonts w:hint="default"/>
        <w:sz w:val="24"/>
        <w:szCs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6DE07394"/>
    <w:multiLevelType w:val="hybridMultilevel"/>
    <w:tmpl w:val="9A682E64"/>
    <w:lvl w:ilvl="0" w:tplc="270418F6">
      <w:start w:val="1"/>
      <w:numFmt w:val="decimal"/>
      <w:lvlText w:val="%1."/>
      <w:lvlJc w:val="left"/>
      <w:pPr>
        <w:ind w:left="1261" w:hanging="277"/>
        <w:jc w:val="left"/>
      </w:pPr>
      <w:rPr>
        <w:rFonts w:hint="default"/>
        <w:w w:val="102"/>
      </w:rPr>
    </w:lvl>
    <w:lvl w:ilvl="1" w:tplc="0D166648">
      <w:start w:val="1"/>
      <w:numFmt w:val="decimal"/>
      <w:lvlText w:val="%2."/>
      <w:lvlJc w:val="left"/>
      <w:pPr>
        <w:ind w:left="557" w:hanging="397"/>
        <w:jc w:val="left"/>
      </w:pPr>
      <w:rPr>
        <w:rFonts w:ascii="Times New Roman" w:eastAsia="Times New Roman" w:hAnsi="Times New Roman" w:cs="Times New Roman" w:hint="default"/>
        <w:b w:val="0"/>
        <w:bCs w:val="0"/>
        <w:i w:val="0"/>
        <w:iCs w:val="0"/>
        <w:color w:val="080808"/>
        <w:w w:val="99"/>
        <w:sz w:val="27"/>
        <w:szCs w:val="27"/>
      </w:rPr>
    </w:lvl>
    <w:lvl w:ilvl="2" w:tplc="3EB64CB0">
      <w:numFmt w:val="bullet"/>
      <w:lvlText w:val="•"/>
      <w:lvlJc w:val="left"/>
      <w:pPr>
        <w:ind w:left="3420" w:hanging="397"/>
      </w:pPr>
      <w:rPr>
        <w:rFonts w:hint="default"/>
      </w:rPr>
    </w:lvl>
    <w:lvl w:ilvl="3" w:tplc="66F2C06C">
      <w:numFmt w:val="bullet"/>
      <w:lvlText w:val="•"/>
      <w:lvlJc w:val="left"/>
      <w:pPr>
        <w:ind w:left="4355" w:hanging="397"/>
      </w:pPr>
      <w:rPr>
        <w:rFonts w:hint="default"/>
      </w:rPr>
    </w:lvl>
    <w:lvl w:ilvl="4" w:tplc="743E1026">
      <w:numFmt w:val="bullet"/>
      <w:lvlText w:val="•"/>
      <w:lvlJc w:val="left"/>
      <w:pPr>
        <w:ind w:left="5291" w:hanging="397"/>
      </w:pPr>
      <w:rPr>
        <w:rFonts w:hint="default"/>
      </w:rPr>
    </w:lvl>
    <w:lvl w:ilvl="5" w:tplc="DF824220">
      <w:numFmt w:val="bullet"/>
      <w:lvlText w:val="•"/>
      <w:lvlJc w:val="left"/>
      <w:pPr>
        <w:ind w:left="6226" w:hanging="397"/>
      </w:pPr>
      <w:rPr>
        <w:rFonts w:hint="default"/>
      </w:rPr>
    </w:lvl>
    <w:lvl w:ilvl="6" w:tplc="46BC1270">
      <w:numFmt w:val="bullet"/>
      <w:lvlText w:val="•"/>
      <w:lvlJc w:val="left"/>
      <w:pPr>
        <w:ind w:left="7162" w:hanging="397"/>
      </w:pPr>
      <w:rPr>
        <w:rFonts w:hint="default"/>
      </w:rPr>
    </w:lvl>
    <w:lvl w:ilvl="7" w:tplc="902A432A">
      <w:numFmt w:val="bullet"/>
      <w:lvlText w:val="•"/>
      <w:lvlJc w:val="left"/>
      <w:pPr>
        <w:ind w:left="8097" w:hanging="397"/>
      </w:pPr>
      <w:rPr>
        <w:rFonts w:hint="default"/>
      </w:rPr>
    </w:lvl>
    <w:lvl w:ilvl="8" w:tplc="0F127CE0">
      <w:numFmt w:val="bullet"/>
      <w:lvlText w:val="•"/>
      <w:lvlJc w:val="left"/>
      <w:pPr>
        <w:ind w:left="9033" w:hanging="397"/>
      </w:pPr>
      <w:rPr>
        <w:rFonts w:hint="default"/>
      </w:rPr>
    </w:lvl>
  </w:abstractNum>
  <w:abstractNum w:abstractNumId="31" w15:restartNumberingAfterBreak="0">
    <w:nsid w:val="6FA71A4C"/>
    <w:multiLevelType w:val="hybridMultilevel"/>
    <w:tmpl w:val="E6481CFE"/>
    <w:lvl w:ilvl="0" w:tplc="7270C8B2">
      <w:start w:val="2019"/>
      <w:numFmt w:val="bullet"/>
      <w:lvlText w:val="-"/>
      <w:lvlJc w:val="left"/>
      <w:pPr>
        <w:ind w:left="720" w:hanging="360"/>
      </w:pPr>
      <w:rPr>
        <w:rFonts w:ascii="Times New Roman" w:eastAsia="MS Mincho"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72213414"/>
    <w:multiLevelType w:val="hybridMultilevel"/>
    <w:tmpl w:val="5EB850FE"/>
    <w:lvl w:ilvl="0" w:tplc="FDA8D25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3" w15:restartNumberingAfterBreak="0">
    <w:nsid w:val="746053B0"/>
    <w:multiLevelType w:val="hybridMultilevel"/>
    <w:tmpl w:val="931AE2B4"/>
    <w:lvl w:ilvl="0" w:tplc="F788D05C">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15:restartNumberingAfterBreak="0">
    <w:nsid w:val="750D3846"/>
    <w:multiLevelType w:val="hybridMultilevel"/>
    <w:tmpl w:val="E0442AA6"/>
    <w:lvl w:ilvl="0" w:tplc="F788D05C">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5" w15:restartNumberingAfterBreak="0">
    <w:nsid w:val="77FC425E"/>
    <w:multiLevelType w:val="hybridMultilevel"/>
    <w:tmpl w:val="6FB606D0"/>
    <w:lvl w:ilvl="0" w:tplc="8B0CB578">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DD5AA5"/>
    <w:multiLevelType w:val="hybridMultilevel"/>
    <w:tmpl w:val="74C2D316"/>
    <w:lvl w:ilvl="0" w:tplc="8FC60664">
      <w:start w:val="1"/>
      <w:numFmt w:val="bullet"/>
      <w:lvlText w:val="•"/>
      <w:lvlJc w:val="left"/>
      <w:pPr>
        <w:tabs>
          <w:tab w:val="num" w:pos="720"/>
        </w:tabs>
        <w:ind w:left="720" w:hanging="360"/>
      </w:pPr>
      <w:rPr>
        <w:rFonts w:ascii="Arial" w:hAnsi="Arial" w:hint="default"/>
      </w:rPr>
    </w:lvl>
    <w:lvl w:ilvl="1" w:tplc="ACD60B3C" w:tentative="1">
      <w:start w:val="1"/>
      <w:numFmt w:val="bullet"/>
      <w:lvlText w:val="•"/>
      <w:lvlJc w:val="left"/>
      <w:pPr>
        <w:tabs>
          <w:tab w:val="num" w:pos="1440"/>
        </w:tabs>
        <w:ind w:left="1440" w:hanging="360"/>
      </w:pPr>
      <w:rPr>
        <w:rFonts w:ascii="Arial" w:hAnsi="Arial" w:hint="default"/>
      </w:rPr>
    </w:lvl>
    <w:lvl w:ilvl="2" w:tplc="6E2C053A" w:tentative="1">
      <w:start w:val="1"/>
      <w:numFmt w:val="bullet"/>
      <w:lvlText w:val="•"/>
      <w:lvlJc w:val="left"/>
      <w:pPr>
        <w:tabs>
          <w:tab w:val="num" w:pos="2160"/>
        </w:tabs>
        <w:ind w:left="2160" w:hanging="360"/>
      </w:pPr>
      <w:rPr>
        <w:rFonts w:ascii="Arial" w:hAnsi="Arial" w:hint="default"/>
      </w:rPr>
    </w:lvl>
    <w:lvl w:ilvl="3" w:tplc="D68C41DA" w:tentative="1">
      <w:start w:val="1"/>
      <w:numFmt w:val="bullet"/>
      <w:lvlText w:val="•"/>
      <w:lvlJc w:val="left"/>
      <w:pPr>
        <w:tabs>
          <w:tab w:val="num" w:pos="2880"/>
        </w:tabs>
        <w:ind w:left="2880" w:hanging="360"/>
      </w:pPr>
      <w:rPr>
        <w:rFonts w:ascii="Arial" w:hAnsi="Arial" w:hint="default"/>
      </w:rPr>
    </w:lvl>
    <w:lvl w:ilvl="4" w:tplc="DA9C1A88" w:tentative="1">
      <w:start w:val="1"/>
      <w:numFmt w:val="bullet"/>
      <w:lvlText w:val="•"/>
      <w:lvlJc w:val="left"/>
      <w:pPr>
        <w:tabs>
          <w:tab w:val="num" w:pos="3600"/>
        </w:tabs>
        <w:ind w:left="3600" w:hanging="360"/>
      </w:pPr>
      <w:rPr>
        <w:rFonts w:ascii="Arial" w:hAnsi="Arial" w:hint="default"/>
      </w:rPr>
    </w:lvl>
    <w:lvl w:ilvl="5" w:tplc="4F8C13AA" w:tentative="1">
      <w:start w:val="1"/>
      <w:numFmt w:val="bullet"/>
      <w:lvlText w:val="•"/>
      <w:lvlJc w:val="left"/>
      <w:pPr>
        <w:tabs>
          <w:tab w:val="num" w:pos="4320"/>
        </w:tabs>
        <w:ind w:left="4320" w:hanging="360"/>
      </w:pPr>
      <w:rPr>
        <w:rFonts w:ascii="Arial" w:hAnsi="Arial" w:hint="default"/>
      </w:rPr>
    </w:lvl>
    <w:lvl w:ilvl="6" w:tplc="E2EE753E" w:tentative="1">
      <w:start w:val="1"/>
      <w:numFmt w:val="bullet"/>
      <w:lvlText w:val="•"/>
      <w:lvlJc w:val="left"/>
      <w:pPr>
        <w:tabs>
          <w:tab w:val="num" w:pos="5040"/>
        </w:tabs>
        <w:ind w:left="5040" w:hanging="360"/>
      </w:pPr>
      <w:rPr>
        <w:rFonts w:ascii="Arial" w:hAnsi="Arial" w:hint="default"/>
      </w:rPr>
    </w:lvl>
    <w:lvl w:ilvl="7" w:tplc="2EA2666C" w:tentative="1">
      <w:start w:val="1"/>
      <w:numFmt w:val="bullet"/>
      <w:lvlText w:val="•"/>
      <w:lvlJc w:val="left"/>
      <w:pPr>
        <w:tabs>
          <w:tab w:val="num" w:pos="5760"/>
        </w:tabs>
        <w:ind w:left="5760" w:hanging="360"/>
      </w:pPr>
      <w:rPr>
        <w:rFonts w:ascii="Arial" w:hAnsi="Arial" w:hint="default"/>
      </w:rPr>
    </w:lvl>
    <w:lvl w:ilvl="8" w:tplc="9962C950"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D865558"/>
    <w:multiLevelType w:val="hybridMultilevel"/>
    <w:tmpl w:val="BB1EE9EC"/>
    <w:lvl w:ilvl="0" w:tplc="84A41C66">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8" w15:restartNumberingAfterBreak="0">
    <w:nsid w:val="7F400FA0"/>
    <w:multiLevelType w:val="hybridMultilevel"/>
    <w:tmpl w:val="DEA4EBC6"/>
    <w:lvl w:ilvl="0" w:tplc="AF6A0EF6">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6"/>
  </w:num>
  <w:num w:numId="2">
    <w:abstractNumId w:val="24"/>
  </w:num>
  <w:num w:numId="3">
    <w:abstractNumId w:val="19"/>
  </w:num>
  <w:num w:numId="4">
    <w:abstractNumId w:val="12"/>
  </w:num>
  <w:num w:numId="5">
    <w:abstractNumId w:val="31"/>
  </w:num>
  <w:num w:numId="6">
    <w:abstractNumId w:val="17"/>
  </w:num>
  <w:num w:numId="7">
    <w:abstractNumId w:val="3"/>
  </w:num>
  <w:num w:numId="8">
    <w:abstractNumId w:val="6"/>
  </w:num>
  <w:num w:numId="9">
    <w:abstractNumId w:val="28"/>
  </w:num>
  <w:num w:numId="10">
    <w:abstractNumId w:val="35"/>
  </w:num>
  <w:num w:numId="11">
    <w:abstractNumId w:val="15"/>
  </w:num>
  <w:num w:numId="12">
    <w:abstractNumId w:val="29"/>
  </w:num>
  <w:num w:numId="13">
    <w:abstractNumId w:val="7"/>
  </w:num>
  <w:num w:numId="14">
    <w:abstractNumId w:val="11"/>
  </w:num>
  <w:num w:numId="15">
    <w:abstractNumId w:val="2"/>
  </w:num>
  <w:num w:numId="16">
    <w:abstractNumId w:val="22"/>
  </w:num>
  <w:num w:numId="17">
    <w:abstractNumId w:val="4"/>
  </w:num>
  <w:num w:numId="18">
    <w:abstractNumId w:val="26"/>
  </w:num>
  <w:num w:numId="19">
    <w:abstractNumId w:val="25"/>
  </w:num>
  <w:num w:numId="20">
    <w:abstractNumId w:val="23"/>
  </w:num>
  <w:num w:numId="21">
    <w:abstractNumId w:val="36"/>
  </w:num>
  <w:num w:numId="22">
    <w:abstractNumId w:val="5"/>
  </w:num>
  <w:num w:numId="23">
    <w:abstractNumId w:val="18"/>
  </w:num>
  <w:num w:numId="24">
    <w:abstractNumId w:val="10"/>
  </w:num>
  <w:num w:numId="25">
    <w:abstractNumId w:val="32"/>
  </w:num>
  <w:num w:numId="26">
    <w:abstractNumId w:val="13"/>
  </w:num>
  <w:num w:numId="27">
    <w:abstractNumId w:val="37"/>
  </w:num>
  <w:num w:numId="28">
    <w:abstractNumId w:val="21"/>
  </w:num>
  <w:num w:numId="29">
    <w:abstractNumId w:val="38"/>
  </w:num>
  <w:num w:numId="30">
    <w:abstractNumId w:val="20"/>
  </w:num>
  <w:num w:numId="31">
    <w:abstractNumId w:val="0"/>
  </w:num>
  <w:num w:numId="32">
    <w:abstractNumId w:val="33"/>
  </w:num>
  <w:num w:numId="33">
    <w:abstractNumId w:val="27"/>
  </w:num>
  <w:num w:numId="34">
    <w:abstractNumId w:val="34"/>
  </w:num>
  <w:num w:numId="35">
    <w:abstractNumId w:val="1"/>
  </w:num>
  <w:num w:numId="36">
    <w:abstractNumId w:val="8"/>
  </w:num>
  <w:num w:numId="37">
    <w:abstractNumId w:val="14"/>
  </w:num>
  <w:num w:numId="38">
    <w:abstractNumId w:val="30"/>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E18"/>
    <w:rsid w:val="00000772"/>
    <w:rsid w:val="00002A34"/>
    <w:rsid w:val="00003B89"/>
    <w:rsid w:val="0000511E"/>
    <w:rsid w:val="0001451E"/>
    <w:rsid w:val="0001785D"/>
    <w:rsid w:val="000245EE"/>
    <w:rsid w:val="000363C2"/>
    <w:rsid w:val="000406BF"/>
    <w:rsid w:val="00042A87"/>
    <w:rsid w:val="00054A6A"/>
    <w:rsid w:val="00054AD5"/>
    <w:rsid w:val="000615FC"/>
    <w:rsid w:val="00061AFB"/>
    <w:rsid w:val="0006237B"/>
    <w:rsid w:val="000676BC"/>
    <w:rsid w:val="0007112C"/>
    <w:rsid w:val="00074B05"/>
    <w:rsid w:val="00080904"/>
    <w:rsid w:val="0008217B"/>
    <w:rsid w:val="00087652"/>
    <w:rsid w:val="000919F5"/>
    <w:rsid w:val="00097C11"/>
    <w:rsid w:val="000A5148"/>
    <w:rsid w:val="000B7460"/>
    <w:rsid w:val="000C3539"/>
    <w:rsid w:val="000D2817"/>
    <w:rsid w:val="000D2AB8"/>
    <w:rsid w:val="000E3AEE"/>
    <w:rsid w:val="000F48AB"/>
    <w:rsid w:val="000F5B53"/>
    <w:rsid w:val="001020DD"/>
    <w:rsid w:val="0010550C"/>
    <w:rsid w:val="0012026F"/>
    <w:rsid w:val="00120EAD"/>
    <w:rsid w:val="00135BA7"/>
    <w:rsid w:val="00142820"/>
    <w:rsid w:val="00142B13"/>
    <w:rsid w:val="0016717C"/>
    <w:rsid w:val="00176509"/>
    <w:rsid w:val="00177BBC"/>
    <w:rsid w:val="00183AA9"/>
    <w:rsid w:val="00183C4E"/>
    <w:rsid w:val="001852A7"/>
    <w:rsid w:val="0018604C"/>
    <w:rsid w:val="001874DD"/>
    <w:rsid w:val="00192F27"/>
    <w:rsid w:val="00196799"/>
    <w:rsid w:val="001A0B7E"/>
    <w:rsid w:val="001A2AD5"/>
    <w:rsid w:val="001A3AC6"/>
    <w:rsid w:val="001A78E1"/>
    <w:rsid w:val="001D11C5"/>
    <w:rsid w:val="001D3058"/>
    <w:rsid w:val="001E0722"/>
    <w:rsid w:val="001E336D"/>
    <w:rsid w:val="001F6A09"/>
    <w:rsid w:val="002023B6"/>
    <w:rsid w:val="00204EA4"/>
    <w:rsid w:val="0020685C"/>
    <w:rsid w:val="00210AB2"/>
    <w:rsid w:val="00214738"/>
    <w:rsid w:val="0021546E"/>
    <w:rsid w:val="00222EAE"/>
    <w:rsid w:val="00225610"/>
    <w:rsid w:val="00225B4B"/>
    <w:rsid w:val="002328C0"/>
    <w:rsid w:val="00236E90"/>
    <w:rsid w:val="00246191"/>
    <w:rsid w:val="00246D3D"/>
    <w:rsid w:val="00247D74"/>
    <w:rsid w:val="00253A8C"/>
    <w:rsid w:val="00255C54"/>
    <w:rsid w:val="00262893"/>
    <w:rsid w:val="002637A9"/>
    <w:rsid w:val="0026764D"/>
    <w:rsid w:val="0026788D"/>
    <w:rsid w:val="002710F3"/>
    <w:rsid w:val="00285002"/>
    <w:rsid w:val="00287991"/>
    <w:rsid w:val="002976F3"/>
    <w:rsid w:val="002A248D"/>
    <w:rsid w:val="002B1B4C"/>
    <w:rsid w:val="002B2D17"/>
    <w:rsid w:val="002B70D4"/>
    <w:rsid w:val="002C7762"/>
    <w:rsid w:val="002D663F"/>
    <w:rsid w:val="002E0F38"/>
    <w:rsid w:val="002E111C"/>
    <w:rsid w:val="002E2CF7"/>
    <w:rsid w:val="002E5071"/>
    <w:rsid w:val="002F12FD"/>
    <w:rsid w:val="002F1DF1"/>
    <w:rsid w:val="0031048A"/>
    <w:rsid w:val="00322C0F"/>
    <w:rsid w:val="00324856"/>
    <w:rsid w:val="00325C70"/>
    <w:rsid w:val="0033065A"/>
    <w:rsid w:val="003321C1"/>
    <w:rsid w:val="00337DF5"/>
    <w:rsid w:val="00340CD2"/>
    <w:rsid w:val="00341E9B"/>
    <w:rsid w:val="00342DF8"/>
    <w:rsid w:val="00353230"/>
    <w:rsid w:val="00354BE6"/>
    <w:rsid w:val="003557B8"/>
    <w:rsid w:val="00372243"/>
    <w:rsid w:val="00375788"/>
    <w:rsid w:val="003758D7"/>
    <w:rsid w:val="00375B18"/>
    <w:rsid w:val="0037729C"/>
    <w:rsid w:val="00381D3B"/>
    <w:rsid w:val="00385242"/>
    <w:rsid w:val="00390F40"/>
    <w:rsid w:val="00394415"/>
    <w:rsid w:val="00394B73"/>
    <w:rsid w:val="003A2C67"/>
    <w:rsid w:val="003C1184"/>
    <w:rsid w:val="003C1958"/>
    <w:rsid w:val="003C37FF"/>
    <w:rsid w:val="003D2EDC"/>
    <w:rsid w:val="003D5512"/>
    <w:rsid w:val="003D656F"/>
    <w:rsid w:val="003E2E32"/>
    <w:rsid w:val="003E3FC0"/>
    <w:rsid w:val="003E5ABF"/>
    <w:rsid w:val="003E6AD5"/>
    <w:rsid w:val="00404FEA"/>
    <w:rsid w:val="00405484"/>
    <w:rsid w:val="00410F54"/>
    <w:rsid w:val="00413924"/>
    <w:rsid w:val="00416E2E"/>
    <w:rsid w:val="00425EA8"/>
    <w:rsid w:val="0043779A"/>
    <w:rsid w:val="004416CB"/>
    <w:rsid w:val="0044229A"/>
    <w:rsid w:val="004456D9"/>
    <w:rsid w:val="00456ADD"/>
    <w:rsid w:val="004707AA"/>
    <w:rsid w:val="00482603"/>
    <w:rsid w:val="0048670C"/>
    <w:rsid w:val="00494608"/>
    <w:rsid w:val="00494816"/>
    <w:rsid w:val="004964FC"/>
    <w:rsid w:val="004A7C2C"/>
    <w:rsid w:val="004B275A"/>
    <w:rsid w:val="004B4F28"/>
    <w:rsid w:val="004E14DD"/>
    <w:rsid w:val="004E2660"/>
    <w:rsid w:val="004E459D"/>
    <w:rsid w:val="004F4F71"/>
    <w:rsid w:val="00506FAC"/>
    <w:rsid w:val="005076A5"/>
    <w:rsid w:val="00512876"/>
    <w:rsid w:val="0052498A"/>
    <w:rsid w:val="00527F5C"/>
    <w:rsid w:val="00533984"/>
    <w:rsid w:val="00535976"/>
    <w:rsid w:val="00535FF8"/>
    <w:rsid w:val="005377E0"/>
    <w:rsid w:val="005408AE"/>
    <w:rsid w:val="00552611"/>
    <w:rsid w:val="00564361"/>
    <w:rsid w:val="00565426"/>
    <w:rsid w:val="00566A39"/>
    <w:rsid w:val="00576201"/>
    <w:rsid w:val="00577A1B"/>
    <w:rsid w:val="005810CA"/>
    <w:rsid w:val="00581B5A"/>
    <w:rsid w:val="00583A4F"/>
    <w:rsid w:val="00583E5E"/>
    <w:rsid w:val="00584BA2"/>
    <w:rsid w:val="0058748D"/>
    <w:rsid w:val="005979F2"/>
    <w:rsid w:val="005A3707"/>
    <w:rsid w:val="005C1503"/>
    <w:rsid w:val="005D15A6"/>
    <w:rsid w:val="005D3580"/>
    <w:rsid w:val="005E7D79"/>
    <w:rsid w:val="005F5830"/>
    <w:rsid w:val="005F5CAB"/>
    <w:rsid w:val="005F5DC3"/>
    <w:rsid w:val="0060176C"/>
    <w:rsid w:val="00601E48"/>
    <w:rsid w:val="006052F0"/>
    <w:rsid w:val="0060541B"/>
    <w:rsid w:val="00611AF3"/>
    <w:rsid w:val="00626ADD"/>
    <w:rsid w:val="0062759D"/>
    <w:rsid w:val="00627C96"/>
    <w:rsid w:val="006304F1"/>
    <w:rsid w:val="00641CF1"/>
    <w:rsid w:val="006464EA"/>
    <w:rsid w:val="00655FE2"/>
    <w:rsid w:val="006563CF"/>
    <w:rsid w:val="00657073"/>
    <w:rsid w:val="00657C26"/>
    <w:rsid w:val="00676F1A"/>
    <w:rsid w:val="00687F1E"/>
    <w:rsid w:val="00693D07"/>
    <w:rsid w:val="00694B6F"/>
    <w:rsid w:val="0069571D"/>
    <w:rsid w:val="006A2900"/>
    <w:rsid w:val="006C1238"/>
    <w:rsid w:val="006C1BAC"/>
    <w:rsid w:val="006C3CBB"/>
    <w:rsid w:val="006C4032"/>
    <w:rsid w:val="006D5E0E"/>
    <w:rsid w:val="006D5EB5"/>
    <w:rsid w:val="006E495F"/>
    <w:rsid w:val="006F1B80"/>
    <w:rsid w:val="006F2F12"/>
    <w:rsid w:val="0071203A"/>
    <w:rsid w:val="00713189"/>
    <w:rsid w:val="007149D2"/>
    <w:rsid w:val="007171E2"/>
    <w:rsid w:val="0072551A"/>
    <w:rsid w:val="007303D5"/>
    <w:rsid w:val="00730A5B"/>
    <w:rsid w:val="00730FFD"/>
    <w:rsid w:val="007434A3"/>
    <w:rsid w:val="00761435"/>
    <w:rsid w:val="00765043"/>
    <w:rsid w:val="00774419"/>
    <w:rsid w:val="00775E0B"/>
    <w:rsid w:val="00783B03"/>
    <w:rsid w:val="00791E2C"/>
    <w:rsid w:val="007B5660"/>
    <w:rsid w:val="007B5979"/>
    <w:rsid w:val="007C3DBA"/>
    <w:rsid w:val="007C79D4"/>
    <w:rsid w:val="007D7EE9"/>
    <w:rsid w:val="007E1F11"/>
    <w:rsid w:val="007E4186"/>
    <w:rsid w:val="007F084E"/>
    <w:rsid w:val="007F1A0E"/>
    <w:rsid w:val="007F2A67"/>
    <w:rsid w:val="007F4588"/>
    <w:rsid w:val="007F59DA"/>
    <w:rsid w:val="0080649A"/>
    <w:rsid w:val="00812037"/>
    <w:rsid w:val="00815933"/>
    <w:rsid w:val="00816BFD"/>
    <w:rsid w:val="00830E5B"/>
    <w:rsid w:val="00835278"/>
    <w:rsid w:val="00836A2A"/>
    <w:rsid w:val="00844E18"/>
    <w:rsid w:val="00845F41"/>
    <w:rsid w:val="00846ADE"/>
    <w:rsid w:val="008520D5"/>
    <w:rsid w:val="00856B79"/>
    <w:rsid w:val="00862A78"/>
    <w:rsid w:val="00873313"/>
    <w:rsid w:val="008757C1"/>
    <w:rsid w:val="00881506"/>
    <w:rsid w:val="008A4865"/>
    <w:rsid w:val="008A7AC1"/>
    <w:rsid w:val="008A7B15"/>
    <w:rsid w:val="008A7B58"/>
    <w:rsid w:val="008B1366"/>
    <w:rsid w:val="008C552B"/>
    <w:rsid w:val="008C72C7"/>
    <w:rsid w:val="008E7C14"/>
    <w:rsid w:val="008F60F8"/>
    <w:rsid w:val="00904067"/>
    <w:rsid w:val="00904693"/>
    <w:rsid w:val="00913303"/>
    <w:rsid w:val="00933144"/>
    <w:rsid w:val="0094018C"/>
    <w:rsid w:val="009411B6"/>
    <w:rsid w:val="00943FF9"/>
    <w:rsid w:val="00944F43"/>
    <w:rsid w:val="00953D0D"/>
    <w:rsid w:val="00966160"/>
    <w:rsid w:val="00967064"/>
    <w:rsid w:val="00970769"/>
    <w:rsid w:val="009736ED"/>
    <w:rsid w:val="00986ECA"/>
    <w:rsid w:val="00997704"/>
    <w:rsid w:val="009A4A06"/>
    <w:rsid w:val="009C075B"/>
    <w:rsid w:val="009D0B54"/>
    <w:rsid w:val="009D2288"/>
    <w:rsid w:val="009D30C8"/>
    <w:rsid w:val="009D4FFA"/>
    <w:rsid w:val="009D77A7"/>
    <w:rsid w:val="009F6B92"/>
    <w:rsid w:val="00A112C4"/>
    <w:rsid w:val="00A122B9"/>
    <w:rsid w:val="00A3027A"/>
    <w:rsid w:val="00A32BE6"/>
    <w:rsid w:val="00A374ED"/>
    <w:rsid w:val="00A41E31"/>
    <w:rsid w:val="00A42289"/>
    <w:rsid w:val="00A43D52"/>
    <w:rsid w:val="00A533DC"/>
    <w:rsid w:val="00A560D8"/>
    <w:rsid w:val="00A568A6"/>
    <w:rsid w:val="00A61D54"/>
    <w:rsid w:val="00A626AA"/>
    <w:rsid w:val="00A62A09"/>
    <w:rsid w:val="00A655EF"/>
    <w:rsid w:val="00A708AC"/>
    <w:rsid w:val="00A75861"/>
    <w:rsid w:val="00A808DE"/>
    <w:rsid w:val="00A819A8"/>
    <w:rsid w:val="00A82F24"/>
    <w:rsid w:val="00A85AA0"/>
    <w:rsid w:val="00A867FE"/>
    <w:rsid w:val="00A90A11"/>
    <w:rsid w:val="00A94E7B"/>
    <w:rsid w:val="00A96198"/>
    <w:rsid w:val="00AA0308"/>
    <w:rsid w:val="00AB094F"/>
    <w:rsid w:val="00AB3F4F"/>
    <w:rsid w:val="00AB7DF2"/>
    <w:rsid w:val="00AD356A"/>
    <w:rsid w:val="00AD4787"/>
    <w:rsid w:val="00AD4D5B"/>
    <w:rsid w:val="00AD79E0"/>
    <w:rsid w:val="00AD7D31"/>
    <w:rsid w:val="00AE5D68"/>
    <w:rsid w:val="00AF1128"/>
    <w:rsid w:val="00AF245F"/>
    <w:rsid w:val="00AF434B"/>
    <w:rsid w:val="00B03E3E"/>
    <w:rsid w:val="00B14475"/>
    <w:rsid w:val="00B30D1E"/>
    <w:rsid w:val="00B43642"/>
    <w:rsid w:val="00B53897"/>
    <w:rsid w:val="00B562E0"/>
    <w:rsid w:val="00B57B9D"/>
    <w:rsid w:val="00B64F14"/>
    <w:rsid w:val="00B71C79"/>
    <w:rsid w:val="00B74332"/>
    <w:rsid w:val="00B745FE"/>
    <w:rsid w:val="00B81CCB"/>
    <w:rsid w:val="00B86010"/>
    <w:rsid w:val="00B90143"/>
    <w:rsid w:val="00B90CA9"/>
    <w:rsid w:val="00B94EE9"/>
    <w:rsid w:val="00BA282F"/>
    <w:rsid w:val="00BA623F"/>
    <w:rsid w:val="00BA7B63"/>
    <w:rsid w:val="00BD09F2"/>
    <w:rsid w:val="00BD3C37"/>
    <w:rsid w:val="00BD4AE6"/>
    <w:rsid w:val="00BD5377"/>
    <w:rsid w:val="00BD552C"/>
    <w:rsid w:val="00BE4D30"/>
    <w:rsid w:val="00BE4F57"/>
    <w:rsid w:val="00BE54F2"/>
    <w:rsid w:val="00BE5555"/>
    <w:rsid w:val="00C00637"/>
    <w:rsid w:val="00C0464B"/>
    <w:rsid w:val="00C05277"/>
    <w:rsid w:val="00C05D21"/>
    <w:rsid w:val="00C14672"/>
    <w:rsid w:val="00C155D9"/>
    <w:rsid w:val="00C276DE"/>
    <w:rsid w:val="00C27B7C"/>
    <w:rsid w:val="00C3231E"/>
    <w:rsid w:val="00C35B4D"/>
    <w:rsid w:val="00C37501"/>
    <w:rsid w:val="00C4350A"/>
    <w:rsid w:val="00C47403"/>
    <w:rsid w:val="00C47911"/>
    <w:rsid w:val="00C5091B"/>
    <w:rsid w:val="00C64A45"/>
    <w:rsid w:val="00C652C1"/>
    <w:rsid w:val="00C6539C"/>
    <w:rsid w:val="00C7575C"/>
    <w:rsid w:val="00C81538"/>
    <w:rsid w:val="00C8604A"/>
    <w:rsid w:val="00C96523"/>
    <w:rsid w:val="00CA050D"/>
    <w:rsid w:val="00CA4036"/>
    <w:rsid w:val="00CD1222"/>
    <w:rsid w:val="00CD6A2D"/>
    <w:rsid w:val="00CE574A"/>
    <w:rsid w:val="00CE7235"/>
    <w:rsid w:val="00CF003F"/>
    <w:rsid w:val="00CF1850"/>
    <w:rsid w:val="00CF2016"/>
    <w:rsid w:val="00CF2559"/>
    <w:rsid w:val="00CF39BB"/>
    <w:rsid w:val="00CF3D60"/>
    <w:rsid w:val="00CF4FA7"/>
    <w:rsid w:val="00CF50EB"/>
    <w:rsid w:val="00D12DAE"/>
    <w:rsid w:val="00D13485"/>
    <w:rsid w:val="00D21029"/>
    <w:rsid w:val="00D21FA0"/>
    <w:rsid w:val="00D37D38"/>
    <w:rsid w:val="00D43F60"/>
    <w:rsid w:val="00D45AC2"/>
    <w:rsid w:val="00D45F61"/>
    <w:rsid w:val="00D4731F"/>
    <w:rsid w:val="00D50315"/>
    <w:rsid w:val="00D52CB4"/>
    <w:rsid w:val="00D54399"/>
    <w:rsid w:val="00D60B1B"/>
    <w:rsid w:val="00D66460"/>
    <w:rsid w:val="00D67D8E"/>
    <w:rsid w:val="00D72F72"/>
    <w:rsid w:val="00D73457"/>
    <w:rsid w:val="00D761B7"/>
    <w:rsid w:val="00D85E0D"/>
    <w:rsid w:val="00D86BC4"/>
    <w:rsid w:val="00D87B34"/>
    <w:rsid w:val="00D9096B"/>
    <w:rsid w:val="00D91298"/>
    <w:rsid w:val="00DA0B71"/>
    <w:rsid w:val="00DA2DD5"/>
    <w:rsid w:val="00DB15EC"/>
    <w:rsid w:val="00DB3F7F"/>
    <w:rsid w:val="00DB4651"/>
    <w:rsid w:val="00DC0033"/>
    <w:rsid w:val="00DC3AA0"/>
    <w:rsid w:val="00DC6CBC"/>
    <w:rsid w:val="00DD34AD"/>
    <w:rsid w:val="00DD3E0D"/>
    <w:rsid w:val="00DD5E12"/>
    <w:rsid w:val="00DD734E"/>
    <w:rsid w:val="00DE05BC"/>
    <w:rsid w:val="00DE08FF"/>
    <w:rsid w:val="00DF0426"/>
    <w:rsid w:val="00DF64F2"/>
    <w:rsid w:val="00E05D39"/>
    <w:rsid w:val="00E06DF9"/>
    <w:rsid w:val="00E148C2"/>
    <w:rsid w:val="00E213CE"/>
    <w:rsid w:val="00E35E45"/>
    <w:rsid w:val="00E42FA1"/>
    <w:rsid w:val="00E457C3"/>
    <w:rsid w:val="00E45DB4"/>
    <w:rsid w:val="00E46FFC"/>
    <w:rsid w:val="00E5398E"/>
    <w:rsid w:val="00E54730"/>
    <w:rsid w:val="00E60A80"/>
    <w:rsid w:val="00E66AAD"/>
    <w:rsid w:val="00E66C95"/>
    <w:rsid w:val="00E67609"/>
    <w:rsid w:val="00E73555"/>
    <w:rsid w:val="00E94D2A"/>
    <w:rsid w:val="00E96CF7"/>
    <w:rsid w:val="00EA01D3"/>
    <w:rsid w:val="00EA1ED6"/>
    <w:rsid w:val="00EC1D14"/>
    <w:rsid w:val="00ED2DD9"/>
    <w:rsid w:val="00EF5880"/>
    <w:rsid w:val="00EF5BEC"/>
    <w:rsid w:val="00F03931"/>
    <w:rsid w:val="00F1130B"/>
    <w:rsid w:val="00F36981"/>
    <w:rsid w:val="00F37428"/>
    <w:rsid w:val="00F41832"/>
    <w:rsid w:val="00F41BA6"/>
    <w:rsid w:val="00F46B2D"/>
    <w:rsid w:val="00F47CE1"/>
    <w:rsid w:val="00F54DAF"/>
    <w:rsid w:val="00F61156"/>
    <w:rsid w:val="00F61F6A"/>
    <w:rsid w:val="00F638AA"/>
    <w:rsid w:val="00F7075A"/>
    <w:rsid w:val="00F75F7B"/>
    <w:rsid w:val="00F84CF2"/>
    <w:rsid w:val="00F86CDF"/>
    <w:rsid w:val="00F87A38"/>
    <w:rsid w:val="00F912F3"/>
    <w:rsid w:val="00F9303E"/>
    <w:rsid w:val="00F9391D"/>
    <w:rsid w:val="00FA61BC"/>
    <w:rsid w:val="00FB4DDD"/>
    <w:rsid w:val="00FC57E5"/>
    <w:rsid w:val="00FD2623"/>
    <w:rsid w:val="00FE48D6"/>
    <w:rsid w:val="00FF0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15998E"/>
  <w14:defaultImageDpi w14:val="0"/>
  <w15:docId w15:val="{EFE5E40D-1A72-442F-B802-02D98B828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link w:val="Heading1Char"/>
    <w:uiPriority w:val="99"/>
    <w:qFormat/>
    <w:rsid w:val="00844E18"/>
    <w:pPr>
      <w:spacing w:before="100" w:beforeAutospacing="1" w:after="100" w:afterAutospacing="1"/>
      <w:outlineLvl w:val="0"/>
    </w:pPr>
    <w:rPr>
      <w:rFonts w:ascii="Times" w:hAnsi="Times" w:cs="Times"/>
      <w:b/>
      <w:bCs/>
      <w:kern w:val="36"/>
      <w:sz w:val="48"/>
      <w:szCs w:val="48"/>
    </w:rPr>
  </w:style>
  <w:style w:type="paragraph" w:styleId="Heading2">
    <w:name w:val="heading 2"/>
    <w:basedOn w:val="Normal"/>
    <w:next w:val="Normal"/>
    <w:link w:val="Heading2Char"/>
    <w:uiPriority w:val="99"/>
    <w:qFormat/>
    <w:rsid w:val="00577A1B"/>
    <w:pPr>
      <w:keepNext/>
      <w:keepLines/>
      <w:spacing w:before="40"/>
      <w:outlineLvl w:val="1"/>
    </w:pPr>
    <w:rPr>
      <w:rFonts w:ascii="Calibri" w:eastAsia="MS Gothic" w:hAnsi="Calibri" w:cs="Calibri"/>
      <w:color w:val="365F91"/>
      <w:sz w:val="26"/>
      <w:szCs w:val="26"/>
    </w:rPr>
  </w:style>
  <w:style w:type="paragraph" w:styleId="Heading3">
    <w:name w:val="heading 3"/>
    <w:basedOn w:val="Normal"/>
    <w:next w:val="Normal"/>
    <w:link w:val="Heading3Char"/>
    <w:uiPriority w:val="99"/>
    <w:qFormat/>
    <w:rsid w:val="00577A1B"/>
    <w:pPr>
      <w:keepNext/>
      <w:keepLines/>
      <w:spacing w:before="40"/>
      <w:outlineLvl w:val="2"/>
    </w:pPr>
    <w:rPr>
      <w:rFonts w:ascii="Calibri" w:eastAsia="MS Gothic" w:hAnsi="Calibri" w:cs="Calibri"/>
      <w:color w:val="243F60"/>
    </w:rPr>
  </w:style>
  <w:style w:type="paragraph" w:styleId="Heading4">
    <w:name w:val="heading 4"/>
    <w:basedOn w:val="Normal"/>
    <w:next w:val="Normal"/>
    <w:link w:val="Heading4Char"/>
    <w:uiPriority w:val="99"/>
    <w:qFormat/>
    <w:rsid w:val="00577A1B"/>
    <w:pPr>
      <w:keepNext/>
      <w:keepLines/>
      <w:spacing w:before="40"/>
      <w:outlineLvl w:val="3"/>
    </w:pPr>
    <w:rPr>
      <w:rFonts w:ascii="Calibri" w:eastAsia="MS Gothic" w:hAnsi="Calibri" w:cs="Calibri"/>
      <w:i/>
      <w:iCs/>
      <w:color w:val="365F91"/>
    </w:rPr>
  </w:style>
  <w:style w:type="paragraph" w:styleId="Heading5">
    <w:name w:val="heading 5"/>
    <w:basedOn w:val="Normal"/>
    <w:next w:val="Normal"/>
    <w:link w:val="Heading5Char"/>
    <w:uiPriority w:val="99"/>
    <w:qFormat/>
    <w:rsid w:val="00577A1B"/>
    <w:pPr>
      <w:keepNext/>
      <w:keepLines/>
      <w:spacing w:before="40"/>
      <w:outlineLvl w:val="4"/>
    </w:pPr>
    <w:rPr>
      <w:rFonts w:ascii="Calibri" w:eastAsia="MS Gothic" w:hAnsi="Calibri" w:cs="Calibri"/>
      <w:color w:val="365F91"/>
    </w:rPr>
  </w:style>
  <w:style w:type="paragraph" w:styleId="Heading6">
    <w:name w:val="heading 6"/>
    <w:basedOn w:val="Normal"/>
    <w:next w:val="Normal"/>
    <w:link w:val="Heading6Char"/>
    <w:uiPriority w:val="99"/>
    <w:qFormat/>
    <w:rsid w:val="00577A1B"/>
    <w:pPr>
      <w:keepNext/>
      <w:keepLines/>
      <w:spacing w:before="40"/>
      <w:outlineLvl w:val="5"/>
    </w:pPr>
    <w:rPr>
      <w:rFonts w:ascii="Calibri" w:eastAsia="MS Gothic" w:hAnsi="Calibri" w:cs="Calibri"/>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844E18"/>
    <w:rPr>
      <w:rFonts w:ascii="Times" w:hAnsi="Times" w:cs="Times"/>
      <w:b/>
      <w:bCs/>
      <w:kern w:val="36"/>
      <w:sz w:val="48"/>
      <w:szCs w:val="48"/>
      <w:lang w:val="x-none" w:eastAsia="en-US"/>
    </w:rPr>
  </w:style>
  <w:style w:type="character" w:customStyle="1" w:styleId="Heading2Char">
    <w:name w:val="Heading 2 Char"/>
    <w:link w:val="Heading2"/>
    <w:uiPriority w:val="99"/>
    <w:semiHidden/>
    <w:locked/>
    <w:rsid w:val="00577A1B"/>
    <w:rPr>
      <w:rFonts w:ascii="Calibri" w:eastAsia="MS Gothic" w:hAnsi="Calibri" w:cs="Calibri"/>
      <w:color w:val="365F91"/>
      <w:sz w:val="26"/>
      <w:szCs w:val="26"/>
      <w:lang w:val="x-none" w:eastAsia="en-US"/>
    </w:rPr>
  </w:style>
  <w:style w:type="character" w:customStyle="1" w:styleId="Heading3Char">
    <w:name w:val="Heading 3 Char"/>
    <w:link w:val="Heading3"/>
    <w:uiPriority w:val="99"/>
    <w:semiHidden/>
    <w:locked/>
    <w:rsid w:val="00577A1B"/>
    <w:rPr>
      <w:rFonts w:ascii="Calibri" w:eastAsia="MS Gothic" w:hAnsi="Calibri" w:cs="Calibri"/>
      <w:color w:val="243F60"/>
      <w:sz w:val="24"/>
      <w:szCs w:val="24"/>
      <w:lang w:val="x-none" w:eastAsia="en-US"/>
    </w:rPr>
  </w:style>
  <w:style w:type="character" w:customStyle="1" w:styleId="Heading4Char">
    <w:name w:val="Heading 4 Char"/>
    <w:link w:val="Heading4"/>
    <w:uiPriority w:val="99"/>
    <w:semiHidden/>
    <w:locked/>
    <w:rsid w:val="00577A1B"/>
    <w:rPr>
      <w:rFonts w:ascii="Calibri" w:eastAsia="MS Gothic" w:hAnsi="Calibri" w:cs="Calibri"/>
      <w:i/>
      <w:iCs/>
      <w:color w:val="365F91"/>
      <w:sz w:val="24"/>
      <w:szCs w:val="24"/>
      <w:lang w:val="x-none" w:eastAsia="en-US"/>
    </w:rPr>
  </w:style>
  <w:style w:type="character" w:customStyle="1" w:styleId="Heading5Char">
    <w:name w:val="Heading 5 Char"/>
    <w:link w:val="Heading5"/>
    <w:uiPriority w:val="99"/>
    <w:locked/>
    <w:rsid w:val="00577A1B"/>
    <w:rPr>
      <w:rFonts w:ascii="Calibri" w:eastAsia="MS Gothic" w:hAnsi="Calibri" w:cs="Calibri"/>
      <w:color w:val="365F91"/>
      <w:sz w:val="24"/>
      <w:szCs w:val="24"/>
      <w:lang w:val="x-none" w:eastAsia="en-US"/>
    </w:rPr>
  </w:style>
  <w:style w:type="character" w:customStyle="1" w:styleId="Heading6Char">
    <w:name w:val="Heading 6 Char"/>
    <w:link w:val="Heading6"/>
    <w:uiPriority w:val="99"/>
    <w:semiHidden/>
    <w:locked/>
    <w:rsid w:val="00577A1B"/>
    <w:rPr>
      <w:rFonts w:ascii="Calibri" w:eastAsia="MS Gothic" w:hAnsi="Calibri" w:cs="Calibri"/>
      <w:color w:val="243F60"/>
      <w:sz w:val="24"/>
      <w:szCs w:val="24"/>
      <w:lang w:val="x-none" w:eastAsia="en-US"/>
    </w:rPr>
  </w:style>
  <w:style w:type="character" w:customStyle="1" w:styleId="apple-tab-span">
    <w:name w:val="apple-tab-span"/>
    <w:uiPriority w:val="99"/>
    <w:rsid w:val="00844E18"/>
    <w:rPr>
      <w:rFonts w:cs="Times New Roman"/>
    </w:rPr>
  </w:style>
  <w:style w:type="paragraph" w:styleId="NormalWeb">
    <w:name w:val="Normal (Web)"/>
    <w:basedOn w:val="Normal"/>
    <w:uiPriority w:val="99"/>
    <w:rsid w:val="00844E18"/>
    <w:pPr>
      <w:spacing w:before="100" w:beforeAutospacing="1" w:after="100" w:afterAutospacing="1"/>
    </w:pPr>
    <w:rPr>
      <w:rFonts w:ascii="Times" w:hAnsi="Times" w:cs="Times"/>
      <w:sz w:val="20"/>
      <w:szCs w:val="20"/>
    </w:rPr>
  </w:style>
  <w:style w:type="character" w:styleId="Hyperlink">
    <w:name w:val="Hyperlink"/>
    <w:uiPriority w:val="99"/>
    <w:rsid w:val="00844E18"/>
    <w:rPr>
      <w:rFonts w:cs="Times New Roman"/>
      <w:color w:val="0000FF"/>
      <w:u w:val="single"/>
    </w:rPr>
  </w:style>
  <w:style w:type="paragraph" w:styleId="ListParagraph">
    <w:name w:val="List Paragraph"/>
    <w:basedOn w:val="Normal"/>
    <w:uiPriority w:val="1"/>
    <w:qFormat/>
    <w:rsid w:val="00583E5E"/>
    <w:pPr>
      <w:ind w:left="720"/>
    </w:pPr>
  </w:style>
  <w:style w:type="character" w:customStyle="1" w:styleId="s1">
    <w:name w:val="s1"/>
    <w:uiPriority w:val="99"/>
    <w:rsid w:val="00933144"/>
  </w:style>
  <w:style w:type="table" w:styleId="TableGrid">
    <w:name w:val="Table Grid"/>
    <w:basedOn w:val="TableNormal"/>
    <w:uiPriority w:val="99"/>
    <w:rsid w:val="00BD552C"/>
    <w:rPr>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8F60F8"/>
    <w:rPr>
      <w:rFonts w:ascii="Segoe UI" w:hAnsi="Segoe UI" w:cs="Segoe UI"/>
      <w:sz w:val="18"/>
      <w:szCs w:val="18"/>
    </w:rPr>
  </w:style>
  <w:style w:type="character" w:customStyle="1" w:styleId="BalloonTextChar">
    <w:name w:val="Balloon Text Char"/>
    <w:link w:val="BalloonText"/>
    <w:uiPriority w:val="99"/>
    <w:semiHidden/>
    <w:locked/>
    <w:rsid w:val="008F60F8"/>
    <w:rPr>
      <w:rFonts w:ascii="Segoe UI" w:hAnsi="Segoe UI" w:cs="Segoe UI"/>
      <w:sz w:val="18"/>
      <w:szCs w:val="18"/>
      <w:lang w:val="x-none" w:eastAsia="en-US"/>
    </w:rPr>
  </w:style>
  <w:style w:type="character" w:styleId="FootnoteReference">
    <w:name w:val="footnote reference"/>
    <w:uiPriority w:val="99"/>
    <w:semiHidden/>
    <w:rsid w:val="00142B13"/>
    <w:rPr>
      <w:rFonts w:cs="Times New Roman"/>
      <w:vertAlign w:val="superscript"/>
    </w:rPr>
  </w:style>
  <w:style w:type="paragraph" w:styleId="Footer">
    <w:name w:val="footer"/>
    <w:basedOn w:val="Normal"/>
    <w:link w:val="FooterChar"/>
    <w:uiPriority w:val="99"/>
    <w:rsid w:val="00CF2559"/>
    <w:pPr>
      <w:tabs>
        <w:tab w:val="center" w:pos="4680"/>
        <w:tab w:val="right" w:pos="9360"/>
      </w:tabs>
    </w:pPr>
  </w:style>
  <w:style w:type="character" w:customStyle="1" w:styleId="FooterChar">
    <w:name w:val="Footer Char"/>
    <w:link w:val="Footer"/>
    <w:uiPriority w:val="99"/>
    <w:locked/>
    <w:rsid w:val="00CF2559"/>
    <w:rPr>
      <w:rFonts w:cs="Times New Roman"/>
      <w:sz w:val="24"/>
      <w:szCs w:val="24"/>
      <w:lang w:val="x-none" w:eastAsia="en-US"/>
    </w:rPr>
  </w:style>
  <w:style w:type="character" w:customStyle="1" w:styleId="FootnoteTextChar">
    <w:name w:val="Footnote Text Char"/>
    <w:link w:val="FootnoteText"/>
    <w:uiPriority w:val="99"/>
    <w:semiHidden/>
    <w:locked/>
    <w:rsid w:val="00142B13"/>
    <w:rPr>
      <w:rFonts w:cs="Times New Roman"/>
      <w:lang w:val="x-none" w:eastAsia="en-US"/>
    </w:rPr>
  </w:style>
  <w:style w:type="paragraph" w:styleId="Header">
    <w:name w:val="header"/>
    <w:basedOn w:val="Normal"/>
    <w:link w:val="HeaderChar"/>
    <w:uiPriority w:val="99"/>
    <w:rsid w:val="00CF2559"/>
    <w:pPr>
      <w:tabs>
        <w:tab w:val="center" w:pos="4680"/>
        <w:tab w:val="right" w:pos="9360"/>
      </w:tabs>
    </w:pPr>
  </w:style>
  <w:style w:type="character" w:customStyle="1" w:styleId="HeaderChar">
    <w:name w:val="Header Char"/>
    <w:link w:val="Header"/>
    <w:uiPriority w:val="99"/>
    <w:locked/>
    <w:rsid w:val="00CF2559"/>
    <w:rPr>
      <w:rFonts w:cs="Times New Roman"/>
      <w:sz w:val="24"/>
      <w:szCs w:val="24"/>
      <w:lang w:val="x-none" w:eastAsia="en-US"/>
    </w:rPr>
  </w:style>
  <w:style w:type="character" w:styleId="FollowedHyperlink">
    <w:name w:val="FollowedHyperlink"/>
    <w:uiPriority w:val="99"/>
    <w:semiHidden/>
    <w:rsid w:val="008C552B"/>
    <w:rPr>
      <w:rFonts w:cs="Times New Roman"/>
      <w:color w:val="800080"/>
      <w:u w:val="single"/>
    </w:rPr>
  </w:style>
  <w:style w:type="paragraph" w:styleId="FootnoteText">
    <w:name w:val="footnote text"/>
    <w:basedOn w:val="Normal"/>
    <w:link w:val="FootnoteTextChar"/>
    <w:uiPriority w:val="99"/>
    <w:semiHidden/>
    <w:rsid w:val="00142B13"/>
    <w:rPr>
      <w:sz w:val="20"/>
      <w:szCs w:val="20"/>
    </w:rPr>
  </w:style>
  <w:style w:type="character" w:customStyle="1" w:styleId="1">
    <w:name w:val="Текст сноски Знак1"/>
    <w:uiPriority w:val="99"/>
    <w:semiHidden/>
    <w:rPr>
      <w:sz w:val="20"/>
      <w:szCs w:val="20"/>
      <w:lang w:val="en-US" w:eastAsia="en-US"/>
    </w:rPr>
  </w:style>
  <w:style w:type="character" w:customStyle="1" w:styleId="13">
    <w:name w:val="Текст сноски Знак13"/>
    <w:uiPriority w:val="99"/>
    <w:semiHidden/>
    <w:rPr>
      <w:rFonts w:cs="Times New Roman"/>
      <w:sz w:val="20"/>
      <w:szCs w:val="20"/>
    </w:rPr>
  </w:style>
  <w:style w:type="character" w:customStyle="1" w:styleId="12">
    <w:name w:val="Текст сноски Знак12"/>
    <w:uiPriority w:val="99"/>
    <w:semiHidden/>
    <w:rPr>
      <w:rFonts w:cs="Times New Roman"/>
      <w:sz w:val="20"/>
      <w:szCs w:val="20"/>
      <w:lang w:val="en-US" w:eastAsia="en-US"/>
    </w:rPr>
  </w:style>
  <w:style w:type="character" w:customStyle="1" w:styleId="11">
    <w:name w:val="Текст сноски Знак11"/>
    <w:uiPriority w:val="99"/>
    <w:semiHidden/>
    <w:rPr>
      <w:rFonts w:cs="Times New Roman"/>
      <w:sz w:val="20"/>
      <w:szCs w:val="20"/>
    </w:rPr>
  </w:style>
  <w:style w:type="character" w:customStyle="1" w:styleId="10">
    <w:name w:val="Неразрешенное упоминание1"/>
    <w:uiPriority w:val="99"/>
    <w:semiHidden/>
    <w:rsid w:val="0001785D"/>
    <w:rPr>
      <w:rFonts w:cs="Times New Roman"/>
      <w:color w:val="auto"/>
      <w:shd w:val="clear" w:color="auto" w:fill="auto"/>
    </w:rPr>
  </w:style>
  <w:style w:type="character" w:styleId="Strong">
    <w:name w:val="Strong"/>
    <w:uiPriority w:val="99"/>
    <w:qFormat/>
    <w:rsid w:val="005E7D79"/>
    <w:rPr>
      <w:rFonts w:cs="Times New Roman"/>
      <w:b/>
      <w:bCs/>
    </w:rPr>
  </w:style>
  <w:style w:type="character" w:customStyle="1" w:styleId="UnresolvedMention1">
    <w:name w:val="Unresolved Mention1"/>
    <w:uiPriority w:val="99"/>
    <w:semiHidden/>
    <w:unhideWhenUsed/>
    <w:rsid w:val="009D0B54"/>
    <w:rPr>
      <w:color w:val="605E5C"/>
      <w:shd w:val="clear" w:color="auto" w:fill="E1DFDD"/>
    </w:rPr>
  </w:style>
  <w:style w:type="paragraph" w:styleId="BodyTextIndent">
    <w:name w:val="Body Text Indent"/>
    <w:basedOn w:val="Normal"/>
    <w:link w:val="BodyTextIndentChar"/>
    <w:locked/>
    <w:rsid w:val="00D91298"/>
    <w:pPr>
      <w:suppressAutoHyphens/>
      <w:ind w:firstLine="295"/>
      <w:jc w:val="both"/>
    </w:pPr>
    <w:rPr>
      <w:rFonts w:eastAsia="Times New Roman"/>
      <w:sz w:val="19"/>
      <w:szCs w:val="19"/>
      <w:lang w:val="ru-RU" w:eastAsia="ar-SA"/>
    </w:rPr>
  </w:style>
  <w:style w:type="character" w:customStyle="1" w:styleId="BodyTextIndentChar">
    <w:name w:val="Body Text Indent Char"/>
    <w:basedOn w:val="DefaultParagraphFont"/>
    <w:link w:val="BodyTextIndent"/>
    <w:rsid w:val="00D91298"/>
    <w:rPr>
      <w:rFonts w:eastAsia="Times New Roman"/>
      <w:sz w:val="19"/>
      <w:szCs w:val="19"/>
      <w:lang w:val="ru-RU" w:eastAsia="ar-SA"/>
    </w:rPr>
  </w:style>
  <w:style w:type="character" w:customStyle="1" w:styleId="apple-style-span">
    <w:name w:val="apple-style-span"/>
    <w:rsid w:val="003758D7"/>
  </w:style>
  <w:style w:type="paragraph" w:styleId="EndnoteText">
    <w:name w:val="endnote text"/>
    <w:basedOn w:val="Normal"/>
    <w:link w:val="EndnoteTextChar"/>
    <w:locked/>
    <w:rsid w:val="00AB7DF2"/>
    <w:rPr>
      <w:rFonts w:ascii="Calibri" w:eastAsia="Times New Roman" w:hAnsi="Calibri"/>
      <w:sz w:val="20"/>
      <w:szCs w:val="20"/>
      <w:lang w:val="uk-UA" w:eastAsia="uk-UA"/>
    </w:rPr>
  </w:style>
  <w:style w:type="character" w:customStyle="1" w:styleId="EndnoteTextChar">
    <w:name w:val="Endnote Text Char"/>
    <w:basedOn w:val="DefaultParagraphFont"/>
    <w:link w:val="EndnoteText"/>
    <w:rsid w:val="00AB7DF2"/>
    <w:rPr>
      <w:rFonts w:ascii="Calibri" w:eastAsia="Times New Roman" w:hAnsi="Calibri"/>
      <w:lang w:val="uk-UA" w:eastAsia="uk-UA"/>
    </w:rPr>
  </w:style>
  <w:style w:type="character" w:customStyle="1" w:styleId="rvts23">
    <w:name w:val="rvts23"/>
    <w:uiPriority w:val="99"/>
    <w:rsid w:val="00AB7DF2"/>
  </w:style>
  <w:style w:type="character" w:styleId="Emphasis">
    <w:name w:val="Emphasis"/>
    <w:basedOn w:val="DefaultParagraphFont"/>
    <w:uiPriority w:val="99"/>
    <w:qFormat/>
    <w:rsid w:val="00AB7DF2"/>
    <w:rPr>
      <w:rFonts w:cs="Times New Roman"/>
      <w:i/>
    </w:rPr>
  </w:style>
  <w:style w:type="character" w:customStyle="1" w:styleId="st">
    <w:name w:val="st"/>
    <w:uiPriority w:val="99"/>
    <w:rsid w:val="00AB7DF2"/>
  </w:style>
  <w:style w:type="character" w:customStyle="1" w:styleId="accesshide">
    <w:name w:val="accesshide"/>
    <w:rsid w:val="00042A87"/>
  </w:style>
  <w:style w:type="paragraph" w:styleId="BodyText">
    <w:name w:val="Body Text"/>
    <w:basedOn w:val="Normal"/>
    <w:link w:val="BodyTextChar"/>
    <w:uiPriority w:val="99"/>
    <w:unhideWhenUsed/>
    <w:locked/>
    <w:rsid w:val="00535976"/>
    <w:pPr>
      <w:spacing w:after="120"/>
    </w:pPr>
  </w:style>
  <w:style w:type="character" w:customStyle="1" w:styleId="BodyTextChar">
    <w:name w:val="Body Text Char"/>
    <w:basedOn w:val="DefaultParagraphFont"/>
    <w:link w:val="BodyText"/>
    <w:uiPriority w:val="99"/>
    <w:rsid w:val="0053597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732629">
      <w:bodyDiv w:val="1"/>
      <w:marLeft w:val="0"/>
      <w:marRight w:val="0"/>
      <w:marTop w:val="0"/>
      <w:marBottom w:val="0"/>
      <w:divBdr>
        <w:top w:val="none" w:sz="0" w:space="0" w:color="auto"/>
        <w:left w:val="none" w:sz="0" w:space="0" w:color="auto"/>
        <w:bottom w:val="none" w:sz="0" w:space="0" w:color="auto"/>
        <w:right w:val="none" w:sz="0" w:space="0" w:color="auto"/>
      </w:divBdr>
    </w:div>
    <w:div w:id="1457677248">
      <w:bodyDiv w:val="1"/>
      <w:marLeft w:val="0"/>
      <w:marRight w:val="0"/>
      <w:marTop w:val="0"/>
      <w:marBottom w:val="0"/>
      <w:divBdr>
        <w:top w:val="none" w:sz="0" w:space="0" w:color="auto"/>
        <w:left w:val="none" w:sz="0" w:space="0" w:color="auto"/>
        <w:bottom w:val="none" w:sz="0" w:space="0" w:color="auto"/>
        <w:right w:val="none" w:sz="0" w:space="0" w:color="auto"/>
      </w:divBdr>
    </w:div>
    <w:div w:id="1750421453">
      <w:bodyDiv w:val="1"/>
      <w:marLeft w:val="0"/>
      <w:marRight w:val="0"/>
      <w:marTop w:val="0"/>
      <w:marBottom w:val="0"/>
      <w:divBdr>
        <w:top w:val="none" w:sz="0" w:space="0" w:color="auto"/>
        <w:left w:val="none" w:sz="0" w:space="0" w:color="auto"/>
        <w:bottom w:val="none" w:sz="0" w:space="0" w:color="auto"/>
        <w:right w:val="none" w:sz="0" w:space="0" w:color="auto"/>
      </w:divBdr>
    </w:div>
    <w:div w:id="1972049521">
      <w:bodyDiv w:val="1"/>
      <w:marLeft w:val="0"/>
      <w:marRight w:val="0"/>
      <w:marTop w:val="0"/>
      <w:marBottom w:val="0"/>
      <w:divBdr>
        <w:top w:val="none" w:sz="0" w:space="0" w:color="auto"/>
        <w:left w:val="none" w:sz="0" w:space="0" w:color="auto"/>
        <w:bottom w:val="none" w:sz="0" w:space="0" w:color="auto"/>
        <w:right w:val="none" w:sz="0" w:space="0" w:color="auto"/>
      </w:divBdr>
      <w:divsChild>
        <w:div w:id="1629387888">
          <w:marLeft w:val="547"/>
          <w:marRight w:val="0"/>
          <w:marTop w:val="96"/>
          <w:marBottom w:val="0"/>
          <w:divBdr>
            <w:top w:val="none" w:sz="0" w:space="0" w:color="auto"/>
            <w:left w:val="none" w:sz="0" w:space="0" w:color="auto"/>
            <w:bottom w:val="none" w:sz="0" w:space="0" w:color="auto"/>
            <w:right w:val="none" w:sz="0" w:space="0" w:color="auto"/>
          </w:divBdr>
        </w:div>
        <w:div w:id="1336376769">
          <w:marLeft w:val="547"/>
          <w:marRight w:val="0"/>
          <w:marTop w:val="96"/>
          <w:marBottom w:val="0"/>
          <w:divBdr>
            <w:top w:val="none" w:sz="0" w:space="0" w:color="auto"/>
            <w:left w:val="none" w:sz="0" w:space="0" w:color="auto"/>
            <w:bottom w:val="none" w:sz="0" w:space="0" w:color="auto"/>
            <w:right w:val="none" w:sz="0" w:space="0" w:color="auto"/>
          </w:divBdr>
        </w:div>
        <w:div w:id="1049961918">
          <w:marLeft w:val="547"/>
          <w:marRight w:val="0"/>
          <w:marTop w:val="96"/>
          <w:marBottom w:val="0"/>
          <w:divBdr>
            <w:top w:val="none" w:sz="0" w:space="0" w:color="auto"/>
            <w:left w:val="none" w:sz="0" w:space="0" w:color="auto"/>
            <w:bottom w:val="none" w:sz="0" w:space="0" w:color="auto"/>
            <w:right w:val="none" w:sz="0" w:space="0" w:color="auto"/>
          </w:divBdr>
        </w:div>
      </w:divsChild>
    </w:div>
    <w:div w:id="2023629034">
      <w:marLeft w:val="0"/>
      <w:marRight w:val="0"/>
      <w:marTop w:val="0"/>
      <w:marBottom w:val="0"/>
      <w:divBdr>
        <w:top w:val="none" w:sz="0" w:space="0" w:color="auto"/>
        <w:left w:val="none" w:sz="0" w:space="0" w:color="auto"/>
        <w:bottom w:val="none" w:sz="0" w:space="0" w:color="auto"/>
        <w:right w:val="none" w:sz="0" w:space="0" w:color="auto"/>
      </w:divBdr>
    </w:div>
    <w:div w:id="2023629040">
      <w:marLeft w:val="0"/>
      <w:marRight w:val="0"/>
      <w:marTop w:val="0"/>
      <w:marBottom w:val="0"/>
      <w:divBdr>
        <w:top w:val="none" w:sz="0" w:space="0" w:color="auto"/>
        <w:left w:val="none" w:sz="0" w:space="0" w:color="auto"/>
        <w:bottom w:val="none" w:sz="0" w:space="0" w:color="auto"/>
        <w:right w:val="none" w:sz="0" w:space="0" w:color="auto"/>
      </w:divBdr>
      <w:divsChild>
        <w:div w:id="2023629035">
          <w:marLeft w:val="-115"/>
          <w:marRight w:val="0"/>
          <w:marTop w:val="0"/>
          <w:marBottom w:val="0"/>
          <w:divBdr>
            <w:top w:val="none" w:sz="0" w:space="0" w:color="auto"/>
            <w:left w:val="none" w:sz="0" w:space="0" w:color="auto"/>
            <w:bottom w:val="none" w:sz="0" w:space="0" w:color="auto"/>
            <w:right w:val="none" w:sz="0" w:space="0" w:color="auto"/>
          </w:divBdr>
        </w:div>
        <w:div w:id="2023629036">
          <w:marLeft w:val="-115"/>
          <w:marRight w:val="0"/>
          <w:marTop w:val="0"/>
          <w:marBottom w:val="0"/>
          <w:divBdr>
            <w:top w:val="none" w:sz="0" w:space="0" w:color="auto"/>
            <w:left w:val="none" w:sz="0" w:space="0" w:color="auto"/>
            <w:bottom w:val="none" w:sz="0" w:space="0" w:color="auto"/>
            <w:right w:val="none" w:sz="0" w:space="0" w:color="auto"/>
          </w:divBdr>
        </w:div>
        <w:div w:id="2023629037">
          <w:marLeft w:val="-115"/>
          <w:marRight w:val="0"/>
          <w:marTop w:val="0"/>
          <w:marBottom w:val="0"/>
          <w:divBdr>
            <w:top w:val="none" w:sz="0" w:space="0" w:color="auto"/>
            <w:left w:val="none" w:sz="0" w:space="0" w:color="auto"/>
            <w:bottom w:val="none" w:sz="0" w:space="0" w:color="auto"/>
            <w:right w:val="none" w:sz="0" w:space="0" w:color="auto"/>
          </w:divBdr>
        </w:div>
        <w:div w:id="2023629038">
          <w:marLeft w:val="-115"/>
          <w:marRight w:val="0"/>
          <w:marTop w:val="0"/>
          <w:marBottom w:val="0"/>
          <w:divBdr>
            <w:top w:val="none" w:sz="0" w:space="0" w:color="auto"/>
            <w:left w:val="none" w:sz="0" w:space="0" w:color="auto"/>
            <w:bottom w:val="none" w:sz="0" w:space="0" w:color="auto"/>
            <w:right w:val="none" w:sz="0" w:space="0" w:color="auto"/>
          </w:divBdr>
        </w:div>
        <w:div w:id="2023629039">
          <w:marLeft w:val="-115"/>
          <w:marRight w:val="0"/>
          <w:marTop w:val="0"/>
          <w:marBottom w:val="0"/>
          <w:divBdr>
            <w:top w:val="none" w:sz="0" w:space="0" w:color="auto"/>
            <w:left w:val="none" w:sz="0" w:space="0" w:color="auto"/>
            <w:bottom w:val="none" w:sz="0" w:space="0" w:color="auto"/>
            <w:right w:val="none" w:sz="0" w:space="0" w:color="auto"/>
          </w:divBdr>
        </w:div>
        <w:div w:id="2023629041">
          <w:marLeft w:val="-115"/>
          <w:marRight w:val="0"/>
          <w:marTop w:val="0"/>
          <w:marBottom w:val="0"/>
          <w:divBdr>
            <w:top w:val="none" w:sz="0" w:space="0" w:color="auto"/>
            <w:left w:val="none" w:sz="0" w:space="0" w:color="auto"/>
            <w:bottom w:val="none" w:sz="0" w:space="0" w:color="auto"/>
            <w:right w:val="none" w:sz="0" w:space="0" w:color="auto"/>
          </w:divBdr>
        </w:div>
        <w:div w:id="2023629042">
          <w:marLeft w:val="-115"/>
          <w:marRight w:val="0"/>
          <w:marTop w:val="0"/>
          <w:marBottom w:val="0"/>
          <w:divBdr>
            <w:top w:val="none" w:sz="0" w:space="0" w:color="auto"/>
            <w:left w:val="none" w:sz="0" w:space="0" w:color="auto"/>
            <w:bottom w:val="none" w:sz="0" w:space="0" w:color="auto"/>
            <w:right w:val="none" w:sz="0" w:space="0" w:color="auto"/>
          </w:divBdr>
        </w:div>
        <w:div w:id="2023629043">
          <w:marLeft w:val="-115"/>
          <w:marRight w:val="0"/>
          <w:marTop w:val="0"/>
          <w:marBottom w:val="0"/>
          <w:divBdr>
            <w:top w:val="none" w:sz="0" w:space="0" w:color="auto"/>
            <w:left w:val="none" w:sz="0" w:space="0" w:color="auto"/>
            <w:bottom w:val="none" w:sz="0" w:space="0" w:color="auto"/>
            <w:right w:val="none" w:sz="0" w:space="0" w:color="auto"/>
          </w:divBdr>
        </w:div>
        <w:div w:id="2023629045">
          <w:marLeft w:val="-115"/>
          <w:marRight w:val="0"/>
          <w:marTop w:val="0"/>
          <w:marBottom w:val="0"/>
          <w:divBdr>
            <w:top w:val="none" w:sz="0" w:space="0" w:color="auto"/>
            <w:left w:val="none" w:sz="0" w:space="0" w:color="auto"/>
            <w:bottom w:val="none" w:sz="0" w:space="0" w:color="auto"/>
            <w:right w:val="none" w:sz="0" w:space="0" w:color="auto"/>
          </w:divBdr>
        </w:div>
        <w:div w:id="2023629047">
          <w:marLeft w:val="-115"/>
          <w:marRight w:val="0"/>
          <w:marTop w:val="0"/>
          <w:marBottom w:val="0"/>
          <w:divBdr>
            <w:top w:val="none" w:sz="0" w:space="0" w:color="auto"/>
            <w:left w:val="none" w:sz="0" w:space="0" w:color="auto"/>
            <w:bottom w:val="none" w:sz="0" w:space="0" w:color="auto"/>
            <w:right w:val="none" w:sz="0" w:space="0" w:color="auto"/>
          </w:divBdr>
        </w:div>
        <w:div w:id="2023629048">
          <w:marLeft w:val="-115"/>
          <w:marRight w:val="0"/>
          <w:marTop w:val="0"/>
          <w:marBottom w:val="0"/>
          <w:divBdr>
            <w:top w:val="none" w:sz="0" w:space="0" w:color="auto"/>
            <w:left w:val="none" w:sz="0" w:space="0" w:color="auto"/>
            <w:bottom w:val="none" w:sz="0" w:space="0" w:color="auto"/>
            <w:right w:val="none" w:sz="0" w:space="0" w:color="auto"/>
          </w:divBdr>
        </w:div>
        <w:div w:id="2023629049">
          <w:marLeft w:val="-115"/>
          <w:marRight w:val="0"/>
          <w:marTop w:val="0"/>
          <w:marBottom w:val="0"/>
          <w:divBdr>
            <w:top w:val="none" w:sz="0" w:space="0" w:color="auto"/>
            <w:left w:val="none" w:sz="0" w:space="0" w:color="auto"/>
            <w:bottom w:val="none" w:sz="0" w:space="0" w:color="auto"/>
            <w:right w:val="none" w:sz="0" w:space="0" w:color="auto"/>
          </w:divBdr>
        </w:div>
        <w:div w:id="2023629051">
          <w:marLeft w:val="-115"/>
          <w:marRight w:val="0"/>
          <w:marTop w:val="0"/>
          <w:marBottom w:val="0"/>
          <w:divBdr>
            <w:top w:val="none" w:sz="0" w:space="0" w:color="auto"/>
            <w:left w:val="none" w:sz="0" w:space="0" w:color="auto"/>
            <w:bottom w:val="none" w:sz="0" w:space="0" w:color="auto"/>
            <w:right w:val="none" w:sz="0" w:space="0" w:color="auto"/>
          </w:divBdr>
        </w:div>
        <w:div w:id="2023629052">
          <w:marLeft w:val="-115"/>
          <w:marRight w:val="0"/>
          <w:marTop w:val="0"/>
          <w:marBottom w:val="0"/>
          <w:divBdr>
            <w:top w:val="none" w:sz="0" w:space="0" w:color="auto"/>
            <w:left w:val="none" w:sz="0" w:space="0" w:color="auto"/>
            <w:bottom w:val="none" w:sz="0" w:space="0" w:color="auto"/>
            <w:right w:val="none" w:sz="0" w:space="0" w:color="auto"/>
          </w:divBdr>
        </w:div>
        <w:div w:id="2023629053">
          <w:marLeft w:val="-115"/>
          <w:marRight w:val="0"/>
          <w:marTop w:val="0"/>
          <w:marBottom w:val="0"/>
          <w:divBdr>
            <w:top w:val="none" w:sz="0" w:space="0" w:color="auto"/>
            <w:left w:val="none" w:sz="0" w:space="0" w:color="auto"/>
            <w:bottom w:val="none" w:sz="0" w:space="0" w:color="auto"/>
            <w:right w:val="none" w:sz="0" w:space="0" w:color="auto"/>
          </w:divBdr>
        </w:div>
        <w:div w:id="2023629054">
          <w:marLeft w:val="-115"/>
          <w:marRight w:val="0"/>
          <w:marTop w:val="0"/>
          <w:marBottom w:val="0"/>
          <w:divBdr>
            <w:top w:val="none" w:sz="0" w:space="0" w:color="auto"/>
            <w:left w:val="none" w:sz="0" w:space="0" w:color="auto"/>
            <w:bottom w:val="none" w:sz="0" w:space="0" w:color="auto"/>
            <w:right w:val="none" w:sz="0" w:space="0" w:color="auto"/>
          </w:divBdr>
        </w:div>
        <w:div w:id="2023629055">
          <w:marLeft w:val="-115"/>
          <w:marRight w:val="0"/>
          <w:marTop w:val="0"/>
          <w:marBottom w:val="0"/>
          <w:divBdr>
            <w:top w:val="none" w:sz="0" w:space="0" w:color="auto"/>
            <w:left w:val="none" w:sz="0" w:space="0" w:color="auto"/>
            <w:bottom w:val="none" w:sz="0" w:space="0" w:color="auto"/>
            <w:right w:val="none" w:sz="0" w:space="0" w:color="auto"/>
          </w:divBdr>
        </w:div>
        <w:div w:id="2023629056">
          <w:marLeft w:val="-115"/>
          <w:marRight w:val="0"/>
          <w:marTop w:val="0"/>
          <w:marBottom w:val="0"/>
          <w:divBdr>
            <w:top w:val="none" w:sz="0" w:space="0" w:color="auto"/>
            <w:left w:val="none" w:sz="0" w:space="0" w:color="auto"/>
            <w:bottom w:val="none" w:sz="0" w:space="0" w:color="auto"/>
            <w:right w:val="none" w:sz="0" w:space="0" w:color="auto"/>
          </w:divBdr>
        </w:div>
        <w:div w:id="2023629057">
          <w:marLeft w:val="-115"/>
          <w:marRight w:val="0"/>
          <w:marTop w:val="0"/>
          <w:marBottom w:val="0"/>
          <w:divBdr>
            <w:top w:val="none" w:sz="0" w:space="0" w:color="auto"/>
            <w:left w:val="none" w:sz="0" w:space="0" w:color="auto"/>
            <w:bottom w:val="none" w:sz="0" w:space="0" w:color="auto"/>
            <w:right w:val="none" w:sz="0" w:space="0" w:color="auto"/>
          </w:divBdr>
        </w:div>
        <w:div w:id="2023629058">
          <w:marLeft w:val="-115"/>
          <w:marRight w:val="0"/>
          <w:marTop w:val="0"/>
          <w:marBottom w:val="0"/>
          <w:divBdr>
            <w:top w:val="none" w:sz="0" w:space="0" w:color="auto"/>
            <w:left w:val="none" w:sz="0" w:space="0" w:color="auto"/>
            <w:bottom w:val="none" w:sz="0" w:space="0" w:color="auto"/>
            <w:right w:val="none" w:sz="0" w:space="0" w:color="auto"/>
          </w:divBdr>
        </w:div>
        <w:div w:id="2023629059">
          <w:marLeft w:val="-115"/>
          <w:marRight w:val="0"/>
          <w:marTop w:val="0"/>
          <w:marBottom w:val="0"/>
          <w:divBdr>
            <w:top w:val="none" w:sz="0" w:space="0" w:color="auto"/>
            <w:left w:val="none" w:sz="0" w:space="0" w:color="auto"/>
            <w:bottom w:val="none" w:sz="0" w:space="0" w:color="auto"/>
            <w:right w:val="none" w:sz="0" w:space="0" w:color="auto"/>
          </w:divBdr>
        </w:div>
        <w:div w:id="2023629060">
          <w:marLeft w:val="-115"/>
          <w:marRight w:val="0"/>
          <w:marTop w:val="0"/>
          <w:marBottom w:val="0"/>
          <w:divBdr>
            <w:top w:val="none" w:sz="0" w:space="0" w:color="auto"/>
            <w:left w:val="none" w:sz="0" w:space="0" w:color="auto"/>
            <w:bottom w:val="none" w:sz="0" w:space="0" w:color="auto"/>
            <w:right w:val="none" w:sz="0" w:space="0" w:color="auto"/>
          </w:divBdr>
        </w:div>
        <w:div w:id="2023629061">
          <w:marLeft w:val="-115"/>
          <w:marRight w:val="0"/>
          <w:marTop w:val="0"/>
          <w:marBottom w:val="0"/>
          <w:divBdr>
            <w:top w:val="none" w:sz="0" w:space="0" w:color="auto"/>
            <w:left w:val="none" w:sz="0" w:space="0" w:color="auto"/>
            <w:bottom w:val="none" w:sz="0" w:space="0" w:color="auto"/>
            <w:right w:val="none" w:sz="0" w:space="0" w:color="auto"/>
          </w:divBdr>
        </w:div>
        <w:div w:id="2023629063">
          <w:marLeft w:val="-115"/>
          <w:marRight w:val="0"/>
          <w:marTop w:val="0"/>
          <w:marBottom w:val="0"/>
          <w:divBdr>
            <w:top w:val="none" w:sz="0" w:space="0" w:color="auto"/>
            <w:left w:val="none" w:sz="0" w:space="0" w:color="auto"/>
            <w:bottom w:val="none" w:sz="0" w:space="0" w:color="auto"/>
            <w:right w:val="none" w:sz="0" w:space="0" w:color="auto"/>
          </w:divBdr>
        </w:div>
        <w:div w:id="2023629064">
          <w:marLeft w:val="-115"/>
          <w:marRight w:val="0"/>
          <w:marTop w:val="0"/>
          <w:marBottom w:val="0"/>
          <w:divBdr>
            <w:top w:val="none" w:sz="0" w:space="0" w:color="auto"/>
            <w:left w:val="none" w:sz="0" w:space="0" w:color="auto"/>
            <w:bottom w:val="none" w:sz="0" w:space="0" w:color="auto"/>
            <w:right w:val="none" w:sz="0" w:space="0" w:color="auto"/>
          </w:divBdr>
        </w:div>
        <w:div w:id="2023629066">
          <w:marLeft w:val="-115"/>
          <w:marRight w:val="0"/>
          <w:marTop w:val="0"/>
          <w:marBottom w:val="0"/>
          <w:divBdr>
            <w:top w:val="none" w:sz="0" w:space="0" w:color="auto"/>
            <w:left w:val="none" w:sz="0" w:space="0" w:color="auto"/>
            <w:bottom w:val="none" w:sz="0" w:space="0" w:color="auto"/>
            <w:right w:val="none" w:sz="0" w:space="0" w:color="auto"/>
          </w:divBdr>
        </w:div>
        <w:div w:id="2023629067">
          <w:marLeft w:val="-115"/>
          <w:marRight w:val="0"/>
          <w:marTop w:val="0"/>
          <w:marBottom w:val="0"/>
          <w:divBdr>
            <w:top w:val="none" w:sz="0" w:space="0" w:color="auto"/>
            <w:left w:val="none" w:sz="0" w:space="0" w:color="auto"/>
            <w:bottom w:val="none" w:sz="0" w:space="0" w:color="auto"/>
            <w:right w:val="none" w:sz="0" w:space="0" w:color="auto"/>
          </w:divBdr>
        </w:div>
        <w:div w:id="2023629068">
          <w:marLeft w:val="-115"/>
          <w:marRight w:val="0"/>
          <w:marTop w:val="0"/>
          <w:marBottom w:val="0"/>
          <w:divBdr>
            <w:top w:val="none" w:sz="0" w:space="0" w:color="auto"/>
            <w:left w:val="none" w:sz="0" w:space="0" w:color="auto"/>
            <w:bottom w:val="none" w:sz="0" w:space="0" w:color="auto"/>
            <w:right w:val="none" w:sz="0" w:space="0" w:color="auto"/>
          </w:divBdr>
        </w:div>
        <w:div w:id="2023629069">
          <w:marLeft w:val="-115"/>
          <w:marRight w:val="0"/>
          <w:marTop w:val="0"/>
          <w:marBottom w:val="0"/>
          <w:divBdr>
            <w:top w:val="none" w:sz="0" w:space="0" w:color="auto"/>
            <w:left w:val="none" w:sz="0" w:space="0" w:color="auto"/>
            <w:bottom w:val="none" w:sz="0" w:space="0" w:color="auto"/>
            <w:right w:val="none" w:sz="0" w:space="0" w:color="auto"/>
          </w:divBdr>
        </w:div>
        <w:div w:id="2023629070">
          <w:marLeft w:val="-115"/>
          <w:marRight w:val="0"/>
          <w:marTop w:val="0"/>
          <w:marBottom w:val="0"/>
          <w:divBdr>
            <w:top w:val="none" w:sz="0" w:space="0" w:color="auto"/>
            <w:left w:val="none" w:sz="0" w:space="0" w:color="auto"/>
            <w:bottom w:val="none" w:sz="0" w:space="0" w:color="auto"/>
            <w:right w:val="none" w:sz="0" w:space="0" w:color="auto"/>
          </w:divBdr>
        </w:div>
        <w:div w:id="2023629071">
          <w:marLeft w:val="-115"/>
          <w:marRight w:val="0"/>
          <w:marTop w:val="0"/>
          <w:marBottom w:val="0"/>
          <w:divBdr>
            <w:top w:val="none" w:sz="0" w:space="0" w:color="auto"/>
            <w:left w:val="none" w:sz="0" w:space="0" w:color="auto"/>
            <w:bottom w:val="none" w:sz="0" w:space="0" w:color="auto"/>
            <w:right w:val="none" w:sz="0" w:space="0" w:color="auto"/>
          </w:divBdr>
        </w:div>
      </w:divsChild>
    </w:div>
    <w:div w:id="2023629044">
      <w:marLeft w:val="0"/>
      <w:marRight w:val="0"/>
      <w:marTop w:val="0"/>
      <w:marBottom w:val="0"/>
      <w:divBdr>
        <w:top w:val="none" w:sz="0" w:space="0" w:color="auto"/>
        <w:left w:val="none" w:sz="0" w:space="0" w:color="auto"/>
        <w:bottom w:val="none" w:sz="0" w:space="0" w:color="auto"/>
        <w:right w:val="none" w:sz="0" w:space="0" w:color="auto"/>
      </w:divBdr>
    </w:div>
    <w:div w:id="2023629046">
      <w:marLeft w:val="0"/>
      <w:marRight w:val="0"/>
      <w:marTop w:val="0"/>
      <w:marBottom w:val="0"/>
      <w:divBdr>
        <w:top w:val="none" w:sz="0" w:space="0" w:color="auto"/>
        <w:left w:val="none" w:sz="0" w:space="0" w:color="auto"/>
        <w:bottom w:val="none" w:sz="0" w:space="0" w:color="auto"/>
        <w:right w:val="none" w:sz="0" w:space="0" w:color="auto"/>
      </w:divBdr>
    </w:div>
    <w:div w:id="2023629050">
      <w:marLeft w:val="0"/>
      <w:marRight w:val="0"/>
      <w:marTop w:val="0"/>
      <w:marBottom w:val="0"/>
      <w:divBdr>
        <w:top w:val="none" w:sz="0" w:space="0" w:color="auto"/>
        <w:left w:val="none" w:sz="0" w:space="0" w:color="auto"/>
        <w:bottom w:val="none" w:sz="0" w:space="0" w:color="auto"/>
        <w:right w:val="none" w:sz="0" w:space="0" w:color="auto"/>
      </w:divBdr>
    </w:div>
    <w:div w:id="2023629062">
      <w:marLeft w:val="0"/>
      <w:marRight w:val="0"/>
      <w:marTop w:val="0"/>
      <w:marBottom w:val="0"/>
      <w:divBdr>
        <w:top w:val="none" w:sz="0" w:space="0" w:color="auto"/>
        <w:left w:val="none" w:sz="0" w:space="0" w:color="auto"/>
        <w:bottom w:val="none" w:sz="0" w:space="0" w:color="auto"/>
        <w:right w:val="none" w:sz="0" w:space="0" w:color="auto"/>
      </w:divBdr>
    </w:div>
    <w:div w:id="2023629065">
      <w:marLeft w:val="0"/>
      <w:marRight w:val="0"/>
      <w:marTop w:val="0"/>
      <w:marBottom w:val="0"/>
      <w:divBdr>
        <w:top w:val="none" w:sz="0" w:space="0" w:color="auto"/>
        <w:left w:val="none" w:sz="0" w:space="0" w:color="auto"/>
        <w:bottom w:val="none" w:sz="0" w:space="0" w:color="auto"/>
        <w:right w:val="none" w:sz="0" w:space="0" w:color="auto"/>
      </w:divBdr>
    </w:div>
    <w:div w:id="2023629072">
      <w:marLeft w:val="0"/>
      <w:marRight w:val="0"/>
      <w:marTop w:val="0"/>
      <w:marBottom w:val="0"/>
      <w:divBdr>
        <w:top w:val="none" w:sz="0" w:space="0" w:color="auto"/>
        <w:left w:val="none" w:sz="0" w:space="0" w:color="auto"/>
        <w:bottom w:val="none" w:sz="0" w:space="0" w:color="auto"/>
        <w:right w:val="none" w:sz="0" w:space="0" w:color="auto"/>
      </w:divBdr>
    </w:div>
    <w:div w:id="2023629073">
      <w:marLeft w:val="0"/>
      <w:marRight w:val="0"/>
      <w:marTop w:val="0"/>
      <w:marBottom w:val="0"/>
      <w:divBdr>
        <w:top w:val="none" w:sz="0" w:space="0" w:color="auto"/>
        <w:left w:val="none" w:sz="0" w:space="0" w:color="auto"/>
        <w:bottom w:val="none" w:sz="0" w:space="0" w:color="auto"/>
        <w:right w:val="none" w:sz="0" w:space="0" w:color="auto"/>
      </w:divBdr>
    </w:div>
    <w:div w:id="2023629074">
      <w:marLeft w:val="0"/>
      <w:marRight w:val="0"/>
      <w:marTop w:val="0"/>
      <w:marBottom w:val="0"/>
      <w:divBdr>
        <w:top w:val="none" w:sz="0" w:space="0" w:color="auto"/>
        <w:left w:val="none" w:sz="0" w:space="0" w:color="auto"/>
        <w:bottom w:val="none" w:sz="0" w:space="0" w:color="auto"/>
        <w:right w:val="none" w:sz="0" w:space="0" w:color="auto"/>
      </w:divBdr>
    </w:div>
    <w:div w:id="2023629075">
      <w:marLeft w:val="0"/>
      <w:marRight w:val="0"/>
      <w:marTop w:val="0"/>
      <w:marBottom w:val="0"/>
      <w:divBdr>
        <w:top w:val="none" w:sz="0" w:space="0" w:color="auto"/>
        <w:left w:val="none" w:sz="0" w:space="0" w:color="auto"/>
        <w:bottom w:val="none" w:sz="0" w:space="0" w:color="auto"/>
        <w:right w:val="none" w:sz="0" w:space="0" w:color="auto"/>
      </w:divBdr>
    </w:div>
    <w:div w:id="2023629076">
      <w:marLeft w:val="0"/>
      <w:marRight w:val="0"/>
      <w:marTop w:val="0"/>
      <w:marBottom w:val="0"/>
      <w:divBdr>
        <w:top w:val="none" w:sz="0" w:space="0" w:color="auto"/>
        <w:left w:val="none" w:sz="0" w:space="0" w:color="auto"/>
        <w:bottom w:val="none" w:sz="0" w:space="0" w:color="auto"/>
        <w:right w:val="none" w:sz="0" w:space="0" w:color="auto"/>
      </w:divBdr>
    </w:div>
    <w:div w:id="2023629077">
      <w:marLeft w:val="0"/>
      <w:marRight w:val="0"/>
      <w:marTop w:val="0"/>
      <w:marBottom w:val="0"/>
      <w:divBdr>
        <w:top w:val="none" w:sz="0" w:space="0" w:color="auto"/>
        <w:left w:val="none" w:sz="0" w:space="0" w:color="auto"/>
        <w:bottom w:val="none" w:sz="0" w:space="0" w:color="auto"/>
        <w:right w:val="none" w:sz="0" w:space="0" w:color="auto"/>
      </w:divBdr>
    </w:div>
    <w:div w:id="202362907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buv.gov.ua" TargetMode="External"/><Relationship Id="rId13" Type="http://schemas.openxmlformats.org/officeDocument/2006/relationships/hyperlink" Target="https://tinyurl.com/y9tve4lk" TargetMode="External"/><Relationship Id="rId18" Type="http://schemas.openxmlformats.org/officeDocument/2006/relationships/hyperlink" Target="https://tinyurl.com/yd6bq6p9" TargetMode="External"/><Relationship Id="rId3" Type="http://schemas.openxmlformats.org/officeDocument/2006/relationships/settings" Target="settings.xml"/><Relationship Id="rId21" Type="http://schemas.openxmlformats.org/officeDocument/2006/relationships/hyperlink" Target="http://library.znu.edu.ua" TargetMode="External"/><Relationship Id="rId7" Type="http://schemas.openxmlformats.org/officeDocument/2006/relationships/hyperlink" Target="https://moodle.znu.edu.ua/mod/resource/view.php?id=103857" TargetMode="External"/><Relationship Id="rId12" Type="http://schemas.openxmlformats.org/officeDocument/2006/relationships/hyperlink" Target="https://tinyurl.com/y6wzzlu3" TargetMode="External"/><Relationship Id="rId17" Type="http://schemas.openxmlformats.org/officeDocument/2006/relationships/hyperlink" Target="https://tinyurl.com/ycyfws9v" TargetMode="External"/><Relationship Id="rId2" Type="http://schemas.openxmlformats.org/officeDocument/2006/relationships/styles" Target="styles.xml"/><Relationship Id="rId16" Type="http://schemas.openxmlformats.org/officeDocument/2006/relationships/hyperlink" Target="https://tinyurl.com/y8gbt4xs" TargetMode="External"/><Relationship Id="rId20" Type="http://schemas.openxmlformats.org/officeDocument/2006/relationships/hyperlink" Target="https://tinyurl.com/ydhcsag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inyurl.com/ya6yk4ad"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tinyurl.com/ycds57la" TargetMode="External"/><Relationship Id="rId23" Type="http://schemas.openxmlformats.org/officeDocument/2006/relationships/fontTable" Target="fontTable.xml"/><Relationship Id="rId10" Type="http://schemas.openxmlformats.org/officeDocument/2006/relationships/hyperlink" Target="https://apps.webofknowledge.com" TargetMode="External"/><Relationship Id="rId19" Type="http://schemas.openxmlformats.org/officeDocument/2006/relationships/hyperlink" Target="https://tinyurl.com/y9r5dpwh" TargetMode="External"/><Relationship Id="rId4" Type="http://schemas.openxmlformats.org/officeDocument/2006/relationships/webSettings" Target="webSettings.xml"/><Relationship Id="rId9" Type="http://schemas.openxmlformats.org/officeDocument/2006/relationships/hyperlink" Target="https://www.scopus.com" TargetMode="External"/><Relationship Id="rId14" Type="http://schemas.openxmlformats.org/officeDocument/2006/relationships/hyperlink" Target="https://tinyurl.com/y9pkmmp5"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8</Pages>
  <Words>3188</Words>
  <Characters>18172</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ІСТОРІЯ ЗАРУБІЖНОЇ ЛІТЕРАТУРИ ІІ ПОЛОВИНИ ХІХ СТ</vt:lpstr>
    </vt:vector>
  </TitlesOfParts>
  <Company>SPecialiST RePack</Company>
  <LinksUpToDate>false</LinksUpToDate>
  <CharactersWithSpaces>21318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ІСТОРІЯ ЗАРУБІЖНОЇ ЛІТЕРАТУРИ ІІ ПОЛОВИНИ ХІХ СТ</dc:title>
  <dc:creator>cheryl reed</dc:creator>
  <cp:lastModifiedBy>Пользователь Windows</cp:lastModifiedBy>
  <cp:revision>8</cp:revision>
  <cp:lastPrinted>2020-06-17T19:03:00Z</cp:lastPrinted>
  <dcterms:created xsi:type="dcterms:W3CDTF">2021-09-20T06:58:00Z</dcterms:created>
  <dcterms:modified xsi:type="dcterms:W3CDTF">2022-02-20T19:23:00Z</dcterms:modified>
</cp:coreProperties>
</file>