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B1" w:rsidRDefault="00241279">
      <w:pPr>
        <w:pStyle w:val="1"/>
        <w:spacing w:before="84"/>
        <w:ind w:right="254"/>
      </w:pPr>
      <w:r>
        <w:t>ВИЩИЙ</w:t>
      </w:r>
      <w:r>
        <w:rPr>
          <w:spacing w:val="-6"/>
        </w:rPr>
        <w:t xml:space="preserve"> </w:t>
      </w:r>
      <w:r>
        <w:t>НАВЧАЛЬНИЙ</w:t>
      </w:r>
      <w:r>
        <w:rPr>
          <w:spacing w:val="-5"/>
        </w:rPr>
        <w:t xml:space="preserve"> </w:t>
      </w:r>
      <w:r>
        <w:t>ЗАКЛАД</w:t>
      </w:r>
      <w:r>
        <w:rPr>
          <w:spacing w:val="-6"/>
        </w:rPr>
        <w:t xml:space="preserve"> </w:t>
      </w:r>
      <w:r>
        <w:t>УКООПСПІЛКИ</w:t>
      </w:r>
    </w:p>
    <w:p w:rsidR="000C66B1" w:rsidRDefault="00241279">
      <w:pPr>
        <w:spacing w:before="1"/>
        <w:ind w:left="263" w:right="248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«ПОЛТАВСЬКИЙ</w:t>
      </w:r>
      <w:r>
        <w:rPr>
          <w:rFonts w:ascii="Bookman Old Style" w:hAnsi="Bookman Old Style"/>
          <w:spacing w:val="-5"/>
        </w:rPr>
        <w:t xml:space="preserve"> </w:t>
      </w:r>
      <w:r>
        <w:rPr>
          <w:rFonts w:ascii="Bookman Old Style" w:hAnsi="Bookman Old Style"/>
        </w:rPr>
        <w:t>УНІВЕРСИТЕТ</w:t>
      </w:r>
      <w:r>
        <w:rPr>
          <w:rFonts w:ascii="Bookman Old Style" w:hAnsi="Bookman Old Style"/>
          <w:spacing w:val="-8"/>
        </w:rPr>
        <w:t xml:space="preserve"> </w:t>
      </w:r>
      <w:r>
        <w:rPr>
          <w:rFonts w:ascii="Bookman Old Style" w:hAnsi="Bookman Old Style"/>
        </w:rPr>
        <w:t>ЕКОНОМІКИ</w:t>
      </w:r>
      <w:r>
        <w:rPr>
          <w:rFonts w:ascii="Bookman Old Style" w:hAnsi="Bookman Old Style"/>
          <w:spacing w:val="-5"/>
        </w:rPr>
        <w:t xml:space="preserve"> </w:t>
      </w:r>
      <w:r>
        <w:rPr>
          <w:rFonts w:ascii="Bookman Old Style" w:hAnsi="Bookman Old Style"/>
        </w:rPr>
        <w:t>І</w:t>
      </w:r>
      <w:r>
        <w:rPr>
          <w:rFonts w:ascii="Bookman Old Style" w:hAnsi="Bookman Old Style"/>
          <w:spacing w:val="-4"/>
        </w:rPr>
        <w:t xml:space="preserve"> </w:t>
      </w:r>
      <w:r>
        <w:rPr>
          <w:rFonts w:ascii="Bookman Old Style" w:hAnsi="Bookman Old Style"/>
        </w:rPr>
        <w:t>ТОРГІВЛІ»</w:t>
      </w:r>
    </w:p>
    <w:p w:rsidR="000C66B1" w:rsidRDefault="00241279">
      <w:pPr>
        <w:pStyle w:val="1"/>
        <w:spacing w:before="1"/>
        <w:ind w:left="3231" w:right="1758" w:hanging="879"/>
        <w:jc w:val="left"/>
      </w:pPr>
      <w:r>
        <w:t>Інститут економіки, управління та інформаційних технологій</w:t>
      </w:r>
      <w:r>
        <w:rPr>
          <w:spacing w:val="-68"/>
        </w:rPr>
        <w:t xml:space="preserve"> </w:t>
      </w:r>
      <w:r>
        <w:t>Кафедра</w:t>
      </w:r>
      <w:r>
        <w:rPr>
          <w:spacing w:val="3"/>
        </w:rPr>
        <w:t xml:space="preserve"> </w:t>
      </w:r>
      <w:r>
        <w:t>фінансів</w:t>
      </w:r>
      <w:r>
        <w:rPr>
          <w:spacing w:val="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банківської</w:t>
      </w:r>
      <w:r>
        <w:rPr>
          <w:spacing w:val="-4"/>
        </w:rPr>
        <w:t xml:space="preserve"> </w:t>
      </w:r>
      <w:r>
        <w:t>справи</w:t>
      </w:r>
    </w:p>
    <w:p w:rsidR="000C66B1" w:rsidRDefault="000C66B1">
      <w:pPr>
        <w:pStyle w:val="a3"/>
        <w:spacing w:before="4"/>
        <w:rPr>
          <w:rFonts w:ascii="Bookman Old Style"/>
          <w:sz w:val="22"/>
        </w:rPr>
      </w:pPr>
    </w:p>
    <w:p w:rsidR="000C66B1" w:rsidRDefault="00241279">
      <w:pPr>
        <w:pStyle w:val="a4"/>
        <w:rPr>
          <w:b/>
        </w:rPr>
      </w:pPr>
      <w:r>
        <w:rPr>
          <w:b/>
        </w:rPr>
        <w:t>СИЛАБУС</w:t>
      </w:r>
    </w:p>
    <w:p w:rsidR="000C66B1" w:rsidRDefault="00241279">
      <w:pPr>
        <w:pStyle w:val="1"/>
        <w:spacing w:line="257" w:lineRule="exact"/>
        <w:ind w:right="247"/>
      </w:pP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:rsidR="000C66B1" w:rsidRDefault="00241279">
      <w:pPr>
        <w:spacing w:before="2" w:line="327" w:lineRule="exact"/>
        <w:ind w:left="263" w:right="252"/>
        <w:jc w:val="center"/>
        <w:rPr>
          <w:rFonts w:ascii="Bookman Old Style" w:hAnsi="Bookman Old Style"/>
          <w:b/>
          <w:i/>
          <w:sz w:val="28"/>
        </w:rPr>
      </w:pPr>
      <w:r>
        <w:rPr>
          <w:rFonts w:ascii="Bookman Old Style" w:hAnsi="Bookman Old Style"/>
          <w:b/>
          <w:i/>
          <w:sz w:val="28"/>
        </w:rPr>
        <w:t>«</w:t>
      </w:r>
      <w:r>
        <w:rPr>
          <w:rFonts w:ascii="Bookman Old Style" w:hAnsi="Bookman Old Style"/>
          <w:b/>
          <w:sz w:val="28"/>
        </w:rPr>
        <w:t>Страхові</w:t>
      </w:r>
      <w:r>
        <w:rPr>
          <w:rFonts w:ascii="Bookman Old Style" w:hAnsi="Bookman Old Style"/>
          <w:b/>
          <w:spacing w:val="1"/>
          <w:sz w:val="28"/>
        </w:rPr>
        <w:t xml:space="preserve"> </w:t>
      </w:r>
      <w:r>
        <w:rPr>
          <w:rFonts w:ascii="Bookman Old Style" w:hAnsi="Bookman Old Style"/>
          <w:b/>
          <w:sz w:val="28"/>
        </w:rPr>
        <w:t>послуги</w:t>
      </w:r>
      <w:r>
        <w:rPr>
          <w:rFonts w:ascii="Bookman Old Style" w:hAnsi="Bookman Old Style"/>
          <w:b/>
          <w:i/>
          <w:sz w:val="28"/>
        </w:rPr>
        <w:t>»</w:t>
      </w:r>
    </w:p>
    <w:p w:rsidR="000C66B1" w:rsidRDefault="00241279">
      <w:pPr>
        <w:pStyle w:val="1"/>
        <w:spacing w:line="257" w:lineRule="exact"/>
      </w:pPr>
      <w:r>
        <w:t>на</w:t>
      </w:r>
      <w:r>
        <w:rPr>
          <w:spacing w:val="-2"/>
        </w:rPr>
        <w:t xml:space="preserve"> </w:t>
      </w:r>
      <w:r>
        <w:t>2020-2021</w:t>
      </w:r>
      <w:r>
        <w:rPr>
          <w:spacing w:val="-2"/>
        </w:rPr>
        <w:t xml:space="preserve"> </w:t>
      </w:r>
      <w:r>
        <w:t>навчальний</w:t>
      </w:r>
      <w:r>
        <w:rPr>
          <w:spacing w:val="-3"/>
        </w:rPr>
        <w:t xml:space="preserve"> </w:t>
      </w:r>
      <w:r>
        <w:t>рік</w:t>
      </w:r>
    </w:p>
    <w:p w:rsidR="000C66B1" w:rsidRDefault="000C66B1">
      <w:pPr>
        <w:pStyle w:val="a3"/>
        <w:spacing w:before="7" w:after="1"/>
        <w:rPr>
          <w:rFonts w:ascii="Bookman Old Style"/>
          <w:sz w:val="11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5480"/>
      </w:tblGrid>
      <w:tr w:rsidR="000C66B1">
        <w:trPr>
          <w:trHeight w:val="230"/>
        </w:trPr>
        <w:tc>
          <w:tcPr>
            <w:tcW w:w="5268" w:type="dxa"/>
          </w:tcPr>
          <w:p w:rsidR="000C66B1" w:rsidRDefault="00241279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вивчення</w:t>
            </w:r>
          </w:p>
        </w:tc>
        <w:tc>
          <w:tcPr>
            <w:tcW w:w="5480" w:type="dxa"/>
          </w:tcPr>
          <w:p w:rsidR="000C66B1" w:rsidRDefault="00241279">
            <w:pPr>
              <w:pStyle w:val="TableParagraph"/>
              <w:spacing w:line="210" w:lineRule="exact"/>
              <w:ind w:left="531" w:right="52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курс,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</w:p>
        </w:tc>
      </w:tr>
      <w:tr w:rsidR="000C66B1">
        <w:trPr>
          <w:trHeight w:val="230"/>
        </w:trPr>
        <w:tc>
          <w:tcPr>
            <w:tcW w:w="5268" w:type="dxa"/>
          </w:tcPr>
          <w:p w:rsidR="000C66B1" w:rsidRDefault="00241279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Освітня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програма/спеціалізація</w:t>
            </w:r>
          </w:p>
        </w:tc>
        <w:tc>
          <w:tcPr>
            <w:tcW w:w="5480" w:type="dxa"/>
          </w:tcPr>
          <w:p w:rsidR="000C66B1" w:rsidRDefault="00241279">
            <w:pPr>
              <w:pStyle w:val="TableParagraph"/>
              <w:spacing w:line="210" w:lineRule="exact"/>
              <w:ind w:left="536" w:right="524"/>
              <w:jc w:val="center"/>
              <w:rPr>
                <w:sz w:val="20"/>
              </w:rPr>
            </w:pPr>
            <w:r>
              <w:rPr>
                <w:sz w:val="20"/>
              </w:rPr>
              <w:t>«Фінанси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кредит»</w:t>
            </w:r>
          </w:p>
        </w:tc>
      </w:tr>
      <w:tr w:rsidR="000C66B1">
        <w:trPr>
          <w:trHeight w:val="230"/>
        </w:trPr>
        <w:tc>
          <w:tcPr>
            <w:tcW w:w="5268" w:type="dxa"/>
          </w:tcPr>
          <w:p w:rsidR="000C66B1" w:rsidRDefault="00241279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Спеціальність</w:t>
            </w:r>
          </w:p>
        </w:tc>
        <w:tc>
          <w:tcPr>
            <w:tcW w:w="5480" w:type="dxa"/>
          </w:tcPr>
          <w:p w:rsidR="000C66B1" w:rsidRDefault="00241279">
            <w:pPr>
              <w:pStyle w:val="TableParagraph"/>
              <w:spacing w:line="210" w:lineRule="exact"/>
              <w:ind w:left="529" w:right="524"/>
              <w:jc w:val="center"/>
              <w:rPr>
                <w:sz w:val="20"/>
              </w:rPr>
            </w:pPr>
            <w:r>
              <w:rPr>
                <w:sz w:val="20"/>
              </w:rPr>
              <w:t>072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Фінанси,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банківська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справа 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</w:p>
        </w:tc>
      </w:tr>
      <w:tr w:rsidR="000C66B1">
        <w:trPr>
          <w:trHeight w:val="230"/>
        </w:trPr>
        <w:tc>
          <w:tcPr>
            <w:tcW w:w="5268" w:type="dxa"/>
          </w:tcPr>
          <w:p w:rsidR="000C66B1" w:rsidRDefault="00241279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Галузь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знань</w:t>
            </w:r>
          </w:p>
        </w:tc>
        <w:tc>
          <w:tcPr>
            <w:tcW w:w="5480" w:type="dxa"/>
          </w:tcPr>
          <w:p w:rsidR="000C66B1" w:rsidRDefault="00241279">
            <w:pPr>
              <w:pStyle w:val="TableParagraph"/>
              <w:spacing w:line="210" w:lineRule="exact"/>
              <w:ind w:left="527" w:right="524"/>
              <w:jc w:val="center"/>
              <w:rPr>
                <w:sz w:val="20"/>
              </w:rPr>
            </w:pPr>
            <w:r>
              <w:rPr>
                <w:sz w:val="20"/>
              </w:rPr>
              <w:t>07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«Управління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адміністрування»</w:t>
            </w:r>
          </w:p>
        </w:tc>
      </w:tr>
      <w:tr w:rsidR="000C66B1">
        <w:trPr>
          <w:trHeight w:val="230"/>
        </w:trPr>
        <w:tc>
          <w:tcPr>
            <w:tcW w:w="5268" w:type="dxa"/>
          </w:tcPr>
          <w:p w:rsidR="000C66B1" w:rsidRDefault="00241279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Ступінь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вищої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освіти</w:t>
            </w:r>
          </w:p>
        </w:tc>
        <w:tc>
          <w:tcPr>
            <w:tcW w:w="5480" w:type="dxa"/>
          </w:tcPr>
          <w:p w:rsidR="000C66B1" w:rsidRDefault="00241279">
            <w:pPr>
              <w:pStyle w:val="TableParagraph"/>
              <w:spacing w:line="210" w:lineRule="exact"/>
              <w:ind w:left="536" w:right="520"/>
              <w:jc w:val="center"/>
              <w:rPr>
                <w:sz w:val="20"/>
              </w:rPr>
            </w:pPr>
            <w:r>
              <w:rPr>
                <w:sz w:val="20"/>
              </w:rPr>
              <w:t>бакалавр</w:t>
            </w:r>
          </w:p>
        </w:tc>
      </w:tr>
    </w:tbl>
    <w:p w:rsidR="000C66B1" w:rsidRDefault="000C66B1">
      <w:pPr>
        <w:pStyle w:val="a3"/>
        <w:spacing w:before="1"/>
        <w:rPr>
          <w:rFonts w:ascii="Bookman Old Style"/>
          <w:sz w:val="21"/>
        </w:rPr>
      </w:pPr>
    </w:p>
    <w:p w:rsidR="000C66B1" w:rsidRPr="00925E9A" w:rsidRDefault="00241279">
      <w:pPr>
        <w:pStyle w:val="a3"/>
        <w:tabs>
          <w:tab w:val="left" w:pos="7544"/>
        </w:tabs>
        <w:ind w:left="106"/>
        <w:rPr>
          <w:rFonts w:ascii="Bookman Old Style" w:hAnsi="Bookman Old Style"/>
          <w:b/>
        </w:rPr>
      </w:pPr>
      <w:r>
        <w:rPr>
          <w:rFonts w:ascii="Bookman Old Style" w:hAnsi="Bookman Old Style"/>
        </w:rPr>
        <w:t>ПІБ</w:t>
      </w:r>
      <w:r>
        <w:rPr>
          <w:rFonts w:ascii="Bookman Old Style" w:hAnsi="Bookman Old Style"/>
          <w:spacing w:val="-2"/>
        </w:rPr>
        <w:t xml:space="preserve"> </w:t>
      </w:r>
      <w:r>
        <w:rPr>
          <w:rFonts w:ascii="Bookman Old Style" w:hAnsi="Bookman Old Style"/>
        </w:rPr>
        <w:t>НПП,</w:t>
      </w:r>
      <w:r>
        <w:rPr>
          <w:rFonts w:ascii="Bookman Old Style" w:hAnsi="Bookman Old Style"/>
          <w:spacing w:val="-4"/>
        </w:rPr>
        <w:t xml:space="preserve"> </w:t>
      </w:r>
      <w:r>
        <w:rPr>
          <w:rFonts w:ascii="Bookman Old Style" w:hAnsi="Bookman Old Style"/>
        </w:rPr>
        <w:t>який</w:t>
      </w:r>
      <w:r>
        <w:rPr>
          <w:rFonts w:ascii="Bookman Old Style" w:hAnsi="Bookman Old Style"/>
          <w:spacing w:val="-2"/>
        </w:rPr>
        <w:t xml:space="preserve"> </w:t>
      </w:r>
      <w:r>
        <w:rPr>
          <w:rFonts w:ascii="Bookman Old Style" w:hAnsi="Bookman Old Style"/>
        </w:rPr>
        <w:t>веде</w:t>
      </w:r>
      <w:r>
        <w:rPr>
          <w:rFonts w:ascii="Bookman Old Style" w:hAnsi="Bookman Old Style"/>
          <w:spacing w:val="-1"/>
        </w:rPr>
        <w:t xml:space="preserve"> </w:t>
      </w:r>
      <w:r>
        <w:rPr>
          <w:rFonts w:ascii="Bookman Old Style" w:hAnsi="Bookman Old Style"/>
        </w:rPr>
        <w:t>дану дисципліну,</w:t>
      </w:r>
      <w:r>
        <w:rPr>
          <w:rFonts w:ascii="Bookman Old Style" w:hAnsi="Bookman Old Style"/>
        </w:rPr>
        <w:tab/>
      </w:r>
      <w:r w:rsidR="00925E9A" w:rsidRPr="00925E9A">
        <w:rPr>
          <w:rFonts w:ascii="Bookman Old Style" w:hAnsi="Bookman Old Style"/>
          <w:b/>
        </w:rPr>
        <w:t>Сіліна Ірина Вадимівна</w:t>
      </w:r>
    </w:p>
    <w:p w:rsidR="000C66B1" w:rsidRDefault="00241279">
      <w:pPr>
        <w:pStyle w:val="a3"/>
        <w:tabs>
          <w:tab w:val="left" w:pos="9363"/>
        </w:tabs>
        <w:spacing w:before="1"/>
        <w:ind w:left="106"/>
        <w:rPr>
          <w:rFonts w:ascii="Bookman Old Style" w:hAnsi="Bookman Old Style"/>
        </w:rPr>
      </w:pPr>
      <w:r>
        <w:rPr>
          <w:rFonts w:ascii="Bookman Old Style" w:hAnsi="Bookman Old Style"/>
        </w:rPr>
        <w:t>науковий</w:t>
      </w:r>
      <w:r>
        <w:rPr>
          <w:rFonts w:ascii="Bookman Old Style" w:hAnsi="Bookman Old Style"/>
          <w:spacing w:val="-5"/>
        </w:rPr>
        <w:t xml:space="preserve"> </w:t>
      </w:r>
      <w:r>
        <w:rPr>
          <w:rFonts w:ascii="Bookman Old Style" w:hAnsi="Bookman Old Style"/>
        </w:rPr>
        <w:t>ступінь</w:t>
      </w:r>
      <w:r>
        <w:rPr>
          <w:rFonts w:ascii="Bookman Old Style" w:hAnsi="Bookman Old Style"/>
          <w:spacing w:val="-5"/>
        </w:rPr>
        <w:t xml:space="preserve"> </w:t>
      </w:r>
      <w:r>
        <w:rPr>
          <w:rFonts w:ascii="Bookman Old Style" w:hAnsi="Bookman Old Style"/>
        </w:rPr>
        <w:t>і</w:t>
      </w:r>
      <w:r>
        <w:rPr>
          <w:rFonts w:ascii="Bookman Old Style" w:hAnsi="Bookman Old Style"/>
          <w:spacing w:val="-2"/>
        </w:rPr>
        <w:t xml:space="preserve"> </w:t>
      </w:r>
      <w:r>
        <w:rPr>
          <w:rFonts w:ascii="Bookman Old Style" w:hAnsi="Bookman Old Style"/>
        </w:rPr>
        <w:t>вчене</w:t>
      </w:r>
      <w:r>
        <w:rPr>
          <w:rFonts w:ascii="Bookman Old Style" w:hAnsi="Bookman Old Style"/>
          <w:spacing w:val="2"/>
        </w:rPr>
        <w:t xml:space="preserve"> </w:t>
      </w:r>
      <w:r>
        <w:rPr>
          <w:rFonts w:ascii="Bookman Old Style" w:hAnsi="Bookman Old Style"/>
        </w:rPr>
        <w:t>звання,</w:t>
      </w:r>
      <w:r>
        <w:rPr>
          <w:rFonts w:ascii="Bookman Old Style" w:hAnsi="Bookman Old Style"/>
        </w:rPr>
        <w:tab/>
      </w:r>
      <w:proofErr w:type="spellStart"/>
      <w:r>
        <w:rPr>
          <w:rFonts w:ascii="Bookman Old Style" w:hAnsi="Bookman Old Style"/>
          <w:u w:val="single"/>
        </w:rPr>
        <w:t>к.е.н</w:t>
      </w:r>
      <w:proofErr w:type="spellEnd"/>
      <w:r>
        <w:rPr>
          <w:rFonts w:ascii="Bookman Old Style" w:hAnsi="Bookman Old Style"/>
          <w:u w:val="single"/>
        </w:rPr>
        <w:t>.,</w:t>
      </w:r>
      <w:r>
        <w:rPr>
          <w:rFonts w:ascii="Bookman Old Style" w:hAnsi="Bookman Old Style"/>
          <w:spacing w:val="3"/>
          <w:u w:val="single"/>
        </w:rPr>
        <w:t xml:space="preserve"> </w:t>
      </w:r>
      <w:r>
        <w:rPr>
          <w:rFonts w:ascii="Bookman Old Style" w:hAnsi="Bookman Old Style"/>
          <w:u w:val="single"/>
        </w:rPr>
        <w:t>доцент</w:t>
      </w:r>
    </w:p>
    <w:p w:rsidR="000C66B1" w:rsidRDefault="00241279">
      <w:pPr>
        <w:tabs>
          <w:tab w:val="left" w:pos="5445"/>
        </w:tabs>
        <w:spacing w:before="1"/>
        <w:ind w:left="106"/>
        <w:rPr>
          <w:rFonts w:ascii="Bookman Old Style" w:hAnsi="Bookman Old Style"/>
        </w:rPr>
      </w:pPr>
      <w:r>
        <w:rPr>
          <w:rFonts w:ascii="Bookman Old Style" w:hAnsi="Bookman Old Style"/>
          <w:sz w:val="20"/>
        </w:rPr>
        <w:t>посада</w:t>
      </w:r>
      <w:r>
        <w:rPr>
          <w:rFonts w:ascii="Bookman Old Style" w:hAnsi="Bookman Old Style"/>
          <w:sz w:val="20"/>
        </w:rPr>
        <w:tab/>
        <w:t>доцент</w:t>
      </w:r>
      <w:r>
        <w:rPr>
          <w:rFonts w:ascii="Bookman Old Style" w:hAnsi="Bookman Old Style"/>
          <w:spacing w:val="-4"/>
          <w:sz w:val="20"/>
        </w:rPr>
        <w:t xml:space="preserve"> </w:t>
      </w:r>
      <w:r>
        <w:rPr>
          <w:rFonts w:ascii="Bookman Old Style" w:hAnsi="Bookman Old Style"/>
          <w:sz w:val="20"/>
        </w:rPr>
        <w:t>кафедри</w:t>
      </w:r>
      <w:r>
        <w:rPr>
          <w:rFonts w:ascii="Bookman Old Style" w:hAnsi="Bookman Old Style"/>
          <w:spacing w:val="-2"/>
          <w:sz w:val="20"/>
        </w:rPr>
        <w:t xml:space="preserve"> </w:t>
      </w:r>
      <w:r w:rsidR="00925E9A">
        <w:rPr>
          <w:rFonts w:ascii="Bookman Old Style" w:hAnsi="Bookman Old Style"/>
          <w:spacing w:val="-2"/>
          <w:sz w:val="20"/>
        </w:rPr>
        <w:t>ІЕПФ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8"/>
        <w:gridCol w:w="5480"/>
      </w:tblGrid>
      <w:tr w:rsidR="000C66B1">
        <w:trPr>
          <w:trHeight w:val="238"/>
        </w:trPr>
        <w:tc>
          <w:tcPr>
            <w:tcW w:w="5268" w:type="dxa"/>
          </w:tcPr>
          <w:p w:rsidR="000C66B1" w:rsidRDefault="00241279">
            <w:pPr>
              <w:pStyle w:val="TableParagraph"/>
              <w:spacing w:line="219" w:lineRule="exact"/>
              <w:jc w:val="left"/>
              <w:rPr>
                <w:sz w:val="20"/>
              </w:rPr>
            </w:pPr>
            <w:r>
              <w:rPr>
                <w:sz w:val="20"/>
              </w:rPr>
              <w:t>Контактний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телефон</w:t>
            </w:r>
          </w:p>
        </w:tc>
        <w:tc>
          <w:tcPr>
            <w:tcW w:w="5480" w:type="dxa"/>
            <w:tcBorders>
              <w:top w:val="thickThinMediumGap" w:sz="3" w:space="0" w:color="000000"/>
            </w:tcBorders>
          </w:tcPr>
          <w:p w:rsidR="000C66B1" w:rsidRDefault="00241279" w:rsidP="00925E9A">
            <w:pPr>
              <w:pStyle w:val="TableParagraph"/>
              <w:spacing w:line="219" w:lineRule="exact"/>
              <w:ind w:left="536" w:right="524"/>
              <w:jc w:val="center"/>
              <w:rPr>
                <w:sz w:val="20"/>
              </w:rPr>
            </w:pPr>
            <w:r>
              <w:rPr>
                <w:sz w:val="20"/>
              </w:rPr>
              <w:t>+38-0</w:t>
            </w:r>
            <w:r w:rsidR="00925E9A">
              <w:rPr>
                <w:sz w:val="20"/>
              </w:rPr>
              <w:t>97</w:t>
            </w:r>
            <w:r>
              <w:rPr>
                <w:sz w:val="20"/>
              </w:rPr>
              <w:t>-</w:t>
            </w:r>
            <w:r w:rsidR="00925E9A">
              <w:rPr>
                <w:sz w:val="20"/>
              </w:rPr>
              <w:t>557</w:t>
            </w:r>
            <w:r>
              <w:rPr>
                <w:sz w:val="20"/>
              </w:rPr>
              <w:t>-</w:t>
            </w:r>
            <w:r w:rsidR="00925E9A">
              <w:rPr>
                <w:sz w:val="20"/>
              </w:rPr>
              <w:t>65</w:t>
            </w:r>
            <w:r>
              <w:rPr>
                <w:sz w:val="20"/>
              </w:rPr>
              <w:t>-</w:t>
            </w:r>
            <w:r w:rsidR="00925E9A">
              <w:rPr>
                <w:sz w:val="20"/>
              </w:rPr>
              <w:t>7</w:t>
            </w:r>
            <w:r>
              <w:rPr>
                <w:sz w:val="20"/>
              </w:rPr>
              <w:t>3</w:t>
            </w:r>
          </w:p>
        </w:tc>
      </w:tr>
      <w:tr w:rsidR="000C66B1">
        <w:trPr>
          <w:trHeight w:val="230"/>
        </w:trPr>
        <w:tc>
          <w:tcPr>
            <w:tcW w:w="5268" w:type="dxa"/>
          </w:tcPr>
          <w:p w:rsidR="000C66B1" w:rsidRDefault="00241279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Електронна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адреса</w:t>
            </w:r>
          </w:p>
        </w:tc>
        <w:tc>
          <w:tcPr>
            <w:tcW w:w="5480" w:type="dxa"/>
          </w:tcPr>
          <w:p w:rsidR="000C66B1" w:rsidRDefault="00925E9A" w:rsidP="00925E9A">
            <w:pPr>
              <w:pStyle w:val="TableParagraph"/>
              <w:spacing w:line="210" w:lineRule="exact"/>
              <w:ind w:left="529" w:right="524"/>
              <w:jc w:val="center"/>
              <w:rPr>
                <w:sz w:val="20"/>
              </w:rPr>
            </w:pPr>
            <w:hyperlink r:id="rId5" w:history="1">
              <w:r w:rsidRPr="00001C05">
                <w:rPr>
                  <w:rStyle w:val="a6"/>
                  <w:sz w:val="20"/>
                  <w:lang w:val="en-US"/>
                </w:rPr>
                <w:t>ivsilina@ukr.net</w:t>
              </w:r>
            </w:hyperlink>
          </w:p>
        </w:tc>
      </w:tr>
      <w:tr w:rsidR="000C66B1">
        <w:trPr>
          <w:trHeight w:val="230"/>
        </w:trPr>
        <w:tc>
          <w:tcPr>
            <w:tcW w:w="5268" w:type="dxa"/>
          </w:tcPr>
          <w:p w:rsidR="000C66B1" w:rsidRDefault="000C66B1">
            <w:pPr>
              <w:pStyle w:val="TableParagraph"/>
              <w:spacing w:line="210" w:lineRule="exact"/>
              <w:jc w:val="left"/>
              <w:rPr>
                <w:sz w:val="20"/>
              </w:rPr>
            </w:pPr>
          </w:p>
        </w:tc>
        <w:tc>
          <w:tcPr>
            <w:tcW w:w="5480" w:type="dxa"/>
          </w:tcPr>
          <w:p w:rsidR="000C66B1" w:rsidRDefault="000C66B1">
            <w:pPr>
              <w:pStyle w:val="TableParagraph"/>
              <w:spacing w:line="210" w:lineRule="exact"/>
              <w:ind w:left="531" w:right="524"/>
              <w:jc w:val="center"/>
              <w:rPr>
                <w:sz w:val="20"/>
              </w:rPr>
            </w:pPr>
          </w:p>
        </w:tc>
      </w:tr>
      <w:tr w:rsidR="000C66B1">
        <w:trPr>
          <w:trHeight w:val="460"/>
        </w:trPr>
        <w:tc>
          <w:tcPr>
            <w:tcW w:w="5268" w:type="dxa"/>
          </w:tcPr>
          <w:p w:rsidR="000C66B1" w:rsidRDefault="00241279">
            <w:pPr>
              <w:pStyle w:val="TableParagraph"/>
              <w:spacing w:line="211" w:lineRule="exact"/>
              <w:jc w:val="left"/>
              <w:rPr>
                <w:sz w:val="20"/>
              </w:rPr>
            </w:pPr>
            <w:r>
              <w:rPr>
                <w:sz w:val="20"/>
              </w:rPr>
              <w:t>Консультації</w:t>
            </w:r>
          </w:p>
        </w:tc>
        <w:tc>
          <w:tcPr>
            <w:tcW w:w="5480" w:type="dxa"/>
          </w:tcPr>
          <w:p w:rsidR="000C66B1" w:rsidRDefault="000C66B1">
            <w:pPr>
              <w:pStyle w:val="TableParagraph"/>
              <w:spacing w:line="229" w:lineRule="exact"/>
              <w:ind w:left="536" w:right="524"/>
              <w:jc w:val="center"/>
              <w:rPr>
                <w:sz w:val="20"/>
              </w:rPr>
            </w:pPr>
          </w:p>
        </w:tc>
      </w:tr>
      <w:tr w:rsidR="000C66B1">
        <w:trPr>
          <w:trHeight w:val="230"/>
        </w:trPr>
        <w:tc>
          <w:tcPr>
            <w:tcW w:w="5268" w:type="dxa"/>
          </w:tcPr>
          <w:p w:rsidR="000C66B1" w:rsidRDefault="00241279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Сторінка дистанційного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курсу</w:t>
            </w:r>
          </w:p>
        </w:tc>
        <w:tc>
          <w:tcPr>
            <w:tcW w:w="5480" w:type="dxa"/>
          </w:tcPr>
          <w:p w:rsidR="000C66B1" w:rsidRDefault="00925E9A">
            <w:pPr>
              <w:pStyle w:val="TableParagraph"/>
              <w:spacing w:line="210" w:lineRule="exact"/>
              <w:ind w:left="536" w:right="521"/>
              <w:jc w:val="center"/>
              <w:rPr>
                <w:sz w:val="20"/>
              </w:rPr>
            </w:pPr>
            <w:r w:rsidRPr="00925E9A">
              <w:rPr>
                <w:sz w:val="20"/>
              </w:rPr>
              <w:t>https://moodle.znu.edu.ua/course/view.php?id=12199#section-0</w:t>
            </w:r>
          </w:p>
        </w:tc>
      </w:tr>
    </w:tbl>
    <w:p w:rsidR="000C66B1" w:rsidRDefault="00241279">
      <w:pPr>
        <w:pStyle w:val="a3"/>
        <w:spacing w:before="219" w:after="7"/>
        <w:ind w:left="263" w:right="10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Опис</w:t>
      </w:r>
      <w:r>
        <w:rPr>
          <w:rFonts w:ascii="Bookman Old Style" w:hAnsi="Bookman Old Style"/>
          <w:b/>
          <w:spacing w:val="-7"/>
        </w:rPr>
        <w:t xml:space="preserve"> </w:t>
      </w:r>
      <w:r>
        <w:rPr>
          <w:rFonts w:ascii="Bookman Old Style" w:hAnsi="Bookman Old Style"/>
          <w:b/>
        </w:rPr>
        <w:t>навчальної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дисципліни</w:t>
      </w: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1"/>
        <w:gridCol w:w="7871"/>
      </w:tblGrid>
      <w:tr w:rsidR="000C66B1">
        <w:trPr>
          <w:trHeight w:val="1146"/>
        </w:trPr>
        <w:tc>
          <w:tcPr>
            <w:tcW w:w="2891" w:type="dxa"/>
          </w:tcPr>
          <w:p w:rsidR="000C66B1" w:rsidRDefault="000C66B1">
            <w:pPr>
              <w:pStyle w:val="TableParagraph"/>
              <w:spacing w:before="5"/>
              <w:ind w:left="0"/>
              <w:jc w:val="left"/>
              <w:rPr>
                <w:rFonts w:ascii="Bookman Old Style"/>
                <w:b/>
                <w:sz w:val="28"/>
              </w:rPr>
            </w:pPr>
          </w:p>
          <w:p w:rsidR="000C66B1" w:rsidRDefault="00241279">
            <w:pPr>
              <w:pStyle w:val="TableParagraph"/>
              <w:ind w:right="200"/>
              <w:jc w:val="left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Мета вивчення</w:t>
            </w:r>
            <w:r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навчальної</w:t>
            </w:r>
            <w:r>
              <w:rPr>
                <w:rFonts w:ascii="Bookman Old Style" w:hAnsi="Bookman Old Style"/>
                <w:b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дисципліни</w:t>
            </w:r>
          </w:p>
        </w:tc>
        <w:tc>
          <w:tcPr>
            <w:tcW w:w="7871" w:type="dxa"/>
          </w:tcPr>
          <w:p w:rsidR="000C66B1" w:rsidRDefault="00241279">
            <w:pPr>
              <w:pStyle w:val="TableParagraph"/>
              <w:ind w:left="109" w:right="95"/>
              <w:rPr>
                <w:sz w:val="20"/>
              </w:rPr>
            </w:pPr>
            <w:r>
              <w:rPr>
                <w:sz w:val="20"/>
              </w:rPr>
              <w:t>формування у студентів ступеня вищої освіти бакалавр системи теоретичних знань 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практичних навичок з питань організації страхової діяльності, її фінансового забезпечення,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особливостей механізму проведення страхових послуг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чинної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норма</w:t>
            </w:r>
            <w:r>
              <w:rPr>
                <w:sz w:val="20"/>
              </w:rPr>
              <w:t>тивно-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правової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бази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урахуванням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особливостей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галузей,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видів,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форм,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принципів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</w:p>
          <w:p w:rsidR="000C66B1" w:rsidRDefault="00241279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страхування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 умовах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відповідного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державного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регулювання.</w:t>
            </w:r>
          </w:p>
        </w:tc>
      </w:tr>
      <w:tr w:rsidR="000C66B1">
        <w:trPr>
          <w:trHeight w:val="460"/>
        </w:trPr>
        <w:tc>
          <w:tcPr>
            <w:tcW w:w="2891" w:type="dxa"/>
          </w:tcPr>
          <w:p w:rsidR="000C66B1" w:rsidRDefault="00241279">
            <w:pPr>
              <w:pStyle w:val="TableParagraph"/>
              <w:spacing w:before="109"/>
              <w:jc w:val="left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Тривалість</w:t>
            </w:r>
          </w:p>
        </w:tc>
        <w:tc>
          <w:tcPr>
            <w:tcW w:w="7871" w:type="dxa"/>
          </w:tcPr>
          <w:p w:rsidR="000C66B1" w:rsidRDefault="00925E9A" w:rsidP="00925E9A">
            <w:pPr>
              <w:pStyle w:val="TableParagraph"/>
              <w:spacing w:line="226" w:lineRule="exact"/>
              <w:ind w:left="109" w:right="86"/>
              <w:jc w:val="left"/>
              <w:rPr>
                <w:sz w:val="20"/>
              </w:rPr>
            </w:pPr>
            <w:r w:rsidRPr="00925E9A">
              <w:rPr>
                <w:sz w:val="20"/>
                <w:lang w:val="ru-RU"/>
              </w:rPr>
              <w:t>3</w:t>
            </w:r>
            <w:r w:rsidR="00241279">
              <w:rPr>
                <w:sz w:val="20"/>
              </w:rPr>
              <w:t xml:space="preserve"> кредитів ЄКТС / </w:t>
            </w:r>
            <w:r w:rsidRPr="00925E9A">
              <w:rPr>
                <w:sz w:val="20"/>
                <w:lang w:val="ru-RU"/>
              </w:rPr>
              <w:t>90</w:t>
            </w:r>
            <w:r w:rsidR="00241279">
              <w:rPr>
                <w:sz w:val="20"/>
              </w:rPr>
              <w:t xml:space="preserve"> годин (лекції </w:t>
            </w:r>
            <w:r w:rsidRPr="00925E9A">
              <w:rPr>
                <w:sz w:val="20"/>
                <w:lang w:val="ru-RU"/>
              </w:rPr>
              <w:t>4</w:t>
            </w:r>
            <w:r w:rsidR="00241279">
              <w:rPr>
                <w:sz w:val="20"/>
              </w:rPr>
              <w:t xml:space="preserve"> год., практичні заняття </w:t>
            </w:r>
            <w:r w:rsidRPr="00925E9A">
              <w:rPr>
                <w:sz w:val="20"/>
                <w:lang w:val="ru-RU"/>
              </w:rPr>
              <w:t>2</w:t>
            </w:r>
            <w:r w:rsidR="00241279">
              <w:rPr>
                <w:sz w:val="20"/>
              </w:rPr>
              <w:t xml:space="preserve"> год., самостійна робота</w:t>
            </w:r>
            <w:r w:rsidR="00241279">
              <w:rPr>
                <w:spacing w:val="-47"/>
                <w:sz w:val="20"/>
              </w:rPr>
              <w:t xml:space="preserve"> </w:t>
            </w:r>
            <w:r>
              <w:rPr>
                <w:spacing w:val="-47"/>
                <w:sz w:val="20"/>
                <w:lang w:val="en-US"/>
              </w:rPr>
              <w:t xml:space="preserve">84 </w:t>
            </w:r>
            <w:bookmarkStart w:id="0" w:name="_GoBack"/>
            <w:bookmarkEnd w:id="0"/>
            <w:r w:rsidR="00241279">
              <w:rPr>
                <w:sz w:val="20"/>
              </w:rPr>
              <w:t>год.)</w:t>
            </w:r>
          </w:p>
        </w:tc>
      </w:tr>
      <w:tr w:rsidR="000C66B1">
        <w:trPr>
          <w:trHeight w:val="470"/>
        </w:trPr>
        <w:tc>
          <w:tcPr>
            <w:tcW w:w="2891" w:type="dxa"/>
          </w:tcPr>
          <w:p w:rsidR="000C66B1" w:rsidRDefault="00241279">
            <w:pPr>
              <w:pStyle w:val="TableParagraph"/>
              <w:spacing w:line="228" w:lineRule="exact"/>
              <w:jc w:val="left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Форми</w:t>
            </w:r>
            <w:r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та</w:t>
            </w:r>
            <w:r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методи</w:t>
            </w:r>
          </w:p>
          <w:p w:rsidR="000C66B1" w:rsidRDefault="00241279">
            <w:pPr>
              <w:pStyle w:val="TableParagraph"/>
              <w:spacing w:line="221" w:lineRule="exact"/>
              <w:jc w:val="left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навчання</w:t>
            </w:r>
          </w:p>
        </w:tc>
        <w:tc>
          <w:tcPr>
            <w:tcW w:w="7871" w:type="dxa"/>
          </w:tcPr>
          <w:p w:rsidR="000C66B1" w:rsidRDefault="00241279">
            <w:pPr>
              <w:pStyle w:val="TableParagraph"/>
              <w:spacing w:line="221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Лекції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практичні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заняття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аудиторії,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самостійна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поза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</w:p>
        </w:tc>
      </w:tr>
      <w:tr w:rsidR="000C66B1">
        <w:trPr>
          <w:trHeight w:val="690"/>
        </w:trPr>
        <w:tc>
          <w:tcPr>
            <w:tcW w:w="2891" w:type="dxa"/>
          </w:tcPr>
          <w:p w:rsidR="000C66B1" w:rsidRDefault="00241279">
            <w:pPr>
              <w:pStyle w:val="TableParagraph"/>
              <w:spacing w:before="104"/>
              <w:ind w:right="102"/>
              <w:jc w:val="left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Система поточного та</w:t>
            </w:r>
            <w:r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підсумкового</w:t>
            </w:r>
            <w:r>
              <w:rPr>
                <w:rFonts w:ascii="Bookman Old Style" w:hAnsi="Bookman Old Style"/>
                <w:b/>
                <w:spacing w:val="-10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контролю</w:t>
            </w:r>
          </w:p>
        </w:tc>
        <w:tc>
          <w:tcPr>
            <w:tcW w:w="7871" w:type="dxa"/>
          </w:tcPr>
          <w:p w:rsidR="000C66B1" w:rsidRDefault="00241279">
            <w:pPr>
              <w:pStyle w:val="TableParagraph"/>
              <w:ind w:left="109" w:right="86"/>
              <w:jc w:val="left"/>
              <w:rPr>
                <w:sz w:val="20"/>
              </w:rPr>
            </w:pPr>
            <w:r>
              <w:rPr>
                <w:sz w:val="20"/>
              </w:rPr>
              <w:t>Поточний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контроль: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тестування,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роботи,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поточних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модульних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робіт</w:t>
            </w:r>
          </w:p>
          <w:p w:rsidR="000C66B1" w:rsidRDefault="00241279">
            <w:pPr>
              <w:pStyle w:val="TableParagraph"/>
              <w:spacing w:line="219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Підсумковий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контроль: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екзамен.</w:t>
            </w:r>
          </w:p>
        </w:tc>
      </w:tr>
      <w:tr w:rsidR="000C66B1">
        <w:trPr>
          <w:trHeight w:val="461"/>
        </w:trPr>
        <w:tc>
          <w:tcPr>
            <w:tcW w:w="2891" w:type="dxa"/>
          </w:tcPr>
          <w:p w:rsidR="000C66B1" w:rsidRDefault="00241279">
            <w:pPr>
              <w:pStyle w:val="TableParagraph"/>
              <w:spacing w:before="109"/>
              <w:jc w:val="left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Базові</w:t>
            </w:r>
            <w:r>
              <w:rPr>
                <w:rFonts w:ascii="Bookman Old Style" w:hAnsi="Bookman Old Style"/>
                <w:b/>
                <w:spacing w:val="-4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знання</w:t>
            </w:r>
          </w:p>
        </w:tc>
        <w:tc>
          <w:tcPr>
            <w:tcW w:w="7871" w:type="dxa"/>
          </w:tcPr>
          <w:p w:rsidR="000C66B1" w:rsidRDefault="00241279">
            <w:pPr>
              <w:pStyle w:val="TableParagraph"/>
              <w:spacing w:line="221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Наявність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знань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фундаментальних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професійно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орієнтованих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дисциплін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«Основи</w:t>
            </w:r>
          </w:p>
          <w:p w:rsidR="000C66B1" w:rsidRDefault="00241279">
            <w:pPr>
              <w:pStyle w:val="TableParagraph"/>
              <w:spacing w:line="220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фінансів»,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«Страхування»,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«Фінанси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домогосподарств»</w:t>
            </w:r>
          </w:p>
        </w:tc>
      </w:tr>
      <w:tr w:rsidR="000C66B1">
        <w:trPr>
          <w:trHeight w:val="234"/>
        </w:trPr>
        <w:tc>
          <w:tcPr>
            <w:tcW w:w="2891" w:type="dxa"/>
          </w:tcPr>
          <w:p w:rsidR="000C66B1" w:rsidRDefault="00241279">
            <w:pPr>
              <w:pStyle w:val="TableParagraph"/>
              <w:spacing w:line="215" w:lineRule="exact"/>
              <w:jc w:val="left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Мова</w:t>
            </w:r>
            <w:r>
              <w:rPr>
                <w:rFonts w:ascii="Bookman Old Style" w:hAnsi="Bookman Old Style"/>
                <w:b/>
                <w:spacing w:val="-5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викладання</w:t>
            </w:r>
          </w:p>
        </w:tc>
        <w:tc>
          <w:tcPr>
            <w:tcW w:w="7871" w:type="dxa"/>
          </w:tcPr>
          <w:p w:rsidR="000C66B1" w:rsidRDefault="00241279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Українська</w:t>
            </w:r>
          </w:p>
        </w:tc>
      </w:tr>
    </w:tbl>
    <w:p w:rsidR="000C66B1" w:rsidRDefault="000C66B1">
      <w:pPr>
        <w:pStyle w:val="a3"/>
        <w:spacing w:before="6"/>
        <w:rPr>
          <w:rFonts w:ascii="Bookman Old Style"/>
          <w:b/>
          <w:sz w:val="19"/>
        </w:rPr>
      </w:pPr>
    </w:p>
    <w:p w:rsidR="000C66B1" w:rsidRDefault="00241279">
      <w:pPr>
        <w:pStyle w:val="a3"/>
        <w:ind w:left="4562" w:hanging="3318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Перелік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компетентностей,</w:t>
      </w:r>
      <w:r>
        <w:rPr>
          <w:rFonts w:ascii="Bookman Old Style" w:hAnsi="Bookman Old Style"/>
          <w:b/>
          <w:spacing w:val="-7"/>
        </w:rPr>
        <w:t xml:space="preserve"> </w:t>
      </w:r>
      <w:r>
        <w:rPr>
          <w:rFonts w:ascii="Bookman Old Style" w:hAnsi="Bookman Old Style"/>
          <w:b/>
        </w:rPr>
        <w:t>які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забезпечує</w:t>
      </w:r>
      <w:r>
        <w:rPr>
          <w:rFonts w:ascii="Bookman Old Style" w:hAnsi="Bookman Old Style"/>
          <w:b/>
          <w:spacing w:val="-7"/>
        </w:rPr>
        <w:t xml:space="preserve"> </w:t>
      </w:r>
      <w:r>
        <w:rPr>
          <w:rFonts w:ascii="Bookman Old Style" w:hAnsi="Bookman Old Style"/>
          <w:b/>
        </w:rPr>
        <w:t>дана</w:t>
      </w:r>
      <w:r>
        <w:rPr>
          <w:rFonts w:ascii="Bookman Old Style" w:hAnsi="Bookman Old Style"/>
          <w:b/>
          <w:spacing w:val="-7"/>
        </w:rPr>
        <w:t xml:space="preserve"> </w:t>
      </w:r>
      <w:r>
        <w:rPr>
          <w:rFonts w:ascii="Bookman Old Style" w:hAnsi="Bookman Old Style"/>
          <w:b/>
        </w:rPr>
        <w:t>навчальна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дисципліна,</w:t>
      </w:r>
      <w:r>
        <w:rPr>
          <w:rFonts w:ascii="Bookman Old Style" w:hAnsi="Bookman Old Style"/>
          <w:b/>
          <w:spacing w:val="-2"/>
        </w:rPr>
        <w:t xml:space="preserve"> </w:t>
      </w:r>
      <w:r>
        <w:rPr>
          <w:rFonts w:ascii="Bookman Old Style" w:hAnsi="Bookman Old Style"/>
          <w:b/>
        </w:rPr>
        <w:t>програмні</w:t>
      </w:r>
      <w:r>
        <w:rPr>
          <w:rFonts w:ascii="Bookman Old Style" w:hAnsi="Bookman Old Style"/>
          <w:b/>
          <w:spacing w:val="-65"/>
        </w:rPr>
        <w:t xml:space="preserve"> </w:t>
      </w:r>
      <w:r>
        <w:rPr>
          <w:rFonts w:ascii="Bookman Old Style" w:hAnsi="Bookman Old Style"/>
          <w:b/>
        </w:rPr>
        <w:t>результати</w:t>
      </w:r>
      <w:r>
        <w:rPr>
          <w:rFonts w:ascii="Bookman Old Style" w:hAnsi="Bookman Old Style"/>
          <w:b/>
          <w:spacing w:val="-4"/>
        </w:rPr>
        <w:t xml:space="preserve"> </w:t>
      </w:r>
      <w:r>
        <w:rPr>
          <w:rFonts w:ascii="Bookman Old Style" w:hAnsi="Bookman Old Style"/>
          <w:b/>
        </w:rPr>
        <w:t>навчання</w:t>
      </w:r>
    </w:p>
    <w:p w:rsidR="000C66B1" w:rsidRDefault="000C66B1">
      <w:pPr>
        <w:pStyle w:val="a3"/>
        <w:spacing w:before="11"/>
        <w:rPr>
          <w:rFonts w:ascii="Bookman Old Style"/>
          <w:b/>
          <w:sz w:val="27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5796"/>
      </w:tblGrid>
      <w:tr w:rsidR="000C66B1">
        <w:trPr>
          <w:trHeight w:val="230"/>
        </w:trPr>
        <w:tc>
          <w:tcPr>
            <w:tcW w:w="4240" w:type="dxa"/>
          </w:tcPr>
          <w:p w:rsidR="000C66B1" w:rsidRDefault="00241279">
            <w:pPr>
              <w:pStyle w:val="TableParagraph"/>
              <w:spacing w:line="210" w:lineRule="exact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t>Програмні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</w:tc>
        <w:tc>
          <w:tcPr>
            <w:tcW w:w="5796" w:type="dxa"/>
          </w:tcPr>
          <w:p w:rsidR="000C66B1" w:rsidRDefault="00241279">
            <w:pPr>
              <w:pStyle w:val="TableParagraph"/>
              <w:spacing w:line="210" w:lineRule="exact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Компетентності,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повинен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оволодіти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здобувач (ЗК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</w:tc>
      </w:tr>
      <w:tr w:rsidR="000C66B1">
        <w:trPr>
          <w:trHeight w:val="1152"/>
        </w:trPr>
        <w:tc>
          <w:tcPr>
            <w:tcW w:w="4240" w:type="dxa"/>
            <w:vMerge w:val="restart"/>
          </w:tcPr>
          <w:p w:rsidR="000C66B1" w:rsidRDefault="00241279">
            <w:pPr>
              <w:pStyle w:val="TableParagraph"/>
              <w:tabs>
                <w:tab w:val="left" w:pos="1573"/>
                <w:tab w:val="left" w:pos="3051"/>
              </w:tabs>
              <w:ind w:right="99"/>
              <w:rPr>
                <w:sz w:val="20"/>
              </w:rPr>
            </w:pPr>
            <w:r>
              <w:rPr>
                <w:sz w:val="20"/>
              </w:rPr>
              <w:t>ПР10.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Ідентифікувати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джерела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розуміти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методологію визначення і методи отримання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економічних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даних,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збирати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аналізувати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необхідну</w:t>
            </w:r>
            <w:r>
              <w:rPr>
                <w:sz w:val="20"/>
              </w:rPr>
              <w:tab/>
              <w:t>фінансову</w:t>
            </w:r>
            <w:r>
              <w:rPr>
                <w:sz w:val="20"/>
              </w:rPr>
              <w:tab/>
              <w:t>інформацію,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розраховувати показники, що характеризують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систем;</w:t>
            </w:r>
          </w:p>
          <w:p w:rsidR="000C66B1" w:rsidRDefault="00241279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ПР12.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Використовувати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професійну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аргументацію для донесення інформації, ідей,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способів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вирішення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фахівців</w:t>
            </w:r>
          </w:p>
          <w:p w:rsidR="000C66B1" w:rsidRDefault="00241279">
            <w:pPr>
              <w:pStyle w:val="TableParagraph"/>
              <w:spacing w:line="230" w:lineRule="atLeast"/>
              <w:ind w:right="104"/>
              <w:rPr>
                <w:sz w:val="20"/>
              </w:rPr>
            </w:pPr>
            <w:r>
              <w:rPr>
                <w:sz w:val="20"/>
              </w:rPr>
              <w:t>і не</w:t>
            </w:r>
            <w:r>
              <w:rPr>
                <w:sz w:val="20"/>
              </w:rPr>
              <w:t>фахівців у фінансовій сфері діяльності;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ПР14.     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Вміти       </w:t>
            </w:r>
            <w:r>
              <w:rPr>
                <w:spacing w:val="2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абстрактно</w:t>
            </w:r>
            <w:proofErr w:type="spellEnd"/>
            <w:r>
              <w:rPr>
                <w:sz w:val="20"/>
              </w:rPr>
              <w:t xml:space="preserve">     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мислити,</w:t>
            </w:r>
          </w:p>
        </w:tc>
        <w:tc>
          <w:tcPr>
            <w:tcW w:w="5796" w:type="dxa"/>
          </w:tcPr>
          <w:p w:rsidR="000C66B1" w:rsidRDefault="00241279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ЗК02.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Здатність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застосовувати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знання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практичних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ситуаціях;</w:t>
            </w:r>
          </w:p>
          <w:p w:rsidR="000C66B1" w:rsidRDefault="00241279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ЗК11.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Здатність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спілкуватися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представниками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інших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професійних груп різного рівня (з експертами з інших галузей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знань/видів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економічної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діяльності);</w:t>
            </w:r>
          </w:p>
          <w:p w:rsidR="000C66B1" w:rsidRDefault="00241279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ЗК12.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Здатність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працювати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автономно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0C66B1">
        <w:trPr>
          <w:trHeight w:val="1368"/>
        </w:trPr>
        <w:tc>
          <w:tcPr>
            <w:tcW w:w="4240" w:type="dxa"/>
            <w:vMerge/>
            <w:tcBorders>
              <w:top w:val="nil"/>
            </w:tcBorders>
          </w:tcPr>
          <w:p w:rsidR="000C66B1" w:rsidRDefault="000C66B1">
            <w:pPr>
              <w:rPr>
                <w:sz w:val="2"/>
                <w:szCs w:val="2"/>
              </w:rPr>
            </w:pPr>
          </w:p>
        </w:tc>
        <w:tc>
          <w:tcPr>
            <w:tcW w:w="5796" w:type="dxa"/>
          </w:tcPr>
          <w:p w:rsidR="000C66B1" w:rsidRDefault="00241279">
            <w:pPr>
              <w:pStyle w:val="TableParagraph"/>
              <w:spacing w:line="237" w:lineRule="auto"/>
              <w:ind w:left="134" w:right="89"/>
              <w:rPr>
                <w:sz w:val="20"/>
              </w:rPr>
            </w:pPr>
            <w:r>
              <w:rPr>
                <w:sz w:val="20"/>
              </w:rPr>
              <w:t>СК06.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Здатність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застосовувати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сучасне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інформаційне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отримання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обробки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даних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фінансів,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банківської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справи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страхування;</w:t>
            </w:r>
          </w:p>
          <w:p w:rsidR="000C66B1" w:rsidRDefault="00241279">
            <w:pPr>
              <w:pStyle w:val="TableParagraph"/>
              <w:ind w:right="98"/>
              <w:rPr>
                <w:sz w:val="20"/>
              </w:rPr>
            </w:pPr>
            <w:r>
              <w:rPr>
                <w:sz w:val="20"/>
              </w:rPr>
              <w:t>СК09.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Здатність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здійснювати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ефективні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комунікації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фінансів,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банківської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справи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</w:tc>
      </w:tr>
    </w:tbl>
    <w:p w:rsidR="000C66B1" w:rsidRDefault="000C66B1">
      <w:pPr>
        <w:rPr>
          <w:sz w:val="20"/>
        </w:rPr>
        <w:sectPr w:rsidR="000C66B1">
          <w:type w:val="continuous"/>
          <w:pgSz w:w="12240" w:h="15840"/>
          <w:pgMar w:top="760" w:right="62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5796"/>
      </w:tblGrid>
      <w:tr w:rsidR="000C66B1">
        <w:trPr>
          <w:trHeight w:val="230"/>
        </w:trPr>
        <w:tc>
          <w:tcPr>
            <w:tcW w:w="4240" w:type="dxa"/>
          </w:tcPr>
          <w:p w:rsidR="000C66B1" w:rsidRDefault="00241279">
            <w:pPr>
              <w:pStyle w:val="TableParagraph"/>
              <w:spacing w:line="210" w:lineRule="exact"/>
              <w:ind w:left="21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Програмні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навчання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(ПР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</w:p>
        </w:tc>
        <w:tc>
          <w:tcPr>
            <w:tcW w:w="5796" w:type="dxa"/>
          </w:tcPr>
          <w:p w:rsidR="000C66B1" w:rsidRDefault="00241279">
            <w:pPr>
              <w:pStyle w:val="TableParagraph"/>
              <w:spacing w:line="210" w:lineRule="exact"/>
              <w:ind w:left="124"/>
              <w:jc w:val="left"/>
              <w:rPr>
                <w:sz w:val="20"/>
              </w:rPr>
            </w:pPr>
            <w:r>
              <w:rPr>
                <w:sz w:val="20"/>
              </w:rPr>
              <w:t>Компетентності,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повинен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оволодіти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здобувач (ЗК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</w:tc>
      </w:tr>
      <w:tr w:rsidR="000C66B1">
        <w:trPr>
          <w:trHeight w:val="1151"/>
        </w:trPr>
        <w:tc>
          <w:tcPr>
            <w:tcW w:w="4240" w:type="dxa"/>
          </w:tcPr>
          <w:p w:rsidR="000C66B1" w:rsidRDefault="00241279">
            <w:pPr>
              <w:pStyle w:val="TableParagraph"/>
              <w:ind w:right="93"/>
              <w:jc w:val="left"/>
              <w:rPr>
                <w:sz w:val="20"/>
              </w:rPr>
            </w:pPr>
            <w:r>
              <w:rPr>
                <w:sz w:val="20"/>
              </w:rPr>
              <w:t>застосовувати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аналіз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синтез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виявлення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ключових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характеристик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систем,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також особливостей поведінки їх суб’єктів;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ПР17.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Визначати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планувати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можливості</w:t>
            </w:r>
          </w:p>
          <w:p w:rsidR="000C66B1" w:rsidRDefault="00241279">
            <w:pPr>
              <w:pStyle w:val="TableParagraph"/>
              <w:spacing w:line="219" w:lineRule="exact"/>
              <w:jc w:val="left"/>
              <w:rPr>
                <w:sz w:val="20"/>
              </w:rPr>
            </w:pPr>
            <w:r>
              <w:rPr>
                <w:sz w:val="20"/>
              </w:rPr>
              <w:t>особистого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професійного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розвитку.</w:t>
            </w:r>
          </w:p>
        </w:tc>
        <w:tc>
          <w:tcPr>
            <w:tcW w:w="5796" w:type="dxa"/>
          </w:tcPr>
          <w:p w:rsidR="000C66B1" w:rsidRDefault="000C66B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0C66B1" w:rsidRDefault="000C66B1">
      <w:pPr>
        <w:pStyle w:val="a3"/>
        <w:rPr>
          <w:rFonts w:ascii="Bookman Old Style"/>
          <w:b/>
        </w:rPr>
      </w:pPr>
    </w:p>
    <w:p w:rsidR="000C66B1" w:rsidRDefault="000C66B1">
      <w:pPr>
        <w:pStyle w:val="a3"/>
        <w:rPr>
          <w:rFonts w:ascii="Bookman Old Style"/>
          <w:b/>
        </w:rPr>
      </w:pPr>
    </w:p>
    <w:p w:rsidR="000C66B1" w:rsidRDefault="000C66B1">
      <w:pPr>
        <w:pStyle w:val="a3"/>
        <w:rPr>
          <w:rFonts w:ascii="Bookman Old Style"/>
          <w:b/>
        </w:rPr>
      </w:pPr>
    </w:p>
    <w:p w:rsidR="000C66B1" w:rsidRDefault="000C66B1">
      <w:pPr>
        <w:pStyle w:val="a3"/>
        <w:spacing w:before="9"/>
        <w:rPr>
          <w:rFonts w:ascii="Bookman Old Style"/>
          <w:b/>
          <w:sz w:val="23"/>
        </w:rPr>
      </w:pPr>
    </w:p>
    <w:p w:rsidR="000C66B1" w:rsidRDefault="00241279">
      <w:pPr>
        <w:pStyle w:val="a3"/>
        <w:ind w:left="262" w:right="255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Тематичний</w:t>
      </w:r>
      <w:r>
        <w:rPr>
          <w:rFonts w:ascii="Bookman Old Style" w:hAnsi="Bookman Old Style"/>
          <w:b/>
          <w:spacing w:val="-8"/>
        </w:rPr>
        <w:t xml:space="preserve"> </w:t>
      </w:r>
      <w:r>
        <w:rPr>
          <w:rFonts w:ascii="Bookman Old Style" w:hAnsi="Bookman Old Style"/>
          <w:b/>
        </w:rPr>
        <w:t>план</w:t>
      </w:r>
      <w:r>
        <w:rPr>
          <w:rFonts w:ascii="Bookman Old Style" w:hAnsi="Bookman Old Style"/>
          <w:b/>
          <w:spacing w:val="-7"/>
        </w:rPr>
        <w:t xml:space="preserve"> </w:t>
      </w:r>
      <w:r>
        <w:rPr>
          <w:rFonts w:ascii="Bookman Old Style" w:hAnsi="Bookman Old Style"/>
          <w:b/>
        </w:rPr>
        <w:t>навчальної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дисципліни</w:t>
      </w:r>
    </w:p>
    <w:p w:rsidR="000C66B1" w:rsidRDefault="000C66B1">
      <w:pPr>
        <w:pStyle w:val="a3"/>
        <w:spacing w:before="11"/>
        <w:rPr>
          <w:rFonts w:ascii="Bookman Old Style"/>
          <w:b/>
          <w:sz w:val="27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252"/>
        <w:gridCol w:w="4975"/>
      </w:tblGrid>
      <w:tr w:rsidR="000C66B1">
        <w:trPr>
          <w:trHeight w:val="230"/>
        </w:trPr>
        <w:tc>
          <w:tcPr>
            <w:tcW w:w="2809" w:type="dxa"/>
          </w:tcPr>
          <w:p w:rsidR="000C66B1" w:rsidRDefault="00241279">
            <w:pPr>
              <w:pStyle w:val="TableParagraph"/>
              <w:spacing w:line="210" w:lineRule="exact"/>
              <w:ind w:left="580"/>
              <w:jc w:val="left"/>
              <w:rPr>
                <w:sz w:val="20"/>
              </w:rPr>
            </w:pPr>
            <w:r>
              <w:rPr>
                <w:sz w:val="20"/>
              </w:rPr>
              <w:t>Назва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(лекції)</w:t>
            </w: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spacing w:line="210" w:lineRule="exact"/>
              <w:ind w:left="653"/>
              <w:jc w:val="left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робіт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210" w:lineRule="exact"/>
              <w:ind w:left="686"/>
              <w:jc w:val="left"/>
              <w:rPr>
                <w:sz w:val="20"/>
              </w:rPr>
            </w:pPr>
            <w:r>
              <w:rPr>
                <w:sz w:val="20"/>
              </w:rPr>
              <w:t>Завдання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розрізі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тем</w:t>
            </w:r>
          </w:p>
        </w:tc>
      </w:tr>
      <w:tr w:rsidR="000C66B1">
        <w:trPr>
          <w:trHeight w:val="460"/>
        </w:trPr>
        <w:tc>
          <w:tcPr>
            <w:tcW w:w="10036" w:type="dxa"/>
            <w:gridSpan w:val="3"/>
          </w:tcPr>
          <w:p w:rsidR="000C66B1" w:rsidRDefault="00241279">
            <w:pPr>
              <w:pStyle w:val="TableParagraph"/>
              <w:spacing w:line="221" w:lineRule="exact"/>
              <w:ind w:left="348" w:right="341"/>
              <w:jc w:val="center"/>
              <w:rPr>
                <w:sz w:val="20"/>
              </w:rPr>
            </w:pPr>
            <w:r>
              <w:rPr>
                <w:sz w:val="20"/>
              </w:rPr>
              <w:t>Модуль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послуга як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економічна категорія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 товар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страховому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ринку. Особливості проведення</w:t>
            </w:r>
          </w:p>
          <w:p w:rsidR="000C66B1" w:rsidRDefault="00241279">
            <w:pPr>
              <w:pStyle w:val="TableParagraph"/>
              <w:spacing w:line="219" w:lineRule="exact"/>
              <w:ind w:left="347" w:right="341"/>
              <w:jc w:val="center"/>
              <w:rPr>
                <w:sz w:val="20"/>
              </w:rPr>
            </w:pPr>
            <w:r>
              <w:rPr>
                <w:sz w:val="20"/>
              </w:rPr>
              <w:t>страхових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особистому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страхуванні.</w:t>
            </w:r>
          </w:p>
        </w:tc>
      </w:tr>
      <w:tr w:rsidR="000C66B1">
        <w:trPr>
          <w:trHeight w:val="5703"/>
        </w:trPr>
        <w:tc>
          <w:tcPr>
            <w:tcW w:w="2809" w:type="dxa"/>
          </w:tcPr>
          <w:p w:rsidR="000C66B1" w:rsidRDefault="00241279">
            <w:pPr>
              <w:pStyle w:val="TableParagraph"/>
              <w:ind w:right="152"/>
              <w:jc w:val="lef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Страхові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особливості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реалізації.</w:t>
            </w: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ind w:left="158" w:right="144" w:hanging="2"/>
              <w:jc w:val="center"/>
              <w:rPr>
                <w:sz w:val="20"/>
              </w:rPr>
            </w:pPr>
            <w:r>
              <w:rPr>
                <w:sz w:val="20"/>
              </w:rPr>
              <w:t>Відвідування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 домашнього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завдання; обговорення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матеріалу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виконання 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завдань; завдання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самостійної роботи;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тестування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216" w:lineRule="auto"/>
              <w:ind w:left="1233" w:right="841" w:hanging="384"/>
              <w:rPr>
                <w:sz w:val="20"/>
              </w:rPr>
            </w:pPr>
            <w:r>
              <w:rPr>
                <w:sz w:val="20"/>
              </w:rPr>
              <w:t>Тематика індивідуальних аналітичних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навчально-дослідних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</w:p>
          <w:p w:rsidR="000C66B1" w:rsidRDefault="00241279">
            <w:pPr>
              <w:pStyle w:val="TableParagraph"/>
              <w:numPr>
                <w:ilvl w:val="0"/>
                <w:numId w:val="17"/>
              </w:numPr>
              <w:tabs>
                <w:tab w:val="left" w:pos="692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Соціально-економічна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специфічного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продукту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страхової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порівнянні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іншими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видами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послуг.</w:t>
            </w:r>
          </w:p>
          <w:p w:rsidR="000C66B1" w:rsidRDefault="00241279">
            <w:pPr>
              <w:pStyle w:val="TableParagraph"/>
              <w:numPr>
                <w:ilvl w:val="0"/>
                <w:numId w:val="17"/>
              </w:numPr>
              <w:tabs>
                <w:tab w:val="left" w:pos="692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Соціально-економічна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послуги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специфічного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товару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ознаки.</w:t>
            </w:r>
          </w:p>
          <w:p w:rsidR="000C66B1" w:rsidRDefault="00241279">
            <w:pPr>
              <w:pStyle w:val="TableParagraph"/>
              <w:numPr>
                <w:ilvl w:val="0"/>
                <w:numId w:val="17"/>
              </w:numPr>
              <w:tabs>
                <w:tab w:val="left" w:pos="692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Економічна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необхідність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</w:t>
            </w:r>
            <w:r>
              <w:rPr>
                <w:sz w:val="20"/>
              </w:rPr>
              <w:t>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засіб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компенсації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збитків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результаті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випадку.</w:t>
            </w:r>
          </w:p>
          <w:p w:rsidR="000C66B1" w:rsidRDefault="00241279">
            <w:pPr>
              <w:pStyle w:val="TableParagraph"/>
              <w:numPr>
                <w:ilvl w:val="0"/>
                <w:numId w:val="17"/>
              </w:numPr>
              <w:tabs>
                <w:tab w:val="left" w:pos="692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Місце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ринку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України.</w:t>
            </w:r>
          </w:p>
          <w:p w:rsidR="000C66B1" w:rsidRDefault="00241279">
            <w:pPr>
              <w:pStyle w:val="TableParagraph"/>
              <w:numPr>
                <w:ilvl w:val="0"/>
                <w:numId w:val="17"/>
              </w:numPr>
              <w:tabs>
                <w:tab w:val="left" w:pos="692"/>
              </w:tabs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 впливу внутрішніх факторів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 попиту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страхові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послуги.</w:t>
            </w:r>
          </w:p>
          <w:p w:rsidR="000C66B1" w:rsidRDefault="00241279">
            <w:pPr>
              <w:pStyle w:val="TableParagraph"/>
              <w:numPr>
                <w:ilvl w:val="0"/>
                <w:numId w:val="17"/>
              </w:numPr>
              <w:tabs>
                <w:tab w:val="left" w:pos="691"/>
                <w:tab w:val="left" w:pos="692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впливу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зовнішніх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факторів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формування попиту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страхові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послуги.</w:t>
            </w:r>
          </w:p>
          <w:p w:rsidR="000C66B1" w:rsidRDefault="00241279">
            <w:pPr>
              <w:pStyle w:val="TableParagraph"/>
              <w:numPr>
                <w:ilvl w:val="0"/>
                <w:numId w:val="17"/>
              </w:numPr>
              <w:tabs>
                <w:tab w:val="left" w:pos="691"/>
                <w:tab w:val="left" w:pos="692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впливу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внутрішніх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факторів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пропозиції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страхові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послуги.</w:t>
            </w:r>
          </w:p>
          <w:p w:rsidR="000C66B1" w:rsidRDefault="00241279">
            <w:pPr>
              <w:pStyle w:val="TableParagraph"/>
              <w:numPr>
                <w:ilvl w:val="0"/>
                <w:numId w:val="17"/>
              </w:numPr>
              <w:tabs>
                <w:tab w:val="left" w:pos="691"/>
                <w:tab w:val="left" w:pos="692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впливу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зовнішніх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факторів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формування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пропозиції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страхові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послуги.</w:t>
            </w:r>
          </w:p>
          <w:p w:rsidR="000C66B1" w:rsidRDefault="00241279">
            <w:pPr>
              <w:pStyle w:val="TableParagraph"/>
              <w:numPr>
                <w:ilvl w:val="0"/>
                <w:numId w:val="17"/>
              </w:numPr>
              <w:tabs>
                <w:tab w:val="left" w:pos="691"/>
                <w:tab w:val="left" w:pos="692"/>
              </w:tabs>
              <w:ind w:right="100" w:firstLine="0"/>
              <w:rPr>
                <w:sz w:val="20"/>
              </w:rPr>
            </w:pPr>
            <w:r>
              <w:rPr>
                <w:sz w:val="20"/>
              </w:rPr>
              <w:t>Особливості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купівлі-продажу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умовах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фінансової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кризи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  <w:p w:rsidR="000C66B1" w:rsidRDefault="00241279">
            <w:pPr>
              <w:pStyle w:val="TableParagraph"/>
              <w:numPr>
                <w:ilvl w:val="0"/>
                <w:numId w:val="17"/>
              </w:numPr>
              <w:tabs>
                <w:tab w:val="left" w:pos="691"/>
                <w:tab w:val="left" w:pos="692"/>
              </w:tabs>
              <w:spacing w:line="230" w:lineRule="atLeast"/>
              <w:ind w:right="99" w:firstLine="0"/>
              <w:rPr>
                <w:sz w:val="20"/>
              </w:rPr>
            </w:pPr>
            <w:r>
              <w:rPr>
                <w:sz w:val="20"/>
              </w:rPr>
              <w:t>Можливості застосування в Україні зарубіжного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досвіду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використання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страхової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реклами.</w:t>
            </w:r>
          </w:p>
        </w:tc>
      </w:tr>
      <w:tr w:rsidR="000C66B1">
        <w:trPr>
          <w:trHeight w:val="4556"/>
        </w:trPr>
        <w:tc>
          <w:tcPr>
            <w:tcW w:w="2809" w:type="dxa"/>
          </w:tcPr>
          <w:p w:rsidR="000C66B1" w:rsidRDefault="00241279">
            <w:pPr>
              <w:pStyle w:val="TableParagraph"/>
              <w:spacing w:line="235" w:lineRule="auto"/>
              <w:ind w:right="202"/>
              <w:jc w:val="lef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укладання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і ведення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страхової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угоди.</w:t>
            </w: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ind w:left="158" w:right="144" w:hanging="2"/>
              <w:jc w:val="center"/>
              <w:rPr>
                <w:sz w:val="20"/>
              </w:rPr>
            </w:pPr>
            <w:r>
              <w:rPr>
                <w:sz w:val="20"/>
              </w:rPr>
              <w:t>Відвідування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 домашнього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завдання; обговорення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матеріалу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виконання 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завдань; завдання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тестування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216" w:lineRule="auto"/>
              <w:ind w:left="1233" w:right="841" w:hanging="384"/>
              <w:rPr>
                <w:sz w:val="20"/>
              </w:rPr>
            </w:pPr>
            <w:r>
              <w:rPr>
                <w:sz w:val="20"/>
              </w:rPr>
              <w:t>Тематика індивідуальних аналітичних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навчально-дослідних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</w:p>
          <w:p w:rsidR="000C66B1" w:rsidRDefault="0024127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активів страхових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фондів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резервів як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сегмента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фінансового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ринку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України, різниця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 ними, джерела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формування,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напрями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використання.</w:t>
            </w:r>
          </w:p>
          <w:p w:rsidR="000C66B1" w:rsidRDefault="0024127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Напрями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удосконалення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відносин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договору.</w:t>
            </w:r>
          </w:p>
          <w:p w:rsidR="000C66B1" w:rsidRDefault="0024127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Посилення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значення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укладання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страхової угоди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для забезпечення страхового захисту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майнових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інтересів.</w:t>
            </w:r>
          </w:p>
          <w:p w:rsidR="000C66B1" w:rsidRDefault="0024127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сукупності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суттєвих,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звичайних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додаткових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визначаються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сторонами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страхової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угоди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складають її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зміст.</w:t>
            </w:r>
          </w:p>
          <w:p w:rsidR="000C66B1" w:rsidRDefault="0024127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Призначення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полісу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характеристика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форми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  <w:p w:rsidR="000C66B1" w:rsidRDefault="0024127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ind w:right="93" w:firstLine="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Сутність,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призначення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андерайтингу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порядок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його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проведення.</w:t>
            </w:r>
          </w:p>
          <w:p w:rsidR="000C66B1" w:rsidRDefault="00241279">
            <w:pPr>
              <w:pStyle w:val="TableParagraph"/>
              <w:numPr>
                <w:ilvl w:val="0"/>
                <w:numId w:val="16"/>
              </w:numPr>
              <w:tabs>
                <w:tab w:val="left" w:pos="830"/>
                <w:tab w:val="left" w:pos="831"/>
              </w:tabs>
              <w:spacing w:line="219" w:lineRule="exact"/>
              <w:ind w:left="830" w:hanging="707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Особливості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 xml:space="preserve">практичної 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реалізації   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етапів</w:t>
            </w:r>
          </w:p>
        </w:tc>
      </w:tr>
    </w:tbl>
    <w:p w:rsidR="000C66B1" w:rsidRDefault="000C66B1">
      <w:pPr>
        <w:spacing w:line="219" w:lineRule="exact"/>
        <w:jc w:val="both"/>
        <w:rPr>
          <w:sz w:val="20"/>
        </w:rPr>
        <w:sectPr w:rsidR="000C66B1">
          <w:pgSz w:w="12240" w:h="15840"/>
          <w:pgMar w:top="840" w:right="62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252"/>
        <w:gridCol w:w="4975"/>
      </w:tblGrid>
      <w:tr w:rsidR="000C66B1">
        <w:trPr>
          <w:trHeight w:val="2073"/>
        </w:trPr>
        <w:tc>
          <w:tcPr>
            <w:tcW w:w="2809" w:type="dxa"/>
          </w:tcPr>
          <w:p w:rsidR="000C66B1" w:rsidRDefault="000C66B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252" w:type="dxa"/>
          </w:tcPr>
          <w:p w:rsidR="000C66B1" w:rsidRDefault="000C66B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ind w:left="124" w:right="99"/>
              <w:rPr>
                <w:sz w:val="20"/>
              </w:rPr>
            </w:pPr>
            <w:r>
              <w:rPr>
                <w:sz w:val="20"/>
              </w:rPr>
              <w:t>укладання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угоди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фінансової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кризи.</w:t>
            </w:r>
          </w:p>
          <w:p w:rsidR="000C66B1" w:rsidRDefault="00241279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Сутність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менеджменту.</w:t>
            </w:r>
          </w:p>
          <w:p w:rsidR="000C66B1" w:rsidRDefault="00241279">
            <w:pPr>
              <w:pStyle w:val="TableParagraph"/>
              <w:numPr>
                <w:ilvl w:val="0"/>
                <w:numId w:val="15"/>
              </w:numPr>
              <w:tabs>
                <w:tab w:val="left" w:pos="830"/>
                <w:tab w:val="left" w:pos="831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Комплексний вплив страхових і застрахованих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поетапний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укладання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угоди.</w:t>
            </w:r>
          </w:p>
          <w:p w:rsidR="000C66B1" w:rsidRDefault="00241279">
            <w:pPr>
              <w:pStyle w:val="TableParagraph"/>
              <w:numPr>
                <w:ilvl w:val="0"/>
                <w:numId w:val="15"/>
              </w:numPr>
              <w:tabs>
                <w:tab w:val="left" w:pos="831"/>
              </w:tabs>
              <w:spacing w:line="230" w:lineRule="atLeast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специфічні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ознаки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існуючих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забезпечення.</w:t>
            </w:r>
          </w:p>
        </w:tc>
      </w:tr>
      <w:tr w:rsidR="000C66B1">
        <w:trPr>
          <w:trHeight w:val="4320"/>
        </w:trPr>
        <w:tc>
          <w:tcPr>
            <w:tcW w:w="2809" w:type="dxa"/>
          </w:tcPr>
          <w:p w:rsidR="000C66B1" w:rsidRDefault="00241279">
            <w:pPr>
              <w:pStyle w:val="TableParagraph"/>
              <w:ind w:right="105"/>
              <w:jc w:val="lef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життя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пенсій.</w:t>
            </w: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ind w:left="158" w:right="144" w:hanging="2"/>
              <w:jc w:val="center"/>
              <w:rPr>
                <w:sz w:val="20"/>
              </w:rPr>
            </w:pPr>
            <w:r>
              <w:rPr>
                <w:sz w:val="20"/>
              </w:rPr>
              <w:t>Відвідування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 домашнього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завдання; обговорення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матеріалу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виконання 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завдань; завдання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тестування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216" w:lineRule="auto"/>
              <w:ind w:left="1233" w:right="841" w:hanging="384"/>
              <w:rPr>
                <w:sz w:val="20"/>
              </w:rPr>
            </w:pPr>
            <w:r>
              <w:rPr>
                <w:sz w:val="20"/>
              </w:rPr>
              <w:t>Тематика індивідуальних аналітичних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навчально-дослідних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</w:p>
          <w:p w:rsidR="000C66B1" w:rsidRDefault="00241279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  <w:tab w:val="left" w:pos="3639"/>
              </w:tabs>
              <w:ind w:right="94" w:hanging="15"/>
              <w:jc w:val="both"/>
              <w:rPr>
                <w:sz w:val="20"/>
              </w:rPr>
            </w:pPr>
            <w:r>
              <w:rPr>
                <w:sz w:val="20"/>
              </w:rPr>
              <w:t>Соціально-політична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спрямованість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страхування життя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пенсій 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z w:val="20"/>
              </w:rPr>
              <w:t>країні.</w:t>
            </w:r>
          </w:p>
          <w:p w:rsidR="000C66B1" w:rsidRDefault="00241279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ind w:left="830"/>
              <w:jc w:val="both"/>
              <w:rPr>
                <w:sz w:val="20"/>
              </w:rPr>
            </w:pPr>
            <w:r>
              <w:rPr>
                <w:sz w:val="20"/>
              </w:rPr>
              <w:t>Характерні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ознаки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життя.</w:t>
            </w:r>
          </w:p>
          <w:p w:rsidR="000C66B1" w:rsidRDefault="00241279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ind w:right="94" w:hanging="15"/>
              <w:jc w:val="both"/>
              <w:rPr>
                <w:sz w:val="20"/>
              </w:rPr>
            </w:pPr>
            <w:r>
              <w:rPr>
                <w:sz w:val="20"/>
              </w:rPr>
              <w:t>Особливості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обліку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резервів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оподаткування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доходів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життя.</w:t>
            </w:r>
          </w:p>
          <w:p w:rsidR="000C66B1" w:rsidRDefault="00241279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ind w:right="94" w:hanging="15"/>
              <w:jc w:val="both"/>
              <w:rPr>
                <w:sz w:val="20"/>
              </w:rPr>
            </w:pPr>
            <w:r>
              <w:rPr>
                <w:sz w:val="20"/>
              </w:rPr>
              <w:t>Спільні риси, відмінності та умови проведення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обов’язкового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добровільного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особистого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  <w:p w:rsidR="000C66B1" w:rsidRDefault="00241279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ind w:left="830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дітей.</w:t>
            </w:r>
          </w:p>
          <w:p w:rsidR="000C66B1" w:rsidRDefault="00241279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ind w:right="93" w:hanging="15"/>
              <w:rPr>
                <w:sz w:val="20"/>
              </w:rPr>
            </w:pPr>
            <w:r>
              <w:rPr>
                <w:sz w:val="20"/>
              </w:rPr>
              <w:t>Позитивні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негативні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риси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існуючого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стану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страхування життя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пенсій.</w:t>
            </w:r>
          </w:p>
          <w:p w:rsidR="000C66B1" w:rsidRDefault="00241279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  <w:tab w:val="left" w:pos="1866"/>
                <w:tab w:val="left" w:pos="2442"/>
                <w:tab w:val="left" w:pos="2826"/>
                <w:tab w:val="left" w:pos="4098"/>
              </w:tabs>
              <w:ind w:right="92" w:hanging="15"/>
              <w:rPr>
                <w:sz w:val="20"/>
              </w:rPr>
            </w:pPr>
            <w:r>
              <w:rPr>
                <w:sz w:val="20"/>
              </w:rPr>
              <w:t>Сучасний</w:t>
            </w:r>
            <w:r>
              <w:rPr>
                <w:sz w:val="20"/>
              </w:rPr>
              <w:tab/>
              <w:t>стан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  <w:t>перспективи</w:t>
            </w:r>
            <w:r>
              <w:rPr>
                <w:sz w:val="20"/>
              </w:rPr>
              <w:tab/>
              <w:t>розвитку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страхування життя.</w:t>
            </w:r>
          </w:p>
          <w:p w:rsidR="000C66B1" w:rsidRDefault="00241279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  <w:tab w:val="left" w:pos="1866"/>
                <w:tab w:val="left" w:pos="2442"/>
                <w:tab w:val="left" w:pos="2826"/>
                <w:tab w:val="left" w:pos="4098"/>
              </w:tabs>
              <w:ind w:right="92" w:hanging="15"/>
              <w:rPr>
                <w:sz w:val="20"/>
              </w:rPr>
            </w:pPr>
            <w:r>
              <w:rPr>
                <w:sz w:val="20"/>
              </w:rPr>
              <w:t>Сучасний</w:t>
            </w:r>
            <w:r>
              <w:rPr>
                <w:sz w:val="20"/>
              </w:rPr>
              <w:tab/>
              <w:t>стан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  <w:t>перспективи</w:t>
            </w:r>
            <w:r>
              <w:rPr>
                <w:sz w:val="20"/>
              </w:rPr>
              <w:tab/>
              <w:t>розвитку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страхування пенсій.</w:t>
            </w:r>
          </w:p>
          <w:p w:rsidR="000C66B1" w:rsidRDefault="00241279">
            <w:pPr>
              <w:pStyle w:val="TableParagraph"/>
              <w:numPr>
                <w:ilvl w:val="0"/>
                <w:numId w:val="14"/>
              </w:numPr>
              <w:tabs>
                <w:tab w:val="left" w:pos="830"/>
                <w:tab w:val="left" w:pos="831"/>
              </w:tabs>
              <w:spacing w:line="230" w:lineRule="atLeast"/>
              <w:ind w:right="99" w:hanging="15"/>
              <w:rPr>
                <w:sz w:val="20"/>
              </w:rPr>
            </w:pPr>
            <w:r>
              <w:rPr>
                <w:sz w:val="20"/>
              </w:rPr>
              <w:t>Зарубіжний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досвід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життя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пенсій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можливості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застосування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</w:tc>
      </w:tr>
      <w:tr w:rsidR="000C66B1">
        <w:trPr>
          <w:trHeight w:val="6670"/>
        </w:trPr>
        <w:tc>
          <w:tcPr>
            <w:tcW w:w="2809" w:type="dxa"/>
          </w:tcPr>
          <w:p w:rsidR="000C66B1" w:rsidRDefault="00241279">
            <w:pPr>
              <w:pStyle w:val="TableParagraph"/>
              <w:spacing w:line="235" w:lineRule="auto"/>
              <w:ind w:right="451"/>
              <w:jc w:val="left"/>
              <w:rPr>
                <w:sz w:val="20"/>
              </w:rPr>
            </w:pPr>
            <w:r>
              <w:rPr>
                <w:sz w:val="20"/>
              </w:rPr>
              <w:t>ТЕМА 4. Страхування від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нещасних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випадків.</w:t>
            </w: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ind w:left="158" w:right="144" w:hanging="2"/>
              <w:jc w:val="center"/>
              <w:rPr>
                <w:sz w:val="20"/>
              </w:rPr>
            </w:pPr>
            <w:r>
              <w:rPr>
                <w:sz w:val="20"/>
              </w:rPr>
              <w:t>Відвідування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 домашнього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завдання; обговорення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матеріалу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виконання 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завдань; завдання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тестування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235" w:lineRule="auto"/>
              <w:ind w:left="1233" w:right="841" w:hanging="384"/>
              <w:rPr>
                <w:sz w:val="20"/>
              </w:rPr>
            </w:pPr>
            <w:r>
              <w:rPr>
                <w:sz w:val="20"/>
              </w:rPr>
              <w:t>Тематика індивідуальних аналітичних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навчально-дослідних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</w:p>
          <w:p w:rsidR="000C66B1" w:rsidRDefault="00241279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ind w:right="92" w:firstLine="14"/>
              <w:jc w:val="both"/>
              <w:rPr>
                <w:sz w:val="20"/>
              </w:rPr>
            </w:pPr>
            <w:r>
              <w:rPr>
                <w:sz w:val="20"/>
              </w:rPr>
              <w:t>Економіко-правові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відносини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приводу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надання страхових послуг зі страхування від нещасних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випадків.</w:t>
            </w:r>
          </w:p>
          <w:p w:rsidR="000C66B1" w:rsidRDefault="00241279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ind w:right="94" w:firstLine="14"/>
              <w:jc w:val="both"/>
              <w:rPr>
                <w:sz w:val="20"/>
              </w:rPr>
            </w:pPr>
            <w:r>
              <w:rPr>
                <w:sz w:val="20"/>
              </w:rPr>
              <w:t>Сутність,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призначення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індивідуального страхування громадян від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нещасних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випадків.</w:t>
            </w:r>
          </w:p>
          <w:p w:rsidR="000C66B1" w:rsidRDefault="00241279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  <w:tab w:val="left" w:pos="3379"/>
                <w:tab w:val="left" w:pos="4171"/>
              </w:tabs>
              <w:spacing w:before="1"/>
              <w:ind w:right="93" w:firstLine="14"/>
              <w:jc w:val="both"/>
              <w:rPr>
                <w:sz w:val="20"/>
              </w:rPr>
            </w:pPr>
            <w:r>
              <w:rPr>
                <w:sz w:val="20"/>
              </w:rPr>
              <w:t>Сутність,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призначення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порядок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проведення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колективного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нещасних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випадків.</w:t>
            </w:r>
          </w:p>
          <w:p w:rsidR="000C66B1" w:rsidRDefault="00241279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spacing w:before="3" w:line="237" w:lineRule="auto"/>
              <w:ind w:right="96" w:firstLine="14"/>
              <w:jc w:val="both"/>
              <w:rPr>
                <w:sz w:val="20"/>
              </w:rPr>
            </w:pPr>
            <w:r>
              <w:rPr>
                <w:sz w:val="20"/>
              </w:rPr>
              <w:t>Сутність, призначення та порядок проведення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державного обов’язкового страхування від нещасних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випадків.</w:t>
            </w:r>
          </w:p>
          <w:p w:rsidR="000C66B1" w:rsidRDefault="00241279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spacing w:before="1"/>
              <w:ind w:right="93" w:firstLine="14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 xml:space="preserve">та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умови страхування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неща</w:t>
            </w:r>
            <w:r>
              <w:rPr>
                <w:sz w:val="20"/>
              </w:rPr>
              <w:t>сних випадків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різних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категорій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страхувальників,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переваги 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недоліки.</w:t>
            </w:r>
          </w:p>
          <w:p w:rsidR="000C66B1" w:rsidRDefault="00241279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spacing w:before="2"/>
              <w:ind w:right="95" w:firstLine="14"/>
              <w:jc w:val="both"/>
              <w:rPr>
                <w:sz w:val="20"/>
              </w:rPr>
            </w:pPr>
            <w:r>
              <w:rPr>
                <w:sz w:val="20"/>
              </w:rPr>
              <w:t>Критичний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аналіз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нещасних випадків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дітей,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школярів,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інших категорій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страхувальників.</w:t>
            </w:r>
          </w:p>
          <w:p w:rsidR="000C66B1" w:rsidRDefault="00241279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spacing w:before="1"/>
              <w:ind w:right="93" w:firstLine="14"/>
              <w:jc w:val="both"/>
              <w:rPr>
                <w:sz w:val="20"/>
              </w:rPr>
            </w:pPr>
            <w:r>
              <w:rPr>
                <w:sz w:val="20"/>
              </w:rPr>
              <w:t>Особливості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проміжних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виплат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протягом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дії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страхування від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нещасних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випадків.</w:t>
            </w:r>
          </w:p>
          <w:p w:rsidR="000C66B1" w:rsidRDefault="00241279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spacing w:before="3" w:line="237" w:lineRule="auto"/>
              <w:ind w:right="94" w:firstLine="14"/>
              <w:jc w:val="both"/>
              <w:rPr>
                <w:sz w:val="20"/>
              </w:rPr>
            </w:pPr>
            <w:r>
              <w:rPr>
                <w:sz w:val="20"/>
              </w:rPr>
              <w:t>Перелік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обґрунтування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проміжні виплати протягом дії договору 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нещасних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випадків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виплачуються.</w:t>
            </w:r>
          </w:p>
          <w:p w:rsidR="000C66B1" w:rsidRDefault="00241279">
            <w:pPr>
              <w:pStyle w:val="TableParagraph"/>
              <w:numPr>
                <w:ilvl w:val="0"/>
                <w:numId w:val="13"/>
              </w:numPr>
              <w:tabs>
                <w:tab w:val="left" w:pos="835"/>
                <w:tab w:val="left" w:pos="836"/>
              </w:tabs>
              <w:spacing w:before="2"/>
              <w:ind w:right="99" w:firstLine="14"/>
              <w:jc w:val="both"/>
              <w:rPr>
                <w:sz w:val="20"/>
              </w:rPr>
            </w:pPr>
            <w:r>
              <w:rPr>
                <w:sz w:val="20"/>
              </w:rPr>
              <w:t>Порядок та умови страхування від нещасних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випадків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виїжджають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кордон.</w:t>
            </w:r>
          </w:p>
          <w:p w:rsidR="000C66B1" w:rsidRDefault="00241279">
            <w:pPr>
              <w:pStyle w:val="TableParagraph"/>
              <w:numPr>
                <w:ilvl w:val="0"/>
                <w:numId w:val="13"/>
              </w:numPr>
              <w:tabs>
                <w:tab w:val="left" w:pos="836"/>
              </w:tabs>
              <w:spacing w:line="230" w:lineRule="atLeast"/>
              <w:ind w:right="93" w:firstLine="14"/>
              <w:jc w:val="both"/>
              <w:rPr>
                <w:sz w:val="20"/>
              </w:rPr>
            </w:pPr>
            <w:r>
              <w:rPr>
                <w:sz w:val="20"/>
              </w:rPr>
              <w:t>Переваги,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недоліки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страхування від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нещасних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випадків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</w:tc>
      </w:tr>
      <w:tr w:rsidR="000C66B1">
        <w:trPr>
          <w:trHeight w:val="921"/>
        </w:trPr>
        <w:tc>
          <w:tcPr>
            <w:tcW w:w="2809" w:type="dxa"/>
          </w:tcPr>
          <w:p w:rsidR="000C66B1" w:rsidRDefault="00241279">
            <w:pPr>
              <w:pStyle w:val="TableParagraph"/>
              <w:ind w:right="1097"/>
              <w:jc w:val="lef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Медичне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ind w:left="158" w:right="147" w:firstLine="1"/>
              <w:jc w:val="center"/>
              <w:rPr>
                <w:sz w:val="20"/>
              </w:rPr>
            </w:pPr>
            <w:r>
              <w:rPr>
                <w:sz w:val="20"/>
              </w:rPr>
              <w:t>Відвідування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домашнього</w:t>
            </w:r>
          </w:p>
          <w:p w:rsidR="000C66B1" w:rsidRDefault="00241279">
            <w:pPr>
              <w:pStyle w:val="TableParagraph"/>
              <w:spacing w:line="230" w:lineRule="atLeast"/>
              <w:ind w:left="155" w:right="144"/>
              <w:jc w:val="center"/>
              <w:rPr>
                <w:sz w:val="20"/>
              </w:rPr>
            </w:pPr>
            <w:r>
              <w:rPr>
                <w:sz w:val="20"/>
              </w:rPr>
              <w:t>завдання;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обговорення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матеріалу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занять;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211" w:lineRule="auto"/>
              <w:ind w:left="1233" w:right="860" w:hanging="404"/>
              <w:jc w:val="left"/>
              <w:rPr>
                <w:sz w:val="20"/>
              </w:rPr>
            </w:pPr>
            <w:r>
              <w:rPr>
                <w:sz w:val="20"/>
              </w:rPr>
              <w:t>Тематика індивідуальних аналітичних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навчально-дослідних завдань</w:t>
            </w:r>
          </w:p>
          <w:p w:rsidR="000C66B1" w:rsidRDefault="00241279">
            <w:pPr>
              <w:pStyle w:val="TableParagraph"/>
              <w:tabs>
                <w:tab w:val="left" w:pos="551"/>
              </w:tabs>
              <w:ind w:right="95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z w:val="20"/>
              </w:rPr>
              <w:tab/>
              <w:t>Місце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медичного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системі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захисту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громадян.</w:t>
            </w:r>
          </w:p>
        </w:tc>
      </w:tr>
    </w:tbl>
    <w:p w:rsidR="000C66B1" w:rsidRDefault="000C66B1">
      <w:pPr>
        <w:rPr>
          <w:sz w:val="20"/>
        </w:rPr>
        <w:sectPr w:rsidR="000C66B1">
          <w:pgSz w:w="12240" w:h="15840"/>
          <w:pgMar w:top="840" w:right="62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252"/>
        <w:gridCol w:w="4975"/>
      </w:tblGrid>
      <w:tr w:rsidR="000C66B1">
        <w:trPr>
          <w:trHeight w:val="4603"/>
        </w:trPr>
        <w:tc>
          <w:tcPr>
            <w:tcW w:w="2809" w:type="dxa"/>
          </w:tcPr>
          <w:p w:rsidR="000C66B1" w:rsidRDefault="000C66B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ind w:left="158" w:right="144"/>
              <w:jc w:val="center"/>
              <w:rPr>
                <w:sz w:val="20"/>
              </w:rPr>
            </w:pPr>
            <w:r>
              <w:rPr>
                <w:sz w:val="20"/>
              </w:rPr>
              <w:t>виконання 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завдань; завдання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тестування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numPr>
                <w:ilvl w:val="0"/>
                <w:numId w:val="12"/>
              </w:numPr>
              <w:tabs>
                <w:tab w:val="left" w:pos="552"/>
              </w:tabs>
              <w:spacing w:line="221" w:lineRule="exact"/>
              <w:jc w:val="both"/>
              <w:rPr>
                <w:sz w:val="20"/>
              </w:rPr>
            </w:pPr>
            <w:r>
              <w:rPr>
                <w:sz w:val="20"/>
              </w:rPr>
              <w:t>Необхідність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значення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медичного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  <w:p w:rsidR="000C66B1" w:rsidRDefault="00241279">
            <w:pPr>
              <w:pStyle w:val="TableParagraph"/>
              <w:numPr>
                <w:ilvl w:val="0"/>
                <w:numId w:val="12"/>
              </w:numPr>
              <w:tabs>
                <w:tab w:val="left" w:pos="552"/>
              </w:tabs>
              <w:ind w:left="110"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Посилення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складової державних фінансів для реалізації соціально-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економічних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програм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Уряду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України.</w:t>
            </w:r>
          </w:p>
          <w:p w:rsidR="000C66B1" w:rsidRDefault="00241279">
            <w:pPr>
              <w:pStyle w:val="TableParagraph"/>
              <w:numPr>
                <w:ilvl w:val="0"/>
                <w:numId w:val="12"/>
              </w:numPr>
              <w:tabs>
                <w:tab w:val="left" w:pos="552"/>
              </w:tabs>
              <w:spacing w:before="1"/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Особливості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медичного страхування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проведення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  <w:p w:rsidR="000C66B1" w:rsidRDefault="00241279">
            <w:pPr>
              <w:pStyle w:val="TableParagraph"/>
              <w:numPr>
                <w:ilvl w:val="0"/>
                <w:numId w:val="12"/>
              </w:numPr>
              <w:tabs>
                <w:tab w:val="left" w:pos="552"/>
              </w:tabs>
              <w:spacing w:before="1"/>
              <w:ind w:left="110"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Необхідність удосконалення страхових відносин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між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суб’єктами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фінансової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кризи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  <w:p w:rsidR="000C66B1" w:rsidRDefault="00241279">
            <w:pPr>
              <w:pStyle w:val="TableParagraph"/>
              <w:numPr>
                <w:ilvl w:val="0"/>
                <w:numId w:val="12"/>
              </w:numPr>
              <w:tabs>
                <w:tab w:val="left" w:pos="552"/>
              </w:tabs>
              <w:spacing w:before="4" w:line="237" w:lineRule="auto"/>
              <w:ind w:left="110"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 зовнішніх та внутрішніх факторів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впливу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розвиток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медичного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Україні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умовах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фінансової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кризи.</w:t>
            </w:r>
          </w:p>
          <w:p w:rsidR="000C66B1" w:rsidRDefault="00241279">
            <w:pPr>
              <w:pStyle w:val="TableParagraph"/>
              <w:numPr>
                <w:ilvl w:val="0"/>
                <w:numId w:val="12"/>
              </w:numPr>
              <w:tabs>
                <w:tab w:val="left" w:pos="552"/>
              </w:tabs>
              <w:spacing w:before="1"/>
              <w:ind w:left="110"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Порівняння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варіантів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оплати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медичних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наявності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полісу,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переваги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недоліки.</w:t>
            </w:r>
          </w:p>
          <w:p w:rsidR="000C66B1" w:rsidRDefault="00241279">
            <w:pPr>
              <w:pStyle w:val="TableParagraph"/>
              <w:numPr>
                <w:ilvl w:val="0"/>
                <w:numId w:val="12"/>
              </w:numPr>
              <w:tabs>
                <w:tab w:val="left" w:pos="552"/>
              </w:tabs>
              <w:spacing w:before="2"/>
              <w:ind w:left="110"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Існуючий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  <w:p w:rsidR="000C66B1" w:rsidRDefault="00241279">
            <w:pPr>
              <w:pStyle w:val="TableParagraph"/>
              <w:numPr>
                <w:ilvl w:val="0"/>
                <w:numId w:val="12"/>
              </w:numPr>
              <w:tabs>
                <w:tab w:val="left" w:pos="552"/>
              </w:tabs>
              <w:spacing w:line="230" w:lineRule="atLeast"/>
              <w:ind w:left="110"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Зарубіжний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досвід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медичного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запровадження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</w:tc>
      </w:tr>
      <w:tr w:rsidR="000C66B1">
        <w:trPr>
          <w:trHeight w:val="201"/>
        </w:trPr>
        <w:tc>
          <w:tcPr>
            <w:tcW w:w="10036" w:type="dxa"/>
            <w:gridSpan w:val="3"/>
          </w:tcPr>
          <w:p w:rsidR="000C66B1" w:rsidRDefault="00241279">
            <w:pPr>
              <w:pStyle w:val="TableParagraph"/>
              <w:spacing w:line="181" w:lineRule="exact"/>
              <w:ind w:left="310" w:right="341"/>
              <w:jc w:val="center"/>
              <w:rPr>
                <w:sz w:val="20"/>
              </w:rPr>
            </w:pPr>
            <w:r>
              <w:rPr>
                <w:sz w:val="20"/>
              </w:rPr>
              <w:t>Модуль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проведення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різних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галузях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господарювання.</w:t>
            </w:r>
          </w:p>
        </w:tc>
      </w:tr>
      <w:tr w:rsidR="000C66B1">
        <w:trPr>
          <w:trHeight w:val="5924"/>
        </w:trPr>
        <w:tc>
          <w:tcPr>
            <w:tcW w:w="2809" w:type="dxa"/>
          </w:tcPr>
          <w:p w:rsidR="000C66B1" w:rsidRDefault="00241279">
            <w:pPr>
              <w:pStyle w:val="TableParagraph"/>
              <w:ind w:right="429"/>
              <w:jc w:val="left"/>
              <w:rPr>
                <w:sz w:val="20"/>
              </w:rPr>
            </w:pPr>
            <w:r>
              <w:rPr>
                <w:sz w:val="20"/>
              </w:rPr>
              <w:t>ТЕМА 6. 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підприємницьких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ind w:left="158" w:right="144" w:hanging="2"/>
              <w:jc w:val="center"/>
              <w:rPr>
                <w:sz w:val="20"/>
              </w:rPr>
            </w:pPr>
            <w:r>
              <w:rPr>
                <w:sz w:val="20"/>
              </w:rPr>
              <w:t>Відвідування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 домашнього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завдання; обговорення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матеріалу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виконання 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завдань; завдання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тестування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211" w:lineRule="auto"/>
              <w:ind w:left="1233" w:right="860" w:hanging="404"/>
              <w:rPr>
                <w:sz w:val="20"/>
              </w:rPr>
            </w:pPr>
            <w:r>
              <w:rPr>
                <w:sz w:val="20"/>
              </w:rPr>
              <w:t>Тематика індивідуальних аналітичних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навчально-дослідних завдан</w:t>
            </w:r>
            <w:r>
              <w:rPr>
                <w:sz w:val="20"/>
              </w:rPr>
              <w:t>ь</w:t>
            </w:r>
          </w:p>
          <w:p w:rsidR="000C66B1" w:rsidRDefault="00241279">
            <w:pPr>
              <w:pStyle w:val="TableParagraph"/>
              <w:numPr>
                <w:ilvl w:val="0"/>
                <w:numId w:val="11"/>
              </w:numPr>
              <w:tabs>
                <w:tab w:val="left" w:pos="495"/>
              </w:tabs>
              <w:ind w:right="94" w:firstLine="76"/>
              <w:jc w:val="both"/>
              <w:rPr>
                <w:sz w:val="20"/>
              </w:rPr>
            </w:pPr>
            <w:r>
              <w:rPr>
                <w:sz w:val="20"/>
              </w:rPr>
              <w:t>Сутність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підприємницьких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11"/>
              </w:numPr>
              <w:tabs>
                <w:tab w:val="left" w:pos="495"/>
              </w:tabs>
              <w:ind w:right="100" w:firstLine="76"/>
              <w:jc w:val="both"/>
              <w:rPr>
                <w:sz w:val="20"/>
              </w:rPr>
            </w:pPr>
            <w:r>
              <w:rPr>
                <w:sz w:val="20"/>
              </w:rPr>
              <w:t>Сфери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застосування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обов’язкового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добровільного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підприємницьких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11"/>
              </w:numPr>
              <w:tabs>
                <w:tab w:val="left" w:pos="495"/>
              </w:tabs>
              <w:ind w:right="98" w:firstLine="76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обґрунтування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логіка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конкретних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обов’язкового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добровільного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підприємницьких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11"/>
              </w:numPr>
              <w:tabs>
                <w:tab w:val="left" w:pos="495"/>
              </w:tabs>
              <w:spacing w:line="235" w:lineRule="auto"/>
              <w:ind w:right="90" w:firstLine="76"/>
              <w:jc w:val="both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забезпеченні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підприємницької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діяльності.</w:t>
            </w:r>
          </w:p>
          <w:p w:rsidR="000C66B1" w:rsidRDefault="00241279">
            <w:pPr>
              <w:pStyle w:val="TableParagraph"/>
              <w:numPr>
                <w:ilvl w:val="0"/>
                <w:numId w:val="11"/>
              </w:numPr>
              <w:tabs>
                <w:tab w:val="left" w:pos="495"/>
              </w:tabs>
              <w:ind w:right="100" w:firstLine="76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визначення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обсягу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відповідальності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страхуванні підприємницьких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11"/>
              </w:numPr>
              <w:tabs>
                <w:tab w:val="left" w:pos="495"/>
              </w:tabs>
              <w:ind w:right="101" w:firstLine="76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відповідальності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товаровиробників.</w:t>
            </w:r>
          </w:p>
          <w:p w:rsidR="000C66B1" w:rsidRDefault="00241279">
            <w:pPr>
              <w:pStyle w:val="TableParagraph"/>
              <w:numPr>
                <w:ilvl w:val="0"/>
                <w:numId w:val="11"/>
              </w:numPr>
              <w:tabs>
                <w:tab w:val="left" w:pos="495"/>
                <w:tab w:val="left" w:pos="1818"/>
                <w:tab w:val="left" w:pos="2528"/>
                <w:tab w:val="left" w:pos="3811"/>
              </w:tabs>
              <w:ind w:right="94" w:firstLine="76"/>
              <w:jc w:val="both"/>
              <w:rPr>
                <w:sz w:val="20"/>
              </w:rPr>
            </w:pPr>
            <w:r>
              <w:rPr>
                <w:sz w:val="20"/>
              </w:rPr>
              <w:t>Переваги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  <w:t>недоліки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страхування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відповідальності товаровиробників та відповідальності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роботодавців.</w:t>
            </w:r>
          </w:p>
          <w:p w:rsidR="000C66B1" w:rsidRDefault="00241279">
            <w:pPr>
              <w:pStyle w:val="TableParagraph"/>
              <w:numPr>
                <w:ilvl w:val="0"/>
                <w:numId w:val="11"/>
              </w:numPr>
              <w:tabs>
                <w:tab w:val="left" w:pos="495"/>
              </w:tabs>
              <w:spacing w:before="1"/>
              <w:ind w:right="96" w:firstLine="76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 ризиків та страхових випадків 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відповідальності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забруднення навколишнього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сер</w:t>
            </w:r>
            <w:r>
              <w:rPr>
                <w:sz w:val="20"/>
              </w:rPr>
              <w:t>едовища.</w:t>
            </w:r>
          </w:p>
          <w:p w:rsidR="000C66B1" w:rsidRDefault="00241279">
            <w:pPr>
              <w:pStyle w:val="TableParagraph"/>
              <w:numPr>
                <w:ilvl w:val="0"/>
                <w:numId w:val="11"/>
              </w:numPr>
              <w:tabs>
                <w:tab w:val="left" w:pos="495"/>
                <w:tab w:val="left" w:pos="1963"/>
                <w:tab w:val="left" w:pos="2976"/>
                <w:tab w:val="left" w:pos="3797"/>
              </w:tabs>
              <w:spacing w:before="3" w:line="237" w:lineRule="auto"/>
              <w:ind w:right="89" w:firstLine="76"/>
              <w:jc w:val="both"/>
              <w:rPr>
                <w:sz w:val="20"/>
              </w:rPr>
            </w:pPr>
            <w:r>
              <w:rPr>
                <w:sz w:val="20"/>
              </w:rPr>
              <w:t>Існуючий</w:t>
            </w:r>
            <w:r>
              <w:rPr>
                <w:sz w:val="20"/>
              </w:rPr>
              <w:tab/>
              <w:t>стан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  <w:t>перспективи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розвитку страхування підприємницьких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  <w:p w:rsidR="000C66B1" w:rsidRDefault="00241279">
            <w:pPr>
              <w:pStyle w:val="TableParagraph"/>
              <w:numPr>
                <w:ilvl w:val="0"/>
                <w:numId w:val="11"/>
              </w:numPr>
              <w:tabs>
                <w:tab w:val="left" w:pos="495"/>
              </w:tabs>
              <w:spacing w:line="230" w:lineRule="atLeast"/>
              <w:ind w:right="99" w:firstLine="76"/>
              <w:jc w:val="both"/>
              <w:rPr>
                <w:sz w:val="20"/>
              </w:rPr>
            </w:pPr>
            <w:r>
              <w:rPr>
                <w:sz w:val="20"/>
              </w:rPr>
              <w:t>Зарубіжний досвід страхування підприємницьких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можливості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застосування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</w:tc>
      </w:tr>
      <w:tr w:rsidR="000C66B1">
        <w:trPr>
          <w:trHeight w:val="3163"/>
        </w:trPr>
        <w:tc>
          <w:tcPr>
            <w:tcW w:w="2809" w:type="dxa"/>
          </w:tcPr>
          <w:p w:rsidR="000C66B1" w:rsidRDefault="00241279">
            <w:pPr>
              <w:pStyle w:val="TableParagraph"/>
              <w:spacing w:line="221" w:lineRule="exact"/>
              <w:jc w:val="lef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  <w:p w:rsidR="000C66B1" w:rsidRDefault="00241279">
            <w:pPr>
              <w:pStyle w:val="TableParagraph"/>
              <w:ind w:right="79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Сільськогосподарське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ind w:left="158" w:right="144" w:hanging="2"/>
              <w:jc w:val="center"/>
              <w:rPr>
                <w:sz w:val="20"/>
              </w:rPr>
            </w:pPr>
            <w:r>
              <w:rPr>
                <w:sz w:val="20"/>
              </w:rPr>
              <w:t>Відвідування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 домашнього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завдання; обговорення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матеріалу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виконання 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завдань; завдання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тестування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211" w:lineRule="auto"/>
              <w:ind w:left="1233" w:right="860" w:hanging="404"/>
              <w:rPr>
                <w:sz w:val="20"/>
              </w:rPr>
            </w:pPr>
            <w:r>
              <w:rPr>
                <w:sz w:val="20"/>
              </w:rPr>
              <w:t>Тематика індивідуальних аналітичних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навчально-дослідних завдань</w:t>
            </w:r>
          </w:p>
          <w:p w:rsidR="000C66B1" w:rsidRDefault="00241279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  <w:tab w:val="left" w:pos="2226"/>
              </w:tabs>
              <w:ind w:right="91" w:firstLine="0"/>
              <w:jc w:val="both"/>
              <w:rPr>
                <w:sz w:val="20"/>
              </w:rPr>
            </w:pPr>
            <w:r>
              <w:rPr>
                <w:sz w:val="20"/>
              </w:rPr>
              <w:t>Соціально-економічна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необхідність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обов’язкової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форми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сільськогосподарського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  <w:p w:rsidR="000C66B1" w:rsidRDefault="00241279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  <w:tab w:val="left" w:pos="1607"/>
                <w:tab w:val="left" w:pos="3037"/>
                <w:tab w:val="left" w:pos="3930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процесу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страхової</w:t>
            </w:r>
            <w:r>
              <w:rPr>
                <w:sz w:val="20"/>
              </w:rPr>
              <w:tab/>
              <w:t>компанії</w:t>
            </w:r>
            <w:r>
              <w:rPr>
                <w:sz w:val="20"/>
              </w:rPr>
              <w:tab/>
              <w:t>по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укладанню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договорів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сільськогосподарського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  <w:p w:rsidR="000C66B1" w:rsidRDefault="00241279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  <w:tab w:val="left" w:pos="3100"/>
                <w:tab w:val="left" w:pos="4808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Особливості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визначення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розміру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збитків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відшкодування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врожаю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сільськогосподарських</w:t>
            </w:r>
            <w:r>
              <w:rPr>
                <w:sz w:val="20"/>
              </w:rPr>
              <w:tab/>
              <w:t>культур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і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сільськогосподарських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тварин, 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10"/>
              </w:numPr>
              <w:tabs>
                <w:tab w:val="left" w:pos="404"/>
              </w:tabs>
              <w:spacing w:line="217" w:lineRule="exact"/>
              <w:ind w:left="403" w:hanging="294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sz w:val="20"/>
              </w:rPr>
              <w:t xml:space="preserve">визначення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 xml:space="preserve">збитків  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 xml:space="preserve">при  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страхуванні</w:t>
            </w:r>
          </w:p>
        </w:tc>
      </w:tr>
    </w:tbl>
    <w:p w:rsidR="000C66B1" w:rsidRDefault="000C66B1">
      <w:pPr>
        <w:spacing w:line="217" w:lineRule="exact"/>
        <w:jc w:val="both"/>
        <w:rPr>
          <w:sz w:val="20"/>
        </w:rPr>
        <w:sectPr w:rsidR="000C66B1">
          <w:pgSz w:w="12240" w:h="15840"/>
          <w:pgMar w:top="840" w:right="62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252"/>
        <w:gridCol w:w="4975"/>
      </w:tblGrid>
      <w:tr w:rsidR="000C66B1">
        <w:trPr>
          <w:trHeight w:val="2529"/>
        </w:trPr>
        <w:tc>
          <w:tcPr>
            <w:tcW w:w="2809" w:type="dxa"/>
          </w:tcPr>
          <w:p w:rsidR="000C66B1" w:rsidRDefault="000C66B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252" w:type="dxa"/>
          </w:tcPr>
          <w:p w:rsidR="000C66B1" w:rsidRDefault="000C66B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багаторічних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насаджень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гальмують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укладання цього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угод.</w:t>
            </w:r>
          </w:p>
          <w:p w:rsidR="000C66B1" w:rsidRDefault="00241279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ind w:right="95" w:firstLine="0"/>
              <w:rPr>
                <w:sz w:val="20"/>
              </w:rPr>
            </w:pPr>
            <w:r>
              <w:rPr>
                <w:sz w:val="20"/>
              </w:rPr>
              <w:t>Умови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будівель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іншого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майна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сільськогосподарських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підприємств.</w:t>
            </w:r>
          </w:p>
          <w:p w:rsidR="000C66B1" w:rsidRDefault="00241279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</w:tabs>
              <w:ind w:left="403" w:hanging="294"/>
              <w:rPr>
                <w:sz w:val="20"/>
              </w:rPr>
            </w:pPr>
            <w:r>
              <w:rPr>
                <w:sz w:val="20"/>
              </w:rPr>
              <w:t>Особливості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оцінки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сільськогосподарських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  <w:tab w:val="left" w:pos="1540"/>
                <w:tab w:val="left" w:pos="2226"/>
                <w:tab w:val="left" w:pos="2715"/>
                <w:tab w:val="left" w:pos="4097"/>
              </w:tabs>
              <w:ind w:right="93" w:firstLine="0"/>
              <w:rPr>
                <w:sz w:val="20"/>
              </w:rPr>
            </w:pPr>
            <w:r>
              <w:rPr>
                <w:sz w:val="20"/>
              </w:rPr>
              <w:t>Існуючий</w:t>
            </w:r>
            <w:r>
              <w:rPr>
                <w:sz w:val="20"/>
              </w:rPr>
              <w:tab/>
              <w:t>стан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  <w:t>перспективи</w:t>
            </w:r>
            <w:r>
              <w:rPr>
                <w:sz w:val="20"/>
              </w:rPr>
              <w:tab/>
              <w:t>розвитку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сільськогосподарського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  <w:p w:rsidR="000C66B1" w:rsidRDefault="00241279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  <w:tab w:val="left" w:pos="1487"/>
                <w:tab w:val="left" w:pos="1866"/>
                <w:tab w:val="left" w:pos="2917"/>
              </w:tabs>
              <w:ind w:right="86" w:firstLine="0"/>
              <w:rPr>
                <w:sz w:val="20"/>
              </w:rPr>
            </w:pPr>
            <w:r>
              <w:rPr>
                <w:sz w:val="20"/>
              </w:rPr>
              <w:t>Переваги</w:t>
            </w:r>
            <w:r>
              <w:rPr>
                <w:sz w:val="20"/>
              </w:rPr>
              <w:tab/>
              <w:t>і</w:t>
            </w:r>
            <w:r>
              <w:rPr>
                <w:sz w:val="20"/>
              </w:rPr>
              <w:tab/>
              <w:t>недоліки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сільськогосподарського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  <w:p w:rsidR="000C66B1" w:rsidRDefault="00241279">
            <w:pPr>
              <w:pStyle w:val="TableParagraph"/>
              <w:numPr>
                <w:ilvl w:val="0"/>
                <w:numId w:val="9"/>
              </w:numPr>
              <w:tabs>
                <w:tab w:val="left" w:pos="404"/>
                <w:tab w:val="left" w:pos="2254"/>
                <w:tab w:val="left" w:pos="3358"/>
                <w:tab w:val="left" w:pos="3924"/>
              </w:tabs>
              <w:spacing w:line="230" w:lineRule="atLeast"/>
              <w:ind w:right="91" w:firstLine="0"/>
              <w:rPr>
                <w:sz w:val="20"/>
              </w:rPr>
            </w:pPr>
            <w:r>
              <w:rPr>
                <w:sz w:val="20"/>
              </w:rPr>
              <w:t>Економіко-правові</w:t>
            </w:r>
            <w:r>
              <w:rPr>
                <w:sz w:val="20"/>
              </w:rPr>
              <w:tab/>
              <w:t>відносини</w:t>
            </w:r>
            <w:r>
              <w:rPr>
                <w:sz w:val="20"/>
              </w:rPr>
              <w:tab/>
              <w:t>між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суб’єктами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сільськогосподарського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</w:tc>
      </w:tr>
      <w:tr w:rsidR="000C66B1">
        <w:trPr>
          <w:trHeight w:val="5468"/>
        </w:trPr>
        <w:tc>
          <w:tcPr>
            <w:tcW w:w="2809" w:type="dxa"/>
          </w:tcPr>
          <w:p w:rsidR="000C66B1" w:rsidRDefault="00241279">
            <w:pPr>
              <w:pStyle w:val="TableParagraph"/>
              <w:ind w:right="773"/>
              <w:jc w:val="lef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8.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технічних ризиків.</w:t>
            </w: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ind w:left="158" w:right="144" w:hanging="2"/>
              <w:jc w:val="center"/>
              <w:rPr>
                <w:sz w:val="20"/>
              </w:rPr>
            </w:pPr>
            <w:r>
              <w:rPr>
                <w:sz w:val="20"/>
              </w:rPr>
              <w:t>Відвідування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 домашнього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завдання; обговорення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матеріалу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виконання 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завдань; завдання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тестування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216" w:lineRule="auto"/>
              <w:ind w:left="1233" w:right="860" w:hanging="404"/>
              <w:rPr>
                <w:sz w:val="20"/>
              </w:rPr>
            </w:pPr>
            <w:r>
              <w:rPr>
                <w:sz w:val="20"/>
              </w:rPr>
              <w:t>Тематика індивідуальних аналітичних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навчально-дослідних завдань</w:t>
            </w:r>
          </w:p>
          <w:p w:rsidR="000C66B1" w:rsidRDefault="00241279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Поглиблення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соціально-економічного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змісту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посилення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страхування технічних 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line="235" w:lineRule="auto"/>
              <w:ind w:right="106" w:firstLine="0"/>
              <w:jc w:val="both"/>
              <w:rPr>
                <w:sz w:val="20"/>
              </w:rPr>
            </w:pPr>
            <w:r>
              <w:rPr>
                <w:sz w:val="20"/>
              </w:rPr>
              <w:t>Сфери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застосування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обов’язкового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добровільного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технічних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обґрунтування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логіка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конкретних випадків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обов’язкового 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добровільного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технічних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ind w:right="103" w:firstLine="0"/>
              <w:jc w:val="both"/>
              <w:rPr>
                <w:sz w:val="20"/>
              </w:rPr>
            </w:pPr>
            <w:r>
              <w:rPr>
                <w:sz w:val="20"/>
              </w:rPr>
              <w:t>Причини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відмови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післяпускових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гарантійних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зобов’язань.</w:t>
            </w:r>
          </w:p>
          <w:p w:rsidR="000C66B1" w:rsidRDefault="00241279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ind w:left="431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машин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поломок.</w:t>
            </w:r>
          </w:p>
          <w:p w:rsidR="000C66B1" w:rsidRDefault="00241279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ind w:right="105" w:firstLine="0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електронної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техніки.</w:t>
            </w:r>
          </w:p>
          <w:p w:rsidR="000C66B1" w:rsidRDefault="00241279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Випадки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відмови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відшкодуванні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збитків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кожному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 xml:space="preserve">з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об’єктів 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технічних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Причини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гальмування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технічних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  <w:p w:rsidR="000C66B1" w:rsidRDefault="00241279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ind w:right="92" w:firstLine="0"/>
              <w:jc w:val="both"/>
              <w:rPr>
                <w:sz w:val="20"/>
              </w:rPr>
            </w:pPr>
            <w:r>
              <w:rPr>
                <w:sz w:val="20"/>
              </w:rPr>
              <w:t>Існуючий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стан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страхування технічних ризиків в Україні. Особливості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технічних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8"/>
              </w:numPr>
              <w:tabs>
                <w:tab w:val="left" w:pos="432"/>
              </w:tabs>
              <w:spacing w:line="230" w:lineRule="atLeast"/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Зарубіжний досвід страхування технічних ризиків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можливості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застосування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</w:tc>
      </w:tr>
      <w:tr w:rsidR="000C66B1">
        <w:trPr>
          <w:trHeight w:val="5694"/>
        </w:trPr>
        <w:tc>
          <w:tcPr>
            <w:tcW w:w="2809" w:type="dxa"/>
          </w:tcPr>
          <w:p w:rsidR="000C66B1" w:rsidRDefault="00241279">
            <w:pPr>
              <w:pStyle w:val="TableParagraph"/>
              <w:ind w:right="652"/>
              <w:jc w:val="left"/>
              <w:rPr>
                <w:sz w:val="20"/>
              </w:rPr>
            </w:pPr>
            <w:r>
              <w:rPr>
                <w:sz w:val="20"/>
              </w:rPr>
              <w:t>ТЕМА 9. 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кредитних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ind w:left="158" w:right="144" w:hanging="2"/>
              <w:jc w:val="center"/>
              <w:rPr>
                <w:sz w:val="20"/>
              </w:rPr>
            </w:pPr>
            <w:r>
              <w:rPr>
                <w:sz w:val="20"/>
              </w:rPr>
              <w:t>Відвідування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 домашнього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завдання; обговорення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матеріалу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виконання 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завдань; завдання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тестування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211" w:lineRule="auto"/>
              <w:ind w:left="1233" w:right="860" w:hanging="404"/>
              <w:rPr>
                <w:sz w:val="20"/>
              </w:rPr>
            </w:pPr>
            <w:r>
              <w:rPr>
                <w:sz w:val="20"/>
              </w:rPr>
              <w:t>Тематика індивідуальних аналітичних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навчально-дослідних завдань</w:t>
            </w:r>
          </w:p>
          <w:p w:rsidR="000C66B1" w:rsidRDefault="0024127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100" w:hanging="39"/>
              <w:jc w:val="both"/>
              <w:rPr>
                <w:sz w:val="20"/>
              </w:rPr>
            </w:pPr>
            <w:r>
              <w:rPr>
                <w:sz w:val="20"/>
              </w:rPr>
              <w:t>Необхідність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фін</w:t>
            </w:r>
            <w:r>
              <w:rPr>
                <w:sz w:val="20"/>
              </w:rPr>
              <w:t>ансових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кредитних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98" w:hanging="39"/>
              <w:jc w:val="both"/>
              <w:rPr>
                <w:sz w:val="20"/>
              </w:rPr>
            </w:pPr>
            <w:r>
              <w:rPr>
                <w:sz w:val="20"/>
              </w:rPr>
              <w:t>Сутність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кредитних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98" w:hanging="39"/>
              <w:jc w:val="both"/>
              <w:rPr>
                <w:sz w:val="20"/>
              </w:rPr>
            </w:pPr>
            <w:r>
              <w:rPr>
                <w:sz w:val="20"/>
              </w:rPr>
              <w:t>Поглиблення соціально-економічного змісту 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посилення ролі страхування кредитних і фінансових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spacing w:line="237" w:lineRule="auto"/>
              <w:ind w:right="91" w:hanging="39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обґрунтування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логіка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конкретних випадків обов’язкового та добровільного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кредитних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фінансових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92" w:hanging="39"/>
              <w:jc w:val="both"/>
              <w:rPr>
                <w:sz w:val="20"/>
              </w:rPr>
            </w:pPr>
            <w:r>
              <w:rPr>
                <w:sz w:val="20"/>
              </w:rPr>
              <w:t>Проблеми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депозитного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  <w:p w:rsidR="000C66B1" w:rsidRDefault="0024127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99" w:hanging="39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відповідальності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кредитора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позичальників.</w:t>
            </w:r>
          </w:p>
          <w:p w:rsidR="000C66B1" w:rsidRDefault="0024127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98" w:hanging="39"/>
              <w:jc w:val="both"/>
              <w:rPr>
                <w:sz w:val="20"/>
              </w:rPr>
            </w:pPr>
            <w:r>
              <w:rPr>
                <w:sz w:val="20"/>
              </w:rPr>
              <w:t>Зарубіжний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досвід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біржових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102" w:hanging="39"/>
              <w:jc w:val="both"/>
              <w:rPr>
                <w:sz w:val="20"/>
              </w:rPr>
            </w:pPr>
            <w:r>
              <w:rPr>
                <w:sz w:val="20"/>
              </w:rPr>
              <w:t>Зарубіжний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досвід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кредитних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запровадження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  <w:p w:rsidR="000C66B1" w:rsidRDefault="00241279">
            <w:pPr>
              <w:pStyle w:val="TableParagraph"/>
              <w:numPr>
                <w:ilvl w:val="0"/>
                <w:numId w:val="7"/>
              </w:numPr>
              <w:tabs>
                <w:tab w:val="left" w:pos="830"/>
                <w:tab w:val="left" w:pos="831"/>
              </w:tabs>
              <w:ind w:right="92" w:hanging="39"/>
              <w:jc w:val="both"/>
              <w:rPr>
                <w:sz w:val="20"/>
              </w:rPr>
            </w:pPr>
            <w:r>
              <w:rPr>
                <w:sz w:val="20"/>
              </w:rPr>
              <w:t>Проблеми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перспективи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депозитного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  <w:p w:rsidR="000C66B1" w:rsidRDefault="00241279">
            <w:pPr>
              <w:pStyle w:val="TableParagraph"/>
              <w:numPr>
                <w:ilvl w:val="0"/>
                <w:numId w:val="7"/>
              </w:numPr>
              <w:tabs>
                <w:tab w:val="left" w:pos="831"/>
              </w:tabs>
              <w:spacing w:line="230" w:lineRule="atLeast"/>
              <w:ind w:right="98" w:hanging="39"/>
              <w:jc w:val="both"/>
              <w:rPr>
                <w:sz w:val="20"/>
              </w:rPr>
            </w:pPr>
            <w:r>
              <w:rPr>
                <w:sz w:val="20"/>
              </w:rPr>
              <w:t>Зарубіжний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досвід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біржових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</w:tc>
      </w:tr>
      <w:tr w:rsidR="000C66B1">
        <w:trPr>
          <w:trHeight w:val="230"/>
        </w:trPr>
        <w:tc>
          <w:tcPr>
            <w:tcW w:w="2809" w:type="dxa"/>
          </w:tcPr>
          <w:p w:rsidR="000C66B1" w:rsidRDefault="00241279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10.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Автотранспортне</w:t>
            </w: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spacing w:line="210" w:lineRule="exact"/>
              <w:ind w:left="234"/>
              <w:jc w:val="left"/>
              <w:rPr>
                <w:sz w:val="20"/>
              </w:rPr>
            </w:pPr>
            <w:r>
              <w:rPr>
                <w:sz w:val="20"/>
              </w:rPr>
              <w:t>Відвідування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занять;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201" w:lineRule="exact"/>
              <w:ind w:left="830"/>
              <w:jc w:val="left"/>
              <w:rPr>
                <w:sz w:val="20"/>
              </w:rPr>
            </w:pPr>
            <w:r>
              <w:rPr>
                <w:sz w:val="20"/>
              </w:rPr>
              <w:t>Тематика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індивідуальних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аналітичних</w:t>
            </w:r>
          </w:p>
        </w:tc>
      </w:tr>
    </w:tbl>
    <w:p w:rsidR="000C66B1" w:rsidRDefault="000C66B1">
      <w:pPr>
        <w:spacing w:line="201" w:lineRule="exact"/>
        <w:rPr>
          <w:sz w:val="20"/>
        </w:rPr>
        <w:sectPr w:rsidR="000C66B1">
          <w:pgSz w:w="12240" w:h="15840"/>
          <w:pgMar w:top="840" w:right="62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252"/>
        <w:gridCol w:w="4975"/>
      </w:tblGrid>
      <w:tr w:rsidR="000C66B1">
        <w:trPr>
          <w:trHeight w:val="5953"/>
        </w:trPr>
        <w:tc>
          <w:tcPr>
            <w:tcW w:w="2809" w:type="dxa"/>
          </w:tcPr>
          <w:p w:rsidR="000C66B1" w:rsidRDefault="00241279">
            <w:pPr>
              <w:pStyle w:val="TableParagraph"/>
              <w:spacing w:line="221" w:lineRule="exact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страхування.</w:t>
            </w: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ind w:left="158" w:right="144"/>
              <w:jc w:val="center"/>
              <w:rPr>
                <w:sz w:val="20"/>
              </w:rPr>
            </w:pPr>
            <w:r>
              <w:rPr>
                <w:sz w:val="20"/>
              </w:rPr>
              <w:t>захист домашнього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завдання; обговорення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матеріалу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виконання 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завдань; завдання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тестування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197" w:lineRule="exact"/>
              <w:ind w:left="1233"/>
              <w:rPr>
                <w:sz w:val="20"/>
              </w:rPr>
            </w:pPr>
            <w:r>
              <w:rPr>
                <w:sz w:val="20"/>
              </w:rPr>
              <w:t>навчально-дослідних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завдань</w:t>
            </w:r>
          </w:p>
          <w:p w:rsidR="000C66B1" w:rsidRDefault="00241279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Сутність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автотранспортного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  <w:p w:rsidR="000C66B1" w:rsidRDefault="00241279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Поглиблення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соціально-економічного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змісту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посилення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ролі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автотранспортного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  <w:p w:rsidR="000C66B1" w:rsidRDefault="00241279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Сфери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застосування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обов’язкового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добровільного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автотранспортного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  <w:p w:rsidR="000C66B1" w:rsidRDefault="00241279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видів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автотранспортному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страхуванні.</w:t>
            </w:r>
          </w:p>
          <w:p w:rsidR="000C66B1" w:rsidRDefault="00241279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89" w:firstLine="0"/>
              <w:jc w:val="both"/>
              <w:rPr>
                <w:sz w:val="20"/>
              </w:rPr>
            </w:pPr>
            <w:r>
              <w:rPr>
                <w:sz w:val="20"/>
              </w:rPr>
              <w:t>Оцінка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«авто-каско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повне»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«авто-каско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часткове»,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документального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оформлення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покриття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збитків 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кожному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випадку.</w:t>
            </w:r>
          </w:p>
          <w:p w:rsidR="000C66B1" w:rsidRDefault="00241279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93" w:firstLine="0"/>
              <w:jc w:val="both"/>
              <w:rPr>
                <w:sz w:val="20"/>
              </w:rPr>
            </w:pPr>
            <w:r>
              <w:rPr>
                <w:sz w:val="20"/>
              </w:rPr>
              <w:t>Особливості страхових правовідносин</w:t>
            </w:r>
            <w:r>
              <w:rPr>
                <w:sz w:val="20"/>
              </w:rPr>
              <w:t xml:space="preserve"> з приводу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 цивільної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відповідальності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власників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наземного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транспорту.</w:t>
            </w:r>
          </w:p>
          <w:p w:rsidR="000C66B1" w:rsidRDefault="00241279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ind w:right="97" w:firstLine="0"/>
              <w:jc w:val="both"/>
              <w:rPr>
                <w:sz w:val="20"/>
              </w:rPr>
            </w:pPr>
            <w:r>
              <w:rPr>
                <w:sz w:val="20"/>
              </w:rPr>
              <w:t>Соціально-економічні передумови та можливості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розширення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проведення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автотранспортного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 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  <w:p w:rsidR="000C66B1" w:rsidRDefault="00241279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  <w:tab w:val="left" w:pos="2135"/>
                <w:tab w:val="left" w:pos="3243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Зарубіжний</w:t>
            </w:r>
            <w:r>
              <w:rPr>
                <w:sz w:val="20"/>
              </w:rPr>
              <w:tab/>
              <w:t>досвід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автотранспортного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можливості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його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застосування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  <w:p w:rsidR="000C66B1" w:rsidRDefault="00241279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before="1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Міжнародна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«Зелена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карта»,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застосування.</w:t>
            </w:r>
          </w:p>
          <w:p w:rsidR="000C66B1" w:rsidRDefault="00241279">
            <w:pPr>
              <w:pStyle w:val="TableParagraph"/>
              <w:numPr>
                <w:ilvl w:val="0"/>
                <w:numId w:val="6"/>
              </w:numPr>
              <w:tabs>
                <w:tab w:val="left" w:pos="576"/>
              </w:tabs>
              <w:spacing w:line="226" w:lineRule="exact"/>
              <w:ind w:left="575"/>
              <w:jc w:val="both"/>
              <w:rPr>
                <w:sz w:val="20"/>
              </w:rPr>
            </w:pPr>
            <w:r>
              <w:rPr>
                <w:sz w:val="20"/>
              </w:rPr>
              <w:t xml:space="preserve">Існуючий  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стан  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та  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перспективи    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розвитку</w:t>
            </w:r>
          </w:p>
          <w:p w:rsidR="000C66B1" w:rsidRDefault="00241279">
            <w:pPr>
              <w:pStyle w:val="TableParagraph"/>
              <w:spacing w:line="219" w:lineRule="exact"/>
              <w:ind w:left="148"/>
              <w:rPr>
                <w:sz w:val="20"/>
              </w:rPr>
            </w:pPr>
            <w:r>
              <w:rPr>
                <w:sz w:val="20"/>
              </w:rPr>
              <w:t>автотранспортного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Україні.</w:t>
            </w:r>
          </w:p>
        </w:tc>
      </w:tr>
      <w:tr w:rsidR="000C66B1">
        <w:trPr>
          <w:trHeight w:val="5007"/>
        </w:trPr>
        <w:tc>
          <w:tcPr>
            <w:tcW w:w="2809" w:type="dxa"/>
          </w:tcPr>
          <w:p w:rsidR="000C66B1" w:rsidRDefault="00241279">
            <w:pPr>
              <w:pStyle w:val="TableParagraph"/>
              <w:ind w:right="1025"/>
              <w:jc w:val="left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11.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Морське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ind w:left="158" w:right="144" w:hanging="2"/>
              <w:jc w:val="center"/>
              <w:rPr>
                <w:sz w:val="20"/>
              </w:rPr>
            </w:pPr>
            <w:r>
              <w:rPr>
                <w:sz w:val="20"/>
              </w:rPr>
              <w:t>Відвідування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 домашнього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завдання; обговорення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матеріалу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виконання 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завдань; завдання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тестування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216" w:lineRule="auto"/>
              <w:ind w:left="1233" w:right="860" w:hanging="404"/>
              <w:jc w:val="left"/>
              <w:rPr>
                <w:sz w:val="20"/>
              </w:rPr>
            </w:pPr>
            <w:r>
              <w:rPr>
                <w:sz w:val="20"/>
              </w:rPr>
              <w:t>Тематика індивідуальних аналітичних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навчально-дослідних завдань</w:t>
            </w:r>
          </w:p>
          <w:p w:rsidR="000C66B1" w:rsidRDefault="0024127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  <w:tab w:val="left" w:pos="2155"/>
                <w:tab w:val="left" w:pos="3277"/>
                <w:tab w:val="left" w:pos="4784"/>
              </w:tabs>
              <w:ind w:right="99" w:firstLine="38"/>
              <w:rPr>
                <w:sz w:val="20"/>
              </w:rPr>
            </w:pPr>
            <w:r>
              <w:rPr>
                <w:sz w:val="20"/>
              </w:rPr>
              <w:t>Особливості</w:t>
            </w:r>
            <w:r>
              <w:rPr>
                <w:sz w:val="20"/>
              </w:rPr>
              <w:tab/>
              <w:t>страхових</w:t>
            </w:r>
            <w:r>
              <w:rPr>
                <w:sz w:val="20"/>
              </w:rPr>
              <w:tab/>
              <w:t>правовідносин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приводу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морського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  <w:p w:rsidR="000C66B1" w:rsidRDefault="0024127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  <w:tab w:val="left" w:pos="1550"/>
                <w:tab w:val="left" w:pos="1814"/>
                <w:tab w:val="left" w:pos="2409"/>
                <w:tab w:val="left" w:pos="3502"/>
                <w:tab w:val="left" w:pos="4763"/>
              </w:tabs>
              <w:ind w:right="98" w:firstLine="38"/>
              <w:rPr>
                <w:sz w:val="20"/>
              </w:rPr>
            </w:pPr>
            <w:r>
              <w:rPr>
                <w:sz w:val="20"/>
              </w:rPr>
              <w:t>Місце</w:t>
            </w:r>
            <w:r>
              <w:rPr>
                <w:sz w:val="20"/>
              </w:rPr>
              <w:tab/>
              <w:t>і</w:t>
            </w:r>
            <w:r>
              <w:rPr>
                <w:sz w:val="20"/>
              </w:rPr>
              <w:tab/>
              <w:t>роль</w:t>
            </w:r>
            <w:r>
              <w:rPr>
                <w:sz w:val="20"/>
              </w:rPr>
              <w:tab/>
              <w:t>морського</w:t>
            </w:r>
            <w:r>
              <w:rPr>
                <w:sz w:val="20"/>
              </w:rPr>
              <w:tab/>
              <w:t>страхування</w:t>
            </w:r>
            <w:r>
              <w:rPr>
                <w:sz w:val="20"/>
              </w:rPr>
              <w:tab/>
            </w:r>
            <w:r>
              <w:rPr>
                <w:spacing w:val="-3"/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страхуванні.</w:t>
            </w:r>
          </w:p>
          <w:p w:rsidR="000C66B1" w:rsidRDefault="0024127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ind w:right="98" w:firstLine="38"/>
              <w:rPr>
                <w:sz w:val="20"/>
              </w:rPr>
            </w:pPr>
            <w:r>
              <w:rPr>
                <w:sz w:val="20"/>
              </w:rPr>
              <w:t>Особливості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діяльності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компаній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страхуванні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морських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ind w:right="93" w:firstLine="38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видів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договорів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морському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страхуванні.</w:t>
            </w:r>
          </w:p>
          <w:p w:rsidR="000C66B1" w:rsidRDefault="0024127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ind w:left="830" w:hanging="683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морськ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ind w:right="96" w:firstLine="38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збитків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морського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  <w:p w:rsidR="000C66B1" w:rsidRDefault="0024127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  <w:tab w:val="left" w:pos="2088"/>
                <w:tab w:val="left" w:pos="2893"/>
                <w:tab w:val="left" w:pos="3641"/>
                <w:tab w:val="left" w:pos="4687"/>
              </w:tabs>
              <w:ind w:right="99" w:firstLine="38"/>
              <w:rPr>
                <w:sz w:val="20"/>
              </w:rPr>
            </w:pPr>
            <w:r>
              <w:rPr>
                <w:sz w:val="20"/>
              </w:rPr>
              <w:t>Юридичний</w:t>
            </w:r>
            <w:r>
              <w:rPr>
                <w:sz w:val="20"/>
              </w:rPr>
              <w:tab/>
              <w:t>статус,</w:t>
            </w:r>
            <w:r>
              <w:rPr>
                <w:sz w:val="20"/>
              </w:rPr>
              <w:tab/>
              <w:t>права,</w:t>
            </w:r>
            <w:r>
              <w:rPr>
                <w:sz w:val="20"/>
              </w:rPr>
              <w:tab/>
              <w:t>обов’язки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джерела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фінансування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клубів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взаємного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  <w:p w:rsidR="000C66B1" w:rsidRDefault="0024127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spacing w:line="235" w:lineRule="auto"/>
              <w:ind w:right="92" w:firstLine="38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коносаментів,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їх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зміст,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призначення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оформлення.</w:t>
            </w:r>
          </w:p>
          <w:p w:rsidR="000C66B1" w:rsidRDefault="00241279">
            <w:pPr>
              <w:pStyle w:val="TableParagraph"/>
              <w:numPr>
                <w:ilvl w:val="0"/>
                <w:numId w:val="5"/>
              </w:numPr>
              <w:tabs>
                <w:tab w:val="left" w:pos="830"/>
                <w:tab w:val="left" w:pos="831"/>
              </w:tabs>
              <w:ind w:right="97" w:firstLine="38"/>
              <w:jc w:val="both"/>
              <w:rPr>
                <w:sz w:val="20"/>
              </w:rPr>
            </w:pPr>
            <w:r>
              <w:rPr>
                <w:sz w:val="20"/>
              </w:rPr>
              <w:t>Сутність, призначення та порядок страхування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морських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суден (КАРГО).</w:t>
            </w:r>
          </w:p>
          <w:p w:rsidR="000C66B1" w:rsidRDefault="00241279">
            <w:pPr>
              <w:pStyle w:val="TableParagraph"/>
              <w:numPr>
                <w:ilvl w:val="0"/>
                <w:numId w:val="5"/>
              </w:numPr>
              <w:tabs>
                <w:tab w:val="left" w:pos="831"/>
              </w:tabs>
              <w:spacing w:line="230" w:lineRule="atLeast"/>
              <w:ind w:right="98" w:firstLine="38"/>
              <w:jc w:val="both"/>
              <w:rPr>
                <w:sz w:val="20"/>
              </w:rPr>
            </w:pPr>
            <w:r>
              <w:rPr>
                <w:sz w:val="20"/>
              </w:rPr>
              <w:t>Необхідність,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сутність,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проблемність для України перестрахування морських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</w:tc>
      </w:tr>
      <w:tr w:rsidR="000C66B1">
        <w:trPr>
          <w:trHeight w:val="2933"/>
        </w:trPr>
        <w:tc>
          <w:tcPr>
            <w:tcW w:w="2809" w:type="dxa"/>
          </w:tcPr>
          <w:p w:rsidR="000C66B1" w:rsidRDefault="00241279">
            <w:pPr>
              <w:pStyle w:val="TableParagraph"/>
              <w:ind w:right="903"/>
              <w:jc w:val="left"/>
              <w:rPr>
                <w:sz w:val="20"/>
              </w:rPr>
            </w:pPr>
            <w:r>
              <w:rPr>
                <w:sz w:val="20"/>
              </w:rPr>
              <w:t>ТЕМА 12. Авіаційне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ind w:left="158" w:right="144" w:hanging="2"/>
              <w:jc w:val="center"/>
              <w:rPr>
                <w:sz w:val="20"/>
              </w:rPr>
            </w:pPr>
            <w:r>
              <w:rPr>
                <w:sz w:val="20"/>
              </w:rPr>
              <w:t>Відвідування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 домашнього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завдання; обговорення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матеріалу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виконання 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завдань; завдання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тестування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211" w:lineRule="auto"/>
              <w:ind w:left="1233" w:right="860" w:hanging="404"/>
              <w:rPr>
                <w:sz w:val="20"/>
              </w:rPr>
            </w:pPr>
            <w:r>
              <w:rPr>
                <w:sz w:val="20"/>
              </w:rPr>
              <w:t>Тематика індивідуальних аналітичних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навчально-дослідних завдань</w:t>
            </w:r>
          </w:p>
          <w:p w:rsidR="000C66B1" w:rsidRDefault="0024127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ind w:right="95" w:hanging="39"/>
              <w:jc w:val="both"/>
              <w:rPr>
                <w:sz w:val="20"/>
              </w:rPr>
            </w:pPr>
            <w:r>
              <w:rPr>
                <w:sz w:val="20"/>
              </w:rPr>
              <w:t>Місце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роль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авіаційного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транспортному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страхуванні.</w:t>
            </w:r>
          </w:p>
          <w:p w:rsidR="000C66B1" w:rsidRDefault="0024127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ind w:right="99" w:hanging="39"/>
              <w:jc w:val="both"/>
              <w:rPr>
                <w:sz w:val="20"/>
              </w:rPr>
            </w:pPr>
            <w:r>
              <w:rPr>
                <w:sz w:val="20"/>
              </w:rPr>
              <w:t>Особливості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правовідносин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приводу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авіаційного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  <w:p w:rsidR="000C66B1" w:rsidRDefault="0024127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ind w:right="96" w:hanging="39"/>
              <w:jc w:val="both"/>
              <w:rPr>
                <w:sz w:val="20"/>
              </w:rPr>
            </w:pPr>
            <w:r>
              <w:rPr>
                <w:sz w:val="20"/>
              </w:rPr>
              <w:t>Особливості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організації діяльності страхових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компаній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авіаційних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ризиків,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її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позитивні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риси 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недоліки.</w:t>
            </w:r>
          </w:p>
          <w:p w:rsidR="000C66B1" w:rsidRDefault="0024127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ind w:left="830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оцінки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авіаційних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ризиків.</w:t>
            </w:r>
          </w:p>
          <w:p w:rsidR="000C66B1" w:rsidRDefault="0024127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  <w:tab w:val="left" w:pos="2087"/>
              </w:tabs>
              <w:spacing w:line="235" w:lineRule="auto"/>
              <w:ind w:right="102" w:hanging="39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z w:val="20"/>
              </w:rPr>
              <w:tab/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пасажирських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повітряних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перевезень.</w:t>
            </w:r>
          </w:p>
          <w:p w:rsidR="000C66B1" w:rsidRDefault="00241279">
            <w:pPr>
              <w:pStyle w:val="TableParagraph"/>
              <w:numPr>
                <w:ilvl w:val="0"/>
                <w:numId w:val="4"/>
              </w:numPr>
              <w:tabs>
                <w:tab w:val="left" w:pos="830"/>
                <w:tab w:val="left" w:pos="831"/>
              </w:tabs>
              <w:spacing w:line="219" w:lineRule="exact"/>
              <w:ind w:left="830"/>
              <w:jc w:val="both"/>
              <w:rPr>
                <w:sz w:val="20"/>
              </w:rPr>
            </w:pPr>
            <w:r>
              <w:rPr>
                <w:sz w:val="20"/>
              </w:rPr>
              <w:t>Страховий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z w:val="20"/>
              </w:rPr>
              <w:t>ахист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членів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екіпажу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повітряного</w:t>
            </w:r>
          </w:p>
        </w:tc>
      </w:tr>
    </w:tbl>
    <w:p w:rsidR="000C66B1" w:rsidRDefault="000C66B1">
      <w:pPr>
        <w:spacing w:line="219" w:lineRule="exact"/>
        <w:jc w:val="both"/>
        <w:rPr>
          <w:sz w:val="20"/>
        </w:rPr>
        <w:sectPr w:rsidR="000C66B1">
          <w:pgSz w:w="12240" w:h="15840"/>
          <w:pgMar w:top="840" w:right="620" w:bottom="280" w:left="600" w:header="708" w:footer="70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9"/>
        <w:gridCol w:w="2252"/>
        <w:gridCol w:w="4975"/>
      </w:tblGrid>
      <w:tr w:rsidR="000C66B1">
        <w:trPr>
          <w:trHeight w:val="2073"/>
        </w:trPr>
        <w:tc>
          <w:tcPr>
            <w:tcW w:w="2809" w:type="dxa"/>
          </w:tcPr>
          <w:p w:rsidR="000C66B1" w:rsidRDefault="000C66B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252" w:type="dxa"/>
          </w:tcPr>
          <w:p w:rsidR="000C66B1" w:rsidRDefault="000C66B1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221" w:lineRule="exact"/>
              <w:ind w:left="148"/>
              <w:jc w:val="left"/>
              <w:rPr>
                <w:sz w:val="20"/>
              </w:rPr>
            </w:pPr>
            <w:r>
              <w:rPr>
                <w:sz w:val="20"/>
              </w:rPr>
              <w:t>судна.</w:t>
            </w:r>
          </w:p>
          <w:p w:rsidR="000C66B1" w:rsidRDefault="0024127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ind w:right="97" w:hanging="39"/>
              <w:rPr>
                <w:sz w:val="20"/>
              </w:rPr>
            </w:pPr>
            <w:r>
              <w:rPr>
                <w:sz w:val="20"/>
              </w:rPr>
              <w:t>Страховий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пасажирів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нещасних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випадків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авіаційному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транспорті.</w:t>
            </w:r>
          </w:p>
          <w:p w:rsidR="000C66B1" w:rsidRDefault="0024127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  <w:tab w:val="left" w:pos="2077"/>
                <w:tab w:val="left" w:pos="2773"/>
                <w:tab w:val="left" w:pos="3809"/>
              </w:tabs>
              <w:spacing w:before="1"/>
              <w:ind w:right="101" w:hanging="39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z w:val="20"/>
              </w:rPr>
              <w:tab/>
              <w:t>та</w:t>
            </w:r>
            <w:r>
              <w:rPr>
                <w:sz w:val="20"/>
              </w:rPr>
              <w:tab/>
              <w:t>умови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страхування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відповідальності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власників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повітряних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суден.</w:t>
            </w:r>
          </w:p>
          <w:p w:rsidR="000C66B1" w:rsidRDefault="0024127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  <w:tab w:val="left" w:pos="1799"/>
                <w:tab w:val="left" w:pos="2605"/>
                <w:tab w:val="left" w:pos="3464"/>
                <w:tab w:val="left" w:pos="3871"/>
              </w:tabs>
              <w:spacing w:before="1"/>
              <w:ind w:right="96" w:hanging="39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z w:val="20"/>
              </w:rPr>
              <w:tab/>
              <w:t>оцінки</w:t>
            </w:r>
            <w:r>
              <w:rPr>
                <w:sz w:val="20"/>
              </w:rPr>
              <w:tab/>
              <w:t>збитків</w:t>
            </w:r>
            <w:r>
              <w:rPr>
                <w:sz w:val="20"/>
              </w:rPr>
              <w:tab/>
              <w:t>за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договорами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авіаційного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страхування.</w:t>
            </w:r>
          </w:p>
          <w:p w:rsidR="000C66B1" w:rsidRDefault="00241279">
            <w:pPr>
              <w:pStyle w:val="TableParagraph"/>
              <w:numPr>
                <w:ilvl w:val="0"/>
                <w:numId w:val="3"/>
              </w:numPr>
              <w:tabs>
                <w:tab w:val="left" w:pos="830"/>
                <w:tab w:val="left" w:pos="831"/>
              </w:tabs>
              <w:spacing w:line="230" w:lineRule="atLeast"/>
              <w:ind w:right="97" w:hanging="39"/>
              <w:rPr>
                <w:sz w:val="20"/>
              </w:rPr>
            </w:pPr>
            <w:r>
              <w:rPr>
                <w:sz w:val="20"/>
              </w:rPr>
              <w:t>Сутність,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призначення та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порядок страхування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повітряних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суден (КАРГО).</w:t>
            </w:r>
          </w:p>
        </w:tc>
      </w:tr>
      <w:tr w:rsidR="000C66B1">
        <w:trPr>
          <w:trHeight w:val="5924"/>
        </w:trPr>
        <w:tc>
          <w:tcPr>
            <w:tcW w:w="2809" w:type="dxa"/>
          </w:tcPr>
          <w:p w:rsidR="000C66B1" w:rsidRDefault="00241279">
            <w:pPr>
              <w:pStyle w:val="TableParagraph"/>
              <w:ind w:right="85"/>
              <w:jc w:val="left"/>
              <w:rPr>
                <w:sz w:val="20"/>
              </w:rPr>
            </w:pPr>
            <w:r>
              <w:rPr>
                <w:sz w:val="20"/>
              </w:rPr>
              <w:t>ТЕМА 13. Страхування майна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відповідальності громадян.</w:t>
            </w:r>
          </w:p>
        </w:tc>
        <w:tc>
          <w:tcPr>
            <w:tcW w:w="2252" w:type="dxa"/>
          </w:tcPr>
          <w:p w:rsidR="000C66B1" w:rsidRDefault="00241279">
            <w:pPr>
              <w:pStyle w:val="TableParagraph"/>
              <w:ind w:left="158" w:right="144" w:hanging="2"/>
              <w:jc w:val="center"/>
              <w:rPr>
                <w:sz w:val="20"/>
              </w:rPr>
            </w:pPr>
            <w:r>
              <w:rPr>
                <w:sz w:val="20"/>
              </w:rPr>
              <w:t>Відвідування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захист домашнього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завдання; обговорення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матеріалу занять;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виконання навчальних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завдань; завдан</w:t>
            </w:r>
            <w:r>
              <w:rPr>
                <w:sz w:val="20"/>
              </w:rPr>
              <w:t>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самостійної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роботи;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тестування</w:t>
            </w:r>
          </w:p>
        </w:tc>
        <w:tc>
          <w:tcPr>
            <w:tcW w:w="4975" w:type="dxa"/>
          </w:tcPr>
          <w:p w:rsidR="000C66B1" w:rsidRDefault="00241279">
            <w:pPr>
              <w:pStyle w:val="TableParagraph"/>
              <w:spacing w:line="211" w:lineRule="auto"/>
              <w:ind w:left="1233" w:right="858" w:hanging="404"/>
              <w:rPr>
                <w:sz w:val="20"/>
              </w:rPr>
            </w:pPr>
            <w:r>
              <w:rPr>
                <w:sz w:val="20"/>
              </w:rPr>
              <w:t>Тематика індивідуальних аналітичних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навчально-дослідних завдань</w:t>
            </w:r>
          </w:p>
          <w:p w:rsidR="000C66B1" w:rsidRDefault="0024127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Поглиблення соціально-економічного змісту 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посилення ролі страхування майна та відповідальності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громадян.</w:t>
            </w:r>
          </w:p>
          <w:p w:rsidR="000C66B1" w:rsidRDefault="0024127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Характеристика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оцінки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об’єктів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майна,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належить громадянам.</w:t>
            </w:r>
          </w:p>
          <w:p w:rsidR="000C66B1" w:rsidRDefault="0024127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умови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виплат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 майна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відповідальності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громадян.</w:t>
            </w:r>
          </w:p>
          <w:p w:rsidR="000C66B1" w:rsidRDefault="0024127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Особливості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громадянам 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власникам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майна.</w:t>
            </w:r>
          </w:p>
          <w:p w:rsidR="000C66B1" w:rsidRDefault="0024127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90" w:firstLine="0"/>
              <w:jc w:val="both"/>
              <w:rPr>
                <w:sz w:val="20"/>
              </w:rPr>
            </w:pPr>
            <w:r>
              <w:rPr>
                <w:sz w:val="20"/>
              </w:rPr>
              <w:t>Умови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порядок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тварин,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що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належать гр</w:t>
            </w:r>
            <w:r>
              <w:rPr>
                <w:sz w:val="20"/>
              </w:rPr>
              <w:t>омадянам.</w:t>
            </w:r>
          </w:p>
          <w:p w:rsidR="000C66B1" w:rsidRDefault="0024127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99" w:firstLine="0"/>
              <w:jc w:val="both"/>
              <w:rPr>
                <w:sz w:val="20"/>
              </w:rPr>
            </w:pPr>
            <w:r>
              <w:rPr>
                <w:sz w:val="20"/>
              </w:rPr>
              <w:t>Особливості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правовідносин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приводу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відповідальності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власників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будинків.</w:t>
            </w:r>
          </w:p>
          <w:p w:rsidR="000C66B1" w:rsidRDefault="0024127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101" w:firstLine="0"/>
              <w:jc w:val="both"/>
              <w:rPr>
                <w:sz w:val="20"/>
              </w:rPr>
            </w:pPr>
            <w:r>
              <w:rPr>
                <w:sz w:val="20"/>
              </w:rPr>
              <w:t>Особливості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надання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послуг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громадянам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власникам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домашніх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тварин.</w:t>
            </w:r>
          </w:p>
          <w:p w:rsidR="000C66B1" w:rsidRDefault="0024127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Специфіка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визначення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страхових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сум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порядку виплати страхових відшкодувань по договору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відповідальності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власників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собак.</w:t>
            </w:r>
          </w:p>
          <w:p w:rsidR="000C66B1" w:rsidRDefault="00241279">
            <w:pPr>
              <w:pStyle w:val="TableParagraph"/>
              <w:numPr>
                <w:ilvl w:val="0"/>
                <w:numId w:val="2"/>
              </w:numPr>
              <w:tabs>
                <w:tab w:val="left" w:pos="830"/>
                <w:tab w:val="left" w:pos="831"/>
              </w:tabs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Сутність, необхідність і значення 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професійної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відповідальності.</w:t>
            </w:r>
          </w:p>
          <w:p w:rsidR="000C66B1" w:rsidRDefault="00241279">
            <w:pPr>
              <w:pStyle w:val="TableParagraph"/>
              <w:numPr>
                <w:ilvl w:val="0"/>
                <w:numId w:val="2"/>
              </w:numPr>
              <w:tabs>
                <w:tab w:val="left" w:pos="831"/>
              </w:tabs>
              <w:spacing w:line="230" w:lineRule="atLeast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Зарубіжний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досвід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страхування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майна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громадян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можливості його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запровадження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Укр</w:t>
            </w:r>
            <w:r>
              <w:rPr>
                <w:sz w:val="20"/>
              </w:rPr>
              <w:t>аїні.</w:t>
            </w:r>
          </w:p>
        </w:tc>
      </w:tr>
    </w:tbl>
    <w:p w:rsidR="000C66B1" w:rsidRDefault="000C66B1">
      <w:pPr>
        <w:pStyle w:val="a3"/>
        <w:spacing w:before="1"/>
        <w:rPr>
          <w:rFonts w:ascii="Bookman Old Style"/>
          <w:b/>
          <w:sz w:val="19"/>
        </w:rPr>
      </w:pPr>
    </w:p>
    <w:p w:rsidR="000C66B1" w:rsidRDefault="00241279">
      <w:pPr>
        <w:pStyle w:val="a3"/>
        <w:spacing w:before="101"/>
        <w:ind w:left="263" w:right="239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Інформаційні</w:t>
      </w:r>
      <w:r>
        <w:rPr>
          <w:rFonts w:ascii="Bookman Old Style" w:hAnsi="Bookman Old Style"/>
          <w:b/>
          <w:spacing w:val="-4"/>
        </w:rPr>
        <w:t xml:space="preserve"> </w:t>
      </w:r>
      <w:r>
        <w:rPr>
          <w:rFonts w:ascii="Bookman Old Style" w:hAnsi="Bookman Old Style"/>
          <w:b/>
        </w:rPr>
        <w:t>джерела</w:t>
      </w:r>
    </w:p>
    <w:p w:rsidR="000C66B1" w:rsidRDefault="000C66B1">
      <w:pPr>
        <w:pStyle w:val="a3"/>
        <w:spacing w:before="10"/>
        <w:rPr>
          <w:rFonts w:ascii="Bookman Old Style"/>
          <w:b/>
          <w:sz w:val="21"/>
        </w:rPr>
      </w:pPr>
    </w:p>
    <w:p w:rsidR="000C66B1" w:rsidRDefault="00241279">
      <w:pPr>
        <w:pStyle w:val="a5"/>
        <w:numPr>
          <w:ilvl w:val="0"/>
          <w:numId w:val="1"/>
        </w:numPr>
        <w:tabs>
          <w:tab w:val="left" w:pos="816"/>
          <w:tab w:val="left" w:pos="817"/>
        </w:tabs>
        <w:spacing w:before="1" w:line="221" w:lineRule="exact"/>
        <w:rPr>
          <w:sz w:val="20"/>
        </w:rPr>
      </w:pPr>
      <w:r>
        <w:rPr>
          <w:sz w:val="20"/>
        </w:rPr>
        <w:t>Вовчак</w:t>
      </w:r>
      <w:r>
        <w:rPr>
          <w:spacing w:val="-3"/>
          <w:sz w:val="20"/>
        </w:rPr>
        <w:t xml:space="preserve"> </w:t>
      </w:r>
      <w:r>
        <w:rPr>
          <w:sz w:val="20"/>
        </w:rPr>
        <w:t>О.</w:t>
      </w:r>
      <w:r>
        <w:rPr>
          <w:spacing w:val="-2"/>
          <w:sz w:val="20"/>
        </w:rPr>
        <w:t xml:space="preserve"> </w:t>
      </w:r>
      <w:r>
        <w:rPr>
          <w:sz w:val="20"/>
        </w:rPr>
        <w:t>Д.</w:t>
      </w:r>
      <w:r>
        <w:rPr>
          <w:spacing w:val="-2"/>
          <w:sz w:val="20"/>
        </w:rPr>
        <w:t xml:space="preserve"> </w:t>
      </w:r>
      <w:r>
        <w:rPr>
          <w:sz w:val="20"/>
        </w:rPr>
        <w:t>Страхові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послуги: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-2"/>
          <w:sz w:val="20"/>
        </w:rPr>
        <w:t xml:space="preserve"> </w:t>
      </w:r>
      <w:r>
        <w:rPr>
          <w:sz w:val="20"/>
        </w:rPr>
        <w:t>посібник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2"/>
          <w:sz w:val="20"/>
        </w:rPr>
        <w:t xml:space="preserve"> </w:t>
      </w:r>
      <w:r>
        <w:rPr>
          <w:sz w:val="20"/>
        </w:rPr>
        <w:t>О.</w:t>
      </w:r>
      <w:r>
        <w:rPr>
          <w:spacing w:val="-2"/>
          <w:sz w:val="20"/>
        </w:rPr>
        <w:t xml:space="preserve"> </w:t>
      </w:r>
      <w:r>
        <w:rPr>
          <w:sz w:val="20"/>
        </w:rPr>
        <w:t>Д.</w:t>
      </w:r>
      <w:r>
        <w:rPr>
          <w:spacing w:val="2"/>
          <w:sz w:val="20"/>
        </w:rPr>
        <w:t xml:space="preserve"> </w:t>
      </w:r>
      <w:r>
        <w:rPr>
          <w:sz w:val="20"/>
        </w:rPr>
        <w:t>Вовчак.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Львів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Компакт</w:t>
      </w:r>
      <w:r>
        <w:rPr>
          <w:spacing w:val="-4"/>
          <w:sz w:val="20"/>
        </w:rPr>
        <w:t xml:space="preserve"> </w:t>
      </w:r>
      <w:r>
        <w:rPr>
          <w:sz w:val="20"/>
        </w:rPr>
        <w:t>– ЛВ,</w:t>
      </w:r>
      <w:r>
        <w:rPr>
          <w:spacing w:val="2"/>
          <w:sz w:val="20"/>
        </w:rPr>
        <w:t xml:space="preserve"> </w:t>
      </w:r>
      <w:r>
        <w:rPr>
          <w:sz w:val="20"/>
        </w:rPr>
        <w:t>2009.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656</w:t>
      </w:r>
      <w:r>
        <w:rPr>
          <w:spacing w:val="-5"/>
          <w:sz w:val="20"/>
        </w:rPr>
        <w:t xml:space="preserve"> </w:t>
      </w:r>
      <w:r>
        <w:rPr>
          <w:sz w:val="20"/>
        </w:rPr>
        <w:t>с.</w:t>
      </w:r>
    </w:p>
    <w:p w:rsidR="000C66B1" w:rsidRDefault="00241279">
      <w:pPr>
        <w:pStyle w:val="a5"/>
        <w:numPr>
          <w:ilvl w:val="0"/>
          <w:numId w:val="1"/>
        </w:numPr>
        <w:tabs>
          <w:tab w:val="left" w:pos="816"/>
          <w:tab w:val="left" w:pos="817"/>
        </w:tabs>
        <w:rPr>
          <w:sz w:val="20"/>
        </w:rPr>
      </w:pPr>
      <w:r>
        <w:rPr>
          <w:sz w:val="20"/>
        </w:rPr>
        <w:t>Говорушко</w:t>
      </w:r>
      <w:r>
        <w:rPr>
          <w:spacing w:val="-7"/>
          <w:sz w:val="20"/>
        </w:rPr>
        <w:t xml:space="preserve"> </w:t>
      </w:r>
      <w:r>
        <w:rPr>
          <w:sz w:val="20"/>
        </w:rPr>
        <w:t>Т.</w:t>
      </w:r>
      <w:r>
        <w:rPr>
          <w:spacing w:val="1"/>
          <w:sz w:val="20"/>
        </w:rPr>
        <w:t xml:space="preserve"> </w:t>
      </w:r>
      <w:r>
        <w:rPr>
          <w:sz w:val="20"/>
        </w:rPr>
        <w:t>А. Страхові</w:t>
      </w:r>
      <w:r>
        <w:rPr>
          <w:spacing w:val="-4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 посібник</w:t>
      </w:r>
      <w:r>
        <w:rPr>
          <w:spacing w:val="-3"/>
          <w:sz w:val="20"/>
        </w:rPr>
        <w:t xml:space="preserve"> </w:t>
      </w:r>
      <w:r>
        <w:rPr>
          <w:sz w:val="20"/>
        </w:rPr>
        <w:t>/ Т. А.</w:t>
      </w:r>
      <w:r>
        <w:rPr>
          <w:spacing w:val="1"/>
          <w:sz w:val="20"/>
        </w:rPr>
        <w:t xml:space="preserve"> </w:t>
      </w:r>
      <w:r>
        <w:rPr>
          <w:sz w:val="20"/>
        </w:rPr>
        <w:t>Говорушко.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Київ</w:t>
      </w:r>
      <w:r>
        <w:rPr>
          <w:spacing w:val="-6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r>
        <w:rPr>
          <w:sz w:val="20"/>
        </w:rPr>
        <w:t>Центр</w:t>
      </w:r>
      <w:r>
        <w:rPr>
          <w:spacing w:val="-2"/>
          <w:sz w:val="20"/>
        </w:rPr>
        <w:t xml:space="preserve"> </w:t>
      </w:r>
      <w:r>
        <w:rPr>
          <w:sz w:val="20"/>
        </w:rPr>
        <w:t>учбової</w:t>
      </w:r>
      <w:r>
        <w:rPr>
          <w:spacing w:val="1"/>
          <w:sz w:val="20"/>
        </w:rPr>
        <w:t xml:space="preserve"> </w:t>
      </w:r>
      <w:r>
        <w:rPr>
          <w:sz w:val="20"/>
        </w:rPr>
        <w:t>літ-ри, 2011.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376</w:t>
      </w:r>
      <w:r>
        <w:rPr>
          <w:spacing w:val="-6"/>
          <w:sz w:val="20"/>
        </w:rPr>
        <w:t xml:space="preserve"> </w:t>
      </w:r>
      <w:r>
        <w:rPr>
          <w:sz w:val="20"/>
        </w:rPr>
        <w:t>с.</w:t>
      </w:r>
    </w:p>
    <w:p w:rsidR="000C66B1" w:rsidRDefault="00241279">
      <w:pPr>
        <w:pStyle w:val="a5"/>
        <w:numPr>
          <w:ilvl w:val="0"/>
          <w:numId w:val="1"/>
        </w:numPr>
        <w:tabs>
          <w:tab w:val="left" w:pos="816"/>
          <w:tab w:val="left" w:pos="817"/>
        </w:tabs>
        <w:spacing w:line="206" w:lineRule="exact"/>
        <w:rPr>
          <w:sz w:val="20"/>
        </w:rPr>
      </w:pPr>
      <w:proofErr w:type="spellStart"/>
      <w:r>
        <w:rPr>
          <w:sz w:val="20"/>
        </w:rPr>
        <w:t>Дема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Д.</w:t>
      </w:r>
      <w:r>
        <w:rPr>
          <w:spacing w:val="-2"/>
          <w:sz w:val="20"/>
        </w:rPr>
        <w:t xml:space="preserve"> </w:t>
      </w:r>
      <w:r>
        <w:rPr>
          <w:sz w:val="20"/>
        </w:rPr>
        <w:t>І.</w:t>
      </w:r>
      <w:r>
        <w:rPr>
          <w:spacing w:val="-2"/>
          <w:sz w:val="20"/>
        </w:rPr>
        <w:t xml:space="preserve"> </w:t>
      </w:r>
      <w:r>
        <w:rPr>
          <w:sz w:val="20"/>
        </w:rPr>
        <w:t>Страхові</w:t>
      </w:r>
      <w:r>
        <w:rPr>
          <w:spacing w:val="2"/>
          <w:sz w:val="20"/>
        </w:rPr>
        <w:t xml:space="preserve"> </w:t>
      </w:r>
      <w:r>
        <w:rPr>
          <w:sz w:val="20"/>
        </w:rPr>
        <w:t>послуги:</w:t>
      </w:r>
      <w:r>
        <w:rPr>
          <w:spacing w:val="2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посібник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2"/>
          <w:sz w:val="20"/>
        </w:rPr>
        <w:t xml:space="preserve"> </w:t>
      </w:r>
      <w:r>
        <w:rPr>
          <w:sz w:val="20"/>
        </w:rPr>
        <w:t>Д.</w:t>
      </w:r>
      <w:r>
        <w:rPr>
          <w:spacing w:val="-2"/>
          <w:sz w:val="20"/>
        </w:rPr>
        <w:t xml:space="preserve"> </w:t>
      </w:r>
      <w:r>
        <w:rPr>
          <w:sz w:val="20"/>
        </w:rPr>
        <w:t>І.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Дема</w:t>
      </w:r>
      <w:proofErr w:type="spellEnd"/>
      <w:r>
        <w:rPr>
          <w:sz w:val="20"/>
        </w:rPr>
        <w:t>.</w:t>
      </w:r>
      <w:r>
        <w:rPr>
          <w:spacing w:val="4"/>
          <w:sz w:val="20"/>
        </w:rPr>
        <w:t xml:space="preserve"> </w:t>
      </w:r>
      <w:r>
        <w:rPr>
          <w:sz w:val="20"/>
        </w:rPr>
        <w:t>– Київ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Алерта</w:t>
      </w:r>
      <w:proofErr w:type="spellEnd"/>
      <w:r>
        <w:rPr>
          <w:sz w:val="20"/>
        </w:rPr>
        <w:t>,</w:t>
      </w:r>
      <w:r>
        <w:rPr>
          <w:spacing w:val="2"/>
          <w:sz w:val="20"/>
        </w:rPr>
        <w:t xml:space="preserve"> </w:t>
      </w:r>
      <w:r>
        <w:rPr>
          <w:sz w:val="20"/>
        </w:rPr>
        <w:t>2017.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526</w:t>
      </w:r>
      <w:r>
        <w:rPr>
          <w:spacing w:val="-5"/>
          <w:sz w:val="20"/>
        </w:rPr>
        <w:t xml:space="preserve"> </w:t>
      </w:r>
      <w:r>
        <w:rPr>
          <w:sz w:val="20"/>
        </w:rPr>
        <w:t>с.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</w:p>
    <w:p w:rsidR="000C66B1" w:rsidRDefault="00241279">
      <w:pPr>
        <w:pStyle w:val="a5"/>
        <w:numPr>
          <w:ilvl w:val="0"/>
          <w:numId w:val="1"/>
        </w:numPr>
        <w:tabs>
          <w:tab w:val="left" w:pos="817"/>
        </w:tabs>
        <w:spacing w:before="7" w:line="216" w:lineRule="auto"/>
        <w:ind w:right="231"/>
        <w:jc w:val="both"/>
        <w:rPr>
          <w:sz w:val="20"/>
        </w:rPr>
      </w:pPr>
      <w:proofErr w:type="spellStart"/>
      <w:r>
        <w:rPr>
          <w:sz w:val="20"/>
        </w:rPr>
        <w:t>Жученко</w:t>
      </w:r>
      <w:proofErr w:type="spellEnd"/>
      <w:r>
        <w:rPr>
          <w:sz w:val="20"/>
        </w:rPr>
        <w:t xml:space="preserve"> І. В. Страхові послуги: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 посібник для самостійного вивчення дисципліни за кредитно-модульною</w:t>
      </w:r>
      <w:r>
        <w:rPr>
          <w:spacing w:val="1"/>
          <w:sz w:val="20"/>
        </w:rPr>
        <w:t xml:space="preserve"> </w:t>
      </w:r>
      <w:r>
        <w:rPr>
          <w:sz w:val="20"/>
        </w:rPr>
        <w:t>системою</w:t>
      </w:r>
      <w:r>
        <w:rPr>
          <w:spacing w:val="2"/>
          <w:sz w:val="20"/>
        </w:rPr>
        <w:t xml:space="preserve"> </w:t>
      </w:r>
      <w:r>
        <w:rPr>
          <w:sz w:val="20"/>
        </w:rPr>
        <w:t>організації</w:t>
      </w:r>
      <w:r>
        <w:rPr>
          <w:spacing w:val="2"/>
          <w:sz w:val="20"/>
        </w:rPr>
        <w:t xml:space="preserve"> </w:t>
      </w:r>
      <w:r>
        <w:rPr>
          <w:sz w:val="20"/>
        </w:rPr>
        <w:t>навчального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процесу</w:t>
      </w:r>
      <w:r>
        <w:rPr>
          <w:spacing w:val="-10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І.</w:t>
      </w:r>
      <w:r>
        <w:rPr>
          <w:spacing w:val="2"/>
          <w:sz w:val="20"/>
        </w:rPr>
        <w:t xml:space="preserve"> </w:t>
      </w:r>
      <w:r>
        <w:rPr>
          <w:sz w:val="20"/>
        </w:rPr>
        <w:t>В.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Жученко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А.</w:t>
      </w:r>
      <w:r>
        <w:rPr>
          <w:spacing w:val="2"/>
          <w:sz w:val="20"/>
        </w:rPr>
        <w:t xml:space="preserve"> </w:t>
      </w:r>
      <w:r>
        <w:rPr>
          <w:sz w:val="20"/>
        </w:rPr>
        <w:t>В.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Мурейко</w:t>
      </w:r>
      <w:proofErr w:type="spellEnd"/>
      <w:r>
        <w:rPr>
          <w:sz w:val="20"/>
        </w:rPr>
        <w:t>.</w:t>
      </w:r>
      <w:r>
        <w:rPr>
          <w:spacing w:val="10"/>
          <w:sz w:val="20"/>
        </w:rPr>
        <w:t xml:space="preserve"> </w:t>
      </w:r>
      <w:r>
        <w:rPr>
          <w:sz w:val="20"/>
        </w:rPr>
        <w:t>– Полтава:</w:t>
      </w:r>
      <w:r>
        <w:rPr>
          <w:spacing w:val="-3"/>
          <w:sz w:val="20"/>
        </w:rPr>
        <w:t xml:space="preserve"> </w:t>
      </w:r>
      <w:r>
        <w:rPr>
          <w:sz w:val="20"/>
        </w:rPr>
        <w:t>РВВ</w:t>
      </w:r>
      <w:r>
        <w:rPr>
          <w:spacing w:val="-6"/>
          <w:sz w:val="20"/>
        </w:rPr>
        <w:t xml:space="preserve"> </w:t>
      </w:r>
      <w:r>
        <w:rPr>
          <w:sz w:val="20"/>
        </w:rPr>
        <w:t>ПУЕТ,</w:t>
      </w:r>
      <w:r>
        <w:rPr>
          <w:spacing w:val="2"/>
          <w:sz w:val="20"/>
        </w:rPr>
        <w:t xml:space="preserve"> </w:t>
      </w:r>
      <w:r>
        <w:rPr>
          <w:sz w:val="20"/>
        </w:rPr>
        <w:t>2011.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166</w:t>
      </w:r>
      <w:r>
        <w:rPr>
          <w:spacing w:val="-5"/>
          <w:sz w:val="20"/>
        </w:rPr>
        <w:t xml:space="preserve"> </w:t>
      </w:r>
      <w:r>
        <w:rPr>
          <w:sz w:val="20"/>
        </w:rPr>
        <w:t>с.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</w:p>
    <w:p w:rsidR="000C66B1" w:rsidRDefault="00241279">
      <w:pPr>
        <w:pStyle w:val="a5"/>
        <w:numPr>
          <w:ilvl w:val="0"/>
          <w:numId w:val="1"/>
        </w:numPr>
        <w:tabs>
          <w:tab w:val="left" w:pos="817"/>
        </w:tabs>
        <w:spacing w:line="216" w:lineRule="auto"/>
        <w:ind w:right="234"/>
        <w:jc w:val="both"/>
        <w:rPr>
          <w:sz w:val="20"/>
        </w:rPr>
      </w:pPr>
      <w:proofErr w:type="spellStart"/>
      <w:r>
        <w:rPr>
          <w:sz w:val="20"/>
        </w:rPr>
        <w:t>Кропельницька</w:t>
      </w:r>
      <w:proofErr w:type="spellEnd"/>
      <w:r>
        <w:rPr>
          <w:sz w:val="20"/>
        </w:rPr>
        <w:t xml:space="preserve"> С. О. Страхові послуги :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 посібник для студентів напряму підготовки 6.030508 – “Фінанси і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кредит” / С. О. </w:t>
      </w:r>
      <w:proofErr w:type="spellStart"/>
      <w:r>
        <w:rPr>
          <w:sz w:val="20"/>
        </w:rPr>
        <w:t>Кропельницька</w:t>
      </w:r>
      <w:proofErr w:type="spellEnd"/>
      <w:r>
        <w:rPr>
          <w:sz w:val="20"/>
        </w:rPr>
        <w:t xml:space="preserve">, І. І. </w:t>
      </w:r>
      <w:proofErr w:type="spellStart"/>
      <w:r>
        <w:rPr>
          <w:sz w:val="20"/>
        </w:rPr>
        <w:t>Плець</w:t>
      </w:r>
      <w:proofErr w:type="spellEnd"/>
      <w:r>
        <w:rPr>
          <w:sz w:val="20"/>
        </w:rPr>
        <w:t>. – Івано-Франківськ: ДВНЗ ―Прикарпатський національний ун</w:t>
      </w:r>
      <w:r>
        <w:rPr>
          <w:sz w:val="20"/>
        </w:rPr>
        <w:t>-т ім. В.</w:t>
      </w:r>
      <w:r>
        <w:rPr>
          <w:spacing w:val="1"/>
          <w:sz w:val="20"/>
        </w:rPr>
        <w:t xml:space="preserve"> </w:t>
      </w:r>
      <w:r>
        <w:rPr>
          <w:sz w:val="20"/>
        </w:rPr>
        <w:t>Стефаника,</w:t>
      </w:r>
      <w:r>
        <w:rPr>
          <w:spacing w:val="3"/>
          <w:sz w:val="20"/>
        </w:rPr>
        <w:t xml:space="preserve"> </w:t>
      </w:r>
      <w:r>
        <w:rPr>
          <w:sz w:val="20"/>
        </w:rPr>
        <w:t>2013.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390</w:t>
      </w:r>
      <w:r>
        <w:rPr>
          <w:spacing w:val="-3"/>
          <w:sz w:val="20"/>
        </w:rPr>
        <w:t xml:space="preserve"> </w:t>
      </w:r>
      <w:r>
        <w:rPr>
          <w:sz w:val="20"/>
        </w:rPr>
        <w:t>с.</w:t>
      </w:r>
    </w:p>
    <w:p w:rsidR="000C66B1" w:rsidRDefault="00241279">
      <w:pPr>
        <w:pStyle w:val="a5"/>
        <w:numPr>
          <w:ilvl w:val="0"/>
          <w:numId w:val="1"/>
        </w:numPr>
        <w:tabs>
          <w:tab w:val="left" w:pos="816"/>
          <w:tab w:val="left" w:pos="817"/>
        </w:tabs>
        <w:spacing w:line="198" w:lineRule="exact"/>
        <w:rPr>
          <w:sz w:val="20"/>
        </w:rPr>
      </w:pPr>
      <w:proofErr w:type="spellStart"/>
      <w:r>
        <w:rPr>
          <w:sz w:val="20"/>
        </w:rPr>
        <w:t>Плиса</w:t>
      </w:r>
      <w:proofErr w:type="spellEnd"/>
      <w:r>
        <w:rPr>
          <w:sz w:val="20"/>
        </w:rPr>
        <w:t xml:space="preserve"> В. Й.</w:t>
      </w:r>
      <w:r>
        <w:rPr>
          <w:spacing w:val="-4"/>
          <w:sz w:val="20"/>
        </w:rPr>
        <w:t xml:space="preserve"> </w:t>
      </w:r>
      <w:r>
        <w:rPr>
          <w:sz w:val="20"/>
        </w:rPr>
        <w:t>Страхування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3"/>
          <w:sz w:val="20"/>
        </w:rPr>
        <w:t xml:space="preserve"> </w:t>
      </w:r>
      <w:r>
        <w:rPr>
          <w:sz w:val="20"/>
        </w:rPr>
        <w:t>підручник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/ В. Й. </w:t>
      </w:r>
      <w:proofErr w:type="spellStart"/>
      <w:r>
        <w:rPr>
          <w:sz w:val="20"/>
        </w:rPr>
        <w:t>Плиса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Київ: Знання, 2010.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580</w:t>
      </w:r>
      <w:r>
        <w:rPr>
          <w:spacing w:val="-7"/>
          <w:sz w:val="20"/>
        </w:rPr>
        <w:t xml:space="preserve"> </w:t>
      </w:r>
      <w:r>
        <w:rPr>
          <w:sz w:val="20"/>
        </w:rPr>
        <w:t>с.</w:t>
      </w:r>
    </w:p>
    <w:p w:rsidR="000C66B1" w:rsidRDefault="00241279">
      <w:pPr>
        <w:pStyle w:val="a5"/>
        <w:numPr>
          <w:ilvl w:val="0"/>
          <w:numId w:val="1"/>
        </w:numPr>
        <w:tabs>
          <w:tab w:val="left" w:pos="816"/>
          <w:tab w:val="left" w:pos="817"/>
        </w:tabs>
        <w:rPr>
          <w:sz w:val="20"/>
        </w:rPr>
      </w:pPr>
      <w:r>
        <w:rPr>
          <w:sz w:val="20"/>
        </w:rPr>
        <w:t>Ротова</w:t>
      </w:r>
      <w:r>
        <w:rPr>
          <w:spacing w:val="-7"/>
          <w:sz w:val="20"/>
        </w:rPr>
        <w:t xml:space="preserve"> </w:t>
      </w:r>
      <w:r>
        <w:rPr>
          <w:sz w:val="20"/>
        </w:rPr>
        <w:t>Т.</w:t>
      </w:r>
      <w:r>
        <w:rPr>
          <w:spacing w:val="-6"/>
          <w:sz w:val="20"/>
        </w:rPr>
        <w:t xml:space="preserve"> </w:t>
      </w:r>
      <w:r>
        <w:rPr>
          <w:sz w:val="20"/>
        </w:rPr>
        <w:t>А.</w:t>
      </w:r>
      <w:r>
        <w:rPr>
          <w:spacing w:val="-4"/>
          <w:sz w:val="20"/>
        </w:rPr>
        <w:t xml:space="preserve"> </w:t>
      </w:r>
      <w:r>
        <w:rPr>
          <w:sz w:val="20"/>
        </w:rPr>
        <w:t>Страхування</w:t>
      </w:r>
      <w:r>
        <w:rPr>
          <w:spacing w:val="-9"/>
          <w:sz w:val="20"/>
        </w:rPr>
        <w:t xml:space="preserve"> </w:t>
      </w:r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z w:val="20"/>
        </w:rPr>
        <w:t>посібник</w:t>
      </w:r>
      <w:r>
        <w:rPr>
          <w:spacing w:val="-6"/>
          <w:sz w:val="20"/>
        </w:rPr>
        <w:t xml:space="preserve"> </w:t>
      </w:r>
      <w:r>
        <w:rPr>
          <w:sz w:val="20"/>
        </w:rPr>
        <w:t>/</w:t>
      </w:r>
      <w:r>
        <w:rPr>
          <w:spacing w:val="-11"/>
          <w:sz w:val="20"/>
        </w:rPr>
        <w:t xml:space="preserve"> </w:t>
      </w:r>
      <w:r>
        <w:rPr>
          <w:sz w:val="20"/>
        </w:rPr>
        <w:t>Т.</w:t>
      </w:r>
      <w:r>
        <w:rPr>
          <w:spacing w:val="-5"/>
          <w:sz w:val="20"/>
        </w:rPr>
        <w:t xml:space="preserve"> </w:t>
      </w:r>
      <w:r>
        <w:rPr>
          <w:sz w:val="20"/>
        </w:rPr>
        <w:t>А.</w:t>
      </w:r>
      <w:r>
        <w:rPr>
          <w:spacing w:val="-6"/>
          <w:sz w:val="20"/>
        </w:rPr>
        <w:t xml:space="preserve"> </w:t>
      </w:r>
      <w:r>
        <w:rPr>
          <w:sz w:val="20"/>
        </w:rPr>
        <w:t>Ротова,</w:t>
      </w:r>
      <w:r>
        <w:rPr>
          <w:spacing w:val="-10"/>
          <w:sz w:val="20"/>
        </w:rPr>
        <w:t xml:space="preserve"> </w:t>
      </w:r>
      <w:r>
        <w:rPr>
          <w:sz w:val="20"/>
        </w:rPr>
        <w:t>Л.</w:t>
      </w:r>
      <w:r>
        <w:rPr>
          <w:spacing w:val="-6"/>
          <w:sz w:val="20"/>
        </w:rPr>
        <w:t xml:space="preserve"> </w:t>
      </w:r>
      <w:r>
        <w:rPr>
          <w:sz w:val="20"/>
        </w:rPr>
        <w:t>С.</w:t>
      </w:r>
      <w:r>
        <w:rPr>
          <w:spacing w:val="-5"/>
          <w:sz w:val="20"/>
        </w:rPr>
        <w:t xml:space="preserve"> </w:t>
      </w:r>
      <w:r>
        <w:rPr>
          <w:sz w:val="20"/>
        </w:rPr>
        <w:t>Руденко.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Київ:</w:t>
      </w:r>
      <w:r>
        <w:rPr>
          <w:spacing w:val="-2"/>
          <w:sz w:val="20"/>
        </w:rPr>
        <w:t xml:space="preserve"> </w:t>
      </w:r>
      <w:r>
        <w:rPr>
          <w:sz w:val="20"/>
        </w:rPr>
        <w:t>Вид-во</w:t>
      </w:r>
      <w:r>
        <w:rPr>
          <w:spacing w:val="-8"/>
          <w:sz w:val="20"/>
        </w:rPr>
        <w:t xml:space="preserve"> </w:t>
      </w:r>
      <w:r>
        <w:rPr>
          <w:sz w:val="20"/>
        </w:rPr>
        <w:t>КНЕУ,</w:t>
      </w:r>
      <w:r>
        <w:rPr>
          <w:spacing w:val="-6"/>
          <w:sz w:val="20"/>
        </w:rPr>
        <w:t xml:space="preserve"> </w:t>
      </w:r>
      <w:r>
        <w:rPr>
          <w:sz w:val="20"/>
        </w:rPr>
        <w:t>2010.</w:t>
      </w:r>
      <w:r>
        <w:rPr>
          <w:spacing w:val="-5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400</w:t>
      </w:r>
      <w:r>
        <w:rPr>
          <w:spacing w:val="-8"/>
          <w:sz w:val="20"/>
        </w:rPr>
        <w:t xml:space="preserve"> </w:t>
      </w:r>
      <w:r>
        <w:rPr>
          <w:sz w:val="20"/>
        </w:rPr>
        <w:t>с.</w:t>
      </w:r>
    </w:p>
    <w:p w:rsidR="000C66B1" w:rsidRDefault="00241279">
      <w:pPr>
        <w:pStyle w:val="a5"/>
        <w:numPr>
          <w:ilvl w:val="0"/>
          <w:numId w:val="1"/>
        </w:numPr>
        <w:tabs>
          <w:tab w:val="left" w:pos="816"/>
          <w:tab w:val="left" w:pos="817"/>
        </w:tabs>
        <w:rPr>
          <w:sz w:val="20"/>
        </w:rPr>
      </w:pPr>
      <w:r>
        <w:rPr>
          <w:sz w:val="20"/>
        </w:rPr>
        <w:t>Супрун</w:t>
      </w:r>
      <w:r>
        <w:rPr>
          <w:spacing w:val="-4"/>
          <w:sz w:val="20"/>
        </w:rPr>
        <w:t xml:space="preserve"> </w:t>
      </w:r>
      <w:r>
        <w:rPr>
          <w:sz w:val="20"/>
        </w:rPr>
        <w:t>А.А.</w:t>
      </w:r>
      <w:r>
        <w:rPr>
          <w:spacing w:val="-3"/>
          <w:sz w:val="20"/>
        </w:rPr>
        <w:t xml:space="preserve"> </w:t>
      </w:r>
      <w:r>
        <w:rPr>
          <w:sz w:val="20"/>
        </w:rPr>
        <w:t>Страхові</w:t>
      </w:r>
      <w:r>
        <w:rPr>
          <w:spacing w:val="-4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 посібник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1"/>
          <w:sz w:val="20"/>
        </w:rPr>
        <w:t xml:space="preserve"> </w:t>
      </w:r>
      <w:r>
        <w:rPr>
          <w:sz w:val="20"/>
        </w:rPr>
        <w:t>А.А.</w:t>
      </w:r>
      <w:r>
        <w:rPr>
          <w:spacing w:val="-3"/>
          <w:sz w:val="20"/>
        </w:rPr>
        <w:t xml:space="preserve"> </w:t>
      </w:r>
      <w:r>
        <w:rPr>
          <w:sz w:val="20"/>
        </w:rPr>
        <w:t>Супрун, Т.О.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Зайвенко</w:t>
      </w:r>
      <w:proofErr w:type="spellEnd"/>
      <w:r>
        <w:rPr>
          <w:sz w:val="20"/>
        </w:rPr>
        <w:t>.</w:t>
      </w:r>
      <w:r>
        <w:rPr>
          <w:spacing w:val="10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Львів</w:t>
      </w:r>
      <w:r>
        <w:rPr>
          <w:spacing w:val="-5"/>
          <w:sz w:val="20"/>
        </w:rPr>
        <w:t xml:space="preserve"> </w:t>
      </w:r>
      <w:r>
        <w:rPr>
          <w:sz w:val="20"/>
        </w:rPr>
        <w:t>: Магнолія-2006,</w:t>
      </w:r>
      <w:r>
        <w:rPr>
          <w:spacing w:val="-3"/>
          <w:sz w:val="20"/>
        </w:rPr>
        <w:t xml:space="preserve"> </w:t>
      </w:r>
      <w:r>
        <w:rPr>
          <w:sz w:val="20"/>
        </w:rPr>
        <w:t>2015.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248</w:t>
      </w:r>
      <w:r>
        <w:rPr>
          <w:spacing w:val="-6"/>
          <w:sz w:val="20"/>
        </w:rPr>
        <w:t xml:space="preserve"> </w:t>
      </w:r>
      <w:r>
        <w:rPr>
          <w:sz w:val="20"/>
        </w:rPr>
        <w:t>с.</w:t>
      </w:r>
    </w:p>
    <w:p w:rsidR="000C66B1" w:rsidRDefault="00241279">
      <w:pPr>
        <w:pStyle w:val="a5"/>
        <w:numPr>
          <w:ilvl w:val="0"/>
          <w:numId w:val="1"/>
        </w:numPr>
        <w:tabs>
          <w:tab w:val="left" w:pos="816"/>
          <w:tab w:val="left" w:pos="817"/>
        </w:tabs>
        <w:spacing w:line="206" w:lineRule="exact"/>
        <w:rPr>
          <w:sz w:val="20"/>
        </w:rPr>
      </w:pPr>
      <w:proofErr w:type="spellStart"/>
      <w:r>
        <w:rPr>
          <w:sz w:val="20"/>
        </w:rPr>
        <w:t>Фисун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І.В.</w:t>
      </w:r>
      <w:r>
        <w:rPr>
          <w:spacing w:val="3"/>
          <w:sz w:val="20"/>
        </w:rPr>
        <w:t xml:space="preserve"> </w:t>
      </w:r>
      <w:r>
        <w:rPr>
          <w:sz w:val="20"/>
        </w:rPr>
        <w:t>Страхування: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-3"/>
          <w:sz w:val="20"/>
        </w:rPr>
        <w:t xml:space="preserve"> </w:t>
      </w:r>
      <w:r>
        <w:rPr>
          <w:sz w:val="20"/>
        </w:rPr>
        <w:t>посібник</w:t>
      </w:r>
      <w:r>
        <w:rPr>
          <w:spacing w:val="-3"/>
          <w:sz w:val="20"/>
        </w:rPr>
        <w:t xml:space="preserve"> </w:t>
      </w:r>
      <w:r>
        <w:rPr>
          <w:sz w:val="20"/>
        </w:rPr>
        <w:t>/ І.</w:t>
      </w:r>
      <w:r>
        <w:rPr>
          <w:spacing w:val="1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Фисун</w:t>
      </w:r>
      <w:proofErr w:type="spellEnd"/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Г.</w:t>
      </w:r>
      <w:r>
        <w:rPr>
          <w:spacing w:val="-3"/>
          <w:sz w:val="20"/>
        </w:rPr>
        <w:t xml:space="preserve"> </w:t>
      </w:r>
      <w:r>
        <w:rPr>
          <w:sz w:val="20"/>
        </w:rPr>
        <w:t>М. Ярова.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Київ:</w:t>
      </w:r>
      <w:r>
        <w:rPr>
          <w:spacing w:val="1"/>
          <w:sz w:val="20"/>
        </w:rPr>
        <w:t xml:space="preserve"> </w:t>
      </w:r>
      <w:r>
        <w:rPr>
          <w:sz w:val="20"/>
        </w:rPr>
        <w:t>Центр</w:t>
      </w:r>
      <w:r>
        <w:rPr>
          <w:spacing w:val="-2"/>
          <w:sz w:val="20"/>
        </w:rPr>
        <w:t xml:space="preserve"> </w:t>
      </w:r>
      <w:r>
        <w:rPr>
          <w:sz w:val="20"/>
        </w:rPr>
        <w:t>учбової</w:t>
      </w:r>
      <w:r>
        <w:rPr>
          <w:spacing w:val="1"/>
          <w:sz w:val="20"/>
        </w:rPr>
        <w:t xml:space="preserve"> </w:t>
      </w:r>
      <w:r>
        <w:rPr>
          <w:sz w:val="20"/>
        </w:rPr>
        <w:t>літ-ри,</w:t>
      </w:r>
      <w:r>
        <w:rPr>
          <w:spacing w:val="1"/>
          <w:sz w:val="20"/>
        </w:rPr>
        <w:t xml:space="preserve"> </w:t>
      </w:r>
      <w:r>
        <w:rPr>
          <w:sz w:val="20"/>
        </w:rPr>
        <w:t>2011.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232</w:t>
      </w:r>
      <w:r>
        <w:rPr>
          <w:spacing w:val="-6"/>
          <w:sz w:val="20"/>
        </w:rPr>
        <w:t xml:space="preserve"> </w:t>
      </w:r>
      <w:r>
        <w:rPr>
          <w:sz w:val="20"/>
        </w:rPr>
        <w:t>с.</w:t>
      </w:r>
    </w:p>
    <w:p w:rsidR="000C66B1" w:rsidRDefault="00241279">
      <w:pPr>
        <w:pStyle w:val="a5"/>
        <w:numPr>
          <w:ilvl w:val="0"/>
          <w:numId w:val="1"/>
        </w:numPr>
        <w:tabs>
          <w:tab w:val="left" w:pos="816"/>
          <w:tab w:val="left" w:pos="817"/>
        </w:tabs>
        <w:spacing w:line="218" w:lineRule="exact"/>
        <w:rPr>
          <w:sz w:val="20"/>
        </w:rPr>
      </w:pPr>
      <w:proofErr w:type="spellStart"/>
      <w:r>
        <w:rPr>
          <w:sz w:val="20"/>
        </w:rPr>
        <w:t>Яворська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Т.</w:t>
      </w:r>
      <w:r>
        <w:rPr>
          <w:spacing w:val="-2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r>
        <w:rPr>
          <w:sz w:val="20"/>
        </w:rPr>
        <w:t>Страхові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proofErr w:type="spellStart"/>
      <w:r>
        <w:rPr>
          <w:sz w:val="20"/>
        </w:rPr>
        <w:t>навч</w:t>
      </w:r>
      <w:proofErr w:type="spellEnd"/>
      <w:r>
        <w:rPr>
          <w:sz w:val="20"/>
        </w:rPr>
        <w:t>.</w:t>
      </w:r>
      <w:r>
        <w:rPr>
          <w:spacing w:val="2"/>
          <w:sz w:val="20"/>
        </w:rPr>
        <w:t xml:space="preserve"> </w:t>
      </w:r>
      <w:r>
        <w:rPr>
          <w:sz w:val="20"/>
        </w:rPr>
        <w:t>посібник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2"/>
          <w:sz w:val="20"/>
        </w:rPr>
        <w:t xml:space="preserve"> </w:t>
      </w:r>
      <w:r>
        <w:rPr>
          <w:sz w:val="20"/>
        </w:rPr>
        <w:t>Т.</w:t>
      </w:r>
      <w:r>
        <w:rPr>
          <w:spacing w:val="-2"/>
          <w:sz w:val="20"/>
        </w:rPr>
        <w:t xml:space="preserve"> </w:t>
      </w:r>
      <w:r>
        <w:rPr>
          <w:sz w:val="20"/>
        </w:rPr>
        <w:t>В.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Яворська</w:t>
      </w:r>
      <w:proofErr w:type="spellEnd"/>
      <w:r>
        <w:rPr>
          <w:sz w:val="20"/>
        </w:rPr>
        <w:t>.</w:t>
      </w:r>
      <w:r>
        <w:rPr>
          <w:spacing w:val="9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Київ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Знання,</w:t>
      </w:r>
      <w:r>
        <w:rPr>
          <w:spacing w:val="-3"/>
          <w:sz w:val="20"/>
        </w:rPr>
        <w:t xml:space="preserve"> </w:t>
      </w:r>
      <w:r>
        <w:rPr>
          <w:sz w:val="20"/>
        </w:rPr>
        <w:t>2008. –</w:t>
      </w:r>
      <w:r>
        <w:rPr>
          <w:spacing w:val="-1"/>
          <w:sz w:val="20"/>
        </w:rPr>
        <w:t xml:space="preserve"> </w:t>
      </w:r>
      <w:r>
        <w:rPr>
          <w:sz w:val="20"/>
        </w:rPr>
        <w:t>350 с.</w:t>
      </w:r>
    </w:p>
    <w:p w:rsidR="000C66B1" w:rsidRDefault="000C66B1">
      <w:pPr>
        <w:pStyle w:val="a3"/>
        <w:spacing w:before="5"/>
        <w:rPr>
          <w:sz w:val="19"/>
        </w:rPr>
      </w:pPr>
    </w:p>
    <w:p w:rsidR="000C66B1" w:rsidRDefault="00241279">
      <w:pPr>
        <w:pStyle w:val="a3"/>
        <w:ind w:left="263" w:right="251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Програмне</w:t>
      </w:r>
      <w:r>
        <w:rPr>
          <w:rFonts w:ascii="Bookman Old Style" w:hAnsi="Bookman Old Style"/>
          <w:b/>
          <w:spacing w:val="-7"/>
        </w:rPr>
        <w:t xml:space="preserve"> </w:t>
      </w:r>
      <w:r>
        <w:rPr>
          <w:rFonts w:ascii="Bookman Old Style" w:hAnsi="Bookman Old Style"/>
          <w:b/>
        </w:rPr>
        <w:t>забезпечення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навчальної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дисципліни</w:t>
      </w:r>
    </w:p>
    <w:p w:rsidR="000C66B1" w:rsidRDefault="000C66B1">
      <w:pPr>
        <w:pStyle w:val="a3"/>
        <w:spacing w:before="11"/>
        <w:rPr>
          <w:rFonts w:ascii="Bookman Old Style"/>
          <w:b/>
          <w:sz w:val="25"/>
        </w:rPr>
      </w:pPr>
    </w:p>
    <w:p w:rsidR="000C66B1" w:rsidRDefault="00241279">
      <w:pPr>
        <w:pStyle w:val="a3"/>
        <w:ind w:left="533"/>
        <w:jc w:val="both"/>
      </w:pPr>
      <w:r>
        <w:rPr>
          <w:spacing w:val="-3"/>
        </w:rPr>
        <w:t>Загальне</w:t>
      </w:r>
      <w:r>
        <w:rPr>
          <w:spacing w:val="-10"/>
        </w:rPr>
        <w:t xml:space="preserve"> </w:t>
      </w:r>
      <w:r>
        <w:rPr>
          <w:spacing w:val="-3"/>
        </w:rPr>
        <w:t>програмне</w:t>
      </w:r>
      <w:r>
        <w:rPr>
          <w:spacing w:val="-10"/>
        </w:rPr>
        <w:t xml:space="preserve"> </w:t>
      </w:r>
      <w:r>
        <w:rPr>
          <w:spacing w:val="-3"/>
        </w:rPr>
        <w:t>забезпечення,</w:t>
      </w:r>
      <w:r>
        <w:rPr>
          <w:spacing w:val="-5"/>
        </w:rPr>
        <w:t xml:space="preserve"> </w:t>
      </w:r>
      <w:r>
        <w:rPr>
          <w:spacing w:val="-3"/>
        </w:rPr>
        <w:t>до</w:t>
      </w:r>
      <w:r>
        <w:rPr>
          <w:spacing w:val="-12"/>
        </w:rPr>
        <w:t xml:space="preserve"> </w:t>
      </w:r>
      <w:r>
        <w:rPr>
          <w:spacing w:val="-3"/>
        </w:rPr>
        <w:t>якого</w:t>
      </w:r>
      <w:r>
        <w:rPr>
          <w:spacing w:val="-12"/>
        </w:rPr>
        <w:t xml:space="preserve"> </w:t>
      </w:r>
      <w:r>
        <w:rPr>
          <w:spacing w:val="-3"/>
        </w:rPr>
        <w:t>входить пакет</w:t>
      </w:r>
      <w:r>
        <w:rPr>
          <w:spacing w:val="-8"/>
        </w:rPr>
        <w:t xml:space="preserve"> </w:t>
      </w:r>
      <w:r>
        <w:rPr>
          <w:spacing w:val="-3"/>
        </w:rPr>
        <w:t>програмних</w:t>
      </w:r>
      <w:r>
        <w:rPr>
          <w:spacing w:val="-7"/>
        </w:rPr>
        <w:t xml:space="preserve"> </w:t>
      </w:r>
      <w:r>
        <w:rPr>
          <w:spacing w:val="-3"/>
        </w:rPr>
        <w:t>продуктів</w:t>
      </w:r>
      <w:r>
        <w:rPr>
          <w:spacing w:val="-7"/>
        </w:rPr>
        <w:t xml:space="preserve"> </w:t>
      </w:r>
      <w:r>
        <w:rPr>
          <w:spacing w:val="-2"/>
        </w:rPr>
        <w:t>Microsoft</w:t>
      </w:r>
      <w:r>
        <w:rPr>
          <w:spacing w:val="-6"/>
        </w:rPr>
        <w:t xml:space="preserve"> </w:t>
      </w:r>
      <w:r>
        <w:rPr>
          <w:spacing w:val="-2"/>
        </w:rPr>
        <w:t>Office.</w:t>
      </w:r>
    </w:p>
    <w:p w:rsidR="000C66B1" w:rsidRDefault="00241279">
      <w:pPr>
        <w:pStyle w:val="a3"/>
        <w:spacing w:before="17" w:line="237" w:lineRule="auto"/>
        <w:ind w:left="250" w:right="233" w:firstLine="283"/>
        <w:jc w:val="both"/>
      </w:pPr>
      <w:r>
        <w:rPr>
          <w:spacing w:val="-3"/>
        </w:rPr>
        <w:t>Спеціалізоване програмне забезпечення комп’ютерної підтримки освітнього процесу з навчальної дисципліни, яке включає</w:t>
      </w:r>
      <w:r>
        <w:rPr>
          <w:spacing w:val="-47"/>
        </w:rPr>
        <w:t xml:space="preserve"> </w:t>
      </w:r>
      <w:r>
        <w:t xml:space="preserve">перелік конкретних програмних продуктів: мультимедійні презентації, ИНЕК-аналітик, Project </w:t>
      </w:r>
      <w:proofErr w:type="spellStart"/>
      <w:r>
        <w:t>expert</w:t>
      </w:r>
      <w:proofErr w:type="spellEnd"/>
      <w:r>
        <w:t xml:space="preserve"> 7.19 (доступний в</w:t>
      </w:r>
      <w:r>
        <w:rPr>
          <w:spacing w:val="1"/>
        </w:rPr>
        <w:t xml:space="preserve"> </w:t>
      </w:r>
      <w:r>
        <w:t>ПУЕТ),</w:t>
      </w:r>
      <w:r>
        <w:rPr>
          <w:spacing w:val="-1"/>
        </w:rPr>
        <w:t xml:space="preserve"> </w:t>
      </w:r>
      <w:r>
        <w:t>Альт-</w:t>
      </w:r>
      <w:proofErr w:type="spellStart"/>
      <w:r>
        <w:t>Финансы</w:t>
      </w:r>
      <w:proofErr w:type="spellEnd"/>
      <w:r>
        <w:rPr>
          <w:spacing w:val="1"/>
        </w:rPr>
        <w:t xml:space="preserve"> </w:t>
      </w:r>
      <w:r>
        <w:t>1.5</w:t>
      </w:r>
      <w:r>
        <w:t>.</w:t>
      </w:r>
    </w:p>
    <w:p w:rsidR="000C66B1" w:rsidRDefault="000C66B1">
      <w:pPr>
        <w:pStyle w:val="a3"/>
        <w:spacing w:before="4"/>
        <w:rPr>
          <w:sz w:val="28"/>
        </w:rPr>
      </w:pPr>
    </w:p>
    <w:p w:rsidR="000C66B1" w:rsidRDefault="00241279">
      <w:pPr>
        <w:pStyle w:val="a3"/>
        <w:spacing w:before="1"/>
        <w:ind w:left="263" w:right="249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Політика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вивчення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навчальної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дисципліни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та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оцінювання</w:t>
      </w:r>
    </w:p>
    <w:p w:rsidR="000C66B1" w:rsidRDefault="000C66B1">
      <w:pPr>
        <w:jc w:val="center"/>
        <w:rPr>
          <w:rFonts w:ascii="Bookman Old Style" w:hAnsi="Bookman Old Style"/>
        </w:rPr>
        <w:sectPr w:rsidR="000C66B1">
          <w:pgSz w:w="12240" w:h="15840"/>
          <w:pgMar w:top="840" w:right="620" w:bottom="280" w:left="600" w:header="708" w:footer="708" w:gutter="0"/>
          <w:cols w:space="720"/>
        </w:sectPr>
      </w:pPr>
    </w:p>
    <w:p w:rsidR="000C66B1" w:rsidRDefault="00241279">
      <w:pPr>
        <w:pStyle w:val="a3"/>
        <w:spacing w:before="81"/>
        <w:ind w:left="250" w:right="236" w:firstLine="566"/>
        <w:jc w:val="both"/>
      </w:pPr>
      <w:r>
        <w:rPr>
          <w:b/>
        </w:rPr>
        <w:lastRenderedPageBreak/>
        <w:t>Політика</w:t>
      </w:r>
      <w:r>
        <w:rPr>
          <w:b/>
          <w:spacing w:val="1"/>
        </w:rPr>
        <w:t xml:space="preserve"> </w:t>
      </w:r>
      <w:r>
        <w:rPr>
          <w:b/>
        </w:rPr>
        <w:t>щодо</w:t>
      </w:r>
      <w:r>
        <w:rPr>
          <w:b/>
          <w:spacing w:val="1"/>
        </w:rPr>
        <w:t xml:space="preserve"> </w:t>
      </w:r>
      <w:r>
        <w:rPr>
          <w:b/>
        </w:rPr>
        <w:t>термінів</w:t>
      </w:r>
      <w:r>
        <w:rPr>
          <w:b/>
          <w:spacing w:val="1"/>
        </w:rPr>
        <w:t xml:space="preserve"> </w:t>
      </w:r>
      <w:r>
        <w:rPr>
          <w:b/>
        </w:rPr>
        <w:t>виконання</w:t>
      </w:r>
      <w:r>
        <w:rPr>
          <w:b/>
          <w:spacing w:val="1"/>
        </w:rPr>
        <w:t xml:space="preserve"> </w:t>
      </w:r>
      <w:r>
        <w:rPr>
          <w:b/>
        </w:rPr>
        <w:t>та</w:t>
      </w:r>
      <w:r>
        <w:rPr>
          <w:b/>
          <w:spacing w:val="1"/>
        </w:rPr>
        <w:t xml:space="preserve"> </w:t>
      </w:r>
      <w:r>
        <w:rPr>
          <w:b/>
        </w:rPr>
        <w:t>перескладання</w:t>
      </w:r>
      <w:r>
        <w:t>.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здаються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порушенням</w:t>
      </w:r>
      <w:r>
        <w:rPr>
          <w:spacing w:val="1"/>
        </w:rPr>
        <w:t xml:space="preserve"> </w:t>
      </w:r>
      <w:r>
        <w:t>термінів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поважних причин, оцінюються на нижчу оцінку (75% від можливої максимальної кількості балів за вид діяльності балів).</w:t>
      </w:r>
      <w:r>
        <w:rPr>
          <w:spacing w:val="1"/>
        </w:rPr>
        <w:t xml:space="preserve"> </w:t>
      </w:r>
      <w:r>
        <w:t>Перескладання</w:t>
      </w:r>
      <w:r>
        <w:rPr>
          <w:spacing w:val="1"/>
        </w:rPr>
        <w:t xml:space="preserve"> </w:t>
      </w:r>
      <w:r>
        <w:t>модулів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дозволу</w:t>
      </w:r>
      <w:r>
        <w:rPr>
          <w:spacing w:val="1"/>
        </w:rPr>
        <w:t xml:space="preserve"> </w:t>
      </w:r>
      <w:r>
        <w:t>провідного</w:t>
      </w:r>
      <w:r>
        <w:rPr>
          <w:spacing w:val="1"/>
        </w:rPr>
        <w:t xml:space="preserve"> </w:t>
      </w:r>
      <w:r>
        <w:t>викладача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наявності</w:t>
      </w:r>
      <w:r>
        <w:rPr>
          <w:spacing w:val="1"/>
        </w:rPr>
        <w:t xml:space="preserve"> </w:t>
      </w:r>
      <w:r>
        <w:t>поважних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лікарняний).</w:t>
      </w:r>
    </w:p>
    <w:p w:rsidR="000C66B1" w:rsidRDefault="00241279">
      <w:pPr>
        <w:pStyle w:val="a3"/>
        <w:spacing w:before="1"/>
        <w:ind w:left="250" w:right="230" w:firstLine="566"/>
        <w:jc w:val="both"/>
      </w:pPr>
      <w:r>
        <w:rPr>
          <w:b/>
        </w:rPr>
        <w:t>Політика щодо акад</w:t>
      </w:r>
      <w:r>
        <w:rPr>
          <w:b/>
        </w:rPr>
        <w:t xml:space="preserve">емічної доброчесності. </w:t>
      </w:r>
      <w:r>
        <w:t>Списування під час контрольних робіт та поточних тестів заборонені</w:t>
      </w:r>
      <w:r>
        <w:rPr>
          <w:spacing w:val="1"/>
        </w:rPr>
        <w:t xml:space="preserve"> </w:t>
      </w:r>
      <w:r>
        <w:t xml:space="preserve">(в </w:t>
      </w:r>
      <w:proofErr w:type="spellStart"/>
      <w:r>
        <w:t>т.ч</w:t>
      </w:r>
      <w:proofErr w:type="spellEnd"/>
      <w:r>
        <w:t xml:space="preserve">. із використанням мобільних </w:t>
      </w:r>
      <w:proofErr w:type="spellStart"/>
      <w:r>
        <w:t>девайсів</w:t>
      </w:r>
      <w:proofErr w:type="spellEnd"/>
      <w:r>
        <w:t>). Мобільні пристрої дозволяється використовувати лише під час он-лайн</w:t>
      </w:r>
      <w:r>
        <w:rPr>
          <w:spacing w:val="1"/>
        </w:rPr>
        <w:t xml:space="preserve"> </w:t>
      </w:r>
      <w:r>
        <w:t>тестування та</w:t>
      </w:r>
      <w:r>
        <w:rPr>
          <w:spacing w:val="4"/>
        </w:rPr>
        <w:t xml:space="preserve"> </w:t>
      </w:r>
      <w:r>
        <w:t>підготовки</w:t>
      </w:r>
      <w:r>
        <w:rPr>
          <w:spacing w:val="-1"/>
        </w:rPr>
        <w:t xml:space="preserve"> </w:t>
      </w:r>
      <w:r>
        <w:t>практичних</w:t>
      </w:r>
      <w:r>
        <w:rPr>
          <w:spacing w:val="2"/>
        </w:rPr>
        <w:t xml:space="preserve"> </w:t>
      </w:r>
      <w:r>
        <w:t>завдань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</w:t>
      </w:r>
      <w:r>
        <w:t>і</w:t>
      </w:r>
      <w:r>
        <w:rPr>
          <w:spacing w:val="4"/>
        </w:rPr>
        <w:t xml:space="preserve"> </w:t>
      </w:r>
      <w:r>
        <w:t>заняття.</w:t>
      </w:r>
    </w:p>
    <w:p w:rsidR="000C66B1" w:rsidRDefault="00241279">
      <w:pPr>
        <w:pStyle w:val="a3"/>
        <w:spacing w:before="2"/>
        <w:ind w:left="250" w:right="238" w:firstLine="566"/>
        <w:jc w:val="both"/>
      </w:pPr>
      <w:r>
        <w:rPr>
          <w:b/>
        </w:rPr>
        <w:t>Політика</w:t>
      </w:r>
      <w:r>
        <w:rPr>
          <w:b/>
          <w:spacing w:val="1"/>
        </w:rPr>
        <w:t xml:space="preserve"> </w:t>
      </w:r>
      <w:r>
        <w:rPr>
          <w:b/>
        </w:rPr>
        <w:t>щодо</w:t>
      </w:r>
      <w:r>
        <w:rPr>
          <w:b/>
          <w:spacing w:val="1"/>
        </w:rPr>
        <w:t xml:space="preserve"> </w:t>
      </w:r>
      <w:r>
        <w:rPr>
          <w:b/>
        </w:rPr>
        <w:t>відвідування</w:t>
      </w:r>
      <w:r>
        <w:t>.</w:t>
      </w:r>
      <w:r>
        <w:rPr>
          <w:spacing w:val="1"/>
        </w:rPr>
        <w:t xml:space="preserve"> </w:t>
      </w:r>
      <w:r>
        <w:t>Відвідування</w:t>
      </w:r>
      <w:r>
        <w:rPr>
          <w:spacing w:val="1"/>
        </w:rPr>
        <w:t xml:space="preserve"> </w:t>
      </w:r>
      <w:r>
        <w:t>занять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обов’язковим</w:t>
      </w:r>
      <w:r>
        <w:rPr>
          <w:spacing w:val="1"/>
        </w:rPr>
        <w:t xml:space="preserve"> </w:t>
      </w:r>
      <w:r>
        <w:t>компонентом.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об’єктивних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(наприклад,</w:t>
      </w:r>
      <w:r>
        <w:rPr>
          <w:spacing w:val="-2"/>
        </w:rPr>
        <w:t xml:space="preserve"> </w:t>
      </w:r>
      <w:r>
        <w:t>хвороба,</w:t>
      </w:r>
      <w:r>
        <w:rPr>
          <w:spacing w:val="2"/>
        </w:rPr>
        <w:t xml:space="preserve"> </w:t>
      </w:r>
      <w:r>
        <w:t>працевлаштування,</w:t>
      </w:r>
      <w:r>
        <w:rPr>
          <w:spacing w:val="2"/>
        </w:rPr>
        <w:t xml:space="preserve"> </w:t>
      </w:r>
      <w:r>
        <w:t>міжнародне</w:t>
      </w:r>
      <w:r>
        <w:rPr>
          <w:spacing w:val="-2"/>
        </w:rPr>
        <w:t xml:space="preserve"> </w:t>
      </w:r>
      <w:r>
        <w:t>стажування) навчання</w:t>
      </w:r>
      <w:r>
        <w:rPr>
          <w:spacing w:val="-6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відбуватись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режимі</w:t>
      </w:r>
      <w:r>
        <w:rPr>
          <w:spacing w:val="2"/>
        </w:rPr>
        <w:t xml:space="preserve"> </w:t>
      </w:r>
      <w:r>
        <w:t>он-лайн.</w:t>
      </w:r>
    </w:p>
    <w:p w:rsidR="000C66B1" w:rsidRDefault="00241279">
      <w:pPr>
        <w:spacing w:before="1"/>
        <w:ind w:left="816"/>
        <w:jc w:val="both"/>
        <w:rPr>
          <w:sz w:val="20"/>
        </w:rPr>
      </w:pPr>
      <w:r>
        <w:rPr>
          <w:b/>
          <w:sz w:val="20"/>
        </w:rPr>
        <w:t>Політика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зарахування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результатів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неформальної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освіти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hyperlink r:id="rId6">
        <w:r>
          <w:rPr>
            <w:color w:val="0462C1"/>
            <w:sz w:val="20"/>
            <w:u w:val="single" w:color="0462C1"/>
          </w:rPr>
          <w:t>http://puet.edu.ua/uk/publichna-informaciya</w:t>
        </w:r>
      </w:hyperlink>
    </w:p>
    <w:p w:rsidR="000C66B1" w:rsidRDefault="000C66B1">
      <w:pPr>
        <w:pStyle w:val="a3"/>
        <w:rPr>
          <w:sz w:val="19"/>
        </w:rPr>
      </w:pPr>
    </w:p>
    <w:p w:rsidR="000C66B1" w:rsidRDefault="00241279">
      <w:pPr>
        <w:pStyle w:val="a3"/>
        <w:spacing w:before="102"/>
        <w:ind w:left="263" w:right="239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Оцінювання</w:t>
      </w:r>
    </w:p>
    <w:p w:rsidR="000C66B1" w:rsidRDefault="000C66B1">
      <w:pPr>
        <w:pStyle w:val="a3"/>
        <w:spacing w:before="2"/>
        <w:rPr>
          <w:rFonts w:ascii="Bookman Old Style"/>
          <w:b/>
          <w:sz w:val="27"/>
        </w:rPr>
      </w:pPr>
    </w:p>
    <w:p w:rsidR="000C66B1" w:rsidRDefault="00241279">
      <w:pPr>
        <w:pStyle w:val="a3"/>
        <w:ind w:left="250"/>
      </w:pPr>
      <w:r>
        <w:t>Підсумкова</w:t>
      </w:r>
      <w:r>
        <w:rPr>
          <w:spacing w:val="13"/>
        </w:rPr>
        <w:t xml:space="preserve"> </w:t>
      </w:r>
      <w:r>
        <w:t>оцінка</w:t>
      </w:r>
      <w:r>
        <w:rPr>
          <w:spacing w:val="14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t>вивчення</w:t>
      </w:r>
      <w:r>
        <w:rPr>
          <w:spacing w:val="11"/>
        </w:rPr>
        <w:t xml:space="preserve"> </w:t>
      </w:r>
      <w:r>
        <w:t>навчальної</w:t>
      </w:r>
      <w:r>
        <w:rPr>
          <w:spacing w:val="14"/>
        </w:rPr>
        <w:t xml:space="preserve"> </w:t>
      </w:r>
      <w:r>
        <w:t>дисципліни</w:t>
      </w:r>
      <w:r>
        <w:rPr>
          <w:spacing w:val="10"/>
        </w:rPr>
        <w:t xml:space="preserve"> </w:t>
      </w:r>
      <w:r>
        <w:t>розраховується</w:t>
      </w:r>
      <w:r>
        <w:rPr>
          <w:spacing w:val="11"/>
        </w:rPr>
        <w:t xml:space="preserve"> </w:t>
      </w:r>
      <w:r>
        <w:t>через</w:t>
      </w:r>
      <w:r>
        <w:rPr>
          <w:spacing w:val="14"/>
        </w:rPr>
        <w:t xml:space="preserve"> </w:t>
      </w:r>
      <w:r>
        <w:t>поточне</w:t>
      </w:r>
      <w:r>
        <w:rPr>
          <w:spacing w:val="14"/>
        </w:rPr>
        <w:t xml:space="preserve"> </w:t>
      </w:r>
      <w:r>
        <w:t>оцінювання</w:t>
      </w:r>
      <w:r>
        <w:rPr>
          <w:spacing w:val="11"/>
        </w:rPr>
        <w:t xml:space="preserve"> </w:t>
      </w:r>
      <w:r>
        <w:t>(відповідно</w:t>
      </w:r>
      <w:r>
        <w:rPr>
          <w:spacing w:val="8"/>
        </w:rPr>
        <w:t xml:space="preserve"> </w:t>
      </w:r>
      <w:r>
        <w:t>до</w:t>
      </w:r>
      <w:r>
        <w:rPr>
          <w:spacing w:val="8"/>
        </w:rPr>
        <w:t xml:space="preserve"> </w:t>
      </w:r>
      <w:r>
        <w:t>робочої</w:t>
      </w:r>
      <w:r>
        <w:rPr>
          <w:spacing w:val="-47"/>
        </w:rPr>
        <w:t xml:space="preserve"> </w:t>
      </w:r>
      <w:r>
        <w:t>програми</w:t>
      </w:r>
      <w:r>
        <w:rPr>
          <w:spacing w:val="-1"/>
        </w:rPr>
        <w:t xml:space="preserve"> </w:t>
      </w:r>
      <w:r>
        <w:t>навчальної</w:t>
      </w:r>
      <w:r>
        <w:rPr>
          <w:spacing w:val="6"/>
        </w:rPr>
        <w:t xml:space="preserve"> </w:t>
      </w:r>
      <w:r>
        <w:t>дисципліни):</w:t>
      </w:r>
    </w:p>
    <w:p w:rsidR="000C66B1" w:rsidRDefault="000C66B1">
      <w:pPr>
        <w:pStyle w:val="a3"/>
        <w:spacing w:before="10" w:after="1"/>
      </w:pP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46"/>
        <w:gridCol w:w="1950"/>
      </w:tblGrid>
      <w:tr w:rsidR="000C66B1">
        <w:trPr>
          <w:trHeight w:val="460"/>
        </w:trPr>
        <w:tc>
          <w:tcPr>
            <w:tcW w:w="7746" w:type="dxa"/>
          </w:tcPr>
          <w:p w:rsidR="000C66B1" w:rsidRDefault="00241279">
            <w:pPr>
              <w:pStyle w:val="TableParagraph"/>
              <w:spacing w:before="106"/>
              <w:ind w:left="3380" w:right="3375"/>
              <w:jc w:val="center"/>
              <w:rPr>
                <w:sz w:val="20"/>
              </w:rPr>
            </w:pPr>
            <w:r>
              <w:rPr>
                <w:sz w:val="20"/>
              </w:rPr>
              <w:t>Види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робіт</w:t>
            </w:r>
          </w:p>
        </w:tc>
        <w:tc>
          <w:tcPr>
            <w:tcW w:w="1950" w:type="dxa"/>
          </w:tcPr>
          <w:p w:rsidR="000C66B1" w:rsidRDefault="00241279">
            <w:pPr>
              <w:pStyle w:val="TableParagraph"/>
              <w:spacing w:line="221" w:lineRule="exact"/>
              <w:ind w:left="393"/>
              <w:jc w:val="left"/>
              <w:rPr>
                <w:sz w:val="20"/>
              </w:rPr>
            </w:pPr>
            <w:r>
              <w:rPr>
                <w:sz w:val="20"/>
              </w:rPr>
              <w:t>Максимальна</w:t>
            </w:r>
          </w:p>
          <w:p w:rsidR="000C66B1" w:rsidRDefault="00241279">
            <w:pPr>
              <w:pStyle w:val="TableParagraph"/>
              <w:spacing w:line="219" w:lineRule="exact"/>
              <w:ind w:left="349"/>
              <w:jc w:val="left"/>
              <w:rPr>
                <w:sz w:val="20"/>
              </w:rPr>
            </w:pPr>
            <w:r>
              <w:rPr>
                <w:sz w:val="20"/>
              </w:rPr>
              <w:t>кількість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балів</w:t>
            </w:r>
          </w:p>
        </w:tc>
      </w:tr>
      <w:tr w:rsidR="000C66B1">
        <w:trPr>
          <w:trHeight w:val="230"/>
        </w:trPr>
        <w:tc>
          <w:tcPr>
            <w:tcW w:w="9696" w:type="dxa"/>
            <w:gridSpan w:val="2"/>
          </w:tcPr>
          <w:p w:rsidR="000C66B1" w:rsidRDefault="00241279">
            <w:pPr>
              <w:pStyle w:val="TableParagraph"/>
              <w:spacing w:line="210" w:lineRule="exact"/>
              <w:ind w:left="2968" w:right="2948"/>
              <w:jc w:val="center"/>
              <w:rPr>
                <w:sz w:val="20"/>
              </w:rPr>
            </w:pPr>
            <w:r>
              <w:rPr>
                <w:sz w:val="20"/>
              </w:rPr>
              <w:t>За умови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підсумкового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екзамен</w:t>
            </w:r>
          </w:p>
        </w:tc>
      </w:tr>
      <w:tr w:rsidR="000C66B1">
        <w:trPr>
          <w:trHeight w:val="921"/>
        </w:trPr>
        <w:tc>
          <w:tcPr>
            <w:tcW w:w="7746" w:type="dxa"/>
          </w:tcPr>
          <w:p w:rsidR="000C66B1" w:rsidRDefault="00241279">
            <w:pPr>
              <w:pStyle w:val="TableParagraph"/>
              <w:ind w:right="99"/>
              <w:jc w:val="left"/>
              <w:rPr>
                <w:sz w:val="20"/>
              </w:rPr>
            </w:pPr>
            <w:r>
              <w:rPr>
                <w:sz w:val="20"/>
              </w:rPr>
              <w:t>Модуль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(теми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1-6).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Відвідування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бали);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захист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домашнього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завдання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бали);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обговорення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матеріалу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практичних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бали);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</w:p>
          <w:p w:rsidR="000C66B1" w:rsidRDefault="00241279">
            <w:pPr>
              <w:pStyle w:val="TableParagraph"/>
              <w:spacing w:line="230" w:lineRule="atLeast"/>
              <w:ind w:right="99"/>
              <w:jc w:val="left"/>
              <w:rPr>
                <w:sz w:val="20"/>
              </w:rPr>
            </w:pPr>
            <w:r>
              <w:rPr>
                <w:sz w:val="20"/>
              </w:rPr>
              <w:t>завдань (4 бали); доповіді з рефератами та їх обговорення (2 бали); тестування (4 бали);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поточна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модульна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балів)</w:t>
            </w:r>
          </w:p>
        </w:tc>
        <w:tc>
          <w:tcPr>
            <w:tcW w:w="1950" w:type="dxa"/>
          </w:tcPr>
          <w:p w:rsidR="000C66B1" w:rsidRDefault="000C66B1">
            <w:pPr>
              <w:pStyle w:val="TableParagraph"/>
              <w:spacing w:before="3"/>
              <w:ind w:left="0"/>
              <w:jc w:val="left"/>
              <w:rPr>
                <w:sz w:val="29"/>
              </w:rPr>
            </w:pPr>
          </w:p>
          <w:p w:rsidR="000C66B1" w:rsidRDefault="00241279">
            <w:pPr>
              <w:pStyle w:val="TableParagraph"/>
              <w:ind w:left="873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0C66B1">
        <w:trPr>
          <w:trHeight w:val="921"/>
        </w:trPr>
        <w:tc>
          <w:tcPr>
            <w:tcW w:w="7746" w:type="dxa"/>
          </w:tcPr>
          <w:p w:rsidR="000C66B1" w:rsidRDefault="00241279">
            <w:pPr>
              <w:pStyle w:val="TableParagraph"/>
              <w:ind w:right="99"/>
              <w:jc w:val="left"/>
              <w:rPr>
                <w:sz w:val="20"/>
              </w:rPr>
            </w:pPr>
            <w:r>
              <w:rPr>
                <w:sz w:val="20"/>
              </w:rPr>
              <w:t>Модуль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(теми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7-13)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Відвідування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бали);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захист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домашнього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завдання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(4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бали);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обговорення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матеріалу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практичних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занять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(2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бали);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виконання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навчальних</w:t>
            </w:r>
          </w:p>
          <w:p w:rsidR="000C66B1" w:rsidRDefault="00241279">
            <w:pPr>
              <w:pStyle w:val="TableParagraph"/>
              <w:spacing w:line="230" w:lineRule="atLeast"/>
              <w:ind w:right="99"/>
              <w:jc w:val="left"/>
              <w:rPr>
                <w:sz w:val="20"/>
              </w:rPr>
            </w:pPr>
            <w:r>
              <w:rPr>
                <w:sz w:val="20"/>
              </w:rPr>
              <w:t>завдань (4 бали); доповіді з рефератами та їх обговорення (2 бали); тестування (4 бали);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поточна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модульна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(10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балів)</w:t>
            </w:r>
          </w:p>
        </w:tc>
        <w:tc>
          <w:tcPr>
            <w:tcW w:w="1950" w:type="dxa"/>
          </w:tcPr>
          <w:p w:rsidR="000C66B1" w:rsidRDefault="000C66B1">
            <w:pPr>
              <w:pStyle w:val="TableParagraph"/>
              <w:spacing w:before="2"/>
              <w:ind w:left="0"/>
              <w:jc w:val="left"/>
              <w:rPr>
                <w:sz w:val="29"/>
              </w:rPr>
            </w:pPr>
          </w:p>
          <w:p w:rsidR="000C66B1" w:rsidRDefault="00241279">
            <w:pPr>
              <w:pStyle w:val="TableParagraph"/>
              <w:spacing w:before="1"/>
              <w:ind w:left="873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0C66B1">
        <w:trPr>
          <w:trHeight w:val="230"/>
        </w:trPr>
        <w:tc>
          <w:tcPr>
            <w:tcW w:w="7746" w:type="dxa"/>
          </w:tcPr>
          <w:p w:rsidR="000C66B1" w:rsidRDefault="00241279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Поточне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оцінювання</w:t>
            </w:r>
          </w:p>
        </w:tc>
        <w:tc>
          <w:tcPr>
            <w:tcW w:w="1950" w:type="dxa"/>
          </w:tcPr>
          <w:p w:rsidR="000C66B1" w:rsidRDefault="00241279">
            <w:pPr>
              <w:pStyle w:val="TableParagraph"/>
              <w:spacing w:line="210" w:lineRule="exact"/>
              <w:ind w:left="873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 w:rsidR="000C66B1">
        <w:trPr>
          <w:trHeight w:val="230"/>
        </w:trPr>
        <w:tc>
          <w:tcPr>
            <w:tcW w:w="7746" w:type="dxa"/>
          </w:tcPr>
          <w:p w:rsidR="000C66B1" w:rsidRDefault="00241279">
            <w:pPr>
              <w:pStyle w:val="TableParagraph"/>
              <w:spacing w:line="210" w:lineRule="exact"/>
              <w:jc w:val="left"/>
              <w:rPr>
                <w:sz w:val="20"/>
              </w:rPr>
            </w:pPr>
            <w:r>
              <w:rPr>
                <w:sz w:val="20"/>
              </w:rPr>
              <w:t>Екзамен</w:t>
            </w:r>
          </w:p>
        </w:tc>
        <w:tc>
          <w:tcPr>
            <w:tcW w:w="1950" w:type="dxa"/>
          </w:tcPr>
          <w:p w:rsidR="000C66B1" w:rsidRDefault="00241279">
            <w:pPr>
              <w:pStyle w:val="TableParagraph"/>
              <w:spacing w:line="210" w:lineRule="exact"/>
              <w:ind w:left="873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</w:tr>
      <w:tr w:rsidR="000C66B1">
        <w:trPr>
          <w:trHeight w:val="230"/>
        </w:trPr>
        <w:tc>
          <w:tcPr>
            <w:tcW w:w="7746" w:type="dxa"/>
          </w:tcPr>
          <w:p w:rsidR="000C66B1" w:rsidRDefault="00241279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Разом</w:t>
            </w:r>
          </w:p>
        </w:tc>
        <w:tc>
          <w:tcPr>
            <w:tcW w:w="1950" w:type="dxa"/>
          </w:tcPr>
          <w:p w:rsidR="000C66B1" w:rsidRDefault="00241279">
            <w:pPr>
              <w:pStyle w:val="TableParagraph"/>
              <w:spacing w:line="210" w:lineRule="exact"/>
              <w:ind w:left="8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 w:rsidR="000C66B1" w:rsidRDefault="000C66B1">
      <w:pPr>
        <w:pStyle w:val="a3"/>
        <w:rPr>
          <w:sz w:val="22"/>
        </w:rPr>
      </w:pPr>
    </w:p>
    <w:p w:rsidR="000C66B1" w:rsidRDefault="000C66B1">
      <w:pPr>
        <w:pStyle w:val="a3"/>
        <w:spacing w:before="10"/>
        <w:rPr>
          <w:sz w:val="25"/>
        </w:rPr>
      </w:pPr>
    </w:p>
    <w:p w:rsidR="000C66B1" w:rsidRDefault="00241279">
      <w:pPr>
        <w:pStyle w:val="a3"/>
        <w:ind w:left="263" w:right="255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Шкала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оцінювання</w:t>
      </w:r>
      <w:r>
        <w:rPr>
          <w:rFonts w:ascii="Bookman Old Style" w:hAnsi="Bookman Old Style"/>
          <w:b/>
          <w:spacing w:val="-1"/>
        </w:rPr>
        <w:t xml:space="preserve"> </w:t>
      </w:r>
      <w:r>
        <w:rPr>
          <w:rFonts w:ascii="Bookman Old Style" w:hAnsi="Bookman Old Style"/>
          <w:b/>
        </w:rPr>
        <w:t>здобувачів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вищої</w:t>
      </w:r>
      <w:r>
        <w:rPr>
          <w:rFonts w:ascii="Bookman Old Style" w:hAnsi="Bookman Old Style"/>
          <w:b/>
          <w:spacing w:val="-4"/>
        </w:rPr>
        <w:t xml:space="preserve"> </w:t>
      </w:r>
      <w:r>
        <w:rPr>
          <w:rFonts w:ascii="Bookman Old Style" w:hAnsi="Bookman Old Style"/>
          <w:b/>
        </w:rPr>
        <w:t>освіти</w:t>
      </w:r>
      <w:r>
        <w:rPr>
          <w:rFonts w:ascii="Bookman Old Style" w:hAnsi="Bookman Old Style"/>
          <w:b/>
          <w:spacing w:val="-10"/>
        </w:rPr>
        <w:t xml:space="preserve"> </w:t>
      </w:r>
      <w:r>
        <w:rPr>
          <w:rFonts w:ascii="Bookman Old Style" w:hAnsi="Bookman Old Style"/>
          <w:b/>
        </w:rPr>
        <w:t>за</w:t>
      </w:r>
      <w:r>
        <w:rPr>
          <w:rFonts w:ascii="Bookman Old Style" w:hAnsi="Bookman Old Style"/>
          <w:b/>
          <w:spacing w:val="-5"/>
        </w:rPr>
        <w:t xml:space="preserve"> </w:t>
      </w:r>
      <w:r>
        <w:rPr>
          <w:rFonts w:ascii="Bookman Old Style" w:hAnsi="Bookman Old Style"/>
          <w:b/>
        </w:rPr>
        <w:t>результатами</w:t>
      </w:r>
      <w:r>
        <w:rPr>
          <w:rFonts w:ascii="Bookman Old Style" w:hAnsi="Bookman Old Style"/>
          <w:b/>
          <w:spacing w:val="-6"/>
        </w:rPr>
        <w:t xml:space="preserve"> </w:t>
      </w:r>
      <w:r>
        <w:rPr>
          <w:rFonts w:ascii="Bookman Old Style" w:hAnsi="Bookman Old Style"/>
          <w:b/>
        </w:rPr>
        <w:t>вивчення</w:t>
      </w:r>
      <w:r>
        <w:rPr>
          <w:rFonts w:ascii="Bookman Old Style" w:hAnsi="Bookman Old Style"/>
          <w:b/>
          <w:spacing w:val="-3"/>
        </w:rPr>
        <w:t xml:space="preserve"> </w:t>
      </w:r>
      <w:r>
        <w:rPr>
          <w:rFonts w:ascii="Bookman Old Style" w:hAnsi="Bookman Old Style"/>
          <w:b/>
        </w:rPr>
        <w:t>навчальної</w:t>
      </w:r>
      <w:r>
        <w:rPr>
          <w:rFonts w:ascii="Bookman Old Style" w:hAnsi="Bookman Old Style"/>
          <w:b/>
          <w:spacing w:val="-3"/>
        </w:rPr>
        <w:t xml:space="preserve"> </w:t>
      </w:r>
      <w:r>
        <w:rPr>
          <w:rFonts w:ascii="Bookman Old Style" w:hAnsi="Bookman Old Style"/>
          <w:b/>
        </w:rPr>
        <w:t>дисципліни</w:t>
      </w:r>
    </w:p>
    <w:p w:rsidR="000C66B1" w:rsidRDefault="000C66B1">
      <w:pPr>
        <w:pStyle w:val="a3"/>
        <w:spacing w:before="2"/>
        <w:rPr>
          <w:rFonts w:ascii="Bookman Old Style"/>
          <w:b/>
        </w:rPr>
      </w:pPr>
    </w:p>
    <w:tbl>
      <w:tblPr>
        <w:tblStyle w:val="TableNormal"/>
        <w:tblW w:w="0" w:type="auto"/>
        <w:tblInd w:w="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099"/>
        <w:gridCol w:w="5403"/>
      </w:tblGrid>
      <w:tr w:rsidR="000C66B1">
        <w:trPr>
          <w:trHeight w:val="470"/>
        </w:trPr>
        <w:tc>
          <w:tcPr>
            <w:tcW w:w="3150" w:type="dxa"/>
          </w:tcPr>
          <w:p w:rsidR="000C66B1" w:rsidRDefault="00241279">
            <w:pPr>
              <w:pStyle w:val="TableParagraph"/>
              <w:spacing w:line="230" w:lineRule="exact"/>
              <w:ind w:left="359" w:right="308" w:hanging="24"/>
              <w:jc w:val="left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Сума балів за всі види</w:t>
            </w:r>
            <w:r>
              <w:rPr>
                <w:rFonts w:ascii="Bookman Old Style" w:hAnsi="Bookman Old Style"/>
                <w:b/>
                <w:spacing w:val="-65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навчальної</w:t>
            </w:r>
            <w:r>
              <w:rPr>
                <w:rFonts w:ascii="Bookman Old Style" w:hAnsi="Bookman Old Style"/>
                <w:b/>
                <w:spacing w:val="-6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діяльності</w:t>
            </w:r>
          </w:p>
        </w:tc>
        <w:tc>
          <w:tcPr>
            <w:tcW w:w="2099" w:type="dxa"/>
          </w:tcPr>
          <w:p w:rsidR="000C66B1" w:rsidRDefault="00241279">
            <w:pPr>
              <w:pStyle w:val="TableParagraph"/>
              <w:spacing w:line="230" w:lineRule="exact"/>
              <w:ind w:left="278" w:right="261" w:firstLine="240"/>
              <w:jc w:val="left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Оцінка за</w:t>
            </w:r>
            <w:r>
              <w:rPr>
                <w:rFonts w:ascii="Bookman Old Style" w:hAnsi="Bookman Old Style"/>
                <w:b/>
                <w:spacing w:val="1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шкалою</w:t>
            </w:r>
            <w:r>
              <w:rPr>
                <w:rFonts w:ascii="Bookman Old Style" w:hAnsi="Bookman Old Style"/>
                <w:b/>
                <w:spacing w:val="-13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ЄКТС</w:t>
            </w:r>
          </w:p>
        </w:tc>
        <w:tc>
          <w:tcPr>
            <w:tcW w:w="5403" w:type="dxa"/>
          </w:tcPr>
          <w:p w:rsidR="000C66B1" w:rsidRDefault="00241279">
            <w:pPr>
              <w:pStyle w:val="TableParagraph"/>
              <w:spacing w:before="114"/>
              <w:ind w:left="519" w:right="518"/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Оцінка</w:t>
            </w:r>
            <w:r>
              <w:rPr>
                <w:rFonts w:ascii="Bookman Old Style" w:hAnsi="Bookman Old Style"/>
                <w:b/>
                <w:spacing w:val="-7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за</w:t>
            </w:r>
            <w:r>
              <w:rPr>
                <w:rFonts w:ascii="Bookman Old Style" w:hAnsi="Bookman Old Style"/>
                <w:b/>
                <w:spacing w:val="-1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національною</w:t>
            </w:r>
            <w:r>
              <w:rPr>
                <w:rFonts w:ascii="Bookman Old Style" w:hAnsi="Bookman Old Style"/>
                <w:b/>
                <w:spacing w:val="-3"/>
                <w:sz w:val="20"/>
              </w:rPr>
              <w:t xml:space="preserve"> </w:t>
            </w:r>
            <w:r>
              <w:rPr>
                <w:rFonts w:ascii="Bookman Old Style" w:hAnsi="Bookman Old Style"/>
                <w:b/>
                <w:sz w:val="20"/>
              </w:rPr>
              <w:t>шкалою</w:t>
            </w:r>
          </w:p>
        </w:tc>
      </w:tr>
      <w:tr w:rsidR="000C66B1">
        <w:trPr>
          <w:trHeight w:val="230"/>
        </w:trPr>
        <w:tc>
          <w:tcPr>
            <w:tcW w:w="3150" w:type="dxa"/>
          </w:tcPr>
          <w:p w:rsidR="000C66B1" w:rsidRDefault="00241279">
            <w:pPr>
              <w:pStyle w:val="TableParagraph"/>
              <w:spacing w:line="210" w:lineRule="exact"/>
              <w:ind w:left="1382"/>
              <w:jc w:val="left"/>
              <w:rPr>
                <w:sz w:val="20"/>
              </w:rPr>
            </w:pPr>
            <w:r>
              <w:rPr>
                <w:sz w:val="20"/>
              </w:rPr>
              <w:t>90-100</w:t>
            </w:r>
          </w:p>
        </w:tc>
        <w:tc>
          <w:tcPr>
            <w:tcW w:w="2099" w:type="dxa"/>
          </w:tcPr>
          <w:p w:rsidR="000C66B1" w:rsidRDefault="00241279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5403" w:type="dxa"/>
          </w:tcPr>
          <w:p w:rsidR="000C66B1" w:rsidRDefault="00241279">
            <w:pPr>
              <w:pStyle w:val="TableParagraph"/>
              <w:spacing w:line="210" w:lineRule="exact"/>
              <w:ind w:left="519" w:right="517"/>
              <w:jc w:val="center"/>
              <w:rPr>
                <w:sz w:val="20"/>
              </w:rPr>
            </w:pPr>
            <w:r>
              <w:rPr>
                <w:sz w:val="20"/>
              </w:rPr>
              <w:t>Відмінно</w:t>
            </w:r>
          </w:p>
        </w:tc>
      </w:tr>
      <w:tr w:rsidR="000C66B1">
        <w:trPr>
          <w:trHeight w:val="230"/>
        </w:trPr>
        <w:tc>
          <w:tcPr>
            <w:tcW w:w="3150" w:type="dxa"/>
          </w:tcPr>
          <w:p w:rsidR="000C66B1" w:rsidRDefault="00241279">
            <w:pPr>
              <w:pStyle w:val="TableParagraph"/>
              <w:spacing w:line="210" w:lineRule="exact"/>
              <w:ind w:left="1373" w:right="1172"/>
              <w:jc w:val="center"/>
              <w:rPr>
                <w:sz w:val="20"/>
              </w:rPr>
            </w:pPr>
            <w:r>
              <w:rPr>
                <w:sz w:val="20"/>
              </w:rPr>
              <w:t>82-89</w:t>
            </w:r>
          </w:p>
        </w:tc>
        <w:tc>
          <w:tcPr>
            <w:tcW w:w="2099" w:type="dxa"/>
          </w:tcPr>
          <w:p w:rsidR="000C66B1" w:rsidRDefault="0024127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</w:p>
        </w:tc>
        <w:tc>
          <w:tcPr>
            <w:tcW w:w="5403" w:type="dxa"/>
          </w:tcPr>
          <w:p w:rsidR="000C66B1" w:rsidRDefault="00241279">
            <w:pPr>
              <w:pStyle w:val="TableParagraph"/>
              <w:spacing w:line="210" w:lineRule="exact"/>
              <w:ind w:left="519" w:right="515"/>
              <w:jc w:val="center"/>
              <w:rPr>
                <w:sz w:val="20"/>
              </w:rPr>
            </w:pPr>
            <w:r>
              <w:rPr>
                <w:sz w:val="20"/>
              </w:rPr>
              <w:t>Дуже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добре</w:t>
            </w:r>
          </w:p>
        </w:tc>
      </w:tr>
      <w:tr w:rsidR="000C66B1">
        <w:trPr>
          <w:trHeight w:val="230"/>
        </w:trPr>
        <w:tc>
          <w:tcPr>
            <w:tcW w:w="3150" w:type="dxa"/>
          </w:tcPr>
          <w:p w:rsidR="000C66B1" w:rsidRDefault="00241279">
            <w:pPr>
              <w:pStyle w:val="TableParagraph"/>
              <w:spacing w:line="210" w:lineRule="exact"/>
              <w:ind w:left="1373" w:right="1172"/>
              <w:jc w:val="center"/>
              <w:rPr>
                <w:sz w:val="20"/>
              </w:rPr>
            </w:pPr>
            <w:r>
              <w:rPr>
                <w:sz w:val="20"/>
              </w:rPr>
              <w:t>74-81</w:t>
            </w:r>
          </w:p>
        </w:tc>
        <w:tc>
          <w:tcPr>
            <w:tcW w:w="2099" w:type="dxa"/>
          </w:tcPr>
          <w:p w:rsidR="000C66B1" w:rsidRDefault="00241279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5403" w:type="dxa"/>
          </w:tcPr>
          <w:p w:rsidR="000C66B1" w:rsidRDefault="00241279">
            <w:pPr>
              <w:pStyle w:val="TableParagraph"/>
              <w:spacing w:line="210" w:lineRule="exact"/>
              <w:ind w:left="519" w:right="519"/>
              <w:jc w:val="center"/>
              <w:rPr>
                <w:sz w:val="20"/>
              </w:rPr>
            </w:pPr>
            <w:r>
              <w:rPr>
                <w:sz w:val="20"/>
              </w:rPr>
              <w:t>Добре</w:t>
            </w:r>
          </w:p>
        </w:tc>
      </w:tr>
      <w:tr w:rsidR="000C66B1">
        <w:trPr>
          <w:trHeight w:val="230"/>
        </w:trPr>
        <w:tc>
          <w:tcPr>
            <w:tcW w:w="3150" w:type="dxa"/>
          </w:tcPr>
          <w:p w:rsidR="000C66B1" w:rsidRDefault="00241279">
            <w:pPr>
              <w:pStyle w:val="TableParagraph"/>
              <w:spacing w:line="210" w:lineRule="exact"/>
              <w:ind w:left="1344"/>
              <w:jc w:val="left"/>
              <w:rPr>
                <w:sz w:val="20"/>
              </w:rPr>
            </w:pPr>
            <w:r>
              <w:rPr>
                <w:sz w:val="20"/>
              </w:rPr>
              <w:t>64-73</w:t>
            </w:r>
          </w:p>
        </w:tc>
        <w:tc>
          <w:tcPr>
            <w:tcW w:w="2099" w:type="dxa"/>
          </w:tcPr>
          <w:p w:rsidR="000C66B1" w:rsidRDefault="00241279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5403" w:type="dxa"/>
          </w:tcPr>
          <w:p w:rsidR="000C66B1" w:rsidRDefault="00241279">
            <w:pPr>
              <w:pStyle w:val="TableParagraph"/>
              <w:spacing w:line="210" w:lineRule="exact"/>
              <w:ind w:left="519" w:right="518"/>
              <w:jc w:val="center"/>
              <w:rPr>
                <w:sz w:val="20"/>
              </w:rPr>
            </w:pPr>
            <w:r>
              <w:rPr>
                <w:sz w:val="20"/>
              </w:rPr>
              <w:t>Задовільно</w:t>
            </w:r>
          </w:p>
        </w:tc>
      </w:tr>
      <w:tr w:rsidR="000C66B1">
        <w:trPr>
          <w:trHeight w:val="230"/>
        </w:trPr>
        <w:tc>
          <w:tcPr>
            <w:tcW w:w="3150" w:type="dxa"/>
          </w:tcPr>
          <w:p w:rsidR="000C66B1" w:rsidRDefault="00241279">
            <w:pPr>
              <w:pStyle w:val="TableParagraph"/>
              <w:spacing w:line="210" w:lineRule="exact"/>
              <w:ind w:left="1344"/>
              <w:jc w:val="left"/>
              <w:rPr>
                <w:sz w:val="20"/>
              </w:rPr>
            </w:pPr>
            <w:r>
              <w:rPr>
                <w:sz w:val="20"/>
              </w:rPr>
              <w:t>60-63</w:t>
            </w:r>
          </w:p>
        </w:tc>
        <w:tc>
          <w:tcPr>
            <w:tcW w:w="2099" w:type="dxa"/>
          </w:tcPr>
          <w:p w:rsidR="000C66B1" w:rsidRDefault="00241279">
            <w:pPr>
              <w:pStyle w:val="TableParagraph"/>
              <w:spacing w:line="210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Е</w:t>
            </w:r>
          </w:p>
        </w:tc>
        <w:tc>
          <w:tcPr>
            <w:tcW w:w="5403" w:type="dxa"/>
          </w:tcPr>
          <w:p w:rsidR="000C66B1" w:rsidRDefault="00241279">
            <w:pPr>
              <w:pStyle w:val="TableParagraph"/>
              <w:spacing w:line="210" w:lineRule="exact"/>
              <w:ind w:left="519" w:right="519"/>
              <w:jc w:val="center"/>
              <w:rPr>
                <w:sz w:val="20"/>
              </w:rPr>
            </w:pPr>
            <w:r>
              <w:rPr>
                <w:sz w:val="20"/>
              </w:rPr>
              <w:t>Задовільно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достатньо</w:t>
            </w:r>
          </w:p>
        </w:tc>
      </w:tr>
      <w:tr w:rsidR="000C66B1">
        <w:trPr>
          <w:trHeight w:val="230"/>
        </w:trPr>
        <w:tc>
          <w:tcPr>
            <w:tcW w:w="3150" w:type="dxa"/>
          </w:tcPr>
          <w:p w:rsidR="000C66B1" w:rsidRDefault="00241279">
            <w:pPr>
              <w:pStyle w:val="TableParagraph"/>
              <w:spacing w:line="211" w:lineRule="exact"/>
              <w:ind w:left="1344"/>
              <w:jc w:val="left"/>
              <w:rPr>
                <w:sz w:val="20"/>
              </w:rPr>
            </w:pPr>
            <w:r>
              <w:rPr>
                <w:sz w:val="20"/>
              </w:rPr>
              <w:t>35-59</w:t>
            </w:r>
          </w:p>
        </w:tc>
        <w:tc>
          <w:tcPr>
            <w:tcW w:w="2099" w:type="dxa"/>
          </w:tcPr>
          <w:p w:rsidR="000C66B1" w:rsidRDefault="00241279">
            <w:pPr>
              <w:pStyle w:val="TableParagraph"/>
              <w:spacing w:line="211" w:lineRule="exact"/>
              <w:ind w:left="900" w:right="892"/>
              <w:jc w:val="center"/>
              <w:rPr>
                <w:sz w:val="20"/>
              </w:rPr>
            </w:pPr>
            <w:r>
              <w:rPr>
                <w:sz w:val="20"/>
              </w:rPr>
              <w:t>FX</w:t>
            </w:r>
          </w:p>
        </w:tc>
        <w:tc>
          <w:tcPr>
            <w:tcW w:w="5403" w:type="dxa"/>
          </w:tcPr>
          <w:p w:rsidR="000C66B1" w:rsidRDefault="00241279">
            <w:pPr>
              <w:pStyle w:val="TableParagraph"/>
              <w:spacing w:line="211" w:lineRule="exact"/>
              <w:ind w:left="519" w:right="526"/>
              <w:jc w:val="center"/>
              <w:rPr>
                <w:sz w:val="20"/>
              </w:rPr>
            </w:pPr>
            <w:r>
              <w:rPr>
                <w:sz w:val="20"/>
              </w:rPr>
              <w:t>Незадовільно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можливістю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повторного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складання</w:t>
            </w:r>
          </w:p>
        </w:tc>
      </w:tr>
      <w:tr w:rsidR="000C66B1">
        <w:trPr>
          <w:trHeight w:val="493"/>
        </w:trPr>
        <w:tc>
          <w:tcPr>
            <w:tcW w:w="3150" w:type="dxa"/>
          </w:tcPr>
          <w:p w:rsidR="000C66B1" w:rsidRDefault="00241279">
            <w:pPr>
              <w:pStyle w:val="TableParagraph"/>
              <w:spacing w:before="125"/>
              <w:ind w:left="1230" w:right="1216"/>
              <w:jc w:val="center"/>
              <w:rPr>
                <w:sz w:val="20"/>
              </w:rPr>
            </w:pPr>
            <w:r>
              <w:rPr>
                <w:sz w:val="20"/>
              </w:rPr>
              <w:t>0-34</w:t>
            </w:r>
          </w:p>
        </w:tc>
        <w:tc>
          <w:tcPr>
            <w:tcW w:w="2099" w:type="dxa"/>
          </w:tcPr>
          <w:p w:rsidR="000C66B1" w:rsidRDefault="00241279">
            <w:pPr>
              <w:pStyle w:val="TableParagraph"/>
              <w:spacing w:before="125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F</w:t>
            </w:r>
          </w:p>
        </w:tc>
        <w:tc>
          <w:tcPr>
            <w:tcW w:w="5403" w:type="dxa"/>
          </w:tcPr>
          <w:p w:rsidR="000C66B1" w:rsidRDefault="00241279">
            <w:pPr>
              <w:pStyle w:val="TableParagraph"/>
              <w:spacing w:before="10"/>
              <w:ind w:left="1708" w:right="479" w:hanging="1230"/>
              <w:jc w:val="left"/>
              <w:rPr>
                <w:sz w:val="20"/>
              </w:rPr>
            </w:pPr>
            <w:r>
              <w:rPr>
                <w:sz w:val="20"/>
              </w:rPr>
              <w:t>Незадовільно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обов’язковим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повторним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вивченням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навчальної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дисципліни</w:t>
            </w:r>
          </w:p>
        </w:tc>
      </w:tr>
    </w:tbl>
    <w:p w:rsidR="00241279" w:rsidRDefault="00241279"/>
    <w:sectPr w:rsidR="00241279">
      <w:pgSz w:w="12240" w:h="15840"/>
      <w:pgMar w:top="760" w:right="620" w:bottom="280" w:left="6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40D1"/>
    <w:multiLevelType w:val="hybridMultilevel"/>
    <w:tmpl w:val="832CB688"/>
    <w:lvl w:ilvl="0" w:tplc="26981D3A">
      <w:start w:val="7"/>
      <w:numFmt w:val="decimal"/>
      <w:lvlText w:val="%1."/>
      <w:lvlJc w:val="left"/>
      <w:pPr>
        <w:ind w:left="148" w:hanging="7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8E89FA">
      <w:numFmt w:val="bullet"/>
      <w:lvlText w:val="•"/>
      <w:lvlJc w:val="left"/>
      <w:pPr>
        <w:ind w:left="622" w:hanging="721"/>
      </w:pPr>
      <w:rPr>
        <w:rFonts w:hint="default"/>
        <w:lang w:val="uk-UA" w:eastAsia="en-US" w:bidi="ar-SA"/>
      </w:rPr>
    </w:lvl>
    <w:lvl w:ilvl="2" w:tplc="D688C23E">
      <w:numFmt w:val="bullet"/>
      <w:lvlText w:val="•"/>
      <w:lvlJc w:val="left"/>
      <w:pPr>
        <w:ind w:left="1105" w:hanging="721"/>
      </w:pPr>
      <w:rPr>
        <w:rFonts w:hint="default"/>
        <w:lang w:val="uk-UA" w:eastAsia="en-US" w:bidi="ar-SA"/>
      </w:rPr>
    </w:lvl>
    <w:lvl w:ilvl="3" w:tplc="67E0590A">
      <w:numFmt w:val="bullet"/>
      <w:lvlText w:val="•"/>
      <w:lvlJc w:val="left"/>
      <w:pPr>
        <w:ind w:left="1587" w:hanging="721"/>
      </w:pPr>
      <w:rPr>
        <w:rFonts w:hint="default"/>
        <w:lang w:val="uk-UA" w:eastAsia="en-US" w:bidi="ar-SA"/>
      </w:rPr>
    </w:lvl>
    <w:lvl w:ilvl="4" w:tplc="3EA8270A">
      <w:numFmt w:val="bullet"/>
      <w:lvlText w:val="•"/>
      <w:lvlJc w:val="left"/>
      <w:pPr>
        <w:ind w:left="2070" w:hanging="721"/>
      </w:pPr>
      <w:rPr>
        <w:rFonts w:hint="default"/>
        <w:lang w:val="uk-UA" w:eastAsia="en-US" w:bidi="ar-SA"/>
      </w:rPr>
    </w:lvl>
    <w:lvl w:ilvl="5" w:tplc="F4527166">
      <w:numFmt w:val="bullet"/>
      <w:lvlText w:val="•"/>
      <w:lvlJc w:val="left"/>
      <w:pPr>
        <w:ind w:left="2552" w:hanging="721"/>
      </w:pPr>
      <w:rPr>
        <w:rFonts w:hint="default"/>
        <w:lang w:val="uk-UA" w:eastAsia="en-US" w:bidi="ar-SA"/>
      </w:rPr>
    </w:lvl>
    <w:lvl w:ilvl="6" w:tplc="B644F358">
      <w:numFmt w:val="bullet"/>
      <w:lvlText w:val="•"/>
      <w:lvlJc w:val="left"/>
      <w:pPr>
        <w:ind w:left="3035" w:hanging="721"/>
      </w:pPr>
      <w:rPr>
        <w:rFonts w:hint="default"/>
        <w:lang w:val="uk-UA" w:eastAsia="en-US" w:bidi="ar-SA"/>
      </w:rPr>
    </w:lvl>
    <w:lvl w:ilvl="7" w:tplc="21041AF2">
      <w:numFmt w:val="bullet"/>
      <w:lvlText w:val="•"/>
      <w:lvlJc w:val="left"/>
      <w:pPr>
        <w:ind w:left="3517" w:hanging="721"/>
      </w:pPr>
      <w:rPr>
        <w:rFonts w:hint="default"/>
        <w:lang w:val="uk-UA" w:eastAsia="en-US" w:bidi="ar-SA"/>
      </w:rPr>
    </w:lvl>
    <w:lvl w:ilvl="8" w:tplc="1A4AF384">
      <w:numFmt w:val="bullet"/>
      <w:lvlText w:val="•"/>
      <w:lvlJc w:val="left"/>
      <w:pPr>
        <w:ind w:left="4000" w:hanging="721"/>
      </w:pPr>
      <w:rPr>
        <w:rFonts w:hint="default"/>
        <w:lang w:val="uk-UA" w:eastAsia="en-US" w:bidi="ar-SA"/>
      </w:rPr>
    </w:lvl>
  </w:abstractNum>
  <w:abstractNum w:abstractNumId="1" w15:restartNumberingAfterBreak="0">
    <w:nsid w:val="08195B2B"/>
    <w:multiLevelType w:val="hybridMultilevel"/>
    <w:tmpl w:val="70E47D6C"/>
    <w:lvl w:ilvl="0" w:tplc="23EEC104">
      <w:start w:val="5"/>
      <w:numFmt w:val="decimal"/>
      <w:lvlText w:val="%1."/>
      <w:lvlJc w:val="left"/>
      <w:pPr>
        <w:ind w:left="110" w:hanging="29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D266A8E">
      <w:numFmt w:val="bullet"/>
      <w:lvlText w:val="•"/>
      <w:lvlJc w:val="left"/>
      <w:pPr>
        <w:ind w:left="604" w:hanging="293"/>
      </w:pPr>
      <w:rPr>
        <w:rFonts w:hint="default"/>
        <w:lang w:val="uk-UA" w:eastAsia="en-US" w:bidi="ar-SA"/>
      </w:rPr>
    </w:lvl>
    <w:lvl w:ilvl="2" w:tplc="6784A120">
      <w:numFmt w:val="bullet"/>
      <w:lvlText w:val="•"/>
      <w:lvlJc w:val="left"/>
      <w:pPr>
        <w:ind w:left="1089" w:hanging="293"/>
      </w:pPr>
      <w:rPr>
        <w:rFonts w:hint="default"/>
        <w:lang w:val="uk-UA" w:eastAsia="en-US" w:bidi="ar-SA"/>
      </w:rPr>
    </w:lvl>
    <w:lvl w:ilvl="3" w:tplc="B82A9ABE">
      <w:numFmt w:val="bullet"/>
      <w:lvlText w:val="•"/>
      <w:lvlJc w:val="left"/>
      <w:pPr>
        <w:ind w:left="1573" w:hanging="293"/>
      </w:pPr>
      <w:rPr>
        <w:rFonts w:hint="default"/>
        <w:lang w:val="uk-UA" w:eastAsia="en-US" w:bidi="ar-SA"/>
      </w:rPr>
    </w:lvl>
    <w:lvl w:ilvl="4" w:tplc="00FAC7E8">
      <w:numFmt w:val="bullet"/>
      <w:lvlText w:val="•"/>
      <w:lvlJc w:val="left"/>
      <w:pPr>
        <w:ind w:left="2058" w:hanging="293"/>
      </w:pPr>
      <w:rPr>
        <w:rFonts w:hint="default"/>
        <w:lang w:val="uk-UA" w:eastAsia="en-US" w:bidi="ar-SA"/>
      </w:rPr>
    </w:lvl>
    <w:lvl w:ilvl="5" w:tplc="9D28B492">
      <w:numFmt w:val="bullet"/>
      <w:lvlText w:val="•"/>
      <w:lvlJc w:val="left"/>
      <w:pPr>
        <w:ind w:left="2542" w:hanging="293"/>
      </w:pPr>
      <w:rPr>
        <w:rFonts w:hint="default"/>
        <w:lang w:val="uk-UA" w:eastAsia="en-US" w:bidi="ar-SA"/>
      </w:rPr>
    </w:lvl>
    <w:lvl w:ilvl="6" w:tplc="F2042D78">
      <w:numFmt w:val="bullet"/>
      <w:lvlText w:val="•"/>
      <w:lvlJc w:val="left"/>
      <w:pPr>
        <w:ind w:left="3027" w:hanging="293"/>
      </w:pPr>
      <w:rPr>
        <w:rFonts w:hint="default"/>
        <w:lang w:val="uk-UA" w:eastAsia="en-US" w:bidi="ar-SA"/>
      </w:rPr>
    </w:lvl>
    <w:lvl w:ilvl="7" w:tplc="B1DCC8D4">
      <w:numFmt w:val="bullet"/>
      <w:lvlText w:val="•"/>
      <w:lvlJc w:val="left"/>
      <w:pPr>
        <w:ind w:left="3511" w:hanging="293"/>
      </w:pPr>
      <w:rPr>
        <w:rFonts w:hint="default"/>
        <w:lang w:val="uk-UA" w:eastAsia="en-US" w:bidi="ar-SA"/>
      </w:rPr>
    </w:lvl>
    <w:lvl w:ilvl="8" w:tplc="1234B54C">
      <w:numFmt w:val="bullet"/>
      <w:lvlText w:val="•"/>
      <w:lvlJc w:val="left"/>
      <w:pPr>
        <w:ind w:left="3996" w:hanging="293"/>
      </w:pPr>
      <w:rPr>
        <w:rFonts w:hint="default"/>
        <w:lang w:val="uk-UA" w:eastAsia="en-US" w:bidi="ar-SA"/>
      </w:rPr>
    </w:lvl>
  </w:abstractNum>
  <w:abstractNum w:abstractNumId="2" w15:restartNumberingAfterBreak="0">
    <w:nsid w:val="20B27654"/>
    <w:multiLevelType w:val="hybridMultilevel"/>
    <w:tmpl w:val="B0E85E3A"/>
    <w:lvl w:ilvl="0" w:tplc="53067B82">
      <w:start w:val="1"/>
      <w:numFmt w:val="decimal"/>
      <w:lvlText w:val="%1."/>
      <w:lvlJc w:val="left"/>
      <w:pPr>
        <w:ind w:left="551" w:hanging="44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E445082">
      <w:numFmt w:val="bullet"/>
      <w:lvlText w:val="•"/>
      <w:lvlJc w:val="left"/>
      <w:pPr>
        <w:ind w:left="1000" w:hanging="442"/>
      </w:pPr>
      <w:rPr>
        <w:rFonts w:hint="default"/>
        <w:lang w:val="uk-UA" w:eastAsia="en-US" w:bidi="ar-SA"/>
      </w:rPr>
    </w:lvl>
    <w:lvl w:ilvl="2" w:tplc="0E3A3C02">
      <w:numFmt w:val="bullet"/>
      <w:lvlText w:val="•"/>
      <w:lvlJc w:val="left"/>
      <w:pPr>
        <w:ind w:left="1441" w:hanging="442"/>
      </w:pPr>
      <w:rPr>
        <w:rFonts w:hint="default"/>
        <w:lang w:val="uk-UA" w:eastAsia="en-US" w:bidi="ar-SA"/>
      </w:rPr>
    </w:lvl>
    <w:lvl w:ilvl="3" w:tplc="A364DED0">
      <w:numFmt w:val="bullet"/>
      <w:lvlText w:val="•"/>
      <w:lvlJc w:val="left"/>
      <w:pPr>
        <w:ind w:left="1881" w:hanging="442"/>
      </w:pPr>
      <w:rPr>
        <w:rFonts w:hint="default"/>
        <w:lang w:val="uk-UA" w:eastAsia="en-US" w:bidi="ar-SA"/>
      </w:rPr>
    </w:lvl>
    <w:lvl w:ilvl="4" w:tplc="74E61104">
      <w:numFmt w:val="bullet"/>
      <w:lvlText w:val="•"/>
      <w:lvlJc w:val="left"/>
      <w:pPr>
        <w:ind w:left="2322" w:hanging="442"/>
      </w:pPr>
      <w:rPr>
        <w:rFonts w:hint="default"/>
        <w:lang w:val="uk-UA" w:eastAsia="en-US" w:bidi="ar-SA"/>
      </w:rPr>
    </w:lvl>
    <w:lvl w:ilvl="5" w:tplc="31F29A9C">
      <w:numFmt w:val="bullet"/>
      <w:lvlText w:val="•"/>
      <w:lvlJc w:val="left"/>
      <w:pPr>
        <w:ind w:left="2762" w:hanging="442"/>
      </w:pPr>
      <w:rPr>
        <w:rFonts w:hint="default"/>
        <w:lang w:val="uk-UA" w:eastAsia="en-US" w:bidi="ar-SA"/>
      </w:rPr>
    </w:lvl>
    <w:lvl w:ilvl="6" w:tplc="F4946AA8">
      <w:numFmt w:val="bullet"/>
      <w:lvlText w:val="•"/>
      <w:lvlJc w:val="left"/>
      <w:pPr>
        <w:ind w:left="3203" w:hanging="442"/>
      </w:pPr>
      <w:rPr>
        <w:rFonts w:hint="default"/>
        <w:lang w:val="uk-UA" w:eastAsia="en-US" w:bidi="ar-SA"/>
      </w:rPr>
    </w:lvl>
    <w:lvl w:ilvl="7" w:tplc="457E8798">
      <w:numFmt w:val="bullet"/>
      <w:lvlText w:val="•"/>
      <w:lvlJc w:val="left"/>
      <w:pPr>
        <w:ind w:left="3643" w:hanging="442"/>
      </w:pPr>
      <w:rPr>
        <w:rFonts w:hint="default"/>
        <w:lang w:val="uk-UA" w:eastAsia="en-US" w:bidi="ar-SA"/>
      </w:rPr>
    </w:lvl>
    <w:lvl w:ilvl="8" w:tplc="32F67BB6">
      <w:numFmt w:val="bullet"/>
      <w:lvlText w:val="•"/>
      <w:lvlJc w:val="left"/>
      <w:pPr>
        <w:ind w:left="4084" w:hanging="442"/>
      </w:pPr>
      <w:rPr>
        <w:rFonts w:hint="default"/>
        <w:lang w:val="uk-UA" w:eastAsia="en-US" w:bidi="ar-SA"/>
      </w:rPr>
    </w:lvl>
  </w:abstractNum>
  <w:abstractNum w:abstractNumId="3" w15:restartNumberingAfterBreak="0">
    <w:nsid w:val="21C07BC6"/>
    <w:multiLevelType w:val="hybridMultilevel"/>
    <w:tmpl w:val="5B3C767E"/>
    <w:lvl w:ilvl="0" w:tplc="5D888B4E">
      <w:start w:val="1"/>
      <w:numFmt w:val="decimal"/>
      <w:lvlText w:val="%1."/>
      <w:lvlJc w:val="left"/>
      <w:pPr>
        <w:ind w:left="110" w:hanging="7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D9FAF422">
      <w:numFmt w:val="bullet"/>
      <w:lvlText w:val="•"/>
      <w:lvlJc w:val="left"/>
      <w:pPr>
        <w:ind w:left="604" w:hanging="721"/>
      </w:pPr>
      <w:rPr>
        <w:rFonts w:hint="default"/>
        <w:lang w:val="uk-UA" w:eastAsia="en-US" w:bidi="ar-SA"/>
      </w:rPr>
    </w:lvl>
    <w:lvl w:ilvl="2" w:tplc="6540C7A0">
      <w:numFmt w:val="bullet"/>
      <w:lvlText w:val="•"/>
      <w:lvlJc w:val="left"/>
      <w:pPr>
        <w:ind w:left="1089" w:hanging="721"/>
      </w:pPr>
      <w:rPr>
        <w:rFonts w:hint="default"/>
        <w:lang w:val="uk-UA" w:eastAsia="en-US" w:bidi="ar-SA"/>
      </w:rPr>
    </w:lvl>
    <w:lvl w:ilvl="3" w:tplc="C34E143A">
      <w:numFmt w:val="bullet"/>
      <w:lvlText w:val="•"/>
      <w:lvlJc w:val="left"/>
      <w:pPr>
        <w:ind w:left="1573" w:hanging="721"/>
      </w:pPr>
      <w:rPr>
        <w:rFonts w:hint="default"/>
        <w:lang w:val="uk-UA" w:eastAsia="en-US" w:bidi="ar-SA"/>
      </w:rPr>
    </w:lvl>
    <w:lvl w:ilvl="4" w:tplc="51BC024A">
      <w:numFmt w:val="bullet"/>
      <w:lvlText w:val="•"/>
      <w:lvlJc w:val="left"/>
      <w:pPr>
        <w:ind w:left="2058" w:hanging="721"/>
      </w:pPr>
      <w:rPr>
        <w:rFonts w:hint="default"/>
        <w:lang w:val="uk-UA" w:eastAsia="en-US" w:bidi="ar-SA"/>
      </w:rPr>
    </w:lvl>
    <w:lvl w:ilvl="5" w:tplc="337EB05E">
      <w:numFmt w:val="bullet"/>
      <w:lvlText w:val="•"/>
      <w:lvlJc w:val="left"/>
      <w:pPr>
        <w:ind w:left="2542" w:hanging="721"/>
      </w:pPr>
      <w:rPr>
        <w:rFonts w:hint="default"/>
        <w:lang w:val="uk-UA" w:eastAsia="en-US" w:bidi="ar-SA"/>
      </w:rPr>
    </w:lvl>
    <w:lvl w:ilvl="6" w:tplc="B6EAA9C0">
      <w:numFmt w:val="bullet"/>
      <w:lvlText w:val="•"/>
      <w:lvlJc w:val="left"/>
      <w:pPr>
        <w:ind w:left="3027" w:hanging="721"/>
      </w:pPr>
      <w:rPr>
        <w:rFonts w:hint="default"/>
        <w:lang w:val="uk-UA" w:eastAsia="en-US" w:bidi="ar-SA"/>
      </w:rPr>
    </w:lvl>
    <w:lvl w:ilvl="7" w:tplc="DFB4823A">
      <w:numFmt w:val="bullet"/>
      <w:lvlText w:val="•"/>
      <w:lvlJc w:val="left"/>
      <w:pPr>
        <w:ind w:left="3511" w:hanging="721"/>
      </w:pPr>
      <w:rPr>
        <w:rFonts w:hint="default"/>
        <w:lang w:val="uk-UA" w:eastAsia="en-US" w:bidi="ar-SA"/>
      </w:rPr>
    </w:lvl>
    <w:lvl w:ilvl="8" w:tplc="6116223E">
      <w:numFmt w:val="bullet"/>
      <w:lvlText w:val="•"/>
      <w:lvlJc w:val="left"/>
      <w:pPr>
        <w:ind w:left="3996" w:hanging="721"/>
      </w:pPr>
      <w:rPr>
        <w:rFonts w:hint="default"/>
        <w:lang w:val="uk-UA" w:eastAsia="en-US" w:bidi="ar-SA"/>
      </w:rPr>
    </w:lvl>
  </w:abstractNum>
  <w:abstractNum w:abstractNumId="4" w15:restartNumberingAfterBreak="0">
    <w:nsid w:val="225E1CEC"/>
    <w:multiLevelType w:val="hybridMultilevel"/>
    <w:tmpl w:val="62607CEE"/>
    <w:lvl w:ilvl="0" w:tplc="4F747A8A">
      <w:start w:val="1"/>
      <w:numFmt w:val="decimal"/>
      <w:lvlText w:val="%1."/>
      <w:lvlJc w:val="left"/>
      <w:pPr>
        <w:ind w:left="110" w:hanging="68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4E001EA">
      <w:numFmt w:val="bullet"/>
      <w:lvlText w:val="•"/>
      <w:lvlJc w:val="left"/>
      <w:pPr>
        <w:ind w:left="604" w:hanging="682"/>
      </w:pPr>
      <w:rPr>
        <w:rFonts w:hint="default"/>
        <w:lang w:val="uk-UA" w:eastAsia="en-US" w:bidi="ar-SA"/>
      </w:rPr>
    </w:lvl>
    <w:lvl w:ilvl="2" w:tplc="A6C09500">
      <w:numFmt w:val="bullet"/>
      <w:lvlText w:val="•"/>
      <w:lvlJc w:val="left"/>
      <w:pPr>
        <w:ind w:left="1089" w:hanging="682"/>
      </w:pPr>
      <w:rPr>
        <w:rFonts w:hint="default"/>
        <w:lang w:val="uk-UA" w:eastAsia="en-US" w:bidi="ar-SA"/>
      </w:rPr>
    </w:lvl>
    <w:lvl w:ilvl="3" w:tplc="B0287596">
      <w:numFmt w:val="bullet"/>
      <w:lvlText w:val="•"/>
      <w:lvlJc w:val="left"/>
      <w:pPr>
        <w:ind w:left="1573" w:hanging="682"/>
      </w:pPr>
      <w:rPr>
        <w:rFonts w:hint="default"/>
        <w:lang w:val="uk-UA" w:eastAsia="en-US" w:bidi="ar-SA"/>
      </w:rPr>
    </w:lvl>
    <w:lvl w:ilvl="4" w:tplc="9E9C5E5A">
      <w:numFmt w:val="bullet"/>
      <w:lvlText w:val="•"/>
      <w:lvlJc w:val="left"/>
      <w:pPr>
        <w:ind w:left="2058" w:hanging="682"/>
      </w:pPr>
      <w:rPr>
        <w:rFonts w:hint="default"/>
        <w:lang w:val="uk-UA" w:eastAsia="en-US" w:bidi="ar-SA"/>
      </w:rPr>
    </w:lvl>
    <w:lvl w:ilvl="5" w:tplc="1C3CAFA0">
      <w:numFmt w:val="bullet"/>
      <w:lvlText w:val="•"/>
      <w:lvlJc w:val="left"/>
      <w:pPr>
        <w:ind w:left="2542" w:hanging="682"/>
      </w:pPr>
      <w:rPr>
        <w:rFonts w:hint="default"/>
        <w:lang w:val="uk-UA" w:eastAsia="en-US" w:bidi="ar-SA"/>
      </w:rPr>
    </w:lvl>
    <w:lvl w:ilvl="6" w:tplc="FEE2E92A">
      <w:numFmt w:val="bullet"/>
      <w:lvlText w:val="•"/>
      <w:lvlJc w:val="left"/>
      <w:pPr>
        <w:ind w:left="3027" w:hanging="682"/>
      </w:pPr>
      <w:rPr>
        <w:rFonts w:hint="default"/>
        <w:lang w:val="uk-UA" w:eastAsia="en-US" w:bidi="ar-SA"/>
      </w:rPr>
    </w:lvl>
    <w:lvl w:ilvl="7" w:tplc="8228A330">
      <w:numFmt w:val="bullet"/>
      <w:lvlText w:val="•"/>
      <w:lvlJc w:val="left"/>
      <w:pPr>
        <w:ind w:left="3511" w:hanging="682"/>
      </w:pPr>
      <w:rPr>
        <w:rFonts w:hint="default"/>
        <w:lang w:val="uk-UA" w:eastAsia="en-US" w:bidi="ar-SA"/>
      </w:rPr>
    </w:lvl>
    <w:lvl w:ilvl="8" w:tplc="EA2A0142">
      <w:numFmt w:val="bullet"/>
      <w:lvlText w:val="•"/>
      <w:lvlJc w:val="left"/>
      <w:pPr>
        <w:ind w:left="3996" w:hanging="682"/>
      </w:pPr>
      <w:rPr>
        <w:rFonts w:hint="default"/>
        <w:lang w:val="uk-UA" w:eastAsia="en-US" w:bidi="ar-SA"/>
      </w:rPr>
    </w:lvl>
  </w:abstractNum>
  <w:abstractNum w:abstractNumId="5" w15:restartNumberingAfterBreak="0">
    <w:nsid w:val="297F3305"/>
    <w:multiLevelType w:val="hybridMultilevel"/>
    <w:tmpl w:val="FD9E1AE8"/>
    <w:lvl w:ilvl="0" w:tplc="ABA689DC">
      <w:start w:val="1"/>
      <w:numFmt w:val="decimal"/>
      <w:lvlText w:val="%1."/>
      <w:lvlJc w:val="left"/>
      <w:pPr>
        <w:ind w:left="124" w:hanging="70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7A28740">
      <w:numFmt w:val="bullet"/>
      <w:lvlText w:val="•"/>
      <w:lvlJc w:val="left"/>
      <w:pPr>
        <w:ind w:left="604" w:hanging="706"/>
      </w:pPr>
      <w:rPr>
        <w:rFonts w:hint="default"/>
        <w:lang w:val="uk-UA" w:eastAsia="en-US" w:bidi="ar-SA"/>
      </w:rPr>
    </w:lvl>
    <w:lvl w:ilvl="2" w:tplc="1E2279CC">
      <w:numFmt w:val="bullet"/>
      <w:lvlText w:val="•"/>
      <w:lvlJc w:val="left"/>
      <w:pPr>
        <w:ind w:left="1089" w:hanging="706"/>
      </w:pPr>
      <w:rPr>
        <w:rFonts w:hint="default"/>
        <w:lang w:val="uk-UA" w:eastAsia="en-US" w:bidi="ar-SA"/>
      </w:rPr>
    </w:lvl>
    <w:lvl w:ilvl="3" w:tplc="2D6CFA1A">
      <w:numFmt w:val="bullet"/>
      <w:lvlText w:val="•"/>
      <w:lvlJc w:val="left"/>
      <w:pPr>
        <w:ind w:left="1573" w:hanging="706"/>
      </w:pPr>
      <w:rPr>
        <w:rFonts w:hint="default"/>
        <w:lang w:val="uk-UA" w:eastAsia="en-US" w:bidi="ar-SA"/>
      </w:rPr>
    </w:lvl>
    <w:lvl w:ilvl="4" w:tplc="64462A46">
      <w:numFmt w:val="bullet"/>
      <w:lvlText w:val="•"/>
      <w:lvlJc w:val="left"/>
      <w:pPr>
        <w:ind w:left="2058" w:hanging="706"/>
      </w:pPr>
      <w:rPr>
        <w:rFonts w:hint="default"/>
        <w:lang w:val="uk-UA" w:eastAsia="en-US" w:bidi="ar-SA"/>
      </w:rPr>
    </w:lvl>
    <w:lvl w:ilvl="5" w:tplc="12BE5BFE">
      <w:numFmt w:val="bullet"/>
      <w:lvlText w:val="•"/>
      <w:lvlJc w:val="left"/>
      <w:pPr>
        <w:ind w:left="2542" w:hanging="706"/>
      </w:pPr>
      <w:rPr>
        <w:rFonts w:hint="default"/>
        <w:lang w:val="uk-UA" w:eastAsia="en-US" w:bidi="ar-SA"/>
      </w:rPr>
    </w:lvl>
    <w:lvl w:ilvl="6" w:tplc="9EC80F12">
      <w:numFmt w:val="bullet"/>
      <w:lvlText w:val="•"/>
      <w:lvlJc w:val="left"/>
      <w:pPr>
        <w:ind w:left="3027" w:hanging="706"/>
      </w:pPr>
      <w:rPr>
        <w:rFonts w:hint="default"/>
        <w:lang w:val="uk-UA" w:eastAsia="en-US" w:bidi="ar-SA"/>
      </w:rPr>
    </w:lvl>
    <w:lvl w:ilvl="7" w:tplc="97CE68E4">
      <w:numFmt w:val="bullet"/>
      <w:lvlText w:val="•"/>
      <w:lvlJc w:val="left"/>
      <w:pPr>
        <w:ind w:left="3511" w:hanging="706"/>
      </w:pPr>
      <w:rPr>
        <w:rFonts w:hint="default"/>
        <w:lang w:val="uk-UA" w:eastAsia="en-US" w:bidi="ar-SA"/>
      </w:rPr>
    </w:lvl>
    <w:lvl w:ilvl="8" w:tplc="7F6259E8">
      <w:numFmt w:val="bullet"/>
      <w:lvlText w:val="•"/>
      <w:lvlJc w:val="left"/>
      <w:pPr>
        <w:ind w:left="3996" w:hanging="706"/>
      </w:pPr>
      <w:rPr>
        <w:rFonts w:hint="default"/>
        <w:lang w:val="uk-UA" w:eastAsia="en-US" w:bidi="ar-SA"/>
      </w:rPr>
    </w:lvl>
  </w:abstractNum>
  <w:abstractNum w:abstractNumId="6" w15:restartNumberingAfterBreak="0">
    <w:nsid w:val="3B3519AB"/>
    <w:multiLevelType w:val="hybridMultilevel"/>
    <w:tmpl w:val="C9E856EE"/>
    <w:lvl w:ilvl="0" w:tplc="72D24590">
      <w:start w:val="1"/>
      <w:numFmt w:val="decimal"/>
      <w:lvlText w:val="%1."/>
      <w:lvlJc w:val="left"/>
      <w:pPr>
        <w:ind w:left="110" w:hanging="71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3A52D6C6">
      <w:numFmt w:val="bullet"/>
      <w:lvlText w:val="•"/>
      <w:lvlJc w:val="left"/>
      <w:pPr>
        <w:ind w:left="604" w:hanging="711"/>
      </w:pPr>
      <w:rPr>
        <w:rFonts w:hint="default"/>
        <w:lang w:val="uk-UA" w:eastAsia="en-US" w:bidi="ar-SA"/>
      </w:rPr>
    </w:lvl>
    <w:lvl w:ilvl="2" w:tplc="E6C4AD12">
      <w:numFmt w:val="bullet"/>
      <w:lvlText w:val="•"/>
      <w:lvlJc w:val="left"/>
      <w:pPr>
        <w:ind w:left="1089" w:hanging="711"/>
      </w:pPr>
      <w:rPr>
        <w:rFonts w:hint="default"/>
        <w:lang w:val="uk-UA" w:eastAsia="en-US" w:bidi="ar-SA"/>
      </w:rPr>
    </w:lvl>
    <w:lvl w:ilvl="3" w:tplc="296443C2">
      <w:numFmt w:val="bullet"/>
      <w:lvlText w:val="•"/>
      <w:lvlJc w:val="left"/>
      <w:pPr>
        <w:ind w:left="1573" w:hanging="711"/>
      </w:pPr>
      <w:rPr>
        <w:rFonts w:hint="default"/>
        <w:lang w:val="uk-UA" w:eastAsia="en-US" w:bidi="ar-SA"/>
      </w:rPr>
    </w:lvl>
    <w:lvl w:ilvl="4" w:tplc="BE183504">
      <w:numFmt w:val="bullet"/>
      <w:lvlText w:val="•"/>
      <w:lvlJc w:val="left"/>
      <w:pPr>
        <w:ind w:left="2058" w:hanging="711"/>
      </w:pPr>
      <w:rPr>
        <w:rFonts w:hint="default"/>
        <w:lang w:val="uk-UA" w:eastAsia="en-US" w:bidi="ar-SA"/>
      </w:rPr>
    </w:lvl>
    <w:lvl w:ilvl="5" w:tplc="33EEB52C">
      <w:numFmt w:val="bullet"/>
      <w:lvlText w:val="•"/>
      <w:lvlJc w:val="left"/>
      <w:pPr>
        <w:ind w:left="2542" w:hanging="711"/>
      </w:pPr>
      <w:rPr>
        <w:rFonts w:hint="default"/>
        <w:lang w:val="uk-UA" w:eastAsia="en-US" w:bidi="ar-SA"/>
      </w:rPr>
    </w:lvl>
    <w:lvl w:ilvl="6" w:tplc="E068BB6A">
      <w:numFmt w:val="bullet"/>
      <w:lvlText w:val="•"/>
      <w:lvlJc w:val="left"/>
      <w:pPr>
        <w:ind w:left="3027" w:hanging="711"/>
      </w:pPr>
      <w:rPr>
        <w:rFonts w:hint="default"/>
        <w:lang w:val="uk-UA" w:eastAsia="en-US" w:bidi="ar-SA"/>
      </w:rPr>
    </w:lvl>
    <w:lvl w:ilvl="7" w:tplc="410CFC44">
      <w:numFmt w:val="bullet"/>
      <w:lvlText w:val="•"/>
      <w:lvlJc w:val="left"/>
      <w:pPr>
        <w:ind w:left="3511" w:hanging="711"/>
      </w:pPr>
      <w:rPr>
        <w:rFonts w:hint="default"/>
        <w:lang w:val="uk-UA" w:eastAsia="en-US" w:bidi="ar-SA"/>
      </w:rPr>
    </w:lvl>
    <w:lvl w:ilvl="8" w:tplc="401A7A48">
      <w:numFmt w:val="bullet"/>
      <w:lvlText w:val="•"/>
      <w:lvlJc w:val="left"/>
      <w:pPr>
        <w:ind w:left="3996" w:hanging="711"/>
      </w:pPr>
      <w:rPr>
        <w:rFonts w:hint="default"/>
        <w:lang w:val="uk-UA" w:eastAsia="en-US" w:bidi="ar-SA"/>
      </w:rPr>
    </w:lvl>
  </w:abstractNum>
  <w:abstractNum w:abstractNumId="7" w15:restartNumberingAfterBreak="0">
    <w:nsid w:val="3D454C32"/>
    <w:multiLevelType w:val="hybridMultilevel"/>
    <w:tmpl w:val="C54EB3EA"/>
    <w:lvl w:ilvl="0" w:tplc="AC12AD16">
      <w:start w:val="1"/>
      <w:numFmt w:val="decimal"/>
      <w:lvlText w:val="%1."/>
      <w:lvlJc w:val="left"/>
      <w:pPr>
        <w:ind w:left="33" w:hanging="3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A30203E6">
      <w:numFmt w:val="bullet"/>
      <w:lvlText w:val="•"/>
      <w:lvlJc w:val="left"/>
      <w:pPr>
        <w:ind w:left="532" w:hanging="384"/>
      </w:pPr>
      <w:rPr>
        <w:rFonts w:hint="default"/>
        <w:lang w:val="uk-UA" w:eastAsia="en-US" w:bidi="ar-SA"/>
      </w:rPr>
    </w:lvl>
    <w:lvl w:ilvl="2" w:tplc="E4148598">
      <w:numFmt w:val="bullet"/>
      <w:lvlText w:val="•"/>
      <w:lvlJc w:val="left"/>
      <w:pPr>
        <w:ind w:left="1025" w:hanging="384"/>
      </w:pPr>
      <w:rPr>
        <w:rFonts w:hint="default"/>
        <w:lang w:val="uk-UA" w:eastAsia="en-US" w:bidi="ar-SA"/>
      </w:rPr>
    </w:lvl>
    <w:lvl w:ilvl="3" w:tplc="90B02226">
      <w:numFmt w:val="bullet"/>
      <w:lvlText w:val="•"/>
      <w:lvlJc w:val="left"/>
      <w:pPr>
        <w:ind w:left="1517" w:hanging="384"/>
      </w:pPr>
      <w:rPr>
        <w:rFonts w:hint="default"/>
        <w:lang w:val="uk-UA" w:eastAsia="en-US" w:bidi="ar-SA"/>
      </w:rPr>
    </w:lvl>
    <w:lvl w:ilvl="4" w:tplc="4FC0CB1C">
      <w:numFmt w:val="bullet"/>
      <w:lvlText w:val="•"/>
      <w:lvlJc w:val="left"/>
      <w:pPr>
        <w:ind w:left="2010" w:hanging="384"/>
      </w:pPr>
      <w:rPr>
        <w:rFonts w:hint="default"/>
        <w:lang w:val="uk-UA" w:eastAsia="en-US" w:bidi="ar-SA"/>
      </w:rPr>
    </w:lvl>
    <w:lvl w:ilvl="5" w:tplc="9B601DC2">
      <w:numFmt w:val="bullet"/>
      <w:lvlText w:val="•"/>
      <w:lvlJc w:val="left"/>
      <w:pPr>
        <w:ind w:left="2502" w:hanging="384"/>
      </w:pPr>
      <w:rPr>
        <w:rFonts w:hint="default"/>
        <w:lang w:val="uk-UA" w:eastAsia="en-US" w:bidi="ar-SA"/>
      </w:rPr>
    </w:lvl>
    <w:lvl w:ilvl="6" w:tplc="DC0E87EE">
      <w:numFmt w:val="bullet"/>
      <w:lvlText w:val="•"/>
      <w:lvlJc w:val="left"/>
      <w:pPr>
        <w:ind w:left="2995" w:hanging="384"/>
      </w:pPr>
      <w:rPr>
        <w:rFonts w:hint="default"/>
        <w:lang w:val="uk-UA" w:eastAsia="en-US" w:bidi="ar-SA"/>
      </w:rPr>
    </w:lvl>
    <w:lvl w:ilvl="7" w:tplc="2AFC7D9A">
      <w:numFmt w:val="bullet"/>
      <w:lvlText w:val="•"/>
      <w:lvlJc w:val="left"/>
      <w:pPr>
        <w:ind w:left="3487" w:hanging="384"/>
      </w:pPr>
      <w:rPr>
        <w:rFonts w:hint="default"/>
        <w:lang w:val="uk-UA" w:eastAsia="en-US" w:bidi="ar-SA"/>
      </w:rPr>
    </w:lvl>
    <w:lvl w:ilvl="8" w:tplc="D9566342">
      <w:numFmt w:val="bullet"/>
      <w:lvlText w:val="•"/>
      <w:lvlJc w:val="left"/>
      <w:pPr>
        <w:ind w:left="3980" w:hanging="384"/>
      </w:pPr>
      <w:rPr>
        <w:rFonts w:hint="default"/>
        <w:lang w:val="uk-UA" w:eastAsia="en-US" w:bidi="ar-SA"/>
      </w:rPr>
    </w:lvl>
  </w:abstractNum>
  <w:abstractNum w:abstractNumId="8" w15:restartNumberingAfterBreak="0">
    <w:nsid w:val="42FC70EA"/>
    <w:multiLevelType w:val="hybridMultilevel"/>
    <w:tmpl w:val="073266A0"/>
    <w:lvl w:ilvl="0" w:tplc="7DC6A0DC">
      <w:start w:val="1"/>
      <w:numFmt w:val="decimal"/>
      <w:lvlText w:val="%1."/>
      <w:lvlJc w:val="left"/>
      <w:pPr>
        <w:ind w:left="124" w:hanging="7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C5C829F4">
      <w:numFmt w:val="bullet"/>
      <w:lvlText w:val="•"/>
      <w:lvlJc w:val="left"/>
      <w:pPr>
        <w:ind w:left="604" w:hanging="721"/>
      </w:pPr>
      <w:rPr>
        <w:rFonts w:hint="default"/>
        <w:lang w:val="uk-UA" w:eastAsia="en-US" w:bidi="ar-SA"/>
      </w:rPr>
    </w:lvl>
    <w:lvl w:ilvl="2" w:tplc="C40818AE">
      <w:numFmt w:val="bullet"/>
      <w:lvlText w:val="•"/>
      <w:lvlJc w:val="left"/>
      <w:pPr>
        <w:ind w:left="1089" w:hanging="721"/>
      </w:pPr>
      <w:rPr>
        <w:rFonts w:hint="default"/>
        <w:lang w:val="uk-UA" w:eastAsia="en-US" w:bidi="ar-SA"/>
      </w:rPr>
    </w:lvl>
    <w:lvl w:ilvl="3" w:tplc="1B1E9934">
      <w:numFmt w:val="bullet"/>
      <w:lvlText w:val="•"/>
      <w:lvlJc w:val="left"/>
      <w:pPr>
        <w:ind w:left="1573" w:hanging="721"/>
      </w:pPr>
      <w:rPr>
        <w:rFonts w:hint="default"/>
        <w:lang w:val="uk-UA" w:eastAsia="en-US" w:bidi="ar-SA"/>
      </w:rPr>
    </w:lvl>
    <w:lvl w:ilvl="4" w:tplc="0CC644E6">
      <w:numFmt w:val="bullet"/>
      <w:lvlText w:val="•"/>
      <w:lvlJc w:val="left"/>
      <w:pPr>
        <w:ind w:left="2058" w:hanging="721"/>
      </w:pPr>
      <w:rPr>
        <w:rFonts w:hint="default"/>
        <w:lang w:val="uk-UA" w:eastAsia="en-US" w:bidi="ar-SA"/>
      </w:rPr>
    </w:lvl>
    <w:lvl w:ilvl="5" w:tplc="8BE41A74">
      <w:numFmt w:val="bullet"/>
      <w:lvlText w:val="•"/>
      <w:lvlJc w:val="left"/>
      <w:pPr>
        <w:ind w:left="2542" w:hanging="721"/>
      </w:pPr>
      <w:rPr>
        <w:rFonts w:hint="default"/>
        <w:lang w:val="uk-UA" w:eastAsia="en-US" w:bidi="ar-SA"/>
      </w:rPr>
    </w:lvl>
    <w:lvl w:ilvl="6" w:tplc="2C0C1ECC">
      <w:numFmt w:val="bullet"/>
      <w:lvlText w:val="•"/>
      <w:lvlJc w:val="left"/>
      <w:pPr>
        <w:ind w:left="3027" w:hanging="721"/>
      </w:pPr>
      <w:rPr>
        <w:rFonts w:hint="default"/>
        <w:lang w:val="uk-UA" w:eastAsia="en-US" w:bidi="ar-SA"/>
      </w:rPr>
    </w:lvl>
    <w:lvl w:ilvl="7" w:tplc="B8146CF8">
      <w:numFmt w:val="bullet"/>
      <w:lvlText w:val="•"/>
      <w:lvlJc w:val="left"/>
      <w:pPr>
        <w:ind w:left="3511" w:hanging="721"/>
      </w:pPr>
      <w:rPr>
        <w:rFonts w:hint="default"/>
        <w:lang w:val="uk-UA" w:eastAsia="en-US" w:bidi="ar-SA"/>
      </w:rPr>
    </w:lvl>
    <w:lvl w:ilvl="8" w:tplc="E1A063D8">
      <w:numFmt w:val="bullet"/>
      <w:lvlText w:val="•"/>
      <w:lvlJc w:val="left"/>
      <w:pPr>
        <w:ind w:left="3996" w:hanging="721"/>
      </w:pPr>
      <w:rPr>
        <w:rFonts w:hint="default"/>
        <w:lang w:val="uk-UA" w:eastAsia="en-US" w:bidi="ar-SA"/>
      </w:rPr>
    </w:lvl>
  </w:abstractNum>
  <w:abstractNum w:abstractNumId="9" w15:restartNumberingAfterBreak="0">
    <w:nsid w:val="451D2D61"/>
    <w:multiLevelType w:val="hybridMultilevel"/>
    <w:tmpl w:val="3C32C894"/>
    <w:lvl w:ilvl="0" w:tplc="4D308380">
      <w:start w:val="1"/>
      <w:numFmt w:val="decimal"/>
      <w:lvlText w:val="%1."/>
      <w:lvlJc w:val="left"/>
      <w:pPr>
        <w:ind w:left="148" w:hanging="7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A94898A">
      <w:numFmt w:val="bullet"/>
      <w:lvlText w:val="•"/>
      <w:lvlJc w:val="left"/>
      <w:pPr>
        <w:ind w:left="622" w:hanging="721"/>
      </w:pPr>
      <w:rPr>
        <w:rFonts w:hint="default"/>
        <w:lang w:val="uk-UA" w:eastAsia="en-US" w:bidi="ar-SA"/>
      </w:rPr>
    </w:lvl>
    <w:lvl w:ilvl="2" w:tplc="F63C2648">
      <w:numFmt w:val="bullet"/>
      <w:lvlText w:val="•"/>
      <w:lvlJc w:val="left"/>
      <w:pPr>
        <w:ind w:left="1105" w:hanging="721"/>
      </w:pPr>
      <w:rPr>
        <w:rFonts w:hint="default"/>
        <w:lang w:val="uk-UA" w:eastAsia="en-US" w:bidi="ar-SA"/>
      </w:rPr>
    </w:lvl>
    <w:lvl w:ilvl="3" w:tplc="FD703BFA">
      <w:numFmt w:val="bullet"/>
      <w:lvlText w:val="•"/>
      <w:lvlJc w:val="left"/>
      <w:pPr>
        <w:ind w:left="1587" w:hanging="721"/>
      </w:pPr>
      <w:rPr>
        <w:rFonts w:hint="default"/>
        <w:lang w:val="uk-UA" w:eastAsia="en-US" w:bidi="ar-SA"/>
      </w:rPr>
    </w:lvl>
    <w:lvl w:ilvl="4" w:tplc="6384329C">
      <w:numFmt w:val="bullet"/>
      <w:lvlText w:val="•"/>
      <w:lvlJc w:val="left"/>
      <w:pPr>
        <w:ind w:left="2070" w:hanging="721"/>
      </w:pPr>
      <w:rPr>
        <w:rFonts w:hint="default"/>
        <w:lang w:val="uk-UA" w:eastAsia="en-US" w:bidi="ar-SA"/>
      </w:rPr>
    </w:lvl>
    <w:lvl w:ilvl="5" w:tplc="D0A62DB2">
      <w:numFmt w:val="bullet"/>
      <w:lvlText w:val="•"/>
      <w:lvlJc w:val="left"/>
      <w:pPr>
        <w:ind w:left="2552" w:hanging="721"/>
      </w:pPr>
      <w:rPr>
        <w:rFonts w:hint="default"/>
        <w:lang w:val="uk-UA" w:eastAsia="en-US" w:bidi="ar-SA"/>
      </w:rPr>
    </w:lvl>
    <w:lvl w:ilvl="6" w:tplc="8FEA896E">
      <w:numFmt w:val="bullet"/>
      <w:lvlText w:val="•"/>
      <w:lvlJc w:val="left"/>
      <w:pPr>
        <w:ind w:left="3035" w:hanging="721"/>
      </w:pPr>
      <w:rPr>
        <w:rFonts w:hint="default"/>
        <w:lang w:val="uk-UA" w:eastAsia="en-US" w:bidi="ar-SA"/>
      </w:rPr>
    </w:lvl>
    <w:lvl w:ilvl="7" w:tplc="A79CBDAE">
      <w:numFmt w:val="bullet"/>
      <w:lvlText w:val="•"/>
      <w:lvlJc w:val="left"/>
      <w:pPr>
        <w:ind w:left="3517" w:hanging="721"/>
      </w:pPr>
      <w:rPr>
        <w:rFonts w:hint="default"/>
        <w:lang w:val="uk-UA" w:eastAsia="en-US" w:bidi="ar-SA"/>
      </w:rPr>
    </w:lvl>
    <w:lvl w:ilvl="8" w:tplc="77D6DEC6">
      <w:numFmt w:val="bullet"/>
      <w:lvlText w:val="•"/>
      <w:lvlJc w:val="left"/>
      <w:pPr>
        <w:ind w:left="4000" w:hanging="721"/>
      </w:pPr>
      <w:rPr>
        <w:rFonts w:hint="default"/>
        <w:lang w:val="uk-UA" w:eastAsia="en-US" w:bidi="ar-SA"/>
      </w:rPr>
    </w:lvl>
  </w:abstractNum>
  <w:abstractNum w:abstractNumId="10" w15:restartNumberingAfterBreak="0">
    <w:nsid w:val="45EF2280"/>
    <w:multiLevelType w:val="hybridMultilevel"/>
    <w:tmpl w:val="843437D4"/>
    <w:lvl w:ilvl="0" w:tplc="1A8E0E9E">
      <w:start w:val="1"/>
      <w:numFmt w:val="decimal"/>
      <w:lvlText w:val="%1."/>
      <w:lvlJc w:val="left"/>
      <w:pPr>
        <w:ind w:left="148" w:hanging="428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634B5B6">
      <w:numFmt w:val="bullet"/>
      <w:lvlText w:val="•"/>
      <w:lvlJc w:val="left"/>
      <w:pPr>
        <w:ind w:left="622" w:hanging="428"/>
      </w:pPr>
      <w:rPr>
        <w:rFonts w:hint="default"/>
        <w:lang w:val="uk-UA" w:eastAsia="en-US" w:bidi="ar-SA"/>
      </w:rPr>
    </w:lvl>
    <w:lvl w:ilvl="2" w:tplc="8FAE8CB8">
      <w:numFmt w:val="bullet"/>
      <w:lvlText w:val="•"/>
      <w:lvlJc w:val="left"/>
      <w:pPr>
        <w:ind w:left="1105" w:hanging="428"/>
      </w:pPr>
      <w:rPr>
        <w:rFonts w:hint="default"/>
        <w:lang w:val="uk-UA" w:eastAsia="en-US" w:bidi="ar-SA"/>
      </w:rPr>
    </w:lvl>
    <w:lvl w:ilvl="3" w:tplc="1BBC6AB0">
      <w:numFmt w:val="bullet"/>
      <w:lvlText w:val="•"/>
      <w:lvlJc w:val="left"/>
      <w:pPr>
        <w:ind w:left="1587" w:hanging="428"/>
      </w:pPr>
      <w:rPr>
        <w:rFonts w:hint="default"/>
        <w:lang w:val="uk-UA" w:eastAsia="en-US" w:bidi="ar-SA"/>
      </w:rPr>
    </w:lvl>
    <w:lvl w:ilvl="4" w:tplc="602CE8E2">
      <w:numFmt w:val="bullet"/>
      <w:lvlText w:val="•"/>
      <w:lvlJc w:val="left"/>
      <w:pPr>
        <w:ind w:left="2070" w:hanging="428"/>
      </w:pPr>
      <w:rPr>
        <w:rFonts w:hint="default"/>
        <w:lang w:val="uk-UA" w:eastAsia="en-US" w:bidi="ar-SA"/>
      </w:rPr>
    </w:lvl>
    <w:lvl w:ilvl="5" w:tplc="BFF6B226">
      <w:numFmt w:val="bullet"/>
      <w:lvlText w:val="•"/>
      <w:lvlJc w:val="left"/>
      <w:pPr>
        <w:ind w:left="2552" w:hanging="428"/>
      </w:pPr>
      <w:rPr>
        <w:rFonts w:hint="default"/>
        <w:lang w:val="uk-UA" w:eastAsia="en-US" w:bidi="ar-SA"/>
      </w:rPr>
    </w:lvl>
    <w:lvl w:ilvl="6" w:tplc="D7CC3C62">
      <w:numFmt w:val="bullet"/>
      <w:lvlText w:val="•"/>
      <w:lvlJc w:val="left"/>
      <w:pPr>
        <w:ind w:left="3035" w:hanging="428"/>
      </w:pPr>
      <w:rPr>
        <w:rFonts w:hint="default"/>
        <w:lang w:val="uk-UA" w:eastAsia="en-US" w:bidi="ar-SA"/>
      </w:rPr>
    </w:lvl>
    <w:lvl w:ilvl="7" w:tplc="D65ABFAA">
      <w:numFmt w:val="bullet"/>
      <w:lvlText w:val="•"/>
      <w:lvlJc w:val="left"/>
      <w:pPr>
        <w:ind w:left="3517" w:hanging="428"/>
      </w:pPr>
      <w:rPr>
        <w:rFonts w:hint="default"/>
        <w:lang w:val="uk-UA" w:eastAsia="en-US" w:bidi="ar-SA"/>
      </w:rPr>
    </w:lvl>
    <w:lvl w:ilvl="8" w:tplc="81AE7890">
      <w:numFmt w:val="bullet"/>
      <w:lvlText w:val="•"/>
      <w:lvlJc w:val="left"/>
      <w:pPr>
        <w:ind w:left="4000" w:hanging="428"/>
      </w:pPr>
      <w:rPr>
        <w:rFonts w:hint="default"/>
        <w:lang w:val="uk-UA" w:eastAsia="en-US" w:bidi="ar-SA"/>
      </w:rPr>
    </w:lvl>
  </w:abstractNum>
  <w:abstractNum w:abstractNumId="11" w15:restartNumberingAfterBreak="0">
    <w:nsid w:val="46421CAD"/>
    <w:multiLevelType w:val="hybridMultilevel"/>
    <w:tmpl w:val="C25E43A4"/>
    <w:lvl w:ilvl="0" w:tplc="56A43B64">
      <w:start w:val="1"/>
      <w:numFmt w:val="decimal"/>
      <w:lvlText w:val="%1."/>
      <w:lvlJc w:val="left"/>
      <w:pPr>
        <w:ind w:left="110" w:hanging="58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F7B8FB84">
      <w:numFmt w:val="bullet"/>
      <w:lvlText w:val="•"/>
      <w:lvlJc w:val="left"/>
      <w:pPr>
        <w:ind w:left="604" w:hanging="581"/>
      </w:pPr>
      <w:rPr>
        <w:rFonts w:hint="default"/>
        <w:lang w:val="uk-UA" w:eastAsia="en-US" w:bidi="ar-SA"/>
      </w:rPr>
    </w:lvl>
    <w:lvl w:ilvl="2" w:tplc="878EE632">
      <w:numFmt w:val="bullet"/>
      <w:lvlText w:val="•"/>
      <w:lvlJc w:val="left"/>
      <w:pPr>
        <w:ind w:left="1089" w:hanging="581"/>
      </w:pPr>
      <w:rPr>
        <w:rFonts w:hint="default"/>
        <w:lang w:val="uk-UA" w:eastAsia="en-US" w:bidi="ar-SA"/>
      </w:rPr>
    </w:lvl>
    <w:lvl w:ilvl="3" w:tplc="951AA126">
      <w:numFmt w:val="bullet"/>
      <w:lvlText w:val="•"/>
      <w:lvlJc w:val="left"/>
      <w:pPr>
        <w:ind w:left="1573" w:hanging="581"/>
      </w:pPr>
      <w:rPr>
        <w:rFonts w:hint="default"/>
        <w:lang w:val="uk-UA" w:eastAsia="en-US" w:bidi="ar-SA"/>
      </w:rPr>
    </w:lvl>
    <w:lvl w:ilvl="4" w:tplc="C490639E">
      <w:numFmt w:val="bullet"/>
      <w:lvlText w:val="•"/>
      <w:lvlJc w:val="left"/>
      <w:pPr>
        <w:ind w:left="2058" w:hanging="581"/>
      </w:pPr>
      <w:rPr>
        <w:rFonts w:hint="default"/>
        <w:lang w:val="uk-UA" w:eastAsia="en-US" w:bidi="ar-SA"/>
      </w:rPr>
    </w:lvl>
    <w:lvl w:ilvl="5" w:tplc="43F219B2">
      <w:numFmt w:val="bullet"/>
      <w:lvlText w:val="•"/>
      <w:lvlJc w:val="left"/>
      <w:pPr>
        <w:ind w:left="2542" w:hanging="581"/>
      </w:pPr>
      <w:rPr>
        <w:rFonts w:hint="default"/>
        <w:lang w:val="uk-UA" w:eastAsia="en-US" w:bidi="ar-SA"/>
      </w:rPr>
    </w:lvl>
    <w:lvl w:ilvl="6" w:tplc="4BB25E66">
      <w:numFmt w:val="bullet"/>
      <w:lvlText w:val="•"/>
      <w:lvlJc w:val="left"/>
      <w:pPr>
        <w:ind w:left="3027" w:hanging="581"/>
      </w:pPr>
      <w:rPr>
        <w:rFonts w:hint="default"/>
        <w:lang w:val="uk-UA" w:eastAsia="en-US" w:bidi="ar-SA"/>
      </w:rPr>
    </w:lvl>
    <w:lvl w:ilvl="7" w:tplc="CBFC0868">
      <w:numFmt w:val="bullet"/>
      <w:lvlText w:val="•"/>
      <w:lvlJc w:val="left"/>
      <w:pPr>
        <w:ind w:left="3511" w:hanging="581"/>
      </w:pPr>
      <w:rPr>
        <w:rFonts w:hint="default"/>
        <w:lang w:val="uk-UA" w:eastAsia="en-US" w:bidi="ar-SA"/>
      </w:rPr>
    </w:lvl>
    <w:lvl w:ilvl="8" w:tplc="005C35B4">
      <w:numFmt w:val="bullet"/>
      <w:lvlText w:val="•"/>
      <w:lvlJc w:val="left"/>
      <w:pPr>
        <w:ind w:left="3996" w:hanging="581"/>
      </w:pPr>
      <w:rPr>
        <w:rFonts w:hint="default"/>
        <w:lang w:val="uk-UA" w:eastAsia="en-US" w:bidi="ar-SA"/>
      </w:rPr>
    </w:lvl>
  </w:abstractNum>
  <w:abstractNum w:abstractNumId="12" w15:restartNumberingAfterBreak="0">
    <w:nsid w:val="651B125A"/>
    <w:multiLevelType w:val="hybridMultilevel"/>
    <w:tmpl w:val="561AB106"/>
    <w:lvl w:ilvl="0" w:tplc="B218B2C2">
      <w:start w:val="1"/>
      <w:numFmt w:val="decimal"/>
      <w:lvlText w:val="%1."/>
      <w:lvlJc w:val="left"/>
      <w:pPr>
        <w:ind w:left="148" w:hanging="721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E9AA5DC">
      <w:numFmt w:val="bullet"/>
      <w:lvlText w:val="•"/>
      <w:lvlJc w:val="left"/>
      <w:pPr>
        <w:ind w:left="622" w:hanging="721"/>
      </w:pPr>
      <w:rPr>
        <w:rFonts w:hint="default"/>
        <w:lang w:val="uk-UA" w:eastAsia="en-US" w:bidi="ar-SA"/>
      </w:rPr>
    </w:lvl>
    <w:lvl w:ilvl="2" w:tplc="7A50DDA6">
      <w:numFmt w:val="bullet"/>
      <w:lvlText w:val="•"/>
      <w:lvlJc w:val="left"/>
      <w:pPr>
        <w:ind w:left="1105" w:hanging="721"/>
      </w:pPr>
      <w:rPr>
        <w:rFonts w:hint="default"/>
        <w:lang w:val="uk-UA" w:eastAsia="en-US" w:bidi="ar-SA"/>
      </w:rPr>
    </w:lvl>
    <w:lvl w:ilvl="3" w:tplc="BEB0DCF8">
      <w:numFmt w:val="bullet"/>
      <w:lvlText w:val="•"/>
      <w:lvlJc w:val="left"/>
      <w:pPr>
        <w:ind w:left="1587" w:hanging="721"/>
      </w:pPr>
      <w:rPr>
        <w:rFonts w:hint="default"/>
        <w:lang w:val="uk-UA" w:eastAsia="en-US" w:bidi="ar-SA"/>
      </w:rPr>
    </w:lvl>
    <w:lvl w:ilvl="4" w:tplc="C23E7DD2">
      <w:numFmt w:val="bullet"/>
      <w:lvlText w:val="•"/>
      <w:lvlJc w:val="left"/>
      <w:pPr>
        <w:ind w:left="2070" w:hanging="721"/>
      </w:pPr>
      <w:rPr>
        <w:rFonts w:hint="default"/>
        <w:lang w:val="uk-UA" w:eastAsia="en-US" w:bidi="ar-SA"/>
      </w:rPr>
    </w:lvl>
    <w:lvl w:ilvl="5" w:tplc="63F0844C">
      <w:numFmt w:val="bullet"/>
      <w:lvlText w:val="•"/>
      <w:lvlJc w:val="left"/>
      <w:pPr>
        <w:ind w:left="2552" w:hanging="721"/>
      </w:pPr>
      <w:rPr>
        <w:rFonts w:hint="default"/>
        <w:lang w:val="uk-UA" w:eastAsia="en-US" w:bidi="ar-SA"/>
      </w:rPr>
    </w:lvl>
    <w:lvl w:ilvl="6" w:tplc="C93C9A1E">
      <w:numFmt w:val="bullet"/>
      <w:lvlText w:val="•"/>
      <w:lvlJc w:val="left"/>
      <w:pPr>
        <w:ind w:left="3035" w:hanging="721"/>
      </w:pPr>
      <w:rPr>
        <w:rFonts w:hint="default"/>
        <w:lang w:val="uk-UA" w:eastAsia="en-US" w:bidi="ar-SA"/>
      </w:rPr>
    </w:lvl>
    <w:lvl w:ilvl="7" w:tplc="15AA6AC4">
      <w:numFmt w:val="bullet"/>
      <w:lvlText w:val="•"/>
      <w:lvlJc w:val="left"/>
      <w:pPr>
        <w:ind w:left="3517" w:hanging="721"/>
      </w:pPr>
      <w:rPr>
        <w:rFonts w:hint="default"/>
        <w:lang w:val="uk-UA" w:eastAsia="en-US" w:bidi="ar-SA"/>
      </w:rPr>
    </w:lvl>
    <w:lvl w:ilvl="8" w:tplc="38660E3A">
      <w:numFmt w:val="bullet"/>
      <w:lvlText w:val="•"/>
      <w:lvlJc w:val="left"/>
      <w:pPr>
        <w:ind w:left="4000" w:hanging="721"/>
      </w:pPr>
      <w:rPr>
        <w:rFonts w:hint="default"/>
        <w:lang w:val="uk-UA" w:eastAsia="en-US" w:bidi="ar-SA"/>
      </w:rPr>
    </w:lvl>
  </w:abstractNum>
  <w:abstractNum w:abstractNumId="13" w15:restartNumberingAfterBreak="0">
    <w:nsid w:val="6644065B"/>
    <w:multiLevelType w:val="hybridMultilevel"/>
    <w:tmpl w:val="DE62E694"/>
    <w:lvl w:ilvl="0" w:tplc="3F367B2A">
      <w:start w:val="1"/>
      <w:numFmt w:val="decimal"/>
      <w:lvlText w:val="%1."/>
      <w:lvlJc w:val="left"/>
      <w:pPr>
        <w:ind w:left="110" w:hanging="293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D38B764">
      <w:numFmt w:val="bullet"/>
      <w:lvlText w:val="•"/>
      <w:lvlJc w:val="left"/>
      <w:pPr>
        <w:ind w:left="604" w:hanging="293"/>
      </w:pPr>
      <w:rPr>
        <w:rFonts w:hint="default"/>
        <w:lang w:val="uk-UA" w:eastAsia="en-US" w:bidi="ar-SA"/>
      </w:rPr>
    </w:lvl>
    <w:lvl w:ilvl="2" w:tplc="084834EC">
      <w:numFmt w:val="bullet"/>
      <w:lvlText w:val="•"/>
      <w:lvlJc w:val="left"/>
      <w:pPr>
        <w:ind w:left="1089" w:hanging="293"/>
      </w:pPr>
      <w:rPr>
        <w:rFonts w:hint="default"/>
        <w:lang w:val="uk-UA" w:eastAsia="en-US" w:bidi="ar-SA"/>
      </w:rPr>
    </w:lvl>
    <w:lvl w:ilvl="3" w:tplc="D11A74EC">
      <w:numFmt w:val="bullet"/>
      <w:lvlText w:val="•"/>
      <w:lvlJc w:val="left"/>
      <w:pPr>
        <w:ind w:left="1573" w:hanging="293"/>
      </w:pPr>
      <w:rPr>
        <w:rFonts w:hint="default"/>
        <w:lang w:val="uk-UA" w:eastAsia="en-US" w:bidi="ar-SA"/>
      </w:rPr>
    </w:lvl>
    <w:lvl w:ilvl="4" w:tplc="E4203E04">
      <w:numFmt w:val="bullet"/>
      <w:lvlText w:val="•"/>
      <w:lvlJc w:val="left"/>
      <w:pPr>
        <w:ind w:left="2058" w:hanging="293"/>
      </w:pPr>
      <w:rPr>
        <w:rFonts w:hint="default"/>
        <w:lang w:val="uk-UA" w:eastAsia="en-US" w:bidi="ar-SA"/>
      </w:rPr>
    </w:lvl>
    <w:lvl w:ilvl="5" w:tplc="A04C0FA8">
      <w:numFmt w:val="bullet"/>
      <w:lvlText w:val="•"/>
      <w:lvlJc w:val="left"/>
      <w:pPr>
        <w:ind w:left="2542" w:hanging="293"/>
      </w:pPr>
      <w:rPr>
        <w:rFonts w:hint="default"/>
        <w:lang w:val="uk-UA" w:eastAsia="en-US" w:bidi="ar-SA"/>
      </w:rPr>
    </w:lvl>
    <w:lvl w:ilvl="6" w:tplc="DC7057D6">
      <w:numFmt w:val="bullet"/>
      <w:lvlText w:val="•"/>
      <w:lvlJc w:val="left"/>
      <w:pPr>
        <w:ind w:left="3027" w:hanging="293"/>
      </w:pPr>
      <w:rPr>
        <w:rFonts w:hint="default"/>
        <w:lang w:val="uk-UA" w:eastAsia="en-US" w:bidi="ar-SA"/>
      </w:rPr>
    </w:lvl>
    <w:lvl w:ilvl="7" w:tplc="31FAB49C">
      <w:numFmt w:val="bullet"/>
      <w:lvlText w:val="•"/>
      <w:lvlJc w:val="left"/>
      <w:pPr>
        <w:ind w:left="3511" w:hanging="293"/>
      </w:pPr>
      <w:rPr>
        <w:rFonts w:hint="default"/>
        <w:lang w:val="uk-UA" w:eastAsia="en-US" w:bidi="ar-SA"/>
      </w:rPr>
    </w:lvl>
    <w:lvl w:ilvl="8" w:tplc="55C27762">
      <w:numFmt w:val="bullet"/>
      <w:lvlText w:val="•"/>
      <w:lvlJc w:val="left"/>
      <w:pPr>
        <w:ind w:left="3996" w:hanging="293"/>
      </w:pPr>
      <w:rPr>
        <w:rFonts w:hint="default"/>
        <w:lang w:val="uk-UA" w:eastAsia="en-US" w:bidi="ar-SA"/>
      </w:rPr>
    </w:lvl>
  </w:abstractNum>
  <w:abstractNum w:abstractNumId="14" w15:restartNumberingAfterBreak="0">
    <w:nsid w:val="70F009FC"/>
    <w:multiLevelType w:val="hybridMultilevel"/>
    <w:tmpl w:val="6E285172"/>
    <w:lvl w:ilvl="0" w:tplc="14A8C760">
      <w:start w:val="1"/>
      <w:numFmt w:val="decimal"/>
      <w:lvlText w:val="%1."/>
      <w:lvlJc w:val="left"/>
      <w:pPr>
        <w:ind w:left="816" w:hanging="5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43C66AE8">
      <w:numFmt w:val="bullet"/>
      <w:lvlText w:val="•"/>
      <w:lvlJc w:val="left"/>
      <w:pPr>
        <w:ind w:left="1840" w:hanging="567"/>
      </w:pPr>
      <w:rPr>
        <w:rFonts w:hint="default"/>
        <w:lang w:val="uk-UA" w:eastAsia="en-US" w:bidi="ar-SA"/>
      </w:rPr>
    </w:lvl>
    <w:lvl w:ilvl="2" w:tplc="BC8859B2">
      <w:numFmt w:val="bullet"/>
      <w:lvlText w:val="•"/>
      <w:lvlJc w:val="left"/>
      <w:pPr>
        <w:ind w:left="2860" w:hanging="567"/>
      </w:pPr>
      <w:rPr>
        <w:rFonts w:hint="default"/>
        <w:lang w:val="uk-UA" w:eastAsia="en-US" w:bidi="ar-SA"/>
      </w:rPr>
    </w:lvl>
    <w:lvl w:ilvl="3" w:tplc="88D25452">
      <w:numFmt w:val="bullet"/>
      <w:lvlText w:val="•"/>
      <w:lvlJc w:val="left"/>
      <w:pPr>
        <w:ind w:left="3880" w:hanging="567"/>
      </w:pPr>
      <w:rPr>
        <w:rFonts w:hint="default"/>
        <w:lang w:val="uk-UA" w:eastAsia="en-US" w:bidi="ar-SA"/>
      </w:rPr>
    </w:lvl>
    <w:lvl w:ilvl="4" w:tplc="52027462">
      <w:numFmt w:val="bullet"/>
      <w:lvlText w:val="•"/>
      <w:lvlJc w:val="left"/>
      <w:pPr>
        <w:ind w:left="4900" w:hanging="567"/>
      </w:pPr>
      <w:rPr>
        <w:rFonts w:hint="default"/>
        <w:lang w:val="uk-UA" w:eastAsia="en-US" w:bidi="ar-SA"/>
      </w:rPr>
    </w:lvl>
    <w:lvl w:ilvl="5" w:tplc="69462EBA">
      <w:numFmt w:val="bullet"/>
      <w:lvlText w:val="•"/>
      <w:lvlJc w:val="left"/>
      <w:pPr>
        <w:ind w:left="5920" w:hanging="567"/>
      </w:pPr>
      <w:rPr>
        <w:rFonts w:hint="default"/>
        <w:lang w:val="uk-UA" w:eastAsia="en-US" w:bidi="ar-SA"/>
      </w:rPr>
    </w:lvl>
    <w:lvl w:ilvl="6" w:tplc="1DFE1A88">
      <w:numFmt w:val="bullet"/>
      <w:lvlText w:val="•"/>
      <w:lvlJc w:val="left"/>
      <w:pPr>
        <w:ind w:left="6940" w:hanging="567"/>
      </w:pPr>
      <w:rPr>
        <w:rFonts w:hint="default"/>
        <w:lang w:val="uk-UA" w:eastAsia="en-US" w:bidi="ar-SA"/>
      </w:rPr>
    </w:lvl>
    <w:lvl w:ilvl="7" w:tplc="25162FE4">
      <w:numFmt w:val="bullet"/>
      <w:lvlText w:val="•"/>
      <w:lvlJc w:val="left"/>
      <w:pPr>
        <w:ind w:left="7960" w:hanging="567"/>
      </w:pPr>
      <w:rPr>
        <w:rFonts w:hint="default"/>
        <w:lang w:val="uk-UA" w:eastAsia="en-US" w:bidi="ar-SA"/>
      </w:rPr>
    </w:lvl>
    <w:lvl w:ilvl="8" w:tplc="98E282BE">
      <w:numFmt w:val="bullet"/>
      <w:lvlText w:val="•"/>
      <w:lvlJc w:val="left"/>
      <w:pPr>
        <w:ind w:left="8980" w:hanging="567"/>
      </w:pPr>
      <w:rPr>
        <w:rFonts w:hint="default"/>
        <w:lang w:val="uk-UA" w:eastAsia="en-US" w:bidi="ar-SA"/>
      </w:rPr>
    </w:lvl>
  </w:abstractNum>
  <w:abstractNum w:abstractNumId="15" w15:restartNumberingAfterBreak="0">
    <w:nsid w:val="71DC49E8"/>
    <w:multiLevelType w:val="hybridMultilevel"/>
    <w:tmpl w:val="1AD49998"/>
    <w:lvl w:ilvl="0" w:tplc="D130B310">
      <w:start w:val="8"/>
      <w:numFmt w:val="decimal"/>
      <w:lvlText w:val="%1."/>
      <w:lvlJc w:val="left"/>
      <w:pPr>
        <w:ind w:left="124" w:hanging="70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21A89EFC">
      <w:numFmt w:val="bullet"/>
      <w:lvlText w:val="•"/>
      <w:lvlJc w:val="left"/>
      <w:pPr>
        <w:ind w:left="604" w:hanging="706"/>
      </w:pPr>
      <w:rPr>
        <w:rFonts w:hint="default"/>
        <w:lang w:val="uk-UA" w:eastAsia="en-US" w:bidi="ar-SA"/>
      </w:rPr>
    </w:lvl>
    <w:lvl w:ilvl="2" w:tplc="C94616D8">
      <w:numFmt w:val="bullet"/>
      <w:lvlText w:val="•"/>
      <w:lvlJc w:val="left"/>
      <w:pPr>
        <w:ind w:left="1089" w:hanging="706"/>
      </w:pPr>
      <w:rPr>
        <w:rFonts w:hint="default"/>
        <w:lang w:val="uk-UA" w:eastAsia="en-US" w:bidi="ar-SA"/>
      </w:rPr>
    </w:lvl>
    <w:lvl w:ilvl="3" w:tplc="CEC03EAE">
      <w:numFmt w:val="bullet"/>
      <w:lvlText w:val="•"/>
      <w:lvlJc w:val="left"/>
      <w:pPr>
        <w:ind w:left="1573" w:hanging="706"/>
      </w:pPr>
      <w:rPr>
        <w:rFonts w:hint="default"/>
        <w:lang w:val="uk-UA" w:eastAsia="en-US" w:bidi="ar-SA"/>
      </w:rPr>
    </w:lvl>
    <w:lvl w:ilvl="4" w:tplc="E812826C">
      <w:numFmt w:val="bullet"/>
      <w:lvlText w:val="•"/>
      <w:lvlJc w:val="left"/>
      <w:pPr>
        <w:ind w:left="2058" w:hanging="706"/>
      </w:pPr>
      <w:rPr>
        <w:rFonts w:hint="default"/>
        <w:lang w:val="uk-UA" w:eastAsia="en-US" w:bidi="ar-SA"/>
      </w:rPr>
    </w:lvl>
    <w:lvl w:ilvl="5" w:tplc="06704F46">
      <w:numFmt w:val="bullet"/>
      <w:lvlText w:val="•"/>
      <w:lvlJc w:val="left"/>
      <w:pPr>
        <w:ind w:left="2542" w:hanging="706"/>
      </w:pPr>
      <w:rPr>
        <w:rFonts w:hint="default"/>
        <w:lang w:val="uk-UA" w:eastAsia="en-US" w:bidi="ar-SA"/>
      </w:rPr>
    </w:lvl>
    <w:lvl w:ilvl="6" w:tplc="A9CC87D6">
      <w:numFmt w:val="bullet"/>
      <w:lvlText w:val="•"/>
      <w:lvlJc w:val="left"/>
      <w:pPr>
        <w:ind w:left="3027" w:hanging="706"/>
      </w:pPr>
      <w:rPr>
        <w:rFonts w:hint="default"/>
        <w:lang w:val="uk-UA" w:eastAsia="en-US" w:bidi="ar-SA"/>
      </w:rPr>
    </w:lvl>
    <w:lvl w:ilvl="7" w:tplc="8070CEAE">
      <w:numFmt w:val="bullet"/>
      <w:lvlText w:val="•"/>
      <w:lvlJc w:val="left"/>
      <w:pPr>
        <w:ind w:left="3511" w:hanging="706"/>
      </w:pPr>
      <w:rPr>
        <w:rFonts w:hint="default"/>
        <w:lang w:val="uk-UA" w:eastAsia="en-US" w:bidi="ar-SA"/>
      </w:rPr>
    </w:lvl>
    <w:lvl w:ilvl="8" w:tplc="94D640DA">
      <w:numFmt w:val="bullet"/>
      <w:lvlText w:val="•"/>
      <w:lvlJc w:val="left"/>
      <w:pPr>
        <w:ind w:left="3996" w:hanging="706"/>
      </w:pPr>
      <w:rPr>
        <w:rFonts w:hint="default"/>
        <w:lang w:val="uk-UA" w:eastAsia="en-US" w:bidi="ar-SA"/>
      </w:rPr>
    </w:lvl>
  </w:abstractNum>
  <w:abstractNum w:abstractNumId="16" w15:restartNumberingAfterBreak="0">
    <w:nsid w:val="7FCE606E"/>
    <w:multiLevelType w:val="hybridMultilevel"/>
    <w:tmpl w:val="4D260A32"/>
    <w:lvl w:ilvl="0" w:tplc="8D1E30A4">
      <w:start w:val="1"/>
      <w:numFmt w:val="decimal"/>
      <w:lvlText w:val="%1."/>
      <w:lvlJc w:val="left"/>
      <w:pPr>
        <w:ind w:left="110" w:hanging="32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5868281E">
      <w:numFmt w:val="bullet"/>
      <w:lvlText w:val="•"/>
      <w:lvlJc w:val="left"/>
      <w:pPr>
        <w:ind w:left="604" w:hanging="322"/>
      </w:pPr>
      <w:rPr>
        <w:rFonts w:hint="default"/>
        <w:lang w:val="uk-UA" w:eastAsia="en-US" w:bidi="ar-SA"/>
      </w:rPr>
    </w:lvl>
    <w:lvl w:ilvl="2" w:tplc="51989108">
      <w:numFmt w:val="bullet"/>
      <w:lvlText w:val="•"/>
      <w:lvlJc w:val="left"/>
      <w:pPr>
        <w:ind w:left="1089" w:hanging="322"/>
      </w:pPr>
      <w:rPr>
        <w:rFonts w:hint="default"/>
        <w:lang w:val="uk-UA" w:eastAsia="en-US" w:bidi="ar-SA"/>
      </w:rPr>
    </w:lvl>
    <w:lvl w:ilvl="3" w:tplc="6420AFC4">
      <w:numFmt w:val="bullet"/>
      <w:lvlText w:val="•"/>
      <w:lvlJc w:val="left"/>
      <w:pPr>
        <w:ind w:left="1573" w:hanging="322"/>
      </w:pPr>
      <w:rPr>
        <w:rFonts w:hint="default"/>
        <w:lang w:val="uk-UA" w:eastAsia="en-US" w:bidi="ar-SA"/>
      </w:rPr>
    </w:lvl>
    <w:lvl w:ilvl="4" w:tplc="7D78E590">
      <w:numFmt w:val="bullet"/>
      <w:lvlText w:val="•"/>
      <w:lvlJc w:val="left"/>
      <w:pPr>
        <w:ind w:left="2058" w:hanging="322"/>
      </w:pPr>
      <w:rPr>
        <w:rFonts w:hint="default"/>
        <w:lang w:val="uk-UA" w:eastAsia="en-US" w:bidi="ar-SA"/>
      </w:rPr>
    </w:lvl>
    <w:lvl w:ilvl="5" w:tplc="63426C44">
      <w:numFmt w:val="bullet"/>
      <w:lvlText w:val="•"/>
      <w:lvlJc w:val="left"/>
      <w:pPr>
        <w:ind w:left="2542" w:hanging="322"/>
      </w:pPr>
      <w:rPr>
        <w:rFonts w:hint="default"/>
        <w:lang w:val="uk-UA" w:eastAsia="en-US" w:bidi="ar-SA"/>
      </w:rPr>
    </w:lvl>
    <w:lvl w:ilvl="6" w:tplc="E6780E34">
      <w:numFmt w:val="bullet"/>
      <w:lvlText w:val="•"/>
      <w:lvlJc w:val="left"/>
      <w:pPr>
        <w:ind w:left="3027" w:hanging="322"/>
      </w:pPr>
      <w:rPr>
        <w:rFonts w:hint="default"/>
        <w:lang w:val="uk-UA" w:eastAsia="en-US" w:bidi="ar-SA"/>
      </w:rPr>
    </w:lvl>
    <w:lvl w:ilvl="7" w:tplc="33DCFCE2">
      <w:numFmt w:val="bullet"/>
      <w:lvlText w:val="•"/>
      <w:lvlJc w:val="left"/>
      <w:pPr>
        <w:ind w:left="3511" w:hanging="322"/>
      </w:pPr>
      <w:rPr>
        <w:rFonts w:hint="default"/>
        <w:lang w:val="uk-UA" w:eastAsia="en-US" w:bidi="ar-SA"/>
      </w:rPr>
    </w:lvl>
    <w:lvl w:ilvl="8" w:tplc="0EF2DFEC">
      <w:numFmt w:val="bullet"/>
      <w:lvlText w:val="•"/>
      <w:lvlJc w:val="left"/>
      <w:pPr>
        <w:ind w:left="3996" w:hanging="322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3"/>
  </w:num>
  <w:num w:numId="3">
    <w:abstractNumId w:val="0"/>
  </w:num>
  <w:num w:numId="4">
    <w:abstractNumId w:val="12"/>
  </w:num>
  <w:num w:numId="5">
    <w:abstractNumId w:val="4"/>
  </w:num>
  <w:num w:numId="6">
    <w:abstractNumId w:val="10"/>
  </w:num>
  <w:num w:numId="7">
    <w:abstractNumId w:val="9"/>
  </w:num>
  <w:num w:numId="8">
    <w:abstractNumId w:val="16"/>
  </w:num>
  <w:num w:numId="9">
    <w:abstractNumId w:val="1"/>
  </w:num>
  <w:num w:numId="10">
    <w:abstractNumId w:val="13"/>
  </w:num>
  <w:num w:numId="11">
    <w:abstractNumId w:val="7"/>
  </w:num>
  <w:num w:numId="12">
    <w:abstractNumId w:val="2"/>
  </w:num>
  <w:num w:numId="13">
    <w:abstractNumId w:val="6"/>
  </w:num>
  <w:num w:numId="14">
    <w:abstractNumId w:val="8"/>
  </w:num>
  <w:num w:numId="15">
    <w:abstractNumId w:val="15"/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6B1"/>
    <w:rsid w:val="000C66B1"/>
    <w:rsid w:val="00241279"/>
    <w:rsid w:val="00925E9A"/>
    <w:rsid w:val="00B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8E121"/>
  <w15:docId w15:val="{43ED860A-50AE-48A3-B902-61D1D465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263" w:right="245"/>
      <w:jc w:val="center"/>
      <w:outlineLvl w:val="0"/>
    </w:pPr>
    <w:rPr>
      <w:rFonts w:ascii="Bookman Old Style" w:eastAsia="Bookman Old Style" w:hAnsi="Bookman Old Style" w:cs="Bookman Old Sty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line="374" w:lineRule="exact"/>
      <w:ind w:left="263" w:right="242"/>
      <w:jc w:val="center"/>
    </w:pPr>
    <w:rPr>
      <w:rFonts w:ascii="Bookman Old Style" w:eastAsia="Bookman Old Style" w:hAnsi="Bookman Old Style" w:cs="Bookman Old Style"/>
      <w:sz w:val="32"/>
      <w:szCs w:val="32"/>
    </w:rPr>
  </w:style>
  <w:style w:type="paragraph" w:styleId="a5">
    <w:name w:val="List Paragraph"/>
    <w:basedOn w:val="a"/>
    <w:uiPriority w:val="1"/>
    <w:qFormat/>
    <w:pPr>
      <w:spacing w:line="209" w:lineRule="exact"/>
      <w:ind w:left="816" w:hanging="567"/>
    </w:pPr>
  </w:style>
  <w:style w:type="paragraph" w:customStyle="1" w:styleId="TableParagraph">
    <w:name w:val="Table Paragraph"/>
    <w:basedOn w:val="a"/>
    <w:uiPriority w:val="1"/>
    <w:qFormat/>
    <w:pPr>
      <w:ind w:left="110"/>
      <w:jc w:val="both"/>
    </w:pPr>
  </w:style>
  <w:style w:type="character" w:styleId="a6">
    <w:name w:val="Hyperlink"/>
    <w:basedOn w:val="a0"/>
    <w:uiPriority w:val="99"/>
    <w:unhideWhenUsed/>
    <w:rsid w:val="00925E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et.edu.ua/uk/publichna-informaciya" TargetMode="External"/><Relationship Id="rId5" Type="http://schemas.openxmlformats.org/officeDocument/2006/relationships/hyperlink" Target="mailto:ivsilin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14147</Words>
  <Characters>8065</Characters>
  <Application>Microsoft Office Word</Application>
  <DocSecurity>0</DocSecurity>
  <Lines>67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Ирина Силина</cp:lastModifiedBy>
  <cp:revision>3</cp:revision>
  <dcterms:created xsi:type="dcterms:W3CDTF">2021-02-03T20:25:00Z</dcterms:created>
  <dcterms:modified xsi:type="dcterms:W3CDTF">2021-02-03T21:17:00Z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2021-02-03T00:00:00Z</vt:filetime>
  </property>
</Properties>
</file>