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D12" w:rsidRPr="00EF5BEC" w:rsidRDefault="00187D12" w:rsidP="00844E18">
      <w:pPr>
        <w:jc w:val="center"/>
        <w:rPr>
          <w:b/>
          <w:bCs/>
          <w:color w:val="000000"/>
          <w:sz w:val="28"/>
          <w:szCs w:val="28"/>
          <w:lang w:val="uk-UA"/>
        </w:rPr>
      </w:pPr>
      <w:bookmarkStart w:id="0" w:name="_GoBack"/>
      <w:bookmarkEnd w:id="0"/>
    </w:p>
    <w:p w:rsidR="00187D12" w:rsidRPr="00893CF1" w:rsidRDefault="00187D12" w:rsidP="00844E18">
      <w:pPr>
        <w:jc w:val="center"/>
        <w:rPr>
          <w:b/>
          <w:bCs/>
          <w:color w:val="000000"/>
          <w:sz w:val="28"/>
          <w:szCs w:val="28"/>
          <w:lang w:val="ru-RU"/>
        </w:rPr>
      </w:pPr>
      <w:r>
        <w:rPr>
          <w:rFonts w:cs="TimesNewRomanPS-BoldMT"/>
          <w:b/>
          <w:bCs/>
          <w:sz w:val="28"/>
          <w:lang w:val="uk-UA" w:bidi="he-IL"/>
        </w:rPr>
        <w:t>МЕТОДИКА НАВЧАННЯ ІНФОРМАТИКИ</w:t>
      </w:r>
    </w:p>
    <w:p w:rsidR="00187D12" w:rsidRPr="00EF5BEC" w:rsidRDefault="00187D12" w:rsidP="00844E18">
      <w:pPr>
        <w:jc w:val="center"/>
        <w:rPr>
          <w:b/>
          <w:bCs/>
          <w:color w:val="000000"/>
          <w:lang w:val="uk-UA"/>
        </w:rPr>
      </w:pPr>
    </w:p>
    <w:p w:rsidR="00187D12" w:rsidRPr="005D3580" w:rsidRDefault="00187D12" w:rsidP="00A42289">
      <w:pPr>
        <w:rPr>
          <w:lang w:val="uk-UA"/>
        </w:rPr>
      </w:pPr>
      <w:r w:rsidRPr="005D3580">
        <w:rPr>
          <w:b/>
          <w:bCs/>
          <w:lang w:val="uk-UA"/>
        </w:rPr>
        <w:t>Викладач:</w:t>
      </w:r>
      <w:r w:rsidRPr="005D3580">
        <w:rPr>
          <w:lang w:val="uk-UA"/>
        </w:rPr>
        <w:t xml:space="preserve"> </w:t>
      </w:r>
      <w:r w:rsidRPr="00C461B1">
        <w:rPr>
          <w:i/>
          <w:iCs/>
          <w:lang w:val="uk-UA"/>
        </w:rPr>
        <w:t xml:space="preserve">ст. викладач </w:t>
      </w:r>
      <w:r>
        <w:rPr>
          <w:i/>
          <w:iCs/>
          <w:lang w:val="uk-UA"/>
        </w:rPr>
        <w:t>Циммерман Геннадій Анатолійович</w:t>
      </w:r>
    </w:p>
    <w:p w:rsidR="00187D12" w:rsidRPr="005D3580" w:rsidRDefault="00187D12" w:rsidP="00A42289">
      <w:pPr>
        <w:rPr>
          <w:lang w:val="uk-UA"/>
        </w:rPr>
      </w:pPr>
      <w:r w:rsidRPr="005D3580">
        <w:rPr>
          <w:b/>
          <w:bCs/>
          <w:lang w:val="uk-UA"/>
        </w:rPr>
        <w:t xml:space="preserve">Кафедра: </w:t>
      </w:r>
      <w:r>
        <w:rPr>
          <w:i/>
          <w:iCs/>
          <w:lang w:val="uk-UA"/>
        </w:rPr>
        <w:t>комп</w:t>
      </w:r>
      <w:r w:rsidRPr="00682F75">
        <w:rPr>
          <w:i/>
          <w:iCs/>
          <w:lang w:val="ru-RU"/>
        </w:rPr>
        <w:t>’</w:t>
      </w:r>
      <w:r>
        <w:rPr>
          <w:i/>
          <w:iCs/>
          <w:lang w:val="uk-UA"/>
        </w:rPr>
        <w:t>ютерних наук, І корпус, ауд. 39</w:t>
      </w:r>
    </w:p>
    <w:p w:rsidR="00187D12" w:rsidRPr="00CF39BB" w:rsidRDefault="00187D12" w:rsidP="00A42289">
      <w:pPr>
        <w:rPr>
          <w:i/>
          <w:iCs/>
        </w:rPr>
      </w:pPr>
      <w:r w:rsidRPr="005D3580">
        <w:rPr>
          <w:b/>
          <w:bCs/>
          <w:lang w:val="uk-UA"/>
        </w:rPr>
        <w:t>E</w:t>
      </w:r>
      <w:r>
        <w:rPr>
          <w:b/>
          <w:bCs/>
          <w:lang w:val="uk-UA"/>
        </w:rPr>
        <w:t>-</w:t>
      </w:r>
      <w:r w:rsidRPr="005D3580">
        <w:rPr>
          <w:b/>
          <w:bCs/>
          <w:lang w:val="uk-UA"/>
        </w:rPr>
        <w:t xml:space="preserve">mail: </w:t>
      </w:r>
      <w:r>
        <w:rPr>
          <w:i/>
          <w:iCs/>
        </w:rPr>
        <w:t>zimmermanga.zp@gmail.com</w:t>
      </w:r>
    </w:p>
    <w:p w:rsidR="00187D12" w:rsidRPr="00682F75" w:rsidRDefault="00187D12" w:rsidP="00C27B7C">
      <w:pPr>
        <w:rPr>
          <w:b/>
          <w:bCs/>
        </w:rPr>
      </w:pPr>
      <w:r w:rsidRPr="005D3580">
        <w:rPr>
          <w:b/>
          <w:bCs/>
          <w:lang w:val="uk-UA"/>
        </w:rPr>
        <w:t>Телефон:</w:t>
      </w:r>
      <w:r>
        <w:rPr>
          <w:b/>
          <w:bCs/>
          <w:lang w:val="uk-UA"/>
        </w:rPr>
        <w:t xml:space="preserve"> </w:t>
      </w:r>
      <w:r>
        <w:rPr>
          <w:i/>
          <w:iCs/>
          <w:lang w:val="uk-UA"/>
        </w:rPr>
        <w:t>(061) 289-12-</w:t>
      </w:r>
      <w:r>
        <w:rPr>
          <w:i/>
          <w:iCs/>
        </w:rPr>
        <w:t>57</w:t>
      </w:r>
    </w:p>
    <w:p w:rsidR="00187D12" w:rsidRPr="007B5979" w:rsidRDefault="00187D12" w:rsidP="00C27B7C">
      <w:pPr>
        <w:rPr>
          <w:i/>
          <w:iCs/>
          <w:lang w:val="uk-UA"/>
        </w:rPr>
      </w:pPr>
      <w:r>
        <w:rPr>
          <w:b/>
          <w:bCs/>
          <w:lang w:val="uk-UA"/>
        </w:rPr>
        <w:t>Інші засоби зв</w:t>
      </w:r>
      <w:r w:rsidRPr="00E42FA1">
        <w:rPr>
          <w:b/>
          <w:bCs/>
          <w:lang w:val="uk-UA"/>
        </w:rPr>
        <w:t>’</w:t>
      </w:r>
      <w:r>
        <w:rPr>
          <w:b/>
          <w:bCs/>
          <w:lang w:val="uk-UA"/>
        </w:rPr>
        <w:t xml:space="preserve">язку: </w:t>
      </w:r>
      <w:r>
        <w:rPr>
          <w:i/>
          <w:iCs/>
        </w:rPr>
        <w:t>Moodle</w:t>
      </w:r>
      <w:r>
        <w:rPr>
          <w:i/>
          <w:iCs/>
          <w:lang w:val="uk-UA"/>
        </w:rPr>
        <w:t xml:space="preserve"> (форум курсу, приватні повідомлення)</w:t>
      </w:r>
    </w:p>
    <w:p w:rsidR="00187D12" w:rsidRDefault="00187D12" w:rsidP="00C27B7C">
      <w:pPr>
        <w:rPr>
          <w:lang w:val="uk-UA"/>
        </w:rPr>
      </w:pPr>
    </w:p>
    <w:p w:rsidR="00187D12" w:rsidRPr="00682F75" w:rsidRDefault="00187D12">
      <w:pPr>
        <w:rPr>
          <w:lang w:val="uk-UA"/>
        </w:rPr>
      </w:pPr>
    </w:p>
    <w:tbl>
      <w:tblPr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2098"/>
        <w:gridCol w:w="738"/>
        <w:gridCol w:w="1388"/>
        <w:gridCol w:w="1389"/>
        <w:gridCol w:w="1417"/>
        <w:gridCol w:w="1106"/>
        <w:gridCol w:w="992"/>
        <w:gridCol w:w="1050"/>
      </w:tblGrid>
      <w:tr w:rsidR="00187D12" w:rsidRPr="00682F75" w:rsidTr="0028799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</w:tcBorders>
          </w:tcPr>
          <w:p w:rsidR="00187D12" w:rsidRPr="004964FC" w:rsidRDefault="00187D12" w:rsidP="00AD356A">
            <w:pPr>
              <w:rPr>
                <w:rFonts w:eastAsia="Times New Roman"/>
                <w:b/>
                <w:bCs/>
                <w:lang w:val="ru-RU"/>
              </w:rPr>
            </w:pPr>
            <w:r w:rsidRPr="00EF5BEC">
              <w:rPr>
                <w:b/>
                <w:bCs/>
                <w:lang w:val="uk-UA"/>
              </w:rPr>
              <w:t>Освітня програма, рівень вищої освіти</w:t>
            </w:r>
            <w:r w:rsidRPr="004964FC">
              <w:rPr>
                <w:b/>
                <w:bCs/>
                <w:lang w:val="ru-RU"/>
              </w:rPr>
              <w:t>:</w:t>
            </w:r>
          </w:p>
        </w:tc>
        <w:tc>
          <w:tcPr>
            <w:tcW w:w="7342" w:type="dxa"/>
            <w:gridSpan w:val="6"/>
            <w:tcBorders>
              <w:top w:val="single" w:sz="4" w:space="0" w:color="000000"/>
            </w:tcBorders>
          </w:tcPr>
          <w:p w:rsidR="00187D12" w:rsidRDefault="00187D12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Середня освіта (фізика)</w:t>
            </w:r>
          </w:p>
          <w:p w:rsidR="00187D12" w:rsidRPr="00EF5BEC" w:rsidRDefault="00187D12" w:rsidP="003D656F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 xml:space="preserve">Бакалавр </w:t>
            </w:r>
          </w:p>
        </w:tc>
      </w:tr>
      <w:tr w:rsidR="00187D12" w:rsidRPr="00E42FA1" w:rsidTr="00287991">
        <w:trPr>
          <w:trHeight w:val="239"/>
        </w:trPr>
        <w:tc>
          <w:tcPr>
            <w:tcW w:w="2836" w:type="dxa"/>
            <w:gridSpan w:val="2"/>
          </w:tcPr>
          <w:p w:rsidR="00187D12" w:rsidRPr="00287991" w:rsidRDefault="00187D12" w:rsidP="00AD356A">
            <w:pPr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  <w:r>
              <w:rPr>
                <w:b/>
                <w:bCs/>
              </w:rPr>
              <w:t>:</w:t>
            </w:r>
          </w:p>
        </w:tc>
        <w:tc>
          <w:tcPr>
            <w:tcW w:w="7342" w:type="dxa"/>
            <w:gridSpan w:val="6"/>
          </w:tcPr>
          <w:p w:rsidR="00187D12" w:rsidRDefault="00187D12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Вибіркова</w:t>
            </w:r>
          </w:p>
        </w:tc>
      </w:tr>
      <w:tr w:rsidR="00187D12" w:rsidRPr="00EF5BEC" w:rsidTr="00682F75">
        <w:trPr>
          <w:trHeight w:val="250"/>
        </w:trPr>
        <w:tc>
          <w:tcPr>
            <w:tcW w:w="2098" w:type="dxa"/>
          </w:tcPr>
          <w:p w:rsidR="00187D12" w:rsidRPr="00287991" w:rsidRDefault="00187D12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Кредити ECTS</w:t>
            </w:r>
          </w:p>
        </w:tc>
        <w:tc>
          <w:tcPr>
            <w:tcW w:w="738" w:type="dxa"/>
          </w:tcPr>
          <w:p w:rsidR="00187D12" w:rsidRPr="00EF5BEC" w:rsidRDefault="00187D12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3</w:t>
            </w:r>
          </w:p>
        </w:tc>
        <w:tc>
          <w:tcPr>
            <w:tcW w:w="1388" w:type="dxa"/>
          </w:tcPr>
          <w:p w:rsidR="00187D12" w:rsidRPr="00287991" w:rsidRDefault="00187D12" w:rsidP="00AD356A">
            <w:pPr>
              <w:rPr>
                <w:rFonts w:eastAsia="Times New Roman"/>
                <w:b/>
                <w:bCs/>
              </w:rPr>
            </w:pPr>
            <w:r w:rsidRPr="00EF5BEC">
              <w:rPr>
                <w:b/>
                <w:bCs/>
                <w:lang w:val="uk-UA"/>
              </w:rPr>
              <w:t xml:space="preserve">Навч. </w:t>
            </w:r>
            <w:r>
              <w:rPr>
                <w:b/>
                <w:bCs/>
              </w:rPr>
              <w:t>р</w:t>
            </w:r>
            <w:r w:rsidRPr="00EF5BEC">
              <w:rPr>
                <w:b/>
                <w:bCs/>
                <w:lang w:val="uk-UA"/>
              </w:rPr>
              <w:t>ік</w:t>
            </w:r>
            <w:r>
              <w:rPr>
                <w:b/>
                <w:bCs/>
              </w:rPr>
              <w:t>:</w:t>
            </w:r>
          </w:p>
        </w:tc>
        <w:tc>
          <w:tcPr>
            <w:tcW w:w="1389" w:type="dxa"/>
          </w:tcPr>
          <w:p w:rsidR="00187D12" w:rsidRPr="004D1A34" w:rsidRDefault="00187D12" w:rsidP="00AD356A">
            <w:pPr>
              <w:rPr>
                <w:rFonts w:eastAsia="Times New Roman"/>
              </w:rPr>
            </w:pPr>
            <w:r>
              <w:rPr>
                <w:rFonts w:eastAsia="Times New Roman"/>
                <w:lang w:val="uk-UA"/>
              </w:rPr>
              <w:t>2020-20</w:t>
            </w:r>
            <w:r>
              <w:rPr>
                <w:rFonts w:eastAsia="Times New Roman"/>
              </w:rPr>
              <w:t>21</w:t>
            </w:r>
          </w:p>
        </w:tc>
        <w:tc>
          <w:tcPr>
            <w:tcW w:w="1417" w:type="dxa"/>
          </w:tcPr>
          <w:p w:rsidR="00187D12" w:rsidRPr="00EF5BEC" w:rsidRDefault="00187D12" w:rsidP="00AD356A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Рік навчання</w:t>
            </w:r>
          </w:p>
        </w:tc>
        <w:tc>
          <w:tcPr>
            <w:tcW w:w="1106" w:type="dxa"/>
          </w:tcPr>
          <w:p w:rsidR="00187D12" w:rsidRPr="00893CF1" w:rsidRDefault="00187D12" w:rsidP="00AD356A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3</w:t>
            </w:r>
          </w:p>
        </w:tc>
        <w:tc>
          <w:tcPr>
            <w:tcW w:w="992" w:type="dxa"/>
            <w:tcBorders>
              <w:right w:val="single" w:sz="4" w:space="0" w:color="000000"/>
            </w:tcBorders>
          </w:tcPr>
          <w:p w:rsidR="00187D12" w:rsidRPr="00177BBC" w:rsidRDefault="00187D12" w:rsidP="00287991">
            <w:pPr>
              <w:rPr>
                <w:rFonts w:eastAsia="Times New Roman"/>
                <w:lang w:val="ru-RU"/>
              </w:rPr>
            </w:pPr>
            <w:r w:rsidRPr="00EF5BEC">
              <w:rPr>
                <w:b/>
                <w:bCs/>
                <w:lang w:val="uk-UA"/>
              </w:rPr>
              <w:t>Тижні</w:t>
            </w:r>
            <w:r>
              <w:rPr>
                <w:rFonts w:eastAsia="Times New Roman"/>
                <w:lang w:val="uk-UA"/>
              </w:rPr>
              <w:t xml:space="preserve"> </w:t>
            </w: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:rsidR="00187D12" w:rsidRPr="004210DB" w:rsidRDefault="00187D12" w:rsidP="00287991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1</w:t>
            </w:r>
            <w:r>
              <w:rPr>
                <w:rFonts w:eastAsia="Times New Roman"/>
              </w:rPr>
              <w:t>2</w:t>
            </w:r>
          </w:p>
        </w:tc>
      </w:tr>
      <w:tr w:rsidR="00187D12" w:rsidRPr="00EC408D" w:rsidTr="00682F75">
        <w:trPr>
          <w:trHeight w:val="250"/>
        </w:trPr>
        <w:tc>
          <w:tcPr>
            <w:tcW w:w="2098" w:type="dxa"/>
          </w:tcPr>
          <w:p w:rsidR="00187D12" w:rsidRPr="00287991" w:rsidRDefault="00187D12" w:rsidP="00B43642">
            <w:pPr>
              <w:rPr>
                <w:b/>
                <w:bCs/>
                <w:lang w:val="uk-UA"/>
              </w:rPr>
            </w:pPr>
            <w:r w:rsidRPr="00080904">
              <w:rPr>
                <w:b/>
                <w:bCs/>
                <w:lang w:val="uk-UA"/>
              </w:rPr>
              <w:t>Кількість годин</w:t>
            </w:r>
          </w:p>
        </w:tc>
        <w:tc>
          <w:tcPr>
            <w:tcW w:w="738" w:type="dxa"/>
          </w:tcPr>
          <w:p w:rsidR="00187D12" w:rsidRPr="00080904" w:rsidRDefault="00187D12" w:rsidP="00B43642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90</w:t>
            </w:r>
          </w:p>
        </w:tc>
        <w:tc>
          <w:tcPr>
            <w:tcW w:w="1388" w:type="dxa"/>
          </w:tcPr>
          <w:p w:rsidR="00187D12" w:rsidRPr="00287991" w:rsidRDefault="00187D12" w:rsidP="00AD356A">
            <w:pPr>
              <w:rPr>
                <w:b/>
                <w:bCs/>
                <w:highlight w:val="yellow"/>
                <w:lang w:val="uk-UA"/>
              </w:rPr>
            </w:pPr>
            <w:r w:rsidRPr="004964FC">
              <w:rPr>
                <w:b/>
                <w:bCs/>
                <w:lang w:val="uk-UA"/>
              </w:rPr>
              <w:t>Кількість змістових модулів</w:t>
            </w:r>
            <w:r w:rsidRPr="004964FC">
              <w:rPr>
                <w:rStyle w:val="FootnoteReference"/>
                <w:b/>
                <w:bCs/>
                <w:lang w:val="uk-UA"/>
              </w:rPr>
              <w:footnoteReference w:id="1"/>
            </w:r>
          </w:p>
        </w:tc>
        <w:tc>
          <w:tcPr>
            <w:tcW w:w="1389" w:type="dxa"/>
          </w:tcPr>
          <w:p w:rsidR="00187D12" w:rsidRPr="00682F75" w:rsidRDefault="00187D12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6</w:t>
            </w:r>
          </w:p>
        </w:tc>
        <w:tc>
          <w:tcPr>
            <w:tcW w:w="4565" w:type="dxa"/>
            <w:gridSpan w:val="4"/>
          </w:tcPr>
          <w:p w:rsidR="00187D12" w:rsidRPr="008058C6" w:rsidRDefault="00187D12" w:rsidP="00287991">
            <w:pPr>
              <w:rPr>
                <w:i/>
                <w:iCs/>
                <w:lang w:val="ru-RU"/>
              </w:rPr>
            </w:pPr>
            <w:r w:rsidRPr="00D54399">
              <w:rPr>
                <w:b/>
                <w:bCs/>
                <w:lang w:val="uk-UA"/>
              </w:rPr>
              <w:t>Лекційні заняття</w:t>
            </w:r>
            <w:r w:rsidRPr="00676F1A"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 xml:space="preserve">– </w:t>
            </w:r>
            <w:r w:rsidRPr="008058C6">
              <w:rPr>
                <w:lang w:val="ru-RU"/>
              </w:rPr>
              <w:t>24</w:t>
            </w:r>
          </w:p>
          <w:p w:rsidR="00187D12" w:rsidRPr="008058C6" w:rsidRDefault="00187D12" w:rsidP="00287991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uk-UA"/>
              </w:rPr>
              <w:t>Практичні</w:t>
            </w:r>
            <w:r w:rsidRPr="00D54399">
              <w:rPr>
                <w:b/>
                <w:bCs/>
                <w:lang w:val="uk-UA"/>
              </w:rPr>
              <w:t xml:space="preserve"> заняття</w:t>
            </w:r>
            <w:r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 xml:space="preserve">– </w:t>
            </w:r>
            <w:r w:rsidRPr="008058C6">
              <w:rPr>
                <w:lang w:val="ru-RU"/>
              </w:rPr>
              <w:t>24</w:t>
            </w:r>
          </w:p>
          <w:p w:rsidR="00187D12" w:rsidRPr="006833F4" w:rsidRDefault="00187D12" w:rsidP="00287991">
            <w:pPr>
              <w:rPr>
                <w:rFonts w:eastAsia="Times New Roman"/>
                <w:lang w:val="ru-RU"/>
              </w:rPr>
            </w:pPr>
            <w:r w:rsidRPr="00D54399">
              <w:rPr>
                <w:b/>
                <w:bCs/>
                <w:lang w:val="uk-UA"/>
              </w:rPr>
              <w:t>Самостійна робота</w:t>
            </w:r>
            <w:r w:rsidRPr="00D54399">
              <w:rPr>
                <w:rFonts w:eastAsia="Times New Roman"/>
                <w:lang w:val="uk-UA"/>
              </w:rPr>
              <w:t xml:space="preserve"> </w:t>
            </w:r>
            <w:r>
              <w:rPr>
                <w:rFonts w:eastAsia="Times New Roman"/>
                <w:lang w:val="uk-UA"/>
              </w:rPr>
              <w:t>– 66</w:t>
            </w:r>
          </w:p>
        </w:tc>
      </w:tr>
      <w:tr w:rsidR="00187D12" w:rsidRPr="00676F1A" w:rsidTr="00287991">
        <w:trPr>
          <w:trHeight w:val="250"/>
        </w:trPr>
        <w:tc>
          <w:tcPr>
            <w:tcW w:w="2836" w:type="dxa"/>
            <w:gridSpan w:val="2"/>
          </w:tcPr>
          <w:p w:rsidR="00187D12" w:rsidRPr="00287991" w:rsidRDefault="00187D12" w:rsidP="00080904">
            <w:pPr>
              <w:rPr>
                <w:rFonts w:eastAsia="Times New Roman"/>
              </w:rPr>
            </w:pPr>
            <w:r>
              <w:rPr>
                <w:b/>
                <w:bCs/>
                <w:lang w:val="uk-UA"/>
              </w:rPr>
              <w:t>Вид контролю</w:t>
            </w:r>
            <w:r>
              <w:rPr>
                <w:b/>
                <w:bCs/>
                <w:lang w:val="ru-RU"/>
              </w:rPr>
              <w:t>:</w:t>
            </w:r>
          </w:p>
        </w:tc>
        <w:tc>
          <w:tcPr>
            <w:tcW w:w="2777" w:type="dxa"/>
            <w:gridSpan w:val="2"/>
          </w:tcPr>
          <w:p w:rsidR="00187D12" w:rsidRPr="00080904" w:rsidRDefault="00187D12" w:rsidP="00080904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lang w:val="uk-UA"/>
              </w:rPr>
              <w:t>Залік</w:t>
            </w:r>
          </w:p>
        </w:tc>
        <w:tc>
          <w:tcPr>
            <w:tcW w:w="4565" w:type="dxa"/>
            <w:gridSpan w:val="4"/>
          </w:tcPr>
          <w:p w:rsidR="00187D12" w:rsidRPr="00080904" w:rsidRDefault="00187D12" w:rsidP="00080904">
            <w:pPr>
              <w:rPr>
                <w:rFonts w:eastAsia="Times New Roman"/>
                <w:lang w:val="uk-UA"/>
              </w:rPr>
            </w:pPr>
          </w:p>
        </w:tc>
      </w:tr>
      <w:tr w:rsidR="00187D12" w:rsidRPr="00EC408D" w:rsidTr="00287991">
        <w:trPr>
          <w:trHeight w:val="250"/>
        </w:trPr>
        <w:tc>
          <w:tcPr>
            <w:tcW w:w="4224" w:type="dxa"/>
            <w:gridSpan w:val="3"/>
          </w:tcPr>
          <w:p w:rsidR="00187D12" w:rsidRPr="00EF5BEC" w:rsidRDefault="00187D12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Посилання на курс в Moodle</w:t>
            </w:r>
          </w:p>
        </w:tc>
        <w:tc>
          <w:tcPr>
            <w:tcW w:w="5954" w:type="dxa"/>
            <w:gridSpan w:val="5"/>
          </w:tcPr>
          <w:p w:rsidR="00187D12" w:rsidRPr="00CA5F22" w:rsidRDefault="00187D12" w:rsidP="00AD356A">
            <w:pPr>
              <w:rPr>
                <w:lang w:val="uk-UA"/>
              </w:rPr>
            </w:pPr>
            <w:hyperlink r:id="rId7" w:history="1">
              <w:r>
                <w:rPr>
                  <w:rStyle w:val="Hyperlink"/>
                </w:rPr>
                <w:t>https</w:t>
              </w:r>
              <w:r w:rsidRPr="00893CF1">
                <w:rPr>
                  <w:rStyle w:val="Hyperlink"/>
                  <w:lang w:val="uk-UA"/>
                </w:rPr>
                <w:t>://</w:t>
              </w:r>
              <w:r>
                <w:rPr>
                  <w:rStyle w:val="Hyperlink"/>
                </w:rPr>
                <w:t>moodle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znu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edu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ua</w:t>
              </w:r>
              <w:r w:rsidRPr="00893CF1">
                <w:rPr>
                  <w:rStyle w:val="Hyperlink"/>
                  <w:lang w:val="uk-UA"/>
                </w:rPr>
                <w:t>/</w:t>
              </w:r>
              <w:r>
                <w:rPr>
                  <w:rStyle w:val="Hyperlink"/>
                </w:rPr>
                <w:t>course</w:t>
              </w:r>
              <w:r w:rsidRPr="00893CF1">
                <w:rPr>
                  <w:rStyle w:val="Hyperlink"/>
                  <w:lang w:val="uk-UA"/>
                </w:rPr>
                <w:t>/</w:t>
              </w:r>
              <w:r>
                <w:rPr>
                  <w:rStyle w:val="Hyperlink"/>
                </w:rPr>
                <w:t>view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php</w:t>
              </w:r>
              <w:r w:rsidRPr="00893CF1">
                <w:rPr>
                  <w:rStyle w:val="Hyperlink"/>
                  <w:lang w:val="uk-UA"/>
                </w:rPr>
                <w:t>?</w:t>
              </w:r>
              <w:r>
                <w:rPr>
                  <w:rStyle w:val="Hyperlink"/>
                </w:rPr>
                <w:t>id</w:t>
              </w:r>
              <w:r w:rsidRPr="00893CF1">
                <w:rPr>
                  <w:rStyle w:val="Hyperlink"/>
                  <w:lang w:val="uk-UA"/>
                </w:rPr>
                <w:t>=</w:t>
              </w:r>
              <w:r w:rsidRPr="00EC408D">
                <w:rPr>
                  <w:rStyle w:val="Hyperlink"/>
                  <w:lang w:val="uk-UA"/>
                </w:rPr>
                <w:t>9085</w:t>
              </w:r>
            </w:hyperlink>
          </w:p>
        </w:tc>
      </w:tr>
      <w:tr w:rsidR="00187D12" w:rsidRPr="00EC408D" w:rsidTr="00287991">
        <w:trPr>
          <w:trHeight w:val="250"/>
        </w:trPr>
        <w:tc>
          <w:tcPr>
            <w:tcW w:w="10178" w:type="dxa"/>
            <w:gridSpan w:val="8"/>
            <w:tcBorders>
              <w:bottom w:val="single" w:sz="4" w:space="0" w:color="000000"/>
            </w:tcBorders>
          </w:tcPr>
          <w:p w:rsidR="00187D12" w:rsidRPr="00413924" w:rsidRDefault="00187D12" w:rsidP="00AD356A">
            <w:pPr>
              <w:rPr>
                <w:lang w:val="uk-UA"/>
              </w:rPr>
            </w:pPr>
            <w:r w:rsidRPr="00AE5D68">
              <w:rPr>
                <w:b/>
                <w:bCs/>
                <w:lang w:val="uk-UA"/>
              </w:rPr>
              <w:t>Консультації:</w:t>
            </w:r>
            <w:r>
              <w:rPr>
                <w:b/>
                <w:bCs/>
                <w:i/>
                <w:iCs/>
                <w:lang w:val="uk-UA"/>
              </w:rPr>
              <w:t xml:space="preserve"> </w:t>
            </w:r>
            <w:r w:rsidRPr="00CD2749">
              <w:rPr>
                <w:lang w:val="uk-UA"/>
              </w:rPr>
              <w:t>поточні консультації відбуваються відповідно до затвердженого розкладу</w:t>
            </w:r>
          </w:p>
        </w:tc>
      </w:tr>
    </w:tbl>
    <w:p w:rsidR="00187D12" w:rsidRPr="00EF5BEC" w:rsidRDefault="00187D12" w:rsidP="00933144">
      <w:pPr>
        <w:rPr>
          <w:rStyle w:val="s1"/>
          <w:b/>
          <w:bCs/>
          <w:u w:val="single"/>
          <w:lang w:val="uk-UA"/>
        </w:rPr>
      </w:pPr>
    </w:p>
    <w:p w:rsidR="00187D12" w:rsidRPr="00EF5BEC" w:rsidRDefault="00187D12" w:rsidP="008E24E9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 xml:space="preserve">ОПИС КУРСУ </w:t>
      </w:r>
    </w:p>
    <w:p w:rsidR="00187D12" w:rsidRPr="00231913" w:rsidRDefault="00187D12" w:rsidP="008E24E9">
      <w:pPr>
        <w:ind w:firstLine="709"/>
        <w:jc w:val="both"/>
        <w:rPr>
          <w:i/>
          <w:lang w:val="uk-UA" w:eastAsia="ru-RU"/>
        </w:rPr>
      </w:pPr>
      <w:r w:rsidRPr="00231913">
        <w:rPr>
          <w:b/>
          <w:i/>
          <w:lang w:val="uk-UA" w:eastAsia="ru-RU"/>
        </w:rPr>
        <w:t>Метою</w:t>
      </w:r>
      <w:r w:rsidRPr="00231913">
        <w:rPr>
          <w:lang w:val="uk-UA"/>
        </w:rPr>
        <w:t xml:space="preserve"> </w:t>
      </w:r>
      <w:r w:rsidRPr="00231913">
        <w:rPr>
          <w:i/>
          <w:lang w:val="uk-UA" w:eastAsia="ru-RU"/>
        </w:rPr>
        <w:t>викладання навчальної дисципліни «Методика навчання інформатики» є формування методичної культури майбутнього вчителя інформатики, компетенцій, необхідних вчителю для ефективного використання сучасних інформаційних технологій при викладанні курсу інформатики як окремого предмета, так і для застосування комп'ютерної техніки в ході підготовки та проведення навчальних занять і позакласної роботи в школі.</w:t>
      </w:r>
    </w:p>
    <w:p w:rsidR="00187D12" w:rsidRPr="00CD2749" w:rsidRDefault="00187D12" w:rsidP="008E24E9">
      <w:pPr>
        <w:ind w:firstLine="709"/>
        <w:jc w:val="both"/>
        <w:rPr>
          <w:i/>
          <w:color w:val="000000"/>
          <w:lang w:val="ru-RU" w:eastAsia="ru-RU"/>
        </w:rPr>
      </w:pPr>
      <w:r w:rsidRPr="00CD2749">
        <w:rPr>
          <w:i/>
          <w:color w:val="000000"/>
          <w:lang w:val="ru-RU" w:eastAsia="ru-RU"/>
        </w:rPr>
        <w:t xml:space="preserve">Основними завданнями вивчення дисципліни </w:t>
      </w:r>
      <w:r w:rsidRPr="00893CF1">
        <w:rPr>
          <w:i/>
          <w:color w:val="000000"/>
          <w:lang w:val="ru-RU" w:eastAsia="ru-RU"/>
        </w:rPr>
        <w:t>«</w:t>
      </w:r>
      <w:r w:rsidRPr="00CD2749">
        <w:rPr>
          <w:i/>
          <w:color w:val="000000"/>
          <w:lang w:val="ru-RU" w:eastAsia="ru-RU"/>
        </w:rPr>
        <w:t xml:space="preserve">Методика </w:t>
      </w:r>
      <w:r>
        <w:rPr>
          <w:i/>
          <w:color w:val="000000"/>
          <w:lang w:val="ru-RU" w:eastAsia="ru-RU"/>
        </w:rPr>
        <w:t>навчання</w:t>
      </w:r>
      <w:r w:rsidRPr="00CD2749">
        <w:rPr>
          <w:i/>
          <w:color w:val="000000"/>
          <w:lang w:val="ru-RU" w:eastAsia="ru-RU"/>
        </w:rPr>
        <w:t xml:space="preserve"> інформатики</w:t>
      </w:r>
      <w:r w:rsidRPr="00893CF1">
        <w:rPr>
          <w:i/>
          <w:color w:val="000000"/>
          <w:lang w:val="ru-RU" w:eastAsia="ru-RU"/>
        </w:rPr>
        <w:t>»</w:t>
      </w:r>
      <w:r>
        <w:rPr>
          <w:i/>
          <w:color w:val="000000"/>
          <w:lang w:val="ru-RU" w:eastAsia="ru-RU"/>
        </w:rPr>
        <w:t xml:space="preserve"> </w:t>
      </w:r>
      <w:r w:rsidRPr="00CD2749">
        <w:rPr>
          <w:i/>
          <w:color w:val="000000"/>
          <w:lang w:val="ru-RU" w:eastAsia="ru-RU"/>
        </w:rPr>
        <w:t>є:</w:t>
      </w:r>
    </w:p>
    <w:p w:rsidR="00187D12" w:rsidRPr="00CD2749" w:rsidRDefault="00187D12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розкрити значення інформатики в загальній і професійній освіті, психолого-педагогічні аспекти засвоєння предмета, зв'язки курсів інформатики школи та ВНЗ з інформатикою як наукою і найважливішими галузями її застосування за умов реалізації ідей сучасної системи освіти і задач неперервної освіти;</w:t>
      </w:r>
    </w:p>
    <w:p w:rsidR="00187D12" w:rsidRPr="00CD2749" w:rsidRDefault="00187D12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сформувати у майбутнього викладача інформатики знання, вміння і навички, які необхідні для творчого навчання курсу інформатики в різних умовах технічного і програмно-методичного забезпечення;</w:t>
      </w:r>
    </w:p>
    <w:p w:rsidR="00187D12" w:rsidRPr="00CD2749" w:rsidRDefault="00187D12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розкрити значення та сутність поняття методичної системи навчання, її побудову та реалізацію;</w:t>
      </w:r>
    </w:p>
    <w:p w:rsidR="00187D12" w:rsidRPr="00CD2749" w:rsidRDefault="00187D12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 xml:space="preserve">сформувати знання та вміння щодо організації та реалізації навчального процесу; </w:t>
      </w:r>
    </w:p>
    <w:p w:rsidR="00187D12" w:rsidRPr="00CD2749" w:rsidRDefault="00187D12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забезпечити вивчення студентами змісту державного освітнього стандарту з інформатики, державних програм та всього програмно-методичного комплексу;</w:t>
      </w:r>
    </w:p>
    <w:p w:rsidR="00187D12" w:rsidRPr="00CD2749" w:rsidRDefault="00187D12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орієнтувати студентів на можливість навчання інформатики в різних вікових групах, з’ясувати відмінність відповідних методик;</w:t>
      </w:r>
    </w:p>
    <w:p w:rsidR="00187D12" w:rsidRPr="00CD2749" w:rsidRDefault="00187D12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підготувати майбутнього викладача до організації різних форм позакласної роботи, в тому числі підготовки і проведення олімпіад (зокрема віртуальних);</w:t>
      </w:r>
    </w:p>
    <w:p w:rsidR="00187D12" w:rsidRPr="00CD2749" w:rsidRDefault="00187D12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сформувати вміння щодо аналізу концепції курсів інформатики школи та ВНЗ та методики їх навчання;</w:t>
      </w:r>
    </w:p>
    <w:p w:rsidR="00187D12" w:rsidRPr="00CD2749" w:rsidRDefault="00187D12" w:rsidP="00231913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надати знання і сформувати вміння, пов’язані з процесом побудови навчального предмета в закладах освіти.</w:t>
      </w:r>
    </w:p>
    <w:p w:rsidR="00187D12" w:rsidRPr="00CA6E5A" w:rsidRDefault="00187D12" w:rsidP="008E24E9">
      <w:pPr>
        <w:ind w:firstLine="709"/>
        <w:jc w:val="both"/>
        <w:rPr>
          <w:b/>
          <w:i/>
          <w:lang w:val="ru-RU"/>
        </w:rPr>
      </w:pPr>
      <w:r w:rsidRPr="00CA6E5A">
        <w:rPr>
          <w:i/>
          <w:lang w:val="ru-RU"/>
        </w:rPr>
        <w:t>Набуті при вивченні даного курсу знання та навички планування діяльності, вибору ефективних методів передачі досвіду, проведення різних типів занять, оцінювання за критеріями, презентації матеріалів необхідні для подальшого їх застосування у навчальній та професійній діяльності.</w:t>
      </w:r>
    </w:p>
    <w:p w:rsidR="00187D12" w:rsidRDefault="00187D12" w:rsidP="008E24E9">
      <w:pPr>
        <w:jc w:val="both"/>
        <w:rPr>
          <w:i/>
          <w:iCs/>
          <w:lang w:val="uk-UA"/>
        </w:rPr>
      </w:pPr>
    </w:p>
    <w:p w:rsidR="00187D12" w:rsidRPr="00EF5BEC" w:rsidRDefault="00187D12" w:rsidP="008E24E9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>ОЧІКУВАНІ РЕЗУЛЬТАТИ НАВЧАННЯ</w:t>
      </w:r>
    </w:p>
    <w:p w:rsidR="00187D12" w:rsidRPr="00893CF1" w:rsidRDefault="00187D12" w:rsidP="008E24E9">
      <w:pPr>
        <w:shd w:val="clear" w:color="auto" w:fill="FFFFFF"/>
        <w:spacing w:before="10"/>
        <w:ind w:left="720"/>
        <w:rPr>
          <w:i/>
          <w:szCs w:val="28"/>
          <w:lang w:val="uk-UA"/>
        </w:rPr>
      </w:pPr>
      <w:r w:rsidRPr="00893CF1">
        <w:rPr>
          <w:bCs/>
          <w:i/>
          <w:color w:val="000000"/>
          <w:spacing w:val="1"/>
          <w:szCs w:val="28"/>
          <w:lang w:val="uk-UA"/>
        </w:rPr>
        <w:t>У результаті вивчення курсу студент повинен</w:t>
      </w:r>
    </w:p>
    <w:p w:rsidR="00187D12" w:rsidRPr="00893CF1" w:rsidRDefault="00187D12" w:rsidP="008E24E9">
      <w:pPr>
        <w:rPr>
          <w:b/>
          <w:i/>
          <w:szCs w:val="28"/>
          <w:lang w:val="uk-UA"/>
        </w:rPr>
      </w:pPr>
      <w:r w:rsidRPr="00893CF1">
        <w:rPr>
          <w:i/>
          <w:color w:val="FF0000"/>
          <w:szCs w:val="28"/>
          <w:lang w:val="uk-UA"/>
        </w:rPr>
        <w:t>.</w:t>
      </w:r>
      <w:r w:rsidRPr="00893CF1">
        <w:rPr>
          <w:b/>
          <w:i/>
          <w:szCs w:val="28"/>
        </w:rPr>
        <w:t xml:space="preserve"> знати:</w:t>
      </w:r>
    </w:p>
    <w:p w:rsidR="00187D12" w:rsidRPr="001B08E3" w:rsidRDefault="00187D1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предмет та головні поняття курсу;</w:t>
      </w:r>
    </w:p>
    <w:p w:rsidR="00187D12" w:rsidRPr="001B08E3" w:rsidRDefault="00187D1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мету і завдання курсів інформатики школи та ВНЗ;</w:t>
      </w:r>
    </w:p>
    <w:p w:rsidR="00187D12" w:rsidRPr="001B08E3" w:rsidRDefault="00187D1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 xml:space="preserve">основні програми, за якими здійснюється викладання інформатики; </w:t>
      </w:r>
    </w:p>
    <w:p w:rsidR="00187D12" w:rsidRPr="001B08E3" w:rsidRDefault="00187D1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вимоги до основних модулів, розділів, тем програми;</w:t>
      </w:r>
    </w:p>
    <w:p w:rsidR="00187D12" w:rsidRPr="001B08E3" w:rsidRDefault="00187D1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технологію оцінювання навчальних досягнень;</w:t>
      </w:r>
    </w:p>
    <w:p w:rsidR="00187D12" w:rsidRPr="001B08E3" w:rsidRDefault="00187D1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структуру діяльності викладача інформатики;</w:t>
      </w:r>
    </w:p>
    <w:p w:rsidR="00187D12" w:rsidRPr="001B08E3" w:rsidRDefault="00187D1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вимоги до складання календарно-тематичних планів;</w:t>
      </w:r>
    </w:p>
    <w:p w:rsidR="00187D12" w:rsidRPr="001B08E3" w:rsidRDefault="00187D1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вимоги до складання конспектів занять, типологію занять;</w:t>
      </w:r>
    </w:p>
    <w:p w:rsidR="00187D12" w:rsidRPr="001B08E3" w:rsidRDefault="00187D1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список літератури, рекомендованої МОН України для викладання інформатики;</w:t>
      </w:r>
    </w:p>
    <w:p w:rsidR="00187D12" w:rsidRPr="001B08E3" w:rsidRDefault="00187D1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перелік програмного забезпечення з навчальних дисциплін, які мають сертифікат відповідності, гриф МОН України;</w:t>
      </w:r>
    </w:p>
    <w:p w:rsidR="00187D12" w:rsidRPr="001B08E3" w:rsidRDefault="00187D1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типологію навчальних завдань з курсу інформатики;</w:t>
      </w:r>
    </w:p>
    <w:p w:rsidR="00187D12" w:rsidRPr="001B08E3" w:rsidRDefault="00187D1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вимоги до тестів та тестових оболонок;</w:t>
      </w:r>
    </w:p>
    <w:p w:rsidR="00187D12" w:rsidRPr="001B08E3" w:rsidRDefault="00187D1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класифікацію педагогічних програмних засобів та вимоги до них;</w:t>
      </w:r>
    </w:p>
    <w:p w:rsidR="00187D12" w:rsidRPr="001B08E3" w:rsidRDefault="00187D1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правила облаштування кабінету інформатики;</w:t>
      </w:r>
    </w:p>
    <w:p w:rsidR="00187D12" w:rsidRPr="001B08E3" w:rsidRDefault="00187D1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положення про кабінет інформатики;</w:t>
      </w:r>
    </w:p>
    <w:p w:rsidR="00187D12" w:rsidRPr="001B08E3" w:rsidRDefault="00187D1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порядок легалізації програмного забезпечення.</w:t>
      </w:r>
    </w:p>
    <w:p w:rsidR="00187D12" w:rsidRPr="00893CF1" w:rsidRDefault="00187D12" w:rsidP="008E24E9">
      <w:pPr>
        <w:rPr>
          <w:i/>
          <w:lang w:val="ru-RU"/>
        </w:rPr>
      </w:pPr>
    </w:p>
    <w:p w:rsidR="00187D12" w:rsidRPr="00893CF1" w:rsidRDefault="00187D12" w:rsidP="008E24E9">
      <w:pPr>
        <w:rPr>
          <w:b/>
          <w:i/>
        </w:rPr>
      </w:pPr>
      <w:r w:rsidRPr="00893CF1">
        <w:rPr>
          <w:b/>
          <w:i/>
        </w:rPr>
        <w:t>вміти:</w:t>
      </w:r>
    </w:p>
    <w:p w:rsidR="00187D12" w:rsidRPr="00893CF1" w:rsidRDefault="00187D12" w:rsidP="008E24E9">
      <w:pPr>
        <w:rPr>
          <w:i/>
        </w:rPr>
      </w:pPr>
    </w:p>
    <w:p w:rsidR="00187D12" w:rsidRPr="001B08E3" w:rsidRDefault="00187D1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планувати свою діяльність як викладач інформатики;</w:t>
      </w:r>
    </w:p>
    <w:p w:rsidR="00187D12" w:rsidRPr="001B08E3" w:rsidRDefault="00187D1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аналізувати  програми та підручники з інформатики;</w:t>
      </w:r>
    </w:p>
    <w:p w:rsidR="00187D12" w:rsidRPr="001B08E3" w:rsidRDefault="00187D1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складати календарно-тематичні плани;</w:t>
      </w:r>
    </w:p>
    <w:p w:rsidR="00187D12" w:rsidRPr="001B08E3" w:rsidRDefault="00187D1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складати конспекти занять;</w:t>
      </w:r>
    </w:p>
    <w:p w:rsidR="00187D12" w:rsidRPr="001B08E3" w:rsidRDefault="00187D1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готувати дидактичне забезпечення занять і позакласних заходів;</w:t>
      </w:r>
    </w:p>
    <w:p w:rsidR="00187D12" w:rsidRPr="001B08E3" w:rsidRDefault="00187D1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організовувати безпечне навчання в кабінеті інформатики;</w:t>
      </w:r>
    </w:p>
    <w:p w:rsidR="00187D12" w:rsidRPr="001B08E3" w:rsidRDefault="00187D1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застосовувати теоретичні знання з методики до організації навчально-виховного процесу;</w:t>
      </w:r>
    </w:p>
    <w:p w:rsidR="00187D12" w:rsidRPr="001B08E3" w:rsidRDefault="00187D1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організовувати позакласну роботу з інформатики;</w:t>
      </w:r>
    </w:p>
    <w:p w:rsidR="00187D12" w:rsidRPr="001B08E3" w:rsidRDefault="00187D1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складати тестові завдання різних типів згідно вимог;</w:t>
      </w:r>
    </w:p>
    <w:p w:rsidR="00187D12" w:rsidRPr="001B08E3" w:rsidRDefault="00187D1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добирати необхідне програмне забезпечення навчального призначення;</w:t>
      </w:r>
    </w:p>
    <w:p w:rsidR="00187D12" w:rsidRPr="001B08E3" w:rsidRDefault="00187D1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налагоджувати роботу сучасного комп’ютерного класу та локальної мережі;</w:t>
      </w:r>
    </w:p>
    <w:p w:rsidR="00187D12" w:rsidRPr="001B08E3" w:rsidRDefault="00187D1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проводити загальнометодичний аналіз заняття.</w:t>
      </w:r>
    </w:p>
    <w:p w:rsidR="00187D12" w:rsidRPr="00893CF1" w:rsidRDefault="00187D12" w:rsidP="008E24E9">
      <w:pPr>
        <w:tabs>
          <w:tab w:val="left" w:pos="700"/>
        </w:tabs>
        <w:ind w:left="700"/>
        <w:rPr>
          <w:i/>
          <w:lang w:val="uk-UA"/>
        </w:rPr>
      </w:pPr>
    </w:p>
    <w:p w:rsidR="00187D12" w:rsidRPr="00893CF1" w:rsidRDefault="00187D12" w:rsidP="008E24E9">
      <w:pPr>
        <w:tabs>
          <w:tab w:val="left" w:pos="780"/>
        </w:tabs>
        <w:ind w:firstLine="709"/>
        <w:jc w:val="both"/>
        <w:rPr>
          <w:i/>
          <w:szCs w:val="28"/>
          <w:lang w:val="uk-UA"/>
        </w:rPr>
      </w:pPr>
      <w:r w:rsidRPr="00893CF1">
        <w:rPr>
          <w:i/>
          <w:lang w:val="ru-RU"/>
        </w:rPr>
        <w:t>Згідно з вимогами освітньо-професійної  програми студенти повинні досягти</w:t>
      </w:r>
      <w:r w:rsidRPr="00893CF1">
        <w:rPr>
          <w:i/>
          <w:szCs w:val="28"/>
          <w:lang w:val="ru-RU"/>
        </w:rPr>
        <w:t xml:space="preserve"> таких </w:t>
      </w:r>
      <w:r w:rsidRPr="00893CF1">
        <w:rPr>
          <w:b/>
          <w:i/>
          <w:szCs w:val="28"/>
          <w:lang w:val="ru-RU"/>
        </w:rPr>
        <w:t>результатів навчання (компетентностей)</w:t>
      </w:r>
      <w:r w:rsidRPr="00893CF1">
        <w:rPr>
          <w:i/>
          <w:szCs w:val="28"/>
          <w:lang w:val="ru-RU"/>
        </w:rPr>
        <w:t>:</w:t>
      </w:r>
    </w:p>
    <w:p w:rsidR="00187D12" w:rsidRPr="00D338CB" w:rsidRDefault="00187D12" w:rsidP="008E24E9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ЗК4 Здатність спілкуватися державною мовою як усно, так і письмово</w:t>
      </w:r>
      <w:r w:rsidRPr="001B08E3">
        <w:rPr>
          <w:i/>
          <w:color w:val="000000"/>
          <w:szCs w:val="28"/>
          <w:lang w:val="ru-RU"/>
        </w:rPr>
        <w:t>;</w:t>
      </w:r>
    </w:p>
    <w:p w:rsidR="00187D12" w:rsidRPr="00D338CB" w:rsidRDefault="00187D12" w:rsidP="008E24E9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ЗК5 Здатність спілкуватися іноземною мовою</w:t>
      </w:r>
      <w:r w:rsidRPr="001B08E3">
        <w:rPr>
          <w:i/>
          <w:color w:val="000000"/>
          <w:szCs w:val="28"/>
          <w:lang w:val="ru-RU"/>
        </w:rPr>
        <w:t>;</w:t>
      </w:r>
    </w:p>
    <w:p w:rsidR="00187D12" w:rsidRPr="00D338CB" w:rsidRDefault="00187D12" w:rsidP="008E24E9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ЗК6 Здатність вчитися і оволодівати сучасними знаннями</w:t>
      </w:r>
      <w:r w:rsidRPr="001B08E3">
        <w:rPr>
          <w:i/>
          <w:color w:val="000000"/>
          <w:szCs w:val="28"/>
          <w:lang w:val="ru-RU"/>
        </w:rPr>
        <w:t>;</w:t>
      </w:r>
    </w:p>
    <w:p w:rsidR="00187D12" w:rsidRPr="00D338CB" w:rsidRDefault="00187D12" w:rsidP="008E24E9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ЗК13 Здатність діяти на основі етичних міркувань</w:t>
      </w:r>
      <w:r w:rsidRPr="001B08E3">
        <w:rPr>
          <w:i/>
          <w:color w:val="000000"/>
          <w:szCs w:val="28"/>
          <w:lang w:val="ru-RU"/>
        </w:rPr>
        <w:t>;</w:t>
      </w:r>
    </w:p>
    <w:p w:rsidR="00187D12" w:rsidRPr="00D338CB" w:rsidRDefault="00187D12" w:rsidP="008E24E9">
      <w:pPr>
        <w:tabs>
          <w:tab w:val="left" w:pos="284"/>
          <w:tab w:val="left" w:pos="567"/>
        </w:tabs>
        <w:ind w:firstLine="567"/>
        <w:jc w:val="both"/>
        <w:rPr>
          <w:i/>
          <w:lang w:val="ru-RU"/>
        </w:rPr>
      </w:pPr>
      <w:r w:rsidRPr="00D338CB">
        <w:rPr>
          <w:i/>
          <w:szCs w:val="28"/>
          <w:lang w:val="ru-RU"/>
        </w:rPr>
        <w:t xml:space="preserve">ЗК14 </w:t>
      </w:r>
      <w:r w:rsidRPr="00D338CB">
        <w:rPr>
          <w:i/>
          <w:lang w:val="ru-RU"/>
        </w:rPr>
        <w:t>Здатність реалізувати свої права і обов’язки як члена суспільства, усвідомлювати цінності громадянського (вільного демократичного) суспільства та необхідність його сталого розвитку, верховенства права, прав і свобод людини і громадянина в Україні</w:t>
      </w:r>
      <w:r w:rsidRPr="001B08E3">
        <w:rPr>
          <w:i/>
          <w:color w:val="000000"/>
          <w:szCs w:val="28"/>
          <w:lang w:val="ru-RU"/>
        </w:rPr>
        <w:t>;</w:t>
      </w:r>
    </w:p>
    <w:p w:rsidR="00187D12" w:rsidRDefault="00187D12" w:rsidP="008E24E9">
      <w:pPr>
        <w:tabs>
          <w:tab w:val="left" w:pos="284"/>
          <w:tab w:val="left" w:pos="567"/>
        </w:tabs>
        <w:ind w:firstLine="567"/>
        <w:jc w:val="both"/>
        <w:rPr>
          <w:i/>
          <w:lang w:val="ru-RU"/>
        </w:rPr>
      </w:pPr>
      <w:r w:rsidRPr="00D338CB">
        <w:rPr>
          <w:i/>
          <w:szCs w:val="28"/>
          <w:lang w:val="ru-RU"/>
        </w:rPr>
        <w:t xml:space="preserve">ЗК15 </w:t>
      </w:r>
      <w:r w:rsidRPr="00D338CB">
        <w:rPr>
          <w:i/>
          <w:lang w:val="ru-RU"/>
        </w:rPr>
        <w:t>Здатність зберігати та примножувати моральні, культурні, наукові цінності і досягнення суспільства на основі розуміння історії та закономірностей розвитку предметної області, її місця у загальній системі знань про природу і суспільство та у розвитку суспільства, техніки і технологій, використовувати різні види та форми рухової активності для активного відпочинку та ведення здорового способу життя</w:t>
      </w:r>
      <w:r>
        <w:rPr>
          <w:i/>
          <w:lang w:val="ru-RU"/>
        </w:rPr>
        <w:t>.</w:t>
      </w:r>
    </w:p>
    <w:p w:rsidR="00187D12" w:rsidRDefault="00187D12" w:rsidP="008E24E9">
      <w:pPr>
        <w:tabs>
          <w:tab w:val="left" w:pos="284"/>
          <w:tab w:val="left" w:pos="567"/>
        </w:tabs>
        <w:ind w:firstLine="567"/>
        <w:jc w:val="both"/>
        <w:rPr>
          <w:i/>
          <w:lang w:val="ru-RU"/>
        </w:rPr>
      </w:pPr>
    </w:p>
    <w:p w:rsidR="00187D12" w:rsidRDefault="00187D12" w:rsidP="008E24E9">
      <w:pPr>
        <w:tabs>
          <w:tab w:val="left" w:pos="780"/>
        </w:tabs>
        <w:ind w:firstLine="709"/>
        <w:jc w:val="both"/>
        <w:rPr>
          <w:i/>
          <w:szCs w:val="28"/>
          <w:lang w:val="ru-RU"/>
        </w:rPr>
      </w:pPr>
      <w:r w:rsidRPr="00893CF1">
        <w:rPr>
          <w:i/>
          <w:lang w:val="ru-RU"/>
        </w:rPr>
        <w:t>Згідно з вимогами освітньо-професійної  програми студенти повинні досягти</w:t>
      </w:r>
      <w:r w:rsidRPr="00893CF1">
        <w:rPr>
          <w:i/>
          <w:szCs w:val="28"/>
          <w:lang w:val="ru-RU"/>
        </w:rPr>
        <w:t xml:space="preserve"> таких </w:t>
      </w:r>
      <w:r w:rsidRPr="00D338CB">
        <w:rPr>
          <w:b/>
          <w:i/>
          <w:szCs w:val="28"/>
          <w:lang w:val="ru-RU"/>
        </w:rPr>
        <w:t xml:space="preserve">програмних </w:t>
      </w:r>
      <w:r w:rsidRPr="00893CF1">
        <w:rPr>
          <w:b/>
          <w:i/>
          <w:szCs w:val="28"/>
          <w:lang w:val="ru-RU"/>
        </w:rPr>
        <w:t>результатів навчання</w:t>
      </w:r>
      <w:r w:rsidRPr="00893CF1">
        <w:rPr>
          <w:i/>
          <w:szCs w:val="28"/>
          <w:lang w:val="ru-RU"/>
        </w:rPr>
        <w:t>:</w:t>
      </w:r>
    </w:p>
    <w:p w:rsidR="00187D12" w:rsidRPr="00D338CB" w:rsidRDefault="00187D12" w:rsidP="008E24E9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ПР19 Використовувати знання соціальних комунікацій в процесі спілкування з фахівцями та нефахівцями в галузі комп’ютерних наук, забезпечення обміну логічними аргументами з метою досягнення взаєморозуміння й згоди</w:t>
      </w:r>
      <w:r w:rsidRPr="001B08E3">
        <w:rPr>
          <w:i/>
          <w:color w:val="000000"/>
          <w:szCs w:val="28"/>
          <w:lang w:val="ru-RU"/>
        </w:rPr>
        <w:t>;</w:t>
      </w:r>
    </w:p>
    <w:p w:rsidR="00187D12" w:rsidRPr="00D338CB" w:rsidRDefault="00187D12" w:rsidP="008E24E9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ПР20 Застосовувати знання для організації своєї праці для досягнення результату, виконання розумових і практичних дій, прийомів та операцій, усвідомлення відповідальності за результати своєї діяльності, застосування  самоконтролю й самооцінки</w:t>
      </w:r>
      <w:r>
        <w:rPr>
          <w:i/>
          <w:szCs w:val="28"/>
          <w:lang w:val="ru-RU"/>
        </w:rPr>
        <w:t>.</w:t>
      </w:r>
    </w:p>
    <w:p w:rsidR="00187D12" w:rsidRPr="00D338CB" w:rsidRDefault="00187D12" w:rsidP="008E24E9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</w:p>
    <w:p w:rsidR="00187D12" w:rsidRPr="00A06196" w:rsidRDefault="00187D12" w:rsidP="008E24E9">
      <w:pPr>
        <w:outlineLvl w:val="0"/>
        <w:rPr>
          <w:b/>
          <w:bCs/>
          <w:color w:val="000000"/>
          <w:kern w:val="36"/>
          <w:sz w:val="28"/>
          <w:szCs w:val="28"/>
          <w:lang w:val="uk-UA"/>
        </w:rPr>
      </w:pPr>
    </w:p>
    <w:p w:rsidR="00187D12" w:rsidRPr="00EF5BEC" w:rsidRDefault="00187D12" w:rsidP="008E24E9">
      <w:pPr>
        <w:outlineLvl w:val="0"/>
        <w:rPr>
          <w:rFonts w:eastAsia="Times New Roman"/>
          <w:b/>
          <w:bCs/>
          <w:kern w:val="36"/>
          <w:sz w:val="28"/>
          <w:szCs w:val="28"/>
          <w:lang w:val="uk-UA"/>
        </w:rPr>
      </w:pPr>
      <w:r>
        <w:rPr>
          <w:b/>
          <w:bCs/>
          <w:color w:val="000000"/>
          <w:kern w:val="36"/>
          <w:sz w:val="28"/>
          <w:szCs w:val="28"/>
          <w:lang w:val="uk-UA"/>
        </w:rPr>
        <w:t>ОСНОВНІ НАВЧАЛЬНІ</w:t>
      </w:r>
      <w:r w:rsidRPr="00EF5BEC">
        <w:rPr>
          <w:b/>
          <w:bCs/>
          <w:color w:val="000000"/>
          <w:kern w:val="36"/>
          <w:sz w:val="28"/>
          <w:szCs w:val="28"/>
          <w:lang w:val="uk-UA"/>
        </w:rPr>
        <w:t xml:space="preserve"> </w:t>
      </w:r>
      <w:r>
        <w:rPr>
          <w:b/>
          <w:bCs/>
          <w:color w:val="000000"/>
          <w:kern w:val="36"/>
          <w:sz w:val="28"/>
          <w:szCs w:val="28"/>
          <w:lang w:val="uk-UA"/>
        </w:rPr>
        <w:t>РЕСУРСИ</w:t>
      </w:r>
    </w:p>
    <w:p w:rsidR="00187D12" w:rsidRPr="003642CA" w:rsidRDefault="00187D12" w:rsidP="008E24E9">
      <w:pPr>
        <w:jc w:val="both"/>
        <w:rPr>
          <w:rFonts w:eastAsia="Times New Roman"/>
          <w:lang w:val="ru-RU"/>
        </w:rPr>
      </w:pPr>
      <w:r>
        <w:rPr>
          <w:i/>
          <w:iCs/>
          <w:color w:val="000000"/>
          <w:lang w:val="uk-UA"/>
        </w:rPr>
        <w:t xml:space="preserve">Матеріали лекцій, рекомендації до виконання лабораторних робіт та індивідуального завдання, </w:t>
      </w:r>
      <w:r w:rsidRPr="003642CA">
        <w:rPr>
          <w:i/>
          <w:iCs/>
          <w:lang w:val="uk-UA"/>
        </w:rPr>
        <w:t xml:space="preserve">тести у системі </w:t>
      </w:r>
      <w:r w:rsidRPr="003642CA">
        <w:rPr>
          <w:i/>
          <w:iCs/>
        </w:rPr>
        <w:t>Moodle</w:t>
      </w:r>
      <w:r w:rsidRPr="003642CA">
        <w:rPr>
          <w:i/>
          <w:iCs/>
          <w:lang w:val="ru-RU"/>
        </w:rPr>
        <w:t xml:space="preserve"> (</w:t>
      </w:r>
      <w:hyperlink r:id="rId8" w:history="1">
        <w:r w:rsidRPr="003642CA">
          <w:rPr>
            <w:rStyle w:val="Hyperlink"/>
            <w:color w:val="auto"/>
            <w:u w:val="none"/>
          </w:rPr>
          <w:t>https</w:t>
        </w:r>
        <w:r w:rsidRPr="003642CA">
          <w:rPr>
            <w:rStyle w:val="Hyperlink"/>
            <w:color w:val="auto"/>
            <w:u w:val="none"/>
            <w:lang w:val="uk-UA"/>
          </w:rPr>
          <w:t>://</w:t>
        </w:r>
        <w:r w:rsidRPr="003642CA">
          <w:rPr>
            <w:rStyle w:val="Hyperlink"/>
            <w:color w:val="auto"/>
            <w:u w:val="none"/>
          </w:rPr>
          <w:t>moodle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znu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edu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ua</w:t>
        </w:r>
        <w:r w:rsidRPr="003642CA">
          <w:rPr>
            <w:rStyle w:val="Hyperlink"/>
            <w:color w:val="auto"/>
            <w:u w:val="none"/>
            <w:lang w:val="uk-UA"/>
          </w:rPr>
          <w:t>/</w:t>
        </w:r>
        <w:r w:rsidRPr="003642CA">
          <w:rPr>
            <w:rStyle w:val="Hyperlink"/>
            <w:color w:val="auto"/>
            <w:u w:val="none"/>
          </w:rPr>
          <w:t>course</w:t>
        </w:r>
        <w:r w:rsidRPr="003642CA">
          <w:rPr>
            <w:rStyle w:val="Hyperlink"/>
            <w:color w:val="auto"/>
            <w:u w:val="none"/>
            <w:lang w:val="uk-UA"/>
          </w:rPr>
          <w:t>/</w:t>
        </w:r>
        <w:r w:rsidRPr="003642CA">
          <w:rPr>
            <w:rStyle w:val="Hyperlink"/>
            <w:color w:val="auto"/>
            <w:u w:val="none"/>
          </w:rPr>
          <w:t>view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php</w:t>
        </w:r>
        <w:r w:rsidRPr="003642CA">
          <w:rPr>
            <w:rStyle w:val="Hyperlink"/>
            <w:color w:val="auto"/>
            <w:u w:val="none"/>
            <w:lang w:val="uk-UA"/>
          </w:rPr>
          <w:t>?</w:t>
        </w:r>
        <w:r w:rsidRPr="003642CA">
          <w:rPr>
            <w:rStyle w:val="Hyperlink"/>
            <w:color w:val="auto"/>
            <w:u w:val="none"/>
          </w:rPr>
          <w:t>id</w:t>
        </w:r>
        <w:r w:rsidRPr="003642CA">
          <w:rPr>
            <w:rStyle w:val="Hyperlink"/>
            <w:color w:val="auto"/>
            <w:u w:val="none"/>
            <w:lang w:val="uk-UA"/>
          </w:rPr>
          <w:t>=</w:t>
        </w:r>
        <w:r>
          <w:rPr>
            <w:rStyle w:val="Hyperlink"/>
            <w:color w:val="auto"/>
            <w:u w:val="none"/>
          </w:rPr>
          <w:t>9085</w:t>
        </w:r>
      </w:hyperlink>
      <w:r w:rsidRPr="003642CA">
        <w:rPr>
          <w:lang w:val="ru-RU"/>
        </w:rPr>
        <w:t>)</w:t>
      </w:r>
    </w:p>
    <w:p w:rsidR="00187D12" w:rsidRPr="008058C6" w:rsidRDefault="00187D12" w:rsidP="008E24E9">
      <w:pPr>
        <w:rPr>
          <w:b/>
          <w:bCs/>
          <w:color w:val="000000"/>
          <w:sz w:val="28"/>
          <w:szCs w:val="28"/>
          <w:lang w:val="uk-UA"/>
        </w:rPr>
      </w:pPr>
    </w:p>
    <w:p w:rsidR="00187D12" w:rsidRDefault="00187D12" w:rsidP="008E24E9">
      <w:pPr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КОНТРОЛЬНІ ЗАХОДИ</w:t>
      </w:r>
      <w:r w:rsidRPr="00EF5BEC">
        <w:rPr>
          <w:b/>
          <w:bCs/>
          <w:color w:val="000000"/>
          <w:sz w:val="28"/>
          <w:szCs w:val="28"/>
          <w:lang w:val="uk-UA"/>
        </w:rPr>
        <w:t xml:space="preserve"> </w:t>
      </w:r>
    </w:p>
    <w:p w:rsidR="00187D12" w:rsidRPr="00E148C2" w:rsidRDefault="00187D12" w:rsidP="008E24E9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Поточні контрольні заходи</w:t>
      </w:r>
    </w:p>
    <w:p w:rsidR="00187D12" w:rsidRPr="006331B8" w:rsidRDefault="00187D12" w:rsidP="008E24E9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:rsidR="00187D12" w:rsidRPr="00CC710B" w:rsidRDefault="00187D12" w:rsidP="008E24E9">
      <w:pPr>
        <w:numPr>
          <w:ilvl w:val="0"/>
          <w:numId w:val="12"/>
        </w:numPr>
        <w:jc w:val="both"/>
        <w:rPr>
          <w:i/>
          <w:iCs/>
          <w:color w:val="000000"/>
          <w:lang w:val="ru-RU"/>
        </w:rPr>
      </w:pPr>
      <w:r>
        <w:rPr>
          <w:i/>
          <w:iCs/>
          <w:lang w:val="uk-UA"/>
        </w:rPr>
        <w:t>у</w:t>
      </w:r>
      <w:r w:rsidRPr="00CC710B">
        <w:rPr>
          <w:i/>
          <w:iCs/>
          <w:lang w:val="uk-UA"/>
        </w:rPr>
        <w:t xml:space="preserve">сне </w:t>
      </w:r>
      <w:r>
        <w:rPr>
          <w:i/>
          <w:iCs/>
          <w:lang w:val="uk-UA"/>
        </w:rPr>
        <w:t xml:space="preserve">та письмове </w:t>
      </w:r>
      <w:r w:rsidRPr="00CC710B">
        <w:rPr>
          <w:i/>
          <w:iCs/>
          <w:lang w:val="uk-UA"/>
        </w:rPr>
        <w:t xml:space="preserve">опитування </w:t>
      </w:r>
      <w:r w:rsidRPr="00CC710B">
        <w:rPr>
          <w:i/>
          <w:iCs/>
          <w:color w:val="000000"/>
          <w:lang w:val="uk-UA"/>
        </w:rPr>
        <w:t xml:space="preserve">з теоретичного матеріалу за темою. Перелік питань розміщено у файлі з завданням до </w:t>
      </w:r>
      <w:r>
        <w:rPr>
          <w:i/>
          <w:iCs/>
          <w:color w:val="000000"/>
          <w:lang w:val="uk-UA"/>
        </w:rPr>
        <w:t>заняття</w:t>
      </w:r>
      <w:r w:rsidRPr="00CC710B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>в</w:t>
      </w:r>
      <w:r w:rsidRPr="00CC710B">
        <w:rPr>
          <w:i/>
          <w:iCs/>
          <w:color w:val="000000"/>
          <w:lang w:val="uk-UA"/>
        </w:rPr>
        <w:t xml:space="preserve"> системі </w:t>
      </w:r>
      <w:r w:rsidRPr="00CC710B">
        <w:rPr>
          <w:i/>
          <w:iCs/>
          <w:color w:val="000000"/>
        </w:rPr>
        <w:t>Moodle</w:t>
      </w:r>
      <w:r w:rsidRPr="00CC710B">
        <w:rPr>
          <w:i/>
          <w:iCs/>
          <w:color w:val="000000"/>
          <w:lang w:val="ru-RU"/>
        </w:rPr>
        <w:t>.</w:t>
      </w:r>
    </w:p>
    <w:p w:rsidR="00187D12" w:rsidRPr="00CC710B" w:rsidRDefault="00187D12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 xml:space="preserve">контрольні роботи </w:t>
      </w:r>
      <w:r w:rsidRPr="00CC710B">
        <w:rPr>
          <w:i/>
          <w:iCs/>
          <w:lang w:val="uk-UA"/>
        </w:rPr>
        <w:t xml:space="preserve">за </w:t>
      </w:r>
      <w:r>
        <w:rPr>
          <w:i/>
          <w:iCs/>
          <w:lang w:val="uk-UA"/>
        </w:rPr>
        <w:t>вивченим</w:t>
      </w:r>
      <w:r w:rsidRPr="00CC710B">
        <w:rPr>
          <w:i/>
          <w:iCs/>
          <w:lang w:val="uk-UA"/>
        </w:rPr>
        <w:t xml:space="preserve"> матеріалом.</w:t>
      </w:r>
    </w:p>
    <w:p w:rsidR="00187D12" w:rsidRPr="006331B8" w:rsidRDefault="00187D12" w:rsidP="008E24E9">
      <w:pPr>
        <w:jc w:val="both"/>
        <w:rPr>
          <w:iCs/>
          <w:lang w:val="uk-UA"/>
        </w:rPr>
      </w:pPr>
      <w:r w:rsidRPr="006331B8">
        <w:rPr>
          <w:iCs/>
          <w:lang w:val="uk-UA"/>
        </w:rPr>
        <w:t>П</w:t>
      </w:r>
      <w:r>
        <w:rPr>
          <w:iCs/>
          <w:lang w:val="uk-UA"/>
        </w:rPr>
        <w:t>оточний контроль передбачає такі</w:t>
      </w:r>
      <w:r w:rsidRPr="006331B8">
        <w:rPr>
          <w:iCs/>
          <w:lang w:val="uk-UA"/>
        </w:rPr>
        <w:t xml:space="preserve"> </w:t>
      </w:r>
      <w:r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:rsidR="00187D12" w:rsidRDefault="00187D12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 w:rsidRPr="00CC710B">
        <w:rPr>
          <w:i/>
          <w:iCs/>
          <w:lang w:val="uk-UA"/>
        </w:rPr>
        <w:t xml:space="preserve">виконання </w:t>
      </w:r>
      <w:r>
        <w:rPr>
          <w:i/>
          <w:iCs/>
          <w:lang w:val="uk-UA"/>
        </w:rPr>
        <w:t>практичних</w:t>
      </w:r>
      <w:r w:rsidRPr="00CC710B">
        <w:rPr>
          <w:i/>
          <w:iCs/>
          <w:lang w:val="uk-UA"/>
        </w:rPr>
        <w:t xml:space="preserve"> робіт</w:t>
      </w:r>
      <w:r>
        <w:rPr>
          <w:i/>
          <w:iCs/>
          <w:lang w:val="uk-UA"/>
        </w:rPr>
        <w:t>,</w:t>
      </w:r>
    </w:p>
    <w:p w:rsidR="00187D12" w:rsidRPr="00CC710B" w:rsidRDefault="00187D12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>підготовка звітів про виконання робіт</w:t>
      </w:r>
      <w:r w:rsidRPr="00CC710B">
        <w:rPr>
          <w:i/>
          <w:iCs/>
          <w:lang w:val="uk-UA"/>
        </w:rPr>
        <w:t>.</w:t>
      </w:r>
    </w:p>
    <w:p w:rsidR="00187D12" w:rsidRDefault="00187D12" w:rsidP="008E24E9">
      <w:pPr>
        <w:jc w:val="both"/>
        <w:rPr>
          <w:b/>
          <w:bCs/>
          <w:i/>
          <w:iCs/>
          <w:color w:val="000000"/>
          <w:lang w:val="uk-UA"/>
        </w:rPr>
      </w:pPr>
    </w:p>
    <w:p w:rsidR="00187D12" w:rsidRPr="00D22307" w:rsidRDefault="00187D12" w:rsidP="008E24E9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Підсумкові контрольні заходи</w:t>
      </w:r>
      <w:r w:rsidRPr="00D22307">
        <w:rPr>
          <w:b/>
          <w:bCs/>
          <w:i/>
          <w:iCs/>
          <w:color w:val="000000"/>
          <w:u w:val="single"/>
          <w:lang w:val="uk-UA"/>
        </w:rPr>
        <w:t>:</w:t>
      </w:r>
    </w:p>
    <w:p w:rsidR="00187D12" w:rsidRDefault="00187D12" w:rsidP="008E24E9">
      <w:pPr>
        <w:jc w:val="both"/>
        <w:rPr>
          <w:b/>
          <w:bCs/>
          <w:i/>
          <w:iCs/>
          <w:color w:val="000000"/>
        </w:rPr>
      </w:pPr>
    </w:p>
    <w:p w:rsidR="00187D12" w:rsidRPr="007A7C75" w:rsidRDefault="00187D12" w:rsidP="008E24E9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 w:rsidRPr="00C0464B">
        <w:rPr>
          <w:b/>
          <w:bCs/>
          <w:i/>
          <w:iCs/>
          <w:color w:val="000000"/>
          <w:lang w:val="uk-UA"/>
        </w:rPr>
        <w:t xml:space="preserve">Індивідуальне </w:t>
      </w:r>
      <w:r>
        <w:rPr>
          <w:b/>
          <w:bCs/>
          <w:i/>
          <w:iCs/>
          <w:color w:val="000000"/>
          <w:lang w:val="uk-UA"/>
        </w:rPr>
        <w:t>завдання</w:t>
      </w:r>
      <w:r>
        <w:rPr>
          <w:i/>
          <w:iCs/>
          <w:color w:val="000000"/>
          <w:lang w:val="uk-UA"/>
        </w:rPr>
        <w:t xml:space="preserve"> – р</w:t>
      </w:r>
      <w:r w:rsidRPr="00893CF1">
        <w:rPr>
          <w:i/>
          <w:iCs/>
          <w:color w:val="000000"/>
          <w:lang w:val="uk-UA"/>
        </w:rPr>
        <w:t xml:space="preserve">озробка </w:t>
      </w:r>
      <w:r w:rsidRPr="007A7C75">
        <w:rPr>
          <w:i/>
          <w:iCs/>
          <w:color w:val="000000"/>
          <w:lang w:val="uk-UA"/>
        </w:rPr>
        <w:t>до однієї з тем курсу «Інформатика» комплекту навчально-методичних матеріалів: календарний план, перелік основних понять теми з визначеннями, схема зв’язків понять в темі, плани-конспекти двох занять, інструкція до практичної роботи, тестові завдання для підсумкового контролю знань, мультимедійн</w:t>
      </w:r>
      <w:r>
        <w:rPr>
          <w:i/>
          <w:iCs/>
          <w:color w:val="000000"/>
          <w:lang w:val="uk-UA"/>
        </w:rPr>
        <w:t>а</w:t>
      </w:r>
      <w:r w:rsidRPr="007A7C75">
        <w:rPr>
          <w:i/>
          <w:iCs/>
          <w:color w:val="000000"/>
          <w:lang w:val="uk-UA"/>
        </w:rPr>
        <w:t xml:space="preserve"> презентаці</w:t>
      </w:r>
      <w:r>
        <w:rPr>
          <w:i/>
          <w:iCs/>
          <w:color w:val="000000"/>
          <w:lang w:val="uk-UA"/>
        </w:rPr>
        <w:t>я</w:t>
      </w:r>
      <w:r w:rsidRPr="007A7C75">
        <w:rPr>
          <w:i/>
          <w:iCs/>
          <w:color w:val="000000"/>
          <w:lang w:val="uk-UA"/>
        </w:rPr>
        <w:t xml:space="preserve"> для захисту </w:t>
      </w:r>
      <w:r>
        <w:rPr>
          <w:i/>
          <w:iCs/>
          <w:color w:val="000000"/>
          <w:lang w:val="uk-UA"/>
        </w:rPr>
        <w:t>індивідуального завдання.</w:t>
      </w:r>
    </w:p>
    <w:p w:rsidR="00187D12" w:rsidRDefault="00187D12" w:rsidP="008E24E9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>
        <w:rPr>
          <w:b/>
          <w:i/>
          <w:iCs/>
          <w:color w:val="000000"/>
          <w:lang w:val="uk-UA"/>
        </w:rPr>
        <w:t>Підсумковий</w:t>
      </w:r>
      <w:r w:rsidRPr="00034B5F">
        <w:rPr>
          <w:b/>
          <w:i/>
          <w:iCs/>
          <w:color w:val="000000"/>
          <w:lang w:val="uk-UA"/>
        </w:rPr>
        <w:t xml:space="preserve"> тест</w:t>
      </w:r>
      <w:r>
        <w:rPr>
          <w:i/>
          <w:iCs/>
          <w:color w:val="000000"/>
          <w:lang w:val="uk-UA"/>
        </w:rPr>
        <w:t xml:space="preserve"> – підсумковий контроль у формі тесту з обмеженнями часу в</w:t>
      </w:r>
      <w:r>
        <w:rPr>
          <w:bCs/>
          <w:i/>
          <w:iCs/>
          <w:color w:val="000000"/>
          <w:lang w:val="ru-RU"/>
        </w:rPr>
        <w:t xml:space="preserve"> системі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:rsidR="00187D12" w:rsidRDefault="00187D12" w:rsidP="008E24E9">
      <w:pPr>
        <w:jc w:val="both"/>
        <w:rPr>
          <w:i/>
          <w:iCs/>
          <w:color w:val="000000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399"/>
        <w:gridCol w:w="3068"/>
        <w:gridCol w:w="2339"/>
        <w:gridCol w:w="1616"/>
      </w:tblGrid>
      <w:tr w:rsidR="00187D12" w:rsidTr="00427540">
        <w:trPr>
          <w:jc w:val="center"/>
        </w:trPr>
        <w:tc>
          <w:tcPr>
            <w:tcW w:w="6467" w:type="dxa"/>
            <w:gridSpan w:val="2"/>
          </w:tcPr>
          <w:p w:rsidR="00187D12" w:rsidRDefault="00187D12" w:rsidP="008E24E9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2339" w:type="dxa"/>
          </w:tcPr>
          <w:p w:rsidR="00187D12" w:rsidRDefault="00187D12" w:rsidP="008E24E9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616" w:type="dxa"/>
          </w:tcPr>
          <w:p w:rsidR="00187D12" w:rsidRDefault="00187D12" w:rsidP="008E24E9">
            <w:pPr>
              <w:keepNext/>
              <w:jc w:val="center"/>
              <w:rPr>
                <w:b/>
                <w:bCs/>
                <w:highlight w:val="red"/>
                <w:lang w:val="uk-UA"/>
              </w:rPr>
            </w:pPr>
            <w:r w:rsidRPr="004964FC">
              <w:rPr>
                <w:b/>
                <w:bCs/>
                <w:lang w:val="uk-UA"/>
              </w:rPr>
              <w:t>% від загальної оцінки</w:t>
            </w:r>
          </w:p>
        </w:tc>
      </w:tr>
      <w:tr w:rsidR="00187D12" w:rsidTr="00427540">
        <w:trPr>
          <w:gridAfter w:val="1"/>
          <w:wAfter w:w="1616" w:type="dxa"/>
          <w:jc w:val="center"/>
        </w:trPr>
        <w:tc>
          <w:tcPr>
            <w:tcW w:w="6467" w:type="dxa"/>
            <w:gridSpan w:val="2"/>
          </w:tcPr>
          <w:p w:rsidR="00187D12" w:rsidRDefault="00187D12" w:rsidP="008E24E9">
            <w:pPr>
              <w:keepNext/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Поточний контроль</w:t>
            </w:r>
            <w:r>
              <w:rPr>
                <w:b/>
                <w:bCs/>
              </w:rPr>
              <w:t xml:space="preserve"> (max 60%)</w:t>
            </w:r>
          </w:p>
        </w:tc>
        <w:tc>
          <w:tcPr>
            <w:tcW w:w="2339" w:type="dxa"/>
          </w:tcPr>
          <w:p w:rsidR="00187D12" w:rsidRDefault="00187D12" w:rsidP="008E24E9">
            <w:pPr>
              <w:keepNext/>
              <w:jc w:val="center"/>
              <w:rPr>
                <w:b/>
                <w:bCs/>
                <w:lang w:val="uk-UA"/>
              </w:rPr>
            </w:pPr>
          </w:p>
        </w:tc>
      </w:tr>
      <w:tr w:rsidR="00187D12" w:rsidRPr="004964FC" w:rsidTr="00427540">
        <w:trPr>
          <w:jc w:val="center"/>
        </w:trPr>
        <w:tc>
          <w:tcPr>
            <w:tcW w:w="3399" w:type="dxa"/>
            <w:vMerge w:val="restart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</w:p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1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1,2</w:t>
            </w:r>
          </w:p>
        </w:tc>
        <w:tc>
          <w:tcPr>
            <w:tcW w:w="1616" w:type="dxa"/>
          </w:tcPr>
          <w:p w:rsidR="00187D12" w:rsidRPr="00DD3E0D" w:rsidRDefault="00187D12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187D12" w:rsidRPr="004964FC" w:rsidTr="00427540">
        <w:trPr>
          <w:trHeight w:val="350"/>
          <w:jc w:val="center"/>
        </w:trPr>
        <w:tc>
          <w:tcPr>
            <w:tcW w:w="0" w:type="auto"/>
            <w:vMerge/>
            <w:vAlign w:val="center"/>
          </w:tcPr>
          <w:p w:rsidR="00187D12" w:rsidRDefault="00187D12" w:rsidP="008E24E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1</w:t>
            </w:r>
          </w:p>
        </w:tc>
        <w:tc>
          <w:tcPr>
            <w:tcW w:w="2339" w:type="dxa"/>
          </w:tcPr>
          <w:p w:rsidR="00187D12" w:rsidRDefault="00187D12" w:rsidP="008E24E9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1,2</w:t>
            </w:r>
          </w:p>
        </w:tc>
        <w:tc>
          <w:tcPr>
            <w:tcW w:w="1616" w:type="dxa"/>
          </w:tcPr>
          <w:p w:rsidR="00187D12" w:rsidRPr="00DD3E0D" w:rsidRDefault="00187D12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187D12" w:rsidRPr="004964FC" w:rsidTr="00427540">
        <w:trPr>
          <w:trHeight w:val="392"/>
          <w:jc w:val="center"/>
        </w:trPr>
        <w:tc>
          <w:tcPr>
            <w:tcW w:w="3399" w:type="dxa"/>
            <w:vMerge w:val="restart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2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 з теоретичного матеріалу</w:t>
            </w:r>
          </w:p>
        </w:tc>
        <w:tc>
          <w:tcPr>
            <w:tcW w:w="2339" w:type="dxa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3,4</w:t>
            </w:r>
          </w:p>
        </w:tc>
        <w:tc>
          <w:tcPr>
            <w:tcW w:w="1616" w:type="dxa"/>
          </w:tcPr>
          <w:p w:rsidR="00187D12" w:rsidRPr="00DD3E0D" w:rsidRDefault="00187D12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187D12" w:rsidRPr="004964FC" w:rsidTr="00427540">
        <w:trPr>
          <w:trHeight w:val="320"/>
          <w:jc w:val="center"/>
        </w:trPr>
        <w:tc>
          <w:tcPr>
            <w:tcW w:w="0" w:type="auto"/>
            <w:vMerge/>
            <w:vAlign w:val="center"/>
          </w:tcPr>
          <w:p w:rsidR="00187D12" w:rsidRDefault="00187D12" w:rsidP="008E24E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2</w:t>
            </w:r>
          </w:p>
        </w:tc>
        <w:tc>
          <w:tcPr>
            <w:tcW w:w="2339" w:type="dxa"/>
          </w:tcPr>
          <w:p w:rsidR="00187D12" w:rsidRDefault="00187D12" w:rsidP="008E24E9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3,4</w:t>
            </w:r>
          </w:p>
        </w:tc>
        <w:tc>
          <w:tcPr>
            <w:tcW w:w="1616" w:type="dxa"/>
          </w:tcPr>
          <w:p w:rsidR="00187D12" w:rsidRPr="00DD3E0D" w:rsidRDefault="00187D12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187D12" w:rsidRPr="004964FC" w:rsidTr="00427540">
        <w:trPr>
          <w:trHeight w:val="334"/>
          <w:jc w:val="center"/>
        </w:trPr>
        <w:tc>
          <w:tcPr>
            <w:tcW w:w="0" w:type="auto"/>
            <w:vMerge w:val="restart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3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5</w:t>
            </w:r>
          </w:p>
        </w:tc>
        <w:tc>
          <w:tcPr>
            <w:tcW w:w="1616" w:type="dxa"/>
          </w:tcPr>
          <w:p w:rsidR="00187D12" w:rsidRPr="00DD3E0D" w:rsidRDefault="00187D12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187D12" w:rsidRPr="004964FC" w:rsidTr="00A20B15">
        <w:trPr>
          <w:trHeight w:val="266"/>
          <w:jc w:val="center"/>
        </w:trPr>
        <w:tc>
          <w:tcPr>
            <w:tcW w:w="0" w:type="auto"/>
            <w:vMerge/>
            <w:vAlign w:val="center"/>
          </w:tcPr>
          <w:p w:rsidR="00187D12" w:rsidRDefault="00187D12" w:rsidP="008E24E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3</w:t>
            </w:r>
          </w:p>
        </w:tc>
        <w:tc>
          <w:tcPr>
            <w:tcW w:w="2339" w:type="dxa"/>
          </w:tcPr>
          <w:p w:rsidR="00187D12" w:rsidRPr="00DD3E0D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5</w:t>
            </w:r>
          </w:p>
        </w:tc>
        <w:tc>
          <w:tcPr>
            <w:tcW w:w="1616" w:type="dxa"/>
          </w:tcPr>
          <w:p w:rsidR="00187D12" w:rsidRPr="00DD3E0D" w:rsidRDefault="00187D12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187D12" w:rsidRPr="004964FC" w:rsidTr="00427540">
        <w:trPr>
          <w:trHeight w:val="227"/>
          <w:jc w:val="center"/>
        </w:trPr>
        <w:tc>
          <w:tcPr>
            <w:tcW w:w="0" w:type="auto"/>
            <w:vMerge/>
            <w:vAlign w:val="center"/>
          </w:tcPr>
          <w:p w:rsidR="00187D12" w:rsidRDefault="00187D12" w:rsidP="008E24E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1</w:t>
            </w:r>
          </w:p>
        </w:tc>
        <w:tc>
          <w:tcPr>
            <w:tcW w:w="2339" w:type="dxa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6</w:t>
            </w:r>
          </w:p>
        </w:tc>
        <w:tc>
          <w:tcPr>
            <w:tcW w:w="1616" w:type="dxa"/>
          </w:tcPr>
          <w:p w:rsidR="00187D12" w:rsidRPr="00DD3E0D" w:rsidRDefault="00187D12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187D12" w:rsidRPr="004964FC" w:rsidTr="00427540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4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7,8</w:t>
            </w:r>
          </w:p>
        </w:tc>
        <w:tc>
          <w:tcPr>
            <w:tcW w:w="1616" w:type="dxa"/>
          </w:tcPr>
          <w:p w:rsidR="00187D12" w:rsidRPr="00DD3E0D" w:rsidRDefault="00187D12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187D12" w:rsidRPr="004964FC" w:rsidTr="00427540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:rsidR="00187D12" w:rsidRDefault="00187D12" w:rsidP="008E24E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4</w:t>
            </w:r>
          </w:p>
        </w:tc>
        <w:tc>
          <w:tcPr>
            <w:tcW w:w="2339" w:type="dxa"/>
          </w:tcPr>
          <w:p w:rsidR="00187D12" w:rsidRPr="00DD3E0D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7,8</w:t>
            </w:r>
          </w:p>
        </w:tc>
        <w:tc>
          <w:tcPr>
            <w:tcW w:w="1616" w:type="dxa"/>
          </w:tcPr>
          <w:p w:rsidR="00187D12" w:rsidRPr="00DD3E0D" w:rsidRDefault="00187D12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187D12" w:rsidRPr="004964FC" w:rsidTr="00427540">
        <w:trPr>
          <w:trHeight w:val="599"/>
          <w:jc w:val="center"/>
        </w:trPr>
        <w:tc>
          <w:tcPr>
            <w:tcW w:w="0" w:type="auto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5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9,10</w:t>
            </w:r>
          </w:p>
        </w:tc>
        <w:tc>
          <w:tcPr>
            <w:tcW w:w="1616" w:type="dxa"/>
          </w:tcPr>
          <w:p w:rsidR="00187D12" w:rsidRPr="00DD3E0D" w:rsidRDefault="00187D12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187D12" w:rsidRPr="004964FC" w:rsidTr="00427540">
        <w:trPr>
          <w:trHeight w:val="287"/>
          <w:jc w:val="center"/>
        </w:trPr>
        <w:tc>
          <w:tcPr>
            <w:tcW w:w="0" w:type="auto"/>
            <w:vAlign w:val="center"/>
          </w:tcPr>
          <w:p w:rsidR="00187D12" w:rsidRDefault="00187D12" w:rsidP="008E24E9">
            <w:pPr>
              <w:rPr>
                <w:i/>
                <w:iCs/>
                <w:lang w:val="uk-UA"/>
              </w:rPr>
            </w:pPr>
          </w:p>
          <w:p w:rsidR="00187D12" w:rsidRDefault="00187D12" w:rsidP="008E24E9">
            <w:pPr>
              <w:rPr>
                <w:i/>
                <w:iCs/>
                <w:lang w:val="uk-UA"/>
              </w:rPr>
            </w:pPr>
          </w:p>
          <w:p w:rsidR="00187D12" w:rsidRDefault="00187D12" w:rsidP="008E24E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5</w:t>
            </w:r>
          </w:p>
        </w:tc>
        <w:tc>
          <w:tcPr>
            <w:tcW w:w="2339" w:type="dxa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9,10</w:t>
            </w:r>
          </w:p>
        </w:tc>
        <w:tc>
          <w:tcPr>
            <w:tcW w:w="1616" w:type="dxa"/>
          </w:tcPr>
          <w:p w:rsidR="00187D12" w:rsidRDefault="00187D12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187D12" w:rsidRPr="004964FC" w:rsidTr="00427540">
        <w:trPr>
          <w:trHeight w:val="225"/>
          <w:jc w:val="center"/>
        </w:trPr>
        <w:tc>
          <w:tcPr>
            <w:tcW w:w="0" w:type="auto"/>
            <w:vMerge w:val="restart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6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11</w:t>
            </w:r>
          </w:p>
        </w:tc>
        <w:tc>
          <w:tcPr>
            <w:tcW w:w="1616" w:type="dxa"/>
          </w:tcPr>
          <w:p w:rsidR="00187D12" w:rsidRPr="00DD3E0D" w:rsidRDefault="00187D12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187D12" w:rsidRPr="004964FC" w:rsidTr="00A20B15">
        <w:trPr>
          <w:trHeight w:val="240"/>
          <w:jc w:val="center"/>
        </w:trPr>
        <w:tc>
          <w:tcPr>
            <w:tcW w:w="0" w:type="auto"/>
            <w:vMerge/>
            <w:vAlign w:val="center"/>
          </w:tcPr>
          <w:p w:rsidR="00187D12" w:rsidRDefault="00187D12" w:rsidP="008E24E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6</w:t>
            </w:r>
          </w:p>
        </w:tc>
        <w:tc>
          <w:tcPr>
            <w:tcW w:w="2339" w:type="dxa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11</w:t>
            </w:r>
          </w:p>
        </w:tc>
        <w:tc>
          <w:tcPr>
            <w:tcW w:w="1616" w:type="dxa"/>
          </w:tcPr>
          <w:p w:rsidR="00187D12" w:rsidRDefault="00187D12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187D12" w:rsidRPr="004964FC" w:rsidTr="00427540">
        <w:trPr>
          <w:trHeight w:val="307"/>
          <w:jc w:val="center"/>
        </w:trPr>
        <w:tc>
          <w:tcPr>
            <w:tcW w:w="0" w:type="auto"/>
            <w:vMerge/>
            <w:vAlign w:val="center"/>
          </w:tcPr>
          <w:p w:rsidR="00187D12" w:rsidRDefault="00187D12" w:rsidP="008E24E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2</w:t>
            </w:r>
          </w:p>
        </w:tc>
        <w:tc>
          <w:tcPr>
            <w:tcW w:w="2339" w:type="dxa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12</w:t>
            </w:r>
          </w:p>
        </w:tc>
        <w:tc>
          <w:tcPr>
            <w:tcW w:w="1616" w:type="dxa"/>
          </w:tcPr>
          <w:p w:rsidR="00187D12" w:rsidRDefault="00187D12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187D12" w:rsidTr="00427540">
        <w:trPr>
          <w:jc w:val="center"/>
        </w:trPr>
        <w:tc>
          <w:tcPr>
            <w:tcW w:w="6467" w:type="dxa"/>
            <w:gridSpan w:val="2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b/>
                <w:bCs/>
                <w:lang w:val="uk-UA"/>
              </w:rPr>
              <w:t>Підсумковий контроль</w:t>
            </w:r>
            <w:r>
              <w:rPr>
                <w:b/>
                <w:bCs/>
              </w:rPr>
              <w:t xml:space="preserve"> (max 40%)</w:t>
            </w:r>
          </w:p>
        </w:tc>
        <w:tc>
          <w:tcPr>
            <w:tcW w:w="2339" w:type="dxa"/>
          </w:tcPr>
          <w:p w:rsidR="00187D12" w:rsidRDefault="00187D12" w:rsidP="008E24E9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16" w:type="dxa"/>
          </w:tcPr>
          <w:p w:rsidR="00187D12" w:rsidRPr="00DD3E0D" w:rsidRDefault="00187D12" w:rsidP="008E24E9">
            <w:pPr>
              <w:keepNext/>
              <w:jc w:val="both"/>
              <w:rPr>
                <w:b/>
                <w:bCs/>
                <w:lang w:val="uk-UA"/>
              </w:rPr>
            </w:pPr>
          </w:p>
        </w:tc>
      </w:tr>
      <w:tr w:rsidR="00187D12" w:rsidTr="00427540">
        <w:trPr>
          <w:jc w:val="center"/>
        </w:trPr>
        <w:tc>
          <w:tcPr>
            <w:tcW w:w="6467" w:type="dxa"/>
            <w:gridSpan w:val="2"/>
          </w:tcPr>
          <w:p w:rsidR="00187D12" w:rsidRDefault="00187D12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Підсумковий тест</w:t>
            </w:r>
          </w:p>
        </w:tc>
        <w:tc>
          <w:tcPr>
            <w:tcW w:w="2339" w:type="dxa"/>
          </w:tcPr>
          <w:p w:rsidR="00187D12" w:rsidRDefault="00187D12" w:rsidP="008E24E9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16" w:type="dxa"/>
          </w:tcPr>
          <w:p w:rsidR="00187D12" w:rsidRPr="00DD3E0D" w:rsidRDefault="00187D12" w:rsidP="008E24E9">
            <w:pPr>
              <w:keepNext/>
              <w:jc w:val="both"/>
              <w:rPr>
                <w:b/>
                <w:bCs/>
                <w:lang w:val="uk-UA"/>
              </w:rPr>
            </w:pPr>
            <w:r w:rsidRPr="00DD3E0D">
              <w:rPr>
                <w:b/>
                <w:bCs/>
                <w:lang w:val="uk-UA"/>
              </w:rPr>
              <w:t>20</w:t>
            </w:r>
          </w:p>
        </w:tc>
      </w:tr>
      <w:tr w:rsidR="00187D12" w:rsidRPr="00DD3E0D" w:rsidTr="00427540">
        <w:trPr>
          <w:jc w:val="center"/>
        </w:trPr>
        <w:tc>
          <w:tcPr>
            <w:tcW w:w="6467" w:type="dxa"/>
            <w:gridSpan w:val="2"/>
          </w:tcPr>
          <w:p w:rsidR="00187D12" w:rsidRDefault="00187D12" w:rsidP="008E24E9">
            <w:pPr>
              <w:jc w:val="both"/>
              <w:rPr>
                <w:b/>
                <w:lang w:val="uk-UA"/>
              </w:rPr>
            </w:pPr>
            <w:r>
              <w:rPr>
                <w:i/>
                <w:iCs/>
                <w:lang w:val="uk-UA"/>
              </w:rPr>
              <w:t xml:space="preserve">Індивідуальне завдання </w:t>
            </w:r>
          </w:p>
        </w:tc>
        <w:tc>
          <w:tcPr>
            <w:tcW w:w="2339" w:type="dxa"/>
          </w:tcPr>
          <w:p w:rsidR="00187D12" w:rsidRDefault="00187D12" w:rsidP="008E24E9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16" w:type="dxa"/>
          </w:tcPr>
          <w:p w:rsidR="00187D12" w:rsidRDefault="00187D12" w:rsidP="008E24E9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20</w:t>
            </w:r>
          </w:p>
        </w:tc>
      </w:tr>
      <w:tr w:rsidR="00187D12" w:rsidTr="00427540">
        <w:trPr>
          <w:jc w:val="center"/>
        </w:trPr>
        <w:tc>
          <w:tcPr>
            <w:tcW w:w="6467" w:type="dxa"/>
            <w:gridSpan w:val="2"/>
          </w:tcPr>
          <w:p w:rsidR="00187D12" w:rsidRDefault="00187D12" w:rsidP="008E24E9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Разом </w:t>
            </w:r>
          </w:p>
        </w:tc>
        <w:tc>
          <w:tcPr>
            <w:tcW w:w="2339" w:type="dxa"/>
          </w:tcPr>
          <w:p w:rsidR="00187D12" w:rsidRDefault="00187D12" w:rsidP="008E24E9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16" w:type="dxa"/>
          </w:tcPr>
          <w:p w:rsidR="00187D12" w:rsidRDefault="00187D12" w:rsidP="008E24E9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100%</w:t>
            </w:r>
          </w:p>
        </w:tc>
      </w:tr>
    </w:tbl>
    <w:p w:rsidR="00187D12" w:rsidRDefault="00187D12" w:rsidP="008E24E9">
      <w:pPr>
        <w:rPr>
          <w:b/>
          <w:bCs/>
          <w:color w:val="000000"/>
          <w:lang w:val="uk-UA"/>
        </w:rPr>
      </w:pPr>
    </w:p>
    <w:p w:rsidR="00187D12" w:rsidRPr="00EF5BEC" w:rsidRDefault="00187D12" w:rsidP="008E24E9">
      <w:pPr>
        <w:spacing w:after="120"/>
        <w:jc w:val="center"/>
        <w:rPr>
          <w:b/>
          <w:bCs/>
          <w:lang w:val="uk-UA"/>
        </w:rPr>
      </w:pPr>
      <w:r w:rsidRPr="00EF5BEC">
        <w:rPr>
          <w:b/>
          <w:bCs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00"/>
        <w:gridCol w:w="4253"/>
        <w:gridCol w:w="2126"/>
        <w:gridCol w:w="1873"/>
      </w:tblGrid>
      <w:tr w:rsidR="00187D12" w:rsidRPr="00EF5BEC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:rsidR="00187D12" w:rsidRPr="00EF5BEC" w:rsidRDefault="00187D12" w:rsidP="008E24E9">
            <w:pPr>
              <w:pStyle w:val="Heading2"/>
              <w:spacing w:before="0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187D12" w:rsidRPr="00EF5BEC" w:rsidRDefault="00187D12" w:rsidP="008E24E9">
            <w:pPr>
              <w:pStyle w:val="Heading6"/>
              <w:spacing w:before="0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253" w:type="dxa"/>
            <w:vMerge w:val="restart"/>
          </w:tcPr>
          <w:p w:rsidR="00187D12" w:rsidRPr="00EF5BEC" w:rsidRDefault="00187D12" w:rsidP="008E24E9">
            <w:pPr>
              <w:pStyle w:val="Heading5"/>
              <w:spacing w:before="0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шкалою    університету</w:t>
            </w:r>
          </w:p>
        </w:tc>
        <w:tc>
          <w:tcPr>
            <w:tcW w:w="3999" w:type="dxa"/>
            <w:gridSpan w:val="2"/>
          </w:tcPr>
          <w:p w:rsidR="00187D12" w:rsidRPr="00EF5BEC" w:rsidRDefault="00187D12" w:rsidP="008E24E9">
            <w:pPr>
              <w:pStyle w:val="Heading3"/>
              <w:tabs>
                <w:tab w:val="num" w:pos="0"/>
              </w:tabs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187D12" w:rsidRPr="00EF5BEC">
        <w:trPr>
          <w:cantSplit/>
          <w:trHeight w:val="58"/>
          <w:jc w:val="center"/>
        </w:trPr>
        <w:tc>
          <w:tcPr>
            <w:tcW w:w="1500" w:type="dxa"/>
            <w:vMerge/>
          </w:tcPr>
          <w:p w:rsidR="00187D12" w:rsidRPr="00EF5BEC" w:rsidRDefault="00187D12" w:rsidP="008E24E9">
            <w:pPr>
              <w:pStyle w:val="Heading2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253" w:type="dxa"/>
            <w:vMerge/>
          </w:tcPr>
          <w:p w:rsidR="00187D12" w:rsidRPr="00EF5BEC" w:rsidRDefault="00187D12" w:rsidP="008E24E9">
            <w:pPr>
              <w:pStyle w:val="Heading5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:rsidR="00187D12" w:rsidRPr="00EF5BEC" w:rsidRDefault="00187D12" w:rsidP="008E24E9">
            <w:pPr>
              <w:pStyle w:val="Heading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:rsidR="00187D12" w:rsidRPr="00EF5BEC" w:rsidRDefault="00187D12" w:rsidP="008E24E9">
            <w:pPr>
              <w:pStyle w:val="Heading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187D12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187D12" w:rsidRPr="00EF5BEC" w:rsidRDefault="00187D12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253" w:type="dxa"/>
            <w:vAlign w:val="center"/>
          </w:tcPr>
          <w:p w:rsidR="00187D12" w:rsidRPr="00EF5BEC" w:rsidRDefault="00187D12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187D12" w:rsidRPr="00EF5BEC" w:rsidRDefault="00187D12" w:rsidP="008E24E9">
            <w:pPr>
              <w:pStyle w:val="Heading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:rsidR="00187D12" w:rsidRPr="00EF5BEC" w:rsidRDefault="00187D12" w:rsidP="008E24E9">
            <w:pPr>
              <w:pStyle w:val="Heading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Зараховано</w:t>
            </w:r>
          </w:p>
        </w:tc>
      </w:tr>
      <w:tr w:rsidR="00187D12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187D12" w:rsidRPr="00EF5BEC" w:rsidRDefault="00187D12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253" w:type="dxa"/>
            <w:vAlign w:val="center"/>
          </w:tcPr>
          <w:p w:rsidR="00187D12" w:rsidRPr="00EF5BEC" w:rsidRDefault="00187D12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187D12" w:rsidRPr="00EF5BEC" w:rsidRDefault="00187D12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:rsidR="00187D12" w:rsidRPr="00EF5BEC" w:rsidRDefault="00187D1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87D12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187D12" w:rsidRPr="00EF5BEC" w:rsidRDefault="00187D12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253" w:type="dxa"/>
            <w:vAlign w:val="center"/>
          </w:tcPr>
          <w:p w:rsidR="00187D12" w:rsidRPr="00EF5BEC" w:rsidRDefault="00187D12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187D12" w:rsidRPr="00EF5BEC" w:rsidRDefault="00187D1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187D12" w:rsidRPr="00EF5BEC" w:rsidRDefault="00187D1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87D12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187D12" w:rsidRPr="00EF5BEC" w:rsidRDefault="00187D12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D</w:t>
            </w:r>
          </w:p>
        </w:tc>
        <w:tc>
          <w:tcPr>
            <w:tcW w:w="4253" w:type="dxa"/>
            <w:vAlign w:val="center"/>
          </w:tcPr>
          <w:p w:rsidR="00187D12" w:rsidRPr="00EF5BEC" w:rsidRDefault="00187D12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187D12" w:rsidRPr="00EF5BEC" w:rsidRDefault="00187D12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:rsidR="00187D12" w:rsidRPr="00EF5BEC" w:rsidRDefault="00187D1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87D12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187D12" w:rsidRPr="00EF5BEC" w:rsidRDefault="00187D12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253" w:type="dxa"/>
            <w:vAlign w:val="center"/>
          </w:tcPr>
          <w:p w:rsidR="00187D12" w:rsidRPr="00EF5BEC" w:rsidRDefault="00187D12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187D12" w:rsidRPr="00EF5BEC" w:rsidRDefault="00187D1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187D12" w:rsidRPr="00EF5BEC" w:rsidRDefault="00187D1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87D12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187D12" w:rsidRPr="00EF5BEC" w:rsidRDefault="00187D12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FX</w:t>
            </w:r>
          </w:p>
        </w:tc>
        <w:tc>
          <w:tcPr>
            <w:tcW w:w="4253" w:type="dxa"/>
            <w:vAlign w:val="center"/>
          </w:tcPr>
          <w:p w:rsidR="00187D12" w:rsidRPr="00EF5BEC" w:rsidRDefault="00187D12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187D12" w:rsidRPr="00EF5BEC" w:rsidRDefault="00187D12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  <w:p w:rsidR="00187D12" w:rsidRPr="00EF5BEC" w:rsidRDefault="00187D1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  <w:p w:rsidR="00187D12" w:rsidRPr="00EF5BEC" w:rsidRDefault="00187D1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 w:val="restart"/>
            <w:vAlign w:val="center"/>
          </w:tcPr>
          <w:p w:rsidR="00187D12" w:rsidRPr="00EF5BEC" w:rsidRDefault="00187D12" w:rsidP="008E24E9">
            <w:pPr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187D12" w:rsidRPr="00EC408D">
        <w:trPr>
          <w:cantSplit/>
          <w:jc w:val="center"/>
        </w:trPr>
        <w:tc>
          <w:tcPr>
            <w:tcW w:w="1500" w:type="dxa"/>
            <w:vAlign w:val="center"/>
          </w:tcPr>
          <w:p w:rsidR="00187D12" w:rsidRPr="00EF5BEC" w:rsidRDefault="00187D12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253" w:type="dxa"/>
            <w:vAlign w:val="center"/>
          </w:tcPr>
          <w:p w:rsidR="00187D12" w:rsidRPr="00EF5BEC" w:rsidRDefault="00187D12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187D12" w:rsidRPr="00EF5BEC" w:rsidRDefault="00187D1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187D12" w:rsidRPr="00EF5BEC" w:rsidRDefault="00187D1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187D12" w:rsidRPr="00AB1328" w:rsidRDefault="00187D12" w:rsidP="008E24E9">
      <w:pPr>
        <w:rPr>
          <w:b/>
          <w:bCs/>
          <w:color w:val="000000"/>
          <w:sz w:val="28"/>
          <w:szCs w:val="28"/>
          <w:lang w:val="ru-RU"/>
        </w:rPr>
      </w:pPr>
    </w:p>
    <w:p w:rsidR="00187D12" w:rsidRDefault="00187D12" w:rsidP="008E24E9">
      <w:pPr>
        <w:rPr>
          <w:b/>
          <w:bCs/>
          <w:color w:val="000000"/>
          <w:sz w:val="28"/>
          <w:szCs w:val="28"/>
          <w:lang w:val="uk-UA"/>
        </w:rPr>
      </w:pPr>
    </w:p>
    <w:p w:rsidR="00187D12" w:rsidRDefault="00187D12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 w:rsidRPr="00EF5BEC">
        <w:rPr>
          <w:b/>
          <w:bCs/>
          <w:color w:val="000000"/>
          <w:sz w:val="28"/>
          <w:szCs w:val="28"/>
          <w:lang w:val="uk-UA"/>
        </w:rPr>
        <w:t xml:space="preserve">РОЗКЛАД КУРСУ ЗА ТЕМАМИ І </w:t>
      </w:r>
      <w:r>
        <w:rPr>
          <w:b/>
          <w:bCs/>
          <w:color w:val="000000"/>
          <w:sz w:val="28"/>
          <w:szCs w:val="28"/>
          <w:lang w:val="uk-UA"/>
        </w:rPr>
        <w:t>КОНТРОЛЬНІ ЗАВДАННЯ</w:t>
      </w:r>
    </w:p>
    <w:p w:rsidR="00187D12" w:rsidRDefault="00187D12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80"/>
      </w:tblPr>
      <w:tblGrid>
        <w:gridCol w:w="1534"/>
        <w:gridCol w:w="3174"/>
        <w:gridCol w:w="4233"/>
        <w:gridCol w:w="1275"/>
      </w:tblGrid>
      <w:tr w:rsidR="00187D12" w:rsidRPr="003C4789" w:rsidTr="00825B60">
        <w:tc>
          <w:tcPr>
            <w:tcW w:w="1534" w:type="dxa"/>
          </w:tcPr>
          <w:p w:rsidR="00187D12" w:rsidRPr="003C4789" w:rsidRDefault="00187D12" w:rsidP="008E24E9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187D12" w:rsidRPr="003C4789" w:rsidRDefault="00187D12" w:rsidP="008E24E9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 і вид заняття</w:t>
            </w:r>
          </w:p>
        </w:tc>
        <w:tc>
          <w:tcPr>
            <w:tcW w:w="3174" w:type="dxa"/>
          </w:tcPr>
          <w:p w:rsidR="00187D12" w:rsidRPr="003C4789" w:rsidRDefault="00187D12" w:rsidP="008E24E9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3C4789">
              <w:rPr>
                <w:b/>
                <w:bCs/>
                <w:lang w:val="uk-UA"/>
              </w:rPr>
              <w:t>заняття</w:t>
            </w:r>
          </w:p>
        </w:tc>
        <w:tc>
          <w:tcPr>
            <w:tcW w:w="4233" w:type="dxa"/>
          </w:tcPr>
          <w:p w:rsidR="00187D12" w:rsidRPr="003C4789" w:rsidRDefault="00187D12" w:rsidP="008E24E9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Контрольне завдання</w:t>
            </w:r>
          </w:p>
        </w:tc>
        <w:tc>
          <w:tcPr>
            <w:tcW w:w="1275" w:type="dxa"/>
          </w:tcPr>
          <w:p w:rsidR="00187D12" w:rsidRPr="003C4789" w:rsidRDefault="00187D12" w:rsidP="008E24E9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</w:rPr>
              <w:t>Кількість балів</w:t>
            </w:r>
          </w:p>
        </w:tc>
      </w:tr>
      <w:tr w:rsidR="00187D12" w:rsidRPr="003C4789" w:rsidTr="00825B60">
        <w:tc>
          <w:tcPr>
            <w:tcW w:w="10216" w:type="dxa"/>
            <w:gridSpan w:val="4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1. </w:t>
            </w:r>
          </w:p>
        </w:tc>
      </w:tr>
      <w:tr w:rsidR="00187D12" w:rsidRPr="00CA6E5A" w:rsidTr="00825B60">
        <w:tc>
          <w:tcPr>
            <w:tcW w:w="1534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 1</w:t>
            </w:r>
            <w:r>
              <w:rPr>
                <w:color w:val="000000"/>
                <w:lang w:val="uk-UA"/>
              </w:rPr>
              <w:t>,2</w:t>
            </w:r>
          </w:p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1</w:t>
            </w:r>
          </w:p>
        </w:tc>
        <w:tc>
          <w:tcPr>
            <w:tcW w:w="3174" w:type="dxa"/>
          </w:tcPr>
          <w:p w:rsidR="00187D12" w:rsidRPr="00AF6276" w:rsidRDefault="00187D12" w:rsidP="008E24E9">
            <w:pPr>
              <w:rPr>
                <w:lang w:val="uk-UA"/>
              </w:rPr>
            </w:pPr>
            <w:r w:rsidRPr="00AF6276">
              <w:rPr>
                <w:szCs w:val="28"/>
                <w:lang w:val="ru-RU"/>
              </w:rPr>
              <w:t>Вступ. Цілі і завдання навчання інформатики</w:t>
            </w:r>
            <w:r>
              <w:rPr>
                <w:szCs w:val="28"/>
                <w:lang w:val="ru-RU"/>
              </w:rPr>
              <w:t xml:space="preserve">. </w:t>
            </w:r>
            <w:r w:rsidRPr="00CF2933">
              <w:rPr>
                <w:szCs w:val="28"/>
              </w:rPr>
              <w:t>Структура навчання інформатики</w:t>
            </w:r>
            <w:r>
              <w:rPr>
                <w:szCs w:val="28"/>
                <w:lang w:val="uk-UA"/>
              </w:rPr>
              <w:t>.</w:t>
            </w:r>
          </w:p>
        </w:tc>
        <w:tc>
          <w:tcPr>
            <w:tcW w:w="4233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</w:p>
        </w:tc>
      </w:tr>
      <w:tr w:rsidR="00187D12" w:rsidRPr="00000C44" w:rsidTr="00825B60">
        <w:tc>
          <w:tcPr>
            <w:tcW w:w="1534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 w:rsidRPr="00000C44">
              <w:rPr>
                <w:color w:val="000000"/>
                <w:lang w:val="ru-RU"/>
              </w:rPr>
              <w:t>1</w:t>
            </w:r>
            <w:r w:rsidRPr="003C4789">
              <w:rPr>
                <w:color w:val="000000"/>
                <w:lang w:val="uk-UA"/>
              </w:rPr>
              <w:t xml:space="preserve">,2 </w:t>
            </w:r>
            <w:r w:rsidRPr="00231913">
              <w:rPr>
                <w:color w:val="000000"/>
                <w:lang w:val="uk-UA"/>
              </w:rPr>
              <w:t xml:space="preserve">Практична </w:t>
            </w:r>
            <w:r w:rsidRPr="003C4789">
              <w:rPr>
                <w:color w:val="000000"/>
                <w:lang w:val="uk-UA"/>
              </w:rPr>
              <w:t>робота 1</w:t>
            </w:r>
          </w:p>
        </w:tc>
        <w:tc>
          <w:tcPr>
            <w:tcW w:w="3174" w:type="dxa"/>
          </w:tcPr>
          <w:p w:rsidR="00187D12" w:rsidRPr="00AF6276" w:rsidRDefault="00187D12" w:rsidP="008E24E9">
            <w:pPr>
              <w:jc w:val="both"/>
              <w:rPr>
                <w:color w:val="000000"/>
                <w:lang w:val="ru-RU"/>
              </w:rPr>
            </w:pPr>
            <w:r w:rsidRPr="00AF6276">
              <w:rPr>
                <w:lang w:val="ru-RU"/>
              </w:rPr>
              <w:t>Нормативні документи викладача (учителя) інформатики.</w:t>
            </w:r>
          </w:p>
        </w:tc>
        <w:tc>
          <w:tcPr>
            <w:tcW w:w="4233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6</w:t>
            </w:r>
          </w:p>
        </w:tc>
      </w:tr>
      <w:tr w:rsidR="00187D12" w:rsidRPr="003C4789" w:rsidTr="00825B60">
        <w:tc>
          <w:tcPr>
            <w:tcW w:w="10216" w:type="dxa"/>
            <w:gridSpan w:val="4"/>
          </w:tcPr>
          <w:p w:rsidR="00187D12" w:rsidRPr="00D10FC8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D10FC8">
              <w:rPr>
                <w:color w:val="000000"/>
                <w:lang w:val="uk-UA"/>
              </w:rPr>
              <w:t>Змістовий модуль 2.</w:t>
            </w:r>
          </w:p>
        </w:tc>
      </w:tr>
      <w:tr w:rsidR="00187D12" w:rsidRPr="00EC408D" w:rsidTr="00825B60">
        <w:tc>
          <w:tcPr>
            <w:tcW w:w="1534" w:type="dxa"/>
          </w:tcPr>
          <w:p w:rsidR="00187D12" w:rsidRPr="00000C44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 w:rsidRPr="003C4789">
              <w:rPr>
                <w:color w:val="000000"/>
              </w:rPr>
              <w:t>3</w:t>
            </w:r>
            <w:r>
              <w:rPr>
                <w:color w:val="000000"/>
                <w:lang w:val="uk-UA"/>
              </w:rPr>
              <w:t>,4</w:t>
            </w:r>
          </w:p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2</w:t>
            </w:r>
          </w:p>
        </w:tc>
        <w:tc>
          <w:tcPr>
            <w:tcW w:w="3174" w:type="dxa"/>
          </w:tcPr>
          <w:p w:rsidR="00187D12" w:rsidRPr="00AF6276" w:rsidRDefault="00187D12" w:rsidP="008E24E9">
            <w:pPr>
              <w:widowControl w:val="0"/>
              <w:spacing w:before="60" w:after="60"/>
              <w:jc w:val="both"/>
              <w:rPr>
                <w:color w:val="000000"/>
                <w:lang w:val="ru-RU"/>
              </w:rPr>
            </w:pPr>
            <w:r w:rsidRPr="00AF6276">
              <w:rPr>
                <w:szCs w:val="28"/>
                <w:lang w:val="ru-RU"/>
              </w:rPr>
              <w:t>Стандарт</w:t>
            </w:r>
            <w:r>
              <w:rPr>
                <w:szCs w:val="28"/>
                <w:lang w:val="ru-RU"/>
              </w:rPr>
              <w:t>и</w:t>
            </w:r>
            <w:r w:rsidRPr="00AF6276">
              <w:rPr>
                <w:szCs w:val="28"/>
                <w:lang w:val="ru-RU"/>
              </w:rPr>
              <w:t xml:space="preserve"> шкільної освіти з інформатики</w:t>
            </w:r>
          </w:p>
        </w:tc>
        <w:tc>
          <w:tcPr>
            <w:tcW w:w="4233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</w:p>
        </w:tc>
      </w:tr>
      <w:tr w:rsidR="00187D12" w:rsidRPr="003C4789" w:rsidTr="00825B60">
        <w:tc>
          <w:tcPr>
            <w:tcW w:w="1534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C4789">
              <w:rPr>
                <w:color w:val="000000"/>
              </w:rPr>
              <w:t xml:space="preserve"> 3</w:t>
            </w:r>
            <w:r w:rsidRPr="003C4789">
              <w:rPr>
                <w:color w:val="000000"/>
                <w:lang w:val="uk-UA"/>
              </w:rPr>
              <w:t>,4</w:t>
            </w:r>
          </w:p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231913">
              <w:rPr>
                <w:color w:val="000000"/>
                <w:lang w:val="uk-UA"/>
              </w:rPr>
              <w:t xml:space="preserve">Практична </w:t>
            </w:r>
            <w:r w:rsidRPr="003C4789">
              <w:rPr>
                <w:color w:val="000000"/>
                <w:lang w:val="uk-UA"/>
              </w:rPr>
              <w:t>робота 2</w:t>
            </w:r>
          </w:p>
        </w:tc>
        <w:tc>
          <w:tcPr>
            <w:tcW w:w="3174" w:type="dxa"/>
          </w:tcPr>
          <w:p w:rsidR="00187D12" w:rsidRPr="00AF6276" w:rsidRDefault="00187D12" w:rsidP="008E24E9">
            <w:pPr>
              <w:rPr>
                <w:color w:val="000000"/>
                <w:lang w:val="ru-RU"/>
              </w:rPr>
            </w:pPr>
            <w:r w:rsidRPr="00AF6276">
              <w:rPr>
                <w:lang w:val="ru-RU"/>
              </w:rPr>
              <w:t>Аналіз державних програм з дисципліни інформатика.</w:t>
            </w:r>
          </w:p>
        </w:tc>
        <w:tc>
          <w:tcPr>
            <w:tcW w:w="4233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7</w:t>
            </w:r>
          </w:p>
        </w:tc>
      </w:tr>
      <w:tr w:rsidR="00187D12" w:rsidRPr="003C4789" w:rsidTr="00825B60">
        <w:tc>
          <w:tcPr>
            <w:tcW w:w="10216" w:type="dxa"/>
            <w:gridSpan w:val="4"/>
          </w:tcPr>
          <w:p w:rsidR="00187D12" w:rsidRPr="00D10FC8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D10FC8">
              <w:rPr>
                <w:color w:val="000000"/>
                <w:lang w:val="uk-UA"/>
              </w:rPr>
              <w:t xml:space="preserve">Змістовий модуль </w:t>
            </w:r>
            <w:r w:rsidRPr="00D10FC8">
              <w:rPr>
                <w:color w:val="000000"/>
              </w:rPr>
              <w:t>3</w:t>
            </w:r>
            <w:r w:rsidRPr="00D10FC8">
              <w:rPr>
                <w:color w:val="000000"/>
                <w:lang w:val="uk-UA"/>
              </w:rPr>
              <w:t>.</w:t>
            </w:r>
          </w:p>
        </w:tc>
      </w:tr>
      <w:tr w:rsidR="00187D12" w:rsidRPr="004446D6" w:rsidTr="00825B60">
        <w:tc>
          <w:tcPr>
            <w:tcW w:w="1534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 5</w:t>
            </w:r>
            <w:r>
              <w:rPr>
                <w:color w:val="000000"/>
                <w:lang w:val="uk-UA"/>
              </w:rPr>
              <w:t>,6</w:t>
            </w:r>
          </w:p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3</w:t>
            </w:r>
          </w:p>
        </w:tc>
        <w:tc>
          <w:tcPr>
            <w:tcW w:w="3174" w:type="dxa"/>
          </w:tcPr>
          <w:p w:rsidR="00187D12" w:rsidRPr="00C22761" w:rsidRDefault="00187D12" w:rsidP="008E24E9">
            <w:pPr>
              <w:widowControl w:val="0"/>
              <w:spacing w:before="60" w:after="60"/>
              <w:jc w:val="both"/>
              <w:rPr>
                <w:lang w:val="uk-UA"/>
              </w:rPr>
            </w:pPr>
            <w:r w:rsidRPr="004237F8">
              <w:rPr>
                <w:szCs w:val="28"/>
                <w:lang w:val="ru-RU"/>
              </w:rPr>
              <w:t xml:space="preserve">Навчально-методичне забезпечення курсу інформатики. </w:t>
            </w:r>
            <w:r>
              <w:rPr>
                <w:szCs w:val="28"/>
                <w:lang w:val="ru-RU"/>
              </w:rPr>
              <w:t>Ш</w:t>
            </w:r>
            <w:r w:rsidRPr="00CF2933">
              <w:rPr>
                <w:szCs w:val="28"/>
              </w:rPr>
              <w:t>кільн</w:t>
            </w:r>
            <w:r>
              <w:rPr>
                <w:szCs w:val="28"/>
                <w:lang w:val="uk-UA"/>
              </w:rPr>
              <w:t>ий</w:t>
            </w:r>
            <w:r w:rsidRPr="00CF2933">
              <w:rPr>
                <w:szCs w:val="28"/>
              </w:rPr>
              <w:t xml:space="preserve"> кабінет інформатики</w:t>
            </w:r>
            <w:r>
              <w:rPr>
                <w:szCs w:val="28"/>
                <w:lang w:val="uk-UA"/>
              </w:rPr>
              <w:t>.</w:t>
            </w:r>
          </w:p>
        </w:tc>
        <w:tc>
          <w:tcPr>
            <w:tcW w:w="4233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</w:p>
        </w:tc>
      </w:tr>
      <w:tr w:rsidR="00187D12" w:rsidRPr="003C4789" w:rsidTr="00825B60">
        <w:tc>
          <w:tcPr>
            <w:tcW w:w="1534" w:type="dxa"/>
          </w:tcPr>
          <w:p w:rsidR="00187D12" w:rsidRPr="008058C6" w:rsidRDefault="00187D12" w:rsidP="008E24E9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C4789">
              <w:rPr>
                <w:color w:val="000000"/>
              </w:rPr>
              <w:t xml:space="preserve"> </w:t>
            </w:r>
            <w:r>
              <w:rPr>
                <w:color w:val="000000"/>
                <w:lang w:val="ru-RU"/>
              </w:rPr>
              <w:t>5,6</w:t>
            </w:r>
          </w:p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231913">
              <w:rPr>
                <w:color w:val="000000"/>
                <w:lang w:val="uk-UA"/>
              </w:rPr>
              <w:t xml:space="preserve">Практична </w:t>
            </w:r>
            <w:r w:rsidRPr="003C4789">
              <w:rPr>
                <w:color w:val="000000"/>
                <w:lang w:val="uk-UA"/>
              </w:rPr>
              <w:t>робота 3</w:t>
            </w:r>
          </w:p>
        </w:tc>
        <w:tc>
          <w:tcPr>
            <w:tcW w:w="3174" w:type="dxa"/>
          </w:tcPr>
          <w:p w:rsidR="00187D12" w:rsidRPr="00C22761" w:rsidRDefault="00187D12" w:rsidP="008E24E9">
            <w:pPr>
              <w:rPr>
                <w:color w:val="000000"/>
                <w:lang w:val="ru-RU"/>
              </w:rPr>
            </w:pPr>
            <w:r w:rsidRPr="00C22761">
              <w:rPr>
                <w:lang w:val="ru-RU"/>
              </w:rPr>
              <w:t>Обладнання кабінету інформатики. Нормативні документи кабінету інформатики</w:t>
            </w:r>
            <w:r>
              <w:rPr>
                <w:lang w:val="ru-RU"/>
              </w:rPr>
              <w:t>.</w:t>
            </w:r>
          </w:p>
        </w:tc>
        <w:tc>
          <w:tcPr>
            <w:tcW w:w="4233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7</w:t>
            </w:r>
          </w:p>
        </w:tc>
      </w:tr>
      <w:tr w:rsidR="00187D12" w:rsidRPr="003C4789" w:rsidTr="00825B60">
        <w:tc>
          <w:tcPr>
            <w:tcW w:w="1534" w:type="dxa"/>
          </w:tcPr>
          <w:p w:rsidR="00187D12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>
              <w:rPr>
                <w:color w:val="000000"/>
                <w:lang w:val="uk-UA"/>
              </w:rPr>
              <w:t xml:space="preserve"> 6</w:t>
            </w:r>
          </w:p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ru-RU"/>
              </w:rPr>
              <w:t>Контрольна робота 1</w:t>
            </w:r>
          </w:p>
        </w:tc>
        <w:tc>
          <w:tcPr>
            <w:tcW w:w="3174" w:type="dxa"/>
          </w:tcPr>
          <w:p w:rsidR="00187D12" w:rsidRPr="00E01475" w:rsidRDefault="00187D12" w:rsidP="008E24E9">
            <w:pPr>
              <w:rPr>
                <w:color w:val="000000"/>
                <w:lang w:val="ru-RU"/>
              </w:rPr>
            </w:pPr>
          </w:p>
        </w:tc>
        <w:tc>
          <w:tcPr>
            <w:tcW w:w="4233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ru-RU"/>
              </w:rPr>
              <w:t xml:space="preserve">Контрольна робота </w:t>
            </w:r>
            <w:r w:rsidRPr="003C4789">
              <w:rPr>
                <w:color w:val="000000"/>
                <w:lang w:val="uk-UA"/>
              </w:rPr>
              <w:t xml:space="preserve">в системі </w:t>
            </w:r>
            <w:r w:rsidRPr="003C4789">
              <w:rPr>
                <w:color w:val="000000"/>
              </w:rPr>
              <w:t>Moodle</w:t>
            </w:r>
          </w:p>
        </w:tc>
        <w:tc>
          <w:tcPr>
            <w:tcW w:w="1275" w:type="dxa"/>
          </w:tcPr>
          <w:p w:rsidR="00187D12" w:rsidRDefault="00187D12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187D12" w:rsidRPr="003C4789" w:rsidTr="00825B60">
        <w:tc>
          <w:tcPr>
            <w:tcW w:w="10216" w:type="dxa"/>
            <w:gridSpan w:val="4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Pr="003C4789">
              <w:rPr>
                <w:color w:val="000000"/>
              </w:rPr>
              <w:t>4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187D12" w:rsidRPr="00EC408D" w:rsidTr="00825B60">
        <w:tc>
          <w:tcPr>
            <w:tcW w:w="1534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7,8</w:t>
            </w:r>
          </w:p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4</w:t>
            </w:r>
          </w:p>
        </w:tc>
        <w:tc>
          <w:tcPr>
            <w:tcW w:w="3174" w:type="dxa"/>
          </w:tcPr>
          <w:p w:rsidR="00187D12" w:rsidRPr="00CE6BAB" w:rsidRDefault="00187D12" w:rsidP="008E24E9">
            <w:pPr>
              <w:widowControl w:val="0"/>
              <w:spacing w:before="60" w:after="60"/>
              <w:jc w:val="both"/>
              <w:rPr>
                <w:color w:val="000000"/>
                <w:lang w:val="ru-RU"/>
              </w:rPr>
            </w:pPr>
            <w:r>
              <w:rPr>
                <w:lang w:val="ru-RU"/>
              </w:rPr>
              <w:t xml:space="preserve">Організація </w:t>
            </w:r>
            <w:r w:rsidRPr="00F62175">
              <w:rPr>
                <w:lang w:val="ru-RU"/>
              </w:rPr>
              <w:t>навча</w:t>
            </w:r>
            <w:r>
              <w:rPr>
                <w:lang w:val="ru-RU"/>
              </w:rPr>
              <w:t>ння з</w:t>
            </w:r>
            <w:r w:rsidRPr="00F62175">
              <w:rPr>
                <w:lang w:val="ru-RU"/>
              </w:rPr>
              <w:t xml:space="preserve"> інформатики</w:t>
            </w:r>
            <w:r>
              <w:rPr>
                <w:lang w:val="ru-RU"/>
              </w:rPr>
              <w:t>. Типологія занять.</w:t>
            </w:r>
          </w:p>
        </w:tc>
        <w:tc>
          <w:tcPr>
            <w:tcW w:w="4233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</w:p>
        </w:tc>
      </w:tr>
      <w:tr w:rsidR="00187D12" w:rsidRPr="003C4789" w:rsidTr="00825B60">
        <w:tc>
          <w:tcPr>
            <w:tcW w:w="1534" w:type="dxa"/>
          </w:tcPr>
          <w:p w:rsidR="00187D12" w:rsidRPr="008058C6" w:rsidRDefault="00187D12" w:rsidP="008E24E9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96562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  <w:lang w:val="ru-RU"/>
              </w:rPr>
              <w:t>7,8</w:t>
            </w:r>
          </w:p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231913">
              <w:rPr>
                <w:color w:val="000000"/>
                <w:lang w:val="uk-UA"/>
              </w:rPr>
              <w:t xml:space="preserve">Практична </w:t>
            </w:r>
            <w:r>
              <w:rPr>
                <w:color w:val="000000"/>
                <w:lang w:val="uk-UA"/>
              </w:rPr>
              <w:t>робота 4</w:t>
            </w:r>
          </w:p>
        </w:tc>
        <w:tc>
          <w:tcPr>
            <w:tcW w:w="3174" w:type="dxa"/>
          </w:tcPr>
          <w:p w:rsidR="00187D12" w:rsidRPr="00F62175" w:rsidRDefault="00187D12" w:rsidP="008E24E9">
            <w:pPr>
              <w:rPr>
                <w:color w:val="000000"/>
                <w:lang w:val="uk-UA"/>
              </w:rPr>
            </w:pPr>
            <w:r w:rsidRPr="00F62175">
              <w:rPr>
                <w:lang w:val="ru-RU"/>
              </w:rPr>
              <w:t>Планування навчального процесу при навчанні інформатики.</w:t>
            </w:r>
          </w:p>
        </w:tc>
        <w:tc>
          <w:tcPr>
            <w:tcW w:w="4233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6</w:t>
            </w:r>
          </w:p>
        </w:tc>
      </w:tr>
      <w:tr w:rsidR="00187D12" w:rsidRPr="003C4789" w:rsidTr="00825B60">
        <w:tc>
          <w:tcPr>
            <w:tcW w:w="10216" w:type="dxa"/>
            <w:gridSpan w:val="4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Pr="003C4789">
              <w:rPr>
                <w:color w:val="000000"/>
                <w:lang w:val="ru-RU"/>
              </w:rPr>
              <w:t>5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187D12" w:rsidRPr="00EC408D" w:rsidTr="00825B60">
        <w:tc>
          <w:tcPr>
            <w:tcW w:w="1534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9,10</w:t>
            </w:r>
          </w:p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5</w:t>
            </w:r>
          </w:p>
        </w:tc>
        <w:tc>
          <w:tcPr>
            <w:tcW w:w="3174" w:type="dxa"/>
          </w:tcPr>
          <w:p w:rsidR="00187D12" w:rsidRPr="00396562" w:rsidRDefault="00187D12" w:rsidP="008E24E9">
            <w:pPr>
              <w:widowControl w:val="0"/>
              <w:spacing w:before="60" w:after="60"/>
              <w:jc w:val="both"/>
              <w:rPr>
                <w:szCs w:val="28"/>
                <w:lang w:val="ru-RU"/>
              </w:rPr>
            </w:pPr>
            <w:r w:rsidRPr="00396562">
              <w:rPr>
                <w:szCs w:val="28"/>
                <w:lang w:val="ru-RU"/>
              </w:rPr>
              <w:t>Методика навчання основних розділів курсу інформатики</w:t>
            </w:r>
          </w:p>
        </w:tc>
        <w:tc>
          <w:tcPr>
            <w:tcW w:w="4233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</w:p>
        </w:tc>
      </w:tr>
      <w:tr w:rsidR="00187D12" w:rsidRPr="003C4789" w:rsidTr="00825B60">
        <w:tc>
          <w:tcPr>
            <w:tcW w:w="1534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>
              <w:rPr>
                <w:color w:val="000000"/>
                <w:lang w:val="ru-RU"/>
              </w:rPr>
              <w:t xml:space="preserve"> 9,10</w:t>
            </w:r>
          </w:p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231913">
              <w:rPr>
                <w:color w:val="000000"/>
                <w:lang w:val="uk-UA"/>
              </w:rPr>
              <w:t xml:space="preserve">Практична </w:t>
            </w:r>
            <w:r>
              <w:rPr>
                <w:color w:val="000000"/>
                <w:lang w:val="uk-UA"/>
              </w:rPr>
              <w:t>робота 5</w:t>
            </w:r>
          </w:p>
        </w:tc>
        <w:tc>
          <w:tcPr>
            <w:tcW w:w="3174" w:type="dxa"/>
          </w:tcPr>
          <w:p w:rsidR="00187D12" w:rsidRPr="00F62175" w:rsidRDefault="00187D12" w:rsidP="008E24E9">
            <w:pPr>
              <w:jc w:val="center"/>
              <w:rPr>
                <w:color w:val="000000"/>
                <w:lang w:val="ru-RU"/>
              </w:rPr>
            </w:pPr>
            <w:r>
              <w:rPr>
                <w:lang w:val="ru-RU"/>
              </w:rPr>
              <w:t>Р</w:t>
            </w:r>
            <w:r w:rsidRPr="00F62175">
              <w:rPr>
                <w:lang w:val="ru-RU"/>
              </w:rPr>
              <w:t>озробка планів-конспектів занять.</w:t>
            </w:r>
          </w:p>
        </w:tc>
        <w:tc>
          <w:tcPr>
            <w:tcW w:w="4233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187D12" w:rsidRPr="003C4789" w:rsidRDefault="00187D12" w:rsidP="008E24E9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187D12" w:rsidRPr="008A70CF" w:rsidRDefault="00187D12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6</w:t>
            </w:r>
          </w:p>
        </w:tc>
      </w:tr>
      <w:tr w:rsidR="00187D12" w:rsidRPr="003C4789" w:rsidTr="00825B60">
        <w:tc>
          <w:tcPr>
            <w:tcW w:w="10216" w:type="dxa"/>
            <w:gridSpan w:val="4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Pr="003C4789">
              <w:rPr>
                <w:color w:val="000000"/>
              </w:rPr>
              <w:t>6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187D12" w:rsidRPr="00EC408D" w:rsidTr="00825B60">
        <w:tc>
          <w:tcPr>
            <w:tcW w:w="1534" w:type="dxa"/>
          </w:tcPr>
          <w:p w:rsidR="00187D12" w:rsidRPr="00CE6BAB" w:rsidRDefault="00187D12" w:rsidP="008E24E9">
            <w:pPr>
              <w:jc w:val="center"/>
              <w:rPr>
                <w:color w:val="000000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11,</w:t>
            </w:r>
            <w:r w:rsidRPr="00CE6BAB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</w:rPr>
              <w:t>12</w:t>
            </w:r>
          </w:p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6</w:t>
            </w:r>
          </w:p>
        </w:tc>
        <w:tc>
          <w:tcPr>
            <w:tcW w:w="3174" w:type="dxa"/>
          </w:tcPr>
          <w:p w:rsidR="00187D12" w:rsidRPr="003A62DE" w:rsidRDefault="00187D12" w:rsidP="008E24E9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>
              <w:rPr>
                <w:szCs w:val="28"/>
                <w:lang w:val="uk-UA"/>
              </w:rPr>
              <w:t>О</w:t>
            </w:r>
            <w:r w:rsidRPr="00396562">
              <w:rPr>
                <w:szCs w:val="28"/>
                <w:lang w:val="ru-RU"/>
              </w:rPr>
              <w:t>цінювання навчальних досягнень</w:t>
            </w:r>
            <w:r>
              <w:rPr>
                <w:szCs w:val="28"/>
                <w:lang w:val="uk-UA"/>
              </w:rPr>
              <w:t xml:space="preserve"> здобувачів освіти з інформатики</w:t>
            </w:r>
          </w:p>
        </w:tc>
        <w:tc>
          <w:tcPr>
            <w:tcW w:w="4233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</w:p>
        </w:tc>
      </w:tr>
      <w:tr w:rsidR="00187D12" w:rsidRPr="00CE6BAB" w:rsidTr="00825B60">
        <w:tc>
          <w:tcPr>
            <w:tcW w:w="1534" w:type="dxa"/>
          </w:tcPr>
          <w:p w:rsidR="00187D12" w:rsidRPr="008058C6" w:rsidRDefault="00187D12" w:rsidP="008E24E9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CE6BAB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  <w:lang w:val="ru-RU"/>
              </w:rPr>
              <w:t>11</w:t>
            </w:r>
          </w:p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231913">
              <w:rPr>
                <w:color w:val="000000"/>
                <w:lang w:val="uk-UA"/>
              </w:rPr>
              <w:t xml:space="preserve">Практична </w:t>
            </w:r>
            <w:r>
              <w:rPr>
                <w:color w:val="000000"/>
                <w:lang w:val="uk-UA"/>
              </w:rPr>
              <w:t>робота 6</w:t>
            </w:r>
          </w:p>
        </w:tc>
        <w:tc>
          <w:tcPr>
            <w:tcW w:w="3174" w:type="dxa"/>
          </w:tcPr>
          <w:p w:rsidR="00187D12" w:rsidRPr="00F62175" w:rsidRDefault="00187D12" w:rsidP="008E24E9">
            <w:pPr>
              <w:rPr>
                <w:color w:val="000000"/>
                <w:lang w:val="ru-RU"/>
              </w:rPr>
            </w:pPr>
            <w:r w:rsidRPr="00F62175">
              <w:rPr>
                <w:lang w:val="ru-RU"/>
              </w:rPr>
              <w:t>Організація оцінювання навчальних досягнень з інформатики. Розробка тестів для контролю знань.</w:t>
            </w:r>
          </w:p>
        </w:tc>
        <w:tc>
          <w:tcPr>
            <w:tcW w:w="4233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7</w:t>
            </w:r>
          </w:p>
        </w:tc>
      </w:tr>
      <w:tr w:rsidR="00187D12" w:rsidRPr="003C4789" w:rsidTr="00825B60">
        <w:tc>
          <w:tcPr>
            <w:tcW w:w="1534" w:type="dxa"/>
            <w:vMerge w:val="restart"/>
          </w:tcPr>
          <w:p w:rsidR="00187D12" w:rsidRPr="00825B60" w:rsidRDefault="00187D12" w:rsidP="008E24E9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CE6BAB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  <w:lang w:val="ru-RU"/>
              </w:rPr>
              <w:t>12</w:t>
            </w:r>
          </w:p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ru-RU"/>
              </w:rPr>
              <w:t xml:space="preserve">Контрольна робота </w:t>
            </w:r>
            <w:r>
              <w:rPr>
                <w:color w:val="000000"/>
                <w:lang w:val="uk-UA"/>
              </w:rPr>
              <w:t>2</w:t>
            </w:r>
          </w:p>
        </w:tc>
        <w:tc>
          <w:tcPr>
            <w:tcW w:w="3174" w:type="dxa"/>
            <w:vMerge w:val="restart"/>
          </w:tcPr>
          <w:p w:rsidR="00187D12" w:rsidRPr="00334E9F" w:rsidRDefault="00187D12" w:rsidP="008E24E9">
            <w:pPr>
              <w:rPr>
                <w:color w:val="000000"/>
                <w:lang w:val="ru-RU"/>
              </w:rPr>
            </w:pPr>
          </w:p>
        </w:tc>
        <w:tc>
          <w:tcPr>
            <w:tcW w:w="4233" w:type="dxa"/>
            <w:tcBorders>
              <w:bottom w:val="nil"/>
            </w:tcBorders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ru-RU"/>
              </w:rPr>
              <w:t xml:space="preserve">Контрольна робота </w:t>
            </w:r>
            <w:r w:rsidRPr="003C4789">
              <w:rPr>
                <w:color w:val="000000"/>
                <w:lang w:val="uk-UA"/>
              </w:rPr>
              <w:t xml:space="preserve">в системі </w:t>
            </w:r>
            <w:r w:rsidRPr="003C4789">
              <w:rPr>
                <w:color w:val="000000"/>
              </w:rPr>
              <w:t>Moodle</w:t>
            </w:r>
          </w:p>
        </w:tc>
        <w:tc>
          <w:tcPr>
            <w:tcW w:w="1275" w:type="dxa"/>
            <w:tcBorders>
              <w:bottom w:val="nil"/>
            </w:tcBorders>
          </w:tcPr>
          <w:p w:rsidR="00187D12" w:rsidRPr="003C4789" w:rsidRDefault="00187D12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187D12" w:rsidRPr="003C4789" w:rsidTr="00825B60">
        <w:tc>
          <w:tcPr>
            <w:tcW w:w="1534" w:type="dxa"/>
            <w:vMerge/>
          </w:tcPr>
          <w:p w:rsidR="00187D12" w:rsidRPr="00334E9F" w:rsidRDefault="00187D12" w:rsidP="008E24E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174" w:type="dxa"/>
            <w:vMerge/>
          </w:tcPr>
          <w:p w:rsidR="00187D12" w:rsidRPr="00334E9F" w:rsidRDefault="00187D12" w:rsidP="008E24E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4233" w:type="dxa"/>
            <w:tcBorders>
              <w:top w:val="nil"/>
            </w:tcBorders>
          </w:tcPr>
          <w:p w:rsidR="00187D12" w:rsidRPr="00334E9F" w:rsidRDefault="00187D12" w:rsidP="008E24E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187D12" w:rsidRPr="00334E9F" w:rsidRDefault="00187D12" w:rsidP="008E24E9">
            <w:pPr>
              <w:jc w:val="center"/>
              <w:rPr>
                <w:color w:val="000000"/>
                <w:lang w:val="uk-UA"/>
              </w:rPr>
            </w:pPr>
          </w:p>
        </w:tc>
      </w:tr>
    </w:tbl>
    <w:p w:rsidR="00187D12" w:rsidRPr="00EF5BEC" w:rsidRDefault="00187D12" w:rsidP="008E24E9">
      <w:pPr>
        <w:ind w:left="2160" w:firstLine="720"/>
        <w:rPr>
          <w:b/>
          <w:bCs/>
          <w:color w:val="000000"/>
          <w:lang w:val="uk-UA"/>
        </w:rPr>
      </w:pPr>
    </w:p>
    <w:p w:rsidR="00187D12" w:rsidRDefault="00187D12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ОСНОВНІ ДЖЕРЕЛА</w:t>
      </w:r>
    </w:p>
    <w:p w:rsidR="00187D12" w:rsidRPr="008E24E9" w:rsidRDefault="00187D12" w:rsidP="008E24E9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8E24E9">
        <w:rPr>
          <w:lang w:val="ru-RU"/>
        </w:rPr>
        <w:t>Барболіна Т.М. Шкільний курс інформатики та методика його викладання: навч. посіб. Полтава</w:t>
      </w:r>
      <w:r w:rsidRPr="008E24E9">
        <w:t> </w:t>
      </w:r>
      <w:r w:rsidRPr="008E24E9">
        <w:rPr>
          <w:lang w:val="ru-RU"/>
        </w:rPr>
        <w:t>: Полтав. держ. пед. університет ім. В.Г.</w:t>
      </w:r>
      <w:r w:rsidRPr="008E24E9">
        <w:t> </w:t>
      </w:r>
      <w:r w:rsidRPr="008E24E9">
        <w:rPr>
          <w:lang w:val="ru-RU"/>
        </w:rPr>
        <w:t>Короленка, 2007. 124</w:t>
      </w:r>
      <w:r w:rsidRPr="008E24E9">
        <w:t> </w:t>
      </w:r>
      <w:r w:rsidRPr="008E24E9">
        <w:rPr>
          <w:lang w:val="ru-RU"/>
        </w:rPr>
        <w:t>с.</w:t>
      </w:r>
    </w:p>
    <w:p w:rsidR="00187D12" w:rsidRPr="008E24E9" w:rsidRDefault="00187D12" w:rsidP="008E24E9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>Книга вчителя інформатики</w:t>
      </w:r>
      <w:r w:rsidRPr="008E24E9">
        <w:t> </w:t>
      </w:r>
      <w:r w:rsidRPr="008E24E9">
        <w:rPr>
          <w:lang w:val="ru-RU"/>
        </w:rPr>
        <w:t>: довідково-методичне видання / укл. Н.</w:t>
      </w:r>
      <w:r w:rsidRPr="008E24E9">
        <w:t> </w:t>
      </w:r>
      <w:r w:rsidRPr="008E24E9">
        <w:rPr>
          <w:lang w:val="ru-RU"/>
        </w:rPr>
        <w:t>С.</w:t>
      </w:r>
      <w:r w:rsidRPr="008E24E9">
        <w:t> </w:t>
      </w:r>
      <w:r w:rsidRPr="008E24E9">
        <w:rPr>
          <w:lang w:val="ru-RU"/>
        </w:rPr>
        <w:t>Прокопенко, Т.</w:t>
      </w:r>
      <w:r w:rsidRPr="008E24E9">
        <w:t> </w:t>
      </w:r>
      <w:r w:rsidRPr="008E24E9">
        <w:rPr>
          <w:lang w:val="ru-RU"/>
        </w:rPr>
        <w:t>Г.</w:t>
      </w:r>
      <w:r w:rsidRPr="008E24E9">
        <w:t> </w:t>
      </w:r>
      <w:r w:rsidRPr="008E24E9">
        <w:rPr>
          <w:lang w:val="ru-RU"/>
        </w:rPr>
        <w:t xml:space="preserve">Проценко. </w:t>
      </w:r>
      <w:r w:rsidRPr="008E24E9">
        <w:t>Харків : Торсінг плюс, 2006. 272 с.</w:t>
      </w:r>
    </w:p>
    <w:p w:rsidR="00187D12" w:rsidRPr="008E24E9" w:rsidRDefault="00187D12" w:rsidP="008E24E9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8E24E9">
        <w:rPr>
          <w:lang w:val="ru-RU"/>
        </w:rPr>
        <w:t>Руденко</w:t>
      </w:r>
      <w:r w:rsidRPr="008E24E9">
        <w:t> </w:t>
      </w:r>
      <w:r w:rsidRPr="008E24E9">
        <w:rPr>
          <w:lang w:val="ru-RU"/>
        </w:rPr>
        <w:t>В.</w:t>
      </w:r>
      <w:r w:rsidRPr="008E24E9">
        <w:t> </w:t>
      </w:r>
      <w:r w:rsidRPr="008E24E9">
        <w:rPr>
          <w:lang w:val="ru-RU"/>
        </w:rPr>
        <w:t>Д. Сучасні підходи до вивчення інформатики: Методичні рекомендації для вчителя / за ред. В.</w:t>
      </w:r>
      <w:r w:rsidRPr="008E24E9">
        <w:t> </w:t>
      </w:r>
      <w:r w:rsidRPr="008E24E9">
        <w:rPr>
          <w:lang w:val="ru-RU"/>
        </w:rPr>
        <w:t>Лапінського. Київ</w:t>
      </w:r>
      <w:r w:rsidRPr="008E24E9">
        <w:t> </w:t>
      </w:r>
      <w:r w:rsidRPr="008E24E9">
        <w:rPr>
          <w:lang w:val="ru-RU"/>
        </w:rPr>
        <w:t>: Шкільний світ, 2012. 128 с.</w:t>
      </w:r>
    </w:p>
    <w:p w:rsidR="00187D12" w:rsidRPr="008E24E9" w:rsidRDefault="00187D12" w:rsidP="008E24E9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Морзе Н.В. Методика навчання інформатики. Частина 1. Загальна методика навчання інформатики. </w:t>
      </w:r>
      <w:r w:rsidRPr="008E24E9">
        <w:t>Київ : Навчальна книга, 2004. 256 с.</w:t>
      </w:r>
    </w:p>
    <w:p w:rsidR="00187D12" w:rsidRPr="008E24E9" w:rsidRDefault="00187D12" w:rsidP="008E24E9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Морзе Н.В. Методика навчання інформатики. Частина 2. Методика навчання інформаційних технологій. </w:t>
      </w:r>
      <w:r w:rsidRPr="008E24E9">
        <w:t>Київ : Навчальна книга, 2004. 287 с.</w:t>
      </w:r>
    </w:p>
    <w:p w:rsidR="00187D12" w:rsidRPr="008E24E9" w:rsidRDefault="00187D12" w:rsidP="008E24E9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Морзе Н.В. Методика навчання інформатики. Частина 3. Методика навчання основних послуг глобальної мережі Інтернет. </w:t>
      </w:r>
      <w:r w:rsidRPr="008E24E9">
        <w:t>Київ : Навчальна книга, 2004. 196 с.</w:t>
      </w:r>
    </w:p>
    <w:p w:rsidR="00187D12" w:rsidRPr="008E24E9" w:rsidRDefault="00187D12" w:rsidP="008E24E9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Морзе Н.В. Методика навчання інформатики. Частина 4. Методика навчання основ алгоритмізації та програмування. </w:t>
      </w:r>
      <w:r w:rsidRPr="008E24E9">
        <w:t>Київ : Навчальна книга, 2004. 368 с.</w:t>
      </w:r>
    </w:p>
    <w:p w:rsidR="00187D12" w:rsidRPr="008E24E9" w:rsidRDefault="00187D12" w:rsidP="008E24E9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Ганжела С.І. Формування дослідницьких умінь учнів старших класів у процесі навчання інформатики. </w:t>
      </w:r>
      <w:r w:rsidRPr="008E24E9">
        <w:t>Наукові записки. Серія: Педагогічні науки. Кіровоград, 2012. Випуск 107_1. С. 103–110.</w:t>
      </w:r>
    </w:p>
    <w:p w:rsidR="00187D12" w:rsidRPr="008E24E9" w:rsidRDefault="00187D12" w:rsidP="008E24E9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8E24E9">
        <w:rPr>
          <w:lang w:val="ru-RU"/>
        </w:rPr>
        <w:t>Кадемія М.</w:t>
      </w:r>
      <w:r w:rsidRPr="008E24E9">
        <w:t> </w:t>
      </w:r>
      <w:r w:rsidRPr="008E24E9">
        <w:rPr>
          <w:lang w:val="ru-RU"/>
        </w:rPr>
        <w:t>Ю., Шестопалюк О.</w:t>
      </w:r>
      <w:r w:rsidRPr="008E24E9">
        <w:t> </w:t>
      </w:r>
      <w:r w:rsidRPr="008E24E9">
        <w:rPr>
          <w:lang w:val="ru-RU"/>
        </w:rPr>
        <w:t>В. Веб-квест у підготовці майбутніх учителів</w:t>
      </w:r>
      <w:r w:rsidRPr="008E24E9">
        <w:t> </w:t>
      </w:r>
      <w:r w:rsidRPr="008E24E9">
        <w:rPr>
          <w:lang w:val="ru-RU"/>
        </w:rPr>
        <w:t>: навчально-методичний посібник. Вінниця</w:t>
      </w:r>
      <w:r w:rsidRPr="008E24E9">
        <w:t> </w:t>
      </w:r>
      <w:r w:rsidRPr="008E24E9">
        <w:rPr>
          <w:lang w:val="ru-RU"/>
        </w:rPr>
        <w:t>: ТОВ Фірма «Планер», 2013. 155 с.</w:t>
      </w:r>
    </w:p>
    <w:p w:rsidR="00187D12" w:rsidRPr="008E24E9" w:rsidRDefault="00187D12" w:rsidP="008E24E9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Караванова Т.П. Інформатика. Базовий курс. Основи алгоритмізації та програмування. Шепетівка : Аспект, 2007. </w:t>
      </w:r>
      <w:r w:rsidRPr="008E24E9">
        <w:t>192 с</w:t>
      </w:r>
    </w:p>
    <w:p w:rsidR="00187D12" w:rsidRPr="008E24E9" w:rsidRDefault="00187D12" w:rsidP="008E24E9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8E24E9">
        <w:rPr>
          <w:lang w:val="ru-RU"/>
        </w:rPr>
        <w:t>Караванова Т.П. Інформатика. Основи алгоритмізації та програмування (процедурне програмування). Базовий курс. Навч. посіб. Доп. та випр. Шепетівка : Аспект, 2005. 250 с.</w:t>
      </w:r>
    </w:p>
    <w:p w:rsidR="00187D12" w:rsidRPr="008E24E9" w:rsidRDefault="00187D12" w:rsidP="008E24E9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8E24E9">
        <w:rPr>
          <w:lang w:val="ru-RU"/>
        </w:rPr>
        <w:t>Караванова Т.П. Основи алгоритмізації та програмування: 777 задач з рекомендаціями та прикладами: Навч. посіб. Доп. та випр. Київ : Генеза, 2006. 288 с.</w:t>
      </w:r>
    </w:p>
    <w:p w:rsidR="00187D12" w:rsidRPr="008E24E9" w:rsidRDefault="00187D12" w:rsidP="008E24E9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Караванова Т.П. Методи побудови алгоритмів та їх аналіз: необчислювальні алгоритми: Навч. посіб. </w:t>
      </w:r>
      <w:r w:rsidRPr="008E24E9">
        <w:t>Київ : Генеза, 2007. 224 с.</w:t>
      </w:r>
    </w:p>
    <w:p w:rsidR="00187D12" w:rsidRPr="008E24E9" w:rsidRDefault="00187D12" w:rsidP="008E24E9">
      <w:pPr>
        <w:numPr>
          <w:ilvl w:val="0"/>
          <w:numId w:val="21"/>
        </w:numPr>
        <w:ind w:left="0" w:firstLine="709"/>
        <w:jc w:val="both"/>
      </w:pPr>
      <w:r w:rsidRPr="008E24E9">
        <w:t>Караванова Т.П. Методи побудови алгоритмів та їх аналіз: обчислювальні алгоритми: Навч. посіб. Київ : Генеза, 2008. 336 с.</w:t>
      </w:r>
    </w:p>
    <w:p w:rsidR="00187D12" w:rsidRPr="008E24E9" w:rsidRDefault="00187D12" w:rsidP="008E24E9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8E24E9">
        <w:rPr>
          <w:lang w:val="ru-RU"/>
        </w:rPr>
        <w:t>Руденко</w:t>
      </w:r>
      <w:r w:rsidRPr="008E24E9">
        <w:t xml:space="preserve"> </w:t>
      </w:r>
      <w:r w:rsidRPr="008E24E9">
        <w:rPr>
          <w:lang w:val="ru-RU"/>
        </w:rPr>
        <w:t>В</w:t>
      </w:r>
      <w:r w:rsidRPr="008E24E9">
        <w:t>.</w:t>
      </w:r>
      <w:r w:rsidRPr="008E24E9">
        <w:rPr>
          <w:lang w:val="ru-RU"/>
        </w:rPr>
        <w:t>Д</w:t>
      </w:r>
      <w:r w:rsidRPr="008E24E9">
        <w:t xml:space="preserve">. </w:t>
      </w:r>
      <w:r w:rsidRPr="008E24E9">
        <w:rPr>
          <w:lang w:val="ru-RU"/>
        </w:rPr>
        <w:t>Посібник</w:t>
      </w:r>
      <w:r w:rsidRPr="008E24E9">
        <w:t xml:space="preserve"> </w:t>
      </w:r>
      <w:r w:rsidRPr="008E24E9">
        <w:rPr>
          <w:lang w:val="ru-RU"/>
        </w:rPr>
        <w:t>з</w:t>
      </w:r>
      <w:r w:rsidRPr="008E24E9">
        <w:t xml:space="preserve"> </w:t>
      </w:r>
      <w:r w:rsidRPr="008E24E9">
        <w:rPr>
          <w:lang w:val="ru-RU"/>
        </w:rPr>
        <w:t>лабораторно</w:t>
      </w:r>
      <w:r w:rsidRPr="008E24E9">
        <w:t>-</w:t>
      </w:r>
      <w:r w:rsidRPr="008E24E9">
        <w:rPr>
          <w:lang w:val="ru-RU"/>
        </w:rPr>
        <w:t>практичних</w:t>
      </w:r>
      <w:r w:rsidRPr="008E24E9">
        <w:t xml:space="preserve"> </w:t>
      </w:r>
      <w:r w:rsidRPr="008E24E9">
        <w:rPr>
          <w:lang w:val="ru-RU"/>
        </w:rPr>
        <w:t>робіт</w:t>
      </w:r>
      <w:r w:rsidRPr="008E24E9">
        <w:t xml:space="preserve">, </w:t>
      </w:r>
      <w:r w:rsidRPr="008E24E9">
        <w:rPr>
          <w:lang w:val="ru-RU"/>
        </w:rPr>
        <w:t>призначений</w:t>
      </w:r>
      <w:r w:rsidRPr="008E24E9">
        <w:t xml:space="preserve"> </w:t>
      </w:r>
      <w:r w:rsidRPr="008E24E9">
        <w:rPr>
          <w:lang w:val="ru-RU"/>
        </w:rPr>
        <w:t>для</w:t>
      </w:r>
      <w:r w:rsidRPr="008E24E9">
        <w:t xml:space="preserve"> </w:t>
      </w:r>
      <w:r w:rsidRPr="008E24E9">
        <w:rPr>
          <w:lang w:val="ru-RU"/>
        </w:rPr>
        <w:t>підготовки</w:t>
      </w:r>
      <w:r w:rsidRPr="008E24E9">
        <w:t xml:space="preserve"> </w:t>
      </w:r>
      <w:r w:rsidRPr="008E24E9">
        <w:rPr>
          <w:lang w:val="ru-RU"/>
        </w:rPr>
        <w:t>та</w:t>
      </w:r>
      <w:r w:rsidRPr="008E24E9">
        <w:t xml:space="preserve"> </w:t>
      </w:r>
      <w:r w:rsidRPr="008E24E9">
        <w:rPr>
          <w:lang w:val="ru-RU"/>
        </w:rPr>
        <w:t>перевірки</w:t>
      </w:r>
      <w:r w:rsidRPr="008E24E9">
        <w:t xml:space="preserve"> </w:t>
      </w:r>
      <w:r w:rsidRPr="008E24E9">
        <w:rPr>
          <w:lang w:val="ru-RU"/>
        </w:rPr>
        <w:t>вміння</w:t>
      </w:r>
      <w:r w:rsidRPr="008E24E9">
        <w:t xml:space="preserve"> </w:t>
      </w:r>
      <w:r w:rsidRPr="008E24E9">
        <w:rPr>
          <w:lang w:val="ru-RU"/>
        </w:rPr>
        <w:t>застосовувати</w:t>
      </w:r>
      <w:r w:rsidRPr="008E24E9">
        <w:t xml:space="preserve"> </w:t>
      </w:r>
      <w:r w:rsidRPr="008E24E9">
        <w:rPr>
          <w:lang w:val="ru-RU"/>
        </w:rPr>
        <w:t>набуті</w:t>
      </w:r>
      <w:r w:rsidRPr="008E24E9">
        <w:t xml:space="preserve"> </w:t>
      </w:r>
      <w:r w:rsidRPr="008E24E9">
        <w:rPr>
          <w:lang w:val="ru-RU"/>
        </w:rPr>
        <w:t>знання</w:t>
      </w:r>
      <w:r w:rsidRPr="008E24E9">
        <w:t xml:space="preserve"> </w:t>
      </w:r>
      <w:r w:rsidRPr="008E24E9">
        <w:rPr>
          <w:lang w:val="ru-RU"/>
        </w:rPr>
        <w:t>з</w:t>
      </w:r>
      <w:r w:rsidRPr="008E24E9">
        <w:t xml:space="preserve"> </w:t>
      </w:r>
      <w:r w:rsidRPr="008E24E9">
        <w:rPr>
          <w:lang w:val="ru-RU"/>
        </w:rPr>
        <w:t>програмного</w:t>
      </w:r>
      <w:r w:rsidRPr="008E24E9">
        <w:t xml:space="preserve"> </w:t>
      </w:r>
      <w:r w:rsidRPr="008E24E9">
        <w:rPr>
          <w:lang w:val="ru-RU"/>
        </w:rPr>
        <w:t>матеріалу</w:t>
      </w:r>
      <w:r w:rsidRPr="008E24E9">
        <w:t xml:space="preserve"> </w:t>
      </w:r>
      <w:r w:rsidRPr="008E24E9">
        <w:rPr>
          <w:lang w:val="ru-RU"/>
        </w:rPr>
        <w:t>з</w:t>
      </w:r>
      <w:r w:rsidRPr="008E24E9">
        <w:t xml:space="preserve"> </w:t>
      </w:r>
      <w:r w:rsidRPr="008E24E9">
        <w:rPr>
          <w:lang w:val="ru-RU"/>
        </w:rPr>
        <w:t>інформатики</w:t>
      </w:r>
      <w:r w:rsidRPr="008E24E9">
        <w:t xml:space="preserve">. / </w:t>
      </w:r>
      <w:r w:rsidRPr="008E24E9">
        <w:rPr>
          <w:lang w:val="ru-RU"/>
        </w:rPr>
        <w:t>Руденко</w:t>
      </w:r>
      <w:r w:rsidRPr="008E24E9">
        <w:t xml:space="preserve"> </w:t>
      </w:r>
      <w:r w:rsidRPr="008E24E9">
        <w:rPr>
          <w:lang w:val="ru-RU"/>
        </w:rPr>
        <w:t>В</w:t>
      </w:r>
      <w:r w:rsidRPr="008E24E9">
        <w:t>.</w:t>
      </w:r>
      <w:r w:rsidRPr="008E24E9">
        <w:rPr>
          <w:lang w:val="ru-RU"/>
        </w:rPr>
        <w:t>Д</w:t>
      </w:r>
      <w:r w:rsidRPr="008E24E9">
        <w:t xml:space="preserve">., </w:t>
      </w:r>
      <w:r w:rsidRPr="008E24E9">
        <w:rPr>
          <w:lang w:val="ru-RU"/>
        </w:rPr>
        <w:t>Самойленко</w:t>
      </w:r>
      <w:r w:rsidRPr="008E24E9">
        <w:t xml:space="preserve"> </w:t>
      </w:r>
      <w:r w:rsidRPr="008E24E9">
        <w:rPr>
          <w:lang w:val="ru-RU"/>
        </w:rPr>
        <w:t>Н</w:t>
      </w:r>
      <w:r w:rsidRPr="008E24E9">
        <w:t>.</w:t>
      </w:r>
      <w:r w:rsidRPr="008E24E9">
        <w:rPr>
          <w:lang w:val="ru-RU"/>
        </w:rPr>
        <w:t>І</w:t>
      </w:r>
      <w:r w:rsidRPr="008E24E9">
        <w:t xml:space="preserve">., </w:t>
      </w:r>
      <w:r w:rsidRPr="008E24E9">
        <w:rPr>
          <w:lang w:val="ru-RU"/>
        </w:rPr>
        <w:t>Соколовська</w:t>
      </w:r>
      <w:r w:rsidRPr="008E24E9">
        <w:t xml:space="preserve"> </w:t>
      </w:r>
      <w:r w:rsidRPr="008E24E9">
        <w:rPr>
          <w:lang w:val="ru-RU"/>
        </w:rPr>
        <w:t>Т</w:t>
      </w:r>
      <w:r w:rsidRPr="008E24E9">
        <w:t>.</w:t>
      </w:r>
      <w:r w:rsidRPr="008E24E9">
        <w:rPr>
          <w:lang w:val="ru-RU"/>
        </w:rPr>
        <w:t>П</w:t>
      </w:r>
      <w:r w:rsidRPr="008E24E9">
        <w:t xml:space="preserve">., </w:t>
      </w:r>
      <w:r w:rsidRPr="008E24E9">
        <w:rPr>
          <w:lang w:val="ru-RU"/>
        </w:rPr>
        <w:t>Семко</w:t>
      </w:r>
      <w:r w:rsidRPr="008E24E9">
        <w:t xml:space="preserve"> </w:t>
      </w:r>
      <w:r w:rsidRPr="008E24E9">
        <w:rPr>
          <w:lang w:val="ru-RU"/>
        </w:rPr>
        <w:t>Л</w:t>
      </w:r>
      <w:r w:rsidRPr="008E24E9">
        <w:t>.</w:t>
      </w:r>
      <w:r w:rsidRPr="008E24E9">
        <w:rPr>
          <w:lang w:val="ru-RU"/>
        </w:rPr>
        <w:t>П</w:t>
      </w:r>
      <w:r w:rsidRPr="008E24E9">
        <w:t xml:space="preserve">., </w:t>
      </w:r>
      <w:r w:rsidRPr="008E24E9">
        <w:rPr>
          <w:lang w:val="ru-RU"/>
        </w:rPr>
        <w:t>Регейло</w:t>
      </w:r>
      <w:r w:rsidRPr="008E24E9">
        <w:t xml:space="preserve"> </w:t>
      </w:r>
      <w:r w:rsidRPr="008E24E9">
        <w:rPr>
          <w:lang w:val="ru-RU"/>
        </w:rPr>
        <w:t>І</w:t>
      </w:r>
      <w:r w:rsidRPr="008E24E9">
        <w:t>.</w:t>
      </w:r>
      <w:r w:rsidRPr="008E24E9">
        <w:rPr>
          <w:lang w:val="ru-RU"/>
        </w:rPr>
        <w:t>Ю</w:t>
      </w:r>
      <w:r w:rsidRPr="008E24E9">
        <w:t xml:space="preserve">. </w:t>
      </w:r>
      <w:r w:rsidRPr="008E24E9">
        <w:rPr>
          <w:lang w:val="ru-RU"/>
        </w:rPr>
        <w:t>Київ</w:t>
      </w:r>
      <w:r w:rsidRPr="008E24E9">
        <w:t xml:space="preserve"> : </w:t>
      </w:r>
      <w:r w:rsidRPr="008E24E9">
        <w:rPr>
          <w:lang w:val="ru-RU"/>
        </w:rPr>
        <w:t>Педагогічна</w:t>
      </w:r>
      <w:r w:rsidRPr="008E24E9">
        <w:t xml:space="preserve"> </w:t>
      </w:r>
      <w:r w:rsidRPr="008E24E9">
        <w:rPr>
          <w:lang w:val="ru-RU"/>
        </w:rPr>
        <w:t>думка</w:t>
      </w:r>
      <w:r w:rsidRPr="008E24E9">
        <w:t xml:space="preserve">, 2012. </w:t>
      </w:r>
      <w:r w:rsidRPr="008E24E9">
        <w:rPr>
          <w:lang w:val="ru-RU"/>
        </w:rPr>
        <w:t>136 с.</w:t>
      </w:r>
    </w:p>
    <w:p w:rsidR="00187D12" w:rsidRPr="008E24E9" w:rsidRDefault="00187D12" w:rsidP="008E24E9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8E24E9">
        <w:rPr>
          <w:lang w:val="ru-RU"/>
        </w:rPr>
        <w:t>Циммерман Г. А., Циммерман О. В. Реалізація компетентнісного підходу в процесі навчання інформатики засобами проектної діяльності. Педагогічні науки та освіта: збірник наукових праць Запорізького обласного інституту післядипломної педагогічної освіти. Запоріжжя : КЗ «ЗОІППО» ЗОР, 2010. Вип. VI. С.232-242.</w:t>
      </w:r>
    </w:p>
    <w:p w:rsidR="00187D12" w:rsidRPr="008E24E9" w:rsidRDefault="00187D12" w:rsidP="008E24E9">
      <w:pPr>
        <w:numPr>
          <w:ilvl w:val="0"/>
          <w:numId w:val="21"/>
        </w:numPr>
        <w:ind w:left="0" w:firstLine="709"/>
        <w:jc w:val="both"/>
      </w:pPr>
      <w:bookmarkStart w:id="1" w:name="_Ref336414722"/>
      <w:r w:rsidRPr="008E24E9">
        <w:t xml:space="preserve">Arsac Jacques. </w:t>
      </w:r>
      <w:smartTag w:uri="urn:schemas-microsoft-com:office:smarttags" w:element="PersonName">
        <w:smartTagPr>
          <w:attr w:name="ProductID" w:val="LA DIDACTIQUE DE"/>
        </w:smartTagPr>
        <w:r w:rsidRPr="008E24E9">
          <w:t>LA DIDACTIQUE DE</w:t>
        </w:r>
      </w:smartTag>
      <w:r w:rsidRPr="008E24E9">
        <w:t xml:space="preserve"> L'INFORMATIQUE: UN PROBLÈME OUVERT? [Electronic Resource] / Arsac Jacques. – Mode of access : URL : </w:t>
      </w:r>
      <w:bookmarkEnd w:id="1"/>
      <w:r w:rsidRPr="008E24E9">
        <w:fldChar w:fldCharType="begin"/>
      </w:r>
      <w:r w:rsidRPr="008E24E9">
        <w:instrText xml:space="preserve"> HYPERLINK "http://edutice.archives-ouvertes.fr/docs/00/35/90/90/PDF/d07p009.pdf/" </w:instrText>
      </w:r>
      <w:r w:rsidRPr="008E24E9">
        <w:fldChar w:fldCharType="separate"/>
      </w:r>
      <w:r w:rsidRPr="008E24E9">
        <w:t>http://edutice.archives-ouvertes.fr/docs/00/35/90/90/PDF/d07p009.pdf/</w:t>
      </w:r>
      <w:r w:rsidRPr="008E24E9">
        <w:fldChar w:fldCharType="end"/>
      </w:r>
    </w:p>
    <w:p w:rsidR="00187D12" w:rsidRPr="008E24E9" w:rsidRDefault="00187D12" w:rsidP="008E24E9">
      <w:pPr>
        <w:numPr>
          <w:ilvl w:val="0"/>
          <w:numId w:val="21"/>
        </w:numPr>
        <w:ind w:left="0" w:firstLine="709"/>
        <w:jc w:val="both"/>
      </w:pPr>
      <w:bookmarkStart w:id="2" w:name="_Ref336414706"/>
      <w:r w:rsidRPr="008E24E9">
        <w:t>Thompson Alfred. Teaching the Computer Science Teacher [Electronic Resource] / Alfred Thompson. – Mode of access : URL : https://blog.acthompson.net/</w:t>
      </w:r>
      <w:bookmarkEnd w:id="2"/>
    </w:p>
    <w:p w:rsidR="00187D12" w:rsidRPr="008E24E9" w:rsidRDefault="00187D12" w:rsidP="008E24E9">
      <w:pPr>
        <w:numPr>
          <w:ilvl w:val="0"/>
          <w:numId w:val="21"/>
        </w:numPr>
        <w:ind w:left="0" w:firstLine="709"/>
        <w:jc w:val="both"/>
      </w:pPr>
      <w:r w:rsidRPr="008E24E9">
        <w:t xml:space="preserve">After the reboot:computing education in </w:t>
      </w:r>
      <w:smartTag w:uri="urn:schemas-microsoft-com:office:smarttags" w:element="place">
        <w:smartTag w:uri="urn:schemas-microsoft-com:office:smarttags" w:element="country-region">
          <w:r w:rsidRPr="008E24E9">
            <w:t>UK</w:t>
          </w:r>
        </w:smartTag>
      </w:smartTag>
      <w:r w:rsidRPr="008E24E9">
        <w:t xml:space="preserve"> schools [Electronic Resource] – Mode of access : URL : https://royalsociety.org/~/media/policy/projects/computing-education/computing-education-report.pdf</w:t>
      </w:r>
    </w:p>
    <w:p w:rsidR="00187D12" w:rsidRPr="008E24E9" w:rsidRDefault="00187D12" w:rsidP="008E24E9">
      <w:pPr>
        <w:numPr>
          <w:ilvl w:val="0"/>
          <w:numId w:val="21"/>
        </w:numPr>
        <w:ind w:left="0" w:firstLine="709"/>
        <w:jc w:val="both"/>
      </w:pPr>
      <w:r w:rsidRPr="008E24E9">
        <w:t xml:space="preserve">Trends in the State of </w:t>
      </w:r>
      <w:smartTag w:uri="urn:schemas-microsoft-com:office:smarttags" w:element="place">
        <w:smartTag w:uri="urn:schemas-microsoft-com:office:smarttags" w:element="State">
          <w:r w:rsidRPr="008E24E9">
            <w:t>Computer Science</w:t>
          </w:r>
        </w:smartTag>
      </w:smartTag>
      <w:r w:rsidRPr="008E24E9">
        <w:t xml:space="preserve"> in U.S. K-12 Schools [Electronic Resource] – Mode of access : URL : https://services.google.com/fh/files/misc/trends-in-the-state-of-computer-science-report.pdf</w:t>
      </w:r>
    </w:p>
    <w:p w:rsidR="00187D12" w:rsidRPr="008E24E9" w:rsidRDefault="00187D12" w:rsidP="008E24E9">
      <w:pPr>
        <w:jc w:val="both"/>
      </w:pPr>
    </w:p>
    <w:p w:rsidR="00187D12" w:rsidRDefault="00187D12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szCs w:val="28"/>
          <w:lang w:val="uk-UA"/>
        </w:rPr>
        <w:t>ПОЛІТИКИ</w:t>
      </w:r>
      <w:r>
        <w:rPr>
          <w:b/>
          <w:bCs/>
          <w:color w:val="000000"/>
          <w:sz w:val="28"/>
          <w:szCs w:val="28"/>
          <w:lang w:val="uk-UA"/>
        </w:rPr>
        <w:t xml:space="preserve"> КУРСУ</w:t>
      </w:r>
      <w:r>
        <w:rPr>
          <w:rStyle w:val="FootnoteReference"/>
          <w:b/>
          <w:bCs/>
          <w:color w:val="000000"/>
          <w:sz w:val="28"/>
          <w:szCs w:val="28"/>
          <w:lang w:val="uk-UA"/>
        </w:rPr>
        <w:footnoteReference w:id="2"/>
      </w:r>
    </w:p>
    <w:p w:rsidR="00187D12" w:rsidRDefault="00187D12" w:rsidP="008E24E9">
      <w:pPr>
        <w:rPr>
          <w:b/>
          <w:bCs/>
          <w:color w:val="000000"/>
          <w:highlight w:val="yellow"/>
          <w:lang w:val="uk-UA"/>
        </w:rPr>
      </w:pPr>
    </w:p>
    <w:p w:rsidR="00187D12" w:rsidRPr="00404FEA" w:rsidRDefault="00187D12" w:rsidP="008E24E9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187D12" w:rsidRDefault="00187D12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Відвідування лекційних і лабораторних занять є обов</w:t>
      </w:r>
      <w:r w:rsidRPr="003C4789">
        <w:rPr>
          <w:i/>
          <w:iCs/>
          <w:color w:val="000000"/>
          <w:lang w:val="ru-RU"/>
        </w:rPr>
        <w:t>’</w:t>
      </w:r>
      <w:r>
        <w:rPr>
          <w:i/>
          <w:iCs/>
          <w:color w:val="000000"/>
          <w:lang w:val="uk-UA"/>
        </w:rPr>
        <w:t xml:space="preserve">язковим. Студенти, які за певних обставин не можуть відвідувати лабораторні заняття регулярно, мусять впродовж тижня узгодити із викладачем графік індивідуального відпрацювання пропущених занять. </w:t>
      </w:r>
    </w:p>
    <w:p w:rsidR="00187D12" w:rsidRPr="001E336D" w:rsidRDefault="00187D12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.  </w:t>
      </w:r>
    </w:p>
    <w:p w:rsidR="00187D12" w:rsidRDefault="00187D12" w:rsidP="008E24E9">
      <w:pPr>
        <w:jc w:val="both"/>
        <w:rPr>
          <w:color w:val="000000"/>
          <w:u w:val="single"/>
          <w:lang w:val="uk-UA"/>
        </w:rPr>
      </w:pPr>
    </w:p>
    <w:p w:rsidR="00187D12" w:rsidRPr="00E54730" w:rsidRDefault="00187D12" w:rsidP="008E24E9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187D12" w:rsidRDefault="00187D12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Усі письмові роботи, що виконуються слухачами під час проходження курсу, перевіряються на наявність плагіату за допомогою спеціалізованого програмного забезпечення </w:t>
      </w:r>
      <w:r>
        <w:rPr>
          <w:i/>
          <w:iCs/>
          <w:color w:val="000000"/>
        </w:rPr>
        <w:t>UniCheck</w:t>
      </w:r>
      <w:r w:rsidRPr="005E7D79">
        <w:rPr>
          <w:i/>
          <w:iCs/>
          <w:color w:val="000000"/>
          <w:lang w:val="uk-UA"/>
        </w:rPr>
        <w:t xml:space="preserve">. </w:t>
      </w:r>
      <w:r>
        <w:rPr>
          <w:i/>
          <w:iCs/>
          <w:color w:val="000000"/>
          <w:lang w:val="uk-UA"/>
        </w:rPr>
        <w:t xml:space="preserve">Відповідно до чинних правових норм, плагіатом вважатиметься: копіювання чужої наукової роботи чи декількох робіт та оприлюднення результату під своїм іменем; створення суміші власного та запозиченого тексту без належного цитування джерел; рерайт (перефразування чужої праці без згадування оригінального автора). Будь-яка ідея, думка чи речення, ілюстрація чи фото, яке ви запозичуєте, має супроводжуватися посиланням на першоджерело. </w:t>
      </w:r>
    </w:p>
    <w:p w:rsidR="00187D12" w:rsidRDefault="00187D12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Роботи, у яких виявлено ознаки плагіату, до розгляду не приймаються і відхиляються без права перескладання. Якщо ви не впевнені, чи підпадають зроблені вами запозичення під визначення плагіату, будь ласка, проконсультуйтеся з викладачем. </w:t>
      </w:r>
    </w:p>
    <w:p w:rsidR="00187D12" w:rsidRDefault="00187D12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Висока академічна культура та європейські стандарти якості освіти, яких дотримуються у ЗНУ, вимагають від дослідників відповідального ставлення до вибору джерел. Посилання на такі ресурси, як </w:t>
      </w:r>
      <w:r>
        <w:rPr>
          <w:i/>
          <w:iCs/>
          <w:color w:val="000000"/>
        </w:rPr>
        <w:t>Wikipedia</w:t>
      </w:r>
      <w:r w:rsidRPr="004707AA">
        <w:rPr>
          <w:i/>
          <w:iCs/>
          <w:color w:val="000000"/>
          <w:lang w:val="uk-UA"/>
        </w:rPr>
        <w:t xml:space="preserve">, </w:t>
      </w:r>
      <w:r>
        <w:rPr>
          <w:i/>
          <w:iCs/>
          <w:color w:val="000000"/>
          <w:lang w:val="uk-UA"/>
        </w:rPr>
        <w:t xml:space="preserve">бази даних рефератів та письмових робіт </w:t>
      </w:r>
      <w:r w:rsidRPr="004707AA">
        <w:rPr>
          <w:i/>
          <w:iCs/>
          <w:color w:val="000000"/>
          <w:lang w:val="uk-UA"/>
        </w:rPr>
        <w:t>(</w:t>
      </w:r>
      <w:r>
        <w:rPr>
          <w:i/>
          <w:iCs/>
          <w:color w:val="000000"/>
        </w:rPr>
        <w:t>Studopedia</w:t>
      </w:r>
      <w:r w:rsidRPr="004707AA">
        <w:rPr>
          <w:i/>
          <w:iCs/>
          <w:color w:val="000000"/>
          <w:lang w:val="uk-UA"/>
        </w:rPr>
        <w:t>.</w:t>
      </w:r>
      <w:r>
        <w:rPr>
          <w:i/>
          <w:iCs/>
          <w:color w:val="000000"/>
        </w:rPr>
        <w:t>org</w:t>
      </w:r>
      <w:r w:rsidRPr="004707AA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 xml:space="preserve">та подібні) є неприпустимим. Рекомендовані бази даних для пошуку джерел: </w:t>
      </w:r>
    </w:p>
    <w:p w:rsidR="00187D12" w:rsidRPr="00EF5880" w:rsidRDefault="00187D12" w:rsidP="008E24E9">
      <w:pPr>
        <w:jc w:val="both"/>
        <w:rPr>
          <w:lang w:val="uk-UA"/>
        </w:rPr>
      </w:pPr>
      <w:r>
        <w:rPr>
          <w:i/>
          <w:iCs/>
          <w:color w:val="000000"/>
          <w:lang w:val="uk-UA"/>
        </w:rPr>
        <w:t xml:space="preserve">Електронні ресурси Національної бібліотеки ім. Вернадського: </w:t>
      </w:r>
      <w:hyperlink r:id="rId9" w:history="1">
        <w:r w:rsidRPr="002F1DF1">
          <w:rPr>
            <w:rStyle w:val="Hyperlink"/>
          </w:rPr>
          <w:t>http</w:t>
        </w:r>
        <w:r w:rsidRPr="002F1DF1">
          <w:rPr>
            <w:rStyle w:val="Hyperlink"/>
            <w:lang w:val="uk-UA"/>
          </w:rPr>
          <w:t>://</w:t>
        </w:r>
        <w:r w:rsidRPr="002F1DF1">
          <w:rPr>
            <w:rStyle w:val="Hyperlink"/>
          </w:rPr>
          <w:t>www</w:t>
        </w:r>
        <w:r w:rsidRPr="002F1DF1">
          <w:rPr>
            <w:rStyle w:val="Hyperlink"/>
            <w:lang w:val="uk-UA"/>
          </w:rPr>
          <w:t>.</w:t>
        </w:r>
        <w:r w:rsidRPr="002F1DF1">
          <w:rPr>
            <w:rStyle w:val="Hyperlink"/>
          </w:rPr>
          <w:t>nbuv</w:t>
        </w:r>
        <w:r w:rsidRPr="002F1DF1">
          <w:rPr>
            <w:rStyle w:val="Hyperlink"/>
            <w:lang w:val="uk-UA"/>
          </w:rPr>
          <w:t>.</w:t>
        </w:r>
        <w:r w:rsidRPr="002F1DF1">
          <w:rPr>
            <w:rStyle w:val="Hyperlink"/>
          </w:rPr>
          <w:t>gov</w:t>
        </w:r>
        <w:r w:rsidRPr="002F1DF1">
          <w:rPr>
            <w:rStyle w:val="Hyperlink"/>
            <w:lang w:val="uk-UA"/>
          </w:rPr>
          <w:t>.</w:t>
        </w:r>
        <w:r w:rsidRPr="002F1DF1">
          <w:rPr>
            <w:rStyle w:val="Hyperlink"/>
          </w:rPr>
          <w:t>ua</w:t>
        </w:r>
      </w:hyperlink>
    </w:p>
    <w:p w:rsidR="00187D12" w:rsidRPr="00EF5880" w:rsidRDefault="00187D12" w:rsidP="008E24E9">
      <w:pPr>
        <w:jc w:val="both"/>
        <w:rPr>
          <w:lang w:val="ru-RU"/>
        </w:rPr>
      </w:pPr>
      <w:r>
        <w:rPr>
          <w:i/>
          <w:iCs/>
          <w:color w:val="000000"/>
          <w:lang w:val="uk-UA"/>
        </w:rPr>
        <w:t xml:space="preserve">Цифрова повнотекстова база даних англомовної наукової періодики </w:t>
      </w:r>
      <w:r>
        <w:rPr>
          <w:i/>
          <w:iCs/>
          <w:color w:val="000000"/>
        </w:rPr>
        <w:t>JSTOR</w:t>
      </w:r>
      <w:r w:rsidRPr="00EF5880">
        <w:rPr>
          <w:i/>
          <w:iCs/>
          <w:color w:val="000000"/>
          <w:lang w:val="ru-RU"/>
        </w:rPr>
        <w:t xml:space="preserve">: </w:t>
      </w:r>
      <w:hyperlink r:id="rId10" w:history="1">
        <w:r>
          <w:rPr>
            <w:rStyle w:val="Hyperlink"/>
          </w:rPr>
          <w:t>https</w:t>
        </w:r>
        <w:r w:rsidRPr="00EF5880">
          <w:rPr>
            <w:rStyle w:val="Hyperlink"/>
            <w:lang w:val="ru-RU"/>
          </w:rPr>
          <w:t>://</w:t>
        </w:r>
        <w:r>
          <w:rPr>
            <w:rStyle w:val="Hyperlink"/>
          </w:rPr>
          <w:t>www</w:t>
        </w:r>
        <w:r w:rsidRPr="00EF5880">
          <w:rPr>
            <w:rStyle w:val="Hyperlink"/>
            <w:lang w:val="ru-RU"/>
          </w:rPr>
          <w:t>.</w:t>
        </w:r>
        <w:r>
          <w:rPr>
            <w:rStyle w:val="Hyperlink"/>
          </w:rPr>
          <w:t>jstor</w:t>
        </w:r>
        <w:r w:rsidRPr="00EF5880">
          <w:rPr>
            <w:rStyle w:val="Hyperlink"/>
            <w:lang w:val="ru-RU"/>
          </w:rPr>
          <w:t>.</w:t>
        </w:r>
        <w:r>
          <w:rPr>
            <w:rStyle w:val="Hyperlink"/>
          </w:rPr>
          <w:t>org</w:t>
        </w:r>
        <w:r w:rsidRPr="00EF5880">
          <w:rPr>
            <w:rStyle w:val="Hyperlink"/>
            <w:lang w:val="ru-RU"/>
          </w:rPr>
          <w:t>/</w:t>
        </w:r>
      </w:hyperlink>
    </w:p>
    <w:p w:rsidR="00187D12" w:rsidRDefault="00187D12" w:rsidP="008E24E9">
      <w:pPr>
        <w:jc w:val="both"/>
        <w:rPr>
          <w:color w:val="000000"/>
          <w:lang w:val="uk-UA"/>
        </w:rPr>
      </w:pPr>
    </w:p>
    <w:p w:rsidR="00187D12" w:rsidRPr="008757C1" w:rsidRDefault="00187D12" w:rsidP="008E24E9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187D12" w:rsidRDefault="00187D12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Використання мобільних телефонів, планшетів та інших гаджетів під час лекційних та лабораторних занять дозволяється виключно у навчальних цілях, з відключенням звуку до початку заняття. </w:t>
      </w:r>
    </w:p>
    <w:p w:rsidR="00187D12" w:rsidRDefault="00187D12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Під час виконання заходів контролю (поточних та підсумкового тестів) використання гаджетів заборонено. У разі порушення цієї заборони робота буде анульована без права перескладання.</w:t>
      </w:r>
    </w:p>
    <w:p w:rsidR="00187D12" w:rsidRDefault="00187D12" w:rsidP="008E24E9">
      <w:pPr>
        <w:jc w:val="both"/>
        <w:rPr>
          <w:color w:val="000000"/>
          <w:lang w:val="uk-UA"/>
        </w:rPr>
      </w:pPr>
    </w:p>
    <w:p w:rsidR="00187D12" w:rsidRPr="00E42FA1" w:rsidRDefault="00187D12" w:rsidP="008E24E9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187D12" w:rsidRPr="00D54399" w:rsidRDefault="00187D12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Базовою платформою для комунікації викладача зі студентами є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:rsidR="00187D12" w:rsidRDefault="00187D12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Важливі повідомлення загального характеру – зокрема, оголошення про терміни здачі індивідуального завдання, коди доступу до конференцій </w:t>
      </w:r>
      <w:r>
        <w:rPr>
          <w:i/>
          <w:iCs/>
          <w:color w:val="000000"/>
        </w:rPr>
        <w:t>Zoom</w:t>
      </w:r>
      <w:r>
        <w:rPr>
          <w:i/>
          <w:iCs/>
          <w:color w:val="000000"/>
          <w:lang w:val="uk-UA"/>
        </w:rPr>
        <w:t xml:space="preserve">. –розміщуються викладачем </w:t>
      </w:r>
      <w:r w:rsidRPr="009C7007">
        <w:rPr>
          <w:i/>
          <w:iCs/>
          <w:color w:val="000000"/>
          <w:lang w:val="uk-UA"/>
        </w:rPr>
        <w:t xml:space="preserve">на форумі курсу. </w:t>
      </w:r>
      <w:r>
        <w:rPr>
          <w:i/>
          <w:iCs/>
          <w:color w:val="000000"/>
          <w:lang w:val="ru-RU"/>
        </w:rPr>
        <w:t xml:space="preserve">Для персональних запитів </w:t>
      </w:r>
      <w:r>
        <w:rPr>
          <w:i/>
          <w:iCs/>
          <w:color w:val="000000"/>
          <w:lang w:val="uk-UA"/>
        </w:rPr>
        <w:t xml:space="preserve">використовується сервіс приватних повідомлень системи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 xml:space="preserve">. Відповіді на запити студентів подаються викладачем впродовж трьох робочих днів. Для оперативного отримання повідомлень про оцінки та нову інформацію, розміщену на сторінці курсу у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 xml:space="preserve">будь ласка, переконайтеся, що адреса електронної пошти, зазначена у вашому профайлі на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>є актуальною, та регулярно перевіряйте папку «Спам».</w:t>
      </w:r>
    </w:p>
    <w:p w:rsidR="00187D12" w:rsidRDefault="00187D12" w:rsidP="008E24E9">
      <w:pPr>
        <w:rPr>
          <w:i/>
          <w:iCs/>
          <w:lang w:val="uk-UA"/>
        </w:rPr>
      </w:pPr>
      <w:r>
        <w:rPr>
          <w:i/>
          <w:iCs/>
          <w:color w:val="000000"/>
          <w:lang w:val="uk-UA"/>
        </w:rPr>
        <w:t>Якщо за технічних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причин доступ до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ru-RU"/>
        </w:rPr>
        <w:t xml:space="preserve">є неможливим, або ваше питання потребує термінового розгляду, направте електронного листа з позначкою «Важливо» на адресу </w:t>
      </w:r>
      <w:r>
        <w:rPr>
          <w:i/>
          <w:iCs/>
        </w:rPr>
        <w:t>zimmermanga</w:t>
      </w:r>
      <w:r w:rsidRPr="004A6BA3">
        <w:rPr>
          <w:i/>
          <w:iCs/>
          <w:lang w:val="ru-RU"/>
        </w:rPr>
        <w:t>.</w:t>
      </w:r>
      <w:r>
        <w:rPr>
          <w:i/>
          <w:iCs/>
        </w:rPr>
        <w:t>zp</w:t>
      </w:r>
      <w:r w:rsidRPr="004A6BA3">
        <w:rPr>
          <w:i/>
          <w:iCs/>
          <w:lang w:val="ru-RU"/>
        </w:rPr>
        <w:t>@</w:t>
      </w:r>
      <w:r>
        <w:rPr>
          <w:i/>
          <w:iCs/>
        </w:rPr>
        <w:t>gmail</w:t>
      </w:r>
      <w:r w:rsidRPr="004A6BA3">
        <w:rPr>
          <w:i/>
          <w:iCs/>
          <w:lang w:val="ru-RU"/>
        </w:rPr>
        <w:t>.</w:t>
      </w:r>
      <w:r>
        <w:rPr>
          <w:i/>
          <w:iCs/>
        </w:rPr>
        <w:t>com</w:t>
      </w:r>
      <w:r>
        <w:rPr>
          <w:i/>
          <w:iCs/>
          <w:lang w:val="uk-UA"/>
        </w:rPr>
        <w:t>. У листі обов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язково вкажіть ваші прізвище, ім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я, курс та шифр академічної групи.</w:t>
      </w:r>
    </w:p>
    <w:p w:rsidR="00187D12" w:rsidRPr="00183C4E" w:rsidRDefault="00187D12" w:rsidP="008E24E9">
      <w:pPr>
        <w:jc w:val="both"/>
        <w:rPr>
          <w:i/>
          <w:iCs/>
          <w:color w:val="000000"/>
          <w:lang w:val="uk-UA"/>
        </w:rPr>
      </w:pPr>
    </w:p>
    <w:p w:rsidR="00187D12" w:rsidRPr="00DB4651" w:rsidRDefault="00187D12" w:rsidP="008E24E9">
      <w:pPr>
        <w:jc w:val="center"/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</w:pP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br w:type="page"/>
        <w:t>ДОДАТОК ДО СИЛАБУСУ ЗНУ – 2020-2021</w:t>
      </w:r>
    </w:p>
    <w:p w:rsidR="00187D12" w:rsidRPr="00287991" w:rsidRDefault="00187D12" w:rsidP="008E24E9">
      <w:pPr>
        <w:jc w:val="center"/>
        <w:rPr>
          <w:rFonts w:eastAsia="Times New Roman"/>
          <w:b/>
          <w:bCs/>
          <w:sz w:val="20"/>
          <w:szCs w:val="20"/>
          <w:lang w:val="uk-UA"/>
        </w:rPr>
      </w:pPr>
    </w:p>
    <w:p w:rsidR="00187D12" w:rsidRPr="00DB4651" w:rsidRDefault="00187D12" w:rsidP="008E24E9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ГРАФІК НАВЧАЛЬНОГО ПРОЦЕСУ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2020-2021 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н. р. (гіперпосилання на сторінку сайта)</w:t>
      </w:r>
    </w:p>
    <w:p w:rsidR="00187D12" w:rsidRPr="00287991" w:rsidRDefault="00187D12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187D12" w:rsidRPr="00E42FA1" w:rsidRDefault="00187D1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АКАДЕМІЧНА ДОБРОЧЕСНІСТЬ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Кодексом академічної доброчесності ЗНУ</w:t>
      </w:r>
      <w:r w:rsidRPr="00BD3C37">
        <w:rPr>
          <w:rFonts w:ascii="Cambria" w:hAnsi="Cambria" w:cs="Cambria"/>
          <w:b/>
          <w:bCs/>
          <w:sz w:val="20"/>
          <w:szCs w:val="20"/>
          <w:lang w:val="uk-UA"/>
        </w:rPr>
        <w:t>: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1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https://tinyurl.com/ya6yk4ad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  <w:r w:rsidRPr="00E42FA1"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2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https://tinyurl.com/y6wzzlu3</w:t>
        </w:r>
      </w:hyperlink>
      <w:r w:rsidRPr="00E42FA1">
        <w:rPr>
          <w:rFonts w:ascii="Cambria" w:hAnsi="Cambria" w:cs="Cambria"/>
          <w:sz w:val="20"/>
          <w:szCs w:val="20"/>
          <w:lang w:val="uk-UA"/>
        </w:rPr>
        <w:t>.</w:t>
      </w:r>
    </w:p>
    <w:p w:rsidR="00187D12" w:rsidRPr="00287991" w:rsidRDefault="00187D12" w:rsidP="008E24E9">
      <w:pPr>
        <w:rPr>
          <w:rFonts w:ascii="Cambria" w:hAnsi="Cambria" w:cs="Cambria"/>
          <w:sz w:val="14"/>
          <w:szCs w:val="14"/>
          <w:lang w:val="uk-UA"/>
        </w:rPr>
      </w:pPr>
    </w:p>
    <w:p w:rsidR="00187D12" w:rsidRPr="00BD3C37" w:rsidRDefault="00187D1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ОСВІТНІЙ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 ПРОЦЕС ТА ЗАБЕЗПЕЧЕННЯ ЯКОСТІ ОСВІТИ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3" w:history="1"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https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://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tinyurl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.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com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/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y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9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tve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4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lk</w:t>
        </w:r>
      </w:hyperlink>
      <w:r>
        <w:rPr>
          <w:rFonts w:ascii="Cambria" w:hAnsi="Cambria" w:cs="Cambria"/>
          <w:b/>
          <w:bCs/>
          <w:color w:val="000000"/>
          <w:sz w:val="20"/>
          <w:szCs w:val="20"/>
          <w:shd w:val="clear" w:color="auto" w:fill="FFFFFF"/>
          <w:lang w:val="uk-UA"/>
        </w:rPr>
        <w:t>.</w:t>
      </w:r>
    </w:p>
    <w:p w:rsidR="00187D12" w:rsidRPr="00287991" w:rsidRDefault="00187D12" w:rsidP="008E24E9">
      <w:pPr>
        <w:jc w:val="both"/>
        <w:rPr>
          <w:rFonts w:ascii="Cambria" w:hAnsi="Cambria" w:cs="Cambria"/>
          <w:i/>
          <w:iCs/>
          <w:sz w:val="14"/>
          <w:szCs w:val="14"/>
          <w:lang w:val="uk-UA"/>
        </w:rPr>
      </w:pPr>
    </w:p>
    <w:p w:rsidR="00187D12" w:rsidRDefault="00187D1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ПОВТОРНЕ ВИВЧЕННЯ ДИСЦИПЛІН, ВІДРАХУВАННЯ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4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https://tinyurl.com/y9pkmmp5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5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https://tinyurl.com/ycds57la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187D12" w:rsidRPr="00287991" w:rsidRDefault="00187D12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187D12" w:rsidRDefault="00187D1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НЕФОРМАЛЬНА ОСВІТА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зарахування результатів </w:t>
      </w:r>
      <w:r>
        <w:rPr>
          <w:rFonts w:ascii="Cambria" w:hAnsi="Cambria" w:cs="Cambria"/>
          <w:sz w:val="20"/>
          <w:szCs w:val="20"/>
          <w:lang w:val="uk-UA"/>
        </w:rPr>
        <w:t>навчання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, підтверджених сертифікатами, свідоцтвами, іншими документами, здобутими поза основним </w:t>
      </w:r>
      <w:r>
        <w:rPr>
          <w:rFonts w:ascii="Cambria" w:hAnsi="Cambria" w:cs="Cambria"/>
          <w:sz w:val="20"/>
          <w:szCs w:val="20"/>
          <w:lang w:val="uk-UA"/>
        </w:rPr>
        <w:t>місцем навчання,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 регулюється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6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https://tinyurl.com/y8gbt4xs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187D12" w:rsidRPr="00287991" w:rsidRDefault="00187D12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187D12" w:rsidRDefault="00187D1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ВИРІШЕННЯ КОНФЛІКТІВ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7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https://tinyurl.com/ycyfws9v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6F1B80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8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https://tinyurl.com/yd6bq6p9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253A8C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9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https://tinyurl.com/y9r5dpwh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187D12" w:rsidRPr="00287991" w:rsidRDefault="00187D12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187D12" w:rsidRPr="009D2288" w:rsidRDefault="00187D12" w:rsidP="008E24E9">
      <w:pPr>
        <w:jc w:val="both"/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ЗАПОБІГАННЯ КОРУПЦІЇ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9D2288">
        <w:rPr>
          <w:rFonts w:ascii="Cambria" w:hAnsi="Cambria" w:cs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з питань запобігання та виявлення корупції</w:t>
      </w:r>
      <w:r w:rsidRPr="009D2288"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(Воронков В. В., 1 корп., 29 каб., тел. </w:t>
      </w:r>
      <w:r w:rsidRPr="004964FC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+38 (061) 289-14-18).</w:t>
      </w:r>
    </w:p>
    <w:p w:rsidR="00187D12" w:rsidRPr="00287991" w:rsidRDefault="00187D12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187D12" w:rsidRDefault="00187D1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ПСИХОЛОГІЧНА ДОПОМОГА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Телефон до</w:t>
      </w:r>
      <w:r>
        <w:rPr>
          <w:rFonts w:ascii="Cambria" w:hAnsi="Cambria" w:cs="Cambria"/>
          <w:sz w:val="20"/>
          <w:szCs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 w:cs="Cambria"/>
          <w:sz w:val="20"/>
          <w:szCs w:val="20"/>
          <w:lang w:val="uk-UA"/>
        </w:rPr>
        <w:t>)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187D12" w:rsidRPr="00287991" w:rsidRDefault="00187D12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187D12" w:rsidRPr="008C552B" w:rsidRDefault="00187D1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РІВНІ МОЖЛИВОСТІ ТА ІНКЛЮЗИВНЕ ОСВІТНЄ СЕРЕДОВИЩЕ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>
        <w:rPr>
          <w:rFonts w:ascii="Cambria" w:hAnsi="Cambria" w:cs="Cambria"/>
          <w:sz w:val="20"/>
          <w:szCs w:val="20"/>
          <w:lang w:val="uk-UA"/>
        </w:rPr>
        <w:t>я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0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https://tinyurl.com/ydhcsagx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187D12" w:rsidRPr="00287991" w:rsidRDefault="00187D12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187D12" w:rsidRPr="008C552B" w:rsidRDefault="00187D1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РЕСУРСИ ДЛЯ НАВЧАННЯ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Наукова бібліотека</w:t>
      </w:r>
      <w:r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1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http://library.znu.edu.ua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Графік роботи абонементів: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понеділок – п`ятниця з 08.00 до 17.00</w:t>
      </w:r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8C552B">
        <w:rPr>
          <w:rFonts w:ascii="Cambria" w:hAnsi="Cambria" w:cs="Cambria"/>
          <w:sz w:val="20"/>
          <w:szCs w:val="20"/>
          <w:lang w:val="uk-UA"/>
        </w:rPr>
        <w:t>субота з 09.00 до 15.00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187D12" w:rsidRPr="00287991" w:rsidRDefault="00187D12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  <w:r w:rsidRPr="00287991">
        <w:rPr>
          <w:rFonts w:ascii="Cambria" w:hAnsi="Cambria" w:cs="Cambria"/>
          <w:sz w:val="14"/>
          <w:szCs w:val="14"/>
          <w:lang w:val="uk-UA"/>
        </w:rPr>
        <w:t xml:space="preserve"> </w:t>
      </w:r>
    </w:p>
    <w:p w:rsidR="00187D12" w:rsidRPr="006F1B80" w:rsidRDefault="00187D12" w:rsidP="008E24E9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ЕЛЕКТРОННЕ ЗАБЕЗПЕЧЕННЯ НАВЧАННЯ (MOODLE): HTTPS://MOODLE.ZNU.EDU.UA</w:t>
      </w:r>
    </w:p>
    <w:p w:rsidR="00187D12" w:rsidRPr="008C552B" w:rsidRDefault="00187D1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Якщо забули пароль/логін, направте листа з темою «Забув пароль/логін» за адресами:</w:t>
      </w:r>
    </w:p>
    <w:p w:rsidR="00187D12" w:rsidRPr="008C552B" w:rsidRDefault="00187D1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ЗНУ - moodle.znu@gmail.com, Савченко Тетяна Володимирівна</w:t>
      </w:r>
    </w:p>
    <w:p w:rsidR="00187D12" w:rsidRPr="008C552B" w:rsidRDefault="00187D1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187D12" w:rsidRPr="008C552B" w:rsidRDefault="00187D1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У листі вкажіть: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прізвище, ім'я, по-батькові українською мовою;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шифр групи;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електронну адресу.</w:t>
      </w:r>
    </w:p>
    <w:p w:rsidR="00187D12" w:rsidRPr="008C552B" w:rsidRDefault="00187D1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Якщо ви вказували електронну адресу в профілі системи Moodle ЗНУ, то використовуйте посилання для відновлення паролю https://moodle.znu.edu.ua/mod/page/view.php?id=133015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187D12" w:rsidRPr="00287991" w:rsidRDefault="00187D12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187D12" w:rsidRPr="008C552B" w:rsidRDefault="00187D1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 w:cs="Cambria"/>
          <w:sz w:val="20"/>
          <w:szCs w:val="20"/>
          <w:lang w:val="uk-UA"/>
        </w:rPr>
        <w:t>: http://sites.znu.edu.ua/child-advance/</w:t>
      </w:r>
    </w:p>
    <w:p w:rsidR="00187D12" w:rsidRPr="008C552B" w:rsidRDefault="00187D1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 w:cs="Cambria"/>
          <w:sz w:val="20"/>
          <w:szCs w:val="20"/>
          <w:lang w:val="uk-UA"/>
        </w:rPr>
        <w:t>: https://www.znu.edu.ua/ukr/edu/ocznu/nim</w:t>
      </w:r>
    </w:p>
    <w:p w:rsidR="00187D12" w:rsidRPr="00856B79" w:rsidRDefault="00187D12" w:rsidP="00A90A11">
      <w:pPr>
        <w:jc w:val="both"/>
        <w:rPr>
          <w:rFonts w:ascii="Cambria" w:hAnsi="Cambria" w:cs="Cambria"/>
          <w:i/>
          <w:iCs/>
          <w:lang w:val="ru-RU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Школа Конфуція (вивчення китайської мови)</w:t>
      </w:r>
      <w:r w:rsidRPr="008C552B">
        <w:rPr>
          <w:rFonts w:ascii="Cambria" w:hAnsi="Cambria" w:cs="Cambria"/>
          <w:sz w:val="20"/>
          <w:szCs w:val="20"/>
          <w:lang w:val="uk-UA"/>
        </w:rPr>
        <w:t>: ht</w:t>
      </w:r>
      <w:r>
        <w:rPr>
          <w:rFonts w:ascii="Cambria" w:hAnsi="Cambria" w:cs="Cambria"/>
          <w:sz w:val="20"/>
          <w:szCs w:val="20"/>
          <w:lang w:val="uk-UA"/>
        </w:rPr>
        <w:t>tp://sites.znu.edu.ua/confucius.</w:t>
      </w:r>
    </w:p>
    <w:sectPr w:rsidR="00187D12" w:rsidRPr="00856B79" w:rsidSect="00287991">
      <w:headerReference w:type="default" r:id="rId22"/>
      <w:pgSz w:w="11907" w:h="16839" w:code="9"/>
      <w:pgMar w:top="1134" w:right="567" w:bottom="1134" w:left="1134" w:header="708" w:footer="708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7D12" w:rsidRDefault="00187D12" w:rsidP="00CF2559">
      <w:r>
        <w:separator/>
      </w:r>
    </w:p>
  </w:endnote>
  <w:endnote w:type="continuationSeparator" w:id="0">
    <w:p w:rsidR="00187D12" w:rsidRDefault="00187D12" w:rsidP="00CF25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?l?r ??Ѓf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?l?r ?S?V?b?N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7D12" w:rsidRDefault="00187D12" w:rsidP="00CF2559">
      <w:r>
        <w:separator/>
      </w:r>
    </w:p>
  </w:footnote>
  <w:footnote w:type="continuationSeparator" w:id="0">
    <w:p w:rsidR="00187D12" w:rsidRDefault="00187D12" w:rsidP="00CF2559">
      <w:r>
        <w:continuationSeparator/>
      </w:r>
    </w:p>
  </w:footnote>
  <w:footnote w:id="1">
    <w:p w:rsidR="00187D12" w:rsidRDefault="00187D12">
      <w:pPr>
        <w:pStyle w:val="FootnoteText"/>
      </w:pPr>
      <w:r>
        <w:rPr>
          <w:rStyle w:val="FootnoteReference"/>
        </w:rPr>
        <w:footnoteRef/>
      </w:r>
      <w:r w:rsidRPr="004964FC">
        <w:t xml:space="preserve"> </w:t>
      </w:r>
      <w:r w:rsidRPr="004964FC">
        <w:rPr>
          <w:b/>
          <w:bCs/>
        </w:rPr>
        <w:t xml:space="preserve">1 змістовий модуль = 15 годин (0,5 кредита </w:t>
      </w:r>
      <w:r w:rsidRPr="00287991">
        <w:rPr>
          <w:b/>
          <w:bCs/>
        </w:rPr>
        <w:t>E</w:t>
      </w:r>
      <w:r w:rsidRPr="004964FC">
        <w:rPr>
          <w:b/>
          <w:bCs/>
        </w:rPr>
        <w:t>С</w:t>
      </w:r>
      <w:r w:rsidRPr="00287991">
        <w:rPr>
          <w:b/>
          <w:bCs/>
        </w:rPr>
        <w:t>TS</w:t>
      </w:r>
      <w:r w:rsidRPr="004964FC">
        <w:rPr>
          <w:b/>
          <w:bCs/>
        </w:rPr>
        <w:t>)</w:t>
      </w:r>
    </w:p>
  </w:footnote>
  <w:footnote w:id="2">
    <w:p w:rsidR="00187D12" w:rsidRDefault="00187D12">
      <w:pPr>
        <w:pStyle w:val="FootnoteText"/>
      </w:pPr>
      <w:r w:rsidRPr="001A78E1">
        <w:rPr>
          <w:rStyle w:val="FootnoteReference"/>
          <w:b/>
          <w:bCs/>
        </w:rPr>
        <w:footnoteRef/>
      </w:r>
      <w:r w:rsidRPr="00E42FA1">
        <w:rPr>
          <w:b/>
          <w:bCs/>
        </w:rPr>
        <w:t xml:space="preserve"> </w:t>
      </w:r>
      <w:r w:rsidRPr="001A78E1">
        <w:rPr>
          <w:b/>
          <w:bCs/>
          <w:lang w:val="uk-UA"/>
        </w:rPr>
        <w:t xml:space="preserve">Тут </w:t>
      </w:r>
      <w:r>
        <w:rPr>
          <w:b/>
          <w:bCs/>
          <w:lang w:val="uk-UA"/>
        </w:rPr>
        <w:t>зазначається</w:t>
      </w:r>
      <w:r w:rsidRPr="001A78E1">
        <w:rPr>
          <w:b/>
          <w:bCs/>
          <w:lang w:val="uk-UA"/>
        </w:rPr>
        <w:t xml:space="preserve"> все, що важливо для курсу: наприклад, умови допуску до лабораторій. Викладач сам вирішує, що </w:t>
      </w:r>
      <w:r>
        <w:rPr>
          <w:b/>
          <w:bCs/>
          <w:lang w:val="uk-UA"/>
        </w:rPr>
        <w:t>треба</w:t>
      </w:r>
      <w:r w:rsidRPr="001A78E1">
        <w:rPr>
          <w:b/>
          <w:bCs/>
          <w:lang w:val="uk-UA"/>
        </w:rPr>
        <w:t xml:space="preserve"> знати студенту для успішного проходження курсу!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7D12" w:rsidRPr="006F1B80" w:rsidRDefault="00187D12" w:rsidP="00CF2559">
    <w:pPr>
      <w:pStyle w:val="Header"/>
      <w:jc w:val="center"/>
      <w:rPr>
        <w:rFonts w:ascii="Cambria" w:hAnsi="Cambria" w:cs="Cambria"/>
        <w:b/>
        <w:bCs/>
        <w:sz w:val="22"/>
        <w:szCs w:val="22"/>
        <w:lang w:val="uk-UA"/>
      </w:rPr>
    </w:pPr>
    <w:r w:rsidRPr="006F1B80">
      <w:rPr>
        <w:rFonts w:ascii="Cambria" w:hAnsi="Cambria" w:cs="Cambria"/>
        <w:b/>
        <w:bCs/>
        <w:sz w:val="22"/>
        <w:szCs w:val="22"/>
        <w:lang w:val="uk-UA"/>
      </w:rPr>
      <w:t>ЗАПОРІЗЬКИЙ НАЦІОНАЛЬНИЙ УНІВЕРСИТЕТ</w:t>
    </w:r>
  </w:p>
  <w:p w:rsidR="00187D12" w:rsidRPr="00E42FA1" w:rsidRDefault="00187D12" w:rsidP="003D656F">
    <w:pPr>
      <w:pStyle w:val="Header"/>
      <w:jc w:val="center"/>
      <w:rPr>
        <w:rFonts w:ascii="Cambria" w:hAnsi="Cambria" w:cs="Cambria"/>
        <w:b/>
        <w:bCs/>
        <w:sz w:val="22"/>
        <w:szCs w:val="22"/>
        <w:lang w:val="uk-UA"/>
      </w:rPr>
    </w:pPr>
    <w:r>
      <w:rPr>
        <w:rFonts w:ascii="Cambria" w:hAnsi="Cambria" w:cs="Cambria"/>
        <w:b/>
        <w:bCs/>
        <w:sz w:val="22"/>
        <w:szCs w:val="22"/>
        <w:lang w:val="uk-UA"/>
      </w:rPr>
      <w:t xml:space="preserve">МАТЕМАТИЧНИЙ ФАКУЛЬТЕТ </w:t>
    </w:r>
  </w:p>
  <w:p w:rsidR="00187D12" w:rsidRPr="006F1B80" w:rsidRDefault="00187D12" w:rsidP="003D656F">
    <w:pPr>
      <w:pStyle w:val="Header"/>
      <w:jc w:val="center"/>
      <w:rPr>
        <w:rFonts w:ascii="Sylfaen" w:hAnsi="Sylfaen" w:cs="Sylfaen"/>
        <w:b/>
        <w:bCs/>
        <w:sz w:val="22"/>
        <w:szCs w:val="22"/>
        <w:lang w:val="uk-UA"/>
      </w:rPr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424.35pt;margin-top:-25.6pt;width:41.75pt;height:43.6pt;z-index:-251656192">
          <v:imagedata r:id="rId1" o:title=""/>
        </v:shape>
      </w:pict>
    </w:r>
    <w:r w:rsidRPr="006F1B80">
      <w:rPr>
        <w:rFonts w:ascii="Cambria" w:hAnsi="Cambria" w:cs="Cambria"/>
        <w:b/>
        <w:bCs/>
        <w:sz w:val="22"/>
        <w:szCs w:val="22"/>
        <w:lang w:val="uk-UA"/>
      </w:rPr>
      <w:t>Силабус навчальної дисципліни</w:t>
    </w:r>
  </w:p>
  <w:p w:rsidR="00187D12" w:rsidRPr="00CF2559" w:rsidRDefault="00187D12" w:rsidP="00775E0B">
    <w:pPr>
      <w:pStyle w:val="Header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A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/>
      </w:rPr>
    </w:lvl>
  </w:abstractNum>
  <w:abstractNum w:abstractNumId="1">
    <w:nsid w:val="00000004"/>
    <w:multiLevelType w:val="hybridMultilevel"/>
    <w:tmpl w:val="7A64C294"/>
    <w:lvl w:ilvl="0" w:tplc="0000000A">
      <w:start w:val="1"/>
      <w:numFmt w:val="bullet"/>
      <w:lvlText w:val=""/>
      <w:lvlJc w:val="left"/>
      <w:rPr>
        <w:rFonts w:ascii="Symbol" w:hAnsi="Symbol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9"/>
    <w:multiLevelType w:val="singleLevel"/>
    <w:tmpl w:val="0419000F"/>
    <w:lvl w:ilvl="0"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3">
    <w:nsid w:val="0000000A"/>
    <w:multiLevelType w:val="singleLevel"/>
    <w:tmpl w:val="5832DC40"/>
    <w:lvl w:ilvl="0">
      <w:numFmt w:val="bullet"/>
      <w:suff w:val="space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4">
    <w:nsid w:val="00000027"/>
    <w:multiLevelType w:val="singleLevel"/>
    <w:tmpl w:val="F710DE60"/>
    <w:name w:val="WW8Num38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</w:abstractNum>
  <w:abstractNum w:abstractNumId="5">
    <w:nsid w:val="075753A1"/>
    <w:multiLevelType w:val="multilevel"/>
    <w:tmpl w:val="420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1191583"/>
    <w:multiLevelType w:val="hybridMultilevel"/>
    <w:tmpl w:val="529EF8B2"/>
    <w:lvl w:ilvl="0" w:tplc="85768150">
      <w:start w:val="1"/>
      <w:numFmt w:val="decimal"/>
      <w:suff w:val="space"/>
      <w:lvlText w:val="%1."/>
      <w:lvlJc w:val="left"/>
      <w:pPr>
        <w:ind w:left="149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6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  <w:rPr>
        <w:rFonts w:cs="Times New Roman"/>
      </w:rPr>
    </w:lvl>
  </w:abstractNum>
  <w:abstractNum w:abstractNumId="7">
    <w:nsid w:val="135671B8"/>
    <w:multiLevelType w:val="hybridMultilevel"/>
    <w:tmpl w:val="FCF273D0"/>
    <w:lvl w:ilvl="0" w:tplc="9EDE1DCC">
      <w:start w:val="2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8"/>
        <w:vertAlign w:val="baseline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39E51CC"/>
    <w:multiLevelType w:val="hybridMultilevel"/>
    <w:tmpl w:val="7D00F950"/>
    <w:lvl w:ilvl="0" w:tplc="A2566200">
      <w:start w:val="1"/>
      <w:numFmt w:val="decimal"/>
      <w:lvlText w:val="%1)"/>
      <w:lvlJc w:val="left"/>
      <w:pPr>
        <w:tabs>
          <w:tab w:val="num" w:pos="360"/>
        </w:tabs>
        <w:ind w:left="643" w:hanging="283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194A500B"/>
    <w:multiLevelType w:val="hybridMultilevel"/>
    <w:tmpl w:val="ABF2E8CA"/>
    <w:lvl w:ilvl="0" w:tplc="E8C0C862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1A9A440F"/>
    <w:multiLevelType w:val="hybridMultilevel"/>
    <w:tmpl w:val="BF165A1C"/>
    <w:lvl w:ilvl="0" w:tplc="7DCA0BFA">
      <w:start w:val="1"/>
      <w:numFmt w:val="bullet"/>
      <w:lvlText w:val="–"/>
      <w:lvlJc w:val="left"/>
      <w:pPr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>
    <w:nsid w:val="23D9634C"/>
    <w:multiLevelType w:val="hybridMultilevel"/>
    <w:tmpl w:val="DB48DD8E"/>
    <w:lvl w:ilvl="0" w:tplc="CC6CC7B4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CD93C0C"/>
    <w:multiLevelType w:val="hybridMultilevel"/>
    <w:tmpl w:val="B5CA7694"/>
    <w:lvl w:ilvl="0" w:tplc="8576815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3EC2464"/>
    <w:multiLevelType w:val="hybridMultilevel"/>
    <w:tmpl w:val="7C7AB778"/>
    <w:lvl w:ilvl="0" w:tplc="1F381620">
      <w:start w:val="1"/>
      <w:numFmt w:val="bullet"/>
      <w:lvlText w:val=""/>
      <w:lvlJc w:val="left"/>
      <w:pPr>
        <w:tabs>
          <w:tab w:val="num" w:pos="2498"/>
        </w:tabs>
        <w:ind w:left="2498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5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C6B0879"/>
    <w:multiLevelType w:val="hybridMultilevel"/>
    <w:tmpl w:val="11CC23B8"/>
    <w:lvl w:ilvl="0" w:tplc="C21667F8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0A53CB5"/>
    <w:multiLevelType w:val="multilevel"/>
    <w:tmpl w:val="5240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4297508C"/>
    <w:multiLevelType w:val="hybridMultilevel"/>
    <w:tmpl w:val="571C3B54"/>
    <w:lvl w:ilvl="0" w:tplc="86FAC3B6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00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00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BD09E7"/>
    <w:multiLevelType w:val="hybridMultilevel"/>
    <w:tmpl w:val="C226B284"/>
    <w:lvl w:ilvl="0" w:tplc="D3E82ADC">
      <w:numFmt w:val="bullet"/>
      <w:suff w:val="space"/>
      <w:lvlText w:val="–"/>
      <w:lvlJc w:val="left"/>
      <w:pPr>
        <w:ind w:left="78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3">
    <w:nsid w:val="6FA71A4C"/>
    <w:multiLevelType w:val="hybridMultilevel"/>
    <w:tmpl w:val="E6481CFE"/>
    <w:lvl w:ilvl="0" w:tplc="7270C8B2">
      <w:start w:val="2019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13C4A74"/>
    <w:multiLevelType w:val="hybridMultilevel"/>
    <w:tmpl w:val="05747986"/>
    <w:lvl w:ilvl="0" w:tplc="FEDA99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E0A2A3A"/>
    <w:multiLevelType w:val="hybridMultilevel"/>
    <w:tmpl w:val="38DE0EA4"/>
    <w:lvl w:ilvl="0" w:tplc="FEDA99AE">
      <w:start w:val="1"/>
      <w:numFmt w:val="bullet"/>
      <w:lvlText w:val="•"/>
      <w:lvlJc w:val="left"/>
      <w:pPr>
        <w:tabs>
          <w:tab w:val="num" w:pos="1260"/>
        </w:tabs>
        <w:ind w:left="1260" w:hanging="360"/>
      </w:pPr>
      <w:rPr>
        <w:rFonts w:ascii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0"/>
  </w:num>
  <w:num w:numId="3">
    <w:abstractNumId w:val="19"/>
  </w:num>
  <w:num w:numId="4">
    <w:abstractNumId w:val="13"/>
  </w:num>
  <w:num w:numId="5">
    <w:abstractNumId w:val="23"/>
  </w:num>
  <w:num w:numId="6">
    <w:abstractNumId w:val="17"/>
  </w:num>
  <w:num w:numId="7">
    <w:abstractNumId w:val="5"/>
  </w:num>
  <w:num w:numId="8">
    <w:abstractNumId w:val="9"/>
  </w:num>
  <w:num w:numId="9">
    <w:abstractNumId w:val="16"/>
  </w:num>
  <w:num w:numId="10">
    <w:abstractNumId w:val="11"/>
  </w:num>
  <w:num w:numId="11">
    <w:abstractNumId w:val="1"/>
  </w:num>
  <w:num w:numId="12">
    <w:abstractNumId w:val="21"/>
  </w:num>
  <w:num w:numId="13">
    <w:abstractNumId w:val="4"/>
  </w:num>
  <w:num w:numId="14">
    <w:abstractNumId w:val="3"/>
  </w:num>
  <w:num w:numId="15">
    <w:abstractNumId w:val="2"/>
  </w:num>
  <w:num w:numId="16">
    <w:abstractNumId w:val="6"/>
  </w:num>
  <w:num w:numId="17">
    <w:abstractNumId w:val="12"/>
  </w:num>
  <w:num w:numId="18">
    <w:abstractNumId w:val="10"/>
  </w:num>
  <w:num w:numId="19">
    <w:abstractNumId w:val="22"/>
  </w:num>
  <w:num w:numId="20">
    <w:abstractNumId w:val="0"/>
  </w:num>
  <w:num w:numId="21">
    <w:abstractNumId w:val="18"/>
  </w:num>
  <w:num w:numId="22">
    <w:abstractNumId w:val="14"/>
  </w:num>
  <w:num w:numId="23">
    <w:abstractNumId w:val="25"/>
  </w:num>
  <w:num w:numId="24">
    <w:abstractNumId w:val="24"/>
  </w:num>
  <w:num w:numId="25">
    <w:abstractNumId w:val="8"/>
  </w:num>
  <w:num w:numId="2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4"/>
  <w:embedSystemFonts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44E18"/>
    <w:rsid w:val="00000772"/>
    <w:rsid w:val="00000C44"/>
    <w:rsid w:val="00003B89"/>
    <w:rsid w:val="0000511E"/>
    <w:rsid w:val="0001020A"/>
    <w:rsid w:val="0001451E"/>
    <w:rsid w:val="0001785D"/>
    <w:rsid w:val="00034B5F"/>
    <w:rsid w:val="000363C2"/>
    <w:rsid w:val="000406BF"/>
    <w:rsid w:val="00046001"/>
    <w:rsid w:val="00054AD5"/>
    <w:rsid w:val="00055468"/>
    <w:rsid w:val="000615FC"/>
    <w:rsid w:val="00061AFB"/>
    <w:rsid w:val="0006237B"/>
    <w:rsid w:val="000655FD"/>
    <w:rsid w:val="0007112C"/>
    <w:rsid w:val="00080904"/>
    <w:rsid w:val="0008217B"/>
    <w:rsid w:val="00083041"/>
    <w:rsid w:val="0009125C"/>
    <w:rsid w:val="00097C11"/>
    <w:rsid w:val="000A5148"/>
    <w:rsid w:val="000B7460"/>
    <w:rsid w:val="000C3539"/>
    <w:rsid w:val="000D2AB8"/>
    <w:rsid w:val="000E3AEE"/>
    <w:rsid w:val="000F48AB"/>
    <w:rsid w:val="000F5B53"/>
    <w:rsid w:val="000F7B2D"/>
    <w:rsid w:val="0010550C"/>
    <w:rsid w:val="00120EAD"/>
    <w:rsid w:val="001245B8"/>
    <w:rsid w:val="00142B13"/>
    <w:rsid w:val="00151009"/>
    <w:rsid w:val="00164C65"/>
    <w:rsid w:val="00177BBC"/>
    <w:rsid w:val="00183C4E"/>
    <w:rsid w:val="001852A7"/>
    <w:rsid w:val="001874DD"/>
    <w:rsid w:val="00187D12"/>
    <w:rsid w:val="00192F27"/>
    <w:rsid w:val="001A0B7E"/>
    <w:rsid w:val="001A2AD5"/>
    <w:rsid w:val="001A35BB"/>
    <w:rsid w:val="001A3AC6"/>
    <w:rsid w:val="001A3E28"/>
    <w:rsid w:val="001A78E1"/>
    <w:rsid w:val="001B08E3"/>
    <w:rsid w:val="001C0207"/>
    <w:rsid w:val="001C3959"/>
    <w:rsid w:val="001D11C5"/>
    <w:rsid w:val="001D3058"/>
    <w:rsid w:val="001E336D"/>
    <w:rsid w:val="001F6A09"/>
    <w:rsid w:val="00204EA4"/>
    <w:rsid w:val="0021546E"/>
    <w:rsid w:val="00225610"/>
    <w:rsid w:val="00225B4B"/>
    <w:rsid w:val="00231913"/>
    <w:rsid w:val="00232823"/>
    <w:rsid w:val="00236E90"/>
    <w:rsid w:val="00246191"/>
    <w:rsid w:val="00253A8C"/>
    <w:rsid w:val="00257356"/>
    <w:rsid w:val="00262893"/>
    <w:rsid w:val="002637A9"/>
    <w:rsid w:val="0026764D"/>
    <w:rsid w:val="0027039D"/>
    <w:rsid w:val="002710F3"/>
    <w:rsid w:val="00285002"/>
    <w:rsid w:val="00287991"/>
    <w:rsid w:val="00293EBA"/>
    <w:rsid w:val="002976F3"/>
    <w:rsid w:val="002B1B4C"/>
    <w:rsid w:val="002B70D4"/>
    <w:rsid w:val="002C5420"/>
    <w:rsid w:val="002D16EE"/>
    <w:rsid w:val="002D4C4C"/>
    <w:rsid w:val="002D663F"/>
    <w:rsid w:val="002E111C"/>
    <w:rsid w:val="002E2CF7"/>
    <w:rsid w:val="002F1DF1"/>
    <w:rsid w:val="0031048A"/>
    <w:rsid w:val="00325C70"/>
    <w:rsid w:val="0033065A"/>
    <w:rsid w:val="003321C1"/>
    <w:rsid w:val="00334E9F"/>
    <w:rsid w:val="00337DF5"/>
    <w:rsid w:val="00342DF8"/>
    <w:rsid w:val="00353230"/>
    <w:rsid w:val="003557B8"/>
    <w:rsid w:val="003642CA"/>
    <w:rsid w:val="00372243"/>
    <w:rsid w:val="00375B18"/>
    <w:rsid w:val="0037729C"/>
    <w:rsid w:val="003811BF"/>
    <w:rsid w:val="00390F40"/>
    <w:rsid w:val="00394415"/>
    <w:rsid w:val="00396562"/>
    <w:rsid w:val="003A06B2"/>
    <w:rsid w:val="003A62DE"/>
    <w:rsid w:val="003B65F9"/>
    <w:rsid w:val="003C1184"/>
    <w:rsid w:val="003C1958"/>
    <w:rsid w:val="003C347A"/>
    <w:rsid w:val="003C4789"/>
    <w:rsid w:val="003D656F"/>
    <w:rsid w:val="003D6FDA"/>
    <w:rsid w:val="003E2E32"/>
    <w:rsid w:val="003E3FC0"/>
    <w:rsid w:val="003E5ABF"/>
    <w:rsid w:val="00404078"/>
    <w:rsid w:val="00404FEA"/>
    <w:rsid w:val="00405484"/>
    <w:rsid w:val="00410F54"/>
    <w:rsid w:val="00413924"/>
    <w:rsid w:val="00416E2E"/>
    <w:rsid w:val="004210DB"/>
    <w:rsid w:val="004237F8"/>
    <w:rsid w:val="00425EA8"/>
    <w:rsid w:val="00427540"/>
    <w:rsid w:val="0043779A"/>
    <w:rsid w:val="0044229A"/>
    <w:rsid w:val="004446D6"/>
    <w:rsid w:val="00456ADD"/>
    <w:rsid w:val="004707AA"/>
    <w:rsid w:val="00482603"/>
    <w:rsid w:val="0048670C"/>
    <w:rsid w:val="00494816"/>
    <w:rsid w:val="004964FC"/>
    <w:rsid w:val="004A6BA3"/>
    <w:rsid w:val="004A7CBE"/>
    <w:rsid w:val="004B275A"/>
    <w:rsid w:val="004B3D69"/>
    <w:rsid w:val="004D1A34"/>
    <w:rsid w:val="00506FAC"/>
    <w:rsid w:val="00512876"/>
    <w:rsid w:val="005144AD"/>
    <w:rsid w:val="0052498A"/>
    <w:rsid w:val="00533984"/>
    <w:rsid w:val="005377E0"/>
    <w:rsid w:val="0054053F"/>
    <w:rsid w:val="005408AE"/>
    <w:rsid w:val="005608E8"/>
    <w:rsid w:val="00564361"/>
    <w:rsid w:val="00566A39"/>
    <w:rsid w:val="00577A1B"/>
    <w:rsid w:val="00583A4F"/>
    <w:rsid w:val="00583E5E"/>
    <w:rsid w:val="0058663D"/>
    <w:rsid w:val="0058748D"/>
    <w:rsid w:val="005979F2"/>
    <w:rsid w:val="005A3707"/>
    <w:rsid w:val="005B302F"/>
    <w:rsid w:val="005C11B0"/>
    <w:rsid w:val="005C1503"/>
    <w:rsid w:val="005D3580"/>
    <w:rsid w:val="005E0C99"/>
    <w:rsid w:val="005E6E2C"/>
    <w:rsid w:val="005E7D79"/>
    <w:rsid w:val="005F5830"/>
    <w:rsid w:val="005F5CAB"/>
    <w:rsid w:val="005F5DC3"/>
    <w:rsid w:val="0060176C"/>
    <w:rsid w:val="006052F0"/>
    <w:rsid w:val="0060541B"/>
    <w:rsid w:val="00626ADD"/>
    <w:rsid w:val="00627C96"/>
    <w:rsid w:val="006304F1"/>
    <w:rsid w:val="006331B8"/>
    <w:rsid w:val="006464EA"/>
    <w:rsid w:val="00655FE2"/>
    <w:rsid w:val="0066577D"/>
    <w:rsid w:val="00676F1A"/>
    <w:rsid w:val="0068147B"/>
    <w:rsid w:val="00682F75"/>
    <w:rsid w:val="006833F4"/>
    <w:rsid w:val="00687F1E"/>
    <w:rsid w:val="00694B6F"/>
    <w:rsid w:val="006A2900"/>
    <w:rsid w:val="006C1238"/>
    <w:rsid w:val="006C1BAC"/>
    <w:rsid w:val="006C4032"/>
    <w:rsid w:val="006C6C53"/>
    <w:rsid w:val="006F1B80"/>
    <w:rsid w:val="00713189"/>
    <w:rsid w:val="007171E2"/>
    <w:rsid w:val="00722B07"/>
    <w:rsid w:val="00730A5B"/>
    <w:rsid w:val="00730FFD"/>
    <w:rsid w:val="00756795"/>
    <w:rsid w:val="00756F52"/>
    <w:rsid w:val="0075714B"/>
    <w:rsid w:val="00775E0B"/>
    <w:rsid w:val="00783B03"/>
    <w:rsid w:val="007876C9"/>
    <w:rsid w:val="00791E2C"/>
    <w:rsid w:val="007A7C75"/>
    <w:rsid w:val="007B5660"/>
    <w:rsid w:val="007B5979"/>
    <w:rsid w:val="007C3DBA"/>
    <w:rsid w:val="007C79D4"/>
    <w:rsid w:val="007D6A80"/>
    <w:rsid w:val="007D7EE9"/>
    <w:rsid w:val="007E1F11"/>
    <w:rsid w:val="007F4588"/>
    <w:rsid w:val="007F59DA"/>
    <w:rsid w:val="008058C6"/>
    <w:rsid w:val="00806A24"/>
    <w:rsid w:val="00811D5C"/>
    <w:rsid w:val="00815933"/>
    <w:rsid w:val="00825B60"/>
    <w:rsid w:val="00830E5B"/>
    <w:rsid w:val="00832C0C"/>
    <w:rsid w:val="00836A2A"/>
    <w:rsid w:val="00844E18"/>
    <w:rsid w:val="00845F41"/>
    <w:rsid w:val="00846ADE"/>
    <w:rsid w:val="008520D5"/>
    <w:rsid w:val="00856B79"/>
    <w:rsid w:val="008757C1"/>
    <w:rsid w:val="00881506"/>
    <w:rsid w:val="00884A66"/>
    <w:rsid w:val="00893CF1"/>
    <w:rsid w:val="008A4865"/>
    <w:rsid w:val="008A70CF"/>
    <w:rsid w:val="008A7AC1"/>
    <w:rsid w:val="008C552B"/>
    <w:rsid w:val="008C72C7"/>
    <w:rsid w:val="008D3EED"/>
    <w:rsid w:val="008E24E9"/>
    <w:rsid w:val="008E7C14"/>
    <w:rsid w:val="008F60F8"/>
    <w:rsid w:val="00913303"/>
    <w:rsid w:val="00933144"/>
    <w:rsid w:val="00934530"/>
    <w:rsid w:val="009411B6"/>
    <w:rsid w:val="00943FF9"/>
    <w:rsid w:val="00966160"/>
    <w:rsid w:val="009709D5"/>
    <w:rsid w:val="009738C7"/>
    <w:rsid w:val="00977F7B"/>
    <w:rsid w:val="00997704"/>
    <w:rsid w:val="009A4A06"/>
    <w:rsid w:val="009C7007"/>
    <w:rsid w:val="009D2288"/>
    <w:rsid w:val="009D30C8"/>
    <w:rsid w:val="009D48C0"/>
    <w:rsid w:val="009D77A7"/>
    <w:rsid w:val="009E62B6"/>
    <w:rsid w:val="009F2004"/>
    <w:rsid w:val="009F6B92"/>
    <w:rsid w:val="00A06196"/>
    <w:rsid w:val="00A112C4"/>
    <w:rsid w:val="00A20B15"/>
    <w:rsid w:val="00A25DDA"/>
    <w:rsid w:val="00A3027A"/>
    <w:rsid w:val="00A34E47"/>
    <w:rsid w:val="00A363BE"/>
    <w:rsid w:val="00A374ED"/>
    <w:rsid w:val="00A41E31"/>
    <w:rsid w:val="00A42289"/>
    <w:rsid w:val="00A43D52"/>
    <w:rsid w:val="00A560D8"/>
    <w:rsid w:val="00A579E1"/>
    <w:rsid w:val="00A61D54"/>
    <w:rsid w:val="00A626AA"/>
    <w:rsid w:val="00A62A09"/>
    <w:rsid w:val="00A75861"/>
    <w:rsid w:val="00A808DE"/>
    <w:rsid w:val="00A819A8"/>
    <w:rsid w:val="00A82F24"/>
    <w:rsid w:val="00A85B2C"/>
    <w:rsid w:val="00A867FE"/>
    <w:rsid w:val="00A90A11"/>
    <w:rsid w:val="00A94E7B"/>
    <w:rsid w:val="00A96198"/>
    <w:rsid w:val="00AA0308"/>
    <w:rsid w:val="00AB1328"/>
    <w:rsid w:val="00AB3F4F"/>
    <w:rsid w:val="00AC4165"/>
    <w:rsid w:val="00AD356A"/>
    <w:rsid w:val="00AD4787"/>
    <w:rsid w:val="00AD4D5B"/>
    <w:rsid w:val="00AD79E0"/>
    <w:rsid w:val="00AD7D31"/>
    <w:rsid w:val="00AE5D68"/>
    <w:rsid w:val="00AF1128"/>
    <w:rsid w:val="00AF245F"/>
    <w:rsid w:val="00AF434B"/>
    <w:rsid w:val="00AF6276"/>
    <w:rsid w:val="00B13D5C"/>
    <w:rsid w:val="00B2518F"/>
    <w:rsid w:val="00B27935"/>
    <w:rsid w:val="00B30D1E"/>
    <w:rsid w:val="00B43642"/>
    <w:rsid w:val="00B43DF6"/>
    <w:rsid w:val="00B53897"/>
    <w:rsid w:val="00B562E0"/>
    <w:rsid w:val="00B74332"/>
    <w:rsid w:val="00B90143"/>
    <w:rsid w:val="00BA282F"/>
    <w:rsid w:val="00BA7B63"/>
    <w:rsid w:val="00BD3C37"/>
    <w:rsid w:val="00BD5377"/>
    <w:rsid w:val="00BD552C"/>
    <w:rsid w:val="00C00637"/>
    <w:rsid w:val="00C0464B"/>
    <w:rsid w:val="00C05277"/>
    <w:rsid w:val="00C05D21"/>
    <w:rsid w:val="00C14672"/>
    <w:rsid w:val="00C155D9"/>
    <w:rsid w:val="00C1634C"/>
    <w:rsid w:val="00C22761"/>
    <w:rsid w:val="00C269E2"/>
    <w:rsid w:val="00C27B7C"/>
    <w:rsid w:val="00C30817"/>
    <w:rsid w:val="00C35B4D"/>
    <w:rsid w:val="00C37501"/>
    <w:rsid w:val="00C461B1"/>
    <w:rsid w:val="00C47403"/>
    <w:rsid w:val="00C47911"/>
    <w:rsid w:val="00C7575C"/>
    <w:rsid w:val="00C81538"/>
    <w:rsid w:val="00CA4036"/>
    <w:rsid w:val="00CA4BBB"/>
    <w:rsid w:val="00CA5F22"/>
    <w:rsid w:val="00CA6E5A"/>
    <w:rsid w:val="00CC710B"/>
    <w:rsid w:val="00CD2749"/>
    <w:rsid w:val="00CD6A2D"/>
    <w:rsid w:val="00CE6BAB"/>
    <w:rsid w:val="00CE7235"/>
    <w:rsid w:val="00CF003F"/>
    <w:rsid w:val="00CF1850"/>
    <w:rsid w:val="00CF2559"/>
    <w:rsid w:val="00CF2933"/>
    <w:rsid w:val="00CF39BB"/>
    <w:rsid w:val="00CF4FA7"/>
    <w:rsid w:val="00CF50EB"/>
    <w:rsid w:val="00D10FC8"/>
    <w:rsid w:val="00D17E88"/>
    <w:rsid w:val="00D22307"/>
    <w:rsid w:val="00D24EC8"/>
    <w:rsid w:val="00D338CB"/>
    <w:rsid w:val="00D43F60"/>
    <w:rsid w:val="00D50315"/>
    <w:rsid w:val="00D54399"/>
    <w:rsid w:val="00D60B1B"/>
    <w:rsid w:val="00D66460"/>
    <w:rsid w:val="00D71D1C"/>
    <w:rsid w:val="00D724E4"/>
    <w:rsid w:val="00D85E0D"/>
    <w:rsid w:val="00D87B34"/>
    <w:rsid w:val="00DA0B71"/>
    <w:rsid w:val="00DA2DD5"/>
    <w:rsid w:val="00DA66BC"/>
    <w:rsid w:val="00DB15EC"/>
    <w:rsid w:val="00DB4651"/>
    <w:rsid w:val="00DC0033"/>
    <w:rsid w:val="00DC3AA0"/>
    <w:rsid w:val="00DD34AD"/>
    <w:rsid w:val="00DD3E0D"/>
    <w:rsid w:val="00DD5E12"/>
    <w:rsid w:val="00DD734E"/>
    <w:rsid w:val="00DF040B"/>
    <w:rsid w:val="00E01475"/>
    <w:rsid w:val="00E05D39"/>
    <w:rsid w:val="00E148C2"/>
    <w:rsid w:val="00E3495E"/>
    <w:rsid w:val="00E35DDE"/>
    <w:rsid w:val="00E42FA1"/>
    <w:rsid w:val="00E45DB4"/>
    <w:rsid w:val="00E54730"/>
    <w:rsid w:val="00E66AAD"/>
    <w:rsid w:val="00E66C95"/>
    <w:rsid w:val="00E67609"/>
    <w:rsid w:val="00E9401D"/>
    <w:rsid w:val="00E94D2A"/>
    <w:rsid w:val="00E96CF7"/>
    <w:rsid w:val="00EA01D3"/>
    <w:rsid w:val="00EA1ED6"/>
    <w:rsid w:val="00EC1D14"/>
    <w:rsid w:val="00EC408D"/>
    <w:rsid w:val="00ED3FDA"/>
    <w:rsid w:val="00EF5880"/>
    <w:rsid w:val="00EF5BEC"/>
    <w:rsid w:val="00F1130B"/>
    <w:rsid w:val="00F20A3F"/>
    <w:rsid w:val="00F36981"/>
    <w:rsid w:val="00F40690"/>
    <w:rsid w:val="00F41832"/>
    <w:rsid w:val="00F41BA6"/>
    <w:rsid w:val="00F46B2D"/>
    <w:rsid w:val="00F47CE1"/>
    <w:rsid w:val="00F51B7E"/>
    <w:rsid w:val="00F54DAF"/>
    <w:rsid w:val="00F61156"/>
    <w:rsid w:val="00F62175"/>
    <w:rsid w:val="00F75F7B"/>
    <w:rsid w:val="00F837DC"/>
    <w:rsid w:val="00F87A38"/>
    <w:rsid w:val="00F9391D"/>
    <w:rsid w:val="00FA61BC"/>
    <w:rsid w:val="00FB4DDD"/>
    <w:rsid w:val="00FC57E5"/>
    <w:rsid w:val="00FE0500"/>
    <w:rsid w:val="00FE1D88"/>
    <w:rsid w:val="00FE48D6"/>
    <w:rsid w:val="00FF0D6B"/>
    <w:rsid w:val="00FF46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State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38C7"/>
    <w:rPr>
      <w:sz w:val="24"/>
      <w:szCs w:val="24"/>
      <w:lang w:val="en-US" w:eastAsia="en-US"/>
    </w:rPr>
  </w:style>
  <w:style w:type="paragraph" w:styleId="Heading1">
    <w:name w:val="heading 1"/>
    <w:basedOn w:val="Normal"/>
    <w:link w:val="Heading1Char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ru-RU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44E18"/>
    <w:rPr>
      <w:rFonts w:ascii="Times" w:hAnsi="Times" w:cs="Times New Roman"/>
      <w:b/>
      <w:kern w:val="36"/>
      <w:sz w:val="4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577A1B"/>
    <w:rPr>
      <w:rFonts w:ascii="Calibri" w:eastAsia="MS Gothic" w:hAnsi="Calibri" w:cs="Times New Roman"/>
      <w:color w:val="365F91"/>
      <w:sz w:val="2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577A1B"/>
    <w:rPr>
      <w:rFonts w:ascii="Calibri" w:eastAsia="MS Gothic" w:hAnsi="Calibri" w:cs="Times New Roman"/>
      <w:i/>
      <w:color w:val="365F91"/>
      <w:sz w:val="24"/>
      <w:lang w:eastAsia="en-US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577A1B"/>
    <w:rPr>
      <w:rFonts w:ascii="Calibri" w:eastAsia="MS Gothic" w:hAnsi="Calibri" w:cs="Times New Roman"/>
      <w:color w:val="365F91"/>
      <w:sz w:val="24"/>
      <w:lang w:eastAsia="en-US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apple-tab-span">
    <w:name w:val="apple-tab-span"/>
    <w:uiPriority w:val="99"/>
    <w:rsid w:val="00844E18"/>
  </w:style>
  <w:style w:type="paragraph" w:styleId="NormalWeb">
    <w:name w:val="Normal (Web)"/>
    <w:basedOn w:val="Normal"/>
    <w:uiPriority w:val="99"/>
    <w:rsid w:val="00844E18"/>
    <w:pPr>
      <w:spacing w:before="100" w:beforeAutospacing="1" w:after="100" w:afterAutospacing="1"/>
    </w:pPr>
    <w:rPr>
      <w:rFonts w:ascii="Times" w:hAnsi="Times" w:cs="Times"/>
      <w:sz w:val="20"/>
      <w:szCs w:val="20"/>
    </w:rPr>
  </w:style>
  <w:style w:type="character" w:styleId="Hyperlink">
    <w:name w:val="Hyperlink"/>
    <w:basedOn w:val="DefaultParagraphFont"/>
    <w:uiPriority w:val="99"/>
    <w:rsid w:val="00844E18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TableGrid">
    <w:name w:val="Table Grid"/>
    <w:basedOn w:val="TableNormal"/>
    <w:uiPriority w:val="99"/>
    <w:rsid w:val="00BD552C"/>
    <w:rPr>
      <w:sz w:val="20"/>
      <w:szCs w:val="20"/>
      <w:lang w:val="en-US"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8F60F8"/>
    <w:rPr>
      <w:rFonts w:ascii="Segoe UI" w:hAnsi="Segoe UI"/>
      <w:sz w:val="18"/>
      <w:szCs w:val="18"/>
      <w:lang w:val="ru-R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F60F8"/>
    <w:rPr>
      <w:rFonts w:ascii="Segoe UI" w:hAnsi="Segoe UI" w:cs="Times New Roman"/>
      <w:sz w:val="18"/>
      <w:lang w:eastAsia="en-US"/>
    </w:rPr>
  </w:style>
  <w:style w:type="character" w:styleId="FootnoteReference">
    <w:name w:val="footnote reference"/>
    <w:basedOn w:val="DefaultParagraphFont"/>
    <w:uiPriority w:val="99"/>
    <w:semiHidden/>
    <w:rsid w:val="00142B13"/>
    <w:rPr>
      <w:rFonts w:cs="Times New Roman"/>
      <w:vertAlign w:val="superscript"/>
    </w:rPr>
  </w:style>
  <w:style w:type="paragraph" w:styleId="Footer">
    <w:name w:val="footer"/>
    <w:basedOn w:val="Normal"/>
    <w:link w:val="FooterChar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F2559"/>
    <w:rPr>
      <w:rFonts w:cs="Times New Roman"/>
      <w:sz w:val="24"/>
      <w:lang w:eastAsia="en-US"/>
    </w:rPr>
  </w:style>
  <w:style w:type="character" w:customStyle="1" w:styleId="FootnoteTextChar">
    <w:name w:val="Footnote Text Char"/>
    <w:uiPriority w:val="99"/>
    <w:semiHidden/>
    <w:locked/>
    <w:rsid w:val="00142B13"/>
    <w:rPr>
      <w:lang w:eastAsia="en-US"/>
    </w:rPr>
  </w:style>
  <w:style w:type="paragraph" w:styleId="Header">
    <w:name w:val="header"/>
    <w:basedOn w:val="Normal"/>
    <w:link w:val="HeaderChar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F2559"/>
    <w:rPr>
      <w:rFonts w:cs="Times New Roman"/>
      <w:sz w:val="24"/>
      <w:lang w:eastAsia="en-US"/>
    </w:rPr>
  </w:style>
  <w:style w:type="character" w:styleId="FollowedHyperlink">
    <w:name w:val="FollowedHyperlink"/>
    <w:basedOn w:val="DefaultParagraphFont"/>
    <w:uiPriority w:val="99"/>
    <w:semiHidden/>
    <w:rsid w:val="008C552B"/>
    <w:rPr>
      <w:rFonts w:cs="Times New Roman"/>
      <w:color w:val="800080"/>
      <w:u w:val="single"/>
    </w:rPr>
  </w:style>
  <w:style w:type="paragraph" w:styleId="FootnoteText">
    <w:name w:val="footnote text"/>
    <w:basedOn w:val="Normal"/>
    <w:link w:val="FootnoteTextChar1"/>
    <w:uiPriority w:val="99"/>
    <w:semiHidden/>
    <w:rsid w:val="00142B13"/>
    <w:rPr>
      <w:sz w:val="20"/>
      <w:szCs w:val="20"/>
      <w:lang w:val="ru-RU"/>
    </w:rPr>
  </w:style>
  <w:style w:type="character" w:customStyle="1" w:styleId="FootnoteTextChar1">
    <w:name w:val="Footnote Text Char1"/>
    <w:basedOn w:val="DefaultParagraphFont"/>
    <w:link w:val="FootnoteText"/>
    <w:uiPriority w:val="99"/>
    <w:semiHidden/>
    <w:locked/>
    <w:rsid w:val="00F40690"/>
    <w:rPr>
      <w:rFonts w:cs="Times New Roman"/>
      <w:sz w:val="20"/>
      <w:szCs w:val="20"/>
      <w:lang w:val="en-US" w:eastAsia="en-US"/>
    </w:rPr>
  </w:style>
  <w:style w:type="character" w:customStyle="1" w:styleId="1">
    <w:name w:val="Текст сноски Знак1"/>
    <w:uiPriority w:val="99"/>
    <w:semiHidden/>
    <w:rsid w:val="009738C7"/>
    <w:rPr>
      <w:sz w:val="20"/>
      <w:lang w:val="en-US" w:eastAsia="en-US"/>
    </w:rPr>
  </w:style>
  <w:style w:type="character" w:customStyle="1" w:styleId="13">
    <w:name w:val="Текст сноски Знак13"/>
    <w:uiPriority w:val="99"/>
    <w:semiHidden/>
    <w:rsid w:val="009738C7"/>
    <w:rPr>
      <w:sz w:val="20"/>
    </w:rPr>
  </w:style>
  <w:style w:type="character" w:customStyle="1" w:styleId="12">
    <w:name w:val="Текст сноски Знак12"/>
    <w:uiPriority w:val="99"/>
    <w:semiHidden/>
    <w:rsid w:val="009738C7"/>
    <w:rPr>
      <w:sz w:val="20"/>
      <w:lang w:val="en-US" w:eastAsia="en-US"/>
    </w:rPr>
  </w:style>
  <w:style w:type="character" w:customStyle="1" w:styleId="11">
    <w:name w:val="Текст сноски Знак11"/>
    <w:uiPriority w:val="99"/>
    <w:semiHidden/>
    <w:rsid w:val="009738C7"/>
    <w:rPr>
      <w:sz w:val="20"/>
    </w:rPr>
  </w:style>
  <w:style w:type="character" w:customStyle="1" w:styleId="UnresolvedMention">
    <w:name w:val="Unresolved Mention"/>
    <w:uiPriority w:val="99"/>
    <w:semiHidden/>
    <w:rsid w:val="0001785D"/>
    <w:rPr>
      <w:color w:val="auto"/>
      <w:shd w:val="clear" w:color="auto" w:fill="auto"/>
    </w:rPr>
  </w:style>
  <w:style w:type="character" w:styleId="Strong">
    <w:name w:val="Strong"/>
    <w:basedOn w:val="DefaultParagraphFont"/>
    <w:uiPriority w:val="99"/>
    <w:qFormat/>
    <w:rsid w:val="005E7D79"/>
    <w:rPr>
      <w:rFonts w:cs="Times New Roman"/>
      <w:b/>
    </w:rPr>
  </w:style>
  <w:style w:type="paragraph" w:styleId="EndnoteText">
    <w:name w:val="endnote text"/>
    <w:basedOn w:val="Normal"/>
    <w:link w:val="EndnoteTextChar"/>
    <w:uiPriority w:val="99"/>
    <w:semiHidden/>
    <w:locked/>
    <w:rsid w:val="009C7007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9C7007"/>
    <w:rPr>
      <w:rFonts w:cs="Times New Roman"/>
      <w:lang w:val="en-US" w:eastAsia="en-US"/>
    </w:rPr>
  </w:style>
  <w:style w:type="character" w:styleId="EndnoteReference">
    <w:name w:val="endnote reference"/>
    <w:basedOn w:val="DefaultParagraphFont"/>
    <w:uiPriority w:val="99"/>
    <w:semiHidden/>
    <w:locked/>
    <w:rsid w:val="009C7007"/>
    <w:rPr>
      <w:rFonts w:cs="Times New Roman"/>
      <w:vertAlign w:val="superscript"/>
    </w:rPr>
  </w:style>
  <w:style w:type="paragraph" w:customStyle="1" w:styleId="a">
    <w:name w:val="нумерований"/>
    <w:basedOn w:val="Normal"/>
    <w:uiPriority w:val="99"/>
    <w:rsid w:val="00A06196"/>
    <w:pPr>
      <w:tabs>
        <w:tab w:val="num" w:pos="0"/>
      </w:tabs>
      <w:ind w:left="720" w:hanging="360"/>
    </w:pPr>
    <w:rPr>
      <w:lang w:val="uk-UA" w:eastAsia="uk-UA"/>
    </w:rPr>
  </w:style>
  <w:style w:type="paragraph" w:customStyle="1" w:styleId="Literature">
    <w:name w:val="Literature"/>
    <w:basedOn w:val="Normal"/>
    <w:uiPriority w:val="99"/>
    <w:rsid w:val="00CA6E5A"/>
    <w:pPr>
      <w:tabs>
        <w:tab w:val="left" w:pos="567"/>
      </w:tabs>
      <w:spacing w:after="120" w:line="360" w:lineRule="auto"/>
      <w:ind w:left="397" w:hanging="397"/>
      <w:jc w:val="both"/>
    </w:pPr>
    <w:rPr>
      <w:rFonts w:ascii="Antiqua" w:hAnsi="Antiqua"/>
      <w:sz w:val="26"/>
      <w:szCs w:val="26"/>
      <w:lang w:val="en-GB" w:eastAsia="de-DE"/>
    </w:rPr>
  </w:style>
  <w:style w:type="character" w:customStyle="1" w:styleId="2">
    <w:name w:val="Основной текст (2)"/>
    <w:basedOn w:val="DefaultParagraphFont"/>
    <w:uiPriority w:val="99"/>
    <w:rsid w:val="00D338CB"/>
    <w:rPr>
      <w:rFonts w:ascii="Times New Roman" w:hAnsi="Times New Roman" w:cs="Times New Roman"/>
      <w:sz w:val="28"/>
      <w:szCs w:val="2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9909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90940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40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40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41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4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4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4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4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4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4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4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4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42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4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4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4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42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42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4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4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43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4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4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4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4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43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43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44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44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44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44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90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3960" TargetMode="External"/><Relationship Id="rId13" Type="http://schemas.openxmlformats.org/officeDocument/2006/relationships/hyperlink" Target="https://tinyurl.com/y9tve4lk" TargetMode="External"/><Relationship Id="rId18" Type="http://schemas.openxmlformats.org/officeDocument/2006/relationships/hyperlink" Target="https://tinyurl.com/yd6bq6p9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library.znu.edu.ua" TargetMode="External"/><Relationship Id="rId7" Type="http://schemas.openxmlformats.org/officeDocument/2006/relationships/hyperlink" Target="https://moodle.znu.edu.ua/course/view.php?id=3960" TargetMode="External"/><Relationship Id="rId12" Type="http://schemas.openxmlformats.org/officeDocument/2006/relationships/hyperlink" Target="https://tinyurl.com/y6wzzlu3" TargetMode="External"/><Relationship Id="rId17" Type="http://schemas.openxmlformats.org/officeDocument/2006/relationships/hyperlink" Target="https://tinyurl.com/ycyfws9v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8gbt4xs" TargetMode="External"/><Relationship Id="rId20" Type="http://schemas.openxmlformats.org/officeDocument/2006/relationships/hyperlink" Target="https://tinyurl.com/ydhcsagx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a6yk4ad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tinyurl.com/ycds57la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jstor.org/" TargetMode="External"/><Relationship Id="rId19" Type="http://schemas.openxmlformats.org/officeDocument/2006/relationships/hyperlink" Target="https://tinyurl.com/y9r5dpw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buv.gov.ua" TargetMode="External"/><Relationship Id="rId14" Type="http://schemas.openxmlformats.org/officeDocument/2006/relationships/hyperlink" Target="https://tinyurl.com/y9pkmmp5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</TotalTime>
  <Pages>9</Pages>
  <Words>3304</Words>
  <Characters>18839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ІСТОРІЯ ЗАРУБІЖНОЇ ЛІТЕРАТУРИ ІІ ПОЛОВИНИ ХІХ СТ</dc:title>
  <dc:subject/>
  <dc:creator>cheryl reed</dc:creator>
  <cp:keywords/>
  <dc:description/>
  <cp:lastModifiedBy>ZGA</cp:lastModifiedBy>
  <cp:revision>5</cp:revision>
  <cp:lastPrinted>2020-09-10T06:20:00Z</cp:lastPrinted>
  <dcterms:created xsi:type="dcterms:W3CDTF">2021-01-09T21:11:00Z</dcterms:created>
  <dcterms:modified xsi:type="dcterms:W3CDTF">2021-01-12T07:47:00Z</dcterms:modified>
</cp:coreProperties>
</file>