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F7B9E" w:rsidRDefault="002831DF">
      <w:pPr>
        <w:spacing w:line="0" w:lineRule="atLeast"/>
        <w:ind w:left="1120" w:right="2680"/>
        <w:jc w:val="center"/>
        <w:rPr>
          <w:rFonts w:ascii="Cambria" w:eastAsia="Cambria" w:hAnsi="Cambria"/>
          <w:b/>
          <w:sz w:val="22"/>
          <w:lang w:val="uk-UA"/>
        </w:rPr>
      </w:pPr>
      <w:bookmarkStart w:id="0" w:name="page1"/>
      <w:bookmarkEnd w:id="0"/>
      <w:r>
        <w:rPr>
          <w:rFonts w:ascii="Cambria" w:eastAsia="Cambria" w:hAnsi="Cambria"/>
          <w:b/>
          <w:sz w:val="22"/>
        </w:rPr>
        <w:t xml:space="preserve">ЗАПОРІЗЬКИЙ НАЦІОНАЛЬНИЙ УНІВЕРСИТЕТ ФАКУЛЬТЕТ МЕНЕДЖМЕНТУ </w:t>
      </w:r>
    </w:p>
    <w:p w:rsidR="002831DF" w:rsidRDefault="002831DF">
      <w:pPr>
        <w:spacing w:line="0" w:lineRule="atLeast"/>
        <w:ind w:left="1120" w:right="2680"/>
        <w:jc w:val="center"/>
        <w:rPr>
          <w:rFonts w:ascii="Cambria" w:eastAsia="Cambria" w:hAnsi="Cambria"/>
          <w:b/>
          <w:sz w:val="22"/>
        </w:rPr>
      </w:pPr>
      <w:r>
        <w:rPr>
          <w:rFonts w:ascii="Cambria" w:eastAsia="Cambria" w:hAnsi="Cambria"/>
          <w:b/>
          <w:sz w:val="22"/>
        </w:rPr>
        <w:t>Силабус навчальної дисципліни</w:t>
      </w:r>
    </w:p>
    <w:p w:rsidR="002831DF" w:rsidRDefault="002831D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Cambria" w:eastAsia="Cambria" w:hAnsi="Cambria"/>
          <w:b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430.05pt;margin-top:-38.4pt;width:41.75pt;height:43.6pt;z-index:-10">
            <v:imagedata r:id="rId5" o:title=""/>
          </v:shape>
        </w:pict>
      </w:r>
    </w:p>
    <w:p w:rsidR="002831DF" w:rsidRDefault="002831DF">
      <w:pPr>
        <w:spacing w:line="231" w:lineRule="auto"/>
        <w:ind w:left="7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___________________________________________________________________________</w:t>
      </w:r>
    </w:p>
    <w:p w:rsidR="002831DF" w:rsidRDefault="002831DF">
      <w:pPr>
        <w:spacing w:line="346" w:lineRule="exact"/>
        <w:rPr>
          <w:rFonts w:ascii="Times New Roman" w:eastAsia="Times New Roman" w:hAnsi="Times New Roman"/>
          <w:sz w:val="24"/>
        </w:rPr>
      </w:pPr>
    </w:p>
    <w:p w:rsidR="00C46021" w:rsidRDefault="00C46021" w:rsidP="00C46021">
      <w:pPr>
        <w:spacing w:line="234" w:lineRule="auto"/>
        <w:ind w:left="1140" w:right="840"/>
        <w:jc w:val="center"/>
        <w:rPr>
          <w:rFonts w:ascii="Times New Roman" w:eastAsia="Times New Roman" w:hAnsi="Times New Roman"/>
          <w:b/>
          <w:sz w:val="28"/>
          <w:lang w:val="uk-UA"/>
        </w:rPr>
      </w:pPr>
      <w:r w:rsidRPr="00C46021">
        <w:rPr>
          <w:rFonts w:ascii="Times New Roman" w:eastAsia="Times New Roman" w:hAnsi="Times New Roman"/>
          <w:b/>
          <w:sz w:val="28"/>
        </w:rPr>
        <w:t xml:space="preserve">ЕКОЛОГІЧНА БЕЗПЕКА </w:t>
      </w:r>
    </w:p>
    <w:p w:rsidR="00C46021" w:rsidRPr="00C46021" w:rsidRDefault="00C46021" w:rsidP="00C46021">
      <w:pPr>
        <w:spacing w:line="234" w:lineRule="auto"/>
        <w:ind w:left="1140" w:right="840"/>
        <w:jc w:val="center"/>
        <w:rPr>
          <w:rFonts w:ascii="Times New Roman" w:eastAsia="Times New Roman" w:hAnsi="Times New Roman"/>
          <w:b/>
          <w:sz w:val="28"/>
        </w:rPr>
      </w:pPr>
      <w:proofErr w:type="gramStart"/>
      <w:r w:rsidRPr="00C46021">
        <w:rPr>
          <w:rFonts w:ascii="Times New Roman" w:eastAsia="Times New Roman" w:hAnsi="Times New Roman"/>
          <w:b/>
          <w:sz w:val="28"/>
        </w:rPr>
        <w:t>В</w:t>
      </w:r>
      <w:proofErr w:type="gramEnd"/>
      <w:r w:rsidRPr="00C46021">
        <w:rPr>
          <w:rFonts w:ascii="Times New Roman" w:eastAsia="Times New Roman" w:hAnsi="Times New Roman"/>
          <w:b/>
          <w:sz w:val="28"/>
        </w:rPr>
        <w:t xml:space="preserve"> СИСТЕМІ МІЖНАРОДНОГО БІЗНЕСУ</w:t>
      </w:r>
    </w:p>
    <w:p w:rsidR="00C46021" w:rsidRPr="00C46021" w:rsidRDefault="00C46021">
      <w:pPr>
        <w:spacing w:line="234" w:lineRule="auto"/>
        <w:ind w:left="1140" w:right="840"/>
        <w:jc w:val="center"/>
        <w:rPr>
          <w:rFonts w:ascii="Times New Roman" w:eastAsia="Times New Roman" w:hAnsi="Times New Roman"/>
          <w:b/>
          <w:sz w:val="28"/>
        </w:rPr>
      </w:pPr>
    </w:p>
    <w:p w:rsidR="002831DF" w:rsidRDefault="002831DF">
      <w:pPr>
        <w:spacing w:line="271" w:lineRule="exact"/>
        <w:rPr>
          <w:rFonts w:ascii="Times New Roman" w:eastAsia="Times New Roman" w:hAnsi="Times New Roman"/>
          <w:sz w:val="24"/>
        </w:rPr>
      </w:pPr>
    </w:p>
    <w:p w:rsidR="002831DF" w:rsidRPr="00C46021" w:rsidRDefault="002831DF">
      <w:pPr>
        <w:tabs>
          <w:tab w:val="left" w:pos="1500"/>
        </w:tabs>
        <w:spacing w:line="0" w:lineRule="atLeast"/>
        <w:ind w:left="120"/>
        <w:rPr>
          <w:rFonts w:ascii="Times New Roman" w:eastAsia="Times New Roman" w:hAnsi="Times New Roman"/>
          <w:sz w:val="24"/>
          <w:lang w:val="uk-UA"/>
        </w:rPr>
      </w:pPr>
      <w:r>
        <w:rPr>
          <w:rFonts w:ascii="Times New Roman" w:eastAsia="Times New Roman" w:hAnsi="Times New Roman"/>
          <w:b/>
          <w:sz w:val="24"/>
        </w:rPr>
        <w:t>Викладач: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 xml:space="preserve">к.ф.-м. наук, доц. </w:t>
      </w:r>
      <w:r w:rsidR="00C46021">
        <w:rPr>
          <w:rFonts w:ascii="Times New Roman" w:eastAsia="Times New Roman" w:hAnsi="Times New Roman"/>
          <w:sz w:val="24"/>
          <w:lang w:val="uk-UA"/>
        </w:rPr>
        <w:t>Богданов Сергій Миколайович</w:t>
      </w:r>
    </w:p>
    <w:p w:rsidR="002831DF" w:rsidRDefault="002831DF">
      <w:pPr>
        <w:spacing w:line="0" w:lineRule="atLeast"/>
        <w:ind w:left="1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Кафедра:</w:t>
      </w:r>
      <w:r>
        <w:rPr>
          <w:rFonts w:ascii="Times New Roman" w:eastAsia="Times New Roman" w:hAnsi="Times New Roman"/>
          <w:sz w:val="24"/>
        </w:rPr>
        <w:t xml:space="preserve"> бізнес-адміністрування і менеджменту ЗЕД, 6-й корпус ЗНУ, ауд. 108</w:t>
      </w:r>
    </w:p>
    <w:p w:rsidR="002831DF" w:rsidRPr="00C46021" w:rsidRDefault="002831DF">
      <w:pPr>
        <w:spacing w:line="0" w:lineRule="atLeast"/>
        <w:ind w:left="120"/>
        <w:rPr>
          <w:rFonts w:ascii="Times New Roman" w:eastAsia="Times New Roman" w:hAnsi="Times New Roman"/>
          <w:sz w:val="24"/>
          <w:lang w:val="en-US"/>
        </w:rPr>
      </w:pPr>
      <w:r w:rsidRPr="00C46021">
        <w:rPr>
          <w:rFonts w:ascii="Times New Roman" w:eastAsia="Times New Roman" w:hAnsi="Times New Roman"/>
          <w:b/>
          <w:sz w:val="24"/>
          <w:lang w:val="en-US"/>
        </w:rPr>
        <w:t>E-mail:</w:t>
      </w:r>
      <w:r w:rsidRPr="00C46021">
        <w:rPr>
          <w:rFonts w:ascii="Times New Roman" w:eastAsia="Times New Roman" w:hAnsi="Times New Roman"/>
          <w:sz w:val="24"/>
          <w:lang w:val="en-US"/>
        </w:rPr>
        <w:t xml:space="preserve"> </w:t>
      </w:r>
      <w:hyperlink r:id="rId6" w:history="1">
        <w:r w:rsidR="00C46021" w:rsidRPr="00341D20">
          <w:rPr>
            <w:rStyle w:val="a3"/>
            <w:rFonts w:ascii="Times New Roman" w:eastAsia="Times New Roman" w:hAnsi="Times New Roman"/>
            <w:sz w:val="24"/>
            <w:lang w:val="en-US"/>
          </w:rPr>
          <w:t>bogdanov.znu</w:t>
        </w:r>
        <w:r w:rsidR="00C46021" w:rsidRPr="00C46021">
          <w:rPr>
            <w:rStyle w:val="a3"/>
            <w:rFonts w:ascii="Times New Roman" w:eastAsia="Times New Roman" w:hAnsi="Times New Roman"/>
            <w:sz w:val="24"/>
            <w:lang w:val="en-US"/>
          </w:rPr>
          <w:t>@gmail.com</w:t>
        </w:r>
      </w:hyperlink>
    </w:p>
    <w:p w:rsidR="002831DF" w:rsidRDefault="002831DF">
      <w:pPr>
        <w:spacing w:line="0" w:lineRule="atLeast"/>
        <w:ind w:left="1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Телефон:</w:t>
      </w:r>
      <w:r>
        <w:rPr>
          <w:rFonts w:ascii="Times New Roman" w:eastAsia="Times New Roman" w:hAnsi="Times New Roman"/>
          <w:sz w:val="24"/>
        </w:rPr>
        <w:t xml:space="preserve"> (061) 289-41-39 (кафедра), (061) 289-41-10 (деканат)</w:t>
      </w:r>
    </w:p>
    <w:p w:rsidR="002831DF" w:rsidRDefault="002831DF">
      <w:pPr>
        <w:spacing w:line="2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2100"/>
        <w:gridCol w:w="100"/>
        <w:gridCol w:w="660"/>
        <w:gridCol w:w="1260"/>
        <w:gridCol w:w="1280"/>
        <w:gridCol w:w="960"/>
        <w:gridCol w:w="720"/>
        <w:gridCol w:w="1180"/>
        <w:gridCol w:w="1560"/>
      </w:tblGrid>
      <w:tr w:rsidR="002831DF">
        <w:trPr>
          <w:trHeight w:val="280"/>
        </w:trPr>
        <w:tc>
          <w:tcPr>
            <w:tcW w:w="2200" w:type="dxa"/>
            <w:gridSpan w:val="2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Освітня програма,</w:t>
            </w:r>
          </w:p>
        </w:tc>
        <w:tc>
          <w:tcPr>
            <w:tcW w:w="6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940" w:type="dxa"/>
            <w:gridSpan w:val="6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ind w:left="8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Менеджмент зовнішньоекономічної діяльності, </w:t>
            </w:r>
            <w:r>
              <w:rPr>
                <w:rFonts w:ascii="Times New Roman" w:eastAsia="Times New Roman" w:hAnsi="Times New Roman"/>
                <w:b/>
                <w:sz w:val="24"/>
              </w:rPr>
              <w:t>бакалавр</w:t>
            </w:r>
          </w:p>
        </w:tc>
      </w:tr>
      <w:tr w:rsidR="002831DF">
        <w:trPr>
          <w:trHeight w:val="279"/>
        </w:trPr>
        <w:tc>
          <w:tcPr>
            <w:tcW w:w="28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/>
                <w:b/>
                <w:sz w:val="24"/>
              </w:rPr>
              <w:t>івень вищої освіти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831DF">
        <w:trPr>
          <w:trHeight w:val="263"/>
        </w:trPr>
        <w:tc>
          <w:tcPr>
            <w:tcW w:w="220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3" w:lineRule="exac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Статус дисципліни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400" w:type="dxa"/>
            <w:gridSpan w:val="5"/>
            <w:shd w:val="clear" w:color="auto" w:fill="auto"/>
            <w:vAlign w:val="bottom"/>
          </w:tcPr>
          <w:p w:rsidR="002831DF" w:rsidRDefault="002831DF">
            <w:pPr>
              <w:spacing w:line="263" w:lineRule="exact"/>
              <w:ind w:left="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Цикл дисциплін професійної </w:t>
            </w:r>
            <w:proofErr w:type="gramStart"/>
            <w:r>
              <w:rPr>
                <w:rFonts w:ascii="Times New Roman" w:eastAsia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>ідготовки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831DF">
        <w:trPr>
          <w:trHeight w:val="25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2831DF">
        <w:trPr>
          <w:trHeight w:val="263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3" w:lineRule="exac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Кредити ECTS</w:t>
            </w:r>
          </w:p>
        </w:tc>
        <w:tc>
          <w:tcPr>
            <w:tcW w:w="10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3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5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3" w:lineRule="exact"/>
              <w:ind w:left="8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Навч. </w:t>
            </w:r>
            <w:proofErr w:type="gramStart"/>
            <w:r>
              <w:rPr>
                <w:rFonts w:ascii="Times New Roman" w:eastAsia="Times New Roman" w:hAnsi="Times New Roman"/>
                <w:b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/>
                <w:b/>
                <w:sz w:val="24"/>
              </w:rPr>
              <w:t>ік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Pr="00C46021" w:rsidRDefault="002831DF" w:rsidP="00C46021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</w:rPr>
              <w:t>202</w:t>
            </w:r>
            <w:r w:rsidR="00C46021">
              <w:rPr>
                <w:rFonts w:ascii="Times New Roman" w:eastAsia="Times New Roman" w:hAnsi="Times New Roman"/>
                <w:sz w:val="24"/>
                <w:lang w:val="en-US"/>
              </w:rPr>
              <w:t>1</w:t>
            </w:r>
            <w:r>
              <w:rPr>
                <w:rFonts w:ascii="Times New Roman" w:eastAsia="Times New Roman" w:hAnsi="Times New Roman"/>
                <w:sz w:val="24"/>
              </w:rPr>
              <w:t>-202</w:t>
            </w:r>
            <w:r w:rsidR="00C46021">
              <w:rPr>
                <w:rFonts w:ascii="Times New Roman" w:eastAsia="Times New Roman" w:hAnsi="Times New Roman"/>
                <w:sz w:val="24"/>
                <w:lang w:val="en-US"/>
              </w:rPr>
              <w:t>2</w:t>
            </w:r>
          </w:p>
        </w:tc>
        <w:tc>
          <w:tcPr>
            <w:tcW w:w="960" w:type="dxa"/>
            <w:shd w:val="clear" w:color="auto" w:fill="auto"/>
            <w:vAlign w:val="bottom"/>
          </w:tcPr>
          <w:p w:rsidR="002831DF" w:rsidRDefault="002831DF">
            <w:pPr>
              <w:spacing w:line="263" w:lineRule="exac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/>
                <w:b/>
                <w:sz w:val="24"/>
              </w:rPr>
              <w:t>ік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3" w:lineRule="exac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Тижні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Pr="00C46021" w:rsidRDefault="00C46021">
            <w:pPr>
              <w:spacing w:line="263" w:lineRule="exact"/>
              <w:ind w:right="1100"/>
              <w:jc w:val="right"/>
              <w:rPr>
                <w:rFonts w:ascii="Times New Roman" w:eastAsia="Times New Roman" w:hAnsi="Times New Roman"/>
                <w:sz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lang w:val="en-US"/>
              </w:rPr>
              <w:t>14</w:t>
            </w:r>
          </w:p>
        </w:tc>
      </w:tr>
      <w:tr w:rsidR="002831DF">
        <w:trPr>
          <w:trHeight w:val="279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71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 семестр</w:t>
            </w:r>
          </w:p>
        </w:tc>
        <w:tc>
          <w:tcPr>
            <w:tcW w:w="16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Pr="00C46021" w:rsidRDefault="002831DF" w:rsidP="00C46021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  <w:sz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навчання - </w:t>
            </w:r>
            <w:r w:rsidR="00C46021">
              <w:rPr>
                <w:rFonts w:ascii="Times New Roman" w:eastAsia="Times New Roman" w:hAnsi="Times New Roman"/>
                <w:b/>
                <w:sz w:val="24"/>
                <w:lang w:val="en-US"/>
              </w:rPr>
              <w:t>3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831DF">
        <w:trPr>
          <w:trHeight w:val="23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36" w:lineRule="exac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Кількість годин</w:t>
            </w:r>
          </w:p>
        </w:tc>
        <w:tc>
          <w:tcPr>
            <w:tcW w:w="10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Pr="001C16BC" w:rsidRDefault="001C16BC">
            <w:pPr>
              <w:spacing w:line="236" w:lineRule="exact"/>
              <w:rPr>
                <w:rFonts w:ascii="Times New Roman" w:eastAsia="Times New Roman" w:hAnsi="Times New Roman"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sz w:val="24"/>
                <w:lang w:val="uk-UA"/>
              </w:rPr>
              <w:t>150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36" w:lineRule="exact"/>
              <w:ind w:left="8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Кількість змістових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Pr="001C16BC" w:rsidRDefault="001C16BC">
            <w:pPr>
              <w:spacing w:line="236" w:lineRule="exact"/>
              <w:ind w:left="100"/>
              <w:rPr>
                <w:rFonts w:ascii="Times New Roman" w:eastAsia="Times New Roman" w:hAnsi="Times New Roman"/>
                <w:b/>
                <w:sz w:val="24"/>
                <w:lang w:val="uk-UA"/>
              </w:rPr>
            </w:pPr>
            <w:r>
              <w:rPr>
                <w:rFonts w:ascii="Times New Roman" w:eastAsia="Times New Roman" w:hAnsi="Times New Roman"/>
                <w:b/>
                <w:sz w:val="24"/>
                <w:lang w:val="uk-UA"/>
              </w:rPr>
              <w:t>2</w:t>
            </w:r>
          </w:p>
        </w:tc>
        <w:tc>
          <w:tcPr>
            <w:tcW w:w="344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 w:rsidP="00C46021">
            <w:pPr>
              <w:spacing w:line="236" w:lineRule="exac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Лекційні заняття – </w:t>
            </w:r>
            <w:r w:rsidR="00C46021">
              <w:rPr>
                <w:rFonts w:ascii="Times New Roman" w:eastAsia="Times New Roman" w:hAnsi="Times New Roman"/>
                <w:b/>
                <w:sz w:val="24"/>
                <w:lang w:val="en-US"/>
              </w:rPr>
              <w:t>24</w:t>
            </w:r>
            <w:r>
              <w:rPr>
                <w:rFonts w:ascii="Times New Roman" w:eastAsia="Times New Roman" w:hAnsi="Times New Roman"/>
                <w:b/>
                <w:sz w:val="24"/>
              </w:rPr>
              <w:t xml:space="preserve"> год.</w:t>
            </w:r>
          </w:p>
        </w:tc>
      </w:tr>
      <w:tr w:rsidR="002831DF">
        <w:trPr>
          <w:trHeight w:val="315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2831DF" w:rsidRDefault="002831DF">
            <w:pPr>
              <w:spacing w:line="315" w:lineRule="exact"/>
              <w:ind w:left="80"/>
              <w:rPr>
                <w:rFonts w:ascii="Times New Roman" w:eastAsia="Times New Roman" w:hAnsi="Times New Roman"/>
                <w:b/>
                <w:sz w:val="32"/>
                <w:vertAlign w:val="superscript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модулів</w:t>
            </w:r>
            <w:proofErr w:type="gramStart"/>
            <w:r>
              <w:rPr>
                <w:rFonts w:ascii="Times New Roman" w:eastAsia="Times New Roman" w:hAnsi="Times New Roman"/>
                <w:b/>
                <w:sz w:val="32"/>
                <w:vertAlign w:val="superscript"/>
              </w:rPr>
              <w:t>1</w:t>
            </w:r>
            <w:proofErr w:type="gramEnd"/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4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 w:rsidP="00C46021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Практичні заняття – </w:t>
            </w:r>
            <w:r w:rsidR="00C46021">
              <w:rPr>
                <w:rFonts w:ascii="Times New Roman" w:eastAsia="Times New Roman" w:hAnsi="Times New Roman"/>
                <w:b/>
                <w:sz w:val="24"/>
                <w:lang w:val="en-US"/>
              </w:rPr>
              <w:t>24</w:t>
            </w:r>
            <w:r>
              <w:rPr>
                <w:rFonts w:ascii="Times New Roman" w:eastAsia="Times New Roman" w:hAnsi="Times New Roman"/>
                <w:b/>
                <w:sz w:val="24"/>
              </w:rPr>
              <w:t xml:space="preserve"> год.</w:t>
            </w:r>
          </w:p>
        </w:tc>
      </w:tr>
      <w:tr w:rsidR="002831DF">
        <w:trPr>
          <w:trHeight w:val="266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4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 w:rsidP="001C16BC">
            <w:pPr>
              <w:spacing w:line="264" w:lineRule="exac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Самостійна робота – </w:t>
            </w:r>
            <w:r w:rsidR="001C16BC">
              <w:rPr>
                <w:rFonts w:ascii="Times New Roman" w:eastAsia="Times New Roman" w:hAnsi="Times New Roman"/>
                <w:b/>
                <w:sz w:val="24"/>
                <w:lang w:val="uk-UA"/>
              </w:rPr>
              <w:t>102</w:t>
            </w:r>
            <w:r>
              <w:rPr>
                <w:rFonts w:ascii="Times New Roman" w:eastAsia="Times New Roman" w:hAnsi="Times New Roman"/>
                <w:b/>
                <w:sz w:val="24"/>
              </w:rPr>
              <w:t xml:space="preserve"> год.</w:t>
            </w:r>
          </w:p>
        </w:tc>
      </w:tr>
      <w:tr w:rsidR="002831DF">
        <w:trPr>
          <w:trHeight w:val="266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Вид контролю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Pr="00C46021" w:rsidRDefault="00C46021" w:rsidP="00306A16">
            <w:pPr>
              <w:spacing w:line="264" w:lineRule="exact"/>
              <w:rPr>
                <w:rFonts w:ascii="Times New Roman" w:eastAsia="Times New Roman" w:hAnsi="Times New Roman"/>
                <w:i/>
                <w:sz w:val="24"/>
              </w:rPr>
            </w:pPr>
            <w:r>
              <w:rPr>
                <w:rFonts w:ascii="Times New Roman" w:eastAsia="Times New Roman" w:hAnsi="Times New Roman"/>
                <w:i/>
                <w:sz w:val="24"/>
              </w:rPr>
              <w:t>Зал</w:t>
            </w:r>
            <w:r w:rsidR="00306A16">
              <w:rPr>
                <w:rFonts w:ascii="Times New Roman" w:eastAsia="Times New Roman" w:hAnsi="Times New Roman"/>
                <w:i/>
                <w:sz w:val="24"/>
                <w:lang w:val="uk-UA"/>
              </w:rPr>
              <w:t>і</w:t>
            </w:r>
            <w:proofErr w:type="gramStart"/>
            <w:r>
              <w:rPr>
                <w:rFonts w:ascii="Times New Roman" w:eastAsia="Times New Roman" w:hAnsi="Times New Roman"/>
                <w:i/>
                <w:sz w:val="24"/>
              </w:rPr>
              <w:t>к</w:t>
            </w:r>
            <w:proofErr w:type="gramEnd"/>
          </w:p>
        </w:tc>
        <w:tc>
          <w:tcPr>
            <w:tcW w:w="1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2831DF">
        <w:trPr>
          <w:trHeight w:val="266"/>
        </w:trPr>
        <w:tc>
          <w:tcPr>
            <w:tcW w:w="412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Посилання на курс в Moodle</w:t>
            </w:r>
          </w:p>
        </w:tc>
        <w:tc>
          <w:tcPr>
            <w:tcW w:w="568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 w:rsidP="00C46021">
            <w:pPr>
              <w:spacing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https://moodle.znu.edu.ua/course/view.php?id=</w:t>
            </w:r>
            <w:r w:rsidR="00C46021">
              <w:rPr>
                <w:rFonts w:ascii="Times New Roman" w:eastAsia="Times New Roman" w:hAnsi="Times New Roman"/>
                <w:sz w:val="24"/>
              </w:rPr>
              <w:t>12214</w:t>
            </w:r>
          </w:p>
        </w:tc>
      </w:tr>
      <w:tr w:rsidR="002831DF">
        <w:trPr>
          <w:trHeight w:val="266"/>
        </w:trPr>
        <w:tc>
          <w:tcPr>
            <w:tcW w:w="220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Консультації: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14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 домовленістю чи ел</w:t>
            </w:r>
            <w:proofErr w:type="gramStart"/>
            <w:r>
              <w:rPr>
                <w:rFonts w:ascii="Times New Roman" w:eastAsia="Times New Roman" w:hAnsi="Times New Roman"/>
                <w:sz w:val="24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</w:rPr>
              <w:t>оштою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</w:tbl>
    <w:p w:rsidR="002831DF" w:rsidRDefault="002831DF">
      <w:pPr>
        <w:spacing w:line="321" w:lineRule="exact"/>
        <w:rPr>
          <w:rFonts w:ascii="Times New Roman" w:eastAsia="Times New Roman" w:hAnsi="Times New Roman"/>
          <w:sz w:val="24"/>
        </w:rPr>
      </w:pPr>
    </w:p>
    <w:p w:rsidR="002831DF" w:rsidRDefault="002831DF">
      <w:pPr>
        <w:spacing w:line="0" w:lineRule="atLeast"/>
        <w:ind w:left="12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ОПИС КУРСУ</w:t>
      </w:r>
    </w:p>
    <w:p w:rsidR="002831DF" w:rsidRDefault="002831DF">
      <w:pPr>
        <w:spacing w:line="5" w:lineRule="exact"/>
        <w:rPr>
          <w:rFonts w:ascii="Times New Roman" w:eastAsia="Times New Roman" w:hAnsi="Times New Roman"/>
          <w:sz w:val="24"/>
        </w:rPr>
      </w:pPr>
    </w:p>
    <w:p w:rsidR="00C46021" w:rsidRPr="00C46021" w:rsidRDefault="00C46021" w:rsidP="00C46021">
      <w:pPr>
        <w:pStyle w:val="a4"/>
        <w:shd w:val="clear" w:color="auto" w:fill="FFFFFF"/>
        <w:spacing w:before="0" w:beforeAutospacing="0"/>
      </w:pPr>
      <w:proofErr w:type="gramStart"/>
      <w:r w:rsidRPr="00C46021">
        <w:rPr>
          <w:b/>
        </w:rPr>
        <w:t>Мета </w:t>
      </w:r>
      <w:r w:rsidRPr="00C46021">
        <w:t>викладання навчальної дисципліни «Екологічна безпека в системі міжнародного бізнесу» - дати поглиблене розуміння сучасних системних теоретико-методологічних уявлень про екологічне управління та екологічний менеджмент, сформувати у студентів систему знань і практичних навичок щодо застосування принципів, методів та інструментів менеджменту і аудиту в охороні довкілля.</w:t>
      </w:r>
      <w:proofErr w:type="gramEnd"/>
    </w:p>
    <w:p w:rsidR="00C46021" w:rsidRPr="00C46021" w:rsidRDefault="00C46021" w:rsidP="00C46021">
      <w:pPr>
        <w:pStyle w:val="a4"/>
        <w:shd w:val="clear" w:color="auto" w:fill="FFFFFF"/>
        <w:spacing w:before="0" w:beforeAutospacing="0"/>
      </w:pPr>
      <w:r w:rsidRPr="00C46021">
        <w:rPr>
          <w:b/>
        </w:rPr>
        <w:t>Основними завданнями </w:t>
      </w:r>
      <w:r w:rsidRPr="00C46021">
        <w:t>вивчення дисципліни «Екологічна безпека в системі міжнародного бізнесу»</w:t>
      </w:r>
      <w:proofErr w:type="gramStart"/>
      <w:r w:rsidRPr="00C46021">
        <w:t xml:space="preserve"> є:</w:t>
      </w:r>
      <w:proofErr w:type="gramEnd"/>
    </w:p>
    <w:p w:rsidR="00C46021" w:rsidRPr="00C46021" w:rsidRDefault="00C46021" w:rsidP="00C46021">
      <w:pPr>
        <w:pStyle w:val="a4"/>
        <w:shd w:val="clear" w:color="auto" w:fill="FFFFFF"/>
        <w:spacing w:before="0" w:beforeAutospacing="0"/>
      </w:pPr>
      <w:r w:rsidRPr="00C46021">
        <w:t>надання студентам теоретичних знань та практичних навичок щодо застосування в практичній діяльності екологічного законодавства, стандартів (у тому числі міжнародних), норм;</w:t>
      </w:r>
    </w:p>
    <w:p w:rsidR="00C46021" w:rsidRPr="00C46021" w:rsidRDefault="00C46021" w:rsidP="00C46021">
      <w:pPr>
        <w:pStyle w:val="a4"/>
        <w:shd w:val="clear" w:color="auto" w:fill="FFFFFF"/>
        <w:spacing w:before="0" w:beforeAutospacing="0"/>
      </w:pPr>
      <w:r w:rsidRPr="00C46021">
        <w:t>оволодіння системною методологією пошуку й прийняття оптимальних управлінських рішень в умовах зростання екологічних і соціальних вимог до якості життя; вміння розробляти екологічну політику підприємства;</w:t>
      </w:r>
    </w:p>
    <w:p w:rsidR="00C46021" w:rsidRPr="00C46021" w:rsidRDefault="00C46021" w:rsidP="00C46021">
      <w:pPr>
        <w:pStyle w:val="a4"/>
        <w:shd w:val="clear" w:color="auto" w:fill="FFFFFF"/>
        <w:spacing w:before="0" w:beforeAutospacing="0"/>
      </w:pPr>
      <w:r w:rsidRPr="00C46021">
        <w:t>розуміти, вміти аналізувати і синтезувати, застосовувати в управлінській діяльності системний інтегрований підхід до ефективності як сукупності економічних, екологічних і соціальних цілей діяльності підприємства. Згідно з вимогами освітньо-професійної програми студенти повинні:</w:t>
      </w:r>
    </w:p>
    <w:p w:rsidR="002831DF" w:rsidRDefault="002831DF" w:rsidP="00C46021">
      <w:pPr>
        <w:spacing w:line="237" w:lineRule="auto"/>
        <w:ind w:left="120"/>
        <w:jc w:val="both"/>
        <w:rPr>
          <w:rFonts w:ascii="Times New Roman" w:eastAsia="Times New Roman" w:hAnsi="Times New Roman"/>
          <w:sz w:val="24"/>
        </w:rPr>
      </w:pPr>
    </w:p>
    <w:p w:rsidR="002831DF" w:rsidRDefault="002831DF">
      <w:pPr>
        <w:spacing w:line="237" w:lineRule="auto"/>
        <w:ind w:left="1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Вивчення курсу передбачає поєднання </w:t>
      </w:r>
      <w:proofErr w:type="gramStart"/>
      <w:r>
        <w:rPr>
          <w:rFonts w:ascii="Times New Roman" w:eastAsia="Times New Roman" w:hAnsi="Times New Roman"/>
          <w:sz w:val="24"/>
        </w:rPr>
        <w:t>р</w:t>
      </w:r>
      <w:proofErr w:type="gramEnd"/>
      <w:r>
        <w:rPr>
          <w:rFonts w:ascii="Times New Roman" w:eastAsia="Times New Roman" w:hAnsi="Times New Roman"/>
          <w:sz w:val="24"/>
        </w:rPr>
        <w:t>ізних форматів та методів навчання: інтерактивний формат навчання, основою якого є проведення обговорень, дискусій щодо проблемних ситуацій, які мають місце в міжнародному бізнесі; виконання практичних завдань, розв’язання ситуаційних вправ індивідуально та в групах.</w:t>
      </w:r>
    </w:p>
    <w:p w:rsidR="002831DF" w:rsidRDefault="002831DF">
      <w:pPr>
        <w:spacing w:line="285" w:lineRule="exact"/>
        <w:rPr>
          <w:rFonts w:ascii="Times New Roman" w:eastAsia="Times New Roman" w:hAnsi="Times New Roman"/>
          <w:sz w:val="24"/>
        </w:rPr>
      </w:pPr>
    </w:p>
    <w:p w:rsidR="00C46021" w:rsidRDefault="00C46021">
      <w:pPr>
        <w:spacing w:line="0" w:lineRule="atLeast"/>
        <w:ind w:left="120"/>
        <w:rPr>
          <w:rFonts w:ascii="Times New Roman" w:eastAsia="Times New Roman" w:hAnsi="Times New Roman"/>
          <w:b/>
          <w:sz w:val="28"/>
        </w:rPr>
      </w:pPr>
    </w:p>
    <w:p w:rsidR="00C46021" w:rsidRDefault="00C46021">
      <w:pPr>
        <w:spacing w:line="0" w:lineRule="atLeast"/>
        <w:ind w:left="120"/>
        <w:rPr>
          <w:rFonts w:ascii="Times New Roman" w:eastAsia="Times New Roman" w:hAnsi="Times New Roman"/>
          <w:b/>
          <w:sz w:val="28"/>
        </w:rPr>
      </w:pPr>
    </w:p>
    <w:p w:rsidR="002831DF" w:rsidRDefault="002831DF">
      <w:pPr>
        <w:spacing w:line="0" w:lineRule="atLeast"/>
        <w:ind w:left="12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ОЧІКУВАНІ РЕЗУЛЬТАТИ НАВЧАННЯ</w:t>
      </w:r>
    </w:p>
    <w:p w:rsidR="002831DF" w:rsidRDefault="002831DF">
      <w:pPr>
        <w:spacing w:line="5" w:lineRule="exact"/>
        <w:rPr>
          <w:rFonts w:ascii="Times New Roman" w:eastAsia="Times New Roman" w:hAnsi="Times New Roman"/>
          <w:sz w:val="24"/>
        </w:rPr>
      </w:pPr>
    </w:p>
    <w:p w:rsidR="00C46021" w:rsidRPr="00C46021" w:rsidRDefault="00C46021" w:rsidP="00C46021">
      <w:pPr>
        <w:pStyle w:val="a4"/>
        <w:shd w:val="clear" w:color="auto" w:fill="FFFFFF"/>
        <w:spacing w:before="0" w:beforeAutospacing="0"/>
        <w:rPr>
          <w:b/>
        </w:rPr>
      </w:pPr>
      <w:r w:rsidRPr="00C46021">
        <w:rPr>
          <w:b/>
        </w:rPr>
        <w:t>знати</w:t>
      </w:r>
      <w:proofErr w:type="gramStart"/>
      <w:r w:rsidRPr="00C46021">
        <w:rPr>
          <w:b/>
        </w:rPr>
        <w:t xml:space="preserve"> :</w:t>
      </w:r>
      <w:proofErr w:type="gramEnd"/>
    </w:p>
    <w:p w:rsidR="00C46021" w:rsidRPr="00C46021" w:rsidRDefault="00C46021" w:rsidP="00C46021">
      <w:pPr>
        <w:pStyle w:val="a4"/>
        <w:shd w:val="clear" w:color="auto" w:fill="FFFFFF"/>
        <w:spacing w:before="0" w:beforeAutospacing="0"/>
      </w:pPr>
      <w:r>
        <w:t xml:space="preserve">- </w:t>
      </w:r>
      <w:r w:rsidRPr="00C46021">
        <w:t xml:space="preserve">Предмет, систему, місце екоменеджменту в управлінні прироохоронною діяльністю, екологізації економіки, виробничої та </w:t>
      </w:r>
      <w:proofErr w:type="gramStart"/>
      <w:r w:rsidRPr="00C46021">
        <w:t>соц</w:t>
      </w:r>
      <w:proofErr w:type="gramEnd"/>
      <w:r w:rsidRPr="00C46021">
        <w:t>іокультурної діяльності;</w:t>
      </w:r>
    </w:p>
    <w:p w:rsidR="00C46021" w:rsidRPr="00C46021" w:rsidRDefault="00C46021" w:rsidP="00C46021">
      <w:pPr>
        <w:pStyle w:val="a4"/>
        <w:shd w:val="clear" w:color="auto" w:fill="FFFFFF"/>
        <w:spacing w:before="0" w:beforeAutospacing="0"/>
      </w:pPr>
      <w:r>
        <w:t xml:space="preserve">- </w:t>
      </w:r>
      <w:r w:rsidRPr="00C46021">
        <w:t xml:space="preserve"> Особливості </w:t>
      </w:r>
      <w:proofErr w:type="gramStart"/>
      <w:r w:rsidRPr="00C46021">
        <w:t>правового</w:t>
      </w:r>
      <w:proofErr w:type="gramEnd"/>
      <w:r w:rsidRPr="00C46021">
        <w:t xml:space="preserve"> регулювання екологічних та природоресурсних відносин у межах господарської діяльності фізичних та юридичних осіб;</w:t>
      </w:r>
    </w:p>
    <w:p w:rsidR="00C46021" w:rsidRPr="00C46021" w:rsidRDefault="00C46021" w:rsidP="00C46021">
      <w:pPr>
        <w:pStyle w:val="a4"/>
        <w:shd w:val="clear" w:color="auto" w:fill="FFFFFF"/>
        <w:spacing w:before="0" w:beforeAutospacing="0"/>
      </w:pPr>
      <w:r>
        <w:t xml:space="preserve">- </w:t>
      </w:r>
      <w:r w:rsidRPr="00C46021">
        <w:t xml:space="preserve">Особливості механізму екоменеджменту в реалізації </w:t>
      </w:r>
      <w:proofErr w:type="gramStart"/>
      <w:r w:rsidRPr="00C46021">
        <w:t>соц</w:t>
      </w:r>
      <w:proofErr w:type="gramEnd"/>
      <w:r w:rsidRPr="00C46021">
        <w:t>іально-економічних програм України, у досягненні цілей сталого розвитку України, її регіонів і окремо взятого виробництва;</w:t>
      </w:r>
    </w:p>
    <w:p w:rsidR="00C46021" w:rsidRPr="00C46021" w:rsidRDefault="00C46021" w:rsidP="00C46021">
      <w:pPr>
        <w:pStyle w:val="a4"/>
        <w:shd w:val="clear" w:color="auto" w:fill="FFFFFF"/>
        <w:spacing w:before="0" w:beforeAutospacing="0"/>
      </w:pPr>
      <w:r>
        <w:t xml:space="preserve">- </w:t>
      </w:r>
      <w:r w:rsidRPr="00C46021">
        <w:t>Специфіку спі</w:t>
      </w:r>
      <w:proofErr w:type="gramStart"/>
      <w:r w:rsidRPr="00C46021">
        <w:t>вв</w:t>
      </w:r>
      <w:proofErr w:type="gramEnd"/>
      <w:r w:rsidRPr="00C46021">
        <w:t>ідношення цілей, завдань, стратегії і функцій екоменеджменту.</w:t>
      </w:r>
    </w:p>
    <w:p w:rsidR="00C46021" w:rsidRPr="00C46021" w:rsidRDefault="00C46021" w:rsidP="00C46021">
      <w:pPr>
        <w:pStyle w:val="a4"/>
        <w:shd w:val="clear" w:color="auto" w:fill="FFFFFF"/>
        <w:spacing w:before="0" w:beforeAutospacing="0"/>
        <w:rPr>
          <w:b/>
        </w:rPr>
      </w:pPr>
      <w:r w:rsidRPr="00C46021">
        <w:rPr>
          <w:b/>
        </w:rPr>
        <w:t>вміти:</w:t>
      </w:r>
    </w:p>
    <w:p w:rsidR="00C46021" w:rsidRPr="00C46021" w:rsidRDefault="00C46021" w:rsidP="00C46021">
      <w:pPr>
        <w:pStyle w:val="a4"/>
        <w:shd w:val="clear" w:color="auto" w:fill="FFFFFF"/>
        <w:spacing w:before="0" w:beforeAutospacing="0"/>
      </w:pPr>
      <w:r>
        <w:t xml:space="preserve">- </w:t>
      </w:r>
      <w:r w:rsidRPr="00C46021">
        <w:t xml:space="preserve">Застосовувати на практиці норми екологічного права </w:t>
      </w:r>
      <w:proofErr w:type="gramStart"/>
      <w:r w:rsidRPr="00C46021">
        <w:t>в</w:t>
      </w:r>
      <w:proofErr w:type="gramEnd"/>
      <w:r w:rsidRPr="00C46021">
        <w:t xml:space="preserve"> системі екоменеджменту;</w:t>
      </w:r>
    </w:p>
    <w:p w:rsidR="00C46021" w:rsidRPr="00C46021" w:rsidRDefault="00C46021" w:rsidP="00C46021">
      <w:pPr>
        <w:pStyle w:val="a4"/>
        <w:shd w:val="clear" w:color="auto" w:fill="FFFFFF"/>
        <w:spacing w:before="0" w:beforeAutospacing="0"/>
      </w:pPr>
      <w:r>
        <w:t xml:space="preserve">- </w:t>
      </w:r>
      <w:r w:rsidRPr="00C46021">
        <w:t xml:space="preserve">Створювати систему екоменеджменту на </w:t>
      </w:r>
      <w:proofErr w:type="gramStart"/>
      <w:r w:rsidRPr="00C46021">
        <w:t>р</w:t>
      </w:r>
      <w:proofErr w:type="gramEnd"/>
      <w:r w:rsidRPr="00C46021">
        <w:t>ізному рівні господарської діяльності, спрямовану на досягненняцілей чистого, маловідходного і безвідходного виробництва;</w:t>
      </w:r>
    </w:p>
    <w:p w:rsidR="00C46021" w:rsidRPr="00C46021" w:rsidRDefault="00C46021" w:rsidP="00C46021">
      <w:pPr>
        <w:pStyle w:val="a4"/>
        <w:shd w:val="clear" w:color="auto" w:fill="FFFFFF"/>
        <w:spacing w:before="0" w:beforeAutospacing="0"/>
      </w:pPr>
      <w:r w:rsidRPr="00C46021">
        <w:t> </w:t>
      </w:r>
      <w:r>
        <w:t xml:space="preserve">- </w:t>
      </w:r>
      <w:r w:rsidRPr="00C46021">
        <w:t>Володіти основними технологіями екоменеджменту, екоаудиту;</w:t>
      </w:r>
    </w:p>
    <w:p w:rsidR="00C46021" w:rsidRPr="00C46021" w:rsidRDefault="00C46021" w:rsidP="00C46021">
      <w:pPr>
        <w:pStyle w:val="a4"/>
        <w:shd w:val="clear" w:color="auto" w:fill="FFFFFF"/>
        <w:spacing w:before="0" w:beforeAutospacing="0"/>
      </w:pPr>
      <w:r>
        <w:t xml:space="preserve">- </w:t>
      </w:r>
      <w:r w:rsidRPr="00C46021">
        <w:t xml:space="preserve">Вміти вирішувати проблеми бізнесу при управлінні процесами, пов'язаними з охороною і відтворенням якості </w:t>
      </w:r>
      <w:proofErr w:type="gramStart"/>
      <w:r w:rsidRPr="00C46021">
        <w:t>природного</w:t>
      </w:r>
      <w:proofErr w:type="gramEnd"/>
      <w:r w:rsidRPr="00C46021">
        <w:t xml:space="preserve"> середовища.</w:t>
      </w:r>
    </w:p>
    <w:p w:rsidR="002831DF" w:rsidRDefault="002831D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pict>
          <v:line id="_x0000_s1027" style="position:absolute;z-index:-9" from="5.6pt,11.4pt" to="149.65pt,11.4pt" o:userdrawn="t" strokeweight=".21164mm"/>
        </w:pict>
      </w:r>
    </w:p>
    <w:p w:rsidR="002831DF" w:rsidRDefault="002831DF">
      <w:pPr>
        <w:spacing w:line="20" w:lineRule="exact"/>
        <w:rPr>
          <w:rFonts w:ascii="Times New Roman" w:eastAsia="Times New Roman" w:hAnsi="Times New Roman"/>
          <w:sz w:val="24"/>
        </w:rPr>
        <w:sectPr w:rsidR="002831DF">
          <w:pgSz w:w="11900" w:h="16838"/>
          <w:pgMar w:top="719" w:right="566" w:bottom="571" w:left="1020" w:header="0" w:footer="0" w:gutter="0"/>
          <w:cols w:space="0" w:equalWidth="0">
            <w:col w:w="10320"/>
          </w:cols>
          <w:docGrid w:linePitch="360"/>
        </w:sectPr>
      </w:pPr>
    </w:p>
    <w:p w:rsidR="002831DF" w:rsidRDefault="002831DF">
      <w:pPr>
        <w:spacing w:line="273" w:lineRule="exact"/>
        <w:rPr>
          <w:rFonts w:ascii="Times New Roman" w:eastAsia="Times New Roman" w:hAnsi="Times New Roman"/>
          <w:sz w:val="24"/>
        </w:rPr>
      </w:pPr>
    </w:p>
    <w:p w:rsidR="002831DF" w:rsidRDefault="002831DF">
      <w:pPr>
        <w:numPr>
          <w:ilvl w:val="0"/>
          <w:numId w:val="3"/>
        </w:numPr>
        <w:tabs>
          <w:tab w:val="left" w:pos="240"/>
        </w:tabs>
        <w:spacing w:line="0" w:lineRule="atLeast"/>
        <w:ind w:left="240" w:hanging="127"/>
        <w:rPr>
          <w:rFonts w:ascii="Times New Roman" w:eastAsia="Times New Roman" w:hAnsi="Times New Roman"/>
          <w:b/>
          <w:sz w:val="28"/>
          <w:vertAlign w:val="superscript"/>
        </w:rPr>
      </w:pPr>
      <w:r>
        <w:rPr>
          <w:rFonts w:ascii="Times New Roman" w:eastAsia="Times New Roman" w:hAnsi="Times New Roman"/>
          <w:b/>
          <w:sz w:val="22"/>
        </w:rPr>
        <w:t>1 змістовий модуль = 15 годин (0,5 кредита E</w:t>
      </w:r>
      <w:proofErr w:type="gramStart"/>
      <w:r>
        <w:rPr>
          <w:rFonts w:ascii="Times New Roman" w:eastAsia="Times New Roman" w:hAnsi="Times New Roman"/>
          <w:b/>
          <w:sz w:val="22"/>
        </w:rPr>
        <w:t>С</w:t>
      </w:r>
      <w:proofErr w:type="gramEnd"/>
      <w:r>
        <w:rPr>
          <w:rFonts w:ascii="Times New Roman" w:eastAsia="Times New Roman" w:hAnsi="Times New Roman"/>
          <w:b/>
          <w:sz w:val="22"/>
        </w:rPr>
        <w:t>TS). Детальна формула розрахунку – в рекомендаціях.</w:t>
      </w:r>
    </w:p>
    <w:p w:rsidR="002831DF" w:rsidRDefault="002831DF">
      <w:pPr>
        <w:tabs>
          <w:tab w:val="left" w:pos="240"/>
        </w:tabs>
        <w:spacing w:line="0" w:lineRule="atLeast"/>
        <w:ind w:left="240" w:hanging="127"/>
        <w:rPr>
          <w:rFonts w:ascii="Times New Roman" w:eastAsia="Times New Roman" w:hAnsi="Times New Roman"/>
          <w:b/>
          <w:sz w:val="28"/>
          <w:vertAlign w:val="superscript"/>
        </w:rPr>
        <w:sectPr w:rsidR="002831DF">
          <w:type w:val="continuous"/>
          <w:pgSz w:w="11900" w:h="16838"/>
          <w:pgMar w:top="719" w:right="566" w:bottom="571" w:left="1020" w:header="0" w:footer="0" w:gutter="0"/>
          <w:cols w:space="0" w:equalWidth="0">
            <w:col w:w="10320"/>
          </w:cols>
          <w:docGrid w:linePitch="360"/>
        </w:sectPr>
      </w:pPr>
    </w:p>
    <w:p w:rsidR="002831DF" w:rsidRDefault="002831DF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  <w:bookmarkStart w:id="1" w:name="page2"/>
      <w:bookmarkEnd w:id="1"/>
      <w:r>
        <w:rPr>
          <w:rFonts w:ascii="Cambria" w:eastAsia="Cambria" w:hAnsi="Cambria"/>
          <w:b/>
          <w:sz w:val="22"/>
        </w:rPr>
        <w:lastRenderedPageBreak/>
        <w:pict>
          <v:shape id="_x0000_s1028" type="#_x0000_t75" style="position:absolute;left:0;text-align:left;margin-left:448.7pt;margin-top:-7.25pt;width:41.75pt;height:43.6pt;z-index:-8">
            <v:imagedata r:id="rId5" o:title=""/>
          </v:shape>
        </w:pict>
      </w:r>
    </w:p>
    <w:p w:rsidR="002831DF" w:rsidRDefault="002831DF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2831DF" w:rsidRDefault="002831DF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2831DF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  <w:r>
        <w:rPr>
          <w:rFonts w:ascii="Cambria" w:eastAsia="Cambria" w:hAnsi="Cambria"/>
          <w:b/>
          <w:sz w:val="22"/>
        </w:rPr>
        <w:t xml:space="preserve">ЗАПОРІЗЬКИЙ НАЦІОНАЛЬНИЙ УНІВЕРСИТЕТ ФАКУЛЬТЕТ МЕНЕДЖМЕНТУ </w:t>
      </w:r>
    </w:p>
    <w:p w:rsidR="002831DF" w:rsidRDefault="002831DF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</w:rPr>
      </w:pPr>
      <w:r>
        <w:rPr>
          <w:rFonts w:ascii="Cambria" w:eastAsia="Cambria" w:hAnsi="Cambria"/>
          <w:b/>
          <w:sz w:val="22"/>
        </w:rPr>
        <w:t>Силабус навчальної дисципліни</w:t>
      </w:r>
    </w:p>
    <w:p w:rsidR="002831DF" w:rsidRDefault="002831DF">
      <w:pPr>
        <w:spacing w:line="2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1" w:lineRule="auto"/>
        <w:ind w:left="7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___________________________________________________________________________</w:t>
      </w:r>
    </w:p>
    <w:p w:rsidR="002831DF" w:rsidRDefault="002831DF">
      <w:pPr>
        <w:spacing w:line="13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80" w:lineRule="exact"/>
        <w:rPr>
          <w:rFonts w:ascii="Times New Roman" w:eastAsia="Times New Roman" w:hAnsi="Times New Roman"/>
        </w:rPr>
      </w:pPr>
    </w:p>
    <w:p w:rsidR="002831DF" w:rsidRDefault="002831DF">
      <w:pPr>
        <w:numPr>
          <w:ilvl w:val="0"/>
          <w:numId w:val="4"/>
        </w:numPr>
        <w:tabs>
          <w:tab w:val="left" w:pos="340"/>
        </w:tabs>
        <w:spacing w:line="0" w:lineRule="atLeast"/>
        <w:ind w:left="340" w:hanging="227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разі успішного завершення курсу студент </w:t>
      </w:r>
      <w:r>
        <w:rPr>
          <w:rFonts w:ascii="Times New Roman" w:eastAsia="Times New Roman" w:hAnsi="Times New Roman"/>
          <w:b/>
          <w:sz w:val="24"/>
          <w:u w:val="single"/>
        </w:rPr>
        <w:t>зможе</w:t>
      </w:r>
      <w:r>
        <w:rPr>
          <w:rFonts w:ascii="Times New Roman" w:eastAsia="Times New Roman" w:hAnsi="Times New Roman"/>
          <w:b/>
          <w:sz w:val="24"/>
        </w:rPr>
        <w:t>:</w:t>
      </w:r>
    </w:p>
    <w:p w:rsidR="00892D80" w:rsidRPr="00892D80" w:rsidRDefault="00C46021" w:rsidP="00892D80">
      <w:pPr>
        <w:numPr>
          <w:ilvl w:val="0"/>
          <w:numId w:val="22"/>
        </w:numPr>
        <w:spacing w:line="329" w:lineRule="exact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892D80">
        <w:rPr>
          <w:rFonts w:ascii="Times New Roman" w:hAnsi="Times New Roman" w:cs="Times New Roman"/>
          <w:color w:val="222222"/>
          <w:sz w:val="24"/>
          <w:szCs w:val="24"/>
          <w:lang w:val="uk-UA"/>
        </w:rPr>
        <w:t>провадж</w:t>
      </w:r>
      <w:r w:rsidR="00892D80">
        <w:rPr>
          <w:rFonts w:ascii="Times New Roman" w:hAnsi="Times New Roman" w:cs="Times New Roman"/>
          <w:color w:val="222222"/>
          <w:sz w:val="24"/>
          <w:szCs w:val="24"/>
          <w:lang w:val="uk-UA"/>
        </w:rPr>
        <w:t>увати</w:t>
      </w:r>
      <w:r w:rsidRPr="00892D80">
        <w:rPr>
          <w:rFonts w:ascii="Times New Roman" w:hAnsi="Times New Roman" w:cs="Times New Roman"/>
          <w:color w:val="222222"/>
          <w:sz w:val="24"/>
          <w:szCs w:val="24"/>
          <w:lang w:val="uk-UA"/>
        </w:rPr>
        <w:t xml:space="preserve"> ефективн</w:t>
      </w:r>
      <w:r w:rsidR="00892D80">
        <w:rPr>
          <w:rFonts w:ascii="Times New Roman" w:hAnsi="Times New Roman" w:cs="Times New Roman"/>
          <w:color w:val="222222"/>
          <w:sz w:val="24"/>
          <w:szCs w:val="24"/>
          <w:lang w:val="uk-UA"/>
        </w:rPr>
        <w:t>і</w:t>
      </w:r>
      <w:r w:rsidRPr="00892D80">
        <w:rPr>
          <w:rFonts w:ascii="Times New Roman" w:hAnsi="Times New Roman" w:cs="Times New Roman"/>
          <w:color w:val="222222"/>
          <w:sz w:val="24"/>
          <w:szCs w:val="24"/>
          <w:lang w:val="uk-UA"/>
        </w:rPr>
        <w:t xml:space="preserve"> управлінськ</w:t>
      </w:r>
      <w:r w:rsidR="00892D80">
        <w:rPr>
          <w:rFonts w:ascii="Times New Roman" w:hAnsi="Times New Roman" w:cs="Times New Roman"/>
          <w:color w:val="222222"/>
          <w:sz w:val="24"/>
          <w:szCs w:val="24"/>
          <w:lang w:val="uk-UA"/>
        </w:rPr>
        <w:t>і</w:t>
      </w:r>
      <w:r w:rsidRPr="00892D80">
        <w:rPr>
          <w:rFonts w:ascii="Times New Roman" w:hAnsi="Times New Roman" w:cs="Times New Roman"/>
          <w:color w:val="222222"/>
          <w:sz w:val="24"/>
          <w:szCs w:val="24"/>
          <w:lang w:val="uk-UA"/>
        </w:rPr>
        <w:t xml:space="preserve"> рішен</w:t>
      </w:r>
      <w:r w:rsidR="00892D80">
        <w:rPr>
          <w:rFonts w:ascii="Times New Roman" w:hAnsi="Times New Roman" w:cs="Times New Roman"/>
          <w:color w:val="222222"/>
          <w:sz w:val="24"/>
          <w:szCs w:val="24"/>
          <w:lang w:val="uk-UA"/>
        </w:rPr>
        <w:t>ня;</w:t>
      </w:r>
    </w:p>
    <w:p w:rsidR="00892D80" w:rsidRPr="00892D80" w:rsidRDefault="00892D80" w:rsidP="00892D80">
      <w:pPr>
        <w:numPr>
          <w:ilvl w:val="0"/>
          <w:numId w:val="22"/>
        </w:numPr>
        <w:spacing w:line="329" w:lineRule="exact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color w:val="222222"/>
          <w:sz w:val="24"/>
          <w:szCs w:val="24"/>
          <w:lang w:val="uk-UA"/>
        </w:rPr>
        <w:t xml:space="preserve">використовувати </w:t>
      </w:r>
      <w:r w:rsidR="00C46021" w:rsidRPr="00892D80">
        <w:rPr>
          <w:rFonts w:ascii="Times New Roman" w:hAnsi="Times New Roman" w:cs="Times New Roman"/>
          <w:color w:val="222222"/>
          <w:sz w:val="24"/>
          <w:szCs w:val="24"/>
          <w:lang w:val="uk-UA"/>
        </w:rPr>
        <w:t>усвідомлен</w:t>
      </w:r>
      <w:r>
        <w:rPr>
          <w:rFonts w:ascii="Times New Roman" w:hAnsi="Times New Roman" w:cs="Times New Roman"/>
          <w:color w:val="222222"/>
          <w:sz w:val="24"/>
          <w:szCs w:val="24"/>
          <w:lang w:val="uk-UA"/>
        </w:rPr>
        <w:t xml:space="preserve">ний екологічного </w:t>
      </w:r>
      <w:r w:rsidRPr="00892D80">
        <w:rPr>
          <w:rFonts w:ascii="Times New Roman" w:hAnsi="Times New Roman" w:cs="Times New Roman"/>
          <w:color w:val="222222"/>
          <w:sz w:val="24"/>
          <w:szCs w:val="24"/>
          <w:lang w:val="uk-UA"/>
        </w:rPr>
        <w:t>світогляд</w:t>
      </w:r>
      <w:r w:rsidR="00C46021" w:rsidRPr="00892D80">
        <w:rPr>
          <w:rFonts w:ascii="Times New Roman" w:hAnsi="Times New Roman" w:cs="Times New Roman"/>
          <w:color w:val="222222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lang w:val="uk-UA"/>
        </w:rPr>
        <w:t>для вирішення завдань</w:t>
      </w:r>
    </w:p>
    <w:p w:rsidR="002831DF" w:rsidRPr="00892D80" w:rsidRDefault="00892D80" w:rsidP="00892D80">
      <w:pPr>
        <w:numPr>
          <w:ilvl w:val="0"/>
          <w:numId w:val="22"/>
        </w:numPr>
        <w:spacing w:line="329" w:lineRule="exact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color w:val="222222"/>
          <w:sz w:val="24"/>
          <w:szCs w:val="24"/>
          <w:lang w:val="uk-UA"/>
        </w:rPr>
        <w:t>Визначати приорітетні напрями діяльності з формування безпечної екологічної політики організації</w:t>
      </w:r>
      <w:r w:rsidR="00C46021" w:rsidRPr="00892D80">
        <w:rPr>
          <w:rFonts w:ascii="Times New Roman" w:hAnsi="Times New Roman" w:cs="Times New Roman"/>
          <w:color w:val="222222"/>
          <w:sz w:val="24"/>
          <w:szCs w:val="24"/>
          <w:lang w:val="uk-UA"/>
        </w:rPr>
        <w:t>.</w:t>
      </w:r>
    </w:p>
    <w:p w:rsidR="00892D80" w:rsidRPr="00892D80" w:rsidRDefault="00892D80" w:rsidP="00892D80">
      <w:pPr>
        <w:spacing w:line="329" w:lineRule="exact"/>
        <w:ind w:left="360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2831DF" w:rsidRDefault="002831DF">
      <w:pPr>
        <w:spacing w:line="0" w:lineRule="atLeast"/>
        <w:ind w:left="12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ОСНОВНІ НАВЧАЛЬНІ РЕСУРСИ</w:t>
      </w:r>
    </w:p>
    <w:p w:rsidR="002831DF" w:rsidRDefault="002831DF">
      <w:pPr>
        <w:spacing w:line="8" w:lineRule="exact"/>
        <w:rPr>
          <w:rFonts w:ascii="Times New Roman" w:eastAsia="Times New Roman" w:hAnsi="Times New Roman"/>
        </w:rPr>
      </w:pPr>
    </w:p>
    <w:p w:rsidR="002831DF" w:rsidRDefault="002831DF">
      <w:pPr>
        <w:numPr>
          <w:ilvl w:val="0"/>
          <w:numId w:val="6"/>
        </w:numPr>
        <w:tabs>
          <w:tab w:val="left" w:pos="401"/>
        </w:tabs>
        <w:spacing w:line="237" w:lineRule="auto"/>
        <w:ind w:left="120" w:right="120" w:hanging="7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Бікулов Д.Т., Головань О.О., Олійник О.М., Маркова С.В., Сухарева К.В., Чкан А.С. Бренд-менеджмент у сфері зовнішньоекономічної діяльності : навчальний </w:t>
      </w:r>
      <w:proofErr w:type="gramStart"/>
      <w:r>
        <w:rPr>
          <w:rFonts w:ascii="Times New Roman" w:eastAsia="Times New Roman" w:hAnsi="Times New Roman"/>
          <w:sz w:val="24"/>
        </w:rPr>
        <w:t>пос</w:t>
      </w:r>
      <w:proofErr w:type="gramEnd"/>
      <w:r>
        <w:rPr>
          <w:rFonts w:ascii="Times New Roman" w:eastAsia="Times New Roman" w:hAnsi="Times New Roman"/>
          <w:sz w:val="24"/>
        </w:rPr>
        <w:t>ібник для здобувачів ступеня вищої освіти бакалавра спеціальності «Менеджмент» освітньо-професійної програми «Менеджмент зовнішньоекономічної діяльності». Запоріжжя</w:t>
      </w:r>
      <w:proofErr w:type="gramStart"/>
      <w:r>
        <w:rPr>
          <w:rFonts w:ascii="Times New Roman" w:eastAsia="Times New Roman" w:hAnsi="Times New Roman"/>
          <w:sz w:val="24"/>
        </w:rPr>
        <w:t xml:space="preserve"> :</w:t>
      </w:r>
      <w:proofErr w:type="gramEnd"/>
      <w:r>
        <w:rPr>
          <w:rFonts w:ascii="Times New Roman" w:eastAsia="Times New Roman" w:hAnsi="Times New Roman"/>
          <w:sz w:val="24"/>
        </w:rPr>
        <w:t xml:space="preserve"> ЗНУ, 2020. 96 с.</w:t>
      </w:r>
    </w:p>
    <w:p w:rsidR="002831DF" w:rsidRDefault="002831DF">
      <w:pPr>
        <w:spacing w:line="282" w:lineRule="exact"/>
        <w:rPr>
          <w:rFonts w:ascii="Times New Roman" w:eastAsia="Times New Roman" w:hAnsi="Times New Roman"/>
          <w:sz w:val="24"/>
        </w:rPr>
      </w:pPr>
    </w:p>
    <w:p w:rsidR="002831DF" w:rsidRDefault="002831D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i/>
          <w:sz w:val="24"/>
        </w:rPr>
        <w:pict>
          <v:line id="_x0000_s1029" style="position:absolute;z-index:-7" from="5.6pt,-.55pt" to="406.05pt,-.55pt" o:userdrawn="t" strokeweight="1.2pt"/>
        </w:pict>
      </w:r>
    </w:p>
    <w:p w:rsidR="002831DF" w:rsidRDefault="002831DF">
      <w:pPr>
        <w:spacing w:line="258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left="12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КОНТРОЛЬНІ ЗАХОДИ</w:t>
      </w:r>
    </w:p>
    <w:p w:rsidR="002831DF" w:rsidRDefault="002831DF">
      <w:pPr>
        <w:spacing w:line="64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left="120"/>
        <w:rPr>
          <w:rFonts w:ascii="Times New Roman" w:eastAsia="Times New Roman" w:hAnsi="Times New Roman"/>
          <w:b/>
          <w:i/>
          <w:sz w:val="24"/>
          <w:u w:val="single"/>
        </w:rPr>
      </w:pPr>
      <w:r>
        <w:rPr>
          <w:rFonts w:ascii="Times New Roman" w:eastAsia="Times New Roman" w:hAnsi="Times New Roman"/>
          <w:b/>
          <w:i/>
          <w:sz w:val="24"/>
          <w:u w:val="single"/>
        </w:rPr>
        <w:t>Поточні контрольні заходи (max 60 балів):</w:t>
      </w:r>
    </w:p>
    <w:p w:rsidR="002831DF" w:rsidRDefault="002831DF">
      <w:pPr>
        <w:spacing w:line="235" w:lineRule="auto"/>
        <w:ind w:left="1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Поточний контроль передбачає такі </w:t>
      </w:r>
      <w:r>
        <w:rPr>
          <w:rFonts w:ascii="Times New Roman" w:eastAsia="Times New Roman" w:hAnsi="Times New Roman"/>
          <w:b/>
          <w:i/>
          <w:sz w:val="24"/>
        </w:rPr>
        <w:t>теоретичні</w:t>
      </w:r>
      <w:r>
        <w:rPr>
          <w:rFonts w:ascii="Times New Roman" w:eastAsia="Times New Roman" w:hAnsi="Times New Roman"/>
          <w:sz w:val="24"/>
        </w:rPr>
        <w:t xml:space="preserve"> завдання:</w:t>
      </w:r>
    </w:p>
    <w:p w:rsidR="002831DF" w:rsidRDefault="002831DF">
      <w:pPr>
        <w:spacing w:line="32" w:lineRule="exact"/>
        <w:rPr>
          <w:rFonts w:ascii="Times New Roman" w:eastAsia="Times New Roman" w:hAnsi="Times New Roman"/>
        </w:rPr>
      </w:pPr>
    </w:p>
    <w:p w:rsidR="002831DF" w:rsidRDefault="002831DF">
      <w:pPr>
        <w:numPr>
          <w:ilvl w:val="0"/>
          <w:numId w:val="7"/>
        </w:numPr>
        <w:tabs>
          <w:tab w:val="left" w:pos="598"/>
        </w:tabs>
        <w:spacing w:line="227" w:lineRule="auto"/>
        <w:ind w:left="120" w:right="120" w:firstLine="276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 xml:space="preserve">усне опитування і обговорення питань курсу (статті, презентації, тези, нормативні документи, аналітичні довідки та звіти </w:t>
      </w:r>
      <w:proofErr w:type="gramStart"/>
      <w:r>
        <w:rPr>
          <w:rFonts w:ascii="Times New Roman" w:eastAsia="Times New Roman" w:hAnsi="Times New Roman"/>
          <w:sz w:val="24"/>
        </w:rPr>
        <w:t>п</w:t>
      </w:r>
      <w:proofErr w:type="gramEnd"/>
      <w:r>
        <w:rPr>
          <w:rFonts w:ascii="Times New Roman" w:eastAsia="Times New Roman" w:hAnsi="Times New Roman"/>
          <w:sz w:val="24"/>
        </w:rPr>
        <w:t>ідприємств тощо);</w:t>
      </w:r>
    </w:p>
    <w:p w:rsidR="002831DF" w:rsidRDefault="002831DF">
      <w:pPr>
        <w:spacing w:line="2" w:lineRule="exact"/>
        <w:rPr>
          <w:rFonts w:ascii="Symbol" w:eastAsia="Symbol" w:hAnsi="Symbol"/>
          <w:sz w:val="24"/>
        </w:rPr>
      </w:pPr>
    </w:p>
    <w:p w:rsidR="002831DF" w:rsidRDefault="002831DF">
      <w:pPr>
        <w:numPr>
          <w:ilvl w:val="0"/>
          <w:numId w:val="7"/>
        </w:numPr>
        <w:tabs>
          <w:tab w:val="left" w:pos="580"/>
        </w:tabs>
        <w:spacing w:line="0" w:lineRule="atLeast"/>
        <w:ind w:left="580" w:hanging="184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 xml:space="preserve">тести за пройденим </w:t>
      </w:r>
      <w:proofErr w:type="gramStart"/>
      <w:r>
        <w:rPr>
          <w:rFonts w:ascii="Times New Roman" w:eastAsia="Times New Roman" w:hAnsi="Times New Roman"/>
          <w:sz w:val="24"/>
        </w:rPr>
        <w:t>матер</w:t>
      </w:r>
      <w:proofErr w:type="gramEnd"/>
      <w:r>
        <w:rPr>
          <w:rFonts w:ascii="Times New Roman" w:eastAsia="Times New Roman" w:hAnsi="Times New Roman"/>
          <w:sz w:val="24"/>
        </w:rPr>
        <w:t>іалом в системі Moodle ЗНУ.</w:t>
      </w:r>
    </w:p>
    <w:p w:rsidR="002831DF" w:rsidRDefault="002831DF">
      <w:pPr>
        <w:spacing w:line="1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4" w:lineRule="auto"/>
        <w:ind w:left="120" w:right="1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Поточний контроль передбачає виконання індивідуальних </w:t>
      </w:r>
      <w:r>
        <w:rPr>
          <w:rFonts w:ascii="Times New Roman" w:eastAsia="Times New Roman" w:hAnsi="Times New Roman"/>
          <w:b/>
          <w:i/>
          <w:sz w:val="24"/>
        </w:rPr>
        <w:t>практичних</w:t>
      </w:r>
      <w:r>
        <w:rPr>
          <w:rFonts w:ascii="Times New Roman" w:eastAsia="Times New Roman" w:hAnsi="Times New Roman"/>
          <w:sz w:val="24"/>
        </w:rPr>
        <w:t xml:space="preserve"> завдань (методичні рекомендації та вимоги щодо виконання та оформлення робіт містяться 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  <w:r>
        <w:rPr>
          <w:rFonts w:ascii="Times New Roman" w:eastAsia="Times New Roman" w:hAnsi="Times New Roman"/>
          <w:sz w:val="24"/>
        </w:rPr>
        <w:t xml:space="preserve"> системі Moodle ЗНУ):</w:t>
      </w:r>
    </w:p>
    <w:p w:rsidR="002831DF" w:rsidRDefault="002831DF">
      <w:pPr>
        <w:spacing w:line="3" w:lineRule="exact"/>
        <w:rPr>
          <w:rFonts w:ascii="Times New Roman" w:eastAsia="Times New Roman" w:hAnsi="Times New Roman"/>
        </w:rPr>
      </w:pPr>
    </w:p>
    <w:p w:rsidR="002831DF" w:rsidRDefault="002831DF">
      <w:pPr>
        <w:numPr>
          <w:ilvl w:val="0"/>
          <w:numId w:val="8"/>
        </w:numPr>
        <w:tabs>
          <w:tab w:val="left" w:pos="580"/>
        </w:tabs>
        <w:spacing w:line="0" w:lineRule="atLeast"/>
        <w:ind w:left="580" w:hanging="184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розробка складових структури бренда;</w:t>
      </w:r>
    </w:p>
    <w:p w:rsidR="002831DF" w:rsidRDefault="002831DF">
      <w:pPr>
        <w:spacing w:line="1" w:lineRule="exact"/>
        <w:rPr>
          <w:rFonts w:ascii="Symbol" w:eastAsia="Symbol" w:hAnsi="Symbol"/>
          <w:sz w:val="24"/>
        </w:rPr>
      </w:pPr>
    </w:p>
    <w:p w:rsidR="002831DF" w:rsidRDefault="002831DF">
      <w:pPr>
        <w:numPr>
          <w:ilvl w:val="0"/>
          <w:numId w:val="8"/>
        </w:numPr>
        <w:tabs>
          <w:tab w:val="left" w:pos="580"/>
        </w:tabs>
        <w:spacing w:line="0" w:lineRule="atLeast"/>
        <w:ind w:left="580" w:hanging="184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визначення позиції бренда;</w:t>
      </w:r>
    </w:p>
    <w:p w:rsidR="002831DF" w:rsidRDefault="002831DF">
      <w:pPr>
        <w:numPr>
          <w:ilvl w:val="0"/>
          <w:numId w:val="8"/>
        </w:numPr>
        <w:tabs>
          <w:tab w:val="left" w:pos="580"/>
        </w:tabs>
        <w:spacing w:line="239" w:lineRule="auto"/>
        <w:ind w:left="580" w:hanging="184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оцінка вартості бренда;</w:t>
      </w:r>
    </w:p>
    <w:p w:rsidR="002831DF" w:rsidRDefault="002831DF">
      <w:pPr>
        <w:spacing w:line="1" w:lineRule="exact"/>
        <w:rPr>
          <w:rFonts w:ascii="Symbol" w:eastAsia="Symbol" w:hAnsi="Symbol"/>
          <w:sz w:val="24"/>
        </w:rPr>
      </w:pPr>
    </w:p>
    <w:p w:rsidR="002831DF" w:rsidRDefault="002831DF">
      <w:pPr>
        <w:numPr>
          <w:ilvl w:val="0"/>
          <w:numId w:val="8"/>
        </w:numPr>
        <w:tabs>
          <w:tab w:val="left" w:pos="580"/>
        </w:tabs>
        <w:spacing w:line="0" w:lineRule="atLeast"/>
        <w:ind w:left="580" w:hanging="184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обґрунтування вибору стратегії розвитку бренда;</w:t>
      </w:r>
    </w:p>
    <w:p w:rsidR="002831DF" w:rsidRDefault="002831DF">
      <w:pPr>
        <w:numPr>
          <w:ilvl w:val="0"/>
          <w:numId w:val="8"/>
        </w:numPr>
        <w:tabs>
          <w:tab w:val="left" w:pos="580"/>
        </w:tabs>
        <w:spacing w:line="239" w:lineRule="auto"/>
        <w:ind w:left="580" w:hanging="184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розробка заходів просування бренда;</w:t>
      </w:r>
    </w:p>
    <w:p w:rsidR="002831DF" w:rsidRDefault="002831DF">
      <w:pPr>
        <w:spacing w:line="1" w:lineRule="exact"/>
        <w:rPr>
          <w:rFonts w:ascii="Symbol" w:eastAsia="Symbol" w:hAnsi="Symbol"/>
          <w:sz w:val="24"/>
        </w:rPr>
      </w:pPr>
    </w:p>
    <w:p w:rsidR="002831DF" w:rsidRDefault="002831DF">
      <w:pPr>
        <w:numPr>
          <w:ilvl w:val="0"/>
          <w:numId w:val="8"/>
        </w:numPr>
        <w:tabs>
          <w:tab w:val="left" w:pos="580"/>
        </w:tabs>
        <w:spacing w:line="0" w:lineRule="atLeast"/>
        <w:ind w:left="580" w:hanging="184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оцінка лояльності покупці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  <w:r>
        <w:rPr>
          <w:rFonts w:ascii="Times New Roman" w:eastAsia="Times New Roman" w:hAnsi="Times New Roman"/>
          <w:sz w:val="24"/>
        </w:rPr>
        <w:t xml:space="preserve"> до бренда.</w:t>
      </w:r>
    </w:p>
    <w:p w:rsidR="002831DF" w:rsidRDefault="002831DF">
      <w:pPr>
        <w:spacing w:line="237" w:lineRule="auto"/>
        <w:ind w:left="4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.</w:t>
      </w:r>
    </w:p>
    <w:p w:rsidR="002831DF" w:rsidRDefault="002831DF">
      <w:pPr>
        <w:spacing w:line="1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Види контролю і система накопичення балів за виконання поточних контрольних заході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</w:p>
    <w:p w:rsidR="002831DF" w:rsidRDefault="002831DF">
      <w:pPr>
        <w:spacing w:line="266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6780"/>
        <w:gridCol w:w="1480"/>
        <w:gridCol w:w="1240"/>
        <w:gridCol w:w="960"/>
      </w:tblGrid>
      <w:tr w:rsidR="002831DF">
        <w:trPr>
          <w:trHeight w:val="257"/>
        </w:trPr>
        <w:tc>
          <w:tcPr>
            <w:tcW w:w="678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Вид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контрольного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заходу.</w:t>
            </w: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Кількість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Кількість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Усього</w:t>
            </w:r>
          </w:p>
        </w:tc>
      </w:tr>
      <w:tr w:rsidR="002831DF">
        <w:trPr>
          <w:trHeight w:val="125"/>
        </w:trPr>
        <w:tc>
          <w:tcPr>
            <w:tcW w:w="678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контрольних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балі</w:t>
            </w:r>
            <w:proofErr w:type="gramStart"/>
            <w:r>
              <w:rPr>
                <w:rFonts w:ascii="Times New Roman" w:eastAsia="Times New Roman" w:hAnsi="Times New Roman"/>
                <w:w w:val="98"/>
                <w:sz w:val="22"/>
              </w:rPr>
              <w:t>в</w:t>
            </w:r>
            <w:proofErr w:type="gramEnd"/>
            <w:r>
              <w:rPr>
                <w:rFonts w:ascii="Times New Roman" w:eastAsia="Times New Roman" w:hAnsi="Times New Roman"/>
                <w:w w:val="98"/>
                <w:sz w:val="22"/>
              </w:rPr>
              <w:t xml:space="preserve"> за 1</w:t>
            </w:r>
          </w:p>
        </w:tc>
        <w:tc>
          <w:tcPr>
            <w:tcW w:w="9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2831DF">
        <w:trPr>
          <w:trHeight w:val="253"/>
        </w:trPr>
        <w:tc>
          <w:tcPr>
            <w:tcW w:w="678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Термін виконання заходу</w:t>
            </w:r>
          </w:p>
        </w:tc>
        <w:tc>
          <w:tcPr>
            <w:tcW w:w="1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балі</w:t>
            </w:r>
            <w:proofErr w:type="gramStart"/>
            <w:r>
              <w:rPr>
                <w:rFonts w:ascii="Times New Roman" w:eastAsia="Times New Roman" w:hAnsi="Times New Roman"/>
                <w:w w:val="98"/>
                <w:sz w:val="22"/>
              </w:rPr>
              <w:t>в</w:t>
            </w:r>
            <w:proofErr w:type="gramEnd"/>
          </w:p>
        </w:tc>
      </w:tr>
      <w:tr w:rsidR="002831DF">
        <w:trPr>
          <w:trHeight w:val="127"/>
        </w:trPr>
        <w:tc>
          <w:tcPr>
            <w:tcW w:w="678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заході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в</w:t>
            </w:r>
            <w:proofErr w:type="gramEnd"/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захід</w:t>
            </w:r>
          </w:p>
        </w:tc>
        <w:tc>
          <w:tcPr>
            <w:tcW w:w="9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831DF">
        <w:trPr>
          <w:trHeight w:val="129"/>
        </w:trPr>
        <w:tc>
          <w:tcPr>
            <w:tcW w:w="6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831DF">
        <w:trPr>
          <w:trHeight w:val="239"/>
        </w:trPr>
        <w:tc>
          <w:tcPr>
            <w:tcW w:w="6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0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Виконання   індивідуальних   практичних   завдань.  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Вс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>і   завдання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0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16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0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0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16</w:t>
            </w:r>
          </w:p>
        </w:tc>
      </w:tr>
      <w:tr w:rsidR="002831DF">
        <w:trPr>
          <w:trHeight w:val="252"/>
        </w:trPr>
        <w:tc>
          <w:tcPr>
            <w:tcW w:w="6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повинні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бути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подані на перевірку в електронному вигляді в системі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831DF">
        <w:trPr>
          <w:trHeight w:val="258"/>
        </w:trPr>
        <w:tc>
          <w:tcPr>
            <w:tcW w:w="6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Moodle не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>ізніше, ніж за 2 тижні до закінчення вивчення курсу.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831DF">
        <w:trPr>
          <w:trHeight w:val="238"/>
        </w:trPr>
        <w:tc>
          <w:tcPr>
            <w:tcW w:w="6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38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Усне  опитування  за  теоретичним 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матер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>іалом  курсу  протягом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38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6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38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38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12</w:t>
            </w:r>
          </w:p>
        </w:tc>
      </w:tr>
      <w:tr w:rsidR="002831DF">
        <w:trPr>
          <w:trHeight w:val="258"/>
        </w:trPr>
        <w:tc>
          <w:tcPr>
            <w:tcW w:w="6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вивчення дисципліни.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831DF">
        <w:trPr>
          <w:trHeight w:val="243"/>
        </w:trPr>
        <w:tc>
          <w:tcPr>
            <w:tcW w:w="6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Виконання вправ та розв’язання ситуативних практичних завдань.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2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6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12</w:t>
            </w:r>
          </w:p>
        </w:tc>
      </w:tr>
      <w:tr w:rsidR="002831DF">
        <w:trPr>
          <w:trHeight w:val="239"/>
        </w:trPr>
        <w:tc>
          <w:tcPr>
            <w:tcW w:w="6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0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Самостійне  проходження  тестів  у  системі  Moodle  за  матері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алом</w:t>
            </w:r>
            <w:proofErr w:type="gramEnd"/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0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2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0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10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0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20</w:t>
            </w:r>
          </w:p>
        </w:tc>
      </w:tr>
      <w:tr w:rsidR="002831DF">
        <w:trPr>
          <w:trHeight w:val="252"/>
        </w:trPr>
        <w:tc>
          <w:tcPr>
            <w:tcW w:w="6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Змістових  розділів.  Кожний  окремий  тест  необхідно  проходити 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в</w:t>
            </w:r>
            <w:proofErr w:type="gramEnd"/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831DF">
        <w:trPr>
          <w:trHeight w:val="258"/>
        </w:trPr>
        <w:tc>
          <w:tcPr>
            <w:tcW w:w="6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перший тиждень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>ісля закінчення вивчення відповідної теми.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831DF">
        <w:trPr>
          <w:trHeight w:val="243"/>
        </w:trPr>
        <w:tc>
          <w:tcPr>
            <w:tcW w:w="6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Усього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30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60</w:t>
            </w:r>
          </w:p>
        </w:tc>
      </w:tr>
    </w:tbl>
    <w:p w:rsidR="002831DF" w:rsidRDefault="002831DF">
      <w:pPr>
        <w:rPr>
          <w:rFonts w:ascii="Times New Roman" w:eastAsia="Times New Roman" w:hAnsi="Times New Roman"/>
          <w:w w:val="99"/>
          <w:sz w:val="22"/>
        </w:rPr>
        <w:sectPr w:rsidR="002831DF">
          <w:pgSz w:w="11900" w:h="16838"/>
          <w:pgMar w:top="719" w:right="446" w:bottom="857" w:left="1020" w:header="0" w:footer="0" w:gutter="0"/>
          <w:cols w:space="0" w:equalWidth="0">
            <w:col w:w="10440"/>
          </w:cols>
          <w:docGrid w:linePitch="360"/>
        </w:sect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  <w:bookmarkStart w:id="2" w:name="page3"/>
      <w:bookmarkEnd w:id="2"/>
      <w:r>
        <w:rPr>
          <w:rFonts w:ascii="Cambria" w:eastAsia="Cambria" w:hAnsi="Cambria"/>
          <w:b/>
          <w:sz w:val="22"/>
        </w:rPr>
        <w:lastRenderedPageBreak/>
        <w:pict>
          <v:shape id="_x0000_s1030" type="#_x0000_t75" style="position:absolute;left:0;text-align:left;margin-left:447.4pt;margin-top:-12.55pt;width:41.75pt;height:43.6pt;z-index:-6">
            <v:imagedata r:id="rId5" o:title=""/>
          </v:shape>
        </w:pict>
      </w: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2831DF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  <w:r>
        <w:rPr>
          <w:rFonts w:ascii="Cambria" w:eastAsia="Cambria" w:hAnsi="Cambria"/>
          <w:b/>
          <w:sz w:val="22"/>
        </w:rPr>
        <w:t xml:space="preserve">ЗАПОРІЗЬКИЙ НАЦІОНАЛЬНИЙ УНІВЕРСИТЕТ ФАКУЛЬТЕТ МЕНЕДЖМЕНТУ </w:t>
      </w:r>
    </w:p>
    <w:p w:rsidR="002831DF" w:rsidRDefault="002831DF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</w:rPr>
      </w:pPr>
      <w:r>
        <w:rPr>
          <w:rFonts w:ascii="Cambria" w:eastAsia="Cambria" w:hAnsi="Cambria"/>
          <w:b/>
          <w:sz w:val="22"/>
        </w:rPr>
        <w:t>Силабус навчальної дисципліни</w:t>
      </w:r>
    </w:p>
    <w:p w:rsidR="002831DF" w:rsidRDefault="002831DF">
      <w:pPr>
        <w:spacing w:line="2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1" w:lineRule="auto"/>
        <w:ind w:left="7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___________________________________________________________________________</w:t>
      </w:r>
    </w:p>
    <w:p w:rsidR="002831DF" w:rsidRDefault="002831DF">
      <w:pPr>
        <w:spacing w:line="1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left="68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Критерії оцінювання поточних контрольних заході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  <w:r>
        <w:rPr>
          <w:rFonts w:ascii="Times New Roman" w:eastAsia="Times New Roman" w:hAnsi="Times New Roman"/>
          <w:sz w:val="24"/>
        </w:rPr>
        <w:t>:</w:t>
      </w:r>
    </w:p>
    <w:p w:rsidR="002831DF" w:rsidRDefault="002831DF">
      <w:pPr>
        <w:spacing w:line="12" w:lineRule="exact"/>
        <w:rPr>
          <w:rFonts w:ascii="Times New Roman" w:eastAsia="Times New Roman" w:hAnsi="Times New Roman"/>
        </w:rPr>
      </w:pPr>
    </w:p>
    <w:p w:rsidR="002831DF" w:rsidRDefault="002831DF">
      <w:pPr>
        <w:numPr>
          <w:ilvl w:val="0"/>
          <w:numId w:val="9"/>
        </w:numPr>
        <w:tabs>
          <w:tab w:val="left" w:pos="947"/>
        </w:tabs>
        <w:spacing w:line="234" w:lineRule="auto"/>
        <w:ind w:left="120" w:right="120" w:firstLine="560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П</w:t>
      </w:r>
      <w:proofErr w:type="gramEnd"/>
      <w:r>
        <w:rPr>
          <w:rFonts w:ascii="Times New Roman" w:eastAsia="Times New Roman" w:hAnsi="Times New Roman"/>
          <w:sz w:val="24"/>
        </w:rPr>
        <w:t>ідготовка індивідуальних практичних завдань. Передбачено виконання 16 завдань, кожне оцінюється по 1 балу:</w:t>
      </w:r>
    </w:p>
    <w:p w:rsidR="002831DF" w:rsidRDefault="002831DF">
      <w:pPr>
        <w:spacing w:line="2" w:lineRule="exact"/>
        <w:rPr>
          <w:rFonts w:ascii="Times New Roman" w:eastAsia="Times New Roman" w:hAnsi="Times New Roman"/>
          <w:sz w:val="24"/>
        </w:rPr>
      </w:pPr>
    </w:p>
    <w:p w:rsidR="002831DF" w:rsidRDefault="002831DF">
      <w:pPr>
        <w:spacing w:line="0" w:lineRule="atLeast"/>
        <w:ind w:left="680"/>
        <w:rPr>
          <w:rFonts w:ascii="Times New Roman" w:eastAsia="Times New Roman" w:hAnsi="Times New Roman"/>
          <w:sz w:val="24"/>
        </w:rPr>
      </w:pP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1 бал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завдання виконано відповідно до вимог в повному обсязі;</w:t>
      </w:r>
    </w:p>
    <w:p w:rsidR="002831DF" w:rsidRDefault="002831DF">
      <w:pPr>
        <w:spacing w:line="4" w:lineRule="exact"/>
        <w:rPr>
          <w:rFonts w:ascii="Times New Roman" w:eastAsia="Times New Roman" w:hAnsi="Times New Roman"/>
          <w:sz w:val="24"/>
        </w:rPr>
      </w:pPr>
    </w:p>
    <w:p w:rsidR="002831DF" w:rsidRDefault="002831DF">
      <w:pPr>
        <w:spacing w:line="237" w:lineRule="auto"/>
        <w:ind w:left="120" w:right="120" w:firstLine="567"/>
        <w:rPr>
          <w:rFonts w:ascii="Times New Roman" w:eastAsia="Times New Roman" w:hAnsi="Times New Roman"/>
          <w:sz w:val="24"/>
        </w:rPr>
      </w:pP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0,5 балів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завдання виконано не в повному обсязі, частина питань залишилася не розкритою, матері</w:t>
      </w:r>
      <w:proofErr w:type="gramStart"/>
      <w:r>
        <w:rPr>
          <w:rFonts w:ascii="Times New Roman" w:eastAsia="Times New Roman" w:hAnsi="Times New Roman"/>
          <w:sz w:val="24"/>
        </w:rPr>
        <w:t>ал</w:t>
      </w:r>
      <w:proofErr w:type="gramEnd"/>
      <w:r>
        <w:rPr>
          <w:rFonts w:ascii="Times New Roman" w:eastAsia="Times New Roman" w:hAnsi="Times New Roman"/>
          <w:sz w:val="24"/>
        </w:rPr>
        <w:t xml:space="preserve"> оформлено з недоліками;</w:t>
      </w:r>
    </w:p>
    <w:p w:rsidR="002831DF" w:rsidRDefault="002831DF">
      <w:pPr>
        <w:spacing w:line="3" w:lineRule="exact"/>
        <w:rPr>
          <w:rFonts w:ascii="Times New Roman" w:eastAsia="Times New Roman" w:hAnsi="Times New Roman"/>
          <w:sz w:val="24"/>
        </w:rPr>
      </w:pPr>
    </w:p>
    <w:p w:rsidR="002831DF" w:rsidRDefault="002831DF">
      <w:pPr>
        <w:spacing w:line="0" w:lineRule="atLeast"/>
        <w:ind w:left="680"/>
        <w:rPr>
          <w:rFonts w:ascii="Times New Roman" w:eastAsia="Times New Roman" w:hAnsi="Times New Roman"/>
          <w:sz w:val="24"/>
        </w:rPr>
      </w:pP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0 балів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завдання не виконано, не подано </w:t>
      </w:r>
      <w:proofErr w:type="gramStart"/>
      <w:r>
        <w:rPr>
          <w:rFonts w:ascii="Times New Roman" w:eastAsia="Times New Roman" w:hAnsi="Times New Roman"/>
          <w:sz w:val="24"/>
        </w:rPr>
        <w:t>на</w:t>
      </w:r>
      <w:proofErr w:type="gramEnd"/>
      <w:r>
        <w:rPr>
          <w:rFonts w:ascii="Times New Roman" w:eastAsia="Times New Roman" w:hAnsi="Times New Roman"/>
          <w:sz w:val="24"/>
        </w:rPr>
        <w:t xml:space="preserve"> перевірку.</w:t>
      </w:r>
    </w:p>
    <w:p w:rsidR="002831DF" w:rsidRDefault="002831DF">
      <w:pPr>
        <w:spacing w:line="12" w:lineRule="exact"/>
        <w:rPr>
          <w:rFonts w:ascii="Times New Roman" w:eastAsia="Times New Roman" w:hAnsi="Times New Roman"/>
          <w:sz w:val="24"/>
        </w:rPr>
      </w:pPr>
    </w:p>
    <w:p w:rsidR="002831DF" w:rsidRDefault="002831DF">
      <w:pPr>
        <w:numPr>
          <w:ilvl w:val="0"/>
          <w:numId w:val="9"/>
        </w:numPr>
        <w:tabs>
          <w:tab w:val="left" w:pos="947"/>
        </w:tabs>
        <w:spacing w:line="234" w:lineRule="auto"/>
        <w:ind w:left="120" w:right="220" w:firstLine="5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Тестовий контроль знань передбачає виконання 20 тестових завдань, кожне питання тесту оцінюється максимально в 0,5 балі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  <w:r>
        <w:rPr>
          <w:rFonts w:ascii="Times New Roman" w:eastAsia="Times New Roman" w:hAnsi="Times New Roman"/>
          <w:sz w:val="24"/>
        </w:rPr>
        <w:t>:</w:t>
      </w:r>
    </w:p>
    <w:p w:rsidR="002831DF" w:rsidRDefault="002831DF">
      <w:pPr>
        <w:spacing w:line="5" w:lineRule="exact"/>
        <w:rPr>
          <w:rFonts w:ascii="Times New Roman" w:eastAsia="Times New Roman" w:hAnsi="Times New Roman"/>
          <w:sz w:val="24"/>
        </w:rPr>
      </w:pPr>
    </w:p>
    <w:p w:rsidR="002831DF" w:rsidRDefault="002831DF">
      <w:pPr>
        <w:spacing w:line="238" w:lineRule="auto"/>
        <w:ind w:left="680" w:right="6240"/>
        <w:jc w:val="both"/>
        <w:rPr>
          <w:rFonts w:ascii="Times New Roman" w:eastAsia="Times New Roman" w:hAnsi="Times New Roman"/>
          <w:sz w:val="24"/>
        </w:rPr>
      </w:pP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0,5 бала за правильну відповідь;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0 балів – </w:t>
      </w:r>
      <w:proofErr w:type="gramStart"/>
      <w:r>
        <w:rPr>
          <w:rFonts w:ascii="Times New Roman" w:eastAsia="Times New Roman" w:hAnsi="Times New Roman"/>
          <w:sz w:val="24"/>
        </w:rPr>
        <w:t>неправильна</w:t>
      </w:r>
      <w:proofErr w:type="gramEnd"/>
      <w:r>
        <w:rPr>
          <w:rFonts w:ascii="Times New Roman" w:eastAsia="Times New Roman" w:hAnsi="Times New Roman"/>
          <w:sz w:val="24"/>
        </w:rPr>
        <w:t xml:space="preserve"> відповідь.</w:t>
      </w:r>
    </w:p>
    <w:p w:rsidR="002831DF" w:rsidRDefault="002831DF">
      <w:pPr>
        <w:spacing w:line="13" w:lineRule="exact"/>
        <w:rPr>
          <w:rFonts w:ascii="Times New Roman" w:eastAsia="Times New Roman" w:hAnsi="Times New Roman"/>
          <w:sz w:val="24"/>
        </w:rPr>
      </w:pPr>
    </w:p>
    <w:p w:rsidR="002831DF" w:rsidRDefault="002831DF">
      <w:pPr>
        <w:numPr>
          <w:ilvl w:val="0"/>
          <w:numId w:val="9"/>
        </w:numPr>
        <w:tabs>
          <w:tab w:val="left" w:pos="940"/>
        </w:tabs>
        <w:spacing w:line="238" w:lineRule="auto"/>
        <w:ind w:left="680" w:right="3480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Опитування за теоретичним матері</w:t>
      </w:r>
      <w:proofErr w:type="gramStart"/>
      <w:r>
        <w:rPr>
          <w:rFonts w:ascii="Times New Roman" w:eastAsia="Times New Roman" w:hAnsi="Times New Roman"/>
          <w:sz w:val="23"/>
        </w:rPr>
        <w:t>алом</w:t>
      </w:r>
      <w:proofErr w:type="gramEnd"/>
      <w:r>
        <w:rPr>
          <w:rFonts w:ascii="Times New Roman" w:eastAsia="Times New Roman" w:hAnsi="Times New Roman"/>
          <w:sz w:val="23"/>
        </w:rPr>
        <w:t xml:space="preserve"> курсу оцінюється:</w:t>
      </w:r>
      <w:r>
        <w:rPr>
          <w:rFonts w:ascii="Symbol" w:eastAsia="Symbol" w:hAnsi="Symbol"/>
          <w:sz w:val="23"/>
        </w:rPr>
        <w:t></w:t>
      </w:r>
      <w:r>
        <w:rPr>
          <w:rFonts w:ascii="Symbol" w:eastAsia="Symbol" w:hAnsi="Symbol"/>
          <w:sz w:val="23"/>
        </w:rPr>
        <w:t></w:t>
      </w:r>
      <w:r>
        <w:rPr>
          <w:rFonts w:ascii="Times New Roman" w:eastAsia="Times New Roman" w:hAnsi="Times New Roman"/>
          <w:sz w:val="23"/>
        </w:rPr>
        <w:t xml:space="preserve"> 2 бали</w:t>
      </w:r>
      <w:r>
        <w:rPr>
          <w:rFonts w:ascii="Symbol" w:eastAsia="Symbol" w:hAnsi="Symbol"/>
          <w:sz w:val="23"/>
        </w:rPr>
        <w:t></w:t>
      </w:r>
      <w:r>
        <w:rPr>
          <w:rFonts w:ascii="Symbol" w:eastAsia="Symbol" w:hAnsi="Symbol"/>
          <w:sz w:val="23"/>
        </w:rPr>
        <w:t></w:t>
      </w:r>
      <w:r>
        <w:rPr>
          <w:rFonts w:ascii="Times New Roman" w:eastAsia="Times New Roman" w:hAnsi="Times New Roman"/>
          <w:sz w:val="23"/>
        </w:rPr>
        <w:t xml:space="preserve"> відповідь правильна, повна, чітка та логічна;</w:t>
      </w:r>
    </w:p>
    <w:p w:rsidR="002831DF" w:rsidRDefault="002831DF">
      <w:pPr>
        <w:spacing w:line="2" w:lineRule="exact"/>
        <w:rPr>
          <w:rFonts w:ascii="Times New Roman" w:eastAsia="Times New Roman" w:hAnsi="Times New Roman"/>
          <w:sz w:val="23"/>
        </w:rPr>
      </w:pPr>
    </w:p>
    <w:p w:rsidR="002831DF" w:rsidRDefault="002831DF">
      <w:pPr>
        <w:spacing w:line="238" w:lineRule="auto"/>
        <w:ind w:left="120" w:right="120" w:firstLine="567"/>
        <w:rPr>
          <w:rFonts w:ascii="Times New Roman" w:eastAsia="Times New Roman" w:hAnsi="Times New Roman"/>
          <w:sz w:val="24"/>
        </w:rPr>
      </w:pP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1 бал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відповідь правильна, однак недостатньо повна, з деякими недоліками та з допомогою уточнюючих питань;</w:t>
      </w:r>
    </w:p>
    <w:p w:rsidR="002831DF" w:rsidRDefault="002831DF">
      <w:pPr>
        <w:spacing w:line="3" w:lineRule="exact"/>
        <w:rPr>
          <w:rFonts w:ascii="Times New Roman" w:eastAsia="Times New Roman" w:hAnsi="Times New Roman"/>
          <w:sz w:val="23"/>
        </w:rPr>
      </w:pPr>
    </w:p>
    <w:p w:rsidR="002831DF" w:rsidRDefault="002831DF">
      <w:pPr>
        <w:spacing w:line="0" w:lineRule="atLeast"/>
        <w:ind w:left="680"/>
        <w:rPr>
          <w:rFonts w:ascii="Times New Roman" w:eastAsia="Times New Roman" w:hAnsi="Times New Roman"/>
          <w:sz w:val="24"/>
        </w:rPr>
      </w:pP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0 балів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  <w:r>
        <w:rPr>
          <w:rFonts w:ascii="Times New Roman" w:eastAsia="Times New Roman" w:hAnsi="Times New Roman"/>
          <w:sz w:val="24"/>
        </w:rPr>
        <w:t>ідповідь неправильна або відсутня.</w:t>
      </w:r>
    </w:p>
    <w:p w:rsidR="002831DF" w:rsidRDefault="002831DF">
      <w:pPr>
        <w:numPr>
          <w:ilvl w:val="0"/>
          <w:numId w:val="9"/>
        </w:numPr>
        <w:tabs>
          <w:tab w:val="left" w:pos="940"/>
        </w:tabs>
        <w:spacing w:line="237" w:lineRule="auto"/>
        <w:ind w:left="940" w:hanging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Виконання вправ та розв’язання ситуативних практичних завдань:</w:t>
      </w:r>
    </w:p>
    <w:p w:rsidR="002831DF" w:rsidRDefault="002831DF">
      <w:pPr>
        <w:spacing w:line="5" w:lineRule="exact"/>
        <w:rPr>
          <w:rFonts w:ascii="Times New Roman" w:eastAsia="Times New Roman" w:hAnsi="Times New Roman"/>
          <w:sz w:val="24"/>
        </w:rPr>
      </w:pPr>
    </w:p>
    <w:p w:rsidR="002831DF" w:rsidRDefault="002831DF">
      <w:pPr>
        <w:spacing w:line="253" w:lineRule="auto"/>
        <w:ind w:left="680" w:right="400"/>
        <w:jc w:val="both"/>
        <w:rPr>
          <w:rFonts w:ascii="Times New Roman" w:eastAsia="Times New Roman" w:hAnsi="Times New Roman"/>
          <w:sz w:val="23"/>
        </w:rPr>
      </w:pPr>
      <w:r>
        <w:rPr>
          <w:rFonts w:ascii="Symbol" w:eastAsia="Symbol" w:hAnsi="Symbol"/>
          <w:sz w:val="23"/>
        </w:rPr>
        <w:t></w:t>
      </w:r>
      <w:r>
        <w:rPr>
          <w:rFonts w:ascii="Times New Roman" w:eastAsia="Times New Roman" w:hAnsi="Times New Roman"/>
          <w:sz w:val="23"/>
        </w:rPr>
        <w:t xml:space="preserve"> 2 бали</w:t>
      </w:r>
      <w:r>
        <w:rPr>
          <w:rFonts w:ascii="Symbol" w:eastAsia="Symbol" w:hAnsi="Symbol"/>
          <w:sz w:val="23"/>
        </w:rPr>
        <w:t></w:t>
      </w:r>
      <w:r>
        <w:rPr>
          <w:rFonts w:ascii="Symbol" w:eastAsia="Symbol" w:hAnsi="Symbol"/>
          <w:sz w:val="23"/>
        </w:rPr>
        <w:t></w:t>
      </w:r>
      <w:r>
        <w:rPr>
          <w:rFonts w:ascii="Times New Roman" w:eastAsia="Times New Roman" w:hAnsi="Times New Roman"/>
          <w:sz w:val="23"/>
        </w:rPr>
        <w:t xml:space="preserve">завдання виконано, виявлено знання та практичні навички на достатньому </w:t>
      </w:r>
      <w:proofErr w:type="gramStart"/>
      <w:r>
        <w:rPr>
          <w:rFonts w:ascii="Times New Roman" w:eastAsia="Times New Roman" w:hAnsi="Times New Roman"/>
          <w:sz w:val="23"/>
        </w:rPr>
        <w:t>р</w:t>
      </w:r>
      <w:proofErr w:type="gramEnd"/>
      <w:r>
        <w:rPr>
          <w:rFonts w:ascii="Times New Roman" w:eastAsia="Times New Roman" w:hAnsi="Times New Roman"/>
          <w:sz w:val="23"/>
        </w:rPr>
        <w:t>івні;</w:t>
      </w:r>
      <w:r>
        <w:rPr>
          <w:rFonts w:ascii="Symbol" w:eastAsia="Symbol" w:hAnsi="Symbol"/>
          <w:sz w:val="23"/>
        </w:rPr>
        <w:t></w:t>
      </w:r>
      <w:r>
        <w:rPr>
          <w:rFonts w:ascii="Symbol" w:eastAsia="Symbol" w:hAnsi="Symbol"/>
          <w:sz w:val="23"/>
        </w:rPr>
        <w:t></w:t>
      </w:r>
      <w:r>
        <w:rPr>
          <w:rFonts w:ascii="Times New Roman" w:eastAsia="Times New Roman" w:hAnsi="Times New Roman"/>
          <w:sz w:val="23"/>
        </w:rPr>
        <w:t xml:space="preserve"> 1 бал</w:t>
      </w:r>
      <w:r>
        <w:rPr>
          <w:rFonts w:ascii="Symbol" w:eastAsia="Symbol" w:hAnsi="Symbol"/>
          <w:sz w:val="23"/>
        </w:rPr>
        <w:t></w:t>
      </w:r>
      <w:r>
        <w:rPr>
          <w:rFonts w:ascii="Symbol" w:eastAsia="Symbol" w:hAnsi="Symbol"/>
          <w:sz w:val="23"/>
        </w:rPr>
        <w:t></w:t>
      </w:r>
      <w:r>
        <w:rPr>
          <w:rFonts w:ascii="Times New Roman" w:eastAsia="Times New Roman" w:hAnsi="Times New Roman"/>
          <w:sz w:val="23"/>
        </w:rPr>
        <w:t xml:space="preserve"> завдання виконано не в повному обсязі, виявлено знання та практичні навички на</w:t>
      </w:r>
    </w:p>
    <w:p w:rsidR="002831DF" w:rsidRDefault="002831DF">
      <w:pPr>
        <w:spacing w:line="2" w:lineRule="exact"/>
        <w:rPr>
          <w:rFonts w:ascii="Times New Roman" w:eastAsia="Times New Roman" w:hAnsi="Times New Roman"/>
          <w:sz w:val="24"/>
        </w:rPr>
      </w:pPr>
    </w:p>
    <w:p w:rsidR="002831DF" w:rsidRDefault="002831DF">
      <w:pPr>
        <w:spacing w:line="228" w:lineRule="auto"/>
        <w:ind w:left="680" w:right="6320" w:hanging="567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середньому </w:t>
      </w:r>
      <w:proofErr w:type="gramStart"/>
      <w:r>
        <w:rPr>
          <w:rFonts w:ascii="Times New Roman" w:eastAsia="Times New Roman" w:hAnsi="Times New Roman"/>
          <w:sz w:val="24"/>
        </w:rPr>
        <w:t>р</w:t>
      </w:r>
      <w:proofErr w:type="gramEnd"/>
      <w:r>
        <w:rPr>
          <w:rFonts w:ascii="Times New Roman" w:eastAsia="Times New Roman" w:hAnsi="Times New Roman"/>
          <w:sz w:val="24"/>
        </w:rPr>
        <w:t>івні;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0 балів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завдання не виконано.</w:t>
      </w:r>
    </w:p>
    <w:p w:rsidR="002831DF" w:rsidRDefault="002831DF">
      <w:pPr>
        <w:spacing w:line="281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left="120"/>
        <w:rPr>
          <w:rFonts w:ascii="Times New Roman" w:eastAsia="Times New Roman" w:hAnsi="Times New Roman"/>
          <w:b/>
          <w:i/>
          <w:sz w:val="24"/>
          <w:u w:val="single"/>
        </w:rPr>
      </w:pPr>
      <w:proofErr w:type="gramStart"/>
      <w:r>
        <w:rPr>
          <w:rFonts w:ascii="Times New Roman" w:eastAsia="Times New Roman" w:hAnsi="Times New Roman"/>
          <w:b/>
          <w:i/>
          <w:sz w:val="24"/>
          <w:u w:val="single"/>
        </w:rPr>
        <w:t>П</w:t>
      </w:r>
      <w:proofErr w:type="gramEnd"/>
      <w:r>
        <w:rPr>
          <w:rFonts w:ascii="Times New Roman" w:eastAsia="Times New Roman" w:hAnsi="Times New Roman"/>
          <w:b/>
          <w:i/>
          <w:sz w:val="24"/>
          <w:u w:val="single"/>
        </w:rPr>
        <w:t>ідсумкові контрольні заходи (max 40 балів):</w:t>
      </w:r>
    </w:p>
    <w:p w:rsidR="002831DF" w:rsidRDefault="002831DF">
      <w:pPr>
        <w:spacing w:line="235" w:lineRule="auto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Види завдань та система накопичення балі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</w:p>
    <w:p w:rsidR="002831DF" w:rsidRDefault="002831DF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7000"/>
        <w:gridCol w:w="1240"/>
        <w:gridCol w:w="1220"/>
        <w:gridCol w:w="1000"/>
      </w:tblGrid>
      <w:tr w:rsidR="002831DF">
        <w:trPr>
          <w:trHeight w:val="266"/>
        </w:trPr>
        <w:tc>
          <w:tcPr>
            <w:tcW w:w="7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6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Кількість</w:t>
            </w: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6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Кількість</w:t>
            </w:r>
          </w:p>
        </w:tc>
        <w:tc>
          <w:tcPr>
            <w:tcW w:w="100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Усього</w:t>
            </w:r>
          </w:p>
        </w:tc>
      </w:tr>
      <w:tr w:rsidR="002831DF">
        <w:trPr>
          <w:trHeight w:val="276"/>
        </w:trPr>
        <w:tc>
          <w:tcPr>
            <w:tcW w:w="70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 xml:space="preserve">Вид </w:t>
            </w:r>
            <w:proofErr w:type="gramStart"/>
            <w:r>
              <w:rPr>
                <w:rFonts w:ascii="Times New Roman" w:eastAsia="Times New Roman" w:hAnsi="Times New Roman"/>
                <w:w w:val="99"/>
                <w:sz w:val="24"/>
              </w:rPr>
              <w:t>контрольного</w:t>
            </w:r>
            <w:proofErr w:type="gramEnd"/>
            <w:r>
              <w:rPr>
                <w:rFonts w:ascii="Times New Roman" w:eastAsia="Times New Roman" w:hAnsi="Times New Roman"/>
                <w:w w:val="99"/>
                <w:sz w:val="24"/>
              </w:rPr>
              <w:t xml:space="preserve"> заходу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контрольн</w:t>
            </w:r>
          </w:p>
        </w:tc>
        <w:tc>
          <w:tcPr>
            <w:tcW w:w="12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балі</w:t>
            </w:r>
            <w:proofErr w:type="gramStart"/>
            <w:r>
              <w:rPr>
                <w:rFonts w:ascii="Times New Roman" w:eastAsia="Times New Roman" w:hAnsi="Times New Roman"/>
                <w:w w:val="98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/>
                <w:w w:val="98"/>
                <w:sz w:val="24"/>
              </w:rPr>
              <w:t xml:space="preserve"> за 1</w:t>
            </w: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2831DF">
        <w:trPr>
          <w:trHeight w:val="137"/>
        </w:trPr>
        <w:tc>
          <w:tcPr>
            <w:tcW w:w="70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балі</w:t>
            </w:r>
            <w:proofErr w:type="gramStart"/>
            <w:r>
              <w:rPr>
                <w:rFonts w:ascii="Times New Roman" w:eastAsia="Times New Roman" w:hAnsi="Times New Roman"/>
                <w:w w:val="98"/>
                <w:sz w:val="24"/>
              </w:rPr>
              <w:t>в</w:t>
            </w:r>
            <w:proofErr w:type="gramEnd"/>
          </w:p>
        </w:tc>
      </w:tr>
      <w:tr w:rsidR="002831DF">
        <w:trPr>
          <w:trHeight w:val="139"/>
        </w:trPr>
        <w:tc>
          <w:tcPr>
            <w:tcW w:w="7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их заході</w:t>
            </w:r>
            <w:proofErr w:type="gramStart"/>
            <w:r>
              <w:rPr>
                <w:rFonts w:ascii="Times New Roman" w:eastAsia="Times New Roman" w:hAnsi="Times New Roman"/>
                <w:sz w:val="24"/>
              </w:rPr>
              <w:t>в</w:t>
            </w:r>
            <w:proofErr w:type="gramEnd"/>
          </w:p>
        </w:tc>
        <w:tc>
          <w:tcPr>
            <w:tcW w:w="12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захід</w:t>
            </w: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2831DF">
        <w:trPr>
          <w:trHeight w:val="142"/>
        </w:trPr>
        <w:tc>
          <w:tcPr>
            <w:tcW w:w="7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4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2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2831DF">
        <w:trPr>
          <w:trHeight w:val="266"/>
        </w:trPr>
        <w:tc>
          <w:tcPr>
            <w:tcW w:w="7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 xml:space="preserve">Контрольне тестування за вивченим </w:t>
            </w:r>
            <w:proofErr w:type="gramStart"/>
            <w:r>
              <w:rPr>
                <w:rFonts w:ascii="Times New Roman" w:eastAsia="Times New Roman" w:hAnsi="Times New Roman"/>
                <w:w w:val="99"/>
                <w:sz w:val="24"/>
              </w:rPr>
              <w:t>матер</w:t>
            </w:r>
            <w:proofErr w:type="gramEnd"/>
            <w:r>
              <w:rPr>
                <w:rFonts w:ascii="Times New Roman" w:eastAsia="Times New Roman" w:hAnsi="Times New Roman"/>
                <w:w w:val="99"/>
                <w:sz w:val="24"/>
              </w:rPr>
              <w:t>іалом в системі Moodle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1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15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15</w:t>
            </w:r>
          </w:p>
        </w:tc>
      </w:tr>
      <w:tr w:rsidR="002831DF">
        <w:trPr>
          <w:trHeight w:val="266"/>
        </w:trPr>
        <w:tc>
          <w:tcPr>
            <w:tcW w:w="7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ind w:left="1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Відповідь на два теоретичних питання з курсу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2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10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20</w:t>
            </w:r>
          </w:p>
        </w:tc>
      </w:tr>
      <w:tr w:rsidR="002831DF">
        <w:trPr>
          <w:trHeight w:val="266"/>
        </w:trPr>
        <w:tc>
          <w:tcPr>
            <w:tcW w:w="7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ind w:left="1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Визначення ключових теоретичних понять курсу в усній формі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2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2,5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5</w:t>
            </w:r>
          </w:p>
        </w:tc>
      </w:tr>
      <w:tr w:rsidR="002831DF">
        <w:trPr>
          <w:trHeight w:val="268"/>
        </w:trPr>
        <w:tc>
          <w:tcPr>
            <w:tcW w:w="7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ind w:left="12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Усього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5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40</w:t>
            </w:r>
          </w:p>
        </w:tc>
      </w:tr>
    </w:tbl>
    <w:p w:rsidR="002831DF" w:rsidRDefault="002831DF">
      <w:pPr>
        <w:spacing w:line="266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Критерії оцінювання </w:t>
      </w:r>
      <w:proofErr w:type="gramStart"/>
      <w:r>
        <w:rPr>
          <w:rFonts w:ascii="Times New Roman" w:eastAsia="Times New Roman" w:hAnsi="Times New Roman"/>
          <w:sz w:val="24"/>
        </w:rPr>
        <w:t>п</w:t>
      </w:r>
      <w:proofErr w:type="gramEnd"/>
      <w:r>
        <w:rPr>
          <w:rFonts w:ascii="Times New Roman" w:eastAsia="Times New Roman" w:hAnsi="Times New Roman"/>
          <w:sz w:val="24"/>
        </w:rPr>
        <w:t>ідсумкового контролю:</w:t>
      </w:r>
    </w:p>
    <w:p w:rsidR="002831DF" w:rsidRDefault="002831DF">
      <w:pPr>
        <w:spacing w:line="12" w:lineRule="exact"/>
        <w:rPr>
          <w:rFonts w:ascii="Times New Roman" w:eastAsia="Times New Roman" w:hAnsi="Times New Roman"/>
        </w:rPr>
      </w:pPr>
    </w:p>
    <w:p w:rsidR="002831DF" w:rsidRDefault="002831DF">
      <w:pPr>
        <w:numPr>
          <w:ilvl w:val="0"/>
          <w:numId w:val="10"/>
        </w:numPr>
        <w:tabs>
          <w:tab w:val="left" w:pos="1169"/>
        </w:tabs>
        <w:spacing w:line="234" w:lineRule="auto"/>
        <w:ind w:left="120" w:right="120" w:firstLine="713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Тестовий контроль знань передбачає виконання залікового тесту 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  <w:r>
        <w:rPr>
          <w:rFonts w:ascii="Times New Roman" w:eastAsia="Times New Roman" w:hAnsi="Times New Roman"/>
          <w:sz w:val="24"/>
        </w:rPr>
        <w:t xml:space="preserve"> системі Moodle. Загальна кількість завдань в заліковому тесті 30, кожне питання оцінюється в 0,5 бала:</w:t>
      </w:r>
    </w:p>
    <w:p w:rsidR="002831DF" w:rsidRDefault="002831DF">
      <w:pPr>
        <w:spacing w:line="5" w:lineRule="exact"/>
        <w:rPr>
          <w:rFonts w:ascii="Times New Roman" w:eastAsia="Times New Roman" w:hAnsi="Times New Roman"/>
          <w:sz w:val="24"/>
        </w:rPr>
      </w:pPr>
    </w:p>
    <w:p w:rsidR="002831DF" w:rsidRDefault="002831DF">
      <w:pPr>
        <w:spacing w:line="238" w:lineRule="auto"/>
        <w:ind w:left="840" w:right="6080"/>
        <w:rPr>
          <w:rFonts w:ascii="Times New Roman" w:eastAsia="Times New Roman" w:hAnsi="Times New Roman"/>
          <w:sz w:val="24"/>
        </w:rPr>
      </w:pP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0,5 бала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</w:rPr>
        <w:t>правильна</w:t>
      </w:r>
      <w:proofErr w:type="gramEnd"/>
      <w:r>
        <w:rPr>
          <w:rFonts w:ascii="Times New Roman" w:eastAsia="Times New Roman" w:hAnsi="Times New Roman"/>
          <w:sz w:val="24"/>
        </w:rPr>
        <w:t xml:space="preserve"> відповідь;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0 балів – неправильна відповідь.</w:t>
      </w:r>
    </w:p>
    <w:p w:rsidR="002831DF" w:rsidRDefault="002831DF">
      <w:pPr>
        <w:spacing w:line="1" w:lineRule="exact"/>
        <w:rPr>
          <w:rFonts w:ascii="Times New Roman" w:eastAsia="Times New Roman" w:hAnsi="Times New Roman"/>
          <w:sz w:val="24"/>
        </w:rPr>
      </w:pPr>
    </w:p>
    <w:p w:rsidR="002831DF" w:rsidRDefault="002831DF">
      <w:pPr>
        <w:numPr>
          <w:ilvl w:val="0"/>
          <w:numId w:val="10"/>
        </w:numPr>
        <w:tabs>
          <w:tab w:val="left" w:pos="1100"/>
        </w:tabs>
        <w:spacing w:line="0" w:lineRule="atLeast"/>
        <w:ind w:left="1100" w:hanging="267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Відповідь на теоретичне питання – </w:t>
      </w:r>
      <w:proofErr w:type="gramStart"/>
      <w:r>
        <w:rPr>
          <w:rFonts w:ascii="Times New Roman" w:eastAsia="Times New Roman" w:hAnsi="Times New Roman"/>
          <w:sz w:val="24"/>
        </w:rPr>
        <w:t>максимальна</w:t>
      </w:r>
      <w:proofErr w:type="gramEnd"/>
      <w:r>
        <w:rPr>
          <w:rFonts w:ascii="Times New Roman" w:eastAsia="Times New Roman" w:hAnsi="Times New Roman"/>
          <w:sz w:val="24"/>
        </w:rPr>
        <w:t xml:space="preserve"> оцінка 10 балів:</w:t>
      </w:r>
    </w:p>
    <w:p w:rsidR="002831DF" w:rsidRDefault="002831DF">
      <w:pPr>
        <w:spacing w:line="31" w:lineRule="exact"/>
        <w:rPr>
          <w:rFonts w:ascii="Times New Roman" w:eastAsia="Times New Roman" w:hAnsi="Times New Roman"/>
        </w:rPr>
      </w:pPr>
    </w:p>
    <w:p w:rsidR="002831DF" w:rsidRDefault="002831DF">
      <w:pPr>
        <w:numPr>
          <w:ilvl w:val="0"/>
          <w:numId w:val="11"/>
        </w:numPr>
        <w:tabs>
          <w:tab w:val="left" w:pos="1092"/>
        </w:tabs>
        <w:spacing w:line="226" w:lineRule="auto"/>
        <w:ind w:left="120" w:right="120" w:firstLine="713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10 балів – відповідь повна, ґрунтовна, виклад матеріалу логічний, подано приклади, зроблено власні висновки;</w:t>
      </w:r>
    </w:p>
    <w:p w:rsidR="002831DF" w:rsidRDefault="002831DF">
      <w:pPr>
        <w:spacing w:line="4" w:lineRule="exact"/>
        <w:rPr>
          <w:rFonts w:ascii="Symbol" w:eastAsia="Symbol" w:hAnsi="Symbol"/>
          <w:sz w:val="24"/>
        </w:rPr>
      </w:pPr>
    </w:p>
    <w:p w:rsidR="002831DF" w:rsidRDefault="002831DF">
      <w:pPr>
        <w:numPr>
          <w:ilvl w:val="0"/>
          <w:numId w:val="11"/>
        </w:numPr>
        <w:tabs>
          <w:tab w:val="left" w:pos="1040"/>
        </w:tabs>
        <w:spacing w:line="238" w:lineRule="auto"/>
        <w:ind w:left="120" w:right="120" w:firstLine="713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9 балів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  <w:r>
        <w:rPr>
          <w:rFonts w:ascii="Times New Roman" w:eastAsia="Times New Roman" w:hAnsi="Times New Roman"/>
          <w:sz w:val="24"/>
        </w:rPr>
        <w:t>ідповідь повна, ґрунтовна, виклад матеріалу логічний, подано приклади, власні висновки відсутні;</w:t>
      </w:r>
    </w:p>
    <w:p w:rsidR="002831DF" w:rsidRDefault="002831DF">
      <w:pPr>
        <w:spacing w:line="5" w:lineRule="exact"/>
        <w:rPr>
          <w:rFonts w:ascii="Symbol" w:eastAsia="Symbol" w:hAnsi="Symbol"/>
          <w:sz w:val="24"/>
        </w:rPr>
      </w:pPr>
    </w:p>
    <w:p w:rsidR="002831DF" w:rsidRDefault="002831DF">
      <w:pPr>
        <w:numPr>
          <w:ilvl w:val="0"/>
          <w:numId w:val="11"/>
        </w:numPr>
        <w:tabs>
          <w:tab w:val="left" w:pos="1071"/>
        </w:tabs>
        <w:spacing w:line="237" w:lineRule="auto"/>
        <w:ind w:left="120" w:right="120" w:firstLine="713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8 балів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  <w:r>
        <w:rPr>
          <w:rFonts w:ascii="Times New Roman" w:eastAsia="Times New Roman" w:hAnsi="Times New Roman"/>
          <w:sz w:val="24"/>
        </w:rPr>
        <w:t>ідповідь повна, ґрунтовна, виклад матеріалу логічний, відсутні приклади та власні висновки;</w:t>
      </w:r>
    </w:p>
    <w:p w:rsidR="002831DF" w:rsidRDefault="002831DF">
      <w:pPr>
        <w:spacing w:line="5" w:lineRule="exact"/>
        <w:rPr>
          <w:rFonts w:ascii="Symbol" w:eastAsia="Symbol" w:hAnsi="Symbol"/>
          <w:sz w:val="24"/>
        </w:rPr>
      </w:pPr>
    </w:p>
    <w:p w:rsidR="002831DF" w:rsidRDefault="002831DF">
      <w:pPr>
        <w:numPr>
          <w:ilvl w:val="0"/>
          <w:numId w:val="11"/>
        </w:numPr>
        <w:tabs>
          <w:tab w:val="left" w:pos="1148"/>
        </w:tabs>
        <w:spacing w:line="238" w:lineRule="auto"/>
        <w:ind w:left="120" w:right="120" w:firstLine="713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lastRenderedPageBreak/>
        <w:t>7 балів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  <w:r>
        <w:rPr>
          <w:rFonts w:ascii="Times New Roman" w:eastAsia="Times New Roman" w:hAnsi="Times New Roman"/>
          <w:sz w:val="24"/>
        </w:rPr>
        <w:t>ідповідь повна, матеріал викладено логічно, структуровано, однак з незначними недоліками, відсутні приклади та власні висновки;</w:t>
      </w:r>
    </w:p>
    <w:p w:rsidR="002831DF" w:rsidRDefault="002831DF">
      <w:pPr>
        <w:spacing w:line="5" w:lineRule="exact"/>
        <w:rPr>
          <w:rFonts w:ascii="Symbol" w:eastAsia="Symbol" w:hAnsi="Symbol"/>
          <w:sz w:val="24"/>
        </w:rPr>
      </w:pPr>
    </w:p>
    <w:p w:rsidR="002831DF" w:rsidRDefault="002831DF">
      <w:pPr>
        <w:numPr>
          <w:ilvl w:val="0"/>
          <w:numId w:val="11"/>
        </w:numPr>
        <w:tabs>
          <w:tab w:val="left" w:pos="1112"/>
        </w:tabs>
        <w:spacing w:line="237" w:lineRule="auto"/>
        <w:ind w:left="120" w:right="120" w:firstLine="713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6 балів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  <w:r>
        <w:rPr>
          <w:rFonts w:ascii="Times New Roman" w:eastAsia="Times New Roman" w:hAnsi="Times New Roman"/>
          <w:sz w:val="24"/>
        </w:rPr>
        <w:t>ідповідь повна, ґрунтовна, однак виклад матеріалу нелогічний, відсутні приклади та власні висновки;</w:t>
      </w:r>
    </w:p>
    <w:p w:rsidR="002831DF" w:rsidRDefault="002831DF">
      <w:pPr>
        <w:tabs>
          <w:tab w:val="left" w:pos="1112"/>
        </w:tabs>
        <w:spacing w:line="237" w:lineRule="auto"/>
        <w:ind w:left="120" w:right="120" w:firstLine="713"/>
        <w:rPr>
          <w:rFonts w:ascii="Symbol" w:eastAsia="Symbol" w:hAnsi="Symbol"/>
          <w:sz w:val="24"/>
        </w:rPr>
        <w:sectPr w:rsidR="002831DF">
          <w:pgSz w:w="11900" w:h="16838"/>
          <w:pgMar w:top="719" w:right="446" w:bottom="883" w:left="1020" w:header="0" w:footer="0" w:gutter="0"/>
          <w:cols w:space="0" w:equalWidth="0">
            <w:col w:w="10440"/>
          </w:cols>
          <w:docGrid w:linePitch="360"/>
        </w:sectPr>
      </w:pPr>
    </w:p>
    <w:p w:rsidR="00DF7B9E" w:rsidRDefault="00DF7B9E">
      <w:pPr>
        <w:spacing w:line="0" w:lineRule="atLeast"/>
        <w:jc w:val="center"/>
        <w:rPr>
          <w:rFonts w:ascii="Cambria" w:eastAsia="Cambria" w:hAnsi="Cambria"/>
          <w:b/>
          <w:sz w:val="22"/>
          <w:lang w:val="uk-UA"/>
        </w:rPr>
      </w:pPr>
      <w:bookmarkStart w:id="3" w:name="page4"/>
      <w:bookmarkEnd w:id="3"/>
      <w:r>
        <w:rPr>
          <w:rFonts w:ascii="Cambria" w:eastAsia="Cambria" w:hAnsi="Cambria"/>
          <w:b/>
          <w:sz w:val="22"/>
        </w:rPr>
        <w:lastRenderedPageBreak/>
        <w:pict>
          <v:shape id="_x0000_s1031" type="#_x0000_t75" style="position:absolute;left:0;text-align:left;margin-left:440.05pt;margin-top:-4.6pt;width:41.75pt;height:43.6pt;z-index:-5">
            <v:imagedata r:id="rId5" o:title=""/>
          </v:shape>
        </w:pict>
      </w:r>
    </w:p>
    <w:p w:rsidR="00DF7B9E" w:rsidRDefault="00DF7B9E">
      <w:pPr>
        <w:spacing w:line="0" w:lineRule="atLeast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2831DF">
      <w:pPr>
        <w:spacing w:line="0" w:lineRule="atLeast"/>
        <w:jc w:val="center"/>
        <w:rPr>
          <w:rFonts w:ascii="Cambria" w:eastAsia="Cambria" w:hAnsi="Cambria"/>
          <w:b/>
          <w:sz w:val="22"/>
          <w:lang w:val="uk-UA"/>
        </w:rPr>
      </w:pPr>
      <w:r>
        <w:rPr>
          <w:rFonts w:ascii="Cambria" w:eastAsia="Cambria" w:hAnsi="Cambria"/>
          <w:b/>
          <w:sz w:val="22"/>
        </w:rPr>
        <w:t xml:space="preserve">ЗАПОРІЗЬКИЙ НАЦІОНАЛЬНИЙ УНІВЕРСИТЕТ ФАКУЛЬТЕТ МЕНЕДЖМЕНТУ </w:t>
      </w:r>
    </w:p>
    <w:p w:rsidR="002831DF" w:rsidRDefault="002831DF">
      <w:pPr>
        <w:spacing w:line="0" w:lineRule="atLeast"/>
        <w:jc w:val="center"/>
        <w:rPr>
          <w:rFonts w:ascii="Cambria" w:eastAsia="Cambria" w:hAnsi="Cambria"/>
          <w:b/>
          <w:sz w:val="22"/>
        </w:rPr>
      </w:pPr>
      <w:r>
        <w:rPr>
          <w:rFonts w:ascii="Cambria" w:eastAsia="Cambria" w:hAnsi="Cambria"/>
          <w:b/>
          <w:sz w:val="22"/>
        </w:rPr>
        <w:t>Силабус навчальної дисципліни</w:t>
      </w:r>
    </w:p>
    <w:p w:rsidR="002831DF" w:rsidRDefault="002831DF">
      <w:pPr>
        <w:spacing w:line="2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1" w:lineRule="auto"/>
        <w:ind w:left="6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___________________________________________________________________________</w:t>
      </w:r>
    </w:p>
    <w:p w:rsidR="002831DF" w:rsidRDefault="002831DF">
      <w:pPr>
        <w:spacing w:line="5" w:lineRule="exact"/>
        <w:rPr>
          <w:rFonts w:ascii="Times New Roman" w:eastAsia="Times New Roman" w:hAnsi="Times New Roman"/>
        </w:rPr>
      </w:pPr>
    </w:p>
    <w:p w:rsidR="002831DF" w:rsidRDefault="002831DF">
      <w:pPr>
        <w:numPr>
          <w:ilvl w:val="0"/>
          <w:numId w:val="12"/>
        </w:numPr>
        <w:tabs>
          <w:tab w:val="left" w:pos="974"/>
        </w:tabs>
        <w:spacing w:line="239" w:lineRule="auto"/>
        <w:ind w:left="40" w:right="20" w:firstLine="713"/>
        <w:jc w:val="both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5 балів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  <w:r>
        <w:rPr>
          <w:rFonts w:ascii="Times New Roman" w:eastAsia="Times New Roman" w:hAnsi="Times New Roman"/>
          <w:sz w:val="24"/>
        </w:rPr>
        <w:t>ідповіді не в повній мірі (більше 50 % необхідного обсягу), не всі поняття та терміни знайшли своє відображення у відповіді або визначені невірно, відсутні приклади та власні висновки;</w:t>
      </w:r>
    </w:p>
    <w:p w:rsidR="002831DF" w:rsidRDefault="002831DF">
      <w:pPr>
        <w:spacing w:line="4" w:lineRule="exact"/>
        <w:rPr>
          <w:rFonts w:ascii="Symbol" w:eastAsia="Symbol" w:hAnsi="Symbol"/>
          <w:sz w:val="24"/>
        </w:rPr>
      </w:pPr>
    </w:p>
    <w:p w:rsidR="002831DF" w:rsidRDefault="002831DF">
      <w:pPr>
        <w:numPr>
          <w:ilvl w:val="0"/>
          <w:numId w:val="12"/>
        </w:numPr>
        <w:tabs>
          <w:tab w:val="left" w:pos="952"/>
        </w:tabs>
        <w:spacing w:line="238" w:lineRule="auto"/>
        <w:ind w:left="40" w:right="20" w:firstLine="713"/>
        <w:jc w:val="both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4 бали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відповіді не в повній мі</w:t>
      </w:r>
      <w:proofErr w:type="gramStart"/>
      <w:r>
        <w:rPr>
          <w:rFonts w:ascii="Times New Roman" w:eastAsia="Times New Roman" w:hAnsi="Times New Roman"/>
          <w:sz w:val="24"/>
        </w:rPr>
        <w:t>р</w:t>
      </w:r>
      <w:proofErr w:type="gramEnd"/>
      <w:r>
        <w:rPr>
          <w:rFonts w:ascii="Times New Roman" w:eastAsia="Times New Roman" w:hAnsi="Times New Roman"/>
          <w:sz w:val="24"/>
        </w:rPr>
        <w:t>і (до 40 % необхідного обсягу), не всі поняття та терміни знайшли своє відображення у відповіді або визначені невірно, відсутні приклади та власні висновки;</w:t>
      </w:r>
    </w:p>
    <w:p w:rsidR="002831DF" w:rsidRDefault="002831DF">
      <w:pPr>
        <w:spacing w:line="5" w:lineRule="exact"/>
        <w:rPr>
          <w:rFonts w:ascii="Symbol" w:eastAsia="Symbol" w:hAnsi="Symbol"/>
          <w:sz w:val="24"/>
        </w:rPr>
      </w:pPr>
    </w:p>
    <w:p w:rsidR="002831DF" w:rsidRDefault="002831DF">
      <w:pPr>
        <w:numPr>
          <w:ilvl w:val="0"/>
          <w:numId w:val="12"/>
        </w:numPr>
        <w:tabs>
          <w:tab w:val="left" w:pos="952"/>
        </w:tabs>
        <w:spacing w:line="239" w:lineRule="auto"/>
        <w:ind w:left="40" w:right="20" w:firstLine="713"/>
        <w:jc w:val="both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3 бали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відповіді не в повній мі</w:t>
      </w:r>
      <w:proofErr w:type="gramStart"/>
      <w:r>
        <w:rPr>
          <w:rFonts w:ascii="Times New Roman" w:eastAsia="Times New Roman" w:hAnsi="Times New Roman"/>
          <w:sz w:val="24"/>
        </w:rPr>
        <w:t>р</w:t>
      </w:r>
      <w:proofErr w:type="gramEnd"/>
      <w:r>
        <w:rPr>
          <w:rFonts w:ascii="Times New Roman" w:eastAsia="Times New Roman" w:hAnsi="Times New Roman"/>
          <w:sz w:val="24"/>
        </w:rPr>
        <w:t>і (до 30 % необхідного обсягу), не всі поняття та терміни знайшли своє відображення у відповіді або визначені невірно, відсутні приклади та власні висновки;</w:t>
      </w:r>
    </w:p>
    <w:p w:rsidR="002831DF" w:rsidRDefault="002831DF">
      <w:pPr>
        <w:spacing w:line="4" w:lineRule="exact"/>
        <w:rPr>
          <w:rFonts w:ascii="Symbol" w:eastAsia="Symbol" w:hAnsi="Symbol"/>
          <w:sz w:val="24"/>
        </w:rPr>
      </w:pPr>
    </w:p>
    <w:p w:rsidR="002831DF" w:rsidRDefault="002831DF">
      <w:pPr>
        <w:numPr>
          <w:ilvl w:val="0"/>
          <w:numId w:val="12"/>
        </w:numPr>
        <w:tabs>
          <w:tab w:val="left" w:pos="952"/>
        </w:tabs>
        <w:spacing w:line="238" w:lineRule="auto"/>
        <w:ind w:left="40" w:right="20" w:firstLine="713"/>
        <w:jc w:val="both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2 бали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відповіді не в повній мі</w:t>
      </w:r>
      <w:proofErr w:type="gramStart"/>
      <w:r>
        <w:rPr>
          <w:rFonts w:ascii="Times New Roman" w:eastAsia="Times New Roman" w:hAnsi="Times New Roman"/>
          <w:sz w:val="24"/>
        </w:rPr>
        <w:t>р</w:t>
      </w:r>
      <w:proofErr w:type="gramEnd"/>
      <w:r>
        <w:rPr>
          <w:rFonts w:ascii="Times New Roman" w:eastAsia="Times New Roman" w:hAnsi="Times New Roman"/>
          <w:sz w:val="24"/>
        </w:rPr>
        <w:t>і (до 20 % необхідного обсягу), не всі поняття та терміни знайшли своє відображення у відповіді або визначені невірно, відсутні приклади та власні висновки;</w:t>
      </w:r>
    </w:p>
    <w:p w:rsidR="002831DF" w:rsidRDefault="002831DF">
      <w:pPr>
        <w:spacing w:line="6" w:lineRule="exact"/>
        <w:rPr>
          <w:rFonts w:ascii="Symbol" w:eastAsia="Symbol" w:hAnsi="Symbol"/>
          <w:sz w:val="24"/>
        </w:rPr>
      </w:pPr>
    </w:p>
    <w:p w:rsidR="002831DF" w:rsidRDefault="002831DF">
      <w:pPr>
        <w:numPr>
          <w:ilvl w:val="0"/>
          <w:numId w:val="12"/>
        </w:numPr>
        <w:tabs>
          <w:tab w:val="left" w:pos="952"/>
        </w:tabs>
        <w:spacing w:line="239" w:lineRule="auto"/>
        <w:ind w:left="40" w:right="20" w:firstLine="713"/>
        <w:jc w:val="both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1 бал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відповіді не в повній мі</w:t>
      </w:r>
      <w:proofErr w:type="gramStart"/>
      <w:r>
        <w:rPr>
          <w:rFonts w:ascii="Times New Roman" w:eastAsia="Times New Roman" w:hAnsi="Times New Roman"/>
          <w:sz w:val="24"/>
        </w:rPr>
        <w:t>р</w:t>
      </w:r>
      <w:proofErr w:type="gramEnd"/>
      <w:r>
        <w:rPr>
          <w:rFonts w:ascii="Times New Roman" w:eastAsia="Times New Roman" w:hAnsi="Times New Roman"/>
          <w:sz w:val="24"/>
        </w:rPr>
        <w:t>і (до 10 % необхідного обсягу), не всі поняття та терміни знайшли своє відображення у відповіді або визначені невірно, відсутні приклади та власні висновки;</w:t>
      </w:r>
    </w:p>
    <w:p w:rsidR="002831DF" w:rsidRDefault="002831DF">
      <w:pPr>
        <w:spacing w:line="1" w:lineRule="exact"/>
        <w:rPr>
          <w:rFonts w:ascii="Symbol" w:eastAsia="Symbol" w:hAnsi="Symbol"/>
          <w:sz w:val="24"/>
        </w:rPr>
      </w:pPr>
    </w:p>
    <w:p w:rsidR="002831DF" w:rsidRDefault="002831DF">
      <w:pPr>
        <w:numPr>
          <w:ilvl w:val="0"/>
          <w:numId w:val="12"/>
        </w:numPr>
        <w:tabs>
          <w:tab w:val="left" w:pos="940"/>
        </w:tabs>
        <w:spacing w:line="0" w:lineRule="atLeast"/>
        <w:ind w:left="940" w:hanging="187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0 балі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  <w:r>
        <w:rPr>
          <w:rFonts w:ascii="Times New Roman" w:eastAsia="Times New Roman" w:hAnsi="Times New Roman"/>
          <w:sz w:val="24"/>
        </w:rPr>
        <w:t xml:space="preserve"> – відповідь відсутня або невірна.</w:t>
      </w:r>
    </w:p>
    <w:p w:rsidR="002831DF" w:rsidRDefault="002831DF">
      <w:pPr>
        <w:spacing w:line="10" w:lineRule="exact"/>
        <w:rPr>
          <w:rFonts w:ascii="Times New Roman" w:eastAsia="Times New Roman" w:hAnsi="Times New Roman"/>
        </w:rPr>
      </w:pPr>
    </w:p>
    <w:p w:rsidR="002831DF" w:rsidRDefault="002831DF">
      <w:pPr>
        <w:numPr>
          <w:ilvl w:val="0"/>
          <w:numId w:val="13"/>
        </w:numPr>
        <w:tabs>
          <w:tab w:val="left" w:pos="1000"/>
        </w:tabs>
        <w:spacing w:line="0" w:lineRule="atLeast"/>
        <w:ind w:left="740" w:right="600" w:firstLine="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Визначення ключових теоретичних понять курсу – передбачає визначення 2 понять: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2,5 бали – поняття визначено в повному обсязі;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1 бал – поняття визначено з частковими недоліками;</w:t>
      </w:r>
      <w:r>
        <w:rPr>
          <w:rFonts w:ascii="Symbol" w:eastAsia="Symbol" w:hAnsi="Symbol"/>
          <w:sz w:val="24"/>
        </w:rPr>
        <w:t></w:t>
      </w:r>
      <w:r>
        <w:rPr>
          <w:rFonts w:ascii="Symbol" w:eastAsia="Symbol" w:hAnsi="Symbol"/>
          <w:sz w:val="24"/>
        </w:rPr>
        <w:t></w:t>
      </w:r>
      <w:r>
        <w:rPr>
          <w:rFonts w:ascii="Times New Roman" w:eastAsia="Times New Roman" w:hAnsi="Times New Roman"/>
          <w:sz w:val="24"/>
        </w:rPr>
        <w:t xml:space="preserve"> 0 балів – визначення невірне або відсутн</w:t>
      </w:r>
      <w:proofErr w:type="gramStart"/>
      <w:r>
        <w:rPr>
          <w:rFonts w:ascii="Times New Roman" w:eastAsia="Times New Roman" w:hAnsi="Times New Roman"/>
          <w:sz w:val="24"/>
        </w:rPr>
        <w:t>є.</w:t>
      </w:r>
      <w:proofErr w:type="gramEnd"/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3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right="-19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Шкала оцінювання: національна та ECTS</w:t>
      </w:r>
    </w:p>
    <w:p w:rsidR="002831DF" w:rsidRDefault="002831DF">
      <w:pPr>
        <w:spacing w:line="105" w:lineRule="exact"/>
        <w:rPr>
          <w:rFonts w:ascii="Times New Roman" w:eastAsia="Times New Roman" w:hAnsi="Times New Roman"/>
        </w:rPr>
      </w:pPr>
    </w:p>
    <w:tbl>
      <w:tblPr>
        <w:tblW w:w="103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140"/>
        <w:gridCol w:w="1460"/>
        <w:gridCol w:w="40"/>
        <w:gridCol w:w="4220"/>
        <w:gridCol w:w="300"/>
        <w:gridCol w:w="880"/>
        <w:gridCol w:w="1240"/>
        <w:gridCol w:w="300"/>
        <w:gridCol w:w="260"/>
        <w:gridCol w:w="1320"/>
        <w:gridCol w:w="140"/>
      </w:tblGrid>
      <w:tr w:rsidR="002831DF" w:rsidTr="00DF7B9E">
        <w:trPr>
          <w:trHeight w:val="256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0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55" w:lineRule="exact"/>
              <w:ind w:right="20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 шкалою</w:t>
            </w:r>
          </w:p>
        </w:tc>
        <w:tc>
          <w:tcPr>
            <w:tcW w:w="42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55" w:lineRule="exact"/>
              <w:ind w:left="106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 шкалою університету</w:t>
            </w:r>
          </w:p>
        </w:tc>
        <w:tc>
          <w:tcPr>
            <w:tcW w:w="3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000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55" w:lineRule="exact"/>
              <w:ind w:left="6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 національною шкалою</w:t>
            </w: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831DF" w:rsidTr="00DF7B9E">
        <w:trPr>
          <w:trHeight w:val="257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2" w:lineRule="exact"/>
              <w:ind w:right="20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ECTS</w:t>
            </w:r>
          </w:p>
        </w:tc>
        <w:tc>
          <w:tcPr>
            <w:tcW w:w="4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57" w:lineRule="exact"/>
              <w:jc w:val="center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Екзамен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57" w:lineRule="exact"/>
              <w:ind w:right="480"/>
              <w:jc w:val="center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Залі</w:t>
            </w:r>
            <w:proofErr w:type="gramStart"/>
            <w:r>
              <w:rPr>
                <w:rFonts w:ascii="Times New Roman" w:eastAsia="Times New Roman" w:hAnsi="Times New Roman"/>
                <w:w w:val="98"/>
                <w:sz w:val="24"/>
              </w:rPr>
              <w:t>к</w:t>
            </w:r>
            <w:proofErr w:type="gramEnd"/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2831DF" w:rsidTr="00DF7B9E">
        <w:trPr>
          <w:trHeight w:val="247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7" w:lineRule="exact"/>
              <w:jc w:val="center"/>
              <w:rPr>
                <w:rFonts w:ascii="Times New Roman" w:eastAsia="Times New Roman" w:hAnsi="Times New Roman"/>
                <w:w w:val="92"/>
                <w:sz w:val="24"/>
              </w:rPr>
            </w:pPr>
            <w:r>
              <w:rPr>
                <w:rFonts w:ascii="Times New Roman" w:eastAsia="Times New Roman" w:hAnsi="Times New Roman"/>
                <w:w w:val="92"/>
                <w:sz w:val="24"/>
              </w:rPr>
              <w:t>A</w:t>
            </w:r>
          </w:p>
        </w:tc>
        <w:tc>
          <w:tcPr>
            <w:tcW w:w="4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7" w:lineRule="exact"/>
              <w:jc w:val="center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90 – 100 (відмінно)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7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5 (відмінно)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831DF" w:rsidTr="00DF7B9E">
        <w:trPr>
          <w:trHeight w:val="246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7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B</w:t>
            </w:r>
          </w:p>
        </w:tc>
        <w:tc>
          <w:tcPr>
            <w:tcW w:w="4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7" w:lineRule="exact"/>
              <w:jc w:val="center"/>
              <w:rPr>
                <w:rFonts w:ascii="Times New Roman" w:eastAsia="Times New Roman" w:hAnsi="Times New Roman"/>
                <w:w w:val="97"/>
                <w:sz w:val="24"/>
              </w:rPr>
            </w:pPr>
            <w:r>
              <w:rPr>
                <w:rFonts w:ascii="Times New Roman" w:eastAsia="Times New Roman" w:hAnsi="Times New Roman"/>
                <w:w w:val="97"/>
                <w:sz w:val="24"/>
              </w:rPr>
              <w:t xml:space="preserve">85 – 89 (дуже </w:t>
            </w:r>
            <w:proofErr w:type="gramStart"/>
            <w:r>
              <w:rPr>
                <w:rFonts w:ascii="Times New Roman" w:eastAsia="Times New Roman" w:hAnsi="Times New Roman"/>
                <w:w w:val="97"/>
                <w:sz w:val="24"/>
              </w:rPr>
              <w:t>добре</w:t>
            </w:r>
            <w:proofErr w:type="gramEnd"/>
            <w:r>
              <w:rPr>
                <w:rFonts w:ascii="Times New Roman" w:eastAsia="Times New Roman" w:hAnsi="Times New Roman"/>
                <w:w w:val="97"/>
                <w:sz w:val="24"/>
              </w:rPr>
              <w:t>)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w w:val="96"/>
                <w:sz w:val="24"/>
              </w:rPr>
            </w:pPr>
            <w:r>
              <w:rPr>
                <w:rFonts w:ascii="Times New Roman" w:eastAsia="Times New Roman" w:hAnsi="Times New Roman"/>
                <w:w w:val="96"/>
                <w:sz w:val="24"/>
              </w:rPr>
              <w:t>4 (</w:t>
            </w:r>
            <w:proofErr w:type="gramStart"/>
            <w:r>
              <w:rPr>
                <w:rFonts w:ascii="Times New Roman" w:eastAsia="Times New Roman" w:hAnsi="Times New Roman"/>
                <w:w w:val="96"/>
                <w:sz w:val="24"/>
              </w:rPr>
              <w:t>добре</w:t>
            </w:r>
            <w:proofErr w:type="gramEnd"/>
            <w:r>
              <w:rPr>
                <w:rFonts w:ascii="Times New Roman" w:eastAsia="Times New Roman" w:hAnsi="Times New Roman"/>
                <w:w w:val="96"/>
                <w:sz w:val="24"/>
              </w:rPr>
              <w:t>)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831DF" w:rsidTr="00DF7B9E">
        <w:trPr>
          <w:trHeight w:val="107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50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7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C</w:t>
            </w:r>
          </w:p>
        </w:tc>
        <w:tc>
          <w:tcPr>
            <w:tcW w:w="4220" w:type="dxa"/>
            <w:vMerge w:val="restart"/>
            <w:shd w:val="clear" w:color="auto" w:fill="auto"/>
            <w:vAlign w:val="bottom"/>
          </w:tcPr>
          <w:p w:rsidR="002831DF" w:rsidRDefault="002831DF">
            <w:pPr>
              <w:spacing w:line="247" w:lineRule="exact"/>
              <w:jc w:val="center"/>
              <w:rPr>
                <w:rFonts w:ascii="Times New Roman" w:eastAsia="Times New Roman" w:hAnsi="Times New Roman"/>
                <w:w w:val="97"/>
                <w:sz w:val="24"/>
              </w:rPr>
            </w:pPr>
            <w:r>
              <w:rPr>
                <w:rFonts w:ascii="Times New Roman" w:eastAsia="Times New Roman" w:hAnsi="Times New Roman"/>
                <w:w w:val="97"/>
                <w:sz w:val="24"/>
              </w:rPr>
              <w:t>75 – 84 (</w:t>
            </w:r>
            <w:proofErr w:type="gramStart"/>
            <w:r>
              <w:rPr>
                <w:rFonts w:ascii="Times New Roman" w:eastAsia="Times New Roman" w:hAnsi="Times New Roman"/>
                <w:w w:val="97"/>
                <w:sz w:val="24"/>
              </w:rPr>
              <w:t>добре</w:t>
            </w:r>
            <w:proofErr w:type="gramEnd"/>
            <w:r>
              <w:rPr>
                <w:rFonts w:ascii="Times New Roman" w:eastAsia="Times New Roman" w:hAnsi="Times New Roman"/>
                <w:w w:val="97"/>
                <w:sz w:val="24"/>
              </w:rPr>
              <w:t>)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1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58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3" w:lineRule="exact"/>
              <w:ind w:right="220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Зараховано</w:t>
            </w: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2831DF" w:rsidTr="00DF7B9E">
        <w:trPr>
          <w:trHeight w:val="140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50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2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58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2831DF" w:rsidTr="00DF7B9E">
        <w:trPr>
          <w:trHeight w:val="246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7" w:lineRule="exact"/>
              <w:jc w:val="center"/>
              <w:rPr>
                <w:rFonts w:ascii="Times New Roman" w:eastAsia="Times New Roman" w:hAnsi="Times New Roman"/>
                <w:w w:val="92"/>
                <w:sz w:val="24"/>
              </w:rPr>
            </w:pPr>
            <w:r>
              <w:rPr>
                <w:rFonts w:ascii="Times New Roman" w:eastAsia="Times New Roman" w:hAnsi="Times New Roman"/>
                <w:w w:val="92"/>
                <w:sz w:val="24"/>
              </w:rPr>
              <w:t>D</w:t>
            </w:r>
          </w:p>
        </w:tc>
        <w:tc>
          <w:tcPr>
            <w:tcW w:w="4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7" w:lineRule="exact"/>
              <w:jc w:val="center"/>
              <w:rPr>
                <w:rFonts w:ascii="Times New Roman" w:eastAsia="Times New Roman" w:hAnsi="Times New Roman"/>
                <w:w w:val="97"/>
                <w:sz w:val="24"/>
              </w:rPr>
            </w:pPr>
            <w:r>
              <w:rPr>
                <w:rFonts w:ascii="Times New Roman" w:eastAsia="Times New Roman" w:hAnsi="Times New Roman"/>
                <w:w w:val="97"/>
                <w:sz w:val="24"/>
              </w:rPr>
              <w:t>70 – 74 (задовільно)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3 (задовільно)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2831DF" w:rsidTr="00DF7B9E">
        <w:trPr>
          <w:trHeight w:val="107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50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247" w:lineRule="exact"/>
              <w:jc w:val="center"/>
              <w:rPr>
                <w:rFonts w:ascii="Times New Roman" w:eastAsia="Times New Roman" w:hAnsi="Times New Roman"/>
                <w:w w:val="95"/>
                <w:sz w:val="24"/>
              </w:rPr>
            </w:pPr>
            <w:r>
              <w:rPr>
                <w:rFonts w:ascii="Times New Roman" w:eastAsia="Times New Roman" w:hAnsi="Times New Roman"/>
                <w:w w:val="95"/>
                <w:sz w:val="24"/>
              </w:rPr>
              <w:t>E</w:t>
            </w:r>
          </w:p>
        </w:tc>
        <w:tc>
          <w:tcPr>
            <w:tcW w:w="4220" w:type="dxa"/>
            <w:vMerge w:val="restart"/>
            <w:shd w:val="clear" w:color="auto" w:fill="auto"/>
            <w:vAlign w:val="bottom"/>
          </w:tcPr>
          <w:p w:rsidR="002831DF" w:rsidRDefault="002831DF">
            <w:pPr>
              <w:spacing w:line="247" w:lineRule="exact"/>
              <w:jc w:val="center"/>
              <w:rPr>
                <w:rFonts w:ascii="Times New Roman" w:eastAsia="Times New Roman" w:hAnsi="Times New Roman"/>
                <w:w w:val="97"/>
                <w:sz w:val="24"/>
              </w:rPr>
            </w:pPr>
            <w:r>
              <w:rPr>
                <w:rFonts w:ascii="Times New Roman" w:eastAsia="Times New Roman" w:hAnsi="Times New Roman"/>
                <w:w w:val="97"/>
                <w:sz w:val="24"/>
              </w:rPr>
              <w:t>60 – 69 (достатньо)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1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2831DF" w:rsidTr="00DF7B9E">
        <w:trPr>
          <w:trHeight w:val="140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50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2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2831DF" w:rsidTr="00DF7B9E">
        <w:trPr>
          <w:trHeight w:val="234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0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  <w:sz w:val="24"/>
              </w:rPr>
            </w:pPr>
            <w:r>
              <w:rPr>
                <w:rFonts w:ascii="Times New Roman" w:eastAsia="Times New Roman" w:hAnsi="Times New Roman"/>
                <w:w w:val="97"/>
                <w:sz w:val="24"/>
              </w:rPr>
              <w:t>FX</w:t>
            </w:r>
          </w:p>
        </w:tc>
        <w:tc>
          <w:tcPr>
            <w:tcW w:w="4220" w:type="dxa"/>
            <w:shd w:val="clear" w:color="auto" w:fill="auto"/>
            <w:vAlign w:val="bottom"/>
          </w:tcPr>
          <w:p w:rsidR="002831DF" w:rsidRDefault="002831DF">
            <w:pPr>
              <w:spacing w:line="234" w:lineRule="exact"/>
              <w:jc w:val="center"/>
              <w:rPr>
                <w:rFonts w:ascii="Times New Roman" w:eastAsia="Times New Roman" w:hAnsi="Times New Roman"/>
                <w:w w:val="98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w w:val="98"/>
                <w:sz w:val="24"/>
              </w:rPr>
              <w:t>35 – 59 (незадовільно – з можливістю</w:t>
            </w:r>
            <w:proofErr w:type="gramEnd"/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8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831DF" w:rsidTr="00DF7B9E">
        <w:trPr>
          <w:trHeight w:val="134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0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20" w:type="dxa"/>
            <w:vMerge w:val="restart"/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>повторного складання)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2 (незадовільно)</w:t>
            </w:r>
          </w:p>
        </w:tc>
        <w:tc>
          <w:tcPr>
            <w:tcW w:w="188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ind w:left="1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Не зараховано</w:t>
            </w: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831DF" w:rsidTr="00DF7B9E">
        <w:trPr>
          <w:trHeight w:val="130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2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8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831DF" w:rsidTr="00DF7B9E">
        <w:trPr>
          <w:trHeight w:val="112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50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F</w:t>
            </w:r>
          </w:p>
        </w:tc>
        <w:tc>
          <w:tcPr>
            <w:tcW w:w="4220" w:type="dxa"/>
            <w:vMerge w:val="restart"/>
            <w:shd w:val="clear" w:color="auto" w:fill="auto"/>
            <w:vAlign w:val="bottom"/>
          </w:tcPr>
          <w:p w:rsidR="002831DF" w:rsidRDefault="002831DF">
            <w:pPr>
              <w:spacing w:line="240" w:lineRule="exact"/>
              <w:jc w:val="center"/>
              <w:rPr>
                <w:rFonts w:ascii="Times New Roman" w:eastAsia="Times New Roman" w:hAnsi="Times New Roman"/>
                <w:w w:val="98"/>
                <w:sz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</w:rPr>
              <w:t xml:space="preserve">1 – 34 (незадовільно – </w:t>
            </w:r>
            <w:proofErr w:type="gramStart"/>
            <w:r>
              <w:rPr>
                <w:rFonts w:ascii="Times New Roman" w:eastAsia="Times New Roman" w:hAnsi="Times New Roman"/>
                <w:w w:val="98"/>
                <w:sz w:val="24"/>
              </w:rPr>
              <w:t>з обов</w:t>
            </w:r>
            <w:proofErr w:type="gramEnd"/>
            <w:r>
              <w:rPr>
                <w:rFonts w:ascii="Times New Roman" w:eastAsia="Times New Roman" w:hAnsi="Times New Roman"/>
                <w:w w:val="98"/>
                <w:sz w:val="24"/>
              </w:rPr>
              <w:t>’язковим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1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8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2831DF" w:rsidTr="00DF7B9E">
        <w:trPr>
          <w:trHeight w:val="127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0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20" w:type="dxa"/>
            <w:vMerge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8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831DF" w:rsidTr="00DF7B9E">
        <w:trPr>
          <w:trHeight w:val="134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0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20" w:type="dxa"/>
            <w:vMerge w:val="restart"/>
            <w:shd w:val="clear" w:color="auto" w:fill="auto"/>
            <w:vAlign w:val="bottom"/>
          </w:tcPr>
          <w:p w:rsidR="002831DF" w:rsidRDefault="002831DF">
            <w:pPr>
              <w:spacing w:line="264" w:lineRule="exact"/>
              <w:jc w:val="center"/>
              <w:rPr>
                <w:rFonts w:ascii="Times New Roman" w:eastAsia="Times New Roman" w:hAnsi="Times New Roman"/>
                <w:w w:val="98"/>
                <w:sz w:val="24"/>
              </w:rPr>
            </w:pPr>
            <w:proofErr w:type="gramStart"/>
            <w:r>
              <w:rPr>
                <w:rFonts w:ascii="Times New Roman" w:eastAsia="Times New Roman" w:hAnsi="Times New Roman"/>
                <w:w w:val="98"/>
                <w:sz w:val="24"/>
              </w:rPr>
              <w:t>повторним курсом)</w:t>
            </w:r>
            <w:proofErr w:type="gramEnd"/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8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831DF" w:rsidTr="00DF7B9E">
        <w:trPr>
          <w:trHeight w:val="132"/>
        </w:trPr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2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2831DF" w:rsidRDefault="002831DF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</w:tbl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  <w:bookmarkStart w:id="4" w:name="page7"/>
      <w:bookmarkEnd w:id="4"/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  <w:r>
        <w:rPr>
          <w:rFonts w:ascii="Cambria" w:eastAsia="Cambria" w:hAnsi="Cambria"/>
          <w:b/>
          <w:sz w:val="22"/>
        </w:rPr>
        <w:lastRenderedPageBreak/>
        <w:pict>
          <v:shape id="_x0000_s1035" type="#_x0000_t75" style="position:absolute;left:0;text-align:left;margin-left:431.4pt;margin-top:-11.3pt;width:41.75pt;height:43.6pt;z-index:-4">
            <v:imagedata r:id="rId5" o:title=""/>
          </v:shape>
        </w:pict>
      </w: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2831DF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  <w:lang w:val="uk-UA"/>
        </w:rPr>
      </w:pPr>
      <w:r>
        <w:rPr>
          <w:rFonts w:ascii="Cambria" w:eastAsia="Cambria" w:hAnsi="Cambria"/>
          <w:b/>
          <w:sz w:val="22"/>
        </w:rPr>
        <w:t xml:space="preserve">ЗАПОРІЗЬКИЙ НАЦІОНАЛЬНИЙ УНІВЕРСИТЕТ ФАКУЛЬТЕТ МЕНЕДЖМЕНТУ </w:t>
      </w:r>
    </w:p>
    <w:p w:rsidR="002831DF" w:rsidRDefault="002831DF">
      <w:pPr>
        <w:spacing w:line="0" w:lineRule="atLeast"/>
        <w:ind w:right="20"/>
        <w:jc w:val="center"/>
        <w:rPr>
          <w:rFonts w:ascii="Cambria" w:eastAsia="Cambria" w:hAnsi="Cambria"/>
          <w:b/>
          <w:sz w:val="22"/>
        </w:rPr>
      </w:pPr>
      <w:r>
        <w:rPr>
          <w:rFonts w:ascii="Cambria" w:eastAsia="Cambria" w:hAnsi="Cambria"/>
          <w:b/>
          <w:sz w:val="22"/>
        </w:rPr>
        <w:t>Силабус навчальної дисципліни</w:t>
      </w:r>
    </w:p>
    <w:p w:rsidR="002831DF" w:rsidRDefault="002831DF">
      <w:pPr>
        <w:spacing w:line="2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1" w:lineRule="auto"/>
        <w:ind w:left="6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___________________________________________________________________________</w:t>
      </w:r>
    </w:p>
    <w:p w:rsidR="002831DF" w:rsidRDefault="002831DF">
      <w:pPr>
        <w:spacing w:line="332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ОСНОВНІ ДЖЕРЕЛА</w:t>
      </w:r>
    </w:p>
    <w:p w:rsidR="002831DF" w:rsidRDefault="002831DF">
      <w:pPr>
        <w:spacing w:line="319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left="700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Книги:</w:t>
      </w:r>
    </w:p>
    <w:p w:rsidR="00DF7B9E" w:rsidRPr="0094087D" w:rsidRDefault="00DF7B9E" w:rsidP="00DF7B9E">
      <w:pPr>
        <w:shd w:val="clear" w:color="auto" w:fill="FFFFFF"/>
        <w:suppressAutoHyphens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94087D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1.Андрейцев В. І. Право екологічної безпеки: навчальний та науково-практичний посібник. − К., 2002. – 332 с.</w:t>
      </w:r>
    </w:p>
    <w:p w:rsidR="00DF7B9E" w:rsidRPr="0094087D" w:rsidRDefault="00DF7B9E" w:rsidP="00DF7B9E">
      <w:pPr>
        <w:shd w:val="clear" w:color="auto" w:fill="FFFFFF"/>
        <w:suppressAutoHyphens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94087D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2.Андронов, В.А. Конспект лекцій з курсу "Забезпечення екологічної безпеки". ─ Х. : АЦЗУ, 2004. − 138 с.</w:t>
      </w:r>
    </w:p>
    <w:p w:rsidR="00DF7B9E" w:rsidRPr="0094087D" w:rsidRDefault="00DF7B9E" w:rsidP="00DF7B9E">
      <w:pPr>
        <w:shd w:val="clear" w:color="auto" w:fill="FFFFFF"/>
        <w:suppressAutoHyphens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94087D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3.Андрусевич Н.І. Правоверегулювання ЄС в галузі попередження зміни клімату // Вісник екологічної адвокатури. № 26. 2004.</w:t>
      </w:r>
    </w:p>
    <w:p w:rsidR="00DF7B9E" w:rsidRPr="0094087D" w:rsidRDefault="00DF7B9E" w:rsidP="00DF7B9E">
      <w:pPr>
        <w:shd w:val="clear" w:color="auto" w:fill="FFFFFF"/>
        <w:suppressAutoHyphens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94087D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4.Білявський, Г.О. Основи екології: теорія та практикум [Текст]: навчальний посібник / Г.О. Білявський, Л.І. Бутченко. − 2-е вид., перероб. та доп. − К.: Лібра, 2004. − 368 с.</w:t>
      </w:r>
    </w:p>
    <w:p w:rsidR="00DF7B9E" w:rsidRPr="0094087D" w:rsidRDefault="00DF7B9E" w:rsidP="00DF7B9E">
      <w:pPr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94087D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5.Богачов, В. Необхідність підвищення екологічної безпеки в Україні [Текст] / В. Богачов // Економіст. − 2008. - №9. − С.12−14</w:t>
      </w:r>
    </w:p>
    <w:p w:rsidR="00DF7B9E" w:rsidRPr="0094087D" w:rsidRDefault="00DF7B9E" w:rsidP="00DF7B9E">
      <w:pPr>
        <w:suppressAutoHyphens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94087D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6.Дорогунцов С.І. Управління техногенно-екологічною безпекою у парадигмі сталого розвитку / Дорогунцов С.І., Ральчук О.М. – Наукове видання. – К., 2001. – 174 с.</w:t>
      </w:r>
    </w:p>
    <w:p w:rsidR="00DF7B9E" w:rsidRPr="0094087D" w:rsidRDefault="00DF7B9E" w:rsidP="00DF7B9E">
      <w:pPr>
        <w:suppressAutoHyphens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94087D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7.ДСТУ ІSО 14001-2015 Системи екологічного управління. Вимоги та настанови щодо застосування. – К.: Держстандарт, 2015. – 49 с. </w:t>
      </w:r>
      <w:r>
        <w:fldChar w:fldCharType="begin"/>
      </w:r>
      <w:r>
        <w:instrText>HYPERLINK "http://www.assistem.kiev.ua/doc/iso-14001-2015-rus.pdf"</w:instrText>
      </w:r>
      <w:r>
        <w:fldChar w:fldCharType="separate"/>
      </w:r>
      <w:r w:rsidRPr="0094087D">
        <w:rPr>
          <w:rStyle w:val="a3"/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http://www.assistem.kiev.ua/doc/iso-14001-2015-rus.pdf</w:t>
      </w:r>
      <w:r>
        <w:fldChar w:fldCharType="end"/>
      </w:r>
    </w:p>
    <w:p w:rsidR="00DF7B9E" w:rsidRPr="0094087D" w:rsidRDefault="00DF7B9E" w:rsidP="00DF7B9E">
      <w:pPr>
        <w:suppressAutoHyphens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94087D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8.Екологічний менеджмент [Текст] : Навчальний посібник / В. Ф. Семенов, О. Л. Михайлюк, Т. П. Галушкіна, Г. В. Крусір та ін.; За ред. В. Ф. Семенова, О. Л. Михайлюк ; М-во освіти і науки України, ОДЕУ. - К. : Центр навчальної літератури, 2004. - 407 с.</w:t>
      </w:r>
    </w:p>
    <w:p w:rsidR="00DF7B9E" w:rsidRPr="0094087D" w:rsidRDefault="00DF7B9E" w:rsidP="00DF7B9E">
      <w:pPr>
        <w:suppressAutoHyphens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94087D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9.Екологічні основи природокористування [Текст]: навчальний посібник / Т.А. Сафранов. - 3-е вид., стереот. - Львів: Новий Світ-2000, 2006. - 248 с.</w:t>
      </w:r>
    </w:p>
    <w:p w:rsidR="00DF7B9E" w:rsidRPr="0094087D" w:rsidRDefault="00DF7B9E" w:rsidP="00DF7B9E">
      <w:pPr>
        <w:suppressAutoHyphens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94087D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10.Кожушко Л. Ф. Екологічний менеджмент: підручник / Кожушко Л.Ф., Скрипчук П.М. – К.: ВЦ «Академія», 2007 – 432 с.</w:t>
      </w:r>
    </w:p>
    <w:p w:rsidR="00DF7B9E" w:rsidRPr="0094087D" w:rsidRDefault="00DF7B9E" w:rsidP="00DF7B9E">
      <w:pPr>
        <w:suppressAutoHyphens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94087D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11.Літвак С.М Екологічний менеджмент і аудит : навчальний посібник/ Літвак С.М – К.: ВД « Професіонал», 2006 – 200 с.</w:t>
      </w:r>
    </w:p>
    <w:p w:rsidR="00DF7B9E" w:rsidRPr="0094087D" w:rsidRDefault="00DF7B9E" w:rsidP="00DF7B9E">
      <w:pPr>
        <w:suppressAutoHyphens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94087D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12.Лозанський В.Р Екологічне управління в розвинутих країнах світу в порівнянні з Україною. – Харків., 2000.</w:t>
      </w:r>
    </w:p>
    <w:p w:rsidR="002831DF" w:rsidRPr="00DF7B9E" w:rsidRDefault="002831DF">
      <w:pPr>
        <w:spacing w:line="282" w:lineRule="exact"/>
        <w:rPr>
          <w:rFonts w:ascii="Times New Roman" w:eastAsia="Times New Roman" w:hAnsi="Times New Roman"/>
          <w:lang w:val="uk-UA"/>
        </w:rPr>
      </w:pPr>
    </w:p>
    <w:p w:rsidR="002831DF" w:rsidRDefault="002831DF">
      <w:pPr>
        <w:spacing w:line="0" w:lineRule="atLeast"/>
        <w:ind w:left="700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Інформаційні ресурси:</w:t>
      </w:r>
    </w:p>
    <w:p w:rsidR="002831DF" w:rsidRDefault="002831DF">
      <w:pPr>
        <w:spacing w:line="236" w:lineRule="auto"/>
        <w:ind w:left="7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1. Верховна  Рада  України  URL:  </w:t>
      </w:r>
      <w:hyperlink r:id="rId7" w:history="1">
        <w:r>
          <w:rPr>
            <w:rFonts w:ascii="Times New Roman" w:eastAsia="Times New Roman" w:hAnsi="Times New Roman"/>
            <w:sz w:val="24"/>
          </w:rPr>
          <w:t>http://zakon.rada.gov.ua/cgi-bin/laws/main.cgi?nreg=1023-12</w:t>
        </w:r>
      </w:hyperlink>
    </w:p>
    <w:p w:rsidR="002831DF" w:rsidRDefault="002831DF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(дата звернення: 27.09.2020).</w:t>
      </w:r>
    </w:p>
    <w:p w:rsidR="002831DF" w:rsidRDefault="002831DF">
      <w:pPr>
        <w:numPr>
          <w:ilvl w:val="0"/>
          <w:numId w:val="15"/>
        </w:numPr>
        <w:tabs>
          <w:tab w:val="left" w:pos="900"/>
        </w:tabs>
        <w:spacing w:line="0" w:lineRule="atLeast"/>
        <w:ind w:left="900" w:hanging="19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Кабінет міні</w:t>
      </w:r>
      <w:proofErr w:type="gramStart"/>
      <w:r>
        <w:rPr>
          <w:rFonts w:ascii="Times New Roman" w:eastAsia="Times New Roman" w:hAnsi="Times New Roman"/>
          <w:sz w:val="24"/>
        </w:rPr>
        <w:t>стр</w:t>
      </w:r>
      <w:proofErr w:type="gramEnd"/>
      <w:r>
        <w:rPr>
          <w:rFonts w:ascii="Times New Roman" w:eastAsia="Times New Roman" w:hAnsi="Times New Roman"/>
          <w:sz w:val="24"/>
        </w:rPr>
        <w:t xml:space="preserve">ів України URL: </w:t>
      </w:r>
      <w:hyperlink r:id="rId8" w:history="1">
        <w:r>
          <w:rPr>
            <w:rFonts w:ascii="Times New Roman" w:eastAsia="Times New Roman" w:hAnsi="Times New Roman"/>
            <w:sz w:val="24"/>
          </w:rPr>
          <w:t xml:space="preserve">http://www.min.gov.ua </w:t>
        </w:r>
      </w:hyperlink>
      <w:r>
        <w:rPr>
          <w:rFonts w:ascii="Times New Roman" w:eastAsia="Times New Roman" w:hAnsi="Times New Roman"/>
          <w:sz w:val="24"/>
        </w:rPr>
        <w:t>(дата звернення: 27.02.2020).</w:t>
      </w:r>
    </w:p>
    <w:p w:rsidR="002831DF" w:rsidRDefault="002831DF">
      <w:pPr>
        <w:spacing w:line="0" w:lineRule="atLeast"/>
        <w:ind w:left="7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3. Державна фіскальна служба України URL: </w:t>
      </w:r>
      <w:hyperlink r:id="rId9" w:history="1">
        <w:r>
          <w:rPr>
            <w:rFonts w:ascii="Times New Roman" w:eastAsia="Times New Roman" w:hAnsi="Times New Roman"/>
            <w:sz w:val="24"/>
          </w:rPr>
          <w:t xml:space="preserve">http://sfs.gov.ua/ </w:t>
        </w:r>
      </w:hyperlink>
      <w:r>
        <w:rPr>
          <w:rFonts w:ascii="Times New Roman" w:eastAsia="Times New Roman" w:hAnsi="Times New Roman"/>
          <w:sz w:val="24"/>
        </w:rPr>
        <w:t>(дата звернення: 27.02.2020).</w:t>
      </w:r>
    </w:p>
    <w:p w:rsidR="002831DF" w:rsidRDefault="002831DF">
      <w:pPr>
        <w:numPr>
          <w:ilvl w:val="0"/>
          <w:numId w:val="16"/>
        </w:numPr>
        <w:tabs>
          <w:tab w:val="left" w:pos="900"/>
        </w:tabs>
        <w:spacing w:line="0" w:lineRule="atLeast"/>
        <w:ind w:left="900" w:hanging="19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Торгово-промислова палата України URL https://ucci.org.ua/(дата звернення: 27.09.2020).</w:t>
      </w:r>
    </w:p>
    <w:p w:rsidR="002831DF" w:rsidRDefault="002831DF">
      <w:pPr>
        <w:numPr>
          <w:ilvl w:val="0"/>
          <w:numId w:val="16"/>
        </w:numPr>
        <w:tabs>
          <w:tab w:val="left" w:pos="900"/>
        </w:tabs>
        <w:spacing w:line="0" w:lineRule="atLeast"/>
        <w:ind w:left="900" w:hanging="199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 xml:space="preserve">Запорізька обласна державна адміністрація URL: </w:t>
      </w:r>
      <w:hyperlink r:id="rId10" w:history="1">
        <w:r>
          <w:rPr>
            <w:rFonts w:ascii="Times New Roman" w:eastAsia="Times New Roman" w:hAnsi="Times New Roman"/>
            <w:sz w:val="24"/>
          </w:rPr>
          <w:t xml:space="preserve">http://www.zoda.gov.ua </w:t>
        </w:r>
      </w:hyperlink>
      <w:r>
        <w:rPr>
          <w:rFonts w:ascii="Times New Roman" w:eastAsia="Times New Roman" w:hAnsi="Times New Roman"/>
          <w:sz w:val="24"/>
        </w:rPr>
        <w:t>(дата звернення:</w:t>
      </w:r>
      <w:proofErr w:type="gramEnd"/>
    </w:p>
    <w:p w:rsidR="002831DF" w:rsidRDefault="002831DF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27.09.2020).</w:t>
      </w:r>
    </w:p>
    <w:p w:rsidR="002831DF" w:rsidRDefault="002831DF">
      <w:pPr>
        <w:spacing w:line="0" w:lineRule="atLeast"/>
        <w:rPr>
          <w:rFonts w:ascii="Times New Roman" w:eastAsia="Times New Roman" w:hAnsi="Times New Roman"/>
          <w:sz w:val="24"/>
        </w:rPr>
        <w:sectPr w:rsidR="002831DF">
          <w:pgSz w:w="11900" w:h="16838"/>
          <w:pgMar w:top="719" w:right="566" w:bottom="1440" w:left="1140" w:header="0" w:footer="0" w:gutter="0"/>
          <w:cols w:space="0" w:equalWidth="0">
            <w:col w:w="10200"/>
          </w:cols>
          <w:docGrid w:linePitch="360"/>
        </w:sectPr>
      </w:pPr>
    </w:p>
    <w:p w:rsidR="00DF7B9E" w:rsidRDefault="00DF7B9E">
      <w:pPr>
        <w:spacing w:line="0" w:lineRule="atLeast"/>
        <w:ind w:left="7" w:right="20"/>
        <w:jc w:val="center"/>
        <w:rPr>
          <w:rFonts w:ascii="Cambria" w:eastAsia="Cambria" w:hAnsi="Cambria"/>
          <w:b/>
          <w:sz w:val="22"/>
          <w:lang w:val="uk-UA"/>
        </w:rPr>
      </w:pPr>
      <w:bookmarkStart w:id="5" w:name="page8"/>
      <w:bookmarkEnd w:id="5"/>
      <w:r>
        <w:rPr>
          <w:rFonts w:ascii="Cambria" w:eastAsia="Cambria" w:hAnsi="Cambria"/>
          <w:b/>
          <w:sz w:val="22"/>
        </w:rPr>
        <w:lastRenderedPageBreak/>
        <w:pict>
          <v:shape id="_x0000_s1036" type="#_x0000_t75" style="position:absolute;left:0;text-align:left;margin-left:427.75pt;margin-top:-11.9pt;width:41.75pt;height:43.6pt;z-index:-3">
            <v:imagedata r:id="rId5" o:title=""/>
          </v:shape>
        </w:pict>
      </w:r>
    </w:p>
    <w:p w:rsidR="00DF7B9E" w:rsidRDefault="00DF7B9E">
      <w:pPr>
        <w:spacing w:line="0" w:lineRule="atLeast"/>
        <w:ind w:left="7"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left="7" w:right="20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2831DF">
      <w:pPr>
        <w:spacing w:line="0" w:lineRule="atLeast"/>
        <w:ind w:left="7" w:right="20"/>
        <w:jc w:val="center"/>
        <w:rPr>
          <w:rFonts w:ascii="Cambria" w:eastAsia="Cambria" w:hAnsi="Cambria"/>
          <w:b/>
          <w:sz w:val="22"/>
          <w:lang w:val="uk-UA"/>
        </w:rPr>
      </w:pPr>
      <w:r>
        <w:rPr>
          <w:rFonts w:ascii="Cambria" w:eastAsia="Cambria" w:hAnsi="Cambria"/>
          <w:b/>
          <w:sz w:val="22"/>
        </w:rPr>
        <w:t xml:space="preserve">ЗАПОРІЗЬКИЙ НАЦІОНАЛЬНИЙ УНІВЕРСИТЕТ ФАКУЛЬТЕТ МЕНЕДЖМЕНТУ </w:t>
      </w:r>
    </w:p>
    <w:p w:rsidR="002831DF" w:rsidRDefault="002831DF">
      <w:pPr>
        <w:spacing w:line="0" w:lineRule="atLeast"/>
        <w:ind w:left="7" w:right="20"/>
        <w:jc w:val="center"/>
        <w:rPr>
          <w:rFonts w:ascii="Cambria" w:eastAsia="Cambria" w:hAnsi="Cambria"/>
          <w:b/>
          <w:sz w:val="22"/>
        </w:rPr>
      </w:pPr>
      <w:r>
        <w:rPr>
          <w:rFonts w:ascii="Cambria" w:eastAsia="Cambria" w:hAnsi="Cambria"/>
          <w:b/>
          <w:sz w:val="22"/>
        </w:rPr>
        <w:t>Силабус навчальної дисципліни</w:t>
      </w:r>
    </w:p>
    <w:p w:rsidR="002831DF" w:rsidRDefault="002831DF">
      <w:pPr>
        <w:spacing w:line="2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1" w:lineRule="auto"/>
        <w:ind w:left="607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___________________________________________________________________________</w:t>
      </w:r>
    </w:p>
    <w:p w:rsidR="002831DF" w:rsidRDefault="002831DF">
      <w:pPr>
        <w:spacing w:line="258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left="7"/>
        <w:rPr>
          <w:rFonts w:ascii="Times New Roman" w:eastAsia="Times New Roman" w:hAnsi="Times New Roman"/>
          <w:b/>
          <w:sz w:val="36"/>
          <w:vertAlign w:val="superscript"/>
        </w:rPr>
      </w:pPr>
      <w:r>
        <w:rPr>
          <w:rFonts w:ascii="Times New Roman" w:eastAsia="Times New Roman" w:hAnsi="Times New Roman"/>
          <w:b/>
          <w:sz w:val="28"/>
        </w:rPr>
        <w:t>РЕГУЛЯЦІЇ І ПОЛІТИКИ КУРСУ</w:t>
      </w:r>
      <w:proofErr w:type="gramStart"/>
      <w:r>
        <w:rPr>
          <w:rFonts w:ascii="Times New Roman" w:eastAsia="Times New Roman" w:hAnsi="Times New Roman"/>
          <w:b/>
          <w:sz w:val="36"/>
          <w:vertAlign w:val="superscript"/>
        </w:rPr>
        <w:t>2</w:t>
      </w:r>
      <w:proofErr w:type="gramEnd"/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86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left="7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Відвідування занять. Регуляція пропускі</w:t>
      </w:r>
      <w:proofErr w:type="gramStart"/>
      <w:r>
        <w:rPr>
          <w:rFonts w:ascii="Times New Roman" w:eastAsia="Times New Roman" w:hAnsi="Times New Roman"/>
          <w:b/>
          <w:sz w:val="24"/>
        </w:rPr>
        <w:t>в</w:t>
      </w:r>
      <w:proofErr w:type="gramEnd"/>
      <w:r>
        <w:rPr>
          <w:rFonts w:ascii="Times New Roman" w:eastAsia="Times New Roman" w:hAnsi="Times New Roman"/>
          <w:b/>
          <w:sz w:val="24"/>
        </w:rPr>
        <w:t>.</w:t>
      </w:r>
    </w:p>
    <w:p w:rsidR="002831DF" w:rsidRDefault="002831DF">
      <w:pPr>
        <w:spacing w:line="7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6" w:lineRule="auto"/>
        <w:ind w:left="7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  <w:u w:val="single"/>
        </w:rPr>
        <w:t>Відвідування занять обов’язкове</w:t>
      </w:r>
      <w:r>
        <w:rPr>
          <w:rFonts w:ascii="Times New Roman" w:eastAsia="Times New Roman" w:hAnsi="Times New Roman"/>
          <w:sz w:val="24"/>
        </w:rPr>
        <w:t xml:space="preserve">, оскільки курс зорієнтовано на вивчення базового курсу спеціальності. Очікується, що у викладача та студентів </w:t>
      </w:r>
      <w:proofErr w:type="gramStart"/>
      <w:r>
        <w:rPr>
          <w:rFonts w:ascii="Times New Roman" w:eastAsia="Times New Roman" w:hAnsi="Times New Roman"/>
          <w:sz w:val="24"/>
        </w:rPr>
        <w:t>в</w:t>
      </w:r>
      <w:proofErr w:type="gramEnd"/>
      <w:r>
        <w:rPr>
          <w:rFonts w:ascii="Times New Roman" w:eastAsia="Times New Roman" w:hAnsi="Times New Roman"/>
          <w:sz w:val="24"/>
        </w:rPr>
        <w:t xml:space="preserve"> аудиторії постійно буде відбуватися комунікація. Будь ласка, беріть участь у обговоренні, навіть якщо соромитеся чи не впевнені у своїх знаннях!</w:t>
      </w:r>
    </w:p>
    <w:p w:rsidR="002831DF" w:rsidRDefault="002831DF">
      <w:pPr>
        <w:spacing w:line="16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7" w:lineRule="auto"/>
        <w:ind w:left="7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  <w:u w:val="single"/>
        </w:rPr>
        <w:t>Завдання мають бути виконанні перед заняттями</w:t>
      </w:r>
      <w:r>
        <w:rPr>
          <w:rFonts w:ascii="Times New Roman" w:eastAsia="Times New Roman" w:hAnsi="Times New Roman"/>
          <w:sz w:val="24"/>
        </w:rPr>
        <w:t xml:space="preserve">. </w:t>
      </w:r>
      <w:r>
        <w:rPr>
          <w:rFonts w:ascii="Times New Roman" w:eastAsia="Times New Roman" w:hAnsi="Times New Roman"/>
          <w:sz w:val="24"/>
          <w:u w:val="single"/>
        </w:rPr>
        <w:t>Пропуски можливі лише з поважної причини</w:t>
      </w:r>
      <w:r>
        <w:rPr>
          <w:rFonts w:ascii="Times New Roman" w:eastAsia="Times New Roman" w:hAnsi="Times New Roman"/>
          <w:sz w:val="24"/>
        </w:rPr>
        <w:t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вивчення дисципліни (див</w:t>
      </w:r>
      <w:proofErr w:type="gramStart"/>
      <w:r>
        <w:rPr>
          <w:rFonts w:ascii="Times New Roman" w:eastAsia="Times New Roman" w:hAnsi="Times New Roman"/>
          <w:sz w:val="24"/>
        </w:rPr>
        <w:t>.</w:t>
      </w:r>
      <w:proofErr w:type="gramEnd"/>
      <w:r>
        <w:rPr>
          <w:rFonts w:ascii="Times New Roman" w:eastAsia="Times New Roman" w:hAnsi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</w:rPr>
        <w:t>п</w:t>
      </w:r>
      <w:proofErr w:type="gramEnd"/>
      <w:r>
        <w:rPr>
          <w:rFonts w:ascii="Times New Roman" w:eastAsia="Times New Roman" w:hAnsi="Times New Roman"/>
          <w:sz w:val="24"/>
        </w:rPr>
        <w:t>осилання на Положення у додатку до силабусу).</w:t>
      </w:r>
    </w:p>
    <w:p w:rsidR="002831DF" w:rsidRDefault="002831DF">
      <w:pPr>
        <w:spacing w:line="287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left="7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Політика академічної доброчесності</w:t>
      </w:r>
    </w:p>
    <w:p w:rsidR="002831DF" w:rsidRDefault="002831DF">
      <w:pPr>
        <w:spacing w:line="7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8" w:lineRule="auto"/>
        <w:ind w:left="7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>
        <w:rPr>
          <w:rFonts w:ascii="Times New Roman" w:eastAsia="Times New Roman" w:hAnsi="Times New Roman"/>
          <w:i/>
          <w:sz w:val="24"/>
        </w:rPr>
        <w:t>плагіат</w:t>
      </w:r>
      <w:r>
        <w:rPr>
          <w:rFonts w:ascii="Times New Roman" w:eastAsia="Times New Roman" w:hAnsi="Times New Roman"/>
          <w:sz w:val="24"/>
        </w:rPr>
        <w:t xml:space="preserve">. Використання </w:t>
      </w:r>
      <w:proofErr w:type="gramStart"/>
      <w:r>
        <w:rPr>
          <w:rFonts w:ascii="Times New Roman" w:eastAsia="Times New Roman" w:hAnsi="Times New Roman"/>
          <w:sz w:val="24"/>
        </w:rPr>
        <w:t>будь-яко</w:t>
      </w:r>
      <w:proofErr w:type="gramEnd"/>
      <w:r>
        <w:rPr>
          <w:rFonts w:ascii="Times New Roman" w:eastAsia="Times New Roman" w:hAnsi="Times New Roman"/>
          <w:sz w:val="24"/>
        </w:rPr>
        <w:t xml:space="preserve">ї інформації (текст, фото, ілюстрації тощо) мають бути правильно процитовані з посиланням на автора! Якщо </w:t>
      </w:r>
      <w:proofErr w:type="gramStart"/>
      <w:r>
        <w:rPr>
          <w:rFonts w:ascii="Times New Roman" w:eastAsia="Times New Roman" w:hAnsi="Times New Roman"/>
          <w:sz w:val="24"/>
        </w:rPr>
        <w:t>ви не</w:t>
      </w:r>
      <w:proofErr w:type="gramEnd"/>
      <w:r>
        <w:rPr>
          <w:rFonts w:ascii="Times New Roman" w:eastAsia="Times New Roman" w:hAnsi="Times New Roman"/>
          <w:sz w:val="24"/>
        </w:rPr>
        <w:t xml:space="preserve">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</w:t>
      </w:r>
      <w:proofErr w:type="gramStart"/>
      <w:r>
        <w:rPr>
          <w:rFonts w:ascii="Times New Roman" w:eastAsia="Times New Roman" w:hAnsi="Times New Roman"/>
          <w:sz w:val="24"/>
        </w:rPr>
        <w:t>р</w:t>
      </w:r>
      <w:proofErr w:type="gramEnd"/>
      <w:r>
        <w:rPr>
          <w:rFonts w:ascii="Times New Roman" w:eastAsia="Times New Roman" w:hAnsi="Times New Roman"/>
          <w:sz w:val="24"/>
        </w:rPr>
        <w:t>ізні дисциплінарні заходи (див. посилання на Кодекс академічної доброчесності ЗНУ в додатку до силабусу).</w:t>
      </w:r>
    </w:p>
    <w:p w:rsidR="002831DF" w:rsidRDefault="002831DF">
      <w:pPr>
        <w:spacing w:line="288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left="7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Використання комп’ютерів/телефоні</w:t>
      </w:r>
      <w:proofErr w:type="gramStart"/>
      <w:r>
        <w:rPr>
          <w:rFonts w:ascii="Times New Roman" w:eastAsia="Times New Roman" w:hAnsi="Times New Roman"/>
          <w:b/>
          <w:sz w:val="24"/>
        </w:rPr>
        <w:t>в</w:t>
      </w:r>
      <w:proofErr w:type="gramEnd"/>
      <w:r>
        <w:rPr>
          <w:rFonts w:ascii="Times New Roman" w:eastAsia="Times New Roman" w:hAnsi="Times New Roman"/>
          <w:b/>
          <w:sz w:val="24"/>
        </w:rPr>
        <w:t xml:space="preserve"> на занятті</w:t>
      </w:r>
    </w:p>
    <w:p w:rsidR="002831DF" w:rsidRDefault="002831DF">
      <w:pPr>
        <w:spacing w:line="7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7" w:lineRule="auto"/>
        <w:ind w:left="7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Будь ласка, вимкніть на беззвучний режим свої мобільні телефони та не користуйтеся ними </w:t>
      </w:r>
      <w:proofErr w:type="gramStart"/>
      <w:r>
        <w:rPr>
          <w:rFonts w:ascii="Times New Roman" w:eastAsia="Times New Roman" w:hAnsi="Times New Roman"/>
          <w:sz w:val="24"/>
        </w:rPr>
        <w:t>п</w:t>
      </w:r>
      <w:proofErr w:type="gramEnd"/>
      <w:r>
        <w:rPr>
          <w:rFonts w:ascii="Times New Roman" w:eastAsia="Times New Roman" w:hAnsi="Times New Roman"/>
          <w:sz w:val="24"/>
        </w:rPr>
        <w:t xml:space="preserve">ід час занять. Мобільні телефони відволікають викладача та </w:t>
      </w:r>
      <w:proofErr w:type="gramStart"/>
      <w:r>
        <w:rPr>
          <w:rFonts w:ascii="Times New Roman" w:eastAsia="Times New Roman" w:hAnsi="Times New Roman"/>
          <w:sz w:val="24"/>
        </w:rPr>
        <w:t>ваших</w:t>
      </w:r>
      <w:proofErr w:type="gramEnd"/>
      <w:r>
        <w:rPr>
          <w:rFonts w:ascii="Times New Roman" w:eastAsia="Times New Roman" w:hAnsi="Times New Roman"/>
          <w:sz w:val="24"/>
        </w:rPr>
        <w:t xml:space="preserve"> колег. </w:t>
      </w:r>
      <w:proofErr w:type="gramStart"/>
      <w:r>
        <w:rPr>
          <w:rFonts w:ascii="Times New Roman" w:eastAsia="Times New Roman" w:hAnsi="Times New Roman"/>
          <w:sz w:val="24"/>
        </w:rPr>
        <w:t>П</w:t>
      </w:r>
      <w:proofErr w:type="gramEnd"/>
      <w:r>
        <w:rPr>
          <w:rFonts w:ascii="Times New Roman" w:eastAsia="Times New Roman" w:hAnsi="Times New Roman"/>
          <w:sz w:val="24"/>
        </w:rPr>
        <w:t>ід час занять заборонено надсилання текстових повідомлень, прослуховування музики, перевірка електронної пошти, соціальних мереж тощо. Електронні пристрої можна використовувати лише за умови виробничої необхідності в них (за погодженням з викладачем).</w:t>
      </w:r>
    </w:p>
    <w:p w:rsidR="002831DF" w:rsidRDefault="002831DF">
      <w:pPr>
        <w:spacing w:line="286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left="7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Комунікація</w:t>
      </w:r>
    </w:p>
    <w:p w:rsidR="002831DF" w:rsidRDefault="002831DF">
      <w:pPr>
        <w:spacing w:line="7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7" w:lineRule="auto"/>
        <w:ind w:left="7"/>
        <w:jc w:val="both"/>
        <w:rPr>
          <w:rFonts w:ascii="Times New Roman" w:eastAsia="Times New Roman" w:hAnsi="Times New Roman"/>
          <w:sz w:val="24"/>
        </w:rPr>
      </w:pPr>
      <w:proofErr w:type="gramStart"/>
      <w:r>
        <w:rPr>
          <w:rFonts w:ascii="Times New Roman" w:eastAsia="Times New Roman" w:hAnsi="Times New Roman"/>
          <w:sz w:val="24"/>
        </w:rPr>
        <w:t>Очіку</w:t>
      </w:r>
      <w:proofErr w:type="gramEnd"/>
      <w:r>
        <w:rPr>
          <w:rFonts w:ascii="Times New Roman" w:eastAsia="Times New Roman" w:hAnsi="Times New Roman"/>
          <w:sz w:val="24"/>
        </w:rPr>
        <w:t xml:space="preserve">ється, що студенти перевірятимуть свою електронну пошту і сторінку дисципліни в Moodle та реагуватимуть своєчасно. </w:t>
      </w:r>
      <w:proofErr w:type="gramStart"/>
      <w:r>
        <w:rPr>
          <w:rFonts w:ascii="Times New Roman" w:eastAsia="Times New Roman" w:hAnsi="Times New Roman"/>
          <w:sz w:val="24"/>
        </w:rPr>
        <w:t>Вс</w:t>
      </w:r>
      <w:proofErr w:type="gramEnd"/>
      <w:r>
        <w:rPr>
          <w:rFonts w:ascii="Times New Roman" w:eastAsia="Times New Roman" w:hAnsi="Times New Roman"/>
          <w:sz w:val="24"/>
        </w:rPr>
        <w:t xml:space="preserve">і робочі оголошення можуть надсилатися через старосту, на електронну на пошту та розміщуватимуться в Moodle. Будь ласка, </w:t>
      </w:r>
      <w:proofErr w:type="gramStart"/>
      <w:r>
        <w:rPr>
          <w:rFonts w:ascii="Times New Roman" w:eastAsia="Times New Roman" w:hAnsi="Times New Roman"/>
          <w:sz w:val="24"/>
        </w:rPr>
        <w:t>перев</w:t>
      </w:r>
      <w:proofErr w:type="gramEnd"/>
      <w:r>
        <w:rPr>
          <w:rFonts w:ascii="Times New Roman" w:eastAsia="Times New Roman" w:hAnsi="Times New Roman"/>
          <w:sz w:val="24"/>
        </w:rPr>
        <w:t xml:space="preserve">іряйте повідомлення вчасно. </w:t>
      </w:r>
      <w:r>
        <w:rPr>
          <w:rFonts w:ascii="Times New Roman" w:eastAsia="Times New Roman" w:hAnsi="Times New Roman"/>
          <w:i/>
          <w:sz w:val="24"/>
          <w:u w:val="single"/>
        </w:rPr>
        <w:t>Ел. пошта має бути підписана справжнім і</w:t>
      </w:r>
      <w:proofErr w:type="gramStart"/>
      <w:r>
        <w:rPr>
          <w:rFonts w:ascii="Times New Roman" w:eastAsia="Times New Roman" w:hAnsi="Times New Roman"/>
          <w:i/>
          <w:sz w:val="24"/>
          <w:u w:val="single"/>
        </w:rPr>
        <w:t>м</w:t>
      </w:r>
      <w:proofErr w:type="gramEnd"/>
      <w:r>
        <w:rPr>
          <w:rFonts w:ascii="Times New Roman" w:eastAsia="Times New Roman" w:hAnsi="Times New Roman"/>
          <w:i/>
          <w:sz w:val="24"/>
          <w:u w:val="single"/>
        </w:rPr>
        <w:t>’ям і прізвищем</w:t>
      </w:r>
      <w:r>
        <w:rPr>
          <w:rFonts w:ascii="Times New Roman" w:eastAsia="Times New Roman" w:hAnsi="Times New Roman"/>
          <w:sz w:val="24"/>
        </w:rPr>
        <w:t>. Адреси типу user123@gmail.com не приймаються!</w:t>
      </w:r>
    </w:p>
    <w:p w:rsidR="002831DF" w:rsidRDefault="002831D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pict>
          <v:line id="_x0000_s1037" style="position:absolute;z-index:-2" from="0,142.05pt" to="144.05pt,142.05pt" o:userdrawn="t" strokeweight=".21164mm"/>
        </w:pict>
      </w:r>
    </w:p>
    <w:p w:rsidR="002831DF" w:rsidRDefault="002831DF">
      <w:pPr>
        <w:spacing w:line="20" w:lineRule="exact"/>
        <w:rPr>
          <w:rFonts w:ascii="Times New Roman" w:eastAsia="Times New Roman" w:hAnsi="Times New Roman"/>
        </w:rPr>
        <w:sectPr w:rsidR="002831DF">
          <w:pgSz w:w="11900" w:h="16838"/>
          <w:pgMar w:top="719" w:right="566" w:bottom="577" w:left="1133" w:header="0" w:footer="0" w:gutter="0"/>
          <w:cols w:space="0" w:equalWidth="0">
            <w:col w:w="10207"/>
          </w:cols>
          <w:docGrid w:linePitch="360"/>
        </w:sect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0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361" w:lineRule="exact"/>
        <w:rPr>
          <w:rFonts w:ascii="Times New Roman" w:eastAsia="Times New Roman" w:hAnsi="Times New Roman"/>
        </w:rPr>
      </w:pPr>
    </w:p>
    <w:p w:rsidR="002831DF" w:rsidRDefault="002831DF">
      <w:pPr>
        <w:numPr>
          <w:ilvl w:val="0"/>
          <w:numId w:val="17"/>
        </w:numPr>
        <w:tabs>
          <w:tab w:val="left" w:pos="123"/>
        </w:tabs>
        <w:spacing w:line="203" w:lineRule="auto"/>
        <w:ind w:left="7" w:right="140" w:hanging="7"/>
        <w:rPr>
          <w:rFonts w:ascii="Times New Roman" w:eastAsia="Times New Roman" w:hAnsi="Times New Roman"/>
          <w:i/>
          <w:sz w:val="26"/>
          <w:vertAlign w:val="superscript"/>
        </w:rPr>
      </w:pPr>
      <w:r>
        <w:rPr>
          <w:rFonts w:ascii="Times New Roman" w:eastAsia="Times New Roman" w:hAnsi="Times New Roman"/>
          <w:i/>
        </w:rPr>
        <w:t xml:space="preserve">Тут зазначається все, що важливо </w:t>
      </w:r>
      <w:proofErr w:type="gramStart"/>
      <w:r>
        <w:rPr>
          <w:rFonts w:ascii="Times New Roman" w:eastAsia="Times New Roman" w:hAnsi="Times New Roman"/>
          <w:i/>
        </w:rPr>
        <w:t>для</w:t>
      </w:r>
      <w:proofErr w:type="gramEnd"/>
      <w:r>
        <w:rPr>
          <w:rFonts w:ascii="Times New Roman" w:eastAsia="Times New Roman" w:hAnsi="Times New Roman"/>
          <w:i/>
        </w:rPr>
        <w:t xml:space="preserve"> курсу: наприклад, умови допуску до лабораторій, реактивів тощо. Викладач сам вирішу</w:t>
      </w:r>
      <w:proofErr w:type="gramStart"/>
      <w:r>
        <w:rPr>
          <w:rFonts w:ascii="Times New Roman" w:eastAsia="Times New Roman" w:hAnsi="Times New Roman"/>
          <w:i/>
        </w:rPr>
        <w:t>є,</w:t>
      </w:r>
      <w:proofErr w:type="gramEnd"/>
      <w:r>
        <w:rPr>
          <w:rFonts w:ascii="Times New Roman" w:eastAsia="Times New Roman" w:hAnsi="Times New Roman"/>
          <w:i/>
        </w:rPr>
        <w:t xml:space="preserve"> що треба знати студенту для успішного проходження курсу!</w:t>
      </w:r>
    </w:p>
    <w:p w:rsidR="002831DF" w:rsidRDefault="002831DF">
      <w:pPr>
        <w:tabs>
          <w:tab w:val="left" w:pos="123"/>
        </w:tabs>
        <w:spacing w:line="203" w:lineRule="auto"/>
        <w:ind w:left="7" w:right="140" w:hanging="7"/>
        <w:rPr>
          <w:rFonts w:ascii="Times New Roman" w:eastAsia="Times New Roman" w:hAnsi="Times New Roman"/>
          <w:i/>
          <w:sz w:val="26"/>
          <w:vertAlign w:val="superscript"/>
        </w:rPr>
        <w:sectPr w:rsidR="002831DF">
          <w:type w:val="continuous"/>
          <w:pgSz w:w="11900" w:h="16838"/>
          <w:pgMar w:top="719" w:right="566" w:bottom="577" w:left="1133" w:header="0" w:footer="0" w:gutter="0"/>
          <w:cols w:space="0" w:equalWidth="0">
            <w:col w:w="10207"/>
          </w:cols>
          <w:docGrid w:linePitch="360"/>
        </w:sectPr>
      </w:pPr>
    </w:p>
    <w:p w:rsidR="00DF7B9E" w:rsidRDefault="00DF7B9E">
      <w:pPr>
        <w:spacing w:line="0" w:lineRule="atLeast"/>
        <w:ind w:right="13"/>
        <w:jc w:val="center"/>
        <w:rPr>
          <w:rFonts w:ascii="Cambria" w:eastAsia="Cambria" w:hAnsi="Cambria"/>
          <w:b/>
          <w:sz w:val="22"/>
          <w:lang w:val="uk-UA"/>
        </w:rPr>
      </w:pPr>
      <w:bookmarkStart w:id="6" w:name="page9"/>
      <w:bookmarkEnd w:id="6"/>
      <w:r>
        <w:rPr>
          <w:rFonts w:ascii="Cambria" w:eastAsia="Cambria" w:hAnsi="Cambria"/>
          <w:b/>
          <w:sz w:val="22"/>
        </w:rPr>
        <w:lastRenderedPageBreak/>
        <w:pict>
          <v:shape id="_x0000_s1038" type="#_x0000_t75" style="position:absolute;left:0;text-align:left;margin-left:433.75pt;margin-top:-11.2pt;width:41.75pt;height:43.6pt;z-index:-1">
            <v:imagedata r:id="rId5" o:title=""/>
          </v:shape>
        </w:pict>
      </w:r>
    </w:p>
    <w:p w:rsidR="00DF7B9E" w:rsidRDefault="00DF7B9E">
      <w:pPr>
        <w:spacing w:line="0" w:lineRule="atLeast"/>
        <w:ind w:right="13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DF7B9E">
      <w:pPr>
        <w:spacing w:line="0" w:lineRule="atLeast"/>
        <w:ind w:right="13"/>
        <w:jc w:val="center"/>
        <w:rPr>
          <w:rFonts w:ascii="Cambria" w:eastAsia="Cambria" w:hAnsi="Cambria"/>
          <w:b/>
          <w:sz w:val="22"/>
          <w:lang w:val="uk-UA"/>
        </w:rPr>
      </w:pPr>
    </w:p>
    <w:p w:rsidR="00DF7B9E" w:rsidRDefault="002831DF">
      <w:pPr>
        <w:spacing w:line="0" w:lineRule="atLeast"/>
        <w:ind w:right="13"/>
        <w:jc w:val="center"/>
        <w:rPr>
          <w:rFonts w:ascii="Cambria" w:eastAsia="Cambria" w:hAnsi="Cambria"/>
          <w:b/>
          <w:sz w:val="22"/>
          <w:lang w:val="uk-UA"/>
        </w:rPr>
      </w:pPr>
      <w:r>
        <w:rPr>
          <w:rFonts w:ascii="Cambria" w:eastAsia="Cambria" w:hAnsi="Cambria"/>
          <w:b/>
          <w:sz w:val="22"/>
        </w:rPr>
        <w:t xml:space="preserve">ЗАПОРІЗЬКИЙ НАЦІОНАЛЬНИЙ УНІВЕРСИТЕТ ФАКУЛЬТЕТ МЕНЕДЖМЕНТУ </w:t>
      </w:r>
    </w:p>
    <w:p w:rsidR="002831DF" w:rsidRDefault="002831DF">
      <w:pPr>
        <w:spacing w:line="0" w:lineRule="atLeast"/>
        <w:ind w:right="13"/>
        <w:jc w:val="center"/>
        <w:rPr>
          <w:rFonts w:ascii="Cambria" w:eastAsia="Cambria" w:hAnsi="Cambria"/>
          <w:b/>
          <w:sz w:val="22"/>
        </w:rPr>
      </w:pPr>
      <w:r>
        <w:rPr>
          <w:rFonts w:ascii="Cambria" w:eastAsia="Cambria" w:hAnsi="Cambria"/>
          <w:b/>
          <w:sz w:val="22"/>
        </w:rPr>
        <w:t>Силабус навчальної дисципліни</w:t>
      </w:r>
    </w:p>
    <w:p w:rsidR="002831DF" w:rsidRDefault="002831DF">
      <w:pPr>
        <w:spacing w:line="2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1" w:lineRule="auto"/>
        <w:ind w:left="607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___________________________________________________________________________</w:t>
      </w:r>
    </w:p>
    <w:p w:rsidR="002831DF" w:rsidRDefault="002831DF">
      <w:pPr>
        <w:spacing w:line="8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left="2207"/>
        <w:rPr>
          <w:rFonts w:ascii="Cambria" w:eastAsia="Cambria" w:hAnsi="Cambria"/>
          <w:b/>
          <w:i/>
          <w:sz w:val="28"/>
        </w:rPr>
      </w:pPr>
      <w:r>
        <w:rPr>
          <w:rFonts w:ascii="Cambria" w:eastAsia="Cambria" w:hAnsi="Cambria"/>
          <w:b/>
          <w:i/>
          <w:sz w:val="28"/>
        </w:rPr>
        <w:t>ДОДАТОК ДО СИЛАБУСУ ЗНУ – 202</w:t>
      </w:r>
      <w:r w:rsidR="00DF7B9E">
        <w:rPr>
          <w:rFonts w:ascii="Cambria" w:eastAsia="Cambria" w:hAnsi="Cambria"/>
          <w:b/>
          <w:i/>
          <w:sz w:val="28"/>
          <w:lang w:val="uk-UA"/>
        </w:rPr>
        <w:t>1</w:t>
      </w:r>
      <w:r>
        <w:rPr>
          <w:rFonts w:ascii="Cambria" w:eastAsia="Cambria" w:hAnsi="Cambria"/>
          <w:b/>
          <w:i/>
          <w:sz w:val="28"/>
        </w:rPr>
        <w:t>-202</w:t>
      </w:r>
      <w:r w:rsidR="00DF7B9E">
        <w:rPr>
          <w:rFonts w:ascii="Cambria" w:eastAsia="Cambria" w:hAnsi="Cambria"/>
          <w:b/>
          <w:i/>
          <w:sz w:val="28"/>
          <w:lang w:val="uk-UA"/>
        </w:rPr>
        <w:t>2</w:t>
      </w:r>
      <w:r>
        <w:rPr>
          <w:rFonts w:ascii="Cambria" w:eastAsia="Cambria" w:hAnsi="Cambria"/>
          <w:b/>
          <w:i/>
          <w:sz w:val="28"/>
        </w:rPr>
        <w:t xml:space="preserve"> рр.</w:t>
      </w:r>
    </w:p>
    <w:p w:rsidR="002831DF" w:rsidRDefault="002831DF">
      <w:pPr>
        <w:spacing w:line="283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0" w:lineRule="atLeast"/>
        <w:ind w:left="7"/>
        <w:rPr>
          <w:rFonts w:ascii="Cambria" w:eastAsia="Cambria" w:hAnsi="Cambria"/>
          <w:i/>
        </w:rPr>
      </w:pPr>
      <w:r>
        <w:rPr>
          <w:rFonts w:ascii="Cambria" w:eastAsia="Cambria" w:hAnsi="Cambria"/>
          <w:b/>
          <w:i/>
        </w:rPr>
        <w:t>ГРАФІК НАВЧАЛЬНОГО ПРОЦЕСУ 2020-2021 н. р.</w:t>
      </w:r>
      <w:r>
        <w:rPr>
          <w:rFonts w:ascii="Cambria" w:eastAsia="Cambria" w:hAnsi="Cambria"/>
          <w:i/>
        </w:rPr>
        <w:t xml:space="preserve"> (посилання на сторінку сайту ЗНУ)</w:t>
      </w:r>
    </w:p>
    <w:p w:rsidR="002831DF" w:rsidRDefault="002831DF">
      <w:pPr>
        <w:spacing w:line="165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9" w:lineRule="auto"/>
        <w:ind w:left="7"/>
        <w:jc w:val="both"/>
        <w:rPr>
          <w:rFonts w:ascii="Cambria" w:eastAsia="Cambria" w:hAnsi="Cambria"/>
          <w:u w:val="single"/>
        </w:rPr>
      </w:pPr>
      <w:r>
        <w:rPr>
          <w:rFonts w:ascii="Cambria" w:eastAsia="Cambria" w:hAnsi="Cambria"/>
          <w:b/>
          <w:i/>
        </w:rPr>
        <w:t>АКАДЕМІЧНА ДОБРОЧЕСНІСТЬ.</w:t>
      </w:r>
      <w:r>
        <w:rPr>
          <w:rFonts w:ascii="Cambria" w:eastAsia="Cambria" w:hAnsi="Cambria"/>
        </w:rPr>
        <w:t xml:space="preserve"> 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>
        <w:rPr>
          <w:rFonts w:ascii="Cambria" w:eastAsia="Cambria" w:hAnsi="Cambria"/>
          <w:b/>
          <w:i/>
        </w:rPr>
        <w:t>Кодексом</w:t>
      </w:r>
      <w:r>
        <w:rPr>
          <w:rFonts w:ascii="Cambria" w:eastAsia="Cambria" w:hAnsi="Cambria"/>
        </w:rPr>
        <w:t xml:space="preserve"> </w:t>
      </w:r>
      <w:r>
        <w:rPr>
          <w:rFonts w:ascii="Cambria" w:eastAsia="Cambria" w:hAnsi="Cambria"/>
          <w:b/>
          <w:i/>
        </w:rPr>
        <w:t>академічної доброчесності ЗНУ</w:t>
      </w:r>
      <w:r>
        <w:rPr>
          <w:rFonts w:ascii="Cambria" w:eastAsia="Cambria" w:hAnsi="Cambria"/>
          <w:b/>
        </w:rPr>
        <w:t>:</w:t>
      </w:r>
      <w:r>
        <w:rPr>
          <w:rFonts w:ascii="Cambria" w:eastAsia="Cambria" w:hAnsi="Cambria"/>
        </w:rPr>
        <w:t xml:space="preserve"> </w:t>
      </w:r>
      <w:hyperlink r:id="rId11" w:history="1">
        <w:r>
          <w:rPr>
            <w:rFonts w:ascii="Cambria" w:eastAsia="Cambria" w:hAnsi="Cambria"/>
            <w:u w:val="single"/>
          </w:rPr>
          <w:t xml:space="preserve">https://tinyurl.com/ya6yk4ad. </w:t>
        </w:r>
      </w:hyperlink>
      <w:r>
        <w:rPr>
          <w:rFonts w:ascii="Cambria" w:eastAsia="Cambria" w:hAnsi="Cambria"/>
          <w:i/>
        </w:rPr>
        <w:t>Декларація академічної доброчесності здобувача вищої освіти</w:t>
      </w:r>
      <w:r>
        <w:rPr>
          <w:rFonts w:ascii="Cambria" w:eastAsia="Cambria" w:hAnsi="Cambri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</w:t>
      </w:r>
      <w:proofErr w:type="gramStart"/>
      <w:r>
        <w:rPr>
          <w:rFonts w:ascii="Cambria" w:eastAsia="Cambria" w:hAnsi="Cambria"/>
        </w:rPr>
        <w:t>п</w:t>
      </w:r>
      <w:proofErr w:type="gramEnd"/>
      <w:r>
        <w:rPr>
          <w:rFonts w:ascii="Cambria" w:eastAsia="Cambria" w:hAnsi="Cambria"/>
        </w:rPr>
        <w:t xml:space="preserve">ідписом): </w:t>
      </w:r>
      <w:hyperlink r:id="rId12" w:history="1">
        <w:r>
          <w:rPr>
            <w:rFonts w:ascii="Cambria" w:eastAsia="Cambria" w:hAnsi="Cambria"/>
            <w:u w:val="single"/>
          </w:rPr>
          <w:t>https://tinyurl.com/y6wzzlu3.</w:t>
        </w:r>
      </w:hyperlink>
    </w:p>
    <w:p w:rsidR="002831DF" w:rsidRDefault="002831DF">
      <w:pPr>
        <w:spacing w:line="169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9" w:lineRule="auto"/>
        <w:ind w:left="7"/>
        <w:jc w:val="both"/>
        <w:rPr>
          <w:rFonts w:ascii="Cambria" w:eastAsia="Cambria" w:hAnsi="Cambria"/>
          <w:b/>
          <w:u w:val="single"/>
        </w:rPr>
      </w:pPr>
      <w:r>
        <w:rPr>
          <w:rFonts w:ascii="Cambria" w:eastAsia="Cambria" w:hAnsi="Cambria"/>
          <w:b/>
          <w:i/>
        </w:rPr>
        <w:t>НАВЧАЛЬНИЙ ПРОЦЕС ТА ЗАБЕЗПЕЧЕННЯ ЯКОСТІ ОСВІТИ.</w:t>
      </w:r>
      <w:r>
        <w:rPr>
          <w:rFonts w:ascii="Cambria" w:eastAsia="Cambria" w:hAnsi="Cambria"/>
        </w:rPr>
        <w:t xml:space="preserve"> 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>
        <w:rPr>
          <w:rFonts w:ascii="Cambria" w:eastAsia="Cambria" w:hAnsi="Cambria"/>
          <w:i/>
        </w:rPr>
        <w:t xml:space="preserve">Положення про організацію та методику проведення поточного та </w:t>
      </w:r>
      <w:proofErr w:type="gramStart"/>
      <w:r>
        <w:rPr>
          <w:rFonts w:ascii="Cambria" w:eastAsia="Cambria" w:hAnsi="Cambria"/>
          <w:i/>
        </w:rPr>
        <w:t>п</w:t>
      </w:r>
      <w:proofErr w:type="gramEnd"/>
      <w:r>
        <w:rPr>
          <w:rFonts w:ascii="Cambria" w:eastAsia="Cambria" w:hAnsi="Cambria"/>
          <w:i/>
        </w:rPr>
        <w:t>ідсумкового семестрового контролю навчання студентів ЗНУ</w:t>
      </w:r>
      <w:r>
        <w:rPr>
          <w:rFonts w:ascii="Cambria" w:eastAsia="Cambria" w:hAnsi="Cambria"/>
        </w:rPr>
        <w:t xml:space="preserve">: </w:t>
      </w:r>
      <w:hyperlink r:id="rId13" w:history="1">
        <w:r>
          <w:rPr>
            <w:rFonts w:ascii="Cambria" w:eastAsia="Cambria" w:hAnsi="Cambria"/>
            <w:u w:val="single"/>
          </w:rPr>
          <w:t>https://tinyurl.com/y9tve4lk</w:t>
        </w:r>
        <w:r>
          <w:rPr>
            <w:rFonts w:ascii="Cambria" w:eastAsia="Cambria" w:hAnsi="Cambria"/>
            <w:b/>
            <w:u w:val="single"/>
          </w:rPr>
          <w:t>.</w:t>
        </w:r>
      </w:hyperlink>
    </w:p>
    <w:p w:rsidR="002831DF" w:rsidRDefault="002831DF">
      <w:pPr>
        <w:spacing w:line="171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9" w:lineRule="auto"/>
        <w:ind w:left="7"/>
        <w:jc w:val="both"/>
        <w:rPr>
          <w:rFonts w:ascii="Cambria" w:eastAsia="Cambria" w:hAnsi="Cambria"/>
          <w:u w:val="single"/>
        </w:rPr>
      </w:pPr>
      <w:r>
        <w:rPr>
          <w:rFonts w:ascii="Cambria" w:eastAsia="Cambria" w:hAnsi="Cambria"/>
          <w:b/>
          <w:i/>
        </w:rPr>
        <w:t>ПОВТОРНЕ ВИВЧЕННЯ ДИСЦИПЛІН, ВІДРАХУВАННЯ.</w:t>
      </w:r>
      <w:r>
        <w:rPr>
          <w:rFonts w:ascii="Cambria" w:eastAsia="Cambria" w:hAnsi="Cambria"/>
        </w:rPr>
        <w:t xml:space="preserve"> 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</w:t>
      </w:r>
      <w:proofErr w:type="gramStart"/>
      <w:r>
        <w:rPr>
          <w:rFonts w:ascii="Cambria" w:eastAsia="Cambria" w:hAnsi="Cambria"/>
        </w:rPr>
        <w:t>п</w:t>
      </w:r>
      <w:proofErr w:type="gramEnd"/>
      <w:r>
        <w:rPr>
          <w:rFonts w:ascii="Cambria" w:eastAsia="Cambria" w:hAnsi="Cambria"/>
        </w:rPr>
        <w:t xml:space="preserve">ідставою для надання студенту права на повторне вивчення зазначених навчальних дисциплін. Порядок повторного вивчення визначається </w:t>
      </w:r>
      <w:r>
        <w:rPr>
          <w:rFonts w:ascii="Cambria" w:eastAsia="Cambria" w:hAnsi="Cambria"/>
          <w:i/>
        </w:rPr>
        <w:t>Положенням про порядок повторного вивчення навчальних дисциплін та повторного навчання у ЗНУ</w:t>
      </w:r>
      <w:r>
        <w:rPr>
          <w:rFonts w:ascii="Cambria" w:eastAsia="Cambria" w:hAnsi="Cambria"/>
        </w:rPr>
        <w:t xml:space="preserve">: </w:t>
      </w:r>
      <w:hyperlink r:id="rId14" w:history="1">
        <w:r>
          <w:rPr>
            <w:rFonts w:ascii="Cambria" w:eastAsia="Cambria" w:hAnsi="Cambria"/>
            <w:u w:val="single"/>
          </w:rPr>
          <w:t xml:space="preserve">https://tinyurl.com/y9pkmmp5. </w:t>
        </w:r>
      </w:hyperlink>
      <w:proofErr w:type="gramStart"/>
      <w:r>
        <w:rPr>
          <w:rFonts w:ascii="Cambria" w:eastAsia="Cambria" w:hAnsi="Cambria"/>
        </w:rPr>
        <w:t>П</w:t>
      </w:r>
      <w:proofErr w:type="gramEnd"/>
      <w:r>
        <w:rPr>
          <w:rFonts w:ascii="Cambria" w:eastAsia="Cambria" w:hAnsi="Cambria"/>
        </w:rPr>
        <w:t xml:space="preserve">ідстави та процедури відрахування студентів, у тому числі за невиконання навчального плану, регламентуються </w:t>
      </w:r>
      <w:r>
        <w:rPr>
          <w:rFonts w:ascii="Cambria" w:eastAsia="Cambria" w:hAnsi="Cambria"/>
          <w:i/>
        </w:rPr>
        <w:t>Положенням про порядок переведення, відрахування та поновлення студентів у ЗНУ</w:t>
      </w:r>
      <w:r>
        <w:rPr>
          <w:rFonts w:ascii="Cambria" w:eastAsia="Cambria" w:hAnsi="Cambria"/>
        </w:rPr>
        <w:t xml:space="preserve">: </w:t>
      </w:r>
      <w:hyperlink r:id="rId15" w:history="1">
        <w:r>
          <w:rPr>
            <w:rFonts w:ascii="Cambria" w:eastAsia="Cambria" w:hAnsi="Cambria"/>
            <w:u w:val="single"/>
          </w:rPr>
          <w:t>https://tinyurl.com/ycds57la.</w:t>
        </w:r>
      </w:hyperlink>
    </w:p>
    <w:p w:rsidR="002831DF" w:rsidRDefault="002831DF">
      <w:pPr>
        <w:spacing w:line="170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9" w:lineRule="auto"/>
        <w:ind w:left="7"/>
        <w:jc w:val="both"/>
        <w:rPr>
          <w:rFonts w:ascii="Cambria" w:eastAsia="Cambria" w:hAnsi="Cambria"/>
          <w:u w:val="single"/>
        </w:rPr>
      </w:pPr>
      <w:r>
        <w:rPr>
          <w:rFonts w:ascii="Cambria" w:eastAsia="Cambria" w:hAnsi="Cambria"/>
          <w:b/>
          <w:i/>
        </w:rPr>
        <w:t>НЕФОРМАЛЬНА ОСВІТА.</w:t>
      </w:r>
      <w:r>
        <w:rPr>
          <w:rFonts w:ascii="Cambria" w:eastAsia="Cambria" w:hAnsi="Cambria"/>
        </w:rPr>
        <w:t xml:space="preserve"> Порядок зарахування результатів навчання, </w:t>
      </w:r>
      <w:proofErr w:type="gramStart"/>
      <w:r>
        <w:rPr>
          <w:rFonts w:ascii="Cambria" w:eastAsia="Cambria" w:hAnsi="Cambria"/>
        </w:rPr>
        <w:t>п</w:t>
      </w:r>
      <w:proofErr w:type="gramEnd"/>
      <w:r>
        <w:rPr>
          <w:rFonts w:ascii="Cambria" w:eastAsia="Cambria" w:hAnsi="Cambria"/>
        </w:rPr>
        <w:t xml:space="preserve">ідтверджених сертифікатами, свідоцтвами, іншими документами, здобутими поза основним місцем навчання, регулюється </w:t>
      </w:r>
      <w:r>
        <w:rPr>
          <w:rFonts w:ascii="Cambria" w:eastAsia="Cambria" w:hAnsi="Cambria"/>
          <w:i/>
        </w:rPr>
        <w:t>Положенням про порядок визнання результатів навчання, отриманих у неформальній освіті</w:t>
      </w:r>
      <w:r>
        <w:rPr>
          <w:rFonts w:ascii="Cambria" w:eastAsia="Cambria" w:hAnsi="Cambria"/>
        </w:rPr>
        <w:t xml:space="preserve">: </w:t>
      </w:r>
      <w:hyperlink r:id="rId16" w:history="1">
        <w:r>
          <w:rPr>
            <w:rFonts w:ascii="Cambria" w:eastAsia="Cambria" w:hAnsi="Cambria"/>
            <w:u w:val="single"/>
          </w:rPr>
          <w:t>https://tinyurl.com/y8gbt4xs.</w:t>
        </w:r>
      </w:hyperlink>
    </w:p>
    <w:p w:rsidR="002831DF" w:rsidRDefault="002831DF">
      <w:pPr>
        <w:spacing w:line="166" w:lineRule="exact"/>
        <w:rPr>
          <w:rFonts w:ascii="Times New Roman" w:eastAsia="Times New Roman" w:hAnsi="Times New Roman"/>
        </w:rPr>
      </w:pPr>
    </w:p>
    <w:p w:rsidR="002831DF" w:rsidRDefault="002831DF">
      <w:pPr>
        <w:spacing w:line="239" w:lineRule="auto"/>
        <w:ind w:left="7"/>
        <w:jc w:val="both"/>
        <w:rPr>
          <w:rFonts w:ascii="Cambria" w:eastAsia="Cambria" w:hAnsi="Cambria"/>
          <w:u w:val="single"/>
        </w:rPr>
      </w:pPr>
      <w:r>
        <w:rPr>
          <w:rFonts w:ascii="Cambria" w:eastAsia="Cambria" w:hAnsi="Cambria"/>
          <w:b/>
          <w:i/>
        </w:rPr>
        <w:t>ВИРІШЕННЯ КОНФЛІКТІВ.</w:t>
      </w:r>
      <w:r>
        <w:rPr>
          <w:rFonts w:ascii="Cambria" w:eastAsia="Cambria" w:hAnsi="Cambria"/>
        </w:rPr>
        <w:t xml:space="preserve"> Порядок і процедури врегулювання конфліктів, пов’язаних із корупційними діями, зіткненням інтересів, </w:t>
      </w:r>
      <w:proofErr w:type="gramStart"/>
      <w:r>
        <w:rPr>
          <w:rFonts w:ascii="Cambria" w:eastAsia="Cambria" w:hAnsi="Cambria"/>
        </w:rPr>
        <w:t>р</w:t>
      </w:r>
      <w:proofErr w:type="gramEnd"/>
      <w:r>
        <w:rPr>
          <w:rFonts w:ascii="Cambria" w:eastAsia="Cambria" w:hAnsi="Cambria"/>
        </w:rPr>
        <w:t xml:space="preserve">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>
        <w:rPr>
          <w:rFonts w:ascii="Cambria" w:eastAsia="Cambria" w:hAnsi="Cambria"/>
          <w:i/>
        </w:rPr>
        <w:t>Положенням про порядок і процедури вирішення конфліктних ситуацій у ЗНУ</w:t>
      </w:r>
      <w:r>
        <w:rPr>
          <w:rFonts w:ascii="Cambria" w:eastAsia="Cambria" w:hAnsi="Cambria"/>
        </w:rPr>
        <w:t xml:space="preserve">: </w:t>
      </w:r>
      <w:hyperlink r:id="rId17" w:history="1">
        <w:r>
          <w:rPr>
            <w:rFonts w:ascii="Cambria" w:eastAsia="Cambria" w:hAnsi="Cambria"/>
            <w:u w:val="single"/>
          </w:rPr>
          <w:t xml:space="preserve">https://tinyurl.com/ycyfws9v. </w:t>
        </w:r>
      </w:hyperlink>
      <w:r>
        <w:rPr>
          <w:rFonts w:ascii="Cambria" w:eastAsia="Cambria" w:hAnsi="Cambria"/>
        </w:rPr>
        <w:t xml:space="preserve"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</w:t>
      </w:r>
      <w:proofErr w:type="gramStart"/>
      <w:r>
        <w:rPr>
          <w:rFonts w:ascii="Cambria" w:eastAsia="Cambria" w:hAnsi="Cambria"/>
        </w:rPr>
        <w:t>до</w:t>
      </w:r>
      <w:proofErr w:type="gramEnd"/>
      <w:r>
        <w:rPr>
          <w:rFonts w:ascii="Cambria" w:eastAsia="Cambria" w:hAnsi="Cambria"/>
        </w:rPr>
        <w:t xml:space="preserve">: </w:t>
      </w:r>
      <w:r>
        <w:rPr>
          <w:rFonts w:ascii="Cambria" w:eastAsia="Cambria" w:hAnsi="Cambria"/>
          <w:i/>
        </w:rPr>
        <w:t>Положення про порядок призначення і виплати академічних стипендій у ЗНУ</w:t>
      </w:r>
      <w:r>
        <w:rPr>
          <w:rFonts w:ascii="Cambria" w:eastAsia="Cambria" w:hAnsi="Cambria"/>
        </w:rPr>
        <w:t xml:space="preserve">: </w:t>
      </w:r>
      <w:hyperlink r:id="rId18" w:history="1">
        <w:r>
          <w:rPr>
            <w:rFonts w:ascii="Cambria" w:eastAsia="Cambria" w:hAnsi="Cambria"/>
            <w:u w:val="single"/>
          </w:rPr>
          <w:t xml:space="preserve">https://tinyurl.com/yd6bq6p9; </w:t>
        </w:r>
      </w:hyperlink>
      <w:r>
        <w:rPr>
          <w:rFonts w:ascii="Cambria" w:eastAsia="Cambria" w:hAnsi="Cambria"/>
          <w:i/>
        </w:rPr>
        <w:t xml:space="preserve">Положення про призначення та виплату </w:t>
      </w:r>
      <w:proofErr w:type="gramStart"/>
      <w:r>
        <w:rPr>
          <w:rFonts w:ascii="Cambria" w:eastAsia="Cambria" w:hAnsi="Cambria"/>
          <w:i/>
        </w:rPr>
        <w:t>соц</w:t>
      </w:r>
      <w:proofErr w:type="gramEnd"/>
      <w:r>
        <w:rPr>
          <w:rFonts w:ascii="Cambria" w:eastAsia="Cambria" w:hAnsi="Cambria"/>
          <w:i/>
        </w:rPr>
        <w:t>іальних стипендій у ЗНУ</w:t>
      </w:r>
      <w:r>
        <w:rPr>
          <w:rFonts w:ascii="Cambria" w:eastAsia="Cambria" w:hAnsi="Cambria"/>
        </w:rPr>
        <w:t xml:space="preserve">: </w:t>
      </w:r>
      <w:hyperlink r:id="rId19" w:history="1">
        <w:r>
          <w:rPr>
            <w:rFonts w:ascii="Cambria" w:eastAsia="Cambria" w:hAnsi="Cambria"/>
            <w:u w:val="single"/>
          </w:rPr>
          <w:t>https://tinyurl.com/y9r5dpwh.</w:t>
        </w:r>
      </w:hyperlink>
    </w:p>
    <w:p w:rsidR="002831DF" w:rsidRDefault="002831DF">
      <w:pPr>
        <w:spacing w:line="171" w:lineRule="exact"/>
        <w:rPr>
          <w:rFonts w:ascii="Cambria" w:eastAsia="Cambria" w:hAnsi="Cambria"/>
          <w:i/>
        </w:rPr>
      </w:pPr>
    </w:p>
    <w:p w:rsidR="002831DF" w:rsidRDefault="002831DF">
      <w:pPr>
        <w:spacing w:line="0" w:lineRule="atLeast"/>
        <w:ind w:left="7"/>
        <w:rPr>
          <w:rFonts w:ascii="Cambria" w:eastAsia="Cambria" w:hAnsi="Cambria"/>
        </w:rPr>
      </w:pPr>
      <w:r>
        <w:rPr>
          <w:rFonts w:ascii="Cambria" w:eastAsia="Cambria" w:hAnsi="Cambria"/>
          <w:b/>
          <w:i/>
        </w:rPr>
        <w:t>ПСИХОЛОГІЧНА ДОПОМОГА.</w:t>
      </w:r>
      <w:r>
        <w:rPr>
          <w:rFonts w:ascii="Cambria" w:eastAsia="Cambria" w:hAnsi="Cambria"/>
        </w:rPr>
        <w:t xml:space="preserve"> Телефон довіри практичного психолога (061)228-15-84 (щоденно з 9 до 21).</w:t>
      </w:r>
    </w:p>
    <w:p w:rsidR="002831DF" w:rsidRDefault="002831DF">
      <w:pPr>
        <w:spacing w:line="165" w:lineRule="exact"/>
        <w:rPr>
          <w:rFonts w:ascii="Cambria" w:eastAsia="Cambria" w:hAnsi="Cambria"/>
          <w:i/>
        </w:rPr>
      </w:pPr>
    </w:p>
    <w:p w:rsidR="002831DF" w:rsidRDefault="002831DF">
      <w:pPr>
        <w:spacing w:line="239" w:lineRule="auto"/>
        <w:ind w:left="7"/>
        <w:jc w:val="both"/>
        <w:rPr>
          <w:rFonts w:ascii="Cambria" w:eastAsia="Cambria" w:hAnsi="Cambria"/>
        </w:rPr>
      </w:pPr>
      <w:r>
        <w:rPr>
          <w:rFonts w:ascii="Cambria" w:eastAsia="Cambria" w:hAnsi="Cambria"/>
          <w:b/>
          <w:i/>
        </w:rPr>
        <w:t>ЗАПОБІГАННЯ КОРУПЦІЇ.</w:t>
      </w:r>
      <w:r>
        <w:rPr>
          <w:rFonts w:ascii="Cambria" w:eastAsia="Cambria" w:hAnsi="Cambria"/>
        </w:rPr>
        <w:t xml:space="preserve"> Уповноважена особа з питань запобігання та виявлення корупції (Воронков В. В., 1 корп., 29 каб., тел. +38 (061) 289-14-18).</w:t>
      </w:r>
    </w:p>
    <w:p w:rsidR="002831DF" w:rsidRDefault="002831DF">
      <w:pPr>
        <w:spacing w:line="167" w:lineRule="exact"/>
        <w:rPr>
          <w:rFonts w:ascii="Cambria" w:eastAsia="Cambria" w:hAnsi="Cambria"/>
          <w:i/>
        </w:rPr>
      </w:pPr>
    </w:p>
    <w:p w:rsidR="002831DF" w:rsidRDefault="002831DF">
      <w:pPr>
        <w:spacing w:line="239" w:lineRule="auto"/>
        <w:ind w:left="7"/>
        <w:jc w:val="both"/>
        <w:rPr>
          <w:rFonts w:ascii="Cambria" w:eastAsia="Cambria" w:hAnsi="Cambria"/>
          <w:u w:val="single"/>
        </w:rPr>
      </w:pPr>
      <w:proofErr w:type="gramStart"/>
      <w:r>
        <w:rPr>
          <w:rFonts w:ascii="Cambria" w:eastAsia="Cambria" w:hAnsi="Cambria"/>
          <w:b/>
          <w:i/>
        </w:rPr>
        <w:t>Р</w:t>
      </w:r>
      <w:proofErr w:type="gramEnd"/>
      <w:r>
        <w:rPr>
          <w:rFonts w:ascii="Cambria" w:eastAsia="Cambria" w:hAnsi="Cambria"/>
          <w:b/>
          <w:i/>
        </w:rPr>
        <w:t>ІВНІ МОЖЛИВОСТІ ТА ІНКЛЮЗИВНЕ ОСВІТНЄ СЕРЕДОВИЩЕ.</w:t>
      </w:r>
      <w:r>
        <w:rPr>
          <w:rFonts w:ascii="Cambria" w:eastAsia="Cambria" w:hAnsi="Cambria"/>
        </w:rPr>
        <w:t xml:space="preserve"> Центральні входи усіх навчальних корпусів ЗНУ обладнані пандусами для забезпечення доступу </w:t>
      </w:r>
      <w:proofErr w:type="gramStart"/>
      <w:r>
        <w:rPr>
          <w:rFonts w:ascii="Cambria" w:eastAsia="Cambria" w:hAnsi="Cambria"/>
        </w:rPr>
        <w:t>осіб</w:t>
      </w:r>
      <w:proofErr w:type="gramEnd"/>
      <w:r>
        <w:rPr>
          <w:rFonts w:ascii="Cambria" w:eastAsia="Cambria" w:hAnsi="Cambria"/>
        </w:rPr>
        <w:t xml:space="preserve"> з інвалідністю та інших маломобільних груп населення. Допомога для здійснення входу </w:t>
      </w:r>
      <w:proofErr w:type="gramStart"/>
      <w:r>
        <w:rPr>
          <w:rFonts w:ascii="Cambria" w:eastAsia="Cambria" w:hAnsi="Cambria"/>
        </w:rPr>
        <w:t>у</w:t>
      </w:r>
      <w:proofErr w:type="gramEnd"/>
      <w:r>
        <w:rPr>
          <w:rFonts w:ascii="Cambria" w:eastAsia="Cambria" w:hAnsi="Cambria"/>
        </w:rPr>
        <w:t xml:space="preserve">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Порядок супроводу (надання допомоги) </w:t>
      </w:r>
      <w:proofErr w:type="gramStart"/>
      <w:r>
        <w:rPr>
          <w:rFonts w:ascii="Cambria" w:eastAsia="Cambria" w:hAnsi="Cambria"/>
        </w:rPr>
        <w:t>осіб</w:t>
      </w:r>
      <w:proofErr w:type="gramEnd"/>
      <w:r>
        <w:rPr>
          <w:rFonts w:ascii="Cambria" w:eastAsia="Cambria" w:hAnsi="Cambria"/>
        </w:rPr>
        <w:t xml:space="preserve"> з інвалідністю та інших маломобільних груп населення у ЗНУ:</w:t>
      </w:r>
      <w:r>
        <w:rPr>
          <w:rFonts w:ascii="Cambria" w:eastAsia="Cambria" w:hAnsi="Cambria"/>
          <w:u w:val="single"/>
        </w:rPr>
        <w:t xml:space="preserve"> </w:t>
      </w:r>
      <w:hyperlink r:id="rId20" w:history="1">
        <w:r>
          <w:rPr>
            <w:rFonts w:ascii="Cambria" w:eastAsia="Cambria" w:hAnsi="Cambria"/>
            <w:u w:val="single"/>
          </w:rPr>
          <w:t>https://tinyurl.com/ydhcsagx.</w:t>
        </w:r>
      </w:hyperlink>
    </w:p>
    <w:p w:rsidR="002831DF" w:rsidRDefault="002831DF">
      <w:pPr>
        <w:spacing w:line="170" w:lineRule="exact"/>
        <w:rPr>
          <w:rFonts w:ascii="Cambria" w:eastAsia="Cambria" w:hAnsi="Cambria"/>
          <w:i/>
        </w:rPr>
      </w:pPr>
    </w:p>
    <w:p w:rsidR="002831DF" w:rsidRDefault="002831DF">
      <w:pPr>
        <w:spacing w:line="0" w:lineRule="atLeast"/>
        <w:ind w:left="7"/>
        <w:rPr>
          <w:rFonts w:ascii="Cambria" w:eastAsia="Cambria" w:hAnsi="Cambria"/>
        </w:rPr>
      </w:pPr>
      <w:r>
        <w:rPr>
          <w:rFonts w:ascii="Cambria" w:eastAsia="Cambria" w:hAnsi="Cambria"/>
          <w:b/>
          <w:i/>
        </w:rPr>
        <w:t>РЕСУРСИ  ДЛЯ  НАВЧАННЯ.  Наукова  бібліотека</w:t>
      </w:r>
      <w:r>
        <w:rPr>
          <w:rFonts w:ascii="Cambria" w:eastAsia="Cambria" w:hAnsi="Cambria"/>
        </w:rPr>
        <w:t xml:space="preserve">:  </w:t>
      </w:r>
      <w:hyperlink r:id="rId21" w:history="1">
        <w:r>
          <w:rPr>
            <w:rFonts w:ascii="Cambria" w:eastAsia="Cambria" w:hAnsi="Cambria"/>
            <w:u w:val="single"/>
          </w:rPr>
          <w:t xml:space="preserve">http://library.znu.edu.ua.  </w:t>
        </w:r>
      </w:hyperlink>
      <w:r>
        <w:rPr>
          <w:rFonts w:ascii="Cambria" w:eastAsia="Cambria" w:hAnsi="Cambria"/>
        </w:rPr>
        <w:t>Графік  роботи  абонементі</w:t>
      </w:r>
      <w:proofErr w:type="gramStart"/>
      <w:r>
        <w:rPr>
          <w:rFonts w:ascii="Cambria" w:eastAsia="Cambria" w:hAnsi="Cambria"/>
        </w:rPr>
        <w:t>в</w:t>
      </w:r>
      <w:proofErr w:type="gramEnd"/>
      <w:r>
        <w:rPr>
          <w:rFonts w:ascii="Cambria" w:eastAsia="Cambria" w:hAnsi="Cambria"/>
        </w:rPr>
        <w:t>:</w:t>
      </w:r>
    </w:p>
    <w:p w:rsidR="002831DF" w:rsidRDefault="002831DF">
      <w:pPr>
        <w:spacing w:line="238" w:lineRule="auto"/>
        <w:ind w:left="7"/>
        <w:rPr>
          <w:rFonts w:ascii="Cambria" w:eastAsia="Cambria" w:hAnsi="Cambria"/>
        </w:rPr>
      </w:pPr>
      <w:r>
        <w:rPr>
          <w:rFonts w:ascii="Cambria" w:eastAsia="Cambria" w:hAnsi="Cambria"/>
        </w:rPr>
        <w:t>понеділок – п</w:t>
      </w:r>
      <w:proofErr w:type="gramStart"/>
      <w:r>
        <w:rPr>
          <w:rFonts w:ascii="Cambria" w:eastAsia="Cambria" w:hAnsi="Cambria"/>
        </w:rPr>
        <w:t>`я</w:t>
      </w:r>
      <w:proofErr w:type="gramEnd"/>
      <w:r>
        <w:rPr>
          <w:rFonts w:ascii="Cambria" w:eastAsia="Cambria" w:hAnsi="Cambria"/>
        </w:rPr>
        <w:t>тниця з 08.00 до 17.00; субота з 09.00 до 15.00.</w:t>
      </w:r>
    </w:p>
    <w:p w:rsidR="002831DF" w:rsidRDefault="002831DF">
      <w:pPr>
        <w:spacing w:line="166" w:lineRule="exact"/>
        <w:rPr>
          <w:rFonts w:ascii="Cambria" w:eastAsia="Cambria" w:hAnsi="Cambria"/>
          <w:i/>
        </w:rPr>
      </w:pPr>
    </w:p>
    <w:p w:rsidR="002831DF" w:rsidRDefault="002831DF">
      <w:pPr>
        <w:spacing w:line="239" w:lineRule="auto"/>
        <w:ind w:left="7" w:right="2300"/>
        <w:rPr>
          <w:rFonts w:ascii="Cambria" w:eastAsia="Cambria" w:hAnsi="Cambria"/>
        </w:rPr>
      </w:pPr>
      <w:r>
        <w:rPr>
          <w:rFonts w:ascii="Cambria" w:eastAsia="Cambria" w:hAnsi="Cambria"/>
          <w:b/>
          <w:i/>
        </w:rPr>
        <w:t>ЕЛЕКТРОННЕ ЗАБЕЗПЕЧЕННЯ НАВЧАННЯ (MOODLE): https://moodle.znu.edu.ua</w:t>
      </w:r>
      <w:r>
        <w:rPr>
          <w:rFonts w:ascii="Cambria" w:eastAsia="Cambria" w:hAnsi="Cambria"/>
        </w:rPr>
        <w:t xml:space="preserve"> Якщо забули пароль/логін, направте листа з темою «Забув пароль/логі</w:t>
      </w:r>
      <w:proofErr w:type="gramStart"/>
      <w:r>
        <w:rPr>
          <w:rFonts w:ascii="Cambria" w:eastAsia="Cambria" w:hAnsi="Cambria"/>
        </w:rPr>
        <w:t>н</w:t>
      </w:r>
      <w:proofErr w:type="gramEnd"/>
      <w:r>
        <w:rPr>
          <w:rFonts w:ascii="Cambria" w:eastAsia="Cambria" w:hAnsi="Cambria"/>
        </w:rPr>
        <w:t>» за адресами:</w:t>
      </w:r>
    </w:p>
    <w:p w:rsidR="002831DF" w:rsidRDefault="002831DF">
      <w:pPr>
        <w:spacing w:line="2" w:lineRule="exact"/>
        <w:rPr>
          <w:rFonts w:ascii="Cambria" w:eastAsia="Cambria" w:hAnsi="Cambria"/>
          <w:i/>
        </w:rPr>
      </w:pPr>
    </w:p>
    <w:p w:rsidR="002831DF" w:rsidRDefault="002831DF">
      <w:pPr>
        <w:numPr>
          <w:ilvl w:val="0"/>
          <w:numId w:val="18"/>
        </w:numPr>
        <w:tabs>
          <w:tab w:val="left" w:pos="187"/>
        </w:tabs>
        <w:spacing w:line="0" w:lineRule="atLeast"/>
        <w:ind w:left="187" w:hanging="187"/>
        <w:rPr>
          <w:rFonts w:ascii="Cambria" w:eastAsia="Cambria" w:hAnsi="Cambria"/>
        </w:rPr>
      </w:pPr>
      <w:proofErr w:type="gramStart"/>
      <w:r>
        <w:rPr>
          <w:rFonts w:ascii="Cambria" w:eastAsia="Cambria" w:hAnsi="Cambria"/>
        </w:rPr>
        <w:t>для</w:t>
      </w:r>
      <w:proofErr w:type="gramEnd"/>
      <w:r>
        <w:rPr>
          <w:rFonts w:ascii="Cambria" w:eastAsia="Cambria" w:hAnsi="Cambria"/>
        </w:rPr>
        <w:t xml:space="preserve"> </w:t>
      </w:r>
      <w:proofErr w:type="gramStart"/>
      <w:r>
        <w:rPr>
          <w:rFonts w:ascii="Cambria" w:eastAsia="Cambria" w:hAnsi="Cambria"/>
        </w:rPr>
        <w:t>студент</w:t>
      </w:r>
      <w:proofErr w:type="gramEnd"/>
      <w:r>
        <w:rPr>
          <w:rFonts w:ascii="Cambria" w:eastAsia="Cambria" w:hAnsi="Cambria"/>
        </w:rPr>
        <w:t>ів ЗНУ - moodle.znu@gmail.com, Савченко Тетяна Володимирівна</w:t>
      </w:r>
    </w:p>
    <w:p w:rsidR="002831DF" w:rsidRDefault="002831DF">
      <w:pPr>
        <w:spacing w:line="1" w:lineRule="exact"/>
        <w:rPr>
          <w:rFonts w:ascii="Cambria" w:eastAsia="Cambria" w:hAnsi="Cambria"/>
        </w:rPr>
      </w:pPr>
    </w:p>
    <w:p w:rsidR="002831DF" w:rsidRDefault="002831DF">
      <w:pPr>
        <w:numPr>
          <w:ilvl w:val="0"/>
          <w:numId w:val="18"/>
        </w:numPr>
        <w:tabs>
          <w:tab w:val="left" w:pos="194"/>
        </w:tabs>
        <w:spacing w:line="252" w:lineRule="auto"/>
        <w:ind w:left="7" w:right="720" w:hanging="7"/>
        <w:rPr>
          <w:rFonts w:ascii="Cambria" w:eastAsia="Cambria" w:hAnsi="Cambria"/>
          <w:sz w:val="19"/>
        </w:rPr>
      </w:pPr>
      <w:r>
        <w:rPr>
          <w:rFonts w:ascii="Cambria" w:eastAsia="Cambria" w:hAnsi="Cambria"/>
          <w:sz w:val="19"/>
        </w:rPr>
        <w:t xml:space="preserve">для студентів Інженерного інституту ЗНУ - alexvask54@gmail.com, Василенко Олексій Володимирович У листі вкажіть: </w:t>
      </w:r>
      <w:proofErr w:type="gramStart"/>
      <w:r>
        <w:rPr>
          <w:rFonts w:ascii="Cambria" w:eastAsia="Cambria" w:hAnsi="Cambria"/>
          <w:sz w:val="19"/>
        </w:rPr>
        <w:t>пр</w:t>
      </w:r>
      <w:proofErr w:type="gramEnd"/>
      <w:r>
        <w:rPr>
          <w:rFonts w:ascii="Cambria" w:eastAsia="Cambria" w:hAnsi="Cambria"/>
          <w:sz w:val="19"/>
        </w:rPr>
        <w:t>ізвище, ім'я, по-батькові українською мовою; шифр групи; електронну адресу.</w:t>
      </w:r>
    </w:p>
    <w:p w:rsidR="002831DF" w:rsidRDefault="002831DF">
      <w:pPr>
        <w:spacing w:line="239" w:lineRule="auto"/>
        <w:ind w:left="7" w:right="20"/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Якщо ви вказували електронну адресу в </w:t>
      </w:r>
      <w:proofErr w:type="gramStart"/>
      <w:r>
        <w:rPr>
          <w:rFonts w:ascii="Cambria" w:eastAsia="Cambria" w:hAnsi="Cambria"/>
        </w:rPr>
        <w:t>проф</w:t>
      </w:r>
      <w:proofErr w:type="gramEnd"/>
      <w:r>
        <w:rPr>
          <w:rFonts w:ascii="Cambria" w:eastAsia="Cambria" w:hAnsi="Cambria"/>
        </w:rPr>
        <w:t>ілі системи Moodle ЗНУ, то використовуйте посилання для відновлення паролю https://moodle.znu.edu.ua/mod/page/view.php?id=133015.</w:t>
      </w:r>
    </w:p>
    <w:sectPr w:rsidR="002831DF">
      <w:pgSz w:w="11900" w:h="16838"/>
      <w:pgMar w:top="719" w:right="566" w:bottom="1440" w:left="1133" w:header="0" w:footer="0" w:gutter="0"/>
      <w:cols w:space="0" w:equalWidth="0">
        <w:col w:w="10207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12200854"/>
    <w:lvl w:ilvl="0">
      <w:start w:val="1"/>
      <w:numFmt w:val="bullet"/>
      <w:lvlText w:val="У"/>
      <w:lvlJc w:val="left"/>
    </w:lvl>
    <w:lvl w:ilvl="1">
      <w:start w:val="1"/>
      <w:numFmt w:val="bullet"/>
      <w:lvlText w:val="\endash 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4DB127F8"/>
    <w:lvl w:ilvl="0">
      <w:start w:val="1"/>
      <w:numFmt w:val="bullet"/>
      <w:lvlText w:val="\endash 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0216231A"/>
    <w:lvl w:ilvl="0">
      <w:start w:val="1"/>
      <w:numFmt w:val="decimal"/>
      <w:lvlText w:val="%1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1F16E9E8"/>
    <w:lvl w:ilvl="0">
      <w:start w:val="1"/>
      <w:numFmt w:val="bullet"/>
      <w:lvlText w:val="У"/>
      <w:lvlJc w:val="left"/>
    </w:lvl>
    <w:lvl w:ilvl="1">
      <w:start w:val="1"/>
      <w:numFmt w:val="bullet"/>
      <w:lvlText w:val="\endash 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1190CDE6"/>
    <w:lvl w:ilvl="0">
      <w:start w:val="1"/>
      <w:numFmt w:val="decimal"/>
      <w:lvlText w:val="%1)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66EF438C"/>
    <w:lvl w:ilvl="0">
      <w:start w:val="1"/>
      <w:numFmt w:val="decimal"/>
      <w:lvlText w:val="%1."/>
      <w:lvlJc w:val="left"/>
    </w:lvl>
    <w:lvl w:ilvl="1">
      <w:start w:val="1"/>
      <w:numFmt w:val="bullet"/>
      <w:lvlText w:val="+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140E0F76"/>
    <w:lvl w:ilvl="0">
      <w:start w:val="1"/>
      <w:numFmt w:val="bullet"/>
      <w:lvlText w:val="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3352255A"/>
    <w:lvl w:ilvl="0">
      <w:start w:val="1"/>
      <w:numFmt w:val="bullet"/>
      <w:lvlText w:val="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8">
    <w:nsid w:val="00000009"/>
    <w:multiLevelType w:val="hybridMultilevel"/>
    <w:tmpl w:val="109CF92E"/>
    <w:lvl w:ilvl="0">
      <w:start w:val="1"/>
      <w:numFmt w:val="decimal"/>
      <w:lvlText w:val="%1)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9">
    <w:nsid w:val="0000000A"/>
    <w:multiLevelType w:val="hybridMultilevel"/>
    <w:tmpl w:val="0DED7262"/>
    <w:lvl w:ilvl="0">
      <w:start w:val="1"/>
      <w:numFmt w:val="decimal"/>
      <w:lvlText w:val="%1)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0">
    <w:nsid w:val="0000000B"/>
    <w:multiLevelType w:val="hybridMultilevel"/>
    <w:tmpl w:val="7FDCC232"/>
    <w:lvl w:ilvl="0">
      <w:start w:val="1"/>
      <w:numFmt w:val="bullet"/>
      <w:lvlText w:val="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1">
    <w:nsid w:val="0000000C"/>
    <w:multiLevelType w:val="hybridMultilevel"/>
    <w:tmpl w:val="1BEFD79E"/>
    <w:lvl w:ilvl="0">
      <w:start w:val="1"/>
      <w:numFmt w:val="bullet"/>
      <w:lvlText w:val="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2">
    <w:nsid w:val="0000000D"/>
    <w:multiLevelType w:val="hybridMultilevel"/>
    <w:tmpl w:val="41A7C4C8"/>
    <w:lvl w:ilvl="0">
      <w:start w:val="3"/>
      <w:numFmt w:val="decimal"/>
      <w:lvlText w:val="%1)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3">
    <w:nsid w:val="0000000E"/>
    <w:multiLevelType w:val="hybridMultilevel"/>
    <w:tmpl w:val="6B68079A"/>
    <w:lvl w:ilvl="0">
      <w:start w:val="1"/>
      <w:numFmt w:val="decimal"/>
      <w:lvlText w:val="%1.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4">
    <w:nsid w:val="0000000F"/>
    <w:multiLevelType w:val="hybridMultilevel"/>
    <w:tmpl w:val="4E6AFB66"/>
    <w:lvl w:ilvl="0">
      <w:start w:val="2"/>
      <w:numFmt w:val="decimal"/>
      <w:lvlText w:val="%1.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5">
    <w:nsid w:val="00000010"/>
    <w:multiLevelType w:val="hybridMultilevel"/>
    <w:tmpl w:val="25E45D32"/>
    <w:lvl w:ilvl="0">
      <w:start w:val="4"/>
      <w:numFmt w:val="decimal"/>
      <w:lvlText w:val="%1.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6">
    <w:nsid w:val="00000011"/>
    <w:multiLevelType w:val="hybridMultilevel"/>
    <w:tmpl w:val="519B500C"/>
    <w:lvl w:ilvl="0">
      <w:start w:val="2"/>
      <w:numFmt w:val="decimal"/>
      <w:lvlText w:val="%1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7">
    <w:nsid w:val="00000012"/>
    <w:multiLevelType w:val="hybridMultilevel"/>
    <w:tmpl w:val="431BD7B6"/>
    <w:lvl w:ilvl="0">
      <w:start w:val="1"/>
      <w:numFmt w:val="bullet"/>
      <w:lvlText w:val="·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8">
    <w:nsid w:val="0D4418A3"/>
    <w:multiLevelType w:val="multilevel"/>
    <w:tmpl w:val="928EC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2E79196C"/>
    <w:multiLevelType w:val="multilevel"/>
    <w:tmpl w:val="8688A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358852B7"/>
    <w:multiLevelType w:val="hybridMultilevel"/>
    <w:tmpl w:val="C26A119E"/>
    <w:lvl w:ilvl="0" w:tplc="3AEE1436">
      <w:start w:val="1"/>
      <w:numFmt w:val="decimal"/>
      <w:lvlText w:val="%1)"/>
      <w:lvlJc w:val="left"/>
      <w:pPr>
        <w:ind w:left="720" w:hanging="360"/>
      </w:pPr>
      <w:rPr>
        <w:rFonts w:ascii="Georgia" w:eastAsia="Calibri" w:hAnsi="Georgia" w:hint="default"/>
        <w:color w:val="2222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FE54E6"/>
    <w:multiLevelType w:val="multilevel"/>
    <w:tmpl w:val="9168C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9"/>
  </w:num>
  <w:num w:numId="20">
    <w:abstractNumId w:val="18"/>
  </w:num>
  <w:num w:numId="21">
    <w:abstractNumId w:val="21"/>
  </w:num>
  <w:num w:numId="22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6021"/>
    <w:rsid w:val="001C16BC"/>
    <w:rsid w:val="002831DF"/>
    <w:rsid w:val="00306A16"/>
    <w:rsid w:val="005A571A"/>
    <w:rsid w:val="00892D80"/>
    <w:rsid w:val="00C46021"/>
    <w:rsid w:val="00CE3018"/>
    <w:rsid w:val="00DA1B93"/>
    <w:rsid w:val="00DF7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4602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602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C4602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4602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12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2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29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n.gov.ua/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/" TargetMode="External"/><Relationship Id="rId7" Type="http://schemas.openxmlformats.org/officeDocument/2006/relationships/hyperlink" Target="http://zakon.rada.gov.ua/cgi-bin/laws/main.cgi?nreg=1023-12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bogdanov.znu@gmail.com" TargetMode="External"/><Relationship Id="rId11" Type="http://schemas.openxmlformats.org/officeDocument/2006/relationships/hyperlink" Target="https://tinyurl.com/ya6yk4ad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inyurl.com/ycds57la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zoda.gov.ua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fs.gov.ua/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3125</Words>
  <Characters>17817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4</cp:revision>
  <dcterms:created xsi:type="dcterms:W3CDTF">2022-02-12T14:16:00Z</dcterms:created>
  <dcterms:modified xsi:type="dcterms:W3CDTF">2022-02-13T08:34:00Z</dcterms:modified>
</cp:coreProperties>
</file>