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3567" w:rsidRDefault="00E43567">
      <w:pPr>
        <w:pStyle w:val="a3"/>
        <w:spacing w:before="5"/>
        <w:ind w:left="0"/>
        <w:rPr>
          <w:sz w:val="6"/>
        </w:rPr>
      </w:pPr>
    </w:p>
    <w:p w:rsidR="00E43567" w:rsidRDefault="00E65FF0">
      <w:pPr>
        <w:pStyle w:val="a3"/>
        <w:spacing w:line="20" w:lineRule="exact"/>
        <w:ind w:left="845"/>
        <w:rPr>
          <w:sz w:val="2"/>
        </w:rPr>
      </w:pPr>
      <w:r>
        <w:rPr>
          <w:noProof/>
          <w:sz w:val="2"/>
          <w:lang w:eastAsia="uk-UA"/>
        </w:rPr>
        <mc:AlternateContent>
          <mc:Choice Requires="wpg">
            <w:drawing>
              <wp:inline distT="0" distB="0" distL="0" distR="0">
                <wp:extent cx="5715000" cy="6350"/>
                <wp:effectExtent l="9525" t="0" r="0" b="3175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15000" cy="6350"/>
                          <a:chOff x="0" y="0"/>
                          <a:chExt cx="5715000" cy="635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3047"/>
                            <a:ext cx="5715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0">
                                <a:moveTo>
                                  <a:pt x="0" y="0"/>
                                </a:moveTo>
                                <a:lnTo>
                                  <a:pt x="5715000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840FEBE" id="Group 3" o:spid="_x0000_s1026" style="width:450pt;height:.5pt;mso-position-horizontal-relative:char;mso-position-vertical-relative:line" coordsize="57150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">
                <v:shape id="Graphic 4" o:spid="_x0000_s1027" style="position:absolute;top:30;width:57150;height:13;visibility:visible;mso-wrap-style:square;v-text-anchor:top" coordsize="57150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" path="m,l5715000,e" filled="f" strokeweight=".48pt">
                  <v:path arrowok="t"/>
                </v:shape>
                <w10:anchorlock/>
              </v:group>
            </w:pict>
          </mc:Fallback>
        </mc:AlternateContent>
      </w:r>
    </w:p>
    <w:p w:rsidR="00E43567" w:rsidRDefault="00E65FF0">
      <w:pPr>
        <w:pStyle w:val="2"/>
        <w:spacing w:before="263" w:line="240" w:lineRule="auto"/>
        <w:ind w:left="0" w:right="477"/>
        <w:jc w:val="center"/>
      </w:pPr>
      <w:r>
        <w:t>АНГЛІЙСЬКА</w:t>
      </w:r>
      <w:r>
        <w:rPr>
          <w:spacing w:val="-5"/>
        </w:rPr>
        <w:t xml:space="preserve"> </w:t>
      </w:r>
      <w:r>
        <w:t>МОВА</w:t>
      </w:r>
      <w:r>
        <w:rPr>
          <w:spacing w:val="-4"/>
        </w:rPr>
        <w:t xml:space="preserve"> </w:t>
      </w:r>
      <w:r>
        <w:t>ПРОФЕСІЙНОГО</w:t>
      </w:r>
      <w:r>
        <w:rPr>
          <w:spacing w:val="-5"/>
        </w:rPr>
        <w:t xml:space="preserve"> </w:t>
      </w:r>
      <w:r>
        <w:rPr>
          <w:spacing w:val="-2"/>
        </w:rPr>
        <w:t>СПРЯМУВАННЯ</w:t>
      </w:r>
    </w:p>
    <w:p w:rsidR="00E65FF0" w:rsidRDefault="00E65FF0" w:rsidP="00E65FF0">
      <w:pPr>
        <w:ind w:left="113"/>
        <w:rPr>
          <w:i/>
          <w:sz w:val="24"/>
        </w:rPr>
      </w:pPr>
      <w:r>
        <w:rPr>
          <w:b/>
          <w:sz w:val="24"/>
        </w:rPr>
        <w:t>Викладач:</w:t>
      </w:r>
      <w:r>
        <w:rPr>
          <w:b/>
          <w:spacing w:val="-5"/>
          <w:sz w:val="24"/>
        </w:rPr>
        <w:t xml:space="preserve"> </w:t>
      </w:r>
      <w:r>
        <w:rPr>
          <w:i/>
          <w:sz w:val="24"/>
        </w:rPr>
        <w:t>асистент Бойко Ольга Валентинівна</w:t>
      </w:r>
    </w:p>
    <w:p w:rsidR="00E65FF0" w:rsidRDefault="00E65FF0" w:rsidP="00E65FF0">
      <w:pPr>
        <w:ind w:left="113"/>
        <w:rPr>
          <w:i/>
          <w:sz w:val="24"/>
        </w:rPr>
      </w:pPr>
      <w:r>
        <w:rPr>
          <w:b/>
          <w:sz w:val="24"/>
        </w:rPr>
        <w:t>Кафедра:</w:t>
      </w:r>
      <w:r>
        <w:rPr>
          <w:i/>
          <w:sz w:val="24"/>
        </w:rPr>
        <w:t xml:space="preserve"> джерелознавчих студій та суспільних комунікацій</w:t>
      </w:r>
    </w:p>
    <w:p w:rsidR="00E65FF0" w:rsidRPr="00E65FF0" w:rsidRDefault="00E65FF0" w:rsidP="00E65FF0">
      <w:pPr>
        <w:ind w:left="113"/>
        <w:rPr>
          <w:sz w:val="24"/>
          <w:lang w:val="en-US"/>
        </w:rPr>
      </w:pPr>
      <w:r>
        <w:rPr>
          <w:b/>
          <w:sz w:val="24"/>
        </w:rPr>
        <w:t>E-</w:t>
      </w:r>
      <w:proofErr w:type="spellStart"/>
      <w:r>
        <w:rPr>
          <w:b/>
          <w:sz w:val="24"/>
        </w:rPr>
        <w:t>mail</w:t>
      </w:r>
      <w:proofErr w:type="spellEnd"/>
      <w:r>
        <w:rPr>
          <w:b/>
          <w:sz w:val="24"/>
        </w:rPr>
        <w:t>:</w:t>
      </w:r>
      <w:r>
        <w:rPr>
          <w:b/>
          <w:spacing w:val="-5"/>
          <w:sz w:val="24"/>
        </w:rPr>
        <w:t xml:space="preserve"> </w:t>
      </w:r>
      <w:r>
        <w:rPr>
          <w:lang w:val="en-US"/>
        </w:rPr>
        <w:t>oli</w:t>
      </w:r>
      <w:r w:rsidRPr="00E65FF0">
        <w:rPr>
          <w:lang w:val="en-US"/>
        </w:rPr>
        <w:t>4</w:t>
      </w:r>
      <w:r>
        <w:rPr>
          <w:lang w:val="en-US"/>
        </w:rPr>
        <w:t>kaboyko</w:t>
      </w:r>
      <w:r w:rsidRPr="00E65FF0">
        <w:rPr>
          <w:lang w:val="en-US"/>
        </w:rPr>
        <w:t>@</w:t>
      </w:r>
      <w:r>
        <w:rPr>
          <w:lang w:val="en-US"/>
        </w:rPr>
        <w:t>gmail</w:t>
      </w:r>
      <w:r w:rsidRPr="00E65FF0">
        <w:rPr>
          <w:lang w:val="en-US"/>
        </w:rPr>
        <w:t>.</w:t>
      </w:r>
      <w:r>
        <w:rPr>
          <w:lang w:val="en-US"/>
        </w:rPr>
        <w:t>com</w:t>
      </w:r>
    </w:p>
    <w:p w:rsidR="00E65FF0" w:rsidRPr="003245A3" w:rsidRDefault="00E65FF0" w:rsidP="00E65FF0">
      <w:pPr>
        <w:ind w:left="113"/>
        <w:rPr>
          <w:sz w:val="24"/>
          <w:lang w:val="en-US"/>
        </w:rPr>
      </w:pPr>
      <w:r>
        <w:rPr>
          <w:b/>
          <w:sz w:val="24"/>
        </w:rPr>
        <w:t>Телефон:</w:t>
      </w:r>
      <w:r>
        <w:rPr>
          <w:b/>
          <w:spacing w:val="-5"/>
          <w:sz w:val="24"/>
        </w:rPr>
        <w:t xml:space="preserve"> </w:t>
      </w:r>
      <w:r>
        <w:rPr>
          <w:sz w:val="24"/>
          <w:lang w:val="en-US"/>
        </w:rPr>
        <w:t>0994781143</w:t>
      </w:r>
    </w:p>
    <w:p w:rsidR="00E65FF0" w:rsidRDefault="00E65FF0" w:rsidP="00E65FF0">
      <w:pPr>
        <w:ind w:left="113"/>
        <w:rPr>
          <w:i/>
          <w:sz w:val="24"/>
        </w:rPr>
      </w:pPr>
      <w:r>
        <w:rPr>
          <w:b/>
          <w:sz w:val="24"/>
        </w:rPr>
        <w:t>Інші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засоби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зв’язку:</w:t>
      </w:r>
      <w:r>
        <w:rPr>
          <w:b/>
          <w:spacing w:val="-3"/>
          <w:sz w:val="24"/>
        </w:rPr>
        <w:t xml:space="preserve"> </w:t>
      </w:r>
      <w:proofErr w:type="spellStart"/>
      <w:r>
        <w:rPr>
          <w:i/>
          <w:sz w:val="24"/>
        </w:rPr>
        <w:t>Moodle</w:t>
      </w:r>
      <w:proofErr w:type="spellEnd"/>
      <w:r>
        <w:rPr>
          <w:i/>
          <w:sz w:val="24"/>
        </w:rPr>
        <w:t>,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Viber</w:t>
      </w:r>
      <w:proofErr w:type="spellEnd"/>
      <w:r>
        <w:rPr>
          <w:i/>
          <w:sz w:val="24"/>
        </w:rPr>
        <w:t>,</w:t>
      </w:r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pacing w:val="-2"/>
          <w:sz w:val="24"/>
        </w:rPr>
        <w:t>Telegram</w:t>
      </w:r>
      <w:proofErr w:type="spellEnd"/>
    </w:p>
    <w:p w:rsidR="00E43567" w:rsidRDefault="00E43567">
      <w:pPr>
        <w:pStyle w:val="a3"/>
        <w:spacing w:before="61"/>
        <w:ind w:left="0"/>
        <w:rPr>
          <w:sz w:val="20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569"/>
        <w:gridCol w:w="1274"/>
        <w:gridCol w:w="1248"/>
        <w:gridCol w:w="1411"/>
        <w:gridCol w:w="284"/>
        <w:gridCol w:w="1186"/>
        <w:gridCol w:w="1935"/>
      </w:tblGrid>
      <w:tr w:rsidR="00E43567">
        <w:trPr>
          <w:trHeight w:val="592"/>
        </w:trPr>
        <w:tc>
          <w:tcPr>
            <w:tcW w:w="2837" w:type="dxa"/>
            <w:gridSpan w:val="2"/>
          </w:tcPr>
          <w:p w:rsidR="00E43567" w:rsidRDefault="00E65FF0">
            <w:pPr>
              <w:pStyle w:val="TableParagraph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Освітня програма, рівень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вищої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освіти</w:t>
            </w:r>
          </w:p>
        </w:tc>
        <w:tc>
          <w:tcPr>
            <w:tcW w:w="7338" w:type="dxa"/>
            <w:gridSpan w:val="6"/>
          </w:tcPr>
          <w:p w:rsidR="00E43567" w:rsidRDefault="00E65FF0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Міжнародні відносини</w:t>
            </w:r>
          </w:p>
          <w:p w:rsidR="00E43567" w:rsidRDefault="00E65FF0">
            <w:pPr>
              <w:pStyle w:val="TableParagraph"/>
              <w:spacing w:before="17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Бакалавр</w:t>
            </w:r>
          </w:p>
        </w:tc>
      </w:tr>
      <w:tr w:rsidR="00E43567">
        <w:trPr>
          <w:trHeight w:val="297"/>
        </w:trPr>
        <w:tc>
          <w:tcPr>
            <w:tcW w:w="2837" w:type="dxa"/>
            <w:gridSpan w:val="2"/>
          </w:tcPr>
          <w:p w:rsidR="00E43567" w:rsidRDefault="00E65FF0">
            <w:pPr>
              <w:pStyle w:val="TableParagraph"/>
              <w:spacing w:line="270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Статус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дисципліни</w:t>
            </w:r>
          </w:p>
        </w:tc>
        <w:tc>
          <w:tcPr>
            <w:tcW w:w="7338" w:type="dxa"/>
            <w:gridSpan w:val="6"/>
          </w:tcPr>
          <w:p w:rsidR="00E43567" w:rsidRDefault="00E65FF0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Обов’язкова,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цикл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професійної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підготовки</w:t>
            </w:r>
          </w:p>
        </w:tc>
      </w:tr>
      <w:tr w:rsidR="00E43567">
        <w:trPr>
          <w:trHeight w:val="551"/>
        </w:trPr>
        <w:tc>
          <w:tcPr>
            <w:tcW w:w="2268" w:type="dxa"/>
          </w:tcPr>
          <w:p w:rsidR="00E43567" w:rsidRDefault="00E65FF0">
            <w:pPr>
              <w:pStyle w:val="TableParagraph"/>
              <w:spacing w:line="270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Кредити</w:t>
            </w:r>
            <w:r>
              <w:rPr>
                <w:b/>
                <w:spacing w:val="-4"/>
                <w:sz w:val="24"/>
              </w:rPr>
              <w:t xml:space="preserve"> ECTS</w:t>
            </w:r>
          </w:p>
        </w:tc>
        <w:tc>
          <w:tcPr>
            <w:tcW w:w="569" w:type="dxa"/>
          </w:tcPr>
          <w:p w:rsidR="00E43567" w:rsidRDefault="00E65FF0">
            <w:pPr>
              <w:pStyle w:val="TableParagraph"/>
              <w:spacing w:line="265" w:lineRule="exact"/>
              <w:ind w:left="113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274" w:type="dxa"/>
          </w:tcPr>
          <w:p w:rsidR="00E43567" w:rsidRDefault="00E65FF0">
            <w:pPr>
              <w:pStyle w:val="TableParagraph"/>
              <w:spacing w:line="270" w:lineRule="exact"/>
              <w:ind w:left="11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Навч</w:t>
            </w:r>
            <w:proofErr w:type="spellEnd"/>
            <w:r>
              <w:rPr>
                <w:b/>
                <w:sz w:val="24"/>
              </w:rPr>
              <w:t xml:space="preserve">. </w:t>
            </w:r>
            <w:r>
              <w:rPr>
                <w:b/>
                <w:spacing w:val="-5"/>
                <w:sz w:val="24"/>
              </w:rPr>
              <w:t>рік</w:t>
            </w:r>
          </w:p>
        </w:tc>
        <w:tc>
          <w:tcPr>
            <w:tcW w:w="1248" w:type="dxa"/>
          </w:tcPr>
          <w:p w:rsidR="00E43567" w:rsidRDefault="00E65FF0" w:rsidP="00E65FF0">
            <w:pPr>
              <w:pStyle w:val="TableParagraph"/>
              <w:spacing w:line="265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2023-2024</w:t>
            </w:r>
          </w:p>
        </w:tc>
        <w:tc>
          <w:tcPr>
            <w:tcW w:w="1411" w:type="dxa"/>
          </w:tcPr>
          <w:p w:rsidR="00E43567" w:rsidRDefault="00E65FF0">
            <w:pPr>
              <w:pStyle w:val="TableParagraph"/>
              <w:ind w:left="234" w:right="200" w:firstLine="319"/>
              <w:rPr>
                <w:b/>
              </w:rPr>
            </w:pPr>
            <w:r>
              <w:rPr>
                <w:b/>
                <w:spacing w:val="-4"/>
              </w:rPr>
              <w:t xml:space="preserve">Рік </w:t>
            </w:r>
            <w:r>
              <w:rPr>
                <w:b/>
                <w:spacing w:val="-2"/>
              </w:rPr>
              <w:t>навчання</w:t>
            </w:r>
          </w:p>
        </w:tc>
        <w:tc>
          <w:tcPr>
            <w:tcW w:w="284" w:type="dxa"/>
          </w:tcPr>
          <w:p w:rsidR="00E43567" w:rsidRDefault="00E65FF0">
            <w:pPr>
              <w:pStyle w:val="TableParagraph"/>
              <w:spacing w:before="255"/>
              <w:ind w:left="11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186" w:type="dxa"/>
          </w:tcPr>
          <w:p w:rsidR="00E43567" w:rsidRDefault="00E65FF0">
            <w:pPr>
              <w:pStyle w:val="TableParagraph"/>
              <w:spacing w:line="270" w:lineRule="exact"/>
              <w:ind w:left="26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Тижні</w:t>
            </w:r>
          </w:p>
        </w:tc>
        <w:tc>
          <w:tcPr>
            <w:tcW w:w="1935" w:type="dxa"/>
          </w:tcPr>
          <w:p w:rsidR="00E43567" w:rsidRDefault="00E65FF0" w:rsidP="00E65FF0">
            <w:pPr>
              <w:pStyle w:val="TableParagraph"/>
              <w:spacing w:line="265" w:lineRule="exact"/>
              <w:ind w:left="2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</w:tr>
      <w:tr w:rsidR="00E43567">
        <w:trPr>
          <w:trHeight w:val="551"/>
        </w:trPr>
        <w:tc>
          <w:tcPr>
            <w:tcW w:w="2268" w:type="dxa"/>
          </w:tcPr>
          <w:p w:rsidR="00E43567" w:rsidRDefault="00E65FF0">
            <w:pPr>
              <w:pStyle w:val="TableParagraph"/>
              <w:spacing w:line="270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годин</w:t>
            </w:r>
          </w:p>
        </w:tc>
        <w:tc>
          <w:tcPr>
            <w:tcW w:w="569" w:type="dxa"/>
          </w:tcPr>
          <w:p w:rsidR="00E43567" w:rsidRDefault="00E65FF0">
            <w:pPr>
              <w:pStyle w:val="TableParagraph"/>
              <w:spacing w:line="244" w:lineRule="exact"/>
              <w:ind w:left="113"/>
            </w:pPr>
            <w:r>
              <w:rPr>
                <w:spacing w:val="-5"/>
              </w:rPr>
              <w:t>96</w:t>
            </w:r>
          </w:p>
        </w:tc>
        <w:tc>
          <w:tcPr>
            <w:tcW w:w="2522" w:type="dxa"/>
            <w:gridSpan w:val="2"/>
          </w:tcPr>
          <w:p w:rsidR="00E43567" w:rsidRDefault="00E65FF0">
            <w:pPr>
              <w:pStyle w:val="TableParagraph"/>
              <w:spacing w:line="273" w:lineRule="exact"/>
              <w:ind w:left="20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змістових</w:t>
            </w:r>
          </w:p>
          <w:p w:rsidR="00E43567" w:rsidRDefault="00E65FF0">
            <w:pPr>
              <w:pStyle w:val="TableParagraph"/>
              <w:spacing w:line="259" w:lineRule="exact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модулів</w:t>
            </w:r>
          </w:p>
        </w:tc>
        <w:tc>
          <w:tcPr>
            <w:tcW w:w="1695" w:type="dxa"/>
            <w:gridSpan w:val="2"/>
          </w:tcPr>
          <w:p w:rsidR="00E43567" w:rsidRDefault="00E65FF0">
            <w:pPr>
              <w:pStyle w:val="TableParagraph"/>
              <w:spacing w:line="265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121" w:type="dxa"/>
            <w:gridSpan w:val="2"/>
          </w:tcPr>
          <w:p w:rsidR="00E43567" w:rsidRDefault="00E65FF0">
            <w:pPr>
              <w:pStyle w:val="TableParagraph"/>
              <w:spacing w:line="258" w:lineRule="exact"/>
              <w:ind w:left="119"/>
              <w:rPr>
                <w:sz w:val="24"/>
              </w:rPr>
            </w:pPr>
            <w:r>
              <w:rPr>
                <w:b/>
                <w:sz w:val="24"/>
              </w:rPr>
              <w:t>Практичні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заняття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60</w:t>
            </w:r>
          </w:p>
          <w:p w:rsidR="00E43567" w:rsidRDefault="00E65FF0" w:rsidP="00E65FF0">
            <w:pPr>
              <w:pStyle w:val="TableParagraph"/>
              <w:spacing w:line="269" w:lineRule="exact"/>
              <w:ind w:left="119"/>
              <w:rPr>
                <w:sz w:val="24"/>
              </w:rPr>
            </w:pPr>
            <w:r>
              <w:rPr>
                <w:b/>
                <w:sz w:val="24"/>
              </w:rPr>
              <w:t>Самостійна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робота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36</w:t>
            </w:r>
          </w:p>
        </w:tc>
      </w:tr>
      <w:tr w:rsidR="00E43567">
        <w:trPr>
          <w:trHeight w:val="275"/>
        </w:trPr>
        <w:tc>
          <w:tcPr>
            <w:tcW w:w="2268" w:type="dxa"/>
          </w:tcPr>
          <w:p w:rsidR="00E43567" w:rsidRDefault="00E65FF0">
            <w:pPr>
              <w:pStyle w:val="TableParagraph"/>
              <w:spacing w:line="256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2"/>
                <w:sz w:val="24"/>
              </w:rPr>
              <w:t xml:space="preserve"> контролю</w:t>
            </w:r>
          </w:p>
        </w:tc>
        <w:tc>
          <w:tcPr>
            <w:tcW w:w="4786" w:type="dxa"/>
            <w:gridSpan w:val="5"/>
          </w:tcPr>
          <w:p w:rsidR="00E43567" w:rsidRDefault="00E65FF0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Екзамен</w:t>
            </w:r>
          </w:p>
        </w:tc>
        <w:tc>
          <w:tcPr>
            <w:tcW w:w="3121" w:type="dxa"/>
            <w:gridSpan w:val="2"/>
          </w:tcPr>
          <w:p w:rsidR="00E43567" w:rsidRDefault="00E43567">
            <w:pPr>
              <w:pStyle w:val="TableParagraph"/>
              <w:ind w:left="0"/>
              <w:rPr>
                <w:sz w:val="20"/>
              </w:rPr>
            </w:pPr>
          </w:p>
        </w:tc>
      </w:tr>
      <w:tr w:rsidR="00E43567">
        <w:trPr>
          <w:trHeight w:val="273"/>
        </w:trPr>
        <w:tc>
          <w:tcPr>
            <w:tcW w:w="4111" w:type="dxa"/>
            <w:gridSpan w:val="3"/>
          </w:tcPr>
          <w:p w:rsidR="00E43567" w:rsidRDefault="00E65FF0">
            <w:pPr>
              <w:pStyle w:val="TableParagraph"/>
              <w:spacing w:line="253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Посилання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Moodle</w:t>
            </w:r>
            <w:proofErr w:type="spellEnd"/>
          </w:p>
        </w:tc>
        <w:tc>
          <w:tcPr>
            <w:tcW w:w="6064" w:type="dxa"/>
            <w:gridSpan w:val="5"/>
          </w:tcPr>
          <w:p w:rsidR="00E43567" w:rsidRDefault="00E43567">
            <w:pPr>
              <w:pStyle w:val="TableParagraph"/>
              <w:spacing w:line="253" w:lineRule="exact"/>
              <w:ind w:left="113"/>
              <w:rPr>
                <w:sz w:val="24"/>
              </w:rPr>
            </w:pPr>
          </w:p>
        </w:tc>
      </w:tr>
      <w:tr w:rsidR="00E43567">
        <w:trPr>
          <w:trHeight w:val="827"/>
        </w:trPr>
        <w:tc>
          <w:tcPr>
            <w:tcW w:w="4111" w:type="dxa"/>
            <w:gridSpan w:val="3"/>
          </w:tcPr>
          <w:p w:rsidR="00E43567" w:rsidRDefault="00E65FF0">
            <w:pPr>
              <w:pStyle w:val="TableParagraph"/>
              <w:spacing w:line="270" w:lineRule="exact"/>
              <w:ind w:left="11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Консультації:</w:t>
            </w:r>
          </w:p>
        </w:tc>
        <w:tc>
          <w:tcPr>
            <w:tcW w:w="6064" w:type="dxa"/>
            <w:gridSpan w:val="5"/>
          </w:tcPr>
          <w:p w:rsidR="00E43567" w:rsidRDefault="00E43567">
            <w:pPr>
              <w:pStyle w:val="TableParagraph"/>
              <w:spacing w:before="4" w:line="268" w:lineRule="exact"/>
              <w:ind w:left="113"/>
              <w:rPr>
                <w:sz w:val="24"/>
              </w:rPr>
            </w:pPr>
          </w:p>
        </w:tc>
      </w:tr>
    </w:tbl>
    <w:p w:rsidR="00E43567" w:rsidRDefault="00E43567">
      <w:pPr>
        <w:pStyle w:val="a3"/>
        <w:spacing w:before="42"/>
        <w:ind w:left="0"/>
      </w:pPr>
    </w:p>
    <w:p w:rsidR="00E43567" w:rsidRPr="006A6DC5" w:rsidRDefault="00E65FF0">
      <w:pPr>
        <w:pStyle w:val="1"/>
        <w:rPr>
          <w:sz w:val="24"/>
          <w:szCs w:val="24"/>
        </w:rPr>
      </w:pPr>
      <w:r w:rsidRPr="006A6DC5">
        <w:rPr>
          <w:sz w:val="24"/>
          <w:szCs w:val="24"/>
        </w:rPr>
        <w:t>ОПИС</w:t>
      </w:r>
      <w:r w:rsidRPr="006A6DC5">
        <w:rPr>
          <w:spacing w:val="-5"/>
          <w:sz w:val="24"/>
          <w:szCs w:val="24"/>
        </w:rPr>
        <w:t xml:space="preserve"> </w:t>
      </w:r>
      <w:r w:rsidRPr="006A6DC5">
        <w:rPr>
          <w:spacing w:val="-2"/>
          <w:sz w:val="24"/>
          <w:szCs w:val="24"/>
        </w:rPr>
        <w:t>КУРСУ</w:t>
      </w:r>
    </w:p>
    <w:p w:rsidR="00E43567" w:rsidRPr="006A6DC5" w:rsidRDefault="00E65FF0">
      <w:pPr>
        <w:pStyle w:val="a3"/>
        <w:ind w:right="698" w:firstLine="708"/>
        <w:jc w:val="both"/>
      </w:pPr>
      <w:r w:rsidRPr="006A6DC5">
        <w:t xml:space="preserve">В умовах динамічного розвитку міждержавного співробітництва України, а також активних інтеграційних соціально-політичних та економічних процесів у світі, фахівці у сфері міжнародних відносин складають дедалі більшу цінність на ринку праці. Більше того, Запорізька область з- понад інших регіонів України посідає одне з перших місць за обсягами міжнародних зовнішньоекономічних </w:t>
      </w:r>
      <w:proofErr w:type="spellStart"/>
      <w:r w:rsidRPr="006A6DC5">
        <w:t>зв’язків</w:t>
      </w:r>
      <w:proofErr w:type="spellEnd"/>
      <w:r w:rsidRPr="006A6DC5">
        <w:t>. З огляду на сучасні вимоги ринку праці, в межах освітньо-професійної програми підготовки бакалаврів спеціальності 291 «Міжнародні відносини,</w:t>
      </w:r>
      <w:r w:rsidRPr="006A6DC5">
        <w:rPr>
          <w:spacing w:val="80"/>
        </w:rPr>
        <w:t xml:space="preserve"> </w:t>
      </w:r>
      <w:r w:rsidRPr="006A6DC5">
        <w:t>суспільні комунікації та регіональні студії» викладання курсу «Англійська мова»</w:t>
      </w:r>
      <w:r w:rsidRPr="006A6DC5">
        <w:rPr>
          <w:spacing w:val="-4"/>
        </w:rPr>
        <w:t xml:space="preserve"> </w:t>
      </w:r>
      <w:r w:rsidRPr="006A6DC5">
        <w:t>є необхідністю. Разом з іншими дисциплінами загальної та професійної підготовки, цей курс є фундаментальним для міжнародного співробітництва в контексті ділової комунікації.</w:t>
      </w:r>
    </w:p>
    <w:p w:rsidR="00E43567" w:rsidRPr="006A6DC5" w:rsidRDefault="00E65FF0">
      <w:pPr>
        <w:pStyle w:val="a3"/>
        <w:ind w:right="704" w:firstLine="708"/>
        <w:jc w:val="both"/>
      </w:pPr>
      <w:r w:rsidRPr="006A6DC5">
        <w:rPr>
          <w:b/>
        </w:rPr>
        <w:t xml:space="preserve">Мета </w:t>
      </w:r>
      <w:r w:rsidRPr="006A6DC5">
        <w:t>вивчення навчальної дисципліни «Англійська мова» – сформувати та розвивати у здобувачів вищої освіти здатність спілкування англійською мовою в контексті розв’язання складних спеціалізованих задач та практичних проблем у сфері міжнародних відносин, суспільних комунікацій та регіональних студій, зовнішньополітичної діяльності країн світу, міждержавного співробітництва тощо; уміння вести дипломатичне та ділове листування англійською мовою; здатність до здійснення комунікації та інформаційно-аналітичної діяльності у сфері міжнародних відносин англійською мовою.</w:t>
      </w:r>
    </w:p>
    <w:p w:rsidR="006A6DC5" w:rsidRPr="006A6DC5" w:rsidRDefault="006A6DC5">
      <w:pPr>
        <w:pStyle w:val="1"/>
        <w:rPr>
          <w:spacing w:val="-2"/>
          <w:sz w:val="24"/>
          <w:szCs w:val="24"/>
        </w:rPr>
      </w:pPr>
      <w:r w:rsidRPr="006A6DC5">
        <w:rPr>
          <w:spacing w:val="-2"/>
          <w:sz w:val="24"/>
          <w:szCs w:val="24"/>
        </w:rPr>
        <w:t xml:space="preserve">Загальні компетенції </w:t>
      </w:r>
    </w:p>
    <w:p w:rsidR="006A6DC5" w:rsidRPr="006A6DC5" w:rsidRDefault="006A6DC5" w:rsidP="006A6DC5">
      <w:pPr>
        <w:pStyle w:val="a4"/>
        <w:numPr>
          <w:ilvl w:val="0"/>
          <w:numId w:val="3"/>
        </w:numPr>
        <w:ind w:right="814"/>
        <w:jc w:val="both"/>
        <w:rPr>
          <w:sz w:val="24"/>
          <w:szCs w:val="24"/>
        </w:rPr>
      </w:pPr>
      <w:r w:rsidRPr="006A6DC5">
        <w:rPr>
          <w:sz w:val="24"/>
          <w:szCs w:val="24"/>
        </w:rPr>
        <w:t>Здатність зберігати та примножувати моральні, культурні, наукові цінності і досягнення суспільства на основі розуміння історії та закономірностей розвитку предметної області, її місця у загальній системі і знань про природу і суспільство, та у розвитку суспільства, техніки і технологій, використовувати різні види та форми рухової активності для активного відпочинку та ведення здорового образу життя.</w:t>
      </w:r>
    </w:p>
    <w:p w:rsidR="006A6DC5" w:rsidRPr="006A6DC5" w:rsidRDefault="006A6DC5" w:rsidP="006A6DC5">
      <w:pPr>
        <w:pStyle w:val="a4"/>
        <w:numPr>
          <w:ilvl w:val="0"/>
          <w:numId w:val="3"/>
        </w:numPr>
        <w:jc w:val="both"/>
        <w:rPr>
          <w:sz w:val="24"/>
          <w:szCs w:val="24"/>
        </w:rPr>
      </w:pPr>
      <w:r w:rsidRPr="006A6DC5">
        <w:rPr>
          <w:sz w:val="24"/>
          <w:szCs w:val="24"/>
        </w:rPr>
        <w:t xml:space="preserve">Здатність вчитися і оволодівати сучасними знаннями. </w:t>
      </w:r>
    </w:p>
    <w:p w:rsidR="006A6DC5" w:rsidRPr="006A6DC5" w:rsidRDefault="006A6DC5" w:rsidP="006A6DC5">
      <w:pPr>
        <w:pStyle w:val="a4"/>
        <w:numPr>
          <w:ilvl w:val="0"/>
          <w:numId w:val="3"/>
        </w:numPr>
        <w:jc w:val="both"/>
        <w:rPr>
          <w:sz w:val="24"/>
          <w:szCs w:val="24"/>
        </w:rPr>
      </w:pPr>
      <w:r w:rsidRPr="006A6DC5">
        <w:rPr>
          <w:sz w:val="24"/>
          <w:szCs w:val="24"/>
        </w:rPr>
        <w:t xml:space="preserve">Знання та розуміння предметної області та розуміння професійної діяльності. </w:t>
      </w:r>
    </w:p>
    <w:p w:rsidR="006A6DC5" w:rsidRPr="006A6DC5" w:rsidRDefault="006A6DC5" w:rsidP="006A6DC5">
      <w:pPr>
        <w:pStyle w:val="a4"/>
        <w:numPr>
          <w:ilvl w:val="0"/>
          <w:numId w:val="3"/>
        </w:numPr>
        <w:jc w:val="both"/>
        <w:rPr>
          <w:sz w:val="24"/>
          <w:szCs w:val="24"/>
        </w:rPr>
      </w:pPr>
      <w:r w:rsidRPr="006A6DC5">
        <w:rPr>
          <w:sz w:val="24"/>
          <w:szCs w:val="24"/>
        </w:rPr>
        <w:t xml:space="preserve">Здатність працювати в міжнародному контексті. </w:t>
      </w:r>
    </w:p>
    <w:p w:rsidR="006A6DC5" w:rsidRPr="006A6DC5" w:rsidRDefault="006A6DC5" w:rsidP="006A6DC5">
      <w:pPr>
        <w:pStyle w:val="a4"/>
        <w:numPr>
          <w:ilvl w:val="0"/>
          <w:numId w:val="3"/>
        </w:numPr>
        <w:jc w:val="both"/>
        <w:rPr>
          <w:sz w:val="24"/>
          <w:szCs w:val="24"/>
        </w:rPr>
      </w:pPr>
      <w:r w:rsidRPr="006A6DC5">
        <w:rPr>
          <w:sz w:val="24"/>
          <w:szCs w:val="24"/>
        </w:rPr>
        <w:t xml:space="preserve">Здатність генерувати нові ідеї (креативність). </w:t>
      </w:r>
    </w:p>
    <w:p w:rsidR="006A6DC5" w:rsidRPr="006A6DC5" w:rsidRDefault="006A6DC5" w:rsidP="006A6DC5">
      <w:pPr>
        <w:pStyle w:val="a4"/>
        <w:numPr>
          <w:ilvl w:val="0"/>
          <w:numId w:val="3"/>
        </w:numPr>
        <w:jc w:val="both"/>
        <w:rPr>
          <w:sz w:val="24"/>
          <w:szCs w:val="24"/>
        </w:rPr>
      </w:pPr>
      <w:r w:rsidRPr="006A6DC5">
        <w:rPr>
          <w:sz w:val="24"/>
          <w:szCs w:val="24"/>
        </w:rPr>
        <w:t>Здатність застосовувати знання у практичних ситуаціях.</w:t>
      </w:r>
    </w:p>
    <w:p w:rsidR="006A6DC5" w:rsidRPr="006A6DC5" w:rsidRDefault="006A6DC5" w:rsidP="006A6DC5">
      <w:pPr>
        <w:pStyle w:val="a4"/>
        <w:numPr>
          <w:ilvl w:val="0"/>
          <w:numId w:val="3"/>
        </w:numPr>
        <w:jc w:val="both"/>
        <w:rPr>
          <w:sz w:val="24"/>
          <w:szCs w:val="24"/>
        </w:rPr>
      </w:pPr>
      <w:r w:rsidRPr="006A6DC5">
        <w:rPr>
          <w:sz w:val="24"/>
          <w:szCs w:val="24"/>
        </w:rPr>
        <w:t xml:space="preserve">Здатність спілкуватися іноземною мовою. </w:t>
      </w:r>
    </w:p>
    <w:p w:rsidR="006A6DC5" w:rsidRPr="006A6DC5" w:rsidRDefault="006A6DC5" w:rsidP="006A6DC5">
      <w:pPr>
        <w:pStyle w:val="a4"/>
        <w:numPr>
          <w:ilvl w:val="0"/>
          <w:numId w:val="3"/>
        </w:numPr>
        <w:jc w:val="both"/>
        <w:rPr>
          <w:sz w:val="24"/>
          <w:szCs w:val="24"/>
        </w:rPr>
      </w:pPr>
      <w:r w:rsidRPr="006A6DC5">
        <w:rPr>
          <w:sz w:val="24"/>
          <w:szCs w:val="24"/>
        </w:rPr>
        <w:t>Здатність до пошуку, оброблення та аналізу інформації з різних джерел.</w:t>
      </w:r>
    </w:p>
    <w:p w:rsidR="006A6DC5" w:rsidRPr="006A6DC5" w:rsidRDefault="006A6DC5" w:rsidP="006A6DC5">
      <w:pPr>
        <w:pStyle w:val="a4"/>
        <w:numPr>
          <w:ilvl w:val="0"/>
          <w:numId w:val="3"/>
        </w:numPr>
        <w:jc w:val="both"/>
        <w:rPr>
          <w:sz w:val="24"/>
          <w:szCs w:val="24"/>
        </w:rPr>
      </w:pPr>
      <w:r w:rsidRPr="006A6DC5">
        <w:rPr>
          <w:sz w:val="24"/>
          <w:szCs w:val="24"/>
        </w:rPr>
        <w:t>Здатність до роботи у команді, до соціальної та професійної взаємодії.</w:t>
      </w:r>
    </w:p>
    <w:p w:rsidR="006A6DC5" w:rsidRPr="006A6DC5" w:rsidRDefault="006A6DC5" w:rsidP="006A6DC5">
      <w:pPr>
        <w:pStyle w:val="a4"/>
        <w:ind w:left="112" w:firstLine="0"/>
        <w:jc w:val="both"/>
        <w:rPr>
          <w:sz w:val="24"/>
          <w:szCs w:val="24"/>
        </w:rPr>
      </w:pPr>
    </w:p>
    <w:p w:rsidR="006A6DC5" w:rsidRPr="006A6DC5" w:rsidRDefault="006A6DC5" w:rsidP="006A6DC5">
      <w:pPr>
        <w:ind w:left="112"/>
        <w:jc w:val="both"/>
        <w:rPr>
          <w:b/>
          <w:spacing w:val="-2"/>
          <w:sz w:val="24"/>
          <w:szCs w:val="24"/>
        </w:rPr>
      </w:pPr>
      <w:r w:rsidRPr="006A6DC5">
        <w:rPr>
          <w:sz w:val="24"/>
          <w:szCs w:val="24"/>
        </w:rPr>
        <w:t xml:space="preserve"> </w:t>
      </w:r>
      <w:r w:rsidRPr="006A6DC5">
        <w:rPr>
          <w:b/>
          <w:sz w:val="24"/>
          <w:szCs w:val="24"/>
        </w:rPr>
        <w:t>Спеціальні</w:t>
      </w:r>
      <w:r w:rsidRPr="006A6DC5">
        <w:rPr>
          <w:b/>
          <w:spacing w:val="-2"/>
          <w:sz w:val="24"/>
          <w:szCs w:val="24"/>
        </w:rPr>
        <w:t xml:space="preserve"> </w:t>
      </w:r>
      <w:r w:rsidRPr="006A6DC5">
        <w:rPr>
          <w:b/>
          <w:sz w:val="24"/>
          <w:szCs w:val="24"/>
        </w:rPr>
        <w:t>(фахові)</w:t>
      </w:r>
      <w:r w:rsidRPr="006A6DC5">
        <w:rPr>
          <w:b/>
          <w:spacing w:val="-4"/>
          <w:sz w:val="24"/>
          <w:szCs w:val="24"/>
        </w:rPr>
        <w:t xml:space="preserve"> </w:t>
      </w:r>
      <w:r w:rsidRPr="006A6DC5">
        <w:rPr>
          <w:b/>
          <w:spacing w:val="-2"/>
          <w:sz w:val="24"/>
          <w:szCs w:val="24"/>
        </w:rPr>
        <w:t>компетентності:</w:t>
      </w:r>
    </w:p>
    <w:p w:rsidR="006A6DC5" w:rsidRPr="006A6DC5" w:rsidRDefault="006A6DC5" w:rsidP="006A6DC5">
      <w:pPr>
        <w:pStyle w:val="a4"/>
        <w:numPr>
          <w:ilvl w:val="0"/>
          <w:numId w:val="3"/>
        </w:numPr>
        <w:ind w:right="814"/>
        <w:jc w:val="both"/>
        <w:rPr>
          <w:sz w:val="24"/>
          <w:szCs w:val="24"/>
        </w:rPr>
      </w:pPr>
      <w:r w:rsidRPr="006A6DC5">
        <w:rPr>
          <w:sz w:val="24"/>
          <w:szCs w:val="24"/>
        </w:rPr>
        <w:t xml:space="preserve">Здатність виокремлювати ознаки та тенденції розвитку, розуміти природу, динаміку, принципи організації міжнародних відносин, суспільних комунікацій та/або регіональних студій. </w:t>
      </w:r>
    </w:p>
    <w:p w:rsidR="006A6DC5" w:rsidRPr="006A6DC5" w:rsidRDefault="006A6DC5" w:rsidP="006A6DC5">
      <w:pPr>
        <w:pStyle w:val="a4"/>
        <w:numPr>
          <w:ilvl w:val="0"/>
          <w:numId w:val="3"/>
        </w:numPr>
        <w:ind w:right="814"/>
        <w:jc w:val="both"/>
        <w:rPr>
          <w:i/>
          <w:sz w:val="24"/>
          <w:szCs w:val="24"/>
        </w:rPr>
      </w:pPr>
      <w:r w:rsidRPr="006A6DC5">
        <w:rPr>
          <w:sz w:val="24"/>
          <w:szCs w:val="24"/>
        </w:rPr>
        <w:t xml:space="preserve">Здатність аналізувати міжнародні процеси у різних контекстах, зокрема політичному, </w:t>
      </w:r>
      <w:proofErr w:type="spellStart"/>
      <w:r w:rsidRPr="006A6DC5">
        <w:rPr>
          <w:sz w:val="24"/>
          <w:szCs w:val="24"/>
        </w:rPr>
        <w:t>безпековому</w:t>
      </w:r>
      <w:proofErr w:type="spellEnd"/>
      <w:r w:rsidRPr="006A6DC5">
        <w:rPr>
          <w:sz w:val="24"/>
          <w:szCs w:val="24"/>
        </w:rPr>
        <w:t xml:space="preserve">, правовому, економічному, суспільному, культурному та інформаційному. </w:t>
      </w:r>
    </w:p>
    <w:p w:rsidR="006A6DC5" w:rsidRPr="006A6DC5" w:rsidRDefault="006A6DC5" w:rsidP="006A6DC5">
      <w:pPr>
        <w:pStyle w:val="a4"/>
        <w:numPr>
          <w:ilvl w:val="0"/>
          <w:numId w:val="3"/>
        </w:numPr>
        <w:ind w:right="814"/>
        <w:jc w:val="both"/>
        <w:rPr>
          <w:i/>
          <w:sz w:val="24"/>
          <w:szCs w:val="24"/>
        </w:rPr>
      </w:pPr>
      <w:r w:rsidRPr="006A6DC5">
        <w:rPr>
          <w:sz w:val="24"/>
          <w:szCs w:val="24"/>
        </w:rPr>
        <w:t>Здатність оцінювати стан та напрями досліджень міжнародних відносин та світової політики у політичній, економічній, юридичній науках, у міждисциплінарних дослідженнях.</w:t>
      </w:r>
    </w:p>
    <w:p w:rsidR="006A6DC5" w:rsidRPr="006A6DC5" w:rsidRDefault="006A6DC5" w:rsidP="006A6DC5">
      <w:pPr>
        <w:pStyle w:val="a4"/>
        <w:numPr>
          <w:ilvl w:val="0"/>
          <w:numId w:val="3"/>
        </w:numPr>
        <w:ind w:right="814"/>
        <w:jc w:val="both"/>
        <w:rPr>
          <w:i/>
          <w:sz w:val="24"/>
          <w:szCs w:val="24"/>
        </w:rPr>
      </w:pPr>
      <w:r w:rsidRPr="006A6DC5">
        <w:rPr>
          <w:sz w:val="24"/>
          <w:szCs w:val="24"/>
        </w:rPr>
        <w:t>Здатність застосовувати засади дипломатичної та консульської служби, дипломатичного протоколу та етикету, уміння вести дипломатичне та ділове листування (українською та іноземними мовами).</w:t>
      </w:r>
    </w:p>
    <w:p w:rsidR="006A6DC5" w:rsidRPr="006A6DC5" w:rsidRDefault="006A6DC5" w:rsidP="006A6DC5">
      <w:pPr>
        <w:pStyle w:val="a4"/>
        <w:numPr>
          <w:ilvl w:val="0"/>
          <w:numId w:val="3"/>
        </w:numPr>
        <w:ind w:right="814"/>
        <w:jc w:val="both"/>
        <w:rPr>
          <w:i/>
          <w:sz w:val="24"/>
          <w:szCs w:val="24"/>
        </w:rPr>
      </w:pPr>
      <w:r w:rsidRPr="006A6DC5">
        <w:rPr>
          <w:sz w:val="24"/>
          <w:szCs w:val="24"/>
        </w:rPr>
        <w:t xml:space="preserve">Здатність до здійснення комунікації та інформаційно аналітичної діяльності у сфері міжнародних відносин (українською та іноземними мовами). </w:t>
      </w:r>
    </w:p>
    <w:p w:rsidR="006A6DC5" w:rsidRPr="004A6F37" w:rsidRDefault="006A6DC5" w:rsidP="006A6DC5">
      <w:pPr>
        <w:pStyle w:val="a4"/>
        <w:numPr>
          <w:ilvl w:val="0"/>
          <w:numId w:val="3"/>
        </w:numPr>
        <w:ind w:right="814"/>
        <w:jc w:val="both"/>
        <w:rPr>
          <w:i/>
          <w:sz w:val="24"/>
        </w:rPr>
      </w:pPr>
      <w:r w:rsidRPr="006A6DC5">
        <w:rPr>
          <w:sz w:val="24"/>
          <w:szCs w:val="24"/>
        </w:rPr>
        <w:t>Здатність аналізувати діяльність міжнародних недержавних акторів та транснаціональні відносини</w:t>
      </w:r>
      <w:r>
        <w:t>.</w:t>
      </w:r>
    </w:p>
    <w:p w:rsidR="006A6DC5" w:rsidRDefault="006A6DC5">
      <w:pPr>
        <w:pStyle w:val="1"/>
      </w:pPr>
    </w:p>
    <w:p w:rsidR="006A6DC5" w:rsidRDefault="006A6DC5" w:rsidP="006A6DC5">
      <w:pPr>
        <w:pStyle w:val="a3"/>
        <w:spacing w:before="53"/>
        <w:ind w:left="0"/>
      </w:pPr>
    </w:p>
    <w:p w:rsidR="006A6DC5" w:rsidRDefault="006A6DC5" w:rsidP="006A6DC5">
      <w:pPr>
        <w:pStyle w:val="1"/>
        <w:rPr>
          <w:spacing w:val="-2"/>
        </w:rPr>
      </w:pPr>
      <w:r>
        <w:t>ОЧІКУВАНІ</w:t>
      </w:r>
      <w:r>
        <w:rPr>
          <w:spacing w:val="-9"/>
        </w:rPr>
        <w:t xml:space="preserve"> </w:t>
      </w:r>
      <w:r>
        <w:t>РЕЗУЛЬТАТИ</w:t>
      </w:r>
      <w:r>
        <w:rPr>
          <w:spacing w:val="-8"/>
        </w:rPr>
        <w:t xml:space="preserve"> </w:t>
      </w:r>
      <w:r>
        <w:rPr>
          <w:spacing w:val="-2"/>
        </w:rPr>
        <w:t>НАВЧАННЯ</w:t>
      </w:r>
    </w:p>
    <w:p w:rsidR="00E43567" w:rsidRDefault="00E65FF0">
      <w:pPr>
        <w:pStyle w:val="2"/>
      </w:pPr>
      <w:bookmarkStart w:id="0" w:name="_GoBack"/>
      <w:r>
        <w:t>У</w:t>
      </w:r>
      <w:r>
        <w:rPr>
          <w:spacing w:val="-3"/>
        </w:rPr>
        <w:t xml:space="preserve"> </w:t>
      </w:r>
      <w:r>
        <w:t>разі</w:t>
      </w:r>
      <w:r>
        <w:rPr>
          <w:spacing w:val="-1"/>
        </w:rPr>
        <w:t xml:space="preserve"> </w:t>
      </w:r>
      <w:r>
        <w:t>успішного</w:t>
      </w:r>
      <w:r>
        <w:rPr>
          <w:spacing w:val="-2"/>
        </w:rPr>
        <w:t xml:space="preserve"> </w:t>
      </w:r>
      <w:r>
        <w:t>завершення</w:t>
      </w:r>
      <w:r>
        <w:rPr>
          <w:spacing w:val="-1"/>
        </w:rPr>
        <w:t xml:space="preserve"> </w:t>
      </w:r>
      <w:r>
        <w:t>курсу</w:t>
      </w:r>
      <w:r>
        <w:rPr>
          <w:spacing w:val="-2"/>
        </w:rPr>
        <w:t xml:space="preserve"> </w:t>
      </w:r>
      <w:r>
        <w:t>студент</w:t>
      </w:r>
      <w:r>
        <w:rPr>
          <w:b w:val="0"/>
          <w:spacing w:val="-1"/>
          <w:u w:val="thick"/>
        </w:rPr>
        <w:t xml:space="preserve"> </w:t>
      </w:r>
      <w:r>
        <w:rPr>
          <w:spacing w:val="-2"/>
          <w:u w:val="thick"/>
        </w:rPr>
        <w:t>зможе</w:t>
      </w:r>
      <w:r>
        <w:rPr>
          <w:spacing w:val="-2"/>
        </w:rPr>
        <w:t>:</w:t>
      </w:r>
    </w:p>
    <w:p w:rsidR="006A6DC5" w:rsidRPr="006A6DC5" w:rsidRDefault="006A6DC5" w:rsidP="006A6DC5">
      <w:pPr>
        <w:ind w:right="814"/>
        <w:jc w:val="both"/>
        <w:rPr>
          <w:sz w:val="24"/>
          <w:szCs w:val="24"/>
        </w:rPr>
      </w:pPr>
      <w:r w:rsidRPr="006A6DC5">
        <w:rPr>
          <w:sz w:val="24"/>
          <w:szCs w:val="24"/>
        </w:rPr>
        <w:t xml:space="preserve">РН10. Вільно спілкуватися державною та іноземними мовами на професійному рівні, необхідному для ведення професійної дискусії, підготовки аналітичних та дослідницьких документів. </w:t>
      </w:r>
    </w:p>
    <w:p w:rsidR="006A6DC5" w:rsidRDefault="006A6DC5" w:rsidP="006A6DC5">
      <w:pPr>
        <w:ind w:right="814"/>
        <w:jc w:val="both"/>
        <w:rPr>
          <w:sz w:val="24"/>
          <w:szCs w:val="24"/>
        </w:rPr>
      </w:pPr>
      <w:r w:rsidRPr="006A6DC5">
        <w:rPr>
          <w:sz w:val="24"/>
          <w:szCs w:val="24"/>
        </w:rPr>
        <w:t xml:space="preserve">РН12. Володіти навичками професійного усного та письмового перекладу з/на іноземні мови, зокрема, з фахової тематики міжнародного співробітництва, зовнішньої політики, міжнародних комунікацій, регіональних студій, </w:t>
      </w:r>
      <w:proofErr w:type="spellStart"/>
      <w:r w:rsidRPr="006A6DC5">
        <w:rPr>
          <w:sz w:val="24"/>
          <w:szCs w:val="24"/>
        </w:rPr>
        <w:t>дво</w:t>
      </w:r>
      <w:proofErr w:type="spellEnd"/>
      <w:r w:rsidRPr="006A6DC5">
        <w:rPr>
          <w:sz w:val="24"/>
          <w:szCs w:val="24"/>
        </w:rPr>
        <w:t>- та багатосторонніх міжнародних проектів</w:t>
      </w:r>
      <w:r>
        <w:rPr>
          <w:sz w:val="24"/>
          <w:szCs w:val="24"/>
        </w:rPr>
        <w:t>.</w:t>
      </w:r>
    </w:p>
    <w:bookmarkEnd w:id="0"/>
    <w:p w:rsidR="006A6DC5" w:rsidRDefault="006A6DC5" w:rsidP="006A6DC5">
      <w:pPr>
        <w:ind w:right="814"/>
        <w:jc w:val="both"/>
        <w:rPr>
          <w:sz w:val="24"/>
          <w:szCs w:val="24"/>
        </w:rPr>
      </w:pPr>
    </w:p>
    <w:p w:rsidR="00E43567" w:rsidRPr="006A6DC5" w:rsidRDefault="00E65FF0" w:rsidP="006A6DC5">
      <w:pPr>
        <w:ind w:right="814"/>
        <w:jc w:val="both"/>
        <w:rPr>
          <w:b/>
          <w:sz w:val="28"/>
          <w:szCs w:val="28"/>
        </w:rPr>
      </w:pPr>
      <w:r w:rsidRPr="006A6DC5">
        <w:rPr>
          <w:b/>
          <w:sz w:val="28"/>
          <w:szCs w:val="28"/>
        </w:rPr>
        <w:t>ОСНОВНІ</w:t>
      </w:r>
      <w:r w:rsidRPr="006A6DC5">
        <w:rPr>
          <w:b/>
          <w:spacing w:val="-13"/>
          <w:sz w:val="28"/>
          <w:szCs w:val="28"/>
        </w:rPr>
        <w:t xml:space="preserve"> </w:t>
      </w:r>
      <w:r w:rsidRPr="006A6DC5">
        <w:rPr>
          <w:b/>
          <w:sz w:val="28"/>
          <w:szCs w:val="28"/>
        </w:rPr>
        <w:t>НАВЧАЛЬНІ</w:t>
      </w:r>
      <w:r w:rsidRPr="006A6DC5">
        <w:rPr>
          <w:b/>
          <w:spacing w:val="-8"/>
          <w:sz w:val="28"/>
          <w:szCs w:val="28"/>
        </w:rPr>
        <w:t xml:space="preserve"> </w:t>
      </w:r>
      <w:r w:rsidRPr="006A6DC5">
        <w:rPr>
          <w:b/>
          <w:spacing w:val="-2"/>
          <w:sz w:val="28"/>
          <w:szCs w:val="28"/>
        </w:rPr>
        <w:t>РЕСУРСИ</w:t>
      </w:r>
    </w:p>
    <w:p w:rsidR="00E43567" w:rsidRDefault="00E65FF0">
      <w:pPr>
        <w:pStyle w:val="a3"/>
        <w:ind w:right="873"/>
      </w:pPr>
      <w:proofErr w:type="spellStart"/>
      <w:r>
        <w:t>Roberts</w:t>
      </w:r>
      <w:proofErr w:type="spellEnd"/>
      <w:r>
        <w:rPr>
          <w:spacing w:val="-3"/>
        </w:rPr>
        <w:t xml:space="preserve"> </w:t>
      </w:r>
      <w:r>
        <w:t>R.,</w:t>
      </w:r>
      <w:r>
        <w:rPr>
          <w:spacing w:val="-3"/>
        </w:rPr>
        <w:t xml:space="preserve"> </w:t>
      </w:r>
      <w:proofErr w:type="spellStart"/>
      <w:r>
        <w:t>Buchanan</w:t>
      </w:r>
      <w:proofErr w:type="spellEnd"/>
      <w:r>
        <w:rPr>
          <w:spacing w:val="-3"/>
        </w:rPr>
        <w:t xml:space="preserve"> </w:t>
      </w:r>
      <w:r>
        <w:t>H.,</w:t>
      </w:r>
      <w:r>
        <w:rPr>
          <w:spacing w:val="-3"/>
        </w:rPr>
        <w:t xml:space="preserve"> </w:t>
      </w:r>
      <w:proofErr w:type="spellStart"/>
      <w:r>
        <w:t>Pathare</w:t>
      </w:r>
      <w:proofErr w:type="spellEnd"/>
      <w:r>
        <w:rPr>
          <w:spacing w:val="-4"/>
        </w:rPr>
        <w:t xml:space="preserve"> </w:t>
      </w:r>
      <w:r>
        <w:t>E.</w:t>
      </w:r>
      <w:r>
        <w:rPr>
          <w:spacing w:val="-3"/>
        </w:rPr>
        <w:t xml:space="preserve"> </w:t>
      </w:r>
      <w:proofErr w:type="spellStart"/>
      <w:r>
        <w:t>Navigate</w:t>
      </w:r>
      <w:proofErr w:type="spellEnd"/>
      <w:r>
        <w:rPr>
          <w:spacing w:val="-2"/>
        </w:rPr>
        <w:t xml:space="preserve"> </w:t>
      </w:r>
      <w:r>
        <w:t>B1+</w:t>
      </w:r>
      <w:r>
        <w:rPr>
          <w:spacing w:val="-2"/>
        </w:rPr>
        <w:t xml:space="preserve"> </w:t>
      </w:r>
      <w:proofErr w:type="spellStart"/>
      <w:r>
        <w:t>Intermediate</w:t>
      </w:r>
      <w:proofErr w:type="spellEnd"/>
      <w:r>
        <w:t>.</w:t>
      </w:r>
      <w:r>
        <w:rPr>
          <w:spacing w:val="-3"/>
        </w:rPr>
        <w:t xml:space="preserve"> </w:t>
      </w:r>
      <w:proofErr w:type="spellStart"/>
      <w:r>
        <w:t>Course</w:t>
      </w:r>
      <w:proofErr w:type="spellEnd"/>
      <w:r>
        <w:rPr>
          <w:spacing w:val="-5"/>
        </w:rPr>
        <w:t xml:space="preserve"> </w:t>
      </w:r>
      <w:proofErr w:type="spellStart"/>
      <w:r>
        <w:t>book</w:t>
      </w:r>
      <w:proofErr w:type="spellEnd"/>
      <w:r>
        <w:t>.</w:t>
      </w:r>
      <w:r>
        <w:rPr>
          <w:spacing w:val="-3"/>
        </w:rPr>
        <w:t xml:space="preserve"> </w:t>
      </w:r>
      <w:proofErr w:type="spellStart"/>
      <w:r>
        <w:t>Oxford</w:t>
      </w:r>
      <w:proofErr w:type="spellEnd"/>
      <w:r>
        <w:rPr>
          <w:spacing w:val="-3"/>
        </w:rPr>
        <w:t xml:space="preserve"> </w:t>
      </w:r>
      <w:proofErr w:type="spellStart"/>
      <w:r>
        <w:t>University</w:t>
      </w:r>
      <w:proofErr w:type="spellEnd"/>
      <w:r>
        <w:t xml:space="preserve"> </w:t>
      </w:r>
      <w:proofErr w:type="spellStart"/>
      <w:r>
        <w:t>Press</w:t>
      </w:r>
      <w:proofErr w:type="spellEnd"/>
      <w:r>
        <w:t>. 2015. 215 p.</w:t>
      </w:r>
    </w:p>
    <w:p w:rsidR="00E43567" w:rsidRDefault="00E65FF0">
      <w:pPr>
        <w:pStyle w:val="a3"/>
      </w:pPr>
      <w:proofErr w:type="spellStart"/>
      <w:r>
        <w:t>Alden</w:t>
      </w:r>
      <w:proofErr w:type="spellEnd"/>
      <w:r>
        <w:rPr>
          <w:spacing w:val="-2"/>
        </w:rPr>
        <w:t xml:space="preserve"> </w:t>
      </w:r>
      <w:r>
        <w:t>E.,</w:t>
      </w:r>
      <w:r>
        <w:rPr>
          <w:spacing w:val="-1"/>
        </w:rPr>
        <w:t xml:space="preserve"> </w:t>
      </w:r>
      <w:proofErr w:type="spellStart"/>
      <w:r>
        <w:t>Sayer</w:t>
      </w:r>
      <w:proofErr w:type="spellEnd"/>
      <w:r>
        <w:rPr>
          <w:spacing w:val="-1"/>
        </w:rPr>
        <w:t xml:space="preserve"> </w:t>
      </w:r>
      <w:r>
        <w:t>M.</w:t>
      </w:r>
      <w:r>
        <w:rPr>
          <w:spacing w:val="-1"/>
        </w:rPr>
        <w:t xml:space="preserve"> </w:t>
      </w:r>
      <w:proofErr w:type="spellStart"/>
      <w:r>
        <w:t>Navigate</w:t>
      </w:r>
      <w:proofErr w:type="spellEnd"/>
      <w:r>
        <w:rPr>
          <w:spacing w:val="-2"/>
        </w:rPr>
        <w:t xml:space="preserve"> </w:t>
      </w:r>
      <w:r>
        <w:t>B1</w:t>
      </w:r>
      <w:r>
        <w:rPr>
          <w:spacing w:val="1"/>
        </w:rPr>
        <w:t xml:space="preserve"> </w:t>
      </w:r>
      <w:r>
        <w:t xml:space="preserve">+ </w:t>
      </w:r>
      <w:proofErr w:type="spellStart"/>
      <w:r>
        <w:t>Intermediate</w:t>
      </w:r>
      <w:proofErr w:type="spellEnd"/>
      <w:r>
        <w:t>.</w:t>
      </w:r>
      <w:r>
        <w:rPr>
          <w:spacing w:val="1"/>
        </w:rPr>
        <w:t xml:space="preserve"> </w:t>
      </w:r>
      <w:proofErr w:type="spellStart"/>
      <w:r>
        <w:t>Workbook</w:t>
      </w:r>
      <w:proofErr w:type="spellEnd"/>
      <w:r>
        <w:t>.</w:t>
      </w:r>
      <w:r>
        <w:rPr>
          <w:spacing w:val="-1"/>
        </w:rPr>
        <w:t xml:space="preserve"> </w:t>
      </w:r>
      <w:proofErr w:type="spellStart"/>
      <w:r>
        <w:t>Oxford</w:t>
      </w:r>
      <w:proofErr w:type="spellEnd"/>
      <w:r>
        <w:rPr>
          <w:spacing w:val="-1"/>
        </w:rPr>
        <w:t xml:space="preserve"> </w:t>
      </w:r>
      <w:proofErr w:type="spellStart"/>
      <w:r>
        <w:t>University</w:t>
      </w:r>
      <w:proofErr w:type="spellEnd"/>
      <w:r>
        <w:rPr>
          <w:spacing w:val="-6"/>
        </w:rPr>
        <w:t xml:space="preserve"> </w:t>
      </w:r>
      <w:proofErr w:type="spellStart"/>
      <w:r>
        <w:t>Press</w:t>
      </w:r>
      <w:proofErr w:type="spellEnd"/>
      <w:r>
        <w:t>.</w:t>
      </w:r>
      <w:r>
        <w:rPr>
          <w:spacing w:val="-1"/>
        </w:rPr>
        <w:t xml:space="preserve"> </w:t>
      </w:r>
      <w:r>
        <w:t>2015.</w:t>
      </w:r>
      <w:r>
        <w:rPr>
          <w:spacing w:val="-1"/>
        </w:rPr>
        <w:t xml:space="preserve"> </w:t>
      </w:r>
      <w:r>
        <w:rPr>
          <w:spacing w:val="-5"/>
        </w:rPr>
        <w:t>113</w:t>
      </w:r>
    </w:p>
    <w:p w:rsidR="00E43567" w:rsidRDefault="00E65FF0">
      <w:pPr>
        <w:pStyle w:val="a3"/>
      </w:pPr>
      <w:r>
        <w:t>p.</w:t>
      </w:r>
      <w:r>
        <w:rPr>
          <w:spacing w:val="-1"/>
        </w:rPr>
        <w:t xml:space="preserve"> </w:t>
      </w:r>
      <w:proofErr w:type="spellStart"/>
      <w:r>
        <w:t>Evans</w:t>
      </w:r>
      <w:proofErr w:type="spellEnd"/>
      <w:r>
        <w:t xml:space="preserve"> V., </w:t>
      </w:r>
      <w:proofErr w:type="spellStart"/>
      <w:r>
        <w:t>Dooley</w:t>
      </w:r>
      <w:proofErr w:type="spellEnd"/>
      <w:r>
        <w:rPr>
          <w:spacing w:val="-6"/>
        </w:rPr>
        <w:t xml:space="preserve"> </w:t>
      </w:r>
      <w:r>
        <w:t xml:space="preserve">J. </w:t>
      </w:r>
      <w:proofErr w:type="spellStart"/>
      <w:r>
        <w:t>Grammarway</w:t>
      </w:r>
      <w:proofErr w:type="spellEnd"/>
      <w:r>
        <w:rPr>
          <w:spacing w:val="-3"/>
        </w:rPr>
        <w:t xml:space="preserve"> </w:t>
      </w:r>
      <w:r>
        <w:t>2.</w:t>
      </w:r>
      <w:r>
        <w:rPr>
          <w:spacing w:val="-1"/>
        </w:rPr>
        <w:t xml:space="preserve"> </w:t>
      </w:r>
      <w:proofErr w:type="spellStart"/>
      <w:r>
        <w:t>Great</w:t>
      </w:r>
      <w:proofErr w:type="spellEnd"/>
      <w:r>
        <w:t xml:space="preserve"> </w:t>
      </w:r>
      <w:proofErr w:type="spellStart"/>
      <w:r>
        <w:t>Britain</w:t>
      </w:r>
      <w:proofErr w:type="spellEnd"/>
      <w:r>
        <w:t>: Express</w:t>
      </w:r>
      <w:r>
        <w:rPr>
          <w:spacing w:val="-1"/>
        </w:rPr>
        <w:t xml:space="preserve"> </w:t>
      </w:r>
      <w:proofErr w:type="spellStart"/>
      <w:r>
        <w:t>Publishing</w:t>
      </w:r>
      <w:proofErr w:type="spellEnd"/>
      <w:r>
        <w:t>,</w:t>
      </w:r>
      <w:r>
        <w:rPr>
          <w:spacing w:val="2"/>
        </w:rPr>
        <w:t xml:space="preserve"> </w:t>
      </w:r>
      <w:r>
        <w:t xml:space="preserve">2005. 192 </w:t>
      </w:r>
      <w:r>
        <w:rPr>
          <w:spacing w:val="-5"/>
        </w:rPr>
        <w:t>p.</w:t>
      </w:r>
    </w:p>
    <w:p w:rsidR="00E43567" w:rsidRDefault="00E65FF0">
      <w:pPr>
        <w:pStyle w:val="a3"/>
        <w:ind w:right="873"/>
      </w:pPr>
      <w:r>
        <w:t>Верба</w:t>
      </w:r>
      <w:r>
        <w:rPr>
          <w:spacing w:val="-4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В.</w:t>
      </w:r>
      <w:r>
        <w:rPr>
          <w:spacing w:val="-3"/>
        </w:rPr>
        <w:t xml:space="preserve"> </w:t>
      </w:r>
      <w:r>
        <w:t>Граматика</w:t>
      </w:r>
      <w:r>
        <w:rPr>
          <w:spacing w:val="-4"/>
        </w:rPr>
        <w:t xml:space="preserve"> </w:t>
      </w:r>
      <w:proofErr w:type="spellStart"/>
      <w:r>
        <w:t>cучacнoi</w:t>
      </w:r>
      <w:proofErr w:type="spellEnd"/>
      <w:r>
        <w:rPr>
          <w:spacing w:val="-3"/>
        </w:rPr>
        <w:t xml:space="preserve"> </w:t>
      </w:r>
      <w:proofErr w:type="spellStart"/>
      <w:r>
        <w:t>англiйськоi</w:t>
      </w:r>
      <w:proofErr w:type="spellEnd"/>
      <w:r>
        <w:rPr>
          <w:spacing w:val="-3"/>
        </w:rPr>
        <w:t xml:space="preserve"> </w:t>
      </w:r>
      <w:r>
        <w:t>мови</w:t>
      </w:r>
      <w:r>
        <w:rPr>
          <w:spacing w:val="-3"/>
        </w:rPr>
        <w:t xml:space="preserve"> </w:t>
      </w:r>
      <w:r>
        <w:t>(довідник):</w:t>
      </w:r>
      <w:r>
        <w:rPr>
          <w:spacing w:val="-3"/>
        </w:rPr>
        <w:t xml:space="preserve"> </w:t>
      </w:r>
      <w:proofErr w:type="spellStart"/>
      <w:r>
        <w:t>Modern</w:t>
      </w:r>
      <w:proofErr w:type="spellEnd"/>
      <w:r>
        <w:rPr>
          <w:spacing w:val="-3"/>
        </w:rPr>
        <w:t xml:space="preserve"> </w:t>
      </w:r>
      <w:proofErr w:type="spellStart"/>
      <w:r>
        <w:t>English</w:t>
      </w:r>
      <w:proofErr w:type="spellEnd"/>
      <w:r>
        <w:rPr>
          <w:spacing w:val="-3"/>
        </w:rPr>
        <w:t xml:space="preserve"> </w:t>
      </w:r>
      <w:proofErr w:type="spellStart"/>
      <w:r>
        <w:t>Grаmmаr</w:t>
      </w:r>
      <w:proofErr w:type="spellEnd"/>
      <w:r>
        <w:rPr>
          <w:spacing w:val="-3"/>
        </w:rPr>
        <w:t xml:space="preserve"> </w:t>
      </w:r>
      <w:r>
        <w:t>(</w:t>
      </w:r>
      <w:proofErr w:type="spellStart"/>
      <w:r>
        <w:t>referепсе</w:t>
      </w:r>
      <w:proofErr w:type="spellEnd"/>
      <w:r>
        <w:t xml:space="preserve"> </w:t>
      </w:r>
      <w:proofErr w:type="spellStart"/>
      <w:r>
        <w:t>book</w:t>
      </w:r>
      <w:proofErr w:type="spellEnd"/>
      <w:r>
        <w:t>). Київ : ТОВ "ВП Логос-М", 2016. З52 с.</w:t>
      </w:r>
    </w:p>
    <w:p w:rsidR="00E43567" w:rsidRDefault="00E65FF0">
      <w:pPr>
        <w:pStyle w:val="a3"/>
        <w:ind w:right="714"/>
        <w:jc w:val="both"/>
      </w:pPr>
      <w:proofErr w:type="spellStart"/>
      <w:r>
        <w:t>Черноватий</w:t>
      </w:r>
      <w:proofErr w:type="spellEnd"/>
      <w:r>
        <w:t xml:space="preserve"> Л.М., </w:t>
      </w:r>
      <w:proofErr w:type="spellStart"/>
      <w:r>
        <w:t>Карабан</w:t>
      </w:r>
      <w:proofErr w:type="spellEnd"/>
      <w:r>
        <w:t xml:space="preserve"> В.І. Практична граматика англійської мови з вправами: Базовий курс: Посібник для студентів вищих закладів освіти та середніх навчальних закладів з поглибленим вивченням англійської мови. Вінниця: Нова книга, 2007. 248 с.</w:t>
      </w:r>
    </w:p>
    <w:p w:rsidR="00E43567" w:rsidRDefault="00E65FF0">
      <w:pPr>
        <w:pStyle w:val="2"/>
        <w:spacing w:before="6" w:line="274" w:lineRule="exact"/>
      </w:pPr>
      <w:r>
        <w:t>Інформаційні</w:t>
      </w:r>
      <w:r>
        <w:rPr>
          <w:spacing w:val="-7"/>
        </w:rPr>
        <w:t xml:space="preserve"> </w:t>
      </w:r>
      <w:r>
        <w:rPr>
          <w:spacing w:val="-2"/>
        </w:rPr>
        <w:t>ресурси:</w:t>
      </w:r>
    </w:p>
    <w:p w:rsidR="00E43567" w:rsidRDefault="00E65FF0">
      <w:pPr>
        <w:pStyle w:val="a3"/>
        <w:ind w:right="705"/>
        <w:jc w:val="both"/>
      </w:pPr>
      <w:r>
        <w:t>E-</w:t>
      </w:r>
      <w:proofErr w:type="spellStart"/>
      <w:r>
        <w:t>International</w:t>
      </w:r>
      <w:proofErr w:type="spellEnd"/>
      <w:r>
        <w:t xml:space="preserve"> </w:t>
      </w:r>
      <w:proofErr w:type="spellStart"/>
      <w:r>
        <w:t>relations</w:t>
      </w:r>
      <w:proofErr w:type="spellEnd"/>
      <w:r>
        <w:t xml:space="preserve">. </w:t>
      </w:r>
      <w:hyperlink r:id="rId7">
        <w:r>
          <w:rPr>
            <w:u w:val="single"/>
          </w:rPr>
          <w:t>https://www.e-ir.info/publication/reprogramming-the-world-cyberspace-and-</w:t>
        </w:r>
      </w:hyperlink>
      <w:r>
        <w:t xml:space="preserve"> </w:t>
      </w:r>
      <w:hyperlink r:id="rId8">
        <w:proofErr w:type="spellStart"/>
        <w:r>
          <w:rPr>
            <w:spacing w:val="-2"/>
            <w:u w:val="single"/>
          </w:rPr>
          <w:t>the-geography-of-global-order</w:t>
        </w:r>
        <w:proofErr w:type="spellEnd"/>
        <w:r>
          <w:rPr>
            <w:spacing w:val="-2"/>
            <w:u w:val="single"/>
          </w:rPr>
          <w:t>/</w:t>
        </w:r>
      </w:hyperlink>
    </w:p>
    <w:p w:rsidR="00E43567" w:rsidRDefault="00E65FF0">
      <w:pPr>
        <w:pStyle w:val="a3"/>
        <w:ind w:right="6977"/>
      </w:pPr>
      <w:proofErr w:type="spellStart"/>
      <w:r>
        <w:t>Welcome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BBC. htt</w:t>
      </w:r>
      <w:hyperlink r:id="rId9">
        <w:r>
          <w:t>ps://www.bbc.com</w:t>
        </w:r>
      </w:hyperlink>
      <w:r>
        <w:rPr>
          <w:spacing w:val="-15"/>
        </w:rPr>
        <w:t xml:space="preserve"> </w:t>
      </w:r>
      <w:proofErr w:type="spellStart"/>
      <w:r>
        <w:t>eHow</w:t>
      </w:r>
      <w:proofErr w:type="spellEnd"/>
      <w:r>
        <w:rPr>
          <w:spacing w:val="-15"/>
        </w:rPr>
        <w:t xml:space="preserve"> </w:t>
      </w:r>
      <w:proofErr w:type="spellStart"/>
      <w:r>
        <w:t>discover</w:t>
      </w:r>
      <w:proofErr w:type="spellEnd"/>
      <w:r>
        <w:t xml:space="preserve">. </w:t>
      </w:r>
      <w:hyperlink r:id="rId10">
        <w:r>
          <w:rPr>
            <w:spacing w:val="-2"/>
            <w:u w:val="single"/>
          </w:rPr>
          <w:t>https://www.ehow.com</w:t>
        </w:r>
      </w:hyperlink>
    </w:p>
    <w:p w:rsidR="00E43567" w:rsidRDefault="00E65FF0">
      <w:pPr>
        <w:pStyle w:val="a3"/>
      </w:pPr>
      <w:proofErr w:type="spellStart"/>
      <w:r>
        <w:t>International</w:t>
      </w:r>
      <w:proofErr w:type="spellEnd"/>
      <w:r>
        <w:rPr>
          <w:spacing w:val="-4"/>
        </w:rPr>
        <w:t xml:space="preserve"> </w:t>
      </w:r>
      <w:proofErr w:type="spellStart"/>
      <w:r>
        <w:t>Committee</w:t>
      </w:r>
      <w:proofErr w:type="spellEnd"/>
      <w:r>
        <w:rPr>
          <w:spacing w:val="-3"/>
        </w:rPr>
        <w:t xml:space="preserve"> </w:t>
      </w:r>
      <w:proofErr w:type="spellStart"/>
      <w:r>
        <w:t>of</w:t>
      </w:r>
      <w:proofErr w:type="spellEnd"/>
      <w:r>
        <w:rPr>
          <w:spacing w:val="-1"/>
        </w:rPr>
        <w:t xml:space="preserve"> </w:t>
      </w:r>
      <w:proofErr w:type="spellStart"/>
      <w:r>
        <w:t>The</w:t>
      </w:r>
      <w:proofErr w:type="spellEnd"/>
      <w:r>
        <w:rPr>
          <w:spacing w:val="-3"/>
        </w:rPr>
        <w:t xml:space="preserve"> </w:t>
      </w:r>
      <w:proofErr w:type="spellStart"/>
      <w:r>
        <w:t>Red</w:t>
      </w:r>
      <w:proofErr w:type="spellEnd"/>
      <w:r>
        <w:rPr>
          <w:spacing w:val="-1"/>
        </w:rPr>
        <w:t xml:space="preserve"> </w:t>
      </w:r>
      <w:proofErr w:type="spellStart"/>
      <w:r>
        <w:t>Cross</w:t>
      </w:r>
      <w:proofErr w:type="spellEnd"/>
      <w:r>
        <w:t>.</w:t>
      </w:r>
      <w:r>
        <w:rPr>
          <w:spacing w:val="2"/>
        </w:rPr>
        <w:t xml:space="preserve"> </w:t>
      </w:r>
      <w:hyperlink r:id="rId11">
        <w:r>
          <w:rPr>
            <w:color w:val="0000FF"/>
            <w:spacing w:val="-2"/>
            <w:u w:val="single" w:color="0000FF"/>
          </w:rPr>
          <w:t>https://www.icrc.org/en</w:t>
        </w:r>
      </w:hyperlink>
    </w:p>
    <w:p w:rsidR="00E43567" w:rsidRDefault="00E65FF0">
      <w:pPr>
        <w:spacing w:before="3"/>
        <w:ind w:left="230"/>
        <w:rPr>
          <w:b/>
          <w:i/>
          <w:sz w:val="24"/>
        </w:rPr>
      </w:pPr>
      <w:r>
        <w:rPr>
          <w:b/>
          <w:i/>
          <w:sz w:val="24"/>
          <w:u w:val="thick"/>
        </w:rPr>
        <w:t>+</w:t>
      </w:r>
      <w:r>
        <w:rPr>
          <w:b/>
          <w:i/>
          <w:spacing w:val="-5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до</w:t>
      </w:r>
      <w:r>
        <w:rPr>
          <w:b/>
          <w:i/>
          <w:spacing w:val="-3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кожного</w:t>
      </w:r>
      <w:r>
        <w:rPr>
          <w:b/>
          <w:i/>
          <w:spacing w:val="-3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заняття</w:t>
      </w:r>
      <w:r>
        <w:rPr>
          <w:b/>
          <w:i/>
          <w:spacing w:val="-5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рекомендуються</w:t>
      </w:r>
      <w:r>
        <w:rPr>
          <w:b/>
          <w:i/>
          <w:spacing w:val="-3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додаткові</w:t>
      </w:r>
      <w:r>
        <w:rPr>
          <w:b/>
          <w:i/>
          <w:spacing w:val="-2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джерела</w:t>
      </w:r>
      <w:r>
        <w:rPr>
          <w:b/>
          <w:i/>
          <w:spacing w:val="-3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(див.</w:t>
      </w:r>
      <w:r>
        <w:rPr>
          <w:b/>
          <w:i/>
          <w:spacing w:val="-2"/>
          <w:sz w:val="24"/>
          <w:u w:val="thick"/>
        </w:rPr>
        <w:t xml:space="preserve"> </w:t>
      </w:r>
      <w:proofErr w:type="spellStart"/>
      <w:r>
        <w:rPr>
          <w:b/>
          <w:i/>
          <w:spacing w:val="-2"/>
          <w:sz w:val="24"/>
          <w:u w:val="thick"/>
        </w:rPr>
        <w:t>Moodle</w:t>
      </w:r>
      <w:proofErr w:type="spellEnd"/>
      <w:r>
        <w:rPr>
          <w:b/>
          <w:i/>
          <w:spacing w:val="-2"/>
          <w:sz w:val="24"/>
          <w:u w:val="thick"/>
        </w:rPr>
        <w:t>).</w:t>
      </w:r>
    </w:p>
    <w:p w:rsidR="00E43567" w:rsidRDefault="00E43567">
      <w:pPr>
        <w:pStyle w:val="a3"/>
        <w:spacing w:before="2"/>
        <w:ind w:left="0"/>
        <w:rPr>
          <w:b/>
          <w:i/>
          <w:sz w:val="28"/>
        </w:rPr>
      </w:pPr>
    </w:p>
    <w:p w:rsidR="00E43567" w:rsidRDefault="00E65FF0">
      <w:pPr>
        <w:pStyle w:val="1"/>
        <w:spacing w:before="1" w:line="240" w:lineRule="auto"/>
      </w:pPr>
      <w:r>
        <w:t>КОНТРОЛЬНІ</w:t>
      </w:r>
      <w:r>
        <w:rPr>
          <w:spacing w:val="-7"/>
        </w:rPr>
        <w:t xml:space="preserve"> </w:t>
      </w:r>
      <w:r>
        <w:rPr>
          <w:spacing w:val="-2"/>
        </w:rPr>
        <w:t>ЗАХОДИ</w:t>
      </w:r>
    </w:p>
    <w:p w:rsidR="00E43567" w:rsidRDefault="00E65FF0">
      <w:pPr>
        <w:pStyle w:val="3"/>
        <w:spacing w:before="65" w:line="274" w:lineRule="exact"/>
        <w:rPr>
          <w:u w:val="none"/>
        </w:rPr>
      </w:pPr>
      <w:r>
        <w:rPr>
          <w:u w:val="thick"/>
        </w:rPr>
        <w:t>Поточні</w:t>
      </w:r>
      <w:r>
        <w:rPr>
          <w:spacing w:val="-3"/>
          <w:u w:val="thick"/>
        </w:rPr>
        <w:t xml:space="preserve"> </w:t>
      </w:r>
      <w:r>
        <w:rPr>
          <w:u w:val="thick"/>
        </w:rPr>
        <w:t>контрольні</w:t>
      </w:r>
      <w:r>
        <w:rPr>
          <w:spacing w:val="-3"/>
          <w:u w:val="thick"/>
        </w:rPr>
        <w:t xml:space="preserve"> </w:t>
      </w:r>
      <w:r>
        <w:rPr>
          <w:u w:val="thick"/>
        </w:rPr>
        <w:t>заходи</w:t>
      </w:r>
      <w:r>
        <w:rPr>
          <w:spacing w:val="-3"/>
          <w:u w:val="thick"/>
        </w:rPr>
        <w:t xml:space="preserve"> </w:t>
      </w:r>
      <w:r>
        <w:rPr>
          <w:u w:val="thick"/>
        </w:rPr>
        <w:t>(</w:t>
      </w:r>
      <w:proofErr w:type="spellStart"/>
      <w:r>
        <w:rPr>
          <w:u w:val="thick"/>
        </w:rPr>
        <w:t>max</w:t>
      </w:r>
      <w:proofErr w:type="spellEnd"/>
      <w:r>
        <w:rPr>
          <w:spacing w:val="-3"/>
          <w:u w:val="thick"/>
        </w:rPr>
        <w:t xml:space="preserve"> </w:t>
      </w:r>
      <w:r>
        <w:rPr>
          <w:u w:val="thick"/>
        </w:rPr>
        <w:t>60</w:t>
      </w:r>
      <w:r>
        <w:rPr>
          <w:spacing w:val="-2"/>
          <w:u w:val="thick"/>
        </w:rPr>
        <w:t xml:space="preserve"> балів):</w:t>
      </w:r>
    </w:p>
    <w:p w:rsidR="00E43567" w:rsidRDefault="00E65FF0">
      <w:pPr>
        <w:pStyle w:val="a3"/>
        <w:ind w:right="713" w:firstLine="720"/>
        <w:jc w:val="both"/>
      </w:pPr>
      <w:r>
        <w:t>Для допуску до складання заліку студент повинен набрати протягом семестру мінімум 35 балів. Система оцінювання знань студентів передбачає проведення наступних видів контролю: поточного (усне/письмове опитування на практичному занятті); модульного (тематичні / модульні контрольні роботи – переклад, творчі роботи); підсумкового (залік, екзамен).</w:t>
      </w:r>
    </w:p>
    <w:p w:rsidR="00E43567" w:rsidRDefault="00E65FF0">
      <w:pPr>
        <w:spacing w:before="3" w:line="272" w:lineRule="exact"/>
        <w:ind w:left="230"/>
        <w:jc w:val="both"/>
        <w:rPr>
          <w:b/>
          <w:i/>
          <w:sz w:val="24"/>
        </w:rPr>
      </w:pPr>
      <w:r>
        <w:rPr>
          <w:b/>
          <w:i/>
          <w:sz w:val="24"/>
        </w:rPr>
        <w:t>Поточний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pacing w:val="-2"/>
          <w:sz w:val="24"/>
        </w:rPr>
        <w:t>контроль</w:t>
      </w:r>
    </w:p>
    <w:p w:rsidR="00E43567" w:rsidRDefault="00E65FF0">
      <w:pPr>
        <w:ind w:left="230" w:right="718" w:firstLine="720"/>
        <w:jc w:val="both"/>
        <w:rPr>
          <w:sz w:val="23"/>
        </w:rPr>
      </w:pPr>
      <w:r>
        <w:rPr>
          <w:sz w:val="24"/>
        </w:rPr>
        <w:t xml:space="preserve">Поточний контроль здійснюється викладачем на кожному практичному занятті і під час </w:t>
      </w:r>
      <w:r>
        <w:rPr>
          <w:sz w:val="24"/>
        </w:rPr>
        <w:lastRenderedPageBreak/>
        <w:t xml:space="preserve">індивідуальної роботи зі студентом </w:t>
      </w:r>
      <w:r>
        <w:rPr>
          <w:sz w:val="23"/>
        </w:rPr>
        <w:t>у формі усного опитування, тематичних контрольних робіт, словникових диктантів, граматичних та лексичних завдань для перевірки засвоєння матеріалу студентами і отримання певної кількості балів. Поточний контроль у вигляді тестової контрольної роботи передбачає виявлення ступеня опанування студентом матеріалу змістового модуля і вміння його застосовувати. У відповідності до програми навчальної дисципліни тестові контрольні роботи проводять на останньому практичному занятті відповідного змістового модулю.</w:t>
      </w:r>
    </w:p>
    <w:p w:rsidR="00E43567" w:rsidRDefault="00E65FF0">
      <w:pPr>
        <w:pStyle w:val="a3"/>
        <w:ind w:right="723" w:firstLine="720"/>
        <w:jc w:val="both"/>
      </w:pPr>
      <w:r>
        <w:t>У кінці семестру проводиться підсумкова контрольна робота, що складається з перекладу</w:t>
      </w:r>
      <w:r>
        <w:rPr>
          <w:spacing w:val="40"/>
        </w:rPr>
        <w:t xml:space="preserve"> </w:t>
      </w:r>
      <w:r>
        <w:t>з української мови на англійську.</w:t>
      </w:r>
    </w:p>
    <w:p w:rsidR="00E43567" w:rsidRDefault="00E65FF0">
      <w:pPr>
        <w:pStyle w:val="a4"/>
        <w:numPr>
          <w:ilvl w:val="0"/>
          <w:numId w:val="2"/>
        </w:numPr>
        <w:tabs>
          <w:tab w:val="left" w:pos="940"/>
          <w:tab w:val="left" w:pos="953"/>
        </w:tabs>
        <w:ind w:right="711" w:hanging="360"/>
        <w:jc w:val="both"/>
        <w:rPr>
          <w:sz w:val="24"/>
        </w:rPr>
      </w:pPr>
      <w:r>
        <w:rPr>
          <w:sz w:val="24"/>
        </w:rPr>
        <w:t>робота</w:t>
      </w:r>
      <w:r>
        <w:rPr>
          <w:spacing w:val="-5"/>
          <w:sz w:val="24"/>
        </w:rPr>
        <w:t xml:space="preserve"> </w:t>
      </w:r>
      <w:r>
        <w:rPr>
          <w:sz w:val="24"/>
        </w:rPr>
        <w:t>у</w:t>
      </w:r>
      <w:r>
        <w:rPr>
          <w:spacing w:val="-7"/>
          <w:sz w:val="24"/>
        </w:rPr>
        <w:t xml:space="preserve"> </w:t>
      </w:r>
      <w:r>
        <w:rPr>
          <w:sz w:val="24"/>
        </w:rPr>
        <w:t>групі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практичному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занятті</w:t>
      </w:r>
      <w:r>
        <w:rPr>
          <w:spacing w:val="-6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max</w:t>
      </w:r>
      <w:proofErr w:type="spellEnd"/>
      <w:r>
        <w:rPr>
          <w:spacing w:val="-5"/>
          <w:sz w:val="24"/>
        </w:rPr>
        <w:t xml:space="preserve"> </w:t>
      </w:r>
      <w:r w:rsidR="006A6DC5">
        <w:rPr>
          <w:sz w:val="24"/>
        </w:rPr>
        <w:t>1</w:t>
      </w:r>
      <w:r w:rsidR="00DF384A">
        <w:rPr>
          <w:sz w:val="24"/>
        </w:rPr>
        <w:t>5</w:t>
      </w:r>
      <w:r>
        <w:rPr>
          <w:spacing w:val="-4"/>
          <w:sz w:val="24"/>
        </w:rPr>
        <w:t xml:space="preserve"> </w:t>
      </w:r>
      <w:r>
        <w:rPr>
          <w:sz w:val="24"/>
        </w:rPr>
        <w:t>балів:</w:t>
      </w:r>
      <w:r>
        <w:rPr>
          <w:spacing w:val="-6"/>
          <w:sz w:val="24"/>
        </w:rPr>
        <w:t xml:space="preserve"> </w:t>
      </w:r>
      <w:r w:rsidR="00DF384A">
        <w:rPr>
          <w:spacing w:val="-6"/>
          <w:sz w:val="24"/>
        </w:rPr>
        <w:t>30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практичних заняття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0.5</w:t>
      </w:r>
      <w:r>
        <w:rPr>
          <w:spacing w:val="-3"/>
          <w:sz w:val="24"/>
        </w:rPr>
        <w:t xml:space="preserve"> </w:t>
      </w:r>
      <w:r>
        <w:rPr>
          <w:sz w:val="24"/>
        </w:rPr>
        <w:t>балів</w:t>
      </w:r>
      <w:r>
        <w:rPr>
          <w:spacing w:val="-8"/>
          <w:sz w:val="24"/>
        </w:rPr>
        <w:t xml:space="preserve"> </w:t>
      </w:r>
      <w:r>
        <w:rPr>
          <w:sz w:val="24"/>
        </w:rPr>
        <w:t>на практичному занятті) читання та переклад текстів іноземною мовою, відповідь на запитання за текстом, аудіювання, складання діалогів та презентацій за темою, переклад речень з української на англійську мову з використанням вивченого лексичного та граматичного матеріалу;</w:t>
      </w:r>
    </w:p>
    <w:p w:rsidR="00E43567" w:rsidRDefault="00DF384A">
      <w:pPr>
        <w:pStyle w:val="a4"/>
        <w:numPr>
          <w:ilvl w:val="0"/>
          <w:numId w:val="2"/>
        </w:numPr>
        <w:tabs>
          <w:tab w:val="left" w:pos="940"/>
          <w:tab w:val="left" w:pos="953"/>
        </w:tabs>
        <w:spacing w:before="1" w:line="237" w:lineRule="auto"/>
        <w:ind w:right="710" w:hanging="360"/>
        <w:jc w:val="both"/>
        <w:rPr>
          <w:sz w:val="24"/>
        </w:rPr>
      </w:pPr>
      <w:r>
        <w:rPr>
          <w:sz w:val="24"/>
        </w:rPr>
        <w:t>5</w:t>
      </w:r>
      <w:r w:rsidR="006A6DC5">
        <w:rPr>
          <w:sz w:val="24"/>
        </w:rPr>
        <w:t xml:space="preserve"> контрольних робіт (</w:t>
      </w:r>
      <w:proofErr w:type="spellStart"/>
      <w:r w:rsidR="006A6DC5">
        <w:rPr>
          <w:sz w:val="24"/>
        </w:rPr>
        <w:t>max</w:t>
      </w:r>
      <w:proofErr w:type="spellEnd"/>
      <w:r w:rsidR="006A6DC5">
        <w:rPr>
          <w:sz w:val="24"/>
        </w:rPr>
        <w:t xml:space="preserve"> 5</w:t>
      </w:r>
      <w:r w:rsidR="00E65FF0">
        <w:rPr>
          <w:sz w:val="24"/>
        </w:rPr>
        <w:t xml:space="preserve"> бали) –виконується на практичному занятті. Самостійна</w:t>
      </w:r>
      <w:r w:rsidR="00E65FF0">
        <w:rPr>
          <w:spacing w:val="-5"/>
          <w:sz w:val="24"/>
        </w:rPr>
        <w:t xml:space="preserve"> </w:t>
      </w:r>
      <w:r w:rsidR="00E65FF0">
        <w:rPr>
          <w:sz w:val="24"/>
        </w:rPr>
        <w:t>робот</w:t>
      </w:r>
      <w:r w:rsidR="006A6DC5">
        <w:rPr>
          <w:sz w:val="24"/>
        </w:rPr>
        <w:t>а (</w:t>
      </w:r>
      <w:proofErr w:type="spellStart"/>
      <w:r w:rsidR="006A6DC5">
        <w:rPr>
          <w:sz w:val="24"/>
        </w:rPr>
        <w:t>max</w:t>
      </w:r>
      <w:proofErr w:type="spellEnd"/>
      <w:r w:rsidR="006A6DC5">
        <w:rPr>
          <w:sz w:val="24"/>
        </w:rPr>
        <w:t xml:space="preserve"> 10 балів</w:t>
      </w:r>
      <w:r w:rsidR="00E65FF0">
        <w:rPr>
          <w:sz w:val="24"/>
        </w:rPr>
        <w:t>)</w:t>
      </w:r>
      <w:r w:rsidR="00E65FF0">
        <w:rPr>
          <w:spacing w:val="-3"/>
          <w:sz w:val="24"/>
        </w:rPr>
        <w:t xml:space="preserve"> </w:t>
      </w:r>
      <w:r>
        <w:rPr>
          <w:sz w:val="24"/>
        </w:rPr>
        <w:t>– 2</w:t>
      </w:r>
      <w:r w:rsidR="00E65FF0">
        <w:rPr>
          <w:sz w:val="24"/>
        </w:rPr>
        <w:t xml:space="preserve"> самостійних</w:t>
      </w:r>
      <w:r w:rsidR="00E65FF0">
        <w:rPr>
          <w:spacing w:val="-2"/>
          <w:sz w:val="24"/>
        </w:rPr>
        <w:t xml:space="preserve"> </w:t>
      </w:r>
      <w:r w:rsidR="00E65FF0">
        <w:rPr>
          <w:sz w:val="24"/>
        </w:rPr>
        <w:t>роботи</w:t>
      </w:r>
      <w:r w:rsidR="00E65FF0">
        <w:rPr>
          <w:spacing w:val="-3"/>
          <w:sz w:val="24"/>
        </w:rPr>
        <w:t xml:space="preserve"> </w:t>
      </w:r>
      <w:r w:rsidR="00E65FF0">
        <w:rPr>
          <w:sz w:val="24"/>
        </w:rPr>
        <w:t>за семестр.</w:t>
      </w:r>
    </w:p>
    <w:p w:rsidR="00E43567" w:rsidRDefault="00E43567">
      <w:pPr>
        <w:spacing w:line="237" w:lineRule="auto"/>
        <w:jc w:val="both"/>
        <w:rPr>
          <w:sz w:val="24"/>
        </w:rPr>
      </w:pPr>
    </w:p>
    <w:p w:rsidR="00E43567" w:rsidRDefault="00E43567">
      <w:pPr>
        <w:pStyle w:val="a3"/>
        <w:spacing w:before="5"/>
        <w:ind w:left="0"/>
        <w:rPr>
          <w:sz w:val="6"/>
        </w:rPr>
      </w:pPr>
    </w:p>
    <w:p w:rsidR="00E43567" w:rsidRDefault="00E43567">
      <w:pPr>
        <w:pStyle w:val="a3"/>
        <w:spacing w:line="20" w:lineRule="exact"/>
        <w:ind w:left="845"/>
        <w:rPr>
          <w:sz w:val="2"/>
        </w:rPr>
      </w:pPr>
    </w:p>
    <w:p w:rsidR="00E43567" w:rsidRDefault="00E65FF0">
      <w:pPr>
        <w:pStyle w:val="2"/>
        <w:spacing w:line="259" w:lineRule="exact"/>
      </w:pPr>
      <w:r>
        <w:t>Умови</w:t>
      </w:r>
      <w:r>
        <w:rPr>
          <w:spacing w:val="-5"/>
        </w:rPr>
        <w:t xml:space="preserve"> </w:t>
      </w:r>
      <w:r>
        <w:t>допуску</w:t>
      </w:r>
      <w:r>
        <w:rPr>
          <w:spacing w:val="-4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підсумкового</w:t>
      </w:r>
      <w:r>
        <w:rPr>
          <w:spacing w:val="-4"/>
        </w:rPr>
        <w:t xml:space="preserve"> </w:t>
      </w:r>
      <w:r>
        <w:rPr>
          <w:spacing w:val="-2"/>
        </w:rPr>
        <w:t>контролю</w:t>
      </w:r>
    </w:p>
    <w:p w:rsidR="00E43567" w:rsidRDefault="00E65FF0">
      <w:pPr>
        <w:pStyle w:val="a3"/>
        <w:ind w:right="560" w:firstLine="708"/>
        <w:jc w:val="both"/>
      </w:pPr>
      <w:r>
        <w:t>При виставленні допуску до заліку враховуються навчальні досягнення студентів, а саме: бали, набрані на поточному опитуванні під час аудиторних годин, бали, набрані за виконання самостійної роботи, бали модульних контрольних робіт, а також бали, отримані за підсумкові контрольні роботи. Заборгованості по усіх видах поточного контролю студент</w:t>
      </w:r>
      <w:r>
        <w:rPr>
          <w:spacing w:val="80"/>
        </w:rPr>
        <w:t xml:space="preserve"> </w:t>
      </w:r>
      <w:r>
        <w:t>повинен ліквідувати до початку залікового тижня.</w:t>
      </w:r>
    </w:p>
    <w:p w:rsidR="00E43567" w:rsidRDefault="00E65FF0">
      <w:pPr>
        <w:pStyle w:val="2"/>
        <w:spacing w:before="3"/>
      </w:pPr>
      <w:r>
        <w:t>Підсумковий</w:t>
      </w:r>
      <w:r>
        <w:rPr>
          <w:spacing w:val="-7"/>
        </w:rPr>
        <w:t xml:space="preserve"> </w:t>
      </w:r>
      <w:r>
        <w:t>контроль.</w:t>
      </w:r>
      <w:r>
        <w:rPr>
          <w:spacing w:val="-5"/>
        </w:rPr>
        <w:t xml:space="preserve"> </w:t>
      </w:r>
      <w:r>
        <w:rPr>
          <w:spacing w:val="-2"/>
        </w:rPr>
        <w:t>Екзамен.</w:t>
      </w:r>
    </w:p>
    <w:p w:rsidR="00E43567" w:rsidRDefault="00E65FF0">
      <w:pPr>
        <w:pStyle w:val="a3"/>
        <w:ind w:right="555"/>
        <w:jc w:val="both"/>
      </w:pPr>
      <w:r>
        <w:t>Контрольне тестування за вивченим матеріалом курсу виконується у системі СЕЗН ЗНУ: виконання завдань на знання та практичного застосування граматичного та лексичного матеріалу, передбаченого курсом (20 балів); виконання перекладу речень з української мови на англійську</w:t>
      </w:r>
      <w:r>
        <w:rPr>
          <w:spacing w:val="-3"/>
        </w:rPr>
        <w:t xml:space="preserve"> </w:t>
      </w:r>
      <w:r>
        <w:t>на основі вивченого граматичного та лексичного матеріалу передбаченого курсом.</w:t>
      </w:r>
    </w:p>
    <w:p w:rsidR="00E43567" w:rsidRDefault="00E65FF0">
      <w:pPr>
        <w:pStyle w:val="a3"/>
        <w:jc w:val="both"/>
      </w:pPr>
      <w:r>
        <w:t>2</w:t>
      </w:r>
      <w:r>
        <w:rPr>
          <w:spacing w:val="-4"/>
        </w:rPr>
        <w:t xml:space="preserve"> </w:t>
      </w:r>
      <w:r>
        <w:t>бали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кожний</w:t>
      </w:r>
      <w:r>
        <w:rPr>
          <w:spacing w:val="-4"/>
        </w:rPr>
        <w:t xml:space="preserve"> </w:t>
      </w:r>
      <w:r>
        <w:t>правильний</w:t>
      </w:r>
      <w:r>
        <w:rPr>
          <w:spacing w:val="-4"/>
        </w:rPr>
        <w:t xml:space="preserve"> </w:t>
      </w:r>
      <w:r>
        <w:t>переклад</w:t>
      </w:r>
      <w:r>
        <w:rPr>
          <w:spacing w:val="-2"/>
        </w:rPr>
        <w:t xml:space="preserve"> </w:t>
      </w:r>
      <w:r>
        <w:t>речення</w:t>
      </w:r>
      <w:r>
        <w:rPr>
          <w:spacing w:val="-2"/>
        </w:rPr>
        <w:t xml:space="preserve"> </w:t>
      </w:r>
      <w:r>
        <w:t>(всього</w:t>
      </w:r>
      <w:r>
        <w:rPr>
          <w:spacing w:val="-2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rPr>
          <w:spacing w:val="-2"/>
        </w:rPr>
        <w:t>речень).</w:t>
      </w:r>
    </w:p>
    <w:p w:rsidR="00E43567" w:rsidRDefault="00E65FF0">
      <w:pPr>
        <w:pStyle w:val="a3"/>
        <w:ind w:right="565"/>
        <w:jc w:val="both"/>
      </w:pPr>
      <w:r>
        <w:t xml:space="preserve">20 балів – переклад без жодної лексико-граматичної помилки з використанням професійної </w:t>
      </w:r>
      <w:r>
        <w:rPr>
          <w:spacing w:val="-2"/>
        </w:rPr>
        <w:t>термінології.</w:t>
      </w:r>
    </w:p>
    <w:p w:rsidR="00E43567" w:rsidRDefault="00E65FF0">
      <w:pPr>
        <w:pStyle w:val="a3"/>
      </w:pPr>
      <w:r>
        <w:t>16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18</w:t>
      </w:r>
      <w:r>
        <w:rPr>
          <w:spacing w:val="-2"/>
        </w:rPr>
        <w:t xml:space="preserve"> </w:t>
      </w:r>
      <w:r>
        <w:t>балів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переклад</w:t>
      </w:r>
      <w:r>
        <w:rPr>
          <w:spacing w:val="-2"/>
        </w:rPr>
        <w:t xml:space="preserve"> </w:t>
      </w:r>
      <w:r>
        <w:t>повний,</w:t>
      </w:r>
      <w:r>
        <w:rPr>
          <w:spacing w:val="-2"/>
        </w:rPr>
        <w:t xml:space="preserve"> </w:t>
      </w:r>
      <w:r>
        <w:t>але</w:t>
      </w:r>
      <w:r>
        <w:rPr>
          <w:spacing w:val="-3"/>
        </w:rPr>
        <w:t xml:space="preserve"> </w:t>
      </w:r>
      <w:r>
        <w:t>присутні</w:t>
      </w:r>
      <w:r>
        <w:rPr>
          <w:spacing w:val="-2"/>
        </w:rPr>
        <w:t xml:space="preserve"> </w:t>
      </w:r>
      <w:r>
        <w:t>неістотні</w:t>
      </w:r>
      <w:r>
        <w:rPr>
          <w:spacing w:val="-4"/>
        </w:rPr>
        <w:t xml:space="preserve"> </w:t>
      </w:r>
      <w:r>
        <w:t>неточності</w:t>
      </w:r>
      <w:r>
        <w:rPr>
          <w:spacing w:val="-2"/>
        </w:rPr>
        <w:t xml:space="preserve"> </w:t>
      </w:r>
      <w:r>
        <w:t>та</w:t>
      </w:r>
      <w:r>
        <w:rPr>
          <w:spacing w:val="-6"/>
        </w:rPr>
        <w:t xml:space="preserve"> </w:t>
      </w:r>
      <w:r>
        <w:t>незначні</w:t>
      </w:r>
      <w:r>
        <w:rPr>
          <w:spacing w:val="-2"/>
        </w:rPr>
        <w:t xml:space="preserve"> </w:t>
      </w:r>
      <w:r>
        <w:t xml:space="preserve">лексико-граматичні </w:t>
      </w:r>
      <w:r>
        <w:rPr>
          <w:spacing w:val="-2"/>
        </w:rPr>
        <w:t>помилки.</w:t>
      </w:r>
    </w:p>
    <w:p w:rsidR="00E43567" w:rsidRDefault="00E65FF0">
      <w:pPr>
        <w:pStyle w:val="a3"/>
      </w:pPr>
      <w:r>
        <w:t>10</w:t>
      </w:r>
      <w:r>
        <w:rPr>
          <w:spacing w:val="-5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14</w:t>
      </w:r>
      <w:r>
        <w:rPr>
          <w:spacing w:val="-2"/>
        </w:rPr>
        <w:t xml:space="preserve"> </w:t>
      </w:r>
      <w:r>
        <w:t>балів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переклад</w:t>
      </w:r>
      <w:r>
        <w:rPr>
          <w:spacing w:val="-2"/>
        </w:rPr>
        <w:t xml:space="preserve"> </w:t>
      </w:r>
      <w:r>
        <w:t>із</w:t>
      </w:r>
      <w:r>
        <w:rPr>
          <w:spacing w:val="-3"/>
        </w:rPr>
        <w:t xml:space="preserve"> </w:t>
      </w:r>
      <w:r>
        <w:t>суттєвими</w:t>
      </w:r>
      <w:r>
        <w:rPr>
          <w:spacing w:val="-2"/>
        </w:rPr>
        <w:t xml:space="preserve"> </w:t>
      </w:r>
      <w:r>
        <w:t>лексико-граматичними</w:t>
      </w:r>
      <w:r>
        <w:rPr>
          <w:spacing w:val="-2"/>
        </w:rPr>
        <w:t xml:space="preserve"> помилками.</w:t>
      </w:r>
    </w:p>
    <w:p w:rsidR="00E43567" w:rsidRDefault="00E65FF0">
      <w:pPr>
        <w:pStyle w:val="a3"/>
      </w:pPr>
      <w:r>
        <w:t>6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8</w:t>
      </w:r>
      <w:r>
        <w:rPr>
          <w:spacing w:val="-3"/>
        </w:rPr>
        <w:t xml:space="preserve"> </w:t>
      </w:r>
      <w:r>
        <w:t>балів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переклад</w:t>
      </w:r>
      <w:r>
        <w:rPr>
          <w:spacing w:val="-3"/>
        </w:rPr>
        <w:t xml:space="preserve"> </w:t>
      </w:r>
      <w:r>
        <w:t>виконано</w:t>
      </w:r>
      <w:r>
        <w:rPr>
          <w:spacing w:val="-3"/>
        </w:rPr>
        <w:t xml:space="preserve"> </w:t>
      </w:r>
      <w:r>
        <w:t>частково</w:t>
      </w:r>
      <w:r>
        <w:rPr>
          <w:spacing w:val="-3"/>
        </w:rPr>
        <w:t xml:space="preserve"> </w:t>
      </w:r>
      <w:r>
        <w:t>з</w:t>
      </w:r>
      <w:r>
        <w:rPr>
          <w:spacing w:val="-3"/>
        </w:rPr>
        <w:t xml:space="preserve"> </w:t>
      </w:r>
      <w:r>
        <w:t>лексико-граматичними</w:t>
      </w:r>
      <w:r>
        <w:rPr>
          <w:spacing w:val="-3"/>
        </w:rPr>
        <w:t xml:space="preserve"> </w:t>
      </w:r>
      <w:r>
        <w:t>помилками</w:t>
      </w:r>
      <w:r>
        <w:rPr>
          <w:spacing w:val="-3"/>
        </w:rPr>
        <w:t xml:space="preserve"> </w:t>
      </w:r>
      <w:r>
        <w:t>без</w:t>
      </w:r>
      <w:r>
        <w:rPr>
          <w:spacing w:val="-3"/>
        </w:rPr>
        <w:t xml:space="preserve"> </w:t>
      </w:r>
      <w:r>
        <w:t>використання професійної термінології.</w:t>
      </w:r>
    </w:p>
    <w:p w:rsidR="00E43567" w:rsidRDefault="00E65FF0">
      <w:pPr>
        <w:pStyle w:val="a3"/>
        <w:ind w:right="873"/>
      </w:pPr>
      <w:r>
        <w:t>2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бали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переклад</w:t>
      </w:r>
      <w:r>
        <w:rPr>
          <w:spacing w:val="-2"/>
        </w:rPr>
        <w:t xml:space="preserve"> </w:t>
      </w:r>
      <w:r>
        <w:t>виконано</w:t>
      </w:r>
      <w:r>
        <w:rPr>
          <w:spacing w:val="-5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повністю,</w:t>
      </w:r>
      <w:r>
        <w:rPr>
          <w:spacing w:val="-2"/>
        </w:rPr>
        <w:t xml:space="preserve"> </w:t>
      </w:r>
      <w:r>
        <w:t>із</w:t>
      </w:r>
      <w:r>
        <w:rPr>
          <w:spacing w:val="-3"/>
        </w:rPr>
        <w:t xml:space="preserve"> </w:t>
      </w:r>
      <w:r>
        <w:t>значними</w:t>
      </w:r>
      <w:r>
        <w:rPr>
          <w:spacing w:val="-4"/>
        </w:rPr>
        <w:t xml:space="preserve"> </w:t>
      </w:r>
      <w:r>
        <w:t>лексико-граматичними</w:t>
      </w:r>
      <w:r>
        <w:rPr>
          <w:spacing w:val="-2"/>
        </w:rPr>
        <w:t xml:space="preserve"> </w:t>
      </w:r>
      <w:r>
        <w:t>помилками. Навчальний матеріал не опановано.</w:t>
      </w:r>
    </w:p>
    <w:p w:rsidR="00E43567" w:rsidRDefault="00E65FF0">
      <w:pPr>
        <w:pStyle w:val="2"/>
        <w:spacing w:before="5" w:line="274" w:lineRule="exact"/>
        <w:jc w:val="left"/>
      </w:pPr>
      <w:r>
        <w:t>Самостійна</w:t>
      </w:r>
      <w:r>
        <w:rPr>
          <w:spacing w:val="-3"/>
        </w:rPr>
        <w:t xml:space="preserve"> </w:t>
      </w:r>
      <w:r>
        <w:rPr>
          <w:spacing w:val="-2"/>
        </w:rPr>
        <w:t>робота</w:t>
      </w:r>
    </w:p>
    <w:p w:rsidR="00E43567" w:rsidRDefault="00E65FF0">
      <w:pPr>
        <w:pStyle w:val="a3"/>
        <w:ind w:right="563" w:firstLine="720"/>
        <w:jc w:val="both"/>
      </w:pPr>
      <w:r>
        <w:t xml:space="preserve">Контроль самостійної роботи проводиться в формі усного опитування (монологічне висловлювання, діалог, </w:t>
      </w:r>
      <w:proofErr w:type="spellStart"/>
      <w:r>
        <w:t>полілог</w:t>
      </w:r>
      <w:proofErr w:type="spellEnd"/>
      <w:r>
        <w:t xml:space="preserve">, усний переклад, контрольне читання) та письмового контролю (диктант, твір, письмовий переклад, лексико-граматичний тест). Оцінювання проводять за такими </w:t>
      </w:r>
      <w:r>
        <w:rPr>
          <w:spacing w:val="-2"/>
        </w:rPr>
        <w:t>критеріями:</w:t>
      </w:r>
    </w:p>
    <w:p w:rsidR="00E43567" w:rsidRDefault="00E65FF0">
      <w:pPr>
        <w:pStyle w:val="a3"/>
        <w:ind w:left="290"/>
      </w:pPr>
      <w:r>
        <w:t>-ступінь</w:t>
      </w:r>
      <w:r>
        <w:rPr>
          <w:spacing w:val="-5"/>
        </w:rPr>
        <w:t xml:space="preserve"> </w:t>
      </w:r>
      <w:r>
        <w:t>засвоєння</w:t>
      </w:r>
      <w:r>
        <w:rPr>
          <w:spacing w:val="-4"/>
        </w:rPr>
        <w:t xml:space="preserve"> </w:t>
      </w:r>
      <w:r>
        <w:t>матеріалу</w:t>
      </w:r>
      <w:r>
        <w:rPr>
          <w:spacing w:val="-8"/>
        </w:rPr>
        <w:t xml:space="preserve"> </w:t>
      </w:r>
      <w:r>
        <w:rPr>
          <w:spacing w:val="-2"/>
        </w:rPr>
        <w:t>дисципліни;</w:t>
      </w:r>
    </w:p>
    <w:p w:rsidR="00E43567" w:rsidRDefault="00E65FF0">
      <w:pPr>
        <w:pStyle w:val="a3"/>
        <w:ind w:right="467"/>
      </w:pPr>
      <w:r>
        <w:t>-уміння</w:t>
      </w:r>
      <w:r>
        <w:rPr>
          <w:spacing w:val="-4"/>
        </w:rPr>
        <w:t xml:space="preserve"> </w:t>
      </w:r>
      <w:r>
        <w:t>поєднувати</w:t>
      </w:r>
      <w:r>
        <w:rPr>
          <w:spacing w:val="-4"/>
        </w:rPr>
        <w:t xml:space="preserve"> </w:t>
      </w:r>
      <w:r>
        <w:t>теорію</w:t>
      </w:r>
      <w:r>
        <w:rPr>
          <w:spacing w:val="-4"/>
        </w:rPr>
        <w:t xml:space="preserve"> </w:t>
      </w:r>
      <w:r>
        <w:t>з</w:t>
      </w:r>
      <w:r>
        <w:rPr>
          <w:spacing w:val="-4"/>
        </w:rPr>
        <w:t xml:space="preserve"> </w:t>
      </w:r>
      <w:r>
        <w:t>практикою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розгляді</w:t>
      </w:r>
      <w:r>
        <w:rPr>
          <w:spacing w:val="-4"/>
        </w:rPr>
        <w:t xml:space="preserve"> </w:t>
      </w:r>
      <w:r>
        <w:t>ситуацій,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виконанні</w:t>
      </w:r>
      <w:r>
        <w:rPr>
          <w:spacing w:val="-4"/>
        </w:rPr>
        <w:t xml:space="preserve"> </w:t>
      </w:r>
      <w:r>
        <w:t>завдань,</w:t>
      </w:r>
      <w:r>
        <w:rPr>
          <w:spacing w:val="-4"/>
        </w:rPr>
        <w:t xml:space="preserve"> </w:t>
      </w:r>
      <w:r>
        <w:t>винесених для самостійного опрацювання, і завдань, винесених на розгляд в аудиторії;</w:t>
      </w:r>
    </w:p>
    <w:p w:rsidR="00E43567" w:rsidRDefault="00E65FF0">
      <w:pPr>
        <w:pStyle w:val="a3"/>
      </w:pPr>
      <w:r>
        <w:t>-логіка,</w:t>
      </w:r>
      <w:r>
        <w:rPr>
          <w:spacing w:val="-5"/>
        </w:rPr>
        <w:t xml:space="preserve"> </w:t>
      </w:r>
      <w:r>
        <w:t>структура,</w:t>
      </w:r>
      <w:r>
        <w:rPr>
          <w:spacing w:val="-3"/>
        </w:rPr>
        <w:t xml:space="preserve"> </w:t>
      </w:r>
      <w:r>
        <w:t>стиль викладання</w:t>
      </w:r>
      <w:r>
        <w:rPr>
          <w:spacing w:val="-3"/>
        </w:rPr>
        <w:t xml:space="preserve"> </w:t>
      </w:r>
      <w:r>
        <w:t>матеріалу</w:t>
      </w:r>
      <w:r>
        <w:rPr>
          <w:spacing w:val="-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письмових</w:t>
      </w:r>
      <w:r>
        <w:rPr>
          <w:spacing w:val="-1"/>
        </w:rPr>
        <w:t xml:space="preserve"> </w:t>
      </w:r>
      <w:r>
        <w:t>роботах</w:t>
      </w:r>
      <w:r>
        <w:rPr>
          <w:spacing w:val="-1"/>
        </w:rPr>
        <w:t xml:space="preserve"> </w:t>
      </w:r>
      <w:r>
        <w:t>і</w:t>
      </w:r>
      <w:r>
        <w:rPr>
          <w:spacing w:val="-5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виступах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rPr>
          <w:spacing w:val="-2"/>
        </w:rPr>
        <w:t>аудиторії.</w:t>
      </w:r>
    </w:p>
    <w:p w:rsidR="00E43567" w:rsidRDefault="00E65FF0">
      <w:pPr>
        <w:pStyle w:val="a3"/>
        <w:ind w:right="572" w:firstLine="720"/>
        <w:jc w:val="both"/>
      </w:pPr>
      <w:r>
        <w:t>Максимальна кількість балів виставляється за умови відповідності виконаного студентом завдання всім зазначеним критеріям. Відсутність тієї чи іншої складової знижує оцінку. При оцінюванні увагу приділяють також їх якості і самостійності, своєчасності здачі виконаних</w:t>
      </w:r>
      <w:r>
        <w:rPr>
          <w:spacing w:val="40"/>
        </w:rPr>
        <w:t xml:space="preserve"> </w:t>
      </w:r>
      <w:r>
        <w:t>завдань викладачу (згідно з графіком навчального процесу). Якщо якась із вимог не виконана, то оцінка знижується.</w:t>
      </w:r>
    </w:p>
    <w:p w:rsidR="00E43567" w:rsidRDefault="00E43567">
      <w:pPr>
        <w:jc w:val="both"/>
        <w:sectPr w:rsidR="00E43567">
          <w:headerReference w:type="default" r:id="rId12"/>
          <w:pgSz w:w="11920" w:h="16850"/>
          <w:pgMar w:top="1660" w:right="0" w:bottom="280" w:left="900" w:header="714" w:footer="0" w:gutter="0"/>
          <w:cols w:space="720"/>
        </w:sectPr>
      </w:pPr>
    </w:p>
    <w:p w:rsidR="00E43567" w:rsidRDefault="00E43567">
      <w:pPr>
        <w:pStyle w:val="a3"/>
        <w:spacing w:before="8"/>
        <w:ind w:left="0"/>
        <w:rPr>
          <w:sz w:val="6"/>
        </w:rPr>
      </w:pPr>
    </w:p>
    <w:tbl>
      <w:tblPr>
        <w:tblStyle w:val="TableNormal"/>
        <w:tblpPr w:leftFromText="180" w:rightFromText="180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5"/>
        <w:gridCol w:w="4645"/>
        <w:gridCol w:w="2019"/>
        <w:gridCol w:w="1923"/>
      </w:tblGrid>
      <w:tr w:rsidR="00E43567" w:rsidTr="00DF384A">
        <w:trPr>
          <w:trHeight w:val="825"/>
        </w:trPr>
        <w:tc>
          <w:tcPr>
            <w:tcW w:w="6150" w:type="dxa"/>
            <w:gridSpan w:val="2"/>
          </w:tcPr>
          <w:p w:rsidR="00E43567" w:rsidRDefault="00E65FF0" w:rsidP="00DF384A">
            <w:pPr>
              <w:pStyle w:val="TableParagraph"/>
              <w:spacing w:before="267"/>
              <w:ind w:left="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Контрольний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захід</w:t>
            </w:r>
          </w:p>
        </w:tc>
        <w:tc>
          <w:tcPr>
            <w:tcW w:w="2019" w:type="dxa"/>
            <w:tcBorders>
              <w:top w:val="double" w:sz="2" w:space="0" w:color="000000"/>
            </w:tcBorders>
          </w:tcPr>
          <w:p w:rsidR="00E43567" w:rsidRDefault="00E65FF0" w:rsidP="00DF384A">
            <w:pPr>
              <w:pStyle w:val="TableParagraph"/>
              <w:spacing w:before="133" w:line="237" w:lineRule="auto"/>
              <w:ind w:left="417" w:right="397" w:firstLine="2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Термін виконання</w:t>
            </w:r>
          </w:p>
        </w:tc>
        <w:tc>
          <w:tcPr>
            <w:tcW w:w="1923" w:type="dxa"/>
            <w:tcBorders>
              <w:top w:val="double" w:sz="2" w:space="0" w:color="000000"/>
            </w:tcBorders>
          </w:tcPr>
          <w:p w:rsidR="00E43567" w:rsidRDefault="00E65FF0" w:rsidP="00DF384A">
            <w:pPr>
              <w:pStyle w:val="TableParagraph"/>
              <w:spacing w:line="237" w:lineRule="auto"/>
              <w:ind w:left="453" w:firstLine="206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% від </w:t>
            </w:r>
            <w:r>
              <w:rPr>
                <w:b/>
                <w:spacing w:val="-2"/>
                <w:sz w:val="24"/>
              </w:rPr>
              <w:t>загальної</w:t>
            </w:r>
          </w:p>
          <w:p w:rsidR="00E43567" w:rsidRDefault="00E65FF0" w:rsidP="00DF384A">
            <w:pPr>
              <w:pStyle w:val="TableParagraph"/>
              <w:spacing w:line="261" w:lineRule="exact"/>
              <w:ind w:left="59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оцінки</w:t>
            </w:r>
          </w:p>
        </w:tc>
      </w:tr>
      <w:tr w:rsidR="00E43567" w:rsidTr="00DF384A">
        <w:trPr>
          <w:trHeight w:val="275"/>
        </w:trPr>
        <w:tc>
          <w:tcPr>
            <w:tcW w:w="6150" w:type="dxa"/>
            <w:gridSpan w:val="2"/>
          </w:tcPr>
          <w:p w:rsidR="00E43567" w:rsidRDefault="00E65FF0" w:rsidP="00DF384A">
            <w:pPr>
              <w:pStyle w:val="TableParagraph"/>
              <w:spacing w:line="256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Поточний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proofErr w:type="spellStart"/>
            <w:r>
              <w:rPr>
                <w:b/>
                <w:sz w:val="24"/>
              </w:rPr>
              <w:t>max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60%)</w:t>
            </w:r>
          </w:p>
        </w:tc>
        <w:tc>
          <w:tcPr>
            <w:tcW w:w="2019" w:type="dxa"/>
          </w:tcPr>
          <w:p w:rsidR="00E43567" w:rsidRDefault="00E43567" w:rsidP="00DF38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23" w:type="dxa"/>
          </w:tcPr>
          <w:p w:rsidR="00E43567" w:rsidRDefault="00E43567" w:rsidP="00DF384A">
            <w:pPr>
              <w:pStyle w:val="TableParagraph"/>
              <w:ind w:left="0"/>
              <w:rPr>
                <w:sz w:val="20"/>
              </w:rPr>
            </w:pPr>
          </w:p>
        </w:tc>
      </w:tr>
      <w:tr w:rsidR="00E43567" w:rsidTr="00DF384A">
        <w:trPr>
          <w:trHeight w:val="1264"/>
        </w:trPr>
        <w:tc>
          <w:tcPr>
            <w:tcW w:w="1505" w:type="dxa"/>
            <w:vMerge w:val="restart"/>
          </w:tcPr>
          <w:p w:rsidR="00E43567" w:rsidRDefault="00E65FF0" w:rsidP="00DF384A">
            <w:pPr>
              <w:pStyle w:val="TableParagraph"/>
              <w:tabs>
                <w:tab w:val="left" w:pos="1283"/>
              </w:tabs>
              <w:ind w:left="115" w:right="89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Змістовий модуль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0"/>
                <w:sz w:val="24"/>
              </w:rPr>
              <w:t>1</w:t>
            </w:r>
          </w:p>
          <w:p w:rsidR="00E43567" w:rsidRDefault="00E43567" w:rsidP="00DF384A">
            <w:pPr>
              <w:pStyle w:val="TableParagraph"/>
              <w:ind w:left="115"/>
              <w:rPr>
                <w:i/>
                <w:sz w:val="24"/>
              </w:rPr>
            </w:pPr>
          </w:p>
        </w:tc>
        <w:tc>
          <w:tcPr>
            <w:tcW w:w="4645" w:type="dxa"/>
          </w:tcPr>
          <w:p w:rsidR="00E43567" w:rsidRDefault="00E65FF0" w:rsidP="00DF384A">
            <w:pPr>
              <w:pStyle w:val="TableParagraph"/>
              <w:ind w:left="114" w:right="84"/>
              <w:jc w:val="both"/>
            </w:pPr>
            <w:r>
              <w:t>Індивідуальне, фронтальне та групове опитування, монологічне та діалогічне мовлення, словниковий диктант, перевірка усних тем, складання термінологічних</w:t>
            </w:r>
          </w:p>
          <w:p w:rsidR="00E43567" w:rsidRDefault="00E65FF0" w:rsidP="00DF384A">
            <w:pPr>
              <w:pStyle w:val="TableParagraph"/>
              <w:spacing w:line="239" w:lineRule="exact"/>
              <w:ind w:left="114"/>
            </w:pPr>
            <w:r>
              <w:rPr>
                <w:spacing w:val="-2"/>
              </w:rPr>
              <w:t>словників.</w:t>
            </w:r>
          </w:p>
        </w:tc>
        <w:tc>
          <w:tcPr>
            <w:tcW w:w="2019" w:type="dxa"/>
          </w:tcPr>
          <w:p w:rsidR="00E43567" w:rsidRDefault="00E65FF0" w:rsidP="00DF384A">
            <w:pPr>
              <w:pStyle w:val="TableParagraph"/>
              <w:spacing w:line="242" w:lineRule="auto"/>
              <w:ind w:right="125"/>
            </w:pPr>
            <w:r>
              <w:t>Практичне</w:t>
            </w:r>
            <w:r>
              <w:rPr>
                <w:spacing w:val="-14"/>
              </w:rPr>
              <w:t xml:space="preserve"> </w:t>
            </w:r>
            <w:r>
              <w:t>заняття 1, 2, 3</w:t>
            </w:r>
          </w:p>
          <w:p w:rsidR="00E43567" w:rsidRDefault="00E43567" w:rsidP="00DF384A">
            <w:pPr>
              <w:pStyle w:val="TableParagraph"/>
              <w:spacing w:line="248" w:lineRule="exact"/>
            </w:pPr>
          </w:p>
        </w:tc>
        <w:tc>
          <w:tcPr>
            <w:tcW w:w="1923" w:type="dxa"/>
          </w:tcPr>
          <w:p w:rsidR="00E43567" w:rsidRDefault="006A6DC5" w:rsidP="00DF384A">
            <w:pPr>
              <w:pStyle w:val="TableParagraph"/>
              <w:spacing w:line="244" w:lineRule="exact"/>
              <w:ind w:left="117"/>
            </w:pPr>
            <w:r>
              <w:rPr>
                <w:spacing w:val="-4"/>
              </w:rPr>
              <w:t>1,5</w:t>
            </w:r>
            <w:r w:rsidR="00E65FF0">
              <w:rPr>
                <w:spacing w:val="-4"/>
              </w:rPr>
              <w:t>%</w:t>
            </w:r>
          </w:p>
        </w:tc>
      </w:tr>
      <w:tr w:rsidR="00E43567" w:rsidTr="00DF384A">
        <w:trPr>
          <w:trHeight w:val="1380"/>
        </w:trPr>
        <w:tc>
          <w:tcPr>
            <w:tcW w:w="1505" w:type="dxa"/>
            <w:vMerge/>
            <w:tcBorders>
              <w:top w:val="nil"/>
            </w:tcBorders>
          </w:tcPr>
          <w:p w:rsidR="00E43567" w:rsidRDefault="00E43567" w:rsidP="00DF384A">
            <w:pPr>
              <w:rPr>
                <w:sz w:val="2"/>
                <w:szCs w:val="2"/>
              </w:rPr>
            </w:pPr>
          </w:p>
        </w:tc>
        <w:tc>
          <w:tcPr>
            <w:tcW w:w="4645" w:type="dxa"/>
          </w:tcPr>
          <w:p w:rsidR="00E43567" w:rsidRDefault="00E65FF0" w:rsidP="00DF384A">
            <w:pPr>
              <w:pStyle w:val="TableParagraph"/>
              <w:ind w:left="114" w:right="84"/>
              <w:jc w:val="both"/>
            </w:pPr>
            <w:r>
              <w:t xml:space="preserve">Індивідуальне, фронтальне та групове опитування, монологічне та діалогічне мовлення, словниковий диктант, перевірка усних тем, складання термінологічних </w:t>
            </w:r>
            <w:r>
              <w:rPr>
                <w:spacing w:val="-2"/>
              </w:rPr>
              <w:t>словників.</w:t>
            </w:r>
          </w:p>
        </w:tc>
        <w:tc>
          <w:tcPr>
            <w:tcW w:w="2019" w:type="dxa"/>
          </w:tcPr>
          <w:p w:rsidR="00E43567" w:rsidRDefault="00E65FF0" w:rsidP="00DF384A">
            <w:pPr>
              <w:pStyle w:val="TableParagraph"/>
              <w:ind w:right="125"/>
            </w:pPr>
            <w:r>
              <w:t>Практичне</w:t>
            </w:r>
            <w:r>
              <w:rPr>
                <w:spacing w:val="-14"/>
              </w:rPr>
              <w:t xml:space="preserve"> </w:t>
            </w:r>
            <w:r>
              <w:t xml:space="preserve">заняття 4, 5 </w:t>
            </w:r>
          </w:p>
        </w:tc>
        <w:tc>
          <w:tcPr>
            <w:tcW w:w="1923" w:type="dxa"/>
          </w:tcPr>
          <w:p w:rsidR="00E43567" w:rsidRDefault="006A6DC5" w:rsidP="00DF384A">
            <w:pPr>
              <w:pStyle w:val="TableParagraph"/>
              <w:spacing w:line="244" w:lineRule="exact"/>
              <w:ind w:left="117"/>
            </w:pPr>
            <w:r>
              <w:rPr>
                <w:spacing w:val="-5"/>
              </w:rPr>
              <w:t>1</w:t>
            </w:r>
            <w:r w:rsidR="00E65FF0">
              <w:rPr>
                <w:spacing w:val="-5"/>
              </w:rPr>
              <w:t>%</w:t>
            </w:r>
          </w:p>
        </w:tc>
      </w:tr>
      <w:tr w:rsidR="00E43567" w:rsidTr="00DF384A">
        <w:trPr>
          <w:trHeight w:val="505"/>
        </w:trPr>
        <w:tc>
          <w:tcPr>
            <w:tcW w:w="1505" w:type="dxa"/>
          </w:tcPr>
          <w:p w:rsidR="00E43567" w:rsidRDefault="00E43567" w:rsidP="00DF384A">
            <w:pPr>
              <w:pStyle w:val="TableParagraph"/>
              <w:ind w:left="0"/>
            </w:pPr>
          </w:p>
        </w:tc>
        <w:tc>
          <w:tcPr>
            <w:tcW w:w="4645" w:type="dxa"/>
          </w:tcPr>
          <w:p w:rsidR="00E43567" w:rsidRDefault="00E65FF0" w:rsidP="00DF384A">
            <w:pPr>
              <w:pStyle w:val="TableParagraph"/>
              <w:spacing w:line="247" w:lineRule="exact"/>
              <w:ind w:left="114"/>
            </w:pPr>
            <w:r>
              <w:t>Контрольна</w:t>
            </w:r>
            <w:r>
              <w:rPr>
                <w:spacing w:val="-3"/>
              </w:rPr>
              <w:t xml:space="preserve"> </w:t>
            </w:r>
            <w:r>
              <w:t>робота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1</w:t>
            </w:r>
          </w:p>
        </w:tc>
        <w:tc>
          <w:tcPr>
            <w:tcW w:w="2019" w:type="dxa"/>
          </w:tcPr>
          <w:p w:rsidR="00E43567" w:rsidRDefault="00E65FF0" w:rsidP="00DF384A">
            <w:pPr>
              <w:pStyle w:val="TableParagraph"/>
              <w:spacing w:before="2" w:line="242" w:lineRule="exact"/>
              <w:ind w:right="125"/>
            </w:pPr>
            <w:r>
              <w:t>Практичне</w:t>
            </w:r>
            <w:r>
              <w:rPr>
                <w:spacing w:val="-14"/>
              </w:rPr>
              <w:t xml:space="preserve"> </w:t>
            </w:r>
            <w:r>
              <w:t xml:space="preserve">заняття </w:t>
            </w:r>
            <w:r w:rsidR="00DF384A">
              <w:t>6</w:t>
            </w:r>
            <w:r>
              <w:t xml:space="preserve"> </w:t>
            </w:r>
          </w:p>
        </w:tc>
        <w:tc>
          <w:tcPr>
            <w:tcW w:w="1923" w:type="dxa"/>
          </w:tcPr>
          <w:p w:rsidR="00E43567" w:rsidRDefault="006A6DC5" w:rsidP="00DF384A">
            <w:pPr>
              <w:pStyle w:val="TableParagraph"/>
              <w:spacing w:line="247" w:lineRule="exact"/>
              <w:ind w:left="117"/>
            </w:pPr>
            <w:r>
              <w:rPr>
                <w:spacing w:val="-5"/>
              </w:rPr>
              <w:t>5</w:t>
            </w:r>
            <w:r w:rsidR="00E65FF0">
              <w:rPr>
                <w:spacing w:val="-5"/>
              </w:rPr>
              <w:t>%</w:t>
            </w:r>
          </w:p>
        </w:tc>
      </w:tr>
      <w:tr w:rsidR="006A4C6A" w:rsidTr="00DF384A">
        <w:trPr>
          <w:trHeight w:val="1264"/>
        </w:trPr>
        <w:tc>
          <w:tcPr>
            <w:tcW w:w="1505" w:type="dxa"/>
            <w:vMerge w:val="restart"/>
          </w:tcPr>
          <w:p w:rsidR="006A4C6A" w:rsidRDefault="006A4C6A" w:rsidP="00DF384A">
            <w:pPr>
              <w:pStyle w:val="TableParagraph"/>
              <w:tabs>
                <w:tab w:val="left" w:pos="1283"/>
              </w:tabs>
              <w:ind w:left="115" w:right="89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Змістовий модуль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0"/>
                <w:sz w:val="24"/>
              </w:rPr>
              <w:t>2</w:t>
            </w:r>
          </w:p>
          <w:p w:rsidR="006A4C6A" w:rsidRDefault="006A4C6A" w:rsidP="00DF384A">
            <w:pPr>
              <w:pStyle w:val="TableParagraph"/>
              <w:ind w:left="115"/>
              <w:rPr>
                <w:i/>
                <w:sz w:val="24"/>
              </w:rPr>
            </w:pPr>
          </w:p>
        </w:tc>
        <w:tc>
          <w:tcPr>
            <w:tcW w:w="4645" w:type="dxa"/>
          </w:tcPr>
          <w:p w:rsidR="006A4C6A" w:rsidRDefault="006A4C6A" w:rsidP="00DF384A">
            <w:pPr>
              <w:pStyle w:val="TableParagraph"/>
              <w:ind w:left="114" w:right="85"/>
              <w:jc w:val="both"/>
            </w:pPr>
            <w:r>
              <w:t>Індивідуальне, фронтальне та групове опитування, монологічне та діалогічне мовлення, словниковий диктант, перевірка</w:t>
            </w:r>
          </w:p>
          <w:p w:rsidR="006A4C6A" w:rsidRDefault="006A4C6A" w:rsidP="00DF384A">
            <w:pPr>
              <w:pStyle w:val="TableParagraph"/>
              <w:spacing w:line="252" w:lineRule="exact"/>
              <w:ind w:left="114" w:right="85"/>
              <w:jc w:val="both"/>
            </w:pPr>
            <w:r>
              <w:t xml:space="preserve">усних тем, складання термінологічних </w:t>
            </w:r>
            <w:r>
              <w:rPr>
                <w:spacing w:val="-2"/>
              </w:rPr>
              <w:t>словників.</w:t>
            </w:r>
          </w:p>
        </w:tc>
        <w:tc>
          <w:tcPr>
            <w:tcW w:w="2019" w:type="dxa"/>
          </w:tcPr>
          <w:p w:rsidR="006A4C6A" w:rsidRDefault="006A4C6A" w:rsidP="00DF384A">
            <w:pPr>
              <w:pStyle w:val="TableParagraph"/>
              <w:ind w:right="125"/>
            </w:pPr>
            <w:r>
              <w:t>Практичне</w:t>
            </w:r>
            <w:r>
              <w:rPr>
                <w:spacing w:val="-14"/>
              </w:rPr>
              <w:t xml:space="preserve"> </w:t>
            </w:r>
            <w:r>
              <w:t xml:space="preserve">заняття </w:t>
            </w:r>
            <w:r w:rsidR="00DF384A">
              <w:t>7, 8,9</w:t>
            </w:r>
          </w:p>
        </w:tc>
        <w:tc>
          <w:tcPr>
            <w:tcW w:w="1923" w:type="dxa"/>
          </w:tcPr>
          <w:p w:rsidR="006A4C6A" w:rsidRDefault="006A6DC5" w:rsidP="00DF384A">
            <w:pPr>
              <w:pStyle w:val="TableParagraph"/>
              <w:spacing w:line="244" w:lineRule="exact"/>
              <w:ind w:left="117"/>
            </w:pPr>
            <w:r>
              <w:rPr>
                <w:spacing w:val="-4"/>
              </w:rPr>
              <w:t>1,5%</w:t>
            </w:r>
          </w:p>
        </w:tc>
      </w:tr>
      <w:tr w:rsidR="006A4C6A" w:rsidTr="00DF384A">
        <w:trPr>
          <w:trHeight w:val="1264"/>
        </w:trPr>
        <w:tc>
          <w:tcPr>
            <w:tcW w:w="1505" w:type="dxa"/>
            <w:vMerge/>
            <w:tcBorders>
              <w:top w:val="nil"/>
            </w:tcBorders>
          </w:tcPr>
          <w:p w:rsidR="006A4C6A" w:rsidRDefault="006A4C6A" w:rsidP="00DF384A">
            <w:pPr>
              <w:rPr>
                <w:sz w:val="2"/>
                <w:szCs w:val="2"/>
              </w:rPr>
            </w:pPr>
          </w:p>
        </w:tc>
        <w:tc>
          <w:tcPr>
            <w:tcW w:w="4645" w:type="dxa"/>
          </w:tcPr>
          <w:p w:rsidR="006A4C6A" w:rsidRDefault="006A4C6A" w:rsidP="00DF384A">
            <w:pPr>
              <w:pStyle w:val="TableParagraph"/>
              <w:ind w:left="114" w:right="84"/>
              <w:jc w:val="both"/>
            </w:pPr>
            <w:r>
              <w:t>Індивідуальне, фронтальне та групове опитування, монологічне та діалогічне мовлення, словниковий диктант, перевірка усних тем, складання термінологічних</w:t>
            </w:r>
          </w:p>
          <w:p w:rsidR="006A4C6A" w:rsidRDefault="006A4C6A" w:rsidP="00DF384A">
            <w:pPr>
              <w:pStyle w:val="TableParagraph"/>
              <w:spacing w:line="239" w:lineRule="exact"/>
              <w:ind w:left="114"/>
            </w:pPr>
            <w:r>
              <w:rPr>
                <w:spacing w:val="-2"/>
              </w:rPr>
              <w:t>словників.</w:t>
            </w:r>
          </w:p>
        </w:tc>
        <w:tc>
          <w:tcPr>
            <w:tcW w:w="2019" w:type="dxa"/>
          </w:tcPr>
          <w:p w:rsidR="006A4C6A" w:rsidRDefault="006A4C6A" w:rsidP="00DF384A">
            <w:pPr>
              <w:pStyle w:val="TableParagraph"/>
              <w:spacing w:line="242" w:lineRule="auto"/>
              <w:ind w:right="125"/>
            </w:pPr>
            <w:r>
              <w:t>Практичне</w:t>
            </w:r>
            <w:r>
              <w:rPr>
                <w:spacing w:val="-14"/>
              </w:rPr>
              <w:t xml:space="preserve"> </w:t>
            </w:r>
            <w:r>
              <w:t>заняття 10</w:t>
            </w:r>
            <w:r w:rsidR="00DF384A">
              <w:t>, 11,</w:t>
            </w:r>
          </w:p>
          <w:p w:rsidR="006A4C6A" w:rsidRDefault="006A4C6A" w:rsidP="00DF384A">
            <w:pPr>
              <w:pStyle w:val="TableParagraph"/>
              <w:spacing w:line="248" w:lineRule="exact"/>
            </w:pPr>
          </w:p>
        </w:tc>
        <w:tc>
          <w:tcPr>
            <w:tcW w:w="1923" w:type="dxa"/>
          </w:tcPr>
          <w:p w:rsidR="006A4C6A" w:rsidRDefault="006A6DC5" w:rsidP="00DF384A">
            <w:pPr>
              <w:pStyle w:val="TableParagraph"/>
              <w:spacing w:line="244" w:lineRule="exact"/>
              <w:ind w:left="117"/>
            </w:pPr>
            <w:r>
              <w:rPr>
                <w:spacing w:val="-4"/>
              </w:rPr>
              <w:t>1</w:t>
            </w:r>
            <w:r>
              <w:rPr>
                <w:spacing w:val="-4"/>
              </w:rPr>
              <w:t>%</w:t>
            </w:r>
          </w:p>
        </w:tc>
      </w:tr>
      <w:tr w:rsidR="00E43567" w:rsidTr="00DF384A">
        <w:trPr>
          <w:trHeight w:val="505"/>
        </w:trPr>
        <w:tc>
          <w:tcPr>
            <w:tcW w:w="1505" w:type="dxa"/>
          </w:tcPr>
          <w:p w:rsidR="00E43567" w:rsidRDefault="00E43567" w:rsidP="00DF384A">
            <w:pPr>
              <w:pStyle w:val="TableParagraph"/>
              <w:ind w:left="0"/>
            </w:pPr>
          </w:p>
        </w:tc>
        <w:tc>
          <w:tcPr>
            <w:tcW w:w="4645" w:type="dxa"/>
          </w:tcPr>
          <w:p w:rsidR="00E43567" w:rsidRDefault="00E65FF0" w:rsidP="00DF384A">
            <w:pPr>
              <w:pStyle w:val="TableParagraph"/>
              <w:spacing w:line="244" w:lineRule="exact"/>
              <w:ind w:left="114"/>
            </w:pPr>
            <w:r>
              <w:t>Контрольна</w:t>
            </w:r>
            <w:r>
              <w:rPr>
                <w:spacing w:val="-3"/>
              </w:rPr>
              <w:t xml:space="preserve"> </w:t>
            </w:r>
            <w:r>
              <w:t>робота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2</w:t>
            </w:r>
          </w:p>
        </w:tc>
        <w:tc>
          <w:tcPr>
            <w:tcW w:w="2019" w:type="dxa"/>
          </w:tcPr>
          <w:p w:rsidR="00E43567" w:rsidRDefault="00E65FF0" w:rsidP="00DF384A">
            <w:pPr>
              <w:pStyle w:val="TableParagraph"/>
              <w:spacing w:line="230" w:lineRule="auto"/>
              <w:ind w:right="125"/>
            </w:pPr>
            <w:r>
              <w:t>Практичне</w:t>
            </w:r>
            <w:r>
              <w:rPr>
                <w:spacing w:val="-14"/>
              </w:rPr>
              <w:t xml:space="preserve"> </w:t>
            </w:r>
            <w:r w:rsidR="006A6DC5">
              <w:t>заняття 11</w:t>
            </w:r>
          </w:p>
        </w:tc>
        <w:tc>
          <w:tcPr>
            <w:tcW w:w="1923" w:type="dxa"/>
          </w:tcPr>
          <w:p w:rsidR="00E43567" w:rsidRDefault="006A6DC5" w:rsidP="00DF384A">
            <w:pPr>
              <w:pStyle w:val="TableParagraph"/>
              <w:spacing w:line="244" w:lineRule="exact"/>
              <w:ind w:left="117"/>
            </w:pPr>
            <w:r>
              <w:rPr>
                <w:spacing w:val="-5"/>
              </w:rPr>
              <w:t>5</w:t>
            </w:r>
            <w:r w:rsidR="00E65FF0">
              <w:rPr>
                <w:spacing w:val="-5"/>
              </w:rPr>
              <w:t>%</w:t>
            </w:r>
          </w:p>
        </w:tc>
      </w:tr>
      <w:tr w:rsidR="006A6DC5" w:rsidTr="00DF384A">
        <w:trPr>
          <w:trHeight w:val="505"/>
        </w:trPr>
        <w:tc>
          <w:tcPr>
            <w:tcW w:w="1505" w:type="dxa"/>
          </w:tcPr>
          <w:p w:rsidR="006A6DC5" w:rsidRDefault="006A6DC5" w:rsidP="00DF384A">
            <w:pPr>
              <w:pStyle w:val="TableParagraph"/>
              <w:ind w:left="0"/>
            </w:pPr>
          </w:p>
        </w:tc>
        <w:tc>
          <w:tcPr>
            <w:tcW w:w="4645" w:type="dxa"/>
          </w:tcPr>
          <w:p w:rsidR="006A6DC5" w:rsidRDefault="006A6DC5" w:rsidP="00DF384A">
            <w:pPr>
              <w:pStyle w:val="TableParagraph"/>
              <w:spacing w:line="244" w:lineRule="exact"/>
              <w:ind w:left="114"/>
            </w:pPr>
            <w:r>
              <w:t>Самостійна робота 1</w:t>
            </w:r>
          </w:p>
        </w:tc>
        <w:tc>
          <w:tcPr>
            <w:tcW w:w="2019" w:type="dxa"/>
          </w:tcPr>
          <w:p w:rsidR="006A6DC5" w:rsidRDefault="006A6DC5" w:rsidP="00DF384A">
            <w:pPr>
              <w:pStyle w:val="TableParagraph"/>
              <w:spacing w:line="230" w:lineRule="auto"/>
              <w:ind w:right="125"/>
            </w:pPr>
            <w:r>
              <w:t>Практичне заняття 12</w:t>
            </w:r>
          </w:p>
        </w:tc>
        <w:tc>
          <w:tcPr>
            <w:tcW w:w="1923" w:type="dxa"/>
          </w:tcPr>
          <w:p w:rsidR="006A6DC5" w:rsidRDefault="006A6DC5" w:rsidP="00DF384A">
            <w:pPr>
              <w:pStyle w:val="TableParagraph"/>
              <w:spacing w:line="244" w:lineRule="exact"/>
              <w:ind w:left="117"/>
              <w:rPr>
                <w:spacing w:val="-5"/>
              </w:rPr>
            </w:pPr>
            <w:r>
              <w:rPr>
                <w:spacing w:val="-5"/>
              </w:rPr>
              <w:t>10 %</w:t>
            </w:r>
          </w:p>
        </w:tc>
      </w:tr>
      <w:tr w:rsidR="006A4C6A" w:rsidTr="00DF384A">
        <w:trPr>
          <w:trHeight w:val="1264"/>
        </w:trPr>
        <w:tc>
          <w:tcPr>
            <w:tcW w:w="1505" w:type="dxa"/>
            <w:vMerge w:val="restart"/>
          </w:tcPr>
          <w:p w:rsidR="006A4C6A" w:rsidRDefault="006A4C6A" w:rsidP="00DF384A">
            <w:pPr>
              <w:pStyle w:val="TableParagraph"/>
              <w:tabs>
                <w:tab w:val="left" w:pos="1283"/>
              </w:tabs>
              <w:ind w:left="115" w:right="89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Змістовий модуль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0"/>
                <w:sz w:val="24"/>
              </w:rPr>
              <w:t>3</w:t>
            </w:r>
          </w:p>
          <w:p w:rsidR="006A4C6A" w:rsidRDefault="006A4C6A" w:rsidP="00DF384A">
            <w:pPr>
              <w:pStyle w:val="TableParagraph"/>
              <w:ind w:left="115"/>
              <w:rPr>
                <w:i/>
                <w:sz w:val="24"/>
              </w:rPr>
            </w:pPr>
          </w:p>
        </w:tc>
        <w:tc>
          <w:tcPr>
            <w:tcW w:w="4645" w:type="dxa"/>
          </w:tcPr>
          <w:p w:rsidR="006A4C6A" w:rsidRDefault="006A4C6A" w:rsidP="00DF384A">
            <w:pPr>
              <w:pStyle w:val="TableParagraph"/>
              <w:ind w:left="114" w:right="84"/>
              <w:jc w:val="both"/>
            </w:pPr>
            <w:r>
              <w:t>Індивідуальне, фронтальне та групове опитування, монологічне та діалогічне мовлення, словниковий диктант, перевірка усних тем, складання термінологічних</w:t>
            </w:r>
          </w:p>
          <w:p w:rsidR="006A4C6A" w:rsidRDefault="006A4C6A" w:rsidP="00DF384A">
            <w:pPr>
              <w:pStyle w:val="TableParagraph"/>
              <w:spacing w:line="239" w:lineRule="exact"/>
              <w:ind w:left="114"/>
            </w:pPr>
            <w:r>
              <w:rPr>
                <w:spacing w:val="-2"/>
              </w:rPr>
              <w:t>словників.</w:t>
            </w:r>
          </w:p>
        </w:tc>
        <w:tc>
          <w:tcPr>
            <w:tcW w:w="2019" w:type="dxa"/>
          </w:tcPr>
          <w:p w:rsidR="006A4C6A" w:rsidRDefault="006A4C6A" w:rsidP="00DF384A">
            <w:pPr>
              <w:pStyle w:val="TableParagraph"/>
              <w:spacing w:line="244" w:lineRule="auto"/>
              <w:ind w:right="125"/>
            </w:pPr>
            <w:r>
              <w:t>Практичне</w:t>
            </w:r>
            <w:r>
              <w:rPr>
                <w:spacing w:val="-14"/>
              </w:rPr>
              <w:t xml:space="preserve"> </w:t>
            </w:r>
            <w:r>
              <w:t>заняття 13,14</w:t>
            </w:r>
            <w:r w:rsidR="00DF384A">
              <w:t>,15</w:t>
            </w:r>
          </w:p>
          <w:p w:rsidR="006A4C6A" w:rsidRDefault="006A4C6A" w:rsidP="00DF384A">
            <w:pPr>
              <w:pStyle w:val="TableParagraph"/>
              <w:spacing w:line="248" w:lineRule="exact"/>
            </w:pPr>
          </w:p>
        </w:tc>
        <w:tc>
          <w:tcPr>
            <w:tcW w:w="1923" w:type="dxa"/>
          </w:tcPr>
          <w:p w:rsidR="006A4C6A" w:rsidRDefault="006A6DC5" w:rsidP="006A6DC5">
            <w:pPr>
              <w:pStyle w:val="TableParagraph"/>
              <w:spacing w:line="244" w:lineRule="exact"/>
            </w:pPr>
            <w:r>
              <w:rPr>
                <w:spacing w:val="-4"/>
              </w:rPr>
              <w:t>1,5%</w:t>
            </w:r>
          </w:p>
        </w:tc>
      </w:tr>
      <w:tr w:rsidR="006A4C6A" w:rsidTr="00DF384A">
        <w:trPr>
          <w:trHeight w:val="673"/>
        </w:trPr>
        <w:tc>
          <w:tcPr>
            <w:tcW w:w="1505" w:type="dxa"/>
            <w:vMerge/>
            <w:tcBorders>
              <w:top w:val="nil"/>
            </w:tcBorders>
          </w:tcPr>
          <w:p w:rsidR="006A4C6A" w:rsidRDefault="006A4C6A" w:rsidP="00DF384A">
            <w:pPr>
              <w:rPr>
                <w:sz w:val="2"/>
                <w:szCs w:val="2"/>
              </w:rPr>
            </w:pPr>
          </w:p>
        </w:tc>
        <w:tc>
          <w:tcPr>
            <w:tcW w:w="4645" w:type="dxa"/>
          </w:tcPr>
          <w:p w:rsidR="006A4C6A" w:rsidRDefault="006A4C6A" w:rsidP="00DF384A">
            <w:pPr>
              <w:pStyle w:val="TableParagraph"/>
              <w:ind w:left="114" w:right="84"/>
              <w:jc w:val="both"/>
            </w:pPr>
            <w:r>
              <w:t>Індивідуальне, фронтальне та групове опитування, монологічне та діалогічне мовлення, словниковий диктант, перевірка усних тем, складання термінологічних</w:t>
            </w:r>
          </w:p>
          <w:p w:rsidR="006A4C6A" w:rsidRDefault="006A4C6A" w:rsidP="00DF384A">
            <w:pPr>
              <w:pStyle w:val="TableParagraph"/>
              <w:spacing w:line="239" w:lineRule="exact"/>
              <w:ind w:left="114"/>
            </w:pPr>
            <w:r>
              <w:rPr>
                <w:spacing w:val="-2"/>
              </w:rPr>
              <w:t>словників.</w:t>
            </w:r>
          </w:p>
        </w:tc>
        <w:tc>
          <w:tcPr>
            <w:tcW w:w="2019" w:type="dxa"/>
          </w:tcPr>
          <w:p w:rsidR="006A4C6A" w:rsidRDefault="006A4C6A" w:rsidP="00DF384A">
            <w:pPr>
              <w:pStyle w:val="TableParagraph"/>
              <w:spacing w:line="242" w:lineRule="auto"/>
              <w:ind w:right="125"/>
            </w:pPr>
            <w:r>
              <w:t>Практичне</w:t>
            </w:r>
            <w:r>
              <w:rPr>
                <w:spacing w:val="-14"/>
              </w:rPr>
              <w:t xml:space="preserve"> </w:t>
            </w:r>
            <w:r>
              <w:t xml:space="preserve">заняття </w:t>
            </w:r>
            <w:r w:rsidR="00DF384A">
              <w:t>16, 17</w:t>
            </w:r>
          </w:p>
          <w:p w:rsidR="006A4C6A" w:rsidRDefault="006A4C6A" w:rsidP="00DF384A">
            <w:pPr>
              <w:pStyle w:val="TableParagraph"/>
              <w:spacing w:line="248" w:lineRule="exact"/>
            </w:pPr>
          </w:p>
        </w:tc>
        <w:tc>
          <w:tcPr>
            <w:tcW w:w="1923" w:type="dxa"/>
          </w:tcPr>
          <w:p w:rsidR="006A4C6A" w:rsidRDefault="006A6DC5" w:rsidP="00DF384A">
            <w:pPr>
              <w:pStyle w:val="TableParagraph"/>
              <w:spacing w:line="244" w:lineRule="exact"/>
              <w:ind w:left="117"/>
            </w:pPr>
            <w:r>
              <w:rPr>
                <w:spacing w:val="-5"/>
              </w:rPr>
              <w:t>1</w:t>
            </w:r>
            <w:r w:rsidR="006A4C6A">
              <w:rPr>
                <w:spacing w:val="-5"/>
              </w:rPr>
              <w:t>%</w:t>
            </w:r>
          </w:p>
        </w:tc>
      </w:tr>
      <w:tr w:rsidR="006A4C6A" w:rsidTr="00DF384A">
        <w:trPr>
          <w:trHeight w:val="673"/>
        </w:trPr>
        <w:tc>
          <w:tcPr>
            <w:tcW w:w="1505" w:type="dxa"/>
            <w:tcBorders>
              <w:top w:val="nil"/>
            </w:tcBorders>
          </w:tcPr>
          <w:p w:rsidR="006A4C6A" w:rsidRDefault="006A4C6A" w:rsidP="00DF384A">
            <w:pPr>
              <w:rPr>
                <w:sz w:val="2"/>
                <w:szCs w:val="2"/>
              </w:rPr>
            </w:pPr>
          </w:p>
        </w:tc>
        <w:tc>
          <w:tcPr>
            <w:tcW w:w="4645" w:type="dxa"/>
          </w:tcPr>
          <w:p w:rsidR="006A4C6A" w:rsidRDefault="006A4C6A" w:rsidP="00DF384A">
            <w:pPr>
              <w:pStyle w:val="TableParagraph"/>
              <w:ind w:left="114" w:right="84"/>
              <w:jc w:val="both"/>
            </w:pPr>
            <w:r>
              <w:t>Контрольна</w:t>
            </w:r>
            <w:r>
              <w:rPr>
                <w:spacing w:val="-3"/>
              </w:rPr>
              <w:t xml:space="preserve"> </w:t>
            </w:r>
            <w:r>
              <w:t>робота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3</w:t>
            </w:r>
          </w:p>
        </w:tc>
        <w:tc>
          <w:tcPr>
            <w:tcW w:w="2019" w:type="dxa"/>
          </w:tcPr>
          <w:p w:rsidR="006A4C6A" w:rsidRDefault="00DF384A" w:rsidP="00DF384A">
            <w:pPr>
              <w:pStyle w:val="TableParagraph"/>
              <w:spacing w:line="242" w:lineRule="auto"/>
              <w:ind w:right="125"/>
            </w:pPr>
            <w:r>
              <w:t>Практичне заняття 18</w:t>
            </w:r>
          </w:p>
        </w:tc>
        <w:tc>
          <w:tcPr>
            <w:tcW w:w="1923" w:type="dxa"/>
          </w:tcPr>
          <w:p w:rsidR="006A4C6A" w:rsidRDefault="006A6DC5" w:rsidP="00DF384A">
            <w:pPr>
              <w:pStyle w:val="TableParagraph"/>
              <w:spacing w:line="247" w:lineRule="exact"/>
              <w:ind w:left="117"/>
            </w:pPr>
            <w:r>
              <w:rPr>
                <w:spacing w:val="-5"/>
              </w:rPr>
              <w:t>5</w:t>
            </w:r>
            <w:r w:rsidR="006A4C6A">
              <w:rPr>
                <w:spacing w:val="-5"/>
              </w:rPr>
              <w:t>%</w:t>
            </w:r>
          </w:p>
        </w:tc>
      </w:tr>
      <w:tr w:rsidR="006A4C6A" w:rsidTr="00DF384A">
        <w:trPr>
          <w:trHeight w:val="1265"/>
        </w:trPr>
        <w:tc>
          <w:tcPr>
            <w:tcW w:w="1505" w:type="dxa"/>
            <w:vMerge w:val="restart"/>
          </w:tcPr>
          <w:p w:rsidR="006A4C6A" w:rsidRDefault="006A4C6A" w:rsidP="00DF384A">
            <w:pPr>
              <w:pStyle w:val="TableParagraph"/>
              <w:tabs>
                <w:tab w:val="right" w:pos="1406"/>
              </w:tabs>
              <w:spacing w:line="242" w:lineRule="auto"/>
              <w:ind w:left="115" w:right="86"/>
              <w:rPr>
                <w:i/>
              </w:rPr>
            </w:pPr>
            <w:r>
              <w:rPr>
                <w:i/>
                <w:spacing w:val="-2"/>
              </w:rPr>
              <w:t>Змістовий модуль</w:t>
            </w:r>
            <w:r>
              <w:tab/>
            </w:r>
            <w:r>
              <w:rPr>
                <w:i/>
                <w:spacing w:val="-10"/>
              </w:rPr>
              <w:t>4</w:t>
            </w:r>
          </w:p>
          <w:p w:rsidR="006A4C6A" w:rsidRDefault="006A4C6A" w:rsidP="00DF384A">
            <w:pPr>
              <w:pStyle w:val="TableParagraph"/>
              <w:spacing w:line="251" w:lineRule="exact"/>
              <w:ind w:left="115"/>
              <w:rPr>
                <w:i/>
              </w:rPr>
            </w:pPr>
          </w:p>
        </w:tc>
        <w:tc>
          <w:tcPr>
            <w:tcW w:w="4645" w:type="dxa"/>
          </w:tcPr>
          <w:p w:rsidR="006A4C6A" w:rsidRDefault="006A4C6A" w:rsidP="00DF384A">
            <w:pPr>
              <w:pStyle w:val="TableParagraph"/>
              <w:tabs>
                <w:tab w:val="left" w:pos="990"/>
                <w:tab w:val="left" w:pos="1573"/>
                <w:tab w:val="left" w:pos="1702"/>
                <w:tab w:val="left" w:pos="1839"/>
                <w:tab w:val="left" w:pos="2983"/>
                <w:tab w:val="left" w:pos="3068"/>
                <w:tab w:val="left" w:pos="3276"/>
                <w:tab w:val="left" w:pos="3578"/>
                <w:tab w:val="left" w:pos="3809"/>
              </w:tabs>
              <w:ind w:left="114" w:right="85"/>
            </w:pPr>
            <w:r>
              <w:rPr>
                <w:spacing w:val="-2"/>
              </w:rPr>
              <w:t>Індивідуальне,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фронтальне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6"/>
              </w:rPr>
              <w:t>та</w:t>
            </w:r>
            <w:r>
              <w:tab/>
            </w:r>
            <w:r>
              <w:tab/>
            </w:r>
            <w:r>
              <w:rPr>
                <w:spacing w:val="-2"/>
              </w:rPr>
              <w:t>групове опитування,</w:t>
            </w:r>
            <w:r>
              <w:tab/>
            </w:r>
            <w:r>
              <w:rPr>
                <w:spacing w:val="-2"/>
              </w:rPr>
              <w:t>монологічне</w:t>
            </w:r>
            <w:r>
              <w:tab/>
            </w:r>
            <w:r>
              <w:tab/>
            </w:r>
            <w:r>
              <w:rPr>
                <w:spacing w:val="-6"/>
              </w:rPr>
              <w:t>та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діалогічне </w:t>
            </w:r>
            <w:r>
              <w:t xml:space="preserve">мовлення, словниковий диктант, перевірка </w:t>
            </w:r>
            <w:r>
              <w:rPr>
                <w:spacing w:val="-2"/>
              </w:rPr>
              <w:t>усних</w:t>
            </w:r>
            <w:r>
              <w:tab/>
            </w:r>
            <w:r>
              <w:rPr>
                <w:spacing w:val="-4"/>
              </w:rPr>
              <w:t>тем,</w:t>
            </w:r>
            <w:r>
              <w:tab/>
            </w:r>
            <w:r>
              <w:tab/>
            </w:r>
            <w:r>
              <w:rPr>
                <w:spacing w:val="-2"/>
              </w:rPr>
              <w:t>складання</w:t>
            </w:r>
            <w:r>
              <w:tab/>
            </w:r>
            <w:r>
              <w:rPr>
                <w:spacing w:val="-2"/>
              </w:rPr>
              <w:t>термінологічних</w:t>
            </w:r>
          </w:p>
          <w:p w:rsidR="006A4C6A" w:rsidRDefault="006A4C6A" w:rsidP="00DF384A">
            <w:pPr>
              <w:pStyle w:val="TableParagraph"/>
              <w:spacing w:line="238" w:lineRule="exact"/>
              <w:ind w:left="114"/>
            </w:pPr>
            <w:r>
              <w:rPr>
                <w:spacing w:val="-2"/>
              </w:rPr>
              <w:t>словників.</w:t>
            </w:r>
          </w:p>
        </w:tc>
        <w:tc>
          <w:tcPr>
            <w:tcW w:w="2019" w:type="dxa"/>
          </w:tcPr>
          <w:p w:rsidR="006A4C6A" w:rsidRDefault="006A4C6A" w:rsidP="00DF384A">
            <w:pPr>
              <w:pStyle w:val="TableParagraph"/>
              <w:spacing w:line="242" w:lineRule="auto"/>
              <w:ind w:right="125"/>
            </w:pPr>
            <w:r>
              <w:t>Практичне</w:t>
            </w:r>
            <w:r>
              <w:rPr>
                <w:spacing w:val="-14"/>
              </w:rPr>
              <w:t xml:space="preserve"> </w:t>
            </w:r>
            <w:r>
              <w:t>заняття 19,20</w:t>
            </w:r>
            <w:r w:rsidR="00DF384A">
              <w:t>, 21</w:t>
            </w:r>
          </w:p>
        </w:tc>
        <w:tc>
          <w:tcPr>
            <w:tcW w:w="1923" w:type="dxa"/>
          </w:tcPr>
          <w:p w:rsidR="006A4C6A" w:rsidRDefault="006A6DC5" w:rsidP="00DF384A">
            <w:pPr>
              <w:pStyle w:val="TableParagraph"/>
              <w:spacing w:line="244" w:lineRule="exact"/>
              <w:ind w:left="117"/>
            </w:pPr>
            <w:r>
              <w:rPr>
                <w:spacing w:val="-4"/>
              </w:rPr>
              <w:t>1,5%</w:t>
            </w:r>
          </w:p>
        </w:tc>
      </w:tr>
      <w:tr w:rsidR="006A4C6A" w:rsidTr="00DF384A">
        <w:trPr>
          <w:trHeight w:val="525"/>
        </w:trPr>
        <w:tc>
          <w:tcPr>
            <w:tcW w:w="1505" w:type="dxa"/>
            <w:vMerge/>
            <w:tcBorders>
              <w:top w:val="nil"/>
            </w:tcBorders>
          </w:tcPr>
          <w:p w:rsidR="006A4C6A" w:rsidRDefault="006A4C6A" w:rsidP="00DF384A">
            <w:pPr>
              <w:rPr>
                <w:sz w:val="2"/>
                <w:szCs w:val="2"/>
              </w:rPr>
            </w:pPr>
          </w:p>
        </w:tc>
        <w:tc>
          <w:tcPr>
            <w:tcW w:w="4645" w:type="dxa"/>
          </w:tcPr>
          <w:p w:rsidR="006A4C6A" w:rsidRDefault="006A4C6A" w:rsidP="00DF384A">
            <w:pPr>
              <w:pStyle w:val="TableParagraph"/>
              <w:ind w:left="114" w:right="84"/>
              <w:jc w:val="both"/>
            </w:pPr>
            <w:r>
              <w:t>Індивідуальне, фронтальне та групове опитування, монологічне та діалогічне мовлення, словниковий диктант, перевірка усних тем, складання термінологічних</w:t>
            </w:r>
          </w:p>
          <w:p w:rsidR="006A4C6A" w:rsidRDefault="006A4C6A" w:rsidP="00DF384A">
            <w:pPr>
              <w:pStyle w:val="TableParagraph"/>
              <w:spacing w:line="239" w:lineRule="exact"/>
              <w:ind w:left="114"/>
            </w:pPr>
            <w:r>
              <w:rPr>
                <w:spacing w:val="-2"/>
              </w:rPr>
              <w:t>словників.</w:t>
            </w:r>
          </w:p>
        </w:tc>
        <w:tc>
          <w:tcPr>
            <w:tcW w:w="2019" w:type="dxa"/>
          </w:tcPr>
          <w:p w:rsidR="006A4C6A" w:rsidRDefault="006A4C6A" w:rsidP="00DF384A">
            <w:pPr>
              <w:pStyle w:val="TableParagraph"/>
              <w:spacing w:line="242" w:lineRule="auto"/>
              <w:ind w:right="125"/>
            </w:pPr>
            <w:r>
              <w:t>Практичне</w:t>
            </w:r>
            <w:r>
              <w:rPr>
                <w:spacing w:val="-14"/>
              </w:rPr>
              <w:t xml:space="preserve"> </w:t>
            </w:r>
            <w:r>
              <w:t xml:space="preserve">заняття </w:t>
            </w:r>
            <w:r w:rsidR="00DF384A">
              <w:t>22,23</w:t>
            </w:r>
          </w:p>
          <w:p w:rsidR="006A4C6A" w:rsidRDefault="006A4C6A" w:rsidP="00DF384A">
            <w:pPr>
              <w:pStyle w:val="TableParagraph"/>
              <w:spacing w:line="248" w:lineRule="exact"/>
            </w:pPr>
          </w:p>
        </w:tc>
        <w:tc>
          <w:tcPr>
            <w:tcW w:w="1923" w:type="dxa"/>
          </w:tcPr>
          <w:p w:rsidR="006A4C6A" w:rsidRDefault="006A6DC5" w:rsidP="00DF384A">
            <w:pPr>
              <w:pStyle w:val="TableParagraph"/>
              <w:spacing w:line="244" w:lineRule="exact"/>
              <w:ind w:left="117"/>
            </w:pPr>
            <w:r>
              <w:rPr>
                <w:spacing w:val="-5"/>
              </w:rPr>
              <w:t>1</w:t>
            </w:r>
            <w:r w:rsidR="006A4C6A">
              <w:rPr>
                <w:spacing w:val="-5"/>
              </w:rPr>
              <w:t>%</w:t>
            </w:r>
          </w:p>
        </w:tc>
      </w:tr>
      <w:tr w:rsidR="006A4C6A" w:rsidTr="00DF384A">
        <w:trPr>
          <w:trHeight w:val="525"/>
        </w:trPr>
        <w:tc>
          <w:tcPr>
            <w:tcW w:w="1505" w:type="dxa"/>
            <w:tcBorders>
              <w:top w:val="nil"/>
            </w:tcBorders>
          </w:tcPr>
          <w:p w:rsidR="006A4C6A" w:rsidRDefault="006A4C6A" w:rsidP="00DF384A">
            <w:pPr>
              <w:rPr>
                <w:sz w:val="2"/>
                <w:szCs w:val="2"/>
              </w:rPr>
            </w:pPr>
          </w:p>
        </w:tc>
        <w:tc>
          <w:tcPr>
            <w:tcW w:w="4645" w:type="dxa"/>
          </w:tcPr>
          <w:p w:rsidR="006A4C6A" w:rsidRDefault="006A4C6A" w:rsidP="00DF384A">
            <w:pPr>
              <w:pStyle w:val="TableParagraph"/>
              <w:ind w:left="114" w:right="84"/>
              <w:jc w:val="both"/>
            </w:pPr>
            <w:r>
              <w:t>Контрольна</w:t>
            </w:r>
            <w:r>
              <w:rPr>
                <w:spacing w:val="-3"/>
              </w:rPr>
              <w:t xml:space="preserve"> </w:t>
            </w:r>
            <w:r>
              <w:t>робота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4</w:t>
            </w:r>
          </w:p>
        </w:tc>
        <w:tc>
          <w:tcPr>
            <w:tcW w:w="2019" w:type="dxa"/>
          </w:tcPr>
          <w:p w:rsidR="006A4C6A" w:rsidRDefault="006A6DC5" w:rsidP="00DF384A">
            <w:pPr>
              <w:pStyle w:val="TableParagraph"/>
              <w:spacing w:line="242" w:lineRule="auto"/>
              <w:ind w:right="125"/>
            </w:pPr>
            <w:r>
              <w:t>Практичне заняття 23</w:t>
            </w:r>
          </w:p>
        </w:tc>
        <w:tc>
          <w:tcPr>
            <w:tcW w:w="1923" w:type="dxa"/>
          </w:tcPr>
          <w:p w:rsidR="006A4C6A" w:rsidRDefault="006A6DC5" w:rsidP="00DF384A">
            <w:pPr>
              <w:pStyle w:val="TableParagraph"/>
              <w:spacing w:line="247" w:lineRule="exact"/>
              <w:ind w:left="117"/>
            </w:pPr>
            <w:r>
              <w:rPr>
                <w:spacing w:val="-5"/>
              </w:rPr>
              <w:t>5</w:t>
            </w:r>
            <w:r w:rsidR="006A4C6A">
              <w:rPr>
                <w:spacing w:val="-5"/>
              </w:rPr>
              <w:t>%</w:t>
            </w:r>
          </w:p>
        </w:tc>
      </w:tr>
      <w:tr w:rsidR="006A6DC5" w:rsidTr="00DF384A">
        <w:trPr>
          <w:trHeight w:val="525"/>
        </w:trPr>
        <w:tc>
          <w:tcPr>
            <w:tcW w:w="1505" w:type="dxa"/>
            <w:tcBorders>
              <w:top w:val="nil"/>
            </w:tcBorders>
          </w:tcPr>
          <w:p w:rsidR="006A6DC5" w:rsidRDefault="006A6DC5" w:rsidP="00DF384A">
            <w:pPr>
              <w:rPr>
                <w:sz w:val="2"/>
                <w:szCs w:val="2"/>
              </w:rPr>
            </w:pPr>
          </w:p>
        </w:tc>
        <w:tc>
          <w:tcPr>
            <w:tcW w:w="4645" w:type="dxa"/>
          </w:tcPr>
          <w:p w:rsidR="006A6DC5" w:rsidRDefault="006A6DC5" w:rsidP="00DF384A">
            <w:pPr>
              <w:pStyle w:val="TableParagraph"/>
              <w:ind w:left="114" w:right="84"/>
              <w:jc w:val="both"/>
            </w:pPr>
            <w:r>
              <w:t>Самостійна робота 2</w:t>
            </w:r>
          </w:p>
        </w:tc>
        <w:tc>
          <w:tcPr>
            <w:tcW w:w="2019" w:type="dxa"/>
          </w:tcPr>
          <w:p w:rsidR="006A6DC5" w:rsidRDefault="006A6DC5" w:rsidP="006A6DC5">
            <w:pPr>
              <w:pStyle w:val="TableParagraph"/>
              <w:spacing w:line="242" w:lineRule="auto"/>
              <w:ind w:right="125"/>
            </w:pPr>
            <w:r>
              <w:t>Практичне заняття 24</w:t>
            </w:r>
          </w:p>
        </w:tc>
        <w:tc>
          <w:tcPr>
            <w:tcW w:w="1923" w:type="dxa"/>
          </w:tcPr>
          <w:p w:rsidR="006A6DC5" w:rsidRDefault="006A6DC5" w:rsidP="00DF384A">
            <w:pPr>
              <w:pStyle w:val="TableParagraph"/>
              <w:spacing w:line="247" w:lineRule="exact"/>
              <w:ind w:left="117"/>
              <w:rPr>
                <w:spacing w:val="-5"/>
              </w:rPr>
            </w:pPr>
            <w:r>
              <w:rPr>
                <w:spacing w:val="-5"/>
              </w:rPr>
              <w:t>10%</w:t>
            </w:r>
          </w:p>
        </w:tc>
      </w:tr>
      <w:tr w:rsidR="006A4C6A" w:rsidTr="00DF384A">
        <w:trPr>
          <w:trHeight w:val="1266"/>
        </w:trPr>
        <w:tc>
          <w:tcPr>
            <w:tcW w:w="1505" w:type="dxa"/>
            <w:vMerge w:val="restart"/>
          </w:tcPr>
          <w:p w:rsidR="006A4C6A" w:rsidRDefault="006A4C6A" w:rsidP="00DF384A">
            <w:pPr>
              <w:pStyle w:val="TableParagraph"/>
              <w:tabs>
                <w:tab w:val="right" w:pos="1406"/>
              </w:tabs>
              <w:spacing w:line="242" w:lineRule="auto"/>
              <w:ind w:left="115" w:right="86"/>
              <w:rPr>
                <w:i/>
              </w:rPr>
            </w:pPr>
            <w:r>
              <w:rPr>
                <w:i/>
                <w:spacing w:val="-2"/>
              </w:rPr>
              <w:lastRenderedPageBreak/>
              <w:t>Змістовий модуль</w:t>
            </w:r>
            <w:r>
              <w:tab/>
            </w:r>
            <w:r>
              <w:rPr>
                <w:i/>
                <w:spacing w:val="-10"/>
              </w:rPr>
              <w:t>5</w:t>
            </w:r>
          </w:p>
          <w:p w:rsidR="006A4C6A" w:rsidRDefault="006A4C6A" w:rsidP="00DF384A">
            <w:pPr>
              <w:pStyle w:val="TableParagraph"/>
              <w:ind w:left="115"/>
              <w:rPr>
                <w:i/>
              </w:rPr>
            </w:pPr>
          </w:p>
        </w:tc>
        <w:tc>
          <w:tcPr>
            <w:tcW w:w="4645" w:type="dxa"/>
          </w:tcPr>
          <w:p w:rsidR="006A4C6A" w:rsidRDefault="006A4C6A" w:rsidP="00DF384A">
            <w:pPr>
              <w:pStyle w:val="TableParagraph"/>
              <w:ind w:left="114" w:right="85"/>
              <w:jc w:val="both"/>
            </w:pPr>
            <w:r>
              <w:t>Індивідуальне, фронтальне та групове опитування, монологічне та діалогічне мовлення, словниковий диктант, перевірка</w:t>
            </w:r>
          </w:p>
          <w:p w:rsidR="006A4C6A" w:rsidRDefault="006A4C6A" w:rsidP="00DF384A">
            <w:pPr>
              <w:pStyle w:val="TableParagraph"/>
              <w:spacing w:line="252" w:lineRule="exact"/>
              <w:ind w:left="114" w:right="86"/>
              <w:jc w:val="both"/>
            </w:pPr>
            <w:r>
              <w:t xml:space="preserve">усних тем, складання термінологічних </w:t>
            </w:r>
            <w:r>
              <w:rPr>
                <w:spacing w:val="-2"/>
              </w:rPr>
              <w:t>словників.</w:t>
            </w:r>
          </w:p>
        </w:tc>
        <w:tc>
          <w:tcPr>
            <w:tcW w:w="2019" w:type="dxa"/>
          </w:tcPr>
          <w:p w:rsidR="006A4C6A" w:rsidRDefault="006A4C6A" w:rsidP="00DF384A">
            <w:pPr>
              <w:pStyle w:val="TableParagraph"/>
              <w:spacing w:line="242" w:lineRule="auto"/>
              <w:ind w:right="125"/>
            </w:pPr>
            <w:r>
              <w:t>Практичне</w:t>
            </w:r>
            <w:r>
              <w:rPr>
                <w:spacing w:val="-14"/>
              </w:rPr>
              <w:t xml:space="preserve"> </w:t>
            </w:r>
            <w:r>
              <w:t>заняття 25, 26</w:t>
            </w:r>
            <w:r w:rsidR="00DF384A">
              <w:t>, 27</w:t>
            </w:r>
          </w:p>
          <w:p w:rsidR="006A4C6A" w:rsidRDefault="006A4C6A" w:rsidP="00DF384A">
            <w:pPr>
              <w:pStyle w:val="TableParagraph"/>
              <w:ind w:left="0"/>
            </w:pPr>
          </w:p>
        </w:tc>
        <w:tc>
          <w:tcPr>
            <w:tcW w:w="1923" w:type="dxa"/>
          </w:tcPr>
          <w:p w:rsidR="006A4C6A" w:rsidRDefault="006A6DC5" w:rsidP="00DF384A">
            <w:pPr>
              <w:pStyle w:val="TableParagraph"/>
              <w:spacing w:line="244" w:lineRule="exact"/>
              <w:ind w:left="117"/>
            </w:pPr>
            <w:r>
              <w:rPr>
                <w:spacing w:val="-4"/>
              </w:rPr>
              <w:t>1,5</w:t>
            </w:r>
            <w:r w:rsidR="006A4C6A">
              <w:rPr>
                <w:spacing w:val="-4"/>
              </w:rPr>
              <w:t>%</w:t>
            </w:r>
          </w:p>
        </w:tc>
      </w:tr>
      <w:tr w:rsidR="006A4C6A" w:rsidTr="00DF384A">
        <w:trPr>
          <w:trHeight w:val="551"/>
        </w:trPr>
        <w:tc>
          <w:tcPr>
            <w:tcW w:w="1505" w:type="dxa"/>
            <w:vMerge/>
            <w:tcBorders>
              <w:top w:val="nil"/>
              <w:bottom w:val="nil"/>
            </w:tcBorders>
          </w:tcPr>
          <w:p w:rsidR="006A4C6A" w:rsidRDefault="006A4C6A" w:rsidP="00DF384A">
            <w:pPr>
              <w:rPr>
                <w:sz w:val="2"/>
                <w:szCs w:val="2"/>
              </w:rPr>
            </w:pPr>
          </w:p>
        </w:tc>
        <w:tc>
          <w:tcPr>
            <w:tcW w:w="4645" w:type="dxa"/>
          </w:tcPr>
          <w:p w:rsidR="006A4C6A" w:rsidRDefault="006A4C6A" w:rsidP="00DF384A">
            <w:pPr>
              <w:pStyle w:val="TableParagraph"/>
              <w:ind w:left="114" w:right="84"/>
              <w:jc w:val="both"/>
            </w:pPr>
            <w:r>
              <w:t>Індивідуальне, фронтальне та групове опитування, монологічне та діалогічне мовлення, словниковий диктант, перевірка усних тем, складання термінологічних</w:t>
            </w:r>
          </w:p>
          <w:p w:rsidR="006A4C6A" w:rsidRDefault="006A4C6A" w:rsidP="00DF384A">
            <w:pPr>
              <w:pStyle w:val="TableParagraph"/>
              <w:spacing w:line="239" w:lineRule="exact"/>
              <w:ind w:left="114"/>
            </w:pPr>
            <w:r>
              <w:rPr>
                <w:spacing w:val="-2"/>
              </w:rPr>
              <w:t>словників.</w:t>
            </w:r>
          </w:p>
        </w:tc>
        <w:tc>
          <w:tcPr>
            <w:tcW w:w="2019" w:type="dxa"/>
          </w:tcPr>
          <w:p w:rsidR="006A4C6A" w:rsidRDefault="006A4C6A" w:rsidP="00DF384A">
            <w:pPr>
              <w:pStyle w:val="TableParagraph"/>
              <w:spacing w:line="242" w:lineRule="auto"/>
              <w:ind w:right="125"/>
            </w:pPr>
            <w:r>
              <w:t>Практичне</w:t>
            </w:r>
            <w:r>
              <w:rPr>
                <w:spacing w:val="-14"/>
              </w:rPr>
              <w:t xml:space="preserve"> </w:t>
            </w:r>
            <w:r>
              <w:t xml:space="preserve">заняття </w:t>
            </w:r>
            <w:r w:rsidR="00DF384A">
              <w:t>28,29</w:t>
            </w:r>
          </w:p>
          <w:p w:rsidR="006A4C6A" w:rsidRDefault="006A4C6A" w:rsidP="00DF384A">
            <w:pPr>
              <w:pStyle w:val="TableParagraph"/>
              <w:spacing w:line="248" w:lineRule="exact"/>
            </w:pPr>
          </w:p>
        </w:tc>
        <w:tc>
          <w:tcPr>
            <w:tcW w:w="1923" w:type="dxa"/>
          </w:tcPr>
          <w:p w:rsidR="006A4C6A" w:rsidRDefault="006A6DC5" w:rsidP="00DF384A">
            <w:pPr>
              <w:pStyle w:val="TableParagraph"/>
              <w:spacing w:line="244" w:lineRule="exact"/>
              <w:ind w:left="117"/>
            </w:pPr>
            <w:r>
              <w:rPr>
                <w:spacing w:val="-5"/>
              </w:rPr>
              <w:t>1</w:t>
            </w:r>
            <w:r w:rsidR="006A4C6A">
              <w:rPr>
                <w:spacing w:val="-5"/>
              </w:rPr>
              <w:t>%</w:t>
            </w:r>
          </w:p>
        </w:tc>
      </w:tr>
      <w:tr w:rsidR="006A4C6A" w:rsidTr="00DF384A">
        <w:trPr>
          <w:trHeight w:val="551"/>
        </w:trPr>
        <w:tc>
          <w:tcPr>
            <w:tcW w:w="1505" w:type="dxa"/>
            <w:tcBorders>
              <w:top w:val="nil"/>
              <w:bottom w:val="nil"/>
            </w:tcBorders>
          </w:tcPr>
          <w:p w:rsidR="006A4C6A" w:rsidRDefault="006A4C6A" w:rsidP="00DF384A">
            <w:pPr>
              <w:rPr>
                <w:sz w:val="2"/>
                <w:szCs w:val="2"/>
              </w:rPr>
            </w:pPr>
          </w:p>
        </w:tc>
        <w:tc>
          <w:tcPr>
            <w:tcW w:w="4645" w:type="dxa"/>
          </w:tcPr>
          <w:p w:rsidR="006A4C6A" w:rsidRDefault="006A4C6A" w:rsidP="00DF384A">
            <w:pPr>
              <w:pStyle w:val="TableParagraph"/>
              <w:ind w:left="114" w:right="84"/>
              <w:jc w:val="both"/>
            </w:pPr>
            <w:r>
              <w:t>Контрольна</w:t>
            </w:r>
            <w:r>
              <w:rPr>
                <w:spacing w:val="-3"/>
              </w:rPr>
              <w:t xml:space="preserve"> </w:t>
            </w:r>
            <w:r>
              <w:t>робота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5</w:t>
            </w:r>
          </w:p>
        </w:tc>
        <w:tc>
          <w:tcPr>
            <w:tcW w:w="2019" w:type="dxa"/>
          </w:tcPr>
          <w:p w:rsidR="006A4C6A" w:rsidRDefault="006A4C6A" w:rsidP="00DF384A">
            <w:pPr>
              <w:pStyle w:val="TableParagraph"/>
              <w:spacing w:line="242" w:lineRule="auto"/>
              <w:ind w:right="125"/>
            </w:pPr>
            <w:r>
              <w:t>Практичне заняття</w:t>
            </w:r>
            <w:r w:rsidR="00DF384A">
              <w:t xml:space="preserve"> 30 </w:t>
            </w:r>
            <w:r>
              <w:t xml:space="preserve"> </w:t>
            </w:r>
          </w:p>
        </w:tc>
        <w:tc>
          <w:tcPr>
            <w:tcW w:w="1923" w:type="dxa"/>
          </w:tcPr>
          <w:p w:rsidR="006A4C6A" w:rsidRDefault="006A6DC5" w:rsidP="00DF384A">
            <w:pPr>
              <w:pStyle w:val="TableParagraph"/>
              <w:spacing w:line="247" w:lineRule="exact"/>
              <w:ind w:left="117"/>
            </w:pPr>
            <w:r>
              <w:rPr>
                <w:spacing w:val="-5"/>
              </w:rPr>
              <w:t>5</w:t>
            </w:r>
            <w:r w:rsidR="006A4C6A">
              <w:rPr>
                <w:spacing w:val="-5"/>
              </w:rPr>
              <w:t>%</w:t>
            </w:r>
          </w:p>
        </w:tc>
      </w:tr>
    </w:tbl>
    <w:p w:rsidR="00DF384A" w:rsidRDefault="00DF384A">
      <w:pPr>
        <w:spacing w:line="244" w:lineRule="exact"/>
      </w:pPr>
      <w:r>
        <w:t xml:space="preserve">     </w:t>
      </w:r>
    </w:p>
    <w:p w:rsidR="00DF384A" w:rsidRDefault="00DF384A">
      <w:pPr>
        <w:spacing w:line="244" w:lineRule="exact"/>
      </w:pPr>
    </w:p>
    <w:p w:rsidR="00DF384A" w:rsidRDefault="00DF384A">
      <w:pPr>
        <w:spacing w:line="244" w:lineRule="exact"/>
      </w:pPr>
    </w:p>
    <w:p w:rsidR="00DF384A" w:rsidRDefault="00DF384A">
      <w:pPr>
        <w:spacing w:line="244" w:lineRule="exact"/>
      </w:pPr>
    </w:p>
    <w:p w:rsidR="00DF384A" w:rsidRDefault="00DF384A">
      <w:pPr>
        <w:spacing w:line="244" w:lineRule="exact"/>
      </w:pPr>
    </w:p>
    <w:p w:rsidR="00DF384A" w:rsidRDefault="00DF384A">
      <w:pPr>
        <w:spacing w:line="244" w:lineRule="exact"/>
      </w:pPr>
    </w:p>
    <w:p w:rsidR="00DF384A" w:rsidRDefault="00DF384A">
      <w:pPr>
        <w:spacing w:line="244" w:lineRule="exact"/>
      </w:pPr>
    </w:p>
    <w:p w:rsidR="00DF384A" w:rsidRDefault="00DF384A">
      <w:pPr>
        <w:spacing w:line="244" w:lineRule="exact"/>
      </w:pPr>
    </w:p>
    <w:p w:rsidR="00DF384A" w:rsidRDefault="00DF384A">
      <w:pPr>
        <w:spacing w:line="244" w:lineRule="exact"/>
      </w:pPr>
    </w:p>
    <w:p w:rsidR="00DF384A" w:rsidRDefault="00DF384A">
      <w:pPr>
        <w:spacing w:line="244" w:lineRule="exact"/>
      </w:pPr>
    </w:p>
    <w:p w:rsidR="00DF384A" w:rsidRDefault="00DF384A">
      <w:pPr>
        <w:spacing w:line="244" w:lineRule="exact"/>
      </w:pPr>
    </w:p>
    <w:p w:rsidR="00DF384A" w:rsidRDefault="00DF384A">
      <w:pPr>
        <w:spacing w:line="244" w:lineRule="exact"/>
      </w:pPr>
    </w:p>
    <w:p w:rsidR="00DF384A" w:rsidRDefault="00DF384A">
      <w:pPr>
        <w:spacing w:line="244" w:lineRule="exact"/>
      </w:pPr>
    </w:p>
    <w:tbl>
      <w:tblPr>
        <w:tblStyle w:val="TableNormal"/>
        <w:tblpPr w:leftFromText="180" w:rightFromText="180" w:vertAnchor="text" w:tblpY="1"/>
        <w:tblOverlap w:val="never"/>
        <w:tblW w:w="0" w:type="auto"/>
        <w:tblBorders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  <w:insideH w:val="double" w:sz="2" w:space="0" w:color="000000"/>
          <w:insideV w:val="doub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50"/>
        <w:gridCol w:w="2019"/>
        <w:gridCol w:w="1923"/>
      </w:tblGrid>
      <w:tr w:rsidR="00DF384A" w:rsidTr="00DF384A">
        <w:trPr>
          <w:trHeight w:val="254"/>
        </w:trPr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84A" w:rsidRDefault="00DF384A" w:rsidP="00DF384A">
            <w:pPr>
              <w:pStyle w:val="TableParagraph"/>
              <w:spacing w:line="234" w:lineRule="exact"/>
              <w:ind w:left="115"/>
              <w:rPr>
                <w:b/>
              </w:rPr>
            </w:pPr>
            <w:r>
              <w:rPr>
                <w:b/>
              </w:rPr>
              <w:t>Підсумковий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контроль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(</w:t>
            </w:r>
            <w:proofErr w:type="spellStart"/>
            <w:r>
              <w:rPr>
                <w:b/>
              </w:rPr>
              <w:t>max</w:t>
            </w:r>
            <w:proofErr w:type="spellEnd"/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4"/>
              </w:rPr>
              <w:t>40%)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84A" w:rsidRDefault="00DF384A" w:rsidP="00DF384A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84A" w:rsidRDefault="00DF384A" w:rsidP="00DF384A">
            <w:pPr>
              <w:pStyle w:val="TableParagraph"/>
              <w:ind w:left="0"/>
              <w:rPr>
                <w:sz w:val="18"/>
              </w:rPr>
            </w:pPr>
          </w:p>
        </w:tc>
      </w:tr>
      <w:tr w:rsidR="00DF384A" w:rsidTr="00DF384A">
        <w:trPr>
          <w:trHeight w:val="505"/>
        </w:trPr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84A" w:rsidRDefault="00DF384A" w:rsidP="00DF384A">
            <w:pPr>
              <w:pStyle w:val="TableParagraph"/>
              <w:spacing w:line="230" w:lineRule="auto"/>
              <w:ind w:left="115"/>
            </w:pPr>
            <w:r>
              <w:rPr>
                <w:i/>
              </w:rPr>
              <w:t>Екзамен.</w:t>
            </w:r>
            <w:r>
              <w:rPr>
                <w:i/>
                <w:spacing w:val="-8"/>
              </w:rPr>
              <w:t xml:space="preserve"> </w:t>
            </w:r>
            <w:r>
              <w:t>Підсумкове</w:t>
            </w:r>
            <w:r>
              <w:rPr>
                <w:spacing w:val="-8"/>
              </w:rPr>
              <w:t xml:space="preserve"> </w:t>
            </w:r>
            <w:r>
              <w:t>екзаменаційне</w:t>
            </w:r>
            <w:r>
              <w:rPr>
                <w:spacing w:val="-8"/>
              </w:rPr>
              <w:t xml:space="preserve"> </w:t>
            </w:r>
            <w:r>
              <w:t>тестування</w:t>
            </w:r>
            <w:r>
              <w:rPr>
                <w:spacing w:val="-9"/>
              </w:rPr>
              <w:t xml:space="preserve"> </w:t>
            </w:r>
            <w:r>
              <w:t>за</w:t>
            </w:r>
            <w:r>
              <w:rPr>
                <w:spacing w:val="-8"/>
              </w:rPr>
              <w:t xml:space="preserve"> </w:t>
            </w:r>
            <w:r>
              <w:t xml:space="preserve">вивченим матеріалом курсу у СЕЗН </w:t>
            </w:r>
            <w:proofErr w:type="spellStart"/>
            <w:r>
              <w:t>Moodle</w:t>
            </w:r>
            <w:proofErr w:type="spellEnd"/>
            <w:r>
              <w:t xml:space="preserve"> ЗНУ.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84A" w:rsidRDefault="00DF384A" w:rsidP="00DF384A">
            <w:pPr>
              <w:pStyle w:val="TableParagraph"/>
              <w:ind w:left="0"/>
            </w:pP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84A" w:rsidRDefault="00DF384A" w:rsidP="00DF384A">
            <w:pPr>
              <w:pStyle w:val="TableParagraph"/>
              <w:spacing w:line="244" w:lineRule="exact"/>
              <w:ind w:left="117"/>
            </w:pPr>
            <w:r>
              <w:rPr>
                <w:spacing w:val="-5"/>
              </w:rPr>
              <w:t>20%</w:t>
            </w:r>
          </w:p>
        </w:tc>
      </w:tr>
      <w:tr w:rsidR="00DF384A" w:rsidTr="00DF384A">
        <w:trPr>
          <w:trHeight w:val="552"/>
        </w:trPr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84A" w:rsidRDefault="00DF384A" w:rsidP="00DF384A">
            <w:pPr>
              <w:pStyle w:val="TableParagraph"/>
              <w:spacing w:line="230" w:lineRule="auto"/>
              <w:ind w:left="115"/>
              <w:rPr>
                <w:sz w:val="24"/>
              </w:rPr>
            </w:pPr>
            <w:r>
              <w:rPr>
                <w:sz w:val="24"/>
              </w:rPr>
              <w:t>Підсумкове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завдання: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письмовий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переклад фахового тексту англійською мовою.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84A" w:rsidRDefault="00DF384A" w:rsidP="00DF384A">
            <w:pPr>
              <w:pStyle w:val="TableParagraph"/>
              <w:ind w:left="0"/>
            </w:pP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84A" w:rsidRDefault="00DF384A" w:rsidP="00DF384A">
            <w:pPr>
              <w:pStyle w:val="TableParagraph"/>
              <w:spacing w:line="245" w:lineRule="exact"/>
              <w:ind w:left="117"/>
            </w:pPr>
            <w:r>
              <w:rPr>
                <w:spacing w:val="-5"/>
              </w:rPr>
              <w:t>20%</w:t>
            </w:r>
          </w:p>
        </w:tc>
      </w:tr>
      <w:tr w:rsidR="00DF384A" w:rsidTr="00DF384A">
        <w:trPr>
          <w:trHeight w:val="275"/>
        </w:trPr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84A" w:rsidRDefault="00DF384A" w:rsidP="00DF384A">
            <w:pPr>
              <w:pStyle w:val="TableParagraph"/>
              <w:spacing w:line="256" w:lineRule="exact"/>
              <w:ind w:left="11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Разом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84A" w:rsidRDefault="00DF384A" w:rsidP="00DF38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84A" w:rsidRDefault="00DF384A" w:rsidP="00DF384A">
            <w:pPr>
              <w:pStyle w:val="TableParagraph"/>
              <w:spacing w:line="247" w:lineRule="exact"/>
              <w:ind w:left="30"/>
              <w:jc w:val="center"/>
              <w:rPr>
                <w:b/>
              </w:rPr>
            </w:pPr>
            <w:r>
              <w:rPr>
                <w:b/>
                <w:spacing w:val="-4"/>
              </w:rPr>
              <w:t>100%</w:t>
            </w:r>
          </w:p>
        </w:tc>
      </w:tr>
    </w:tbl>
    <w:p w:rsidR="00DF384A" w:rsidRDefault="00DF384A" w:rsidP="00DF384A">
      <w:pPr>
        <w:ind w:right="477"/>
      </w:pPr>
    </w:p>
    <w:p w:rsidR="00DF384A" w:rsidRDefault="00DF384A" w:rsidP="00DF384A">
      <w:pPr>
        <w:ind w:right="477"/>
      </w:pPr>
    </w:p>
    <w:p w:rsidR="00DF384A" w:rsidRDefault="00DF384A" w:rsidP="00DF384A">
      <w:pPr>
        <w:ind w:right="477"/>
      </w:pPr>
    </w:p>
    <w:p w:rsidR="00DF384A" w:rsidRDefault="00DF384A" w:rsidP="00DF384A">
      <w:pPr>
        <w:ind w:right="477"/>
      </w:pPr>
    </w:p>
    <w:p w:rsidR="00DF384A" w:rsidRDefault="00DF384A" w:rsidP="00DF384A">
      <w:pPr>
        <w:ind w:right="477"/>
      </w:pPr>
    </w:p>
    <w:p w:rsidR="00DF384A" w:rsidRDefault="00DF384A" w:rsidP="00DF384A">
      <w:pPr>
        <w:ind w:right="477"/>
      </w:pPr>
    </w:p>
    <w:p w:rsidR="00DF384A" w:rsidRDefault="00DF384A" w:rsidP="00DF384A">
      <w:pPr>
        <w:ind w:right="477"/>
      </w:pPr>
    </w:p>
    <w:p w:rsidR="00DF384A" w:rsidRDefault="00DF384A" w:rsidP="00DF384A">
      <w:pPr>
        <w:ind w:right="477"/>
      </w:pPr>
    </w:p>
    <w:p w:rsidR="00E43567" w:rsidRDefault="00E65FF0" w:rsidP="00DF384A">
      <w:pPr>
        <w:ind w:right="477"/>
        <w:rPr>
          <w:b/>
          <w:sz w:val="24"/>
        </w:rPr>
      </w:pPr>
      <w:r>
        <w:rPr>
          <w:b/>
          <w:sz w:val="24"/>
        </w:rPr>
        <w:t>Шкала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оцінювання: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національна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-5"/>
          <w:sz w:val="24"/>
        </w:rPr>
        <w:t xml:space="preserve"> </w:t>
      </w:r>
      <w:r>
        <w:rPr>
          <w:b/>
          <w:spacing w:val="-4"/>
          <w:sz w:val="24"/>
        </w:rPr>
        <w:t>ECTS</w:t>
      </w:r>
    </w:p>
    <w:p w:rsidR="00E43567" w:rsidRDefault="00E43567">
      <w:pPr>
        <w:pStyle w:val="a3"/>
        <w:spacing w:before="10"/>
        <w:ind w:left="0"/>
        <w:rPr>
          <w:b/>
          <w:sz w:val="10"/>
        </w:rPr>
      </w:pPr>
    </w:p>
    <w:tbl>
      <w:tblPr>
        <w:tblStyle w:val="TableNormal"/>
        <w:tblW w:w="0" w:type="auto"/>
        <w:tblInd w:w="3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0"/>
        <w:gridCol w:w="4511"/>
        <w:gridCol w:w="2127"/>
        <w:gridCol w:w="1870"/>
      </w:tblGrid>
      <w:tr w:rsidR="00E43567">
        <w:trPr>
          <w:trHeight w:val="256"/>
        </w:trPr>
        <w:tc>
          <w:tcPr>
            <w:tcW w:w="1500" w:type="dxa"/>
            <w:vMerge w:val="restart"/>
          </w:tcPr>
          <w:p w:rsidR="00E43567" w:rsidRDefault="00E65FF0">
            <w:pPr>
              <w:pStyle w:val="TableParagraph"/>
              <w:spacing w:line="223" w:lineRule="auto"/>
              <w:ind w:left="458" w:right="177" w:hanging="264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шкалою </w:t>
            </w:r>
            <w:r>
              <w:rPr>
                <w:spacing w:val="-4"/>
                <w:sz w:val="24"/>
              </w:rPr>
              <w:t>ECTS</w:t>
            </w:r>
          </w:p>
        </w:tc>
        <w:tc>
          <w:tcPr>
            <w:tcW w:w="4511" w:type="dxa"/>
            <w:vMerge w:val="restart"/>
          </w:tcPr>
          <w:p w:rsidR="00E43567" w:rsidRDefault="00E65FF0">
            <w:pPr>
              <w:pStyle w:val="TableParagraph"/>
              <w:spacing w:line="253" w:lineRule="exact"/>
              <w:ind w:left="1063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університету</w:t>
            </w:r>
          </w:p>
        </w:tc>
        <w:tc>
          <w:tcPr>
            <w:tcW w:w="3997" w:type="dxa"/>
            <w:gridSpan w:val="2"/>
          </w:tcPr>
          <w:p w:rsidR="00E43567" w:rsidRDefault="00E65FF0">
            <w:pPr>
              <w:pStyle w:val="TableParagraph"/>
              <w:spacing w:line="236" w:lineRule="exact"/>
              <w:ind w:left="695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національною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шкалою</w:t>
            </w:r>
          </w:p>
        </w:tc>
      </w:tr>
      <w:tr w:rsidR="00E43567">
        <w:trPr>
          <w:trHeight w:val="253"/>
        </w:trPr>
        <w:tc>
          <w:tcPr>
            <w:tcW w:w="1500" w:type="dxa"/>
            <w:vMerge/>
            <w:tcBorders>
              <w:top w:val="nil"/>
            </w:tcBorders>
          </w:tcPr>
          <w:p w:rsidR="00E43567" w:rsidRDefault="00E43567">
            <w:pPr>
              <w:rPr>
                <w:sz w:val="2"/>
                <w:szCs w:val="2"/>
              </w:rPr>
            </w:pPr>
          </w:p>
        </w:tc>
        <w:tc>
          <w:tcPr>
            <w:tcW w:w="4511" w:type="dxa"/>
            <w:vMerge/>
            <w:tcBorders>
              <w:top w:val="nil"/>
            </w:tcBorders>
          </w:tcPr>
          <w:p w:rsidR="00E43567" w:rsidRDefault="00E43567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E43567" w:rsidRDefault="00E65FF0">
            <w:pPr>
              <w:pStyle w:val="TableParagraph"/>
              <w:spacing w:line="234" w:lineRule="exact"/>
              <w:ind w:left="17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Екзамен</w:t>
            </w:r>
          </w:p>
        </w:tc>
        <w:tc>
          <w:tcPr>
            <w:tcW w:w="1870" w:type="dxa"/>
          </w:tcPr>
          <w:p w:rsidR="00E43567" w:rsidRDefault="00E65FF0">
            <w:pPr>
              <w:pStyle w:val="TableParagraph"/>
              <w:spacing w:line="234" w:lineRule="exact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Залік</w:t>
            </w:r>
          </w:p>
        </w:tc>
      </w:tr>
      <w:tr w:rsidR="00E43567">
        <w:trPr>
          <w:trHeight w:val="256"/>
        </w:trPr>
        <w:tc>
          <w:tcPr>
            <w:tcW w:w="1500" w:type="dxa"/>
          </w:tcPr>
          <w:p w:rsidR="00E43567" w:rsidRDefault="00E65FF0">
            <w:pPr>
              <w:pStyle w:val="TableParagraph"/>
              <w:spacing w:line="236" w:lineRule="exact"/>
              <w:ind w:left="86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A</w:t>
            </w:r>
          </w:p>
        </w:tc>
        <w:tc>
          <w:tcPr>
            <w:tcW w:w="4511" w:type="dxa"/>
          </w:tcPr>
          <w:p w:rsidR="00E43567" w:rsidRDefault="00E65FF0">
            <w:pPr>
              <w:pStyle w:val="TableParagraph"/>
              <w:spacing w:line="236" w:lineRule="exact"/>
              <w:ind w:left="1169"/>
              <w:rPr>
                <w:sz w:val="24"/>
              </w:rPr>
            </w:pPr>
            <w:r>
              <w:rPr>
                <w:sz w:val="24"/>
              </w:rPr>
              <w:t xml:space="preserve">90 – 100 </w:t>
            </w:r>
            <w:r>
              <w:rPr>
                <w:spacing w:val="-2"/>
                <w:sz w:val="24"/>
              </w:rPr>
              <w:t>(відмінно)</w:t>
            </w:r>
          </w:p>
        </w:tc>
        <w:tc>
          <w:tcPr>
            <w:tcW w:w="2127" w:type="dxa"/>
          </w:tcPr>
          <w:p w:rsidR="00E43567" w:rsidRDefault="00E65FF0">
            <w:pPr>
              <w:pStyle w:val="TableParagraph"/>
              <w:spacing w:line="236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  <w:r>
              <w:rPr>
                <w:spacing w:val="-2"/>
                <w:sz w:val="24"/>
              </w:rPr>
              <w:t>(відмінно)</w:t>
            </w:r>
          </w:p>
        </w:tc>
        <w:tc>
          <w:tcPr>
            <w:tcW w:w="1870" w:type="dxa"/>
            <w:vMerge w:val="restart"/>
          </w:tcPr>
          <w:p w:rsidR="00E43567" w:rsidRDefault="00E43567">
            <w:pPr>
              <w:pStyle w:val="TableParagraph"/>
              <w:spacing w:before="226"/>
              <w:ind w:left="0"/>
              <w:rPr>
                <w:b/>
                <w:sz w:val="24"/>
              </w:rPr>
            </w:pPr>
          </w:p>
          <w:p w:rsidR="00E43567" w:rsidRDefault="00E65FF0">
            <w:pPr>
              <w:pStyle w:val="TableParagraph"/>
              <w:spacing w:before="1"/>
              <w:ind w:left="361"/>
              <w:rPr>
                <w:sz w:val="24"/>
              </w:rPr>
            </w:pPr>
            <w:r>
              <w:rPr>
                <w:spacing w:val="-2"/>
                <w:sz w:val="24"/>
              </w:rPr>
              <w:t>Зараховано</w:t>
            </w:r>
          </w:p>
        </w:tc>
      </w:tr>
      <w:tr w:rsidR="00E43567">
        <w:trPr>
          <w:trHeight w:val="256"/>
        </w:trPr>
        <w:tc>
          <w:tcPr>
            <w:tcW w:w="1500" w:type="dxa"/>
          </w:tcPr>
          <w:p w:rsidR="00E43567" w:rsidRDefault="00E65FF0">
            <w:pPr>
              <w:pStyle w:val="TableParagraph"/>
              <w:spacing w:line="236" w:lineRule="exact"/>
              <w:ind w:left="8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B</w:t>
            </w:r>
          </w:p>
        </w:tc>
        <w:tc>
          <w:tcPr>
            <w:tcW w:w="4511" w:type="dxa"/>
          </w:tcPr>
          <w:p w:rsidR="00E43567" w:rsidRDefault="00E65FF0">
            <w:pPr>
              <w:pStyle w:val="TableParagraph"/>
              <w:spacing w:line="236" w:lineRule="exact"/>
              <w:ind w:left="1097"/>
              <w:rPr>
                <w:sz w:val="24"/>
              </w:rPr>
            </w:pPr>
            <w:r>
              <w:rPr>
                <w:sz w:val="24"/>
              </w:rPr>
              <w:t>85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(дуже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добре)</w:t>
            </w:r>
          </w:p>
        </w:tc>
        <w:tc>
          <w:tcPr>
            <w:tcW w:w="2127" w:type="dxa"/>
            <w:vMerge w:val="restart"/>
          </w:tcPr>
          <w:p w:rsidR="00E43567" w:rsidRDefault="00E65FF0">
            <w:pPr>
              <w:pStyle w:val="TableParagraph"/>
              <w:spacing w:before="104"/>
              <w:ind w:left="637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2"/>
                <w:sz w:val="24"/>
              </w:rPr>
              <w:t>(добре)</w:t>
            </w:r>
          </w:p>
        </w:tc>
        <w:tc>
          <w:tcPr>
            <w:tcW w:w="1870" w:type="dxa"/>
            <w:vMerge/>
            <w:tcBorders>
              <w:top w:val="nil"/>
            </w:tcBorders>
          </w:tcPr>
          <w:p w:rsidR="00E43567" w:rsidRDefault="00E43567">
            <w:pPr>
              <w:rPr>
                <w:sz w:val="2"/>
                <w:szCs w:val="2"/>
              </w:rPr>
            </w:pPr>
          </w:p>
        </w:tc>
      </w:tr>
      <w:tr w:rsidR="00E43567">
        <w:trPr>
          <w:trHeight w:val="256"/>
        </w:trPr>
        <w:tc>
          <w:tcPr>
            <w:tcW w:w="1500" w:type="dxa"/>
          </w:tcPr>
          <w:p w:rsidR="00E43567" w:rsidRDefault="00E65FF0">
            <w:pPr>
              <w:pStyle w:val="TableParagraph"/>
              <w:spacing w:line="236" w:lineRule="exact"/>
              <w:ind w:left="8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C</w:t>
            </w:r>
          </w:p>
        </w:tc>
        <w:tc>
          <w:tcPr>
            <w:tcW w:w="4511" w:type="dxa"/>
          </w:tcPr>
          <w:p w:rsidR="00E43567" w:rsidRDefault="00E65FF0">
            <w:pPr>
              <w:pStyle w:val="TableParagraph"/>
              <w:spacing w:line="236" w:lineRule="exact"/>
              <w:ind w:left="1382"/>
              <w:rPr>
                <w:sz w:val="24"/>
              </w:rPr>
            </w:pPr>
            <w:r>
              <w:rPr>
                <w:sz w:val="24"/>
              </w:rPr>
              <w:t xml:space="preserve">75 – 84 </w:t>
            </w:r>
            <w:r>
              <w:rPr>
                <w:spacing w:val="-2"/>
                <w:sz w:val="24"/>
              </w:rPr>
              <w:t>(добре)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:rsidR="00E43567" w:rsidRDefault="00E43567">
            <w:pPr>
              <w:rPr>
                <w:sz w:val="2"/>
                <w:szCs w:val="2"/>
              </w:rPr>
            </w:pPr>
          </w:p>
        </w:tc>
        <w:tc>
          <w:tcPr>
            <w:tcW w:w="1870" w:type="dxa"/>
            <w:vMerge/>
            <w:tcBorders>
              <w:top w:val="nil"/>
            </w:tcBorders>
          </w:tcPr>
          <w:p w:rsidR="00E43567" w:rsidRDefault="00E43567">
            <w:pPr>
              <w:rPr>
                <w:sz w:val="2"/>
                <w:szCs w:val="2"/>
              </w:rPr>
            </w:pPr>
          </w:p>
        </w:tc>
      </w:tr>
      <w:tr w:rsidR="00E43567">
        <w:trPr>
          <w:trHeight w:val="256"/>
        </w:trPr>
        <w:tc>
          <w:tcPr>
            <w:tcW w:w="1500" w:type="dxa"/>
          </w:tcPr>
          <w:p w:rsidR="00E43567" w:rsidRDefault="00E65FF0">
            <w:pPr>
              <w:pStyle w:val="TableParagraph"/>
              <w:spacing w:line="236" w:lineRule="exact"/>
              <w:ind w:left="86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D</w:t>
            </w:r>
          </w:p>
        </w:tc>
        <w:tc>
          <w:tcPr>
            <w:tcW w:w="4511" w:type="dxa"/>
          </w:tcPr>
          <w:p w:rsidR="00E43567" w:rsidRDefault="00E65FF0">
            <w:pPr>
              <w:pStyle w:val="TableParagraph"/>
              <w:spacing w:line="236" w:lineRule="exact"/>
              <w:ind w:left="1128"/>
              <w:rPr>
                <w:sz w:val="24"/>
              </w:rPr>
            </w:pPr>
            <w:r>
              <w:rPr>
                <w:sz w:val="24"/>
              </w:rPr>
              <w:t>70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– 74 </w:t>
            </w:r>
            <w:r>
              <w:rPr>
                <w:spacing w:val="-2"/>
                <w:sz w:val="24"/>
              </w:rPr>
              <w:t>(задовільно)</w:t>
            </w:r>
          </w:p>
        </w:tc>
        <w:tc>
          <w:tcPr>
            <w:tcW w:w="2127" w:type="dxa"/>
            <w:vMerge w:val="restart"/>
          </w:tcPr>
          <w:p w:rsidR="00E43567" w:rsidRDefault="00E65FF0">
            <w:pPr>
              <w:pStyle w:val="TableParagraph"/>
              <w:spacing w:before="105"/>
              <w:ind w:left="385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2"/>
                <w:sz w:val="24"/>
              </w:rPr>
              <w:t>(задовільно)</w:t>
            </w:r>
          </w:p>
        </w:tc>
        <w:tc>
          <w:tcPr>
            <w:tcW w:w="1870" w:type="dxa"/>
            <w:vMerge/>
            <w:tcBorders>
              <w:top w:val="nil"/>
            </w:tcBorders>
          </w:tcPr>
          <w:p w:rsidR="00E43567" w:rsidRDefault="00E43567">
            <w:pPr>
              <w:rPr>
                <w:sz w:val="2"/>
                <w:szCs w:val="2"/>
              </w:rPr>
            </w:pPr>
          </w:p>
        </w:tc>
      </w:tr>
      <w:tr w:rsidR="00E43567">
        <w:trPr>
          <w:trHeight w:val="256"/>
        </w:trPr>
        <w:tc>
          <w:tcPr>
            <w:tcW w:w="1500" w:type="dxa"/>
          </w:tcPr>
          <w:p w:rsidR="00E43567" w:rsidRDefault="00E65FF0">
            <w:pPr>
              <w:pStyle w:val="TableParagraph"/>
              <w:spacing w:line="237" w:lineRule="exact"/>
              <w:ind w:left="8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E</w:t>
            </w:r>
          </w:p>
        </w:tc>
        <w:tc>
          <w:tcPr>
            <w:tcW w:w="4511" w:type="dxa"/>
          </w:tcPr>
          <w:p w:rsidR="00E43567" w:rsidRDefault="00E65FF0">
            <w:pPr>
              <w:pStyle w:val="TableParagraph"/>
              <w:spacing w:line="237" w:lineRule="exact"/>
              <w:ind w:left="1166"/>
              <w:rPr>
                <w:sz w:val="24"/>
              </w:rPr>
            </w:pPr>
            <w:r>
              <w:rPr>
                <w:sz w:val="24"/>
              </w:rPr>
              <w:t xml:space="preserve">60 – 69 </w:t>
            </w:r>
            <w:r>
              <w:rPr>
                <w:spacing w:val="-2"/>
                <w:sz w:val="24"/>
              </w:rPr>
              <w:t>(достатньо)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:rsidR="00E43567" w:rsidRDefault="00E43567">
            <w:pPr>
              <w:rPr>
                <w:sz w:val="2"/>
                <w:szCs w:val="2"/>
              </w:rPr>
            </w:pPr>
          </w:p>
        </w:tc>
        <w:tc>
          <w:tcPr>
            <w:tcW w:w="1870" w:type="dxa"/>
            <w:vMerge/>
            <w:tcBorders>
              <w:top w:val="nil"/>
            </w:tcBorders>
          </w:tcPr>
          <w:p w:rsidR="00E43567" w:rsidRDefault="00E43567">
            <w:pPr>
              <w:rPr>
                <w:sz w:val="2"/>
                <w:szCs w:val="2"/>
              </w:rPr>
            </w:pPr>
          </w:p>
        </w:tc>
      </w:tr>
      <w:tr w:rsidR="00E43567">
        <w:trPr>
          <w:trHeight w:val="510"/>
        </w:trPr>
        <w:tc>
          <w:tcPr>
            <w:tcW w:w="1500" w:type="dxa"/>
          </w:tcPr>
          <w:p w:rsidR="00E43567" w:rsidRDefault="00E65FF0">
            <w:pPr>
              <w:pStyle w:val="TableParagraph"/>
              <w:spacing w:before="99"/>
              <w:ind w:left="86" w:righ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FX</w:t>
            </w:r>
          </w:p>
        </w:tc>
        <w:tc>
          <w:tcPr>
            <w:tcW w:w="4511" w:type="dxa"/>
          </w:tcPr>
          <w:p w:rsidR="00E43567" w:rsidRDefault="00E65FF0">
            <w:pPr>
              <w:pStyle w:val="TableParagraph"/>
              <w:spacing w:line="216" w:lineRule="auto"/>
              <w:ind w:left="967" w:hanging="743"/>
              <w:rPr>
                <w:sz w:val="24"/>
              </w:rPr>
            </w:pPr>
            <w:r>
              <w:rPr>
                <w:sz w:val="24"/>
              </w:rPr>
              <w:t>35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(незадовільно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можливістю повторного складання)</w:t>
            </w:r>
          </w:p>
        </w:tc>
        <w:tc>
          <w:tcPr>
            <w:tcW w:w="2127" w:type="dxa"/>
            <w:vMerge w:val="restart"/>
          </w:tcPr>
          <w:p w:rsidR="00E43567" w:rsidRDefault="00E43567">
            <w:pPr>
              <w:pStyle w:val="TableParagraph"/>
              <w:spacing w:before="85"/>
              <w:ind w:left="0"/>
              <w:rPr>
                <w:b/>
                <w:sz w:val="24"/>
              </w:rPr>
            </w:pPr>
          </w:p>
          <w:p w:rsidR="00E43567" w:rsidRDefault="00E65FF0">
            <w:pPr>
              <w:pStyle w:val="TableParagraph"/>
              <w:ind w:left="270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(незадовільно)</w:t>
            </w:r>
          </w:p>
        </w:tc>
        <w:tc>
          <w:tcPr>
            <w:tcW w:w="1870" w:type="dxa"/>
            <w:vMerge w:val="restart"/>
          </w:tcPr>
          <w:p w:rsidR="00E43567" w:rsidRDefault="00E43567">
            <w:pPr>
              <w:pStyle w:val="TableParagraph"/>
              <w:spacing w:before="85"/>
              <w:ind w:left="0"/>
              <w:rPr>
                <w:b/>
                <w:sz w:val="24"/>
              </w:rPr>
            </w:pPr>
          </w:p>
          <w:p w:rsidR="00E43567" w:rsidRDefault="00E65FF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зараховано</w:t>
            </w:r>
          </w:p>
        </w:tc>
      </w:tr>
      <w:tr w:rsidR="00E43567">
        <w:trPr>
          <w:trHeight w:val="515"/>
        </w:trPr>
        <w:tc>
          <w:tcPr>
            <w:tcW w:w="1500" w:type="dxa"/>
          </w:tcPr>
          <w:p w:rsidR="00E43567" w:rsidRDefault="00E65FF0">
            <w:pPr>
              <w:pStyle w:val="TableParagraph"/>
              <w:spacing w:before="102"/>
              <w:ind w:left="86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F</w:t>
            </w:r>
          </w:p>
        </w:tc>
        <w:tc>
          <w:tcPr>
            <w:tcW w:w="4511" w:type="dxa"/>
          </w:tcPr>
          <w:p w:rsidR="00E43567" w:rsidRDefault="00E65FF0">
            <w:pPr>
              <w:pStyle w:val="TableParagraph"/>
              <w:spacing w:line="216" w:lineRule="auto"/>
              <w:ind w:left="1152" w:hanging="93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(незадовільно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обов’язковим повторним курсом)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:rsidR="00E43567" w:rsidRDefault="00E43567">
            <w:pPr>
              <w:rPr>
                <w:sz w:val="2"/>
                <w:szCs w:val="2"/>
              </w:rPr>
            </w:pPr>
          </w:p>
        </w:tc>
        <w:tc>
          <w:tcPr>
            <w:tcW w:w="1870" w:type="dxa"/>
            <w:vMerge/>
            <w:tcBorders>
              <w:top w:val="nil"/>
            </w:tcBorders>
          </w:tcPr>
          <w:p w:rsidR="00E43567" w:rsidRDefault="00E43567">
            <w:pPr>
              <w:rPr>
                <w:sz w:val="2"/>
                <w:szCs w:val="2"/>
              </w:rPr>
            </w:pPr>
          </w:p>
        </w:tc>
      </w:tr>
    </w:tbl>
    <w:p w:rsidR="00E43567" w:rsidRDefault="00E43567">
      <w:pPr>
        <w:pStyle w:val="a3"/>
        <w:spacing w:before="43"/>
        <w:ind w:left="0"/>
        <w:rPr>
          <w:b/>
        </w:rPr>
      </w:pPr>
    </w:p>
    <w:p w:rsidR="00E43567" w:rsidRDefault="00E65FF0">
      <w:pPr>
        <w:pStyle w:val="1"/>
        <w:spacing w:line="240" w:lineRule="auto"/>
        <w:ind w:left="147" w:right="477"/>
        <w:jc w:val="center"/>
      </w:pPr>
      <w:r>
        <w:t>РОЗКЛАД</w:t>
      </w:r>
      <w:r>
        <w:rPr>
          <w:spacing w:val="-8"/>
        </w:rPr>
        <w:t xml:space="preserve"> </w:t>
      </w:r>
      <w:r>
        <w:t>КУРСУ</w:t>
      </w:r>
      <w:r>
        <w:rPr>
          <w:spacing w:val="-7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ТЕМАМИ</w:t>
      </w:r>
      <w:r>
        <w:rPr>
          <w:spacing w:val="-5"/>
        </w:rPr>
        <w:t xml:space="preserve"> </w:t>
      </w:r>
      <w:r>
        <w:t>І</w:t>
      </w:r>
      <w:r>
        <w:rPr>
          <w:spacing w:val="-4"/>
        </w:rPr>
        <w:t xml:space="preserve"> </w:t>
      </w:r>
      <w:r>
        <w:t>КОНТРОЛЬНІ</w:t>
      </w:r>
      <w:r>
        <w:rPr>
          <w:spacing w:val="-7"/>
        </w:rPr>
        <w:t xml:space="preserve"> </w:t>
      </w:r>
      <w:r>
        <w:rPr>
          <w:spacing w:val="-2"/>
        </w:rPr>
        <w:t>ЗАВДАННЯ</w:t>
      </w:r>
    </w:p>
    <w:p w:rsidR="00E43567" w:rsidRDefault="00E43567">
      <w:pPr>
        <w:pStyle w:val="a3"/>
        <w:spacing w:before="96"/>
        <w:ind w:left="0"/>
        <w:rPr>
          <w:b/>
          <w:sz w:val="20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7"/>
        <w:gridCol w:w="2828"/>
        <w:gridCol w:w="3296"/>
        <w:gridCol w:w="2237"/>
      </w:tblGrid>
      <w:tr w:rsidR="00E43567">
        <w:trPr>
          <w:trHeight w:val="553"/>
        </w:trPr>
        <w:tc>
          <w:tcPr>
            <w:tcW w:w="1817" w:type="dxa"/>
          </w:tcPr>
          <w:p w:rsidR="00E43567" w:rsidRDefault="00E65FF0">
            <w:pPr>
              <w:pStyle w:val="TableParagraph"/>
              <w:spacing w:line="265" w:lineRule="exact"/>
              <w:ind w:left="19" w:right="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Тиждень</w:t>
            </w:r>
          </w:p>
          <w:p w:rsidR="00E43567" w:rsidRDefault="00E65FF0">
            <w:pPr>
              <w:pStyle w:val="TableParagraph"/>
              <w:spacing w:line="269" w:lineRule="exact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і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вид </w:t>
            </w:r>
            <w:r>
              <w:rPr>
                <w:b/>
                <w:spacing w:val="-2"/>
                <w:sz w:val="24"/>
              </w:rPr>
              <w:t>заняття</w:t>
            </w:r>
          </w:p>
        </w:tc>
        <w:tc>
          <w:tcPr>
            <w:tcW w:w="2828" w:type="dxa"/>
          </w:tcPr>
          <w:p w:rsidR="00E43567" w:rsidRDefault="00E65FF0">
            <w:pPr>
              <w:pStyle w:val="TableParagraph"/>
              <w:spacing w:line="273" w:lineRule="exact"/>
              <w:ind w:left="689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заняття</w:t>
            </w:r>
          </w:p>
        </w:tc>
        <w:tc>
          <w:tcPr>
            <w:tcW w:w="3296" w:type="dxa"/>
          </w:tcPr>
          <w:p w:rsidR="00E43567" w:rsidRDefault="00E65FF0">
            <w:pPr>
              <w:pStyle w:val="TableParagraph"/>
              <w:spacing w:line="273" w:lineRule="exact"/>
              <w:ind w:left="621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Контрольний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захід</w:t>
            </w:r>
          </w:p>
        </w:tc>
        <w:tc>
          <w:tcPr>
            <w:tcW w:w="2237" w:type="dxa"/>
          </w:tcPr>
          <w:p w:rsidR="00E43567" w:rsidRDefault="00E65FF0">
            <w:pPr>
              <w:pStyle w:val="TableParagraph"/>
              <w:spacing w:line="273" w:lineRule="exact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балів</w:t>
            </w:r>
          </w:p>
        </w:tc>
      </w:tr>
      <w:tr w:rsidR="00E43567">
        <w:trPr>
          <w:trHeight w:val="275"/>
        </w:trPr>
        <w:tc>
          <w:tcPr>
            <w:tcW w:w="10178" w:type="dxa"/>
            <w:gridSpan w:val="4"/>
          </w:tcPr>
          <w:p w:rsidR="00E43567" w:rsidRDefault="00E65FF0">
            <w:pPr>
              <w:pStyle w:val="TableParagraph"/>
              <w:spacing w:line="256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Змістовий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1</w:t>
            </w:r>
          </w:p>
        </w:tc>
      </w:tr>
      <w:tr w:rsidR="00E43567">
        <w:trPr>
          <w:trHeight w:val="4049"/>
        </w:trPr>
        <w:tc>
          <w:tcPr>
            <w:tcW w:w="1817" w:type="dxa"/>
          </w:tcPr>
          <w:p w:rsidR="00E43567" w:rsidRDefault="00E65FF0">
            <w:pPr>
              <w:pStyle w:val="TableParagraph"/>
              <w:ind w:left="389" w:right="299" w:hanging="68"/>
            </w:pPr>
            <w:r>
              <w:t>Тиждень</w:t>
            </w:r>
            <w:r>
              <w:rPr>
                <w:spacing w:val="-14"/>
              </w:rPr>
              <w:t xml:space="preserve"> </w:t>
            </w:r>
            <w:r>
              <w:t xml:space="preserve">1-2 </w:t>
            </w:r>
            <w:r>
              <w:rPr>
                <w:spacing w:val="-2"/>
              </w:rPr>
              <w:t xml:space="preserve">Практичне </w:t>
            </w:r>
            <w:r>
              <w:t>заняття 1</w:t>
            </w:r>
            <w:r w:rsidR="00DF384A">
              <w:t>-6</w:t>
            </w:r>
          </w:p>
        </w:tc>
        <w:tc>
          <w:tcPr>
            <w:tcW w:w="2828" w:type="dxa"/>
          </w:tcPr>
          <w:p w:rsidR="00E43567" w:rsidRDefault="00E65FF0">
            <w:pPr>
              <w:pStyle w:val="TableParagraph"/>
              <w:ind w:right="21"/>
            </w:pPr>
            <w:proofErr w:type="spellStart"/>
            <w:r>
              <w:rPr>
                <w:b/>
              </w:rPr>
              <w:t>Good</w:t>
            </w:r>
            <w:proofErr w:type="spellEnd"/>
            <w:r>
              <w:rPr>
                <w:b/>
                <w:spacing w:val="-13"/>
              </w:rPr>
              <w:t xml:space="preserve"> </w:t>
            </w:r>
            <w:proofErr w:type="spellStart"/>
            <w:r>
              <w:rPr>
                <w:b/>
              </w:rPr>
              <w:t>prospects</w:t>
            </w:r>
            <w:proofErr w:type="spellEnd"/>
            <w:r>
              <w:rPr>
                <w:b/>
              </w:rPr>
              <w:t>.</w:t>
            </w:r>
            <w:r>
              <w:rPr>
                <w:b/>
                <w:spacing w:val="-11"/>
              </w:rPr>
              <w:t xml:space="preserve"> </w:t>
            </w:r>
            <w:r>
              <w:t>Лексичний мінімум</w:t>
            </w:r>
            <w:r>
              <w:rPr>
                <w:spacing w:val="40"/>
              </w:rPr>
              <w:t xml:space="preserve"> </w:t>
            </w:r>
            <w:r>
              <w:t>з</w:t>
            </w:r>
            <w:r>
              <w:rPr>
                <w:spacing w:val="40"/>
              </w:rPr>
              <w:t xml:space="preserve"> </w:t>
            </w:r>
            <w:r>
              <w:t>опису</w:t>
            </w:r>
            <w:r>
              <w:rPr>
                <w:spacing w:val="40"/>
              </w:rPr>
              <w:t xml:space="preserve"> </w:t>
            </w:r>
            <w:r>
              <w:t xml:space="preserve">сучасних </w:t>
            </w:r>
            <w:r>
              <w:rPr>
                <w:spacing w:val="-2"/>
              </w:rPr>
              <w:t>тенденцій працевлаштування,</w:t>
            </w:r>
          </w:p>
          <w:p w:rsidR="00E43567" w:rsidRDefault="00E65FF0">
            <w:pPr>
              <w:pStyle w:val="TableParagraph"/>
              <w:tabs>
                <w:tab w:val="left" w:pos="1584"/>
                <w:tab w:val="left" w:pos="1884"/>
              </w:tabs>
              <w:ind w:right="85"/>
              <w:jc w:val="both"/>
            </w:pPr>
            <w:r>
              <w:t>трудова</w:t>
            </w:r>
            <w:r>
              <w:rPr>
                <w:spacing w:val="-2"/>
              </w:rPr>
              <w:t xml:space="preserve"> </w:t>
            </w:r>
            <w:r>
              <w:t>міграція</w:t>
            </w:r>
            <w:r>
              <w:rPr>
                <w:spacing w:val="-3"/>
              </w:rPr>
              <w:t xml:space="preserve"> </w:t>
            </w:r>
            <w:r>
              <w:t>за</w:t>
            </w:r>
            <w:r>
              <w:rPr>
                <w:spacing w:val="-4"/>
              </w:rPr>
              <w:t xml:space="preserve"> </w:t>
            </w:r>
            <w:r>
              <w:t xml:space="preserve">кордон. </w:t>
            </w:r>
            <w:r>
              <w:rPr>
                <w:spacing w:val="-2"/>
              </w:rPr>
              <w:t>Граматика:</w:t>
            </w:r>
            <w:r>
              <w:tab/>
            </w:r>
            <w:r>
              <w:tab/>
            </w:r>
            <w:proofErr w:type="spellStart"/>
            <w:r>
              <w:rPr>
                <w:spacing w:val="-2"/>
              </w:rPr>
              <w:t>Grammar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revision</w:t>
            </w:r>
            <w:proofErr w:type="spellEnd"/>
            <w:r>
              <w:t xml:space="preserve">. </w:t>
            </w:r>
            <w:proofErr w:type="spellStart"/>
            <w:r>
              <w:t>Passive</w:t>
            </w:r>
            <w:proofErr w:type="spellEnd"/>
            <w:r>
              <w:t xml:space="preserve"> </w:t>
            </w:r>
            <w:proofErr w:type="spellStart"/>
            <w:r>
              <w:t>voice</w:t>
            </w:r>
            <w:proofErr w:type="spellEnd"/>
            <w:r>
              <w:t xml:space="preserve">, </w:t>
            </w:r>
            <w:proofErr w:type="spellStart"/>
            <w:r>
              <w:rPr>
                <w:spacing w:val="-2"/>
              </w:rPr>
              <w:t>Modals</w:t>
            </w:r>
            <w:proofErr w:type="spellEnd"/>
            <w:r>
              <w:rPr>
                <w:spacing w:val="-2"/>
              </w:rPr>
              <w:t>.</w:t>
            </w:r>
            <w:r>
              <w:tab/>
            </w:r>
            <w:r>
              <w:rPr>
                <w:spacing w:val="-2"/>
              </w:rPr>
              <w:t xml:space="preserve">Аудіювання </w:t>
            </w:r>
            <w:r>
              <w:t>діалогів та текстів за темою, складання нотаток, дискусія малими групами. Розвиток монологічного мовлення з використанням засвоєної функціональної</w:t>
            </w:r>
          </w:p>
          <w:p w:rsidR="00E43567" w:rsidRDefault="00E65FF0">
            <w:pPr>
              <w:pStyle w:val="TableParagraph"/>
              <w:spacing w:line="252" w:lineRule="exact"/>
              <w:ind w:right="86"/>
              <w:jc w:val="both"/>
            </w:pPr>
            <w:r>
              <w:t xml:space="preserve">лексики з теми. Розвиток </w:t>
            </w:r>
            <w:r>
              <w:rPr>
                <w:spacing w:val="-2"/>
              </w:rPr>
              <w:t>непідготовленого</w:t>
            </w:r>
          </w:p>
        </w:tc>
        <w:tc>
          <w:tcPr>
            <w:tcW w:w="3296" w:type="dxa"/>
          </w:tcPr>
          <w:p w:rsidR="00E43567" w:rsidRDefault="00E65FF0">
            <w:pPr>
              <w:pStyle w:val="TableParagraph"/>
              <w:tabs>
                <w:tab w:val="left" w:pos="2047"/>
              </w:tabs>
              <w:ind w:left="115" w:right="84"/>
              <w:jc w:val="both"/>
            </w:pPr>
            <w:r>
              <w:t xml:space="preserve">Індивідуальне, фронтальне та </w:t>
            </w:r>
            <w:r>
              <w:rPr>
                <w:spacing w:val="-2"/>
              </w:rPr>
              <w:t>групове</w:t>
            </w:r>
            <w:r>
              <w:tab/>
            </w:r>
            <w:r>
              <w:rPr>
                <w:spacing w:val="-2"/>
              </w:rPr>
              <w:t xml:space="preserve">опитування, </w:t>
            </w:r>
            <w:r>
              <w:t>монологічне та діалогічне мовлення,</w:t>
            </w:r>
            <w:r>
              <w:rPr>
                <w:spacing w:val="-14"/>
              </w:rPr>
              <w:t xml:space="preserve"> </w:t>
            </w:r>
            <w:r>
              <w:t>словниковий</w:t>
            </w:r>
            <w:r>
              <w:rPr>
                <w:spacing w:val="-14"/>
              </w:rPr>
              <w:t xml:space="preserve"> </w:t>
            </w:r>
            <w:r>
              <w:t>диктант, перевірка усних тем, складання термінологічних словників, виконання</w:t>
            </w:r>
            <w:r>
              <w:rPr>
                <w:spacing w:val="-14"/>
              </w:rPr>
              <w:t xml:space="preserve"> </w:t>
            </w:r>
            <w:r>
              <w:t>лексико-граматичних вправ у підручнику.</w:t>
            </w:r>
          </w:p>
        </w:tc>
        <w:tc>
          <w:tcPr>
            <w:tcW w:w="2237" w:type="dxa"/>
          </w:tcPr>
          <w:p w:rsidR="00E43567" w:rsidRDefault="00E65FF0">
            <w:pPr>
              <w:pStyle w:val="TableParagraph"/>
              <w:spacing w:line="244" w:lineRule="exact"/>
              <w:ind w:left="20" w:right="3"/>
              <w:jc w:val="center"/>
            </w:pPr>
            <w:r>
              <w:rPr>
                <w:spacing w:val="-5"/>
              </w:rPr>
              <w:t>4,5</w:t>
            </w:r>
          </w:p>
        </w:tc>
      </w:tr>
    </w:tbl>
    <w:p w:rsidR="00E43567" w:rsidRDefault="00E43567">
      <w:pPr>
        <w:spacing w:line="244" w:lineRule="exact"/>
        <w:jc w:val="center"/>
        <w:sectPr w:rsidR="00E43567">
          <w:pgSz w:w="11920" w:h="16850"/>
          <w:pgMar w:top="1660" w:right="0" w:bottom="280" w:left="900" w:header="714" w:footer="0" w:gutter="0"/>
          <w:cols w:space="720"/>
        </w:sectPr>
      </w:pPr>
    </w:p>
    <w:p w:rsidR="00E43567" w:rsidRDefault="00E43567">
      <w:pPr>
        <w:pStyle w:val="a3"/>
        <w:spacing w:before="7"/>
        <w:ind w:left="0"/>
        <w:rPr>
          <w:b/>
          <w:sz w:val="6"/>
        </w:rPr>
      </w:pPr>
    </w:p>
    <w:tbl>
      <w:tblPr>
        <w:tblStyle w:val="TableNormal"/>
        <w:tblW w:w="0" w:type="auto"/>
        <w:tblInd w:w="129" w:type="dxa"/>
        <w:tblBorders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  <w:insideH w:val="double" w:sz="2" w:space="0" w:color="000000"/>
          <w:insideV w:val="doub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00"/>
        <w:gridCol w:w="2844"/>
        <w:gridCol w:w="52"/>
        <w:gridCol w:w="3231"/>
        <w:gridCol w:w="2246"/>
      </w:tblGrid>
      <w:tr w:rsidR="00E43567">
        <w:trPr>
          <w:trHeight w:val="751"/>
        </w:trPr>
        <w:tc>
          <w:tcPr>
            <w:tcW w:w="18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3567" w:rsidRDefault="00E43567">
            <w:pPr>
              <w:pStyle w:val="TableParagraph"/>
              <w:ind w:left="0"/>
            </w:pPr>
          </w:p>
        </w:tc>
        <w:tc>
          <w:tcPr>
            <w:tcW w:w="28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3567" w:rsidRDefault="00E65FF0">
            <w:pPr>
              <w:pStyle w:val="TableParagraph"/>
              <w:tabs>
                <w:tab w:val="left" w:pos="1793"/>
              </w:tabs>
              <w:spacing w:line="240" w:lineRule="exact"/>
              <w:ind w:left="129"/>
            </w:pPr>
            <w:r>
              <w:rPr>
                <w:spacing w:val="-2"/>
              </w:rPr>
              <w:t>діалогічного</w:t>
            </w:r>
            <w:r>
              <w:tab/>
            </w:r>
            <w:r>
              <w:rPr>
                <w:spacing w:val="-2"/>
              </w:rPr>
              <w:t>мовлення.</w:t>
            </w:r>
          </w:p>
          <w:p w:rsidR="00E43567" w:rsidRDefault="00E65FF0">
            <w:pPr>
              <w:pStyle w:val="TableParagraph"/>
              <w:tabs>
                <w:tab w:val="left" w:pos="1395"/>
                <w:tab w:val="left" w:pos="1817"/>
              </w:tabs>
              <w:spacing w:line="252" w:lineRule="exact"/>
              <w:ind w:left="129" w:right="119"/>
            </w:pPr>
            <w:r>
              <w:rPr>
                <w:spacing w:val="-2"/>
              </w:rPr>
              <w:t>Ознайомче</w:t>
            </w:r>
            <w:r>
              <w:tab/>
            </w:r>
            <w:r>
              <w:rPr>
                <w:spacing w:val="-6"/>
              </w:rPr>
              <w:t>та</w:t>
            </w:r>
            <w:r>
              <w:tab/>
            </w:r>
            <w:r>
              <w:rPr>
                <w:spacing w:val="-6"/>
              </w:rPr>
              <w:t xml:space="preserve">пошукове </w:t>
            </w:r>
            <w:r>
              <w:t>читання, обговорення.</w:t>
            </w:r>
          </w:p>
        </w:tc>
        <w:tc>
          <w:tcPr>
            <w:tcW w:w="328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3567" w:rsidRDefault="00E43567">
            <w:pPr>
              <w:pStyle w:val="TableParagraph"/>
              <w:ind w:left="0"/>
            </w:pPr>
          </w:p>
        </w:tc>
        <w:tc>
          <w:tcPr>
            <w:tcW w:w="22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3567" w:rsidRDefault="00E43567">
            <w:pPr>
              <w:pStyle w:val="TableParagraph"/>
              <w:ind w:left="0"/>
            </w:pPr>
          </w:p>
        </w:tc>
      </w:tr>
      <w:tr w:rsidR="00E43567">
        <w:trPr>
          <w:trHeight w:val="251"/>
        </w:trPr>
        <w:tc>
          <w:tcPr>
            <w:tcW w:w="10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3567" w:rsidRDefault="00E65FF0">
            <w:pPr>
              <w:pStyle w:val="TableParagraph"/>
              <w:spacing w:line="232" w:lineRule="exact"/>
              <w:ind w:left="28"/>
              <w:jc w:val="center"/>
              <w:rPr>
                <w:b/>
              </w:rPr>
            </w:pPr>
            <w:r>
              <w:rPr>
                <w:b/>
              </w:rPr>
              <w:t>Змістовий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модуль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10"/>
              </w:rPr>
              <w:t>2</w:t>
            </w:r>
          </w:p>
        </w:tc>
      </w:tr>
      <w:tr w:rsidR="00E43567">
        <w:trPr>
          <w:trHeight w:val="4048"/>
        </w:trPr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3567" w:rsidRDefault="00E65FF0">
            <w:pPr>
              <w:pStyle w:val="TableParagraph"/>
              <w:spacing w:line="246" w:lineRule="exact"/>
              <w:ind w:left="52" w:right="25"/>
              <w:jc w:val="center"/>
            </w:pPr>
            <w:r>
              <w:t>Тиждень</w:t>
            </w:r>
            <w:r>
              <w:rPr>
                <w:spacing w:val="-10"/>
              </w:rPr>
              <w:t xml:space="preserve"> </w:t>
            </w:r>
            <w:r>
              <w:t>3-</w:t>
            </w:r>
            <w:r>
              <w:rPr>
                <w:spacing w:val="-10"/>
              </w:rPr>
              <w:t>4</w:t>
            </w:r>
          </w:p>
          <w:p w:rsidR="00E43567" w:rsidRDefault="00E65FF0" w:rsidP="00DF384A">
            <w:pPr>
              <w:pStyle w:val="TableParagraph"/>
              <w:spacing w:line="252" w:lineRule="exact"/>
              <w:ind w:left="57" w:right="25"/>
              <w:jc w:val="center"/>
            </w:pPr>
            <w:r>
              <w:t>Практичне</w:t>
            </w:r>
            <w:r>
              <w:rPr>
                <w:spacing w:val="-10"/>
              </w:rPr>
              <w:t xml:space="preserve"> </w:t>
            </w:r>
            <w:r w:rsidR="00DF384A">
              <w:t>7</w:t>
            </w:r>
            <w:r>
              <w:t>-</w:t>
            </w:r>
            <w:r w:rsidR="00DF384A">
              <w:t>12</w:t>
            </w:r>
          </w:p>
        </w:tc>
        <w:tc>
          <w:tcPr>
            <w:tcW w:w="2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3567" w:rsidRDefault="00E65FF0">
            <w:pPr>
              <w:pStyle w:val="TableParagraph"/>
              <w:tabs>
                <w:tab w:val="left" w:pos="1680"/>
              </w:tabs>
              <w:ind w:left="129" w:right="80"/>
              <w:jc w:val="both"/>
            </w:pPr>
            <w:proofErr w:type="spellStart"/>
            <w:r>
              <w:rPr>
                <w:b/>
              </w:rPr>
              <w:t>Choices</w:t>
            </w:r>
            <w:proofErr w:type="spellEnd"/>
            <w:r>
              <w:rPr>
                <w:b/>
              </w:rPr>
              <w:t xml:space="preserve">. </w:t>
            </w:r>
            <w:r>
              <w:t xml:space="preserve">Дискусія про поняття щастя та шляхи </w:t>
            </w:r>
            <w:r>
              <w:rPr>
                <w:spacing w:val="-4"/>
              </w:rPr>
              <w:t>його</w:t>
            </w:r>
            <w:r>
              <w:tab/>
            </w:r>
            <w:r>
              <w:rPr>
                <w:spacing w:val="-2"/>
              </w:rPr>
              <w:t xml:space="preserve">отримання. </w:t>
            </w:r>
            <w:r>
              <w:t>Аудіювання діалогів та текстів за темою,</w:t>
            </w:r>
          </w:p>
          <w:p w:rsidR="00E43567" w:rsidRDefault="00E65FF0">
            <w:pPr>
              <w:pStyle w:val="TableParagraph"/>
              <w:tabs>
                <w:tab w:val="left" w:pos="1954"/>
              </w:tabs>
              <w:ind w:left="129" w:right="107"/>
              <w:jc w:val="both"/>
            </w:pPr>
            <w:r>
              <w:rPr>
                <w:spacing w:val="-2"/>
              </w:rPr>
              <w:t>складання</w:t>
            </w:r>
            <w:r>
              <w:tab/>
            </w:r>
            <w:r>
              <w:rPr>
                <w:spacing w:val="-4"/>
              </w:rPr>
              <w:t xml:space="preserve">нотаток, </w:t>
            </w:r>
            <w:r>
              <w:rPr>
                <w:spacing w:val="-2"/>
              </w:rPr>
              <w:t>дискусія</w:t>
            </w:r>
          </w:p>
          <w:p w:rsidR="00E43567" w:rsidRDefault="00E65FF0">
            <w:pPr>
              <w:pStyle w:val="TableParagraph"/>
              <w:tabs>
                <w:tab w:val="left" w:pos="1891"/>
              </w:tabs>
              <w:ind w:left="129" w:right="79"/>
              <w:jc w:val="both"/>
            </w:pPr>
            <w:r>
              <w:rPr>
                <w:spacing w:val="-2"/>
              </w:rPr>
              <w:t>малими</w:t>
            </w:r>
            <w:r>
              <w:tab/>
            </w:r>
            <w:r>
              <w:rPr>
                <w:spacing w:val="-2"/>
              </w:rPr>
              <w:t xml:space="preserve">групами. </w:t>
            </w:r>
            <w:r>
              <w:rPr>
                <w:i/>
              </w:rPr>
              <w:t>Граматика: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0</w:t>
            </w:r>
            <w:r>
              <w:rPr>
                <w:i/>
                <w:spacing w:val="-3"/>
              </w:rPr>
              <w:t xml:space="preserve"> </w:t>
            </w:r>
            <w:proofErr w:type="spellStart"/>
            <w:r>
              <w:rPr>
                <w:i/>
              </w:rPr>
              <w:t>and</w:t>
            </w:r>
            <w:proofErr w:type="spellEnd"/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1</w:t>
            </w:r>
            <w:r>
              <w:rPr>
                <w:i/>
                <w:spacing w:val="-3"/>
              </w:rPr>
              <w:t xml:space="preserve"> </w:t>
            </w:r>
            <w:proofErr w:type="spellStart"/>
            <w:r>
              <w:rPr>
                <w:i/>
              </w:rPr>
              <w:t>types</w:t>
            </w:r>
            <w:proofErr w:type="spellEnd"/>
            <w:r>
              <w:rPr>
                <w:i/>
                <w:spacing w:val="-3"/>
              </w:rPr>
              <w:t xml:space="preserve"> </w:t>
            </w:r>
            <w:proofErr w:type="spellStart"/>
            <w:r>
              <w:rPr>
                <w:i/>
              </w:rPr>
              <w:t>of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  <w:spacing w:val="-2"/>
              </w:rPr>
              <w:t>conditionals</w:t>
            </w:r>
            <w:proofErr w:type="spellEnd"/>
            <w:r>
              <w:rPr>
                <w:spacing w:val="-2"/>
              </w:rPr>
              <w:t>.</w:t>
            </w:r>
            <w:r>
              <w:tab/>
            </w:r>
            <w:r>
              <w:rPr>
                <w:spacing w:val="-2"/>
              </w:rPr>
              <w:t>Розвиток монологічного</w:t>
            </w:r>
          </w:p>
          <w:p w:rsidR="00E43567" w:rsidRDefault="00E65FF0">
            <w:pPr>
              <w:pStyle w:val="TableParagraph"/>
              <w:tabs>
                <w:tab w:val="left" w:pos="1263"/>
              </w:tabs>
              <w:ind w:left="129" w:right="101"/>
            </w:pPr>
            <w:r>
              <w:t xml:space="preserve">мовлення з використанням </w:t>
            </w:r>
            <w:r>
              <w:rPr>
                <w:spacing w:val="-2"/>
              </w:rPr>
              <w:t>засвоєної</w:t>
            </w:r>
            <w:r>
              <w:tab/>
            </w:r>
            <w:r>
              <w:rPr>
                <w:spacing w:val="-2"/>
              </w:rPr>
              <w:t xml:space="preserve">функціональної </w:t>
            </w:r>
            <w:r>
              <w:t xml:space="preserve">лексики з теми, розвиток </w:t>
            </w:r>
            <w:r>
              <w:rPr>
                <w:spacing w:val="-2"/>
              </w:rPr>
              <w:t>непідготовленого</w:t>
            </w:r>
          </w:p>
          <w:p w:rsidR="00E43567" w:rsidRDefault="00E65FF0">
            <w:pPr>
              <w:pStyle w:val="TableParagraph"/>
              <w:spacing w:line="239" w:lineRule="exact"/>
              <w:ind w:left="129"/>
            </w:pPr>
            <w:r>
              <w:t>діалогічного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мовлення.</w:t>
            </w:r>
          </w:p>
        </w:tc>
        <w:tc>
          <w:tcPr>
            <w:tcW w:w="3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3567" w:rsidRDefault="00E65FF0">
            <w:pPr>
              <w:pStyle w:val="TableParagraph"/>
              <w:tabs>
                <w:tab w:val="left" w:pos="2048"/>
              </w:tabs>
              <w:ind w:left="116" w:right="70"/>
              <w:jc w:val="both"/>
            </w:pPr>
            <w:r>
              <w:t xml:space="preserve">Індивідуальне, фронтальне та </w:t>
            </w:r>
            <w:r>
              <w:rPr>
                <w:spacing w:val="-2"/>
              </w:rPr>
              <w:t>групове</w:t>
            </w:r>
            <w:r>
              <w:tab/>
            </w:r>
            <w:r>
              <w:rPr>
                <w:spacing w:val="-2"/>
              </w:rPr>
              <w:t xml:space="preserve">опитування, </w:t>
            </w:r>
            <w:r>
              <w:t>монологічне та діалогічне мовлення,</w:t>
            </w:r>
            <w:r>
              <w:rPr>
                <w:spacing w:val="-14"/>
              </w:rPr>
              <w:t xml:space="preserve"> </w:t>
            </w:r>
            <w:r>
              <w:t>словниковий</w:t>
            </w:r>
            <w:r>
              <w:rPr>
                <w:spacing w:val="-14"/>
              </w:rPr>
              <w:t xml:space="preserve"> </w:t>
            </w:r>
            <w:r>
              <w:t>диктант, перевірка усних тем, складання термінологічних словників.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3567" w:rsidRDefault="00E65FF0">
            <w:pPr>
              <w:pStyle w:val="TableParagraph"/>
              <w:spacing w:line="247" w:lineRule="exact"/>
              <w:ind w:left="38" w:right="2"/>
              <w:jc w:val="center"/>
            </w:pPr>
            <w:r>
              <w:rPr>
                <w:spacing w:val="-5"/>
              </w:rPr>
              <w:t>6.5</w:t>
            </w:r>
          </w:p>
        </w:tc>
      </w:tr>
      <w:tr w:rsidR="00E43567">
        <w:trPr>
          <w:trHeight w:val="254"/>
        </w:trPr>
        <w:tc>
          <w:tcPr>
            <w:tcW w:w="10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3567" w:rsidRDefault="00E65FF0">
            <w:pPr>
              <w:pStyle w:val="TableParagraph"/>
              <w:spacing w:line="234" w:lineRule="exact"/>
              <w:ind w:left="28" w:right="5"/>
              <w:jc w:val="center"/>
              <w:rPr>
                <w:b/>
              </w:rPr>
            </w:pPr>
            <w:r>
              <w:rPr>
                <w:b/>
              </w:rPr>
              <w:t>Змістовий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модуль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10"/>
              </w:rPr>
              <w:t>3</w:t>
            </w:r>
          </w:p>
        </w:tc>
      </w:tr>
      <w:tr w:rsidR="00E43567">
        <w:trPr>
          <w:trHeight w:val="4300"/>
        </w:trPr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3567" w:rsidRDefault="00E65FF0">
            <w:pPr>
              <w:pStyle w:val="TableParagraph"/>
              <w:spacing w:line="245" w:lineRule="exact"/>
              <w:ind w:left="63" w:right="25"/>
              <w:jc w:val="center"/>
            </w:pPr>
            <w:r>
              <w:t>Тиждень</w:t>
            </w:r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5</w:t>
            </w:r>
            <w:r w:rsidR="00DF384A">
              <w:rPr>
                <w:spacing w:val="-10"/>
              </w:rPr>
              <w:t xml:space="preserve"> - 6</w:t>
            </w:r>
          </w:p>
          <w:p w:rsidR="00E43567" w:rsidRDefault="00E65FF0" w:rsidP="00DF384A">
            <w:pPr>
              <w:pStyle w:val="TableParagraph"/>
              <w:spacing w:line="251" w:lineRule="exact"/>
              <w:ind w:left="57" w:right="25"/>
              <w:jc w:val="center"/>
            </w:pPr>
            <w:r>
              <w:t>Практичне</w:t>
            </w:r>
            <w:r>
              <w:rPr>
                <w:spacing w:val="-10"/>
              </w:rPr>
              <w:t xml:space="preserve"> </w:t>
            </w:r>
            <w:r>
              <w:t>1</w:t>
            </w:r>
            <w:r>
              <w:rPr>
                <w:spacing w:val="-5"/>
              </w:rPr>
              <w:t>3</w:t>
            </w:r>
            <w:r w:rsidR="00DF384A">
              <w:rPr>
                <w:spacing w:val="-5"/>
              </w:rPr>
              <w:t>-18</w:t>
            </w:r>
          </w:p>
        </w:tc>
        <w:tc>
          <w:tcPr>
            <w:tcW w:w="2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3567" w:rsidRDefault="00E65FF0">
            <w:pPr>
              <w:pStyle w:val="TableParagraph"/>
              <w:tabs>
                <w:tab w:val="left" w:pos="1875"/>
                <w:tab w:val="left" w:pos="1954"/>
              </w:tabs>
              <w:spacing w:before="1"/>
              <w:ind w:left="129" w:right="80"/>
              <w:jc w:val="both"/>
            </w:pPr>
            <w:proofErr w:type="spellStart"/>
            <w:r>
              <w:rPr>
                <w:b/>
              </w:rPr>
              <w:t>What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makes</w:t>
            </w:r>
            <w:proofErr w:type="spellEnd"/>
            <w:r>
              <w:rPr>
                <w:b/>
              </w:rPr>
              <w:t xml:space="preserve"> a </w:t>
            </w:r>
            <w:proofErr w:type="spellStart"/>
            <w:r>
              <w:rPr>
                <w:b/>
              </w:rPr>
              <w:t>hero</w:t>
            </w:r>
            <w:proofErr w:type="spellEnd"/>
            <w:r>
              <w:rPr>
                <w:b/>
              </w:rPr>
              <w:t xml:space="preserve">. </w:t>
            </w:r>
            <w:r>
              <w:t>Лексичний</w:t>
            </w:r>
            <w:r>
              <w:rPr>
                <w:spacing w:val="-7"/>
              </w:rPr>
              <w:t xml:space="preserve"> </w:t>
            </w:r>
            <w:r>
              <w:t>мінімум</w:t>
            </w:r>
            <w:r>
              <w:rPr>
                <w:spacing w:val="-7"/>
              </w:rPr>
              <w:t xml:space="preserve"> </w:t>
            </w:r>
            <w:r>
              <w:t>з</w:t>
            </w:r>
            <w:r>
              <w:rPr>
                <w:spacing w:val="-8"/>
              </w:rPr>
              <w:t xml:space="preserve"> </w:t>
            </w:r>
            <w:r>
              <w:t xml:space="preserve">опису </w:t>
            </w:r>
            <w:r>
              <w:rPr>
                <w:spacing w:val="-2"/>
              </w:rPr>
              <w:t>досвіду</w:t>
            </w:r>
            <w:r>
              <w:tab/>
            </w:r>
            <w:r>
              <w:rPr>
                <w:spacing w:val="-2"/>
              </w:rPr>
              <w:t xml:space="preserve">героїчної </w:t>
            </w:r>
            <w:r>
              <w:t>поведінки та що її</w:t>
            </w:r>
            <w:r>
              <w:rPr>
                <w:spacing w:val="40"/>
              </w:rPr>
              <w:t xml:space="preserve"> </w:t>
            </w:r>
            <w:r>
              <w:t xml:space="preserve">визначає. </w:t>
            </w:r>
            <w:r>
              <w:rPr>
                <w:i/>
              </w:rPr>
              <w:t>Граматика</w:t>
            </w:r>
            <w:r>
              <w:t xml:space="preserve">: </w:t>
            </w:r>
            <w:r>
              <w:rPr>
                <w:i/>
              </w:rPr>
              <w:t>2</w:t>
            </w:r>
            <w:r>
              <w:rPr>
                <w:i/>
                <w:spacing w:val="80"/>
              </w:rPr>
              <w:t xml:space="preserve"> </w:t>
            </w:r>
            <w:proofErr w:type="spellStart"/>
            <w:r>
              <w:rPr>
                <w:i/>
              </w:rPr>
              <w:t>and</w:t>
            </w:r>
            <w:proofErr w:type="spellEnd"/>
            <w:r>
              <w:rPr>
                <w:i/>
              </w:rPr>
              <w:t xml:space="preserve"> 3 </w:t>
            </w:r>
            <w:proofErr w:type="spellStart"/>
            <w:r>
              <w:rPr>
                <w:i/>
              </w:rPr>
              <w:t>types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of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conditionals</w:t>
            </w:r>
            <w:proofErr w:type="spellEnd"/>
            <w:r>
              <w:t xml:space="preserve">. Аудіювання діалогів та текстів за темами, </w:t>
            </w:r>
            <w:r>
              <w:rPr>
                <w:spacing w:val="-2"/>
              </w:rPr>
              <w:t>складання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нотаток, </w:t>
            </w:r>
            <w:r>
              <w:t>дискусія малими</w:t>
            </w:r>
          </w:p>
          <w:p w:rsidR="00E43567" w:rsidRDefault="00E65FF0">
            <w:pPr>
              <w:pStyle w:val="TableParagraph"/>
              <w:tabs>
                <w:tab w:val="left" w:pos="1889"/>
              </w:tabs>
              <w:ind w:left="129" w:right="117"/>
              <w:jc w:val="both"/>
            </w:pPr>
            <w:r>
              <w:rPr>
                <w:spacing w:val="-2"/>
              </w:rPr>
              <w:t>групами.</w:t>
            </w:r>
            <w:r>
              <w:tab/>
            </w:r>
            <w:r>
              <w:rPr>
                <w:spacing w:val="-6"/>
              </w:rPr>
              <w:t xml:space="preserve">Розвиток </w:t>
            </w:r>
            <w:r>
              <w:rPr>
                <w:spacing w:val="-2"/>
              </w:rPr>
              <w:t>монологічного</w:t>
            </w:r>
          </w:p>
          <w:p w:rsidR="00E43567" w:rsidRDefault="00E65FF0">
            <w:pPr>
              <w:pStyle w:val="TableParagraph"/>
              <w:tabs>
                <w:tab w:val="left" w:pos="1263"/>
              </w:tabs>
              <w:ind w:left="129" w:right="101"/>
            </w:pPr>
            <w:r>
              <w:t xml:space="preserve">мовлення з використанням </w:t>
            </w:r>
            <w:r>
              <w:rPr>
                <w:spacing w:val="-2"/>
              </w:rPr>
              <w:t>засвоєної</w:t>
            </w:r>
            <w:r>
              <w:tab/>
            </w:r>
            <w:r>
              <w:rPr>
                <w:spacing w:val="-2"/>
              </w:rPr>
              <w:t xml:space="preserve">функціональної </w:t>
            </w:r>
            <w:r>
              <w:t xml:space="preserve">лексики з теми, розвиток </w:t>
            </w:r>
            <w:r>
              <w:rPr>
                <w:spacing w:val="-2"/>
              </w:rPr>
              <w:t>непідготовленого</w:t>
            </w:r>
          </w:p>
          <w:p w:rsidR="00E43567" w:rsidRDefault="00E65FF0">
            <w:pPr>
              <w:pStyle w:val="TableParagraph"/>
              <w:spacing w:line="236" w:lineRule="exact"/>
              <w:ind w:left="129"/>
            </w:pPr>
            <w:r>
              <w:t>діалогічного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мовлення.</w:t>
            </w:r>
          </w:p>
        </w:tc>
        <w:tc>
          <w:tcPr>
            <w:tcW w:w="3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3567" w:rsidRDefault="00E65FF0">
            <w:pPr>
              <w:pStyle w:val="TableParagraph"/>
              <w:tabs>
                <w:tab w:val="left" w:pos="2048"/>
              </w:tabs>
              <w:ind w:left="116" w:right="70"/>
              <w:jc w:val="both"/>
            </w:pPr>
            <w:r>
              <w:t xml:space="preserve">Індивідуальне, фронтальне та </w:t>
            </w:r>
            <w:r>
              <w:rPr>
                <w:spacing w:val="-2"/>
              </w:rPr>
              <w:t>групове</w:t>
            </w:r>
            <w:r>
              <w:tab/>
            </w:r>
            <w:r>
              <w:rPr>
                <w:spacing w:val="-2"/>
              </w:rPr>
              <w:t xml:space="preserve">опитування, </w:t>
            </w:r>
            <w:r>
              <w:t>монологічне та діалогічне мовлення,</w:t>
            </w:r>
            <w:r>
              <w:rPr>
                <w:spacing w:val="-14"/>
              </w:rPr>
              <w:t xml:space="preserve"> </w:t>
            </w:r>
            <w:r>
              <w:t>словниковий</w:t>
            </w:r>
            <w:r>
              <w:rPr>
                <w:spacing w:val="-14"/>
              </w:rPr>
              <w:t xml:space="preserve"> </w:t>
            </w:r>
            <w:r>
              <w:t>диктант, перевірка усних тем, складання термінологічних словників, виконання</w:t>
            </w:r>
            <w:r>
              <w:rPr>
                <w:spacing w:val="-14"/>
              </w:rPr>
              <w:t xml:space="preserve"> </w:t>
            </w:r>
            <w:r>
              <w:t>лексико-граматичних вправ у підручнику.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3567" w:rsidRDefault="00E65FF0">
            <w:pPr>
              <w:pStyle w:val="TableParagraph"/>
              <w:spacing w:line="247" w:lineRule="exact"/>
              <w:ind w:left="38" w:right="2"/>
              <w:jc w:val="center"/>
            </w:pPr>
            <w:r>
              <w:rPr>
                <w:spacing w:val="-5"/>
              </w:rPr>
              <w:t>3.5</w:t>
            </w:r>
          </w:p>
        </w:tc>
      </w:tr>
      <w:tr w:rsidR="00E43567">
        <w:trPr>
          <w:trHeight w:val="297"/>
        </w:trPr>
        <w:tc>
          <w:tcPr>
            <w:tcW w:w="10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3567" w:rsidRDefault="00E65FF0">
            <w:pPr>
              <w:pStyle w:val="TableParagraph"/>
              <w:spacing w:line="247" w:lineRule="exact"/>
              <w:ind w:left="28" w:right="5"/>
              <w:jc w:val="center"/>
              <w:rPr>
                <w:b/>
              </w:rPr>
            </w:pPr>
            <w:r>
              <w:rPr>
                <w:b/>
              </w:rPr>
              <w:t>Змістовий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модуль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10"/>
              </w:rPr>
              <w:t>4</w:t>
            </w:r>
          </w:p>
        </w:tc>
      </w:tr>
      <w:tr w:rsidR="00E43567" w:rsidTr="00DF384A">
        <w:trPr>
          <w:trHeight w:val="3797"/>
        </w:trPr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84A" w:rsidRDefault="00E65FF0" w:rsidP="00DF384A">
            <w:pPr>
              <w:pStyle w:val="TableParagraph"/>
              <w:spacing w:line="247" w:lineRule="exact"/>
              <w:ind w:left="38" w:right="59"/>
              <w:jc w:val="center"/>
              <w:rPr>
                <w:spacing w:val="-6"/>
              </w:rPr>
            </w:pPr>
            <w:r>
              <w:t>Тиждень</w:t>
            </w:r>
            <w:r w:rsidR="00DF384A">
              <w:t>7-8</w:t>
            </w:r>
          </w:p>
          <w:p w:rsidR="00E43567" w:rsidRDefault="00E65FF0" w:rsidP="00DF384A">
            <w:pPr>
              <w:pStyle w:val="TableParagraph"/>
              <w:spacing w:line="247" w:lineRule="exact"/>
              <w:ind w:left="38" w:right="59"/>
              <w:jc w:val="center"/>
            </w:pPr>
            <w:r>
              <w:t>Практичне</w:t>
            </w:r>
            <w:r>
              <w:rPr>
                <w:spacing w:val="-6"/>
              </w:rPr>
              <w:t xml:space="preserve"> </w:t>
            </w:r>
            <w:r w:rsidR="00DF384A">
              <w:rPr>
                <w:spacing w:val="-5"/>
              </w:rPr>
              <w:t>19-24</w:t>
            </w:r>
          </w:p>
        </w:tc>
        <w:tc>
          <w:tcPr>
            <w:tcW w:w="28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3567" w:rsidRDefault="00E65FF0">
            <w:pPr>
              <w:pStyle w:val="TableParagraph"/>
              <w:spacing w:line="249" w:lineRule="exact"/>
              <w:ind w:left="67"/>
              <w:rPr>
                <w:b/>
              </w:rPr>
            </w:pPr>
            <w:proofErr w:type="spellStart"/>
            <w:r>
              <w:rPr>
                <w:b/>
                <w:spacing w:val="-2"/>
              </w:rPr>
              <w:t>Changes</w:t>
            </w:r>
            <w:proofErr w:type="spellEnd"/>
            <w:r>
              <w:rPr>
                <w:b/>
                <w:spacing w:val="-2"/>
              </w:rPr>
              <w:t>.</w:t>
            </w:r>
          </w:p>
          <w:p w:rsidR="00E43567" w:rsidRDefault="00E65FF0">
            <w:pPr>
              <w:pStyle w:val="TableParagraph"/>
              <w:spacing w:line="250" w:lineRule="exact"/>
              <w:ind w:left="67"/>
            </w:pPr>
            <w:r>
              <w:rPr>
                <w:spacing w:val="-2"/>
              </w:rPr>
              <w:t>Лексичний</w:t>
            </w:r>
          </w:p>
          <w:p w:rsidR="00E43567" w:rsidRDefault="00E65FF0">
            <w:pPr>
              <w:pStyle w:val="TableParagraph"/>
              <w:tabs>
                <w:tab w:val="left" w:pos="783"/>
                <w:tab w:val="left" w:pos="1495"/>
              </w:tabs>
              <w:ind w:left="67" w:right="73"/>
              <w:jc w:val="both"/>
              <w:rPr>
                <w:i/>
              </w:rPr>
            </w:pPr>
            <w:r>
              <w:t xml:space="preserve">мінімум з опису стресових ситуацій при прийнятті змін </w:t>
            </w:r>
            <w:r>
              <w:rPr>
                <w:spacing w:val="-10"/>
              </w:rPr>
              <w:t>в</w:t>
            </w:r>
            <w:r>
              <w:tab/>
            </w:r>
            <w:r>
              <w:rPr>
                <w:spacing w:val="-4"/>
              </w:rPr>
              <w:t xml:space="preserve">соціальному </w:t>
            </w:r>
            <w:r>
              <w:t xml:space="preserve">житті. </w:t>
            </w:r>
            <w:r>
              <w:rPr>
                <w:i/>
              </w:rPr>
              <w:t xml:space="preserve">Граматика: </w:t>
            </w:r>
            <w:proofErr w:type="spellStart"/>
            <w:r>
              <w:rPr>
                <w:i/>
              </w:rPr>
              <w:t>unreal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present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and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  <w:spacing w:val="-2"/>
              </w:rPr>
              <w:t>unreal</w:t>
            </w:r>
            <w:proofErr w:type="spellEnd"/>
            <w:r>
              <w:rPr>
                <w:i/>
              </w:rPr>
              <w:tab/>
            </w:r>
            <w:r>
              <w:rPr>
                <w:i/>
              </w:rPr>
              <w:tab/>
            </w:r>
            <w:proofErr w:type="spellStart"/>
            <w:r>
              <w:rPr>
                <w:i/>
                <w:spacing w:val="-4"/>
              </w:rPr>
              <w:t>past</w:t>
            </w:r>
            <w:proofErr w:type="spellEnd"/>
            <w:r>
              <w:rPr>
                <w:i/>
                <w:spacing w:val="-4"/>
              </w:rPr>
              <w:t>.</w:t>
            </w:r>
          </w:p>
          <w:p w:rsidR="00E43567" w:rsidRDefault="00E65FF0">
            <w:pPr>
              <w:pStyle w:val="TableParagraph"/>
              <w:spacing w:line="252" w:lineRule="exact"/>
              <w:ind w:left="67"/>
            </w:pPr>
            <w:r>
              <w:rPr>
                <w:spacing w:val="-2"/>
              </w:rPr>
              <w:t>Аудіювання</w:t>
            </w:r>
          </w:p>
          <w:p w:rsidR="00E43567" w:rsidRDefault="00E65FF0">
            <w:pPr>
              <w:pStyle w:val="TableParagraph"/>
              <w:tabs>
                <w:tab w:val="left" w:pos="1171"/>
              </w:tabs>
              <w:ind w:left="67" w:right="77"/>
            </w:pPr>
            <w:r>
              <w:t>діалогів</w:t>
            </w:r>
            <w:r>
              <w:rPr>
                <w:spacing w:val="40"/>
              </w:rPr>
              <w:t xml:space="preserve"> </w:t>
            </w:r>
            <w:r>
              <w:t>та</w:t>
            </w:r>
            <w:r>
              <w:rPr>
                <w:spacing w:val="40"/>
              </w:rPr>
              <w:t xml:space="preserve"> </w:t>
            </w:r>
            <w:r>
              <w:t xml:space="preserve">текстів </w:t>
            </w:r>
            <w:r>
              <w:rPr>
                <w:spacing w:val="-5"/>
              </w:rPr>
              <w:t>за</w:t>
            </w:r>
            <w:r>
              <w:tab/>
            </w:r>
            <w:r>
              <w:rPr>
                <w:spacing w:val="-2"/>
              </w:rPr>
              <w:t>темами,</w:t>
            </w:r>
          </w:p>
          <w:p w:rsidR="00E43567" w:rsidRDefault="00E65FF0">
            <w:pPr>
              <w:pStyle w:val="TableParagraph"/>
              <w:spacing w:before="4" w:line="235" w:lineRule="auto"/>
              <w:ind w:left="67"/>
            </w:pPr>
            <w:r>
              <w:t>складання</w:t>
            </w:r>
            <w:r>
              <w:rPr>
                <w:spacing w:val="28"/>
              </w:rPr>
              <w:t xml:space="preserve"> </w:t>
            </w:r>
            <w:r>
              <w:t xml:space="preserve">нотаток, дискусія малими </w:t>
            </w:r>
            <w:r>
              <w:rPr>
                <w:spacing w:val="-2"/>
              </w:rPr>
              <w:t>групами.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3567" w:rsidRDefault="00E65FF0">
            <w:pPr>
              <w:pStyle w:val="TableParagraph"/>
              <w:tabs>
                <w:tab w:val="left" w:pos="2739"/>
                <w:tab w:val="left" w:pos="3865"/>
              </w:tabs>
              <w:ind w:left="118" w:right="115"/>
              <w:jc w:val="both"/>
            </w:pPr>
            <w:r>
              <w:t xml:space="preserve">Індивідуальне, фронтальне та групове опитування, монологічне та діалогічне мовлення, словниковий диктант, перевірка усних тем, складання термінологічних словників, виконання </w:t>
            </w:r>
            <w:r>
              <w:rPr>
                <w:spacing w:val="-2"/>
              </w:rPr>
              <w:t>лексико-граматичних</w:t>
            </w:r>
            <w:r>
              <w:tab/>
            </w:r>
            <w:r>
              <w:rPr>
                <w:spacing w:val="-2"/>
              </w:rPr>
              <w:t>вправ</w:t>
            </w:r>
            <w:r>
              <w:tab/>
            </w:r>
            <w:r>
              <w:rPr>
                <w:spacing w:val="-10"/>
              </w:rPr>
              <w:t xml:space="preserve">у </w:t>
            </w:r>
            <w:r>
              <w:rPr>
                <w:spacing w:val="-2"/>
              </w:rPr>
              <w:t>підручнику.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3567" w:rsidRDefault="00E65FF0">
            <w:pPr>
              <w:pStyle w:val="TableParagraph"/>
              <w:spacing w:line="247" w:lineRule="exact"/>
              <w:ind w:left="36" w:right="38"/>
              <w:jc w:val="center"/>
            </w:pPr>
            <w:r>
              <w:rPr>
                <w:spacing w:val="-10"/>
              </w:rPr>
              <w:t>3</w:t>
            </w:r>
          </w:p>
        </w:tc>
      </w:tr>
    </w:tbl>
    <w:p w:rsidR="00E43567" w:rsidRDefault="00E43567">
      <w:pPr>
        <w:spacing w:line="247" w:lineRule="exact"/>
        <w:jc w:val="center"/>
        <w:sectPr w:rsidR="00E43567">
          <w:pgSz w:w="11920" w:h="16850"/>
          <w:pgMar w:top="1660" w:right="0" w:bottom="280" w:left="900" w:header="714" w:footer="0" w:gutter="0"/>
          <w:cols w:space="720"/>
        </w:sectPr>
      </w:pPr>
    </w:p>
    <w:p w:rsidR="00E43567" w:rsidRDefault="00E43567">
      <w:pPr>
        <w:pStyle w:val="a3"/>
        <w:spacing w:before="1"/>
        <w:ind w:left="0"/>
        <w:rPr>
          <w:b/>
          <w:sz w:val="8"/>
        </w:rPr>
      </w:pPr>
    </w:p>
    <w:tbl>
      <w:tblPr>
        <w:tblStyle w:val="TableNormal"/>
        <w:tblW w:w="0" w:type="auto"/>
        <w:jc w:val="right"/>
        <w:tblBorders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  <w:insideH w:val="double" w:sz="2" w:space="0" w:color="000000"/>
          <w:insideV w:val="doub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60"/>
        <w:gridCol w:w="3072"/>
        <w:gridCol w:w="3111"/>
        <w:gridCol w:w="2238"/>
        <w:gridCol w:w="709"/>
      </w:tblGrid>
      <w:tr w:rsidR="00E43567" w:rsidTr="00DF384A">
        <w:trPr>
          <w:trHeight w:val="3536"/>
          <w:jc w:val="right"/>
        </w:trPr>
        <w:tc>
          <w:tcPr>
            <w:tcW w:w="17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3567" w:rsidRDefault="00E43567">
            <w:pPr>
              <w:pStyle w:val="TableParagraph"/>
              <w:ind w:left="0"/>
            </w:pPr>
          </w:p>
        </w:tc>
        <w:tc>
          <w:tcPr>
            <w:tcW w:w="30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3567" w:rsidRDefault="00E65FF0">
            <w:pPr>
              <w:pStyle w:val="TableParagraph"/>
              <w:ind w:left="105" w:right="507"/>
            </w:pPr>
            <w:r>
              <w:rPr>
                <w:spacing w:val="-2"/>
              </w:rPr>
              <w:t xml:space="preserve">Розвиток монологічного </w:t>
            </w:r>
            <w:r>
              <w:t xml:space="preserve">мовлення з </w:t>
            </w:r>
            <w:r>
              <w:rPr>
                <w:spacing w:val="-2"/>
              </w:rPr>
              <w:t>використанням засвоєної функціональної</w:t>
            </w:r>
          </w:p>
          <w:p w:rsidR="00E43567" w:rsidRDefault="00E65FF0">
            <w:pPr>
              <w:pStyle w:val="TableParagraph"/>
              <w:tabs>
                <w:tab w:val="left" w:pos="1111"/>
                <w:tab w:val="left" w:pos="1449"/>
              </w:tabs>
              <w:ind w:left="105" w:right="157"/>
            </w:pPr>
            <w:r>
              <w:rPr>
                <w:spacing w:val="-2"/>
              </w:rPr>
              <w:t>лексики</w:t>
            </w:r>
            <w:r>
              <w:tab/>
            </w:r>
            <w:r>
              <w:rPr>
                <w:spacing w:val="-10"/>
              </w:rPr>
              <w:t>з</w:t>
            </w:r>
            <w:r>
              <w:tab/>
            </w:r>
            <w:r>
              <w:rPr>
                <w:spacing w:val="-6"/>
              </w:rPr>
              <w:t xml:space="preserve">теми, </w:t>
            </w:r>
            <w:r>
              <w:rPr>
                <w:spacing w:val="-2"/>
              </w:rPr>
              <w:t>розвиток непідготовленого</w:t>
            </w:r>
          </w:p>
          <w:p w:rsidR="00E43567" w:rsidRDefault="00E65FF0">
            <w:pPr>
              <w:pStyle w:val="TableParagraph"/>
              <w:ind w:left="105" w:right="157"/>
            </w:pPr>
            <w:r>
              <w:rPr>
                <w:spacing w:val="-2"/>
              </w:rPr>
              <w:t>діалогічного мовлення.</w:t>
            </w:r>
          </w:p>
          <w:p w:rsidR="00E43567" w:rsidRDefault="00E65FF0">
            <w:pPr>
              <w:pStyle w:val="TableParagraph"/>
              <w:tabs>
                <w:tab w:val="left" w:pos="1759"/>
              </w:tabs>
              <w:spacing w:line="235" w:lineRule="auto"/>
              <w:ind w:left="105" w:right="145"/>
              <w:jc w:val="both"/>
            </w:pPr>
            <w:r>
              <w:rPr>
                <w:spacing w:val="-2"/>
              </w:rPr>
              <w:t>Ознайомче</w:t>
            </w:r>
            <w:r>
              <w:tab/>
            </w:r>
            <w:r>
              <w:rPr>
                <w:spacing w:val="-6"/>
              </w:rPr>
              <w:t xml:space="preserve">та </w:t>
            </w:r>
            <w:r>
              <w:t xml:space="preserve">пошукове читання, </w:t>
            </w:r>
            <w:r>
              <w:rPr>
                <w:spacing w:val="-2"/>
              </w:rPr>
              <w:t>обговорення.</w:t>
            </w:r>
          </w:p>
        </w:tc>
        <w:tc>
          <w:tcPr>
            <w:tcW w:w="3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3567" w:rsidRDefault="00E43567">
            <w:pPr>
              <w:pStyle w:val="TableParagraph"/>
              <w:ind w:left="0"/>
            </w:pPr>
          </w:p>
        </w:tc>
        <w:tc>
          <w:tcPr>
            <w:tcW w:w="22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3567" w:rsidRDefault="00E43567">
            <w:pPr>
              <w:pStyle w:val="TableParagraph"/>
              <w:ind w:left="0"/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43567" w:rsidRDefault="00E43567">
            <w:pPr>
              <w:pStyle w:val="TableParagraph"/>
              <w:ind w:left="0"/>
            </w:pPr>
          </w:p>
        </w:tc>
      </w:tr>
      <w:tr w:rsidR="00E43567">
        <w:trPr>
          <w:trHeight w:val="253"/>
          <w:jc w:val="right"/>
        </w:trPr>
        <w:tc>
          <w:tcPr>
            <w:tcW w:w="101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3567" w:rsidRDefault="00E65FF0">
            <w:pPr>
              <w:pStyle w:val="TableParagraph"/>
              <w:spacing w:line="234" w:lineRule="exact"/>
              <w:ind w:left="15"/>
              <w:jc w:val="center"/>
              <w:rPr>
                <w:b/>
              </w:rPr>
            </w:pPr>
            <w:r>
              <w:rPr>
                <w:b/>
              </w:rPr>
              <w:t>Змістовий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модуль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10"/>
              </w:rPr>
              <w:t>5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43567" w:rsidRDefault="00E43567">
            <w:pPr>
              <w:rPr>
                <w:sz w:val="2"/>
                <w:szCs w:val="2"/>
              </w:rPr>
            </w:pPr>
          </w:p>
        </w:tc>
      </w:tr>
      <w:tr w:rsidR="00E43567" w:rsidTr="00DF384A">
        <w:trPr>
          <w:trHeight w:val="4300"/>
          <w:jc w:val="right"/>
        </w:trPr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84A" w:rsidRDefault="00E65FF0">
            <w:pPr>
              <w:pStyle w:val="TableParagraph"/>
              <w:spacing w:line="242" w:lineRule="auto"/>
              <w:ind w:left="261" w:firstLine="134"/>
              <w:rPr>
                <w:spacing w:val="80"/>
              </w:rPr>
            </w:pPr>
            <w:r>
              <w:t>Тиждень</w:t>
            </w:r>
            <w:r>
              <w:rPr>
                <w:spacing w:val="80"/>
              </w:rPr>
              <w:t xml:space="preserve"> </w:t>
            </w:r>
            <w:r w:rsidR="00DF384A">
              <w:rPr>
                <w:spacing w:val="80"/>
              </w:rPr>
              <w:t>9-10</w:t>
            </w:r>
          </w:p>
          <w:p w:rsidR="00E43567" w:rsidRDefault="00E65FF0">
            <w:pPr>
              <w:pStyle w:val="TableParagraph"/>
              <w:spacing w:line="242" w:lineRule="auto"/>
              <w:ind w:left="261" w:firstLine="134"/>
            </w:pPr>
            <w:r>
              <w:t xml:space="preserve"> </w:t>
            </w:r>
            <w:r>
              <w:rPr>
                <w:spacing w:val="-2"/>
              </w:rPr>
              <w:t>Практичне</w:t>
            </w:r>
          </w:p>
          <w:p w:rsidR="00E43567" w:rsidRDefault="00E65FF0">
            <w:pPr>
              <w:pStyle w:val="TableParagraph"/>
              <w:spacing w:line="248" w:lineRule="exact"/>
              <w:ind w:left="261"/>
            </w:pPr>
            <w:r>
              <w:t>заняття</w:t>
            </w:r>
            <w:r>
              <w:rPr>
                <w:spacing w:val="-8"/>
              </w:rPr>
              <w:t xml:space="preserve"> </w:t>
            </w:r>
            <w:r w:rsidR="00DF384A">
              <w:t>25-30</w:t>
            </w:r>
          </w:p>
        </w:tc>
        <w:tc>
          <w:tcPr>
            <w:tcW w:w="3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3567" w:rsidRDefault="00E65FF0">
            <w:pPr>
              <w:pStyle w:val="TableParagraph"/>
              <w:spacing w:line="245" w:lineRule="exact"/>
              <w:ind w:left="131"/>
              <w:rPr>
                <w:b/>
              </w:rPr>
            </w:pPr>
            <w:proofErr w:type="spellStart"/>
            <w:r>
              <w:rPr>
                <w:b/>
                <w:spacing w:val="-2"/>
              </w:rPr>
              <w:t>Appearances</w:t>
            </w:r>
            <w:proofErr w:type="spellEnd"/>
            <w:r>
              <w:rPr>
                <w:b/>
                <w:spacing w:val="-2"/>
              </w:rPr>
              <w:t>.</w:t>
            </w:r>
          </w:p>
          <w:p w:rsidR="00E43567" w:rsidRDefault="00E65FF0">
            <w:pPr>
              <w:pStyle w:val="TableParagraph"/>
              <w:tabs>
                <w:tab w:val="left" w:pos="856"/>
              </w:tabs>
              <w:ind w:left="131" w:right="48"/>
              <w:jc w:val="both"/>
            </w:pPr>
            <w:r>
              <w:t xml:space="preserve">Лексичний мінімум </w:t>
            </w:r>
            <w:r>
              <w:rPr>
                <w:spacing w:val="-10"/>
              </w:rPr>
              <w:t>з</w:t>
            </w:r>
            <w:r>
              <w:tab/>
            </w:r>
            <w:r>
              <w:rPr>
                <w:spacing w:val="-2"/>
              </w:rPr>
              <w:t>зовнішнього вигляду.</w:t>
            </w:r>
          </w:p>
          <w:p w:rsidR="00E43567" w:rsidRDefault="00E65FF0">
            <w:pPr>
              <w:pStyle w:val="TableParagraph"/>
              <w:spacing w:line="251" w:lineRule="exact"/>
              <w:ind w:left="131"/>
              <w:rPr>
                <w:i/>
              </w:rPr>
            </w:pPr>
            <w:r>
              <w:rPr>
                <w:i/>
                <w:spacing w:val="-2"/>
              </w:rPr>
              <w:t>Граматика:</w:t>
            </w:r>
          </w:p>
          <w:p w:rsidR="00E43567" w:rsidRDefault="00E65FF0">
            <w:pPr>
              <w:pStyle w:val="TableParagraph"/>
              <w:ind w:left="131" w:right="52"/>
              <w:jc w:val="both"/>
            </w:pPr>
            <w:r>
              <w:rPr>
                <w:i/>
              </w:rPr>
              <w:t xml:space="preserve">конструкції I </w:t>
            </w:r>
            <w:proofErr w:type="spellStart"/>
            <w:r>
              <w:rPr>
                <w:i/>
              </w:rPr>
              <w:t>wish</w:t>
            </w:r>
            <w:proofErr w:type="spellEnd"/>
            <w:r>
              <w:rPr>
                <w:i/>
              </w:rPr>
              <w:t xml:space="preserve"> I </w:t>
            </w:r>
            <w:proofErr w:type="spellStart"/>
            <w:r>
              <w:rPr>
                <w:i/>
              </w:rPr>
              <w:t>were</w:t>
            </w:r>
            <w:proofErr w:type="spellEnd"/>
            <w:r>
              <w:rPr>
                <w:i/>
              </w:rPr>
              <w:t xml:space="preserve">. </w:t>
            </w:r>
            <w:r>
              <w:t xml:space="preserve">Розвиток </w:t>
            </w:r>
            <w:r>
              <w:rPr>
                <w:spacing w:val="-2"/>
              </w:rPr>
              <w:t>монологічного</w:t>
            </w:r>
          </w:p>
          <w:p w:rsidR="00E43567" w:rsidRDefault="00E65FF0">
            <w:pPr>
              <w:pStyle w:val="TableParagraph"/>
              <w:ind w:left="131" w:right="157"/>
            </w:pPr>
            <w:r>
              <w:t xml:space="preserve">мовлення з </w:t>
            </w:r>
            <w:r>
              <w:rPr>
                <w:spacing w:val="-2"/>
              </w:rPr>
              <w:t>використанням засвоєної функціональної</w:t>
            </w:r>
          </w:p>
          <w:p w:rsidR="00E43567" w:rsidRDefault="00E65FF0">
            <w:pPr>
              <w:pStyle w:val="TableParagraph"/>
              <w:tabs>
                <w:tab w:val="left" w:pos="1166"/>
                <w:tab w:val="left" w:pos="1531"/>
              </w:tabs>
              <w:ind w:left="131" w:right="75"/>
            </w:pPr>
            <w:r>
              <w:rPr>
                <w:spacing w:val="-2"/>
              </w:rPr>
              <w:t>лексики</w:t>
            </w:r>
            <w:r>
              <w:tab/>
            </w:r>
            <w:r>
              <w:rPr>
                <w:spacing w:val="-10"/>
              </w:rPr>
              <w:t>з</w:t>
            </w:r>
            <w:r>
              <w:tab/>
            </w:r>
            <w:r>
              <w:rPr>
                <w:spacing w:val="-6"/>
              </w:rPr>
              <w:t xml:space="preserve">теми, </w:t>
            </w:r>
            <w:r>
              <w:rPr>
                <w:spacing w:val="-2"/>
              </w:rPr>
              <w:t>розвиток непідготовленого</w:t>
            </w:r>
          </w:p>
          <w:p w:rsidR="00E43567" w:rsidRDefault="00E65FF0">
            <w:pPr>
              <w:pStyle w:val="TableParagraph"/>
              <w:spacing w:before="5" w:line="232" w:lineRule="auto"/>
              <w:ind w:left="131" w:right="157"/>
            </w:pPr>
            <w:r>
              <w:rPr>
                <w:spacing w:val="-2"/>
              </w:rPr>
              <w:t>діалогічного мовлення.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3567" w:rsidRDefault="00E65FF0">
            <w:pPr>
              <w:pStyle w:val="TableParagraph"/>
              <w:ind w:left="147" w:right="106"/>
              <w:jc w:val="both"/>
            </w:pPr>
            <w:r>
              <w:t>Індивідуальне, фронтальне та групове опитування, монологічне та діалогічне мовлення, словниковий диктант, перевірка усних тем, складання термінологічних словників.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3567" w:rsidRDefault="00E65FF0">
            <w:pPr>
              <w:pStyle w:val="TableParagraph"/>
              <w:spacing w:line="244" w:lineRule="exact"/>
              <w:ind w:left="57" w:right="57"/>
              <w:jc w:val="center"/>
            </w:pPr>
            <w:r>
              <w:rPr>
                <w:spacing w:val="-5"/>
              </w:rPr>
              <w:t>3,5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43567" w:rsidRDefault="00E43567">
            <w:pPr>
              <w:rPr>
                <w:sz w:val="2"/>
                <w:szCs w:val="2"/>
              </w:rPr>
            </w:pPr>
          </w:p>
        </w:tc>
      </w:tr>
    </w:tbl>
    <w:p w:rsidR="00E43567" w:rsidRDefault="00E65FF0">
      <w:pPr>
        <w:spacing w:before="308" w:line="320" w:lineRule="exact"/>
        <w:ind w:left="230"/>
        <w:rPr>
          <w:b/>
          <w:sz w:val="28"/>
        </w:rPr>
      </w:pPr>
      <w:r>
        <w:rPr>
          <w:b/>
          <w:sz w:val="28"/>
        </w:rPr>
        <w:t>ОСНОВНІ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ДЖЕРЕЛА</w:t>
      </w:r>
    </w:p>
    <w:p w:rsidR="00E43567" w:rsidRDefault="00E65FF0">
      <w:pPr>
        <w:pStyle w:val="a3"/>
        <w:ind w:right="467"/>
      </w:pPr>
      <w:proofErr w:type="spellStart"/>
      <w:r>
        <w:t>Krantz</w:t>
      </w:r>
      <w:proofErr w:type="spellEnd"/>
      <w:r>
        <w:rPr>
          <w:spacing w:val="-1"/>
        </w:rPr>
        <w:t xml:space="preserve"> </w:t>
      </w:r>
      <w:r>
        <w:t>C.,</w:t>
      </w:r>
      <w:r>
        <w:rPr>
          <w:spacing w:val="-2"/>
        </w:rPr>
        <w:t xml:space="preserve"> </w:t>
      </w:r>
      <w:proofErr w:type="spellStart"/>
      <w:r>
        <w:t>Norton</w:t>
      </w:r>
      <w:proofErr w:type="spellEnd"/>
      <w:r>
        <w:rPr>
          <w:spacing w:val="-2"/>
        </w:rPr>
        <w:t xml:space="preserve"> </w:t>
      </w:r>
      <w:r>
        <w:t>J.</w:t>
      </w:r>
      <w:r>
        <w:rPr>
          <w:spacing w:val="-2"/>
        </w:rPr>
        <w:t xml:space="preserve"> </w:t>
      </w:r>
      <w:proofErr w:type="spellStart"/>
      <w:r>
        <w:t>Navigate</w:t>
      </w:r>
      <w:proofErr w:type="spellEnd"/>
      <w:r>
        <w:rPr>
          <w:spacing w:val="-1"/>
        </w:rPr>
        <w:t xml:space="preserve"> </w:t>
      </w:r>
      <w:r>
        <w:t xml:space="preserve">B1 </w:t>
      </w:r>
      <w:proofErr w:type="spellStart"/>
      <w:r>
        <w:t>Pre-Intermediate</w:t>
      </w:r>
      <w:proofErr w:type="spellEnd"/>
      <w:r>
        <w:t>.</w:t>
      </w:r>
      <w:r>
        <w:rPr>
          <w:spacing w:val="-2"/>
        </w:rPr>
        <w:t xml:space="preserve"> </w:t>
      </w:r>
      <w:proofErr w:type="spellStart"/>
      <w:r>
        <w:t>Course</w:t>
      </w:r>
      <w:proofErr w:type="spellEnd"/>
      <w:r>
        <w:rPr>
          <w:spacing w:val="-3"/>
        </w:rPr>
        <w:t xml:space="preserve"> </w:t>
      </w:r>
      <w:proofErr w:type="spellStart"/>
      <w:r>
        <w:t>book</w:t>
      </w:r>
      <w:proofErr w:type="spellEnd"/>
      <w:r>
        <w:t xml:space="preserve">. </w:t>
      </w:r>
      <w:proofErr w:type="spellStart"/>
      <w:r>
        <w:t>Oxford</w:t>
      </w:r>
      <w:proofErr w:type="spellEnd"/>
      <w:r>
        <w:t xml:space="preserve"> </w:t>
      </w:r>
      <w:proofErr w:type="spellStart"/>
      <w:r>
        <w:t>University</w:t>
      </w:r>
      <w:proofErr w:type="spellEnd"/>
      <w:r>
        <w:rPr>
          <w:spacing w:val="-7"/>
        </w:rPr>
        <w:t xml:space="preserve"> </w:t>
      </w:r>
      <w:proofErr w:type="spellStart"/>
      <w:r>
        <w:t>Press</w:t>
      </w:r>
      <w:proofErr w:type="spellEnd"/>
      <w:r>
        <w:t>.</w:t>
      </w:r>
      <w:r>
        <w:rPr>
          <w:spacing w:val="-2"/>
        </w:rPr>
        <w:t xml:space="preserve"> </w:t>
      </w:r>
      <w:r>
        <w:t>2015.</w:t>
      </w:r>
      <w:r>
        <w:rPr>
          <w:spacing w:val="-2"/>
        </w:rPr>
        <w:t xml:space="preserve"> </w:t>
      </w:r>
      <w:r>
        <w:t>225</w:t>
      </w:r>
      <w:r>
        <w:rPr>
          <w:spacing w:val="-2"/>
        </w:rPr>
        <w:t xml:space="preserve"> </w:t>
      </w:r>
      <w:r>
        <w:t xml:space="preserve">p. </w:t>
      </w:r>
      <w:proofErr w:type="spellStart"/>
      <w:r>
        <w:t>Hudson</w:t>
      </w:r>
      <w:proofErr w:type="spellEnd"/>
      <w:r>
        <w:t xml:space="preserve"> J. </w:t>
      </w:r>
      <w:proofErr w:type="spellStart"/>
      <w:r>
        <w:t>Navigate</w:t>
      </w:r>
      <w:proofErr w:type="spellEnd"/>
      <w:r>
        <w:t xml:space="preserve"> B1 </w:t>
      </w:r>
      <w:proofErr w:type="spellStart"/>
      <w:r>
        <w:t>Pre-Intermediate</w:t>
      </w:r>
      <w:proofErr w:type="spellEnd"/>
      <w:r>
        <w:t xml:space="preserve">. </w:t>
      </w:r>
      <w:proofErr w:type="spellStart"/>
      <w:r>
        <w:t>Workbook</w:t>
      </w:r>
      <w:proofErr w:type="spellEnd"/>
      <w:r>
        <w:t xml:space="preserve">. </w:t>
      </w:r>
      <w:proofErr w:type="spellStart"/>
      <w:r>
        <w:t>Oxford</w:t>
      </w:r>
      <w:proofErr w:type="spellEnd"/>
      <w:r>
        <w:t xml:space="preserve"> </w:t>
      </w:r>
      <w:proofErr w:type="spellStart"/>
      <w:r>
        <w:t>University</w:t>
      </w:r>
      <w:proofErr w:type="spellEnd"/>
      <w:r>
        <w:t xml:space="preserve"> </w:t>
      </w:r>
      <w:proofErr w:type="spellStart"/>
      <w:r>
        <w:t>Press</w:t>
      </w:r>
      <w:proofErr w:type="spellEnd"/>
      <w:r>
        <w:t>. 2015. 113 p.</w:t>
      </w:r>
    </w:p>
    <w:p w:rsidR="00E43567" w:rsidRDefault="00E65FF0">
      <w:pPr>
        <w:pStyle w:val="a3"/>
      </w:pPr>
      <w:proofErr w:type="spellStart"/>
      <w:r>
        <w:t>Evans</w:t>
      </w:r>
      <w:proofErr w:type="spellEnd"/>
      <w:r>
        <w:rPr>
          <w:spacing w:val="-1"/>
        </w:rPr>
        <w:t xml:space="preserve"> </w:t>
      </w:r>
      <w:r>
        <w:t>V.,</w:t>
      </w:r>
      <w:r>
        <w:rPr>
          <w:spacing w:val="-1"/>
        </w:rPr>
        <w:t xml:space="preserve"> </w:t>
      </w:r>
      <w:proofErr w:type="spellStart"/>
      <w:r>
        <w:t>Dooley</w:t>
      </w:r>
      <w:proofErr w:type="spellEnd"/>
      <w:r>
        <w:rPr>
          <w:spacing w:val="-6"/>
        </w:rPr>
        <w:t xml:space="preserve"> </w:t>
      </w:r>
      <w:r>
        <w:t>J.</w:t>
      </w:r>
      <w:r>
        <w:rPr>
          <w:spacing w:val="1"/>
        </w:rPr>
        <w:t xml:space="preserve"> </w:t>
      </w:r>
      <w:proofErr w:type="spellStart"/>
      <w:r>
        <w:t>Intermediate</w:t>
      </w:r>
      <w:proofErr w:type="spellEnd"/>
      <w:r>
        <w:t xml:space="preserve">. </w:t>
      </w:r>
      <w:proofErr w:type="spellStart"/>
      <w:r>
        <w:t>Grammarway</w:t>
      </w:r>
      <w:proofErr w:type="spellEnd"/>
      <w:r>
        <w:rPr>
          <w:spacing w:val="-6"/>
        </w:rPr>
        <w:t xml:space="preserve"> </w:t>
      </w:r>
      <w:r>
        <w:t>2.</w:t>
      </w:r>
      <w:r>
        <w:rPr>
          <w:spacing w:val="1"/>
        </w:rPr>
        <w:t xml:space="preserve"> </w:t>
      </w:r>
      <w:proofErr w:type="spellStart"/>
      <w:r>
        <w:t>Great</w:t>
      </w:r>
      <w:proofErr w:type="spellEnd"/>
      <w:r>
        <w:rPr>
          <w:spacing w:val="1"/>
        </w:rPr>
        <w:t xml:space="preserve"> </w:t>
      </w:r>
      <w:proofErr w:type="spellStart"/>
      <w:r>
        <w:t>Britain</w:t>
      </w:r>
      <w:proofErr w:type="spellEnd"/>
      <w:r>
        <w:t>: Express</w:t>
      </w:r>
      <w:r>
        <w:rPr>
          <w:spacing w:val="-1"/>
        </w:rPr>
        <w:t xml:space="preserve"> </w:t>
      </w:r>
      <w:proofErr w:type="spellStart"/>
      <w:r>
        <w:t>Publishing</w:t>
      </w:r>
      <w:proofErr w:type="spellEnd"/>
      <w:r>
        <w:t>,</w:t>
      </w:r>
      <w:r>
        <w:rPr>
          <w:spacing w:val="-1"/>
        </w:rPr>
        <w:t xml:space="preserve"> </w:t>
      </w:r>
      <w:r>
        <w:t>2005.</w:t>
      </w:r>
      <w:r>
        <w:rPr>
          <w:spacing w:val="-1"/>
        </w:rPr>
        <w:t xml:space="preserve"> </w:t>
      </w:r>
      <w:r>
        <w:t xml:space="preserve">192 </w:t>
      </w:r>
      <w:r>
        <w:rPr>
          <w:spacing w:val="-7"/>
        </w:rPr>
        <w:t>p.</w:t>
      </w:r>
    </w:p>
    <w:p w:rsidR="00E43567" w:rsidRDefault="00E65FF0">
      <w:pPr>
        <w:pStyle w:val="a3"/>
        <w:ind w:right="467"/>
      </w:pPr>
      <w:r>
        <w:t>Верба Г.</w:t>
      </w:r>
      <w:r>
        <w:rPr>
          <w:spacing w:val="30"/>
        </w:rPr>
        <w:t xml:space="preserve"> </w:t>
      </w:r>
      <w:r>
        <w:t xml:space="preserve">В. Граматика </w:t>
      </w:r>
      <w:proofErr w:type="spellStart"/>
      <w:r>
        <w:t>cучacнoi</w:t>
      </w:r>
      <w:proofErr w:type="spellEnd"/>
      <w:r>
        <w:t xml:space="preserve"> </w:t>
      </w:r>
      <w:proofErr w:type="spellStart"/>
      <w:r>
        <w:t>англiйськоi</w:t>
      </w:r>
      <w:proofErr w:type="spellEnd"/>
      <w:r>
        <w:t xml:space="preserve"> мови (довідник): </w:t>
      </w:r>
      <w:proofErr w:type="spellStart"/>
      <w:r>
        <w:t>Modern</w:t>
      </w:r>
      <w:proofErr w:type="spellEnd"/>
      <w:r>
        <w:t xml:space="preserve"> </w:t>
      </w:r>
      <w:proofErr w:type="spellStart"/>
      <w:r>
        <w:t>English</w:t>
      </w:r>
      <w:proofErr w:type="spellEnd"/>
      <w:r>
        <w:t xml:space="preserve"> </w:t>
      </w:r>
      <w:proofErr w:type="spellStart"/>
      <w:r>
        <w:t>Grаmmаr</w:t>
      </w:r>
      <w:proofErr w:type="spellEnd"/>
      <w:r>
        <w:t xml:space="preserve"> (</w:t>
      </w:r>
      <w:proofErr w:type="spellStart"/>
      <w:r>
        <w:t>referепсе</w:t>
      </w:r>
      <w:proofErr w:type="spellEnd"/>
      <w:r>
        <w:rPr>
          <w:spacing w:val="80"/>
        </w:rPr>
        <w:t xml:space="preserve"> </w:t>
      </w:r>
      <w:proofErr w:type="spellStart"/>
      <w:r>
        <w:t>book</w:t>
      </w:r>
      <w:proofErr w:type="spellEnd"/>
      <w:r>
        <w:t>). Київ : ТОВ "ВП Логос-М", 2016. З52 с.</w:t>
      </w:r>
    </w:p>
    <w:p w:rsidR="00E43567" w:rsidRDefault="00E65FF0">
      <w:pPr>
        <w:pStyle w:val="a3"/>
        <w:ind w:right="564"/>
        <w:jc w:val="both"/>
      </w:pPr>
      <w:proofErr w:type="spellStart"/>
      <w:r>
        <w:t>Черноватий</w:t>
      </w:r>
      <w:proofErr w:type="spellEnd"/>
      <w:r>
        <w:t xml:space="preserve"> Л.М., </w:t>
      </w:r>
      <w:proofErr w:type="spellStart"/>
      <w:r>
        <w:t>Карабан</w:t>
      </w:r>
      <w:proofErr w:type="spellEnd"/>
      <w:r>
        <w:t xml:space="preserve"> В.І. Практична граматика англійської мови з вправами: Базовий курс: Посібник для студентів вищих закладів освіти та середніх навчальних закладів з поглибленим вивченням англійської мови. Вінниця: Нова книга, 2007. 248 с.</w:t>
      </w:r>
    </w:p>
    <w:p w:rsidR="00E43567" w:rsidRDefault="00E43567">
      <w:pPr>
        <w:pStyle w:val="a3"/>
        <w:spacing w:before="7"/>
        <w:ind w:left="0"/>
      </w:pPr>
    </w:p>
    <w:p w:rsidR="00E43567" w:rsidRDefault="00E65FF0">
      <w:pPr>
        <w:pStyle w:val="1"/>
        <w:spacing w:before="1" w:line="321" w:lineRule="exact"/>
        <w:jc w:val="both"/>
      </w:pPr>
      <w:r>
        <w:t>РЕГУЛЯЦІЇ</w:t>
      </w:r>
      <w:r>
        <w:rPr>
          <w:spacing w:val="-10"/>
        </w:rPr>
        <w:t xml:space="preserve"> </w:t>
      </w:r>
      <w:r>
        <w:t>І</w:t>
      </w:r>
      <w:r>
        <w:rPr>
          <w:spacing w:val="-6"/>
        </w:rPr>
        <w:t xml:space="preserve"> </w:t>
      </w:r>
      <w:r>
        <w:t>ПОЛІТИКИ</w:t>
      </w:r>
      <w:r>
        <w:rPr>
          <w:spacing w:val="-6"/>
        </w:rPr>
        <w:t xml:space="preserve"> </w:t>
      </w:r>
      <w:r>
        <w:rPr>
          <w:spacing w:val="-4"/>
        </w:rPr>
        <w:t>КУРСУ</w:t>
      </w:r>
    </w:p>
    <w:p w:rsidR="00E43567" w:rsidRDefault="00E65FF0">
      <w:pPr>
        <w:pStyle w:val="2"/>
      </w:pPr>
      <w:r>
        <w:t>Відвідування</w:t>
      </w:r>
      <w:r>
        <w:rPr>
          <w:spacing w:val="-4"/>
        </w:rPr>
        <w:t xml:space="preserve"> </w:t>
      </w:r>
      <w:r>
        <w:t>занять.</w:t>
      </w:r>
      <w:r>
        <w:rPr>
          <w:spacing w:val="-7"/>
        </w:rPr>
        <w:t xml:space="preserve"> </w:t>
      </w:r>
      <w:r>
        <w:t>Регуляція</w:t>
      </w:r>
      <w:r>
        <w:rPr>
          <w:spacing w:val="-3"/>
        </w:rPr>
        <w:t xml:space="preserve"> </w:t>
      </w:r>
      <w:r>
        <w:rPr>
          <w:spacing w:val="-2"/>
        </w:rPr>
        <w:t>пропусків.</w:t>
      </w:r>
    </w:p>
    <w:p w:rsidR="00E43567" w:rsidRDefault="00E65FF0">
      <w:pPr>
        <w:pStyle w:val="a3"/>
        <w:ind w:right="562"/>
        <w:jc w:val="both"/>
      </w:pPr>
      <w:r>
        <w:rPr>
          <w:u w:val="single"/>
        </w:rPr>
        <w:t>Відвідування занять є обов’язковим</w:t>
      </w:r>
      <w:r>
        <w:rPr>
          <w:i/>
          <w:u w:val="single"/>
        </w:rPr>
        <w:t>.</w:t>
      </w:r>
      <w:r>
        <w:rPr>
          <w:i/>
        </w:rPr>
        <w:t xml:space="preserve"> </w:t>
      </w:r>
      <w:r>
        <w:t>Студент повинен вчасно приходити на заняття, добросовісно готуватися до усіх видів поточного, модульного та підсумкового контролю, виконувати завдання, винесені на самостійне опрацювання. Студент може відпрацювати будь-яке пропущене з</w:t>
      </w:r>
      <w:r>
        <w:rPr>
          <w:spacing w:val="80"/>
        </w:rPr>
        <w:t xml:space="preserve"> </w:t>
      </w:r>
      <w:r>
        <w:rPr>
          <w:b/>
        </w:rPr>
        <w:t xml:space="preserve">поважної причини </w:t>
      </w:r>
      <w:r>
        <w:t>заняття чи вид контролю на особистих консультаціях з викладачем. Студенти, які станом на початок екзаменаційної сесії мають понад 80% невідпрацьованих пропущених занять, до відпрацювання не допускаються. При виставленні рейтингового підсумкового балу обов’язково враховується</w:t>
      </w:r>
      <w:r>
        <w:rPr>
          <w:spacing w:val="29"/>
        </w:rPr>
        <w:t xml:space="preserve"> </w:t>
      </w:r>
      <w:r>
        <w:t>присутність</w:t>
      </w:r>
      <w:r>
        <w:rPr>
          <w:spacing w:val="30"/>
        </w:rPr>
        <w:t xml:space="preserve"> </w:t>
      </w:r>
      <w:r>
        <w:t>студента на практичних</w:t>
      </w:r>
      <w:r>
        <w:rPr>
          <w:spacing w:val="31"/>
        </w:rPr>
        <w:t xml:space="preserve"> </w:t>
      </w:r>
      <w:r>
        <w:t>заняттях,</w:t>
      </w:r>
      <w:r>
        <w:rPr>
          <w:spacing w:val="29"/>
        </w:rPr>
        <w:t xml:space="preserve"> </w:t>
      </w:r>
      <w:r>
        <w:t>активність</w:t>
      </w:r>
      <w:r>
        <w:rPr>
          <w:spacing w:val="30"/>
        </w:rPr>
        <w:t xml:space="preserve"> </w:t>
      </w:r>
      <w:r>
        <w:t>студента</w:t>
      </w:r>
      <w:r>
        <w:rPr>
          <w:spacing w:val="31"/>
        </w:rPr>
        <w:t xml:space="preserve"> </w:t>
      </w:r>
      <w:r>
        <w:t>під</w:t>
      </w:r>
    </w:p>
    <w:p w:rsidR="00E43567" w:rsidRDefault="00E43567">
      <w:pPr>
        <w:jc w:val="both"/>
        <w:sectPr w:rsidR="00E43567">
          <w:pgSz w:w="11920" w:h="16850"/>
          <w:pgMar w:top="1660" w:right="0" w:bottom="280" w:left="900" w:header="714" w:footer="0" w:gutter="0"/>
          <w:cols w:space="720"/>
        </w:sectPr>
      </w:pPr>
    </w:p>
    <w:p w:rsidR="00E43567" w:rsidRDefault="00E43567">
      <w:pPr>
        <w:pStyle w:val="a3"/>
        <w:spacing w:before="5"/>
        <w:ind w:left="0"/>
        <w:rPr>
          <w:sz w:val="6"/>
        </w:rPr>
      </w:pPr>
    </w:p>
    <w:p w:rsidR="00E43567" w:rsidRDefault="00E65FF0">
      <w:pPr>
        <w:pStyle w:val="a3"/>
        <w:spacing w:line="20" w:lineRule="exact"/>
        <w:ind w:left="845"/>
        <w:rPr>
          <w:sz w:val="2"/>
        </w:rPr>
      </w:pPr>
      <w:r>
        <w:rPr>
          <w:noProof/>
          <w:sz w:val="2"/>
          <w:lang w:eastAsia="uk-UA"/>
        </w:rPr>
        <mc:AlternateContent>
          <mc:Choice Requires="wpg">
            <w:drawing>
              <wp:inline distT="0" distB="0" distL="0" distR="0">
                <wp:extent cx="5715000" cy="6350"/>
                <wp:effectExtent l="9525" t="0" r="0" b="3175"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15000" cy="6350"/>
                          <a:chOff x="0" y="0"/>
                          <a:chExt cx="5715000" cy="635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3047"/>
                            <a:ext cx="5715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0">
                                <a:moveTo>
                                  <a:pt x="0" y="0"/>
                                </a:moveTo>
                                <a:lnTo>
                                  <a:pt x="5715000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42D8F06" id="Group 7" o:spid="_x0000_s1026" style="width:450pt;height:.5pt;mso-position-horizontal-relative:char;mso-position-vertical-relative:line" coordsize="57150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">
                <v:shape id="Graphic 8" o:spid="_x0000_s1027" style="position:absolute;top:30;width:57150;height:13;visibility:visible;mso-wrap-style:square;v-text-anchor:top" coordsize="57150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" path="m,l5715000,e" filled="f" strokeweight=".48pt">
                  <v:path arrowok="t"/>
                </v:shape>
                <w10:anchorlock/>
              </v:group>
            </w:pict>
          </mc:Fallback>
        </mc:AlternateContent>
      </w:r>
    </w:p>
    <w:p w:rsidR="00E43567" w:rsidRDefault="00E65FF0">
      <w:pPr>
        <w:pStyle w:val="a3"/>
        <w:ind w:right="560"/>
        <w:jc w:val="both"/>
      </w:pPr>
      <w:r>
        <w:t>час практичного заняття; недопустимість пропусків та запізнень на заняття; користування мобільним телефоном, планшетом чи іншими мобільними пристроями під час опитування та виконання письмових завдань; списування та плагіат, а також результати відпрацювання занять, пропущених з поважної причини. Студент повинен неухильно дотримуватися правил</w:t>
      </w:r>
      <w:r>
        <w:rPr>
          <w:spacing w:val="40"/>
        </w:rPr>
        <w:t xml:space="preserve"> </w:t>
      </w:r>
      <w:r>
        <w:t>внутрішнього розпорядку</w:t>
      </w:r>
      <w:r>
        <w:rPr>
          <w:spacing w:val="-8"/>
        </w:rPr>
        <w:t xml:space="preserve"> </w:t>
      </w:r>
      <w:r>
        <w:t>навчального закладу; інших видів</w:t>
      </w:r>
      <w:r>
        <w:rPr>
          <w:spacing w:val="-3"/>
        </w:rPr>
        <w:t xml:space="preserve"> </w:t>
      </w:r>
      <w:r>
        <w:t>політики,</w:t>
      </w:r>
      <w:r>
        <w:rPr>
          <w:spacing w:val="-3"/>
        </w:rPr>
        <w:t xml:space="preserve"> </w:t>
      </w:r>
      <w:r>
        <w:t>передбаченої нормативними документами, що регулюють навчальний процес у ЗВО.</w:t>
      </w:r>
    </w:p>
    <w:p w:rsidR="00E43567" w:rsidRDefault="00E65FF0">
      <w:pPr>
        <w:pStyle w:val="2"/>
      </w:pPr>
      <w:r>
        <w:t>Політика</w:t>
      </w:r>
      <w:r>
        <w:rPr>
          <w:spacing w:val="-6"/>
        </w:rPr>
        <w:t xml:space="preserve"> </w:t>
      </w:r>
      <w:r>
        <w:t>академічної</w:t>
      </w:r>
      <w:r>
        <w:rPr>
          <w:spacing w:val="-6"/>
        </w:rPr>
        <w:t xml:space="preserve"> </w:t>
      </w:r>
      <w:r>
        <w:rPr>
          <w:spacing w:val="-2"/>
        </w:rPr>
        <w:t>доброчесності</w:t>
      </w:r>
    </w:p>
    <w:p w:rsidR="00E43567" w:rsidRDefault="00E65FF0">
      <w:pPr>
        <w:pStyle w:val="a3"/>
        <w:ind w:right="560"/>
        <w:jc w:val="both"/>
      </w:pPr>
      <w:r>
        <w:t>Кожний студент зобов’язаний дотримуватися принципів академічної доброчесності. У випадку порушення норм академічної доброчесності під час виконання завдань поточного чи підсумкового контролю, студент отримає «0» балів.</w:t>
      </w:r>
    </w:p>
    <w:p w:rsidR="00E43567" w:rsidRDefault="00E65FF0">
      <w:pPr>
        <w:pStyle w:val="2"/>
        <w:spacing w:before="1"/>
      </w:pPr>
      <w:r>
        <w:t>Використання</w:t>
      </w:r>
      <w:r>
        <w:rPr>
          <w:spacing w:val="-7"/>
        </w:rPr>
        <w:t xml:space="preserve"> </w:t>
      </w:r>
      <w:r>
        <w:t>комп’ютерів/телефонів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rPr>
          <w:spacing w:val="-2"/>
        </w:rPr>
        <w:t>занятті</w:t>
      </w:r>
    </w:p>
    <w:p w:rsidR="00E43567" w:rsidRDefault="00E65FF0">
      <w:pPr>
        <w:pStyle w:val="a3"/>
        <w:ind w:right="571"/>
        <w:jc w:val="both"/>
      </w:pPr>
      <w:r>
        <w:t xml:space="preserve">Студентам заборонено користуватися мобільним телефоном, планшетом чи іншими мобільними пристроями під час опитування, виконання письмових завдань та проведення різних форм </w:t>
      </w:r>
      <w:r>
        <w:rPr>
          <w:spacing w:val="-2"/>
        </w:rPr>
        <w:t>контролю.</w:t>
      </w:r>
    </w:p>
    <w:p w:rsidR="00E43567" w:rsidRDefault="00E65FF0">
      <w:pPr>
        <w:pStyle w:val="2"/>
        <w:spacing w:before="4" w:line="274" w:lineRule="exact"/>
        <w:jc w:val="left"/>
      </w:pPr>
      <w:r>
        <w:rPr>
          <w:spacing w:val="-2"/>
        </w:rPr>
        <w:t>Комунікація</w:t>
      </w:r>
    </w:p>
    <w:p w:rsidR="00E43567" w:rsidRDefault="00E65FF0">
      <w:pPr>
        <w:pStyle w:val="a3"/>
        <w:ind w:right="560"/>
        <w:jc w:val="both"/>
      </w:pPr>
      <w:r>
        <w:t xml:space="preserve">Комунікація викладача зі студентами здійснюється через платформу </w:t>
      </w:r>
      <w:proofErr w:type="spellStart"/>
      <w:r>
        <w:t>Moodle</w:t>
      </w:r>
      <w:proofErr w:type="spellEnd"/>
      <w:r>
        <w:t xml:space="preserve">. Оголошення можуть надсилатися через старосту на електронну пошту та розміщуватимуться в </w:t>
      </w:r>
      <w:proofErr w:type="spellStart"/>
      <w:r>
        <w:t>Moodle</w:t>
      </w:r>
      <w:proofErr w:type="spellEnd"/>
      <w:r>
        <w:t>. Для оперативного отримання повідомлень про оцінки та нову інформацію, розміщену на сторінці</w:t>
      </w:r>
      <w:r>
        <w:rPr>
          <w:spacing w:val="80"/>
        </w:rPr>
        <w:t xml:space="preserve"> </w:t>
      </w:r>
      <w:r>
        <w:t xml:space="preserve">курсу у </w:t>
      </w:r>
      <w:proofErr w:type="spellStart"/>
      <w:r>
        <w:t>Moodle</w:t>
      </w:r>
      <w:proofErr w:type="spellEnd"/>
      <w:r>
        <w:t xml:space="preserve">, будь ласка, переконайтеся, що адреса електронної пошти, зазначена у вашому </w:t>
      </w:r>
      <w:proofErr w:type="spellStart"/>
      <w:r>
        <w:t>профайлі</w:t>
      </w:r>
      <w:proofErr w:type="spellEnd"/>
      <w:r>
        <w:t xml:space="preserve"> на </w:t>
      </w:r>
      <w:proofErr w:type="spellStart"/>
      <w:r>
        <w:t>Moodle</w:t>
      </w:r>
      <w:proofErr w:type="spellEnd"/>
      <w:r>
        <w:t xml:space="preserve">, є актуальною. Якщо за технічних причин доступ до </w:t>
      </w:r>
      <w:proofErr w:type="spellStart"/>
      <w:r>
        <w:t>Moodle</w:t>
      </w:r>
      <w:proofErr w:type="spellEnd"/>
      <w:r>
        <w:t xml:space="preserve"> є неможливим, або ваше питання потребує термінового розгляду зверніться до інших каналів зв’язку: електронна пошта викладача, </w:t>
      </w:r>
      <w:proofErr w:type="spellStart"/>
      <w:r>
        <w:t>Viber</w:t>
      </w:r>
      <w:proofErr w:type="spellEnd"/>
      <w:r>
        <w:t xml:space="preserve">, </w:t>
      </w:r>
      <w:proofErr w:type="spellStart"/>
      <w:r>
        <w:t>Facebook</w:t>
      </w:r>
      <w:proofErr w:type="spellEnd"/>
      <w:r>
        <w:t xml:space="preserve"> Messenger, </w:t>
      </w:r>
      <w:proofErr w:type="spellStart"/>
      <w:r>
        <w:t>Telegram</w:t>
      </w:r>
      <w:proofErr w:type="spellEnd"/>
      <w:r>
        <w:t>. У зверненні обов’язково вкажіть ваше прізвище та ім’я, курс та шифр академічної групи.</w:t>
      </w:r>
    </w:p>
    <w:p w:rsidR="00E43567" w:rsidRDefault="00E43567">
      <w:pPr>
        <w:pStyle w:val="a3"/>
        <w:spacing w:before="6"/>
        <w:ind w:left="0"/>
      </w:pPr>
    </w:p>
    <w:p w:rsidR="00E43567" w:rsidRDefault="00E65FF0">
      <w:pPr>
        <w:spacing w:before="1"/>
        <w:ind w:left="149" w:right="477"/>
        <w:jc w:val="center"/>
        <w:rPr>
          <w:rFonts w:ascii="Cambria" w:hAnsi="Cambria"/>
          <w:b/>
          <w:i/>
          <w:sz w:val="28"/>
        </w:rPr>
      </w:pPr>
      <w:r>
        <w:rPr>
          <w:rFonts w:ascii="Cambria" w:hAnsi="Cambria"/>
          <w:b/>
          <w:i/>
          <w:sz w:val="28"/>
        </w:rPr>
        <w:t>ДОДАТОК</w:t>
      </w:r>
      <w:r>
        <w:rPr>
          <w:rFonts w:ascii="Cambria" w:hAnsi="Cambria"/>
          <w:b/>
          <w:i/>
          <w:spacing w:val="-4"/>
          <w:sz w:val="28"/>
        </w:rPr>
        <w:t xml:space="preserve"> </w:t>
      </w:r>
      <w:r>
        <w:rPr>
          <w:rFonts w:ascii="Cambria" w:hAnsi="Cambria"/>
          <w:b/>
          <w:i/>
          <w:sz w:val="28"/>
        </w:rPr>
        <w:t>ДО</w:t>
      </w:r>
      <w:r>
        <w:rPr>
          <w:rFonts w:ascii="Cambria" w:hAnsi="Cambria"/>
          <w:b/>
          <w:i/>
          <w:spacing w:val="-6"/>
          <w:sz w:val="28"/>
        </w:rPr>
        <w:t xml:space="preserve"> </w:t>
      </w:r>
      <w:r>
        <w:rPr>
          <w:rFonts w:ascii="Cambria" w:hAnsi="Cambria"/>
          <w:b/>
          <w:i/>
          <w:sz w:val="28"/>
        </w:rPr>
        <w:t>СИЛАБУСУ</w:t>
      </w:r>
      <w:r>
        <w:rPr>
          <w:rFonts w:ascii="Cambria" w:hAnsi="Cambria"/>
          <w:b/>
          <w:i/>
          <w:spacing w:val="-5"/>
          <w:sz w:val="28"/>
        </w:rPr>
        <w:t xml:space="preserve"> </w:t>
      </w:r>
      <w:r>
        <w:rPr>
          <w:rFonts w:ascii="Cambria" w:hAnsi="Cambria"/>
          <w:b/>
          <w:i/>
          <w:sz w:val="28"/>
        </w:rPr>
        <w:t>ЗНУ</w:t>
      </w:r>
      <w:r>
        <w:rPr>
          <w:rFonts w:ascii="Cambria" w:hAnsi="Cambria"/>
          <w:b/>
          <w:i/>
          <w:spacing w:val="-5"/>
          <w:sz w:val="28"/>
        </w:rPr>
        <w:t xml:space="preserve"> </w:t>
      </w:r>
      <w:r>
        <w:rPr>
          <w:rFonts w:ascii="Cambria" w:hAnsi="Cambria"/>
          <w:b/>
          <w:i/>
          <w:sz w:val="28"/>
        </w:rPr>
        <w:t>–</w:t>
      </w:r>
      <w:r>
        <w:rPr>
          <w:rFonts w:ascii="Cambria" w:hAnsi="Cambria"/>
          <w:b/>
          <w:i/>
          <w:spacing w:val="-2"/>
          <w:sz w:val="28"/>
        </w:rPr>
        <w:t xml:space="preserve"> </w:t>
      </w:r>
      <w:r>
        <w:rPr>
          <w:rFonts w:ascii="Cambria" w:hAnsi="Cambria"/>
          <w:b/>
          <w:i/>
          <w:sz w:val="28"/>
        </w:rPr>
        <w:t>202</w:t>
      </w:r>
      <w:r w:rsidR="006A6DC5">
        <w:rPr>
          <w:rFonts w:ascii="Cambria" w:hAnsi="Cambria"/>
          <w:b/>
          <w:i/>
          <w:sz w:val="28"/>
        </w:rPr>
        <w:t>3</w:t>
      </w:r>
      <w:r>
        <w:rPr>
          <w:rFonts w:ascii="Cambria" w:hAnsi="Cambria"/>
          <w:b/>
          <w:i/>
          <w:sz w:val="28"/>
        </w:rPr>
        <w:t>-202</w:t>
      </w:r>
      <w:r w:rsidR="006A6DC5">
        <w:rPr>
          <w:rFonts w:ascii="Cambria" w:hAnsi="Cambria"/>
          <w:b/>
          <w:i/>
          <w:sz w:val="28"/>
        </w:rPr>
        <w:t>4</w:t>
      </w:r>
      <w:r>
        <w:rPr>
          <w:rFonts w:ascii="Cambria" w:hAnsi="Cambria"/>
          <w:b/>
          <w:i/>
          <w:spacing w:val="-3"/>
          <w:sz w:val="28"/>
        </w:rPr>
        <w:t xml:space="preserve"> </w:t>
      </w:r>
      <w:r>
        <w:rPr>
          <w:rFonts w:ascii="Cambria" w:hAnsi="Cambria"/>
          <w:b/>
          <w:i/>
          <w:spacing w:val="-5"/>
          <w:sz w:val="28"/>
        </w:rPr>
        <w:t>рр.</w:t>
      </w:r>
    </w:p>
    <w:p w:rsidR="00E43567" w:rsidRDefault="00E65FF0">
      <w:pPr>
        <w:spacing w:before="166"/>
        <w:ind w:left="230" w:right="562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АКАДЕМІЧНА ДОБРОЧЕСНІСТЬ. </w:t>
      </w:r>
      <w:r>
        <w:rPr>
          <w:rFonts w:ascii="Cambria" w:hAnsi="Cambria"/>
          <w:sz w:val="20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>
        <w:rPr>
          <w:rFonts w:ascii="Cambria" w:hAnsi="Cambria"/>
          <w:b/>
          <w:i/>
          <w:sz w:val="20"/>
        </w:rPr>
        <w:t>Кодексом академічної доброчесності ЗНУ</w:t>
      </w:r>
      <w:r>
        <w:rPr>
          <w:rFonts w:ascii="Cambria" w:hAnsi="Cambria"/>
          <w:b/>
          <w:sz w:val="20"/>
        </w:rPr>
        <w:t xml:space="preserve">: </w:t>
      </w:r>
      <w:hyperlink r:id="rId13">
        <w:r>
          <w:rPr>
            <w:rFonts w:ascii="Cambria" w:hAnsi="Cambria"/>
            <w:color w:val="0000FF"/>
            <w:sz w:val="20"/>
            <w:u w:val="single" w:color="0000FF"/>
          </w:rPr>
          <w:t>https://tinyurl.com/ya6yk4ad</w:t>
        </w:r>
        <w:r>
          <w:rPr>
            <w:rFonts w:ascii="Cambria" w:hAnsi="Cambria"/>
            <w:sz w:val="20"/>
          </w:rPr>
          <w:t>.</w:t>
        </w:r>
      </w:hyperlink>
      <w:r>
        <w:rPr>
          <w:rFonts w:ascii="Cambria" w:hAnsi="Cambria"/>
          <w:sz w:val="20"/>
        </w:rPr>
        <w:t xml:space="preserve"> </w:t>
      </w:r>
      <w:r>
        <w:rPr>
          <w:rFonts w:ascii="Cambria" w:hAnsi="Cambria"/>
          <w:i/>
          <w:sz w:val="20"/>
        </w:rPr>
        <w:t>Декларація академічної доброчесності</w:t>
      </w:r>
      <w:r>
        <w:rPr>
          <w:rFonts w:ascii="Cambria" w:hAnsi="Cambria"/>
          <w:i/>
          <w:spacing w:val="80"/>
          <w:sz w:val="20"/>
        </w:rPr>
        <w:t xml:space="preserve"> </w:t>
      </w:r>
      <w:r>
        <w:rPr>
          <w:rFonts w:ascii="Cambria" w:hAnsi="Cambria"/>
          <w:i/>
          <w:sz w:val="20"/>
        </w:rPr>
        <w:t xml:space="preserve">здобувача вищої освіти </w:t>
      </w:r>
      <w:r>
        <w:rPr>
          <w:rFonts w:ascii="Cambria" w:hAnsi="Cambria"/>
          <w:sz w:val="20"/>
        </w:rPr>
        <w:t xml:space="preserve">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4">
        <w:r>
          <w:rPr>
            <w:rFonts w:ascii="Cambria" w:hAnsi="Cambria"/>
            <w:color w:val="0000FF"/>
            <w:sz w:val="20"/>
            <w:u w:val="single" w:color="0000FF"/>
          </w:rPr>
          <w:t>https://tinyurl.com/y6wzzlu3</w:t>
        </w:r>
        <w:r>
          <w:rPr>
            <w:rFonts w:ascii="Cambria" w:hAnsi="Cambria"/>
            <w:sz w:val="20"/>
          </w:rPr>
          <w:t>.</w:t>
        </w:r>
      </w:hyperlink>
    </w:p>
    <w:p w:rsidR="00E43567" w:rsidRDefault="00E65FF0">
      <w:pPr>
        <w:spacing w:before="162"/>
        <w:ind w:left="230" w:right="572"/>
        <w:jc w:val="both"/>
        <w:rPr>
          <w:rFonts w:ascii="Cambria" w:hAnsi="Cambria"/>
          <w:b/>
          <w:sz w:val="20"/>
        </w:rPr>
      </w:pPr>
      <w:r>
        <w:rPr>
          <w:rFonts w:ascii="Cambria" w:hAnsi="Cambria"/>
          <w:b/>
          <w:i/>
          <w:sz w:val="20"/>
        </w:rPr>
        <w:t xml:space="preserve">НАВЧАЛЬНИЙ ПРОЦЕС ТА ЗАБЕЗПЕЧЕННЯ ЯКОСТІ ОСВІТИ. </w:t>
      </w:r>
      <w:r>
        <w:rPr>
          <w:rFonts w:ascii="Cambria" w:hAnsi="Cambria"/>
          <w:sz w:val="20"/>
        </w:rPr>
        <w:t>Перевірка набутих студентами знань, навичок та вмінь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(атестації,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заліки,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іспити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та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інші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форми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контролю)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є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невід’ємною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складовою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системи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 xml:space="preserve">забезпечення якості освіти і проводиться відповідно до </w:t>
      </w:r>
      <w:r>
        <w:rPr>
          <w:rFonts w:ascii="Cambria" w:hAnsi="Cambria"/>
          <w:i/>
          <w:sz w:val="20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>
        <w:rPr>
          <w:rFonts w:ascii="Cambria" w:hAnsi="Cambria"/>
          <w:sz w:val="20"/>
        </w:rPr>
        <w:t xml:space="preserve">: </w:t>
      </w:r>
      <w:hyperlink r:id="rId15">
        <w:r>
          <w:rPr>
            <w:rFonts w:ascii="Cambria" w:hAnsi="Cambria"/>
            <w:color w:val="0000FF"/>
            <w:sz w:val="20"/>
            <w:u w:val="single" w:color="0000FF"/>
          </w:rPr>
          <w:t>https://tinyurl.com/y9tve4lk</w:t>
        </w:r>
        <w:r>
          <w:rPr>
            <w:rFonts w:ascii="Cambria" w:hAnsi="Cambria"/>
            <w:b/>
            <w:sz w:val="20"/>
          </w:rPr>
          <w:t>.</w:t>
        </w:r>
      </w:hyperlink>
    </w:p>
    <w:p w:rsidR="00E43567" w:rsidRDefault="00E65FF0">
      <w:pPr>
        <w:spacing w:before="165"/>
        <w:ind w:left="230" w:right="559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ПОВТОРНЕ ВИВЧЕННЯ ДИСЦИПЛІН, ВІДРАХУВАННЯ. </w:t>
      </w:r>
      <w:r>
        <w:rPr>
          <w:rFonts w:ascii="Cambria" w:hAnsi="Cambria"/>
          <w:sz w:val="20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>
        <w:rPr>
          <w:rFonts w:ascii="Cambria" w:hAnsi="Cambria"/>
          <w:i/>
          <w:sz w:val="20"/>
        </w:rPr>
        <w:t>Положенням про порядок повторного вивчення навчальних дисциплін та повторного навчання у ЗНУ</w:t>
      </w:r>
      <w:r>
        <w:rPr>
          <w:rFonts w:ascii="Cambria" w:hAnsi="Cambria"/>
          <w:sz w:val="20"/>
        </w:rPr>
        <w:t xml:space="preserve">: </w:t>
      </w:r>
      <w:hyperlink r:id="rId16">
        <w:r>
          <w:rPr>
            <w:rFonts w:ascii="Cambria" w:hAnsi="Cambria"/>
            <w:color w:val="0000FF"/>
            <w:sz w:val="20"/>
            <w:u w:val="single" w:color="0000FF"/>
          </w:rPr>
          <w:t>https://tinyurl.com/y9pkmmp5</w:t>
        </w:r>
        <w:r>
          <w:rPr>
            <w:rFonts w:ascii="Cambria" w:hAnsi="Cambria"/>
            <w:sz w:val="20"/>
          </w:rPr>
          <w:t>.</w:t>
        </w:r>
      </w:hyperlink>
      <w:r>
        <w:rPr>
          <w:rFonts w:ascii="Cambria" w:hAnsi="Cambria"/>
          <w:sz w:val="20"/>
        </w:rPr>
        <w:t xml:space="preserve"> Підстави та процедури відрахування студентів, у тому числі за невиконання навчального плану, регламентуються </w:t>
      </w:r>
      <w:r>
        <w:rPr>
          <w:rFonts w:ascii="Cambria" w:hAnsi="Cambria"/>
          <w:i/>
          <w:sz w:val="20"/>
        </w:rPr>
        <w:t>Положенням про порядок переведення, відрахування та поновлення студентів у ЗНУ</w:t>
      </w:r>
      <w:r>
        <w:rPr>
          <w:rFonts w:ascii="Cambria" w:hAnsi="Cambria"/>
          <w:sz w:val="20"/>
        </w:rPr>
        <w:t xml:space="preserve">: </w:t>
      </w:r>
      <w:hyperlink r:id="rId17">
        <w:r>
          <w:rPr>
            <w:rFonts w:ascii="Cambria" w:hAnsi="Cambria"/>
            <w:color w:val="0000FF"/>
            <w:sz w:val="20"/>
            <w:u w:val="single" w:color="0000FF"/>
          </w:rPr>
          <w:t>https://tinyurl.com/ycds57la</w:t>
        </w:r>
        <w:r>
          <w:rPr>
            <w:rFonts w:ascii="Cambria" w:hAnsi="Cambria"/>
            <w:sz w:val="20"/>
          </w:rPr>
          <w:t>.</w:t>
        </w:r>
      </w:hyperlink>
    </w:p>
    <w:p w:rsidR="00E43567" w:rsidRDefault="00E65FF0">
      <w:pPr>
        <w:spacing w:before="168"/>
        <w:ind w:left="230" w:right="565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НЕФОРМАЛЬНА ОСВІТА. </w:t>
      </w:r>
      <w:r>
        <w:rPr>
          <w:rFonts w:ascii="Cambria" w:hAnsi="Cambria"/>
          <w:sz w:val="20"/>
        </w:rPr>
        <w:t xml:space="preserve">Порядок зарахування результатів навчання, підтверджених сертифікатами, </w:t>
      </w:r>
      <w:proofErr w:type="spellStart"/>
      <w:r>
        <w:rPr>
          <w:rFonts w:ascii="Cambria" w:hAnsi="Cambria"/>
          <w:sz w:val="20"/>
        </w:rPr>
        <w:t>свідоцтвами</w:t>
      </w:r>
      <w:proofErr w:type="spellEnd"/>
      <w:r>
        <w:rPr>
          <w:rFonts w:ascii="Cambria" w:hAnsi="Cambria"/>
          <w:sz w:val="20"/>
        </w:rPr>
        <w:t xml:space="preserve">, іншими документами, здобутими поза основним місцем навчання, регулюється </w:t>
      </w:r>
      <w:r>
        <w:rPr>
          <w:rFonts w:ascii="Cambria" w:hAnsi="Cambria"/>
          <w:i/>
          <w:sz w:val="20"/>
        </w:rPr>
        <w:t>Положенням про порядок визнання результатів навчання, отриманих у неформальній освіті</w:t>
      </w:r>
      <w:r>
        <w:rPr>
          <w:rFonts w:ascii="Cambria" w:hAnsi="Cambria"/>
          <w:sz w:val="20"/>
        </w:rPr>
        <w:t xml:space="preserve">: </w:t>
      </w:r>
      <w:hyperlink r:id="rId18">
        <w:r>
          <w:rPr>
            <w:rFonts w:ascii="Cambria" w:hAnsi="Cambria"/>
            <w:color w:val="0000FF"/>
            <w:sz w:val="20"/>
            <w:u w:val="single" w:color="0000FF"/>
          </w:rPr>
          <w:t>https://tinyurl.com/y8gbt4xs</w:t>
        </w:r>
        <w:r>
          <w:rPr>
            <w:rFonts w:ascii="Cambria" w:hAnsi="Cambria"/>
            <w:sz w:val="20"/>
          </w:rPr>
          <w:t>.</w:t>
        </w:r>
      </w:hyperlink>
    </w:p>
    <w:p w:rsidR="00E43567" w:rsidRDefault="00E65FF0">
      <w:pPr>
        <w:spacing w:before="161"/>
        <w:ind w:left="230" w:right="566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ВИРІШЕННЯ КОНФЛІКТІВ. </w:t>
      </w:r>
      <w:r>
        <w:rPr>
          <w:rFonts w:ascii="Cambria" w:hAnsi="Cambria"/>
          <w:sz w:val="20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>
        <w:rPr>
          <w:rFonts w:ascii="Cambria" w:hAnsi="Cambria"/>
          <w:i/>
          <w:sz w:val="20"/>
        </w:rPr>
        <w:t>Положенням про порядок і процедури вирішення конфліктних ситуацій у ЗНУ</w:t>
      </w:r>
      <w:r>
        <w:rPr>
          <w:rFonts w:ascii="Cambria" w:hAnsi="Cambria"/>
          <w:sz w:val="20"/>
        </w:rPr>
        <w:t xml:space="preserve">: </w:t>
      </w:r>
      <w:hyperlink r:id="rId19">
        <w:r>
          <w:rPr>
            <w:rFonts w:ascii="Cambria" w:hAnsi="Cambria"/>
            <w:color w:val="0000FF"/>
            <w:sz w:val="20"/>
            <w:u w:val="single" w:color="0000FF"/>
          </w:rPr>
          <w:t>https://tinyurl.com/ycyfws9v</w:t>
        </w:r>
        <w:r>
          <w:rPr>
            <w:rFonts w:ascii="Cambria" w:hAnsi="Cambria"/>
            <w:sz w:val="20"/>
          </w:rPr>
          <w:t>.</w:t>
        </w:r>
      </w:hyperlink>
      <w:r>
        <w:rPr>
          <w:rFonts w:ascii="Cambria" w:hAnsi="Cambria"/>
          <w:sz w:val="20"/>
        </w:rPr>
        <w:t xml:space="preserve"> Конфліктні ситуації, що виникають у сфері стипендіального забезпечення здобувачів вищої освіти, вирішуються стипендіальними</w:t>
      </w:r>
    </w:p>
    <w:p w:rsidR="00E43567" w:rsidRDefault="00E43567">
      <w:pPr>
        <w:jc w:val="both"/>
        <w:rPr>
          <w:rFonts w:ascii="Cambria" w:hAnsi="Cambria"/>
          <w:sz w:val="20"/>
        </w:rPr>
        <w:sectPr w:rsidR="00E43567">
          <w:pgSz w:w="11920" w:h="16850"/>
          <w:pgMar w:top="1660" w:right="0" w:bottom="280" w:left="900" w:header="714" w:footer="0" w:gutter="0"/>
          <w:cols w:space="720"/>
        </w:sectPr>
      </w:pPr>
    </w:p>
    <w:p w:rsidR="00E43567" w:rsidRDefault="00E43567">
      <w:pPr>
        <w:pStyle w:val="a3"/>
        <w:spacing w:before="4"/>
        <w:ind w:left="0"/>
        <w:rPr>
          <w:rFonts w:ascii="Cambria"/>
          <w:sz w:val="6"/>
        </w:rPr>
      </w:pPr>
    </w:p>
    <w:p w:rsidR="00E43567" w:rsidRDefault="00E65FF0">
      <w:pPr>
        <w:pStyle w:val="a3"/>
        <w:spacing w:line="20" w:lineRule="exact"/>
        <w:ind w:left="845"/>
        <w:rPr>
          <w:rFonts w:ascii="Cambria"/>
          <w:sz w:val="2"/>
        </w:rPr>
      </w:pPr>
      <w:r>
        <w:rPr>
          <w:rFonts w:ascii="Cambria"/>
          <w:noProof/>
          <w:sz w:val="2"/>
          <w:lang w:eastAsia="uk-UA"/>
        </w:rPr>
        <mc:AlternateContent>
          <mc:Choice Requires="wpg">
            <w:drawing>
              <wp:inline distT="0" distB="0" distL="0" distR="0">
                <wp:extent cx="5715000" cy="6350"/>
                <wp:effectExtent l="9525" t="0" r="0" b="3175"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15000" cy="6350"/>
                          <a:chOff x="0" y="0"/>
                          <a:chExt cx="5715000" cy="635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3047"/>
                            <a:ext cx="5715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0">
                                <a:moveTo>
                                  <a:pt x="0" y="0"/>
                                </a:moveTo>
                                <a:lnTo>
                                  <a:pt x="5715000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D257A55" id="Group 9" o:spid="_x0000_s1026" style="width:450pt;height:.5pt;mso-position-horizontal-relative:char;mso-position-vertical-relative:line" coordsize="57150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">
                <v:shape id="Graphic 10" o:spid="_x0000_s1027" style="position:absolute;top:30;width:57150;height:13;visibility:visible;mso-wrap-style:square;v-text-anchor:top" coordsize="57150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" path="m,l5715000,e" filled="f" strokeweight=".48pt">
                  <v:path arrowok="t"/>
                </v:shape>
                <w10:anchorlock/>
              </v:group>
            </w:pict>
          </mc:Fallback>
        </mc:AlternateContent>
      </w:r>
    </w:p>
    <w:p w:rsidR="00E43567" w:rsidRDefault="00E65FF0">
      <w:pPr>
        <w:ind w:left="230" w:right="565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комісіями факультетів, коледжів та університету в межах їх повноважень, відповідно до: </w:t>
      </w:r>
      <w:r>
        <w:rPr>
          <w:rFonts w:ascii="Cambria" w:hAnsi="Cambria"/>
          <w:i/>
          <w:sz w:val="20"/>
        </w:rPr>
        <w:t>Положення про порядок призначення і виплати академічних стипендій у ЗНУ</w:t>
      </w:r>
      <w:r>
        <w:rPr>
          <w:rFonts w:ascii="Cambria" w:hAnsi="Cambria"/>
          <w:sz w:val="20"/>
        </w:rPr>
        <w:t xml:space="preserve">: </w:t>
      </w:r>
      <w:hyperlink r:id="rId20">
        <w:r>
          <w:rPr>
            <w:rFonts w:ascii="Cambria" w:hAnsi="Cambria"/>
            <w:color w:val="0000FF"/>
            <w:sz w:val="20"/>
            <w:u w:val="single" w:color="0000FF"/>
          </w:rPr>
          <w:t>https://tinyurl.com/yd6bq6p9</w:t>
        </w:r>
        <w:r>
          <w:rPr>
            <w:rFonts w:ascii="Cambria" w:hAnsi="Cambria"/>
            <w:sz w:val="20"/>
          </w:rPr>
          <w:t>;</w:t>
        </w:r>
      </w:hyperlink>
      <w:r>
        <w:rPr>
          <w:rFonts w:ascii="Cambria" w:hAnsi="Cambria"/>
          <w:sz w:val="20"/>
        </w:rPr>
        <w:t xml:space="preserve"> </w:t>
      </w:r>
      <w:r>
        <w:rPr>
          <w:rFonts w:ascii="Cambria" w:hAnsi="Cambria"/>
          <w:i/>
          <w:sz w:val="20"/>
        </w:rPr>
        <w:t>Положення про призначення та виплату соціальних стипендій у ЗНУ</w:t>
      </w:r>
      <w:r>
        <w:rPr>
          <w:rFonts w:ascii="Cambria" w:hAnsi="Cambria"/>
          <w:sz w:val="20"/>
        </w:rPr>
        <w:t xml:space="preserve">: </w:t>
      </w:r>
      <w:hyperlink r:id="rId21">
        <w:r>
          <w:rPr>
            <w:rFonts w:ascii="Cambria" w:hAnsi="Cambria"/>
            <w:color w:val="0000FF"/>
            <w:sz w:val="20"/>
            <w:u w:val="single" w:color="0000FF"/>
          </w:rPr>
          <w:t>https://tinyurl.com/y9r5dpwh</w:t>
        </w:r>
        <w:r>
          <w:rPr>
            <w:rFonts w:ascii="Cambria" w:hAnsi="Cambria"/>
            <w:sz w:val="20"/>
          </w:rPr>
          <w:t>.</w:t>
        </w:r>
      </w:hyperlink>
    </w:p>
    <w:p w:rsidR="00E43567" w:rsidRDefault="00E65FF0">
      <w:pPr>
        <w:spacing w:before="160"/>
        <w:ind w:left="230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ПСИХОЛОГІЧНА</w:t>
      </w:r>
      <w:r>
        <w:rPr>
          <w:rFonts w:ascii="Cambria" w:hAnsi="Cambria"/>
          <w:b/>
          <w:i/>
          <w:spacing w:val="-8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ДОПОМОГА.</w:t>
      </w:r>
      <w:r>
        <w:rPr>
          <w:rFonts w:ascii="Cambria" w:hAnsi="Cambria"/>
          <w:b/>
          <w:i/>
          <w:spacing w:val="-6"/>
          <w:sz w:val="20"/>
        </w:rPr>
        <w:t xml:space="preserve"> </w:t>
      </w:r>
      <w:r>
        <w:rPr>
          <w:rFonts w:ascii="Cambria" w:hAnsi="Cambria"/>
          <w:sz w:val="20"/>
        </w:rPr>
        <w:t>Телефон</w:t>
      </w:r>
      <w:r>
        <w:rPr>
          <w:rFonts w:ascii="Cambria" w:hAnsi="Cambria"/>
          <w:spacing w:val="-7"/>
          <w:sz w:val="20"/>
        </w:rPr>
        <w:t xml:space="preserve"> </w:t>
      </w:r>
      <w:r>
        <w:rPr>
          <w:rFonts w:ascii="Cambria" w:hAnsi="Cambria"/>
          <w:sz w:val="20"/>
        </w:rPr>
        <w:t>довіри</w:t>
      </w:r>
      <w:r>
        <w:rPr>
          <w:rFonts w:ascii="Cambria" w:hAnsi="Cambria"/>
          <w:spacing w:val="-7"/>
          <w:sz w:val="20"/>
        </w:rPr>
        <w:t xml:space="preserve"> </w:t>
      </w:r>
      <w:r>
        <w:rPr>
          <w:rFonts w:ascii="Cambria" w:hAnsi="Cambria"/>
          <w:sz w:val="20"/>
        </w:rPr>
        <w:t>практичного</w:t>
      </w:r>
      <w:r>
        <w:rPr>
          <w:rFonts w:ascii="Cambria" w:hAnsi="Cambria"/>
          <w:spacing w:val="-8"/>
          <w:sz w:val="20"/>
        </w:rPr>
        <w:t xml:space="preserve"> </w:t>
      </w:r>
      <w:r>
        <w:rPr>
          <w:rFonts w:ascii="Cambria" w:hAnsi="Cambria"/>
          <w:sz w:val="20"/>
        </w:rPr>
        <w:t>психолога</w:t>
      </w:r>
      <w:r>
        <w:rPr>
          <w:rFonts w:ascii="Cambria" w:hAnsi="Cambria"/>
          <w:spacing w:val="-9"/>
          <w:sz w:val="20"/>
        </w:rPr>
        <w:t xml:space="preserve"> </w:t>
      </w:r>
      <w:r>
        <w:rPr>
          <w:rFonts w:ascii="Cambria" w:hAnsi="Cambria"/>
          <w:sz w:val="20"/>
        </w:rPr>
        <w:t>(061)228-15-84</w:t>
      </w:r>
      <w:r>
        <w:rPr>
          <w:rFonts w:ascii="Cambria" w:hAnsi="Cambria"/>
          <w:spacing w:val="-8"/>
          <w:sz w:val="20"/>
        </w:rPr>
        <w:t xml:space="preserve"> </w:t>
      </w:r>
      <w:r>
        <w:rPr>
          <w:rFonts w:ascii="Cambria" w:hAnsi="Cambria"/>
          <w:sz w:val="20"/>
        </w:rPr>
        <w:t>(щоденно</w:t>
      </w:r>
      <w:r>
        <w:rPr>
          <w:rFonts w:ascii="Cambria" w:hAnsi="Cambria"/>
          <w:spacing w:val="-9"/>
          <w:sz w:val="20"/>
        </w:rPr>
        <w:t xml:space="preserve"> </w:t>
      </w:r>
      <w:r>
        <w:rPr>
          <w:rFonts w:ascii="Cambria" w:hAnsi="Cambria"/>
          <w:sz w:val="20"/>
        </w:rPr>
        <w:t>з</w:t>
      </w:r>
      <w:r>
        <w:rPr>
          <w:rFonts w:ascii="Cambria" w:hAnsi="Cambria"/>
          <w:spacing w:val="-7"/>
          <w:sz w:val="20"/>
        </w:rPr>
        <w:t xml:space="preserve"> </w:t>
      </w:r>
      <w:r>
        <w:rPr>
          <w:rFonts w:ascii="Cambria" w:hAnsi="Cambria"/>
          <w:sz w:val="20"/>
        </w:rPr>
        <w:t>9</w:t>
      </w:r>
      <w:r>
        <w:rPr>
          <w:rFonts w:ascii="Cambria" w:hAnsi="Cambria"/>
          <w:spacing w:val="-7"/>
          <w:sz w:val="20"/>
        </w:rPr>
        <w:t xml:space="preserve"> </w:t>
      </w:r>
      <w:r>
        <w:rPr>
          <w:rFonts w:ascii="Cambria" w:hAnsi="Cambria"/>
          <w:sz w:val="20"/>
        </w:rPr>
        <w:t>до</w:t>
      </w:r>
      <w:r>
        <w:rPr>
          <w:rFonts w:ascii="Cambria" w:hAnsi="Cambria"/>
          <w:spacing w:val="-7"/>
          <w:sz w:val="20"/>
        </w:rPr>
        <w:t xml:space="preserve"> </w:t>
      </w:r>
      <w:r>
        <w:rPr>
          <w:rFonts w:ascii="Cambria" w:hAnsi="Cambria"/>
          <w:spacing w:val="-4"/>
          <w:sz w:val="20"/>
        </w:rPr>
        <w:t>21).</w:t>
      </w:r>
    </w:p>
    <w:p w:rsidR="00E43567" w:rsidRDefault="00E65FF0">
      <w:pPr>
        <w:spacing w:before="166"/>
        <w:ind w:left="230" w:right="564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ЗАПОБІГАННЯ КОРУПЦІЇ. </w:t>
      </w:r>
      <w:r>
        <w:rPr>
          <w:rFonts w:ascii="Cambria" w:hAnsi="Cambria"/>
          <w:sz w:val="20"/>
        </w:rPr>
        <w:t xml:space="preserve">Уповноважена особа </w:t>
      </w:r>
      <w:r>
        <w:rPr>
          <w:rFonts w:ascii="Cambria" w:hAnsi="Cambria"/>
          <w:color w:val="4D5154"/>
          <w:sz w:val="20"/>
        </w:rPr>
        <w:t xml:space="preserve">з питань запобігання та виявлення корупції </w:t>
      </w:r>
      <w:r>
        <w:rPr>
          <w:rFonts w:ascii="Cambria" w:hAnsi="Cambria"/>
          <w:color w:val="333333"/>
          <w:sz w:val="20"/>
        </w:rPr>
        <w:t>(</w:t>
      </w:r>
      <w:proofErr w:type="spellStart"/>
      <w:r>
        <w:rPr>
          <w:rFonts w:ascii="Cambria" w:hAnsi="Cambria"/>
          <w:color w:val="333333"/>
          <w:sz w:val="20"/>
        </w:rPr>
        <w:t>Воронков</w:t>
      </w:r>
      <w:proofErr w:type="spellEnd"/>
      <w:r>
        <w:rPr>
          <w:rFonts w:ascii="Cambria" w:hAnsi="Cambria"/>
          <w:color w:val="333333"/>
          <w:sz w:val="20"/>
        </w:rPr>
        <w:t xml:space="preserve"> В. В., 1 </w:t>
      </w:r>
      <w:proofErr w:type="spellStart"/>
      <w:r>
        <w:rPr>
          <w:rFonts w:ascii="Cambria" w:hAnsi="Cambria"/>
          <w:color w:val="333333"/>
          <w:sz w:val="20"/>
        </w:rPr>
        <w:t>корп</w:t>
      </w:r>
      <w:proofErr w:type="spellEnd"/>
      <w:r>
        <w:rPr>
          <w:rFonts w:ascii="Cambria" w:hAnsi="Cambria"/>
          <w:color w:val="333333"/>
          <w:sz w:val="20"/>
        </w:rPr>
        <w:t xml:space="preserve">., 29 </w:t>
      </w:r>
      <w:proofErr w:type="spellStart"/>
      <w:r>
        <w:rPr>
          <w:rFonts w:ascii="Cambria" w:hAnsi="Cambria"/>
          <w:color w:val="333333"/>
          <w:sz w:val="20"/>
        </w:rPr>
        <w:t>каб</w:t>
      </w:r>
      <w:proofErr w:type="spellEnd"/>
      <w:r>
        <w:rPr>
          <w:rFonts w:ascii="Cambria" w:hAnsi="Cambria"/>
          <w:color w:val="333333"/>
          <w:sz w:val="20"/>
        </w:rPr>
        <w:t xml:space="preserve">., </w:t>
      </w:r>
      <w:proofErr w:type="spellStart"/>
      <w:r>
        <w:rPr>
          <w:rFonts w:ascii="Cambria" w:hAnsi="Cambria"/>
          <w:color w:val="333333"/>
          <w:sz w:val="20"/>
        </w:rPr>
        <w:t>тел</w:t>
      </w:r>
      <w:proofErr w:type="spellEnd"/>
      <w:r>
        <w:rPr>
          <w:rFonts w:ascii="Cambria" w:hAnsi="Cambria"/>
          <w:color w:val="333333"/>
          <w:sz w:val="20"/>
        </w:rPr>
        <w:t>. +38 (061) 289-14-18).</w:t>
      </w:r>
    </w:p>
    <w:p w:rsidR="00E43567" w:rsidRDefault="00E65FF0">
      <w:pPr>
        <w:spacing w:before="163"/>
        <w:ind w:left="230" w:right="569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РІВНІ МОЖЛИВОСТІ ТА ІНКЛЮЗИВНЕ ОСВІТНЄ СЕРЕДОВИЩЕ. </w:t>
      </w:r>
      <w:r>
        <w:rPr>
          <w:rFonts w:ascii="Cambria" w:hAnsi="Cambria"/>
          <w:sz w:val="20"/>
        </w:rPr>
        <w:t>Центральні входи усіх навчальних корпусів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 xml:space="preserve">ЗНУ обладнані пандусами для забезпечення доступу осіб з інвалідністю та інших </w:t>
      </w:r>
      <w:proofErr w:type="spellStart"/>
      <w:r>
        <w:rPr>
          <w:rFonts w:ascii="Cambria" w:hAnsi="Cambria"/>
          <w:sz w:val="20"/>
        </w:rPr>
        <w:t>маломобільних</w:t>
      </w:r>
      <w:proofErr w:type="spellEnd"/>
      <w:r>
        <w:rPr>
          <w:rFonts w:ascii="Cambria" w:hAnsi="Cambria"/>
          <w:sz w:val="20"/>
        </w:rPr>
        <w:t xml:space="preserve">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будь-ласка, зателефонуйте (061) 228-75-11 (начальник охорони). Порядок супроводу (надання допомоги) осіб з інвалідністю та інших </w:t>
      </w:r>
      <w:proofErr w:type="spellStart"/>
      <w:r>
        <w:rPr>
          <w:rFonts w:ascii="Cambria" w:hAnsi="Cambria"/>
          <w:sz w:val="20"/>
        </w:rPr>
        <w:t>маломобільних</w:t>
      </w:r>
      <w:proofErr w:type="spellEnd"/>
      <w:r>
        <w:rPr>
          <w:rFonts w:ascii="Cambria" w:hAnsi="Cambria"/>
          <w:sz w:val="20"/>
        </w:rPr>
        <w:t xml:space="preserve"> груп населення у ЗНУ: </w:t>
      </w:r>
      <w:hyperlink r:id="rId22">
        <w:r>
          <w:rPr>
            <w:rFonts w:ascii="Cambria" w:hAnsi="Cambria"/>
            <w:color w:val="0000FF"/>
            <w:spacing w:val="-2"/>
            <w:sz w:val="20"/>
            <w:u w:val="single" w:color="0000FF"/>
          </w:rPr>
          <w:t>https://tinyurl.com/ydhcsagx</w:t>
        </w:r>
        <w:r>
          <w:rPr>
            <w:rFonts w:ascii="Cambria" w:hAnsi="Cambria"/>
            <w:spacing w:val="-2"/>
            <w:sz w:val="20"/>
          </w:rPr>
          <w:t>.</w:t>
        </w:r>
      </w:hyperlink>
    </w:p>
    <w:p w:rsidR="00E43567" w:rsidRDefault="00E65FF0">
      <w:pPr>
        <w:spacing w:before="163"/>
        <w:ind w:left="230" w:right="569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РЕСУРСИ ДЛЯ НАВЧАННЯ. Наукова бібліотека</w:t>
      </w:r>
      <w:r>
        <w:rPr>
          <w:rFonts w:ascii="Cambria" w:hAnsi="Cambria"/>
          <w:sz w:val="20"/>
        </w:rPr>
        <w:t xml:space="preserve">: </w:t>
      </w:r>
      <w:hyperlink r:id="rId23">
        <w:r>
          <w:rPr>
            <w:rFonts w:ascii="Cambria" w:hAnsi="Cambria"/>
            <w:color w:val="0000FF"/>
            <w:sz w:val="20"/>
            <w:u w:val="single" w:color="0000FF"/>
          </w:rPr>
          <w:t>http://library.znu.edu.ua</w:t>
        </w:r>
        <w:r>
          <w:rPr>
            <w:rFonts w:ascii="Cambria" w:hAnsi="Cambria"/>
            <w:sz w:val="20"/>
          </w:rPr>
          <w:t>.</w:t>
        </w:r>
      </w:hyperlink>
      <w:r>
        <w:rPr>
          <w:rFonts w:ascii="Cambria" w:hAnsi="Cambria"/>
          <w:sz w:val="20"/>
        </w:rPr>
        <w:t xml:space="preserve"> Графік роботи абонементів:</w:t>
      </w:r>
      <w:r>
        <w:rPr>
          <w:rFonts w:ascii="Cambria" w:hAnsi="Cambria"/>
          <w:spacing w:val="80"/>
          <w:sz w:val="20"/>
        </w:rPr>
        <w:t xml:space="preserve"> </w:t>
      </w:r>
      <w:r>
        <w:rPr>
          <w:rFonts w:ascii="Cambria" w:hAnsi="Cambria"/>
          <w:sz w:val="20"/>
        </w:rPr>
        <w:t>понеділок – п`ятниця з 08.00 до 17.00; субота з 09.00 до 15.00.</w:t>
      </w:r>
    </w:p>
    <w:p w:rsidR="00E43567" w:rsidRDefault="00E65FF0">
      <w:pPr>
        <w:spacing w:before="167" w:line="232" w:lineRule="exact"/>
        <w:ind w:left="230"/>
        <w:jc w:val="both"/>
        <w:rPr>
          <w:rFonts w:ascii="Cambria" w:hAnsi="Cambria"/>
          <w:b/>
          <w:i/>
          <w:sz w:val="20"/>
        </w:rPr>
      </w:pPr>
      <w:r>
        <w:rPr>
          <w:rFonts w:ascii="Cambria" w:hAnsi="Cambria"/>
          <w:b/>
          <w:i/>
          <w:spacing w:val="-2"/>
          <w:sz w:val="20"/>
        </w:rPr>
        <w:t>ЕЛЕКТРОННЕ</w:t>
      </w:r>
      <w:r>
        <w:rPr>
          <w:rFonts w:ascii="Cambria" w:hAnsi="Cambria"/>
          <w:b/>
          <w:i/>
          <w:spacing w:val="6"/>
          <w:sz w:val="20"/>
        </w:rPr>
        <w:t xml:space="preserve"> </w:t>
      </w:r>
      <w:r>
        <w:rPr>
          <w:rFonts w:ascii="Cambria" w:hAnsi="Cambria"/>
          <w:b/>
          <w:i/>
          <w:spacing w:val="-2"/>
          <w:sz w:val="20"/>
        </w:rPr>
        <w:t>ЗАБЕЗПЕЧЕННЯ</w:t>
      </w:r>
      <w:r>
        <w:rPr>
          <w:rFonts w:ascii="Cambria" w:hAnsi="Cambria"/>
          <w:b/>
          <w:i/>
          <w:spacing w:val="8"/>
          <w:sz w:val="20"/>
        </w:rPr>
        <w:t xml:space="preserve"> </w:t>
      </w:r>
      <w:r>
        <w:rPr>
          <w:rFonts w:ascii="Cambria" w:hAnsi="Cambria"/>
          <w:b/>
          <w:i/>
          <w:spacing w:val="-2"/>
          <w:sz w:val="20"/>
        </w:rPr>
        <w:t>НАВЧАННЯ</w:t>
      </w:r>
      <w:r>
        <w:rPr>
          <w:rFonts w:ascii="Cambria" w:hAnsi="Cambria"/>
          <w:b/>
          <w:i/>
          <w:spacing w:val="5"/>
          <w:sz w:val="20"/>
        </w:rPr>
        <w:t xml:space="preserve"> </w:t>
      </w:r>
      <w:r>
        <w:rPr>
          <w:rFonts w:ascii="Cambria" w:hAnsi="Cambria"/>
          <w:b/>
          <w:i/>
          <w:spacing w:val="-2"/>
          <w:sz w:val="20"/>
        </w:rPr>
        <w:t>(MOODLE):</w:t>
      </w:r>
      <w:r>
        <w:rPr>
          <w:rFonts w:ascii="Cambria" w:hAnsi="Cambria"/>
          <w:b/>
          <w:i/>
          <w:spacing w:val="5"/>
          <w:sz w:val="20"/>
        </w:rPr>
        <w:t xml:space="preserve"> </w:t>
      </w:r>
      <w:r>
        <w:rPr>
          <w:rFonts w:ascii="Cambria" w:hAnsi="Cambria"/>
          <w:b/>
          <w:i/>
          <w:spacing w:val="-2"/>
          <w:sz w:val="20"/>
        </w:rPr>
        <w:t>https://moodle.znu.edu.ua</w:t>
      </w:r>
    </w:p>
    <w:p w:rsidR="00E43567" w:rsidRDefault="00E65FF0">
      <w:pPr>
        <w:spacing w:line="232" w:lineRule="exact"/>
        <w:ind w:left="23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Якщо</w:t>
      </w:r>
      <w:r>
        <w:rPr>
          <w:rFonts w:ascii="Cambria" w:hAnsi="Cambria"/>
          <w:spacing w:val="-9"/>
          <w:sz w:val="20"/>
        </w:rPr>
        <w:t xml:space="preserve"> </w:t>
      </w:r>
      <w:r>
        <w:rPr>
          <w:rFonts w:ascii="Cambria" w:hAnsi="Cambria"/>
          <w:sz w:val="20"/>
        </w:rPr>
        <w:t>забули</w:t>
      </w:r>
      <w:r>
        <w:rPr>
          <w:rFonts w:ascii="Cambria" w:hAnsi="Cambria"/>
          <w:spacing w:val="-8"/>
          <w:sz w:val="20"/>
        </w:rPr>
        <w:t xml:space="preserve"> </w:t>
      </w:r>
      <w:r>
        <w:rPr>
          <w:rFonts w:ascii="Cambria" w:hAnsi="Cambria"/>
          <w:sz w:val="20"/>
        </w:rPr>
        <w:t>пароль/логін,</w:t>
      </w:r>
      <w:r>
        <w:rPr>
          <w:rFonts w:ascii="Cambria" w:hAnsi="Cambria"/>
          <w:spacing w:val="-7"/>
          <w:sz w:val="20"/>
        </w:rPr>
        <w:t xml:space="preserve"> </w:t>
      </w:r>
      <w:proofErr w:type="spellStart"/>
      <w:r>
        <w:rPr>
          <w:rFonts w:ascii="Cambria" w:hAnsi="Cambria"/>
          <w:sz w:val="20"/>
        </w:rPr>
        <w:t>направте</w:t>
      </w:r>
      <w:proofErr w:type="spellEnd"/>
      <w:r>
        <w:rPr>
          <w:rFonts w:ascii="Cambria" w:hAnsi="Cambria"/>
          <w:spacing w:val="-7"/>
          <w:sz w:val="20"/>
        </w:rPr>
        <w:t xml:space="preserve"> </w:t>
      </w:r>
      <w:r>
        <w:rPr>
          <w:rFonts w:ascii="Cambria" w:hAnsi="Cambria"/>
          <w:sz w:val="20"/>
        </w:rPr>
        <w:t>листа</w:t>
      </w:r>
      <w:r>
        <w:rPr>
          <w:rFonts w:ascii="Cambria" w:hAnsi="Cambria"/>
          <w:spacing w:val="-7"/>
          <w:sz w:val="20"/>
        </w:rPr>
        <w:t xml:space="preserve"> </w:t>
      </w:r>
      <w:r>
        <w:rPr>
          <w:rFonts w:ascii="Cambria" w:hAnsi="Cambria"/>
          <w:sz w:val="20"/>
        </w:rPr>
        <w:t>з</w:t>
      </w:r>
      <w:r>
        <w:rPr>
          <w:rFonts w:ascii="Cambria" w:hAnsi="Cambria"/>
          <w:spacing w:val="-7"/>
          <w:sz w:val="20"/>
        </w:rPr>
        <w:t xml:space="preserve"> </w:t>
      </w:r>
      <w:r>
        <w:rPr>
          <w:rFonts w:ascii="Cambria" w:hAnsi="Cambria"/>
          <w:sz w:val="20"/>
        </w:rPr>
        <w:t>темою</w:t>
      </w:r>
      <w:r>
        <w:rPr>
          <w:rFonts w:ascii="Cambria" w:hAnsi="Cambria"/>
          <w:spacing w:val="-6"/>
          <w:sz w:val="20"/>
        </w:rPr>
        <w:t xml:space="preserve"> </w:t>
      </w:r>
      <w:r>
        <w:rPr>
          <w:rFonts w:ascii="Cambria" w:hAnsi="Cambria"/>
          <w:sz w:val="20"/>
        </w:rPr>
        <w:t>«</w:t>
      </w:r>
      <w:proofErr w:type="spellStart"/>
      <w:r>
        <w:rPr>
          <w:rFonts w:ascii="Cambria" w:hAnsi="Cambria"/>
          <w:sz w:val="20"/>
        </w:rPr>
        <w:t>Забув</w:t>
      </w:r>
      <w:proofErr w:type="spellEnd"/>
      <w:r>
        <w:rPr>
          <w:rFonts w:ascii="Cambria" w:hAnsi="Cambria"/>
          <w:spacing w:val="-9"/>
          <w:sz w:val="20"/>
        </w:rPr>
        <w:t xml:space="preserve"> </w:t>
      </w:r>
      <w:r>
        <w:rPr>
          <w:rFonts w:ascii="Cambria" w:hAnsi="Cambria"/>
          <w:sz w:val="20"/>
        </w:rPr>
        <w:t>пароль/логін»</w:t>
      </w:r>
      <w:r>
        <w:rPr>
          <w:rFonts w:ascii="Cambria" w:hAnsi="Cambria"/>
          <w:spacing w:val="-9"/>
          <w:sz w:val="20"/>
        </w:rPr>
        <w:t xml:space="preserve"> </w:t>
      </w:r>
      <w:r>
        <w:rPr>
          <w:rFonts w:ascii="Cambria" w:hAnsi="Cambria"/>
          <w:sz w:val="20"/>
        </w:rPr>
        <w:t>за</w:t>
      </w:r>
      <w:r>
        <w:rPr>
          <w:rFonts w:ascii="Cambria" w:hAnsi="Cambria"/>
          <w:spacing w:val="-7"/>
          <w:sz w:val="20"/>
        </w:rPr>
        <w:t xml:space="preserve"> </w:t>
      </w:r>
      <w:r>
        <w:rPr>
          <w:rFonts w:ascii="Cambria" w:hAnsi="Cambria"/>
          <w:spacing w:val="-2"/>
          <w:sz w:val="20"/>
        </w:rPr>
        <w:t>адресами:</w:t>
      </w:r>
    </w:p>
    <w:p w:rsidR="00E43567" w:rsidRDefault="00E65FF0">
      <w:pPr>
        <w:pStyle w:val="a4"/>
        <w:numPr>
          <w:ilvl w:val="0"/>
          <w:numId w:val="1"/>
        </w:numPr>
        <w:tabs>
          <w:tab w:val="left" w:pos="416"/>
        </w:tabs>
        <w:spacing w:line="234" w:lineRule="exact"/>
        <w:ind w:left="416" w:hanging="186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для</w:t>
      </w:r>
      <w:r>
        <w:rPr>
          <w:rFonts w:ascii="Cambria" w:hAnsi="Cambria"/>
          <w:spacing w:val="-11"/>
          <w:sz w:val="20"/>
        </w:rPr>
        <w:t xml:space="preserve"> </w:t>
      </w:r>
      <w:r>
        <w:rPr>
          <w:rFonts w:ascii="Cambria" w:hAnsi="Cambria"/>
          <w:sz w:val="20"/>
        </w:rPr>
        <w:t>студентів</w:t>
      </w:r>
      <w:r>
        <w:rPr>
          <w:rFonts w:ascii="Cambria" w:hAnsi="Cambria"/>
          <w:spacing w:val="-11"/>
          <w:sz w:val="20"/>
        </w:rPr>
        <w:t xml:space="preserve"> </w:t>
      </w:r>
      <w:r>
        <w:rPr>
          <w:rFonts w:ascii="Cambria" w:hAnsi="Cambria"/>
          <w:sz w:val="20"/>
        </w:rPr>
        <w:t>ЗНУ</w:t>
      </w:r>
      <w:r>
        <w:rPr>
          <w:rFonts w:ascii="Cambria" w:hAnsi="Cambria"/>
          <w:spacing w:val="-8"/>
          <w:sz w:val="20"/>
        </w:rPr>
        <w:t xml:space="preserve"> </w:t>
      </w:r>
      <w:r>
        <w:rPr>
          <w:rFonts w:ascii="Cambria" w:hAnsi="Cambria"/>
          <w:sz w:val="20"/>
        </w:rPr>
        <w:t>-</w:t>
      </w:r>
      <w:r>
        <w:rPr>
          <w:rFonts w:ascii="Cambria" w:hAnsi="Cambria"/>
          <w:spacing w:val="-10"/>
          <w:sz w:val="20"/>
        </w:rPr>
        <w:t xml:space="preserve"> </w:t>
      </w:r>
      <w:hyperlink r:id="rId24">
        <w:r>
          <w:rPr>
            <w:rFonts w:ascii="Cambria" w:hAnsi="Cambria"/>
            <w:sz w:val="20"/>
          </w:rPr>
          <w:t>moodle.znu@gmail.com,</w:t>
        </w:r>
      </w:hyperlink>
      <w:r>
        <w:rPr>
          <w:rFonts w:ascii="Cambria" w:hAnsi="Cambria"/>
          <w:spacing w:val="-8"/>
          <w:sz w:val="20"/>
        </w:rPr>
        <w:t xml:space="preserve"> </w:t>
      </w:r>
      <w:r>
        <w:rPr>
          <w:rFonts w:ascii="Cambria" w:hAnsi="Cambria"/>
          <w:sz w:val="20"/>
        </w:rPr>
        <w:t>Савченко</w:t>
      </w:r>
      <w:r>
        <w:rPr>
          <w:rFonts w:ascii="Cambria" w:hAnsi="Cambria"/>
          <w:spacing w:val="-10"/>
          <w:sz w:val="20"/>
        </w:rPr>
        <w:t xml:space="preserve"> </w:t>
      </w:r>
      <w:r>
        <w:rPr>
          <w:rFonts w:ascii="Cambria" w:hAnsi="Cambria"/>
          <w:sz w:val="20"/>
        </w:rPr>
        <w:t>Тетяна</w:t>
      </w:r>
      <w:r>
        <w:rPr>
          <w:rFonts w:ascii="Cambria" w:hAnsi="Cambria"/>
          <w:spacing w:val="-9"/>
          <w:sz w:val="20"/>
        </w:rPr>
        <w:t xml:space="preserve"> </w:t>
      </w:r>
      <w:r>
        <w:rPr>
          <w:rFonts w:ascii="Cambria" w:hAnsi="Cambria"/>
          <w:spacing w:val="-2"/>
          <w:sz w:val="20"/>
        </w:rPr>
        <w:t>Володимирівна</w:t>
      </w:r>
    </w:p>
    <w:p w:rsidR="00E43567" w:rsidRDefault="00E65FF0">
      <w:pPr>
        <w:pStyle w:val="a4"/>
        <w:numPr>
          <w:ilvl w:val="0"/>
          <w:numId w:val="1"/>
        </w:numPr>
        <w:tabs>
          <w:tab w:val="left" w:pos="419"/>
        </w:tabs>
        <w:spacing w:before="6"/>
        <w:ind w:right="1295" w:firstLine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для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студентів</w:t>
      </w:r>
      <w:r>
        <w:rPr>
          <w:rFonts w:ascii="Cambria" w:hAnsi="Cambria"/>
          <w:spacing w:val="-6"/>
          <w:sz w:val="20"/>
        </w:rPr>
        <w:t xml:space="preserve"> </w:t>
      </w:r>
      <w:r>
        <w:rPr>
          <w:rFonts w:ascii="Cambria" w:hAnsi="Cambria"/>
          <w:sz w:val="20"/>
        </w:rPr>
        <w:t>Інженерного</w:t>
      </w:r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інституту</w:t>
      </w:r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ЗНУ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-</w:t>
      </w:r>
      <w:r>
        <w:rPr>
          <w:rFonts w:ascii="Cambria" w:hAnsi="Cambria"/>
          <w:spacing w:val="-5"/>
          <w:sz w:val="20"/>
        </w:rPr>
        <w:t xml:space="preserve"> </w:t>
      </w:r>
      <w:hyperlink r:id="rId25">
        <w:r>
          <w:rPr>
            <w:rFonts w:ascii="Cambria" w:hAnsi="Cambria"/>
            <w:sz w:val="20"/>
          </w:rPr>
          <w:t>alexvask54@gmail.com,</w:t>
        </w:r>
      </w:hyperlink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Василенко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Олексій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Володимирович У листі вкажіть: прізвище, ім'я, по-батькові українською мовою; шифр групи; електронну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адресу.</w:t>
      </w:r>
    </w:p>
    <w:p w:rsidR="00E43567" w:rsidRDefault="00E65FF0">
      <w:pPr>
        <w:spacing w:before="1"/>
        <w:ind w:left="230" w:right="873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Якщо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ви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вказували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електронну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адресу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в</w:t>
      </w:r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профілі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системи</w:t>
      </w:r>
      <w:r>
        <w:rPr>
          <w:rFonts w:ascii="Cambria" w:hAnsi="Cambria"/>
          <w:spacing w:val="-4"/>
          <w:sz w:val="20"/>
        </w:rPr>
        <w:t xml:space="preserve"> </w:t>
      </w:r>
      <w:proofErr w:type="spellStart"/>
      <w:r>
        <w:rPr>
          <w:rFonts w:ascii="Cambria" w:hAnsi="Cambria"/>
          <w:sz w:val="20"/>
        </w:rPr>
        <w:t>Moodle</w:t>
      </w:r>
      <w:proofErr w:type="spellEnd"/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ЗНУ,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то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використовуйте</w:t>
      </w:r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посилання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для відновлення паролю https://moodle.znu.edu.ua/mod/page/view.php?id=133015.</w:t>
      </w:r>
    </w:p>
    <w:p w:rsidR="00E43567" w:rsidRDefault="00E65FF0">
      <w:pPr>
        <w:spacing w:before="162"/>
        <w:ind w:left="230"/>
        <w:rPr>
          <w:rFonts w:ascii="Cambria" w:hAnsi="Cambria"/>
          <w:sz w:val="20"/>
        </w:rPr>
      </w:pPr>
      <w:r>
        <w:rPr>
          <w:rFonts w:ascii="Cambria" w:hAnsi="Cambria"/>
          <w:b/>
          <w:i/>
          <w:spacing w:val="-2"/>
          <w:sz w:val="20"/>
        </w:rPr>
        <w:t>Центр</w:t>
      </w:r>
      <w:r>
        <w:rPr>
          <w:rFonts w:ascii="Cambria" w:hAnsi="Cambria"/>
          <w:b/>
          <w:i/>
          <w:spacing w:val="10"/>
          <w:sz w:val="20"/>
        </w:rPr>
        <w:t xml:space="preserve"> </w:t>
      </w:r>
      <w:r>
        <w:rPr>
          <w:rFonts w:ascii="Cambria" w:hAnsi="Cambria"/>
          <w:b/>
          <w:i/>
          <w:spacing w:val="-2"/>
          <w:sz w:val="20"/>
        </w:rPr>
        <w:t>інтенсивного</w:t>
      </w:r>
      <w:r>
        <w:rPr>
          <w:rFonts w:ascii="Cambria" w:hAnsi="Cambria"/>
          <w:b/>
          <w:i/>
          <w:spacing w:val="11"/>
          <w:sz w:val="20"/>
        </w:rPr>
        <w:t xml:space="preserve"> </w:t>
      </w:r>
      <w:r>
        <w:rPr>
          <w:rFonts w:ascii="Cambria" w:hAnsi="Cambria"/>
          <w:b/>
          <w:i/>
          <w:spacing w:val="-2"/>
          <w:sz w:val="20"/>
        </w:rPr>
        <w:t>вивчення</w:t>
      </w:r>
      <w:r>
        <w:rPr>
          <w:rFonts w:ascii="Cambria" w:hAnsi="Cambria"/>
          <w:b/>
          <w:i/>
          <w:spacing w:val="15"/>
          <w:sz w:val="20"/>
        </w:rPr>
        <w:t xml:space="preserve"> </w:t>
      </w:r>
      <w:r>
        <w:rPr>
          <w:rFonts w:ascii="Cambria" w:hAnsi="Cambria"/>
          <w:b/>
          <w:i/>
          <w:spacing w:val="-2"/>
          <w:sz w:val="20"/>
        </w:rPr>
        <w:t>іноземних</w:t>
      </w:r>
      <w:r>
        <w:rPr>
          <w:rFonts w:ascii="Cambria" w:hAnsi="Cambria"/>
          <w:b/>
          <w:i/>
          <w:spacing w:val="14"/>
          <w:sz w:val="20"/>
        </w:rPr>
        <w:t xml:space="preserve"> </w:t>
      </w:r>
      <w:r>
        <w:rPr>
          <w:rFonts w:ascii="Cambria" w:hAnsi="Cambria"/>
          <w:b/>
          <w:i/>
          <w:spacing w:val="-2"/>
          <w:sz w:val="20"/>
        </w:rPr>
        <w:t>мов</w:t>
      </w:r>
      <w:r>
        <w:rPr>
          <w:rFonts w:ascii="Cambria" w:hAnsi="Cambria"/>
          <w:spacing w:val="-2"/>
          <w:sz w:val="20"/>
        </w:rPr>
        <w:t>:</w:t>
      </w:r>
      <w:r>
        <w:rPr>
          <w:rFonts w:ascii="Cambria" w:hAnsi="Cambria"/>
          <w:spacing w:val="11"/>
          <w:sz w:val="20"/>
        </w:rPr>
        <w:t xml:space="preserve"> </w:t>
      </w:r>
      <w:hyperlink r:id="rId26">
        <w:r>
          <w:rPr>
            <w:rFonts w:ascii="Cambria" w:hAnsi="Cambria"/>
            <w:spacing w:val="-2"/>
            <w:sz w:val="20"/>
          </w:rPr>
          <w:t>http://sites.znu.edu.ua/child-advance/</w:t>
        </w:r>
      </w:hyperlink>
    </w:p>
    <w:p w:rsidR="00E43567" w:rsidRDefault="00E65FF0">
      <w:pPr>
        <w:spacing w:before="1" w:line="234" w:lineRule="exact"/>
        <w:ind w:left="230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Центр</w:t>
      </w:r>
      <w:r>
        <w:rPr>
          <w:rFonts w:ascii="Cambria" w:hAnsi="Cambria"/>
          <w:b/>
          <w:i/>
          <w:spacing w:val="-1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німецької</w:t>
      </w:r>
      <w:r>
        <w:rPr>
          <w:rFonts w:ascii="Cambria" w:hAnsi="Cambria"/>
          <w:b/>
          <w:i/>
          <w:spacing w:val="-8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мови,</w:t>
      </w:r>
      <w:r>
        <w:rPr>
          <w:rFonts w:ascii="Cambria" w:hAnsi="Cambria"/>
          <w:b/>
          <w:i/>
          <w:spacing w:val="-10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партнер</w:t>
      </w:r>
      <w:r>
        <w:rPr>
          <w:rFonts w:ascii="Cambria" w:hAnsi="Cambria"/>
          <w:b/>
          <w:i/>
          <w:spacing w:val="-9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Гете-інституту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10"/>
          <w:sz w:val="20"/>
        </w:rPr>
        <w:t xml:space="preserve"> </w:t>
      </w:r>
      <w:r>
        <w:rPr>
          <w:rFonts w:ascii="Cambria" w:hAnsi="Cambria"/>
          <w:spacing w:val="-2"/>
          <w:sz w:val="20"/>
        </w:rPr>
        <w:t>https:/</w:t>
      </w:r>
      <w:hyperlink r:id="rId27">
        <w:r>
          <w:rPr>
            <w:rFonts w:ascii="Cambria" w:hAnsi="Cambria"/>
            <w:spacing w:val="-2"/>
            <w:sz w:val="20"/>
          </w:rPr>
          <w:t>/www.znu.edu.ua/ukr/edu/ocznu/nim</w:t>
        </w:r>
      </w:hyperlink>
    </w:p>
    <w:p w:rsidR="00E43567" w:rsidRDefault="00E65FF0">
      <w:pPr>
        <w:spacing w:line="234" w:lineRule="exact"/>
        <w:ind w:left="230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Школа</w:t>
      </w:r>
      <w:r>
        <w:rPr>
          <w:rFonts w:ascii="Cambria" w:hAnsi="Cambria"/>
          <w:b/>
          <w:i/>
          <w:spacing w:val="-1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Конфуція</w:t>
      </w:r>
      <w:r>
        <w:rPr>
          <w:rFonts w:ascii="Cambria" w:hAnsi="Cambria"/>
          <w:b/>
          <w:i/>
          <w:spacing w:val="-10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(вивчення</w:t>
      </w:r>
      <w:r>
        <w:rPr>
          <w:rFonts w:ascii="Cambria" w:hAnsi="Cambria"/>
          <w:b/>
          <w:i/>
          <w:spacing w:val="-10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китайської</w:t>
      </w:r>
      <w:r>
        <w:rPr>
          <w:rFonts w:ascii="Cambria" w:hAnsi="Cambria"/>
          <w:b/>
          <w:i/>
          <w:spacing w:val="-8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мови)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10"/>
          <w:sz w:val="20"/>
        </w:rPr>
        <w:t xml:space="preserve"> </w:t>
      </w:r>
      <w:hyperlink r:id="rId28">
        <w:r>
          <w:rPr>
            <w:rFonts w:ascii="Cambria" w:hAnsi="Cambria"/>
            <w:spacing w:val="-2"/>
            <w:sz w:val="20"/>
          </w:rPr>
          <w:t>http://sites.znu.edu.ua/confucius</w:t>
        </w:r>
      </w:hyperlink>
    </w:p>
    <w:sectPr w:rsidR="00E43567">
      <w:pgSz w:w="11920" w:h="16850"/>
      <w:pgMar w:top="1660" w:right="0" w:bottom="280" w:left="900" w:header="714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4FFE" w:rsidRDefault="00464FFE">
      <w:r>
        <w:separator/>
      </w:r>
    </w:p>
  </w:endnote>
  <w:endnote w:type="continuationSeparator" w:id="0">
    <w:p w:rsidR="00464FFE" w:rsidRDefault="00464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4FFE" w:rsidRDefault="00464FFE">
      <w:r>
        <w:separator/>
      </w:r>
    </w:p>
  </w:footnote>
  <w:footnote w:type="continuationSeparator" w:id="0">
    <w:p w:rsidR="00464FFE" w:rsidRDefault="00464F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5FF0" w:rsidRDefault="00E65FF0">
    <w:pPr>
      <w:pStyle w:val="a3"/>
      <w:spacing w:line="14" w:lineRule="auto"/>
      <w:ind w:left="0"/>
      <w:rPr>
        <w:sz w:val="20"/>
      </w:rPr>
    </w:pPr>
    <w:r>
      <w:rPr>
        <w:noProof/>
        <w:lang w:eastAsia="uk-UA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6108700</wp:posOffset>
          </wp:positionH>
          <wp:positionV relativeFrom="page">
            <wp:posOffset>459104</wp:posOffset>
          </wp:positionV>
          <wp:extent cx="530225" cy="553720"/>
          <wp:effectExtent l="0" t="0" r="0" b="0"/>
          <wp:wrapNone/>
          <wp:docPr id="23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30225" cy="553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uk-UA"/>
      </w:rPr>
      <mc:AlternateContent>
        <mc:Choice Requires="wps">
          <w:drawing>
            <wp:anchor distT="0" distB="0" distL="0" distR="0" simplePos="0" relativeHeight="251664384" behindDoc="1" locked="0" layoutInCell="1" allowOverlap="1">
              <wp:simplePos x="0" y="0"/>
              <wp:positionH relativeFrom="page">
                <wp:posOffset>2406523</wp:posOffset>
              </wp:positionH>
              <wp:positionV relativeFrom="page">
                <wp:posOffset>440814</wp:posOffset>
              </wp:positionV>
              <wp:extent cx="3107690" cy="51943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07690" cy="5194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65FF0" w:rsidRDefault="00E65FF0">
                          <w:pPr>
                            <w:spacing w:before="20"/>
                            <w:ind w:left="5" w:right="5"/>
                            <w:jc w:val="center"/>
                            <w:rPr>
                              <w:rFonts w:ascii="Cambria" w:hAnsi="Cambria"/>
                              <w:b/>
                            </w:rPr>
                          </w:pPr>
                          <w:r>
                            <w:rPr>
                              <w:rFonts w:ascii="Cambria" w:hAnsi="Cambria"/>
                              <w:b/>
                            </w:rPr>
                            <w:t>ЗАПОРІЗЬКИЙ</w:t>
                          </w:r>
                          <w:r>
                            <w:rPr>
                              <w:rFonts w:ascii="Cambria" w:hAnsi="Cambria"/>
                              <w:b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НАЦІОНАЛЬНИЙ</w:t>
                          </w:r>
                          <w:r>
                            <w:rPr>
                              <w:rFonts w:ascii="Cambria" w:hAnsi="Cambria"/>
                              <w:b/>
                              <w:spacing w:val="-11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  <w:spacing w:val="-2"/>
                            </w:rPr>
                            <w:t>УНІВЕРСИТЕТ</w:t>
                          </w:r>
                        </w:p>
                        <w:p w:rsidR="00E65FF0" w:rsidRDefault="00E65FF0">
                          <w:pPr>
                            <w:spacing w:before="4" w:line="257" w:lineRule="exact"/>
                            <w:ind w:left="5" w:right="2"/>
                            <w:jc w:val="center"/>
                            <w:rPr>
                              <w:rFonts w:ascii="Cambria" w:hAnsi="Cambria"/>
                              <w:b/>
                            </w:rPr>
                          </w:pPr>
                          <w:r>
                            <w:rPr>
                              <w:rFonts w:ascii="Cambria" w:hAnsi="Cambria"/>
                              <w:b/>
                            </w:rPr>
                            <w:t>Факультет</w:t>
                          </w:r>
                          <w:r>
                            <w:rPr>
                              <w:rFonts w:ascii="Cambria" w:hAnsi="Cambria"/>
                              <w:b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  <w:spacing w:val="-2"/>
                            </w:rPr>
                            <w:t>історії та міжнародних відносин</w:t>
                          </w:r>
                        </w:p>
                        <w:p w:rsidR="00E65FF0" w:rsidRDefault="00E65FF0">
                          <w:pPr>
                            <w:spacing w:line="257" w:lineRule="exact"/>
                            <w:ind w:left="5"/>
                            <w:jc w:val="center"/>
                            <w:rPr>
                              <w:rFonts w:ascii="Cambria" w:hAnsi="Cambria"/>
                              <w:b/>
                            </w:rPr>
                          </w:pPr>
                          <w:proofErr w:type="spellStart"/>
                          <w:r>
                            <w:rPr>
                              <w:rFonts w:ascii="Cambria" w:hAnsi="Cambria"/>
                              <w:b/>
                            </w:rPr>
                            <w:t>Силабус</w:t>
                          </w:r>
                          <w:proofErr w:type="spellEnd"/>
                          <w:r>
                            <w:rPr>
                              <w:rFonts w:ascii="Cambria" w:hAnsi="Cambria"/>
                              <w:b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навчальної</w:t>
                          </w:r>
                          <w:r>
                            <w:rPr>
                              <w:rFonts w:ascii="Cambria" w:hAnsi="Cambria"/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  <w:spacing w:val="-2"/>
                            </w:rPr>
                            <w:t>дисципліни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89.5pt;margin-top:34.7pt;width:244.7pt;height:40.9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" filled="f" stroked="f">
              <v:path arrowok="t"/>
              <v:textbox inset="0,0,0,0">
                <w:txbxContent>
                  <w:p w:rsidR="00E65FF0" w:rsidRDefault="00E65FF0">
                    <w:pPr>
                      <w:spacing w:before="20"/>
                      <w:ind w:left="5" w:right="5"/>
                      <w:jc w:val="center"/>
                      <w:rPr>
                        <w:rFonts w:ascii="Cambria" w:hAnsi="Cambria"/>
                        <w:b/>
                      </w:rPr>
                    </w:pPr>
                    <w:r>
                      <w:rPr>
                        <w:rFonts w:ascii="Cambria" w:hAnsi="Cambria"/>
                        <w:b/>
                      </w:rPr>
                      <w:t>ЗАПОРІЗЬКИЙ</w:t>
                    </w:r>
                    <w:r>
                      <w:rPr>
                        <w:rFonts w:ascii="Cambria" w:hAnsi="Cambria"/>
                        <w:b/>
                        <w:spacing w:val="-12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НАЦІОНАЛЬНИЙ</w:t>
                    </w:r>
                    <w:r>
                      <w:rPr>
                        <w:rFonts w:ascii="Cambria" w:hAnsi="Cambria"/>
                        <w:b/>
                        <w:spacing w:val="-11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  <w:spacing w:val="-2"/>
                      </w:rPr>
                      <w:t>УНІВЕРСИТЕТ</w:t>
                    </w:r>
                  </w:p>
                  <w:p w:rsidR="00E65FF0" w:rsidRDefault="00E65FF0">
                    <w:pPr>
                      <w:spacing w:before="4" w:line="257" w:lineRule="exact"/>
                      <w:ind w:left="5" w:right="2"/>
                      <w:jc w:val="center"/>
                      <w:rPr>
                        <w:rFonts w:ascii="Cambria" w:hAnsi="Cambria"/>
                        <w:b/>
                      </w:rPr>
                    </w:pPr>
                    <w:r>
                      <w:rPr>
                        <w:rFonts w:ascii="Cambria" w:hAnsi="Cambria"/>
                        <w:b/>
                      </w:rPr>
                      <w:t>Факультет</w:t>
                    </w:r>
                    <w:r>
                      <w:rPr>
                        <w:rFonts w:ascii="Cambria" w:hAnsi="Cambria"/>
                        <w:b/>
                        <w:spacing w:val="-7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  <w:spacing w:val="-2"/>
                      </w:rPr>
                      <w:t>історії та міжнародних відносин</w:t>
                    </w:r>
                  </w:p>
                  <w:p w:rsidR="00E65FF0" w:rsidRDefault="00E65FF0">
                    <w:pPr>
                      <w:spacing w:line="257" w:lineRule="exact"/>
                      <w:ind w:left="5"/>
                      <w:jc w:val="center"/>
                      <w:rPr>
                        <w:rFonts w:ascii="Cambria" w:hAnsi="Cambria"/>
                        <w:b/>
                      </w:rPr>
                    </w:pPr>
                    <w:proofErr w:type="spellStart"/>
                    <w:r>
                      <w:rPr>
                        <w:rFonts w:ascii="Cambria" w:hAnsi="Cambria"/>
                        <w:b/>
                      </w:rPr>
                      <w:t>Силабус</w:t>
                    </w:r>
                    <w:proofErr w:type="spellEnd"/>
                    <w:r>
                      <w:rPr>
                        <w:rFonts w:ascii="Cambria" w:hAnsi="Cambria"/>
                        <w:b/>
                        <w:spacing w:val="-8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навчальної</w:t>
                    </w:r>
                    <w:r>
                      <w:rPr>
                        <w:rFonts w:ascii="Cambria" w:hAnsi="Cambria"/>
                        <w:b/>
                        <w:spacing w:val="-5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  <w:spacing w:val="-2"/>
                      </w:rPr>
                      <w:t>дисципліни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9462F7"/>
    <w:multiLevelType w:val="hybridMultilevel"/>
    <w:tmpl w:val="B184AB76"/>
    <w:lvl w:ilvl="0" w:tplc="42FC39B2">
      <w:numFmt w:val="bullet"/>
      <w:lvlText w:val="-"/>
      <w:lvlJc w:val="left"/>
      <w:pPr>
        <w:ind w:left="112" w:hanging="1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AD8A118C">
      <w:numFmt w:val="bullet"/>
      <w:lvlText w:val="•"/>
      <w:lvlJc w:val="left"/>
      <w:pPr>
        <w:ind w:left="1151" w:hanging="152"/>
      </w:pPr>
      <w:rPr>
        <w:rFonts w:hint="default"/>
        <w:lang w:val="uk-UA" w:eastAsia="en-US" w:bidi="ar-SA"/>
      </w:rPr>
    </w:lvl>
    <w:lvl w:ilvl="2" w:tplc="708AF462">
      <w:numFmt w:val="bullet"/>
      <w:lvlText w:val="•"/>
      <w:lvlJc w:val="left"/>
      <w:pPr>
        <w:ind w:left="2183" w:hanging="152"/>
      </w:pPr>
      <w:rPr>
        <w:rFonts w:hint="default"/>
        <w:lang w:val="uk-UA" w:eastAsia="en-US" w:bidi="ar-SA"/>
      </w:rPr>
    </w:lvl>
    <w:lvl w:ilvl="3" w:tplc="08E6C99A">
      <w:numFmt w:val="bullet"/>
      <w:lvlText w:val="•"/>
      <w:lvlJc w:val="left"/>
      <w:pPr>
        <w:ind w:left="3215" w:hanging="152"/>
      </w:pPr>
      <w:rPr>
        <w:rFonts w:hint="default"/>
        <w:lang w:val="uk-UA" w:eastAsia="en-US" w:bidi="ar-SA"/>
      </w:rPr>
    </w:lvl>
    <w:lvl w:ilvl="4" w:tplc="9348D556">
      <w:numFmt w:val="bullet"/>
      <w:lvlText w:val="•"/>
      <w:lvlJc w:val="left"/>
      <w:pPr>
        <w:ind w:left="4247" w:hanging="152"/>
      </w:pPr>
      <w:rPr>
        <w:rFonts w:hint="default"/>
        <w:lang w:val="uk-UA" w:eastAsia="en-US" w:bidi="ar-SA"/>
      </w:rPr>
    </w:lvl>
    <w:lvl w:ilvl="5" w:tplc="E728772A">
      <w:numFmt w:val="bullet"/>
      <w:lvlText w:val="•"/>
      <w:lvlJc w:val="left"/>
      <w:pPr>
        <w:ind w:left="5279" w:hanging="152"/>
      </w:pPr>
      <w:rPr>
        <w:rFonts w:hint="default"/>
        <w:lang w:val="uk-UA" w:eastAsia="en-US" w:bidi="ar-SA"/>
      </w:rPr>
    </w:lvl>
    <w:lvl w:ilvl="6" w:tplc="FE06B578">
      <w:numFmt w:val="bullet"/>
      <w:lvlText w:val="•"/>
      <w:lvlJc w:val="left"/>
      <w:pPr>
        <w:ind w:left="6311" w:hanging="152"/>
      </w:pPr>
      <w:rPr>
        <w:rFonts w:hint="default"/>
        <w:lang w:val="uk-UA" w:eastAsia="en-US" w:bidi="ar-SA"/>
      </w:rPr>
    </w:lvl>
    <w:lvl w:ilvl="7" w:tplc="52A63B10">
      <w:numFmt w:val="bullet"/>
      <w:lvlText w:val="•"/>
      <w:lvlJc w:val="left"/>
      <w:pPr>
        <w:ind w:left="7343" w:hanging="152"/>
      </w:pPr>
      <w:rPr>
        <w:rFonts w:hint="default"/>
        <w:lang w:val="uk-UA" w:eastAsia="en-US" w:bidi="ar-SA"/>
      </w:rPr>
    </w:lvl>
    <w:lvl w:ilvl="8" w:tplc="4FE0D95C">
      <w:numFmt w:val="bullet"/>
      <w:lvlText w:val="•"/>
      <w:lvlJc w:val="left"/>
      <w:pPr>
        <w:ind w:left="8375" w:hanging="152"/>
      </w:pPr>
      <w:rPr>
        <w:rFonts w:hint="default"/>
        <w:lang w:val="uk-UA" w:eastAsia="en-US" w:bidi="ar-SA"/>
      </w:rPr>
    </w:lvl>
  </w:abstractNum>
  <w:abstractNum w:abstractNumId="1" w15:restartNumberingAfterBreak="0">
    <w:nsid w:val="2B150F01"/>
    <w:multiLevelType w:val="hybridMultilevel"/>
    <w:tmpl w:val="A6F8043C"/>
    <w:lvl w:ilvl="0" w:tplc="D6BC83F4">
      <w:numFmt w:val="bullet"/>
      <w:lvlText w:val=""/>
      <w:lvlJc w:val="left"/>
      <w:pPr>
        <w:ind w:left="953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C00AC318">
      <w:numFmt w:val="bullet"/>
      <w:lvlText w:val="•"/>
      <w:lvlJc w:val="left"/>
      <w:pPr>
        <w:ind w:left="1965" w:hanging="348"/>
      </w:pPr>
      <w:rPr>
        <w:rFonts w:hint="default"/>
        <w:lang w:val="uk-UA" w:eastAsia="en-US" w:bidi="ar-SA"/>
      </w:rPr>
    </w:lvl>
    <w:lvl w:ilvl="2" w:tplc="EAD21A42">
      <w:numFmt w:val="bullet"/>
      <w:lvlText w:val="•"/>
      <w:lvlJc w:val="left"/>
      <w:pPr>
        <w:ind w:left="2970" w:hanging="348"/>
      </w:pPr>
      <w:rPr>
        <w:rFonts w:hint="default"/>
        <w:lang w:val="uk-UA" w:eastAsia="en-US" w:bidi="ar-SA"/>
      </w:rPr>
    </w:lvl>
    <w:lvl w:ilvl="3" w:tplc="B1B64A00">
      <w:numFmt w:val="bullet"/>
      <w:lvlText w:val="•"/>
      <w:lvlJc w:val="left"/>
      <w:pPr>
        <w:ind w:left="3975" w:hanging="348"/>
      </w:pPr>
      <w:rPr>
        <w:rFonts w:hint="default"/>
        <w:lang w:val="uk-UA" w:eastAsia="en-US" w:bidi="ar-SA"/>
      </w:rPr>
    </w:lvl>
    <w:lvl w:ilvl="4" w:tplc="45DA377C">
      <w:numFmt w:val="bullet"/>
      <w:lvlText w:val="•"/>
      <w:lvlJc w:val="left"/>
      <w:pPr>
        <w:ind w:left="4980" w:hanging="348"/>
      </w:pPr>
      <w:rPr>
        <w:rFonts w:hint="default"/>
        <w:lang w:val="uk-UA" w:eastAsia="en-US" w:bidi="ar-SA"/>
      </w:rPr>
    </w:lvl>
    <w:lvl w:ilvl="5" w:tplc="E3220C22">
      <w:numFmt w:val="bullet"/>
      <w:lvlText w:val="•"/>
      <w:lvlJc w:val="left"/>
      <w:pPr>
        <w:ind w:left="5985" w:hanging="348"/>
      </w:pPr>
      <w:rPr>
        <w:rFonts w:hint="default"/>
        <w:lang w:val="uk-UA" w:eastAsia="en-US" w:bidi="ar-SA"/>
      </w:rPr>
    </w:lvl>
    <w:lvl w:ilvl="6" w:tplc="B09AAEAE">
      <w:numFmt w:val="bullet"/>
      <w:lvlText w:val="•"/>
      <w:lvlJc w:val="left"/>
      <w:pPr>
        <w:ind w:left="6990" w:hanging="348"/>
      </w:pPr>
      <w:rPr>
        <w:rFonts w:hint="default"/>
        <w:lang w:val="uk-UA" w:eastAsia="en-US" w:bidi="ar-SA"/>
      </w:rPr>
    </w:lvl>
    <w:lvl w:ilvl="7" w:tplc="FC6AF45A">
      <w:numFmt w:val="bullet"/>
      <w:lvlText w:val="•"/>
      <w:lvlJc w:val="left"/>
      <w:pPr>
        <w:ind w:left="7995" w:hanging="348"/>
      </w:pPr>
      <w:rPr>
        <w:rFonts w:hint="default"/>
        <w:lang w:val="uk-UA" w:eastAsia="en-US" w:bidi="ar-SA"/>
      </w:rPr>
    </w:lvl>
    <w:lvl w:ilvl="8" w:tplc="B34E6DC0">
      <w:numFmt w:val="bullet"/>
      <w:lvlText w:val="•"/>
      <w:lvlJc w:val="left"/>
      <w:pPr>
        <w:ind w:left="9000" w:hanging="348"/>
      </w:pPr>
      <w:rPr>
        <w:rFonts w:hint="default"/>
        <w:lang w:val="uk-UA" w:eastAsia="en-US" w:bidi="ar-SA"/>
      </w:rPr>
    </w:lvl>
  </w:abstractNum>
  <w:abstractNum w:abstractNumId="2" w15:restartNumberingAfterBreak="0">
    <w:nsid w:val="72A27D3F"/>
    <w:multiLevelType w:val="hybridMultilevel"/>
    <w:tmpl w:val="71FC2F30"/>
    <w:lvl w:ilvl="0" w:tplc="AD3A0F68">
      <w:numFmt w:val="bullet"/>
      <w:lvlText w:val="·"/>
      <w:lvlJc w:val="left"/>
      <w:pPr>
        <w:ind w:left="230" w:hanging="188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7"/>
        <w:sz w:val="20"/>
        <w:szCs w:val="20"/>
        <w:lang w:val="uk-UA" w:eastAsia="en-US" w:bidi="ar-SA"/>
      </w:rPr>
    </w:lvl>
    <w:lvl w:ilvl="1" w:tplc="87962982">
      <w:numFmt w:val="bullet"/>
      <w:lvlText w:val="•"/>
      <w:lvlJc w:val="left"/>
      <w:pPr>
        <w:ind w:left="1317" w:hanging="188"/>
      </w:pPr>
      <w:rPr>
        <w:rFonts w:hint="default"/>
        <w:lang w:val="uk-UA" w:eastAsia="en-US" w:bidi="ar-SA"/>
      </w:rPr>
    </w:lvl>
    <w:lvl w:ilvl="2" w:tplc="EEC24C26">
      <w:numFmt w:val="bullet"/>
      <w:lvlText w:val="•"/>
      <w:lvlJc w:val="left"/>
      <w:pPr>
        <w:ind w:left="2394" w:hanging="188"/>
      </w:pPr>
      <w:rPr>
        <w:rFonts w:hint="default"/>
        <w:lang w:val="uk-UA" w:eastAsia="en-US" w:bidi="ar-SA"/>
      </w:rPr>
    </w:lvl>
    <w:lvl w:ilvl="3" w:tplc="BE5EC826">
      <w:numFmt w:val="bullet"/>
      <w:lvlText w:val="•"/>
      <w:lvlJc w:val="left"/>
      <w:pPr>
        <w:ind w:left="3471" w:hanging="188"/>
      </w:pPr>
      <w:rPr>
        <w:rFonts w:hint="default"/>
        <w:lang w:val="uk-UA" w:eastAsia="en-US" w:bidi="ar-SA"/>
      </w:rPr>
    </w:lvl>
    <w:lvl w:ilvl="4" w:tplc="D02A74DA">
      <w:numFmt w:val="bullet"/>
      <w:lvlText w:val="•"/>
      <w:lvlJc w:val="left"/>
      <w:pPr>
        <w:ind w:left="4548" w:hanging="188"/>
      </w:pPr>
      <w:rPr>
        <w:rFonts w:hint="default"/>
        <w:lang w:val="uk-UA" w:eastAsia="en-US" w:bidi="ar-SA"/>
      </w:rPr>
    </w:lvl>
    <w:lvl w:ilvl="5" w:tplc="6A0A6B3A">
      <w:numFmt w:val="bullet"/>
      <w:lvlText w:val="•"/>
      <w:lvlJc w:val="left"/>
      <w:pPr>
        <w:ind w:left="5625" w:hanging="188"/>
      </w:pPr>
      <w:rPr>
        <w:rFonts w:hint="default"/>
        <w:lang w:val="uk-UA" w:eastAsia="en-US" w:bidi="ar-SA"/>
      </w:rPr>
    </w:lvl>
    <w:lvl w:ilvl="6" w:tplc="FF4E1C88">
      <w:numFmt w:val="bullet"/>
      <w:lvlText w:val="•"/>
      <w:lvlJc w:val="left"/>
      <w:pPr>
        <w:ind w:left="6702" w:hanging="188"/>
      </w:pPr>
      <w:rPr>
        <w:rFonts w:hint="default"/>
        <w:lang w:val="uk-UA" w:eastAsia="en-US" w:bidi="ar-SA"/>
      </w:rPr>
    </w:lvl>
    <w:lvl w:ilvl="7" w:tplc="04BAAE8E">
      <w:numFmt w:val="bullet"/>
      <w:lvlText w:val="•"/>
      <w:lvlJc w:val="left"/>
      <w:pPr>
        <w:ind w:left="7779" w:hanging="188"/>
      </w:pPr>
      <w:rPr>
        <w:rFonts w:hint="default"/>
        <w:lang w:val="uk-UA" w:eastAsia="en-US" w:bidi="ar-SA"/>
      </w:rPr>
    </w:lvl>
    <w:lvl w:ilvl="8" w:tplc="3420064E">
      <w:numFmt w:val="bullet"/>
      <w:lvlText w:val="•"/>
      <w:lvlJc w:val="left"/>
      <w:pPr>
        <w:ind w:left="8856" w:hanging="188"/>
      </w:pPr>
      <w:rPr>
        <w:rFonts w:hint="default"/>
        <w:lang w:val="uk-UA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43567"/>
    <w:rsid w:val="00464FFE"/>
    <w:rsid w:val="006A4C6A"/>
    <w:rsid w:val="006A6DC5"/>
    <w:rsid w:val="00DF384A"/>
    <w:rsid w:val="00E43567"/>
    <w:rsid w:val="00E65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4EAB1EA"/>
  <w15:docId w15:val="{FE968151-E0F3-408F-A782-6363102CF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1"/>
    <w:qFormat/>
    <w:pPr>
      <w:spacing w:line="320" w:lineRule="exact"/>
      <w:ind w:left="230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line="272" w:lineRule="exact"/>
      <w:ind w:left="230"/>
      <w:jc w:val="both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1"/>
    <w:qFormat/>
    <w:pPr>
      <w:spacing w:before="3"/>
      <w:ind w:left="230"/>
      <w:outlineLvl w:val="2"/>
    </w:pPr>
    <w:rPr>
      <w:b/>
      <w:bCs/>
      <w:i/>
      <w:iCs/>
      <w:sz w:val="24"/>
      <w:szCs w:val="24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3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953" w:hanging="360"/>
    </w:pPr>
  </w:style>
  <w:style w:type="paragraph" w:customStyle="1" w:styleId="TableParagraph">
    <w:name w:val="Table Paragraph"/>
    <w:basedOn w:val="a"/>
    <w:uiPriority w:val="1"/>
    <w:qFormat/>
    <w:pPr>
      <w:ind w:left="112"/>
    </w:pPr>
  </w:style>
  <w:style w:type="paragraph" w:styleId="a5">
    <w:name w:val="header"/>
    <w:basedOn w:val="a"/>
    <w:link w:val="a6"/>
    <w:uiPriority w:val="99"/>
    <w:unhideWhenUsed/>
    <w:rsid w:val="00E65FF0"/>
    <w:pPr>
      <w:tabs>
        <w:tab w:val="center" w:pos="4819"/>
        <w:tab w:val="right" w:pos="9639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65FF0"/>
    <w:rPr>
      <w:rFonts w:ascii="Times New Roman" w:eastAsia="Times New Roman" w:hAnsi="Times New Roman" w:cs="Times New Roman"/>
      <w:lang w:val="uk-UA"/>
    </w:rPr>
  </w:style>
  <w:style w:type="paragraph" w:styleId="a7">
    <w:name w:val="footer"/>
    <w:basedOn w:val="a"/>
    <w:link w:val="a8"/>
    <w:uiPriority w:val="99"/>
    <w:unhideWhenUsed/>
    <w:rsid w:val="00E65FF0"/>
    <w:pPr>
      <w:tabs>
        <w:tab w:val="center" w:pos="4819"/>
        <w:tab w:val="right" w:pos="9639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65FF0"/>
    <w:rPr>
      <w:rFonts w:ascii="Times New Roman" w:eastAsia="Times New Roman" w:hAnsi="Times New Roman" w:cs="Times New Roman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-ir.info/publication/reprogramming-the-world-cyberspace-and-the-geography-of-global-order/" TargetMode="External"/><Relationship Id="rId13" Type="http://schemas.openxmlformats.org/officeDocument/2006/relationships/hyperlink" Target="https://tinyurl.com/ya6yk4ad" TargetMode="External"/><Relationship Id="rId18" Type="http://schemas.openxmlformats.org/officeDocument/2006/relationships/hyperlink" Target="https://tinyurl.com/y8gbt4xs" TargetMode="External"/><Relationship Id="rId26" Type="http://schemas.openxmlformats.org/officeDocument/2006/relationships/hyperlink" Target="http://sites.znu.edu.ua/child-advance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tinyurl.com/y9r5dpwh" TargetMode="External"/><Relationship Id="rId7" Type="http://schemas.openxmlformats.org/officeDocument/2006/relationships/hyperlink" Target="https://www.e-ir.info/publication/reprogramming-the-world-cyberspace-and-the-geography-of-global-order/" TargetMode="External"/><Relationship Id="rId12" Type="http://schemas.openxmlformats.org/officeDocument/2006/relationships/header" Target="header1.xml"/><Relationship Id="rId17" Type="http://schemas.openxmlformats.org/officeDocument/2006/relationships/hyperlink" Target="https://tinyurl.com/ycds57la" TargetMode="External"/><Relationship Id="rId25" Type="http://schemas.openxmlformats.org/officeDocument/2006/relationships/hyperlink" Target="mailto:alexvask54@gmail.com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9pkmmp5" TargetMode="External"/><Relationship Id="rId20" Type="http://schemas.openxmlformats.org/officeDocument/2006/relationships/hyperlink" Target="https://tinyurl.com/yd6bq6p9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icrc.org/en" TargetMode="External"/><Relationship Id="rId24" Type="http://schemas.openxmlformats.org/officeDocument/2006/relationships/hyperlink" Target="mailto:moodle.znu@gmail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tinyurl.com/y9tve4lk" TargetMode="External"/><Relationship Id="rId23" Type="http://schemas.openxmlformats.org/officeDocument/2006/relationships/hyperlink" Target="http://library.znu.edu.ua/" TargetMode="External"/><Relationship Id="rId28" Type="http://schemas.openxmlformats.org/officeDocument/2006/relationships/hyperlink" Target="http://sites.znu.edu.ua/confucius" TargetMode="External"/><Relationship Id="rId10" Type="http://schemas.openxmlformats.org/officeDocument/2006/relationships/hyperlink" Target="https://www.ehow.com/" TargetMode="External"/><Relationship Id="rId19" Type="http://schemas.openxmlformats.org/officeDocument/2006/relationships/hyperlink" Target="https://tinyurl.com/ycyfws9v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bbc.com/" TargetMode="External"/><Relationship Id="rId14" Type="http://schemas.openxmlformats.org/officeDocument/2006/relationships/hyperlink" Target="https://tinyurl.com/y6wzzlu3" TargetMode="External"/><Relationship Id="rId22" Type="http://schemas.openxmlformats.org/officeDocument/2006/relationships/hyperlink" Target="https://tinyurl.com/ydhcsagx" TargetMode="External"/><Relationship Id="rId27" Type="http://schemas.openxmlformats.org/officeDocument/2006/relationships/hyperlink" Target="http://www.znu.edu.ua/ukr/edu/ocznu/nim" TargetMode="External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2939</Words>
  <Characters>21519</Characters>
  <Application>Microsoft Office Word</Application>
  <DocSecurity>0</DocSecurity>
  <Lines>717</Lines>
  <Paragraphs>344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ІНОЗЕМНА МОВА ПРОФЕСІЙНО-КОМУНІКАТИВНОЇ СПРЯМОВАНОСТІ</vt:lpstr>
    </vt:vector>
  </TitlesOfParts>
  <Company/>
  <LinksUpToDate>false</LinksUpToDate>
  <CharactersWithSpaces>24114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ІНОЗЕМНА МОВА ПРОФЕСІЙНО-КОМУНІКАТИВНОЇ СПРЯМОВАНОСТІ</dc:title>
  <dc:creator>Пердун</dc:creator>
  <cp:lastModifiedBy>oli4kaboyko@gmail.com</cp:lastModifiedBy>
  <cp:revision>3</cp:revision>
  <dcterms:created xsi:type="dcterms:W3CDTF">2024-02-06T20:06:00Z</dcterms:created>
  <dcterms:modified xsi:type="dcterms:W3CDTF">2024-02-06T21:10:00Z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2021-02-27T00:00:00Z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2024-02-06T00:00:00Z</vt:filetime>
  </property>
  <property fmtid="{D5CDD505-2E9C-101B-9397-08002B2CF9AE}" pid="5" name="Producer">
    <vt:lpwstr>Microsoft® Office Word 2007</vt:lpwstr>
  </property>
  <property fmtid="{D5CDD505-2E9C-101B-9397-08002B2CF9AE}" pid="6" name="GrammarlyDocumentId">
    <vt:lpwstr>9ce170550c36b3a50dedde852b401d63b9585c5dd6923ace12a377974228a56e</vt:lpwstr>
  </property>
</Properties>
</file>