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3E97" w:rsidRPr="00177106" w:rsidRDefault="00EF3E97" w:rsidP="00EF3E9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177106">
        <w:rPr>
          <w:rFonts w:ascii="Times New Roman" w:hAnsi="Times New Roman" w:cs="Times New Roman"/>
          <w:b/>
          <w:sz w:val="24"/>
          <w:szCs w:val="24"/>
          <w:lang w:val="uk-UA"/>
        </w:rPr>
        <w:t>СИЛАБУС</w:t>
      </w:r>
    </w:p>
    <w:p w:rsidR="00EF3E97" w:rsidRPr="00177106" w:rsidRDefault="00082716" w:rsidP="00EF3E97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177106">
        <w:rPr>
          <w:rFonts w:ascii="Times New Roman" w:hAnsi="Times New Roman" w:cs="Times New Roman"/>
          <w:b/>
          <w:sz w:val="24"/>
          <w:szCs w:val="24"/>
          <w:lang w:val="uk-UA"/>
        </w:rPr>
        <w:t>ЄВРОПА: КРИЗА МУЛЬТИКУЛЬТУРАЛІЗМУ</w:t>
      </w:r>
    </w:p>
    <w:p w:rsidR="00082716" w:rsidRPr="00177106" w:rsidRDefault="00082716" w:rsidP="00082716">
      <w:pPr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4"/>
          <w:szCs w:val="24"/>
          <w:lang w:val="uk-UA"/>
        </w:rPr>
      </w:pPr>
      <w:proofErr w:type="spellStart"/>
      <w:r w:rsidRPr="00177106">
        <w:rPr>
          <w:rFonts w:ascii="Times New Roman" w:hAnsi="Times New Roman" w:cs="Times New Roman"/>
          <w:b/>
          <w:sz w:val="24"/>
          <w:szCs w:val="24"/>
          <w:lang w:val="uk-UA"/>
        </w:rPr>
        <w:t>Андрух</w:t>
      </w:r>
      <w:proofErr w:type="spellEnd"/>
      <w:r w:rsidRPr="00177106">
        <w:rPr>
          <w:rFonts w:ascii="Times New Roman" w:hAnsi="Times New Roman" w:cs="Times New Roman"/>
          <w:b/>
          <w:sz w:val="24"/>
          <w:szCs w:val="24"/>
          <w:lang w:val="uk-UA"/>
        </w:rPr>
        <w:t xml:space="preserve"> Світлана Іванівна, </w:t>
      </w:r>
      <w:proofErr w:type="spellStart"/>
      <w:r w:rsidRPr="00177106">
        <w:rPr>
          <w:rFonts w:ascii="Times New Roman" w:hAnsi="Times New Roman" w:cs="Times New Roman"/>
          <w:b/>
          <w:sz w:val="24"/>
          <w:szCs w:val="24"/>
          <w:lang w:val="uk-UA"/>
        </w:rPr>
        <w:t>к.і.н</w:t>
      </w:r>
      <w:proofErr w:type="spellEnd"/>
      <w:r w:rsidRPr="00177106">
        <w:rPr>
          <w:rFonts w:ascii="Times New Roman" w:hAnsi="Times New Roman" w:cs="Times New Roman"/>
          <w:b/>
          <w:sz w:val="24"/>
          <w:szCs w:val="24"/>
          <w:lang w:val="uk-UA"/>
        </w:rPr>
        <w:t>., доцент</w:t>
      </w:r>
    </w:p>
    <w:p w:rsidR="00082716" w:rsidRPr="00177106" w:rsidRDefault="00082716" w:rsidP="00082716">
      <w:pPr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177106">
        <w:rPr>
          <w:rFonts w:ascii="Times New Roman" w:hAnsi="Times New Roman" w:cs="Times New Roman"/>
          <w:b/>
          <w:sz w:val="24"/>
          <w:szCs w:val="24"/>
          <w:lang w:val="uk-UA"/>
        </w:rPr>
        <w:t xml:space="preserve">консультації що тижня, у п’ятницю  з 12.30 до 14. 00, </w:t>
      </w:r>
      <w:proofErr w:type="spellStart"/>
      <w:r w:rsidRPr="00177106">
        <w:rPr>
          <w:rFonts w:ascii="Times New Roman" w:hAnsi="Times New Roman" w:cs="Times New Roman"/>
          <w:b/>
          <w:sz w:val="24"/>
          <w:szCs w:val="24"/>
          <w:lang w:val="uk-UA"/>
        </w:rPr>
        <w:t>ауд</w:t>
      </w:r>
      <w:proofErr w:type="spellEnd"/>
      <w:r w:rsidRPr="00177106">
        <w:rPr>
          <w:rFonts w:ascii="Times New Roman" w:hAnsi="Times New Roman" w:cs="Times New Roman"/>
          <w:b/>
          <w:sz w:val="24"/>
          <w:szCs w:val="24"/>
          <w:lang w:val="uk-UA"/>
        </w:rPr>
        <w:t>. 317</w:t>
      </w:r>
    </w:p>
    <w:p w:rsidR="00082716" w:rsidRPr="00177106" w:rsidRDefault="00082716" w:rsidP="00082716">
      <w:pPr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177106">
        <w:rPr>
          <w:rFonts w:ascii="Times New Roman" w:hAnsi="Times New Roman" w:cs="Times New Roman"/>
          <w:b/>
          <w:sz w:val="24"/>
          <w:szCs w:val="24"/>
          <w:lang w:val="uk-UA"/>
        </w:rPr>
        <w:t>Контактна інформація: тел. каф. 228-76-39</w:t>
      </w:r>
    </w:p>
    <w:p w:rsidR="00082716" w:rsidRPr="00177106" w:rsidRDefault="00082716" w:rsidP="00082716">
      <w:pPr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177106">
        <w:rPr>
          <w:rFonts w:ascii="Times New Roman" w:hAnsi="Times New Roman" w:cs="Times New Roman"/>
          <w:b/>
          <w:sz w:val="24"/>
          <w:szCs w:val="24"/>
          <w:lang w:val="uk-UA"/>
        </w:rPr>
        <w:t>andrukhs1988@gmail.com</w:t>
      </w:r>
    </w:p>
    <w:p w:rsidR="00EF3E97" w:rsidRPr="00177106" w:rsidRDefault="00EF3E97" w:rsidP="00EF3E97">
      <w:pPr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4"/>
          <w:szCs w:val="24"/>
          <w:highlight w:val="yellow"/>
          <w:lang w:val="uk-UA"/>
        </w:rPr>
      </w:pPr>
    </w:p>
    <w:p w:rsidR="00EF3E97" w:rsidRPr="0089765D" w:rsidRDefault="00EF3E97" w:rsidP="00EF3E9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315D11">
        <w:rPr>
          <w:rFonts w:ascii="Times New Roman" w:hAnsi="Times New Roman" w:cs="Times New Roman"/>
          <w:b/>
          <w:sz w:val="28"/>
          <w:szCs w:val="28"/>
          <w:lang w:val="uk-UA"/>
        </w:rPr>
        <w:t>Анотація курсу:</w:t>
      </w:r>
    </w:p>
    <w:p w:rsidR="00524904" w:rsidRPr="00177106" w:rsidRDefault="00524904" w:rsidP="00EF3E9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4905E8" w:rsidRPr="00177106" w:rsidRDefault="004905E8" w:rsidP="00315D11">
      <w:pPr>
        <w:pStyle w:val="HTML"/>
        <w:shd w:val="clear" w:color="auto" w:fill="F8F9FA"/>
        <w:ind w:firstLine="709"/>
        <w:jc w:val="both"/>
        <w:rPr>
          <w:rFonts w:ascii="Times New Roman" w:hAnsi="Times New Roman" w:cs="Times New Roman"/>
          <w:color w:val="222222"/>
          <w:sz w:val="28"/>
          <w:szCs w:val="28"/>
          <w:lang w:val="uk-UA"/>
        </w:rPr>
      </w:pPr>
      <w:r w:rsidRPr="00177106">
        <w:rPr>
          <w:rFonts w:ascii="Times New Roman" w:hAnsi="Times New Roman" w:cs="Times New Roman"/>
          <w:color w:val="222222"/>
          <w:sz w:val="28"/>
          <w:szCs w:val="28"/>
          <w:lang w:val="uk-UA"/>
        </w:rPr>
        <w:t xml:space="preserve">Ідея </w:t>
      </w:r>
      <w:proofErr w:type="spellStart"/>
      <w:r w:rsidRPr="00177106">
        <w:rPr>
          <w:rFonts w:ascii="Times New Roman" w:hAnsi="Times New Roman" w:cs="Times New Roman"/>
          <w:color w:val="222222"/>
          <w:sz w:val="28"/>
          <w:szCs w:val="28"/>
          <w:lang w:val="uk-UA"/>
        </w:rPr>
        <w:t>мультикультуралізму</w:t>
      </w:r>
      <w:proofErr w:type="spellEnd"/>
      <w:r w:rsidRPr="00177106">
        <w:rPr>
          <w:rFonts w:ascii="Times New Roman" w:hAnsi="Times New Roman" w:cs="Times New Roman"/>
          <w:color w:val="222222"/>
          <w:sz w:val="28"/>
          <w:szCs w:val="28"/>
          <w:lang w:val="uk-UA"/>
        </w:rPr>
        <w:t xml:space="preserve"> сформувалася</w:t>
      </w:r>
      <w:r w:rsidR="00B64F83" w:rsidRPr="00177106">
        <w:rPr>
          <w:rFonts w:ascii="Times New Roman" w:hAnsi="Times New Roman" w:cs="Times New Roman"/>
          <w:color w:val="222222"/>
          <w:sz w:val="28"/>
          <w:szCs w:val="28"/>
          <w:lang w:val="uk-UA"/>
        </w:rPr>
        <w:t xml:space="preserve"> </w:t>
      </w:r>
      <w:r w:rsidRPr="00177106">
        <w:rPr>
          <w:rFonts w:ascii="Times New Roman" w:hAnsi="Times New Roman" w:cs="Times New Roman"/>
          <w:color w:val="222222"/>
          <w:sz w:val="28"/>
          <w:szCs w:val="28"/>
          <w:lang w:val="uk-UA"/>
        </w:rPr>
        <w:t xml:space="preserve">в країнах з ліберально-демократичним політичним устроєм як один з принципів толерантності, що полягає у вимозі паралельного існування культур з метою їх взаємного проникнення, збагачення і розвитку. Політика </w:t>
      </w:r>
      <w:proofErr w:type="spellStart"/>
      <w:r w:rsidRPr="00177106">
        <w:rPr>
          <w:rFonts w:ascii="Times New Roman" w:hAnsi="Times New Roman" w:cs="Times New Roman"/>
          <w:color w:val="222222"/>
          <w:sz w:val="28"/>
          <w:szCs w:val="28"/>
          <w:lang w:val="uk-UA"/>
        </w:rPr>
        <w:t>мультикультуралізму</w:t>
      </w:r>
      <w:proofErr w:type="spellEnd"/>
      <w:r w:rsidRPr="00177106">
        <w:rPr>
          <w:rFonts w:ascii="Times New Roman" w:hAnsi="Times New Roman" w:cs="Times New Roman"/>
          <w:color w:val="222222"/>
          <w:sz w:val="28"/>
          <w:szCs w:val="28"/>
          <w:lang w:val="uk-UA"/>
        </w:rPr>
        <w:t xml:space="preserve"> як одна з форм національної державної політики стала проводитися з другої половини ХХ ст. в економічно розвинених </w:t>
      </w:r>
      <w:proofErr w:type="spellStart"/>
      <w:r w:rsidRPr="00177106">
        <w:rPr>
          <w:rFonts w:ascii="Times New Roman" w:hAnsi="Times New Roman" w:cs="Times New Roman"/>
          <w:color w:val="222222"/>
          <w:sz w:val="28"/>
          <w:szCs w:val="28"/>
          <w:lang w:val="uk-UA"/>
        </w:rPr>
        <w:t>поліетнічних</w:t>
      </w:r>
      <w:proofErr w:type="spellEnd"/>
      <w:r w:rsidRPr="00177106">
        <w:rPr>
          <w:rFonts w:ascii="Times New Roman" w:hAnsi="Times New Roman" w:cs="Times New Roman"/>
          <w:color w:val="222222"/>
          <w:sz w:val="28"/>
          <w:szCs w:val="28"/>
          <w:lang w:val="uk-UA"/>
        </w:rPr>
        <w:t xml:space="preserve"> державах для вирішення міжетнічних проблем, і, в першу чергу, проблем мігрантів.</w:t>
      </w:r>
      <w:r w:rsidR="00082716" w:rsidRPr="00177106">
        <w:rPr>
          <w:rFonts w:ascii="Times New Roman" w:hAnsi="Times New Roman" w:cs="Times New Roman"/>
          <w:color w:val="222222"/>
          <w:sz w:val="28"/>
          <w:szCs w:val="28"/>
          <w:lang w:val="uk-UA"/>
        </w:rPr>
        <w:t xml:space="preserve"> </w:t>
      </w:r>
    </w:p>
    <w:p w:rsidR="004905E8" w:rsidRPr="00177106" w:rsidRDefault="004905E8" w:rsidP="00315D11">
      <w:pPr>
        <w:pStyle w:val="HTML"/>
        <w:shd w:val="clear" w:color="auto" w:fill="F8F9FA"/>
        <w:ind w:firstLine="709"/>
        <w:jc w:val="both"/>
        <w:rPr>
          <w:rFonts w:ascii="Times New Roman" w:hAnsi="Times New Roman" w:cs="Times New Roman"/>
          <w:color w:val="222222"/>
          <w:sz w:val="28"/>
          <w:szCs w:val="28"/>
          <w:lang w:val="uk-UA"/>
        </w:rPr>
      </w:pPr>
      <w:r w:rsidRPr="00177106">
        <w:rPr>
          <w:rFonts w:ascii="Times New Roman" w:hAnsi="Times New Roman" w:cs="Times New Roman"/>
          <w:color w:val="222222"/>
          <w:sz w:val="28"/>
          <w:szCs w:val="28"/>
          <w:lang w:val="uk-UA"/>
        </w:rPr>
        <w:t xml:space="preserve">На сучасному етапі політичні лідери більшості країн проголошують про кризу </w:t>
      </w:r>
      <w:proofErr w:type="spellStart"/>
      <w:r w:rsidRPr="00177106">
        <w:rPr>
          <w:rFonts w:ascii="Times New Roman" w:hAnsi="Times New Roman" w:cs="Times New Roman"/>
          <w:color w:val="222222"/>
          <w:sz w:val="28"/>
          <w:szCs w:val="28"/>
          <w:lang w:val="uk-UA"/>
        </w:rPr>
        <w:t>мультикультуралізму</w:t>
      </w:r>
      <w:proofErr w:type="spellEnd"/>
      <w:r w:rsidRPr="00177106">
        <w:rPr>
          <w:rFonts w:ascii="Times New Roman" w:hAnsi="Times New Roman" w:cs="Times New Roman"/>
          <w:color w:val="222222"/>
          <w:sz w:val="28"/>
          <w:szCs w:val="28"/>
          <w:lang w:val="uk-UA"/>
        </w:rPr>
        <w:t xml:space="preserve">, свідченням чого є </w:t>
      </w:r>
      <w:proofErr w:type="spellStart"/>
      <w:r w:rsidRPr="00177106">
        <w:rPr>
          <w:rFonts w:ascii="Times New Roman" w:hAnsi="Times New Roman" w:cs="Times New Roman"/>
          <w:color w:val="222222"/>
          <w:sz w:val="28"/>
          <w:szCs w:val="28"/>
          <w:lang w:val="uk-UA"/>
        </w:rPr>
        <w:t>мігрантофобія</w:t>
      </w:r>
      <w:proofErr w:type="spellEnd"/>
      <w:r w:rsidRPr="00177106">
        <w:rPr>
          <w:rFonts w:ascii="Times New Roman" w:hAnsi="Times New Roman" w:cs="Times New Roman"/>
          <w:color w:val="222222"/>
          <w:sz w:val="28"/>
          <w:szCs w:val="28"/>
          <w:lang w:val="uk-UA"/>
        </w:rPr>
        <w:t xml:space="preserve">, </w:t>
      </w:r>
      <w:proofErr w:type="spellStart"/>
      <w:r w:rsidRPr="00177106">
        <w:rPr>
          <w:rFonts w:ascii="Times New Roman" w:hAnsi="Times New Roman" w:cs="Times New Roman"/>
          <w:color w:val="222222"/>
          <w:sz w:val="28"/>
          <w:szCs w:val="28"/>
          <w:lang w:val="uk-UA"/>
        </w:rPr>
        <w:t>неорасизм</w:t>
      </w:r>
      <w:proofErr w:type="spellEnd"/>
      <w:r w:rsidRPr="00177106">
        <w:rPr>
          <w:rFonts w:ascii="Times New Roman" w:hAnsi="Times New Roman" w:cs="Times New Roman"/>
          <w:color w:val="222222"/>
          <w:sz w:val="28"/>
          <w:szCs w:val="28"/>
          <w:lang w:val="uk-UA"/>
        </w:rPr>
        <w:t xml:space="preserve">, зростання </w:t>
      </w:r>
      <w:proofErr w:type="spellStart"/>
      <w:r w:rsidRPr="00177106">
        <w:rPr>
          <w:rFonts w:ascii="Times New Roman" w:hAnsi="Times New Roman" w:cs="Times New Roman"/>
          <w:color w:val="222222"/>
          <w:sz w:val="28"/>
          <w:szCs w:val="28"/>
          <w:lang w:val="uk-UA"/>
        </w:rPr>
        <w:t>праворадикальних</w:t>
      </w:r>
      <w:proofErr w:type="spellEnd"/>
      <w:r w:rsidRPr="00177106">
        <w:rPr>
          <w:rFonts w:ascii="Times New Roman" w:hAnsi="Times New Roman" w:cs="Times New Roman"/>
          <w:color w:val="222222"/>
          <w:sz w:val="28"/>
          <w:szCs w:val="28"/>
          <w:lang w:val="uk-UA"/>
        </w:rPr>
        <w:t xml:space="preserve"> настроїв, проблеми з інтеграцією та адаптацією мігрантів до суспільства і їх свідомої «</w:t>
      </w:r>
      <w:proofErr w:type="spellStart"/>
      <w:r w:rsidRPr="00177106">
        <w:rPr>
          <w:rFonts w:ascii="Times New Roman" w:hAnsi="Times New Roman" w:cs="Times New Roman"/>
          <w:color w:val="222222"/>
          <w:sz w:val="28"/>
          <w:szCs w:val="28"/>
          <w:lang w:val="uk-UA"/>
        </w:rPr>
        <w:t>геттоїзації</w:t>
      </w:r>
      <w:proofErr w:type="spellEnd"/>
      <w:r w:rsidRPr="00177106">
        <w:rPr>
          <w:rFonts w:ascii="Times New Roman" w:hAnsi="Times New Roman" w:cs="Times New Roman"/>
          <w:color w:val="222222"/>
          <w:sz w:val="28"/>
          <w:szCs w:val="28"/>
          <w:lang w:val="uk-UA"/>
        </w:rPr>
        <w:t xml:space="preserve">». Криза політики </w:t>
      </w:r>
      <w:proofErr w:type="spellStart"/>
      <w:r w:rsidRPr="00177106">
        <w:rPr>
          <w:rFonts w:ascii="Times New Roman" w:hAnsi="Times New Roman" w:cs="Times New Roman"/>
          <w:color w:val="222222"/>
          <w:sz w:val="28"/>
          <w:szCs w:val="28"/>
          <w:lang w:val="uk-UA"/>
        </w:rPr>
        <w:t>мультикультуралізму</w:t>
      </w:r>
      <w:proofErr w:type="spellEnd"/>
      <w:r w:rsidRPr="00177106">
        <w:rPr>
          <w:rFonts w:ascii="Times New Roman" w:hAnsi="Times New Roman" w:cs="Times New Roman"/>
          <w:color w:val="222222"/>
          <w:sz w:val="28"/>
          <w:szCs w:val="28"/>
          <w:lang w:val="uk-UA"/>
        </w:rPr>
        <w:t xml:space="preserve"> обумовлена також кризою міграційної політики ЄС. Вивчення всіх аспектів даної політики, і позитивних, і негативних, має політичну і соціальну значимість і для України, яка формує самостійну державну національну політику.</w:t>
      </w:r>
    </w:p>
    <w:p w:rsidR="00623AB0" w:rsidRPr="00057EDE" w:rsidRDefault="00623AB0" w:rsidP="00315D11">
      <w:pPr>
        <w:pStyle w:val="HTML"/>
        <w:shd w:val="clear" w:color="auto" w:fill="F8F9FA"/>
        <w:ind w:firstLine="709"/>
        <w:jc w:val="both"/>
        <w:rPr>
          <w:rFonts w:ascii="Times New Roman" w:hAnsi="Times New Roman" w:cs="Times New Roman"/>
          <w:color w:val="222222"/>
          <w:sz w:val="28"/>
          <w:szCs w:val="28"/>
          <w:lang w:val="uk-UA"/>
        </w:rPr>
      </w:pPr>
      <w:r w:rsidRPr="008D76A1">
        <w:rPr>
          <w:rFonts w:ascii="Times New Roman" w:hAnsi="Times New Roman"/>
          <w:sz w:val="28"/>
          <w:szCs w:val="28"/>
          <w:lang w:val="uk-UA"/>
        </w:rPr>
        <w:t>Вивчення навчальної дисципліни «</w:t>
      </w:r>
      <w:r>
        <w:rPr>
          <w:rFonts w:ascii="Times New Roman" w:hAnsi="Times New Roman"/>
          <w:sz w:val="28"/>
          <w:szCs w:val="28"/>
          <w:lang w:val="uk-UA"/>
        </w:rPr>
        <w:t xml:space="preserve">Європа: криза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мультикультуралізму</w:t>
      </w:r>
      <w:proofErr w:type="spellEnd"/>
      <w:r w:rsidRPr="008D76A1">
        <w:rPr>
          <w:rFonts w:ascii="Times New Roman" w:hAnsi="Times New Roman"/>
          <w:sz w:val="28"/>
          <w:szCs w:val="28"/>
          <w:lang w:val="uk-UA"/>
        </w:rPr>
        <w:t xml:space="preserve">» передбачає </w:t>
      </w:r>
      <w:r w:rsidRPr="00057EDE">
        <w:rPr>
          <w:rFonts w:ascii="Times New Roman" w:hAnsi="Times New Roman" w:cs="Times New Roman"/>
          <w:noProof/>
          <w:snapToGrid w:val="0"/>
          <w:sz w:val="28"/>
          <w:szCs w:val="28"/>
          <w:lang w:val="uk-UA"/>
        </w:rPr>
        <w:t xml:space="preserve">використання досягнень наступних дисциплін, </w:t>
      </w:r>
      <w:r w:rsidRPr="00057EDE">
        <w:rPr>
          <w:rFonts w:ascii="Times New Roman" w:hAnsi="Times New Roman" w:cs="Times New Roman"/>
          <w:color w:val="000000"/>
          <w:sz w:val="28"/>
          <w:szCs w:val="28"/>
          <w:lang w:val="uk-UA"/>
        </w:rPr>
        <w:t>що вивчалися раніше</w:t>
      </w:r>
      <w:r w:rsidRPr="00057EDE">
        <w:rPr>
          <w:rFonts w:ascii="Times New Roman" w:hAnsi="Times New Roman" w:cs="Times New Roman"/>
          <w:noProof/>
          <w:snapToGrid w:val="0"/>
          <w:sz w:val="28"/>
          <w:szCs w:val="28"/>
          <w:lang w:val="uk-UA"/>
        </w:rPr>
        <w:t xml:space="preserve">: </w:t>
      </w:r>
      <w:r w:rsidRPr="00057ED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політології, </w:t>
      </w:r>
      <w:proofErr w:type="spellStart"/>
      <w:r w:rsidRPr="00057EDE">
        <w:rPr>
          <w:rFonts w:ascii="Times New Roman" w:hAnsi="Times New Roman" w:cs="Times New Roman"/>
          <w:color w:val="000000"/>
          <w:sz w:val="28"/>
          <w:szCs w:val="28"/>
          <w:lang w:val="uk-UA"/>
        </w:rPr>
        <w:t>конфліктології</w:t>
      </w:r>
      <w:proofErr w:type="spellEnd"/>
      <w:r w:rsidRPr="00057ED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, історії дипломатії, історії України,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кр</w:t>
      </w:r>
      <w:r w:rsidRPr="00057EDE">
        <w:rPr>
          <w:rFonts w:ascii="Times New Roman" w:hAnsi="Times New Roman" w:cs="Times New Roman"/>
          <w:color w:val="000000"/>
          <w:sz w:val="28"/>
          <w:szCs w:val="28"/>
          <w:lang w:val="uk-UA"/>
        </w:rPr>
        <w:t>аїнознавства</w:t>
      </w:r>
      <w:r w:rsidRPr="00057EDE">
        <w:rPr>
          <w:rFonts w:ascii="Times New Roman" w:hAnsi="Times New Roman" w:cs="Times New Roman"/>
          <w:sz w:val="28"/>
          <w:szCs w:val="28"/>
          <w:lang w:val="uk-UA"/>
        </w:rPr>
        <w:t xml:space="preserve">, що дозволяє сформувати систему знань по суміжним дисциплінам і сприяє більш глибокому засвоєнню </w:t>
      </w:r>
      <w:proofErr w:type="spellStart"/>
      <w:r w:rsidRPr="00057EDE">
        <w:rPr>
          <w:rFonts w:ascii="Times New Roman" w:hAnsi="Times New Roman" w:cs="Times New Roman"/>
          <w:sz w:val="28"/>
          <w:szCs w:val="28"/>
          <w:lang w:val="uk-UA"/>
        </w:rPr>
        <w:t>етнополі</w:t>
      </w:r>
      <w:r>
        <w:rPr>
          <w:rFonts w:ascii="Times New Roman" w:hAnsi="Times New Roman" w:cs="Times New Roman"/>
          <w:sz w:val="28"/>
          <w:szCs w:val="28"/>
          <w:lang w:val="uk-UA"/>
        </w:rPr>
        <w:t>тичних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процесів сучасності</w:t>
      </w:r>
      <w:r w:rsidRPr="00057EDE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EF3E97" w:rsidRPr="00177106" w:rsidRDefault="00EF3E97" w:rsidP="00315D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15D11">
        <w:rPr>
          <w:rFonts w:ascii="Times New Roman" w:hAnsi="Times New Roman" w:cs="Times New Roman"/>
          <w:b/>
          <w:sz w:val="28"/>
          <w:szCs w:val="28"/>
          <w:lang w:val="uk-UA"/>
        </w:rPr>
        <w:t>Мета курсу:</w:t>
      </w:r>
      <w:r w:rsidR="00710FFD" w:rsidRPr="00315D11">
        <w:rPr>
          <w:rFonts w:ascii="Times New Roman" w:hAnsi="Times New Roman" w:cs="Times New Roman"/>
          <w:sz w:val="28"/>
          <w:szCs w:val="28"/>
          <w:lang w:val="uk-UA"/>
        </w:rPr>
        <w:t xml:space="preserve"> формування у студентів знань з проблем існування</w:t>
      </w:r>
      <w:r w:rsidR="00710FFD" w:rsidRPr="00177106">
        <w:rPr>
          <w:rFonts w:ascii="Times New Roman" w:hAnsi="Times New Roman" w:cs="Times New Roman"/>
          <w:sz w:val="28"/>
          <w:szCs w:val="28"/>
          <w:lang w:val="uk-UA"/>
        </w:rPr>
        <w:t xml:space="preserve"> сучасних </w:t>
      </w:r>
      <w:proofErr w:type="spellStart"/>
      <w:r w:rsidR="00710FFD" w:rsidRPr="00177106">
        <w:rPr>
          <w:rFonts w:ascii="Times New Roman" w:hAnsi="Times New Roman" w:cs="Times New Roman"/>
          <w:sz w:val="28"/>
          <w:szCs w:val="28"/>
          <w:lang w:val="uk-UA"/>
        </w:rPr>
        <w:t>мультикультурних</w:t>
      </w:r>
      <w:proofErr w:type="spellEnd"/>
      <w:r w:rsidR="00710FFD" w:rsidRPr="00177106">
        <w:rPr>
          <w:rFonts w:ascii="Times New Roman" w:hAnsi="Times New Roman" w:cs="Times New Roman"/>
          <w:sz w:val="28"/>
          <w:szCs w:val="28"/>
          <w:lang w:val="uk-UA"/>
        </w:rPr>
        <w:t xml:space="preserve"> суспільств, ідеології і практики </w:t>
      </w:r>
      <w:proofErr w:type="spellStart"/>
      <w:r w:rsidR="00710FFD" w:rsidRPr="00177106">
        <w:rPr>
          <w:rFonts w:ascii="Times New Roman" w:hAnsi="Times New Roman" w:cs="Times New Roman"/>
          <w:sz w:val="28"/>
          <w:szCs w:val="28"/>
          <w:lang w:val="uk-UA"/>
        </w:rPr>
        <w:t>мультикультуралізму</w:t>
      </w:r>
      <w:proofErr w:type="spellEnd"/>
      <w:r w:rsidR="004A08EB" w:rsidRPr="00177106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4A08EB" w:rsidRPr="00177106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  <w:lang w:val="uk-UA"/>
        </w:rPr>
        <w:t xml:space="preserve">аналізі її позитивних і негативних сторін, осмисленні причин кризи </w:t>
      </w:r>
      <w:proofErr w:type="spellStart"/>
      <w:r w:rsidR="004A08EB" w:rsidRPr="00177106">
        <w:rPr>
          <w:rFonts w:ascii="Times New Roman" w:hAnsi="Times New Roman" w:cs="Times New Roman"/>
          <w:color w:val="222222"/>
          <w:sz w:val="28"/>
          <w:szCs w:val="28"/>
          <w:shd w:val="clear" w:color="auto" w:fill="F8F9FA"/>
          <w:lang w:val="uk-UA"/>
        </w:rPr>
        <w:t>мультикультуралізму</w:t>
      </w:r>
      <w:proofErr w:type="spellEnd"/>
      <w:r w:rsidR="00710FFD" w:rsidRPr="00177106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</w:p>
    <w:p w:rsidR="00C44D0A" w:rsidRPr="00177106" w:rsidRDefault="00C44D0A" w:rsidP="00315D11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val="uk-UA"/>
        </w:rPr>
      </w:pPr>
      <w:r w:rsidRPr="00177106">
        <w:rPr>
          <w:rFonts w:ascii="Times New Roman" w:hAnsi="Times New Roman"/>
          <w:b/>
          <w:sz w:val="28"/>
          <w:szCs w:val="28"/>
          <w:lang w:val="uk-UA"/>
        </w:rPr>
        <w:t xml:space="preserve">Основні завдання курсу </w:t>
      </w:r>
      <w:r w:rsidRPr="00177106">
        <w:rPr>
          <w:rFonts w:ascii="Times New Roman" w:hAnsi="Times New Roman"/>
          <w:sz w:val="28"/>
          <w:szCs w:val="28"/>
          <w:lang w:val="uk-UA"/>
        </w:rPr>
        <w:t>полягають у:</w:t>
      </w:r>
      <w:r w:rsidRPr="00177106">
        <w:rPr>
          <w:rFonts w:ascii="Times New Roman" w:hAnsi="Times New Roman"/>
          <w:b/>
          <w:sz w:val="28"/>
          <w:szCs w:val="28"/>
          <w:lang w:val="uk-UA"/>
        </w:rPr>
        <w:t>:</w:t>
      </w:r>
    </w:p>
    <w:p w:rsidR="00C44D0A" w:rsidRPr="00177106" w:rsidRDefault="00C44D0A" w:rsidP="00C44D0A">
      <w:pPr>
        <w:pStyle w:val="10"/>
        <w:numPr>
          <w:ilvl w:val="0"/>
          <w:numId w:val="7"/>
        </w:numPr>
        <w:shd w:val="clear" w:color="auto" w:fill="auto"/>
        <w:spacing w:line="240" w:lineRule="auto"/>
        <w:ind w:left="1276" w:right="40"/>
        <w:jc w:val="both"/>
        <w:rPr>
          <w:sz w:val="28"/>
          <w:szCs w:val="28"/>
          <w:lang w:val="uk-UA"/>
        </w:rPr>
      </w:pPr>
      <w:r w:rsidRPr="00177106">
        <w:rPr>
          <w:sz w:val="28"/>
          <w:szCs w:val="28"/>
          <w:lang w:val="uk-UA"/>
        </w:rPr>
        <w:t>введенні студентів в сучасний науково-понятійний простір проблематики, що вивчається;</w:t>
      </w:r>
    </w:p>
    <w:p w:rsidR="00C44D0A" w:rsidRPr="00177106" w:rsidRDefault="00C44D0A" w:rsidP="00C44D0A">
      <w:pPr>
        <w:pStyle w:val="10"/>
        <w:numPr>
          <w:ilvl w:val="0"/>
          <w:numId w:val="7"/>
        </w:numPr>
        <w:shd w:val="clear" w:color="auto" w:fill="auto"/>
        <w:spacing w:line="240" w:lineRule="auto"/>
        <w:ind w:left="1276" w:right="40"/>
        <w:jc w:val="both"/>
        <w:rPr>
          <w:sz w:val="28"/>
          <w:szCs w:val="28"/>
          <w:lang w:val="uk-UA"/>
        </w:rPr>
      </w:pPr>
      <w:r w:rsidRPr="00177106">
        <w:rPr>
          <w:sz w:val="28"/>
          <w:szCs w:val="28"/>
          <w:lang w:val="uk-UA"/>
        </w:rPr>
        <w:t xml:space="preserve">характеристиці моделей </w:t>
      </w:r>
      <w:proofErr w:type="spellStart"/>
      <w:r w:rsidRPr="00177106">
        <w:rPr>
          <w:sz w:val="28"/>
          <w:szCs w:val="28"/>
          <w:lang w:val="uk-UA"/>
        </w:rPr>
        <w:t>мультикультуралізму</w:t>
      </w:r>
      <w:proofErr w:type="spellEnd"/>
      <w:r w:rsidRPr="00177106">
        <w:rPr>
          <w:sz w:val="28"/>
          <w:szCs w:val="28"/>
          <w:lang w:val="uk-UA"/>
        </w:rPr>
        <w:t>, його ідеологічної і практичної складових;</w:t>
      </w:r>
    </w:p>
    <w:p w:rsidR="00C44D0A" w:rsidRPr="00177106" w:rsidRDefault="00C44D0A" w:rsidP="00C44D0A">
      <w:pPr>
        <w:numPr>
          <w:ilvl w:val="0"/>
          <w:numId w:val="7"/>
        </w:numPr>
        <w:spacing w:after="0" w:line="240" w:lineRule="auto"/>
        <w:ind w:left="1276" w:right="-1" w:hanging="283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177106">
        <w:rPr>
          <w:rFonts w:ascii="Times New Roman" w:hAnsi="Times New Roman"/>
          <w:bCs/>
          <w:iCs/>
          <w:sz w:val="28"/>
          <w:szCs w:val="28"/>
          <w:lang w:val="uk-UA"/>
        </w:rPr>
        <w:t xml:space="preserve">аналізі причин кризи </w:t>
      </w:r>
      <w:proofErr w:type="spellStart"/>
      <w:r w:rsidRPr="00177106">
        <w:rPr>
          <w:rFonts w:ascii="Times New Roman" w:hAnsi="Times New Roman"/>
          <w:bCs/>
          <w:iCs/>
          <w:sz w:val="28"/>
          <w:szCs w:val="28"/>
          <w:lang w:val="uk-UA"/>
        </w:rPr>
        <w:t>мультикультуралізму</w:t>
      </w:r>
      <w:proofErr w:type="spellEnd"/>
    </w:p>
    <w:p w:rsidR="00C44D0A" w:rsidRPr="00177106" w:rsidRDefault="00C44D0A" w:rsidP="00C44D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  <w:lang w:val="uk-UA"/>
        </w:rPr>
      </w:pPr>
      <w:r w:rsidRPr="00177106">
        <w:rPr>
          <w:rFonts w:ascii="Times New Roman" w:hAnsi="Times New Roman"/>
          <w:bCs/>
          <w:sz w:val="28"/>
          <w:szCs w:val="28"/>
          <w:lang w:val="uk-UA"/>
        </w:rPr>
        <w:t xml:space="preserve">У процесі засвоєння матеріалу студент повинен </w:t>
      </w:r>
      <w:r w:rsidRPr="00177106">
        <w:rPr>
          <w:rFonts w:ascii="Times New Roman" w:hAnsi="Times New Roman"/>
          <w:b/>
          <w:bCs/>
          <w:sz w:val="28"/>
          <w:szCs w:val="28"/>
          <w:lang w:val="uk-UA"/>
        </w:rPr>
        <w:t>знати:</w:t>
      </w:r>
    </w:p>
    <w:p w:rsidR="00C44D0A" w:rsidRPr="00177106" w:rsidRDefault="00C44D0A" w:rsidP="00C44D0A">
      <w:pPr>
        <w:numPr>
          <w:ilvl w:val="0"/>
          <w:numId w:val="7"/>
        </w:numPr>
        <w:spacing w:after="0" w:line="240" w:lineRule="auto"/>
        <w:ind w:left="1276" w:right="-1" w:hanging="283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177106">
        <w:rPr>
          <w:rFonts w:ascii="Times New Roman" w:hAnsi="Times New Roman"/>
          <w:bCs/>
          <w:iCs/>
          <w:sz w:val="28"/>
          <w:szCs w:val="28"/>
          <w:lang w:val="uk-UA"/>
        </w:rPr>
        <w:t xml:space="preserve">базові моделі </w:t>
      </w:r>
      <w:proofErr w:type="spellStart"/>
      <w:r w:rsidRPr="00177106">
        <w:rPr>
          <w:rFonts w:ascii="Times New Roman" w:hAnsi="Times New Roman"/>
          <w:bCs/>
          <w:iCs/>
          <w:sz w:val="28"/>
          <w:szCs w:val="28"/>
          <w:lang w:val="uk-UA"/>
        </w:rPr>
        <w:t>мультикультуралізму</w:t>
      </w:r>
      <w:proofErr w:type="spellEnd"/>
    </w:p>
    <w:p w:rsidR="00C44D0A" w:rsidRPr="00177106" w:rsidRDefault="00C44D0A" w:rsidP="00C44D0A">
      <w:pPr>
        <w:numPr>
          <w:ilvl w:val="0"/>
          <w:numId w:val="7"/>
        </w:numPr>
        <w:spacing w:after="0" w:line="240" w:lineRule="auto"/>
        <w:ind w:left="1276" w:right="-1" w:hanging="283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177106">
        <w:rPr>
          <w:rFonts w:ascii="Times New Roman" w:hAnsi="Times New Roman"/>
          <w:bCs/>
          <w:iCs/>
          <w:sz w:val="28"/>
          <w:szCs w:val="28"/>
          <w:lang w:val="uk-UA"/>
        </w:rPr>
        <w:t>проблеми адаптації та інтеграції іммігрантів у суспільство домінуючого етносу</w:t>
      </w:r>
    </w:p>
    <w:p w:rsidR="00C44D0A" w:rsidRDefault="00C44D0A" w:rsidP="00C44D0A">
      <w:pPr>
        <w:numPr>
          <w:ilvl w:val="0"/>
          <w:numId w:val="7"/>
        </w:numPr>
        <w:spacing w:after="0" w:line="240" w:lineRule="auto"/>
        <w:ind w:left="1276" w:right="-1" w:hanging="283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  <w:r w:rsidRPr="00177106">
        <w:rPr>
          <w:rFonts w:ascii="Times New Roman" w:hAnsi="Times New Roman"/>
          <w:bCs/>
          <w:iCs/>
          <w:sz w:val="28"/>
          <w:szCs w:val="28"/>
          <w:lang w:val="uk-UA"/>
        </w:rPr>
        <w:t xml:space="preserve">причини кризи </w:t>
      </w:r>
      <w:proofErr w:type="spellStart"/>
      <w:r w:rsidRPr="00177106">
        <w:rPr>
          <w:rFonts w:ascii="Times New Roman" w:hAnsi="Times New Roman"/>
          <w:bCs/>
          <w:iCs/>
          <w:sz w:val="28"/>
          <w:szCs w:val="28"/>
          <w:lang w:val="uk-UA"/>
        </w:rPr>
        <w:t>мультикультуралізму</w:t>
      </w:r>
      <w:proofErr w:type="spellEnd"/>
    </w:p>
    <w:p w:rsidR="00315D11" w:rsidRPr="00177106" w:rsidRDefault="00315D11" w:rsidP="00315D11">
      <w:pPr>
        <w:spacing w:after="0" w:line="240" w:lineRule="auto"/>
        <w:ind w:right="-1"/>
        <w:jc w:val="both"/>
        <w:rPr>
          <w:rFonts w:ascii="Times New Roman" w:hAnsi="Times New Roman"/>
          <w:bCs/>
          <w:iCs/>
          <w:sz w:val="28"/>
          <w:szCs w:val="28"/>
          <w:lang w:val="uk-UA"/>
        </w:rPr>
      </w:pPr>
    </w:p>
    <w:p w:rsidR="00C44D0A" w:rsidRPr="00177106" w:rsidRDefault="00C44D0A" w:rsidP="00C44D0A">
      <w:pPr>
        <w:pStyle w:val="10"/>
        <w:shd w:val="clear" w:color="auto" w:fill="auto"/>
        <w:spacing w:line="240" w:lineRule="auto"/>
        <w:ind w:left="320" w:right="40" w:firstLine="106"/>
        <w:jc w:val="both"/>
        <w:rPr>
          <w:b/>
          <w:i/>
          <w:sz w:val="28"/>
          <w:szCs w:val="28"/>
          <w:lang w:val="uk-UA"/>
        </w:rPr>
      </w:pPr>
      <w:r w:rsidRPr="00177106">
        <w:rPr>
          <w:b/>
          <w:i/>
          <w:sz w:val="28"/>
          <w:szCs w:val="28"/>
          <w:lang w:val="uk-UA"/>
        </w:rPr>
        <w:lastRenderedPageBreak/>
        <w:t>вміти:</w:t>
      </w:r>
    </w:p>
    <w:p w:rsidR="00C44D0A" w:rsidRPr="00177106" w:rsidRDefault="00C44D0A" w:rsidP="00315D11">
      <w:pPr>
        <w:pStyle w:val="10"/>
        <w:numPr>
          <w:ilvl w:val="0"/>
          <w:numId w:val="8"/>
        </w:numPr>
        <w:shd w:val="clear" w:color="auto" w:fill="auto"/>
        <w:spacing w:line="240" w:lineRule="auto"/>
        <w:ind w:left="0" w:right="40" w:firstLine="142"/>
        <w:jc w:val="both"/>
        <w:rPr>
          <w:sz w:val="28"/>
          <w:szCs w:val="28"/>
          <w:lang w:val="uk-UA"/>
        </w:rPr>
      </w:pPr>
      <w:r w:rsidRPr="00177106">
        <w:rPr>
          <w:sz w:val="28"/>
          <w:szCs w:val="28"/>
          <w:lang w:val="uk-UA"/>
        </w:rPr>
        <w:t>співвідносити ключові поняття «етнос»/«</w:t>
      </w:r>
      <w:proofErr w:type="spellStart"/>
      <w:r w:rsidRPr="00177106">
        <w:rPr>
          <w:sz w:val="28"/>
          <w:szCs w:val="28"/>
          <w:lang w:val="uk-UA"/>
        </w:rPr>
        <w:t>етнічність</w:t>
      </w:r>
      <w:proofErr w:type="spellEnd"/>
      <w:r w:rsidRPr="00177106">
        <w:rPr>
          <w:sz w:val="28"/>
          <w:szCs w:val="28"/>
          <w:lang w:val="uk-UA"/>
        </w:rPr>
        <w:t>», «культура», «</w:t>
      </w:r>
      <w:proofErr w:type="spellStart"/>
      <w:r w:rsidRPr="00177106">
        <w:rPr>
          <w:sz w:val="28"/>
          <w:szCs w:val="28"/>
          <w:lang w:val="uk-UA"/>
        </w:rPr>
        <w:t>мультикультуралізм</w:t>
      </w:r>
      <w:proofErr w:type="spellEnd"/>
      <w:r w:rsidRPr="00177106">
        <w:rPr>
          <w:sz w:val="28"/>
          <w:szCs w:val="28"/>
          <w:lang w:val="uk-UA"/>
        </w:rPr>
        <w:t>», «</w:t>
      </w:r>
      <w:proofErr w:type="spellStart"/>
      <w:r w:rsidRPr="00177106">
        <w:rPr>
          <w:sz w:val="28"/>
          <w:szCs w:val="28"/>
          <w:lang w:val="uk-UA"/>
        </w:rPr>
        <w:t>мультикультурне</w:t>
      </w:r>
      <w:proofErr w:type="spellEnd"/>
      <w:r w:rsidRPr="00177106">
        <w:rPr>
          <w:sz w:val="28"/>
          <w:szCs w:val="28"/>
          <w:lang w:val="uk-UA"/>
        </w:rPr>
        <w:t xml:space="preserve"> суспільство»;</w:t>
      </w:r>
    </w:p>
    <w:p w:rsidR="00C44D0A" w:rsidRPr="00177106" w:rsidRDefault="00C44D0A" w:rsidP="00315D11">
      <w:pPr>
        <w:pStyle w:val="10"/>
        <w:numPr>
          <w:ilvl w:val="0"/>
          <w:numId w:val="8"/>
        </w:numPr>
        <w:shd w:val="clear" w:color="auto" w:fill="auto"/>
        <w:spacing w:line="240" w:lineRule="auto"/>
        <w:ind w:left="0" w:right="40" w:firstLine="142"/>
        <w:jc w:val="both"/>
        <w:rPr>
          <w:sz w:val="28"/>
          <w:szCs w:val="28"/>
          <w:lang w:val="uk-UA"/>
        </w:rPr>
      </w:pPr>
      <w:r w:rsidRPr="00177106">
        <w:rPr>
          <w:sz w:val="28"/>
          <w:szCs w:val="28"/>
          <w:lang w:val="uk-UA"/>
        </w:rPr>
        <w:t>розкривати специфіку базових</w:t>
      </w:r>
      <w:r w:rsidR="00475D47" w:rsidRPr="00177106">
        <w:rPr>
          <w:sz w:val="28"/>
          <w:szCs w:val="28"/>
          <w:lang w:val="uk-UA"/>
        </w:rPr>
        <w:t xml:space="preserve"> </w:t>
      </w:r>
      <w:r w:rsidRPr="00177106">
        <w:rPr>
          <w:sz w:val="28"/>
          <w:szCs w:val="28"/>
          <w:lang w:val="uk-UA"/>
        </w:rPr>
        <w:t>(американськ</w:t>
      </w:r>
      <w:r w:rsidR="00475D47" w:rsidRPr="00177106">
        <w:rPr>
          <w:sz w:val="28"/>
          <w:szCs w:val="28"/>
          <w:lang w:val="uk-UA"/>
        </w:rPr>
        <w:t>у</w:t>
      </w:r>
      <w:r w:rsidRPr="00177106">
        <w:rPr>
          <w:sz w:val="28"/>
          <w:szCs w:val="28"/>
          <w:lang w:val="uk-UA"/>
        </w:rPr>
        <w:t xml:space="preserve"> і європейськ</w:t>
      </w:r>
      <w:r w:rsidR="00475D47" w:rsidRPr="00177106">
        <w:rPr>
          <w:sz w:val="28"/>
          <w:szCs w:val="28"/>
          <w:lang w:val="uk-UA"/>
        </w:rPr>
        <w:t>у</w:t>
      </w:r>
      <w:r w:rsidRPr="00177106">
        <w:rPr>
          <w:sz w:val="28"/>
          <w:szCs w:val="28"/>
          <w:lang w:val="uk-UA"/>
        </w:rPr>
        <w:t xml:space="preserve">) моделей практичного </w:t>
      </w:r>
      <w:proofErr w:type="spellStart"/>
      <w:r w:rsidRPr="00177106">
        <w:rPr>
          <w:sz w:val="28"/>
          <w:szCs w:val="28"/>
          <w:lang w:val="uk-UA"/>
        </w:rPr>
        <w:t>мультикультуралізму</w:t>
      </w:r>
      <w:proofErr w:type="spellEnd"/>
      <w:r w:rsidRPr="00177106">
        <w:rPr>
          <w:sz w:val="28"/>
          <w:szCs w:val="28"/>
          <w:lang w:val="uk-UA"/>
        </w:rPr>
        <w:t>;</w:t>
      </w:r>
    </w:p>
    <w:p w:rsidR="00C44D0A" w:rsidRPr="00177106" w:rsidRDefault="00C44D0A" w:rsidP="00315D11">
      <w:pPr>
        <w:pStyle w:val="10"/>
        <w:numPr>
          <w:ilvl w:val="0"/>
          <w:numId w:val="8"/>
        </w:numPr>
        <w:shd w:val="clear" w:color="auto" w:fill="auto"/>
        <w:spacing w:line="240" w:lineRule="auto"/>
        <w:ind w:left="0" w:right="40" w:firstLine="142"/>
        <w:jc w:val="both"/>
        <w:rPr>
          <w:sz w:val="28"/>
          <w:szCs w:val="28"/>
          <w:lang w:val="uk-UA"/>
        </w:rPr>
      </w:pPr>
      <w:r w:rsidRPr="00177106">
        <w:rPr>
          <w:sz w:val="28"/>
          <w:szCs w:val="28"/>
          <w:lang w:val="uk-UA"/>
        </w:rPr>
        <w:t xml:space="preserve">характеризувати особливості становлення ідеології і здійснення політики </w:t>
      </w:r>
      <w:proofErr w:type="spellStart"/>
      <w:r w:rsidRPr="00177106">
        <w:rPr>
          <w:sz w:val="28"/>
          <w:szCs w:val="28"/>
          <w:lang w:val="uk-UA"/>
        </w:rPr>
        <w:t>мультикультуралізму</w:t>
      </w:r>
      <w:proofErr w:type="spellEnd"/>
      <w:r w:rsidRPr="00177106">
        <w:rPr>
          <w:sz w:val="28"/>
          <w:szCs w:val="28"/>
          <w:lang w:val="uk-UA"/>
        </w:rPr>
        <w:t xml:space="preserve"> в країнах Заходу(США, Канада, Австралія, Франція, Англія, Німеччина), виділяти проблеми існування сучасних </w:t>
      </w:r>
      <w:proofErr w:type="spellStart"/>
      <w:r w:rsidRPr="00177106">
        <w:rPr>
          <w:sz w:val="28"/>
          <w:szCs w:val="28"/>
          <w:lang w:val="uk-UA"/>
        </w:rPr>
        <w:t>мультикультурних</w:t>
      </w:r>
      <w:proofErr w:type="spellEnd"/>
      <w:r w:rsidRPr="00177106">
        <w:rPr>
          <w:sz w:val="28"/>
          <w:szCs w:val="28"/>
          <w:lang w:val="uk-UA"/>
        </w:rPr>
        <w:t xml:space="preserve"> суспільств країн Заходу;</w:t>
      </w:r>
    </w:p>
    <w:p w:rsidR="00C44D0A" w:rsidRPr="00177106" w:rsidRDefault="00C44D0A" w:rsidP="00315D11">
      <w:pPr>
        <w:pStyle w:val="10"/>
        <w:numPr>
          <w:ilvl w:val="0"/>
          <w:numId w:val="8"/>
        </w:numPr>
        <w:shd w:val="clear" w:color="auto" w:fill="auto"/>
        <w:spacing w:line="240" w:lineRule="auto"/>
        <w:ind w:left="0" w:firstLine="142"/>
        <w:jc w:val="both"/>
        <w:rPr>
          <w:sz w:val="28"/>
          <w:szCs w:val="28"/>
          <w:lang w:val="uk-UA"/>
        </w:rPr>
      </w:pPr>
      <w:r w:rsidRPr="00177106">
        <w:rPr>
          <w:sz w:val="28"/>
          <w:szCs w:val="28"/>
          <w:lang w:val="uk-UA"/>
        </w:rPr>
        <w:t xml:space="preserve">виявляти досягнення і витрати політики </w:t>
      </w:r>
      <w:proofErr w:type="spellStart"/>
      <w:r w:rsidRPr="00177106">
        <w:rPr>
          <w:sz w:val="28"/>
          <w:szCs w:val="28"/>
          <w:lang w:val="uk-UA"/>
        </w:rPr>
        <w:t>мультикультуралізму</w:t>
      </w:r>
      <w:proofErr w:type="spellEnd"/>
      <w:r w:rsidRPr="00177106">
        <w:rPr>
          <w:sz w:val="28"/>
          <w:szCs w:val="28"/>
          <w:lang w:val="uk-UA"/>
        </w:rPr>
        <w:t xml:space="preserve"> в країнах Європи.</w:t>
      </w:r>
    </w:p>
    <w:p w:rsidR="00C44D0A" w:rsidRPr="00177106" w:rsidRDefault="00C44D0A" w:rsidP="00315D11">
      <w:pPr>
        <w:pStyle w:val="10"/>
        <w:numPr>
          <w:ilvl w:val="0"/>
          <w:numId w:val="8"/>
        </w:numPr>
        <w:shd w:val="clear" w:color="auto" w:fill="auto"/>
        <w:spacing w:line="240" w:lineRule="auto"/>
        <w:ind w:left="0" w:firstLine="142"/>
        <w:jc w:val="both"/>
        <w:rPr>
          <w:sz w:val="28"/>
          <w:szCs w:val="28"/>
          <w:lang w:val="uk-UA"/>
        </w:rPr>
      </w:pPr>
      <w:r w:rsidRPr="00177106">
        <w:rPr>
          <w:sz w:val="28"/>
          <w:szCs w:val="28"/>
          <w:lang w:val="uk-UA"/>
        </w:rPr>
        <w:t xml:space="preserve">виявляти соціальні і політичні риски ідеології і політики </w:t>
      </w:r>
      <w:proofErr w:type="spellStart"/>
      <w:r w:rsidRPr="00177106">
        <w:rPr>
          <w:sz w:val="28"/>
          <w:szCs w:val="28"/>
          <w:lang w:val="uk-UA"/>
        </w:rPr>
        <w:t>мультикультуралізму</w:t>
      </w:r>
      <w:proofErr w:type="spellEnd"/>
    </w:p>
    <w:p w:rsidR="00C44D0A" w:rsidRPr="00177106" w:rsidRDefault="00C44D0A" w:rsidP="00C44D0A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177106">
        <w:rPr>
          <w:rFonts w:ascii="Times New Roman" w:hAnsi="Times New Roman"/>
          <w:sz w:val="28"/>
          <w:szCs w:val="28"/>
          <w:lang w:val="uk-UA"/>
        </w:rPr>
        <w:t xml:space="preserve">Згідно з вимогами освітньо-професійної  програми здобувачі вищої освіти повинні досягти таких </w:t>
      </w:r>
      <w:r w:rsidRPr="00177106">
        <w:rPr>
          <w:rFonts w:ascii="Times New Roman" w:hAnsi="Times New Roman"/>
          <w:b/>
          <w:sz w:val="28"/>
          <w:szCs w:val="28"/>
          <w:lang w:val="uk-UA"/>
        </w:rPr>
        <w:t>результатів навчання (</w:t>
      </w:r>
      <w:proofErr w:type="spellStart"/>
      <w:r w:rsidRPr="00177106">
        <w:rPr>
          <w:rFonts w:ascii="Times New Roman" w:hAnsi="Times New Roman"/>
          <w:b/>
          <w:sz w:val="28"/>
          <w:szCs w:val="28"/>
          <w:lang w:val="uk-UA"/>
        </w:rPr>
        <w:t>компетентностей</w:t>
      </w:r>
      <w:proofErr w:type="spellEnd"/>
      <w:r w:rsidRPr="00177106">
        <w:rPr>
          <w:rFonts w:ascii="Times New Roman" w:hAnsi="Times New Roman"/>
          <w:b/>
          <w:sz w:val="28"/>
          <w:szCs w:val="28"/>
          <w:lang w:val="uk-UA"/>
        </w:rPr>
        <w:t>)</w:t>
      </w:r>
      <w:r w:rsidRPr="00177106">
        <w:rPr>
          <w:rFonts w:ascii="Times New Roman" w:hAnsi="Times New Roman"/>
          <w:sz w:val="28"/>
          <w:szCs w:val="28"/>
          <w:lang w:val="uk-UA"/>
        </w:rPr>
        <w:t>:</w:t>
      </w:r>
    </w:p>
    <w:p w:rsidR="00812F3C" w:rsidRPr="00177106" w:rsidRDefault="00C44D0A" w:rsidP="00315D11">
      <w:pPr>
        <w:pStyle w:val="a7"/>
        <w:widowControl w:val="0"/>
        <w:numPr>
          <w:ilvl w:val="0"/>
          <w:numId w:val="9"/>
        </w:numPr>
        <w:tabs>
          <w:tab w:val="left" w:pos="142"/>
        </w:tabs>
        <w:suppressAutoHyphens/>
        <w:spacing w:before="0" w:beforeAutospacing="0" w:after="0" w:afterAutospacing="0"/>
        <w:ind w:left="0" w:firstLine="0"/>
        <w:jc w:val="both"/>
        <w:rPr>
          <w:sz w:val="28"/>
          <w:szCs w:val="28"/>
          <w:lang w:val="uk-UA"/>
        </w:rPr>
      </w:pPr>
      <w:r w:rsidRPr="00177106">
        <w:rPr>
          <w:sz w:val="28"/>
          <w:szCs w:val="28"/>
          <w:lang w:val="uk-UA"/>
        </w:rPr>
        <w:t xml:space="preserve">демонструвати фундаментальні знання, </w:t>
      </w:r>
      <w:r w:rsidR="00812F3C" w:rsidRPr="00177106">
        <w:rPr>
          <w:sz w:val="28"/>
          <w:szCs w:val="28"/>
          <w:lang w:val="uk-UA"/>
        </w:rPr>
        <w:t xml:space="preserve">набуті у процесі навчання, щодо </w:t>
      </w:r>
      <w:r w:rsidR="00812F3C" w:rsidRPr="00177106">
        <w:rPr>
          <w:color w:val="000000"/>
          <w:sz w:val="28"/>
          <w:szCs w:val="28"/>
          <w:lang w:val="uk-UA"/>
        </w:rPr>
        <w:t xml:space="preserve">природи, джерел та напрямів еволюції </w:t>
      </w:r>
      <w:proofErr w:type="spellStart"/>
      <w:r w:rsidR="00812F3C" w:rsidRPr="00177106">
        <w:rPr>
          <w:color w:val="000000"/>
          <w:sz w:val="28"/>
          <w:szCs w:val="28"/>
          <w:lang w:val="uk-UA"/>
        </w:rPr>
        <w:t>етнополітики</w:t>
      </w:r>
      <w:proofErr w:type="spellEnd"/>
      <w:r w:rsidR="00812F3C" w:rsidRPr="00177106">
        <w:rPr>
          <w:color w:val="000000"/>
          <w:sz w:val="28"/>
          <w:szCs w:val="28"/>
          <w:lang w:val="uk-UA"/>
        </w:rPr>
        <w:t xml:space="preserve">, механізмів реалізації </w:t>
      </w:r>
      <w:proofErr w:type="spellStart"/>
      <w:r w:rsidR="00812F3C" w:rsidRPr="00177106">
        <w:rPr>
          <w:color w:val="000000"/>
          <w:sz w:val="28"/>
          <w:szCs w:val="28"/>
          <w:lang w:val="uk-UA"/>
        </w:rPr>
        <w:t>етнополітичних</w:t>
      </w:r>
      <w:proofErr w:type="spellEnd"/>
      <w:r w:rsidR="00812F3C" w:rsidRPr="00177106">
        <w:rPr>
          <w:color w:val="000000"/>
          <w:sz w:val="28"/>
          <w:szCs w:val="28"/>
          <w:lang w:val="uk-UA"/>
        </w:rPr>
        <w:t xml:space="preserve"> проблем, варіантів організації міжетнічної та міжкультурної взаємодії, </w:t>
      </w:r>
      <w:r w:rsidR="00812F3C" w:rsidRPr="00177106">
        <w:rPr>
          <w:sz w:val="28"/>
          <w:szCs w:val="28"/>
          <w:lang w:val="uk-UA"/>
        </w:rPr>
        <w:t xml:space="preserve">концепцій та класифікації </w:t>
      </w:r>
      <w:proofErr w:type="spellStart"/>
      <w:r w:rsidR="00812F3C" w:rsidRPr="00177106">
        <w:rPr>
          <w:sz w:val="28"/>
          <w:szCs w:val="28"/>
          <w:lang w:val="uk-UA"/>
        </w:rPr>
        <w:t>мультикультуралізму</w:t>
      </w:r>
      <w:proofErr w:type="spellEnd"/>
      <w:r w:rsidR="00812F3C" w:rsidRPr="00177106">
        <w:rPr>
          <w:sz w:val="28"/>
          <w:szCs w:val="28"/>
          <w:lang w:val="uk-UA"/>
        </w:rPr>
        <w:t xml:space="preserve">, реалізації ідеології </w:t>
      </w:r>
      <w:proofErr w:type="spellStart"/>
      <w:r w:rsidR="00812F3C" w:rsidRPr="00177106">
        <w:rPr>
          <w:sz w:val="28"/>
          <w:szCs w:val="28"/>
          <w:lang w:val="uk-UA"/>
        </w:rPr>
        <w:t>мультикультуралізму</w:t>
      </w:r>
      <w:proofErr w:type="spellEnd"/>
      <w:r w:rsidR="00812F3C" w:rsidRPr="00177106">
        <w:rPr>
          <w:sz w:val="28"/>
          <w:szCs w:val="28"/>
          <w:lang w:val="uk-UA"/>
        </w:rPr>
        <w:t xml:space="preserve"> у </w:t>
      </w:r>
      <w:proofErr w:type="spellStart"/>
      <w:r w:rsidR="00812F3C" w:rsidRPr="00177106">
        <w:rPr>
          <w:sz w:val="28"/>
          <w:szCs w:val="28"/>
          <w:lang w:val="uk-UA"/>
        </w:rPr>
        <w:t>практичнії</w:t>
      </w:r>
      <w:proofErr w:type="spellEnd"/>
      <w:r w:rsidR="00812F3C" w:rsidRPr="00177106">
        <w:rPr>
          <w:sz w:val="28"/>
          <w:szCs w:val="28"/>
          <w:lang w:val="uk-UA"/>
        </w:rPr>
        <w:t xml:space="preserve"> політиці та його критики</w:t>
      </w:r>
    </w:p>
    <w:p w:rsidR="00C44D0A" w:rsidRPr="00177106" w:rsidRDefault="00C44D0A" w:rsidP="00315D11">
      <w:pPr>
        <w:pStyle w:val="a7"/>
        <w:widowControl w:val="0"/>
        <w:numPr>
          <w:ilvl w:val="0"/>
          <w:numId w:val="9"/>
        </w:numPr>
        <w:tabs>
          <w:tab w:val="left" w:pos="142"/>
        </w:tabs>
        <w:suppressAutoHyphens/>
        <w:spacing w:before="0" w:beforeAutospacing="0" w:after="0" w:afterAutospacing="0"/>
        <w:ind w:left="0" w:firstLine="0"/>
        <w:jc w:val="both"/>
        <w:rPr>
          <w:sz w:val="28"/>
          <w:szCs w:val="28"/>
          <w:lang w:val="uk-UA"/>
        </w:rPr>
      </w:pPr>
      <w:r w:rsidRPr="00177106">
        <w:rPr>
          <w:bCs/>
          <w:color w:val="000000"/>
          <w:sz w:val="28"/>
          <w:szCs w:val="28"/>
          <w:lang w:val="uk-UA"/>
        </w:rPr>
        <w:t>о</w:t>
      </w:r>
      <w:r w:rsidRPr="00177106">
        <w:rPr>
          <w:color w:val="000000"/>
          <w:sz w:val="28"/>
          <w:szCs w:val="28"/>
          <w:lang w:val="uk-UA"/>
        </w:rPr>
        <w:t>цінювати та аналізувати ризики існування і взаємодії  різних етнічних, расових, релігійних спільнот у межах держави та вміти організовувати комунікаційні заходи для вирішення проблем</w:t>
      </w:r>
    </w:p>
    <w:p w:rsidR="00C44D0A" w:rsidRPr="00177106" w:rsidRDefault="008C0825" w:rsidP="00315D11">
      <w:pPr>
        <w:pStyle w:val="a7"/>
        <w:widowControl w:val="0"/>
        <w:numPr>
          <w:ilvl w:val="0"/>
          <w:numId w:val="9"/>
        </w:numPr>
        <w:tabs>
          <w:tab w:val="left" w:pos="142"/>
        </w:tabs>
        <w:suppressAutoHyphens/>
        <w:spacing w:before="0" w:beforeAutospacing="0" w:after="0" w:afterAutospacing="0"/>
        <w:ind w:left="0" w:firstLine="0"/>
        <w:jc w:val="both"/>
        <w:rPr>
          <w:sz w:val="28"/>
          <w:szCs w:val="28"/>
          <w:lang w:val="uk-UA"/>
        </w:rPr>
      </w:pPr>
      <w:r w:rsidRPr="00177106">
        <w:rPr>
          <w:color w:val="000000"/>
          <w:sz w:val="28"/>
          <w:szCs w:val="28"/>
          <w:lang w:val="uk-UA"/>
        </w:rPr>
        <w:t>р</w:t>
      </w:r>
      <w:r w:rsidR="00C44D0A" w:rsidRPr="00177106">
        <w:rPr>
          <w:color w:val="000000"/>
          <w:sz w:val="28"/>
          <w:szCs w:val="28"/>
          <w:lang w:val="uk-UA"/>
        </w:rPr>
        <w:t>озробляти та впроваджувати сучасні соціальні технології для профілактики екстремізму</w:t>
      </w:r>
    </w:p>
    <w:p w:rsidR="00C44D0A" w:rsidRPr="00177106" w:rsidRDefault="00C44D0A" w:rsidP="00315D11">
      <w:pPr>
        <w:pStyle w:val="a7"/>
        <w:widowControl w:val="0"/>
        <w:numPr>
          <w:ilvl w:val="0"/>
          <w:numId w:val="9"/>
        </w:numPr>
        <w:tabs>
          <w:tab w:val="left" w:pos="142"/>
        </w:tabs>
        <w:suppressAutoHyphens/>
        <w:spacing w:before="0" w:beforeAutospacing="0" w:after="0" w:afterAutospacing="0"/>
        <w:ind w:left="0" w:firstLine="0"/>
        <w:jc w:val="both"/>
        <w:rPr>
          <w:sz w:val="28"/>
          <w:szCs w:val="28"/>
          <w:lang w:val="uk-UA"/>
        </w:rPr>
      </w:pPr>
      <w:r w:rsidRPr="00177106">
        <w:rPr>
          <w:bCs/>
          <w:color w:val="000000"/>
          <w:sz w:val="28"/>
          <w:szCs w:val="28"/>
          <w:lang w:val="uk-UA"/>
        </w:rPr>
        <w:t>о</w:t>
      </w:r>
      <w:r w:rsidRPr="00177106">
        <w:rPr>
          <w:color w:val="000000"/>
          <w:sz w:val="28"/>
          <w:szCs w:val="28"/>
          <w:lang w:val="uk-UA"/>
        </w:rPr>
        <w:t xml:space="preserve">рганізовувати та проводити самостійні дослідження проблем </w:t>
      </w:r>
      <w:proofErr w:type="spellStart"/>
      <w:r w:rsidRPr="00177106">
        <w:rPr>
          <w:color w:val="000000"/>
          <w:sz w:val="28"/>
          <w:szCs w:val="28"/>
          <w:lang w:val="uk-UA"/>
        </w:rPr>
        <w:t>мультикультуралізму</w:t>
      </w:r>
      <w:proofErr w:type="spellEnd"/>
      <w:r w:rsidRPr="00177106">
        <w:rPr>
          <w:color w:val="000000"/>
          <w:sz w:val="28"/>
          <w:szCs w:val="28"/>
          <w:lang w:val="uk-UA"/>
        </w:rPr>
        <w:t xml:space="preserve"> із використанням наукових теорій та концепцій, наукових методів та міждисциплінарних підходів</w:t>
      </w:r>
    </w:p>
    <w:p w:rsidR="00C44D0A" w:rsidRPr="00177106" w:rsidRDefault="00C44D0A" w:rsidP="00315D11">
      <w:pPr>
        <w:pStyle w:val="a7"/>
        <w:widowControl w:val="0"/>
        <w:numPr>
          <w:ilvl w:val="0"/>
          <w:numId w:val="9"/>
        </w:numPr>
        <w:shd w:val="clear" w:color="auto" w:fill="F8F9FA"/>
        <w:tabs>
          <w:tab w:val="left" w:pos="142"/>
        </w:tabs>
        <w:suppressAutoHyphens/>
        <w:spacing w:before="0" w:beforeAutospacing="0" w:after="0" w:afterAutospacing="0"/>
        <w:ind w:left="0" w:firstLine="0"/>
        <w:jc w:val="both"/>
        <w:rPr>
          <w:color w:val="222222"/>
          <w:sz w:val="28"/>
          <w:szCs w:val="28"/>
          <w:lang w:val="uk-UA"/>
        </w:rPr>
      </w:pPr>
      <w:r w:rsidRPr="00177106">
        <w:rPr>
          <w:bCs/>
          <w:color w:val="000000"/>
          <w:sz w:val="28"/>
          <w:szCs w:val="28"/>
          <w:lang w:val="uk-UA"/>
        </w:rPr>
        <w:t>г</w:t>
      </w:r>
      <w:r w:rsidRPr="00177106">
        <w:rPr>
          <w:color w:val="000000"/>
          <w:sz w:val="28"/>
          <w:szCs w:val="28"/>
          <w:lang w:val="uk-UA"/>
        </w:rPr>
        <w:t xml:space="preserve">отувати аналітичні довідки, звіти та інші документи про стан міжетнічних відносин у країнах світу та вплив </w:t>
      </w:r>
      <w:r w:rsidR="00AF3981" w:rsidRPr="00177106">
        <w:rPr>
          <w:color w:val="000000"/>
          <w:sz w:val="28"/>
          <w:szCs w:val="28"/>
          <w:lang w:val="uk-UA"/>
        </w:rPr>
        <w:t>н</w:t>
      </w:r>
      <w:r w:rsidRPr="00177106">
        <w:rPr>
          <w:color w:val="000000"/>
          <w:sz w:val="28"/>
          <w:szCs w:val="28"/>
          <w:lang w:val="uk-UA"/>
        </w:rPr>
        <w:t xml:space="preserve">а них міграційної політики </w:t>
      </w:r>
    </w:p>
    <w:p w:rsidR="00C44D0A" w:rsidRPr="00177106" w:rsidRDefault="00C44D0A" w:rsidP="00315D11">
      <w:pPr>
        <w:pStyle w:val="a7"/>
        <w:widowControl w:val="0"/>
        <w:numPr>
          <w:ilvl w:val="0"/>
          <w:numId w:val="9"/>
        </w:numPr>
        <w:shd w:val="clear" w:color="auto" w:fill="F8F9FA"/>
        <w:tabs>
          <w:tab w:val="left" w:pos="142"/>
        </w:tabs>
        <w:suppressAutoHyphens/>
        <w:spacing w:before="0" w:beforeAutospacing="0" w:after="0" w:afterAutospacing="0"/>
        <w:ind w:left="0" w:firstLine="0"/>
        <w:jc w:val="both"/>
        <w:rPr>
          <w:color w:val="222222"/>
          <w:sz w:val="28"/>
          <w:szCs w:val="28"/>
          <w:lang w:val="uk-UA"/>
        </w:rPr>
      </w:pPr>
      <w:r w:rsidRPr="00177106">
        <w:rPr>
          <w:color w:val="000000"/>
          <w:sz w:val="28"/>
          <w:szCs w:val="28"/>
          <w:lang w:val="uk-UA"/>
        </w:rPr>
        <w:t xml:space="preserve">організовувати та здійснювати групові заходи дозвільного характеру </w:t>
      </w:r>
      <w:r w:rsidRPr="00177106">
        <w:rPr>
          <w:color w:val="222222"/>
          <w:sz w:val="28"/>
          <w:szCs w:val="28"/>
          <w:lang w:val="uk-UA"/>
        </w:rPr>
        <w:t>з метою поширення толерантного сприйняття соціальних, етнічних, конфесійних і культурних відмінностей</w:t>
      </w:r>
      <w:r w:rsidR="00177106" w:rsidRPr="00177106">
        <w:rPr>
          <w:color w:val="222222"/>
          <w:sz w:val="28"/>
          <w:szCs w:val="28"/>
          <w:lang w:val="uk-UA"/>
        </w:rPr>
        <w:t>.</w:t>
      </w:r>
    </w:p>
    <w:p w:rsidR="00177106" w:rsidRPr="00177106" w:rsidRDefault="00177106" w:rsidP="00177106">
      <w:pPr>
        <w:pStyle w:val="a7"/>
        <w:widowControl w:val="0"/>
        <w:shd w:val="clear" w:color="auto" w:fill="F8F9FA"/>
        <w:tabs>
          <w:tab w:val="left" w:pos="142"/>
        </w:tabs>
        <w:suppressAutoHyphens/>
        <w:spacing w:before="0" w:beforeAutospacing="0" w:after="0" w:afterAutospacing="0"/>
        <w:ind w:left="720"/>
        <w:jc w:val="both"/>
        <w:rPr>
          <w:color w:val="222222"/>
          <w:sz w:val="28"/>
          <w:szCs w:val="28"/>
          <w:lang w:val="uk-UA"/>
        </w:rPr>
      </w:pPr>
    </w:p>
    <w:p w:rsidR="00EF3E97" w:rsidRPr="00177106" w:rsidRDefault="00EF3E97" w:rsidP="00EF3E9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177106">
        <w:rPr>
          <w:rFonts w:ascii="Times New Roman" w:hAnsi="Times New Roman" w:cs="Times New Roman"/>
          <w:b/>
          <w:sz w:val="28"/>
          <w:szCs w:val="28"/>
          <w:lang w:val="uk-UA"/>
        </w:rPr>
        <w:t xml:space="preserve">Організація навчання: </w:t>
      </w:r>
    </w:p>
    <w:p w:rsidR="00177106" w:rsidRPr="00177106" w:rsidRDefault="00177106" w:rsidP="00EF3E9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EF3E97" w:rsidRPr="00177106" w:rsidRDefault="00EF3E97" w:rsidP="00EF3E97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b/>
          <w:i/>
          <w:sz w:val="28"/>
          <w:szCs w:val="28"/>
          <w:lang w:val="uk-UA"/>
        </w:rPr>
      </w:pPr>
      <w:r w:rsidRPr="00177106">
        <w:rPr>
          <w:rFonts w:ascii="Times New Roman" w:hAnsi="Times New Roman"/>
          <w:b/>
          <w:sz w:val="28"/>
          <w:szCs w:val="28"/>
          <w:lang w:val="uk-UA"/>
        </w:rPr>
        <w:t xml:space="preserve">Розділ І. </w:t>
      </w:r>
      <w:r w:rsidRPr="00177106">
        <w:rPr>
          <w:rFonts w:ascii="Times New Roman" w:hAnsi="Times New Roman"/>
          <w:b/>
          <w:i/>
          <w:sz w:val="28"/>
          <w:szCs w:val="28"/>
          <w:lang w:val="uk-UA"/>
        </w:rPr>
        <w:t>ТЕРМІН «МУЛЬТ</w:t>
      </w:r>
      <w:r w:rsidR="00055FDD" w:rsidRPr="00177106">
        <w:rPr>
          <w:rFonts w:ascii="Times New Roman" w:hAnsi="Times New Roman"/>
          <w:b/>
          <w:i/>
          <w:sz w:val="28"/>
          <w:szCs w:val="28"/>
          <w:lang w:val="uk-UA"/>
        </w:rPr>
        <w:t xml:space="preserve">ИКУЛЬТУРАЛІЗМ» І ЙОГО ВАРІАНТИ </w:t>
      </w:r>
      <w:r w:rsidRPr="00177106">
        <w:rPr>
          <w:rFonts w:ascii="Times New Roman" w:hAnsi="Times New Roman"/>
          <w:b/>
          <w:i/>
          <w:sz w:val="28"/>
          <w:szCs w:val="28"/>
          <w:lang w:val="uk-UA"/>
        </w:rPr>
        <w:t>В НАУКОВОМУ ДИСКУРСІ І ГРОМАДСЬКИЙ ПРАКТИЦІ</w:t>
      </w:r>
    </w:p>
    <w:p w:rsidR="00EF3E97" w:rsidRPr="00177106" w:rsidRDefault="00EF3E97" w:rsidP="00EF3E97">
      <w:pPr>
        <w:tabs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  <w:lang w:val="uk-UA"/>
        </w:rPr>
      </w:pPr>
    </w:p>
    <w:p w:rsidR="00EF3E97" w:rsidRPr="00177106" w:rsidRDefault="00EF3E97" w:rsidP="00EF3E97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/>
          <w:b/>
          <w:i/>
          <w:sz w:val="28"/>
          <w:szCs w:val="28"/>
          <w:lang w:val="uk-UA"/>
        </w:rPr>
      </w:pPr>
      <w:r w:rsidRPr="00177106">
        <w:rPr>
          <w:rFonts w:ascii="Times New Roman" w:hAnsi="Times New Roman"/>
          <w:b/>
          <w:i/>
          <w:sz w:val="28"/>
          <w:szCs w:val="28"/>
          <w:lang w:val="uk-UA"/>
        </w:rPr>
        <w:t xml:space="preserve">Тема 1. </w:t>
      </w:r>
      <w:r w:rsidR="00115E45" w:rsidRPr="00177106">
        <w:rPr>
          <w:rFonts w:ascii="Times New Roman" w:hAnsi="Times New Roman"/>
          <w:b/>
          <w:i/>
          <w:sz w:val="28"/>
          <w:szCs w:val="28"/>
          <w:lang w:val="uk-UA"/>
        </w:rPr>
        <w:t>Поняття</w:t>
      </w:r>
      <w:r w:rsidRPr="00177106">
        <w:rPr>
          <w:rFonts w:ascii="Times New Roman" w:hAnsi="Times New Roman"/>
          <w:b/>
          <w:i/>
          <w:sz w:val="28"/>
          <w:szCs w:val="28"/>
          <w:lang w:val="uk-UA"/>
        </w:rPr>
        <w:t xml:space="preserve"> </w:t>
      </w:r>
      <w:proofErr w:type="spellStart"/>
      <w:r w:rsidRPr="00177106">
        <w:rPr>
          <w:rFonts w:ascii="Times New Roman" w:hAnsi="Times New Roman"/>
          <w:b/>
          <w:i/>
          <w:sz w:val="28"/>
          <w:szCs w:val="28"/>
          <w:lang w:val="uk-UA"/>
        </w:rPr>
        <w:t>мультикультурализму</w:t>
      </w:r>
      <w:proofErr w:type="spellEnd"/>
    </w:p>
    <w:p w:rsidR="00EF3E97" w:rsidRPr="00177106" w:rsidRDefault="00EF3E97" w:rsidP="00EF3E97">
      <w:pPr>
        <w:shd w:val="clear" w:color="auto" w:fill="F8F9FA"/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color w:val="222222"/>
          <w:sz w:val="28"/>
          <w:szCs w:val="28"/>
          <w:lang w:val="uk-UA"/>
        </w:rPr>
      </w:pPr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 xml:space="preserve">Поняття </w:t>
      </w:r>
      <w:proofErr w:type="spellStart"/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>мультикультуралізму</w:t>
      </w:r>
      <w:proofErr w:type="spellEnd"/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>. Термін «</w:t>
      </w:r>
      <w:proofErr w:type="spellStart"/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>мультикультуралізм</w:t>
      </w:r>
      <w:proofErr w:type="spellEnd"/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 xml:space="preserve">» і його варіанти в науковому дискурсі та громадській практиці. </w:t>
      </w:r>
      <w:proofErr w:type="spellStart"/>
      <w:r w:rsidR="00115E45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>Мультикультуралізм</w:t>
      </w:r>
      <w:proofErr w:type="spellEnd"/>
      <w:r w:rsidR="00115E45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 xml:space="preserve"> як «культурна</w:t>
      </w:r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 xml:space="preserve"> різнома</w:t>
      </w:r>
      <w:r w:rsidR="00115E45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>нітність</w:t>
      </w:r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>», «різн</w:t>
      </w:r>
      <w:r w:rsidR="00115E45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>і</w:t>
      </w:r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 xml:space="preserve">сть культурних традицій». </w:t>
      </w:r>
      <w:proofErr w:type="spellStart"/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>Мультикультурне</w:t>
      </w:r>
      <w:proofErr w:type="spellEnd"/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 xml:space="preserve"> суспільство, його основні характеристики. Сфери </w:t>
      </w:r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lastRenderedPageBreak/>
        <w:t>застосувань поняття «</w:t>
      </w:r>
      <w:proofErr w:type="spellStart"/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>мультикультуралізм</w:t>
      </w:r>
      <w:proofErr w:type="spellEnd"/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 xml:space="preserve">»: демографічна характеристика громадськості, ідеологічна або стандартна сфера, сфера політичних політик (стратегія та практика управління суспільством). Базові моделі практичного персонального </w:t>
      </w:r>
      <w:proofErr w:type="spellStart"/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>мультикультуралізму</w:t>
      </w:r>
      <w:proofErr w:type="spellEnd"/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 xml:space="preserve">: американський </w:t>
      </w:r>
      <w:proofErr w:type="spellStart"/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>мультикультуралізм</w:t>
      </w:r>
      <w:proofErr w:type="spellEnd"/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 xml:space="preserve"> (модель резервування квот) та європейська («французька» модель формальн</w:t>
      </w:r>
      <w:r w:rsidR="00177106"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>ої рівності</w:t>
      </w:r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>).</w:t>
      </w:r>
    </w:p>
    <w:p w:rsidR="00EF3E97" w:rsidRPr="00177106" w:rsidRDefault="00EF3E97" w:rsidP="00EF3E97">
      <w:pPr>
        <w:shd w:val="clear" w:color="auto" w:fill="F8F9FA"/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color w:val="222222"/>
          <w:sz w:val="28"/>
          <w:szCs w:val="28"/>
          <w:lang w:val="uk-UA"/>
        </w:rPr>
      </w:pPr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 xml:space="preserve">Співвідношення понять: «етнос і </w:t>
      </w:r>
      <w:proofErr w:type="spellStart"/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>етнічність</w:t>
      </w:r>
      <w:proofErr w:type="spellEnd"/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 xml:space="preserve">». Поняття культура в гуманітарному дискурсі і повсякденної побутової практики. Культура як штучна середа. Матеріальна культура. Нематеріальні прояви культури (мови, релігії, політичні системи і ін.). Застосування поняття культура до етнічних суспільств. </w:t>
      </w:r>
    </w:p>
    <w:p w:rsidR="00EF3E97" w:rsidRPr="00177106" w:rsidRDefault="00EF3E97" w:rsidP="00EF3E97">
      <w:pPr>
        <w:pStyle w:val="HTML"/>
        <w:shd w:val="clear" w:color="auto" w:fill="F8F9FA"/>
        <w:tabs>
          <w:tab w:val="left" w:pos="0"/>
        </w:tabs>
        <w:ind w:firstLine="567"/>
        <w:rPr>
          <w:rFonts w:ascii="Times New Roman" w:hAnsi="Times New Roman" w:cs="Times New Roman"/>
          <w:b/>
          <w:i/>
          <w:color w:val="222222"/>
          <w:sz w:val="28"/>
          <w:szCs w:val="28"/>
          <w:lang w:val="uk-UA"/>
        </w:rPr>
      </w:pPr>
      <w:r w:rsidRPr="00177106">
        <w:rPr>
          <w:rFonts w:ascii="Times New Roman" w:hAnsi="Times New Roman" w:cs="Times New Roman"/>
          <w:b/>
          <w:i/>
          <w:sz w:val="28"/>
          <w:szCs w:val="28"/>
          <w:lang w:val="uk-UA"/>
        </w:rPr>
        <w:t xml:space="preserve">Тема 2. </w:t>
      </w:r>
      <w:r w:rsidRPr="00177106">
        <w:rPr>
          <w:rFonts w:ascii="Times New Roman" w:hAnsi="Times New Roman" w:cs="Times New Roman"/>
          <w:b/>
          <w:i/>
          <w:color w:val="222222"/>
          <w:sz w:val="28"/>
          <w:szCs w:val="28"/>
          <w:lang w:val="uk-UA"/>
        </w:rPr>
        <w:t xml:space="preserve">Теоретичні основи </w:t>
      </w:r>
      <w:proofErr w:type="spellStart"/>
      <w:r w:rsidRPr="00177106">
        <w:rPr>
          <w:rFonts w:ascii="Times New Roman" w:hAnsi="Times New Roman" w:cs="Times New Roman"/>
          <w:b/>
          <w:i/>
          <w:color w:val="222222"/>
          <w:sz w:val="28"/>
          <w:szCs w:val="28"/>
          <w:lang w:val="uk-UA"/>
        </w:rPr>
        <w:t>мультикультуралізму</w:t>
      </w:r>
      <w:proofErr w:type="spellEnd"/>
    </w:p>
    <w:p w:rsidR="00EF3E97" w:rsidRPr="00177106" w:rsidRDefault="00EF3E97" w:rsidP="00EF3E97">
      <w:pPr>
        <w:shd w:val="clear" w:color="auto" w:fill="F8F9FA"/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 xml:space="preserve">Проблема </w:t>
      </w:r>
      <w:proofErr w:type="spellStart"/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>мультикультуралізму</w:t>
      </w:r>
      <w:proofErr w:type="spellEnd"/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>.</w:t>
      </w:r>
      <w:r w:rsidR="00115E45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 xml:space="preserve"> Варіантні реакції на культурну </w:t>
      </w:r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>різнома</w:t>
      </w:r>
      <w:r w:rsidR="00115E45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>нітність</w:t>
      </w:r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 xml:space="preserve">: а) ізоляціонізм; б) асиміляторство; в) м’який </w:t>
      </w:r>
      <w:proofErr w:type="spellStart"/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>мультикультуралізм</w:t>
      </w:r>
      <w:proofErr w:type="spellEnd"/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 xml:space="preserve">; г) жорсткий </w:t>
      </w:r>
      <w:proofErr w:type="spellStart"/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>мультикультуралізм</w:t>
      </w:r>
      <w:proofErr w:type="spellEnd"/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 xml:space="preserve">; д) апартеїд. Модель реагування на проблему </w:t>
      </w:r>
      <w:proofErr w:type="spellStart"/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>різнома</w:t>
      </w:r>
      <w:r w:rsidR="00115E45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>ністності</w:t>
      </w:r>
      <w:proofErr w:type="spellEnd"/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 xml:space="preserve">: Класичний ліберальний </w:t>
      </w:r>
      <w:proofErr w:type="spellStart"/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>мультикультуралізм</w:t>
      </w:r>
      <w:proofErr w:type="spellEnd"/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 xml:space="preserve">; </w:t>
      </w:r>
      <w:r w:rsidR="00115E45"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>Сучасний</w:t>
      </w:r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 xml:space="preserve"> </w:t>
      </w:r>
      <w:r w:rsidR="00115E45"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>ліберальний</w:t>
      </w:r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 xml:space="preserve"> </w:t>
      </w:r>
      <w:proofErr w:type="spellStart"/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>мультикультуралізм</w:t>
      </w:r>
      <w:proofErr w:type="spellEnd"/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>;</w:t>
      </w:r>
      <w:r w:rsidRPr="00177106">
        <w:rPr>
          <w:rFonts w:ascii="Times New Roman" w:hAnsi="Times New Roman"/>
          <w:color w:val="222222"/>
          <w:sz w:val="28"/>
          <w:szCs w:val="28"/>
          <w:lang w:val="uk-UA"/>
        </w:rPr>
        <w:t xml:space="preserve"> Обмеженість класичного ліберального </w:t>
      </w:r>
      <w:proofErr w:type="spellStart"/>
      <w:r w:rsidRPr="00177106">
        <w:rPr>
          <w:rFonts w:ascii="Times New Roman" w:hAnsi="Times New Roman"/>
          <w:color w:val="222222"/>
          <w:sz w:val="28"/>
          <w:szCs w:val="28"/>
          <w:lang w:val="uk-UA"/>
        </w:rPr>
        <w:t>мультікультуралізму</w:t>
      </w:r>
      <w:proofErr w:type="spellEnd"/>
    </w:p>
    <w:p w:rsidR="00EF3E97" w:rsidRPr="00177106" w:rsidRDefault="00EF3E97" w:rsidP="00EF3E97">
      <w:pPr>
        <w:tabs>
          <w:tab w:val="left" w:pos="0"/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b/>
          <w:i/>
          <w:sz w:val="28"/>
          <w:szCs w:val="28"/>
          <w:lang w:val="uk-UA"/>
        </w:rPr>
      </w:pPr>
      <w:r w:rsidRPr="00177106">
        <w:rPr>
          <w:rFonts w:ascii="Times New Roman" w:hAnsi="Times New Roman"/>
          <w:b/>
          <w:i/>
          <w:sz w:val="28"/>
          <w:szCs w:val="28"/>
          <w:lang w:val="uk-UA"/>
        </w:rPr>
        <w:t xml:space="preserve">Тема 3. «Американська» модель </w:t>
      </w:r>
      <w:proofErr w:type="spellStart"/>
      <w:r w:rsidRPr="00177106">
        <w:rPr>
          <w:rFonts w:ascii="Times New Roman" w:hAnsi="Times New Roman"/>
          <w:b/>
          <w:i/>
          <w:sz w:val="28"/>
          <w:szCs w:val="28"/>
          <w:lang w:val="uk-UA"/>
        </w:rPr>
        <w:t>мультикультуралізму</w:t>
      </w:r>
      <w:proofErr w:type="spellEnd"/>
      <w:r w:rsidRPr="00177106">
        <w:rPr>
          <w:rFonts w:ascii="Times New Roman" w:hAnsi="Times New Roman"/>
          <w:b/>
          <w:i/>
          <w:sz w:val="28"/>
          <w:szCs w:val="28"/>
          <w:lang w:val="uk-UA"/>
        </w:rPr>
        <w:t xml:space="preserve"> (США, Канада, Австралія).</w:t>
      </w:r>
    </w:p>
    <w:p w:rsidR="00EF3E97" w:rsidRPr="00177106" w:rsidRDefault="00EF3E97" w:rsidP="00EF3E97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  <w:r w:rsidRPr="00177106">
        <w:rPr>
          <w:rFonts w:ascii="Times New Roman" w:hAnsi="Times New Roman"/>
          <w:sz w:val="28"/>
          <w:szCs w:val="28"/>
          <w:lang w:val="uk-UA"/>
        </w:rPr>
        <w:t>Основні відмінності міграційної політики в еміграційних та імміграційних країнах.</w:t>
      </w:r>
    </w:p>
    <w:p w:rsidR="00EF3E97" w:rsidRPr="00177106" w:rsidRDefault="00EF3E97" w:rsidP="00EF3E97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  <w:r w:rsidRPr="00177106">
        <w:rPr>
          <w:rFonts w:ascii="Times New Roman" w:hAnsi="Times New Roman"/>
          <w:sz w:val="28"/>
          <w:szCs w:val="28"/>
          <w:lang w:val="uk-UA"/>
        </w:rPr>
        <w:t>Еволюція імміграційної політики США (історичний огляд, сучасні тенденції). Типи мігрантів у міграційному потоці. Переваги і недоліки міграційної політики США.</w:t>
      </w:r>
    </w:p>
    <w:p w:rsidR="00EF3E97" w:rsidRPr="00177106" w:rsidRDefault="00EF3E97" w:rsidP="00EF3E97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  <w:r w:rsidRPr="00177106">
        <w:rPr>
          <w:rFonts w:ascii="Times New Roman" w:hAnsi="Times New Roman"/>
          <w:sz w:val="28"/>
          <w:szCs w:val="28"/>
          <w:lang w:val="uk-UA"/>
        </w:rPr>
        <w:t>Міграційна політика США після подій 11 вересня 2001 року.</w:t>
      </w:r>
    </w:p>
    <w:p w:rsidR="00EF3E97" w:rsidRPr="00177106" w:rsidRDefault="00EF3E97" w:rsidP="00EF3E97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  <w:r w:rsidRPr="00177106">
        <w:rPr>
          <w:rFonts w:ascii="Times New Roman" w:hAnsi="Times New Roman"/>
          <w:sz w:val="28"/>
          <w:szCs w:val="28"/>
          <w:lang w:val="uk-UA"/>
        </w:rPr>
        <w:t xml:space="preserve">Засади і пріоритети імміграційної політики Канади. Імміграційне законодавство Канади. Загальні принципи політики </w:t>
      </w:r>
      <w:proofErr w:type="spellStart"/>
      <w:r w:rsidRPr="00177106">
        <w:rPr>
          <w:rFonts w:ascii="Times New Roman" w:hAnsi="Times New Roman"/>
          <w:sz w:val="28"/>
          <w:szCs w:val="28"/>
          <w:lang w:val="uk-UA"/>
        </w:rPr>
        <w:t>мультикультуралізму</w:t>
      </w:r>
      <w:proofErr w:type="spellEnd"/>
      <w:r w:rsidRPr="00177106">
        <w:rPr>
          <w:rFonts w:ascii="Times New Roman" w:hAnsi="Times New Roman"/>
          <w:sz w:val="28"/>
          <w:szCs w:val="28"/>
          <w:lang w:val="uk-UA"/>
        </w:rPr>
        <w:t>. Українські мігранти в Канаді. Соціально-культурна інтеграція іммігрантів у канадське суспільство.</w:t>
      </w:r>
    </w:p>
    <w:p w:rsidR="00EF3E97" w:rsidRPr="00177106" w:rsidRDefault="00EF3E97" w:rsidP="00EF3E97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  <w:r w:rsidRPr="00177106">
        <w:rPr>
          <w:rFonts w:ascii="Times New Roman" w:hAnsi="Times New Roman"/>
          <w:sz w:val="28"/>
          <w:szCs w:val="28"/>
          <w:lang w:val="uk-UA"/>
        </w:rPr>
        <w:t>Огляд міграційного законодавства та політики Австралії. Трудова міграція (віковий ценз, перелік професій, програми для мігрантів). Специфіка міграційної політики Нової Зеландії. Іммігранти та громадянство Австралії і Нової Зеландії.</w:t>
      </w:r>
    </w:p>
    <w:p w:rsidR="00EF3E97" w:rsidRPr="00177106" w:rsidRDefault="00EF3E97" w:rsidP="00EF3E97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/>
          <w:b/>
          <w:i/>
          <w:sz w:val="28"/>
          <w:szCs w:val="28"/>
          <w:lang w:val="uk-UA"/>
        </w:rPr>
      </w:pPr>
      <w:r w:rsidRPr="00177106">
        <w:rPr>
          <w:rFonts w:ascii="Times New Roman" w:hAnsi="Times New Roman"/>
          <w:b/>
          <w:i/>
          <w:sz w:val="28"/>
          <w:szCs w:val="28"/>
          <w:lang w:val="uk-UA"/>
        </w:rPr>
        <w:t xml:space="preserve">Тема 4. Європейський </w:t>
      </w:r>
      <w:proofErr w:type="spellStart"/>
      <w:r w:rsidRPr="00177106">
        <w:rPr>
          <w:rFonts w:ascii="Times New Roman" w:hAnsi="Times New Roman"/>
          <w:b/>
          <w:i/>
          <w:sz w:val="28"/>
          <w:szCs w:val="28"/>
          <w:lang w:val="uk-UA"/>
        </w:rPr>
        <w:t>мультикультуралізм</w:t>
      </w:r>
      <w:proofErr w:type="spellEnd"/>
      <w:r w:rsidRPr="00177106">
        <w:rPr>
          <w:rFonts w:ascii="Times New Roman" w:hAnsi="Times New Roman"/>
          <w:b/>
          <w:i/>
          <w:sz w:val="28"/>
          <w:szCs w:val="28"/>
          <w:lang w:val="uk-UA"/>
        </w:rPr>
        <w:t xml:space="preserve"> (Франція, Німеччина, Англія)</w:t>
      </w:r>
    </w:p>
    <w:p w:rsidR="00EF3E97" w:rsidRPr="00177106" w:rsidRDefault="00EF3E97" w:rsidP="00EF3E97">
      <w:pPr>
        <w:shd w:val="clear" w:color="auto" w:fill="F8F9FA"/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color w:val="222222"/>
          <w:sz w:val="28"/>
          <w:szCs w:val="28"/>
          <w:lang w:val="uk-UA"/>
        </w:rPr>
      </w:pPr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 xml:space="preserve">Доктрина </w:t>
      </w:r>
      <w:proofErr w:type="spellStart"/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>мультикультуралізму</w:t>
      </w:r>
      <w:proofErr w:type="spellEnd"/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 xml:space="preserve"> в Європі. «Культурна мозаїка» європейських суспільств, становлення доктрини </w:t>
      </w:r>
      <w:proofErr w:type="spellStart"/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>мультикультуралізму</w:t>
      </w:r>
      <w:proofErr w:type="spellEnd"/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 xml:space="preserve"> (кінець ХХ ст.). Ідеологія і практика </w:t>
      </w:r>
      <w:proofErr w:type="spellStart"/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>мультикультуралізму</w:t>
      </w:r>
      <w:proofErr w:type="spellEnd"/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 xml:space="preserve"> у Франції. Цивільно-</w:t>
      </w:r>
      <w:r w:rsidR="00115E45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>асиміляці</w:t>
      </w:r>
      <w:r w:rsidR="00FF3DC0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>йн</w:t>
      </w:r>
      <w:r w:rsidR="00115E45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>а</w:t>
      </w:r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 xml:space="preserve"> модель і інтеграційний підхід. </w:t>
      </w:r>
    </w:p>
    <w:p w:rsidR="00EF3E97" w:rsidRPr="00177106" w:rsidRDefault="00EF3E97" w:rsidP="00EF3E97">
      <w:pPr>
        <w:shd w:val="clear" w:color="auto" w:fill="F8F9FA"/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color w:val="222222"/>
          <w:sz w:val="28"/>
          <w:szCs w:val="28"/>
          <w:lang w:val="uk-UA"/>
        </w:rPr>
      </w:pPr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>Німеччина як полікультурна держава.</w:t>
      </w:r>
    </w:p>
    <w:p w:rsidR="00EF3E97" w:rsidRPr="00177106" w:rsidRDefault="00EF3E97" w:rsidP="00EF3E97">
      <w:pPr>
        <w:shd w:val="clear" w:color="auto" w:fill="F8F9FA"/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color w:val="222222"/>
          <w:sz w:val="28"/>
          <w:szCs w:val="28"/>
          <w:lang w:val="uk-UA"/>
        </w:rPr>
      </w:pPr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 xml:space="preserve">Сучасна Англія: проблеми існування полікультурного суспільства. </w:t>
      </w:r>
      <w:proofErr w:type="spellStart"/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>Етнічність</w:t>
      </w:r>
      <w:proofErr w:type="spellEnd"/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 xml:space="preserve"> і культурний плюралізм в контексті державної політики європейських країн. Проблема імміграції в європейських країнах.</w:t>
      </w:r>
    </w:p>
    <w:p w:rsidR="00EF3E97" w:rsidRPr="00177106" w:rsidRDefault="00EF3E97" w:rsidP="00EF3E97">
      <w:pPr>
        <w:shd w:val="clear" w:color="auto" w:fill="F8F9FA"/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lastRenderedPageBreak/>
        <w:t xml:space="preserve">«Добровільна </w:t>
      </w:r>
      <w:proofErr w:type="spellStart"/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>Геттоїзація</w:t>
      </w:r>
      <w:proofErr w:type="spellEnd"/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>» мігрантів і її соціальні наслідки. Ісламський чинник в Європі (Великобританія, Франція, Німеччина).</w:t>
      </w:r>
    </w:p>
    <w:p w:rsidR="00EF3E97" w:rsidRPr="00177106" w:rsidRDefault="00EF3E97" w:rsidP="00EF3E97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/>
          <w:b/>
          <w:i/>
          <w:sz w:val="28"/>
          <w:szCs w:val="28"/>
          <w:lang w:val="uk-UA"/>
        </w:rPr>
      </w:pPr>
      <w:r w:rsidRPr="00177106">
        <w:rPr>
          <w:rFonts w:ascii="Times New Roman" w:hAnsi="Times New Roman"/>
          <w:b/>
          <w:i/>
          <w:sz w:val="28"/>
          <w:szCs w:val="28"/>
          <w:lang w:val="uk-UA"/>
        </w:rPr>
        <w:t xml:space="preserve">Тема 5. Міжнародний досвід федералізму в контексті регулювання </w:t>
      </w:r>
      <w:proofErr w:type="spellStart"/>
      <w:r w:rsidRPr="00177106">
        <w:rPr>
          <w:rFonts w:ascii="Times New Roman" w:hAnsi="Times New Roman"/>
          <w:b/>
          <w:i/>
          <w:sz w:val="28"/>
          <w:szCs w:val="28"/>
          <w:lang w:val="uk-UA"/>
        </w:rPr>
        <w:t>етнополітичних</w:t>
      </w:r>
      <w:proofErr w:type="spellEnd"/>
      <w:r w:rsidRPr="00177106">
        <w:rPr>
          <w:rFonts w:ascii="Times New Roman" w:hAnsi="Times New Roman"/>
          <w:b/>
          <w:i/>
          <w:sz w:val="28"/>
          <w:szCs w:val="28"/>
          <w:lang w:val="uk-UA"/>
        </w:rPr>
        <w:t xml:space="preserve"> проблем (Швейцарія, Бельгія, Іспанія, Югославія)</w:t>
      </w:r>
    </w:p>
    <w:p w:rsidR="00EF3E97" w:rsidRPr="00177106" w:rsidRDefault="00EF3E97" w:rsidP="00EF3E97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  <w:r w:rsidRPr="00177106">
        <w:rPr>
          <w:rFonts w:ascii="Times New Roman" w:hAnsi="Times New Roman"/>
          <w:sz w:val="28"/>
          <w:szCs w:val="28"/>
          <w:lang w:val="uk-UA"/>
        </w:rPr>
        <w:t xml:space="preserve">Специфіка швейцарської політики що до вирішення </w:t>
      </w:r>
      <w:proofErr w:type="spellStart"/>
      <w:r w:rsidRPr="00177106">
        <w:rPr>
          <w:rFonts w:ascii="Times New Roman" w:hAnsi="Times New Roman"/>
          <w:sz w:val="28"/>
          <w:szCs w:val="28"/>
          <w:lang w:val="uk-UA"/>
        </w:rPr>
        <w:t>етнонаціональних</w:t>
      </w:r>
      <w:proofErr w:type="spellEnd"/>
      <w:r w:rsidRPr="00177106">
        <w:rPr>
          <w:rFonts w:ascii="Times New Roman" w:hAnsi="Times New Roman"/>
          <w:sz w:val="28"/>
          <w:szCs w:val="28"/>
          <w:lang w:val="uk-UA"/>
        </w:rPr>
        <w:t xml:space="preserve"> проблем. </w:t>
      </w:r>
      <w:r w:rsidRPr="00177106">
        <w:rPr>
          <w:rFonts w:ascii="Times New Roman" w:hAnsi="Times New Roman"/>
          <w:color w:val="222222"/>
          <w:sz w:val="28"/>
          <w:szCs w:val="28"/>
          <w:shd w:val="clear" w:color="auto" w:fill="F8F9FA"/>
          <w:lang w:val="uk-UA"/>
        </w:rPr>
        <w:t>Своєрідність бельгійського</w:t>
      </w:r>
      <w:r w:rsidRPr="00177106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Pr="00177106">
        <w:rPr>
          <w:rFonts w:ascii="Times New Roman" w:hAnsi="Times New Roman"/>
          <w:sz w:val="28"/>
          <w:szCs w:val="28"/>
          <w:lang w:val="uk-UA"/>
        </w:rPr>
        <w:t>мультикультуралізму</w:t>
      </w:r>
      <w:proofErr w:type="spellEnd"/>
      <w:r w:rsidRPr="00177106">
        <w:rPr>
          <w:rFonts w:ascii="Times New Roman" w:hAnsi="Times New Roman"/>
          <w:sz w:val="28"/>
          <w:szCs w:val="28"/>
          <w:lang w:val="uk-UA"/>
        </w:rPr>
        <w:t>. Конфлікт покол</w:t>
      </w:r>
      <w:r w:rsidR="00115E45">
        <w:rPr>
          <w:rFonts w:ascii="Times New Roman" w:hAnsi="Times New Roman"/>
          <w:sz w:val="28"/>
          <w:szCs w:val="28"/>
          <w:lang w:val="uk-UA"/>
        </w:rPr>
        <w:t>інь</w:t>
      </w:r>
      <w:r w:rsidRPr="00177106">
        <w:rPr>
          <w:rFonts w:ascii="Times New Roman" w:hAnsi="Times New Roman"/>
          <w:sz w:val="28"/>
          <w:szCs w:val="28"/>
          <w:lang w:val="uk-UA"/>
        </w:rPr>
        <w:t xml:space="preserve">: </w:t>
      </w:r>
      <w:proofErr w:type="spellStart"/>
      <w:r w:rsidRPr="00177106">
        <w:rPr>
          <w:rFonts w:ascii="Times New Roman" w:hAnsi="Times New Roman"/>
          <w:sz w:val="28"/>
          <w:szCs w:val="28"/>
          <w:lang w:val="uk-UA"/>
        </w:rPr>
        <w:t>Каталония</w:t>
      </w:r>
      <w:proofErr w:type="spellEnd"/>
      <w:r w:rsidRPr="00177106">
        <w:rPr>
          <w:rFonts w:ascii="Times New Roman" w:hAnsi="Times New Roman"/>
          <w:sz w:val="28"/>
          <w:szCs w:val="28"/>
          <w:lang w:val="uk-UA"/>
        </w:rPr>
        <w:t xml:space="preserve">, Баски. Федералізм і </w:t>
      </w:r>
      <w:proofErr w:type="spellStart"/>
      <w:r w:rsidRPr="00177106">
        <w:rPr>
          <w:rFonts w:ascii="Times New Roman" w:hAnsi="Times New Roman"/>
          <w:sz w:val="28"/>
          <w:szCs w:val="28"/>
          <w:lang w:val="uk-UA"/>
        </w:rPr>
        <w:t>конфедералізм</w:t>
      </w:r>
      <w:proofErr w:type="spellEnd"/>
      <w:r w:rsidRPr="00177106">
        <w:rPr>
          <w:rFonts w:ascii="Times New Roman" w:hAnsi="Times New Roman"/>
          <w:sz w:val="28"/>
          <w:szCs w:val="28"/>
          <w:lang w:val="uk-UA"/>
        </w:rPr>
        <w:t xml:space="preserve"> Югославії: спроба вирішення </w:t>
      </w:r>
      <w:proofErr w:type="spellStart"/>
      <w:r w:rsidRPr="00177106">
        <w:rPr>
          <w:rFonts w:ascii="Times New Roman" w:hAnsi="Times New Roman"/>
          <w:sz w:val="28"/>
          <w:szCs w:val="28"/>
          <w:lang w:val="uk-UA"/>
        </w:rPr>
        <w:t>єтноп</w:t>
      </w:r>
      <w:r w:rsidR="00115E45">
        <w:rPr>
          <w:rFonts w:ascii="Times New Roman" w:hAnsi="Times New Roman"/>
          <w:sz w:val="28"/>
          <w:szCs w:val="28"/>
          <w:lang w:val="uk-UA"/>
        </w:rPr>
        <w:t>о</w:t>
      </w:r>
      <w:r w:rsidRPr="00177106">
        <w:rPr>
          <w:rFonts w:ascii="Times New Roman" w:hAnsi="Times New Roman"/>
          <w:sz w:val="28"/>
          <w:szCs w:val="28"/>
          <w:lang w:val="uk-UA"/>
        </w:rPr>
        <w:t>літичного</w:t>
      </w:r>
      <w:proofErr w:type="spellEnd"/>
      <w:r w:rsidRPr="00177106">
        <w:rPr>
          <w:rFonts w:ascii="Times New Roman" w:hAnsi="Times New Roman"/>
          <w:sz w:val="28"/>
          <w:szCs w:val="28"/>
          <w:lang w:val="uk-UA"/>
        </w:rPr>
        <w:t xml:space="preserve"> питання</w:t>
      </w:r>
    </w:p>
    <w:p w:rsidR="00EF3E97" w:rsidRPr="00177106" w:rsidRDefault="00EF3E97" w:rsidP="00EF3E97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EF3E97" w:rsidRPr="00177106" w:rsidRDefault="00EF3E97" w:rsidP="00EF3E97">
      <w:pPr>
        <w:pStyle w:val="a8"/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/>
          <w:b/>
          <w:w w:val="95"/>
          <w:sz w:val="28"/>
          <w:szCs w:val="28"/>
          <w:lang w:val="uk-UA"/>
        </w:rPr>
      </w:pPr>
      <w:r w:rsidRPr="00177106">
        <w:rPr>
          <w:rFonts w:ascii="Times New Roman" w:hAnsi="Times New Roman"/>
          <w:b/>
          <w:sz w:val="28"/>
          <w:szCs w:val="28"/>
          <w:lang w:val="uk-UA"/>
        </w:rPr>
        <w:t>Розділ 2.</w:t>
      </w:r>
      <w:r w:rsidRPr="00177106">
        <w:rPr>
          <w:rFonts w:ascii="Times New Roman" w:hAnsi="Times New Roman"/>
          <w:b/>
          <w:w w:val="95"/>
          <w:sz w:val="28"/>
          <w:szCs w:val="28"/>
          <w:lang w:val="uk-UA"/>
        </w:rPr>
        <w:t xml:space="preserve"> </w:t>
      </w:r>
      <w:r w:rsidRPr="00177106">
        <w:rPr>
          <w:rFonts w:ascii="Times New Roman" w:hAnsi="Times New Roman"/>
          <w:b/>
          <w:i/>
          <w:w w:val="95"/>
          <w:sz w:val="28"/>
          <w:szCs w:val="28"/>
          <w:lang w:val="uk-UA"/>
        </w:rPr>
        <w:t>КОНФЛІКТ ЦИВІЛІЗАЦІЙ</w:t>
      </w:r>
      <w:r w:rsidRPr="00177106">
        <w:rPr>
          <w:rFonts w:ascii="Times New Roman" w:hAnsi="Times New Roman"/>
          <w:b/>
          <w:w w:val="95"/>
          <w:sz w:val="28"/>
          <w:szCs w:val="28"/>
          <w:lang w:val="uk-UA"/>
        </w:rPr>
        <w:t xml:space="preserve"> </w:t>
      </w:r>
    </w:p>
    <w:p w:rsidR="00EF3E97" w:rsidRPr="00177106" w:rsidRDefault="00EF3E97" w:rsidP="00EF3E97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EF3E97" w:rsidRPr="00177106" w:rsidRDefault="00EF3E97" w:rsidP="00EF3E97">
      <w:pPr>
        <w:tabs>
          <w:tab w:val="left" w:pos="0"/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b/>
          <w:i/>
          <w:sz w:val="28"/>
          <w:szCs w:val="28"/>
          <w:lang w:val="uk-UA"/>
        </w:rPr>
      </w:pPr>
      <w:r w:rsidRPr="00177106">
        <w:rPr>
          <w:rFonts w:ascii="Times New Roman" w:hAnsi="Times New Roman"/>
          <w:b/>
          <w:i/>
          <w:sz w:val="28"/>
          <w:szCs w:val="28"/>
          <w:lang w:val="uk-UA"/>
        </w:rPr>
        <w:t xml:space="preserve">Тема 6. </w:t>
      </w:r>
      <w:proofErr w:type="spellStart"/>
      <w:r w:rsidRPr="00177106">
        <w:rPr>
          <w:rFonts w:ascii="Times New Roman" w:hAnsi="Times New Roman"/>
          <w:b/>
          <w:i/>
          <w:sz w:val="28"/>
          <w:szCs w:val="28"/>
          <w:lang w:val="uk-UA"/>
        </w:rPr>
        <w:t>Мультикультуралізм</w:t>
      </w:r>
      <w:proofErr w:type="spellEnd"/>
      <w:r w:rsidRPr="00177106">
        <w:rPr>
          <w:rFonts w:ascii="Times New Roman" w:hAnsi="Times New Roman"/>
          <w:b/>
          <w:i/>
          <w:sz w:val="28"/>
          <w:szCs w:val="28"/>
          <w:lang w:val="uk-UA"/>
        </w:rPr>
        <w:t xml:space="preserve"> в країнах </w:t>
      </w:r>
      <w:r w:rsidR="00ED4584">
        <w:rPr>
          <w:rFonts w:ascii="Times New Roman" w:hAnsi="Times New Roman"/>
          <w:b/>
          <w:i/>
          <w:sz w:val="28"/>
          <w:szCs w:val="28"/>
          <w:lang w:val="uk-UA"/>
        </w:rPr>
        <w:t>Європи:</w:t>
      </w:r>
      <w:r w:rsidRPr="00177106">
        <w:rPr>
          <w:rFonts w:ascii="Times New Roman" w:hAnsi="Times New Roman"/>
          <w:b/>
          <w:i/>
          <w:sz w:val="28"/>
          <w:szCs w:val="28"/>
          <w:lang w:val="uk-UA"/>
        </w:rPr>
        <w:t xml:space="preserve"> досягнення і витрати.</w:t>
      </w:r>
    </w:p>
    <w:p w:rsidR="00EF3E97" w:rsidRPr="00177106" w:rsidRDefault="00EF3E97" w:rsidP="00EF3E97">
      <w:pPr>
        <w:tabs>
          <w:tab w:val="left" w:pos="0"/>
          <w:tab w:val="left" w:pos="284"/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  <w:r w:rsidRPr="00177106">
        <w:rPr>
          <w:rFonts w:ascii="Times New Roman" w:hAnsi="Times New Roman"/>
          <w:sz w:val="28"/>
          <w:szCs w:val="28"/>
          <w:lang w:val="uk-UA"/>
        </w:rPr>
        <w:t xml:space="preserve">Економічній та культурний розвиток країн Європи. Зростання потоку мігрантів і зміна расового, мовного та релігійного складу країн Європи Проблема адаптації мігрантів. Розвиток тероризму і початок кризи політики </w:t>
      </w:r>
      <w:proofErr w:type="spellStart"/>
      <w:r w:rsidRPr="00177106">
        <w:rPr>
          <w:rFonts w:ascii="Times New Roman" w:hAnsi="Times New Roman"/>
          <w:sz w:val="28"/>
          <w:szCs w:val="28"/>
          <w:lang w:val="uk-UA"/>
        </w:rPr>
        <w:t>мультикультуралізму</w:t>
      </w:r>
      <w:proofErr w:type="spellEnd"/>
    </w:p>
    <w:p w:rsidR="00EF3E97" w:rsidRPr="00177106" w:rsidRDefault="00EF3E97" w:rsidP="00EF3E97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/>
          <w:b/>
          <w:i/>
          <w:sz w:val="28"/>
          <w:szCs w:val="28"/>
          <w:lang w:val="uk-UA"/>
        </w:rPr>
      </w:pPr>
      <w:r w:rsidRPr="00177106">
        <w:rPr>
          <w:rFonts w:ascii="Times New Roman" w:hAnsi="Times New Roman"/>
          <w:b/>
          <w:i/>
          <w:sz w:val="28"/>
          <w:szCs w:val="28"/>
          <w:lang w:val="uk-UA"/>
        </w:rPr>
        <w:t xml:space="preserve">Тема 7. Соціальні і політичні риски ідеології і політики </w:t>
      </w:r>
      <w:proofErr w:type="spellStart"/>
      <w:r w:rsidRPr="00177106">
        <w:rPr>
          <w:rFonts w:ascii="Times New Roman" w:hAnsi="Times New Roman"/>
          <w:b/>
          <w:i/>
          <w:sz w:val="28"/>
          <w:szCs w:val="28"/>
          <w:lang w:val="uk-UA"/>
        </w:rPr>
        <w:t>мультикультуралізму</w:t>
      </w:r>
      <w:proofErr w:type="spellEnd"/>
    </w:p>
    <w:p w:rsidR="00EF3E97" w:rsidRPr="00177106" w:rsidRDefault="00EF3E97" w:rsidP="00EF3E97">
      <w:pPr>
        <w:shd w:val="clear" w:color="auto" w:fill="F8F9FA"/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color w:val="222222"/>
          <w:sz w:val="28"/>
          <w:szCs w:val="28"/>
          <w:lang w:val="uk-UA"/>
        </w:rPr>
      </w:pPr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 xml:space="preserve">Проблеми інтеграції в </w:t>
      </w:r>
      <w:proofErr w:type="spellStart"/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>поліетнічних</w:t>
      </w:r>
      <w:proofErr w:type="spellEnd"/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 xml:space="preserve"> суспільствах. Підходи до розуміння </w:t>
      </w:r>
      <w:proofErr w:type="spellStart"/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>мультикультуралізму</w:t>
      </w:r>
      <w:proofErr w:type="spellEnd"/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 xml:space="preserve"> і </w:t>
      </w:r>
      <w:proofErr w:type="spellStart"/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>поліетнічності</w:t>
      </w:r>
      <w:proofErr w:type="spellEnd"/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 xml:space="preserve">. Глобалізація і форми </w:t>
      </w:r>
      <w:proofErr w:type="spellStart"/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>мультикультуралізму</w:t>
      </w:r>
      <w:proofErr w:type="spellEnd"/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 xml:space="preserve"> (Канада, США, Австралія, європейські держави, Росія). Ефективність політики </w:t>
      </w:r>
      <w:proofErr w:type="spellStart"/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>мультикультуралізму</w:t>
      </w:r>
      <w:proofErr w:type="spellEnd"/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 xml:space="preserve"> з точки зору подолання дискримінації та забезпечення інтеграції суспільства в </w:t>
      </w:r>
      <w:proofErr w:type="spellStart"/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>п</w:t>
      </w:r>
      <w:r w:rsidR="00ED4584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>олі</w:t>
      </w:r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>етнічних</w:t>
      </w:r>
      <w:proofErr w:type="spellEnd"/>
      <w:r w:rsidRPr="00177106">
        <w:rPr>
          <w:rFonts w:ascii="Times New Roman" w:eastAsia="Times New Roman" w:hAnsi="Times New Roman"/>
          <w:color w:val="222222"/>
          <w:sz w:val="28"/>
          <w:szCs w:val="28"/>
          <w:lang w:val="uk-UA"/>
        </w:rPr>
        <w:t xml:space="preserve"> утвореннях. Особливості національно-культурних автономій в Росії (Н.К.А.).</w:t>
      </w:r>
    </w:p>
    <w:p w:rsidR="00ED4584" w:rsidRPr="000E2C31" w:rsidRDefault="00ED4584" w:rsidP="00ED4584">
      <w:pPr>
        <w:pStyle w:val="a7"/>
        <w:tabs>
          <w:tab w:val="left" w:pos="0"/>
        </w:tabs>
        <w:spacing w:before="0" w:beforeAutospacing="0" w:after="0" w:afterAutospacing="0"/>
        <w:ind w:firstLine="567"/>
        <w:jc w:val="both"/>
        <w:rPr>
          <w:b/>
          <w:i/>
          <w:sz w:val="28"/>
          <w:szCs w:val="28"/>
          <w:lang w:val="uk-UA"/>
        </w:rPr>
      </w:pPr>
      <w:r w:rsidRPr="000E2C31">
        <w:rPr>
          <w:b/>
          <w:i/>
          <w:color w:val="222222"/>
          <w:sz w:val="28"/>
          <w:szCs w:val="28"/>
          <w:lang w:val="uk-UA"/>
        </w:rPr>
        <w:t xml:space="preserve">Тема 8.Міграційні процеси сучасності та їх вплив на кризу </w:t>
      </w:r>
      <w:proofErr w:type="spellStart"/>
      <w:r w:rsidRPr="000E2C31">
        <w:rPr>
          <w:b/>
          <w:i/>
          <w:color w:val="222222"/>
          <w:sz w:val="28"/>
          <w:szCs w:val="28"/>
          <w:lang w:val="uk-UA"/>
        </w:rPr>
        <w:t>мультикультуралізму</w:t>
      </w:r>
      <w:proofErr w:type="spellEnd"/>
    </w:p>
    <w:p w:rsidR="00ED4584" w:rsidRPr="000E2C31" w:rsidRDefault="00ED4584" w:rsidP="00ED4584">
      <w:pPr>
        <w:pStyle w:val="HTML"/>
        <w:shd w:val="clear" w:color="auto" w:fill="F8F9FA"/>
        <w:tabs>
          <w:tab w:val="left" w:pos="0"/>
        </w:tabs>
        <w:ind w:left="360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0E2C31">
        <w:rPr>
          <w:rFonts w:ascii="Times New Roman" w:hAnsi="Times New Roman" w:cs="Times New Roman"/>
          <w:bCs/>
          <w:sz w:val="28"/>
          <w:szCs w:val="28"/>
          <w:lang w:val="uk-UA"/>
        </w:rPr>
        <w:t>Міграційні процеси та їх види. Характер і структура міграційних процесів</w:t>
      </w:r>
    </w:p>
    <w:p w:rsidR="00ED4584" w:rsidRPr="00707F1F" w:rsidRDefault="00ED4584" w:rsidP="00ED4584">
      <w:pPr>
        <w:pStyle w:val="a3"/>
        <w:ind w:left="360"/>
        <w:jc w:val="both"/>
        <w:rPr>
          <w:bCs/>
          <w:szCs w:val="28"/>
          <w:lang w:val="uk-UA"/>
        </w:rPr>
      </w:pPr>
      <w:r w:rsidRPr="000E2C31">
        <w:rPr>
          <w:szCs w:val="28"/>
          <w:lang w:val="uk-UA"/>
        </w:rPr>
        <w:t xml:space="preserve">Міжнародні урядові організації і міжнародно-правове регулювання міграційних процесів. </w:t>
      </w:r>
      <w:r w:rsidRPr="000E2C31">
        <w:rPr>
          <w:color w:val="222222"/>
          <w:szCs w:val="28"/>
          <w:lang w:val="uk-UA"/>
        </w:rPr>
        <w:t xml:space="preserve">Країни ЄС як центри тяжіння мігрантів і початку XXI століття. Міграційне законодавство в країнах ЄС. Державна міграційна політика в ЄС. Міграційні проблеми прикордонних областей ЄС.  Нелегальна міграція в ЄС і методи боротьби з нею. Міграційний криза в ЄС та шляхи її  подолання. </w:t>
      </w:r>
      <w:r w:rsidRPr="000E2C31">
        <w:rPr>
          <w:szCs w:val="28"/>
          <w:lang w:val="uk-UA"/>
        </w:rPr>
        <w:t xml:space="preserve">Вектори та напрямки міграцій у Західну та Центральну Європу. </w:t>
      </w:r>
      <w:r w:rsidRPr="000E2C31">
        <w:rPr>
          <w:color w:val="222222"/>
          <w:szCs w:val="28"/>
          <w:lang w:val="uk-UA"/>
        </w:rPr>
        <w:t xml:space="preserve">Тенденції міграції в Великобританії, Німеччині, Франції та Італії. Адаптація мігрантів до місцевої спільноти: досвід ЄС. Проблеми </w:t>
      </w:r>
      <w:proofErr w:type="spellStart"/>
      <w:r w:rsidRPr="000E2C31">
        <w:rPr>
          <w:color w:val="222222"/>
          <w:szCs w:val="28"/>
          <w:lang w:val="uk-UA"/>
        </w:rPr>
        <w:t>мігрантських</w:t>
      </w:r>
      <w:proofErr w:type="spellEnd"/>
      <w:r w:rsidRPr="000E2C31">
        <w:rPr>
          <w:color w:val="222222"/>
          <w:szCs w:val="28"/>
          <w:lang w:val="uk-UA"/>
        </w:rPr>
        <w:t xml:space="preserve"> меншин. </w:t>
      </w:r>
      <w:proofErr w:type="spellStart"/>
      <w:r w:rsidRPr="000E2C31">
        <w:rPr>
          <w:color w:val="222222"/>
          <w:szCs w:val="28"/>
          <w:lang w:val="uk-UA"/>
        </w:rPr>
        <w:t>Мігрантофобії</w:t>
      </w:r>
      <w:proofErr w:type="spellEnd"/>
      <w:r w:rsidRPr="000E2C31">
        <w:rPr>
          <w:color w:val="222222"/>
          <w:szCs w:val="28"/>
          <w:lang w:val="uk-UA"/>
        </w:rPr>
        <w:t>: причини появи і роль в дестабілізації суспільства в країнах ЄС.  ЗМІ і громадська думка про міграцію в країнах ЄС.</w:t>
      </w:r>
    </w:p>
    <w:p w:rsidR="00EF3E97" w:rsidRPr="00177106" w:rsidRDefault="00EF3E97" w:rsidP="00EF3E97">
      <w:pPr>
        <w:spacing w:after="0" w:line="240" w:lineRule="auto"/>
        <w:ind w:left="1440" w:hanging="873"/>
        <w:rPr>
          <w:rFonts w:ascii="Times New Roman" w:hAnsi="Times New Roman"/>
          <w:sz w:val="28"/>
          <w:szCs w:val="28"/>
          <w:lang w:val="uk-UA"/>
        </w:rPr>
      </w:pPr>
    </w:p>
    <w:p w:rsidR="00436D04" w:rsidRPr="007C0A9C" w:rsidRDefault="00436D04" w:rsidP="00315D11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7C0A9C">
        <w:rPr>
          <w:rFonts w:ascii="Times New Roman" w:hAnsi="Times New Roman" w:cs="Times New Roman"/>
          <w:b/>
          <w:sz w:val="28"/>
          <w:szCs w:val="28"/>
          <w:lang w:val="uk-UA"/>
        </w:rPr>
        <w:t xml:space="preserve">Політика курсу </w:t>
      </w:r>
    </w:p>
    <w:p w:rsidR="00436D04" w:rsidRPr="007C0A9C" w:rsidRDefault="00436D04" w:rsidP="00315D1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7C0A9C">
        <w:rPr>
          <w:rFonts w:ascii="Times New Roman" w:hAnsi="Times New Roman" w:cs="Times New Roman"/>
          <w:b/>
          <w:sz w:val="28"/>
          <w:szCs w:val="28"/>
          <w:lang w:val="uk-UA"/>
        </w:rPr>
        <w:t>Оцінювання:</w:t>
      </w:r>
    </w:p>
    <w:p w:rsidR="00436D04" w:rsidRDefault="00436D04" w:rsidP="00315D11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Протягом вивчення курсу, який складається з двох розділів, студентам потрібно виконати декілька різновидів робіт:</w:t>
      </w:r>
    </w:p>
    <w:p w:rsidR="00436D04" w:rsidRPr="003D398F" w:rsidRDefault="00436D04" w:rsidP="00436D04">
      <w:pPr>
        <w:pStyle w:val="a3"/>
        <w:numPr>
          <w:ilvl w:val="0"/>
          <w:numId w:val="12"/>
        </w:numPr>
        <w:ind w:left="0" w:firstLine="0"/>
        <w:rPr>
          <w:szCs w:val="28"/>
          <w:lang w:val="uk-UA"/>
        </w:rPr>
      </w:pPr>
      <w:r w:rsidRPr="003D398F">
        <w:rPr>
          <w:szCs w:val="28"/>
          <w:lang w:val="uk-UA"/>
        </w:rPr>
        <w:t>Підготовка семінарських занять;</w:t>
      </w:r>
    </w:p>
    <w:p w:rsidR="00436D04" w:rsidRPr="003D398F" w:rsidRDefault="00436D04" w:rsidP="00436D04">
      <w:pPr>
        <w:pStyle w:val="a3"/>
        <w:numPr>
          <w:ilvl w:val="0"/>
          <w:numId w:val="12"/>
        </w:numPr>
        <w:ind w:left="0" w:firstLine="0"/>
        <w:rPr>
          <w:szCs w:val="28"/>
          <w:lang w:val="uk-UA"/>
        </w:rPr>
      </w:pPr>
      <w:r w:rsidRPr="003D398F">
        <w:rPr>
          <w:szCs w:val="28"/>
          <w:lang w:val="uk-UA"/>
        </w:rPr>
        <w:lastRenderedPageBreak/>
        <w:t>Написання і захист двох самостійних робот по обраним темам;</w:t>
      </w:r>
    </w:p>
    <w:p w:rsidR="00436D04" w:rsidRPr="003D398F" w:rsidRDefault="00436D04" w:rsidP="00436D04">
      <w:pPr>
        <w:pStyle w:val="a3"/>
        <w:numPr>
          <w:ilvl w:val="0"/>
          <w:numId w:val="12"/>
        </w:numPr>
        <w:ind w:left="0" w:firstLine="0"/>
        <w:rPr>
          <w:szCs w:val="28"/>
          <w:lang w:val="uk-UA"/>
        </w:rPr>
      </w:pPr>
      <w:r w:rsidRPr="003D398F">
        <w:rPr>
          <w:szCs w:val="28"/>
          <w:lang w:val="uk-UA"/>
        </w:rPr>
        <w:t>Написання двох контрольних робіт наприкінці кожного розділу</w:t>
      </w:r>
    </w:p>
    <w:p w:rsidR="00436D04" w:rsidRPr="00CF4FC8" w:rsidRDefault="00436D04" w:rsidP="00436D04">
      <w:pPr>
        <w:pStyle w:val="a4"/>
        <w:numPr>
          <w:ilvl w:val="0"/>
          <w:numId w:val="12"/>
        </w:numPr>
        <w:spacing w:line="240" w:lineRule="auto"/>
        <w:ind w:left="0" w:right="0" w:firstLine="0"/>
        <w:rPr>
          <w:szCs w:val="28"/>
        </w:rPr>
      </w:pPr>
      <w:r w:rsidRPr="00CF4FC8">
        <w:rPr>
          <w:szCs w:val="28"/>
        </w:rPr>
        <w:t xml:space="preserve">Для допуску до складання заліку студент повинен набрати протягом семестру мінімум </w:t>
      </w:r>
      <w:r w:rsidRPr="00CF4FC8">
        <w:rPr>
          <w:i/>
          <w:szCs w:val="28"/>
        </w:rPr>
        <w:t>35 балів</w:t>
      </w:r>
      <w:r w:rsidRPr="00CF4FC8">
        <w:rPr>
          <w:szCs w:val="28"/>
        </w:rPr>
        <w:t>.</w:t>
      </w:r>
    </w:p>
    <w:p w:rsidR="00436D04" w:rsidRPr="003D398F" w:rsidRDefault="00436D04" w:rsidP="00436D04">
      <w:pPr>
        <w:pStyle w:val="a3"/>
        <w:numPr>
          <w:ilvl w:val="0"/>
          <w:numId w:val="12"/>
        </w:numPr>
        <w:ind w:left="0" w:firstLine="0"/>
        <w:jc w:val="both"/>
        <w:rPr>
          <w:szCs w:val="28"/>
          <w:lang w:val="uk-UA"/>
        </w:rPr>
      </w:pPr>
      <w:r w:rsidRPr="003D398F">
        <w:rPr>
          <w:szCs w:val="28"/>
          <w:lang w:val="uk-UA"/>
        </w:rPr>
        <w:t>Підсумковий контроль передбачає семестровий залік у тестовій та усній формі.</w:t>
      </w:r>
    </w:p>
    <w:p w:rsidR="00436D04" w:rsidRPr="00CF4FC8" w:rsidRDefault="00436D04" w:rsidP="00436D04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uk-UA"/>
        </w:rPr>
        <w:t>Оцінювання семінарських занять:</w:t>
      </w:r>
    </w:p>
    <w:p w:rsidR="00436D04" w:rsidRPr="00CF4FC8" w:rsidRDefault="00436D04" w:rsidP="00436D04">
      <w:pPr>
        <w:pStyle w:val="a3"/>
        <w:suppressAutoHyphens/>
        <w:ind w:left="0"/>
        <w:jc w:val="both"/>
        <w:rPr>
          <w:szCs w:val="28"/>
          <w:lang w:val="uk-UA"/>
        </w:rPr>
      </w:pPr>
      <w:r w:rsidRPr="00CF4FC8">
        <w:rPr>
          <w:szCs w:val="28"/>
          <w:lang w:val="uk-UA"/>
        </w:rPr>
        <w:t xml:space="preserve">а) послідовний виклад матеріалу з висновками в кінці відповіді, знання фактичного матеріалу, володіння понятійним апаратом, уміння творчо розв’язувати завдання – </w:t>
      </w:r>
      <w:r>
        <w:rPr>
          <w:b/>
          <w:szCs w:val="28"/>
          <w:lang w:val="uk-UA"/>
        </w:rPr>
        <w:t>8</w:t>
      </w:r>
      <w:r w:rsidRPr="00CF4FC8">
        <w:rPr>
          <w:b/>
          <w:i/>
          <w:szCs w:val="28"/>
          <w:lang w:val="uk-UA"/>
        </w:rPr>
        <w:t xml:space="preserve"> балів</w:t>
      </w:r>
      <w:r w:rsidRPr="00CF4FC8">
        <w:rPr>
          <w:szCs w:val="28"/>
          <w:lang w:val="uk-UA"/>
        </w:rPr>
        <w:t>;</w:t>
      </w:r>
    </w:p>
    <w:p w:rsidR="00436D04" w:rsidRPr="00CF4FC8" w:rsidRDefault="00436D04" w:rsidP="00436D04">
      <w:pPr>
        <w:pStyle w:val="a3"/>
        <w:suppressAutoHyphens/>
        <w:ind w:left="0"/>
        <w:jc w:val="both"/>
        <w:rPr>
          <w:szCs w:val="28"/>
          <w:lang w:val="uk-UA"/>
        </w:rPr>
      </w:pPr>
      <w:r w:rsidRPr="00CF4FC8">
        <w:rPr>
          <w:szCs w:val="28"/>
          <w:lang w:val="uk-UA"/>
        </w:rPr>
        <w:t xml:space="preserve">б) послідовний виклад матеріалу, знання фактичного матеріалу, навички структурних характеристик, володіння категоріальним апаратом, допускається 1-2 неточності у використанні понятійного матеріалу – </w:t>
      </w:r>
      <w:r w:rsidRPr="00436D04">
        <w:rPr>
          <w:b/>
          <w:szCs w:val="28"/>
          <w:lang w:val="uk-UA"/>
        </w:rPr>
        <w:t>7</w:t>
      </w:r>
      <w:r w:rsidRPr="00436D04">
        <w:rPr>
          <w:b/>
          <w:i/>
          <w:szCs w:val="28"/>
          <w:lang w:val="uk-UA"/>
        </w:rPr>
        <w:t xml:space="preserve"> б</w:t>
      </w:r>
      <w:r w:rsidRPr="00CF4FC8">
        <w:rPr>
          <w:b/>
          <w:i/>
          <w:szCs w:val="28"/>
          <w:lang w:val="uk-UA"/>
        </w:rPr>
        <w:t>ал</w:t>
      </w:r>
      <w:r>
        <w:rPr>
          <w:b/>
          <w:i/>
          <w:szCs w:val="28"/>
          <w:lang w:val="uk-UA"/>
        </w:rPr>
        <w:t>ів</w:t>
      </w:r>
      <w:r w:rsidRPr="00CF4FC8">
        <w:rPr>
          <w:szCs w:val="28"/>
          <w:lang w:val="uk-UA"/>
        </w:rPr>
        <w:t xml:space="preserve">, </w:t>
      </w:r>
    </w:p>
    <w:p w:rsidR="00436D04" w:rsidRPr="00CF4FC8" w:rsidRDefault="00436D04" w:rsidP="00436D04">
      <w:pPr>
        <w:pStyle w:val="a3"/>
        <w:suppressAutoHyphens/>
        <w:ind w:left="0"/>
        <w:jc w:val="both"/>
        <w:rPr>
          <w:szCs w:val="28"/>
          <w:lang w:val="uk-UA"/>
        </w:rPr>
      </w:pPr>
      <w:r w:rsidRPr="00CF4FC8">
        <w:rPr>
          <w:szCs w:val="28"/>
          <w:lang w:val="uk-UA"/>
        </w:rPr>
        <w:t xml:space="preserve">в) зміст матеріалу викладено частково, з недотриманням в окремих випадках послідовності, студент частково володіє знаннями фактичного матеріалу, при поясненні понять допущено помилки, суть питання в основному розкрита, не зважаючи на зазначені вище упущення – </w:t>
      </w:r>
      <w:r w:rsidRPr="00436D04">
        <w:rPr>
          <w:b/>
          <w:szCs w:val="28"/>
          <w:lang w:val="uk-UA"/>
        </w:rPr>
        <w:t>6-</w:t>
      </w:r>
      <w:r w:rsidRPr="00CF4FC8">
        <w:rPr>
          <w:b/>
          <w:i/>
          <w:szCs w:val="28"/>
          <w:lang w:val="uk-UA"/>
        </w:rPr>
        <w:t>3 бали</w:t>
      </w:r>
    </w:p>
    <w:p w:rsidR="00436D04" w:rsidRPr="00CF4FC8" w:rsidRDefault="00436D04" w:rsidP="00436D04">
      <w:pPr>
        <w:pStyle w:val="a3"/>
        <w:suppressAutoHyphens/>
        <w:ind w:left="0"/>
        <w:jc w:val="both"/>
        <w:rPr>
          <w:szCs w:val="28"/>
          <w:lang w:val="uk-UA"/>
        </w:rPr>
      </w:pPr>
      <w:r w:rsidRPr="00CF4FC8">
        <w:rPr>
          <w:szCs w:val="28"/>
          <w:lang w:val="uk-UA"/>
        </w:rPr>
        <w:t xml:space="preserve">г) основний зміст питання не розкрито, студент володіє епізодичними знаннями фактичного матеріалу, суть питання не розкрита – </w:t>
      </w:r>
      <w:r>
        <w:rPr>
          <w:b/>
          <w:szCs w:val="28"/>
          <w:lang w:val="uk-UA"/>
        </w:rPr>
        <w:t>1-2</w:t>
      </w:r>
      <w:r w:rsidRPr="00CF4FC8">
        <w:rPr>
          <w:b/>
          <w:i/>
          <w:szCs w:val="28"/>
          <w:lang w:val="uk-UA"/>
        </w:rPr>
        <w:t xml:space="preserve"> бали</w:t>
      </w:r>
      <w:r w:rsidRPr="00CF4FC8">
        <w:rPr>
          <w:b/>
          <w:szCs w:val="28"/>
          <w:lang w:val="uk-UA"/>
        </w:rPr>
        <w:t>.</w:t>
      </w:r>
    </w:p>
    <w:p w:rsidR="00436D04" w:rsidRPr="00CF4FC8" w:rsidRDefault="00436D04" w:rsidP="00436D04">
      <w:pPr>
        <w:pStyle w:val="a3"/>
        <w:suppressAutoHyphens/>
        <w:ind w:left="0"/>
        <w:jc w:val="both"/>
        <w:rPr>
          <w:b/>
          <w:i/>
          <w:szCs w:val="28"/>
          <w:lang w:val="uk-UA"/>
        </w:rPr>
      </w:pPr>
      <w:r>
        <w:rPr>
          <w:szCs w:val="28"/>
          <w:lang w:val="uk-UA"/>
        </w:rPr>
        <w:t>д) д</w:t>
      </w:r>
      <w:r w:rsidRPr="00CF4FC8">
        <w:rPr>
          <w:szCs w:val="28"/>
          <w:lang w:val="uk-UA"/>
        </w:rPr>
        <w:t xml:space="preserve">оповнення та участь у дискусії на семінарському занятті оцінюється у </w:t>
      </w:r>
      <w:r>
        <w:rPr>
          <w:b/>
          <w:i/>
          <w:szCs w:val="28"/>
          <w:lang w:val="uk-UA"/>
        </w:rPr>
        <w:t>1-8</w:t>
      </w:r>
      <w:r w:rsidRPr="00CF4FC8">
        <w:rPr>
          <w:b/>
          <w:i/>
          <w:szCs w:val="28"/>
          <w:lang w:val="uk-UA"/>
        </w:rPr>
        <w:t xml:space="preserve"> балів.</w:t>
      </w:r>
    </w:p>
    <w:p w:rsidR="00436D04" w:rsidRPr="003D398F" w:rsidRDefault="00436D04" w:rsidP="00436D04">
      <w:pPr>
        <w:pStyle w:val="a5"/>
        <w:spacing w:after="0"/>
        <w:ind w:left="0" w:firstLine="0"/>
        <w:rPr>
          <w:b/>
          <w:i/>
          <w:color w:val="000000"/>
          <w:spacing w:val="-2"/>
          <w:sz w:val="28"/>
          <w:szCs w:val="28"/>
          <w:lang w:val="uk-UA"/>
        </w:rPr>
      </w:pPr>
      <w:r w:rsidRPr="003D398F">
        <w:rPr>
          <w:b/>
          <w:i/>
          <w:color w:val="000000"/>
          <w:spacing w:val="-2"/>
          <w:sz w:val="28"/>
          <w:szCs w:val="28"/>
          <w:lang w:val="uk-UA"/>
        </w:rPr>
        <w:t>Оцінювання самостійної роботи</w:t>
      </w:r>
    </w:p>
    <w:p w:rsidR="00436D04" w:rsidRPr="003D398F" w:rsidRDefault="00436D04" w:rsidP="00436D04">
      <w:pPr>
        <w:pStyle w:val="a5"/>
        <w:spacing w:after="0"/>
        <w:ind w:left="0" w:firstLine="0"/>
        <w:jc w:val="both"/>
        <w:rPr>
          <w:color w:val="000000"/>
          <w:spacing w:val="-2"/>
          <w:sz w:val="28"/>
          <w:szCs w:val="28"/>
          <w:lang w:val="uk-UA"/>
        </w:rPr>
      </w:pPr>
      <w:r w:rsidRPr="003D398F">
        <w:rPr>
          <w:color w:val="000000"/>
          <w:spacing w:val="-2"/>
          <w:sz w:val="28"/>
          <w:szCs w:val="28"/>
          <w:lang w:val="uk-UA"/>
        </w:rPr>
        <w:t xml:space="preserve">Виконання самостійної роботи комплексно оцінюється, враховуючи такі </w:t>
      </w:r>
      <w:r w:rsidRPr="003D398F">
        <w:rPr>
          <w:iCs/>
          <w:color w:val="000000"/>
          <w:spacing w:val="-2"/>
          <w:sz w:val="28"/>
          <w:szCs w:val="28"/>
          <w:lang w:val="uk-UA"/>
        </w:rPr>
        <w:t>критерії</w:t>
      </w:r>
      <w:r w:rsidRPr="003D398F">
        <w:rPr>
          <w:color w:val="000000"/>
          <w:spacing w:val="-2"/>
          <w:sz w:val="28"/>
          <w:szCs w:val="28"/>
          <w:lang w:val="uk-UA"/>
        </w:rPr>
        <w:t>:</w:t>
      </w:r>
    </w:p>
    <w:p w:rsidR="00436D04" w:rsidRPr="003D398F" w:rsidRDefault="00436D04" w:rsidP="00436D04">
      <w:pPr>
        <w:numPr>
          <w:ilvl w:val="0"/>
          <w:numId w:val="11"/>
        </w:numPr>
        <w:shd w:val="clear" w:color="auto" w:fill="FFFFFF"/>
        <w:tabs>
          <w:tab w:val="clear" w:pos="1440"/>
          <w:tab w:val="num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  <w:lang w:val="uk-UA"/>
        </w:rPr>
      </w:pPr>
      <w:r w:rsidRPr="003D398F">
        <w:rPr>
          <w:rFonts w:ascii="Times New Roman" w:hAnsi="Times New Roman" w:cs="Times New Roman"/>
          <w:color w:val="000000"/>
          <w:spacing w:val="-2"/>
          <w:sz w:val="28"/>
          <w:szCs w:val="28"/>
          <w:lang w:val="uk-UA"/>
        </w:rPr>
        <w:t>правильність одержаних відповідей;</w:t>
      </w:r>
    </w:p>
    <w:p w:rsidR="00436D04" w:rsidRPr="003D398F" w:rsidRDefault="00436D04" w:rsidP="00436D04">
      <w:pPr>
        <w:numPr>
          <w:ilvl w:val="0"/>
          <w:numId w:val="11"/>
        </w:numPr>
        <w:shd w:val="clear" w:color="auto" w:fill="FFFFFF"/>
        <w:tabs>
          <w:tab w:val="clear" w:pos="1440"/>
          <w:tab w:val="num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  <w:lang w:val="uk-UA"/>
        </w:rPr>
      </w:pPr>
      <w:r w:rsidRPr="003D398F">
        <w:rPr>
          <w:rFonts w:ascii="Times New Roman" w:hAnsi="Times New Roman" w:cs="Times New Roman"/>
          <w:color w:val="000000"/>
          <w:spacing w:val="-2"/>
          <w:sz w:val="28"/>
          <w:szCs w:val="28"/>
          <w:lang w:val="uk-UA"/>
        </w:rPr>
        <w:t xml:space="preserve">суттєве, стисле, доцільне розкриття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  <w:lang w:val="uk-UA"/>
        </w:rPr>
        <w:t>проблеми</w:t>
      </w:r>
      <w:r w:rsidRPr="003D398F">
        <w:rPr>
          <w:rFonts w:ascii="Times New Roman" w:hAnsi="Times New Roman" w:cs="Times New Roman"/>
          <w:color w:val="000000"/>
          <w:spacing w:val="-2"/>
          <w:sz w:val="28"/>
          <w:szCs w:val="28"/>
          <w:lang w:val="uk-UA"/>
        </w:rPr>
        <w:t>;</w:t>
      </w:r>
    </w:p>
    <w:p w:rsidR="00436D04" w:rsidRPr="003D398F" w:rsidRDefault="00436D04" w:rsidP="00436D04">
      <w:pPr>
        <w:numPr>
          <w:ilvl w:val="0"/>
          <w:numId w:val="11"/>
        </w:numPr>
        <w:shd w:val="clear" w:color="auto" w:fill="FFFFFF"/>
        <w:tabs>
          <w:tab w:val="clear" w:pos="1440"/>
          <w:tab w:val="num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  <w:lang w:val="uk-UA"/>
        </w:rPr>
      </w:pPr>
      <w:r w:rsidRPr="003D398F">
        <w:rPr>
          <w:rFonts w:ascii="Times New Roman" w:hAnsi="Times New Roman" w:cs="Times New Roman"/>
          <w:color w:val="000000"/>
          <w:spacing w:val="-2"/>
          <w:sz w:val="28"/>
          <w:szCs w:val="28"/>
          <w:lang w:val="uk-UA"/>
        </w:rPr>
        <w:t>повнота відповіді.</w:t>
      </w:r>
    </w:p>
    <w:p w:rsidR="00436D04" w:rsidRPr="003D398F" w:rsidRDefault="00436D04" w:rsidP="00436D04">
      <w:pPr>
        <w:spacing w:after="0" w:line="240" w:lineRule="auto"/>
        <w:jc w:val="both"/>
        <w:rPr>
          <w:rFonts w:ascii="Times New Roman" w:hAnsi="Times New Roman" w:cs="Times New Roman"/>
          <w:b/>
          <w:i/>
          <w:snapToGrid w:val="0"/>
          <w:sz w:val="28"/>
          <w:szCs w:val="28"/>
          <w:lang w:val="uk-UA"/>
        </w:rPr>
      </w:pPr>
      <w:r w:rsidRPr="003D398F">
        <w:rPr>
          <w:rFonts w:ascii="Times New Roman" w:hAnsi="Times New Roman" w:cs="Times New Roman"/>
          <w:snapToGrid w:val="0"/>
          <w:sz w:val="28"/>
          <w:szCs w:val="28"/>
          <w:lang w:val="uk-UA"/>
        </w:rPr>
        <w:t>Виконання самостійної роботи у повному обсязі оцінюється в 10</w:t>
      </w:r>
      <w:r w:rsidRPr="003D398F">
        <w:rPr>
          <w:rFonts w:ascii="Times New Roman" w:hAnsi="Times New Roman" w:cs="Times New Roman"/>
          <w:b/>
          <w:i/>
          <w:snapToGrid w:val="0"/>
          <w:sz w:val="28"/>
          <w:szCs w:val="28"/>
          <w:lang w:val="uk-UA"/>
        </w:rPr>
        <w:t> балів:</w:t>
      </w:r>
    </w:p>
    <w:p w:rsidR="00436D04" w:rsidRPr="003D398F" w:rsidRDefault="00436D04" w:rsidP="00436D04">
      <w:pPr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napToGrid w:val="0"/>
          <w:sz w:val="28"/>
          <w:szCs w:val="28"/>
          <w:lang w:val="uk-UA"/>
        </w:rPr>
      </w:pPr>
      <w:r w:rsidRPr="003D398F">
        <w:rPr>
          <w:rFonts w:ascii="Times New Roman" w:hAnsi="Times New Roman" w:cs="Times New Roman"/>
          <w:snapToGrid w:val="0"/>
          <w:sz w:val="28"/>
          <w:szCs w:val="28"/>
          <w:lang w:val="uk-UA"/>
        </w:rPr>
        <w:t>суттєве, стисле і водночас повне розкриття питання, охайне виконання роботи – 10</w:t>
      </w:r>
      <w:r w:rsidRPr="003D398F">
        <w:rPr>
          <w:rFonts w:ascii="Times New Roman" w:hAnsi="Times New Roman" w:cs="Times New Roman"/>
          <w:b/>
          <w:i/>
          <w:snapToGrid w:val="0"/>
          <w:sz w:val="28"/>
          <w:szCs w:val="28"/>
          <w:lang w:val="uk-UA"/>
        </w:rPr>
        <w:t> балів</w:t>
      </w:r>
    </w:p>
    <w:p w:rsidR="00436D04" w:rsidRPr="003D398F" w:rsidRDefault="00436D04" w:rsidP="00436D04">
      <w:pPr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napToGrid w:val="0"/>
          <w:sz w:val="28"/>
          <w:szCs w:val="28"/>
          <w:lang w:val="uk-UA"/>
        </w:rPr>
      </w:pPr>
      <w:r w:rsidRPr="003D398F">
        <w:rPr>
          <w:rFonts w:ascii="Times New Roman" w:hAnsi="Times New Roman" w:cs="Times New Roman"/>
          <w:snapToGrid w:val="0"/>
          <w:sz w:val="28"/>
          <w:szCs w:val="28"/>
          <w:lang w:val="uk-UA"/>
        </w:rPr>
        <w:t>неповне розкриття питання (на 2/3), охайне виконання роботи – 7</w:t>
      </w:r>
      <w:r w:rsidRPr="003D398F">
        <w:rPr>
          <w:rFonts w:ascii="Times New Roman" w:hAnsi="Times New Roman" w:cs="Times New Roman"/>
          <w:b/>
          <w:i/>
          <w:snapToGrid w:val="0"/>
          <w:sz w:val="28"/>
          <w:szCs w:val="28"/>
          <w:lang w:val="uk-UA"/>
        </w:rPr>
        <w:t> балів</w:t>
      </w:r>
    </w:p>
    <w:p w:rsidR="00436D04" w:rsidRPr="003D398F" w:rsidRDefault="00436D04" w:rsidP="00436D04">
      <w:pPr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napToGrid w:val="0"/>
          <w:sz w:val="28"/>
          <w:szCs w:val="28"/>
          <w:lang w:val="uk-UA"/>
        </w:rPr>
      </w:pPr>
      <w:r w:rsidRPr="003D398F">
        <w:rPr>
          <w:rFonts w:ascii="Times New Roman" w:hAnsi="Times New Roman" w:cs="Times New Roman"/>
          <w:snapToGrid w:val="0"/>
          <w:sz w:val="28"/>
          <w:szCs w:val="28"/>
          <w:lang w:val="uk-UA"/>
        </w:rPr>
        <w:t>часткове розкриття питання (на 1/3), охайне виконання роботи – 4</w:t>
      </w:r>
      <w:r w:rsidRPr="003D398F">
        <w:rPr>
          <w:rFonts w:ascii="Times New Roman" w:hAnsi="Times New Roman" w:cs="Times New Roman"/>
          <w:b/>
          <w:i/>
          <w:snapToGrid w:val="0"/>
          <w:sz w:val="28"/>
          <w:szCs w:val="28"/>
          <w:lang w:val="uk-UA"/>
        </w:rPr>
        <w:t> бали</w:t>
      </w:r>
    </w:p>
    <w:p w:rsidR="00436D04" w:rsidRPr="003D398F" w:rsidRDefault="00436D04" w:rsidP="00436D04">
      <w:pPr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napToGrid w:val="0"/>
          <w:sz w:val="28"/>
          <w:szCs w:val="28"/>
          <w:lang w:val="uk-UA"/>
        </w:rPr>
      </w:pPr>
      <w:r w:rsidRPr="003D398F">
        <w:rPr>
          <w:rFonts w:ascii="Times New Roman" w:hAnsi="Times New Roman" w:cs="Times New Roman"/>
          <w:snapToGrid w:val="0"/>
          <w:sz w:val="28"/>
          <w:szCs w:val="28"/>
          <w:lang w:val="uk-UA"/>
        </w:rPr>
        <w:t xml:space="preserve">часткове розкриття питання (на 1/3), неохайне виконання роботи – </w:t>
      </w:r>
      <w:r w:rsidRPr="003D398F">
        <w:rPr>
          <w:rFonts w:ascii="Times New Roman" w:hAnsi="Times New Roman" w:cs="Times New Roman"/>
          <w:b/>
          <w:i/>
          <w:snapToGrid w:val="0"/>
          <w:sz w:val="28"/>
          <w:szCs w:val="28"/>
          <w:lang w:val="uk-UA"/>
        </w:rPr>
        <w:t>2 бали</w:t>
      </w:r>
    </w:p>
    <w:p w:rsidR="00436D04" w:rsidRPr="003D398F" w:rsidRDefault="00436D04" w:rsidP="00436D04">
      <w:pPr>
        <w:pStyle w:val="a3"/>
        <w:ind w:left="360" w:firstLine="348"/>
        <w:jc w:val="both"/>
        <w:rPr>
          <w:b/>
          <w:i/>
          <w:szCs w:val="28"/>
          <w:lang w:val="uk-UA"/>
        </w:rPr>
      </w:pPr>
      <w:r w:rsidRPr="003D398F">
        <w:rPr>
          <w:b/>
          <w:i/>
          <w:szCs w:val="28"/>
          <w:lang w:val="uk-UA"/>
        </w:rPr>
        <w:t>Залік</w:t>
      </w:r>
    </w:p>
    <w:p w:rsidR="00436D04" w:rsidRPr="00FA63EC" w:rsidRDefault="00436D04" w:rsidP="00436D0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A63EC">
        <w:rPr>
          <w:rFonts w:ascii="Times New Roman" w:hAnsi="Times New Roman" w:cs="Times New Roman"/>
          <w:sz w:val="28"/>
          <w:szCs w:val="28"/>
          <w:lang w:val="uk-UA"/>
        </w:rPr>
        <w:t>Залік проводиться у формі усного опитування за визначеними завданнями на діагностування сформованих навичок та умінь та оцінюється максимально у 20 балів:</w:t>
      </w:r>
    </w:p>
    <w:p w:rsidR="00436D04" w:rsidRPr="00FA63EC" w:rsidRDefault="00436D04" w:rsidP="00436D04">
      <w:pPr>
        <w:pStyle w:val="HTML"/>
        <w:numPr>
          <w:ilvl w:val="0"/>
          <w:numId w:val="13"/>
        </w:numPr>
        <w:shd w:val="clear" w:color="auto" w:fill="F8F9FA"/>
        <w:ind w:left="0" w:firstLine="0"/>
        <w:rPr>
          <w:rFonts w:ascii="Times New Roman" w:hAnsi="Times New Roman" w:cs="Times New Roman"/>
          <w:color w:val="222222"/>
          <w:sz w:val="28"/>
          <w:szCs w:val="28"/>
          <w:lang w:val="uk-UA"/>
        </w:rPr>
      </w:pPr>
      <w:r w:rsidRPr="00FA63EC">
        <w:rPr>
          <w:rFonts w:ascii="Times New Roman" w:hAnsi="Times New Roman" w:cs="Times New Roman"/>
          <w:sz w:val="28"/>
          <w:szCs w:val="28"/>
          <w:lang w:val="uk-UA"/>
        </w:rPr>
        <w:t>20-18 балів – бездоганне знання і розуміння матеріалу курсу; вміле формулювання висновків і узагальнень;</w:t>
      </w:r>
      <w:r w:rsidRPr="00FA63EC">
        <w:rPr>
          <w:rFonts w:ascii="Times New Roman" w:hAnsi="Times New Roman" w:cs="Times New Roman"/>
          <w:color w:val="222222"/>
          <w:sz w:val="28"/>
          <w:szCs w:val="28"/>
          <w:lang w:val="uk-UA"/>
        </w:rPr>
        <w:t xml:space="preserve"> вміння застосовувати отримані знання</w:t>
      </w:r>
    </w:p>
    <w:p w:rsidR="00436D04" w:rsidRPr="00FA63EC" w:rsidRDefault="00436D04" w:rsidP="00436D04">
      <w:pPr>
        <w:pStyle w:val="a3"/>
        <w:numPr>
          <w:ilvl w:val="0"/>
          <w:numId w:val="13"/>
        </w:numPr>
        <w:ind w:left="0" w:firstLine="0"/>
        <w:jc w:val="both"/>
        <w:rPr>
          <w:szCs w:val="28"/>
          <w:lang w:val="uk-UA"/>
        </w:rPr>
      </w:pPr>
      <w:r w:rsidRPr="00FA63EC">
        <w:rPr>
          <w:szCs w:val="28"/>
          <w:lang w:val="uk-UA"/>
        </w:rPr>
        <w:t>17–12 балів – знання і розуміння матеріалу в цілому; допущення несуттєвих помилок;</w:t>
      </w:r>
    </w:p>
    <w:p w:rsidR="00436D04" w:rsidRPr="00FA63EC" w:rsidRDefault="00436D04" w:rsidP="00436D04">
      <w:pPr>
        <w:pStyle w:val="a3"/>
        <w:numPr>
          <w:ilvl w:val="0"/>
          <w:numId w:val="13"/>
        </w:numPr>
        <w:ind w:left="0" w:firstLine="0"/>
        <w:jc w:val="both"/>
        <w:rPr>
          <w:szCs w:val="28"/>
          <w:lang w:val="uk-UA"/>
        </w:rPr>
      </w:pPr>
      <w:r w:rsidRPr="00FA63EC">
        <w:rPr>
          <w:szCs w:val="28"/>
          <w:lang w:val="uk-UA"/>
        </w:rPr>
        <w:t>11–6 бали – знання і розуміння тільки основного матеріалу; спрощений виклад матеріалу; наявність суттєвих помилок</w:t>
      </w:r>
    </w:p>
    <w:p w:rsidR="00436D04" w:rsidRPr="00FA63EC" w:rsidRDefault="00436D04" w:rsidP="00436D04">
      <w:pPr>
        <w:pStyle w:val="a3"/>
        <w:numPr>
          <w:ilvl w:val="0"/>
          <w:numId w:val="13"/>
        </w:numPr>
        <w:ind w:left="0" w:firstLine="0"/>
        <w:jc w:val="both"/>
        <w:rPr>
          <w:szCs w:val="28"/>
          <w:lang w:val="uk-UA"/>
        </w:rPr>
      </w:pPr>
      <w:r w:rsidRPr="00FA63EC">
        <w:rPr>
          <w:szCs w:val="28"/>
          <w:lang w:val="uk-UA"/>
        </w:rPr>
        <w:lastRenderedPageBreak/>
        <w:t>6–1 бал – поверхове знання матеріалу курсу; невміння застосувати знання у практичній діяльності.</w:t>
      </w:r>
    </w:p>
    <w:p w:rsidR="00436D04" w:rsidRPr="00FA63EC" w:rsidRDefault="00436D04" w:rsidP="00436D04">
      <w:pPr>
        <w:pStyle w:val="a3"/>
        <w:ind w:left="0"/>
        <w:jc w:val="both"/>
        <w:rPr>
          <w:szCs w:val="28"/>
          <w:lang w:val="uk-UA"/>
        </w:rPr>
      </w:pPr>
    </w:p>
    <w:p w:rsidR="00EF3E97" w:rsidRPr="00177106" w:rsidRDefault="00EF3E97" w:rsidP="00EF3E97">
      <w:pPr>
        <w:spacing w:after="0" w:line="240" w:lineRule="auto"/>
        <w:ind w:left="142" w:firstLine="38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177106">
        <w:rPr>
          <w:rFonts w:ascii="Times New Roman" w:hAnsi="Times New Roman" w:cs="Times New Roman"/>
          <w:b/>
          <w:sz w:val="24"/>
          <w:szCs w:val="24"/>
          <w:lang w:val="uk-UA"/>
        </w:rPr>
        <w:t>Розподіл балів, які отримують студенти</w:t>
      </w:r>
    </w:p>
    <w:tbl>
      <w:tblPr>
        <w:tblW w:w="5000" w:type="pct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88"/>
        <w:gridCol w:w="2905"/>
        <w:gridCol w:w="2011"/>
        <w:gridCol w:w="939"/>
        <w:gridCol w:w="926"/>
      </w:tblGrid>
      <w:tr w:rsidR="00EF3E97" w:rsidRPr="00177106" w:rsidTr="00AB23A9">
        <w:trPr>
          <w:cantSplit/>
        </w:trPr>
        <w:tc>
          <w:tcPr>
            <w:tcW w:w="401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F3E97" w:rsidRPr="00177106" w:rsidRDefault="00EF3E97" w:rsidP="00AB23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7710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Поточний контроль знань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F3E97" w:rsidRPr="00177106" w:rsidRDefault="00EF3E97" w:rsidP="00AB23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7710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Залік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F3E97" w:rsidRPr="00177106" w:rsidRDefault="00EF3E97" w:rsidP="00AB23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7710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Сума</w:t>
            </w:r>
          </w:p>
        </w:tc>
      </w:tr>
      <w:tr w:rsidR="00EF3E97" w:rsidRPr="00177106" w:rsidTr="00AB23A9">
        <w:trPr>
          <w:cantSplit/>
        </w:trPr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F3E97" w:rsidRPr="00177106" w:rsidRDefault="00436D04" w:rsidP="00436D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Розділ 1</w:t>
            </w:r>
          </w:p>
        </w:tc>
        <w:tc>
          <w:tcPr>
            <w:tcW w:w="1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F3E97" w:rsidRPr="00177106" w:rsidRDefault="00436D04" w:rsidP="00AB23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Розділ </w:t>
            </w:r>
            <w:r w:rsidR="00EF3E97" w:rsidRPr="0017710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10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F3E97" w:rsidRPr="00177106" w:rsidRDefault="00EF3E97" w:rsidP="00AB23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7710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Самостійна робота</w:t>
            </w:r>
          </w:p>
        </w:tc>
        <w:tc>
          <w:tcPr>
            <w:tcW w:w="49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F3E97" w:rsidRPr="00177106" w:rsidRDefault="00EF3E97" w:rsidP="00AB23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7710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20</w:t>
            </w:r>
          </w:p>
        </w:tc>
        <w:tc>
          <w:tcPr>
            <w:tcW w:w="48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F3E97" w:rsidRPr="00177106" w:rsidRDefault="00EF3E97" w:rsidP="00AB23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7710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100</w:t>
            </w:r>
          </w:p>
        </w:tc>
      </w:tr>
      <w:tr w:rsidR="00EF3E97" w:rsidRPr="00177106" w:rsidTr="00AB23A9">
        <w:trPr>
          <w:cantSplit/>
        </w:trPr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EF3E97" w:rsidRPr="00177106" w:rsidRDefault="00082716" w:rsidP="00AB23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7710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14</w:t>
            </w:r>
          </w:p>
        </w:tc>
        <w:tc>
          <w:tcPr>
            <w:tcW w:w="15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EF3E97" w:rsidRPr="00177106" w:rsidRDefault="00082716" w:rsidP="00AB23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17710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46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E97" w:rsidRPr="00177106" w:rsidRDefault="00436D04" w:rsidP="00436D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E97" w:rsidRPr="00177106" w:rsidRDefault="00EF3E97" w:rsidP="00AB2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E97" w:rsidRPr="00177106" w:rsidRDefault="00EF3E97" w:rsidP="00AB23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</w:tbl>
    <w:p w:rsidR="00EF3E97" w:rsidRPr="00177106" w:rsidRDefault="00EF3E97" w:rsidP="00EF3E97">
      <w:pPr>
        <w:spacing w:after="0" w:line="240" w:lineRule="auto"/>
        <w:ind w:left="357" w:firstLine="142"/>
        <w:jc w:val="center"/>
        <w:rPr>
          <w:rFonts w:ascii="Times New Roman" w:hAnsi="Times New Roman" w:cs="Times New Roman"/>
          <w:sz w:val="24"/>
          <w:szCs w:val="24"/>
          <w:lang w:val="uk-UA"/>
        </w:rPr>
      </w:pPr>
    </w:p>
    <w:p w:rsidR="00EF3E97" w:rsidRPr="00185C80" w:rsidRDefault="00EF3E97" w:rsidP="00EF3E9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185C80">
        <w:rPr>
          <w:rFonts w:ascii="Times New Roman" w:hAnsi="Times New Roman" w:cs="Times New Roman"/>
          <w:sz w:val="28"/>
          <w:szCs w:val="28"/>
          <w:lang w:val="uk-UA"/>
        </w:rPr>
        <w:t>РОЗРАХУНОК БАЛІВ</w:t>
      </w:r>
    </w:p>
    <w:p w:rsidR="00EF3E97" w:rsidRPr="00185C80" w:rsidRDefault="00EF3E97" w:rsidP="00EF3E97">
      <w:pPr>
        <w:spacing w:after="0" w:line="240" w:lineRule="auto"/>
        <w:ind w:left="357" w:firstLine="142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185C80">
        <w:rPr>
          <w:rFonts w:ascii="Times New Roman" w:hAnsi="Times New Roman" w:cs="Times New Roman"/>
          <w:sz w:val="28"/>
          <w:szCs w:val="28"/>
          <w:lang w:val="uk-UA"/>
        </w:rPr>
        <w:t xml:space="preserve">1 </w:t>
      </w:r>
      <w:r w:rsidR="00185C80" w:rsidRPr="00185C80">
        <w:rPr>
          <w:rFonts w:ascii="Times New Roman" w:hAnsi="Times New Roman" w:cs="Times New Roman"/>
          <w:sz w:val="28"/>
          <w:szCs w:val="28"/>
          <w:lang w:val="uk-UA"/>
        </w:rPr>
        <w:t>розділ</w:t>
      </w:r>
    </w:p>
    <w:p w:rsidR="00EF3E97" w:rsidRPr="00185C80" w:rsidRDefault="0012624A" w:rsidP="00EF3E97">
      <w:pPr>
        <w:spacing w:after="0" w:line="240" w:lineRule="auto"/>
        <w:ind w:left="357" w:firstLine="142"/>
        <w:rPr>
          <w:rFonts w:ascii="Times New Roman" w:hAnsi="Times New Roman" w:cs="Times New Roman"/>
          <w:sz w:val="28"/>
          <w:szCs w:val="28"/>
          <w:lang w:val="uk-UA"/>
        </w:rPr>
      </w:pPr>
      <w:r w:rsidRPr="00185C80">
        <w:rPr>
          <w:rFonts w:ascii="Times New Roman" w:hAnsi="Times New Roman" w:cs="Times New Roman"/>
          <w:sz w:val="28"/>
          <w:szCs w:val="28"/>
          <w:lang w:val="uk-UA"/>
        </w:rPr>
        <w:t xml:space="preserve">Семінар: Відмінна відповідь –8 </w:t>
      </w:r>
      <w:r w:rsidR="00EF3E97" w:rsidRPr="00185C80">
        <w:rPr>
          <w:rFonts w:ascii="Times New Roman" w:hAnsi="Times New Roman" w:cs="Times New Roman"/>
          <w:sz w:val="28"/>
          <w:szCs w:val="28"/>
          <w:lang w:val="uk-UA"/>
        </w:rPr>
        <w:t xml:space="preserve">балів  </w:t>
      </w:r>
      <w:r w:rsidRPr="00185C80">
        <w:rPr>
          <w:rFonts w:ascii="Times New Roman" w:hAnsi="Times New Roman" w:cs="Times New Roman"/>
          <w:sz w:val="28"/>
          <w:szCs w:val="28"/>
          <w:lang w:val="uk-UA"/>
        </w:rPr>
        <w:t>8х1=8</w:t>
      </w:r>
    </w:p>
    <w:p w:rsidR="00EF3E97" w:rsidRPr="00185C80" w:rsidRDefault="00EF3E97" w:rsidP="00EF3E97">
      <w:pPr>
        <w:spacing w:after="0" w:line="240" w:lineRule="auto"/>
        <w:ind w:left="357" w:firstLine="142"/>
        <w:rPr>
          <w:rFonts w:ascii="Times New Roman" w:hAnsi="Times New Roman" w:cs="Times New Roman"/>
          <w:sz w:val="28"/>
          <w:szCs w:val="28"/>
          <w:lang w:val="uk-UA"/>
        </w:rPr>
      </w:pPr>
      <w:r w:rsidRPr="00185C80">
        <w:rPr>
          <w:rFonts w:ascii="Times New Roman" w:hAnsi="Times New Roman" w:cs="Times New Roman"/>
          <w:sz w:val="28"/>
          <w:szCs w:val="28"/>
          <w:lang w:val="uk-UA"/>
        </w:rPr>
        <w:t>Модульна контрольна робота – 6 балів</w:t>
      </w:r>
    </w:p>
    <w:p w:rsidR="00EF3E97" w:rsidRPr="00185C80" w:rsidRDefault="00EF3E97" w:rsidP="00EF3E97">
      <w:pPr>
        <w:spacing w:after="0" w:line="240" w:lineRule="auto"/>
        <w:ind w:left="357" w:firstLine="142"/>
        <w:rPr>
          <w:rFonts w:ascii="Times New Roman" w:hAnsi="Times New Roman" w:cs="Times New Roman"/>
          <w:sz w:val="28"/>
          <w:szCs w:val="28"/>
          <w:lang w:val="uk-UA"/>
        </w:rPr>
      </w:pPr>
      <w:r w:rsidRPr="00185C80">
        <w:rPr>
          <w:rFonts w:ascii="Times New Roman" w:hAnsi="Times New Roman" w:cs="Times New Roman"/>
          <w:sz w:val="28"/>
          <w:szCs w:val="28"/>
          <w:lang w:val="uk-UA"/>
        </w:rPr>
        <w:t xml:space="preserve">Всього за 1 </w:t>
      </w:r>
      <w:r w:rsidR="00436D04" w:rsidRPr="00185C80">
        <w:rPr>
          <w:rFonts w:ascii="Times New Roman" w:hAnsi="Times New Roman" w:cs="Times New Roman"/>
          <w:sz w:val="28"/>
          <w:szCs w:val="28"/>
          <w:lang w:val="uk-UA"/>
        </w:rPr>
        <w:t>розділ</w:t>
      </w:r>
      <w:r w:rsidRPr="00185C80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12624A" w:rsidRPr="00185C80">
        <w:rPr>
          <w:rFonts w:ascii="Times New Roman" w:hAnsi="Times New Roman" w:cs="Times New Roman"/>
          <w:sz w:val="28"/>
          <w:szCs w:val="28"/>
          <w:lang w:val="uk-UA"/>
        </w:rPr>
        <w:t>8</w:t>
      </w:r>
      <w:r w:rsidRPr="00185C80">
        <w:rPr>
          <w:rFonts w:ascii="Times New Roman" w:hAnsi="Times New Roman" w:cs="Times New Roman"/>
          <w:i/>
          <w:sz w:val="28"/>
          <w:szCs w:val="28"/>
          <w:lang w:val="uk-UA"/>
        </w:rPr>
        <w:t xml:space="preserve">+6= </w:t>
      </w:r>
      <w:r w:rsidR="0012624A" w:rsidRPr="00185C80">
        <w:rPr>
          <w:rFonts w:ascii="Times New Roman" w:hAnsi="Times New Roman" w:cs="Times New Roman"/>
          <w:i/>
          <w:sz w:val="28"/>
          <w:szCs w:val="28"/>
          <w:lang w:val="uk-UA"/>
        </w:rPr>
        <w:t>14</w:t>
      </w:r>
      <w:r w:rsidRPr="00185C80">
        <w:rPr>
          <w:rFonts w:ascii="Times New Roman" w:hAnsi="Times New Roman" w:cs="Times New Roman"/>
          <w:i/>
          <w:sz w:val="28"/>
          <w:szCs w:val="28"/>
          <w:lang w:val="uk-UA"/>
        </w:rPr>
        <w:t xml:space="preserve"> балів</w:t>
      </w:r>
    </w:p>
    <w:p w:rsidR="00EF3E97" w:rsidRPr="00185C80" w:rsidRDefault="00EF3E97" w:rsidP="00EF3E97">
      <w:pPr>
        <w:spacing w:after="0" w:line="240" w:lineRule="auto"/>
        <w:ind w:left="357" w:firstLine="142"/>
        <w:rPr>
          <w:rFonts w:ascii="Times New Roman" w:hAnsi="Times New Roman" w:cs="Times New Roman"/>
          <w:sz w:val="28"/>
          <w:szCs w:val="28"/>
          <w:lang w:val="uk-UA"/>
        </w:rPr>
      </w:pPr>
      <w:r w:rsidRPr="00185C80">
        <w:rPr>
          <w:rFonts w:ascii="Times New Roman" w:hAnsi="Times New Roman" w:cs="Times New Roman"/>
          <w:sz w:val="28"/>
          <w:szCs w:val="28"/>
          <w:lang w:val="uk-UA"/>
        </w:rPr>
        <w:t>Самостійна ро</w:t>
      </w:r>
      <w:r w:rsidR="00436D04" w:rsidRPr="00185C80">
        <w:rPr>
          <w:rFonts w:ascii="Times New Roman" w:hAnsi="Times New Roman" w:cs="Times New Roman"/>
          <w:sz w:val="28"/>
          <w:szCs w:val="28"/>
          <w:lang w:val="uk-UA"/>
        </w:rPr>
        <w:t xml:space="preserve">бота </w:t>
      </w:r>
      <w:r w:rsidRPr="00185C80">
        <w:rPr>
          <w:rFonts w:ascii="Times New Roman" w:hAnsi="Times New Roman" w:cs="Times New Roman"/>
          <w:sz w:val="28"/>
          <w:szCs w:val="28"/>
          <w:lang w:val="uk-UA"/>
        </w:rPr>
        <w:t>– 10 балів</w:t>
      </w:r>
    </w:p>
    <w:p w:rsidR="00EF3E97" w:rsidRPr="00185C80" w:rsidRDefault="00EF3E97" w:rsidP="00EF3E97">
      <w:pPr>
        <w:spacing w:after="0" w:line="240" w:lineRule="auto"/>
        <w:ind w:left="357" w:firstLine="142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185C80">
        <w:rPr>
          <w:rFonts w:ascii="Times New Roman" w:hAnsi="Times New Roman" w:cs="Times New Roman"/>
          <w:sz w:val="28"/>
          <w:szCs w:val="28"/>
          <w:lang w:val="uk-UA"/>
        </w:rPr>
        <w:t xml:space="preserve">2 </w:t>
      </w:r>
      <w:r w:rsidR="00185C80" w:rsidRPr="00185C80">
        <w:rPr>
          <w:rFonts w:ascii="Times New Roman" w:hAnsi="Times New Roman" w:cs="Times New Roman"/>
          <w:sz w:val="28"/>
          <w:szCs w:val="28"/>
          <w:lang w:val="uk-UA"/>
        </w:rPr>
        <w:t>розділ</w:t>
      </w:r>
    </w:p>
    <w:p w:rsidR="00EF3E97" w:rsidRPr="00185C80" w:rsidRDefault="0012624A" w:rsidP="00EF3E97">
      <w:pPr>
        <w:tabs>
          <w:tab w:val="left" w:pos="3525"/>
        </w:tabs>
        <w:spacing w:after="0" w:line="240" w:lineRule="auto"/>
        <w:ind w:left="357" w:firstLine="142"/>
        <w:rPr>
          <w:rFonts w:ascii="Times New Roman" w:hAnsi="Times New Roman" w:cs="Times New Roman"/>
          <w:sz w:val="28"/>
          <w:szCs w:val="28"/>
          <w:lang w:val="uk-UA"/>
        </w:rPr>
      </w:pPr>
      <w:r w:rsidRPr="00185C80">
        <w:rPr>
          <w:rFonts w:ascii="Times New Roman" w:hAnsi="Times New Roman" w:cs="Times New Roman"/>
          <w:sz w:val="28"/>
          <w:szCs w:val="28"/>
          <w:lang w:val="uk-UA"/>
        </w:rPr>
        <w:t>Семінар: Відмінна відповідь –8</w:t>
      </w:r>
      <w:r w:rsidR="00EF3E97" w:rsidRPr="00185C80">
        <w:rPr>
          <w:rFonts w:ascii="Times New Roman" w:hAnsi="Times New Roman" w:cs="Times New Roman"/>
          <w:sz w:val="28"/>
          <w:szCs w:val="28"/>
          <w:lang w:val="uk-UA"/>
        </w:rPr>
        <w:t xml:space="preserve"> балів  </w:t>
      </w:r>
      <w:r w:rsidRPr="00185C80">
        <w:rPr>
          <w:rFonts w:ascii="Times New Roman" w:hAnsi="Times New Roman" w:cs="Times New Roman"/>
          <w:sz w:val="28"/>
          <w:szCs w:val="28"/>
          <w:lang w:val="uk-UA"/>
        </w:rPr>
        <w:t>8х</w:t>
      </w:r>
      <w:r w:rsidR="009E7495" w:rsidRPr="00185C80">
        <w:rPr>
          <w:rFonts w:ascii="Times New Roman" w:hAnsi="Times New Roman" w:cs="Times New Roman"/>
          <w:sz w:val="28"/>
          <w:szCs w:val="28"/>
          <w:lang w:val="uk-UA"/>
        </w:rPr>
        <w:t>5=40</w:t>
      </w:r>
    </w:p>
    <w:p w:rsidR="00EF3E97" w:rsidRPr="00185C80" w:rsidRDefault="009E7495" w:rsidP="00EF3E97">
      <w:pPr>
        <w:spacing w:after="0" w:line="240" w:lineRule="auto"/>
        <w:ind w:left="357" w:firstLine="142"/>
        <w:rPr>
          <w:rFonts w:ascii="Times New Roman" w:hAnsi="Times New Roman" w:cs="Times New Roman"/>
          <w:sz w:val="28"/>
          <w:szCs w:val="28"/>
          <w:lang w:val="uk-UA"/>
        </w:rPr>
      </w:pPr>
      <w:r w:rsidRPr="00185C80">
        <w:rPr>
          <w:rFonts w:ascii="Times New Roman" w:hAnsi="Times New Roman" w:cs="Times New Roman"/>
          <w:sz w:val="28"/>
          <w:szCs w:val="28"/>
          <w:lang w:val="uk-UA"/>
        </w:rPr>
        <w:t>Модульна контрольна робота – 6</w:t>
      </w:r>
      <w:r w:rsidR="00EF3E97" w:rsidRPr="00185C80">
        <w:rPr>
          <w:rFonts w:ascii="Times New Roman" w:hAnsi="Times New Roman" w:cs="Times New Roman"/>
          <w:sz w:val="28"/>
          <w:szCs w:val="28"/>
          <w:lang w:val="uk-UA"/>
        </w:rPr>
        <w:t xml:space="preserve"> балів</w:t>
      </w:r>
    </w:p>
    <w:p w:rsidR="00EF3E97" w:rsidRPr="00185C80" w:rsidRDefault="00EF3E97" w:rsidP="00EF3E97">
      <w:pPr>
        <w:spacing w:after="0" w:line="240" w:lineRule="auto"/>
        <w:ind w:left="357" w:firstLine="142"/>
        <w:rPr>
          <w:rFonts w:ascii="Times New Roman" w:hAnsi="Times New Roman" w:cs="Times New Roman"/>
          <w:sz w:val="28"/>
          <w:szCs w:val="28"/>
          <w:lang w:val="uk-UA"/>
        </w:rPr>
      </w:pPr>
      <w:r w:rsidRPr="00185C80">
        <w:rPr>
          <w:rFonts w:ascii="Times New Roman" w:hAnsi="Times New Roman" w:cs="Times New Roman"/>
          <w:sz w:val="28"/>
          <w:szCs w:val="28"/>
          <w:lang w:val="uk-UA"/>
        </w:rPr>
        <w:t xml:space="preserve">Всього за 2 модуль </w:t>
      </w:r>
      <w:r w:rsidR="009E7495" w:rsidRPr="00185C80">
        <w:rPr>
          <w:rFonts w:ascii="Times New Roman" w:hAnsi="Times New Roman" w:cs="Times New Roman"/>
          <w:i/>
          <w:sz w:val="28"/>
          <w:szCs w:val="28"/>
          <w:lang w:val="uk-UA"/>
        </w:rPr>
        <w:t>40</w:t>
      </w:r>
      <w:r w:rsidR="00397431" w:rsidRPr="00185C80">
        <w:rPr>
          <w:rFonts w:ascii="Times New Roman" w:hAnsi="Times New Roman" w:cs="Times New Roman"/>
          <w:i/>
          <w:sz w:val="28"/>
          <w:szCs w:val="28"/>
          <w:lang w:val="uk-UA"/>
        </w:rPr>
        <w:t>+</w:t>
      </w:r>
      <w:r w:rsidR="009E7495" w:rsidRPr="00185C80">
        <w:rPr>
          <w:rFonts w:ascii="Times New Roman" w:hAnsi="Times New Roman" w:cs="Times New Roman"/>
          <w:i/>
          <w:sz w:val="28"/>
          <w:szCs w:val="28"/>
          <w:lang w:val="uk-UA"/>
        </w:rPr>
        <w:t>6= 46</w:t>
      </w:r>
      <w:r w:rsidRPr="00185C80">
        <w:rPr>
          <w:rFonts w:ascii="Times New Roman" w:hAnsi="Times New Roman" w:cs="Times New Roman"/>
          <w:i/>
          <w:sz w:val="28"/>
          <w:szCs w:val="28"/>
          <w:lang w:val="uk-UA"/>
        </w:rPr>
        <w:t xml:space="preserve"> балів</w:t>
      </w:r>
    </w:p>
    <w:p w:rsidR="00EF3E97" w:rsidRPr="00185C80" w:rsidRDefault="00EF3E97" w:rsidP="00EF3E97">
      <w:pPr>
        <w:spacing w:after="0" w:line="240" w:lineRule="auto"/>
        <w:ind w:left="357" w:firstLine="142"/>
        <w:rPr>
          <w:rFonts w:ascii="Times New Roman" w:hAnsi="Times New Roman" w:cs="Times New Roman"/>
          <w:sz w:val="28"/>
          <w:szCs w:val="28"/>
          <w:lang w:val="uk-UA"/>
        </w:rPr>
      </w:pPr>
      <w:r w:rsidRPr="00185C80">
        <w:rPr>
          <w:rFonts w:ascii="Times New Roman" w:hAnsi="Times New Roman" w:cs="Times New Roman"/>
          <w:sz w:val="28"/>
          <w:szCs w:val="28"/>
          <w:lang w:val="uk-UA"/>
        </w:rPr>
        <w:t>Самостійн</w:t>
      </w:r>
      <w:r w:rsidR="00436D04" w:rsidRPr="00185C80">
        <w:rPr>
          <w:rFonts w:ascii="Times New Roman" w:hAnsi="Times New Roman" w:cs="Times New Roman"/>
          <w:sz w:val="28"/>
          <w:szCs w:val="28"/>
          <w:lang w:val="uk-UA"/>
        </w:rPr>
        <w:t xml:space="preserve">а робота </w:t>
      </w:r>
      <w:r w:rsidRPr="00185C80">
        <w:rPr>
          <w:rFonts w:ascii="Times New Roman" w:hAnsi="Times New Roman" w:cs="Times New Roman"/>
          <w:sz w:val="28"/>
          <w:szCs w:val="28"/>
          <w:lang w:val="uk-UA"/>
        </w:rPr>
        <w:t>– 10 балів</w:t>
      </w:r>
    </w:p>
    <w:p w:rsidR="00EF3E97" w:rsidRPr="00185C80" w:rsidRDefault="00EF3E97" w:rsidP="00EF3E97">
      <w:pPr>
        <w:spacing w:after="0" w:line="240" w:lineRule="auto"/>
        <w:ind w:left="357" w:firstLine="142"/>
        <w:rPr>
          <w:rFonts w:ascii="Times New Roman" w:hAnsi="Times New Roman" w:cs="Times New Roman"/>
          <w:sz w:val="28"/>
          <w:szCs w:val="28"/>
          <w:lang w:val="uk-UA"/>
        </w:rPr>
      </w:pPr>
      <w:r w:rsidRPr="00185C80">
        <w:rPr>
          <w:rFonts w:ascii="Times New Roman" w:hAnsi="Times New Roman" w:cs="Times New Roman"/>
          <w:sz w:val="28"/>
          <w:szCs w:val="28"/>
          <w:lang w:val="uk-UA"/>
        </w:rPr>
        <w:t>Залік – 20 балів</w:t>
      </w:r>
    </w:p>
    <w:p w:rsidR="00EF3E97" w:rsidRPr="00185C80" w:rsidRDefault="00EF3E97" w:rsidP="00EF3E97">
      <w:pPr>
        <w:spacing w:after="0" w:line="240" w:lineRule="auto"/>
        <w:ind w:left="357" w:firstLine="142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185C80">
        <w:rPr>
          <w:rFonts w:ascii="Times New Roman" w:hAnsi="Times New Roman" w:cs="Times New Roman"/>
          <w:b/>
          <w:sz w:val="28"/>
          <w:szCs w:val="28"/>
          <w:lang w:val="uk-UA"/>
        </w:rPr>
        <w:t xml:space="preserve">Всього: </w:t>
      </w:r>
      <w:r w:rsidR="00397431" w:rsidRPr="00185C80">
        <w:rPr>
          <w:rFonts w:ascii="Times New Roman" w:hAnsi="Times New Roman" w:cs="Times New Roman"/>
          <w:b/>
          <w:sz w:val="28"/>
          <w:szCs w:val="28"/>
          <w:lang w:val="uk-UA"/>
        </w:rPr>
        <w:t>1</w:t>
      </w:r>
      <w:r w:rsidR="009E7495" w:rsidRPr="00185C80">
        <w:rPr>
          <w:rFonts w:ascii="Times New Roman" w:hAnsi="Times New Roman" w:cs="Times New Roman"/>
          <w:b/>
          <w:sz w:val="28"/>
          <w:szCs w:val="28"/>
          <w:lang w:val="uk-UA"/>
        </w:rPr>
        <w:t>4</w:t>
      </w:r>
      <w:r w:rsidRPr="00185C80">
        <w:rPr>
          <w:rFonts w:ascii="Times New Roman" w:hAnsi="Times New Roman" w:cs="Times New Roman"/>
          <w:b/>
          <w:sz w:val="28"/>
          <w:szCs w:val="28"/>
          <w:lang w:val="uk-UA"/>
        </w:rPr>
        <w:t>+</w:t>
      </w:r>
      <w:r w:rsidR="009E7495" w:rsidRPr="00185C80">
        <w:rPr>
          <w:rFonts w:ascii="Times New Roman" w:hAnsi="Times New Roman" w:cs="Times New Roman"/>
          <w:b/>
          <w:sz w:val="28"/>
          <w:szCs w:val="28"/>
          <w:lang w:val="uk-UA"/>
        </w:rPr>
        <w:t>46</w:t>
      </w:r>
      <w:r w:rsidRPr="00185C80">
        <w:rPr>
          <w:rFonts w:ascii="Times New Roman" w:hAnsi="Times New Roman" w:cs="Times New Roman"/>
          <w:b/>
          <w:sz w:val="28"/>
          <w:szCs w:val="28"/>
          <w:lang w:val="uk-UA"/>
        </w:rPr>
        <w:t>+20</w:t>
      </w:r>
      <w:r w:rsidR="00436D04" w:rsidRPr="00185C80">
        <w:rPr>
          <w:rFonts w:ascii="Times New Roman" w:hAnsi="Times New Roman" w:cs="Times New Roman"/>
          <w:b/>
          <w:sz w:val="28"/>
          <w:szCs w:val="28"/>
          <w:lang w:val="uk-UA"/>
        </w:rPr>
        <w:t>=20</w:t>
      </w:r>
      <w:r w:rsidRPr="00185C80">
        <w:rPr>
          <w:rFonts w:ascii="Times New Roman" w:hAnsi="Times New Roman" w:cs="Times New Roman"/>
          <w:b/>
          <w:sz w:val="28"/>
          <w:szCs w:val="28"/>
          <w:lang w:val="uk-UA"/>
        </w:rPr>
        <w:t>=100</w:t>
      </w:r>
    </w:p>
    <w:p w:rsidR="00EF3E97" w:rsidRPr="00185C80" w:rsidRDefault="00EF3E97" w:rsidP="00EF3E9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EF3E97" w:rsidRPr="00177106" w:rsidRDefault="00EF3E97" w:rsidP="00EF3E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uk-UA"/>
        </w:rPr>
      </w:pPr>
    </w:p>
    <w:p w:rsidR="00EF3E97" w:rsidRPr="00177106" w:rsidRDefault="00EF3E97" w:rsidP="00EF3E9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177106">
        <w:rPr>
          <w:rFonts w:ascii="Times New Roman" w:hAnsi="Times New Roman" w:cs="Times New Roman"/>
          <w:b/>
          <w:bCs/>
          <w:sz w:val="24"/>
          <w:szCs w:val="24"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25"/>
        <w:gridCol w:w="4253"/>
        <w:gridCol w:w="2126"/>
        <w:gridCol w:w="1984"/>
      </w:tblGrid>
      <w:tr w:rsidR="00EF3E97" w:rsidRPr="00177106" w:rsidTr="00AB23A9">
        <w:trPr>
          <w:cantSplit/>
          <w:trHeight w:val="560"/>
          <w:jc w:val="center"/>
        </w:trPr>
        <w:tc>
          <w:tcPr>
            <w:tcW w:w="17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E97" w:rsidRPr="00177106" w:rsidRDefault="00EF3E97" w:rsidP="00AB23A9">
            <w:pPr>
              <w:pStyle w:val="2"/>
              <w:spacing w:before="0" w:after="0"/>
              <w:jc w:val="center"/>
              <w:rPr>
                <w:rFonts w:ascii="Times New Roman" w:hAnsi="Times New Roman" w:cs="Times New Roman"/>
                <w:i w:val="0"/>
                <w:caps/>
                <w:sz w:val="24"/>
                <w:szCs w:val="24"/>
                <w:lang w:val="uk-UA" w:eastAsia="en-US"/>
              </w:rPr>
            </w:pPr>
            <w:r w:rsidRPr="00177106">
              <w:rPr>
                <w:rFonts w:ascii="Times New Roman" w:hAnsi="Times New Roman" w:cs="Times New Roman"/>
                <w:i w:val="0"/>
                <w:caps/>
                <w:sz w:val="24"/>
                <w:szCs w:val="24"/>
                <w:lang w:val="uk-UA" w:eastAsia="en-US"/>
              </w:rPr>
              <w:t>За шкалою</w:t>
            </w:r>
          </w:p>
          <w:p w:rsidR="00EF3E97" w:rsidRPr="00177106" w:rsidRDefault="00EF3E97" w:rsidP="00AB23A9">
            <w:pPr>
              <w:pStyle w:val="6"/>
              <w:spacing w:before="0" w:after="0"/>
              <w:jc w:val="center"/>
              <w:rPr>
                <w:sz w:val="24"/>
                <w:szCs w:val="24"/>
                <w:lang w:val="uk-UA" w:eastAsia="en-US"/>
              </w:rPr>
            </w:pPr>
            <w:r w:rsidRPr="00177106">
              <w:rPr>
                <w:sz w:val="24"/>
                <w:szCs w:val="24"/>
                <w:lang w:val="uk-UA" w:eastAsia="en-US"/>
              </w:rPr>
              <w:t>ECTS</w:t>
            </w:r>
          </w:p>
        </w:tc>
        <w:tc>
          <w:tcPr>
            <w:tcW w:w="42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E97" w:rsidRPr="00177106" w:rsidRDefault="00EF3E97" w:rsidP="00AB23A9">
            <w:pPr>
              <w:pStyle w:val="5"/>
              <w:spacing w:before="0" w:after="0"/>
              <w:ind w:right="-108"/>
              <w:jc w:val="center"/>
              <w:rPr>
                <w:i w:val="0"/>
                <w:sz w:val="24"/>
                <w:szCs w:val="24"/>
                <w:lang w:val="uk-UA" w:eastAsia="en-US"/>
              </w:rPr>
            </w:pPr>
            <w:r w:rsidRPr="00177106">
              <w:rPr>
                <w:i w:val="0"/>
                <w:sz w:val="24"/>
                <w:szCs w:val="24"/>
                <w:lang w:val="uk-UA" w:eastAsia="en-US"/>
              </w:rPr>
              <w:t>За шкалою</w:t>
            </w:r>
          </w:p>
          <w:p w:rsidR="00EF3E97" w:rsidRPr="00177106" w:rsidRDefault="00EF3E97" w:rsidP="00AB23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177106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 xml:space="preserve">   університету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E97" w:rsidRPr="00177106" w:rsidRDefault="00EF3E97" w:rsidP="00AB23A9">
            <w:pPr>
              <w:pStyle w:val="3"/>
              <w:spacing w:before="0" w:after="0"/>
              <w:jc w:val="center"/>
              <w:rPr>
                <w:rFonts w:ascii="Times New Roman" w:hAnsi="Times New Roman"/>
                <w:sz w:val="24"/>
                <w:szCs w:val="24"/>
                <w:lang w:val="uk-UA" w:eastAsia="en-US"/>
              </w:rPr>
            </w:pPr>
            <w:r w:rsidRPr="00177106">
              <w:rPr>
                <w:rFonts w:ascii="Times New Roman" w:hAnsi="Times New Roman"/>
                <w:sz w:val="24"/>
                <w:szCs w:val="24"/>
                <w:lang w:val="uk-UA" w:eastAsia="en-US"/>
              </w:rPr>
              <w:t>За національною шкалою</w:t>
            </w:r>
          </w:p>
        </w:tc>
      </w:tr>
      <w:tr w:rsidR="00EF3E97" w:rsidRPr="00177106" w:rsidTr="00AB23A9">
        <w:trPr>
          <w:cantSplit/>
          <w:trHeight w:val="300"/>
          <w:jc w:val="center"/>
        </w:trPr>
        <w:tc>
          <w:tcPr>
            <w:tcW w:w="1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E97" w:rsidRPr="00177106" w:rsidRDefault="00EF3E97" w:rsidP="00AB23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</w:p>
        </w:tc>
        <w:tc>
          <w:tcPr>
            <w:tcW w:w="42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E97" w:rsidRPr="00177106" w:rsidRDefault="00EF3E97" w:rsidP="00AB23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E97" w:rsidRPr="00177106" w:rsidRDefault="00EF3E97" w:rsidP="00AB23A9">
            <w:pPr>
              <w:pStyle w:val="3"/>
              <w:spacing w:before="0" w:after="0"/>
              <w:jc w:val="center"/>
              <w:rPr>
                <w:rFonts w:ascii="Times New Roman" w:hAnsi="Times New Roman"/>
                <w:sz w:val="24"/>
                <w:szCs w:val="24"/>
                <w:lang w:val="uk-UA" w:eastAsia="en-US"/>
              </w:rPr>
            </w:pPr>
            <w:r w:rsidRPr="00177106">
              <w:rPr>
                <w:rFonts w:ascii="Times New Roman" w:hAnsi="Times New Roman"/>
                <w:sz w:val="24"/>
                <w:szCs w:val="24"/>
                <w:lang w:val="uk-UA" w:eastAsia="en-US"/>
              </w:rPr>
              <w:t>Екзамен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E97" w:rsidRPr="00177106" w:rsidRDefault="00EF3E97" w:rsidP="00AB23A9">
            <w:pPr>
              <w:pStyle w:val="3"/>
              <w:spacing w:before="0" w:after="0"/>
              <w:jc w:val="center"/>
              <w:rPr>
                <w:rFonts w:ascii="Times New Roman" w:hAnsi="Times New Roman"/>
                <w:sz w:val="24"/>
                <w:szCs w:val="24"/>
                <w:lang w:val="uk-UA" w:eastAsia="en-US"/>
              </w:rPr>
            </w:pPr>
            <w:r w:rsidRPr="00177106">
              <w:rPr>
                <w:rFonts w:ascii="Times New Roman" w:hAnsi="Times New Roman"/>
                <w:sz w:val="24"/>
                <w:szCs w:val="24"/>
                <w:lang w:val="uk-UA" w:eastAsia="en-US"/>
              </w:rPr>
              <w:t>Залік</w:t>
            </w:r>
          </w:p>
        </w:tc>
      </w:tr>
      <w:tr w:rsidR="00EF3E97" w:rsidRPr="00177106" w:rsidTr="00AB23A9">
        <w:trPr>
          <w:cantSplit/>
          <w:jc w:val="center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E97" w:rsidRPr="00177106" w:rsidRDefault="00EF3E97" w:rsidP="00AB23A9">
            <w:pPr>
              <w:spacing w:after="0" w:line="240" w:lineRule="auto"/>
              <w:ind w:right="-68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17710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>A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E97" w:rsidRPr="00177106" w:rsidRDefault="00EF3E97" w:rsidP="00AB23A9">
            <w:pPr>
              <w:spacing w:after="0" w:line="240" w:lineRule="auto"/>
              <w:ind w:right="22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17710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>90 – 100</w:t>
            </w:r>
          </w:p>
          <w:p w:rsidR="00EF3E97" w:rsidRPr="00177106" w:rsidRDefault="00EF3E97" w:rsidP="00AB23A9">
            <w:pPr>
              <w:spacing w:after="0" w:line="240" w:lineRule="auto"/>
              <w:ind w:right="22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17710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>(відмінно)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E97" w:rsidRPr="00177106" w:rsidRDefault="00EF3E97" w:rsidP="00AB23A9">
            <w:pPr>
              <w:pStyle w:val="4"/>
              <w:rPr>
                <w:b w:val="0"/>
                <w:sz w:val="24"/>
                <w:lang w:eastAsia="en-US"/>
              </w:rPr>
            </w:pPr>
            <w:r w:rsidRPr="00177106">
              <w:rPr>
                <w:b w:val="0"/>
                <w:sz w:val="24"/>
                <w:lang w:eastAsia="en-US"/>
              </w:rPr>
              <w:t>5 (відмінно)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E97" w:rsidRPr="00177106" w:rsidRDefault="00EF3E97" w:rsidP="00AB23A9">
            <w:pPr>
              <w:pStyle w:val="4"/>
              <w:rPr>
                <w:b w:val="0"/>
                <w:sz w:val="24"/>
                <w:lang w:eastAsia="en-US"/>
              </w:rPr>
            </w:pPr>
            <w:r w:rsidRPr="00177106">
              <w:rPr>
                <w:b w:val="0"/>
                <w:sz w:val="24"/>
                <w:lang w:eastAsia="en-US"/>
              </w:rPr>
              <w:t>Зараховано</w:t>
            </w:r>
          </w:p>
        </w:tc>
      </w:tr>
      <w:tr w:rsidR="00EF3E97" w:rsidRPr="00177106" w:rsidTr="00AB23A9">
        <w:trPr>
          <w:cantSplit/>
          <w:jc w:val="center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E97" w:rsidRPr="00177106" w:rsidRDefault="00EF3E97" w:rsidP="00AB23A9">
            <w:pPr>
              <w:spacing w:after="0" w:line="240" w:lineRule="auto"/>
              <w:ind w:right="-68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17710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>B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E97" w:rsidRPr="00177106" w:rsidRDefault="00EF3E97" w:rsidP="00AB23A9">
            <w:pPr>
              <w:spacing w:after="0" w:line="240" w:lineRule="auto"/>
              <w:ind w:right="22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17710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>85 – 89</w:t>
            </w:r>
          </w:p>
          <w:p w:rsidR="00EF3E97" w:rsidRPr="00177106" w:rsidRDefault="00EF3E97" w:rsidP="00AB23A9">
            <w:pPr>
              <w:spacing w:after="0" w:line="240" w:lineRule="auto"/>
              <w:ind w:right="22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17710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>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E97" w:rsidRPr="00177106" w:rsidRDefault="00EF3E97" w:rsidP="00AB23A9">
            <w:pPr>
              <w:spacing w:after="0" w:line="240" w:lineRule="auto"/>
              <w:ind w:right="-54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17710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>4 (добре)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E97" w:rsidRPr="00177106" w:rsidRDefault="00EF3E97" w:rsidP="00AB23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/>
              </w:rPr>
            </w:pPr>
          </w:p>
        </w:tc>
      </w:tr>
      <w:tr w:rsidR="00EF3E97" w:rsidRPr="00177106" w:rsidTr="00AB23A9">
        <w:trPr>
          <w:cantSplit/>
          <w:jc w:val="center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E97" w:rsidRPr="00177106" w:rsidRDefault="00EF3E97" w:rsidP="00AB23A9">
            <w:pPr>
              <w:spacing w:after="0" w:line="240" w:lineRule="auto"/>
              <w:ind w:right="-68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17710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>C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E97" w:rsidRPr="00177106" w:rsidRDefault="00EF3E97" w:rsidP="00AB23A9">
            <w:pPr>
              <w:spacing w:after="0" w:line="240" w:lineRule="auto"/>
              <w:ind w:right="22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17710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>75 – 84</w:t>
            </w:r>
          </w:p>
          <w:p w:rsidR="00EF3E97" w:rsidRPr="00177106" w:rsidRDefault="00EF3E97" w:rsidP="00AB23A9">
            <w:pPr>
              <w:spacing w:after="0" w:line="240" w:lineRule="auto"/>
              <w:ind w:right="22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17710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>(добре)</w:t>
            </w:r>
          </w:p>
        </w:tc>
        <w:tc>
          <w:tcPr>
            <w:tcW w:w="4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E97" w:rsidRPr="00177106" w:rsidRDefault="00EF3E97" w:rsidP="00AB23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E97" w:rsidRPr="00177106" w:rsidRDefault="00EF3E97" w:rsidP="00AB23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/>
              </w:rPr>
            </w:pPr>
          </w:p>
        </w:tc>
      </w:tr>
      <w:tr w:rsidR="00EF3E97" w:rsidRPr="00177106" w:rsidTr="00AB23A9">
        <w:trPr>
          <w:cantSplit/>
          <w:jc w:val="center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E97" w:rsidRPr="00177106" w:rsidRDefault="00EF3E97" w:rsidP="00AB23A9">
            <w:pPr>
              <w:spacing w:after="0" w:line="240" w:lineRule="auto"/>
              <w:ind w:right="-68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17710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>D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E97" w:rsidRPr="00177106" w:rsidRDefault="00EF3E97" w:rsidP="00AB23A9">
            <w:pPr>
              <w:spacing w:after="0" w:line="240" w:lineRule="auto"/>
              <w:ind w:right="22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17710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>70 – 74</w:t>
            </w:r>
          </w:p>
          <w:p w:rsidR="00EF3E97" w:rsidRPr="00177106" w:rsidRDefault="00EF3E97" w:rsidP="00AB23A9">
            <w:pPr>
              <w:spacing w:after="0" w:line="240" w:lineRule="auto"/>
              <w:ind w:right="22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17710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 xml:space="preserve">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E97" w:rsidRPr="00177106" w:rsidRDefault="00EF3E97" w:rsidP="00AB23A9">
            <w:pPr>
              <w:spacing w:after="0" w:line="240" w:lineRule="auto"/>
              <w:ind w:right="-54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17710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>3 (задовільно)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E97" w:rsidRPr="00177106" w:rsidRDefault="00EF3E97" w:rsidP="00AB23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/>
              </w:rPr>
            </w:pPr>
          </w:p>
        </w:tc>
      </w:tr>
      <w:tr w:rsidR="00EF3E97" w:rsidRPr="00177106" w:rsidTr="00AB23A9">
        <w:trPr>
          <w:cantSplit/>
          <w:jc w:val="center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E97" w:rsidRPr="00177106" w:rsidRDefault="00EF3E97" w:rsidP="00AB23A9">
            <w:pPr>
              <w:spacing w:after="0" w:line="240" w:lineRule="auto"/>
              <w:ind w:right="-68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17710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>E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E97" w:rsidRPr="00177106" w:rsidRDefault="00EF3E97" w:rsidP="00AB23A9">
            <w:pPr>
              <w:spacing w:after="0" w:line="240" w:lineRule="auto"/>
              <w:ind w:right="22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17710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>60 – 69</w:t>
            </w:r>
          </w:p>
          <w:p w:rsidR="00EF3E97" w:rsidRPr="00177106" w:rsidRDefault="00EF3E97" w:rsidP="00AB23A9">
            <w:pPr>
              <w:spacing w:after="0" w:line="240" w:lineRule="auto"/>
              <w:ind w:right="22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17710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>(достатньо)</w:t>
            </w:r>
          </w:p>
        </w:tc>
        <w:tc>
          <w:tcPr>
            <w:tcW w:w="4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E97" w:rsidRPr="00177106" w:rsidRDefault="00EF3E97" w:rsidP="00AB23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E97" w:rsidRPr="00177106" w:rsidRDefault="00EF3E97" w:rsidP="00AB23A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/>
              </w:rPr>
            </w:pPr>
          </w:p>
        </w:tc>
      </w:tr>
      <w:tr w:rsidR="00EF3E97" w:rsidRPr="00177106" w:rsidTr="00AB23A9">
        <w:trPr>
          <w:cantSplit/>
          <w:jc w:val="center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E97" w:rsidRPr="00177106" w:rsidRDefault="00EF3E97" w:rsidP="00AB23A9">
            <w:pPr>
              <w:spacing w:after="0" w:line="240" w:lineRule="auto"/>
              <w:ind w:right="-68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17710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>FX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E97" w:rsidRPr="00177106" w:rsidRDefault="00EF3E97" w:rsidP="00AB23A9">
            <w:pPr>
              <w:spacing w:after="0" w:line="240" w:lineRule="auto"/>
              <w:ind w:right="22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17710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>35 – 59</w:t>
            </w:r>
          </w:p>
          <w:p w:rsidR="00EF3E97" w:rsidRPr="00177106" w:rsidRDefault="00EF3E97" w:rsidP="00AB23A9">
            <w:pPr>
              <w:spacing w:after="0" w:line="240" w:lineRule="auto"/>
              <w:ind w:right="22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17710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>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E97" w:rsidRPr="00177106" w:rsidRDefault="00EF3E97" w:rsidP="00AB23A9">
            <w:pPr>
              <w:spacing w:after="0" w:line="240" w:lineRule="auto"/>
              <w:ind w:right="-54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17710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>2 (незадовільно)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E97" w:rsidRPr="00177106" w:rsidRDefault="00EF3E97" w:rsidP="00AB23A9">
            <w:pPr>
              <w:spacing w:after="0" w:line="240" w:lineRule="auto"/>
              <w:ind w:right="-54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17710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>Не зараховано</w:t>
            </w:r>
          </w:p>
        </w:tc>
      </w:tr>
      <w:tr w:rsidR="00EF3E97" w:rsidRPr="00177106" w:rsidTr="00AB23A9">
        <w:trPr>
          <w:cantSplit/>
          <w:jc w:val="center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E97" w:rsidRPr="00177106" w:rsidRDefault="00EF3E97" w:rsidP="00AB23A9">
            <w:pPr>
              <w:spacing w:after="0" w:line="240" w:lineRule="auto"/>
              <w:ind w:right="-68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17710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>F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E97" w:rsidRPr="00177106" w:rsidRDefault="00EF3E97" w:rsidP="00AB23A9">
            <w:pPr>
              <w:spacing w:after="0" w:line="240" w:lineRule="auto"/>
              <w:ind w:right="22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17710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>1 – 34</w:t>
            </w:r>
          </w:p>
          <w:p w:rsidR="00EF3E97" w:rsidRPr="00177106" w:rsidRDefault="00EF3E97" w:rsidP="00AB23A9">
            <w:pPr>
              <w:spacing w:after="0" w:line="240" w:lineRule="auto"/>
              <w:ind w:right="22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  <w:r w:rsidRPr="0017710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  <w:t>(незадовільно – з обов’язковим повторним курсом)</w:t>
            </w:r>
          </w:p>
        </w:tc>
        <w:tc>
          <w:tcPr>
            <w:tcW w:w="4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E97" w:rsidRPr="00177106" w:rsidRDefault="00EF3E97" w:rsidP="00AB23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E97" w:rsidRPr="00177106" w:rsidRDefault="00EF3E97" w:rsidP="00AB23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uk-UA"/>
              </w:rPr>
            </w:pPr>
          </w:p>
        </w:tc>
      </w:tr>
    </w:tbl>
    <w:p w:rsidR="00EF3E97" w:rsidRPr="00177106" w:rsidRDefault="00EF3E97" w:rsidP="00EF3E97">
      <w:pPr>
        <w:shd w:val="clear" w:color="auto" w:fill="FFFFFF"/>
        <w:tabs>
          <w:tab w:val="left" w:pos="979"/>
        </w:tabs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/>
        </w:rPr>
      </w:pPr>
    </w:p>
    <w:p w:rsidR="00315D11" w:rsidRDefault="00315D11" w:rsidP="0008271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highlight w:val="yellow"/>
          <w:lang w:val="uk-UA"/>
        </w:rPr>
      </w:pPr>
    </w:p>
    <w:p w:rsidR="00315D11" w:rsidRDefault="00315D11" w:rsidP="0008271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highlight w:val="yellow"/>
          <w:lang w:val="uk-UA"/>
        </w:rPr>
      </w:pPr>
    </w:p>
    <w:p w:rsidR="00315D11" w:rsidRDefault="00315D11" w:rsidP="0008271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highlight w:val="yellow"/>
          <w:lang w:val="uk-UA"/>
        </w:rPr>
      </w:pPr>
    </w:p>
    <w:p w:rsidR="00082716" w:rsidRPr="007F0035" w:rsidRDefault="00082716" w:rsidP="0008271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315D11">
        <w:rPr>
          <w:rFonts w:ascii="Times New Roman" w:hAnsi="Times New Roman" w:cs="Times New Roman"/>
          <w:b/>
          <w:sz w:val="28"/>
          <w:szCs w:val="28"/>
          <w:lang w:val="uk-UA"/>
        </w:rPr>
        <w:lastRenderedPageBreak/>
        <w:t>Правила для студента:</w:t>
      </w:r>
    </w:p>
    <w:p w:rsidR="007F0035" w:rsidRPr="0033321F" w:rsidRDefault="007F0035" w:rsidP="007F0035">
      <w:pPr>
        <w:pStyle w:val="HTML"/>
        <w:numPr>
          <w:ilvl w:val="0"/>
          <w:numId w:val="14"/>
        </w:numPr>
        <w:shd w:val="clear" w:color="auto" w:fill="F8F9FA"/>
        <w:ind w:left="0" w:firstLine="0"/>
        <w:jc w:val="both"/>
        <w:rPr>
          <w:rFonts w:ascii="Times New Roman" w:hAnsi="Times New Roman" w:cs="Times New Roman"/>
          <w:color w:val="222222"/>
          <w:sz w:val="28"/>
          <w:szCs w:val="28"/>
        </w:rPr>
      </w:pPr>
      <w:r w:rsidRPr="0033321F">
        <w:rPr>
          <w:rFonts w:ascii="Times New Roman" w:hAnsi="Times New Roman" w:cs="Times New Roman"/>
          <w:sz w:val="28"/>
          <w:szCs w:val="28"/>
          <w:lang w:val="uk-UA"/>
        </w:rPr>
        <w:t xml:space="preserve">Під час занять </w:t>
      </w:r>
      <w:r w:rsidRPr="0033321F">
        <w:rPr>
          <w:rFonts w:ascii="Times New Roman" w:hAnsi="Times New Roman" w:cs="Times New Roman"/>
          <w:color w:val="222222"/>
          <w:sz w:val="28"/>
          <w:szCs w:val="28"/>
          <w:lang w:val="uk-UA"/>
        </w:rPr>
        <w:t xml:space="preserve">студент повинен дотримуватися загальноприйнятих правил поведінки - не ходити без потреби по аудиторії, слухати уважно викладача і своїх колег вчасно </w:t>
      </w:r>
      <w:r w:rsidRPr="0033321F">
        <w:rPr>
          <w:rFonts w:ascii="Times New Roman" w:hAnsi="Times New Roman" w:cs="Times New Roman"/>
          <w:sz w:val="28"/>
          <w:szCs w:val="28"/>
          <w:lang w:val="uk-UA"/>
        </w:rPr>
        <w:t>приходити на заняття</w:t>
      </w:r>
    </w:p>
    <w:p w:rsidR="007F0035" w:rsidRPr="0033321F" w:rsidRDefault="007F0035" w:rsidP="007F0035">
      <w:pPr>
        <w:pStyle w:val="a3"/>
        <w:numPr>
          <w:ilvl w:val="0"/>
          <w:numId w:val="14"/>
        </w:numPr>
        <w:ind w:left="0" w:firstLine="0"/>
        <w:jc w:val="both"/>
        <w:rPr>
          <w:szCs w:val="28"/>
          <w:lang w:val="uk-UA"/>
        </w:rPr>
      </w:pPr>
      <w:r w:rsidRPr="0033321F">
        <w:rPr>
          <w:szCs w:val="28"/>
          <w:lang w:val="uk-UA"/>
        </w:rPr>
        <w:t xml:space="preserve">Заборгованості по усіх видах поточного контролю студент повинен ліквідувати до початку залікового тижня. </w:t>
      </w:r>
    </w:p>
    <w:p w:rsidR="007F0035" w:rsidRPr="0033321F" w:rsidRDefault="007F0035" w:rsidP="007F0035">
      <w:pPr>
        <w:pStyle w:val="HTML"/>
        <w:numPr>
          <w:ilvl w:val="0"/>
          <w:numId w:val="14"/>
        </w:numPr>
        <w:shd w:val="clear" w:color="auto" w:fill="F8F9FA"/>
        <w:ind w:left="0" w:firstLine="0"/>
        <w:jc w:val="both"/>
        <w:rPr>
          <w:rFonts w:ascii="Times New Roman" w:hAnsi="Times New Roman" w:cs="Times New Roman"/>
          <w:color w:val="222222"/>
          <w:sz w:val="28"/>
          <w:szCs w:val="28"/>
        </w:rPr>
      </w:pPr>
      <w:r w:rsidRPr="0033321F">
        <w:rPr>
          <w:rFonts w:ascii="Times New Roman" w:hAnsi="Times New Roman" w:cs="Times New Roman"/>
          <w:color w:val="222222"/>
          <w:sz w:val="28"/>
          <w:szCs w:val="28"/>
          <w:lang w:val="uk-UA"/>
        </w:rPr>
        <w:t>підготовка самостійно</w:t>
      </w:r>
      <w:r w:rsidR="00E7407A">
        <w:rPr>
          <w:rFonts w:ascii="Times New Roman" w:hAnsi="Times New Roman" w:cs="Times New Roman"/>
          <w:color w:val="222222"/>
          <w:sz w:val="28"/>
          <w:szCs w:val="28"/>
          <w:lang w:val="uk-UA"/>
        </w:rPr>
        <w:t>ї</w:t>
      </w:r>
      <w:r w:rsidRPr="0033321F">
        <w:rPr>
          <w:rFonts w:ascii="Times New Roman" w:hAnsi="Times New Roman" w:cs="Times New Roman"/>
          <w:color w:val="222222"/>
          <w:sz w:val="28"/>
          <w:szCs w:val="28"/>
          <w:lang w:val="uk-UA"/>
        </w:rPr>
        <w:t xml:space="preserve"> роботи повинна носити творчий підхід, і не бути копіюванням з Інтернету</w:t>
      </w:r>
    </w:p>
    <w:p w:rsidR="007F0035" w:rsidRDefault="00315D11" w:rsidP="007F0035">
      <w:pPr>
        <w:pStyle w:val="a3"/>
        <w:numPr>
          <w:ilvl w:val="0"/>
          <w:numId w:val="14"/>
        </w:numPr>
        <w:ind w:left="0" w:firstLine="0"/>
        <w:jc w:val="both"/>
        <w:rPr>
          <w:szCs w:val="28"/>
          <w:lang w:val="uk-UA"/>
        </w:rPr>
      </w:pPr>
      <w:r>
        <w:rPr>
          <w:szCs w:val="28"/>
          <w:lang w:val="uk-UA"/>
        </w:rPr>
        <w:t>Вітається а</w:t>
      </w:r>
      <w:r w:rsidR="007F0035" w:rsidRPr="0033321F">
        <w:rPr>
          <w:szCs w:val="28"/>
          <w:lang w:val="uk-UA"/>
        </w:rPr>
        <w:t>ктивна участь студента на заняттях</w:t>
      </w:r>
      <w:r>
        <w:rPr>
          <w:szCs w:val="28"/>
          <w:lang w:val="uk-UA"/>
        </w:rPr>
        <w:t xml:space="preserve"> – і лекційних і семінарських (продумані питання, </w:t>
      </w:r>
      <w:r w:rsidR="00B408C3">
        <w:rPr>
          <w:szCs w:val="28"/>
          <w:lang w:val="uk-UA"/>
        </w:rPr>
        <w:t xml:space="preserve">відповіді на запитання з боку викладача, </w:t>
      </w:r>
      <w:r>
        <w:rPr>
          <w:szCs w:val="28"/>
          <w:lang w:val="uk-UA"/>
        </w:rPr>
        <w:t xml:space="preserve">важливі доповнення, участь у дискусії). Це дає можливість получити </w:t>
      </w:r>
      <w:proofErr w:type="spellStart"/>
      <w:r w:rsidR="007F0035" w:rsidRPr="0033321F">
        <w:rPr>
          <w:szCs w:val="28"/>
          <w:lang w:val="uk-UA"/>
        </w:rPr>
        <w:t>бонусн</w:t>
      </w:r>
      <w:r>
        <w:rPr>
          <w:szCs w:val="28"/>
          <w:lang w:val="uk-UA"/>
        </w:rPr>
        <w:t>і</w:t>
      </w:r>
      <w:proofErr w:type="spellEnd"/>
      <w:r w:rsidR="007F0035" w:rsidRPr="0033321F">
        <w:rPr>
          <w:szCs w:val="28"/>
          <w:lang w:val="uk-UA"/>
        </w:rPr>
        <w:t xml:space="preserve"> бал</w:t>
      </w:r>
      <w:r>
        <w:rPr>
          <w:szCs w:val="28"/>
          <w:lang w:val="uk-UA"/>
        </w:rPr>
        <w:t>и</w:t>
      </w:r>
      <w:r w:rsidR="00B408C3">
        <w:rPr>
          <w:szCs w:val="28"/>
          <w:lang w:val="uk-UA"/>
        </w:rPr>
        <w:t xml:space="preserve"> яки будуть враховані або в процесі поточного контролю, або під час заліку</w:t>
      </w:r>
      <w:r w:rsidR="007F0035" w:rsidRPr="0033321F">
        <w:rPr>
          <w:szCs w:val="28"/>
          <w:lang w:val="uk-UA"/>
        </w:rPr>
        <w:t>.</w:t>
      </w:r>
    </w:p>
    <w:p w:rsidR="00E7407A" w:rsidRPr="0033321F" w:rsidRDefault="00E7407A" w:rsidP="007F0035">
      <w:pPr>
        <w:pStyle w:val="a3"/>
        <w:numPr>
          <w:ilvl w:val="0"/>
          <w:numId w:val="14"/>
        </w:numPr>
        <w:ind w:left="0" w:firstLine="0"/>
        <w:jc w:val="both"/>
        <w:rPr>
          <w:szCs w:val="28"/>
          <w:lang w:val="uk-UA"/>
        </w:rPr>
      </w:pPr>
      <w:r>
        <w:rPr>
          <w:szCs w:val="28"/>
          <w:lang w:val="uk-UA"/>
        </w:rPr>
        <w:t>Якщо при підготовці до семінарського заняття чи самостійної роботи виникли питання, можна звернутися до викладача під час, призначений для консультацій, або написати на електронну адресу.</w:t>
      </w:r>
    </w:p>
    <w:p w:rsidR="00082716" w:rsidRPr="00177106" w:rsidRDefault="00082716" w:rsidP="0008271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082716" w:rsidRPr="00177106" w:rsidRDefault="00082716" w:rsidP="0008271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:rsidR="00EF3E97" w:rsidRPr="00177106" w:rsidRDefault="00EF3E97" w:rsidP="00EF3E9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</w:p>
    <w:p w:rsidR="00EF3E97" w:rsidRPr="00177106" w:rsidRDefault="00EF3E97" w:rsidP="00EF3E9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E91952" w:rsidRPr="00177106" w:rsidRDefault="00E91952">
      <w:pPr>
        <w:rPr>
          <w:lang w:val="uk-UA"/>
        </w:rPr>
      </w:pPr>
    </w:p>
    <w:sectPr w:rsidR="00E91952" w:rsidRPr="00177106" w:rsidSect="002B10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D334A"/>
    <w:multiLevelType w:val="hybridMultilevel"/>
    <w:tmpl w:val="9862682A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20B60E91"/>
    <w:multiLevelType w:val="singleLevel"/>
    <w:tmpl w:val="92765512"/>
    <w:lvl w:ilvl="0">
      <w:start w:val="6"/>
      <w:numFmt w:val="bullet"/>
      <w:lvlText w:val="–"/>
      <w:lvlJc w:val="left"/>
      <w:pPr>
        <w:tabs>
          <w:tab w:val="num" w:pos="360"/>
        </w:tabs>
        <w:ind w:left="360" w:hanging="360"/>
      </w:pPr>
    </w:lvl>
  </w:abstractNum>
  <w:abstractNum w:abstractNumId="2">
    <w:nsid w:val="23CB5C54"/>
    <w:multiLevelType w:val="hybridMultilevel"/>
    <w:tmpl w:val="94C2605E"/>
    <w:lvl w:ilvl="0" w:tplc="DE003E1E">
      <w:start w:val="2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E62730"/>
    <w:multiLevelType w:val="hybridMultilevel"/>
    <w:tmpl w:val="40A694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F8B1495"/>
    <w:multiLevelType w:val="hybridMultilevel"/>
    <w:tmpl w:val="36083324"/>
    <w:lvl w:ilvl="0" w:tplc="041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>
    <w:nsid w:val="3395188B"/>
    <w:multiLevelType w:val="hybridMultilevel"/>
    <w:tmpl w:val="97E00D7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6E0115"/>
    <w:multiLevelType w:val="hybridMultilevel"/>
    <w:tmpl w:val="4D6A4126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>
    <w:nsid w:val="43FD13AE"/>
    <w:multiLevelType w:val="hybridMultilevel"/>
    <w:tmpl w:val="44EA1B7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D805E46"/>
    <w:multiLevelType w:val="hybridMultilevel"/>
    <w:tmpl w:val="BF6C39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5DB6A12"/>
    <w:multiLevelType w:val="hybridMultilevel"/>
    <w:tmpl w:val="66181374"/>
    <w:lvl w:ilvl="0" w:tplc="02221AE0">
      <w:start w:val="1"/>
      <w:numFmt w:val="decimal"/>
      <w:lvlText w:val="%1."/>
      <w:lvlJc w:val="left"/>
      <w:pPr>
        <w:ind w:left="1494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0">
    <w:nsid w:val="60D75AD7"/>
    <w:multiLevelType w:val="hybridMultilevel"/>
    <w:tmpl w:val="744CFE50"/>
    <w:lvl w:ilvl="0" w:tplc="F65AA308">
      <w:start w:val="7"/>
      <w:numFmt w:val="bullet"/>
      <w:lvlText w:val="-"/>
      <w:lvlJc w:val="left"/>
      <w:pPr>
        <w:ind w:left="16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0" w:hanging="360"/>
      </w:pPr>
      <w:rPr>
        <w:rFonts w:ascii="Wingdings" w:hAnsi="Wingdings" w:hint="default"/>
      </w:rPr>
    </w:lvl>
  </w:abstractNum>
  <w:abstractNum w:abstractNumId="11">
    <w:nsid w:val="68123EFE"/>
    <w:multiLevelType w:val="hybridMultilevel"/>
    <w:tmpl w:val="A5C26BBC"/>
    <w:lvl w:ilvl="0" w:tplc="F65AA308">
      <w:start w:val="7"/>
      <w:numFmt w:val="bullet"/>
      <w:lvlText w:val="-"/>
      <w:lvlJc w:val="left"/>
      <w:pPr>
        <w:ind w:left="92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2">
    <w:nsid w:val="6A2E4669"/>
    <w:multiLevelType w:val="multilevel"/>
    <w:tmpl w:val="BD2483D0"/>
    <w:lvl w:ilvl="0">
      <w:start w:val="6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b/>
        <w:sz w:val="2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>
    <w:nsid w:val="7AF67C72"/>
    <w:multiLevelType w:val="hybridMultilevel"/>
    <w:tmpl w:val="060C4C96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6"/>
  </w:num>
  <w:num w:numId="3">
    <w:abstractNumId w:val="1"/>
  </w:num>
  <w:num w:numId="4">
    <w:abstractNumId w:val="12"/>
  </w:num>
  <w:num w:numId="5">
    <w:abstractNumId w:val="0"/>
  </w:num>
  <w:num w:numId="6">
    <w:abstractNumId w:val="9"/>
  </w:num>
  <w:num w:numId="7">
    <w:abstractNumId w:val="11"/>
  </w:num>
  <w:num w:numId="8">
    <w:abstractNumId w:val="10"/>
  </w:num>
  <w:num w:numId="9">
    <w:abstractNumId w:val="3"/>
  </w:num>
  <w:num w:numId="10">
    <w:abstractNumId w:val="5"/>
  </w:num>
  <w:num w:numId="11">
    <w:abstractNumId w:val="4"/>
  </w:num>
  <w:num w:numId="12">
    <w:abstractNumId w:val="7"/>
  </w:num>
  <w:num w:numId="13">
    <w:abstractNumId w:val="2"/>
  </w:num>
  <w:num w:numId="14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F3E97"/>
    <w:rsid w:val="00055FDD"/>
    <w:rsid w:val="00082716"/>
    <w:rsid w:val="000E747B"/>
    <w:rsid w:val="00115E45"/>
    <w:rsid w:val="0012624A"/>
    <w:rsid w:val="00177106"/>
    <w:rsid w:val="00185C80"/>
    <w:rsid w:val="001D3B28"/>
    <w:rsid w:val="001F7EA2"/>
    <w:rsid w:val="00230B98"/>
    <w:rsid w:val="002B222A"/>
    <w:rsid w:val="002E3DEF"/>
    <w:rsid w:val="00315D11"/>
    <w:rsid w:val="00333D7B"/>
    <w:rsid w:val="00381AE0"/>
    <w:rsid w:val="00397431"/>
    <w:rsid w:val="00415049"/>
    <w:rsid w:val="00436D04"/>
    <w:rsid w:val="00475D47"/>
    <w:rsid w:val="004905E8"/>
    <w:rsid w:val="004A08EB"/>
    <w:rsid w:val="00524904"/>
    <w:rsid w:val="005915E6"/>
    <w:rsid w:val="00623AB0"/>
    <w:rsid w:val="00710FFD"/>
    <w:rsid w:val="007F0035"/>
    <w:rsid w:val="00812F3C"/>
    <w:rsid w:val="0089585C"/>
    <w:rsid w:val="0089765D"/>
    <w:rsid w:val="008B44EC"/>
    <w:rsid w:val="008C0825"/>
    <w:rsid w:val="00925006"/>
    <w:rsid w:val="00976EAC"/>
    <w:rsid w:val="009C3A6A"/>
    <w:rsid w:val="009E7495"/>
    <w:rsid w:val="009F3F27"/>
    <w:rsid w:val="009F5835"/>
    <w:rsid w:val="00A05953"/>
    <w:rsid w:val="00A73755"/>
    <w:rsid w:val="00A9219C"/>
    <w:rsid w:val="00AF3981"/>
    <w:rsid w:val="00B16E40"/>
    <w:rsid w:val="00B361BD"/>
    <w:rsid w:val="00B408C3"/>
    <w:rsid w:val="00B64F83"/>
    <w:rsid w:val="00C152A6"/>
    <w:rsid w:val="00C364FD"/>
    <w:rsid w:val="00C44D0A"/>
    <w:rsid w:val="00C5201A"/>
    <w:rsid w:val="00D34B56"/>
    <w:rsid w:val="00E25B3A"/>
    <w:rsid w:val="00E3605C"/>
    <w:rsid w:val="00E62525"/>
    <w:rsid w:val="00E7407A"/>
    <w:rsid w:val="00E91952"/>
    <w:rsid w:val="00ED4584"/>
    <w:rsid w:val="00EF3E97"/>
    <w:rsid w:val="00FF3D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lock Text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2A6"/>
  </w:style>
  <w:style w:type="paragraph" w:styleId="2">
    <w:name w:val="heading 2"/>
    <w:basedOn w:val="a"/>
    <w:next w:val="a"/>
    <w:link w:val="20"/>
    <w:semiHidden/>
    <w:unhideWhenUsed/>
    <w:qFormat/>
    <w:rsid w:val="00EF3E9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EF3E97"/>
    <w:pPr>
      <w:keepNext/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semiHidden/>
    <w:unhideWhenUsed/>
    <w:qFormat/>
    <w:rsid w:val="00EF3E97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bCs/>
      <w:sz w:val="28"/>
      <w:szCs w:val="24"/>
      <w:lang w:val="uk-UA"/>
    </w:rPr>
  </w:style>
  <w:style w:type="paragraph" w:styleId="5">
    <w:name w:val="heading 5"/>
    <w:basedOn w:val="a"/>
    <w:next w:val="a"/>
    <w:link w:val="50"/>
    <w:semiHidden/>
    <w:unhideWhenUsed/>
    <w:qFormat/>
    <w:rsid w:val="00EF3E97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EF3E97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EF3E9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semiHidden/>
    <w:rsid w:val="00EF3E97"/>
    <w:rPr>
      <w:rFonts w:ascii="Arial" w:eastAsia="Times New Roman" w:hAnsi="Arial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semiHidden/>
    <w:rsid w:val="00EF3E97"/>
    <w:rPr>
      <w:rFonts w:ascii="Times New Roman" w:eastAsia="Times New Roman" w:hAnsi="Times New Roman" w:cs="Times New Roman"/>
      <w:b/>
      <w:bCs/>
      <w:sz w:val="28"/>
      <w:szCs w:val="24"/>
      <w:lang w:val="uk-UA"/>
    </w:rPr>
  </w:style>
  <w:style w:type="character" w:customStyle="1" w:styleId="50">
    <w:name w:val="Заголовок 5 Знак"/>
    <w:basedOn w:val="a0"/>
    <w:link w:val="5"/>
    <w:semiHidden/>
    <w:rsid w:val="00EF3E97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semiHidden/>
    <w:rsid w:val="00EF3E97"/>
    <w:rPr>
      <w:rFonts w:ascii="Times New Roman" w:eastAsia="Times New Roman" w:hAnsi="Times New Roman" w:cs="Times New Roman"/>
      <w:b/>
      <w:bCs/>
    </w:rPr>
  </w:style>
  <w:style w:type="paragraph" w:styleId="a3">
    <w:name w:val="List Paragraph"/>
    <w:basedOn w:val="a"/>
    <w:uiPriority w:val="34"/>
    <w:qFormat/>
    <w:rsid w:val="00EF3E9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4"/>
    </w:rPr>
  </w:style>
  <w:style w:type="paragraph" w:styleId="a4">
    <w:name w:val="Block Text"/>
    <w:basedOn w:val="a"/>
    <w:qFormat/>
    <w:rsid w:val="00EF3E97"/>
    <w:pPr>
      <w:shd w:val="clear" w:color="auto" w:fill="FFFFFF"/>
      <w:spacing w:after="0" w:line="360" w:lineRule="auto"/>
      <w:ind w:left="7" w:right="5" w:firstLine="713"/>
      <w:jc w:val="both"/>
    </w:pPr>
    <w:rPr>
      <w:rFonts w:ascii="Times New Roman" w:eastAsia="Times New Roman" w:hAnsi="Times New Roman" w:cs="Times New Roman"/>
      <w:color w:val="000000"/>
      <w:spacing w:val="-2"/>
      <w:sz w:val="28"/>
      <w:szCs w:val="20"/>
      <w:lang w:val="uk-UA"/>
    </w:rPr>
  </w:style>
  <w:style w:type="paragraph" w:styleId="a5">
    <w:name w:val="Body Text Indent"/>
    <w:basedOn w:val="a"/>
    <w:link w:val="1"/>
    <w:unhideWhenUsed/>
    <w:rsid w:val="00EF3E97"/>
    <w:pPr>
      <w:spacing w:after="120" w:line="240" w:lineRule="auto"/>
      <w:ind w:left="283" w:firstLine="72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EF3E97"/>
  </w:style>
  <w:style w:type="character" w:customStyle="1" w:styleId="1">
    <w:name w:val="Основной текст с отступом Знак1"/>
    <w:basedOn w:val="a0"/>
    <w:link w:val="a5"/>
    <w:locked/>
    <w:rsid w:val="00EF3E97"/>
    <w:rPr>
      <w:rFonts w:ascii="Times New Roman" w:eastAsia="Times New Roman" w:hAnsi="Times New Roman" w:cs="Times New Roman"/>
      <w:sz w:val="24"/>
      <w:szCs w:val="24"/>
    </w:rPr>
  </w:style>
  <w:style w:type="paragraph" w:styleId="HTML">
    <w:name w:val="HTML Preformatted"/>
    <w:basedOn w:val="a"/>
    <w:link w:val="HTML0"/>
    <w:uiPriority w:val="99"/>
    <w:unhideWhenUsed/>
    <w:rsid w:val="00EF3E9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EF3E97"/>
    <w:rPr>
      <w:rFonts w:ascii="Courier New" w:eastAsia="Times New Roman" w:hAnsi="Courier New" w:cs="Courier New"/>
      <w:sz w:val="20"/>
      <w:szCs w:val="20"/>
    </w:rPr>
  </w:style>
  <w:style w:type="paragraph" w:styleId="a7">
    <w:name w:val="Normal (Web)"/>
    <w:basedOn w:val="a"/>
    <w:uiPriority w:val="99"/>
    <w:unhideWhenUsed/>
    <w:qFormat/>
    <w:rsid w:val="00EF3E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Subtitle"/>
    <w:basedOn w:val="a"/>
    <w:next w:val="a"/>
    <w:link w:val="a9"/>
    <w:uiPriority w:val="11"/>
    <w:qFormat/>
    <w:rsid w:val="00EF3E97"/>
    <w:pPr>
      <w:spacing w:after="60"/>
      <w:jc w:val="center"/>
      <w:outlineLvl w:val="1"/>
    </w:pPr>
    <w:rPr>
      <w:rFonts w:ascii="Cambria" w:eastAsia="Times New Roman" w:hAnsi="Cambria" w:cs="Times New Roman"/>
      <w:sz w:val="24"/>
      <w:szCs w:val="24"/>
      <w:lang w:eastAsia="en-US"/>
    </w:rPr>
  </w:style>
  <w:style w:type="character" w:customStyle="1" w:styleId="a9">
    <w:name w:val="Подзаголовок Знак"/>
    <w:basedOn w:val="a0"/>
    <w:link w:val="a8"/>
    <w:uiPriority w:val="11"/>
    <w:rsid w:val="00EF3E97"/>
    <w:rPr>
      <w:rFonts w:ascii="Cambria" w:eastAsia="Times New Roman" w:hAnsi="Cambria" w:cs="Times New Roman"/>
      <w:sz w:val="24"/>
      <w:szCs w:val="24"/>
      <w:lang w:eastAsia="en-US"/>
    </w:rPr>
  </w:style>
  <w:style w:type="character" w:customStyle="1" w:styleId="aa">
    <w:name w:val="Основной текст_"/>
    <w:basedOn w:val="a0"/>
    <w:link w:val="10"/>
    <w:uiPriority w:val="99"/>
    <w:locked/>
    <w:rsid w:val="00C44D0A"/>
    <w:rPr>
      <w:rFonts w:ascii="Times New Roman" w:hAnsi="Times New Roman"/>
      <w:sz w:val="23"/>
      <w:szCs w:val="23"/>
      <w:shd w:val="clear" w:color="auto" w:fill="FFFFFF"/>
    </w:rPr>
  </w:style>
  <w:style w:type="paragraph" w:customStyle="1" w:styleId="10">
    <w:name w:val="Основной текст1"/>
    <w:basedOn w:val="a"/>
    <w:link w:val="aa"/>
    <w:uiPriority w:val="99"/>
    <w:rsid w:val="00C44D0A"/>
    <w:pPr>
      <w:shd w:val="clear" w:color="auto" w:fill="FFFFFF"/>
      <w:spacing w:after="0" w:line="240" w:lineRule="atLeast"/>
    </w:pPr>
    <w:rPr>
      <w:rFonts w:ascii="Times New Roman" w:hAnsi="Times New Roman"/>
      <w:sz w:val="23"/>
      <w:szCs w:val="23"/>
    </w:rPr>
  </w:style>
  <w:style w:type="paragraph" w:styleId="ab">
    <w:name w:val="Body Text"/>
    <w:basedOn w:val="a"/>
    <w:link w:val="ac"/>
    <w:uiPriority w:val="99"/>
    <w:semiHidden/>
    <w:unhideWhenUsed/>
    <w:rsid w:val="001D3B28"/>
    <w:pPr>
      <w:spacing w:after="120"/>
    </w:pPr>
  </w:style>
  <w:style w:type="character" w:customStyle="1" w:styleId="ac">
    <w:name w:val="Основной текст Знак"/>
    <w:basedOn w:val="a0"/>
    <w:link w:val="ab"/>
    <w:uiPriority w:val="99"/>
    <w:semiHidden/>
    <w:rsid w:val="001D3B28"/>
  </w:style>
  <w:style w:type="character" w:styleId="ad">
    <w:name w:val="Hyperlink"/>
    <w:basedOn w:val="a0"/>
    <w:uiPriority w:val="99"/>
    <w:semiHidden/>
    <w:unhideWhenUsed/>
    <w:rsid w:val="00C5201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670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3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4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7</Pages>
  <Words>2025</Words>
  <Characters>11548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</dc:creator>
  <cp:keywords/>
  <dc:description/>
  <cp:lastModifiedBy>SI</cp:lastModifiedBy>
  <cp:revision>47</cp:revision>
  <dcterms:created xsi:type="dcterms:W3CDTF">2019-10-24T18:09:00Z</dcterms:created>
  <dcterms:modified xsi:type="dcterms:W3CDTF">2019-11-05T17:25:00Z</dcterms:modified>
</cp:coreProperties>
</file>