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C83" w:rsidRPr="00A31F4F" w:rsidRDefault="00B56C83" w:rsidP="00B56C83">
      <w:pPr>
        <w:jc w:val="center"/>
        <w:rPr>
          <w:rFonts w:ascii="Times New Roman" w:hAnsi="Times New Roman" w:cs="Times New Roman"/>
          <w:szCs w:val="28"/>
        </w:rPr>
      </w:pPr>
      <w:r w:rsidRPr="00A31F4F">
        <w:rPr>
          <w:rFonts w:ascii="Times New Roman" w:hAnsi="Times New Roman" w:cs="Times New Roman"/>
          <w:szCs w:val="28"/>
        </w:rPr>
        <w:t>ЗАПОРІЗЬКИЙ НАЦІОНАЛЬНИЙ УНІВЕРСИТЕТ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caps/>
          <w:szCs w:val="28"/>
        </w:rPr>
      </w:pPr>
      <w:r w:rsidRPr="00A31F4F">
        <w:rPr>
          <w:rFonts w:ascii="Times New Roman" w:hAnsi="Times New Roman" w:cs="Times New Roman"/>
          <w:caps/>
          <w:szCs w:val="28"/>
        </w:rPr>
        <w:t>Факультет</w:t>
      </w:r>
      <w:r w:rsidR="005E37DA">
        <w:rPr>
          <w:rFonts w:ascii="Times New Roman" w:hAnsi="Times New Roman" w:cs="Times New Roman"/>
          <w:caps/>
          <w:szCs w:val="28"/>
          <w:lang w:val="ru-RU"/>
        </w:rPr>
        <w:t xml:space="preserve"> </w:t>
      </w:r>
      <w:r w:rsidR="005E37DA">
        <w:rPr>
          <w:rFonts w:ascii="Times New Roman" w:hAnsi="Times New Roman" w:cs="Times New Roman"/>
          <w:caps/>
          <w:szCs w:val="28"/>
        </w:rPr>
        <w:t>іноземної фі</w:t>
      </w:r>
      <w:r w:rsidR="00084C26">
        <w:rPr>
          <w:rFonts w:ascii="Times New Roman" w:hAnsi="Times New Roman" w:cs="Times New Roman"/>
          <w:caps/>
          <w:szCs w:val="28"/>
        </w:rPr>
        <w:t>л</w:t>
      </w:r>
      <w:r w:rsidR="005E37DA">
        <w:rPr>
          <w:rFonts w:ascii="Times New Roman" w:hAnsi="Times New Roman" w:cs="Times New Roman"/>
          <w:caps/>
          <w:szCs w:val="28"/>
        </w:rPr>
        <w:t>ології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caps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                                                      ЗАТВЕРДЖУЮ</w:t>
      </w:r>
    </w:p>
    <w:p w:rsidR="00B56C83" w:rsidRPr="00A31F4F" w:rsidRDefault="00B56C83" w:rsidP="00B56C83">
      <w:pPr>
        <w:ind w:left="5400"/>
        <w:rPr>
          <w:rFonts w:ascii="Times New Roman" w:hAnsi="Times New Roman" w:cs="Times New Roman"/>
        </w:rPr>
      </w:pPr>
    </w:p>
    <w:p w:rsidR="00B56C83" w:rsidRPr="00A31F4F" w:rsidRDefault="00B56C83" w:rsidP="005E37DA">
      <w:pPr>
        <w:ind w:left="5400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Дека</w:t>
      </w:r>
      <w:r w:rsidR="005E37DA">
        <w:rPr>
          <w:rFonts w:ascii="Times New Roman" w:hAnsi="Times New Roman" w:cs="Times New Roman"/>
        </w:rPr>
        <w:t xml:space="preserve">н факультету </w:t>
      </w:r>
      <w:r w:rsidRPr="00A31F4F">
        <w:rPr>
          <w:rFonts w:ascii="Times New Roman" w:hAnsi="Times New Roman" w:cs="Times New Roman"/>
        </w:rPr>
        <w:t xml:space="preserve"> </w:t>
      </w:r>
      <w:r w:rsidR="004E3A81">
        <w:rPr>
          <w:rFonts w:ascii="Times New Roman" w:hAnsi="Times New Roman" w:cs="Times New Roman"/>
        </w:rPr>
        <w:t>іноземної філології</w:t>
      </w:r>
    </w:p>
    <w:p w:rsidR="00B56C83" w:rsidRPr="00A31F4F" w:rsidRDefault="00586E2D" w:rsidP="00B56C83">
      <w:pPr>
        <w:ind w:left="5400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Cs w:val="28"/>
        </w:rPr>
        <w:t xml:space="preserve">      </w:t>
      </w:r>
      <w:r w:rsidR="00B56C83" w:rsidRPr="00A31F4F">
        <w:rPr>
          <w:rFonts w:ascii="Times New Roman" w:hAnsi="Times New Roman" w:cs="Times New Roman"/>
          <w:szCs w:val="28"/>
        </w:rPr>
        <w:t xml:space="preserve">    </w:t>
      </w:r>
      <w:bookmarkStart w:id="0" w:name="_GoBack"/>
      <w:bookmarkEnd w:id="0"/>
      <w:r w:rsidR="00B56C83" w:rsidRPr="00A31F4F">
        <w:rPr>
          <w:rFonts w:ascii="Times New Roman" w:hAnsi="Times New Roman" w:cs="Times New Roman"/>
          <w:szCs w:val="28"/>
        </w:rPr>
        <w:t xml:space="preserve">  </w:t>
      </w:r>
      <w:r>
        <w:rPr>
          <w:rFonts w:ascii="Times New Roman" w:hAnsi="Times New Roman" w:cs="Times New Roman"/>
          <w:szCs w:val="28"/>
        </w:rPr>
        <w:t xml:space="preserve">                     </w:t>
      </w:r>
      <w:r w:rsidR="00B56C83" w:rsidRPr="00A31F4F"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Cs w:val="28"/>
        </w:rPr>
        <w:t>Морошкіна Г.Ф.</w:t>
      </w:r>
      <w:r w:rsidR="00B56C83" w:rsidRPr="00A31F4F">
        <w:rPr>
          <w:rFonts w:ascii="Times New Roman" w:hAnsi="Times New Roman" w:cs="Times New Roman"/>
          <w:sz w:val="16"/>
        </w:rPr>
        <w:t xml:space="preserve"> </w:t>
      </w:r>
    </w:p>
    <w:p w:rsidR="00B56C83" w:rsidRPr="00A31F4F" w:rsidRDefault="00B56C83" w:rsidP="00B56C83">
      <w:pPr>
        <w:ind w:left="5400"/>
        <w:rPr>
          <w:rFonts w:ascii="Times New Roman" w:hAnsi="Times New Roman" w:cs="Times New Roman"/>
          <w:sz w:val="16"/>
        </w:rPr>
      </w:pPr>
      <w:r w:rsidRPr="00A31F4F">
        <w:rPr>
          <w:rFonts w:ascii="Times New Roman" w:hAnsi="Times New Roman" w:cs="Times New Roman"/>
          <w:sz w:val="16"/>
        </w:rPr>
        <w:t xml:space="preserve">            (підпис)                        (ініціали та прізвище) </w:t>
      </w:r>
    </w:p>
    <w:p w:rsidR="00B56C83" w:rsidRPr="00A31F4F" w:rsidRDefault="00B56C83" w:rsidP="00B56C83">
      <w:pPr>
        <w:rPr>
          <w:rFonts w:ascii="Times New Roman" w:hAnsi="Times New Roman" w:cs="Times New Roman"/>
          <w:sz w:val="22"/>
        </w:rPr>
      </w:pPr>
      <w:r w:rsidRPr="00A31F4F">
        <w:rPr>
          <w:rFonts w:ascii="Times New Roman" w:hAnsi="Times New Roman" w:cs="Times New Roman"/>
        </w:rPr>
        <w:t xml:space="preserve">                                                                                                «______»_______________202</w:t>
      </w:r>
      <w:r w:rsidR="005E37DA">
        <w:rPr>
          <w:rFonts w:ascii="Times New Roman" w:hAnsi="Times New Roman" w:cs="Times New Roman"/>
        </w:rPr>
        <w:t>4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>СИЛАБУС НАВЧАЛЬНОЇ ДИСЦИПЛІНИ</w:t>
      </w:r>
    </w:p>
    <w:p w:rsidR="004E3A81" w:rsidRDefault="004E3A81" w:rsidP="00B56C8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56C83" w:rsidRPr="00A31F4F" w:rsidRDefault="003C22C9" w:rsidP="00B56C8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</w:t>
      </w:r>
      <w:r w:rsidR="004A19E2">
        <w:rPr>
          <w:rFonts w:ascii="Times New Roman" w:hAnsi="Times New Roman" w:cs="Times New Roman"/>
          <w:b/>
          <w:bCs/>
          <w:sz w:val="28"/>
          <w:szCs w:val="28"/>
        </w:rPr>
        <w:t>етодика викладання</w:t>
      </w:r>
      <w:r w:rsidR="00735555">
        <w:rPr>
          <w:rFonts w:ascii="Times New Roman" w:hAnsi="Times New Roman" w:cs="Times New Roman"/>
          <w:b/>
          <w:bCs/>
          <w:sz w:val="28"/>
          <w:szCs w:val="28"/>
        </w:rPr>
        <w:t xml:space="preserve"> іноземних мов</w:t>
      </w:r>
      <w:r w:rsidR="00A3551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4E3A81" w:rsidRDefault="004E3A81" w:rsidP="00B56C83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4E3A81" w:rsidRDefault="00A3551E" w:rsidP="004E3A81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підготовки </w:t>
      </w:r>
      <w:r w:rsidR="003C22C9">
        <w:rPr>
          <w:rFonts w:ascii="Times New Roman" w:hAnsi="Times New Roman" w:cs="Times New Roman"/>
          <w:bCs/>
          <w:sz w:val="28"/>
          <w:szCs w:val="28"/>
        </w:rPr>
        <w:t>бакалавра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>денної та заочної форм здобуття освіти</w:t>
      </w:r>
    </w:p>
    <w:p w:rsidR="004E3A81" w:rsidRDefault="004E3A81" w:rsidP="004E3A8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6C83" w:rsidRPr="00A31F4F" w:rsidRDefault="00A3551E" w:rsidP="004E3A8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освітньо-професійна програма </w:t>
      </w:r>
      <w:r w:rsidRPr="004E3A81">
        <w:rPr>
          <w:rFonts w:ascii="Times New Roman" w:hAnsi="Times New Roman" w:cs="Times New Roman"/>
          <w:i/>
          <w:sz w:val="28"/>
          <w:szCs w:val="28"/>
        </w:rPr>
        <w:t>Мова і література</w:t>
      </w:r>
      <w:r w:rsidR="004E3A81" w:rsidRPr="004E3A8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B0E9F" w:rsidRPr="004E3A81">
        <w:rPr>
          <w:rFonts w:ascii="Times New Roman" w:hAnsi="Times New Roman" w:cs="Times New Roman"/>
          <w:i/>
          <w:sz w:val="28"/>
          <w:szCs w:val="28"/>
        </w:rPr>
        <w:t>(англійська)</w:t>
      </w:r>
      <w:r w:rsidR="004E3A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3A81" w:rsidRPr="00580E63" w:rsidRDefault="00B56C83" w:rsidP="00B56C83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 xml:space="preserve">предметної спеціальності </w:t>
      </w:r>
      <w:r w:rsidR="00A3551E" w:rsidRPr="00580E63">
        <w:rPr>
          <w:rFonts w:ascii="Times New Roman" w:hAnsi="Times New Roman" w:cs="Times New Roman"/>
          <w:i/>
          <w:sz w:val="28"/>
          <w:szCs w:val="28"/>
        </w:rPr>
        <w:t>035.051 германські мови та література(пе</w:t>
      </w:r>
      <w:r w:rsidR="00AB0E9F" w:rsidRPr="00580E63">
        <w:rPr>
          <w:rFonts w:ascii="Times New Roman" w:hAnsi="Times New Roman" w:cs="Times New Roman"/>
          <w:i/>
          <w:sz w:val="28"/>
          <w:szCs w:val="28"/>
        </w:rPr>
        <w:t>р</w:t>
      </w:r>
      <w:r w:rsidR="00A3551E" w:rsidRPr="00580E63">
        <w:rPr>
          <w:rFonts w:ascii="Times New Roman" w:hAnsi="Times New Roman" w:cs="Times New Roman"/>
          <w:i/>
          <w:sz w:val="28"/>
          <w:szCs w:val="28"/>
        </w:rPr>
        <w:t>еклад включно)</w:t>
      </w:r>
    </w:p>
    <w:p w:rsidR="00B56C83" w:rsidRPr="00A31F4F" w:rsidRDefault="004E3A81" w:rsidP="004E3A8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спеціальності </w:t>
      </w:r>
      <w:r w:rsidR="00735555" w:rsidRPr="00580E63">
        <w:rPr>
          <w:rFonts w:ascii="Times New Roman" w:hAnsi="Times New Roman" w:cs="Times New Roman"/>
          <w:i/>
          <w:sz w:val="28"/>
          <w:szCs w:val="28"/>
          <w:lang w:val="ru-RU"/>
        </w:rPr>
        <w:t>035 Філологія</w:t>
      </w:r>
    </w:p>
    <w:p w:rsidR="00B56C83" w:rsidRPr="00A31F4F" w:rsidRDefault="003C22C9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галузі знань </w:t>
      </w:r>
      <w:r w:rsidR="009B2F70" w:rsidRPr="00580E63">
        <w:rPr>
          <w:rFonts w:ascii="Times New Roman" w:hAnsi="Times New Roman" w:cs="Times New Roman"/>
          <w:i/>
          <w:sz w:val="28"/>
          <w:szCs w:val="28"/>
        </w:rPr>
        <w:t>03 Гуманітарні науки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6C83" w:rsidRPr="00A31F4F" w:rsidRDefault="00B56C83" w:rsidP="004E3A81">
      <w:pPr>
        <w:ind w:firstLine="708"/>
        <w:rPr>
          <w:rFonts w:ascii="Times New Roman" w:hAnsi="Times New Roman" w:cs="Times New Roman"/>
          <w:sz w:val="16"/>
          <w:szCs w:val="16"/>
        </w:rPr>
      </w:pPr>
      <w:r w:rsidRPr="00A31F4F">
        <w:rPr>
          <w:rFonts w:ascii="Times New Roman" w:hAnsi="Times New Roman" w:cs="Times New Roman"/>
          <w:sz w:val="16"/>
          <w:szCs w:val="16"/>
        </w:rPr>
        <w:t xml:space="preserve">                                                </w:t>
      </w:r>
    </w:p>
    <w:p w:rsidR="004E3A81" w:rsidRDefault="004E3A81" w:rsidP="00B56C83">
      <w:pPr>
        <w:rPr>
          <w:rFonts w:ascii="Times New Roman" w:hAnsi="Times New Roman" w:cs="Times New Roman"/>
          <w:b/>
          <w:bCs/>
          <w:caps/>
        </w:rPr>
      </w:pPr>
    </w:p>
    <w:p w:rsidR="004E3A81" w:rsidRDefault="004E3A81" w:rsidP="00B56C83">
      <w:pPr>
        <w:rPr>
          <w:rFonts w:ascii="Times New Roman" w:hAnsi="Times New Roman" w:cs="Times New Roman"/>
          <w:b/>
          <w:bCs/>
          <w:caps/>
        </w:rPr>
      </w:pPr>
    </w:p>
    <w:p w:rsidR="00B56C83" w:rsidRPr="00A31F4F" w:rsidRDefault="007E4386" w:rsidP="00B56C8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caps/>
        </w:rPr>
        <w:t>викладач</w:t>
      </w:r>
      <w:r w:rsidR="00D77F08">
        <w:rPr>
          <w:rFonts w:ascii="Times New Roman" w:hAnsi="Times New Roman" w:cs="Times New Roman"/>
          <w:b/>
          <w:bCs/>
        </w:rPr>
        <w:t xml:space="preserve">: </w:t>
      </w:r>
      <w:r w:rsidR="00D77F08" w:rsidRPr="00D77F08">
        <w:rPr>
          <w:rFonts w:ascii="Times New Roman" w:hAnsi="Times New Roman" w:cs="Times New Roman"/>
          <w:b/>
          <w:bCs/>
        </w:rPr>
        <w:t xml:space="preserve">Пахомова Т.О., </w:t>
      </w:r>
      <w:r w:rsidR="00D77F08">
        <w:rPr>
          <w:rFonts w:ascii="Times New Roman" w:hAnsi="Times New Roman" w:cs="Times New Roman"/>
          <w:b/>
          <w:bCs/>
        </w:rPr>
        <w:t>доктор педагогічних н</w:t>
      </w:r>
      <w:r w:rsidR="00A3551E">
        <w:rPr>
          <w:rFonts w:ascii="Times New Roman" w:hAnsi="Times New Roman" w:cs="Times New Roman"/>
          <w:b/>
          <w:bCs/>
        </w:rPr>
        <w:t>а</w:t>
      </w:r>
      <w:r w:rsidR="00D77F08">
        <w:rPr>
          <w:rFonts w:ascii="Times New Roman" w:hAnsi="Times New Roman" w:cs="Times New Roman"/>
          <w:b/>
          <w:bCs/>
        </w:rPr>
        <w:t>ук, професор, професор кафедри англійської філології та лінгводидактики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</w:rPr>
      </w:pPr>
      <w:r w:rsidRPr="00A31F4F">
        <w:rPr>
          <w:rFonts w:ascii="Times New Roman" w:hAnsi="Times New Roman" w:cs="Times New Roman"/>
          <w:bCs/>
          <w:sz w:val="16"/>
          <w:szCs w:val="16"/>
        </w:rPr>
        <w:t>(ПІБ,  науковий ступінь, вчене звання, посада)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  <w:r w:rsidRPr="00A31F4F">
        <w:rPr>
          <w:rFonts w:ascii="Times New Roman" w:hAnsi="Times New Roman" w:cs="Times New Roman"/>
          <w:b/>
          <w:bCs/>
          <w:sz w:val="16"/>
          <w:szCs w:val="16"/>
          <w:vertAlign w:val="superscript"/>
        </w:rPr>
        <w:t xml:space="preserve">                                                                                           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B56C83" w:rsidRPr="00A31F4F" w:rsidTr="00277531">
        <w:tc>
          <w:tcPr>
            <w:tcW w:w="4826" w:type="dxa"/>
          </w:tcPr>
          <w:p w:rsidR="00B56C83" w:rsidRPr="00A31F4F" w:rsidRDefault="00B56C83" w:rsidP="0027753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Обговорено та ухвалено</w:t>
            </w:r>
          </w:p>
          <w:p w:rsidR="00B56C83" w:rsidRPr="00A31F4F" w:rsidRDefault="00B56C83" w:rsidP="0027753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на засіданні кафедри</w:t>
            </w:r>
            <w:r w:rsidR="00580E63">
              <w:rPr>
                <w:rFonts w:ascii="Times New Roman" w:hAnsi="Times New Roman" w:cs="Times New Roman"/>
              </w:rPr>
              <w:t xml:space="preserve"> англійської філології та лінгводидактики</w:t>
            </w:r>
          </w:p>
          <w:p w:rsidR="00B56C83" w:rsidRPr="00A31F4F" w:rsidRDefault="00B56C83" w:rsidP="00277531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27753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Протокол №</w:t>
            </w:r>
            <w:r w:rsidR="00580E63">
              <w:rPr>
                <w:rFonts w:ascii="Times New Roman" w:hAnsi="Times New Roman" w:cs="Times New Roman"/>
              </w:rPr>
              <w:t xml:space="preserve"> 1 від  “29</w:t>
            </w:r>
            <w:r w:rsidRPr="00A31F4F">
              <w:rPr>
                <w:rFonts w:ascii="Times New Roman" w:hAnsi="Times New Roman" w:cs="Times New Roman"/>
              </w:rPr>
              <w:t>”</w:t>
            </w:r>
            <w:r w:rsidR="00580E63">
              <w:rPr>
                <w:rFonts w:ascii="Times New Roman" w:hAnsi="Times New Roman" w:cs="Times New Roman"/>
              </w:rPr>
              <w:t xml:space="preserve">серпня </w:t>
            </w:r>
            <w:r w:rsidRPr="00A31F4F">
              <w:rPr>
                <w:rFonts w:ascii="Times New Roman" w:hAnsi="Times New Roman" w:cs="Times New Roman"/>
              </w:rPr>
              <w:t>202</w:t>
            </w:r>
            <w:r w:rsidR="00580E63">
              <w:rPr>
                <w:rFonts w:ascii="Times New Roman" w:hAnsi="Times New Roman" w:cs="Times New Roman"/>
              </w:rPr>
              <w:t>4</w:t>
            </w:r>
            <w:r w:rsidRPr="00A31F4F">
              <w:rPr>
                <w:rFonts w:ascii="Times New Roman" w:hAnsi="Times New Roman" w:cs="Times New Roman"/>
              </w:rPr>
              <w:t xml:space="preserve"> р.</w:t>
            </w:r>
          </w:p>
          <w:p w:rsidR="00B56C83" w:rsidRPr="00A31F4F" w:rsidRDefault="00B56C83" w:rsidP="0027753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Завідувач кафедри</w:t>
            </w:r>
            <w:r w:rsidR="00580E63">
              <w:rPr>
                <w:rFonts w:ascii="Times New Roman" w:hAnsi="Times New Roman" w:cs="Times New Roman"/>
              </w:rPr>
              <w:t xml:space="preserve"> англійської філології та лінгводидактики</w:t>
            </w:r>
          </w:p>
          <w:p w:rsidR="00B56C83" w:rsidRPr="00A31F4F" w:rsidRDefault="00B56C83" w:rsidP="0027753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_____________________________________</w:t>
            </w:r>
          </w:p>
          <w:p w:rsidR="00B56C83" w:rsidRPr="00A31F4F" w:rsidRDefault="00B56C83" w:rsidP="002775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vertAlign w:val="superscript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       </w:t>
            </w:r>
            <w:r w:rsidRPr="00A31F4F">
              <w:rPr>
                <w:rFonts w:ascii="Times New Roman" w:hAnsi="Times New Roman" w:cs="Times New Roman"/>
                <w:vertAlign w:val="superscript"/>
              </w:rPr>
              <w:t>(підпис)</w:t>
            </w:r>
            <w:r w:rsidRPr="00A31F4F">
              <w:rPr>
                <w:rFonts w:ascii="Times New Roman" w:hAnsi="Times New Roman" w:cs="Times New Roman"/>
              </w:rPr>
              <w:t xml:space="preserve">                          </w:t>
            </w:r>
            <w:r w:rsidRPr="00A31F4F">
              <w:rPr>
                <w:rFonts w:ascii="Times New Roman" w:hAnsi="Times New Roman" w:cs="Times New Roman"/>
                <w:vertAlign w:val="superscript"/>
              </w:rPr>
              <w:t>(ініціали, прізвище )</w:t>
            </w:r>
          </w:p>
        </w:tc>
        <w:tc>
          <w:tcPr>
            <w:tcW w:w="4745" w:type="dxa"/>
            <w:hideMark/>
          </w:tcPr>
          <w:p w:rsidR="00B56C83" w:rsidRPr="00A31F4F" w:rsidRDefault="00B56C83" w:rsidP="00277531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277531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277531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27753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       Погоджено </w:t>
            </w:r>
          </w:p>
          <w:p w:rsidR="00B56C83" w:rsidRPr="00A31F4F" w:rsidRDefault="00B56C83" w:rsidP="0027753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       Гарант освітньо-професійної програми</w:t>
            </w:r>
          </w:p>
          <w:p w:rsidR="00B56C83" w:rsidRPr="00A31F4F" w:rsidRDefault="00B56C83" w:rsidP="00277531">
            <w:pPr>
              <w:spacing w:line="276" w:lineRule="auto"/>
              <w:ind w:firstLine="419"/>
              <w:rPr>
                <w:rFonts w:ascii="Times New Roman" w:hAnsi="Times New Roman" w:cs="Times New Roman"/>
                <w:sz w:val="28"/>
                <w:szCs w:val="28"/>
              </w:rPr>
            </w:pPr>
            <w:r w:rsidRPr="00A31F4F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</w:t>
            </w:r>
          </w:p>
          <w:p w:rsidR="00B56C83" w:rsidRPr="00A31F4F" w:rsidRDefault="00B56C83" w:rsidP="00277531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(підпис)                                (ініціали, прізвище)</w:t>
            </w:r>
          </w:p>
          <w:p w:rsidR="00B56C83" w:rsidRPr="00A31F4F" w:rsidRDefault="00B56C83" w:rsidP="00277531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B56C83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6C91" w:rsidRDefault="002B6C9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6C91" w:rsidRDefault="002B6C9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6C91" w:rsidRDefault="002B6C9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6C91" w:rsidRPr="00A31F4F" w:rsidRDefault="002B6C9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>202</w:t>
      </w:r>
      <w:r w:rsidR="005E37DA">
        <w:rPr>
          <w:rFonts w:ascii="Times New Roman" w:hAnsi="Times New Roman" w:cs="Times New Roman"/>
          <w:sz w:val="28"/>
          <w:szCs w:val="28"/>
        </w:rPr>
        <w:t>4</w:t>
      </w:r>
      <w:r w:rsidRPr="00A31F4F">
        <w:rPr>
          <w:rFonts w:ascii="Times New Roman" w:hAnsi="Times New Roman" w:cs="Times New Roman"/>
          <w:sz w:val="28"/>
          <w:szCs w:val="28"/>
        </w:rPr>
        <w:t>рік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A31F4F">
        <w:rPr>
          <w:rFonts w:ascii="Times New Roman" w:hAnsi="Times New Roman" w:cs="Times New Roman"/>
          <w:b/>
          <w:bCs/>
        </w:rPr>
        <w:lastRenderedPageBreak/>
        <w:t xml:space="preserve">Зв`язок з викладачем (викладачами): </w:t>
      </w:r>
      <w:r w:rsidR="007B4318">
        <w:rPr>
          <w:rFonts w:ascii="Times New Roman" w:hAnsi="Times New Roman" w:cs="Times New Roman"/>
          <w:b/>
          <w:bCs/>
        </w:rPr>
        <w:t>0970252398</w:t>
      </w:r>
    </w:p>
    <w:p w:rsidR="00B56C83" w:rsidRPr="00A31F4F" w:rsidRDefault="00B56C83" w:rsidP="00B56C83">
      <w:pPr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E-mail:</w:t>
      </w:r>
      <w:r w:rsidR="007B4318" w:rsidRPr="007B4318">
        <w:rPr>
          <w:rFonts w:ascii="Times New Roman" w:eastAsia="Times New Roman" w:hAnsi="Times New Roman"/>
          <w:b/>
        </w:rPr>
        <w:t xml:space="preserve"> </w:t>
      </w:r>
      <w:r w:rsidR="007B4318">
        <w:rPr>
          <w:rFonts w:ascii="Times New Roman" w:eastAsia="Times New Roman" w:hAnsi="Times New Roman"/>
          <w:b/>
        </w:rPr>
        <w:t>paho</w:t>
      </w:r>
      <w:r w:rsidR="007B4318">
        <w:rPr>
          <w:rFonts w:ascii="Times New Roman" w:eastAsia="Times New Roman" w:hAnsi="Times New Roman"/>
          <w:b/>
          <w:lang w:val="ru-RU"/>
        </w:rPr>
        <w:t>571@</w:t>
      </w:r>
      <w:r w:rsidR="007B4318">
        <w:rPr>
          <w:rFonts w:ascii="Times New Roman" w:eastAsia="Times New Roman" w:hAnsi="Times New Roman"/>
          <w:b/>
        </w:rPr>
        <w:t>gmail</w:t>
      </w:r>
      <w:r w:rsidR="007B4318">
        <w:rPr>
          <w:rFonts w:ascii="Times New Roman" w:eastAsia="Times New Roman" w:hAnsi="Times New Roman"/>
          <w:b/>
          <w:lang w:val="ru-RU"/>
        </w:rPr>
        <w:t>.</w:t>
      </w:r>
      <w:r w:rsidR="007B4318">
        <w:rPr>
          <w:rFonts w:ascii="Times New Roman" w:eastAsia="Times New Roman" w:hAnsi="Times New Roman"/>
          <w:b/>
        </w:rPr>
        <w:t>com</w:t>
      </w:r>
    </w:p>
    <w:p w:rsidR="00B56C83" w:rsidRPr="00A31F4F" w:rsidRDefault="00B56C83" w:rsidP="00B56C83">
      <w:pPr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Сезн ЗНУ повідомлення: </w:t>
      </w:r>
    </w:p>
    <w:p w:rsidR="00B56C83" w:rsidRPr="00A31F4F" w:rsidRDefault="00B56C83" w:rsidP="00B56C83">
      <w:pPr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>Телефон:</w:t>
      </w:r>
      <w:r w:rsidR="00B37C8C">
        <w:rPr>
          <w:rFonts w:ascii="Times New Roman" w:hAnsi="Times New Roman" w:cs="Times New Roman"/>
          <w:b/>
        </w:rPr>
        <w:t>0970252398</w:t>
      </w:r>
    </w:p>
    <w:p w:rsidR="00B56C83" w:rsidRPr="00A31F4F" w:rsidRDefault="00B56C83" w:rsidP="00B56C83">
      <w:pPr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A31F4F">
        <w:rPr>
          <w:rFonts w:ascii="Times New Roman" w:hAnsi="Times New Roman" w:cs="Times New Roman"/>
          <w:b/>
        </w:rPr>
        <w:t xml:space="preserve">Інші засоби зв’язку: </w:t>
      </w:r>
      <w:r w:rsidR="00F626A6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Viber, </w:t>
      </w:r>
      <w:r w:rsidR="00586E2D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 Telegram </w:t>
      </w:r>
      <w:r w:rsidRPr="00A31F4F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 </w:t>
      </w:r>
    </w:p>
    <w:p w:rsidR="00B56C83" w:rsidRPr="007F2463" w:rsidRDefault="00B37C8C" w:rsidP="00C476D5">
      <w:pPr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 w:cs="Times New Roman"/>
          <w:b/>
        </w:rPr>
        <w:t>Кафедра:</w:t>
      </w:r>
      <w:r w:rsidRPr="00B37C8C">
        <w:rPr>
          <w:rFonts w:ascii="Times New Roman" w:eastAsia="Times New Roman" w:hAnsi="Times New Roman"/>
          <w:i/>
          <w:lang w:val="ru-RU"/>
        </w:rPr>
        <w:t xml:space="preserve"> </w:t>
      </w:r>
      <w:r>
        <w:rPr>
          <w:rFonts w:ascii="Times New Roman" w:eastAsia="Times New Roman" w:hAnsi="Times New Roman"/>
          <w:i/>
          <w:lang w:val="ru-RU"/>
        </w:rPr>
        <w:t>кафедра англійської філології</w:t>
      </w:r>
      <w:r w:rsidR="007F2463">
        <w:rPr>
          <w:rFonts w:ascii="Times New Roman" w:eastAsia="Times New Roman" w:hAnsi="Times New Roman"/>
          <w:i/>
          <w:lang w:val="ru-RU"/>
        </w:rPr>
        <w:t xml:space="preserve"> та лінгводидактики</w:t>
      </w:r>
      <w:r w:rsidR="00C476D5">
        <w:rPr>
          <w:rFonts w:ascii="Times New Roman" w:eastAsia="Times New Roman" w:hAnsi="Times New Roman"/>
          <w:i/>
          <w:lang w:val="ru-RU"/>
        </w:rPr>
        <w:t xml:space="preserve"> </w:t>
      </w:r>
      <w:r w:rsidR="007F2463">
        <w:rPr>
          <w:rFonts w:ascii="Times New Roman" w:eastAsia="Times New Roman" w:hAnsi="Times New Roman"/>
          <w:i/>
          <w:lang w:val="ru-RU"/>
        </w:rPr>
        <w:t>(Запоріжжя,</w:t>
      </w:r>
      <w:r w:rsidR="0011631C">
        <w:rPr>
          <w:rFonts w:ascii="Times New Roman" w:eastAsia="Times New Roman" w:hAnsi="Times New Roman"/>
          <w:i/>
          <w:lang w:val="ru-RU"/>
        </w:rPr>
        <w:t xml:space="preserve"> </w:t>
      </w:r>
      <w:r w:rsidR="007F2463">
        <w:rPr>
          <w:rFonts w:ascii="Times New Roman" w:eastAsia="Times New Roman" w:hAnsi="Times New Roman"/>
          <w:i/>
          <w:lang w:val="ru-RU"/>
        </w:rPr>
        <w:t>Університетська, 66)</w:t>
      </w:r>
    </w:p>
    <w:p w:rsidR="00B56C83" w:rsidRPr="00A31F4F" w:rsidRDefault="00B56C83" w:rsidP="00B56C83">
      <w:pPr>
        <w:rPr>
          <w:rFonts w:ascii="Times New Roman" w:hAnsi="Times New Roman" w:cs="Times New Roman"/>
          <w:i/>
          <w:iCs/>
        </w:rPr>
      </w:pPr>
      <w:r w:rsidRPr="00A31F4F">
        <w:rPr>
          <w:rFonts w:ascii="Times New Roman" w:hAnsi="Times New Roman" w:cs="Times New Roman"/>
          <w:i/>
          <w:iCs/>
        </w:rPr>
        <w:t xml:space="preserve"> </w:t>
      </w:r>
    </w:p>
    <w:p w:rsidR="00B56C83" w:rsidRPr="00A31F4F" w:rsidRDefault="00B56C83" w:rsidP="00B56C83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 Опис навчальної дисципліни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:rsidR="003307A9" w:rsidRPr="00CF6E22" w:rsidRDefault="003307A9" w:rsidP="003307A9">
      <w:pPr>
        <w:pStyle w:val="a8"/>
        <w:spacing w:after="0"/>
        <w:ind w:left="0" w:firstLine="708"/>
        <w:jc w:val="both"/>
        <w:rPr>
          <w:lang w:val="uk-UA"/>
        </w:rPr>
      </w:pPr>
      <w:r w:rsidRPr="00CF6E22">
        <w:rPr>
          <w:b/>
          <w:i/>
          <w:lang w:val="uk-UA"/>
        </w:rPr>
        <w:t>Мет</w:t>
      </w:r>
      <w:r>
        <w:rPr>
          <w:b/>
          <w:i/>
          <w:lang w:val="uk-UA"/>
        </w:rPr>
        <w:t>ою викладання</w:t>
      </w:r>
      <w:r w:rsidRPr="00E63EFC">
        <w:rPr>
          <w:b/>
          <w:i/>
          <w:lang w:val="uk-UA"/>
        </w:rPr>
        <w:t xml:space="preserve"> </w:t>
      </w:r>
      <w:r w:rsidRPr="00CF6E22">
        <w:rPr>
          <w:i/>
          <w:lang w:val="uk-UA"/>
        </w:rPr>
        <w:t xml:space="preserve"> </w:t>
      </w:r>
      <w:r w:rsidRPr="00CF6E22">
        <w:rPr>
          <w:lang w:val="uk-UA"/>
        </w:rPr>
        <w:t>курсу «Ме</w:t>
      </w:r>
      <w:r>
        <w:rPr>
          <w:lang w:val="uk-UA"/>
        </w:rPr>
        <w:t xml:space="preserve">тодики викладання </w:t>
      </w:r>
      <w:r w:rsidR="00735555">
        <w:rPr>
          <w:lang w:val="uk-UA"/>
        </w:rPr>
        <w:t>іноземних мов</w:t>
      </w:r>
      <w:r w:rsidRPr="00CF6E22">
        <w:rPr>
          <w:lang w:val="uk-UA"/>
        </w:rPr>
        <w:t>» є</w:t>
      </w:r>
      <w:r>
        <w:rPr>
          <w:i/>
          <w:lang w:val="uk-UA"/>
        </w:rPr>
        <w:t xml:space="preserve"> </w:t>
      </w:r>
      <w:r>
        <w:rPr>
          <w:lang w:val="uk-UA"/>
        </w:rPr>
        <w:t xml:space="preserve"> забезпечення </w:t>
      </w:r>
      <w:r w:rsidRPr="00CF6E22">
        <w:rPr>
          <w:lang w:val="uk-UA"/>
        </w:rPr>
        <w:t>методичної підготовки студентів до реалізації профе</w:t>
      </w:r>
      <w:r>
        <w:rPr>
          <w:lang w:val="uk-UA"/>
        </w:rPr>
        <w:t>сі</w:t>
      </w:r>
      <w:r w:rsidR="00735555">
        <w:rPr>
          <w:lang w:val="uk-UA"/>
        </w:rPr>
        <w:t>йних функцій учителя іноземних мов</w:t>
      </w:r>
      <w:r w:rsidRPr="00CF6E22">
        <w:rPr>
          <w:lang w:val="uk-UA"/>
        </w:rPr>
        <w:t>, а саме:</w:t>
      </w:r>
    </w:p>
    <w:p w:rsidR="003307A9" w:rsidRPr="002A5A69" w:rsidRDefault="00735555" w:rsidP="003307A9">
      <w:pPr>
        <w:pStyle w:val="a8"/>
        <w:numPr>
          <w:ilvl w:val="0"/>
          <w:numId w:val="8"/>
        </w:numPr>
        <w:tabs>
          <w:tab w:val="clear" w:pos="720"/>
          <w:tab w:val="num" w:pos="284"/>
        </w:tabs>
        <w:suppressAutoHyphens w:val="0"/>
        <w:spacing w:after="0"/>
        <w:ind w:left="284" w:hanging="284"/>
        <w:jc w:val="both"/>
        <w:rPr>
          <w:lang w:val="uk-UA"/>
        </w:rPr>
      </w:pPr>
      <w:r>
        <w:rPr>
          <w:lang w:val="uk-UA"/>
        </w:rPr>
        <w:t>Навчання іноземних мов : формування в учнів іншомовної</w:t>
      </w:r>
      <w:r w:rsidR="003307A9" w:rsidRPr="002A5A69">
        <w:rPr>
          <w:lang w:val="uk-UA"/>
        </w:rPr>
        <w:t xml:space="preserve"> комунікативної компетенції, виховання, освіта й р</w:t>
      </w:r>
      <w:r w:rsidR="003307A9">
        <w:rPr>
          <w:lang w:val="uk-UA"/>
        </w:rPr>
        <w:t xml:space="preserve">озвиток учнів </w:t>
      </w:r>
      <w:r>
        <w:rPr>
          <w:lang w:val="uk-UA"/>
        </w:rPr>
        <w:t>засобами іноземної</w:t>
      </w:r>
      <w:r w:rsidR="003307A9" w:rsidRPr="002A5A69">
        <w:rPr>
          <w:lang w:val="uk-UA"/>
        </w:rPr>
        <w:t xml:space="preserve"> мови на уроці та в позакласній роботі.</w:t>
      </w:r>
    </w:p>
    <w:p w:rsidR="0011631C" w:rsidRDefault="003307A9" w:rsidP="0011631C">
      <w:pPr>
        <w:pStyle w:val="a8"/>
        <w:numPr>
          <w:ilvl w:val="0"/>
          <w:numId w:val="8"/>
        </w:numPr>
        <w:tabs>
          <w:tab w:val="clear" w:pos="720"/>
          <w:tab w:val="num" w:pos="284"/>
        </w:tabs>
        <w:suppressAutoHyphens w:val="0"/>
        <w:spacing w:after="0"/>
        <w:ind w:left="284" w:hanging="284"/>
        <w:jc w:val="both"/>
        <w:rPr>
          <w:lang w:val="ru-RU"/>
        </w:rPr>
      </w:pPr>
      <w:r w:rsidRPr="003307A9">
        <w:rPr>
          <w:lang w:val="ru-RU"/>
        </w:rPr>
        <w:t>Науково-методичної та організаційно-методичної роботи з упровадження у навчальний процес інформаційних</w:t>
      </w:r>
      <w:r w:rsidR="00735555">
        <w:rPr>
          <w:lang w:val="ru-RU"/>
        </w:rPr>
        <w:t xml:space="preserve"> технологій навчання іноземної</w:t>
      </w:r>
      <w:r w:rsidRPr="003307A9">
        <w:rPr>
          <w:lang w:val="ru-RU"/>
        </w:rPr>
        <w:t xml:space="preserve"> мов</w:t>
      </w:r>
      <w:r>
        <w:rPr>
          <w:lang w:val="uk-UA"/>
        </w:rPr>
        <w:t>и</w:t>
      </w:r>
      <w:r w:rsidRPr="003307A9">
        <w:rPr>
          <w:lang w:val="ru-RU"/>
        </w:rPr>
        <w:t>.</w:t>
      </w:r>
    </w:p>
    <w:p w:rsidR="003307A9" w:rsidRPr="0011631C" w:rsidRDefault="003307A9" w:rsidP="0011631C">
      <w:pPr>
        <w:pStyle w:val="a8"/>
        <w:numPr>
          <w:ilvl w:val="0"/>
          <w:numId w:val="8"/>
        </w:numPr>
        <w:tabs>
          <w:tab w:val="clear" w:pos="720"/>
          <w:tab w:val="num" w:pos="284"/>
        </w:tabs>
        <w:suppressAutoHyphens w:val="0"/>
        <w:spacing w:after="0"/>
        <w:ind w:left="284" w:hanging="284"/>
        <w:jc w:val="both"/>
        <w:rPr>
          <w:lang w:val="ru-RU"/>
        </w:rPr>
      </w:pPr>
      <w:r w:rsidRPr="0011631C">
        <w:rPr>
          <w:lang w:val="ru-RU"/>
        </w:rPr>
        <w:t>Навчально-методичної роботи, в тому числі з вивчення, узагальнення та розповсюдження но</w:t>
      </w:r>
      <w:r w:rsidR="00735555" w:rsidRPr="0011631C">
        <w:rPr>
          <w:lang w:val="ru-RU"/>
        </w:rPr>
        <w:t>вих методів навчання іноземної</w:t>
      </w:r>
      <w:r w:rsidRPr="0011631C">
        <w:rPr>
          <w:lang w:val="ru-RU"/>
        </w:rPr>
        <w:t xml:space="preserve"> мови.</w:t>
      </w:r>
    </w:p>
    <w:p w:rsidR="00792088" w:rsidRDefault="00792088" w:rsidP="00792088">
      <w:pPr>
        <w:tabs>
          <w:tab w:val="left" w:pos="9214"/>
        </w:tabs>
        <w:ind w:firstLine="709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ru-RU" w:bidi="ru-RU"/>
        </w:rPr>
      </w:pPr>
      <w:r>
        <w:rPr>
          <w:sz w:val="20"/>
          <w:szCs w:val="20"/>
        </w:rPr>
        <w:t xml:space="preserve"> </w:t>
      </w:r>
    </w:p>
    <w:p w:rsidR="00B56C83" w:rsidRPr="0011631C" w:rsidRDefault="00641D5A" w:rsidP="0011631C">
      <w:pPr>
        <w:spacing w:line="232" w:lineRule="auto"/>
        <w:ind w:firstLine="709"/>
        <w:jc w:val="both"/>
        <w:rPr>
          <w:rFonts w:ascii="Times New Roman" w:eastAsia="Times New Roman" w:hAnsi="Times New Roman" w:cs="Arial"/>
          <w:kern w:val="0"/>
          <w:szCs w:val="20"/>
          <w:lang w:eastAsia="en-US" w:bidi="ar-SA"/>
        </w:rPr>
      </w:pPr>
      <w:r w:rsidRPr="0011631C">
        <w:rPr>
          <w:rFonts w:ascii="Times New Roman" w:eastAsia="Times New Roman" w:hAnsi="Times New Roman"/>
        </w:rPr>
        <w:t xml:space="preserve">Цей курс </w:t>
      </w:r>
      <w:r w:rsidR="007E4386" w:rsidRPr="0011631C">
        <w:rPr>
          <w:rFonts w:ascii="Times New Roman" w:eastAsia="Times New Roman" w:hAnsi="Times New Roman"/>
        </w:rPr>
        <w:t>розкриває</w:t>
      </w:r>
      <w:r w:rsidRPr="0011631C">
        <w:rPr>
          <w:rFonts w:ascii="Times New Roman" w:eastAsia="Times New Roman" w:hAnsi="Times New Roman"/>
        </w:rPr>
        <w:t xml:space="preserve"> основні нап</w:t>
      </w:r>
      <w:r w:rsidR="00735555" w:rsidRPr="0011631C">
        <w:rPr>
          <w:rFonts w:ascii="Times New Roman" w:eastAsia="Times New Roman" w:hAnsi="Times New Roman"/>
        </w:rPr>
        <w:t>р</w:t>
      </w:r>
      <w:r w:rsidRPr="0011631C">
        <w:rPr>
          <w:rFonts w:ascii="Times New Roman" w:eastAsia="Times New Roman" w:hAnsi="Times New Roman"/>
        </w:rPr>
        <w:t xml:space="preserve">ями розвитку сучасної мовної освіти. Його важливість </w:t>
      </w:r>
      <w:r w:rsidR="007E4386" w:rsidRPr="0011631C">
        <w:rPr>
          <w:rFonts w:ascii="Times New Roman" w:eastAsia="Times New Roman" w:hAnsi="Times New Roman"/>
        </w:rPr>
        <w:t>пов’язана</w:t>
      </w:r>
      <w:r w:rsidRPr="0011631C">
        <w:rPr>
          <w:rFonts w:ascii="Times New Roman" w:eastAsia="Times New Roman" w:hAnsi="Times New Roman"/>
        </w:rPr>
        <w:t xml:space="preserve"> з новими вимогами до всіх учасників цього процесу і, в першу чергу, до викладача, який повинен володіти інноваційними технологіями навчання , але й розуміти сутність закономірностей, що лежать в їх основі.</w:t>
      </w:r>
      <w:r w:rsidR="007E4386" w:rsidRPr="0011631C">
        <w:rPr>
          <w:rFonts w:ascii="Times New Roman" w:eastAsia="Times New Roman" w:hAnsi="Times New Roman"/>
        </w:rPr>
        <w:t xml:space="preserve"> </w:t>
      </w:r>
      <w:r w:rsidRPr="0011631C">
        <w:rPr>
          <w:rFonts w:ascii="Times New Roman" w:eastAsia="Times New Roman" w:hAnsi="Times New Roman"/>
        </w:rPr>
        <w:t>Вимоги сучасного ринку праці потребують фахівців, які не тільк</w:t>
      </w:r>
      <w:r w:rsidR="0011631C">
        <w:rPr>
          <w:rFonts w:ascii="Times New Roman" w:eastAsia="Times New Roman" w:hAnsi="Times New Roman"/>
        </w:rPr>
        <w:t xml:space="preserve">и володіють іноземними мовами, </w:t>
      </w:r>
      <w:r w:rsidRPr="0011631C">
        <w:rPr>
          <w:rFonts w:ascii="Times New Roman" w:eastAsia="Times New Roman" w:hAnsi="Times New Roman"/>
        </w:rPr>
        <w:t>але і є ініціаторами і організаторами міжкультурної взаємодії с носіями мови, яка вивчається. Для успішної реалізації своїх функцій  вчителю необхідно володіти методичною компетенцією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B56C83" w:rsidRPr="00A31F4F" w:rsidRDefault="00B56C83" w:rsidP="00B56C83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B56C83" w:rsidRPr="00A31F4F" w:rsidTr="00277531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2775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B56C83" w:rsidRPr="00A31F4F" w:rsidTr="00277531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5E37DA" w:rsidP="00277531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  <w:r w:rsidR="00B56C83"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</w:tr>
      <w:tr w:rsidR="00B56C83" w:rsidRPr="00A31F4F" w:rsidTr="00277531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>Обов’язкова</w:t>
            </w:r>
            <w:r w:rsidR="005E37DA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B56C83" w:rsidRPr="00A31F4F" w:rsidTr="00277531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277531" w:rsidP="002775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B56C83" w:rsidRPr="00A31F4F">
              <w:rPr>
                <w:rFonts w:ascii="Times New Roman" w:hAnsi="Times New Roman" w:cs="Times New Roman"/>
              </w:rPr>
              <w:t xml:space="preserve"> 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2775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:rsidTr="00277531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9E5912" w:rsidRDefault="009E5912" w:rsidP="002775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9E5912">
              <w:rPr>
                <w:rFonts w:ascii="Times New Roman" w:hAnsi="Times New Roman" w:cs="Times New Roman"/>
                <w:b/>
                <w:lang w:val="ru-RU"/>
              </w:rPr>
              <w:t>2</w:t>
            </w:r>
          </w:p>
        </w:tc>
      </w:tr>
      <w:tr w:rsidR="00B56C83" w:rsidRPr="00A31F4F" w:rsidTr="00277531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735555" w:rsidP="002775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60</w:t>
            </w:r>
          </w:p>
        </w:tc>
      </w:tr>
      <w:tr w:rsidR="00B56C83" w:rsidRPr="00A31F4F" w:rsidTr="00277531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277531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277531" w:rsidP="002775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:rsidTr="00277531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277531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Семінарські  / Практичні / Лабораторні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277531" w:rsidP="002775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:rsidTr="00277531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735555" w:rsidP="002775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277531">
              <w:rPr>
                <w:rFonts w:ascii="Times New Roman" w:hAnsi="Times New Roman" w:cs="Times New Roman"/>
              </w:rPr>
              <w:t>2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:rsidTr="00277531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7F2463" w:rsidP="00277531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                  Дистанційно  2 год. на тиждень</w:t>
            </w:r>
            <w:r w:rsidR="00B56C83" w:rsidRPr="00A31F4F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</w:p>
        </w:tc>
      </w:tr>
      <w:tr w:rsidR="00B56C83" w:rsidRPr="00A31F4F" w:rsidTr="00277531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5E37DA" w:rsidP="0027753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екзамен </w:t>
            </w:r>
          </w:p>
        </w:tc>
      </w:tr>
      <w:tr w:rsidR="00B56C83" w:rsidRPr="00A31F4F" w:rsidTr="00277531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27753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Посилання на електронний курс у СЕЗН ЗНУ (платформа Moodle)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5E37DA" w:rsidRDefault="005E37DA" w:rsidP="0027753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225B9">
              <w:rPr>
                <w:rFonts w:ascii="Times New Roman" w:eastAsia="Times New Roman" w:hAnsi="Times New Roman"/>
                <w:b/>
              </w:rPr>
              <w:t>https</w:t>
            </w:r>
            <w:r w:rsidRPr="005E37DA">
              <w:rPr>
                <w:rFonts w:ascii="Times New Roman" w:eastAsia="Times New Roman" w:hAnsi="Times New Roman"/>
                <w:b/>
              </w:rPr>
              <w:t>://</w:t>
            </w:r>
            <w:r w:rsidRPr="002225B9">
              <w:rPr>
                <w:rFonts w:ascii="Times New Roman" w:eastAsia="Times New Roman" w:hAnsi="Times New Roman"/>
                <w:b/>
              </w:rPr>
              <w:t>moodle</w:t>
            </w:r>
            <w:r w:rsidRPr="005E37DA">
              <w:rPr>
                <w:rFonts w:ascii="Times New Roman" w:eastAsia="Times New Roman" w:hAnsi="Times New Roman"/>
                <w:b/>
              </w:rPr>
              <w:t>.</w:t>
            </w:r>
            <w:r w:rsidRPr="002225B9">
              <w:rPr>
                <w:rFonts w:ascii="Times New Roman" w:eastAsia="Times New Roman" w:hAnsi="Times New Roman"/>
                <w:b/>
              </w:rPr>
              <w:t>znu</w:t>
            </w:r>
            <w:r w:rsidRPr="005E37DA">
              <w:rPr>
                <w:rFonts w:ascii="Times New Roman" w:eastAsia="Times New Roman" w:hAnsi="Times New Roman"/>
                <w:b/>
              </w:rPr>
              <w:t>.</w:t>
            </w:r>
            <w:r w:rsidRPr="002225B9">
              <w:rPr>
                <w:rFonts w:ascii="Times New Roman" w:eastAsia="Times New Roman" w:hAnsi="Times New Roman"/>
                <w:b/>
              </w:rPr>
              <w:t>edu</w:t>
            </w:r>
            <w:r w:rsidRPr="005E37DA">
              <w:rPr>
                <w:rFonts w:ascii="Times New Roman" w:eastAsia="Times New Roman" w:hAnsi="Times New Roman"/>
                <w:b/>
              </w:rPr>
              <w:t>.</w:t>
            </w:r>
            <w:r w:rsidRPr="002225B9">
              <w:rPr>
                <w:rFonts w:ascii="Times New Roman" w:eastAsia="Times New Roman" w:hAnsi="Times New Roman"/>
                <w:b/>
              </w:rPr>
              <w:t>ua</w:t>
            </w:r>
            <w:r w:rsidRPr="005E37DA">
              <w:rPr>
                <w:rFonts w:ascii="Times New Roman" w:eastAsia="Times New Roman" w:hAnsi="Times New Roman"/>
                <w:b/>
              </w:rPr>
              <w:t>/</w:t>
            </w:r>
            <w:r w:rsidRPr="002225B9">
              <w:rPr>
                <w:rFonts w:ascii="Times New Roman" w:eastAsia="Times New Roman" w:hAnsi="Times New Roman"/>
                <w:b/>
              </w:rPr>
              <w:t>course</w:t>
            </w:r>
            <w:r w:rsidRPr="005E37DA">
              <w:rPr>
                <w:rFonts w:ascii="Times New Roman" w:eastAsia="Times New Roman" w:hAnsi="Times New Roman"/>
                <w:b/>
              </w:rPr>
              <w:t>/</w:t>
            </w:r>
            <w:r w:rsidRPr="002225B9">
              <w:rPr>
                <w:rFonts w:ascii="Times New Roman" w:eastAsia="Times New Roman" w:hAnsi="Times New Roman"/>
                <w:b/>
              </w:rPr>
              <w:t>view</w:t>
            </w:r>
            <w:r w:rsidRPr="005E37DA">
              <w:rPr>
                <w:rFonts w:ascii="Times New Roman" w:eastAsia="Times New Roman" w:hAnsi="Times New Roman"/>
                <w:b/>
              </w:rPr>
              <w:t>.</w:t>
            </w:r>
            <w:r w:rsidRPr="002225B9">
              <w:rPr>
                <w:rFonts w:ascii="Times New Roman" w:eastAsia="Times New Roman" w:hAnsi="Times New Roman"/>
                <w:b/>
              </w:rPr>
              <w:t>php</w:t>
            </w:r>
            <w:r w:rsidRPr="005E37DA">
              <w:rPr>
                <w:rFonts w:ascii="Times New Roman" w:eastAsia="Times New Roman" w:hAnsi="Times New Roman"/>
                <w:b/>
              </w:rPr>
              <w:t>?</w:t>
            </w:r>
            <w:r w:rsidRPr="002225B9">
              <w:rPr>
                <w:rFonts w:ascii="Times New Roman" w:eastAsia="Times New Roman" w:hAnsi="Times New Roman"/>
                <w:b/>
              </w:rPr>
              <w:t>id</w:t>
            </w:r>
            <w:r w:rsidRPr="005E37DA">
              <w:rPr>
                <w:rFonts w:ascii="Times New Roman" w:eastAsia="Times New Roman" w:hAnsi="Times New Roman"/>
                <w:b/>
              </w:rPr>
              <w:t>=1264</w:t>
            </w:r>
          </w:p>
        </w:tc>
      </w:tr>
    </w:tbl>
    <w:p w:rsidR="00277531" w:rsidRPr="00807ED5" w:rsidRDefault="00277531" w:rsidP="00277531">
      <w:pPr>
        <w:jc w:val="center"/>
      </w:pPr>
    </w:p>
    <w:p w:rsidR="00277531" w:rsidRPr="00807ED5" w:rsidRDefault="00277531" w:rsidP="00277531">
      <w:pPr>
        <w:jc w:val="center"/>
        <w:sectPr w:rsidR="00277531" w:rsidRPr="00807ED5" w:rsidSect="00277531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A31F4F">
        <w:rPr>
          <w:rFonts w:ascii="Times New Roman" w:hAnsi="Times New Roman" w:cs="Times New Roman"/>
          <w:b/>
          <w:bCs/>
          <w:sz w:val="28"/>
        </w:rPr>
        <w:lastRenderedPageBreak/>
        <w:t>2. Методи досягнення з</w:t>
      </w:r>
      <w:r w:rsidRPr="00A31F4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1F4F">
        <w:rPr>
          <w:rFonts w:ascii="Times New Roman" w:hAnsi="Times New Roman" w:cs="Times New Roman"/>
          <w:b/>
          <w:bCs/>
          <w:sz w:val="28"/>
        </w:rPr>
        <w:t xml:space="preserve">компетентностей і результатів навчання </w:t>
      </w:r>
    </w:p>
    <w:p w:rsidR="00B56C83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960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199"/>
        <w:gridCol w:w="3402"/>
      </w:tblGrid>
      <w:tr w:rsidR="00EA4459" w:rsidRPr="0011631C" w:rsidTr="0035540D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4459" w:rsidRPr="0011631C" w:rsidRDefault="00EA4459" w:rsidP="0011631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b/>
                <w:sz w:val="22"/>
                <w:szCs w:val="22"/>
              </w:rPr>
              <w:t>Компетентності/ результати навчання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4459" w:rsidRPr="0011631C" w:rsidRDefault="00AA25C2">
            <w:pPr>
              <w:spacing w:line="266" w:lineRule="auto"/>
              <w:ind w:left="97" w:right="92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Методи навчання. Форми і методи оцінювання </w:t>
            </w:r>
          </w:p>
        </w:tc>
      </w:tr>
      <w:tr w:rsidR="00EA4459" w:rsidRPr="0011631C" w:rsidTr="0035540D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4459" w:rsidRPr="0011631C" w:rsidRDefault="00EA4459">
            <w:pPr>
              <w:spacing w:line="266" w:lineRule="auto"/>
              <w:ind w:left="424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Програмні компетентності:</w:t>
            </w:r>
          </w:p>
          <w:p w:rsidR="0011631C" w:rsidRPr="0011631C" w:rsidRDefault="0011631C" w:rsidP="0011631C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ЗК 3.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Здатність спілкуватися державною мовою як усно, так і письмово. </w:t>
            </w:r>
          </w:p>
          <w:p w:rsidR="0011631C" w:rsidRPr="0011631C" w:rsidRDefault="0011631C" w:rsidP="0011631C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ЗК 4. 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Знання та розуміння предметної</w:t>
            </w: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 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галузі і професійної діяльності.</w:t>
            </w:r>
          </w:p>
          <w:p w:rsidR="0011631C" w:rsidRPr="0011631C" w:rsidRDefault="0011631C" w:rsidP="0011631C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ЗК 5.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Здатність учитися й оволодівати сучасними знаннями. </w:t>
            </w:r>
          </w:p>
          <w:p w:rsidR="0011631C" w:rsidRPr="0011631C" w:rsidRDefault="0011631C" w:rsidP="0011631C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ЗК 6.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Здатність до пошуку, опрацювання та аналізу інформації з різних джерел. </w:t>
            </w:r>
          </w:p>
          <w:p w:rsidR="0011631C" w:rsidRPr="0011631C" w:rsidRDefault="0011631C" w:rsidP="0011631C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ЗК 7.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Уміння генерувати нові ідеї, виявляти, ставити та вирішувати проблеми. </w:t>
            </w:r>
          </w:p>
          <w:p w:rsidR="0011631C" w:rsidRPr="0011631C" w:rsidRDefault="0011631C" w:rsidP="0011631C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ЗК 8.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Здатність працювати в команді та автономно. </w:t>
            </w:r>
          </w:p>
          <w:p w:rsidR="0011631C" w:rsidRPr="0011631C" w:rsidRDefault="0011631C" w:rsidP="0011631C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ЗК 9. 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Здатність застосовувати новітні інформаційні технології.</w:t>
            </w:r>
          </w:p>
          <w:p w:rsidR="0011631C" w:rsidRPr="0011631C" w:rsidRDefault="0011631C" w:rsidP="0011631C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ЗК 10.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Здатність до абстрактного мислення, аналізу та синтезу, </w:t>
            </w:r>
          </w:p>
          <w:p w:rsidR="0011631C" w:rsidRPr="0011631C" w:rsidRDefault="0011631C" w:rsidP="0011631C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ЗК 11.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Здатність застосовувати знання у практичних ситуаціях. </w:t>
            </w:r>
          </w:p>
          <w:p w:rsidR="0011631C" w:rsidRPr="0011631C" w:rsidRDefault="0011631C" w:rsidP="0011631C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СК 1. 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Усвідомлення структури філологічної науки та її теоретичних основ.</w:t>
            </w: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 </w:t>
            </w:r>
          </w:p>
          <w:p w:rsidR="0011631C" w:rsidRPr="0011631C" w:rsidRDefault="0011631C" w:rsidP="0011631C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СК 2. 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Здатність використовувати в професійній діяльності знання про мову як особливу знакову систему, її природу, функції, рівні. </w:t>
            </w:r>
          </w:p>
          <w:p w:rsidR="0011631C" w:rsidRPr="0011631C" w:rsidRDefault="0011631C" w:rsidP="0011631C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СК 6. 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Здатність вільно й ефективно використовувати мову(и), що вивчається(ються), в усній та письмовій формі, у різних жанрово-стильових різновидах і регістрах спілкування (офіційному, неофіційному, нейтральному), для розв’язання комунікативних завдань у різних сферах життя.</w:t>
            </w: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 </w:t>
            </w:r>
          </w:p>
          <w:p w:rsidR="00EA4459" w:rsidRPr="0011631C" w:rsidRDefault="0011631C" w:rsidP="0011631C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СК 8. 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Здатність вільно оперувати спеціальною термінологією для розв’язання професійних завдань.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4459" w:rsidRPr="0011631C" w:rsidRDefault="00EA4459">
            <w:pPr>
              <w:spacing w:line="266" w:lineRule="auto"/>
              <w:ind w:left="107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Методи:</w:t>
            </w:r>
          </w:p>
          <w:p w:rsidR="00EA4459" w:rsidRPr="0011631C" w:rsidRDefault="00EA4459">
            <w:pPr>
              <w:tabs>
                <w:tab w:val="left" w:pos="1589"/>
              </w:tabs>
              <w:ind w:left="107" w:right="97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Наочні методи (схеми, моделі).</w:t>
            </w:r>
          </w:p>
          <w:p w:rsidR="00EA4459" w:rsidRPr="0011631C" w:rsidRDefault="00EA4459">
            <w:pPr>
              <w:tabs>
                <w:tab w:val="left" w:pos="1587"/>
              </w:tabs>
              <w:ind w:left="107" w:right="96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Словесні методи (презентації, пояснення, робота з підручником).</w:t>
            </w:r>
          </w:p>
          <w:p w:rsidR="00EA4459" w:rsidRPr="0011631C" w:rsidRDefault="00EA4459">
            <w:pPr>
              <w:tabs>
                <w:tab w:val="left" w:pos="1350"/>
                <w:tab w:val="left" w:pos="1589"/>
              </w:tabs>
              <w:ind w:left="107" w:right="95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Практичні методи (творчі завдання,</w:t>
            </w:r>
          </w:p>
          <w:p w:rsidR="00EA4459" w:rsidRPr="0011631C" w:rsidRDefault="00EA4459">
            <w:pPr>
              <w:tabs>
                <w:tab w:val="left" w:pos="1404"/>
              </w:tabs>
              <w:ind w:left="107" w:right="93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кейси,</w:t>
            </w:r>
            <w:r w:rsidR="0011631C" w:rsidRPr="0011631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11631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розробка проєктів).</w:t>
            </w:r>
          </w:p>
          <w:p w:rsidR="00EA4459" w:rsidRPr="0011631C" w:rsidRDefault="00EA4459">
            <w:pPr>
              <w:tabs>
                <w:tab w:val="left" w:pos="1590"/>
              </w:tabs>
              <w:ind w:left="107" w:right="97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Логічні методи (індуктивні,</w:t>
            </w:r>
          </w:p>
          <w:p w:rsidR="00EA4459" w:rsidRPr="0011631C" w:rsidRDefault="00EA4459">
            <w:pPr>
              <w:spacing w:before="1"/>
              <w:ind w:left="107" w:right="101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дедуктивні, створення проблемної ситуації).</w:t>
            </w:r>
          </w:p>
          <w:p w:rsidR="00EA4459" w:rsidRPr="0011631C" w:rsidRDefault="00EA4459">
            <w:pPr>
              <w:spacing w:before="1"/>
              <w:ind w:left="107" w:right="101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Проблемно-пошукові методи (репродуктивні).</w:t>
            </w:r>
          </w:p>
          <w:p w:rsidR="00EA4459" w:rsidRPr="0011631C" w:rsidRDefault="00EA4459">
            <w:pPr>
              <w:tabs>
                <w:tab w:val="left" w:pos="1067"/>
              </w:tabs>
              <w:ind w:left="107" w:right="98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Метод формування пізнавального</w:t>
            </w:r>
          </w:p>
          <w:p w:rsidR="00EA4459" w:rsidRPr="0011631C" w:rsidRDefault="00EA4459" w:rsidP="0011631C">
            <w:pPr>
              <w:ind w:left="107"/>
              <w:rPr>
                <w:rFonts w:ascii="Times New Roman" w:hAnsi="Times New Roman" w:cs="Times New Roman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sz w:val="22"/>
                <w:szCs w:val="22"/>
              </w:rPr>
              <w:t>інтересу (навчальна дискусія, створення цікавих ситуацій, кейсів).</w:t>
            </w:r>
          </w:p>
        </w:tc>
      </w:tr>
      <w:tr w:rsidR="00EA4459" w:rsidRPr="0011631C" w:rsidTr="0035540D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4459" w:rsidRPr="0011631C" w:rsidRDefault="00EA4459">
            <w:pPr>
              <w:spacing w:line="259" w:lineRule="auto"/>
              <w:ind w:left="424"/>
              <w:jc w:val="both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>Програмні результати навчання</w:t>
            </w:r>
          </w:p>
          <w:p w:rsidR="002741CA" w:rsidRPr="0011631C" w:rsidRDefault="002741CA" w:rsidP="002741CA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ПРН 8. 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Знати й розуміти систему мови, загальні властивості літератури як мистецтва слова, історію мови (мов) і літератури (літератур), що вивчаються, і вміти застосовувати ці знання у професійній діяльності. </w:t>
            </w:r>
          </w:p>
          <w:p w:rsidR="002741CA" w:rsidRPr="0011631C" w:rsidRDefault="002741CA" w:rsidP="002741CA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ПРН 10. 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Знати норми літературної мови та вміти їх застосовувати у практичній діяльності. </w:t>
            </w:r>
          </w:p>
          <w:p w:rsidR="002741CA" w:rsidRPr="0011631C" w:rsidRDefault="002741CA" w:rsidP="002741CA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ПРН 12. 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Аналізувати мовні одиниці, визначати їхню взаємодію та характеризувати мовні явища і процеси, що їх зумовлюють. </w:t>
            </w:r>
          </w:p>
          <w:p w:rsidR="002741CA" w:rsidRPr="0011631C" w:rsidRDefault="002741CA" w:rsidP="002741CA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ПРН 16. 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Знати й розуміти основні поняття, теорії та концепції обраної філологічної спеціалізації, уміти застосовувати їх у професійній діяльності. </w:t>
            </w:r>
          </w:p>
          <w:p w:rsidR="002741CA" w:rsidRPr="0011631C" w:rsidRDefault="002741CA" w:rsidP="002741CA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ПРН 18. 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Мати навички управління комплексними діями або проектами при розв’язанні складних проблем у професійній діяльності в галузі обраної філологічної спеціалізації та нести відповідальність за прийняття рішень у непередбачуваних умовах. </w:t>
            </w:r>
          </w:p>
          <w:p w:rsidR="002741CA" w:rsidRPr="0011631C" w:rsidRDefault="002741CA" w:rsidP="002741CA">
            <w:pPr>
              <w:ind w:left="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ПРН 19. 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Мати навички участі в наукових та/або прикладних дослідженнях у галузі філології.</w:t>
            </w:r>
          </w:p>
          <w:p w:rsidR="00EA4459" w:rsidRPr="0011631C" w:rsidRDefault="002741CA" w:rsidP="0011631C">
            <w:pPr>
              <w:tabs>
                <w:tab w:val="left" w:pos="855"/>
              </w:tabs>
              <w:ind w:left="2" w:hanging="2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ПРН 24. </w:t>
            </w:r>
            <w:r w:rsidRPr="0011631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Мати здатність до ефективного спілкування в науково-навчальній, соціально-культурній та офіційно-діловій сферах; брати участь у дискусіях, відстоювати власну думку (позицію), дотримуватись культури поведінки.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4459" w:rsidRPr="0011631C" w:rsidRDefault="00EA4459">
            <w:pPr>
              <w:tabs>
                <w:tab w:val="left" w:pos="1145"/>
              </w:tabs>
              <w:ind w:left="107" w:right="96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Методи контролю і самоконтролю (усний,письмовий, програмований, практичний).</w:t>
            </w:r>
          </w:p>
          <w:p w:rsidR="00EA4459" w:rsidRPr="0011631C" w:rsidRDefault="00EA4459">
            <w:pPr>
              <w:ind w:left="107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Контрольні заходи:</w:t>
            </w:r>
          </w:p>
          <w:p w:rsidR="00EA4459" w:rsidRPr="0011631C" w:rsidRDefault="00EA4459">
            <w:pPr>
              <w:spacing w:line="266" w:lineRule="auto"/>
              <w:ind w:left="107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Теоретичне та практичне тестування за змістовим модулем.</w:t>
            </w:r>
          </w:p>
          <w:p w:rsidR="00EA4459" w:rsidRPr="0011631C" w:rsidRDefault="00EA4459">
            <w:pPr>
              <w:tabs>
                <w:tab w:val="left" w:pos="1145"/>
              </w:tabs>
              <w:ind w:left="107" w:right="96"/>
              <w:rPr>
                <w:rFonts w:ascii="Times New Roman" w:hAnsi="Times New Roman" w:cs="Times New Roman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sz w:val="22"/>
                <w:szCs w:val="22"/>
              </w:rPr>
              <w:t>Методи контролю і самоконтролю (усний,письмовий, програмований, практичний).</w:t>
            </w:r>
          </w:p>
          <w:p w:rsidR="00EA4459" w:rsidRPr="0011631C" w:rsidRDefault="00EA4459" w:rsidP="0011631C">
            <w:pPr>
              <w:tabs>
                <w:tab w:val="left" w:pos="1262"/>
                <w:tab w:val="left" w:pos="1585"/>
              </w:tabs>
              <w:ind w:left="107" w:right="94"/>
              <w:rPr>
                <w:rFonts w:ascii="Times New Roman" w:hAnsi="Times New Roman" w:cs="Times New Roman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sz w:val="22"/>
                <w:szCs w:val="22"/>
              </w:rPr>
              <w:t>Самостійно- пошуков</w:t>
            </w:r>
            <w:r w:rsidR="0011631C" w:rsidRPr="0011631C">
              <w:rPr>
                <w:rFonts w:ascii="Times New Roman" w:hAnsi="Times New Roman" w:cs="Times New Roman"/>
                <w:sz w:val="22"/>
                <w:szCs w:val="22"/>
              </w:rPr>
              <w:t xml:space="preserve">і методи (індивідуальна робота, </w:t>
            </w:r>
            <w:r w:rsidRPr="0011631C">
              <w:rPr>
                <w:rFonts w:ascii="Times New Roman" w:hAnsi="Times New Roman" w:cs="Times New Roman"/>
                <w:sz w:val="22"/>
                <w:szCs w:val="22"/>
              </w:rPr>
              <w:t>практична робота).</w:t>
            </w:r>
          </w:p>
          <w:p w:rsidR="00EA4459" w:rsidRPr="0011631C" w:rsidRDefault="00EA4459" w:rsidP="0011631C">
            <w:pPr>
              <w:ind w:left="107"/>
              <w:rPr>
                <w:rFonts w:ascii="Times New Roman" w:hAnsi="Times New Roman" w:cs="Times New Roman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sz w:val="22"/>
                <w:szCs w:val="22"/>
              </w:rPr>
              <w:t>Контрольні заходи:</w:t>
            </w:r>
          </w:p>
          <w:p w:rsidR="00EA4459" w:rsidRPr="0011631C" w:rsidRDefault="00EA4459" w:rsidP="0011631C">
            <w:pPr>
              <w:numPr>
                <w:ilvl w:val="0"/>
                <w:numId w:val="7"/>
              </w:numPr>
              <w:tabs>
                <w:tab w:val="left" w:pos="421"/>
              </w:tabs>
              <w:suppressAutoHyphens w:val="0"/>
              <w:autoSpaceDE w:val="0"/>
              <w:autoSpaceDN w:val="0"/>
              <w:spacing w:line="230" w:lineRule="auto"/>
              <w:ind w:left="107" w:right="97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sz w:val="22"/>
                <w:szCs w:val="22"/>
              </w:rPr>
              <w:t>захист розмовних проєктів;</w:t>
            </w:r>
          </w:p>
          <w:p w:rsidR="00EA4459" w:rsidRPr="0011631C" w:rsidRDefault="00EA4459" w:rsidP="0011631C">
            <w:pPr>
              <w:numPr>
                <w:ilvl w:val="0"/>
                <w:numId w:val="7"/>
              </w:numPr>
              <w:tabs>
                <w:tab w:val="left" w:pos="421"/>
                <w:tab w:val="left" w:pos="1306"/>
              </w:tabs>
              <w:suppressAutoHyphens w:val="0"/>
              <w:autoSpaceDE w:val="0"/>
              <w:autoSpaceDN w:val="0"/>
              <w:spacing w:before="8" w:line="228" w:lineRule="auto"/>
              <w:ind w:left="107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sz w:val="22"/>
                <w:szCs w:val="22"/>
              </w:rPr>
              <w:t>індивідуальне завдання;</w:t>
            </w:r>
          </w:p>
          <w:p w:rsidR="00EA4459" w:rsidRPr="0011631C" w:rsidRDefault="00EA4459" w:rsidP="0011631C">
            <w:pPr>
              <w:numPr>
                <w:ilvl w:val="0"/>
                <w:numId w:val="7"/>
              </w:numPr>
              <w:tabs>
                <w:tab w:val="left" w:pos="421"/>
              </w:tabs>
              <w:suppressAutoHyphens w:val="0"/>
              <w:autoSpaceDE w:val="0"/>
              <w:autoSpaceDN w:val="0"/>
              <w:spacing w:before="8" w:line="228" w:lineRule="auto"/>
              <w:ind w:left="107" w:right="562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11631C">
              <w:rPr>
                <w:rFonts w:ascii="Times New Roman" w:hAnsi="Times New Roman" w:cs="Times New Roman"/>
                <w:sz w:val="22"/>
                <w:szCs w:val="22"/>
              </w:rPr>
              <w:t>екзамен.</w:t>
            </w:r>
          </w:p>
        </w:tc>
      </w:tr>
    </w:tbl>
    <w:p w:rsidR="0011631C" w:rsidRDefault="0011631C">
      <w:pPr>
        <w:widowControl/>
        <w:suppressAutoHyphens w:val="0"/>
        <w:spacing w:after="160" w:line="259" w:lineRule="auto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br w:type="page"/>
      </w:r>
    </w:p>
    <w:p w:rsidR="00B56C83" w:rsidRPr="00A31F4F" w:rsidRDefault="00B56C83" w:rsidP="0011631C">
      <w:pPr>
        <w:tabs>
          <w:tab w:val="left" w:pos="284"/>
          <w:tab w:val="left" w:pos="567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lastRenderedPageBreak/>
        <w:t>3. Зміст навчальної дисципліни</w:t>
      </w:r>
    </w:p>
    <w:p w:rsidR="003375C5" w:rsidRPr="0035540D" w:rsidRDefault="00B56C83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35540D">
        <w:rPr>
          <w:rFonts w:ascii="Times New Roman" w:hAnsi="Times New Roman" w:cs="Times New Roman"/>
          <w:b/>
          <w:sz w:val="22"/>
          <w:szCs w:val="22"/>
        </w:rPr>
        <w:t>Змістовий модуль 1.</w:t>
      </w:r>
      <w:r w:rsidRPr="0035540D">
        <w:rPr>
          <w:rFonts w:ascii="Times New Roman" w:hAnsi="Times New Roman" w:cs="Times New Roman"/>
          <w:sz w:val="22"/>
          <w:szCs w:val="22"/>
        </w:rPr>
        <w:t xml:space="preserve">  </w:t>
      </w:r>
      <w:r w:rsidR="003375C5" w:rsidRPr="0035540D">
        <w:rPr>
          <w:rFonts w:ascii="Times New Roman" w:hAnsi="Times New Roman" w:cs="Times New Roman"/>
          <w:b/>
          <w:sz w:val="22"/>
          <w:szCs w:val="22"/>
        </w:rPr>
        <w:t>Система навчання іноземних мов</w:t>
      </w:r>
    </w:p>
    <w:p w:rsidR="00B56C83" w:rsidRPr="0035540D" w:rsidRDefault="00B56C83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35540D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:rsidR="00847A0B" w:rsidRPr="0035540D" w:rsidRDefault="0011631C" w:rsidP="0011631C">
      <w:pPr>
        <w:pStyle w:val="3"/>
        <w:keepLines w:val="0"/>
        <w:tabs>
          <w:tab w:val="num" w:pos="4262"/>
        </w:tabs>
        <w:spacing w:before="0"/>
        <w:jc w:val="both"/>
        <w:rPr>
          <w:rFonts w:ascii="Times New Roman" w:hAnsi="Times New Roman" w:cs="Times New Roman"/>
          <w:b w:val="0"/>
          <w:color w:val="auto"/>
          <w:sz w:val="22"/>
          <w:szCs w:val="22"/>
        </w:rPr>
      </w:pPr>
      <w:r w:rsidRPr="0035540D">
        <w:rPr>
          <w:rFonts w:ascii="Times New Roman" w:hAnsi="Times New Roman" w:cs="Times New Roman"/>
          <w:b w:val="0"/>
          <w:color w:val="auto"/>
          <w:sz w:val="22"/>
          <w:szCs w:val="22"/>
        </w:rPr>
        <w:t>Р</w:t>
      </w:r>
      <w:r w:rsidR="001F63F1" w:rsidRPr="0035540D"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озглядаються питання загальнометодичного характеру, характеризуються система навчання іноземної мови та комунікативний </w:t>
      </w:r>
      <w:r w:rsidRPr="0035540D">
        <w:rPr>
          <w:rFonts w:ascii="Times New Roman" w:hAnsi="Times New Roman" w:cs="Times New Roman"/>
          <w:b w:val="0"/>
          <w:color w:val="auto"/>
          <w:sz w:val="22"/>
          <w:szCs w:val="22"/>
        </w:rPr>
        <w:t>підхід</w:t>
      </w:r>
      <w:r w:rsidR="001F63F1" w:rsidRPr="0035540D"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 до навчання іноземної мови , розглядаються цілі, зміст, принципи, методи і засоби</w:t>
      </w:r>
      <w:r w:rsidR="00847A0B" w:rsidRPr="0035540D"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 навчання. </w:t>
      </w:r>
    </w:p>
    <w:p w:rsidR="00847A0B" w:rsidRPr="0035540D" w:rsidRDefault="00847A0B" w:rsidP="00100EE0">
      <w:pPr>
        <w:pStyle w:val="3"/>
        <w:keepLines w:val="0"/>
        <w:tabs>
          <w:tab w:val="num" w:pos="4262"/>
        </w:tabs>
        <w:spacing w:before="0"/>
        <w:rPr>
          <w:rFonts w:ascii="Times New Roman" w:hAnsi="Times New Roman" w:cs="Times New Roman"/>
          <w:b w:val="0"/>
          <w:color w:val="auto"/>
          <w:sz w:val="22"/>
          <w:szCs w:val="22"/>
        </w:rPr>
      </w:pPr>
    </w:p>
    <w:p w:rsidR="00847A0B" w:rsidRPr="0035540D" w:rsidRDefault="00847A0B" w:rsidP="00847A0B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35540D">
        <w:rPr>
          <w:rFonts w:ascii="Times New Roman" w:hAnsi="Times New Roman" w:cs="Times New Roman"/>
          <w:b/>
          <w:sz w:val="22"/>
          <w:szCs w:val="22"/>
        </w:rPr>
        <w:t>Змістовий модуль 2. Навчання іншомовного спілкування</w:t>
      </w:r>
      <w:r w:rsidR="0011631C" w:rsidRPr="0035540D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:rsidR="00B56C83" w:rsidRPr="0035540D" w:rsidRDefault="00847A0B" w:rsidP="0011631C">
      <w:pPr>
        <w:pStyle w:val="3"/>
        <w:keepLines w:val="0"/>
        <w:tabs>
          <w:tab w:val="num" w:pos="4262"/>
        </w:tabs>
        <w:spacing w:before="0"/>
        <w:jc w:val="both"/>
        <w:rPr>
          <w:rFonts w:ascii="Times New Roman" w:hAnsi="Times New Roman" w:cs="Times New Roman"/>
          <w:b w:val="0"/>
          <w:color w:val="auto"/>
          <w:sz w:val="22"/>
          <w:szCs w:val="22"/>
        </w:rPr>
      </w:pPr>
      <w:r w:rsidRPr="0035540D">
        <w:rPr>
          <w:rFonts w:ascii="Times New Roman" w:hAnsi="Times New Roman" w:cs="Times New Roman"/>
          <w:b w:val="0"/>
          <w:color w:val="auto"/>
          <w:sz w:val="22"/>
          <w:szCs w:val="22"/>
        </w:rPr>
        <w:t>Показана технологія навчання мовних аспектів,</w:t>
      </w:r>
      <w:r w:rsidR="007E4386" w:rsidRPr="0035540D">
        <w:rPr>
          <w:rFonts w:ascii="Times New Roman" w:hAnsi="Times New Roman" w:cs="Times New Roman"/>
          <w:b w:val="0"/>
          <w:color w:val="auto"/>
          <w:sz w:val="22"/>
          <w:szCs w:val="22"/>
          <w:lang w:val="ru-RU"/>
        </w:rPr>
        <w:t xml:space="preserve"> </w:t>
      </w:r>
      <w:r w:rsidRPr="0035540D"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відображена практика роботи з граматичним, лексичним, фонетичним матеріалом. Розглядаються проблеми формування навичок і умінь учнів у різних видах мовленнєвої діяльності. Розглядаються питання організації та забезпечення процесу навчання іноземних мов. </w:t>
      </w:r>
      <w:r w:rsidR="001F63F1" w:rsidRPr="0035540D"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  </w:t>
      </w:r>
    </w:p>
    <w:p w:rsidR="0035540D" w:rsidRDefault="0035540D" w:rsidP="007B49C1">
      <w:pPr>
        <w:pStyle w:val="a4"/>
        <w:ind w:left="0"/>
        <w:rPr>
          <w:b/>
          <w:lang w:val="uk-UA"/>
        </w:rPr>
      </w:pPr>
      <w:bookmarkStart w:id="1" w:name="page3"/>
      <w:bookmarkEnd w:id="1"/>
    </w:p>
    <w:p w:rsidR="00B56C83" w:rsidRPr="00A31F4F" w:rsidRDefault="007B49C1" w:rsidP="0035540D">
      <w:pPr>
        <w:pStyle w:val="a4"/>
        <w:ind w:left="0"/>
        <w:jc w:val="center"/>
        <w:rPr>
          <w:b/>
          <w:lang w:val="uk-UA"/>
        </w:rPr>
      </w:pPr>
      <w:r>
        <w:rPr>
          <w:b/>
          <w:lang w:val="uk-UA"/>
        </w:rPr>
        <w:t>4</w:t>
      </w:r>
      <w:r w:rsidR="00B56C83" w:rsidRPr="00A31F4F">
        <w:rPr>
          <w:b/>
          <w:lang w:val="uk-UA"/>
        </w:rPr>
        <w:t>. Структура навчальної дисципліни</w:t>
      </w:r>
    </w:p>
    <w:p w:rsidR="00B56C83" w:rsidRPr="00A31F4F" w:rsidRDefault="00B56C83" w:rsidP="00B56C83">
      <w:pPr>
        <w:pStyle w:val="a4"/>
        <w:jc w:val="center"/>
        <w:rPr>
          <w:b/>
          <w:lang w:val="uk-UA"/>
        </w:rPr>
      </w:pP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678"/>
        <w:gridCol w:w="850"/>
        <w:gridCol w:w="596"/>
        <w:gridCol w:w="1843"/>
      </w:tblGrid>
      <w:tr w:rsidR="00B56C83" w:rsidRPr="0035540D" w:rsidTr="0035540D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35540D" w:rsidRDefault="00B56C83" w:rsidP="00277531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b/>
                <w:sz w:val="22"/>
                <w:szCs w:val="22"/>
              </w:rPr>
              <w:t>Вид заняття</w:t>
            </w:r>
          </w:p>
          <w:p w:rsidR="00B56C83" w:rsidRPr="0035540D" w:rsidRDefault="00B56C83" w:rsidP="00277531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35540D">
              <w:rPr>
                <w:rFonts w:ascii="Times New Roman" w:hAnsi="Times New Roman" w:cs="Times New Roman"/>
                <w:b/>
                <w:sz w:val="22"/>
                <w:szCs w:val="22"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35540D" w:rsidRDefault="00B56C83" w:rsidP="002775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35540D">
              <w:rPr>
                <w:rFonts w:ascii="Times New Roman" w:hAnsi="Times New Roman" w:cs="Times New Roman"/>
                <w:b/>
                <w:sz w:val="22"/>
                <w:szCs w:val="22"/>
              </w:rPr>
              <w:t>Назва теми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35540D" w:rsidRDefault="00B56C83" w:rsidP="002775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b/>
                <w:sz w:val="22"/>
                <w:szCs w:val="22"/>
              </w:rPr>
              <w:t>Кількість</w:t>
            </w:r>
          </w:p>
          <w:p w:rsidR="00B56C83" w:rsidRPr="0035540D" w:rsidRDefault="004546E9" w:rsidP="002775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b/>
                <w:sz w:val="22"/>
                <w:szCs w:val="22"/>
              </w:rPr>
              <w:t>Г</w:t>
            </w:r>
            <w:r w:rsidR="00B56C83" w:rsidRPr="0035540D">
              <w:rPr>
                <w:rFonts w:ascii="Times New Roman" w:hAnsi="Times New Roman" w:cs="Times New Roman"/>
                <w:b/>
                <w:sz w:val="22"/>
                <w:szCs w:val="22"/>
              </w:rPr>
              <w:t>один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35540D" w:rsidRDefault="00B56C83" w:rsidP="002775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b/>
                <w:sz w:val="22"/>
                <w:szCs w:val="22"/>
              </w:rPr>
              <w:t>Згідно з розкладом</w:t>
            </w:r>
          </w:p>
        </w:tc>
      </w:tr>
      <w:tr w:rsidR="00B56C83" w:rsidRPr="0035540D" w:rsidTr="0035540D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35540D" w:rsidRDefault="00B56C83" w:rsidP="00277531">
            <w:pPr>
              <w:suppressAutoHyphens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35540D" w:rsidRDefault="00B56C83" w:rsidP="00277531">
            <w:pPr>
              <w:suppressAutoHyphens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35540D" w:rsidRDefault="00B56C83" w:rsidP="002775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35540D">
              <w:rPr>
                <w:rFonts w:ascii="Times New Roman" w:hAnsi="Times New Roman" w:cs="Times New Roman"/>
                <w:b/>
                <w:sz w:val="22"/>
                <w:szCs w:val="22"/>
              </w:rPr>
              <w:t>о/д.ф.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35540D" w:rsidRDefault="00B56C83" w:rsidP="002775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35540D">
              <w:rPr>
                <w:rFonts w:ascii="Times New Roman" w:hAnsi="Times New Roman" w:cs="Times New Roman"/>
                <w:b/>
                <w:sz w:val="22"/>
                <w:szCs w:val="22"/>
              </w:rPr>
              <w:t>з.ф.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35540D" w:rsidRDefault="00B56C83" w:rsidP="00277531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56C83" w:rsidRPr="0035540D" w:rsidTr="0035540D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35540D" w:rsidRDefault="00B56C83" w:rsidP="00277531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  <w:lang w:eastAsia="en-US"/>
              </w:rPr>
            </w:pPr>
            <w:r w:rsidRPr="0035540D">
              <w:rPr>
                <w:rFonts w:ascii="Times New Roman" w:hAnsi="Times New Roman" w:cs="Times New Roman"/>
                <w:b/>
                <w:i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35540D" w:rsidRDefault="00B56C83" w:rsidP="00277531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  <w:lang w:eastAsia="en-US"/>
              </w:rPr>
            </w:pPr>
            <w:r w:rsidRPr="0035540D">
              <w:rPr>
                <w:rFonts w:ascii="Times New Roman" w:hAnsi="Times New Roman" w:cs="Times New Roman"/>
                <w:b/>
                <w:i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35540D" w:rsidRDefault="00B56C83" w:rsidP="002775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35540D" w:rsidRDefault="00B56C83" w:rsidP="002775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35540D" w:rsidRDefault="00B56C83" w:rsidP="002775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5</w:t>
            </w:r>
          </w:p>
        </w:tc>
      </w:tr>
      <w:tr w:rsidR="00B56C83" w:rsidRPr="0035540D" w:rsidTr="0035540D">
        <w:trPr>
          <w:trHeight w:val="2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35540D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Лекція 1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35540D" w:rsidRDefault="00822398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35540D">
              <w:rPr>
                <w:rFonts w:ascii="Times New Roman" w:eastAsia="Times New Roman" w:hAnsi="Times New Roman" w:cs="Times New Roman"/>
                <w:sz w:val="22"/>
                <w:szCs w:val="22"/>
              </w:rPr>
              <w:t>Сучасна мовна освіта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35540D" w:rsidRDefault="003C5C47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35540D" w:rsidRDefault="00B56C83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35540D" w:rsidRDefault="0035540D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</w:tc>
      </w:tr>
      <w:tr w:rsidR="00F626A6" w:rsidRPr="0035540D" w:rsidTr="0035540D">
        <w:trPr>
          <w:trHeight w:val="54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6A6" w:rsidRPr="0035540D" w:rsidRDefault="0035540D" w:rsidP="00F626A6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Практичне</w:t>
            </w:r>
            <w:r w:rsidR="00F626A6"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 заняття</w:t>
            </w:r>
            <w:r w:rsidR="002E4CEA"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6A6" w:rsidRPr="0035540D" w:rsidRDefault="00F626A6" w:rsidP="00F626A6">
            <w:pPr>
              <w:spacing w:line="0" w:lineRule="atLeas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eastAsia="Times New Roman" w:hAnsi="Times New Roman" w:cs="Times New Roman"/>
                <w:sz w:val="22"/>
                <w:szCs w:val="22"/>
              </w:rPr>
              <w:t>Міжкультурна іншомовна компетентність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6A6" w:rsidRPr="0035540D" w:rsidRDefault="002E4CEA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6A6" w:rsidRPr="0035540D" w:rsidRDefault="00F626A6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CEA" w:rsidRPr="0035540D" w:rsidRDefault="002E4CEA" w:rsidP="002E4CE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  <w:p w:rsidR="00F626A6" w:rsidRPr="0035540D" w:rsidRDefault="00F626A6" w:rsidP="00F62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F626A6" w:rsidRPr="0035540D" w:rsidTr="0035540D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6A6" w:rsidRPr="0035540D" w:rsidRDefault="00F626A6" w:rsidP="00F62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6A6" w:rsidRPr="0035540D" w:rsidRDefault="00CF76BD" w:rsidP="0035540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Мовна освіта в європейському контексті</w:t>
            </w:r>
          </w:p>
          <w:p w:rsidR="00F626A6" w:rsidRPr="0035540D" w:rsidRDefault="00F626A6" w:rsidP="0035540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Питання для розгляду</w:t>
            </w:r>
            <w:r w:rsidR="00CF76BD"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 та завдання для виконання:</w:t>
            </w:r>
            <w:r w:rsidR="0035540D"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CF76BD"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Див.в </w:t>
            </w:r>
            <w:r w:rsidR="00CF76BD" w:rsidRPr="0035540D">
              <w:rPr>
                <w:rFonts w:ascii="Times New Roman" w:hAnsi="Times New Roman" w:cs="Times New Roman"/>
                <w:bCs/>
                <w:sz w:val="22"/>
                <w:szCs w:val="22"/>
              </w:rPr>
              <w:t>СЕЗН ЗНУ:</w:t>
            </w:r>
            <w:r w:rsidR="00CF76BD" w:rsidRPr="0035540D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Пахомова Т.О.,</w:t>
            </w:r>
            <w:r w:rsidR="0035540D" w:rsidRPr="0035540D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CF76BD" w:rsidRPr="0035540D">
              <w:rPr>
                <w:rFonts w:ascii="Times New Roman" w:eastAsia="Times New Roman" w:hAnsi="Times New Roman" w:cs="Times New Roman"/>
                <w:sz w:val="22"/>
                <w:szCs w:val="22"/>
              </w:rPr>
              <w:t>Гальченко О.Ю.</w:t>
            </w:r>
            <w:r w:rsidR="0035540D" w:rsidRPr="0035540D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CF76BD" w:rsidRPr="0035540D">
              <w:rPr>
                <w:rFonts w:ascii="Times New Roman" w:eastAsia="Times New Roman" w:hAnsi="Times New Roman" w:cs="Times New Roman"/>
                <w:sz w:val="22"/>
                <w:szCs w:val="22"/>
              </w:rPr>
              <w:t>Ме</w:t>
            </w:r>
            <w:r w:rsidR="003A5F0F" w:rsidRPr="0035540D">
              <w:rPr>
                <w:rFonts w:ascii="Times New Roman" w:eastAsia="Times New Roman" w:hAnsi="Times New Roman" w:cs="Times New Roman"/>
                <w:sz w:val="22"/>
                <w:szCs w:val="22"/>
              </w:rPr>
              <w:t>тодика навчання іноземних мов</w:t>
            </w:r>
            <w:r w:rsidR="00CF76BD" w:rsidRPr="0035540D">
              <w:rPr>
                <w:rFonts w:ascii="Times New Roman" w:eastAsia="Times New Roman" w:hAnsi="Times New Roman" w:cs="Times New Roman"/>
                <w:color w:val="FF0000"/>
                <w:sz w:val="22"/>
                <w:szCs w:val="22"/>
              </w:rPr>
              <w:t xml:space="preserve"> </w:t>
            </w:r>
            <w:r w:rsidR="003A5F0F" w:rsidRPr="0035540D">
              <w:rPr>
                <w:rFonts w:ascii="Times New Roman" w:eastAsia="Times New Roman" w:hAnsi="Times New Roman" w:cs="Times New Roman"/>
                <w:sz w:val="22"/>
                <w:szCs w:val="22"/>
              </w:rPr>
              <w:t>: навчально-методичний посібник для студентів освітнього ступеня «бакалавр»</w:t>
            </w:r>
            <w:r w:rsidR="00CF76BD" w:rsidRPr="0035540D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.- </w:t>
            </w:r>
            <w:r w:rsidR="0022602C" w:rsidRPr="0035540D">
              <w:rPr>
                <w:rFonts w:ascii="Times New Roman" w:eastAsia="Times New Roman" w:hAnsi="Times New Roman" w:cs="Times New Roman"/>
                <w:sz w:val="22"/>
                <w:szCs w:val="22"/>
              </w:rPr>
              <w:t>Запоріжжя: ЗНУ, 2020</w:t>
            </w:r>
            <w:r w:rsidR="00CF76BD" w:rsidRPr="0035540D">
              <w:rPr>
                <w:rFonts w:ascii="Times New Roman" w:eastAsia="Times New Roman" w:hAnsi="Times New Roman" w:cs="Times New Roman"/>
                <w:sz w:val="22"/>
                <w:szCs w:val="22"/>
              </w:rPr>
              <w:t>.-95 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6A6" w:rsidRPr="0035540D" w:rsidRDefault="0022602C" w:rsidP="0035540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6A6" w:rsidRPr="0035540D" w:rsidRDefault="00F626A6" w:rsidP="0035540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6A6" w:rsidRPr="0035540D" w:rsidRDefault="003C5C47" w:rsidP="00F62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F626A6" w:rsidRPr="0035540D" w:rsidRDefault="00F626A6" w:rsidP="00F62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  <w:p w:rsidR="00F626A6" w:rsidRPr="0035540D" w:rsidRDefault="00F626A6" w:rsidP="00F62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F626A6" w:rsidRPr="0035540D" w:rsidTr="0035540D">
        <w:trPr>
          <w:trHeight w:val="33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6A6" w:rsidRPr="0035540D" w:rsidRDefault="00F626A6" w:rsidP="00F62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Лекція2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6A6" w:rsidRPr="0035540D" w:rsidRDefault="0035540D" w:rsidP="006B2B27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І</w:t>
            </w:r>
            <w:r w:rsidR="009B2F70"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ноземна мова як навчальний предмет           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6A6" w:rsidRPr="0035540D" w:rsidRDefault="003C5C47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6A6" w:rsidRPr="0035540D" w:rsidRDefault="00F626A6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6A6" w:rsidRPr="0035540D" w:rsidRDefault="0035540D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</w:tc>
      </w:tr>
      <w:tr w:rsidR="009F66EC" w:rsidRPr="0035540D" w:rsidTr="0035540D">
        <w:trPr>
          <w:trHeight w:val="55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5540D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</w:t>
            </w:r>
            <w:r w:rsidR="009F66EC" w:rsidRPr="0035540D">
              <w:rPr>
                <w:rFonts w:ascii="Times New Roman" w:hAnsi="Times New Roman" w:cs="Times New Roman"/>
                <w:sz w:val="22"/>
                <w:szCs w:val="22"/>
              </w:rPr>
              <w:t>заняття</w:t>
            </w:r>
            <w:r w:rsidR="002E4CEA"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 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B2F70" w:rsidP="009F66E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Професійна компетенція учителя іноземної мови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2E4CEA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83A" w:rsidRPr="0035540D" w:rsidRDefault="0096283A" w:rsidP="0096283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9F66EC" w:rsidRPr="0035540D" w:rsidTr="0035540D">
        <w:trPr>
          <w:trHeight w:val="55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B2F70" w:rsidP="009B2F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Методика як наука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75F87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83A" w:rsidRPr="0035540D" w:rsidRDefault="0096283A" w:rsidP="0096283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9F66EC" w:rsidRPr="0035540D" w:rsidTr="0035540D">
        <w:trPr>
          <w:trHeight w:val="27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Лекція 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B2F70" w:rsidP="006B2B27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Система навчання іноземни</w:t>
            </w:r>
            <w:r w:rsidR="006B2B27" w:rsidRPr="0035540D">
              <w:rPr>
                <w:rFonts w:ascii="Times New Roman" w:hAnsi="Times New Roman" w:cs="Times New Roman"/>
                <w:sz w:val="22"/>
                <w:szCs w:val="22"/>
              </w:rPr>
              <w:t>х</w:t>
            </w: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 мов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C5C47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5540D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</w:tc>
      </w:tr>
      <w:tr w:rsidR="009F66EC" w:rsidRPr="0035540D" w:rsidTr="0035540D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5540D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</w:t>
            </w:r>
            <w:r w:rsidR="009F66EC" w:rsidRPr="0035540D">
              <w:rPr>
                <w:rFonts w:ascii="Times New Roman" w:hAnsi="Times New Roman" w:cs="Times New Roman"/>
                <w:sz w:val="22"/>
                <w:szCs w:val="22"/>
              </w:rPr>
              <w:t>заняття</w:t>
            </w:r>
            <w:r w:rsidR="002E4CEA"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 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867A1C" w:rsidP="009F66E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Підходи,</w:t>
            </w:r>
            <w:r w:rsidR="007E4386" w:rsidRPr="0035540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зміст, принципи, методи, засоби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2E4CEA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83A" w:rsidRPr="0035540D" w:rsidRDefault="0096283A" w:rsidP="0096283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9F66EC" w:rsidRPr="0035540D" w:rsidTr="0035540D">
        <w:trPr>
          <w:trHeight w:val="5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867A1C" w:rsidP="0035540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Методи і </w:t>
            </w:r>
            <w:r w:rsidR="007E4386" w:rsidRPr="0035540D">
              <w:rPr>
                <w:rFonts w:ascii="Times New Roman" w:hAnsi="Times New Roman" w:cs="Times New Roman"/>
                <w:sz w:val="22"/>
                <w:szCs w:val="22"/>
              </w:rPr>
              <w:t>технології</w:t>
            </w: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 навчання ІМ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75F87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83A" w:rsidRPr="0035540D" w:rsidRDefault="0096283A" w:rsidP="0096283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9F66EC" w:rsidRPr="0035540D" w:rsidRDefault="009F66EC" w:rsidP="0035540D">
            <w:pPr>
              <w:autoSpaceDE w:val="0"/>
              <w:autoSpaceDN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9F66EC" w:rsidRPr="0035540D" w:rsidTr="0035540D">
        <w:trPr>
          <w:trHeight w:val="55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Лекція 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867A1C" w:rsidP="00867A1C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Психофізіологічні засади формування іншомовної </w:t>
            </w:r>
            <w:r w:rsidR="007E4386" w:rsidRPr="0035540D">
              <w:rPr>
                <w:rFonts w:ascii="Times New Roman" w:hAnsi="Times New Roman" w:cs="Times New Roman"/>
                <w:sz w:val="22"/>
                <w:szCs w:val="22"/>
              </w:rPr>
              <w:t>компетенції</w:t>
            </w: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C5C47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6283A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</w:tc>
      </w:tr>
      <w:tr w:rsidR="009F66EC" w:rsidRPr="0035540D" w:rsidTr="0035540D">
        <w:trPr>
          <w:trHeight w:val="56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5540D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</w:t>
            </w:r>
            <w:r w:rsidR="009F66EC" w:rsidRPr="0035540D">
              <w:rPr>
                <w:rFonts w:ascii="Times New Roman" w:hAnsi="Times New Roman" w:cs="Times New Roman"/>
                <w:sz w:val="22"/>
                <w:szCs w:val="22"/>
              </w:rPr>
              <w:t>заняття</w:t>
            </w:r>
            <w:r w:rsidR="002E4CEA"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 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867A1C" w:rsidP="0035540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Типологія вправ та вимоги до них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2E4CEA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6283A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</w:tc>
      </w:tr>
      <w:tr w:rsidR="009F66EC" w:rsidRPr="0035540D" w:rsidTr="0035540D">
        <w:trPr>
          <w:trHeight w:val="55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867A1C" w:rsidP="002E4CEA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Комунікативний метод навчання ІМ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75F87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83A" w:rsidRPr="0035540D" w:rsidRDefault="0096283A" w:rsidP="0096283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9F66EC" w:rsidRPr="0035540D" w:rsidTr="0035540D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Лекція 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867A1C" w:rsidP="0035540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Формування фонетичної компетенції</w:t>
            </w:r>
            <w:r w:rsidR="002E4CEA"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C5C47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6283A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</w:tc>
      </w:tr>
      <w:tr w:rsidR="009F66EC" w:rsidRPr="0035540D" w:rsidTr="0035540D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5540D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</w:t>
            </w:r>
            <w:r w:rsidR="009F66EC" w:rsidRPr="0035540D">
              <w:rPr>
                <w:rFonts w:ascii="Times New Roman" w:hAnsi="Times New Roman" w:cs="Times New Roman"/>
                <w:sz w:val="22"/>
                <w:szCs w:val="22"/>
              </w:rPr>
              <w:t>заняття</w:t>
            </w:r>
            <w:r w:rsidR="002E4CEA"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 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867A1C" w:rsidP="0035540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Шкільний фонетичний мінімум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2E4CEA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6283A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</w:tc>
      </w:tr>
      <w:tr w:rsidR="009F66EC" w:rsidRPr="0035540D" w:rsidTr="0035540D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867A1C" w:rsidP="002E4CEA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Контроль сформованості фонетичної компетентності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75F87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83A" w:rsidRPr="0035540D" w:rsidRDefault="0096283A" w:rsidP="0096283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9F66EC" w:rsidRPr="0035540D" w:rsidTr="0035540D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2E4CEA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Лекція 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867A1C" w:rsidP="0035540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Формування лексичної компетенції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22602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6283A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</w:tc>
      </w:tr>
      <w:tr w:rsidR="009F66EC" w:rsidRPr="0035540D" w:rsidTr="0035540D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5540D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</w:t>
            </w:r>
            <w:r w:rsidR="002E4CEA" w:rsidRPr="0035540D">
              <w:rPr>
                <w:rFonts w:ascii="Times New Roman" w:hAnsi="Times New Roman" w:cs="Times New Roman"/>
                <w:sz w:val="22"/>
                <w:szCs w:val="22"/>
              </w:rPr>
              <w:t>заняття 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867A1C" w:rsidP="0035540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Шкільний лексичний мінімум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B2F70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6283A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</w:tc>
      </w:tr>
      <w:tr w:rsidR="009F66EC" w:rsidRPr="0035540D" w:rsidTr="0035540D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2E4CEA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867A1C" w:rsidP="0035540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Контроль рівня сформованості лексичної компетентності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75F87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83A" w:rsidRPr="0035540D" w:rsidRDefault="0096283A" w:rsidP="0096283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9F66EC" w:rsidRPr="0035540D" w:rsidTr="0035540D">
        <w:trPr>
          <w:trHeight w:val="40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2E4CEA" w:rsidP="002E4CEA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Лекція 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867A1C" w:rsidP="0035540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Формування граматичної компетенції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22602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6283A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</w:tc>
      </w:tr>
      <w:tr w:rsidR="009F66EC" w:rsidRPr="0035540D" w:rsidTr="0035540D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5540D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</w:t>
            </w:r>
            <w:r w:rsidR="002E4CEA" w:rsidRPr="0035540D">
              <w:rPr>
                <w:rFonts w:ascii="Times New Roman" w:hAnsi="Times New Roman" w:cs="Times New Roman"/>
                <w:sz w:val="22"/>
                <w:szCs w:val="22"/>
              </w:rPr>
              <w:t>заняття 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867A1C" w:rsidP="0035540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Шкільний граматичний мінімум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22602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6283A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</w:tc>
      </w:tr>
      <w:tr w:rsidR="009F66EC" w:rsidRPr="0035540D" w:rsidTr="0035540D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2E4CEA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867A1C" w:rsidP="0035540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Контроль рівня сформованості граматичної компетентності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375F87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83A" w:rsidRPr="0035540D" w:rsidRDefault="0096283A" w:rsidP="0096283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9F66EC" w:rsidRPr="0035540D" w:rsidTr="0035540D">
        <w:trPr>
          <w:trHeight w:val="29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E5912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35540D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Всього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6283A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5540D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3554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EC" w:rsidRPr="0035540D" w:rsidRDefault="009F66EC" w:rsidP="009F66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</w:tbl>
    <w:p w:rsidR="00B56C83" w:rsidRPr="00A31F4F" w:rsidRDefault="00B56C83" w:rsidP="00B56C83">
      <w:pPr>
        <w:pStyle w:val="a4"/>
        <w:ind w:left="0"/>
        <w:rPr>
          <w:i/>
          <w:sz w:val="22"/>
          <w:szCs w:val="22"/>
          <w:lang w:val="uk-UA"/>
        </w:rPr>
      </w:pP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35540D">
      <w:pPr>
        <w:autoSpaceDN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5. Види і зміст контрольних заходів</w:t>
      </w: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634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268"/>
        <w:gridCol w:w="2551"/>
        <w:gridCol w:w="1418"/>
        <w:gridCol w:w="992"/>
      </w:tblGrid>
      <w:tr w:rsidR="00B56C83" w:rsidRPr="005C425F" w:rsidTr="005C425F">
        <w:trPr>
          <w:trHeight w:val="57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</w:rPr>
              <w:t>Вид заняття/</w:t>
            </w:r>
          </w:p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роботи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</w:rPr>
              <w:t>Вид контрольного заходу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1AB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</w:rPr>
              <w:t>Зміст контрольного заходу*</w:t>
            </w:r>
          </w:p>
          <w:p w:rsidR="00AA61AB" w:rsidRPr="005C425F" w:rsidRDefault="00AA61AB" w:rsidP="00AA61AB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B56C83" w:rsidRPr="005C425F" w:rsidRDefault="00B56C83" w:rsidP="00AA61AB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</w:rPr>
              <w:t>Критерії оцінювання</w:t>
            </w:r>
          </w:p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</w:rPr>
              <w:t>та термін виконання*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</w:rPr>
              <w:t>Усього балів</w:t>
            </w:r>
          </w:p>
        </w:tc>
      </w:tr>
      <w:tr w:rsidR="00B56C83" w:rsidRPr="005C425F" w:rsidTr="005C425F">
        <w:trPr>
          <w:trHeight w:val="96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5</w:t>
            </w:r>
          </w:p>
        </w:tc>
      </w:tr>
      <w:tr w:rsidR="00B56C83" w:rsidRPr="005C425F" w:rsidTr="005C425F">
        <w:trPr>
          <w:trHeight w:val="343"/>
        </w:trPr>
        <w:tc>
          <w:tcPr>
            <w:tcW w:w="9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Поточний контроль</w:t>
            </w:r>
          </w:p>
        </w:tc>
      </w:tr>
      <w:tr w:rsidR="00E46AA8" w:rsidRPr="005C425F" w:rsidTr="005C425F">
        <w:trPr>
          <w:trHeight w:val="35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Практичне заняття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</w:rPr>
              <w:t>Порівняльний аналіз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Розміщено в СЕЗН ЗНУ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9</w:t>
            </w:r>
          </w:p>
        </w:tc>
      </w:tr>
      <w:tr w:rsidR="00E46AA8" w:rsidRPr="005C425F" w:rsidTr="005C425F">
        <w:trPr>
          <w:trHeight w:val="35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Практичне </w:t>
            </w:r>
            <w:r w:rsidRPr="005C425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заняття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rPr>
                <w:rFonts w:ascii="Times New Roman" w:hAnsi="Times New Roman" w:cs="Times New Roman"/>
                <w:spacing w:val="1"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</w:rPr>
              <w:t xml:space="preserve"> Самостійна робота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Розміщено в СЕЗН ЗНУ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9</w:t>
            </w:r>
          </w:p>
        </w:tc>
      </w:tr>
      <w:tr w:rsidR="00E46AA8" w:rsidRPr="005C425F" w:rsidTr="005C425F">
        <w:trPr>
          <w:trHeight w:val="35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Практичне </w:t>
            </w:r>
            <w:r w:rsidRPr="005C425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заняття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</w:rPr>
              <w:t>Ситуаційна задача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Розміщено в СЕЗН ЗНУ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9</w:t>
            </w:r>
          </w:p>
        </w:tc>
      </w:tr>
      <w:tr w:rsidR="00E46AA8" w:rsidRPr="005C425F" w:rsidTr="005C425F">
        <w:trPr>
          <w:trHeight w:val="35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Практичне </w:t>
            </w:r>
            <w:r w:rsidRPr="005C425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заняття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</w:rPr>
              <w:t>Ессе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Розміщено в СЕЗН ЗНУ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9</w:t>
            </w:r>
          </w:p>
        </w:tc>
      </w:tr>
      <w:tr w:rsidR="00E46AA8" w:rsidRPr="005C425F" w:rsidTr="005C425F">
        <w:trPr>
          <w:trHeight w:val="35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Практичне </w:t>
            </w:r>
            <w:r w:rsidRPr="005C425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заняття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</w:rPr>
              <w:t>Контрольна робота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Розміщено в СЕЗН ЗНУ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8</w:t>
            </w:r>
          </w:p>
        </w:tc>
      </w:tr>
      <w:tr w:rsidR="00E46AA8" w:rsidRPr="005C425F" w:rsidTr="005C425F">
        <w:trPr>
          <w:trHeight w:val="35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Практичне </w:t>
            </w:r>
            <w:r w:rsidRPr="005C425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заняття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</w:rPr>
              <w:t>Ситуаційна задача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Розміщено в СЕЗН ЗНУ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8</w:t>
            </w:r>
          </w:p>
        </w:tc>
      </w:tr>
      <w:tr w:rsidR="00E46AA8" w:rsidRPr="005C425F" w:rsidTr="005C425F">
        <w:trPr>
          <w:trHeight w:val="35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Практичне </w:t>
            </w:r>
            <w:r w:rsidRPr="005C425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заняття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</w:rPr>
              <w:t>Ессе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Розміщено в СЕЗН ЗНУ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AA8" w:rsidRPr="005C425F" w:rsidRDefault="00E46AA8" w:rsidP="00E46AA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8</w:t>
            </w:r>
          </w:p>
        </w:tc>
      </w:tr>
      <w:tr w:rsidR="00B56C83" w:rsidRPr="005C425F" w:rsidTr="005C425F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C425F" w:rsidRDefault="00B56C83" w:rsidP="00277531">
            <w:pP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Усього за поточний контроль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C425F" w:rsidRDefault="007F2463" w:rsidP="007F246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</w:rPr>
              <w:t>60</w:t>
            </w:r>
          </w:p>
        </w:tc>
      </w:tr>
      <w:tr w:rsidR="00B56C83" w:rsidRPr="005C425F" w:rsidTr="005C425F">
        <w:tc>
          <w:tcPr>
            <w:tcW w:w="9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</w:rPr>
              <w:t>Підсумковий контроль</w:t>
            </w:r>
          </w:p>
        </w:tc>
      </w:tr>
      <w:tr w:rsidR="00B56C83" w:rsidRPr="005C425F" w:rsidTr="005C425F">
        <w:trPr>
          <w:trHeight w:val="1343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56C83" w:rsidRPr="005C425F" w:rsidRDefault="00B56C83" w:rsidP="00DB7CF1">
            <w:pPr>
              <w:ind w:left="113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B56C83" w:rsidRPr="005C425F" w:rsidRDefault="00B56C83" w:rsidP="00277531">
            <w:pPr>
              <w:autoSpaceDE w:val="0"/>
              <w:autoSpaceDN w:val="0"/>
              <w:ind w:left="113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</w:rPr>
              <w:t>/Екзамен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C425F" w:rsidRDefault="00B56C83" w:rsidP="00277531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</w:rPr>
              <w:t>Теоретичне завдання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CF1" w:rsidRPr="005C425F" w:rsidRDefault="00DB7CF1" w:rsidP="00DB7CF1">
            <w:pPr>
              <w:autoSpaceDE w:val="0"/>
              <w:autoSpaceDN w:val="0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 xml:space="preserve"> </w:t>
            </w:r>
            <w:r w:rsidR="00B56C83" w:rsidRPr="005C425F">
              <w:rPr>
                <w:rFonts w:ascii="Times New Roman" w:hAnsi="Times New Roman" w:cs="Times New Roman"/>
                <w:sz w:val="22"/>
                <w:szCs w:val="22"/>
              </w:rPr>
              <w:t>Питання для підготовки:</w:t>
            </w:r>
            <w:r w:rsidRPr="005C425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B56C83" w:rsidRPr="005C425F" w:rsidRDefault="00DB7CF1" w:rsidP="00DB7CF1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Розміщено в СЕЗН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C425F" w:rsidRDefault="00294926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20</w:t>
            </w:r>
          </w:p>
        </w:tc>
      </w:tr>
      <w:tr w:rsidR="00B56C83" w:rsidRPr="005C425F" w:rsidTr="005C425F">
        <w:trPr>
          <w:trHeight w:val="56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5C425F" w:rsidRDefault="00B56C83" w:rsidP="00277531">
            <w:pPr>
              <w:suppressAutoHyphens w:val="0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C425F" w:rsidRDefault="00B56C83" w:rsidP="00277531">
            <w:pPr>
              <w:autoSpaceDE w:val="0"/>
              <w:autoSpaceDN w:val="0"/>
              <w:ind w:firstLine="69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завдання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CF1" w:rsidRPr="005C425F" w:rsidRDefault="00B56C83" w:rsidP="00277531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sz w:val="22"/>
                <w:szCs w:val="22"/>
              </w:rPr>
              <w:t>Зміст, вимоги до оформлення</w:t>
            </w:r>
            <w:r w:rsidR="00DB7CF1" w:rsidRPr="005C425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B56C83" w:rsidRPr="005C425F" w:rsidRDefault="00DB7CF1" w:rsidP="00DB7CF1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Розміщено в СЕЗН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C425F" w:rsidRDefault="00294926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20</w:t>
            </w:r>
          </w:p>
        </w:tc>
      </w:tr>
      <w:tr w:rsidR="00B56C83" w:rsidRPr="005C425F" w:rsidTr="005C425F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Усього за </w:t>
            </w:r>
          </w:p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</w:rPr>
              <w:t>підсумковий контроль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C425F" w:rsidRDefault="00B56C83" w:rsidP="0027753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C425F">
              <w:rPr>
                <w:rFonts w:ascii="Times New Roman" w:hAnsi="Times New Roman" w:cs="Times New Roman"/>
                <w:b/>
                <w:sz w:val="22"/>
                <w:szCs w:val="22"/>
              </w:rPr>
              <w:t>40</w:t>
            </w:r>
          </w:p>
        </w:tc>
      </w:tr>
    </w:tbl>
    <w:p w:rsidR="00B56C83" w:rsidRPr="00A31F4F" w:rsidRDefault="00B56C83" w:rsidP="00B56C83">
      <w:pPr>
        <w:ind w:firstLine="709"/>
        <w:jc w:val="both"/>
        <w:rPr>
          <w:rFonts w:ascii="Times New Roman" w:hAnsi="Times New Roman" w:cs="Times New Roman"/>
          <w:bCs/>
          <w:i/>
          <w:sz w:val="22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024"/>
        <w:gridCol w:w="2126"/>
        <w:gridCol w:w="1559"/>
      </w:tblGrid>
      <w:tr w:rsidR="00B56C83" w:rsidRPr="00E46AA8" w:rsidTr="00E46AA8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E46AA8" w:rsidRDefault="00B56C83" w:rsidP="00277531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uk-UA"/>
              </w:rPr>
            </w:pPr>
            <w:r w:rsidRPr="00E46AA8">
              <w:rPr>
                <w:rFonts w:ascii="Times New Roman" w:hAnsi="Times New Roman" w:cs="Times New Roman"/>
                <w:caps/>
                <w:color w:val="auto"/>
                <w:sz w:val="20"/>
                <w:szCs w:val="20"/>
                <w:lang w:val="uk-UA"/>
              </w:rPr>
              <w:t>З</w:t>
            </w:r>
            <w:r w:rsidRPr="00E46AA8">
              <w:rPr>
                <w:rFonts w:ascii="Times New Roman" w:hAnsi="Times New Roman" w:cs="Times New Roman"/>
                <w:color w:val="auto"/>
                <w:sz w:val="20"/>
                <w:szCs w:val="20"/>
                <w:lang w:val="uk-UA"/>
              </w:rPr>
              <w:t>а шкалою</w:t>
            </w:r>
          </w:p>
          <w:p w:rsidR="00B56C83" w:rsidRPr="00E46AA8" w:rsidRDefault="00B56C83" w:rsidP="00277531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b/>
                <w:i w:val="0"/>
                <w:color w:val="auto"/>
                <w:sz w:val="20"/>
                <w:szCs w:val="20"/>
              </w:rPr>
              <w:t>ECTS</w:t>
            </w:r>
          </w:p>
        </w:tc>
        <w:tc>
          <w:tcPr>
            <w:tcW w:w="40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E46AA8" w:rsidRDefault="00B56C83" w:rsidP="00277531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За шкалою університету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E46AA8" w:rsidRDefault="00B56C83" w:rsidP="00277531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 національною шкалою</w:t>
            </w:r>
          </w:p>
        </w:tc>
      </w:tr>
      <w:tr w:rsidR="00B56C83" w:rsidRPr="00E46AA8" w:rsidTr="00E46AA8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E46AA8" w:rsidRDefault="00B56C83" w:rsidP="00277531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4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E46AA8" w:rsidRDefault="00B56C83" w:rsidP="00277531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E46AA8" w:rsidRDefault="00B56C83" w:rsidP="00277531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Екзамен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E46AA8" w:rsidRDefault="00B56C83" w:rsidP="00277531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Залік</w:t>
            </w:r>
          </w:p>
        </w:tc>
      </w:tr>
      <w:tr w:rsidR="00B56C83" w:rsidRPr="00E46AA8" w:rsidTr="00E46AA8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A</w:t>
            </w:r>
          </w:p>
        </w:tc>
        <w:tc>
          <w:tcPr>
            <w:tcW w:w="4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5 (відмінно)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Зараховано</w:t>
            </w:r>
          </w:p>
        </w:tc>
      </w:tr>
      <w:tr w:rsidR="00B56C83" w:rsidRPr="00E46AA8" w:rsidTr="00E46AA8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B</w:t>
            </w:r>
          </w:p>
        </w:tc>
        <w:tc>
          <w:tcPr>
            <w:tcW w:w="4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4 (добре)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 w:rsidR="00B56C83" w:rsidRPr="00E46AA8" w:rsidTr="00E46AA8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C</w:t>
            </w:r>
          </w:p>
        </w:tc>
        <w:tc>
          <w:tcPr>
            <w:tcW w:w="4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 w:rsidR="00B56C83" w:rsidRPr="00E46AA8" w:rsidTr="00E46AA8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D</w:t>
            </w:r>
          </w:p>
        </w:tc>
        <w:tc>
          <w:tcPr>
            <w:tcW w:w="4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 (задовільно)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 w:rsidR="00B56C83" w:rsidRPr="00E46AA8" w:rsidTr="00E46AA8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E</w:t>
            </w:r>
          </w:p>
        </w:tc>
        <w:tc>
          <w:tcPr>
            <w:tcW w:w="4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 w:rsidR="00B56C83" w:rsidRPr="00E46AA8" w:rsidTr="00E46AA8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FX</w:t>
            </w:r>
          </w:p>
        </w:tc>
        <w:tc>
          <w:tcPr>
            <w:tcW w:w="4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 (незадовільно)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-54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Не зараховано</w:t>
            </w:r>
          </w:p>
        </w:tc>
      </w:tr>
      <w:tr w:rsidR="00B56C83" w:rsidRPr="00E46AA8" w:rsidTr="00E46AA8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F</w:t>
            </w:r>
          </w:p>
        </w:tc>
        <w:tc>
          <w:tcPr>
            <w:tcW w:w="4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6AA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E46AA8" w:rsidRDefault="00B56C83" w:rsidP="0027753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</w:tbl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6.   Основні навчальні ресурси </w:t>
      </w: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:rsidR="00A71E0D" w:rsidRDefault="00A71E0D" w:rsidP="00A71E0D">
      <w:pPr>
        <w:tabs>
          <w:tab w:val="left" w:pos="2977"/>
        </w:tabs>
        <w:spacing w:before="71"/>
        <w:jc w:val="both"/>
        <w:rPr>
          <w:b/>
          <w:sz w:val="28"/>
          <w:szCs w:val="28"/>
          <w:lang w:eastAsia="ru-RU" w:bidi="ru-RU"/>
        </w:rPr>
      </w:pPr>
    </w:p>
    <w:p w:rsidR="00A71E0D" w:rsidRDefault="00A71E0D" w:rsidP="00A71E0D">
      <w:pPr>
        <w:spacing w:line="12" w:lineRule="auto"/>
      </w:pPr>
    </w:p>
    <w:p w:rsidR="00A71E0D" w:rsidRDefault="00A71E0D" w:rsidP="00A71E0D">
      <w:pPr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Основна:</w:t>
      </w:r>
    </w:p>
    <w:p w:rsidR="00F15681" w:rsidRPr="00F15681" w:rsidRDefault="00F15681" w:rsidP="00F15681">
      <w:pPr>
        <w:rPr>
          <w:rFonts w:asciiTheme="minorHAnsi" w:eastAsiaTheme="minorHAnsi" w:hAnsiTheme="minorHAnsi" w:cstheme="minorBidi"/>
          <w:kern w:val="0"/>
          <w:sz w:val="22"/>
          <w:szCs w:val="22"/>
          <w:lang w:val="ru-RU" w:eastAsia="en-US" w:bidi="ar-SA"/>
        </w:rPr>
      </w:pPr>
      <w:r>
        <w:rPr>
          <w:lang w:val="ru-RU"/>
        </w:rPr>
        <w:t xml:space="preserve">        </w:t>
      </w:r>
    </w:p>
    <w:p w:rsidR="00A71E0D" w:rsidRPr="00E46AA8" w:rsidRDefault="00F15681" w:rsidP="00A71E0D">
      <w:pPr>
        <w:widowControl/>
        <w:numPr>
          <w:ilvl w:val="0"/>
          <w:numId w:val="2"/>
        </w:numPr>
        <w:suppressAutoHyphens w:val="0"/>
        <w:autoSpaceDE w:val="0"/>
        <w:autoSpaceDN w:val="0"/>
        <w:ind w:left="567" w:hanging="567"/>
        <w:jc w:val="both"/>
        <w:rPr>
          <w:rFonts w:ascii="Times New Roman" w:hAnsi="Times New Roman" w:cs="Times New Roman"/>
          <w:color w:val="000000"/>
          <w:sz w:val="22"/>
          <w:szCs w:val="22"/>
          <w:u w:val="single"/>
        </w:rPr>
      </w:pPr>
      <w:r w:rsidRPr="00E46AA8">
        <w:rPr>
          <w:rFonts w:ascii="Times New Roman" w:hAnsi="Times New Roman" w:cs="Times New Roman"/>
          <w:sz w:val="22"/>
          <w:szCs w:val="22"/>
          <w:lang w:val="ru-RU"/>
        </w:rPr>
        <w:t xml:space="preserve">Андрійко І. Ф. Панова Л. С Методика навчання іноземних мов у загальноосвітніх навчальних закладах. </w:t>
      </w:r>
      <w:r w:rsidRPr="00E46AA8">
        <w:rPr>
          <w:rFonts w:ascii="Times New Roman" w:hAnsi="Times New Roman" w:cs="Times New Roman"/>
          <w:sz w:val="22"/>
          <w:szCs w:val="22"/>
        </w:rPr>
        <w:t>Київ: Академія, 2010. 327 с.</w:t>
      </w:r>
    </w:p>
    <w:p w:rsidR="00A71E0D" w:rsidRPr="00E46AA8" w:rsidRDefault="00B95111" w:rsidP="00A71E0D">
      <w:pPr>
        <w:widowControl/>
        <w:numPr>
          <w:ilvl w:val="0"/>
          <w:numId w:val="2"/>
        </w:numPr>
        <w:suppressAutoHyphens w:val="0"/>
        <w:autoSpaceDE w:val="0"/>
        <w:autoSpaceDN w:val="0"/>
        <w:ind w:left="567" w:hanging="567"/>
        <w:jc w:val="both"/>
        <w:rPr>
          <w:rFonts w:ascii="Times New Roman" w:hAnsi="Times New Roman" w:cs="Times New Roman"/>
          <w:color w:val="000000"/>
          <w:sz w:val="22"/>
          <w:szCs w:val="22"/>
          <w:u w:val="single"/>
        </w:rPr>
      </w:pPr>
      <w:r w:rsidRPr="00E46AA8">
        <w:rPr>
          <w:rFonts w:ascii="Times New Roman" w:hAnsi="Times New Roman" w:cs="Times New Roman"/>
          <w:sz w:val="22"/>
          <w:szCs w:val="22"/>
        </w:rPr>
        <w:t>Биць Н.М. Лекції з м</w:t>
      </w:r>
      <w:r w:rsidR="00E46AA8">
        <w:rPr>
          <w:rFonts w:ascii="Times New Roman" w:hAnsi="Times New Roman" w:cs="Times New Roman"/>
          <w:sz w:val="22"/>
          <w:szCs w:val="22"/>
        </w:rPr>
        <w:t xml:space="preserve">етодики навчання іноземної мови. Львів, 2019. </w:t>
      </w:r>
      <w:r w:rsidRPr="00E46AA8">
        <w:rPr>
          <w:rFonts w:ascii="Times New Roman" w:hAnsi="Times New Roman" w:cs="Times New Roman"/>
          <w:sz w:val="22"/>
          <w:szCs w:val="22"/>
        </w:rPr>
        <w:t>55с.</w:t>
      </w:r>
    </w:p>
    <w:p w:rsidR="00A71E0D" w:rsidRPr="00E46AA8" w:rsidRDefault="00A6385A" w:rsidP="00A71E0D">
      <w:pPr>
        <w:widowControl/>
        <w:numPr>
          <w:ilvl w:val="0"/>
          <w:numId w:val="2"/>
        </w:numPr>
        <w:suppressAutoHyphens w:val="0"/>
        <w:autoSpaceDE w:val="0"/>
        <w:autoSpaceDN w:val="0"/>
        <w:ind w:left="567" w:hanging="567"/>
        <w:jc w:val="both"/>
        <w:rPr>
          <w:rFonts w:ascii="Times New Roman" w:hAnsi="Times New Roman" w:cs="Times New Roman"/>
          <w:color w:val="000000"/>
          <w:sz w:val="22"/>
          <w:szCs w:val="22"/>
          <w:u w:val="single"/>
        </w:rPr>
      </w:pPr>
      <w:r w:rsidRPr="00E46AA8">
        <w:rPr>
          <w:rFonts w:ascii="Times New Roman" w:hAnsi="Times New Roman" w:cs="Times New Roman"/>
          <w:sz w:val="22"/>
          <w:szCs w:val="22"/>
        </w:rPr>
        <w:t>Борщовецька В.Д., Ігнатенко В.Д. Основи методики навчання іноземних мов і культур у загальноосвітніх навчальних закладах: навч. посіб. / В.Д. Борщовецька, В.Д. І</w:t>
      </w:r>
      <w:r w:rsidR="00E46AA8">
        <w:rPr>
          <w:rFonts w:ascii="Times New Roman" w:hAnsi="Times New Roman" w:cs="Times New Roman"/>
          <w:sz w:val="22"/>
          <w:szCs w:val="22"/>
        </w:rPr>
        <w:t xml:space="preserve">гнатенко. Біла Церква: БНАУ, 2018. </w:t>
      </w:r>
      <w:r w:rsidRPr="00E46AA8">
        <w:rPr>
          <w:rFonts w:ascii="Times New Roman" w:hAnsi="Times New Roman" w:cs="Times New Roman"/>
          <w:sz w:val="22"/>
          <w:szCs w:val="22"/>
        </w:rPr>
        <w:t>122 с</w:t>
      </w:r>
    </w:p>
    <w:p w:rsidR="00A71E0D" w:rsidRPr="00E46AA8" w:rsidRDefault="00A71E0D" w:rsidP="00A71E0D">
      <w:pPr>
        <w:widowControl/>
        <w:numPr>
          <w:ilvl w:val="0"/>
          <w:numId w:val="2"/>
        </w:numPr>
        <w:suppressAutoHyphens w:val="0"/>
        <w:autoSpaceDE w:val="0"/>
        <w:autoSpaceDN w:val="0"/>
        <w:ind w:left="567" w:hanging="567"/>
        <w:jc w:val="both"/>
        <w:rPr>
          <w:rFonts w:ascii="Times New Roman" w:hAnsi="Times New Roman" w:cs="Times New Roman"/>
          <w:color w:val="000000"/>
          <w:sz w:val="22"/>
          <w:szCs w:val="22"/>
          <w:u w:val="single"/>
        </w:rPr>
      </w:pPr>
      <w:r w:rsidRPr="00E46AA8">
        <w:rPr>
          <w:rFonts w:ascii="Times New Roman" w:hAnsi="Times New Roman" w:cs="Times New Roman"/>
          <w:color w:val="000000"/>
          <w:sz w:val="22"/>
          <w:szCs w:val="22"/>
        </w:rPr>
        <w:t>Ефендієва С. М., Знаменська І.В., Гончарова Є.Є. Вебінар як дистанційна форма підвищення кваліфікації педагогічних працівників. URL: http://repository.pdmu.edu.ua/bitstream/123456789/15547/1/Vebi nar_yak_dystantsiyna_forma_pidvyshchennya_kvalifikatsiyi_ped ahohichnykh_pratsivnykiv.pdf.</w:t>
      </w:r>
    </w:p>
    <w:p w:rsidR="00A71E0D" w:rsidRPr="00E46AA8" w:rsidRDefault="00D43101" w:rsidP="00A71E0D">
      <w:pPr>
        <w:widowControl/>
        <w:numPr>
          <w:ilvl w:val="0"/>
          <w:numId w:val="2"/>
        </w:numPr>
        <w:suppressAutoHyphens w:val="0"/>
        <w:autoSpaceDE w:val="0"/>
        <w:autoSpaceDN w:val="0"/>
        <w:ind w:left="567" w:hanging="56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46AA8">
        <w:rPr>
          <w:rFonts w:ascii="Times New Roman" w:hAnsi="Times New Roman" w:cs="Times New Roman"/>
          <w:color w:val="000000"/>
          <w:sz w:val="22"/>
          <w:szCs w:val="22"/>
        </w:rPr>
        <w:t>Методика навчання іноземних мов і культур: теорія і практика.</w:t>
      </w:r>
      <w:r w:rsidR="00A71E0D" w:rsidRPr="00E46AA8">
        <w:rPr>
          <w:rFonts w:ascii="Times New Roman" w:hAnsi="Times New Roman" w:cs="Times New Roman"/>
          <w:color w:val="000000"/>
          <w:sz w:val="22"/>
          <w:szCs w:val="22"/>
        </w:rPr>
        <w:t xml:space="preserve"> Київ: КНТ, 2021. 226 с.</w:t>
      </w:r>
    </w:p>
    <w:p w:rsidR="00A71E0D" w:rsidRPr="00E46AA8" w:rsidRDefault="00D26C50" w:rsidP="00A71E0D">
      <w:pPr>
        <w:widowControl/>
        <w:numPr>
          <w:ilvl w:val="0"/>
          <w:numId w:val="2"/>
        </w:numPr>
        <w:suppressAutoHyphens w:val="0"/>
        <w:autoSpaceDE w:val="0"/>
        <w:autoSpaceDN w:val="0"/>
        <w:ind w:left="567" w:hanging="567"/>
        <w:jc w:val="both"/>
        <w:rPr>
          <w:rFonts w:ascii="Times New Roman" w:hAnsi="Times New Roman" w:cs="Times New Roman"/>
          <w:color w:val="000000"/>
          <w:sz w:val="22"/>
          <w:szCs w:val="22"/>
          <w:u w:val="single"/>
        </w:rPr>
      </w:pPr>
      <w:r w:rsidRPr="00E46AA8">
        <w:rPr>
          <w:rFonts w:ascii="Times New Roman" w:hAnsi="Times New Roman" w:cs="Times New Roman"/>
          <w:sz w:val="22"/>
          <w:szCs w:val="22"/>
        </w:rPr>
        <w:t>Сучасні технології навчання іноземних мов і культур у загальноосвітніх і вищих навчальних з</w:t>
      </w:r>
      <w:r w:rsidR="00E46AA8">
        <w:rPr>
          <w:rFonts w:ascii="Times New Roman" w:hAnsi="Times New Roman" w:cs="Times New Roman"/>
          <w:sz w:val="22"/>
          <w:szCs w:val="22"/>
        </w:rPr>
        <w:t xml:space="preserve">акладах. </w:t>
      </w:r>
      <w:r w:rsidRPr="00E46AA8">
        <w:rPr>
          <w:rFonts w:ascii="Times New Roman" w:hAnsi="Times New Roman" w:cs="Times New Roman"/>
          <w:sz w:val="22"/>
          <w:szCs w:val="22"/>
        </w:rPr>
        <w:t>/ С.Ю. Ніколаєва, Г.Е. Борецька, Н.В. Майєр, О.М. Устименко, В.В. Черниш та ін. Київ: Ленвіт</w:t>
      </w:r>
      <w:r w:rsidR="00B4603E" w:rsidRPr="00E46AA8">
        <w:rPr>
          <w:rFonts w:ascii="Times New Roman" w:hAnsi="Times New Roman" w:cs="Times New Roman"/>
          <w:sz w:val="22"/>
          <w:szCs w:val="22"/>
        </w:rPr>
        <w:t xml:space="preserve"> , 2015. 237 с.</w:t>
      </w:r>
    </w:p>
    <w:p w:rsidR="00A71E0D" w:rsidRPr="00E46AA8" w:rsidRDefault="00A71E0D" w:rsidP="00A71E0D">
      <w:pPr>
        <w:widowControl/>
        <w:tabs>
          <w:tab w:val="left" w:pos="364"/>
        </w:tabs>
        <w:spacing w:line="232" w:lineRule="auto"/>
        <w:ind w:right="440"/>
        <w:jc w:val="both"/>
        <w:rPr>
          <w:rFonts w:ascii="Times New Roman" w:hAnsi="Times New Roman" w:cs="Times New Roman"/>
          <w:sz w:val="22"/>
          <w:szCs w:val="22"/>
        </w:rPr>
      </w:pPr>
    </w:p>
    <w:p w:rsidR="00A71E0D" w:rsidRPr="00E46AA8" w:rsidRDefault="00A71E0D" w:rsidP="00A71E0D">
      <w:pPr>
        <w:spacing w:line="232" w:lineRule="auto"/>
        <w:ind w:left="4"/>
        <w:rPr>
          <w:rFonts w:ascii="Times New Roman" w:hAnsi="Times New Roman" w:cs="Times New Roman"/>
          <w:b/>
          <w:i/>
          <w:sz w:val="22"/>
          <w:szCs w:val="22"/>
        </w:rPr>
      </w:pPr>
      <w:r w:rsidRPr="00E46AA8">
        <w:rPr>
          <w:rFonts w:ascii="Times New Roman" w:hAnsi="Times New Roman" w:cs="Times New Roman"/>
          <w:b/>
          <w:i/>
          <w:sz w:val="22"/>
          <w:szCs w:val="22"/>
        </w:rPr>
        <w:t>Допоміжні джерела</w:t>
      </w:r>
    </w:p>
    <w:p w:rsidR="00A71E0D" w:rsidRPr="00E46AA8" w:rsidRDefault="00A71E0D" w:rsidP="00A71E0D">
      <w:pPr>
        <w:spacing w:line="232" w:lineRule="auto"/>
        <w:ind w:left="4"/>
        <w:rPr>
          <w:rFonts w:ascii="Times New Roman" w:hAnsi="Times New Roman" w:cs="Times New Roman"/>
          <w:b/>
          <w:i/>
          <w:sz w:val="22"/>
          <w:szCs w:val="22"/>
        </w:rPr>
      </w:pPr>
    </w:p>
    <w:p w:rsidR="00A71E0D" w:rsidRPr="00E46AA8" w:rsidRDefault="00A71E0D" w:rsidP="00A71E0D">
      <w:pPr>
        <w:spacing w:line="21" w:lineRule="auto"/>
        <w:rPr>
          <w:rFonts w:ascii="Times New Roman" w:hAnsi="Times New Roman" w:cs="Times New Roman"/>
          <w:sz w:val="22"/>
          <w:szCs w:val="22"/>
        </w:rPr>
      </w:pPr>
    </w:p>
    <w:p w:rsidR="00A71E0D" w:rsidRPr="00E46AA8" w:rsidRDefault="00A71E0D" w:rsidP="00A71E0D">
      <w:pPr>
        <w:widowControl/>
        <w:numPr>
          <w:ilvl w:val="0"/>
          <w:numId w:val="3"/>
        </w:numPr>
        <w:shd w:val="clear" w:color="auto" w:fill="FFFFFF"/>
        <w:tabs>
          <w:tab w:val="left" w:pos="1440"/>
        </w:tabs>
        <w:suppressAutoHyphens w:val="0"/>
        <w:autoSpaceDE w:val="0"/>
        <w:autoSpaceDN w:val="0"/>
        <w:ind w:left="567" w:hanging="56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46AA8">
        <w:rPr>
          <w:rFonts w:ascii="Times New Roman" w:hAnsi="Times New Roman" w:cs="Times New Roman"/>
          <w:color w:val="000000"/>
          <w:sz w:val="22"/>
          <w:szCs w:val="22"/>
        </w:rPr>
        <w:t xml:space="preserve">Гаманюк В. А. Нові акценти у мовній освіті: зміни у додатковому томі «Загальноєвропейських рекомендацій з мовної освіти». </w:t>
      </w:r>
      <w:r w:rsidRPr="00E46AA8">
        <w:rPr>
          <w:rFonts w:ascii="Times New Roman" w:hAnsi="Times New Roman" w:cs="Times New Roman"/>
          <w:i/>
          <w:color w:val="000000"/>
          <w:sz w:val="22"/>
          <w:szCs w:val="22"/>
        </w:rPr>
        <w:t>Філологіка</w:t>
      </w:r>
      <w:r w:rsidR="00E46AA8">
        <w:rPr>
          <w:rFonts w:ascii="Times New Roman" w:hAnsi="Times New Roman" w:cs="Times New Roman"/>
          <w:i/>
          <w:color w:val="000000"/>
          <w:sz w:val="22"/>
          <w:szCs w:val="22"/>
        </w:rPr>
        <w:t>.</w:t>
      </w:r>
      <w:r w:rsidRPr="00E46AA8">
        <w:rPr>
          <w:rFonts w:ascii="Times New Roman" w:hAnsi="Times New Roman" w:cs="Times New Roman"/>
          <w:color w:val="000000"/>
          <w:sz w:val="22"/>
          <w:szCs w:val="22"/>
        </w:rPr>
        <w:t xml:space="preserve"> № 21. Кривий Ріг, 2020. С. 264-273.</w:t>
      </w:r>
    </w:p>
    <w:p w:rsidR="00A71E0D" w:rsidRPr="00E46AA8" w:rsidRDefault="00A71E0D" w:rsidP="00A71E0D">
      <w:pPr>
        <w:widowControl/>
        <w:numPr>
          <w:ilvl w:val="0"/>
          <w:numId w:val="3"/>
        </w:numPr>
        <w:shd w:val="clear" w:color="auto" w:fill="FFFFFF"/>
        <w:tabs>
          <w:tab w:val="left" w:pos="1440"/>
        </w:tabs>
        <w:suppressAutoHyphens w:val="0"/>
        <w:autoSpaceDE w:val="0"/>
        <w:autoSpaceDN w:val="0"/>
        <w:ind w:left="567" w:hanging="56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46AA8">
        <w:rPr>
          <w:rFonts w:ascii="Times New Roman" w:hAnsi="Times New Roman" w:cs="Times New Roman"/>
          <w:color w:val="000000"/>
          <w:sz w:val="22"/>
          <w:szCs w:val="22"/>
        </w:rPr>
        <w:t>Загальноєвропейські Рекомендації з мовної освіти: вивчення, викладання, оцінювання / Наук. ред. укр. видання С.Ю. Ніколаєва. Переклад з англ. К. : Ленвіт, 2003. 273 с.</w:t>
      </w:r>
    </w:p>
    <w:p w:rsidR="00A71E0D" w:rsidRPr="00E46AA8" w:rsidRDefault="00A71E0D" w:rsidP="00A71E0D">
      <w:pPr>
        <w:widowControl/>
        <w:numPr>
          <w:ilvl w:val="0"/>
          <w:numId w:val="3"/>
        </w:numPr>
        <w:shd w:val="clear" w:color="auto" w:fill="FFFFFF"/>
        <w:tabs>
          <w:tab w:val="left" w:pos="1440"/>
        </w:tabs>
        <w:suppressAutoHyphens w:val="0"/>
        <w:autoSpaceDE w:val="0"/>
        <w:autoSpaceDN w:val="0"/>
        <w:ind w:left="567" w:hanging="56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46AA8">
        <w:rPr>
          <w:rFonts w:ascii="Times New Roman" w:hAnsi="Times New Roman" w:cs="Times New Roman"/>
          <w:color w:val="000000"/>
          <w:sz w:val="22"/>
          <w:szCs w:val="22"/>
        </w:rPr>
        <w:t xml:space="preserve">Гріненко А. Проблеми та перспективи електронного навчання та інтерактивних технологій у навчанні іноземної мови. </w:t>
      </w:r>
      <w:r w:rsidRPr="00E46AA8">
        <w:rPr>
          <w:rFonts w:ascii="Times New Roman" w:hAnsi="Times New Roman" w:cs="Times New Roman"/>
          <w:i/>
          <w:color w:val="000000"/>
          <w:sz w:val="22"/>
          <w:szCs w:val="22"/>
        </w:rPr>
        <w:t>Актуальні проблеми навчання іноземних мов в умовах дистанційної освіти. Збірник наукових праць</w:t>
      </w:r>
      <w:r w:rsidRPr="00E46AA8">
        <w:rPr>
          <w:rFonts w:ascii="Times New Roman" w:hAnsi="Times New Roman" w:cs="Times New Roman"/>
          <w:color w:val="000000"/>
          <w:sz w:val="22"/>
          <w:szCs w:val="22"/>
        </w:rPr>
        <w:t>. Ізмаїл: РВВ ІДГУ. 2021. С. 10 – 15.</w:t>
      </w:r>
    </w:p>
    <w:p w:rsidR="00A71E0D" w:rsidRPr="00E46AA8" w:rsidRDefault="00A71E0D" w:rsidP="008A444C">
      <w:pPr>
        <w:widowControl/>
        <w:numPr>
          <w:ilvl w:val="0"/>
          <w:numId w:val="3"/>
        </w:numPr>
        <w:shd w:val="clear" w:color="auto" w:fill="FFFFFF"/>
        <w:tabs>
          <w:tab w:val="left" w:pos="1440"/>
        </w:tabs>
        <w:suppressAutoHyphens w:val="0"/>
        <w:autoSpaceDE w:val="0"/>
        <w:autoSpaceDN w:val="0"/>
        <w:ind w:left="567" w:hanging="56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46AA8">
        <w:rPr>
          <w:rFonts w:ascii="Times New Roman" w:hAnsi="Times New Roman" w:cs="Times New Roman"/>
          <w:color w:val="000000"/>
          <w:sz w:val="22"/>
          <w:szCs w:val="22"/>
        </w:rPr>
        <w:t>Каплінський В. В. 100 складних ситуацій на уроках та поза уроками: шукаємо рішення. Навчальний посібник для майбутніх учителів. Вінниця, 20</w:t>
      </w:r>
      <w:r w:rsidR="00E46AA8">
        <w:rPr>
          <w:rFonts w:ascii="Times New Roman" w:hAnsi="Times New Roman" w:cs="Times New Roman"/>
          <w:color w:val="000000"/>
          <w:sz w:val="22"/>
          <w:szCs w:val="22"/>
        </w:rPr>
        <w:t>20</w:t>
      </w:r>
      <w:r w:rsidRPr="00E46AA8">
        <w:rPr>
          <w:rFonts w:ascii="Times New Roman" w:hAnsi="Times New Roman" w:cs="Times New Roman"/>
          <w:color w:val="000000"/>
          <w:sz w:val="22"/>
          <w:szCs w:val="22"/>
        </w:rPr>
        <w:t>. 80 с.</w:t>
      </w:r>
      <w:r w:rsidR="008A444C" w:rsidRPr="00E46AA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71E0D" w:rsidRPr="00E46AA8" w:rsidRDefault="00A71E0D" w:rsidP="00E46AA8">
      <w:pPr>
        <w:widowControl/>
        <w:numPr>
          <w:ilvl w:val="0"/>
          <w:numId w:val="3"/>
        </w:numPr>
        <w:shd w:val="clear" w:color="auto" w:fill="FFFFFF"/>
        <w:tabs>
          <w:tab w:val="left" w:pos="1440"/>
        </w:tabs>
        <w:suppressAutoHyphens w:val="0"/>
        <w:autoSpaceDE w:val="0"/>
        <w:autoSpaceDN w:val="0"/>
        <w:spacing w:line="276" w:lineRule="auto"/>
        <w:ind w:left="566" w:right="-1" w:hanging="566"/>
        <w:jc w:val="both"/>
        <w:rPr>
          <w:rFonts w:ascii="Times New Roman" w:hAnsi="Times New Roman" w:cs="Times New Roman"/>
          <w:sz w:val="22"/>
          <w:szCs w:val="22"/>
        </w:rPr>
      </w:pPr>
      <w:r w:rsidRPr="00E46AA8">
        <w:rPr>
          <w:rFonts w:ascii="Times New Roman" w:hAnsi="Times New Roman" w:cs="Times New Roman"/>
          <w:sz w:val="22"/>
          <w:szCs w:val="22"/>
        </w:rPr>
        <w:t>Coyle D., Hood P. and Marsh, D. CLIL: Content and Language Integrated Learning, Cambridge: Cambridge University Press, 2010. 184 p.</w:t>
      </w:r>
    </w:p>
    <w:p w:rsidR="00A71E0D" w:rsidRPr="00E46AA8" w:rsidRDefault="00A71E0D" w:rsidP="00A71E0D">
      <w:pPr>
        <w:widowControl/>
        <w:numPr>
          <w:ilvl w:val="0"/>
          <w:numId w:val="3"/>
        </w:numPr>
        <w:shd w:val="clear" w:color="auto" w:fill="FFFFFF"/>
        <w:tabs>
          <w:tab w:val="left" w:pos="1440"/>
        </w:tabs>
        <w:suppressAutoHyphens w:val="0"/>
        <w:autoSpaceDE w:val="0"/>
        <w:autoSpaceDN w:val="0"/>
        <w:spacing w:line="276" w:lineRule="auto"/>
        <w:ind w:left="566" w:right="-560" w:hanging="566"/>
        <w:jc w:val="both"/>
        <w:rPr>
          <w:rFonts w:ascii="Times New Roman" w:hAnsi="Times New Roman" w:cs="Times New Roman"/>
          <w:sz w:val="22"/>
          <w:szCs w:val="22"/>
        </w:rPr>
      </w:pPr>
      <w:r w:rsidRPr="00E46AA8">
        <w:rPr>
          <w:rFonts w:ascii="Times New Roman" w:hAnsi="Times New Roman" w:cs="Times New Roman"/>
          <w:sz w:val="22"/>
          <w:szCs w:val="22"/>
          <w:highlight w:val="white"/>
        </w:rPr>
        <w:t>Coyle D. CLIL: Planning tools for teachers. University of Nottingham, 2005. 17 p.</w:t>
      </w:r>
    </w:p>
    <w:p w:rsidR="00A71E0D" w:rsidRPr="00E46AA8" w:rsidRDefault="00A71E0D" w:rsidP="009E5912">
      <w:pPr>
        <w:widowControl/>
        <w:numPr>
          <w:ilvl w:val="0"/>
          <w:numId w:val="3"/>
        </w:numPr>
        <w:shd w:val="clear" w:color="auto" w:fill="FFFFFF"/>
        <w:tabs>
          <w:tab w:val="left" w:pos="1440"/>
        </w:tabs>
        <w:suppressAutoHyphens w:val="0"/>
        <w:autoSpaceDE w:val="0"/>
        <w:autoSpaceDN w:val="0"/>
        <w:spacing w:line="276" w:lineRule="auto"/>
        <w:ind w:left="566" w:right="-1" w:hanging="566"/>
        <w:jc w:val="both"/>
        <w:rPr>
          <w:rFonts w:ascii="Times New Roman" w:hAnsi="Times New Roman" w:cs="Times New Roman"/>
          <w:sz w:val="22"/>
          <w:szCs w:val="22"/>
        </w:rPr>
      </w:pPr>
      <w:r w:rsidRPr="00E46AA8">
        <w:rPr>
          <w:rFonts w:ascii="Times New Roman" w:hAnsi="Times New Roman" w:cs="Times New Roman"/>
          <w:sz w:val="22"/>
          <w:szCs w:val="22"/>
        </w:rPr>
        <w:t>Sierra F.C. Foreign language teaching methods: some issues and new moves. URL: https://core.ac.uk/download/pdf/58902167.pdf.</w:t>
      </w:r>
    </w:p>
    <w:p w:rsidR="00E46AA8" w:rsidRDefault="00E46AA8" w:rsidP="00B56C83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b/>
          <w:color w:val="FF0000"/>
          <w:sz w:val="28"/>
          <w:szCs w:val="28"/>
          <w:lang w:val="ru-RU"/>
        </w:rPr>
      </w:pPr>
    </w:p>
    <w:p w:rsidR="00B56C83" w:rsidRPr="00A31F4F" w:rsidRDefault="00B56C83" w:rsidP="00E46AA8">
      <w:pPr>
        <w:tabs>
          <w:tab w:val="left" w:pos="0"/>
          <w:tab w:val="left" w:pos="6135"/>
        </w:tabs>
        <w:overflowPunct w:val="0"/>
        <w:adjustRightInd w:val="0"/>
        <w:jc w:val="center"/>
        <w:textAlignment w:val="baseline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Інформаційні ресурси</w:t>
      </w:r>
    </w:p>
    <w:p w:rsidR="00C8324F" w:rsidRDefault="00C8324F" w:rsidP="00C8324F">
      <w:pPr>
        <w:rPr>
          <w:rFonts w:ascii="Times New Roman" w:eastAsia="Times New Roman" w:hAnsi="Times New Roman" w:cs="Times New Roman"/>
          <w:i/>
          <w:kern w:val="0"/>
          <w:sz w:val="20"/>
          <w:szCs w:val="20"/>
          <w:lang w:eastAsia="ru-RU" w:bidi="ru-RU"/>
        </w:rPr>
      </w:pPr>
    </w:p>
    <w:p w:rsidR="00C8324F" w:rsidRDefault="00C8324F" w:rsidP="00C8324F">
      <w:pPr>
        <w:widowControl/>
        <w:tabs>
          <w:tab w:val="left" w:pos="364"/>
        </w:tabs>
        <w:rPr>
          <w:sz w:val="20"/>
          <w:szCs w:val="20"/>
        </w:rPr>
      </w:pPr>
    </w:p>
    <w:p w:rsidR="00E46AA8" w:rsidRPr="00C7354C" w:rsidRDefault="00E46AA8" w:rsidP="00E46AA8">
      <w:pPr>
        <w:widowControl/>
        <w:numPr>
          <w:ilvl w:val="0"/>
          <w:numId w:val="4"/>
        </w:numPr>
        <w:suppressAutoHyphens w:val="0"/>
        <w:autoSpaceDE w:val="0"/>
        <w:autoSpaceDN w:val="0"/>
        <w:spacing w:after="37"/>
        <w:ind w:left="567" w:hanging="567"/>
        <w:jc w:val="both"/>
        <w:rPr>
          <w:color w:val="000000"/>
          <w:sz w:val="22"/>
          <w:szCs w:val="22"/>
        </w:rPr>
      </w:pPr>
      <w:r w:rsidRPr="00C7354C">
        <w:rPr>
          <w:color w:val="000000"/>
          <w:sz w:val="22"/>
          <w:szCs w:val="22"/>
        </w:rPr>
        <w:t xml:space="preserve">Національна доктрина розвитку освіти. URL : http://zakon.rada.gov.ua/cgi-bin/laws / main.cgi?nreg=347%2F2002 </w:t>
      </w:r>
    </w:p>
    <w:p w:rsidR="00E46AA8" w:rsidRPr="00C7354C" w:rsidRDefault="00E46AA8" w:rsidP="00E46AA8">
      <w:pPr>
        <w:widowControl/>
        <w:numPr>
          <w:ilvl w:val="0"/>
          <w:numId w:val="4"/>
        </w:numPr>
        <w:suppressAutoHyphens w:val="0"/>
        <w:autoSpaceDE w:val="0"/>
        <w:autoSpaceDN w:val="0"/>
        <w:spacing w:after="37"/>
        <w:ind w:left="567" w:hanging="567"/>
        <w:jc w:val="both"/>
        <w:rPr>
          <w:color w:val="000000"/>
          <w:sz w:val="22"/>
          <w:szCs w:val="22"/>
        </w:rPr>
      </w:pPr>
      <w:r w:rsidRPr="00C7354C">
        <w:rPr>
          <w:color w:val="000000"/>
          <w:sz w:val="22"/>
          <w:szCs w:val="22"/>
        </w:rPr>
        <w:t>Національне агентство із забезпечення якості вищої освіти. URL: https://naqa.gov.ua</w:t>
      </w:r>
      <w:r w:rsidRPr="00C7354C">
        <w:rPr>
          <w:color w:val="000000"/>
          <w:sz w:val="22"/>
          <w:szCs w:val="22"/>
        </w:rPr>
        <w:t xml:space="preserve"> </w:t>
      </w:r>
    </w:p>
    <w:p w:rsidR="00E46AA8" w:rsidRPr="00C7354C" w:rsidRDefault="00E46AA8" w:rsidP="00E46AA8">
      <w:pPr>
        <w:widowControl/>
        <w:numPr>
          <w:ilvl w:val="0"/>
          <w:numId w:val="4"/>
        </w:numPr>
        <w:suppressAutoHyphens w:val="0"/>
        <w:autoSpaceDE w:val="0"/>
        <w:autoSpaceDN w:val="0"/>
        <w:spacing w:after="37"/>
        <w:ind w:left="567" w:hanging="567"/>
        <w:jc w:val="both"/>
        <w:rPr>
          <w:color w:val="000000"/>
          <w:sz w:val="22"/>
          <w:szCs w:val="22"/>
        </w:rPr>
      </w:pPr>
      <w:r w:rsidRPr="00C7354C">
        <w:rPr>
          <w:color w:val="000000"/>
          <w:sz w:val="22"/>
          <w:szCs w:val="22"/>
        </w:rPr>
        <w:t xml:space="preserve">Department of Educational Studies University of Glasgow. URL: htpp://www.gla.ac.uk. </w:t>
      </w:r>
    </w:p>
    <w:p w:rsidR="00E46AA8" w:rsidRPr="00C7354C" w:rsidRDefault="00E46AA8" w:rsidP="00C8324F">
      <w:pPr>
        <w:widowControl/>
        <w:numPr>
          <w:ilvl w:val="0"/>
          <w:numId w:val="4"/>
        </w:numPr>
        <w:suppressAutoHyphens w:val="0"/>
        <w:autoSpaceDE w:val="0"/>
        <w:autoSpaceDN w:val="0"/>
        <w:spacing w:after="37"/>
        <w:ind w:left="567" w:hanging="567"/>
        <w:jc w:val="both"/>
        <w:rPr>
          <w:color w:val="000000"/>
          <w:sz w:val="22"/>
          <w:szCs w:val="22"/>
        </w:rPr>
      </w:pPr>
      <w:r w:rsidRPr="00C7354C">
        <w:rPr>
          <w:color w:val="000000"/>
          <w:sz w:val="22"/>
          <w:szCs w:val="22"/>
        </w:rPr>
        <w:t>European Language Portfolio: Principles and Guidelines. URL: http:www.coe.int/portfolio</w:t>
      </w:r>
    </w:p>
    <w:p w:rsidR="00E46AA8" w:rsidRPr="00C7354C" w:rsidRDefault="00E46AA8" w:rsidP="00C8324F">
      <w:pPr>
        <w:widowControl/>
        <w:numPr>
          <w:ilvl w:val="0"/>
          <w:numId w:val="4"/>
        </w:numPr>
        <w:suppressAutoHyphens w:val="0"/>
        <w:autoSpaceDE w:val="0"/>
        <w:autoSpaceDN w:val="0"/>
        <w:spacing w:after="37"/>
        <w:ind w:left="567" w:hanging="567"/>
        <w:jc w:val="both"/>
        <w:rPr>
          <w:color w:val="000000"/>
          <w:sz w:val="22"/>
          <w:szCs w:val="22"/>
        </w:rPr>
      </w:pPr>
      <w:r w:rsidRPr="00C7354C">
        <w:rPr>
          <w:color w:val="000000"/>
          <w:sz w:val="22"/>
          <w:szCs w:val="22"/>
        </w:rPr>
        <w:t xml:space="preserve">Андрущенко В., Філософія освіти в Сучасній Україні : стан та перспективи розвитку. </w:t>
      </w:r>
      <w:r w:rsidRPr="00C7354C">
        <w:rPr>
          <w:i/>
          <w:color w:val="000000"/>
          <w:sz w:val="22"/>
          <w:szCs w:val="22"/>
        </w:rPr>
        <w:t>Вища освіта</w:t>
      </w:r>
      <w:r w:rsidRPr="00C7354C">
        <w:rPr>
          <w:color w:val="000000"/>
          <w:sz w:val="22"/>
          <w:szCs w:val="22"/>
        </w:rPr>
        <w:t xml:space="preserve">. 2004. № 4. URL: http://yandex.ua/yandsearch?clid=139043&amp;lr=148&amp;msid=22871.3197.1361051971. </w:t>
      </w:r>
    </w:p>
    <w:p w:rsidR="00E46AA8" w:rsidRPr="00C7354C" w:rsidRDefault="00E46AA8" w:rsidP="00C8324F">
      <w:pPr>
        <w:widowControl/>
        <w:numPr>
          <w:ilvl w:val="0"/>
          <w:numId w:val="4"/>
        </w:numPr>
        <w:suppressAutoHyphens w:val="0"/>
        <w:autoSpaceDE w:val="0"/>
        <w:autoSpaceDN w:val="0"/>
        <w:spacing w:after="37"/>
        <w:ind w:left="567" w:hanging="567"/>
        <w:jc w:val="both"/>
        <w:rPr>
          <w:color w:val="000000"/>
          <w:sz w:val="22"/>
          <w:szCs w:val="22"/>
        </w:rPr>
      </w:pPr>
      <w:r w:rsidRPr="00C7354C">
        <w:rPr>
          <w:color w:val="000000"/>
          <w:sz w:val="22"/>
          <w:szCs w:val="22"/>
        </w:rPr>
        <w:lastRenderedPageBreak/>
        <w:t>Гладишев В. В. Контекстне вивчення художніх творів як суттєвий чинник підвищення якості літературної освіти</w:t>
      </w:r>
      <w:r w:rsidRPr="00C7354C">
        <w:rPr>
          <w:i/>
          <w:color w:val="000000"/>
          <w:sz w:val="22"/>
          <w:szCs w:val="22"/>
        </w:rPr>
        <w:t>. Зарубіжна література в школах України</w:t>
      </w:r>
      <w:r w:rsidRPr="00C7354C">
        <w:rPr>
          <w:color w:val="000000"/>
          <w:sz w:val="22"/>
          <w:szCs w:val="22"/>
        </w:rPr>
        <w:t xml:space="preserve">. URL: http://www.nbuv.gov.ua/portal/soc_gum/zlvsh/2010_3/index.htm. 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  <w:highlight w:val="yellow"/>
        </w:rPr>
      </w:pPr>
      <w:r w:rsidRPr="00A31F4F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:rsidR="004634FC" w:rsidRDefault="004634FC" w:rsidP="00B56C83">
      <w:pPr>
        <w:pStyle w:val="a6"/>
        <w:rPr>
          <w:rFonts w:eastAsia="Droid Sans Fallback"/>
          <w:kern w:val="2"/>
          <w:sz w:val="22"/>
          <w:szCs w:val="22"/>
          <w:lang w:bidi="hi-IN"/>
        </w:rPr>
      </w:pPr>
    </w:p>
    <w:p w:rsidR="004634FC" w:rsidRDefault="004634FC" w:rsidP="00B56C83">
      <w:pPr>
        <w:pStyle w:val="a6"/>
        <w:rPr>
          <w:rFonts w:eastAsia="Droid Sans Fallback"/>
          <w:kern w:val="2"/>
          <w:sz w:val="22"/>
          <w:szCs w:val="22"/>
          <w:lang w:bidi="hi-IN"/>
        </w:rPr>
      </w:pPr>
    </w:p>
    <w:p w:rsidR="004634FC" w:rsidRPr="00733E5D" w:rsidRDefault="004634FC" w:rsidP="009E5912">
      <w:pPr>
        <w:spacing w:line="360" w:lineRule="auto"/>
        <w:jc w:val="both"/>
        <w:rPr>
          <w:sz w:val="28"/>
          <w:szCs w:val="28"/>
        </w:rPr>
      </w:pPr>
      <w:r w:rsidRPr="00733E5D">
        <w:rPr>
          <w:rFonts w:ascii="Times New Roman" w:eastAsia="Times New Roman" w:hAnsi="Times New Roman"/>
          <w:b/>
        </w:rPr>
        <w:t>Відвідування занять. Регуляція пропусків.</w:t>
      </w:r>
    </w:p>
    <w:p w:rsidR="004634FC" w:rsidRPr="00733E5D" w:rsidRDefault="004634FC" w:rsidP="009E5912">
      <w:pPr>
        <w:spacing w:line="7" w:lineRule="exact"/>
        <w:rPr>
          <w:rFonts w:ascii="Times New Roman" w:eastAsia="Times New Roman" w:hAnsi="Times New Roman"/>
          <w:sz w:val="20"/>
        </w:rPr>
      </w:pPr>
    </w:p>
    <w:p w:rsidR="004634FC" w:rsidRPr="00733E5D" w:rsidRDefault="004634FC" w:rsidP="009E5912">
      <w:pPr>
        <w:spacing w:line="232" w:lineRule="auto"/>
        <w:jc w:val="both"/>
        <w:rPr>
          <w:rFonts w:ascii="Times New Roman" w:eastAsia="Times New Roman" w:hAnsi="Times New Roman"/>
          <w:i/>
          <w:u w:val="single"/>
        </w:rPr>
      </w:pPr>
      <w:r w:rsidRPr="00733E5D">
        <w:rPr>
          <w:rFonts w:ascii="Times New Roman" w:eastAsia="Times New Roman" w:hAnsi="Times New Roman"/>
          <w:i/>
          <w:u w:val="single"/>
        </w:rPr>
        <w:t xml:space="preserve">Відвідування усіх занять є </w:t>
      </w:r>
      <w:r w:rsidR="00733E5D" w:rsidRPr="00733E5D">
        <w:rPr>
          <w:rFonts w:ascii="Times New Roman" w:eastAsia="Times New Roman" w:hAnsi="Times New Roman"/>
          <w:i/>
          <w:u w:val="single"/>
        </w:rPr>
        <w:t>обов’язковим</w:t>
      </w:r>
      <w:r w:rsidRPr="00733E5D">
        <w:rPr>
          <w:rFonts w:ascii="Times New Roman" w:eastAsia="Times New Roman" w:hAnsi="Times New Roman"/>
          <w:i/>
          <w:u w:val="single"/>
        </w:rPr>
        <w:t>. Відпрацювання пропущених занять здійснюється у формі і терміни, що узгоджуються індивідуально між викладачем та студентом,що має пропущені лекції та практичні заняття.</w:t>
      </w:r>
    </w:p>
    <w:p w:rsidR="004634FC" w:rsidRPr="00733E5D" w:rsidRDefault="004634FC" w:rsidP="009E5912">
      <w:pPr>
        <w:spacing w:line="282" w:lineRule="exact"/>
        <w:rPr>
          <w:rFonts w:ascii="Times New Roman" w:eastAsia="Times New Roman" w:hAnsi="Times New Roman"/>
          <w:sz w:val="20"/>
        </w:rPr>
      </w:pPr>
    </w:p>
    <w:p w:rsidR="004634FC" w:rsidRPr="00733E5D" w:rsidRDefault="004634FC" w:rsidP="009E5912">
      <w:pPr>
        <w:spacing w:line="0" w:lineRule="atLeast"/>
        <w:rPr>
          <w:rFonts w:ascii="Times New Roman" w:eastAsia="Times New Roman" w:hAnsi="Times New Roman"/>
          <w:b/>
        </w:rPr>
      </w:pPr>
      <w:r w:rsidRPr="00733E5D">
        <w:rPr>
          <w:rFonts w:ascii="Times New Roman" w:eastAsia="Times New Roman" w:hAnsi="Times New Roman"/>
          <w:b/>
        </w:rPr>
        <w:t>Політика академічної доброчесності</w:t>
      </w:r>
    </w:p>
    <w:p w:rsidR="004634FC" w:rsidRPr="00733E5D" w:rsidRDefault="004634FC" w:rsidP="009E5912">
      <w:pPr>
        <w:spacing w:line="8" w:lineRule="exact"/>
        <w:rPr>
          <w:rFonts w:ascii="Times New Roman" w:eastAsia="Times New Roman" w:hAnsi="Times New Roman"/>
          <w:sz w:val="20"/>
        </w:rPr>
      </w:pPr>
    </w:p>
    <w:p w:rsidR="004634FC" w:rsidRPr="00733E5D" w:rsidRDefault="004634FC" w:rsidP="009E5912">
      <w:pPr>
        <w:spacing w:line="235" w:lineRule="auto"/>
        <w:jc w:val="both"/>
        <w:rPr>
          <w:rFonts w:ascii="Times New Roman" w:eastAsia="Times New Roman" w:hAnsi="Times New Roman"/>
          <w:i/>
        </w:rPr>
      </w:pPr>
      <w:r w:rsidRPr="00733E5D">
        <w:rPr>
          <w:rFonts w:ascii="Times New Roman" w:eastAsia="Times New Roman" w:hAnsi="Times New Roman"/>
          <w:i/>
        </w:rPr>
        <w:t xml:space="preserve">  Перевірка на плагіат буде проводитися за допомогою системи  Unichek. Текст, що не пройде перевірку, буде відхилено, робота не зарахована. Приклади посилань та оформлення цитувань студент може знайти в: Методичні рекомендації до написання, оформлення та захисту курсових робіт і кваліфікаційних робіт магістра для здобувачів ступеня вищої освіти бакалавра та магістра  спеціальності «Філологія»/ М.О.Биба та інш.Запоріжжя: ЗНУ, 2019. – 66 с.  </w:t>
      </w:r>
    </w:p>
    <w:p w:rsidR="004634FC" w:rsidRPr="00733E5D" w:rsidRDefault="004634FC" w:rsidP="009E5912">
      <w:pPr>
        <w:spacing w:line="282" w:lineRule="exact"/>
        <w:rPr>
          <w:rFonts w:ascii="Times New Roman" w:eastAsia="Times New Roman" w:hAnsi="Times New Roman"/>
          <w:sz w:val="20"/>
        </w:rPr>
      </w:pPr>
    </w:p>
    <w:p w:rsidR="004634FC" w:rsidRPr="00733E5D" w:rsidRDefault="004634FC" w:rsidP="009E5912">
      <w:pPr>
        <w:spacing w:line="0" w:lineRule="atLeast"/>
        <w:rPr>
          <w:rFonts w:ascii="Times New Roman" w:eastAsia="Times New Roman" w:hAnsi="Times New Roman"/>
          <w:b/>
        </w:rPr>
      </w:pPr>
      <w:r w:rsidRPr="00733E5D">
        <w:rPr>
          <w:rFonts w:ascii="Times New Roman" w:eastAsia="Times New Roman" w:hAnsi="Times New Roman"/>
          <w:b/>
        </w:rPr>
        <w:t>Використання комп’ютерів/телефонів на занятті</w:t>
      </w:r>
    </w:p>
    <w:p w:rsidR="004634FC" w:rsidRPr="00733E5D" w:rsidRDefault="004634FC" w:rsidP="009E5912">
      <w:pPr>
        <w:spacing w:line="7" w:lineRule="exact"/>
        <w:rPr>
          <w:rFonts w:ascii="Times New Roman" w:eastAsia="Times New Roman" w:hAnsi="Times New Roman"/>
          <w:sz w:val="20"/>
        </w:rPr>
      </w:pPr>
    </w:p>
    <w:p w:rsidR="004634FC" w:rsidRPr="00733E5D" w:rsidRDefault="004634FC" w:rsidP="009E5912">
      <w:pPr>
        <w:spacing w:line="232" w:lineRule="auto"/>
        <w:jc w:val="both"/>
        <w:rPr>
          <w:rFonts w:ascii="Times New Roman" w:eastAsia="Times New Roman" w:hAnsi="Times New Roman"/>
          <w:i/>
        </w:rPr>
      </w:pPr>
      <w:r w:rsidRPr="00733E5D">
        <w:rPr>
          <w:rFonts w:ascii="Times New Roman" w:eastAsia="Times New Roman" w:hAnsi="Times New Roman"/>
          <w:i/>
        </w:rPr>
        <w:t xml:space="preserve">Можна під час занять користуватися мобільними телефонами, ноутбуками, планшетами   за  умовами: 1. Використовувати гаджети як інформаційне джерело. 2. Використовувати гаджет як засіб забезпечення зворотнього </w:t>
      </w:r>
      <w:r w:rsidR="00733E5D" w:rsidRPr="00733E5D">
        <w:rPr>
          <w:rFonts w:ascii="Times New Roman" w:eastAsia="Times New Roman" w:hAnsi="Times New Roman"/>
          <w:i/>
        </w:rPr>
        <w:t>зв’язку</w:t>
      </w:r>
      <w:r w:rsidRPr="00733E5D">
        <w:rPr>
          <w:rFonts w:ascii="Times New Roman" w:eastAsia="Times New Roman" w:hAnsi="Times New Roman"/>
          <w:i/>
        </w:rPr>
        <w:t xml:space="preserve"> «викладач – студент». 3.Використовувати гаджети в проектній діяльності.</w:t>
      </w:r>
    </w:p>
    <w:p w:rsidR="004634FC" w:rsidRDefault="004634FC" w:rsidP="009E5912">
      <w:pPr>
        <w:spacing w:line="282" w:lineRule="exact"/>
        <w:rPr>
          <w:rFonts w:ascii="Times New Roman" w:eastAsia="Times New Roman" w:hAnsi="Times New Roman"/>
          <w:sz w:val="20"/>
          <w:lang w:val="ru-RU"/>
        </w:rPr>
      </w:pPr>
    </w:p>
    <w:p w:rsidR="004634FC" w:rsidRDefault="004634FC" w:rsidP="009E5912">
      <w:pPr>
        <w:spacing w:line="0" w:lineRule="atLeast"/>
        <w:rPr>
          <w:rFonts w:ascii="Times New Roman" w:eastAsia="Times New Roman" w:hAnsi="Times New Roman"/>
          <w:b/>
          <w:lang w:val="ru-RU"/>
        </w:rPr>
      </w:pPr>
      <w:r>
        <w:rPr>
          <w:rFonts w:ascii="Times New Roman" w:eastAsia="Times New Roman" w:hAnsi="Times New Roman"/>
          <w:b/>
          <w:lang w:val="ru-RU"/>
        </w:rPr>
        <w:t>Комунікація</w:t>
      </w:r>
    </w:p>
    <w:p w:rsidR="004634FC" w:rsidRDefault="004634FC" w:rsidP="009E5912">
      <w:pPr>
        <w:spacing w:line="7" w:lineRule="exact"/>
        <w:rPr>
          <w:rFonts w:ascii="Times New Roman" w:eastAsia="Times New Roman" w:hAnsi="Times New Roman"/>
          <w:sz w:val="20"/>
          <w:lang w:val="ru-RU"/>
        </w:rPr>
      </w:pPr>
    </w:p>
    <w:p w:rsidR="004634FC" w:rsidRPr="00F71819" w:rsidRDefault="004634FC" w:rsidP="009E5912">
      <w:pPr>
        <w:tabs>
          <w:tab w:val="left" w:pos="444"/>
        </w:tabs>
        <w:spacing w:line="235" w:lineRule="auto"/>
        <w:jc w:val="both"/>
        <w:rPr>
          <w:rFonts w:ascii="Times New Roman" w:eastAsia="Times New Roman" w:hAnsi="Times New Roman"/>
          <w:i/>
          <w:lang w:val="ru-RU"/>
        </w:rPr>
      </w:pPr>
      <w:r>
        <w:rPr>
          <w:rFonts w:ascii="Times New Roman" w:eastAsia="Times New Roman" w:hAnsi="Times New Roman"/>
          <w:i/>
          <w:lang w:val="ru-RU"/>
        </w:rPr>
        <w:t xml:space="preserve">Комунікація викладача зі студентами здійснюватиметься за допомогою електронної пошти , </w:t>
      </w:r>
      <w:r>
        <w:rPr>
          <w:rFonts w:ascii="Times New Roman" w:eastAsia="Times New Roman" w:hAnsi="Times New Roman"/>
          <w:i/>
        </w:rPr>
        <w:t>Moodle</w:t>
      </w:r>
      <w:r>
        <w:rPr>
          <w:rFonts w:ascii="Times New Roman" w:eastAsia="Times New Roman" w:hAnsi="Times New Roman"/>
          <w:i/>
          <w:lang w:val="ru-RU"/>
        </w:rPr>
        <w:t xml:space="preserve">, </w:t>
      </w:r>
      <w:r>
        <w:rPr>
          <w:rFonts w:ascii="Times New Roman" w:eastAsia="Times New Roman" w:hAnsi="Times New Roman"/>
          <w:i/>
        </w:rPr>
        <w:t>Viber</w:t>
      </w:r>
      <w:r>
        <w:rPr>
          <w:rFonts w:ascii="Times New Roman" w:eastAsia="Times New Roman" w:hAnsi="Times New Roman"/>
          <w:i/>
          <w:lang w:val="ru-RU"/>
        </w:rPr>
        <w:t xml:space="preserve">, </w:t>
      </w:r>
      <w:r>
        <w:rPr>
          <w:rFonts w:ascii="Times New Roman" w:eastAsia="Times New Roman" w:hAnsi="Times New Roman"/>
          <w:i/>
        </w:rPr>
        <w:t>Skype</w:t>
      </w:r>
      <w:r>
        <w:rPr>
          <w:rFonts w:ascii="Times New Roman" w:eastAsia="Times New Roman" w:hAnsi="Times New Roman"/>
          <w:i/>
          <w:lang w:val="ru-RU"/>
        </w:rPr>
        <w:t xml:space="preserve">, </w:t>
      </w:r>
      <w:r>
        <w:rPr>
          <w:rFonts w:ascii="Times New Roman" w:eastAsia="Times New Roman" w:hAnsi="Times New Roman"/>
          <w:i/>
        </w:rPr>
        <w:t>Facebook</w:t>
      </w:r>
      <w:r>
        <w:rPr>
          <w:rFonts w:ascii="Times New Roman" w:eastAsia="Times New Roman" w:hAnsi="Times New Roman"/>
          <w:i/>
          <w:lang w:val="ru-RU"/>
        </w:rPr>
        <w:t xml:space="preserve"> </w:t>
      </w:r>
      <w:r>
        <w:rPr>
          <w:rFonts w:ascii="Times New Roman" w:eastAsia="Times New Roman" w:hAnsi="Times New Roman"/>
          <w:i/>
        </w:rPr>
        <w:t>Messenger</w:t>
      </w:r>
      <w:r>
        <w:rPr>
          <w:rFonts w:ascii="Times New Roman" w:eastAsia="Times New Roman" w:hAnsi="Times New Roman"/>
          <w:i/>
          <w:lang w:val="ru-RU"/>
        </w:rPr>
        <w:t xml:space="preserve"> (за вибором студента). У день звернення викладач відповідатиме на письмові запити студентів</w:t>
      </w:r>
      <w:r>
        <w:rPr>
          <w:rFonts w:ascii="Times New Roman" w:eastAsia="Times New Roman" w:hAnsi="Times New Roman"/>
          <w:i/>
        </w:rPr>
        <w:t xml:space="preserve">. </w:t>
      </w:r>
    </w:p>
    <w:p w:rsidR="004634FC" w:rsidRDefault="004634FC" w:rsidP="00B56C83">
      <w:pPr>
        <w:pStyle w:val="a6"/>
        <w:rPr>
          <w:rFonts w:eastAsia="Droid Sans Fallback"/>
          <w:kern w:val="2"/>
          <w:sz w:val="22"/>
          <w:szCs w:val="22"/>
          <w:lang w:bidi="hi-IN"/>
        </w:rPr>
      </w:pPr>
    </w:p>
    <w:p w:rsidR="004634FC" w:rsidRDefault="004634FC" w:rsidP="00B56C83">
      <w:pPr>
        <w:pStyle w:val="a6"/>
        <w:rPr>
          <w:rFonts w:eastAsia="Droid Sans Fallback"/>
          <w:kern w:val="2"/>
          <w:sz w:val="22"/>
          <w:szCs w:val="22"/>
          <w:lang w:bidi="hi-IN"/>
        </w:rPr>
      </w:pPr>
    </w:p>
    <w:p w:rsidR="00B56C83" w:rsidRPr="00A31F4F" w:rsidRDefault="00B66144" w:rsidP="00B66144">
      <w:pPr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B56C83" w:rsidRPr="00A31F4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 w:rsidRPr="00A31F4F">
        <w:rPr>
          <w:rFonts w:ascii="Times New Roman" w:hAnsi="Times New Roman" w:cs="Times New Roman"/>
        </w:rPr>
        <w:t xml:space="preserve">доступний за адресою: </w:t>
      </w:r>
      <w:hyperlink r:id="rId7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https://tinyurl.com/yckze4jd</w:t>
        </w:r>
      </w:hyperlink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 w:rsidRPr="00A31F4F"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8" w:history="1">
        <w:r w:rsidRPr="00A31F4F">
          <w:rPr>
            <w:rStyle w:val="a3"/>
            <w:rFonts w:ascii="Times New Roman" w:hAnsi="Times New Roman" w:cs="Times New Roman"/>
            <w:bCs/>
            <w:color w:val="auto"/>
            <w:shd w:val="clear" w:color="auto" w:fill="FFFFFF"/>
          </w:rPr>
          <w:t>https://tinyurl.com/y9tve4lk</w:t>
        </w:r>
      </w:hyperlink>
      <w:r w:rsidRPr="00A31F4F">
        <w:rPr>
          <w:rFonts w:ascii="Times New Roman" w:hAnsi="Times New Roman" w:cs="Times New Roman"/>
          <w:bCs/>
          <w:shd w:val="clear" w:color="auto" w:fill="FFFFFF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A31F4F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9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A31F4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0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ВИРІШЕННЯ КОНФЛІКТІВ. </w:t>
      </w:r>
      <w:r w:rsidRPr="00A31F4F">
        <w:rPr>
          <w:rFonts w:ascii="Times New Roman" w:hAnsi="Times New Roman" w:cs="Times New Roman"/>
        </w:rPr>
        <w:t xml:space="preserve">Порядок і процедури врегулювання конфліктів, пов’язаних із </w:t>
      </w:r>
      <w:r w:rsidRPr="00A31F4F">
        <w:rPr>
          <w:rFonts w:ascii="Times New Roman" w:hAnsi="Times New Roman" w:cs="Times New Roman"/>
        </w:rPr>
        <w:lastRenderedPageBreak/>
        <w:t xml:space="preserve">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1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A31F4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2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A31F4F">
        <w:rPr>
          <w:rFonts w:ascii="Times New Roman" w:hAnsi="Times New Roman" w:cs="Times New Roman"/>
        </w:rPr>
        <w:t xml:space="preserve">; </w:t>
      </w:r>
      <w:r w:rsidRPr="00A31F4F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A31F4F">
        <w:rPr>
          <w:rFonts w:ascii="Times New Roman" w:hAnsi="Times New Roman" w:cs="Times New Roman"/>
        </w:rPr>
        <w:t xml:space="preserve">: </w:t>
      </w:r>
      <w:hyperlink r:id="rId13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ПСИХОЛОГІЧНА ДОПОМОГА. </w:t>
      </w:r>
      <w:r w:rsidRPr="00A31F4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A31F4F">
        <w:rPr>
          <w:rFonts w:ascii="Times New Roman" w:hAnsi="Times New Roman" w:cs="Times New Roman"/>
          <w:b/>
        </w:rPr>
        <w:t>Марті Ірини Вадимівни</w:t>
      </w:r>
      <w:r w:rsidRPr="00A31F4F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2" w:name="_Hlk142433006"/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A31F4F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14" w:history="1">
        <w:r w:rsidRPr="00A31F4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v_banakh@znu.edu.ua</w:t>
        </w:r>
      </w:hyperlink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Гаряча лінія: тел. </w:t>
      </w:r>
      <w:bookmarkEnd w:id="2"/>
      <w:r w:rsidRPr="00A31F4F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A31F4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РІВНІ МОЖЛИВОСТІ ТА ІНКЛЮЗИВНЕ ОСВІТНЄ СЕРЕДОВИЩЕ. </w:t>
      </w:r>
      <w:r w:rsidRPr="00A31F4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15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РЕСУРСИ ДЛЯ НАВЧАННЯ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  <w:caps/>
        </w:rPr>
        <w:t>Наукова бібліотека</w:t>
      </w:r>
      <w:r w:rsidRPr="00A31F4F">
        <w:rPr>
          <w:rFonts w:ascii="Times New Roman" w:hAnsi="Times New Roman" w:cs="Times New Roman"/>
        </w:rPr>
        <w:t xml:space="preserve">: </w:t>
      </w:r>
      <w:hyperlink r:id="rId16" w:history="1">
        <w:r w:rsidRPr="00A31F4F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A31F4F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  <w:caps/>
        </w:rPr>
        <w:t>Система ЕЛЕКТРОННого</w:t>
      </w:r>
      <w:r w:rsidRPr="00A31F4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A31F4F">
        <w:rPr>
          <w:rFonts w:ascii="Times New Roman" w:hAnsi="Times New Roman" w:cs="Times New Roman"/>
          <w:u w:val="single"/>
        </w:rPr>
        <w:t>https://moodle.znu.edu.ua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забули пароль/логін, направте листа з темою «Забув пароль/логін» за адресою: </w:t>
      </w:r>
      <w:r w:rsidRPr="00A31F4F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ви вказували електронну адресу в профілі системи Moodle ЗНУ, то використовуйте посилання для відновлення паролю </w:t>
      </w:r>
      <w:r w:rsidRPr="00A31F4F">
        <w:rPr>
          <w:rFonts w:ascii="Times New Roman" w:hAnsi="Times New Roman" w:cs="Times New Roman"/>
          <w:u w:val="single"/>
        </w:rPr>
        <w:t>https://moodle.znu.edu.ua/mod/page/view.php?id=133015</w:t>
      </w:r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A31F4F">
        <w:rPr>
          <w:rFonts w:ascii="Times New Roman" w:hAnsi="Times New Roman" w:cs="Times New Roman"/>
          <w:caps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http://sites.znu.edu.ua/child-advance/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https://www.znu.edu.ua/ukr/edu/ocznu/nim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A31F4F">
        <w:rPr>
          <w:rFonts w:ascii="Times New Roman" w:hAnsi="Times New Roman" w:cs="Times New Roman"/>
          <w:b/>
        </w:rPr>
        <w:t>)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http://sites.znu.edu.ua/confucius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sectPr w:rsidR="00B56C83" w:rsidRPr="00A31F4F" w:rsidSect="00F32E7A">
      <w:pgSz w:w="11906" w:h="16838"/>
      <w:pgMar w:top="1134" w:right="567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61E4" w:rsidRDefault="000961E4" w:rsidP="003375C5">
      <w:r>
        <w:separator/>
      </w:r>
    </w:p>
  </w:endnote>
  <w:endnote w:type="continuationSeparator" w:id="0">
    <w:p w:rsidR="000961E4" w:rsidRDefault="000961E4" w:rsidP="00337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roid Sans Fallback">
    <w:altName w:val="Arial Unicode MS"/>
    <w:charset w:val="80"/>
    <w:family w:val="swiss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61E4" w:rsidRDefault="000961E4" w:rsidP="003375C5">
      <w:r>
        <w:separator/>
      </w:r>
    </w:p>
  </w:footnote>
  <w:footnote w:type="continuationSeparator" w:id="0">
    <w:p w:rsidR="000961E4" w:rsidRDefault="000961E4" w:rsidP="00337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74665"/>
    <w:multiLevelType w:val="multilevel"/>
    <w:tmpl w:val="8776440A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A1CCA"/>
    <w:multiLevelType w:val="multilevel"/>
    <w:tmpl w:val="68469D12"/>
    <w:lvl w:ilvl="0">
      <w:start w:val="1"/>
      <w:numFmt w:val="decimal"/>
      <w:lvlText w:val="%1."/>
      <w:lvlJc w:val="left"/>
      <w:pPr>
        <w:ind w:left="644" w:hanging="359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322E431C"/>
    <w:multiLevelType w:val="multilevel"/>
    <w:tmpl w:val="A5D0AB2E"/>
    <w:lvl w:ilvl="0">
      <w:start w:val="2"/>
      <w:numFmt w:val="decimal"/>
      <w:lvlText w:val="%1."/>
      <w:lvlJc w:val="left"/>
      <w:pPr>
        <w:ind w:left="2992" w:hanging="360"/>
      </w:pPr>
    </w:lvl>
    <w:lvl w:ilvl="1">
      <w:start w:val="1"/>
      <w:numFmt w:val="lowerLetter"/>
      <w:lvlText w:val="%2."/>
      <w:lvlJc w:val="left"/>
      <w:pPr>
        <w:ind w:left="3712" w:hanging="360"/>
      </w:pPr>
    </w:lvl>
    <w:lvl w:ilvl="2">
      <w:start w:val="1"/>
      <w:numFmt w:val="lowerRoman"/>
      <w:lvlText w:val="%3."/>
      <w:lvlJc w:val="right"/>
      <w:pPr>
        <w:ind w:left="4432" w:hanging="180"/>
      </w:pPr>
    </w:lvl>
    <w:lvl w:ilvl="3">
      <w:start w:val="1"/>
      <w:numFmt w:val="decimal"/>
      <w:lvlText w:val="%4."/>
      <w:lvlJc w:val="left"/>
      <w:pPr>
        <w:ind w:left="5152" w:hanging="360"/>
      </w:pPr>
    </w:lvl>
    <w:lvl w:ilvl="4">
      <w:start w:val="1"/>
      <w:numFmt w:val="lowerLetter"/>
      <w:lvlText w:val="%5."/>
      <w:lvlJc w:val="left"/>
      <w:pPr>
        <w:ind w:left="5872" w:hanging="360"/>
      </w:pPr>
    </w:lvl>
    <w:lvl w:ilvl="5">
      <w:start w:val="1"/>
      <w:numFmt w:val="lowerRoman"/>
      <w:lvlText w:val="%6."/>
      <w:lvlJc w:val="right"/>
      <w:pPr>
        <w:ind w:left="6592" w:hanging="180"/>
      </w:pPr>
    </w:lvl>
    <w:lvl w:ilvl="6">
      <w:start w:val="1"/>
      <w:numFmt w:val="decimal"/>
      <w:lvlText w:val="%7."/>
      <w:lvlJc w:val="left"/>
      <w:pPr>
        <w:ind w:left="7312" w:hanging="360"/>
      </w:pPr>
    </w:lvl>
    <w:lvl w:ilvl="7">
      <w:start w:val="1"/>
      <w:numFmt w:val="lowerLetter"/>
      <w:lvlText w:val="%8."/>
      <w:lvlJc w:val="left"/>
      <w:pPr>
        <w:ind w:left="8032" w:hanging="360"/>
      </w:pPr>
    </w:lvl>
    <w:lvl w:ilvl="8">
      <w:start w:val="1"/>
      <w:numFmt w:val="lowerRoman"/>
      <w:lvlText w:val="%9."/>
      <w:lvlJc w:val="right"/>
      <w:pPr>
        <w:ind w:left="8752" w:hanging="180"/>
      </w:pPr>
    </w:lvl>
  </w:abstractNum>
  <w:abstractNum w:abstractNumId="3" w15:restartNumberingAfterBreak="0">
    <w:nsid w:val="41173E93"/>
    <w:multiLevelType w:val="hybridMultilevel"/>
    <w:tmpl w:val="A38A801E"/>
    <w:lvl w:ilvl="0" w:tplc="B8485A1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56462BE"/>
    <w:multiLevelType w:val="multilevel"/>
    <w:tmpl w:val="AD3A2EDC"/>
    <w:lvl w:ilvl="0">
      <w:numFmt w:val="bullet"/>
      <w:lvlText w:val="–"/>
      <w:lvlJc w:val="left"/>
      <w:pPr>
        <w:ind w:left="391" w:hanging="284"/>
      </w:pPr>
      <w:rPr>
        <w:rFonts w:ascii="Times New Roman" w:eastAsia="Times New Roman" w:hAnsi="Times New Roman" w:cs="Times New Roman"/>
        <w:sz w:val="28"/>
        <w:szCs w:val="28"/>
      </w:rPr>
    </w:lvl>
    <w:lvl w:ilvl="1">
      <w:numFmt w:val="bullet"/>
      <w:lvlText w:val="•"/>
      <w:lvlJc w:val="left"/>
      <w:pPr>
        <w:ind w:left="1078" w:hanging="284"/>
      </w:pPr>
    </w:lvl>
    <w:lvl w:ilvl="2">
      <w:numFmt w:val="bullet"/>
      <w:lvlText w:val="•"/>
      <w:lvlJc w:val="left"/>
      <w:pPr>
        <w:ind w:left="1757" w:hanging="284"/>
      </w:pPr>
    </w:lvl>
    <w:lvl w:ilvl="3">
      <w:numFmt w:val="bullet"/>
      <w:lvlText w:val="•"/>
      <w:lvlJc w:val="left"/>
      <w:pPr>
        <w:ind w:left="2435" w:hanging="284"/>
      </w:pPr>
    </w:lvl>
    <w:lvl w:ilvl="4">
      <w:numFmt w:val="bullet"/>
      <w:lvlText w:val="•"/>
      <w:lvlJc w:val="left"/>
      <w:pPr>
        <w:ind w:left="3114" w:hanging="284"/>
      </w:pPr>
    </w:lvl>
    <w:lvl w:ilvl="5">
      <w:numFmt w:val="bullet"/>
      <w:lvlText w:val="•"/>
      <w:lvlJc w:val="left"/>
      <w:pPr>
        <w:ind w:left="3793" w:hanging="283"/>
      </w:pPr>
    </w:lvl>
    <w:lvl w:ilvl="6">
      <w:numFmt w:val="bullet"/>
      <w:lvlText w:val="•"/>
      <w:lvlJc w:val="left"/>
      <w:pPr>
        <w:ind w:left="4471" w:hanging="284"/>
      </w:pPr>
    </w:lvl>
    <w:lvl w:ilvl="7">
      <w:numFmt w:val="bullet"/>
      <w:lvlText w:val="•"/>
      <w:lvlJc w:val="left"/>
      <w:pPr>
        <w:ind w:left="5150" w:hanging="284"/>
      </w:pPr>
    </w:lvl>
    <w:lvl w:ilvl="8">
      <w:numFmt w:val="bullet"/>
      <w:lvlText w:val="•"/>
      <w:lvlJc w:val="left"/>
      <w:pPr>
        <w:ind w:left="5828" w:hanging="284"/>
      </w:pPr>
    </w:lvl>
  </w:abstractNum>
  <w:abstractNum w:abstractNumId="5" w15:restartNumberingAfterBreak="0">
    <w:nsid w:val="46F84E47"/>
    <w:multiLevelType w:val="multilevel"/>
    <w:tmpl w:val="7BD87D32"/>
    <w:lvl w:ilvl="0">
      <w:numFmt w:val="bullet"/>
      <w:lvlText w:val="−"/>
      <w:lvlJc w:val="left"/>
      <w:pPr>
        <w:ind w:left="391" w:hanging="284"/>
      </w:pPr>
      <w:rPr>
        <w:rFonts w:ascii="Times New Roman" w:eastAsia="Times New Roman" w:hAnsi="Times New Roman" w:cs="Times New Roman"/>
        <w:sz w:val="28"/>
        <w:szCs w:val="28"/>
      </w:rPr>
    </w:lvl>
    <w:lvl w:ilvl="1">
      <w:numFmt w:val="bullet"/>
      <w:lvlText w:val="•"/>
      <w:lvlJc w:val="left"/>
      <w:pPr>
        <w:ind w:left="1078" w:hanging="284"/>
      </w:pPr>
    </w:lvl>
    <w:lvl w:ilvl="2">
      <w:numFmt w:val="bullet"/>
      <w:lvlText w:val="•"/>
      <w:lvlJc w:val="left"/>
      <w:pPr>
        <w:ind w:left="1757" w:hanging="284"/>
      </w:pPr>
    </w:lvl>
    <w:lvl w:ilvl="3">
      <w:numFmt w:val="bullet"/>
      <w:lvlText w:val="•"/>
      <w:lvlJc w:val="left"/>
      <w:pPr>
        <w:ind w:left="2435" w:hanging="284"/>
      </w:pPr>
    </w:lvl>
    <w:lvl w:ilvl="4">
      <w:numFmt w:val="bullet"/>
      <w:lvlText w:val="•"/>
      <w:lvlJc w:val="left"/>
      <w:pPr>
        <w:ind w:left="3114" w:hanging="284"/>
      </w:pPr>
    </w:lvl>
    <w:lvl w:ilvl="5">
      <w:numFmt w:val="bullet"/>
      <w:lvlText w:val="•"/>
      <w:lvlJc w:val="left"/>
      <w:pPr>
        <w:ind w:left="3793" w:hanging="283"/>
      </w:pPr>
    </w:lvl>
    <w:lvl w:ilvl="6">
      <w:numFmt w:val="bullet"/>
      <w:lvlText w:val="•"/>
      <w:lvlJc w:val="left"/>
      <w:pPr>
        <w:ind w:left="4471" w:hanging="284"/>
      </w:pPr>
    </w:lvl>
    <w:lvl w:ilvl="7">
      <w:numFmt w:val="bullet"/>
      <w:lvlText w:val="•"/>
      <w:lvlJc w:val="left"/>
      <w:pPr>
        <w:ind w:left="5150" w:hanging="284"/>
      </w:pPr>
    </w:lvl>
    <w:lvl w:ilvl="8">
      <w:numFmt w:val="bullet"/>
      <w:lvlText w:val="•"/>
      <w:lvlJc w:val="left"/>
      <w:pPr>
        <w:ind w:left="5828" w:hanging="284"/>
      </w:pPr>
    </w:lvl>
  </w:abstractNum>
  <w:abstractNum w:abstractNumId="6" w15:restartNumberingAfterBreak="0">
    <w:nsid w:val="4DAA2982"/>
    <w:multiLevelType w:val="multilevel"/>
    <w:tmpl w:val="54A8276E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277F8B"/>
    <w:multiLevelType w:val="multilevel"/>
    <w:tmpl w:val="7F9AB87C"/>
    <w:lvl w:ilvl="0">
      <w:numFmt w:val="bullet"/>
      <w:lvlText w:val="−"/>
      <w:lvlJc w:val="left"/>
      <w:pPr>
        <w:ind w:left="391" w:hanging="284"/>
      </w:pPr>
      <w:rPr>
        <w:rFonts w:ascii="Times New Roman" w:eastAsia="Times New Roman" w:hAnsi="Times New Roman" w:cs="Times New Roman"/>
        <w:sz w:val="28"/>
        <w:szCs w:val="28"/>
      </w:rPr>
    </w:lvl>
    <w:lvl w:ilvl="1">
      <w:numFmt w:val="bullet"/>
      <w:lvlText w:val="•"/>
      <w:lvlJc w:val="left"/>
      <w:pPr>
        <w:ind w:left="1078" w:hanging="284"/>
      </w:pPr>
    </w:lvl>
    <w:lvl w:ilvl="2">
      <w:numFmt w:val="bullet"/>
      <w:lvlText w:val="•"/>
      <w:lvlJc w:val="left"/>
      <w:pPr>
        <w:ind w:left="1757" w:hanging="284"/>
      </w:pPr>
    </w:lvl>
    <w:lvl w:ilvl="3">
      <w:numFmt w:val="bullet"/>
      <w:lvlText w:val="•"/>
      <w:lvlJc w:val="left"/>
      <w:pPr>
        <w:ind w:left="2435" w:hanging="284"/>
      </w:pPr>
    </w:lvl>
    <w:lvl w:ilvl="4">
      <w:numFmt w:val="bullet"/>
      <w:lvlText w:val="•"/>
      <w:lvlJc w:val="left"/>
      <w:pPr>
        <w:ind w:left="3114" w:hanging="284"/>
      </w:pPr>
    </w:lvl>
    <w:lvl w:ilvl="5">
      <w:numFmt w:val="bullet"/>
      <w:lvlText w:val="•"/>
      <w:lvlJc w:val="left"/>
      <w:pPr>
        <w:ind w:left="3793" w:hanging="283"/>
      </w:pPr>
    </w:lvl>
    <w:lvl w:ilvl="6">
      <w:numFmt w:val="bullet"/>
      <w:lvlText w:val="•"/>
      <w:lvlJc w:val="left"/>
      <w:pPr>
        <w:ind w:left="4471" w:hanging="284"/>
      </w:pPr>
    </w:lvl>
    <w:lvl w:ilvl="7">
      <w:numFmt w:val="bullet"/>
      <w:lvlText w:val="•"/>
      <w:lvlJc w:val="left"/>
      <w:pPr>
        <w:ind w:left="5150" w:hanging="284"/>
      </w:pPr>
    </w:lvl>
    <w:lvl w:ilvl="8">
      <w:numFmt w:val="bullet"/>
      <w:lvlText w:val="•"/>
      <w:lvlJc w:val="left"/>
      <w:pPr>
        <w:ind w:left="5828" w:hanging="284"/>
      </w:pPr>
    </w:lvl>
  </w:abstractNum>
  <w:num w:numId="1">
    <w:abstractNumId w:val="5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D24"/>
    <w:rsid w:val="000017EC"/>
    <w:rsid w:val="00013A01"/>
    <w:rsid w:val="00020C58"/>
    <w:rsid w:val="000365A9"/>
    <w:rsid w:val="00075C53"/>
    <w:rsid w:val="000764C3"/>
    <w:rsid w:val="00082FF0"/>
    <w:rsid w:val="00084C26"/>
    <w:rsid w:val="000961E4"/>
    <w:rsid w:val="000B793E"/>
    <w:rsid w:val="00100EE0"/>
    <w:rsid w:val="00114E73"/>
    <w:rsid w:val="0011631C"/>
    <w:rsid w:val="00142883"/>
    <w:rsid w:val="00183364"/>
    <w:rsid w:val="001942A3"/>
    <w:rsid w:val="001F63F1"/>
    <w:rsid w:val="00216B68"/>
    <w:rsid w:val="002244B0"/>
    <w:rsid w:val="0022602C"/>
    <w:rsid w:val="00235EB6"/>
    <w:rsid w:val="00242DDB"/>
    <w:rsid w:val="002741CA"/>
    <w:rsid w:val="00277531"/>
    <w:rsid w:val="00290823"/>
    <w:rsid w:val="00294926"/>
    <w:rsid w:val="002A7F94"/>
    <w:rsid w:val="002B6C91"/>
    <w:rsid w:val="002E4CEA"/>
    <w:rsid w:val="00307385"/>
    <w:rsid w:val="003114ED"/>
    <w:rsid w:val="00315B62"/>
    <w:rsid w:val="0032570F"/>
    <w:rsid w:val="003307A9"/>
    <w:rsid w:val="003375C5"/>
    <w:rsid w:val="0035540D"/>
    <w:rsid w:val="00375F87"/>
    <w:rsid w:val="00387E0B"/>
    <w:rsid w:val="003A4D1E"/>
    <w:rsid w:val="003A5F0F"/>
    <w:rsid w:val="003B52B1"/>
    <w:rsid w:val="003C22C9"/>
    <w:rsid w:val="003C5C47"/>
    <w:rsid w:val="003E3FBD"/>
    <w:rsid w:val="00402364"/>
    <w:rsid w:val="004150D2"/>
    <w:rsid w:val="004546E9"/>
    <w:rsid w:val="004634FC"/>
    <w:rsid w:val="00492220"/>
    <w:rsid w:val="004A19E2"/>
    <w:rsid w:val="004A289D"/>
    <w:rsid w:val="004B539E"/>
    <w:rsid w:val="004E3A81"/>
    <w:rsid w:val="004F0E84"/>
    <w:rsid w:val="004F3754"/>
    <w:rsid w:val="00503884"/>
    <w:rsid w:val="00504D24"/>
    <w:rsid w:val="00521081"/>
    <w:rsid w:val="00521FF7"/>
    <w:rsid w:val="00580E63"/>
    <w:rsid w:val="0058204A"/>
    <w:rsid w:val="00583CBA"/>
    <w:rsid w:val="00586E2D"/>
    <w:rsid w:val="0059267C"/>
    <w:rsid w:val="005C057F"/>
    <w:rsid w:val="005C425F"/>
    <w:rsid w:val="005C512E"/>
    <w:rsid w:val="005E0B50"/>
    <w:rsid w:val="005E37DA"/>
    <w:rsid w:val="005E4033"/>
    <w:rsid w:val="005F2CF7"/>
    <w:rsid w:val="0060207B"/>
    <w:rsid w:val="00641D5A"/>
    <w:rsid w:val="00662A27"/>
    <w:rsid w:val="0069285F"/>
    <w:rsid w:val="006B2B27"/>
    <w:rsid w:val="006C3653"/>
    <w:rsid w:val="006C4423"/>
    <w:rsid w:val="0071055A"/>
    <w:rsid w:val="00730946"/>
    <w:rsid w:val="00733E5D"/>
    <w:rsid w:val="00735555"/>
    <w:rsid w:val="00783103"/>
    <w:rsid w:val="00784923"/>
    <w:rsid w:val="00792088"/>
    <w:rsid w:val="007B1353"/>
    <w:rsid w:val="007B4318"/>
    <w:rsid w:val="007B49C1"/>
    <w:rsid w:val="007B6D40"/>
    <w:rsid w:val="007E4386"/>
    <w:rsid w:val="007F2463"/>
    <w:rsid w:val="007F3380"/>
    <w:rsid w:val="00822398"/>
    <w:rsid w:val="0083122E"/>
    <w:rsid w:val="008401CE"/>
    <w:rsid w:val="00847A0B"/>
    <w:rsid w:val="00867A1C"/>
    <w:rsid w:val="008909EC"/>
    <w:rsid w:val="008A444C"/>
    <w:rsid w:val="008B552E"/>
    <w:rsid w:val="00925C5C"/>
    <w:rsid w:val="00925C94"/>
    <w:rsid w:val="00954AB8"/>
    <w:rsid w:val="0096283A"/>
    <w:rsid w:val="009A5D18"/>
    <w:rsid w:val="009B2F70"/>
    <w:rsid w:val="009E5912"/>
    <w:rsid w:val="009F66EC"/>
    <w:rsid w:val="00A0060F"/>
    <w:rsid w:val="00A06BEC"/>
    <w:rsid w:val="00A15492"/>
    <w:rsid w:val="00A16A56"/>
    <w:rsid w:val="00A17463"/>
    <w:rsid w:val="00A3551E"/>
    <w:rsid w:val="00A6385A"/>
    <w:rsid w:val="00A71E0D"/>
    <w:rsid w:val="00A827FF"/>
    <w:rsid w:val="00A950E7"/>
    <w:rsid w:val="00AA25C2"/>
    <w:rsid w:val="00AA61AB"/>
    <w:rsid w:val="00AB0E9F"/>
    <w:rsid w:val="00AC5F07"/>
    <w:rsid w:val="00AE747C"/>
    <w:rsid w:val="00AF0D6D"/>
    <w:rsid w:val="00B0104E"/>
    <w:rsid w:val="00B04B6A"/>
    <w:rsid w:val="00B37C8C"/>
    <w:rsid w:val="00B4603E"/>
    <w:rsid w:val="00B56C83"/>
    <w:rsid w:val="00B63560"/>
    <w:rsid w:val="00B64489"/>
    <w:rsid w:val="00B66144"/>
    <w:rsid w:val="00B95111"/>
    <w:rsid w:val="00BC2AAC"/>
    <w:rsid w:val="00BD6648"/>
    <w:rsid w:val="00C476D5"/>
    <w:rsid w:val="00C7354C"/>
    <w:rsid w:val="00C8324F"/>
    <w:rsid w:val="00C945AC"/>
    <w:rsid w:val="00CF76BD"/>
    <w:rsid w:val="00D03BA6"/>
    <w:rsid w:val="00D26C50"/>
    <w:rsid w:val="00D4233D"/>
    <w:rsid w:val="00D43101"/>
    <w:rsid w:val="00D65FC5"/>
    <w:rsid w:val="00D77F08"/>
    <w:rsid w:val="00DB7CF1"/>
    <w:rsid w:val="00DF58AA"/>
    <w:rsid w:val="00E232E1"/>
    <w:rsid w:val="00E40273"/>
    <w:rsid w:val="00E46AA8"/>
    <w:rsid w:val="00E571B3"/>
    <w:rsid w:val="00EA4459"/>
    <w:rsid w:val="00EE17AC"/>
    <w:rsid w:val="00F067F1"/>
    <w:rsid w:val="00F15681"/>
    <w:rsid w:val="00F32E7A"/>
    <w:rsid w:val="00F626A6"/>
    <w:rsid w:val="00F64F8D"/>
    <w:rsid w:val="00F71819"/>
    <w:rsid w:val="00F9437F"/>
    <w:rsid w:val="00FA1332"/>
    <w:rsid w:val="00FA5F95"/>
    <w:rsid w:val="00FE5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D78552-BE69-4249-8109-269BE6C78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C8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unhideWhenUsed/>
    <w:rsid w:val="003375C5"/>
    <w:pPr>
      <w:tabs>
        <w:tab w:val="center" w:pos="4844"/>
        <w:tab w:val="right" w:pos="968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3375C5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3375C5"/>
    <w:pPr>
      <w:tabs>
        <w:tab w:val="center" w:pos="4844"/>
        <w:tab w:val="right" w:pos="968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3375C5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table" w:styleId="ae">
    <w:name w:val="Table Grid"/>
    <w:basedOn w:val="a1"/>
    <w:uiPriority w:val="39"/>
    <w:rsid w:val="00277531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uk-UA"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F15681"/>
    <w:pPr>
      <w:ind w:left="720"/>
      <w:contextualSpacing/>
    </w:pPr>
    <w:rPr>
      <w:rFonts w:cs="Mangal"/>
      <w:szCs w:val="21"/>
    </w:rPr>
  </w:style>
  <w:style w:type="paragraph" w:styleId="af0">
    <w:name w:val="Balloon Text"/>
    <w:basedOn w:val="a"/>
    <w:link w:val="af1"/>
    <w:uiPriority w:val="99"/>
    <w:semiHidden/>
    <w:unhideWhenUsed/>
    <w:rsid w:val="00387E0B"/>
    <w:rPr>
      <w:rFonts w:ascii="Segoe UI" w:hAnsi="Segoe UI" w:cs="Mangal"/>
      <w:sz w:val="18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87E0B"/>
    <w:rPr>
      <w:rFonts w:ascii="Segoe UI" w:eastAsia="Droid Sans Fallback" w:hAnsi="Segoe UI" w:cs="Mangal"/>
      <w:kern w:val="2"/>
      <w:sz w:val="18"/>
      <w:szCs w:val="16"/>
      <w:lang w:val="uk-UA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67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9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9tve4lk" TargetMode="External"/><Relationship Id="rId13" Type="http://schemas.openxmlformats.org/officeDocument/2006/relationships/hyperlink" Target="https://tinyurl.com/y9r5dpwh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tinyurl.com/yckze4jd" TargetMode="External"/><Relationship Id="rId12" Type="http://schemas.openxmlformats.org/officeDocument/2006/relationships/hyperlink" Target="https://tinyurl.com/yd6bq6p9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library.znu.edu.u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57wha73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dhcsagx" TargetMode="External"/><Relationship Id="rId10" Type="http://schemas.openxmlformats.org/officeDocument/2006/relationships/hyperlink" Target="https://tinyurl.com/ycds57l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inyurl.com/y9pkmmp5" TargetMode="External"/><Relationship Id="rId14" Type="http://schemas.openxmlformats.org/officeDocument/2006/relationships/hyperlink" Target="mailto:v_banakh@znu.edu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2876</Words>
  <Characters>16396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19234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Наталья</cp:lastModifiedBy>
  <cp:revision>3</cp:revision>
  <cp:lastPrinted>2024-09-09T14:26:00Z</cp:lastPrinted>
  <dcterms:created xsi:type="dcterms:W3CDTF">2024-09-09T14:37:00Z</dcterms:created>
  <dcterms:modified xsi:type="dcterms:W3CDTF">2024-09-09T14:44:00Z</dcterms:modified>
</cp:coreProperties>
</file>