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2B11" w:rsidRDefault="00C72B11" w:rsidP="00B56C83">
      <w:pPr>
        <w:jc w:val="center"/>
        <w:rPr>
          <w:rFonts w:ascii="Times New Roman" w:hAnsi="Times New Roman" w:cs="Times New Roman"/>
          <w:szCs w:val="28"/>
        </w:rPr>
      </w:pPr>
      <w:r w:rsidRPr="00C72B11">
        <w:rPr>
          <w:rFonts w:ascii="Times New Roman" w:hAnsi="Times New Roman" w:cs="Times New Roman"/>
          <w:noProof/>
          <w:szCs w:val="28"/>
          <w:lang w:val="ru-RU" w:eastAsia="ru-RU" w:bidi="ar-SA"/>
        </w:rPr>
        <w:drawing>
          <wp:inline distT="0" distB="0" distL="0" distR="0">
            <wp:extent cx="6120130" cy="8158898"/>
            <wp:effectExtent l="0" t="0" r="0" b="0"/>
            <wp:docPr id="1" name="Рисунок 1" descr="C:\Users\Lenovo\Downloads\IMG_3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_355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5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B11" w:rsidRDefault="00C72B11" w:rsidP="00B56C83">
      <w:pPr>
        <w:jc w:val="center"/>
        <w:rPr>
          <w:rFonts w:ascii="Times New Roman" w:hAnsi="Times New Roman" w:cs="Times New Roman"/>
          <w:szCs w:val="28"/>
        </w:rPr>
      </w:pPr>
    </w:p>
    <w:p w:rsidR="00C72B11" w:rsidRDefault="00C72B11">
      <w:pPr>
        <w:widowControl/>
        <w:suppressAutoHyphens w:val="0"/>
        <w:spacing w:after="160" w:line="259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lastRenderedPageBreak/>
        <w:t>ЗАПОРІЗЬКИЙ НАЦІОНАЛЬНИЙ УНІВЕРСИТЕТ</w:t>
      </w:r>
    </w:p>
    <w:p w:rsidR="00B56C83" w:rsidRPr="000C024C" w:rsidRDefault="00B56C83" w:rsidP="000C024C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  <w:szCs w:val="28"/>
        </w:rPr>
        <w:t>Факультет</w:t>
      </w:r>
      <w:r w:rsidR="000C024C">
        <w:rPr>
          <w:rFonts w:ascii="Times New Roman" w:hAnsi="Times New Roman" w:cs="Times New Roman"/>
          <w:caps/>
          <w:szCs w:val="28"/>
          <w:lang w:val="ru-RU"/>
        </w:rPr>
        <w:t xml:space="preserve"> ЖУРНАЛ</w:t>
      </w:r>
      <w:r w:rsidR="000C024C">
        <w:rPr>
          <w:rFonts w:ascii="Times New Roman" w:hAnsi="Times New Roman" w:cs="Times New Roman"/>
          <w:caps/>
          <w:szCs w:val="28"/>
        </w:rPr>
        <w:t>ІСТИКИ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7A643B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</w:t>
      </w:r>
    </w:p>
    <w:p w:rsidR="007A643B" w:rsidRDefault="007A643B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A31F4F" w:rsidRDefault="00B56C83" w:rsidP="007A643B">
      <w:pPr>
        <w:ind w:left="2160" w:firstLine="720"/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Дек</w:t>
      </w:r>
      <w:r w:rsidR="000C024C">
        <w:rPr>
          <w:rFonts w:ascii="Times New Roman" w:hAnsi="Times New Roman" w:cs="Times New Roman"/>
        </w:rPr>
        <w:t>ан факультету журналістики</w:t>
      </w:r>
      <w:r w:rsidRPr="00A31F4F">
        <w:rPr>
          <w:rFonts w:ascii="Times New Roman" w:hAnsi="Times New Roman" w:cs="Times New Roman"/>
        </w:rPr>
        <w:t xml:space="preserve"> </w:t>
      </w:r>
    </w:p>
    <w:p w:rsidR="00B56C83" w:rsidRPr="00A31F4F" w:rsidRDefault="00C426DD" w:rsidP="00B56C83">
      <w:pPr>
        <w:ind w:left="540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Cs w:val="28"/>
        </w:rPr>
        <w:t>__________    В.В. Костюк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</w:t>
      </w:r>
      <w:r w:rsidR="002A3ACE">
        <w:rPr>
          <w:rFonts w:ascii="Times New Roman" w:hAnsi="Times New Roman" w:cs="Times New Roman"/>
        </w:rPr>
        <w:t xml:space="preserve">                           </w:t>
      </w:r>
      <w:r w:rsidR="005F68E7">
        <w:rPr>
          <w:rFonts w:ascii="Times New Roman" w:hAnsi="Times New Roman" w:cs="Times New Roman"/>
        </w:rPr>
        <w:t>«______»_______________2025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7A643B" w:rsidRDefault="007A643B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 xml:space="preserve">СИЛАБУС </w:t>
      </w:r>
      <w:r w:rsidR="007A643B">
        <w:rPr>
          <w:rFonts w:ascii="Times New Roman" w:hAnsi="Times New Roman" w:cs="Times New Roman"/>
          <w:iCs/>
          <w:sz w:val="28"/>
          <w:szCs w:val="28"/>
        </w:rPr>
        <w:t>ВИРОБНИЧ</w:t>
      </w:r>
      <w:r w:rsidRPr="00A31F4F">
        <w:rPr>
          <w:rFonts w:ascii="Times New Roman" w:hAnsi="Times New Roman" w:cs="Times New Roman"/>
          <w:iCs/>
          <w:sz w:val="28"/>
          <w:szCs w:val="28"/>
        </w:rPr>
        <w:t>ОЇ</w:t>
      </w:r>
      <w:r w:rsidR="009D49A7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30939">
        <w:rPr>
          <w:rFonts w:ascii="Times New Roman" w:hAnsi="Times New Roman" w:cs="Times New Roman"/>
          <w:iCs/>
          <w:sz w:val="28"/>
          <w:szCs w:val="28"/>
        </w:rPr>
        <w:t>ПРАКТИК</w:t>
      </w:r>
      <w:r w:rsidRPr="00A31F4F">
        <w:rPr>
          <w:rFonts w:ascii="Times New Roman" w:hAnsi="Times New Roman" w:cs="Times New Roman"/>
          <w:iCs/>
          <w:sz w:val="28"/>
          <w:szCs w:val="28"/>
        </w:rPr>
        <w:t>И</w:t>
      </w:r>
    </w:p>
    <w:p w:rsidR="00B56C83" w:rsidRPr="00A31F4F" w:rsidRDefault="00B56C83" w:rsidP="00B9389C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56C83" w:rsidRPr="00A31F4F" w:rsidRDefault="00B56C83" w:rsidP="000C024C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BA13A7">
        <w:rPr>
          <w:rFonts w:ascii="Times New Roman" w:hAnsi="Times New Roman" w:cs="Times New Roman"/>
          <w:bCs/>
          <w:sz w:val="28"/>
          <w:szCs w:val="28"/>
        </w:rPr>
        <w:t>магіст</w:t>
      </w:r>
      <w:r w:rsidR="000C024C">
        <w:rPr>
          <w:rFonts w:ascii="Times New Roman" w:hAnsi="Times New Roman" w:cs="Times New Roman"/>
          <w:bCs/>
          <w:sz w:val="28"/>
          <w:szCs w:val="28"/>
        </w:rPr>
        <w:t>рів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0C024C" w:rsidRDefault="00B56C83" w:rsidP="000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освітньо-професійна програма</w:t>
      </w:r>
      <w:r w:rsidR="000C024C">
        <w:rPr>
          <w:rFonts w:ascii="Times New Roman" w:hAnsi="Times New Roman" w:cs="Times New Roman"/>
          <w:sz w:val="28"/>
          <w:szCs w:val="28"/>
        </w:rPr>
        <w:t xml:space="preserve"> реклама і зв</w:t>
      </w:r>
      <w:r w:rsidR="000C024C" w:rsidRPr="000C024C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="000C024C">
        <w:rPr>
          <w:rFonts w:ascii="Times New Roman" w:hAnsi="Times New Roman" w:cs="Times New Roman"/>
          <w:sz w:val="28"/>
          <w:szCs w:val="28"/>
          <w:lang w:val="ru-RU"/>
        </w:rPr>
        <w:t>язки з громадськістю</w:t>
      </w:r>
    </w:p>
    <w:p w:rsidR="00B56C83" w:rsidRPr="00A31F4F" w:rsidRDefault="00B56C83" w:rsidP="000C0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спеціальності   </w:t>
      </w:r>
      <w:r w:rsidR="000C024C">
        <w:rPr>
          <w:rFonts w:ascii="Times New Roman" w:hAnsi="Times New Roman" w:cs="Times New Roman"/>
          <w:sz w:val="28"/>
          <w:szCs w:val="28"/>
        </w:rPr>
        <w:t>С 7 Журналістика</w:t>
      </w:r>
    </w:p>
    <w:p w:rsidR="00B56C83" w:rsidRPr="00A31F4F" w:rsidRDefault="00B56C83" w:rsidP="000C024C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="000C024C">
        <w:rPr>
          <w:rFonts w:ascii="Times New Roman" w:hAnsi="Times New Roman" w:cs="Times New Roman"/>
          <w:sz w:val="28"/>
          <w:szCs w:val="28"/>
        </w:rPr>
        <w:t>С Соціальні науки, журналістика та інформація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</w:p>
    <w:p w:rsidR="00B56C83" w:rsidRPr="00A31F4F" w:rsidRDefault="006352A4" w:rsidP="000C024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КЕРІВНИК ПРАКТИКИ</w:t>
      </w:r>
      <w:r w:rsidR="00B56C83" w:rsidRPr="00A31F4F">
        <w:rPr>
          <w:rFonts w:ascii="Times New Roman" w:hAnsi="Times New Roman" w:cs="Times New Roman"/>
          <w:b/>
          <w:bCs/>
        </w:rPr>
        <w:t xml:space="preserve">: </w:t>
      </w:r>
      <w:r w:rsidR="005F68E7">
        <w:rPr>
          <w:rFonts w:ascii="Times New Roman" w:hAnsi="Times New Roman" w:cs="Times New Roman"/>
          <w:b/>
          <w:bCs/>
        </w:rPr>
        <w:t xml:space="preserve">Іванюха Т.В., </w:t>
      </w:r>
      <w:r w:rsidR="005F68E7" w:rsidRPr="00FB496D">
        <w:rPr>
          <w:b/>
          <w:bCs/>
        </w:rPr>
        <w:t>к.філол.н., доцент</w:t>
      </w:r>
      <w:r w:rsidR="005F68E7"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  <w:r w:rsidRPr="00A31F4F">
        <w:rPr>
          <w:rFonts w:ascii="Times New Roman" w:hAnsi="Times New Roman" w:cs="Times New Roman"/>
          <w:b/>
          <w:bCs/>
          <w:sz w:val="16"/>
          <w:szCs w:val="16"/>
          <w:vertAlign w:val="superscript"/>
        </w:rPr>
        <w:t xml:space="preserve">                                                                                          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A31F4F" w:rsidTr="00134654">
        <w:tc>
          <w:tcPr>
            <w:tcW w:w="4826" w:type="dxa"/>
          </w:tcPr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:rsidR="00B56C83" w:rsidRPr="00C426DD" w:rsidRDefault="00B56C83" w:rsidP="00134654">
            <w:pPr>
              <w:spacing w:line="276" w:lineRule="auto"/>
              <w:rPr>
                <w:rFonts w:ascii="Times New Roman" w:hAnsi="Times New Roman" w:cs="Times New Roman"/>
                <w:lang w:val="ru-RU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C426DD">
              <w:rPr>
                <w:rFonts w:ascii="Times New Roman" w:hAnsi="Times New Roman" w:cs="Times New Roman"/>
              </w:rPr>
              <w:t xml:space="preserve"> соціальних комунікацій та інформаційної діяльності</w:t>
            </w: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</w:t>
            </w:r>
            <w:r w:rsidR="00C426DD">
              <w:rPr>
                <w:rFonts w:ascii="Times New Roman" w:hAnsi="Times New Roman" w:cs="Times New Roman"/>
              </w:rPr>
              <w:t xml:space="preserve"> 7</w:t>
            </w:r>
            <w:r w:rsidRPr="00A31F4F">
              <w:rPr>
                <w:rFonts w:ascii="Times New Roman" w:hAnsi="Times New Roman" w:cs="Times New Roman"/>
              </w:rPr>
              <w:t xml:space="preserve"> від  “</w:t>
            </w:r>
            <w:r w:rsidR="00C426DD">
              <w:rPr>
                <w:rFonts w:ascii="Times New Roman" w:hAnsi="Times New Roman" w:cs="Times New Roman"/>
              </w:rPr>
              <w:t>22</w:t>
            </w:r>
            <w:r w:rsidRPr="00A31F4F">
              <w:rPr>
                <w:rFonts w:ascii="Times New Roman" w:hAnsi="Times New Roman" w:cs="Times New Roman"/>
              </w:rPr>
              <w:t>”</w:t>
            </w:r>
            <w:r w:rsidR="00C426DD">
              <w:rPr>
                <w:rFonts w:ascii="Times New Roman" w:hAnsi="Times New Roman" w:cs="Times New Roman"/>
              </w:rPr>
              <w:t xml:space="preserve"> січня 2025 </w:t>
            </w:r>
            <w:r w:rsidRPr="00A31F4F">
              <w:rPr>
                <w:rFonts w:ascii="Times New Roman" w:hAnsi="Times New Roman" w:cs="Times New Roman"/>
              </w:rPr>
              <w:t xml:space="preserve"> р.</w:t>
            </w: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кафедри____________________</w:t>
            </w:r>
          </w:p>
          <w:p w:rsidR="00B56C83" w:rsidRPr="00A31F4F" w:rsidRDefault="00C426DD" w:rsidP="00C426D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>
              <w:rPr>
                <w:rFonts w:ascii="Times New Roman" w:hAnsi="Times New Roman" w:cs="Times New Roman"/>
              </w:rPr>
              <w:t>___________  В.В. Березенко</w:t>
            </w:r>
          </w:p>
        </w:tc>
        <w:tc>
          <w:tcPr>
            <w:tcW w:w="4745" w:type="dxa"/>
            <w:hideMark/>
          </w:tcPr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B56C83" w:rsidRPr="00A31F4F" w:rsidRDefault="00B56C83" w:rsidP="0013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:rsidR="00B56C83" w:rsidRPr="00A31F4F" w:rsidRDefault="00B56C83" w:rsidP="009B2A79">
            <w:pPr>
              <w:spacing w:line="276" w:lineRule="auto"/>
              <w:ind w:left="419" w:hanging="419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</w:t>
            </w:r>
            <w:r w:rsidR="00F30967" w:rsidRPr="00A31F4F">
              <w:rPr>
                <w:rFonts w:ascii="Times New Roman" w:hAnsi="Times New Roman" w:cs="Times New Roman"/>
              </w:rPr>
              <w:t>Гарант освітньо-професійної програми</w:t>
            </w:r>
          </w:p>
          <w:p w:rsidR="00B56C83" w:rsidRPr="00A31F4F" w:rsidRDefault="009B2A79" w:rsidP="00C426D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C426DD">
              <w:rPr>
                <w:rFonts w:ascii="Times New Roman" w:hAnsi="Times New Roman" w:cs="Times New Roman"/>
                <w:sz w:val="28"/>
                <w:szCs w:val="28"/>
              </w:rPr>
              <w:t xml:space="preserve">________  </w:t>
            </w:r>
            <w:r w:rsidR="00BA13A7">
              <w:rPr>
                <w:rFonts w:ascii="Times New Roman" w:hAnsi="Times New Roman" w:cs="Times New Roman"/>
                <w:szCs w:val="28"/>
              </w:rPr>
              <w:t>В.В. Березенко</w:t>
            </w:r>
          </w:p>
          <w:p w:rsidR="00B56C83" w:rsidRPr="00A31F4F" w:rsidRDefault="00B56C83" w:rsidP="0013465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0967" w:rsidRPr="00A31F4F" w:rsidRDefault="00F30967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6C83" w:rsidRPr="00A31F4F" w:rsidRDefault="005F68E7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B56C83"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>E-mail:</w:t>
      </w:r>
      <w:r w:rsidRPr="00660438">
        <w:t xml:space="preserve"> </w:t>
      </w:r>
      <w:hyperlink r:id="rId7" w:history="1">
        <w:r>
          <w:rPr>
            <w:rStyle w:val="a3"/>
          </w:rPr>
          <w:t>starplus</w:t>
        </w:r>
        <w:r>
          <w:rPr>
            <w:rStyle w:val="a3"/>
            <w:lang w:val="ru-RU"/>
          </w:rPr>
          <w:t>1736</w:t>
        </w:r>
        <w:r>
          <w:rPr>
            <w:rStyle w:val="a3"/>
          </w:rPr>
          <w:t>@gmail.com</w:t>
        </w:r>
      </w:hyperlink>
    </w:p>
    <w:p w:rsidR="005F68E7" w:rsidRDefault="005F68E7" w:rsidP="005F68E7">
      <w:pPr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Сезн ЗНУ повідомлення: </w:t>
      </w:r>
      <w:hyperlink r:id="rId8" w:history="1">
        <w:r w:rsidRPr="005A191B">
          <w:rPr>
            <w:rStyle w:val="a3"/>
            <w:rFonts w:ascii="Times New Roman" w:hAnsi="Times New Roman" w:cs="Times New Roman"/>
          </w:rPr>
          <w:t>https://moodle.znu.edu.ua/course/view.php?id=13533</w:t>
        </w:r>
      </w:hyperlink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Pr="00660438">
        <w:t xml:space="preserve"> </w:t>
      </w:r>
      <w:r>
        <w:t>(061) 289-12-17 (кафедра), 289-41-11 (деканат)</w:t>
      </w:r>
    </w:p>
    <w:p w:rsidR="005F68E7" w:rsidRPr="00FF0136" w:rsidRDefault="005F68E7" w:rsidP="005F68E7">
      <w:pPr>
        <w:rPr>
          <w:rFonts w:asciiTheme="minorHAnsi" w:eastAsia="MS Mincho" w:hAnsiTheme="minorHAnsi" w:cs="Times New Roman"/>
          <w:i/>
          <w:iCs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>
        <w:rPr>
          <w:i/>
          <w:iCs/>
        </w:rPr>
        <w:t>Moodle (форум курсу, приватні повідомлення)</w:t>
      </w:r>
      <w:r w:rsidRPr="00FF0136">
        <w:rPr>
          <w:rFonts w:asciiTheme="minorHAnsi" w:hAnsiTheme="minorHAnsi"/>
          <w:i/>
          <w:iCs/>
        </w:rPr>
        <w:t xml:space="preserve">, </w:t>
      </w:r>
      <w:r w:rsidRPr="00FF0136">
        <w:rPr>
          <w:rFonts w:ascii="Times New Roman" w:hAnsi="Times New Roman" w:cs="Times New Roman"/>
          <w:i/>
          <w:iCs/>
        </w:rPr>
        <w:t>зум</w:t>
      </w:r>
    </w:p>
    <w:p w:rsidR="005F68E7" w:rsidRDefault="005F68E7" w:rsidP="005F68E7">
      <w:pPr>
        <w:rPr>
          <w:rFonts w:ascii="Times New Roman" w:eastAsia="MS Mincho" w:hAnsi="Times New Roman" w:cs="Times New Roman"/>
          <w:kern w:val="0"/>
          <w:lang w:eastAsia="en-US" w:bidi="ar-SA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Pr="003D3737">
        <w:t>соц.комунікац</w:t>
      </w:r>
      <w:r>
        <w:t>ій та інформаційної діяльності, 2й корп. ЗНУ, ауд. 218 (2</w:t>
      </w:r>
      <w:r>
        <w:rPr>
          <w:vertAlign w:val="superscript"/>
        </w:rPr>
        <w:t xml:space="preserve">й </w:t>
      </w:r>
      <w:r>
        <w:t>поверх)</w:t>
      </w:r>
    </w:p>
    <w:p w:rsidR="00B56C83" w:rsidRPr="00A31F4F" w:rsidRDefault="00B56C83" w:rsidP="00B56C83">
      <w:pPr>
        <w:rPr>
          <w:rFonts w:ascii="Times New Roman" w:hAnsi="Times New Roman" w:cs="Times New Roman"/>
          <w:i/>
          <w:iCs/>
        </w:rPr>
      </w:pPr>
      <w:r w:rsidRPr="00A31F4F">
        <w:rPr>
          <w:rFonts w:ascii="Times New Roman" w:hAnsi="Times New Roman" w:cs="Times New Roman"/>
          <w:i/>
          <w:iCs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</w:t>
      </w:r>
      <w:r w:rsidR="001F238E">
        <w:rPr>
          <w:b/>
          <w:bCs/>
          <w:sz w:val="28"/>
          <w:szCs w:val="28"/>
          <w:lang w:val="uk-UA"/>
        </w:rPr>
        <w:t xml:space="preserve"> </w:t>
      </w:r>
      <w:r w:rsidR="00B9389C">
        <w:rPr>
          <w:b/>
          <w:bCs/>
          <w:sz w:val="28"/>
          <w:szCs w:val="28"/>
          <w:lang w:val="uk-UA"/>
        </w:rPr>
        <w:t xml:space="preserve">/ </w:t>
      </w:r>
      <w:r w:rsidR="001F238E">
        <w:rPr>
          <w:b/>
          <w:bCs/>
          <w:sz w:val="28"/>
          <w:szCs w:val="28"/>
          <w:lang w:val="uk-UA"/>
        </w:rPr>
        <w:t>виробничої</w:t>
      </w:r>
      <w:r w:rsidRPr="00A31F4F">
        <w:rPr>
          <w:b/>
          <w:bCs/>
          <w:sz w:val="28"/>
          <w:szCs w:val="28"/>
          <w:lang w:val="uk-UA"/>
        </w:rPr>
        <w:t xml:space="preserve"> </w:t>
      </w:r>
      <w:r w:rsidR="001F238E">
        <w:rPr>
          <w:b/>
          <w:bCs/>
          <w:sz w:val="28"/>
          <w:szCs w:val="28"/>
          <w:lang w:val="uk-UA"/>
        </w:rPr>
        <w:t>практик</w:t>
      </w:r>
      <w:r w:rsidRPr="00A31F4F">
        <w:rPr>
          <w:b/>
          <w:bCs/>
          <w:sz w:val="28"/>
          <w:szCs w:val="28"/>
          <w:lang w:val="uk-UA"/>
        </w:rPr>
        <w:t>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AA0DE6" w:rsidRPr="00AA0DE6" w:rsidRDefault="006C60BB" w:rsidP="005A7D7D">
      <w:pPr>
        <w:pStyle w:val="Default"/>
        <w:ind w:firstLine="283"/>
        <w:jc w:val="both"/>
        <w:rPr>
          <w:lang w:val="uk-UA"/>
        </w:rPr>
      </w:pPr>
      <w:r w:rsidRPr="002A3ACE">
        <w:rPr>
          <w:b/>
          <w:bCs/>
          <w:lang w:val="uk-UA"/>
        </w:rPr>
        <w:t xml:space="preserve">1. </w:t>
      </w:r>
      <w:r w:rsidR="007A643B">
        <w:rPr>
          <w:spacing w:val="6"/>
          <w:lang w:val="uk-UA"/>
        </w:rPr>
        <w:t xml:space="preserve">Виробнича </w:t>
      </w:r>
      <w:r w:rsidR="00134654" w:rsidRPr="002A3ACE">
        <w:rPr>
          <w:spacing w:val="6"/>
          <w:lang w:val="uk-UA"/>
        </w:rPr>
        <w:t>практика</w:t>
      </w:r>
      <w:r w:rsidRPr="002A3ACE">
        <w:rPr>
          <w:spacing w:val="6"/>
          <w:lang w:val="uk-UA"/>
        </w:rPr>
        <w:t xml:space="preserve"> здобувачів</w:t>
      </w:r>
      <w:r w:rsidR="00134654" w:rsidRPr="002A3ACE">
        <w:rPr>
          <w:spacing w:val="6"/>
          <w:lang w:val="uk-UA"/>
        </w:rPr>
        <w:t xml:space="preserve"> ступеня вищої освіти </w:t>
      </w:r>
      <w:r w:rsidRPr="002A3ACE">
        <w:rPr>
          <w:spacing w:val="6"/>
          <w:lang w:val="uk-UA"/>
        </w:rPr>
        <w:t>є</w:t>
      </w:r>
      <w:r w:rsidR="00134654" w:rsidRPr="002A3ACE">
        <w:rPr>
          <w:spacing w:val="6"/>
          <w:lang w:val="uk-UA"/>
        </w:rPr>
        <w:t xml:space="preserve"> освітнім компонентом</w:t>
      </w:r>
      <w:r w:rsidRPr="002A3ACE">
        <w:rPr>
          <w:spacing w:val="6"/>
          <w:lang w:val="uk-UA"/>
        </w:rPr>
        <w:t xml:space="preserve"> освітньо-професійної п</w:t>
      </w:r>
      <w:r w:rsidR="00134654" w:rsidRPr="002A3ACE">
        <w:rPr>
          <w:spacing w:val="6"/>
          <w:lang w:val="uk-UA"/>
        </w:rPr>
        <w:t>рограми</w:t>
      </w:r>
      <w:r w:rsidRPr="002A3ACE">
        <w:rPr>
          <w:spacing w:val="6"/>
          <w:lang w:val="uk-UA"/>
        </w:rPr>
        <w:t xml:space="preserve"> фахівців. Вона спрямована на набуття компетентностей, передбачених освітн</w:t>
      </w:r>
      <w:r w:rsidR="009D41F7" w:rsidRPr="002A3ACE">
        <w:rPr>
          <w:spacing w:val="6"/>
          <w:lang w:val="uk-UA"/>
        </w:rPr>
        <w:t>ьою</w:t>
      </w:r>
      <w:r w:rsidRPr="002A3ACE">
        <w:rPr>
          <w:spacing w:val="6"/>
          <w:lang w:val="uk-UA"/>
        </w:rPr>
        <w:t xml:space="preserve"> програм</w:t>
      </w:r>
      <w:r w:rsidR="009D41F7" w:rsidRPr="002A3ACE">
        <w:rPr>
          <w:spacing w:val="6"/>
          <w:lang w:val="uk-UA"/>
        </w:rPr>
        <w:t xml:space="preserve">ою, стандартом вищої освіти спеціальності </w:t>
      </w:r>
      <w:r w:rsidR="005F68E7">
        <w:rPr>
          <w:spacing w:val="6"/>
          <w:lang w:val="uk-UA"/>
        </w:rPr>
        <w:t xml:space="preserve">Журналістика </w:t>
      </w:r>
      <w:r w:rsidR="009D41F7" w:rsidRPr="002A3ACE">
        <w:rPr>
          <w:spacing w:val="6"/>
          <w:lang w:val="uk-UA"/>
        </w:rPr>
        <w:t>та вимогами</w:t>
      </w:r>
      <w:r w:rsidRPr="002A3ACE">
        <w:rPr>
          <w:spacing w:val="6"/>
          <w:lang w:val="uk-UA"/>
        </w:rPr>
        <w:t xml:space="preserve"> Національної рамки кваліфікацій до здобувачів ступенів вищої освіти</w:t>
      </w:r>
      <w:r w:rsidRPr="002A3ACE">
        <w:rPr>
          <w:spacing w:val="6"/>
          <w:lang w:val="uk-UA" w:eastAsia="uk-UA"/>
        </w:rPr>
        <w:t xml:space="preserve"> відповідного рівня, які повинні розв’язувати складні спеціалізовані задачі та практичні проблеми у певній сфері/галузі професійної діяльності, із закріпленням та застосуванням набутих теоретичних знань </w:t>
      </w:r>
      <w:r w:rsidRPr="002A3ACE">
        <w:rPr>
          <w:spacing w:val="6"/>
          <w:lang w:val="uk-UA"/>
        </w:rPr>
        <w:t>отриманих здобувачами вищої освіти за час навчання, набуття і вдосконалення практичних навичок і умінь за відповідними спеціальностями.</w:t>
      </w:r>
      <w:r w:rsidR="001B356D" w:rsidRPr="002A3ACE">
        <w:rPr>
          <w:spacing w:val="6"/>
          <w:lang w:val="uk-UA"/>
        </w:rPr>
        <w:t xml:space="preserve"> </w:t>
      </w:r>
      <w:r w:rsidR="007A643B">
        <w:rPr>
          <w:lang w:val="uk-UA"/>
        </w:rPr>
        <w:t>Виробнича</w:t>
      </w:r>
      <w:r w:rsidR="001B356D" w:rsidRPr="00224830">
        <w:rPr>
          <w:lang w:val="uk-UA"/>
        </w:rPr>
        <w:t xml:space="preserve"> практика базується на знанні дисциплін професійної підготовки, які вивчають студенти </w:t>
      </w:r>
      <w:r w:rsidR="00224830">
        <w:rPr>
          <w:lang w:val="uk-UA"/>
        </w:rPr>
        <w:t>згі</w:t>
      </w:r>
      <w:r w:rsidR="001B356D" w:rsidRPr="00224830">
        <w:rPr>
          <w:lang w:val="uk-UA"/>
        </w:rPr>
        <w:t>дно з навчальним планом освітньої програми</w:t>
      </w:r>
      <w:r w:rsidR="001B356D" w:rsidRPr="005F68E7">
        <w:rPr>
          <w:lang w:val="uk-UA"/>
        </w:rPr>
        <w:t xml:space="preserve"> </w:t>
      </w:r>
      <w:r w:rsidR="005F68E7">
        <w:rPr>
          <w:lang w:val="uk-UA"/>
        </w:rPr>
        <w:t>Реклама і звязки з громадськістю</w:t>
      </w:r>
      <w:r w:rsidR="001B356D" w:rsidRPr="005F68E7">
        <w:rPr>
          <w:lang w:val="uk-UA"/>
        </w:rPr>
        <w:t xml:space="preserve"> у </w:t>
      </w:r>
      <w:r w:rsidR="007D005F">
        <w:rPr>
          <w:lang w:val="uk-UA"/>
        </w:rPr>
        <w:t>1</w:t>
      </w:r>
      <w:r w:rsidR="001B356D" w:rsidRPr="005F68E7">
        <w:rPr>
          <w:lang w:val="uk-UA"/>
        </w:rPr>
        <w:t xml:space="preserve"> семестр</w:t>
      </w:r>
      <w:r w:rsidR="001B356D">
        <w:rPr>
          <w:lang w:val="uk-UA"/>
        </w:rPr>
        <w:t>і</w:t>
      </w:r>
      <w:r w:rsidR="00BA13A7">
        <w:rPr>
          <w:lang w:val="uk-UA"/>
        </w:rPr>
        <w:t xml:space="preserve"> магістратури</w:t>
      </w:r>
      <w:r w:rsidR="001B356D" w:rsidRPr="005F68E7">
        <w:rPr>
          <w:lang w:val="uk-UA"/>
        </w:rPr>
        <w:t xml:space="preserve">. </w:t>
      </w:r>
    </w:p>
    <w:p w:rsidR="006C60BB" w:rsidRPr="005F68E7" w:rsidRDefault="006C60BB" w:rsidP="006C60BB">
      <w:pPr>
        <w:shd w:val="clear" w:color="auto" w:fill="FFFFFF"/>
        <w:ind w:firstLine="709"/>
        <w:jc w:val="both"/>
        <w:textAlignment w:val="baseline"/>
        <w:rPr>
          <w:b/>
          <w:i/>
          <w:spacing w:val="6"/>
          <w:sz w:val="28"/>
          <w:szCs w:val="28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6352A4" w:rsidRDefault="00B56C83" w:rsidP="00EF5FB8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 xml:space="preserve">Паспорт </w:t>
      </w:r>
      <w:r w:rsidR="00134654">
        <w:rPr>
          <w:b/>
          <w:bCs/>
          <w:sz w:val="28"/>
          <w:szCs w:val="28"/>
          <w:lang w:val="uk-UA"/>
        </w:rPr>
        <w:t>освітнього компоненту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7"/>
        <w:gridCol w:w="1418"/>
        <w:gridCol w:w="1417"/>
      </w:tblGrid>
      <w:tr w:rsidR="006352A4" w:rsidRPr="003261CA" w:rsidTr="00A56B55">
        <w:trPr>
          <w:trHeight w:hRule="exact" w:val="1324"/>
        </w:trPr>
        <w:tc>
          <w:tcPr>
            <w:tcW w:w="5245" w:type="dxa"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Рівень вищої освіти, спеціальність,</w:t>
            </w:r>
            <w:r w:rsidR="00B9389C">
              <w:rPr>
                <w:color w:val="000000"/>
                <w:szCs w:val="28"/>
              </w:rPr>
              <w:t xml:space="preserve"> (предметна спеціальність, спеціалізація – за наявності)</w:t>
            </w: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освітня програма</w:t>
            </w:r>
          </w:p>
        </w:tc>
        <w:tc>
          <w:tcPr>
            <w:tcW w:w="1417" w:type="dxa"/>
            <w:vAlign w:val="center"/>
          </w:tcPr>
          <w:p w:rsidR="00134654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Cs w:val="28"/>
              </w:rPr>
              <w:t>Кількість</w:t>
            </w:r>
          </w:p>
          <w:p w:rsidR="006352A4" w:rsidRPr="003261CA" w:rsidRDefault="00B9389C" w:rsidP="00B9389C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="00134654">
              <w:rPr>
                <w:color w:val="000000"/>
                <w:szCs w:val="28"/>
              </w:rPr>
              <w:t>ижнів</w:t>
            </w:r>
            <w:r>
              <w:rPr>
                <w:color w:val="000000"/>
                <w:szCs w:val="28"/>
              </w:rPr>
              <w:t xml:space="preserve"> та</w:t>
            </w:r>
            <w:r w:rsidR="006352A4" w:rsidRPr="003261CA">
              <w:rPr>
                <w:color w:val="000000"/>
                <w:szCs w:val="28"/>
              </w:rPr>
              <w:t xml:space="preserve"> кредитів  </w:t>
            </w:r>
          </w:p>
        </w:tc>
        <w:tc>
          <w:tcPr>
            <w:tcW w:w="1418" w:type="dxa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</w:rPr>
              <w:t xml:space="preserve">денна форма </w:t>
            </w:r>
            <w:r>
              <w:rPr>
                <w:color w:val="000000"/>
              </w:rPr>
              <w:t>здобуття освіти</w:t>
            </w:r>
          </w:p>
        </w:tc>
        <w:tc>
          <w:tcPr>
            <w:tcW w:w="1417" w:type="dxa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</w:rPr>
              <w:t xml:space="preserve">заочна форма </w:t>
            </w:r>
            <w:r>
              <w:rPr>
                <w:color w:val="000000"/>
              </w:rPr>
              <w:t>здобуття освіти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 w:val="restart"/>
            <w:vAlign w:val="center"/>
          </w:tcPr>
          <w:p w:rsidR="006352A4" w:rsidRPr="000B5ED1" w:rsidRDefault="006352A4" w:rsidP="00134654">
            <w:pPr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tabs>
                <w:tab w:val="left" w:pos="0"/>
                <w:tab w:val="left" w:pos="318"/>
              </w:tabs>
              <w:rPr>
                <w:color w:val="000000"/>
                <w:szCs w:val="28"/>
                <w:u w:val="single"/>
              </w:rPr>
            </w:pPr>
            <w:r>
              <w:rPr>
                <w:color w:val="000000"/>
              </w:rPr>
              <w:t xml:space="preserve"> Рівень</w:t>
            </w:r>
            <w:r w:rsidRPr="00145FAA">
              <w:rPr>
                <w:color w:val="000000"/>
              </w:rPr>
              <w:t xml:space="preserve"> вищої освіти</w:t>
            </w:r>
            <w:r>
              <w:rPr>
                <w:color w:val="000000"/>
              </w:rPr>
              <w:t>:</w:t>
            </w:r>
            <w:r>
              <w:rPr>
                <w:color w:val="000000"/>
                <w:szCs w:val="28"/>
              </w:rPr>
              <w:t xml:space="preserve">  </w:t>
            </w:r>
            <w:r>
              <w:rPr>
                <w:color w:val="000000"/>
                <w:szCs w:val="28"/>
                <w:u w:val="single"/>
              </w:rPr>
              <w:t xml:space="preserve">      </w:t>
            </w:r>
            <w:r w:rsidR="00BA13A7">
              <w:rPr>
                <w:color w:val="000000"/>
                <w:szCs w:val="28"/>
                <w:u w:val="single"/>
              </w:rPr>
              <w:t>магісте</w:t>
            </w:r>
            <w:r>
              <w:rPr>
                <w:color w:val="000000"/>
                <w:szCs w:val="28"/>
                <w:u w:val="single"/>
              </w:rPr>
              <w:t>рський______</w:t>
            </w:r>
          </w:p>
          <w:p w:rsidR="006352A4" w:rsidRPr="003261CA" w:rsidRDefault="006352A4" w:rsidP="00134654">
            <w:pPr>
              <w:tabs>
                <w:tab w:val="left" w:pos="0"/>
                <w:tab w:val="left" w:pos="318"/>
              </w:tabs>
              <w:rPr>
                <w:color w:val="000000"/>
                <w:szCs w:val="28"/>
                <w:u w:val="single"/>
              </w:rPr>
            </w:pPr>
          </w:p>
          <w:p w:rsidR="006352A4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  <w:r>
              <w:rPr>
                <w:color w:val="000000"/>
                <w:szCs w:val="28"/>
              </w:rPr>
              <w:t xml:space="preserve"> Спеціальність:  </w:t>
            </w:r>
            <w:r w:rsidR="00E107EF">
              <w:rPr>
                <w:color w:val="000000"/>
                <w:szCs w:val="28"/>
              </w:rPr>
              <w:t>С 7 Журналістика</w:t>
            </w:r>
          </w:p>
          <w:p w:rsidR="006352A4" w:rsidRDefault="006352A4" w:rsidP="00134654">
            <w:pPr>
              <w:ind w:right="175"/>
              <w:rPr>
                <w:color w:val="000000"/>
                <w:szCs w:val="28"/>
                <w:u w:val="single"/>
              </w:rPr>
            </w:pPr>
          </w:p>
          <w:p w:rsidR="006352A4" w:rsidRPr="00E107EF" w:rsidRDefault="006352A4" w:rsidP="00134654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Освітня програма</w:t>
            </w:r>
            <w:r w:rsidRPr="003261CA">
              <w:rPr>
                <w:color w:val="000000"/>
                <w:szCs w:val="28"/>
              </w:rPr>
              <w:t>:</w:t>
            </w:r>
            <w:r>
              <w:rPr>
                <w:color w:val="000000"/>
                <w:szCs w:val="28"/>
              </w:rPr>
              <w:t xml:space="preserve"> </w:t>
            </w:r>
            <w:r w:rsidR="00E107EF">
              <w:rPr>
                <w:color w:val="000000"/>
                <w:szCs w:val="28"/>
              </w:rPr>
              <w:t>Реклама і зв</w:t>
            </w:r>
            <w:r w:rsidR="00E107EF" w:rsidRPr="00E107EF">
              <w:rPr>
                <w:color w:val="000000"/>
                <w:szCs w:val="28"/>
                <w:lang w:val="ru-RU"/>
              </w:rPr>
              <w:t>’</w:t>
            </w:r>
            <w:r w:rsidR="00E107EF">
              <w:rPr>
                <w:color w:val="000000"/>
                <w:szCs w:val="28"/>
              </w:rPr>
              <w:t>язки з громадськістю</w:t>
            </w:r>
          </w:p>
          <w:p w:rsidR="006352A4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A56B55" w:rsidRDefault="001B4FE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6</w:t>
            </w:r>
            <w:r w:rsidR="001E49C0">
              <w:rPr>
                <w:color w:val="000000"/>
                <w:szCs w:val="28"/>
              </w:rPr>
              <w:t xml:space="preserve"> </w:t>
            </w:r>
            <w:r w:rsidR="00A56B55">
              <w:rPr>
                <w:color w:val="000000"/>
                <w:szCs w:val="28"/>
              </w:rPr>
              <w:t>тижні</w:t>
            </w:r>
            <w:r w:rsidR="00495ED6">
              <w:rPr>
                <w:color w:val="000000"/>
                <w:szCs w:val="28"/>
              </w:rPr>
              <w:t>в</w:t>
            </w:r>
            <w:r w:rsidR="00A56B55">
              <w:rPr>
                <w:color w:val="000000"/>
                <w:szCs w:val="28"/>
              </w:rPr>
              <w:t xml:space="preserve"> /</w:t>
            </w:r>
          </w:p>
          <w:p w:rsidR="006352A4" w:rsidRPr="000B5ED1" w:rsidRDefault="001B4FE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 12</w:t>
            </w:r>
            <w:r w:rsidR="00A56B55">
              <w:rPr>
                <w:color w:val="000000"/>
                <w:szCs w:val="28"/>
              </w:rPr>
              <w:t xml:space="preserve"> кредитів</w:t>
            </w: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suppressAutoHyphens w:val="0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</w:rPr>
            </w:pPr>
            <w:r w:rsidRPr="003261CA">
              <w:rPr>
                <w:color w:val="000000"/>
                <w:sz w:val="22"/>
                <w:szCs w:val="28"/>
              </w:rPr>
              <w:t>Рік підготовки: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Pr="003261CA" w:rsidRDefault="00BA13A7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  <w:r w:rsidR="006352A4" w:rsidRPr="003261CA">
              <w:rPr>
                <w:color w:val="000000"/>
                <w:szCs w:val="28"/>
              </w:rPr>
              <w:t>-й</w:t>
            </w:r>
          </w:p>
        </w:tc>
        <w:tc>
          <w:tcPr>
            <w:tcW w:w="1417" w:type="dxa"/>
            <w:vAlign w:val="center"/>
          </w:tcPr>
          <w:p w:rsidR="006352A4" w:rsidRPr="003261CA" w:rsidRDefault="00BA13A7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</w:rPr>
              <w:t>1</w:t>
            </w:r>
            <w:r w:rsidR="006352A4">
              <w:rPr>
                <w:color w:val="000000"/>
              </w:rPr>
              <w:t>-й</w:t>
            </w:r>
          </w:p>
        </w:tc>
      </w:tr>
      <w:tr w:rsidR="006352A4" w:rsidRPr="003261CA" w:rsidTr="00A56B55">
        <w:trPr>
          <w:trHeight w:hRule="exact" w:val="567"/>
        </w:trPr>
        <w:tc>
          <w:tcPr>
            <w:tcW w:w="5245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 w:val="22"/>
                <w:szCs w:val="28"/>
              </w:rPr>
              <w:t>Семестр</w:t>
            </w:r>
            <w:r>
              <w:rPr>
                <w:color w:val="000000"/>
                <w:sz w:val="22"/>
                <w:szCs w:val="28"/>
              </w:rPr>
              <w:t>:</w:t>
            </w:r>
          </w:p>
        </w:tc>
      </w:tr>
      <w:tr w:rsidR="006352A4" w:rsidRPr="003261CA" w:rsidTr="00A56B55">
        <w:trPr>
          <w:trHeight w:val="484"/>
        </w:trPr>
        <w:tc>
          <w:tcPr>
            <w:tcW w:w="5245" w:type="dxa"/>
            <w:vMerge/>
          </w:tcPr>
          <w:p w:rsidR="006352A4" w:rsidRPr="003261CA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7" w:type="dxa"/>
            <w:vMerge/>
          </w:tcPr>
          <w:p w:rsidR="006352A4" w:rsidRPr="003261CA" w:rsidRDefault="006352A4" w:rsidP="00134654">
            <w:pPr>
              <w:jc w:val="center"/>
              <w:rPr>
                <w:i/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Pr="003261CA" w:rsidRDefault="001B4FE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lang w:val="ru-RU"/>
              </w:rPr>
              <w:t>1</w:t>
            </w:r>
            <w:r w:rsidR="006352A4" w:rsidRPr="003261CA">
              <w:rPr>
                <w:color w:val="000000"/>
              </w:rPr>
              <w:t>-й</w:t>
            </w:r>
          </w:p>
        </w:tc>
        <w:tc>
          <w:tcPr>
            <w:tcW w:w="1417" w:type="dxa"/>
            <w:vAlign w:val="center"/>
          </w:tcPr>
          <w:p w:rsidR="006352A4" w:rsidRPr="003261CA" w:rsidRDefault="001B4FEF" w:rsidP="00134654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</w:rPr>
              <w:t>1</w:t>
            </w:r>
            <w:r w:rsidR="006352A4">
              <w:rPr>
                <w:color w:val="000000"/>
              </w:rPr>
              <w:t>-й</w:t>
            </w:r>
          </w:p>
        </w:tc>
      </w:tr>
      <w:tr w:rsidR="006352A4" w:rsidRPr="003261CA" w:rsidTr="00A56B55">
        <w:trPr>
          <w:trHeight w:hRule="exact" w:val="284"/>
        </w:trPr>
        <w:tc>
          <w:tcPr>
            <w:tcW w:w="5245" w:type="dxa"/>
            <w:vMerge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2835" w:type="dxa"/>
            <w:gridSpan w:val="2"/>
          </w:tcPr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  <w:r w:rsidRPr="003261CA">
              <w:rPr>
                <w:color w:val="000000"/>
                <w:szCs w:val="28"/>
              </w:rPr>
              <w:t>Вид контролю:</w:t>
            </w: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jc w:val="center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</w:tr>
      <w:tr w:rsidR="006352A4" w:rsidRPr="003261CA" w:rsidTr="00A56B55">
        <w:trPr>
          <w:trHeight w:hRule="exact" w:val="461"/>
        </w:trPr>
        <w:tc>
          <w:tcPr>
            <w:tcW w:w="5245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352A4" w:rsidRPr="003261CA" w:rsidRDefault="006352A4" w:rsidP="00134654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залік</w:t>
            </w:r>
          </w:p>
          <w:p w:rsidR="006352A4" w:rsidRPr="003261CA" w:rsidRDefault="006352A4" w:rsidP="00134654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vAlign w:val="center"/>
          </w:tcPr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залік</w:t>
            </w: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Default="006352A4" w:rsidP="00134654">
            <w:pPr>
              <w:ind w:left="-23" w:right="-200"/>
              <w:jc w:val="center"/>
              <w:rPr>
                <w:color w:val="000000"/>
                <w:szCs w:val="28"/>
              </w:rPr>
            </w:pPr>
          </w:p>
          <w:p w:rsidR="006352A4" w:rsidRPr="003261CA" w:rsidRDefault="006352A4" w:rsidP="00134654">
            <w:pPr>
              <w:jc w:val="center"/>
              <w:rPr>
                <w:color w:val="000000"/>
              </w:rPr>
            </w:pPr>
          </w:p>
        </w:tc>
      </w:tr>
    </w:tbl>
    <w:p w:rsidR="00CA2A3D" w:rsidRDefault="00CA2A3D" w:rsidP="001C419F">
      <w:pPr>
        <w:pStyle w:val="a8"/>
        <w:ind w:left="0"/>
        <w:rPr>
          <w:b/>
          <w:bCs/>
          <w:sz w:val="28"/>
          <w:szCs w:val="28"/>
          <w:lang w:val="uk-UA"/>
        </w:rPr>
      </w:pPr>
    </w:p>
    <w:p w:rsidR="00FA5914" w:rsidRDefault="00FA5914" w:rsidP="005004AC">
      <w:pPr>
        <w:pStyle w:val="a8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2. </w:t>
      </w:r>
      <w:r w:rsidR="00E822F8">
        <w:rPr>
          <w:b/>
          <w:bCs/>
          <w:sz w:val="28"/>
          <w:szCs w:val="28"/>
          <w:lang w:val="uk-UA"/>
        </w:rPr>
        <w:t>У результаті проходження практики здобувачі набувають таких</w:t>
      </w:r>
    </w:p>
    <w:p w:rsidR="00E822F8" w:rsidRDefault="00FA5914" w:rsidP="005004AC">
      <w:pPr>
        <w:pStyle w:val="a8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-  </w:t>
      </w:r>
      <w:r w:rsidR="00E822F8">
        <w:rPr>
          <w:b/>
          <w:bCs/>
          <w:sz w:val="28"/>
          <w:szCs w:val="28"/>
          <w:lang w:val="uk-UA"/>
        </w:rPr>
        <w:t>компетентностей</w:t>
      </w:r>
      <w:r>
        <w:rPr>
          <w:b/>
          <w:bCs/>
          <w:sz w:val="28"/>
          <w:szCs w:val="28"/>
          <w:lang w:val="uk-UA"/>
        </w:rPr>
        <w:t>:</w:t>
      </w:r>
      <w:r w:rsidR="00E822F8">
        <w:rPr>
          <w:b/>
          <w:bCs/>
          <w:sz w:val="28"/>
          <w:szCs w:val="28"/>
          <w:lang w:val="uk-UA"/>
        </w:rPr>
        <w:t xml:space="preserve"> 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5790"/>
        <w:gridCol w:w="2822"/>
      </w:tblGrid>
      <w:tr w:rsidR="005800C2" w:rsidTr="005800C2">
        <w:tc>
          <w:tcPr>
            <w:tcW w:w="959" w:type="dxa"/>
            <w:vAlign w:val="center"/>
          </w:tcPr>
          <w:p w:rsidR="005800C2" w:rsidRPr="006F21B4" w:rsidRDefault="00FA5914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5800C2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5790" w:type="dxa"/>
            <w:vAlign w:val="center"/>
          </w:tcPr>
          <w:p w:rsidR="009D41F7" w:rsidRDefault="005800C2" w:rsidP="009D41F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>
              <w:rPr>
                <w:b/>
                <w:bCs/>
                <w:sz w:val="24"/>
                <w:szCs w:val="24"/>
              </w:rPr>
              <w:t>Перелік компетентностей</w:t>
            </w:r>
            <w:r w:rsidR="009D41F7">
              <w:rPr>
                <w:rFonts w:ascii="Times New Roman" w:hAnsi="Times New Roman" w:cs="Times New Roman"/>
                <w:b/>
                <w:bCs/>
                <w:sz w:val="28"/>
              </w:rPr>
              <w:t xml:space="preserve"> </w:t>
            </w:r>
            <w:r w:rsidR="00FA5914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 п</w:t>
            </w:r>
            <w:r w:rsidR="009D41F7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рограмн</w:t>
            </w:r>
            <w:r w:rsidR="00FA5914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их</w:t>
            </w:r>
            <w:r w:rsidR="009D41F7" w:rsidRPr="00FA5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результати навчання</w:t>
            </w:r>
          </w:p>
          <w:p w:rsidR="005800C2" w:rsidRDefault="005800C2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822" w:type="dxa"/>
            <w:vAlign w:val="center"/>
          </w:tcPr>
          <w:p w:rsidR="005800C2" w:rsidRDefault="005800C2" w:rsidP="005800C2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Методи</w:t>
            </w:r>
            <w:r w:rsidR="00CB59BD" w:rsidRPr="008052DF">
              <w:rPr>
                <w:b/>
                <w:bCs/>
                <w:sz w:val="24"/>
                <w:szCs w:val="24"/>
                <w:lang w:val="uk-UA"/>
              </w:rPr>
              <w:t xml:space="preserve"> навчання</w:t>
            </w: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Pr="006F21B4" w:rsidRDefault="00AC32CB" w:rsidP="006F21B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ЗК0</w:t>
            </w:r>
            <w:r w:rsidR="001B4FEF">
              <w:rPr>
                <w:b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5790" w:type="dxa"/>
          </w:tcPr>
          <w:p w:rsidR="00AC32CB" w:rsidRPr="00AC32CB" w:rsidRDefault="001B4FEF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 w:rsidRPr="001B4FEF">
              <w:rPr>
                <w:lang w:val="ru-RU"/>
              </w:rPr>
              <w:t>Здатність генерувати нові ідеї (креативність).</w:t>
            </w:r>
            <w:r w:rsidR="00AC32CB" w:rsidRPr="00AC32CB">
              <w:rPr>
                <w:bCs/>
                <w:lang w:val="uk-UA"/>
              </w:rPr>
              <w:t>.</w:t>
            </w:r>
          </w:p>
        </w:tc>
        <w:tc>
          <w:tcPr>
            <w:tcW w:w="2822" w:type="dxa"/>
            <w:vMerge w:val="restart"/>
          </w:tcPr>
          <w:p w:rsidR="00AC32CB" w:rsidRPr="00AC32CB" w:rsidRDefault="00AC32CB" w:rsidP="00AC32CB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  <w:r w:rsidRPr="00AC32CB">
              <w:rPr>
                <w:lang w:val="uk-UA"/>
              </w:rPr>
              <w:t xml:space="preserve">пояснювально-ілюстративний метод, </w:t>
            </w:r>
            <w:r w:rsidRPr="00AC32CB">
              <w:rPr>
                <w:lang w:val="uk-UA"/>
              </w:rPr>
              <w:lastRenderedPageBreak/>
              <w:t>метод проблемного викладу, дослідницький метод; аналіз, синтез, порівняння, узагальнення явищ, фактів, закономірностей, викладени</w:t>
            </w:r>
            <w:r>
              <w:rPr>
                <w:lang w:val="uk-UA"/>
              </w:rPr>
              <w:t>х у різних джерелах інформації. В</w:t>
            </w:r>
            <w:r w:rsidRPr="00AC32CB">
              <w:rPr>
                <w:lang w:val="uk-UA"/>
              </w:rPr>
              <w:t xml:space="preserve">иконання </w:t>
            </w:r>
            <w:r>
              <w:rPr>
                <w:lang w:val="uk-UA"/>
              </w:rPr>
              <w:t xml:space="preserve">індивідуальних і </w:t>
            </w:r>
            <w:r w:rsidRPr="00AC32CB">
              <w:rPr>
                <w:lang w:val="uk-UA"/>
              </w:rPr>
              <w:t>групових проєктів; дискусії, методи моделювання проблемної ситуації.</w:t>
            </w: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Pr="006F21B4" w:rsidRDefault="001B4FEF" w:rsidP="00AC32CB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ЗК05</w:t>
            </w:r>
          </w:p>
        </w:tc>
        <w:tc>
          <w:tcPr>
            <w:tcW w:w="5790" w:type="dxa"/>
          </w:tcPr>
          <w:p w:rsidR="00AC32CB" w:rsidRPr="001B4FEF" w:rsidRDefault="001B4FEF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1B4FEF">
              <w:rPr>
                <w:lang w:val="ru-RU"/>
              </w:rPr>
              <w:t xml:space="preserve">Здатність до пошуку, оброблення та аналізу інформації з </w:t>
            </w:r>
            <w:r w:rsidRPr="001B4FEF">
              <w:rPr>
                <w:lang w:val="ru-RU"/>
              </w:rPr>
              <w:lastRenderedPageBreak/>
              <w:t>різних джерел.</w:t>
            </w:r>
          </w:p>
        </w:tc>
        <w:tc>
          <w:tcPr>
            <w:tcW w:w="2822" w:type="dxa"/>
            <w:vMerge/>
          </w:tcPr>
          <w:p w:rsidR="00AC32CB" w:rsidRDefault="00AC32CB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Pr="006F21B4" w:rsidRDefault="00AC32CB" w:rsidP="00AC32CB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lastRenderedPageBreak/>
              <w:t>ЗК07</w:t>
            </w:r>
          </w:p>
        </w:tc>
        <w:tc>
          <w:tcPr>
            <w:tcW w:w="5790" w:type="dxa"/>
          </w:tcPr>
          <w:p w:rsidR="00AC32CB" w:rsidRPr="001B4FEF" w:rsidRDefault="001B4FEF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1B4FEF">
              <w:rPr>
                <w:lang w:val="ru-RU"/>
              </w:rPr>
              <w:t>Здатність розробляти проєкти та управляти ними.</w:t>
            </w:r>
          </w:p>
        </w:tc>
        <w:tc>
          <w:tcPr>
            <w:tcW w:w="2822" w:type="dxa"/>
            <w:vMerge/>
          </w:tcPr>
          <w:p w:rsidR="00AC32CB" w:rsidRDefault="00AC32CB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Pr="006F21B4" w:rsidRDefault="00AC32CB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СК02</w:t>
            </w:r>
          </w:p>
        </w:tc>
        <w:tc>
          <w:tcPr>
            <w:tcW w:w="5790" w:type="dxa"/>
          </w:tcPr>
          <w:p w:rsidR="00AC32CB" w:rsidRPr="001B4FEF" w:rsidRDefault="001B4FEF" w:rsidP="001B4FEF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1B4FEF">
              <w:rPr>
                <w:lang w:val="ru-RU"/>
              </w:rPr>
              <w:t>Здатність критично осмислювати проблеми у сфері журналістики та дотичні до них міждисциплінарні проблеми.</w:t>
            </w:r>
          </w:p>
        </w:tc>
        <w:tc>
          <w:tcPr>
            <w:tcW w:w="2822" w:type="dxa"/>
            <w:vMerge/>
          </w:tcPr>
          <w:p w:rsidR="00AC32CB" w:rsidRDefault="00AC32CB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Default="001B4FEF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СК07</w:t>
            </w:r>
          </w:p>
        </w:tc>
        <w:tc>
          <w:tcPr>
            <w:tcW w:w="5790" w:type="dxa"/>
          </w:tcPr>
          <w:p w:rsidR="00AC32CB" w:rsidRPr="001B4FEF" w:rsidRDefault="001B4FEF" w:rsidP="001B4FEF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1B4FEF">
              <w:rPr>
                <w:lang w:val="ru-RU"/>
              </w:rPr>
              <w:t>Здатність забезпечувати та оцінювати стратегічний розвиток команди.</w:t>
            </w:r>
          </w:p>
        </w:tc>
        <w:tc>
          <w:tcPr>
            <w:tcW w:w="2822" w:type="dxa"/>
            <w:vMerge/>
          </w:tcPr>
          <w:p w:rsidR="00AC32CB" w:rsidRDefault="00AC32CB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AC32CB" w:rsidTr="005800C2">
        <w:tc>
          <w:tcPr>
            <w:tcW w:w="959" w:type="dxa"/>
            <w:vAlign w:val="center"/>
          </w:tcPr>
          <w:p w:rsidR="00AC32CB" w:rsidRDefault="001B4FEF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СК09</w:t>
            </w:r>
          </w:p>
        </w:tc>
        <w:tc>
          <w:tcPr>
            <w:tcW w:w="5790" w:type="dxa"/>
          </w:tcPr>
          <w:p w:rsidR="00AC32CB" w:rsidRPr="00AC32CB" w:rsidRDefault="001B4FEF" w:rsidP="00AC32CB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 w:rsidRPr="001B4FEF">
              <w:rPr>
                <w:lang w:val="uk-UA"/>
              </w:rPr>
              <w:t xml:space="preserve">Здатність створювати рекламні та </w:t>
            </w:r>
            <w:r>
              <w:t>PR</w:t>
            </w:r>
            <w:r w:rsidRPr="001B4FEF">
              <w:rPr>
                <w:lang w:val="uk-UA"/>
              </w:rPr>
              <w:t xml:space="preserve">-продукти різних жанрів і форм з урахуванням формату Рівень вищої освіти Магістерський Спеціальність 061 Журналістика Освітня програма Реклама і зв’язки з громадськістю </w:t>
            </w:r>
            <w:r>
              <w:t>Освітня кваліфікація Магістр журналістики медіа та потреб ринку, аудиторії</w:t>
            </w:r>
          </w:p>
        </w:tc>
        <w:tc>
          <w:tcPr>
            <w:tcW w:w="2822" w:type="dxa"/>
            <w:vMerge/>
          </w:tcPr>
          <w:p w:rsidR="00AC32CB" w:rsidRDefault="00AC32CB" w:rsidP="000F0295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</w:tbl>
    <w:p w:rsidR="00FA5914" w:rsidRPr="00FA5914" w:rsidRDefault="00FA5914" w:rsidP="00FA5914">
      <w:pPr>
        <w:spacing w:line="360" w:lineRule="auto"/>
        <w:rPr>
          <w:rFonts w:ascii="Times New Roman" w:hAnsi="Times New Roman" w:cs="Times New Roman"/>
          <w:b/>
          <w:bCs/>
          <w:sz w:val="28"/>
        </w:rPr>
      </w:pPr>
    </w:p>
    <w:p w:rsidR="009D49A7" w:rsidRPr="00FA5914" w:rsidRDefault="00FA5914" w:rsidP="00FA5914">
      <w:pPr>
        <w:pStyle w:val="ab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FA5914">
        <w:rPr>
          <w:b/>
          <w:bCs/>
          <w:sz w:val="28"/>
          <w:szCs w:val="28"/>
        </w:rPr>
        <w:t xml:space="preserve"> результатів навчання</w:t>
      </w:r>
      <w:r>
        <w:rPr>
          <w:b/>
          <w:bCs/>
          <w:sz w:val="28"/>
          <w:szCs w:val="28"/>
        </w:rPr>
        <w:t>:</w:t>
      </w:r>
    </w:p>
    <w:tbl>
      <w:tblPr>
        <w:tblStyle w:val="aa"/>
        <w:tblW w:w="0" w:type="auto"/>
        <w:tblInd w:w="283" w:type="dxa"/>
        <w:tblLook w:val="04A0" w:firstRow="1" w:lastRow="0" w:firstColumn="1" w:lastColumn="0" w:noHBand="0" w:noVBand="1"/>
      </w:tblPr>
      <w:tblGrid>
        <w:gridCol w:w="959"/>
        <w:gridCol w:w="4253"/>
        <w:gridCol w:w="2126"/>
        <w:gridCol w:w="2233"/>
      </w:tblGrid>
      <w:tr w:rsidR="008052DF" w:rsidTr="008052DF">
        <w:tc>
          <w:tcPr>
            <w:tcW w:w="959" w:type="dxa"/>
            <w:vAlign w:val="center"/>
          </w:tcPr>
          <w:p w:rsidR="008052DF" w:rsidRPr="006F21B4" w:rsidRDefault="00FA5914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Шифр</w:t>
            </w:r>
          </w:p>
          <w:p w:rsidR="008052DF" w:rsidRDefault="008052DF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253" w:type="dxa"/>
            <w:vAlign w:val="center"/>
          </w:tcPr>
          <w:p w:rsidR="008052DF" w:rsidRDefault="008052DF" w:rsidP="006F21B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Перелік програмних результатів</w:t>
            </w:r>
          </w:p>
        </w:tc>
        <w:tc>
          <w:tcPr>
            <w:tcW w:w="2126" w:type="dxa"/>
            <w:vAlign w:val="center"/>
          </w:tcPr>
          <w:p w:rsidR="008052DF" w:rsidRPr="008052DF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8052DF">
              <w:rPr>
                <w:b/>
                <w:bCs/>
                <w:sz w:val="24"/>
                <w:szCs w:val="24"/>
                <w:lang w:val="uk-UA"/>
              </w:rPr>
              <w:t>Методи навчання</w:t>
            </w:r>
          </w:p>
        </w:tc>
        <w:tc>
          <w:tcPr>
            <w:tcW w:w="2233" w:type="dxa"/>
            <w:vAlign w:val="center"/>
          </w:tcPr>
          <w:p w:rsidR="008052DF" w:rsidRPr="008052DF" w:rsidRDefault="008052DF" w:rsidP="008052D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</w:pPr>
            <w:r w:rsidRPr="008052DF">
              <w:rPr>
                <w:rFonts w:ascii="Times New Roman" w:eastAsia="MS Mincho" w:hAnsi="Times New Roman" w:cs="Times New Roman"/>
                <w:b/>
                <w:bCs/>
                <w:kern w:val="0"/>
                <w:sz w:val="24"/>
                <w:szCs w:val="24"/>
                <w:lang w:bidi="ar-SA"/>
              </w:rPr>
              <w:t>Форми та методи</w:t>
            </w:r>
          </w:p>
          <w:p w:rsidR="008052DF" w:rsidRDefault="008052DF" w:rsidP="008052DF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 w:rsidRPr="008052DF">
              <w:rPr>
                <w:b/>
                <w:bCs/>
                <w:sz w:val="24"/>
                <w:szCs w:val="24"/>
                <w:lang w:val="uk-UA"/>
              </w:rPr>
              <w:t>оцінювання</w:t>
            </w:r>
          </w:p>
        </w:tc>
      </w:tr>
      <w:tr w:rsidR="00B74D5E" w:rsidTr="008052DF">
        <w:tc>
          <w:tcPr>
            <w:tcW w:w="959" w:type="dxa"/>
            <w:vAlign w:val="center"/>
          </w:tcPr>
          <w:p w:rsidR="00B74D5E" w:rsidRPr="006F21B4" w:rsidRDefault="00B74D5E" w:rsidP="001F65C6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ПР04</w:t>
            </w:r>
          </w:p>
        </w:tc>
        <w:tc>
          <w:tcPr>
            <w:tcW w:w="4253" w:type="dxa"/>
          </w:tcPr>
          <w:p w:rsidR="00B74D5E" w:rsidRPr="00B74D5E" w:rsidRDefault="00B74D5E" w:rsidP="00B74D5E">
            <w:pPr>
              <w:pStyle w:val="a8"/>
              <w:spacing w:line="360" w:lineRule="auto"/>
              <w:ind w:left="0"/>
              <w:jc w:val="both"/>
              <w:rPr>
                <w:bCs/>
                <w:lang w:val="uk-UA"/>
              </w:rPr>
            </w:pPr>
            <w:r w:rsidRPr="00B74D5E">
              <w:rPr>
                <w:lang w:val="uk-UA"/>
              </w:rPr>
              <w:t>Вільно спілкуватися державною та іноземною мовами усно і письмово для обговорення професійної діяльності, результатів досліджень та інновацій, пошуку та аналізу відповідної інформації.</w:t>
            </w: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</w:tc>
        <w:tc>
          <w:tcPr>
            <w:tcW w:w="2126" w:type="dxa"/>
            <w:vMerge w:val="restart"/>
          </w:tcPr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Theme="minorHAnsi" w:hAnsi="Times New Roman" w:cs="Times New Roman"/>
                <w:kern w:val="0"/>
                <w:sz w:val="24"/>
                <w:szCs w:val="24"/>
                <w:lang w:eastAsia="en-US" w:bidi="ar-SA"/>
              </w:rPr>
              <w:t>Д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ослідницький (самостійна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робота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).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Метод формування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пізнавального інтересу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(навчальна дискусія, аналіз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ситуацій). Наочні методи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(схеми, моделі, алгоритми).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Практичні методи (творчі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завдання, контрольні,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складання схем і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алгоритмів).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Логічні методи (індуктивні,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дедуктивні, створення</w:t>
            </w:r>
          </w:p>
          <w:p w:rsidR="00B74D5E" w:rsidRPr="00DB42A7" w:rsidRDefault="00B74D5E" w:rsidP="0081234C">
            <w:pPr>
              <w:pStyle w:val="a8"/>
              <w:spacing w:after="0"/>
              <w:ind w:left="0"/>
              <w:rPr>
                <w:b/>
                <w:bCs/>
                <w:sz w:val="24"/>
                <w:szCs w:val="24"/>
                <w:lang w:val="uk-UA"/>
              </w:rPr>
            </w:pPr>
            <w:r w:rsidRPr="00DB42A7">
              <w:rPr>
                <w:bCs/>
                <w:sz w:val="24"/>
                <w:szCs w:val="24"/>
                <w:lang w:val="uk-UA"/>
              </w:rPr>
              <w:t>проблемної ситуації)</w:t>
            </w:r>
          </w:p>
        </w:tc>
        <w:tc>
          <w:tcPr>
            <w:tcW w:w="2233" w:type="dxa"/>
            <w:vMerge w:val="restart"/>
          </w:tcPr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Усне обговорення на</w:t>
            </w: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 xml:space="preserve"> </w:t>
            </w: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занятті,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групова дискусія, виконання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завдань у СЕЗН ЗНУ, розробка презентацій,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виконання та захист</w:t>
            </w:r>
          </w:p>
          <w:p w:rsidR="00B74D5E" w:rsidRPr="00DB42A7" w:rsidRDefault="00B74D5E" w:rsidP="0081234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</w:pPr>
            <w:r w:rsidRPr="00DB42A7"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індивідуального завдання,</w:t>
            </w:r>
          </w:p>
          <w:p w:rsidR="00B74D5E" w:rsidRPr="00DB42A7" w:rsidRDefault="00B74D5E" w:rsidP="001F65C6">
            <w:pPr>
              <w:widowControl/>
              <w:suppressAutoHyphens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rFonts w:ascii="Times New Roman" w:eastAsia="MS Mincho" w:hAnsi="Times New Roman" w:cs="Times New Roman"/>
                <w:bCs/>
                <w:kern w:val="0"/>
                <w:sz w:val="24"/>
                <w:szCs w:val="24"/>
                <w:lang w:bidi="ar-SA"/>
              </w:rPr>
              <w:t>публічний виступ</w:t>
            </w:r>
            <w:r w:rsidRPr="00DB42A7">
              <w:rPr>
                <w:bCs/>
                <w:sz w:val="24"/>
                <w:szCs w:val="24"/>
              </w:rPr>
              <w:t>.</w:t>
            </w:r>
          </w:p>
        </w:tc>
      </w:tr>
      <w:tr w:rsidR="00B74D5E" w:rsidTr="008052DF">
        <w:tc>
          <w:tcPr>
            <w:tcW w:w="959" w:type="dxa"/>
            <w:vAlign w:val="center"/>
          </w:tcPr>
          <w:p w:rsidR="00B74D5E" w:rsidRPr="006F21B4" w:rsidRDefault="00B74D5E" w:rsidP="00134654">
            <w:pPr>
              <w:pStyle w:val="a8"/>
              <w:spacing w:after="0"/>
              <w:ind w:left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ПР05</w:t>
            </w:r>
          </w:p>
        </w:tc>
        <w:tc>
          <w:tcPr>
            <w:tcW w:w="4253" w:type="dxa"/>
          </w:tcPr>
          <w:p w:rsidR="00B74D5E" w:rsidRPr="00B74D5E" w:rsidRDefault="00B74D5E" w:rsidP="00B74D5E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B74D5E">
              <w:rPr>
                <w:lang w:val="ru-RU"/>
              </w:rPr>
              <w:t>Генерувати нові ідеї та використовувати сучасні технології під час створення медіапродуктів.</w:t>
            </w: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  <w:p w:rsidR="00B74D5E" w:rsidRPr="001F65C6" w:rsidRDefault="00B74D5E" w:rsidP="00134654">
            <w:pPr>
              <w:pStyle w:val="a8"/>
              <w:spacing w:line="360" w:lineRule="auto"/>
              <w:ind w:left="0"/>
              <w:jc w:val="center"/>
              <w:rPr>
                <w:bCs/>
                <w:lang w:val="uk-UA"/>
              </w:rPr>
            </w:pPr>
          </w:p>
        </w:tc>
        <w:tc>
          <w:tcPr>
            <w:tcW w:w="2126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B74D5E" w:rsidTr="008052DF">
        <w:tc>
          <w:tcPr>
            <w:tcW w:w="959" w:type="dxa"/>
            <w:vAlign w:val="center"/>
          </w:tcPr>
          <w:p w:rsidR="00B74D5E" w:rsidRDefault="00B74D5E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ПР06</w:t>
            </w:r>
          </w:p>
        </w:tc>
        <w:tc>
          <w:tcPr>
            <w:tcW w:w="4253" w:type="dxa"/>
          </w:tcPr>
          <w:p w:rsidR="00B74D5E" w:rsidRPr="00B74D5E" w:rsidRDefault="00B74D5E" w:rsidP="001F65C6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B74D5E">
              <w:rPr>
                <w:lang w:val="ru-RU"/>
              </w:rPr>
              <w:t xml:space="preserve">Оцінювати достовірність інформації та надійність джерел, ефективно </w:t>
            </w:r>
            <w:r w:rsidRPr="00B74D5E">
              <w:rPr>
                <w:lang w:val="ru-RU"/>
              </w:rPr>
              <w:lastRenderedPageBreak/>
              <w:t>опрацьовувати та використовувати інформацію для проведення наукових досліджень та практичної діяльності.</w:t>
            </w:r>
          </w:p>
        </w:tc>
        <w:tc>
          <w:tcPr>
            <w:tcW w:w="2126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  <w:tr w:rsidR="00B74D5E" w:rsidTr="008052DF">
        <w:tc>
          <w:tcPr>
            <w:tcW w:w="959" w:type="dxa"/>
            <w:vAlign w:val="center"/>
          </w:tcPr>
          <w:p w:rsidR="00B74D5E" w:rsidRDefault="00B74D5E" w:rsidP="00134654">
            <w:pPr>
              <w:pStyle w:val="a8"/>
              <w:spacing w:after="0"/>
              <w:ind w:left="0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ПР15</w:t>
            </w:r>
          </w:p>
        </w:tc>
        <w:tc>
          <w:tcPr>
            <w:tcW w:w="4253" w:type="dxa"/>
          </w:tcPr>
          <w:p w:rsidR="00B74D5E" w:rsidRPr="00B74D5E" w:rsidRDefault="00B74D5E" w:rsidP="001F65C6">
            <w:pPr>
              <w:pStyle w:val="a8"/>
              <w:spacing w:line="360" w:lineRule="auto"/>
              <w:ind w:left="0"/>
              <w:jc w:val="both"/>
              <w:rPr>
                <w:bCs/>
                <w:lang w:val="ru-RU"/>
              </w:rPr>
            </w:pPr>
            <w:r w:rsidRPr="00B74D5E">
              <w:rPr>
                <w:lang w:val="ru-RU"/>
              </w:rPr>
              <w:t xml:space="preserve">Створювати журналістські, рекламні та </w:t>
            </w:r>
            <w:r>
              <w:t>PR</w:t>
            </w:r>
            <w:r w:rsidRPr="00B74D5E">
              <w:rPr>
                <w:lang w:val="ru-RU"/>
              </w:rPr>
              <w:t>-проєкти для використання у різних сферах медіагалузі</w:t>
            </w:r>
          </w:p>
        </w:tc>
        <w:tc>
          <w:tcPr>
            <w:tcW w:w="2126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2233" w:type="dxa"/>
            <w:vMerge/>
          </w:tcPr>
          <w:p w:rsidR="00B74D5E" w:rsidRDefault="00B74D5E" w:rsidP="00134654">
            <w:pPr>
              <w:pStyle w:val="a8"/>
              <w:spacing w:line="360" w:lineRule="auto"/>
              <w:ind w:left="0"/>
              <w:jc w:val="center"/>
              <w:rPr>
                <w:b/>
                <w:bCs/>
                <w:lang w:val="uk-UA"/>
              </w:rPr>
            </w:pPr>
          </w:p>
        </w:tc>
      </w:tr>
    </w:tbl>
    <w:p w:rsidR="00B56C83" w:rsidRPr="00A31F4F" w:rsidRDefault="00B56C83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Default="00C27498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3</w:t>
      </w:r>
      <w:r w:rsidR="00CB59BD">
        <w:rPr>
          <w:rFonts w:ascii="Times New Roman" w:hAnsi="Times New Roman" w:cs="Times New Roman"/>
          <w:b/>
          <w:bCs/>
          <w:sz w:val="28"/>
        </w:rPr>
        <w:t xml:space="preserve">. </w:t>
      </w:r>
      <w:r w:rsidR="001118F9">
        <w:rPr>
          <w:rFonts w:ascii="Times New Roman" w:hAnsi="Times New Roman" w:cs="Times New Roman"/>
          <w:b/>
          <w:bCs/>
          <w:sz w:val="28"/>
        </w:rPr>
        <w:t>Зміст практики</w:t>
      </w:r>
      <w:r w:rsidR="00CB59BD">
        <w:rPr>
          <w:rFonts w:ascii="Times New Roman" w:hAnsi="Times New Roman" w:cs="Times New Roman"/>
          <w:b/>
          <w:bCs/>
          <w:sz w:val="28"/>
        </w:rPr>
        <w:t>:</w:t>
      </w:r>
    </w:p>
    <w:p w:rsidR="00C27498" w:rsidRDefault="00C27498" w:rsidP="00193C45">
      <w:pPr>
        <w:widowControl/>
        <w:suppressAutoHyphens w:val="0"/>
        <w:ind w:firstLine="720"/>
        <w:jc w:val="both"/>
      </w:pPr>
      <w:r w:rsidRPr="00C27498">
        <w:t>Під час проходження виробничої практики студент має можливість ознайомитися з</w:t>
      </w:r>
      <w:r w:rsidR="007E7D5C">
        <w:t>і</w:t>
      </w:r>
      <w:r w:rsidRPr="00C27498">
        <w:t xml:space="preserve"> структурою, обладнанням, програмним забезпеченням та особливостями роботи сучасних </w:t>
      </w:r>
      <w:r w:rsidR="001F65C6">
        <w:t>рекламних і ПР-</w:t>
      </w:r>
      <w:r w:rsidR="001F65C6" w:rsidRPr="00193C45">
        <w:t>структур</w:t>
      </w:r>
      <w:r w:rsidRPr="00193C45">
        <w:t xml:space="preserve"> м. Запоріжжя, серед яких: </w:t>
      </w:r>
      <w:r w:rsidR="00193C45" w:rsidRPr="00193C45">
        <w:t xml:space="preserve">Відділ зв’язків із ЗМІ та роботи з громадськістю ГУ ДСНС України в Запорізькій області, ГО «Платформа спільних дій», КП «Інститут розвитку міста Запоріжжя», Концертно-театральне агентство «Мусін.арт.груп», </w:t>
      </w:r>
      <w:r w:rsidR="00193C45" w:rsidRPr="00193C45">
        <w:rPr>
          <w:color w:val="000000"/>
        </w:rPr>
        <w:t>Навчальна лабораторія інтернет-радіо «Університет»</w:t>
      </w:r>
      <w:r w:rsidR="00193C45" w:rsidRPr="00193C45"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, </w:t>
      </w:r>
      <w:r w:rsidR="00193C45" w:rsidRPr="00193C45">
        <w:t>Пресслужба ЗНУ</w:t>
      </w:r>
      <w:r w:rsidR="00193C45" w:rsidRPr="00193C45">
        <w:rPr>
          <w:rFonts w:ascii="Times New Roman" w:eastAsia="Times New Roman" w:hAnsi="Times New Roman" w:cs="Times New Roman"/>
          <w:kern w:val="0"/>
          <w:lang w:eastAsia="ar-SA" w:bidi="ar-SA"/>
        </w:rPr>
        <w:t xml:space="preserve">, </w:t>
      </w:r>
      <w:r w:rsidR="00193C45" w:rsidRPr="00193C45">
        <w:t>БО «БФ Мама плюс я»</w:t>
      </w:r>
      <w:r w:rsidR="00193C45">
        <w:t xml:space="preserve"> </w:t>
      </w:r>
      <w:r w:rsidRPr="00C27498">
        <w:t xml:space="preserve">або </w:t>
      </w:r>
      <w:r w:rsidR="00193C45">
        <w:t>інформаційно-комунікаційних</w:t>
      </w:r>
      <w:r w:rsidR="00193C45" w:rsidRPr="00C27498">
        <w:t xml:space="preserve"> підрозділах </w:t>
      </w:r>
      <w:r w:rsidRPr="00C27498">
        <w:t xml:space="preserve">інших державних і приватних підприємств міста й області, де </w:t>
      </w:r>
      <w:r w:rsidR="00193C45">
        <w:t xml:space="preserve">здійснюється інформаційна, рекламана та ПР-діяльність, </w:t>
      </w:r>
      <w:r w:rsidRPr="00C27498">
        <w:t>а також навчитися застосувати отримані теоретичні знання для викона</w:t>
      </w:r>
      <w:r w:rsidR="005004AC">
        <w:t>ння конкретних за</w:t>
      </w:r>
      <w:r w:rsidR="00193C45">
        <w:t>вдань</w:t>
      </w:r>
      <w:r w:rsidR="005004AC">
        <w:t>.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Групові завдання практики: 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1. Застосовувати спеціалізовані концептуальні новітні знання з соціальних комунікацій при плануванні професійної діяльності в різних рекламних та ПР організаціях. 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2. Здійснювати пошук необхідних даних та знань для здійснення практичної діяльності рекламіста-аналітика. 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3. Оцінювати проблемні питання професійної діяльності, застосовуючи знання з різних предметних галузей. 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>4. Планувати дослідження у галузі соціальних комунікацій на замовлення, проєктувати ефективність нових медіа, рекламних та ПР-продуктів.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5. Робити висновки про результативність досліджень. </w:t>
      </w:r>
    </w:p>
    <w:p w:rsidR="00B74D5E" w:rsidRDefault="00B74D5E" w:rsidP="00193C45">
      <w:pPr>
        <w:widowControl/>
        <w:suppressAutoHyphens w:val="0"/>
        <w:ind w:firstLine="720"/>
        <w:jc w:val="both"/>
      </w:pPr>
      <w:r>
        <w:t xml:space="preserve">6. Застосовувати спеціалізовані концептуальні новітні знання з соціальних комунікацій при плануванні професійної діяльності в різних структурах медіагалузі. </w:t>
      </w:r>
    </w:p>
    <w:p w:rsidR="00B74D5E" w:rsidRPr="005004AC" w:rsidRDefault="00B74D5E" w:rsidP="00193C45">
      <w:pPr>
        <w:widowControl/>
        <w:suppressAutoHyphens w:val="0"/>
        <w:ind w:firstLine="720"/>
        <w:jc w:val="both"/>
      </w:pPr>
      <w:r>
        <w:t>7. Проводити опитування аудиторії в рамках планованого дослідження.</w:t>
      </w:r>
    </w:p>
    <w:p w:rsidR="00193C45" w:rsidRDefault="00193C45" w:rsidP="001C419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:rsidR="001118F9" w:rsidRPr="005004AC" w:rsidRDefault="00794DEB" w:rsidP="001C41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04AC">
        <w:rPr>
          <w:rFonts w:ascii="Times New Roman" w:hAnsi="Times New Roman" w:cs="Times New Roman"/>
          <w:b/>
          <w:bCs/>
          <w:sz w:val="28"/>
        </w:rPr>
        <w:t>4.</w:t>
      </w:r>
      <w:r w:rsidR="001118F9" w:rsidRPr="005004AC">
        <w:rPr>
          <w:rFonts w:ascii="Times New Roman" w:hAnsi="Times New Roman" w:cs="Times New Roman"/>
          <w:b/>
          <w:bCs/>
          <w:sz w:val="28"/>
        </w:rPr>
        <w:t xml:space="preserve"> </w:t>
      </w:r>
      <w:r w:rsidR="001118F9" w:rsidRPr="005004AC">
        <w:rPr>
          <w:rFonts w:ascii="Times New Roman" w:hAnsi="Times New Roman" w:cs="Times New Roman"/>
          <w:b/>
          <w:sz w:val="28"/>
          <w:szCs w:val="28"/>
        </w:rPr>
        <w:t>Індивідуальні завдання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>Проаналізувати рекламну та ПР-діяльність організації, підприємства або органу влади.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Познайомитися із формами роботи, взяти участь в організаційно-масових заходах рекламного відділу або </w:t>
      </w:r>
      <w:r w:rsidR="00B74D5E">
        <w:rPr>
          <w:rFonts w:ascii="Times New Roman" w:hAnsi="Times New Roman" w:cs="Times New Roman"/>
          <w:sz w:val="24"/>
          <w:szCs w:val="28"/>
        </w:rPr>
        <w:t>ПР</w:t>
      </w:r>
      <w:r w:rsidRPr="00193C45">
        <w:rPr>
          <w:rFonts w:ascii="Times New Roman" w:hAnsi="Times New Roman" w:cs="Times New Roman"/>
          <w:sz w:val="24"/>
          <w:szCs w:val="28"/>
        </w:rPr>
        <w:t>-структури.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Взяти участь у розробці рекламної </w:t>
      </w:r>
      <w:r w:rsidR="00B74D5E">
        <w:rPr>
          <w:rFonts w:ascii="Times New Roman" w:hAnsi="Times New Roman" w:cs="Times New Roman"/>
          <w:sz w:val="24"/>
          <w:szCs w:val="28"/>
        </w:rPr>
        <w:t>або ПР-</w:t>
      </w:r>
      <w:r w:rsidRPr="00193C45">
        <w:rPr>
          <w:rFonts w:ascii="Times New Roman" w:hAnsi="Times New Roman" w:cs="Times New Roman"/>
          <w:sz w:val="24"/>
          <w:szCs w:val="28"/>
        </w:rPr>
        <w:t>стратегії, використовуючи дані з вивчених предметів.</w:t>
      </w:r>
    </w:p>
    <w:p w:rsidR="00193C45" w:rsidRPr="00193C45" w:rsidRDefault="00193C45" w:rsidP="00193C45">
      <w:pPr>
        <w:pStyle w:val="ac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193C45">
        <w:rPr>
          <w:rFonts w:ascii="Times New Roman" w:hAnsi="Times New Roman" w:cs="Times New Roman"/>
          <w:sz w:val="24"/>
          <w:szCs w:val="28"/>
        </w:rPr>
        <w:t xml:space="preserve">Ознайомитися із процесом підготовки іміджевих, та інших </w:t>
      </w:r>
      <w:r w:rsidR="00B74D5E">
        <w:rPr>
          <w:rFonts w:ascii="Times New Roman" w:hAnsi="Times New Roman" w:cs="Times New Roman"/>
          <w:sz w:val="24"/>
          <w:szCs w:val="28"/>
        </w:rPr>
        <w:t>ПР</w:t>
      </w:r>
      <w:r w:rsidRPr="00193C45">
        <w:rPr>
          <w:rFonts w:ascii="Times New Roman" w:hAnsi="Times New Roman" w:cs="Times New Roman"/>
          <w:sz w:val="24"/>
          <w:szCs w:val="28"/>
        </w:rPr>
        <w:t>-матеріалів для газет або передачі до ефіру, якщо вони мають місце.</w:t>
      </w:r>
    </w:p>
    <w:p w:rsidR="00193C45" w:rsidRDefault="00193C45" w:rsidP="001C419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463" w:rsidRDefault="00794DEB" w:rsidP="001C419F">
      <w:pPr>
        <w:spacing w:line="360" w:lineRule="auto"/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FE7F76">
        <w:rPr>
          <w:rFonts w:ascii="Times New Roman" w:hAnsi="Times New Roman" w:cs="Times New Roman"/>
          <w:b/>
          <w:sz w:val="28"/>
          <w:szCs w:val="28"/>
        </w:rPr>
        <w:t xml:space="preserve"> Заходи</w:t>
      </w:r>
      <w:r w:rsidR="00540463">
        <w:rPr>
          <w:rFonts w:ascii="Times New Roman" w:hAnsi="Times New Roman" w:cs="Times New Roman"/>
          <w:b/>
          <w:sz w:val="28"/>
          <w:szCs w:val="28"/>
        </w:rPr>
        <w:t xml:space="preserve"> під час практики</w:t>
      </w:r>
    </w:p>
    <w:p w:rsidR="00193C45" w:rsidRPr="00DF45AA" w:rsidRDefault="00193C45" w:rsidP="00193C45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DF45AA">
        <w:rPr>
          <w:rFonts w:ascii="Times New Roman" w:hAnsi="Times New Roman" w:cs="Times New Roman"/>
          <w:sz w:val="24"/>
          <w:szCs w:val="28"/>
          <w:lang w:eastAsia="zh-CN"/>
        </w:rPr>
        <w:t xml:space="preserve">Відвідання бази практики з метою вивчення ведення ПР та рекламної комунікації в цій організації. </w:t>
      </w:r>
    </w:p>
    <w:p w:rsidR="00193C45" w:rsidRPr="00DF45AA" w:rsidRDefault="00193C45" w:rsidP="00193C45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DF45AA">
        <w:rPr>
          <w:rFonts w:ascii="Times New Roman" w:hAnsi="Times New Roman" w:cs="Times New Roman"/>
          <w:sz w:val="24"/>
          <w:szCs w:val="28"/>
          <w:lang w:eastAsia="zh-CN"/>
        </w:rPr>
        <w:t>Аналіз  рекламної продукції у цій сфері, офіційного сайту, рекламних матеріалів та фірмової продукції.</w:t>
      </w:r>
    </w:p>
    <w:p w:rsidR="00193C45" w:rsidRPr="00DF45AA" w:rsidRDefault="00DF45AA" w:rsidP="00193C45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DF45AA">
        <w:rPr>
          <w:rFonts w:ascii="Times New Roman" w:hAnsi="Times New Roman" w:cs="Times New Roman"/>
          <w:sz w:val="24"/>
          <w:szCs w:val="28"/>
          <w:lang w:eastAsia="zh-CN"/>
        </w:rPr>
        <w:lastRenderedPageBreak/>
        <w:t>У</w:t>
      </w:r>
      <w:r w:rsidR="00193C45" w:rsidRPr="00DF45AA">
        <w:rPr>
          <w:rFonts w:ascii="Times New Roman" w:hAnsi="Times New Roman" w:cs="Times New Roman"/>
          <w:sz w:val="24"/>
          <w:szCs w:val="28"/>
          <w:lang w:eastAsia="zh-CN"/>
        </w:rPr>
        <w:t>часть</w:t>
      </w:r>
      <w:r w:rsidRPr="00DF45AA">
        <w:rPr>
          <w:rFonts w:ascii="Times New Roman" w:hAnsi="Times New Roman" w:cs="Times New Roman"/>
          <w:sz w:val="24"/>
          <w:szCs w:val="28"/>
          <w:lang w:eastAsia="zh-CN"/>
        </w:rPr>
        <w:t xml:space="preserve"> </w:t>
      </w:r>
      <w:r w:rsidR="00193C45" w:rsidRPr="00DF45AA">
        <w:rPr>
          <w:rFonts w:ascii="Times New Roman" w:hAnsi="Times New Roman" w:cs="Times New Roman"/>
          <w:sz w:val="24"/>
          <w:szCs w:val="28"/>
          <w:lang w:eastAsia="zh-CN"/>
        </w:rPr>
        <w:t>у кількох ПР- або рекламних кампаніях, що проводить ця структура.</w:t>
      </w:r>
    </w:p>
    <w:p w:rsidR="00B74D5E" w:rsidRDefault="00B74D5E" w:rsidP="00B74D5E">
      <w:pPr>
        <w:autoSpaceDN w:val="0"/>
        <w:jc w:val="both"/>
      </w:pPr>
      <w:r>
        <w:t xml:space="preserve">4. </w:t>
      </w:r>
      <w:r w:rsidRPr="00B74D5E">
        <w:rPr>
          <w:i/>
        </w:rPr>
        <w:t>Для реклами та ПР:</w:t>
      </w:r>
      <w:r>
        <w:t xml:space="preserve"> самостійно підготувати не менше </w:t>
      </w:r>
      <w:r w:rsidR="00036DD2">
        <w:t>п</w:t>
      </w:r>
      <w:r w:rsidR="00036DD2" w:rsidRPr="00036DD2">
        <w:rPr>
          <w:lang w:val="ru-RU"/>
        </w:rPr>
        <w:t>’</w:t>
      </w:r>
      <w:r w:rsidR="00036DD2">
        <w:t>яти</w:t>
      </w:r>
      <w:r>
        <w:t xml:space="preserve"> власних ПР матеріалів різних жанрів. Перевагу віддати аналітичним матеріалам, пресрелізам, рекламним та ПР- проєктам для використання у різних сферах медіагалузі. </w:t>
      </w:r>
    </w:p>
    <w:p w:rsidR="00540463" w:rsidRDefault="00B74D5E" w:rsidP="00B74D5E">
      <w:pPr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4D5E">
        <w:rPr>
          <w:i/>
        </w:rPr>
        <w:t>Для інтернет-медіа:</w:t>
      </w:r>
      <w:r>
        <w:t xml:space="preserve"> самостійно підготувати та опублікувати не менше </w:t>
      </w:r>
      <w:r w:rsidR="00036DD2">
        <w:t>п</w:t>
      </w:r>
      <w:r w:rsidR="00036DD2" w:rsidRPr="00036DD2">
        <w:rPr>
          <w:lang w:val="ru-RU"/>
        </w:rPr>
        <w:t>’</w:t>
      </w:r>
      <w:r w:rsidR="00036DD2">
        <w:t>яти</w:t>
      </w:r>
      <w:r>
        <w:t xml:space="preserve"> власних рекламних матеріалів. Більшість із них мають бути мультимедійними, містити інфографіку. </w:t>
      </w:r>
      <w:r w:rsidRPr="00B74D5E">
        <w:rPr>
          <w:i/>
        </w:rPr>
        <w:t>Для радіо:</w:t>
      </w:r>
      <w:r w:rsidR="00036DD2">
        <w:t xml:space="preserve"> 1</w:t>
      </w:r>
      <w:r>
        <w:t xml:space="preserve"> промов</w:t>
      </w:r>
      <w:r w:rsidR="00036DD2">
        <w:t>а,</w:t>
      </w:r>
      <w:r>
        <w:t xml:space="preserve"> 1 сторітелінг, 1 інтерв’ю або виступити в радіоефірі з власним проєктом, створити подкаст.</w:t>
      </w:r>
    </w:p>
    <w:p w:rsidR="00B56C83" w:rsidRDefault="00794DEB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CB59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397">
        <w:rPr>
          <w:rFonts w:ascii="Times New Roman" w:hAnsi="Times New Roman" w:cs="Times New Roman"/>
          <w:b/>
          <w:sz w:val="28"/>
          <w:szCs w:val="28"/>
        </w:rPr>
        <w:t>Графік проходження практики</w:t>
      </w:r>
      <w:r w:rsidR="00B56C83" w:rsidRPr="00A31F4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3877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4110"/>
      </w:tblGrid>
      <w:tr w:rsidR="009D7454" w:rsidRPr="001E6397" w:rsidTr="00DF45AA">
        <w:tc>
          <w:tcPr>
            <w:tcW w:w="567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962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Види робіт, завдання</w:t>
            </w:r>
          </w:p>
        </w:tc>
        <w:tc>
          <w:tcPr>
            <w:tcW w:w="4110" w:type="dxa"/>
          </w:tcPr>
          <w:p w:rsidR="009D7454" w:rsidRPr="001E6397" w:rsidRDefault="009D7454" w:rsidP="00B56C8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>Місце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ведення</w:t>
            </w:r>
            <w:r w:rsidRPr="001E63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практики</w:t>
            </w:r>
          </w:p>
        </w:tc>
      </w:tr>
      <w:tr w:rsidR="00DF45AA" w:rsidRPr="001E6397" w:rsidTr="00DF45AA">
        <w:tc>
          <w:tcPr>
            <w:tcW w:w="567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962" w:type="dxa"/>
          </w:tcPr>
          <w:p w:rsidR="00DF45AA" w:rsidRDefault="00DF45AA" w:rsidP="00DF45AA">
            <w:pPr>
              <w:spacing w:line="276" w:lineRule="auto"/>
              <w:jc w:val="both"/>
            </w:pPr>
            <w:r w:rsidRPr="009C5DCD">
              <w:t>Настановча конференція</w:t>
            </w:r>
          </w:p>
          <w:p w:rsidR="00DF45AA" w:rsidRPr="006A6901" w:rsidRDefault="00DF45AA" w:rsidP="00DF45AA">
            <w:pPr>
              <w:spacing w:line="276" w:lineRule="auto"/>
              <w:jc w:val="both"/>
              <w:rPr>
                <w:color w:val="000000"/>
              </w:rPr>
            </w:pPr>
            <w:r w:rsidRPr="00172D42">
              <w:rPr>
                <w:color w:val="000000"/>
              </w:rPr>
              <w:t>ZOOM</w:t>
            </w:r>
            <w:r w:rsidRPr="00172D42">
              <w:rPr>
                <w:color w:val="000000"/>
                <w:highlight w:val="white"/>
              </w:rPr>
              <w:t xml:space="preserve"> </w:t>
            </w:r>
            <w:r w:rsidRPr="006A6901">
              <w:rPr>
                <w:color w:val="000000"/>
              </w:rPr>
              <w:t xml:space="preserve">Ідентифікатор конференції: </w:t>
            </w:r>
            <w:r w:rsidRPr="00937C0F">
              <w:rPr>
                <w:color w:val="333333"/>
                <w:shd w:val="clear" w:color="auto" w:fill="FFFFFF"/>
              </w:rPr>
              <w:t>757 5084 6638</w:t>
            </w:r>
          </w:p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 w:rsidRPr="006A6901">
              <w:rPr>
                <w:color w:val="000000"/>
              </w:rPr>
              <w:t xml:space="preserve">Код доступа: </w:t>
            </w:r>
            <w:r>
              <w:rPr>
                <w:color w:val="000000"/>
              </w:rPr>
              <w:t>12345</w:t>
            </w:r>
          </w:p>
        </w:tc>
        <w:tc>
          <w:tcPr>
            <w:tcW w:w="4110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Кафедра соціальних комунікацій та інформаційної діяльності </w:t>
            </w:r>
            <w:r>
              <w:rPr>
                <w:sz w:val="26"/>
                <w:szCs w:val="26"/>
              </w:rPr>
              <w:t>ЗНУ</w:t>
            </w:r>
          </w:p>
        </w:tc>
      </w:tr>
      <w:tr w:rsidR="00DF45AA" w:rsidRPr="001E6397" w:rsidTr="00DF45AA">
        <w:tc>
          <w:tcPr>
            <w:tcW w:w="567" w:type="dxa"/>
          </w:tcPr>
          <w:p w:rsidR="00DF45AA" w:rsidRPr="007B4A65" w:rsidRDefault="00DF45AA" w:rsidP="00DF45AA">
            <w:pPr>
              <w:autoSpaceDE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962" w:type="dxa"/>
          </w:tcPr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Pr="0049662C">
              <w:rPr>
                <w:lang w:eastAsia="en-US"/>
              </w:rPr>
              <w:t xml:space="preserve">досконалення знань й практичних навичок з підготовки </w:t>
            </w:r>
            <w:r>
              <w:rPr>
                <w:lang w:eastAsia="en-US"/>
              </w:rPr>
              <w:t xml:space="preserve">інформаційного, </w:t>
            </w:r>
            <w:r w:rsidRPr="0049662C">
              <w:rPr>
                <w:lang w:eastAsia="en-US"/>
              </w:rPr>
              <w:t>рекламного та PR- контенту, формування власного журналістського портфоліо, підготувати власні матеріали: тексти, концепції рекламних кампаній тощо</w:t>
            </w:r>
            <w:r>
              <w:rPr>
                <w:lang w:eastAsia="en-US"/>
              </w:rPr>
              <w:t>, матеріали до бакалаврської роботи</w:t>
            </w:r>
            <w:r w:rsidRPr="0049662C">
              <w:rPr>
                <w:lang w:eastAsia="en-US"/>
              </w:rPr>
              <w:t xml:space="preserve"> https://moodle.znu.edu.ua/course/view.php?id=13533</w:t>
            </w:r>
          </w:p>
        </w:tc>
        <w:tc>
          <w:tcPr>
            <w:tcW w:w="4110" w:type="dxa"/>
          </w:tcPr>
          <w:p w:rsidR="00DF45AA" w:rsidRDefault="00DF45AA" w:rsidP="00DF45AA">
            <w:pPr>
              <w:autoSpaceDE w:val="0"/>
              <w:jc w:val="center"/>
            </w:pPr>
            <w:r>
              <w:rPr>
                <w:lang w:eastAsia="en-US"/>
              </w:rPr>
              <w:t xml:space="preserve">Пресслужба ЗНУ, </w:t>
            </w:r>
            <w:r>
              <w:rPr>
                <w:color w:val="000000"/>
              </w:rPr>
              <w:t xml:space="preserve">Незалежний молодіжний портал «Пороги», </w:t>
            </w:r>
            <w:r>
              <w:t xml:space="preserve">БО «БФ Мама плюс я», Газета «Запорізький університет», </w:t>
            </w:r>
            <w:r>
              <w:rPr>
                <w:color w:val="000000"/>
              </w:rPr>
              <w:t xml:space="preserve">Навчальна лабораторія телевізійної журналістики ЗНУ, Навчальна лабораторія інтернет-радіо «Університет, </w:t>
            </w:r>
            <w:r>
              <w:t>Управління внутрішньої політики, преси та інформації Запорізької міської ради</w:t>
            </w:r>
          </w:p>
          <w:p w:rsidR="00DF45AA" w:rsidRPr="007B4A65" w:rsidRDefault="00DF45AA" w:rsidP="00DF45AA">
            <w:pPr>
              <w:autoSpaceDE w:val="0"/>
              <w:jc w:val="center"/>
              <w:rPr>
                <w:lang w:eastAsia="en-US"/>
              </w:rPr>
            </w:pPr>
          </w:p>
        </w:tc>
      </w:tr>
      <w:tr w:rsidR="00DF45AA" w:rsidRPr="001E6397" w:rsidTr="00DF45AA">
        <w:tc>
          <w:tcPr>
            <w:tcW w:w="567" w:type="dxa"/>
          </w:tcPr>
          <w:p w:rsidR="00DF45AA" w:rsidRPr="00333442" w:rsidRDefault="00DF45AA" w:rsidP="00DF45AA">
            <w:pPr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962" w:type="dxa"/>
          </w:tcPr>
          <w:p w:rsidR="00DF45AA" w:rsidRDefault="00DF45AA" w:rsidP="00DF45AA">
            <w:pPr>
              <w:spacing w:line="276" w:lineRule="auto"/>
              <w:jc w:val="both"/>
            </w:pPr>
            <w:r>
              <w:t>Підсумкова</w:t>
            </w:r>
            <w:r w:rsidRPr="009C5DCD">
              <w:t xml:space="preserve"> конференція</w:t>
            </w:r>
          </w:p>
          <w:p w:rsidR="00DF45AA" w:rsidRPr="006A6901" w:rsidRDefault="00DF45AA" w:rsidP="00DF45AA">
            <w:pPr>
              <w:spacing w:line="276" w:lineRule="auto"/>
              <w:jc w:val="both"/>
              <w:rPr>
                <w:color w:val="000000"/>
              </w:rPr>
            </w:pPr>
            <w:r w:rsidRPr="00172D42">
              <w:rPr>
                <w:color w:val="000000"/>
              </w:rPr>
              <w:t>ZOOM</w:t>
            </w:r>
            <w:r w:rsidRPr="00172D42">
              <w:rPr>
                <w:color w:val="000000"/>
                <w:highlight w:val="white"/>
              </w:rPr>
              <w:t xml:space="preserve"> </w:t>
            </w:r>
            <w:r w:rsidRPr="006A6901">
              <w:rPr>
                <w:color w:val="000000"/>
              </w:rPr>
              <w:t xml:space="preserve">Ідентифікатор конференції: Ідентифікатор конференції: </w:t>
            </w:r>
            <w:r w:rsidRPr="00937C0F">
              <w:rPr>
                <w:color w:val="333333"/>
                <w:shd w:val="clear" w:color="auto" w:fill="FFFFFF"/>
              </w:rPr>
              <w:t>757 5084 6638</w:t>
            </w:r>
          </w:p>
          <w:p w:rsidR="00DF45AA" w:rsidRPr="00172D42" w:rsidRDefault="00DF45AA" w:rsidP="00DF45AA">
            <w:pPr>
              <w:spacing w:line="276" w:lineRule="auto"/>
              <w:jc w:val="both"/>
              <w:rPr>
                <w:lang w:eastAsia="en-US"/>
              </w:rPr>
            </w:pPr>
            <w:r w:rsidRPr="006A6901">
              <w:rPr>
                <w:color w:val="000000"/>
              </w:rPr>
              <w:t xml:space="preserve">Код доступа: </w:t>
            </w:r>
            <w:r>
              <w:rPr>
                <w:color w:val="000000"/>
              </w:rPr>
              <w:t>12345</w:t>
            </w:r>
          </w:p>
        </w:tc>
        <w:tc>
          <w:tcPr>
            <w:tcW w:w="4110" w:type="dxa"/>
          </w:tcPr>
          <w:p w:rsidR="00DF45AA" w:rsidRPr="00333442" w:rsidRDefault="00DF45AA" w:rsidP="00DF45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Кафедра соціальних комунікацій та інформаційної діяльності </w:t>
            </w:r>
            <w:r>
              <w:rPr>
                <w:sz w:val="26"/>
                <w:szCs w:val="26"/>
              </w:rPr>
              <w:t>ЗНУ</w:t>
            </w:r>
          </w:p>
        </w:tc>
      </w:tr>
      <w:tr w:rsidR="00DF45AA" w:rsidRPr="001E6397" w:rsidTr="00134654">
        <w:tc>
          <w:tcPr>
            <w:tcW w:w="9639" w:type="dxa"/>
            <w:gridSpan w:val="3"/>
          </w:tcPr>
          <w:p w:rsidR="00DF45AA" w:rsidRPr="001E6397" w:rsidRDefault="00DF45AA" w:rsidP="00DF45AA">
            <w:pPr>
              <w:autoSpaceDN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Платформа, ідентифікатор, пароль</w:t>
            </w:r>
          </w:p>
        </w:tc>
      </w:tr>
    </w:tbl>
    <w:p w:rsidR="00CB59BD" w:rsidRDefault="00CB59BD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17B8" w:rsidRDefault="00F93877" w:rsidP="00CB59B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="008817B8">
        <w:rPr>
          <w:rFonts w:ascii="Times New Roman" w:hAnsi="Times New Roman" w:cs="Times New Roman"/>
          <w:b/>
          <w:sz w:val="28"/>
          <w:szCs w:val="28"/>
        </w:rPr>
        <w:t xml:space="preserve"> Методичні рекомендації</w:t>
      </w:r>
    </w:p>
    <w:p w:rsidR="00104ABC" w:rsidRPr="005004AC" w:rsidRDefault="00104ABC" w:rsidP="00104ABC">
      <w:pPr>
        <w:pStyle w:val="a8"/>
        <w:tabs>
          <w:tab w:val="num" w:pos="-5387"/>
        </w:tabs>
        <w:spacing w:after="0"/>
        <w:ind w:left="0" w:firstLine="709"/>
        <w:jc w:val="both"/>
        <w:rPr>
          <w:lang w:val="uk-UA"/>
        </w:rPr>
      </w:pPr>
      <w:r w:rsidRPr="005004AC">
        <w:rPr>
          <w:lang w:val="uk-UA"/>
        </w:rPr>
        <w:t>Методичн</w:t>
      </w:r>
      <w:r w:rsidR="00F30967" w:rsidRPr="005004AC">
        <w:rPr>
          <w:lang w:val="uk-UA"/>
        </w:rPr>
        <w:t xml:space="preserve">им </w:t>
      </w:r>
      <w:r w:rsidRPr="005004AC">
        <w:rPr>
          <w:lang w:val="uk-UA"/>
        </w:rPr>
        <w:t>забезпечення</w:t>
      </w:r>
      <w:r w:rsidR="00F30967" w:rsidRPr="005004AC">
        <w:rPr>
          <w:lang w:val="uk-UA"/>
        </w:rPr>
        <w:t>м</w:t>
      </w:r>
      <w:r w:rsidRPr="005004AC">
        <w:rPr>
          <w:lang w:val="uk-UA"/>
        </w:rPr>
        <w:t xml:space="preserve"> практики є: </w:t>
      </w:r>
    </w:p>
    <w:p w:rsidR="00104ABC" w:rsidRPr="005004AC" w:rsidRDefault="00104ABC" w:rsidP="00104ABC">
      <w:pPr>
        <w:pStyle w:val="a8"/>
        <w:spacing w:after="0"/>
        <w:ind w:left="0" w:firstLine="709"/>
        <w:jc w:val="both"/>
        <w:rPr>
          <w:lang w:val="uk-UA"/>
        </w:rPr>
      </w:pPr>
      <w:r w:rsidRPr="005004AC">
        <w:rPr>
          <w:lang w:val="uk-UA"/>
        </w:rPr>
        <w:t>- положення про проведення практики студентів Запорізького національного університету;</w:t>
      </w:r>
    </w:p>
    <w:p w:rsidR="00104ABC" w:rsidRPr="005004AC" w:rsidRDefault="00104ABC" w:rsidP="00104ABC">
      <w:pPr>
        <w:pStyle w:val="a8"/>
        <w:spacing w:after="0"/>
        <w:ind w:left="0" w:right="-143" w:firstLine="709"/>
        <w:jc w:val="both"/>
        <w:rPr>
          <w:lang w:val="uk-UA"/>
        </w:rPr>
      </w:pPr>
      <w:r w:rsidRPr="005004AC">
        <w:rPr>
          <w:lang w:val="uk-UA"/>
        </w:rPr>
        <w:t xml:space="preserve">- паперові варіанти наскрізної та силабусу для студентів </w:t>
      </w:r>
      <w:r w:rsidR="00DF45AA">
        <w:rPr>
          <w:lang w:val="uk-UA"/>
        </w:rPr>
        <w:t>ОП Реклама і зв</w:t>
      </w:r>
      <w:r w:rsidR="00DF45AA" w:rsidRPr="00DF45AA">
        <w:rPr>
          <w:lang w:val="uk-UA"/>
        </w:rPr>
        <w:t>’</w:t>
      </w:r>
      <w:r w:rsidR="00DF45AA">
        <w:rPr>
          <w:lang w:val="uk-UA"/>
        </w:rPr>
        <w:t>язки з громадськістю</w:t>
      </w:r>
      <w:r w:rsidRPr="005004AC">
        <w:rPr>
          <w:lang w:val="uk-UA"/>
        </w:rPr>
        <w:t xml:space="preserve">. </w:t>
      </w:r>
    </w:p>
    <w:p w:rsidR="00104ABC" w:rsidRDefault="00104ABC" w:rsidP="0030182F">
      <w:pPr>
        <w:autoSpaceDN w:val="0"/>
        <w:ind w:firstLine="927"/>
        <w:jc w:val="both"/>
        <w:rPr>
          <w:rFonts w:ascii="Times New Roman" w:hAnsi="Times New Roman"/>
        </w:rPr>
      </w:pPr>
      <w:r w:rsidRPr="005004AC">
        <w:rPr>
          <w:rFonts w:ascii="Times New Roman" w:hAnsi="Times New Roman"/>
        </w:rPr>
        <w:t>- методичні рекомендації та матеріали до проходження практики для студентів напряму підготовки.</w:t>
      </w:r>
    </w:p>
    <w:p w:rsidR="00DF45AA" w:rsidRPr="00DF45AA" w:rsidRDefault="00DF45AA" w:rsidP="00DF45AA">
      <w:pPr>
        <w:jc w:val="center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Студент, який проходить практику, повинен:</w:t>
      </w:r>
    </w:p>
    <w:p w:rsidR="00DF45AA" w:rsidRPr="00DF45AA" w:rsidRDefault="00DF45AA" w:rsidP="00DF45AA">
      <w:pPr>
        <w:ind w:firstLine="360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На початковому етапі:  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бути присутнім на зборах по практиці;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ознайомитися з програмою;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отримати індивідуальне завдання у керівника і узгодити з ним календарний план роботи на період;  </w:t>
      </w:r>
    </w:p>
    <w:p w:rsidR="00DF45AA" w:rsidRPr="00DF45AA" w:rsidRDefault="00DF45AA" w:rsidP="00DF45AA">
      <w:pPr>
        <w:widowControl/>
        <w:numPr>
          <w:ilvl w:val="0"/>
          <w:numId w:val="9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завдання практики занести в щоденник практики.</w:t>
      </w:r>
    </w:p>
    <w:p w:rsidR="00DF45AA" w:rsidRPr="00DF45AA" w:rsidRDefault="00DF45AA" w:rsidP="00DF45AA">
      <w:pPr>
        <w:ind w:firstLine="360"/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У період проходження практики (основний етап): 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якісно і повністю виконати завдання практики;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збирати й узагальнювати матеріал по практиці;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систематично доповідати керівнику про виконані завдання;</w:t>
      </w:r>
    </w:p>
    <w:p w:rsidR="00DF45AA" w:rsidRPr="00DF45AA" w:rsidRDefault="00DF45AA" w:rsidP="00DF45AA">
      <w:pPr>
        <w:widowControl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>вести щоденник практики.</w:t>
      </w:r>
      <w:bookmarkStart w:id="0" w:name="_GoBack"/>
      <w:bookmarkEnd w:id="0"/>
    </w:p>
    <w:p w:rsidR="00DF45AA" w:rsidRPr="00DF45AA" w:rsidRDefault="00DF45AA" w:rsidP="00DF45AA">
      <w:p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 </w:t>
      </w:r>
      <w:r w:rsidRPr="00DF45AA">
        <w:rPr>
          <w:rFonts w:ascii="Times New Roman" w:eastAsia="Times New Roman" w:hAnsi="Times New Roman" w:cs="Times New Roman"/>
        </w:rPr>
        <w:tab/>
        <w:t xml:space="preserve">На заключному етапі:  </w:t>
      </w:r>
    </w:p>
    <w:p w:rsidR="00DF45AA" w:rsidRPr="00DF45AA" w:rsidRDefault="00DF45AA" w:rsidP="00DF45AA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lastRenderedPageBreak/>
        <w:t xml:space="preserve">підготувати звіт по практиці у відповідності до вимог програми практики; </w:t>
      </w:r>
    </w:p>
    <w:p w:rsidR="00DF45AA" w:rsidRPr="00DF45AA" w:rsidRDefault="00DF45AA" w:rsidP="00DF45AA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00DF45AA">
        <w:rPr>
          <w:rFonts w:ascii="Times New Roman" w:eastAsia="Times New Roman" w:hAnsi="Times New Roman" w:cs="Times New Roman"/>
        </w:rPr>
        <w:t xml:space="preserve">своєчасно </w:t>
      </w:r>
      <w:r>
        <w:rPr>
          <w:rFonts w:ascii="Times New Roman" w:eastAsia="Times New Roman" w:hAnsi="Times New Roman" w:cs="Times New Roman"/>
        </w:rPr>
        <w:t>по</w:t>
      </w:r>
      <w:r w:rsidRPr="00DF45AA">
        <w:rPr>
          <w:rFonts w:ascii="Times New Roman" w:eastAsia="Times New Roman" w:hAnsi="Times New Roman" w:cs="Times New Roman"/>
        </w:rPr>
        <w:t>дати у встановлені терміни звіт по практиці на кафедру.</w:t>
      </w:r>
    </w:p>
    <w:p w:rsidR="00DF45AA" w:rsidRPr="0030182F" w:rsidRDefault="00DF45AA" w:rsidP="0030182F">
      <w:pPr>
        <w:autoSpaceDN w:val="0"/>
        <w:ind w:firstLine="927"/>
        <w:jc w:val="both"/>
        <w:rPr>
          <w:rFonts w:ascii="Times New Roman" w:hAnsi="Times New Roman"/>
          <w:sz w:val="28"/>
          <w:szCs w:val="28"/>
        </w:rPr>
      </w:pPr>
    </w:p>
    <w:p w:rsidR="008817B8" w:rsidRDefault="00F93877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CB59BD">
        <w:rPr>
          <w:rFonts w:ascii="Times New Roman" w:hAnsi="Times New Roman" w:cs="Times New Roman"/>
          <w:b/>
          <w:sz w:val="28"/>
          <w:szCs w:val="28"/>
        </w:rPr>
        <w:t>.</w:t>
      </w:r>
      <w:r w:rsidR="001E6397">
        <w:rPr>
          <w:rFonts w:ascii="Times New Roman" w:hAnsi="Times New Roman" w:cs="Times New Roman"/>
          <w:b/>
          <w:sz w:val="28"/>
          <w:szCs w:val="28"/>
        </w:rPr>
        <w:t xml:space="preserve"> Види і зміст контрольних заходів</w:t>
      </w:r>
    </w:p>
    <w:p w:rsidR="005A7D7D" w:rsidRPr="005A7D7D" w:rsidRDefault="005A7D7D" w:rsidP="009D49A7">
      <w:pPr>
        <w:autoSpaceDN w:val="0"/>
        <w:ind w:left="927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97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408"/>
        <w:gridCol w:w="2836"/>
        <w:gridCol w:w="1846"/>
      </w:tblGrid>
      <w:tr w:rsidR="00B74D5E" w:rsidRPr="00457358" w:rsidTr="00E8491B">
        <w:trPr>
          <w:trHeight w:val="57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358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74D5E" w:rsidRPr="00457358" w:rsidTr="00E8491B">
        <w:trPr>
          <w:trHeight w:val="9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57358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</w:tr>
      <w:tr w:rsidR="00B74D5E" w:rsidRPr="00457358" w:rsidTr="00E8491B">
        <w:trPr>
          <w:trHeight w:val="343"/>
        </w:trPr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lang w:eastAsia="en-US"/>
              </w:rPr>
              <w:t>Поточний контроль*</w:t>
            </w:r>
          </w:p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</w:p>
        </w:tc>
      </w:tr>
      <w:tr w:rsidR="00B74D5E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Робота студента на базі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Відвідування бази практики, виконання завдань, створення матеріалів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Повнота та вчасність виконання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EE068E" w:rsidRDefault="00C72B11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2</w:t>
            </w:r>
            <w:r w:rsidR="00B74D5E"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0</w:t>
            </w:r>
          </w:p>
        </w:tc>
      </w:tr>
      <w:tr w:rsidR="00B74D5E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Індивідуальні завдання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C72B11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Розробка рекламної, ПР або комунікаційної стратегії тощо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C72B11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Повнота та вчасність виконання 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EE068E" w:rsidRDefault="00B74D5E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20</w:t>
            </w:r>
          </w:p>
        </w:tc>
      </w:tr>
      <w:tr w:rsidR="00B74D5E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Характеристика від бази практики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C72B11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Cs w:val="28"/>
              </w:rPr>
              <w:t>спостереження за студентами та аналіз якості окремих видів їхньої роботи (виробничо-творча діяльність і навчально-дослідна робота)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EE068E" w:rsidRDefault="00B74D5E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EE068E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</w:tr>
      <w:tr w:rsidR="00B74D5E" w:rsidRPr="00457358" w:rsidTr="00E8491B">
        <w:trPr>
          <w:trHeight w:val="35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EE068E" w:rsidRDefault="00B74D5E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spacing w:val="6"/>
                <w:lang w:val="ru-RU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Характеристика </w:t>
            </w:r>
            <w:r>
              <w:rPr>
                <w:rFonts w:ascii="Times New Roman" w:hAnsi="Times New Roman" w:cs="Times New Roman"/>
                <w:i/>
                <w:lang w:val="ru-RU" w:eastAsia="en-US"/>
              </w:rPr>
              <w:t xml:space="preserve"> кер</w:t>
            </w:r>
            <w:r>
              <w:rPr>
                <w:rFonts w:ascii="Times New Roman" w:hAnsi="Times New Roman" w:cs="Times New Roman"/>
                <w:i/>
                <w:lang w:eastAsia="en-US"/>
              </w:rPr>
              <w:t>івника від к</w:t>
            </w:r>
            <w:r>
              <w:rPr>
                <w:rFonts w:ascii="Times New Roman" w:hAnsi="Times New Roman" w:cs="Times New Roman"/>
                <w:i/>
                <w:lang w:val="ru-RU" w:eastAsia="en-US"/>
              </w:rPr>
              <w:t>афедри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C72B11" w:rsidP="00E8491B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Cs w:val="28"/>
              </w:rPr>
              <w:t>аналіз документації студентів (детальний звіт, повністю оформлений щоденник, підготовлені під час практики документи)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C72B11" w:rsidRDefault="00C72B11" w:rsidP="00E8491B">
            <w:pPr>
              <w:widowControl/>
              <w:suppressAutoHyphens w:val="0"/>
              <w:spacing w:line="256" w:lineRule="auto"/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</w:pPr>
            <w:r w:rsidRPr="00C72B11">
              <w:rPr>
                <w:rFonts w:ascii="Times New Roman" w:eastAsiaTheme="minorHAnsi" w:hAnsi="Times New Roman" w:cs="Times New Roman"/>
                <w:b/>
                <w:kern w:val="0"/>
                <w:lang w:val="ru-RU" w:eastAsia="ru-RU" w:bidi="ar-SA"/>
              </w:rPr>
              <w:t>10</w:t>
            </w:r>
          </w:p>
        </w:tc>
      </w:tr>
      <w:tr w:rsidR="00B74D5E" w:rsidRPr="00457358" w:rsidTr="00E8491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</w:rPr>
              <w:t xml:space="preserve">Усього за поточний контроль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  <w:lang w:eastAsia="en-US"/>
              </w:rPr>
              <w:t>60</w:t>
            </w:r>
          </w:p>
        </w:tc>
      </w:tr>
      <w:tr w:rsidR="00B74D5E" w:rsidRPr="00457358" w:rsidTr="00E8491B">
        <w:tc>
          <w:tcPr>
            <w:tcW w:w="9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:rsidR="00B74D5E" w:rsidRPr="00457358" w:rsidTr="00E8491B">
        <w:trPr>
          <w:cantSplit/>
          <w:trHeight w:val="57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 xml:space="preserve">Оформлення звіту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C72B11" w:rsidRDefault="00C72B11" w:rsidP="00C72B11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>Повнота та своєчасність подання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EE068E" w:rsidRDefault="00B74D5E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20</w:t>
            </w:r>
          </w:p>
        </w:tc>
      </w:tr>
      <w:tr w:rsidR="00B74D5E" w:rsidRPr="00457358" w:rsidTr="00E8491B">
        <w:trPr>
          <w:cantSplit/>
          <w:trHeight w:val="62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Оформлення щоденника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C72B11" w:rsidP="00C72B11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>Повнота та своєчасність подання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EE068E" w:rsidRDefault="00B74D5E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10</w:t>
            </w:r>
          </w:p>
        </w:tc>
      </w:tr>
      <w:tr w:rsidR="00B74D5E" w:rsidRPr="00457358" w:rsidTr="00E8491B">
        <w:trPr>
          <w:cantSplit/>
          <w:trHeight w:val="545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D5E" w:rsidRPr="00457358" w:rsidRDefault="00B74D5E" w:rsidP="00E8491B">
            <w:pPr>
              <w:autoSpaceDE w:val="0"/>
              <w:autoSpaceDN w:val="0"/>
              <w:rPr>
                <w:rFonts w:ascii="Times New Roman" w:hAnsi="Times New Roman" w:cs="Times New Roman"/>
                <w:i/>
                <w:lang w:eastAsia="en-US"/>
              </w:rPr>
            </w:pPr>
            <w:r w:rsidRPr="00457358">
              <w:rPr>
                <w:rFonts w:ascii="Times New Roman" w:hAnsi="Times New Roman" w:cs="Times New Roman"/>
                <w:i/>
                <w:lang w:eastAsia="en-US"/>
              </w:rPr>
              <w:t>Захист звіту з практики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C72B11" w:rsidP="00C72B11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C72B11">
              <w:rPr>
                <w:rFonts w:ascii="Times New Roman" w:hAnsi="Times New Roman" w:cs="Times New Roman"/>
                <w:lang w:eastAsia="en-US"/>
              </w:rPr>
              <w:t xml:space="preserve">Повнота </w:t>
            </w:r>
            <w:r>
              <w:rPr>
                <w:rFonts w:ascii="Times New Roman" w:hAnsi="Times New Roman" w:cs="Times New Roman"/>
                <w:lang w:eastAsia="en-US"/>
              </w:rPr>
              <w:t xml:space="preserve">презентації виконаної роботи </w:t>
            </w:r>
            <w:r w:rsidRPr="00C72B11">
              <w:rPr>
                <w:rFonts w:ascii="Times New Roman" w:hAnsi="Times New Roman" w:cs="Times New Roman"/>
                <w:lang w:eastAsia="en-US"/>
              </w:rPr>
              <w:t xml:space="preserve">та своєчасність </w:t>
            </w:r>
            <w:r>
              <w:rPr>
                <w:rFonts w:ascii="Times New Roman" w:hAnsi="Times New Roman" w:cs="Times New Roman"/>
                <w:lang w:eastAsia="en-US"/>
              </w:rPr>
              <w:t>захисту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EE068E" w:rsidRDefault="00B74D5E" w:rsidP="00E8491B">
            <w:pPr>
              <w:rPr>
                <w:rFonts w:ascii="Times New Roman" w:hAnsi="Times New Roman" w:cs="Times New Roman"/>
                <w:b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lang w:val="ru-RU" w:eastAsia="en-US"/>
              </w:rPr>
              <w:t>10</w:t>
            </w:r>
          </w:p>
        </w:tc>
      </w:tr>
      <w:tr w:rsidR="00B74D5E" w:rsidRPr="00457358" w:rsidTr="00E8491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D5E" w:rsidRPr="00457358" w:rsidRDefault="00B74D5E" w:rsidP="00E8491B">
            <w:pPr>
              <w:autoSpaceDE w:val="0"/>
              <w:autoSpaceDN w:val="0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 xml:space="preserve">Усього за </w:t>
            </w:r>
          </w:p>
          <w:p w:rsidR="00B74D5E" w:rsidRPr="00457358" w:rsidRDefault="00B74D5E" w:rsidP="00E8491B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457358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5E" w:rsidRPr="00457358" w:rsidRDefault="00B74D5E" w:rsidP="00E8491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57358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:rsidR="00B74D5E" w:rsidRDefault="00B74D5E" w:rsidP="00DF45AA">
      <w:pPr>
        <w:pStyle w:val="ac"/>
        <w:ind w:firstLine="720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</w:p>
    <w:p w:rsidR="005A7D7D" w:rsidRDefault="005A7D7D" w:rsidP="00B56C83">
      <w:pPr>
        <w:jc w:val="center"/>
        <w:rPr>
          <w:rFonts w:ascii="Times New Roman" w:hAnsi="Times New Roman" w:cs="Times New Roman"/>
          <w:b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p w:rsidR="00735E23" w:rsidRPr="00A31F4F" w:rsidRDefault="00735E23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1346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1346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1346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1346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lastRenderedPageBreak/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1346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1346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17B8" w:rsidRPr="005004AC" w:rsidRDefault="008817B8" w:rsidP="008817B8">
      <w:pPr>
        <w:ind w:firstLine="567"/>
        <w:jc w:val="both"/>
        <w:rPr>
          <w:rFonts w:ascii="Times New Roman" w:hAnsi="Times New Roman" w:cs="Times New Roman"/>
          <w:spacing w:val="6"/>
        </w:rPr>
      </w:pPr>
      <w:r w:rsidRPr="005004AC">
        <w:rPr>
          <w:rFonts w:ascii="Times New Roman" w:hAnsi="Times New Roman" w:cs="Times New Roman"/>
          <w:spacing w:val="6"/>
        </w:rPr>
        <w:t>Залік з практики проводить комісія із трьох осіб, що призначається завідувачем кафедри.</w:t>
      </w:r>
    </w:p>
    <w:p w:rsidR="001130CE" w:rsidRPr="00A31F4F" w:rsidRDefault="001130CE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F93877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B56C83" w:rsidRPr="00A31F4F">
        <w:rPr>
          <w:rFonts w:ascii="Times New Roman" w:hAnsi="Times New Roman" w:cs="Times New Roman"/>
          <w:b/>
          <w:sz w:val="28"/>
          <w:szCs w:val="28"/>
        </w:rPr>
        <w:t xml:space="preserve">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6A01C3" w:rsidRPr="006A01C3" w:rsidRDefault="006A01C3" w:rsidP="00BC6C5E">
      <w:pPr>
        <w:widowControl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Cs w:val="28"/>
          <w:lang w:val="ru-RU"/>
        </w:rPr>
      </w:pPr>
      <w:r w:rsidRPr="006A01C3">
        <w:rPr>
          <w:rFonts w:ascii="Times New Roman" w:eastAsia="Times New Roman" w:hAnsi="Times New Roman" w:cs="Times New Roman"/>
          <w:szCs w:val="28"/>
        </w:rPr>
        <w:t>Методичні вказівки з підготовки до проходження практики / укладачі: Я. В. Яненко, І. В. Сипченко, Л. М. Дудченко. Суми : Сумський державний університет, 2021. 16 с.</w:t>
      </w:r>
    </w:p>
    <w:p w:rsidR="006A01C3" w:rsidRPr="006A01C3" w:rsidRDefault="006A01C3" w:rsidP="00BC6C5E">
      <w:pPr>
        <w:widowControl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Cs w:val="28"/>
          <w:lang w:val="ru-RU"/>
        </w:rPr>
      </w:pPr>
      <w:r w:rsidRPr="006A01C3">
        <w:rPr>
          <w:rFonts w:ascii="Times New Roman" w:eastAsia="Times New Roman" w:hAnsi="Times New Roman" w:cs="Times New Roman"/>
          <w:szCs w:val="28"/>
        </w:rPr>
        <w:t>Методичні рекомендації до переддипломної практики освітнього ступеню «бакалавр» з напряму підготовки 6.030302 «Реклама та зв'язки з громадськістю» денної форми навчання / НТУУ «КПІ» ; уклад. О. О. Балюн.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URL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 xml:space="preserve"> : </w:t>
      </w:r>
      <w:hyperlink r:id="rId9" w:history="1"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en-US"/>
          </w:rPr>
          <w:t>https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ru-RU"/>
          </w:rPr>
          <w:t>://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en-US"/>
          </w:rPr>
          <w:t>ela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ru-RU"/>
          </w:rPr>
          <w:t>.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en-US"/>
          </w:rPr>
          <w:t>kpi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ru-RU"/>
          </w:rPr>
          <w:t>.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en-US"/>
          </w:rPr>
          <w:t>ua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ru-RU"/>
          </w:rPr>
          <w:t>/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en-US"/>
          </w:rPr>
          <w:t>handle</w:t>
        </w:r>
        <w:r w:rsidRPr="006A01C3">
          <w:rPr>
            <w:rFonts w:ascii="Times New Roman" w:eastAsia="Times New Roman" w:hAnsi="Times New Roman" w:cs="Times New Roman"/>
            <w:color w:val="0000FF"/>
            <w:szCs w:val="28"/>
            <w:u w:val="single"/>
            <w:lang w:val="ru-RU"/>
          </w:rPr>
          <w:t>/123456789/18358</w:t>
        </w:r>
      </w:hyperlink>
    </w:p>
    <w:p w:rsidR="006A01C3" w:rsidRPr="006A01C3" w:rsidRDefault="006A01C3" w:rsidP="00BC6C5E">
      <w:pPr>
        <w:widowControl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6A01C3">
        <w:rPr>
          <w:rFonts w:ascii="Times New Roman" w:eastAsia="Times New Roman" w:hAnsi="Times New Roman" w:cs="Times New Roman"/>
          <w:szCs w:val="28"/>
        </w:rPr>
        <w:t>Методичні рекомендації щодо проходження виробничої практики в медіа та підготовки звіту для здобувачів вищої освіти першого (бакалаврського) рівня спеціальності 061 «Журналістика». / Укладачі: О. В. Богуславський, К. В. Дюжева, З. В. Партико</w:t>
      </w:r>
      <w:r w:rsidRPr="00961C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6A01C3">
        <w:rPr>
          <w:rFonts w:ascii="Times New Roman" w:eastAsia="Times New Roman" w:hAnsi="Times New Roman" w:cs="Times New Roman"/>
          <w:szCs w:val="28"/>
        </w:rPr>
        <w:t>Житомир : Вид-во ЖДУ ім. І. Франка. 2022. 25 с.</w:t>
      </w: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6A01C3" w:rsidRP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kern w:val="0"/>
          <w:szCs w:val="28"/>
          <w:lang w:val="ru-RU" w:bidi="ar-SA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Закон України «Про електронні документи та електронний документообіг». 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URL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 xml:space="preserve"> : 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https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://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zakon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rada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gov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.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ua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laws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show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>/851-15#</w:t>
      </w:r>
      <w:r w:rsidRPr="006A01C3">
        <w:rPr>
          <w:rFonts w:ascii="Times New Roman" w:eastAsia="Times New Roman" w:hAnsi="Times New Roman" w:cs="Times New Roman"/>
          <w:szCs w:val="28"/>
          <w:lang w:val="en-US"/>
        </w:rPr>
        <w:t>Text</w:t>
      </w:r>
    </w:p>
    <w:p w:rsidR="006A01C3" w:rsidRP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Cs w:val="28"/>
          <w:lang w:val="ru-RU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Закон України «Про рекламу». </w:t>
      </w:r>
      <w:r w:rsidRPr="006A01C3">
        <w:rPr>
          <w:rFonts w:ascii="Times New Roman" w:eastAsia="Times New Roman" w:hAnsi="Times New Roman" w:cs="Times New Roman"/>
          <w:szCs w:val="28"/>
          <w:lang w:val="pl-PL"/>
        </w:rPr>
        <w:t>URL</w:t>
      </w:r>
      <w:r w:rsidRPr="006A01C3">
        <w:rPr>
          <w:rFonts w:ascii="Times New Roman" w:eastAsia="Times New Roman" w:hAnsi="Times New Roman" w:cs="Times New Roman"/>
          <w:szCs w:val="28"/>
          <w:lang w:val="ru-RU"/>
        </w:rPr>
        <w:t xml:space="preserve"> : </w:t>
      </w:r>
      <w:hyperlink r:id="rId10" w:anchor="Text" w:history="1"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https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://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zakon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rada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gov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.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ua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laws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show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ru-RU"/>
          </w:rPr>
          <w:t>/270/96-вр#</w:t>
        </w:r>
        <w:r w:rsidRPr="006A01C3">
          <w:rPr>
            <w:rStyle w:val="a3"/>
            <w:rFonts w:ascii="Times New Roman" w:eastAsia="Times New Roman" w:hAnsi="Times New Roman" w:cs="Times New Roman"/>
            <w:color w:val="auto"/>
            <w:szCs w:val="28"/>
            <w:lang w:val="pl-PL"/>
          </w:rPr>
          <w:t>Text</w:t>
        </w:r>
      </w:hyperlink>
    </w:p>
    <w:p w:rsidR="006A01C3" w:rsidRPr="006A01C3" w:rsidRDefault="006A01C3" w:rsidP="006A01C3">
      <w:pPr>
        <w:widowControl/>
        <w:numPr>
          <w:ilvl w:val="0"/>
          <w:numId w:val="13"/>
        </w:numPr>
        <w:rPr>
          <w:rFonts w:ascii="Times New Roman" w:eastAsia="Times New Roman" w:hAnsi="Times New Roman" w:cs="Times New Roman"/>
          <w:kern w:val="0"/>
          <w:szCs w:val="28"/>
          <w:lang w:val="pl-PL" w:bidi="ar-SA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Офіційний сайт Запорізького національного університету. </w:t>
      </w:r>
      <w:r w:rsidRPr="006A01C3">
        <w:rPr>
          <w:rFonts w:ascii="Times New Roman" w:eastAsia="Times New Roman" w:hAnsi="Times New Roman" w:cs="Times New Roman"/>
          <w:szCs w:val="28"/>
          <w:lang w:val="pl-PL"/>
        </w:rPr>
        <w:t>URL : https://www.znu.edu.ua</w:t>
      </w:r>
    </w:p>
    <w:p w:rsidR="006A01C3" w:rsidRPr="006A01C3" w:rsidRDefault="006A01C3" w:rsidP="006A01C3">
      <w:pPr>
        <w:widowControl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Cs w:val="28"/>
        </w:rPr>
      </w:pPr>
      <w:r w:rsidRPr="006A01C3">
        <w:rPr>
          <w:rFonts w:ascii="Times New Roman" w:eastAsia="Times New Roman" w:hAnsi="Times New Roman" w:cs="Times New Roman"/>
          <w:szCs w:val="28"/>
        </w:rPr>
        <w:t xml:space="preserve">Положення про проведення практики студентів в Запорізькому національному університеті URL : http://www.znu.edu.ua/ukr/edu/Students_practice/polozhennya- </w:t>
      </w:r>
    </w:p>
    <w:p w:rsidR="00B56C83" w:rsidRPr="00A31F4F" w:rsidRDefault="00B56C83" w:rsidP="0030182F">
      <w:pPr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A01C3" w:rsidRPr="007347D7" w:rsidRDefault="006A01C3" w:rsidP="006A01C3">
      <w:pPr>
        <w:rPr>
          <w:rFonts w:ascii="Times New Roman" w:eastAsia="MS Mincho" w:hAnsi="Times New Roman" w:cs="Times New Roman"/>
          <w:b/>
          <w:bCs/>
          <w:color w:val="000000"/>
          <w:kern w:val="0"/>
          <w:lang w:eastAsia="en-US" w:bidi="ar-SA"/>
        </w:rPr>
      </w:pPr>
      <w:r w:rsidRPr="007347D7">
        <w:rPr>
          <w:b/>
          <w:bCs/>
          <w:color w:val="000000"/>
        </w:rPr>
        <w:t>Відвідування занять. Регуляція пропусків.</w:t>
      </w:r>
    </w:p>
    <w:p w:rsidR="006A01C3" w:rsidRPr="007347D7" w:rsidRDefault="006A01C3" w:rsidP="006A01C3">
      <w:pPr>
        <w:jc w:val="both"/>
        <w:rPr>
          <w:iCs/>
          <w:color w:val="000000"/>
        </w:rPr>
      </w:pPr>
      <w:r w:rsidRPr="007347D7">
        <w:rPr>
          <w:iCs/>
          <w:color w:val="000000"/>
        </w:rPr>
        <w:t>Інтерактивний характер курсу передбачає обов</w:t>
      </w:r>
      <w:r w:rsidRPr="007347D7">
        <w:rPr>
          <w:iCs/>
          <w:color w:val="000000"/>
          <w:lang w:val="ru-RU"/>
        </w:rPr>
        <w:t>’</w:t>
      </w:r>
      <w:r w:rsidRPr="007347D7">
        <w:rPr>
          <w:iCs/>
          <w:color w:val="000000"/>
        </w:rPr>
        <w:t xml:space="preserve">язкове відвідування </w:t>
      </w:r>
      <w:r>
        <w:rPr>
          <w:iCs/>
          <w:color w:val="000000"/>
        </w:rPr>
        <w:t>бази практики</w:t>
      </w:r>
      <w:r w:rsidRPr="007347D7">
        <w:rPr>
          <w:iCs/>
          <w:color w:val="000000"/>
        </w:rPr>
        <w:t xml:space="preserve">. Студенти, які за певних обставин не можуть відвідувати </w:t>
      </w:r>
      <w:r>
        <w:rPr>
          <w:iCs/>
          <w:color w:val="000000"/>
        </w:rPr>
        <w:t>її</w:t>
      </w:r>
      <w:r w:rsidRPr="007347D7">
        <w:rPr>
          <w:iCs/>
          <w:color w:val="000000"/>
        </w:rPr>
        <w:t xml:space="preserve"> регулярно, мусять впродовж тижня узгодити із викладачем графік індивідуального відпрацювання пропущених занять. В окремих випадках дозволяється письмове відпрацювання шляхом виконання індивідуального завдання.  </w:t>
      </w:r>
    </w:p>
    <w:p w:rsidR="006A01C3" w:rsidRPr="007347D7" w:rsidRDefault="006A01C3" w:rsidP="006A01C3">
      <w:pPr>
        <w:rPr>
          <w:b/>
          <w:bCs/>
          <w:color w:val="000000"/>
        </w:rPr>
      </w:pPr>
      <w:r w:rsidRPr="007347D7">
        <w:rPr>
          <w:b/>
          <w:bCs/>
          <w:color w:val="000000"/>
        </w:rPr>
        <w:t>Політика академічної доброчесності</w:t>
      </w:r>
    </w:p>
    <w:p w:rsidR="006A01C3" w:rsidRPr="007347D7" w:rsidRDefault="006A01C3" w:rsidP="006A01C3">
      <w:pPr>
        <w:jc w:val="both"/>
        <w:rPr>
          <w:bCs/>
          <w:color w:val="000000"/>
        </w:rPr>
      </w:pPr>
      <w:r w:rsidRPr="007347D7">
        <w:rPr>
          <w:bCs/>
          <w:color w:val="000000"/>
        </w:rPr>
        <w:t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силабусу).</w:t>
      </w:r>
    </w:p>
    <w:p w:rsidR="006A01C3" w:rsidRPr="007347D7" w:rsidRDefault="006A01C3" w:rsidP="006A01C3">
      <w:pPr>
        <w:rPr>
          <w:bCs/>
          <w:color w:val="000000"/>
        </w:rPr>
      </w:pPr>
    </w:p>
    <w:p w:rsidR="006A01C3" w:rsidRPr="007347D7" w:rsidRDefault="006A01C3" w:rsidP="006A01C3">
      <w:pPr>
        <w:rPr>
          <w:rFonts w:eastAsia="MS Mincho" w:hint="eastAsia"/>
        </w:rPr>
      </w:pPr>
      <w:r w:rsidRPr="007347D7">
        <w:rPr>
          <w:b/>
          <w:bCs/>
          <w:color w:val="000000"/>
        </w:rPr>
        <w:t>Комунікація</w:t>
      </w:r>
    </w:p>
    <w:p w:rsidR="006A01C3" w:rsidRDefault="006A01C3" w:rsidP="006A01C3">
      <w:pPr>
        <w:jc w:val="both"/>
        <w:rPr>
          <w:rFonts w:asciiTheme="minorHAnsi" w:hAnsiTheme="minorHAnsi"/>
          <w:color w:val="000000"/>
        </w:rPr>
      </w:pPr>
      <w:r w:rsidRPr="007347D7">
        <w:rPr>
          <w:color w:val="000000"/>
        </w:rPr>
        <w:t>Очікується, що студенти перевірятимуть свою електронну пошту і сторінку дисципліни в Moodle та реагуватимуть своєчасно. Всі робочі оголошення</w:t>
      </w:r>
      <w:r>
        <w:rPr>
          <w:color w:val="000000"/>
        </w:rPr>
        <w:t xml:space="preserve"> </w:t>
      </w:r>
      <w:r w:rsidRPr="007347D7">
        <w:rPr>
          <w:color w:val="000000"/>
        </w:rPr>
        <w:t>можуть надсилатися через старосту, на електронну на пошту та розміщуватимуться в Moodle</w:t>
      </w:r>
      <w:r w:rsidRPr="007347D7">
        <w:rPr>
          <w:color w:val="000000"/>
          <w:lang w:val="ru-RU"/>
        </w:rPr>
        <w:t>.</w:t>
      </w:r>
      <w:r w:rsidRPr="007347D7">
        <w:rPr>
          <w:color w:val="000000"/>
        </w:rPr>
        <w:t xml:space="preserve"> Будь ласка, перевіряйте повідомлення вчасно. </w:t>
      </w:r>
      <w:r w:rsidRPr="007347D7">
        <w:rPr>
          <w:color w:val="000000"/>
          <w:u w:val="single"/>
        </w:rPr>
        <w:t>Ел. пошта має бути підписана справжнім</w:t>
      </w:r>
      <w:r>
        <w:rPr>
          <w:color w:val="000000"/>
          <w:u w:val="single"/>
        </w:rPr>
        <w:t xml:space="preserve"> </w:t>
      </w:r>
      <w:r w:rsidRPr="007347D7">
        <w:rPr>
          <w:color w:val="000000"/>
          <w:u w:val="single"/>
        </w:rPr>
        <w:t>ім’ям і прізвищем</w:t>
      </w:r>
      <w:r w:rsidRPr="007347D7">
        <w:rPr>
          <w:color w:val="000000"/>
        </w:rPr>
        <w:t>. Адреси типу user</w:t>
      </w:r>
      <w:r w:rsidRPr="007347D7">
        <w:rPr>
          <w:color w:val="000000"/>
          <w:lang w:val="ru-RU"/>
        </w:rPr>
        <w:t>123@</w:t>
      </w:r>
      <w:r w:rsidRPr="007347D7">
        <w:rPr>
          <w:color w:val="000000"/>
        </w:rPr>
        <w:t>gmail</w:t>
      </w:r>
      <w:r w:rsidRPr="007347D7">
        <w:rPr>
          <w:color w:val="000000"/>
          <w:lang w:val="ru-RU"/>
        </w:rPr>
        <w:t>.</w:t>
      </w:r>
      <w:r w:rsidRPr="007347D7">
        <w:rPr>
          <w:color w:val="000000"/>
        </w:rPr>
        <w:t>comне приймаються!</w:t>
      </w:r>
    </w:p>
    <w:p w:rsidR="006A01C3" w:rsidRPr="00DC3048" w:rsidRDefault="006A01C3" w:rsidP="006A01C3">
      <w:pPr>
        <w:jc w:val="both"/>
        <w:rPr>
          <w:rFonts w:ascii="Times New Roman" w:hAnsi="Times New Roman" w:cs="Times New Roman"/>
          <w:color w:val="000000"/>
          <w:lang w:val="ru-RU"/>
        </w:rPr>
      </w:pPr>
      <w:r w:rsidRPr="00DC3048">
        <w:rPr>
          <w:rFonts w:ascii="Times New Roman" w:hAnsi="Times New Roman" w:cs="Times New Roman"/>
          <w:color w:val="000000"/>
        </w:rPr>
        <w:t xml:space="preserve">Із питаннями можна звертатися за поштою </w:t>
      </w:r>
      <w:r w:rsidRPr="00DC3048">
        <w:rPr>
          <w:rFonts w:ascii="Times New Roman" w:hAnsi="Times New Roman" w:cs="Times New Roman"/>
          <w:color w:val="000000"/>
          <w:lang w:val="en-US"/>
        </w:rPr>
        <w:t>starplus</w:t>
      </w:r>
      <w:r w:rsidRPr="00DC3048">
        <w:rPr>
          <w:rFonts w:ascii="Times New Roman" w:hAnsi="Times New Roman" w:cs="Times New Roman"/>
          <w:color w:val="000000"/>
          <w:lang w:val="ru-RU"/>
        </w:rPr>
        <w:t>1736@</w:t>
      </w:r>
      <w:r w:rsidRPr="00DC3048">
        <w:rPr>
          <w:rFonts w:ascii="Times New Roman" w:hAnsi="Times New Roman" w:cs="Times New Roman"/>
          <w:color w:val="000000"/>
          <w:lang w:val="en-US"/>
        </w:rPr>
        <w:t>gmail</w:t>
      </w:r>
      <w:r w:rsidRPr="00DC3048">
        <w:rPr>
          <w:rFonts w:ascii="Times New Roman" w:hAnsi="Times New Roman" w:cs="Times New Roman"/>
          <w:color w:val="000000"/>
          <w:lang w:val="ru-RU"/>
        </w:rPr>
        <w:t>.</w:t>
      </w:r>
      <w:r w:rsidRPr="00DC3048">
        <w:rPr>
          <w:rFonts w:ascii="Times New Roman" w:hAnsi="Times New Roman" w:cs="Times New Roman"/>
          <w:color w:val="000000"/>
          <w:lang w:val="en-US"/>
        </w:rPr>
        <w:t>com</w:t>
      </w:r>
    </w:p>
    <w:p w:rsidR="006A01C3" w:rsidRPr="00A31F4F" w:rsidRDefault="006A01C3" w:rsidP="006A01C3">
      <w:pPr>
        <w:pStyle w:val="a6"/>
        <w:rPr>
          <w:b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>Наявність академічної заборгованості</w:t>
      </w:r>
      <w:r w:rsidR="00BE0E9D">
        <w:rPr>
          <w:rFonts w:ascii="Times New Roman" w:hAnsi="Times New Roman" w:cs="Times New Roman"/>
        </w:rPr>
        <w:t xml:space="preserve"> з практики за результатами </w:t>
      </w:r>
      <w:r w:rsidRPr="00A31F4F">
        <w:rPr>
          <w:rFonts w:ascii="Times New Roman" w:hAnsi="Times New Roman" w:cs="Times New Roman"/>
        </w:rPr>
        <w:t xml:space="preserve">екзаменаційної сесії є підставою для надання студенту права на повторне </w:t>
      </w:r>
      <w:r w:rsidR="00BE0E9D">
        <w:rPr>
          <w:rFonts w:ascii="Times New Roman" w:hAnsi="Times New Roman" w:cs="Times New Roman"/>
        </w:rPr>
        <w:t>проходження</w:t>
      </w:r>
      <w:r w:rsidR="006A7573">
        <w:rPr>
          <w:rFonts w:ascii="Times New Roman" w:hAnsi="Times New Roman" w:cs="Times New Roman"/>
        </w:rPr>
        <w:t xml:space="preserve"> та складання заліку з</w:t>
      </w:r>
      <w:r w:rsidR="00BE0E9D">
        <w:rPr>
          <w:rFonts w:ascii="Times New Roman" w:hAnsi="Times New Roman" w:cs="Times New Roman"/>
        </w:rPr>
        <w:t xml:space="preserve"> практики</w:t>
      </w:r>
      <w:r w:rsidRPr="00A31F4F">
        <w:rPr>
          <w:rFonts w:ascii="Times New Roman" w:hAnsi="Times New Roman" w:cs="Times New Roman"/>
        </w:rPr>
        <w:t xml:space="preserve">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</w:t>
      </w:r>
      <w:r w:rsidRPr="00A31F4F">
        <w:rPr>
          <w:rFonts w:ascii="Times New Roman" w:hAnsi="Times New Roman" w:cs="Times New Roman"/>
        </w:rPr>
        <w:lastRenderedPageBreak/>
        <w:t>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5A7D7D">
      <w:pPr>
        <w:rPr>
          <w:rFonts w:ascii="Times New Roman" w:hAnsi="Times New Roman" w:cs="Times New Roman"/>
          <w:b/>
          <w:sz w:val="26"/>
          <w:szCs w:val="26"/>
        </w:rPr>
      </w:pPr>
    </w:p>
    <w:p w:rsidR="0059267C" w:rsidRPr="003A3CFF" w:rsidRDefault="00B56C83" w:rsidP="003A3C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Керівник навчально-методичного  відділу                    Людмила НЕСТЕРЕНКО</w:t>
      </w:r>
    </w:p>
    <w:sectPr w:rsidR="0059267C" w:rsidRPr="003A3CFF" w:rsidSect="00235EB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77756"/>
    <w:multiLevelType w:val="hybridMultilevel"/>
    <w:tmpl w:val="A1C6B258"/>
    <w:lvl w:ilvl="0" w:tplc="5F3CDDEE">
      <w:start w:val="2"/>
      <w:numFmt w:val="bullet"/>
      <w:lvlText w:val="-"/>
      <w:lvlJc w:val="left"/>
      <w:pPr>
        <w:ind w:left="720" w:hanging="360"/>
      </w:pPr>
      <w:rPr>
        <w:rFonts w:ascii="Liberation Serif" w:eastAsia="Droid Sans Fallback" w:hAnsi="Liberation Serif" w:cs="FreeSan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A455B"/>
    <w:multiLevelType w:val="hybridMultilevel"/>
    <w:tmpl w:val="CA06FA2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831479"/>
    <w:multiLevelType w:val="hybridMultilevel"/>
    <w:tmpl w:val="41C0AEC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623C3E"/>
    <w:multiLevelType w:val="hybridMultilevel"/>
    <w:tmpl w:val="9122365A"/>
    <w:lvl w:ilvl="0" w:tplc="6624F2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8869D0"/>
    <w:multiLevelType w:val="hybridMultilevel"/>
    <w:tmpl w:val="429A925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A050199"/>
    <w:multiLevelType w:val="hybridMultilevel"/>
    <w:tmpl w:val="FF4219F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1EF3F72"/>
    <w:multiLevelType w:val="hybridMultilevel"/>
    <w:tmpl w:val="5FDE581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6944EED"/>
    <w:multiLevelType w:val="hybridMultilevel"/>
    <w:tmpl w:val="3878D744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7EA300E"/>
    <w:multiLevelType w:val="hybridMultilevel"/>
    <w:tmpl w:val="A69064A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0AC2FC2"/>
    <w:multiLevelType w:val="hybridMultilevel"/>
    <w:tmpl w:val="BFACBBA0"/>
    <w:lvl w:ilvl="0" w:tplc="0422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0">
    <w:nsid w:val="55816D80"/>
    <w:multiLevelType w:val="hybridMultilevel"/>
    <w:tmpl w:val="3DE0386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4556410"/>
    <w:multiLevelType w:val="hybridMultilevel"/>
    <w:tmpl w:val="19648E4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891250C"/>
    <w:multiLevelType w:val="hybridMultilevel"/>
    <w:tmpl w:val="E1D2EEF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D0B6DEA"/>
    <w:multiLevelType w:val="hybridMultilevel"/>
    <w:tmpl w:val="00EA808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13"/>
  </w:num>
  <w:num w:numId="5">
    <w:abstractNumId w:val="12"/>
  </w:num>
  <w:num w:numId="6">
    <w:abstractNumId w:val="4"/>
  </w:num>
  <w:num w:numId="7">
    <w:abstractNumId w:val="11"/>
  </w:num>
  <w:num w:numId="8">
    <w:abstractNumId w:val="5"/>
  </w:num>
  <w:num w:numId="9">
    <w:abstractNumId w:val="1"/>
  </w:num>
  <w:num w:numId="10">
    <w:abstractNumId w:val="6"/>
  </w:num>
  <w:num w:numId="11">
    <w:abstractNumId w:val="2"/>
  </w:num>
  <w:num w:numId="12">
    <w:abstractNumId w:val="7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04D24"/>
    <w:rsid w:val="00036DD2"/>
    <w:rsid w:val="000C024C"/>
    <w:rsid w:val="000F0295"/>
    <w:rsid w:val="00104ABC"/>
    <w:rsid w:val="001118F9"/>
    <w:rsid w:val="00111B23"/>
    <w:rsid w:val="001130CE"/>
    <w:rsid w:val="0013304A"/>
    <w:rsid w:val="00134654"/>
    <w:rsid w:val="00193C45"/>
    <w:rsid w:val="001B356D"/>
    <w:rsid w:val="001B4FEF"/>
    <w:rsid w:val="001C419F"/>
    <w:rsid w:val="001C5B55"/>
    <w:rsid w:val="001D1AD3"/>
    <w:rsid w:val="001E49C0"/>
    <w:rsid w:val="001E5D2C"/>
    <w:rsid w:val="001E6397"/>
    <w:rsid w:val="001F238E"/>
    <w:rsid w:val="001F65C6"/>
    <w:rsid w:val="00223AAD"/>
    <w:rsid w:val="00224830"/>
    <w:rsid w:val="00230939"/>
    <w:rsid w:val="00235EB6"/>
    <w:rsid w:val="00291AE0"/>
    <w:rsid w:val="002A3ACE"/>
    <w:rsid w:val="002E566C"/>
    <w:rsid w:val="0030182F"/>
    <w:rsid w:val="003A3CFF"/>
    <w:rsid w:val="003E6FEA"/>
    <w:rsid w:val="00433D6C"/>
    <w:rsid w:val="00457B51"/>
    <w:rsid w:val="00467CB3"/>
    <w:rsid w:val="0048204A"/>
    <w:rsid w:val="00495ED6"/>
    <w:rsid w:val="005004AC"/>
    <w:rsid w:val="00504D24"/>
    <w:rsid w:val="00540463"/>
    <w:rsid w:val="005533CA"/>
    <w:rsid w:val="005800C2"/>
    <w:rsid w:val="0059267C"/>
    <w:rsid w:val="00592AB5"/>
    <w:rsid w:val="005A7D7D"/>
    <w:rsid w:val="005F68E7"/>
    <w:rsid w:val="006352A4"/>
    <w:rsid w:val="006726F6"/>
    <w:rsid w:val="006A01C3"/>
    <w:rsid w:val="006A264F"/>
    <w:rsid w:val="006A7573"/>
    <w:rsid w:val="006C60BB"/>
    <w:rsid w:val="006F21B4"/>
    <w:rsid w:val="00735E23"/>
    <w:rsid w:val="0078684F"/>
    <w:rsid w:val="00794DEB"/>
    <w:rsid w:val="007A643B"/>
    <w:rsid w:val="007D005F"/>
    <w:rsid w:val="007E7D5C"/>
    <w:rsid w:val="008052DF"/>
    <w:rsid w:val="0081016B"/>
    <w:rsid w:val="0081234C"/>
    <w:rsid w:val="008817B8"/>
    <w:rsid w:val="00881E33"/>
    <w:rsid w:val="00885712"/>
    <w:rsid w:val="008C70FD"/>
    <w:rsid w:val="008F3F72"/>
    <w:rsid w:val="009B2A79"/>
    <w:rsid w:val="009B412D"/>
    <w:rsid w:val="009D41F7"/>
    <w:rsid w:val="009D49A7"/>
    <w:rsid w:val="009D7454"/>
    <w:rsid w:val="009E1EBA"/>
    <w:rsid w:val="009F5D29"/>
    <w:rsid w:val="00A56B55"/>
    <w:rsid w:val="00A57B11"/>
    <w:rsid w:val="00AA0DE6"/>
    <w:rsid w:val="00AC32CB"/>
    <w:rsid w:val="00B40832"/>
    <w:rsid w:val="00B5355C"/>
    <w:rsid w:val="00B56C83"/>
    <w:rsid w:val="00B73111"/>
    <w:rsid w:val="00B74D5E"/>
    <w:rsid w:val="00B9389C"/>
    <w:rsid w:val="00BA13A7"/>
    <w:rsid w:val="00BC6C5E"/>
    <w:rsid w:val="00BE0E9D"/>
    <w:rsid w:val="00C01C0A"/>
    <w:rsid w:val="00C27498"/>
    <w:rsid w:val="00C426DD"/>
    <w:rsid w:val="00C72B11"/>
    <w:rsid w:val="00CA2A3D"/>
    <w:rsid w:val="00CB59BD"/>
    <w:rsid w:val="00D10FBD"/>
    <w:rsid w:val="00D15F46"/>
    <w:rsid w:val="00D31B7B"/>
    <w:rsid w:val="00D32100"/>
    <w:rsid w:val="00D454DC"/>
    <w:rsid w:val="00DB42A7"/>
    <w:rsid w:val="00DF45AA"/>
    <w:rsid w:val="00E107EF"/>
    <w:rsid w:val="00E822F8"/>
    <w:rsid w:val="00EF5FB8"/>
    <w:rsid w:val="00F30967"/>
    <w:rsid w:val="00F93877"/>
    <w:rsid w:val="00FA5914"/>
    <w:rsid w:val="00FE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26449C-0791-4261-9243-EEB8BF92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styleId="aa">
    <w:name w:val="Table Grid"/>
    <w:basedOn w:val="a1"/>
    <w:uiPriority w:val="39"/>
    <w:rsid w:val="001E6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3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List Paragraph"/>
    <w:basedOn w:val="a"/>
    <w:uiPriority w:val="34"/>
    <w:qFormat/>
    <w:rsid w:val="00FA5914"/>
    <w:pPr>
      <w:ind w:left="720"/>
      <w:contextualSpacing/>
    </w:pPr>
    <w:rPr>
      <w:rFonts w:cs="Mangal"/>
      <w:szCs w:val="21"/>
    </w:rPr>
  </w:style>
  <w:style w:type="paragraph" w:styleId="ac">
    <w:name w:val="No Spacing"/>
    <w:uiPriority w:val="1"/>
    <w:qFormat/>
    <w:rsid w:val="00193C45"/>
    <w:pPr>
      <w:spacing w:after="0" w:line="240" w:lineRule="auto"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2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3533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starplus1736@gmail.com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mailto:v_banakh@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tinyurl.com/yckze4j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zakon.rada.gov.ua/laws/show/270/96-&#1074;&#1088;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a.kpi.ua/handle/123456789/18358" TargetMode="External"/><Relationship Id="rId14" Type="http://schemas.openxmlformats.org/officeDocument/2006/relationships/hyperlink" Target="https://tinyurl.com/57wha7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E900DD-6799-4908-B746-58AE05061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10</Pages>
  <Words>2760</Words>
  <Characters>15735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18459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60</cp:revision>
  <dcterms:created xsi:type="dcterms:W3CDTF">2024-05-13T07:56:00Z</dcterms:created>
  <dcterms:modified xsi:type="dcterms:W3CDTF">2025-02-08T09:57:00Z</dcterms:modified>
</cp:coreProperties>
</file>