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79CD4" w14:textId="77777777" w:rsidR="00F82982" w:rsidRPr="00B3635F" w:rsidRDefault="00F82982">
      <w:pPr>
        <w:jc w:val="center"/>
        <w:rPr>
          <w:b/>
          <w:color w:val="000000"/>
          <w:sz w:val="28"/>
          <w:szCs w:val="28"/>
          <w:lang w:val="uk-UA"/>
        </w:rPr>
      </w:pPr>
    </w:p>
    <w:p w14:paraId="55D46E3A" w14:textId="77777777" w:rsidR="0066402C" w:rsidRPr="0066402C" w:rsidRDefault="0066402C" w:rsidP="0066402C">
      <w:pPr>
        <w:jc w:val="center"/>
        <w:rPr>
          <w:b/>
          <w:bCs/>
          <w:sz w:val="28"/>
          <w:szCs w:val="28"/>
          <w:lang w:val="ru-RU" w:eastAsia="ru-RU"/>
        </w:rPr>
      </w:pPr>
      <w:bookmarkStart w:id="0" w:name="_Hlk151300746"/>
      <w:r w:rsidRPr="0066402C">
        <w:rPr>
          <w:b/>
          <w:bCs/>
          <w:sz w:val="28"/>
          <w:szCs w:val="28"/>
          <w:lang w:val="ru-RU" w:eastAsia="ru-RU"/>
        </w:rPr>
        <w:t>ТЕОРІЯ ТА ІДЕОЛОГІЯ ДЕРЖАВОТВОРЕННЯ</w:t>
      </w:r>
    </w:p>
    <w:bookmarkEnd w:id="0"/>
    <w:p w14:paraId="46818674" w14:textId="77777777" w:rsidR="00F82982" w:rsidRPr="00B3635F" w:rsidRDefault="002D3C28">
      <w:pPr>
        <w:rPr>
          <w:lang w:val="uk-UA"/>
        </w:rPr>
      </w:pPr>
      <w:r w:rsidRPr="00B3635F">
        <w:rPr>
          <w:b/>
          <w:lang w:val="uk-UA"/>
        </w:rPr>
        <w:t xml:space="preserve">Викладач: </w:t>
      </w:r>
      <w:r w:rsidRPr="00B3635F">
        <w:rPr>
          <w:i/>
          <w:lang w:val="uk-UA"/>
        </w:rPr>
        <w:t xml:space="preserve">кандидат економічних наук, доцент Мороз Олег Семенович </w:t>
      </w:r>
    </w:p>
    <w:p w14:paraId="720FE88E" w14:textId="77777777" w:rsidR="00F82982" w:rsidRPr="00B3635F" w:rsidRDefault="002D3C28">
      <w:pPr>
        <w:rPr>
          <w:lang w:val="uk-UA"/>
        </w:rPr>
      </w:pPr>
      <w:r w:rsidRPr="00B3635F">
        <w:rPr>
          <w:b/>
          <w:lang w:val="uk-UA"/>
        </w:rPr>
        <w:t xml:space="preserve">Кафедра: </w:t>
      </w:r>
      <w:r w:rsidRPr="00B3635F">
        <w:rPr>
          <w:i/>
          <w:lang w:val="uk-UA"/>
        </w:rPr>
        <w:t xml:space="preserve">управління та адміністрування, ХІ корпус, </w:t>
      </w:r>
      <w:proofErr w:type="spellStart"/>
      <w:r w:rsidRPr="00B3635F">
        <w:rPr>
          <w:i/>
          <w:lang w:val="uk-UA"/>
        </w:rPr>
        <w:t>ауд</w:t>
      </w:r>
      <w:proofErr w:type="spellEnd"/>
      <w:r w:rsidRPr="00B3635F">
        <w:rPr>
          <w:i/>
          <w:lang w:val="uk-UA"/>
        </w:rPr>
        <w:t>. Л325</w:t>
      </w:r>
    </w:p>
    <w:p w14:paraId="67597650" w14:textId="77777777" w:rsidR="00F82982" w:rsidRPr="00B3635F" w:rsidRDefault="002D3C28">
      <w:pPr>
        <w:rPr>
          <w:i/>
          <w:lang w:val="uk-UA"/>
        </w:rPr>
      </w:pPr>
      <w:r w:rsidRPr="00B3635F">
        <w:rPr>
          <w:b/>
          <w:lang w:val="uk-UA"/>
        </w:rPr>
        <w:t>E-</w:t>
      </w:r>
      <w:proofErr w:type="spellStart"/>
      <w:r w:rsidRPr="00B3635F">
        <w:rPr>
          <w:b/>
          <w:lang w:val="uk-UA"/>
        </w:rPr>
        <w:t>mail</w:t>
      </w:r>
      <w:proofErr w:type="spellEnd"/>
      <w:r w:rsidRPr="00B3635F">
        <w:rPr>
          <w:b/>
          <w:lang w:val="uk-UA"/>
        </w:rPr>
        <w:t xml:space="preserve">: </w:t>
      </w:r>
      <w:r w:rsidRPr="00B3635F">
        <w:rPr>
          <w:i/>
          <w:lang w:val="uk-UA"/>
        </w:rPr>
        <w:t>oleg.moroz.55@ukr.net</w:t>
      </w:r>
    </w:p>
    <w:p w14:paraId="6E1CB619" w14:textId="77777777" w:rsidR="00F82982" w:rsidRPr="00B3635F" w:rsidRDefault="002D3C28">
      <w:pPr>
        <w:rPr>
          <w:b/>
          <w:lang w:val="uk-UA"/>
        </w:rPr>
      </w:pPr>
      <w:r w:rsidRPr="00B3635F">
        <w:rPr>
          <w:b/>
          <w:lang w:val="uk-UA"/>
        </w:rPr>
        <w:t>Телефон:</w:t>
      </w:r>
      <w:r w:rsidRPr="00B3635F">
        <w:rPr>
          <w:i/>
          <w:lang w:val="uk-UA"/>
        </w:rPr>
        <w:t>(050) 341-75-87</w:t>
      </w:r>
    </w:p>
    <w:p w14:paraId="5E82D185" w14:textId="77777777" w:rsidR="00F82982" w:rsidRPr="00B3635F" w:rsidRDefault="002D3C28">
      <w:pPr>
        <w:spacing w:after="240"/>
        <w:rPr>
          <w:i/>
          <w:lang w:val="uk-UA"/>
        </w:rPr>
      </w:pPr>
      <w:r w:rsidRPr="00B3635F">
        <w:rPr>
          <w:b/>
          <w:lang w:val="uk-UA"/>
        </w:rPr>
        <w:t xml:space="preserve">Інші засоби зв’язку: </w:t>
      </w:r>
      <w:proofErr w:type="spellStart"/>
      <w:r w:rsidRPr="00B3635F">
        <w:rPr>
          <w:i/>
          <w:lang w:val="uk-UA"/>
        </w:rPr>
        <w:t>Moodle</w:t>
      </w:r>
      <w:proofErr w:type="spellEnd"/>
      <w:r w:rsidRPr="00B3635F">
        <w:rPr>
          <w:i/>
          <w:lang w:val="uk-UA"/>
        </w:rPr>
        <w:t xml:space="preserve"> (</w:t>
      </w:r>
      <w:r w:rsidRPr="00B3635F">
        <w:rPr>
          <w:lang w:val="uk-UA"/>
        </w:rPr>
        <w:t>форум курсу, приватні повідомлення</w:t>
      </w:r>
      <w:r w:rsidRPr="00B3635F">
        <w:rPr>
          <w:i/>
          <w:lang w:val="uk-UA"/>
        </w:rPr>
        <w:t xml:space="preserve">); </w:t>
      </w:r>
      <w:proofErr w:type="spellStart"/>
      <w:r w:rsidRPr="00B3635F">
        <w:rPr>
          <w:i/>
          <w:lang w:val="uk-UA"/>
        </w:rPr>
        <w:t>Viber</w:t>
      </w:r>
      <w:proofErr w:type="spellEnd"/>
      <w:r w:rsidRPr="00B3635F">
        <w:rPr>
          <w:i/>
          <w:lang w:val="uk-UA"/>
        </w:rPr>
        <w:t xml:space="preserve">; </w:t>
      </w:r>
      <w:proofErr w:type="spellStart"/>
      <w:r w:rsidRPr="00B3635F">
        <w:rPr>
          <w:i/>
          <w:lang w:val="uk-UA"/>
        </w:rPr>
        <w:t>Zoom</w:t>
      </w:r>
      <w:proofErr w:type="spellEnd"/>
      <w:r w:rsidRPr="00B3635F">
        <w:rPr>
          <w:i/>
          <w:lang w:val="uk-UA"/>
        </w:rPr>
        <w:t xml:space="preserve">; Skype;   </w:t>
      </w:r>
      <w:proofErr w:type="spellStart"/>
      <w:r w:rsidRPr="00B3635F">
        <w:rPr>
          <w:i/>
          <w:lang w:val="uk-UA"/>
        </w:rPr>
        <w:t>Facebook</w:t>
      </w:r>
      <w:proofErr w:type="spellEnd"/>
      <w:r w:rsidRPr="00B3635F">
        <w:rPr>
          <w:i/>
          <w:lang w:val="uk-UA"/>
        </w:rPr>
        <w:t xml:space="preserve"> Messenger </w:t>
      </w:r>
      <w:r w:rsidRPr="00B3635F">
        <w:rPr>
          <w:lang w:val="uk-UA"/>
        </w:rPr>
        <w:t>(https://www.messenger.com/t/100007862268892)</w:t>
      </w:r>
    </w:p>
    <w:tbl>
      <w:tblPr>
        <w:tblStyle w:val="aff4"/>
        <w:tblW w:w="10178" w:type="dxa"/>
        <w:tblInd w:w="-12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F82982" w:rsidRPr="00B3635F" w14:paraId="0BC7E1C6" w14:textId="77777777">
        <w:trPr>
          <w:trHeight w:val="239"/>
        </w:trPr>
        <w:tc>
          <w:tcPr>
            <w:tcW w:w="2836" w:type="dxa"/>
            <w:gridSpan w:val="2"/>
            <w:tcBorders>
              <w:top w:val="single" w:sz="4" w:space="0" w:color="000000"/>
            </w:tcBorders>
          </w:tcPr>
          <w:p w14:paraId="5BACBFA5" w14:textId="77777777" w:rsidR="00F82982" w:rsidRPr="00B3635F" w:rsidRDefault="002D3C28">
            <w:pPr>
              <w:rPr>
                <w:b/>
                <w:lang w:val="uk-UA"/>
              </w:rPr>
            </w:pPr>
            <w:r w:rsidRPr="00B3635F">
              <w:rPr>
                <w:b/>
                <w:lang w:val="uk-UA"/>
              </w:rPr>
              <w:t>Освітня програма // рівень вищої освіти:</w:t>
            </w:r>
          </w:p>
        </w:tc>
        <w:tc>
          <w:tcPr>
            <w:tcW w:w="7342" w:type="dxa"/>
            <w:gridSpan w:val="6"/>
            <w:tcBorders>
              <w:top w:val="single" w:sz="4" w:space="0" w:color="000000"/>
            </w:tcBorders>
          </w:tcPr>
          <w:p w14:paraId="0D40FF1A" w14:textId="67F9C1EB" w:rsidR="00F82982" w:rsidRPr="008A6E9A" w:rsidRDefault="002D3C28">
            <w:pPr>
              <w:spacing w:after="20"/>
              <w:jc w:val="center"/>
              <w:rPr>
                <w:lang w:val="uk-UA"/>
              </w:rPr>
            </w:pPr>
            <w:bookmarkStart w:id="1" w:name="_heading=h.gjdgxs" w:colFirst="0" w:colLast="0"/>
            <w:bookmarkEnd w:id="1"/>
            <w:r w:rsidRPr="00B3635F">
              <w:rPr>
                <w:lang w:val="uk-UA"/>
              </w:rPr>
              <w:t>«</w:t>
            </w:r>
            <w:r w:rsidR="0066402C" w:rsidRPr="0066402C">
              <w:rPr>
                <w:lang w:val="uk-UA"/>
              </w:rPr>
              <w:t>Державне управління</w:t>
            </w:r>
            <w:r w:rsidRPr="008A6E9A">
              <w:rPr>
                <w:lang w:val="uk-UA"/>
              </w:rPr>
              <w:t>»  //</w:t>
            </w:r>
          </w:p>
          <w:p w14:paraId="118739FA" w14:textId="6BF7FE09" w:rsidR="00F82982" w:rsidRPr="00B3635F" w:rsidRDefault="008A6E9A">
            <w:pPr>
              <w:spacing w:after="20"/>
              <w:jc w:val="center"/>
              <w:rPr>
                <w:lang w:val="uk-UA"/>
              </w:rPr>
            </w:pPr>
            <w:r w:rsidRPr="008A6E9A">
              <w:rPr>
                <w:bCs/>
                <w:lang w:val="uk-UA"/>
              </w:rPr>
              <w:t>Бакалаврський</w:t>
            </w:r>
          </w:p>
        </w:tc>
      </w:tr>
      <w:tr w:rsidR="00F82982" w:rsidRPr="00B3635F" w14:paraId="40024EC7" w14:textId="77777777">
        <w:trPr>
          <w:trHeight w:val="239"/>
        </w:trPr>
        <w:tc>
          <w:tcPr>
            <w:tcW w:w="2836" w:type="dxa"/>
            <w:gridSpan w:val="2"/>
          </w:tcPr>
          <w:p w14:paraId="0E2D1404" w14:textId="77777777" w:rsidR="00F82982" w:rsidRPr="00B3635F" w:rsidRDefault="002D3C28">
            <w:pPr>
              <w:rPr>
                <w:b/>
                <w:lang w:val="uk-UA"/>
              </w:rPr>
            </w:pPr>
            <w:r w:rsidRPr="00B3635F">
              <w:rPr>
                <w:b/>
                <w:lang w:val="uk-UA"/>
              </w:rPr>
              <w:t>Статус дисципліни:</w:t>
            </w:r>
          </w:p>
        </w:tc>
        <w:tc>
          <w:tcPr>
            <w:tcW w:w="7342" w:type="dxa"/>
            <w:gridSpan w:val="6"/>
          </w:tcPr>
          <w:p w14:paraId="7265A1EF" w14:textId="77777777" w:rsidR="00F82982" w:rsidRPr="00B3635F" w:rsidRDefault="002D3C28">
            <w:pPr>
              <w:spacing w:after="20"/>
              <w:jc w:val="center"/>
              <w:rPr>
                <w:lang w:val="uk-UA"/>
              </w:rPr>
            </w:pPr>
            <w:r w:rsidRPr="00B3635F">
              <w:rPr>
                <w:lang w:val="uk-UA"/>
              </w:rPr>
              <w:t>Нормативна</w:t>
            </w:r>
          </w:p>
        </w:tc>
      </w:tr>
      <w:tr w:rsidR="00F82982" w:rsidRPr="00B3635F" w14:paraId="481DB87A" w14:textId="77777777">
        <w:trPr>
          <w:trHeight w:val="250"/>
        </w:trPr>
        <w:tc>
          <w:tcPr>
            <w:tcW w:w="2268" w:type="dxa"/>
          </w:tcPr>
          <w:p w14:paraId="3394F2FF" w14:textId="77777777" w:rsidR="00F82982" w:rsidRPr="00B3635F" w:rsidRDefault="002D3C28">
            <w:pPr>
              <w:rPr>
                <w:b/>
                <w:lang w:val="uk-UA"/>
              </w:rPr>
            </w:pPr>
            <w:r w:rsidRPr="00B3635F">
              <w:rPr>
                <w:b/>
                <w:lang w:val="uk-UA"/>
              </w:rPr>
              <w:t>Кредити  ECTS</w:t>
            </w:r>
          </w:p>
        </w:tc>
        <w:tc>
          <w:tcPr>
            <w:tcW w:w="568" w:type="dxa"/>
          </w:tcPr>
          <w:p w14:paraId="743AFE25" w14:textId="7353EDC9" w:rsidR="00F82982" w:rsidRPr="00B3635F" w:rsidRDefault="0066402C">
            <w:pPr>
              <w:ind w:left="-136" w:right="-79"/>
              <w:jc w:val="center"/>
              <w:rPr>
                <w:lang w:val="uk-UA"/>
              </w:rPr>
            </w:pPr>
            <w:r>
              <w:rPr>
                <w:lang w:val="uk-UA"/>
              </w:rPr>
              <w:t>3</w:t>
            </w:r>
          </w:p>
        </w:tc>
        <w:tc>
          <w:tcPr>
            <w:tcW w:w="1388" w:type="dxa"/>
          </w:tcPr>
          <w:p w14:paraId="1634C5A8" w14:textId="77777777" w:rsidR="00F82982" w:rsidRPr="00B3635F" w:rsidRDefault="002D3C28">
            <w:pPr>
              <w:rPr>
                <w:b/>
                <w:lang w:val="uk-UA"/>
              </w:rPr>
            </w:pPr>
            <w:proofErr w:type="spellStart"/>
            <w:r w:rsidRPr="00B3635F">
              <w:rPr>
                <w:b/>
                <w:lang w:val="uk-UA"/>
              </w:rPr>
              <w:t>Навч</w:t>
            </w:r>
            <w:proofErr w:type="spellEnd"/>
            <w:r w:rsidRPr="00B3635F">
              <w:rPr>
                <w:b/>
                <w:lang w:val="uk-UA"/>
              </w:rPr>
              <w:t>. рік:</w:t>
            </w:r>
          </w:p>
        </w:tc>
        <w:tc>
          <w:tcPr>
            <w:tcW w:w="1389" w:type="dxa"/>
          </w:tcPr>
          <w:p w14:paraId="018F8D62" w14:textId="77777777" w:rsidR="00F82982" w:rsidRPr="00B3635F" w:rsidRDefault="002D3C28">
            <w:pPr>
              <w:rPr>
                <w:lang w:val="uk-UA"/>
              </w:rPr>
            </w:pPr>
            <w:r w:rsidRPr="00B3635F">
              <w:rPr>
                <w:lang w:val="uk-UA"/>
              </w:rPr>
              <w:t>2023-2024</w:t>
            </w:r>
          </w:p>
        </w:tc>
        <w:tc>
          <w:tcPr>
            <w:tcW w:w="1417" w:type="dxa"/>
          </w:tcPr>
          <w:p w14:paraId="7B2FA9C9" w14:textId="77777777" w:rsidR="00F82982" w:rsidRPr="00B3635F" w:rsidRDefault="002D3C28">
            <w:pPr>
              <w:rPr>
                <w:b/>
                <w:lang w:val="uk-UA"/>
              </w:rPr>
            </w:pPr>
            <w:r w:rsidRPr="00B3635F">
              <w:rPr>
                <w:b/>
                <w:lang w:val="uk-UA"/>
              </w:rPr>
              <w:t>Рік навчання</w:t>
            </w:r>
          </w:p>
        </w:tc>
        <w:tc>
          <w:tcPr>
            <w:tcW w:w="1106" w:type="dxa"/>
          </w:tcPr>
          <w:p w14:paraId="6E918545" w14:textId="77777777" w:rsidR="00F82982" w:rsidRPr="00B3635F" w:rsidRDefault="002D3C28">
            <w:pPr>
              <w:rPr>
                <w:lang w:val="uk-UA"/>
              </w:rPr>
            </w:pPr>
            <w:r w:rsidRPr="00B3635F">
              <w:rPr>
                <w:lang w:val="uk-UA"/>
              </w:rPr>
              <w:t xml:space="preserve"> 1</w:t>
            </w:r>
          </w:p>
        </w:tc>
        <w:tc>
          <w:tcPr>
            <w:tcW w:w="992" w:type="dxa"/>
            <w:tcBorders>
              <w:right w:val="single" w:sz="4" w:space="0" w:color="000000"/>
            </w:tcBorders>
          </w:tcPr>
          <w:p w14:paraId="5FB29A2E" w14:textId="77777777" w:rsidR="00F82982" w:rsidRPr="00B3635F" w:rsidRDefault="002D3C28">
            <w:pPr>
              <w:rPr>
                <w:lang w:val="uk-UA"/>
              </w:rPr>
            </w:pPr>
            <w:r w:rsidRPr="00B3635F">
              <w:rPr>
                <w:b/>
                <w:lang w:val="uk-UA"/>
              </w:rPr>
              <w:t>Тижні</w:t>
            </w:r>
          </w:p>
        </w:tc>
        <w:tc>
          <w:tcPr>
            <w:tcW w:w="1050" w:type="dxa"/>
            <w:tcBorders>
              <w:left w:val="single" w:sz="4" w:space="0" w:color="000000"/>
            </w:tcBorders>
          </w:tcPr>
          <w:p w14:paraId="61D1C920" w14:textId="77777777" w:rsidR="00F82982" w:rsidRPr="00B3635F" w:rsidRDefault="002D3C28">
            <w:pPr>
              <w:rPr>
                <w:lang w:val="uk-UA"/>
              </w:rPr>
            </w:pPr>
            <w:r w:rsidRPr="00B3635F">
              <w:rPr>
                <w:lang w:val="uk-UA"/>
              </w:rPr>
              <w:t>14</w:t>
            </w:r>
          </w:p>
        </w:tc>
      </w:tr>
      <w:tr w:rsidR="00F82982" w:rsidRPr="00B350AC" w14:paraId="2BEFE89C" w14:textId="77777777">
        <w:trPr>
          <w:trHeight w:val="250"/>
        </w:trPr>
        <w:tc>
          <w:tcPr>
            <w:tcW w:w="2268" w:type="dxa"/>
          </w:tcPr>
          <w:p w14:paraId="373AF0B8" w14:textId="77777777" w:rsidR="00F82982" w:rsidRPr="00B3635F" w:rsidRDefault="002D3C28">
            <w:pPr>
              <w:rPr>
                <w:b/>
                <w:lang w:val="uk-UA"/>
              </w:rPr>
            </w:pPr>
            <w:r w:rsidRPr="00B3635F">
              <w:rPr>
                <w:b/>
                <w:lang w:val="uk-UA"/>
              </w:rPr>
              <w:t>Кількість годин</w:t>
            </w:r>
          </w:p>
        </w:tc>
        <w:tc>
          <w:tcPr>
            <w:tcW w:w="568" w:type="dxa"/>
          </w:tcPr>
          <w:p w14:paraId="6B3198DC" w14:textId="3603F6C8" w:rsidR="00F82982" w:rsidRPr="00B3635F" w:rsidRDefault="0066402C">
            <w:pPr>
              <w:ind w:left="-136" w:right="-79"/>
              <w:jc w:val="center"/>
              <w:rPr>
                <w:lang w:val="uk-UA"/>
              </w:rPr>
            </w:pPr>
            <w:r>
              <w:rPr>
                <w:lang w:val="uk-UA"/>
              </w:rPr>
              <w:t>9</w:t>
            </w:r>
            <w:r w:rsidR="008A6E9A">
              <w:rPr>
                <w:lang w:val="uk-UA"/>
              </w:rPr>
              <w:t>0</w:t>
            </w:r>
          </w:p>
        </w:tc>
        <w:tc>
          <w:tcPr>
            <w:tcW w:w="1388" w:type="dxa"/>
          </w:tcPr>
          <w:p w14:paraId="68C21DD7" w14:textId="77777777" w:rsidR="00F82982" w:rsidRPr="00B3635F" w:rsidRDefault="002D3C28">
            <w:pPr>
              <w:rPr>
                <w:b/>
                <w:highlight w:val="yellow"/>
                <w:lang w:val="uk-UA"/>
              </w:rPr>
            </w:pPr>
            <w:r w:rsidRPr="00B3635F">
              <w:rPr>
                <w:b/>
                <w:lang w:val="uk-UA"/>
              </w:rPr>
              <w:t>Кількість змістових модулів</w:t>
            </w:r>
            <w:r w:rsidRPr="00B3635F">
              <w:rPr>
                <w:b/>
                <w:vertAlign w:val="superscript"/>
                <w:lang w:val="uk-UA"/>
              </w:rPr>
              <w:footnoteReference w:id="1"/>
            </w:r>
          </w:p>
        </w:tc>
        <w:tc>
          <w:tcPr>
            <w:tcW w:w="1389" w:type="dxa"/>
          </w:tcPr>
          <w:p w14:paraId="79FFACED" w14:textId="352F82D3" w:rsidR="00F82982" w:rsidRPr="00B3635F" w:rsidRDefault="0066402C">
            <w:pPr>
              <w:jc w:val="center"/>
              <w:rPr>
                <w:lang w:val="uk-UA"/>
              </w:rPr>
            </w:pPr>
            <w:r>
              <w:rPr>
                <w:lang w:val="uk-UA"/>
              </w:rPr>
              <w:t>4</w:t>
            </w:r>
          </w:p>
        </w:tc>
        <w:tc>
          <w:tcPr>
            <w:tcW w:w="4565" w:type="dxa"/>
            <w:gridSpan w:val="4"/>
          </w:tcPr>
          <w:p w14:paraId="6099E88C" w14:textId="68725107" w:rsidR="00F82982" w:rsidRPr="00B3635F" w:rsidRDefault="002D3C28">
            <w:pPr>
              <w:rPr>
                <w:i/>
                <w:lang w:val="uk-UA"/>
              </w:rPr>
            </w:pPr>
            <w:r w:rsidRPr="00B3635F">
              <w:rPr>
                <w:b/>
                <w:lang w:val="uk-UA"/>
              </w:rPr>
              <w:t xml:space="preserve">Лекційні заняття </w:t>
            </w:r>
            <w:r w:rsidRPr="00B3635F">
              <w:rPr>
                <w:lang w:val="uk-UA"/>
              </w:rPr>
              <w:t>–     1</w:t>
            </w:r>
            <w:r w:rsidR="0066402C">
              <w:rPr>
                <w:lang w:val="uk-UA"/>
              </w:rPr>
              <w:t>2</w:t>
            </w:r>
          </w:p>
          <w:p w14:paraId="0B7B24CB" w14:textId="282E50C6" w:rsidR="00F82982" w:rsidRPr="00B3635F" w:rsidRDefault="002D3C28">
            <w:pPr>
              <w:rPr>
                <w:b/>
                <w:lang w:val="uk-UA"/>
              </w:rPr>
            </w:pPr>
            <w:r w:rsidRPr="00B3635F">
              <w:rPr>
                <w:b/>
                <w:lang w:val="uk-UA"/>
              </w:rPr>
              <w:t xml:space="preserve">Практичні заняття </w:t>
            </w:r>
            <w:r w:rsidRPr="00B3635F">
              <w:rPr>
                <w:lang w:val="uk-UA"/>
              </w:rPr>
              <w:t xml:space="preserve">–  </w:t>
            </w:r>
            <w:r w:rsidR="0066402C">
              <w:rPr>
                <w:lang w:val="uk-UA"/>
              </w:rPr>
              <w:t xml:space="preserve"> 6</w:t>
            </w:r>
          </w:p>
          <w:p w14:paraId="0E3F42BC" w14:textId="3194941E" w:rsidR="00F82982" w:rsidRPr="00B3635F" w:rsidRDefault="002D3C28">
            <w:pPr>
              <w:ind w:left="-79" w:right="-108"/>
              <w:rPr>
                <w:lang w:val="uk-UA"/>
              </w:rPr>
            </w:pPr>
            <w:r w:rsidRPr="00B3635F">
              <w:rPr>
                <w:b/>
                <w:lang w:val="uk-UA"/>
              </w:rPr>
              <w:t xml:space="preserve">Самостійна робота </w:t>
            </w:r>
            <w:r w:rsidRPr="00B3635F">
              <w:rPr>
                <w:lang w:val="uk-UA"/>
              </w:rPr>
              <w:t xml:space="preserve">–    </w:t>
            </w:r>
            <w:r w:rsidR="0066402C">
              <w:rPr>
                <w:lang w:val="uk-UA"/>
              </w:rPr>
              <w:t>7</w:t>
            </w:r>
            <w:r w:rsidRPr="00B3635F">
              <w:rPr>
                <w:lang w:val="uk-UA"/>
              </w:rPr>
              <w:t>2</w:t>
            </w:r>
          </w:p>
        </w:tc>
      </w:tr>
      <w:tr w:rsidR="00F82982" w:rsidRPr="00B3635F" w14:paraId="4BEA5668" w14:textId="77777777">
        <w:trPr>
          <w:trHeight w:val="250"/>
        </w:trPr>
        <w:tc>
          <w:tcPr>
            <w:tcW w:w="2836" w:type="dxa"/>
            <w:gridSpan w:val="2"/>
          </w:tcPr>
          <w:p w14:paraId="2DBB78FF" w14:textId="77777777" w:rsidR="00F82982" w:rsidRPr="00B3635F" w:rsidRDefault="002D3C28">
            <w:pPr>
              <w:rPr>
                <w:lang w:val="uk-UA"/>
              </w:rPr>
            </w:pPr>
            <w:r w:rsidRPr="00B3635F">
              <w:rPr>
                <w:b/>
                <w:lang w:val="uk-UA"/>
              </w:rPr>
              <w:t>Вид контролю:</w:t>
            </w:r>
          </w:p>
        </w:tc>
        <w:tc>
          <w:tcPr>
            <w:tcW w:w="2777" w:type="dxa"/>
            <w:gridSpan w:val="2"/>
          </w:tcPr>
          <w:p w14:paraId="0C1D9DB1" w14:textId="1E4E1B13" w:rsidR="00F82982" w:rsidRPr="00B3635F" w:rsidRDefault="008A6E9A">
            <w:pPr>
              <w:jc w:val="center"/>
              <w:rPr>
                <w:b/>
                <w:lang w:val="uk-UA"/>
              </w:rPr>
            </w:pPr>
            <w:r>
              <w:rPr>
                <w:lang w:val="uk-UA"/>
              </w:rPr>
              <w:t>Екзамен</w:t>
            </w:r>
          </w:p>
        </w:tc>
        <w:tc>
          <w:tcPr>
            <w:tcW w:w="4565" w:type="dxa"/>
            <w:gridSpan w:val="4"/>
          </w:tcPr>
          <w:p w14:paraId="6737349D" w14:textId="77777777" w:rsidR="00F82982" w:rsidRPr="00B3635F" w:rsidRDefault="00F82982">
            <w:pPr>
              <w:rPr>
                <w:lang w:val="uk-UA"/>
              </w:rPr>
            </w:pPr>
          </w:p>
        </w:tc>
      </w:tr>
      <w:tr w:rsidR="00F82982" w:rsidRPr="00B350AC" w14:paraId="1FF0E380" w14:textId="77777777">
        <w:trPr>
          <w:trHeight w:val="250"/>
        </w:trPr>
        <w:tc>
          <w:tcPr>
            <w:tcW w:w="4224" w:type="dxa"/>
            <w:gridSpan w:val="3"/>
          </w:tcPr>
          <w:p w14:paraId="7801B8C8" w14:textId="77777777" w:rsidR="00F82982" w:rsidRPr="00B3635F" w:rsidRDefault="002D3C28">
            <w:pPr>
              <w:rPr>
                <w:b/>
                <w:lang w:val="uk-UA"/>
              </w:rPr>
            </w:pPr>
            <w:r w:rsidRPr="00B3635F">
              <w:rPr>
                <w:b/>
                <w:lang w:val="uk-UA"/>
              </w:rPr>
              <w:t xml:space="preserve">Посилання на курс в </w:t>
            </w:r>
            <w:proofErr w:type="spellStart"/>
            <w:r w:rsidRPr="00B3635F">
              <w:rPr>
                <w:b/>
                <w:lang w:val="uk-UA"/>
              </w:rPr>
              <w:t>Moodle</w:t>
            </w:r>
            <w:proofErr w:type="spellEnd"/>
          </w:p>
        </w:tc>
        <w:tc>
          <w:tcPr>
            <w:tcW w:w="5954" w:type="dxa"/>
            <w:gridSpan w:val="5"/>
          </w:tcPr>
          <w:p w14:paraId="751ACB29" w14:textId="2CB5C9DB" w:rsidR="00F82982" w:rsidRPr="00B350AC" w:rsidRDefault="00B350AC" w:rsidP="00B350AC">
            <w:pPr>
              <w:ind w:left="2699" w:hanging="2694"/>
              <w:rPr>
                <w:rFonts w:ascii="Courier New" w:hAnsi="Courier New" w:cs="Courier New"/>
                <w:sz w:val="20"/>
                <w:szCs w:val="20"/>
                <w:lang w:val="uk-UA" w:eastAsia="ru-RU"/>
              </w:rPr>
            </w:pPr>
            <w:hyperlink r:id="rId8" w:tgtFrame="_blank" w:history="1">
              <w:r w:rsidRPr="00B350AC">
                <w:rPr>
                  <w:lang w:val="uk-UA"/>
                </w:rPr>
                <w:t>https://moodle.znu.edu.ua/course/view.php?id=16466</w:t>
              </w:r>
            </w:hyperlink>
            <w:r w:rsidRPr="00B350AC">
              <w:rPr>
                <w:lang w:val="uk-UA"/>
              </w:rPr>
              <w:t>.</w:t>
            </w:r>
          </w:p>
        </w:tc>
      </w:tr>
      <w:tr w:rsidR="00F82982" w:rsidRPr="00B350AC" w14:paraId="28942082" w14:textId="77777777">
        <w:trPr>
          <w:trHeight w:val="250"/>
        </w:trPr>
        <w:tc>
          <w:tcPr>
            <w:tcW w:w="10178" w:type="dxa"/>
            <w:gridSpan w:val="8"/>
            <w:tcBorders>
              <w:bottom w:val="single" w:sz="4" w:space="0" w:color="000000"/>
            </w:tcBorders>
          </w:tcPr>
          <w:p w14:paraId="775465DC" w14:textId="77777777" w:rsidR="00F82982" w:rsidRPr="00B3635F" w:rsidRDefault="002D3C28">
            <w:pPr>
              <w:ind w:left="2699" w:hanging="2694"/>
              <w:rPr>
                <w:lang w:val="uk-UA"/>
              </w:rPr>
            </w:pPr>
            <w:r w:rsidRPr="00B3635F">
              <w:rPr>
                <w:b/>
                <w:lang w:val="uk-UA"/>
              </w:rPr>
              <w:t xml:space="preserve">Консультації: </w:t>
            </w:r>
            <w:r w:rsidRPr="00B3635F">
              <w:rPr>
                <w:i/>
                <w:lang w:val="uk-UA"/>
              </w:rPr>
              <w:t xml:space="preserve">особисті – </w:t>
            </w:r>
            <w:r w:rsidRPr="00B3635F">
              <w:rPr>
                <w:lang w:val="uk-UA"/>
              </w:rPr>
              <w:t xml:space="preserve">вівторок, 13.05 - 13.35; або за попередньою домовленістю телефоном чи іншими засобами зв’язку; </w:t>
            </w:r>
          </w:p>
          <w:p w14:paraId="7BD4AA3F" w14:textId="77777777" w:rsidR="00F82982" w:rsidRPr="00B3635F" w:rsidRDefault="002D3C28">
            <w:pPr>
              <w:rPr>
                <w:i/>
                <w:lang w:val="uk-UA"/>
              </w:rPr>
            </w:pPr>
            <w:r w:rsidRPr="00B3635F">
              <w:rPr>
                <w:i/>
                <w:lang w:val="uk-UA"/>
              </w:rPr>
              <w:t xml:space="preserve">                         групові – </w:t>
            </w:r>
            <w:r w:rsidRPr="00B3635F">
              <w:rPr>
                <w:lang w:val="uk-UA"/>
              </w:rPr>
              <w:t>за затвердженим розкладом проведення консультацій</w:t>
            </w:r>
            <w:r w:rsidRPr="00B3635F">
              <w:rPr>
                <w:i/>
                <w:lang w:val="uk-UA"/>
              </w:rPr>
              <w:t xml:space="preserve"> </w:t>
            </w:r>
          </w:p>
        </w:tc>
      </w:tr>
    </w:tbl>
    <w:p w14:paraId="55AFEB2D" w14:textId="77777777" w:rsidR="00F82982" w:rsidRPr="00B3635F" w:rsidRDefault="002D3C28">
      <w:pPr>
        <w:spacing w:before="240" w:after="120"/>
        <w:rPr>
          <w:lang w:val="uk-UA"/>
        </w:rPr>
      </w:pPr>
      <w:r w:rsidRPr="00B3635F">
        <w:rPr>
          <w:b/>
          <w:sz w:val="28"/>
          <w:szCs w:val="28"/>
          <w:lang w:val="uk-UA"/>
        </w:rPr>
        <w:t xml:space="preserve">ОПИС КУРСУ </w:t>
      </w:r>
    </w:p>
    <w:p w14:paraId="31C9BDCB" w14:textId="038CC332" w:rsidR="0066402C" w:rsidRPr="0066402C" w:rsidRDefault="002D3C28" w:rsidP="0066402C">
      <w:pPr>
        <w:ind w:firstLine="284"/>
        <w:jc w:val="both"/>
        <w:rPr>
          <w:i/>
          <w:lang w:val="uk-UA"/>
        </w:rPr>
      </w:pPr>
      <w:r w:rsidRPr="00B3635F">
        <w:rPr>
          <w:i/>
          <w:lang w:val="uk-UA"/>
        </w:rPr>
        <w:t xml:space="preserve">Курс має на </w:t>
      </w:r>
      <w:r w:rsidRPr="00B3635F">
        <w:rPr>
          <w:b/>
          <w:i/>
          <w:lang w:val="uk-UA"/>
        </w:rPr>
        <w:t>меті</w:t>
      </w:r>
      <w:r w:rsidRPr="00B3635F">
        <w:rPr>
          <w:i/>
          <w:lang w:val="uk-UA"/>
        </w:rPr>
        <w:t xml:space="preserve"> оволодіння студентами </w:t>
      </w:r>
      <w:r w:rsidR="0066402C" w:rsidRPr="0066402C">
        <w:rPr>
          <w:i/>
          <w:lang w:val="uk-UA"/>
        </w:rPr>
        <w:t>комплексу знань щодо сутності держави та її особливих властивостей, структури та функцій сучасної держави, співвідношення держави та громадянського суспільства, розподілу функцій між ними в організації основних процесів суспільної життєдіяльності, задля забезпечення загальноекономічної підготовки здобувачів вищої освіти для можливості їх практичної діяльності за фахом в подальшому.</w:t>
      </w:r>
    </w:p>
    <w:p w14:paraId="5549EAA7" w14:textId="4A290498" w:rsidR="00F82982" w:rsidRDefault="002D3C28">
      <w:pPr>
        <w:ind w:firstLine="284"/>
        <w:jc w:val="both"/>
        <w:rPr>
          <w:i/>
          <w:lang w:val="uk-UA"/>
        </w:rPr>
      </w:pPr>
      <w:r w:rsidRPr="00B3635F">
        <w:rPr>
          <w:i/>
          <w:lang w:val="uk-UA"/>
        </w:rPr>
        <w:t xml:space="preserve">Опанування курсом навчальної дисципліни має забезпечити досягнення студентом комплексу </w:t>
      </w:r>
      <w:r w:rsidRPr="00B3635F">
        <w:rPr>
          <w:b/>
          <w:i/>
          <w:lang w:val="uk-UA"/>
        </w:rPr>
        <w:t>компетенцій,</w:t>
      </w:r>
      <w:r w:rsidRPr="00B3635F">
        <w:rPr>
          <w:i/>
          <w:lang w:val="uk-UA"/>
        </w:rPr>
        <w:t xml:space="preserve"> що забезпечать формування у майбутніх магістрів сучасного системного мислення у галузі управління персоналом у підприємницьких структурах на всіх стадіях життєвого циклу цих структур у взаємозв'язку зі змінами як їх внутрішнього середовища, так і зовнішнього оточення. Зокрема, таких компетенцій, як </w:t>
      </w:r>
      <w:r w:rsidRPr="00B3635F">
        <w:rPr>
          <w:i/>
          <w:u w:val="single"/>
          <w:lang w:val="uk-UA"/>
        </w:rPr>
        <w:t>здатність</w:t>
      </w:r>
      <w:r w:rsidRPr="00B3635F">
        <w:rPr>
          <w:i/>
          <w:lang w:val="uk-UA"/>
        </w:rPr>
        <w:t>:</w:t>
      </w:r>
    </w:p>
    <w:p w14:paraId="3F90A62D" w14:textId="77777777" w:rsidR="0066402C" w:rsidRPr="0066402C" w:rsidRDefault="0066402C" w:rsidP="0066402C">
      <w:pPr>
        <w:pStyle w:val="a6"/>
        <w:numPr>
          <w:ilvl w:val="0"/>
          <w:numId w:val="8"/>
        </w:numPr>
        <w:autoSpaceDE w:val="0"/>
        <w:autoSpaceDN w:val="0"/>
        <w:adjustRightInd w:val="0"/>
        <w:ind w:left="0" w:firstLine="284"/>
        <w:contextualSpacing/>
        <w:jc w:val="both"/>
        <w:rPr>
          <w:i/>
          <w:lang w:val="uk-UA"/>
        </w:rPr>
      </w:pPr>
      <w:r w:rsidRPr="0066402C">
        <w:rPr>
          <w:i/>
          <w:lang w:val="uk-UA"/>
        </w:rPr>
        <w:t>застосовувати критичне мислення, раціональну аргументацію, аналіз та синтез, здійснюючи професійний пошук, оброблення та аналіз фактів, даних та інформації з різних первинних та вторинних джерел;</w:t>
      </w:r>
    </w:p>
    <w:p w14:paraId="06EADF00" w14:textId="77777777" w:rsidR="0066402C" w:rsidRDefault="0066402C" w:rsidP="0066402C">
      <w:pPr>
        <w:pStyle w:val="a6"/>
        <w:numPr>
          <w:ilvl w:val="0"/>
          <w:numId w:val="8"/>
        </w:numPr>
        <w:autoSpaceDE w:val="0"/>
        <w:autoSpaceDN w:val="0"/>
        <w:adjustRightInd w:val="0"/>
        <w:ind w:left="0" w:firstLine="284"/>
        <w:contextualSpacing/>
        <w:jc w:val="both"/>
        <w:rPr>
          <w:i/>
          <w:lang w:val="uk-UA"/>
        </w:rPr>
      </w:pPr>
      <w:r w:rsidRPr="0066402C">
        <w:rPr>
          <w:i/>
          <w:lang w:val="uk-UA"/>
        </w:rPr>
        <w:t>до розуміння як предметної галузі та базової специфіки професійної діяльності в цілому, так і розуміння процесів державотворення, зокрема;</w:t>
      </w:r>
    </w:p>
    <w:p w14:paraId="3BDF585A" w14:textId="52DBE740" w:rsidR="0066402C" w:rsidRPr="0066402C" w:rsidRDefault="0066402C" w:rsidP="0066402C">
      <w:pPr>
        <w:pStyle w:val="a6"/>
        <w:numPr>
          <w:ilvl w:val="0"/>
          <w:numId w:val="8"/>
        </w:numPr>
        <w:autoSpaceDE w:val="0"/>
        <w:autoSpaceDN w:val="0"/>
        <w:adjustRightInd w:val="0"/>
        <w:ind w:left="0" w:firstLine="284"/>
        <w:contextualSpacing/>
        <w:jc w:val="both"/>
        <w:rPr>
          <w:i/>
          <w:lang w:val="uk-UA"/>
        </w:rPr>
      </w:pPr>
      <w:r w:rsidRPr="0066402C">
        <w:rPr>
          <w:i/>
          <w:lang w:val="uk-UA"/>
        </w:rPr>
        <w:t xml:space="preserve">застосовувати отриманні знання, уміння й навички у практичних ситуаціях з метою підвищення ефективності </w:t>
      </w:r>
      <w:r>
        <w:rPr>
          <w:i/>
          <w:lang w:val="uk-UA"/>
        </w:rPr>
        <w:t>публічного управління та адміністрування</w:t>
      </w:r>
      <w:r w:rsidRPr="0066402C">
        <w:rPr>
          <w:i/>
          <w:lang w:val="uk-UA"/>
        </w:rPr>
        <w:t>;</w:t>
      </w:r>
    </w:p>
    <w:p w14:paraId="7FA3ACF5" w14:textId="77777777" w:rsidR="0066402C" w:rsidRPr="0066402C" w:rsidRDefault="0066402C" w:rsidP="0066402C">
      <w:pPr>
        <w:pStyle w:val="a6"/>
        <w:numPr>
          <w:ilvl w:val="0"/>
          <w:numId w:val="8"/>
        </w:numPr>
        <w:autoSpaceDE w:val="0"/>
        <w:autoSpaceDN w:val="0"/>
        <w:adjustRightInd w:val="0"/>
        <w:ind w:left="0" w:firstLine="284"/>
        <w:contextualSpacing/>
        <w:jc w:val="both"/>
        <w:rPr>
          <w:i/>
          <w:lang w:val="uk-UA"/>
        </w:rPr>
      </w:pPr>
      <w:r w:rsidRPr="0066402C">
        <w:rPr>
          <w:i/>
          <w:lang w:val="uk-UA"/>
        </w:rPr>
        <w:t xml:space="preserve">формувати ідеологічні проектні моделі, пов’язані з процесами державотворення; </w:t>
      </w:r>
    </w:p>
    <w:p w14:paraId="452F3C1F" w14:textId="39F138CD" w:rsidR="0066402C" w:rsidRPr="0066402C" w:rsidRDefault="0066402C" w:rsidP="0066402C">
      <w:pPr>
        <w:pStyle w:val="a6"/>
        <w:numPr>
          <w:ilvl w:val="0"/>
          <w:numId w:val="8"/>
        </w:numPr>
        <w:ind w:left="0" w:firstLine="284"/>
        <w:contextualSpacing/>
        <w:jc w:val="both"/>
        <w:textAlignment w:val="baseline"/>
        <w:rPr>
          <w:i/>
          <w:lang w:val="uk-UA"/>
        </w:rPr>
      </w:pPr>
      <w:r w:rsidRPr="0066402C">
        <w:rPr>
          <w:i/>
          <w:lang w:val="uk-UA"/>
        </w:rPr>
        <w:t>спілкуватися та презентувати свої ідеї широкій аудиторії, засобам масової інформації, експертам з інших галузей знань</w:t>
      </w:r>
      <w:r>
        <w:rPr>
          <w:i/>
          <w:lang w:val="uk-UA"/>
        </w:rPr>
        <w:t xml:space="preserve"> тощо</w:t>
      </w:r>
      <w:r w:rsidRPr="0066402C">
        <w:rPr>
          <w:i/>
          <w:lang w:val="uk-UA"/>
        </w:rPr>
        <w:t>.</w:t>
      </w:r>
    </w:p>
    <w:p w14:paraId="07AF55DA" w14:textId="77777777" w:rsidR="0066402C" w:rsidRDefault="0066402C">
      <w:pPr>
        <w:spacing w:before="240" w:after="120"/>
        <w:rPr>
          <w:b/>
          <w:sz w:val="28"/>
          <w:szCs w:val="28"/>
          <w:lang w:val="uk-UA"/>
        </w:rPr>
      </w:pPr>
    </w:p>
    <w:p w14:paraId="7D585D46" w14:textId="594358B7" w:rsidR="00F82982" w:rsidRPr="00B3635F" w:rsidRDefault="002D3C28">
      <w:pPr>
        <w:spacing w:before="240" w:after="120"/>
        <w:rPr>
          <w:lang w:val="uk-UA"/>
        </w:rPr>
      </w:pPr>
      <w:r w:rsidRPr="00B3635F">
        <w:rPr>
          <w:b/>
          <w:sz w:val="28"/>
          <w:szCs w:val="28"/>
          <w:lang w:val="uk-UA"/>
        </w:rPr>
        <w:lastRenderedPageBreak/>
        <w:t>ОЧІКУВАНІ РЕЗУЛЬТАТИ НАВЧАННЯ</w:t>
      </w:r>
    </w:p>
    <w:p w14:paraId="41FF3B2B" w14:textId="7E7D1FDB" w:rsidR="00F82982" w:rsidRDefault="002D3C28">
      <w:pPr>
        <w:jc w:val="both"/>
        <w:rPr>
          <w:b/>
          <w:i/>
          <w:lang w:val="uk-UA"/>
        </w:rPr>
      </w:pPr>
      <w:r w:rsidRPr="00B3635F">
        <w:rPr>
          <w:b/>
          <w:i/>
          <w:lang w:val="uk-UA"/>
        </w:rPr>
        <w:t xml:space="preserve">У результаті вивчення навчальної дисципліни студент повинен набути таких результатів навчання: </w:t>
      </w:r>
    </w:p>
    <w:p w14:paraId="4F4F8D04" w14:textId="5834F243" w:rsidR="00792D03" w:rsidRDefault="00792D03" w:rsidP="00792D03">
      <w:pPr>
        <w:autoSpaceDE w:val="0"/>
        <w:autoSpaceDN w:val="0"/>
        <w:adjustRightInd w:val="0"/>
        <w:ind w:firstLine="709"/>
        <w:jc w:val="both"/>
        <w:rPr>
          <w:b/>
          <w:bCs/>
          <w:i/>
          <w:iCs/>
          <w:color w:val="000000"/>
          <w:lang w:val="uk-UA"/>
        </w:rPr>
      </w:pPr>
      <w:r>
        <w:rPr>
          <w:b/>
          <w:bCs/>
          <w:i/>
          <w:iCs/>
          <w:color w:val="000000"/>
          <w:u w:val="single"/>
          <w:lang w:val="uk-UA"/>
        </w:rPr>
        <w:t>знати</w:t>
      </w:r>
      <w:r w:rsidRPr="00792D03">
        <w:rPr>
          <w:b/>
          <w:bCs/>
          <w:i/>
          <w:iCs/>
          <w:color w:val="000000"/>
          <w:lang w:val="uk-UA"/>
        </w:rPr>
        <w:t xml:space="preserve">: </w:t>
      </w:r>
    </w:p>
    <w:p w14:paraId="39E1C0C0" w14:textId="208A9D14" w:rsidR="00792D03" w:rsidRPr="00813D7E" w:rsidRDefault="00792D03" w:rsidP="00813D7E">
      <w:pPr>
        <w:pStyle w:val="a6"/>
        <w:numPr>
          <w:ilvl w:val="0"/>
          <w:numId w:val="8"/>
        </w:numPr>
        <w:autoSpaceDE w:val="0"/>
        <w:autoSpaceDN w:val="0"/>
        <w:adjustRightInd w:val="0"/>
        <w:ind w:left="0" w:firstLine="284"/>
        <w:contextualSpacing/>
        <w:jc w:val="both"/>
        <w:rPr>
          <w:iCs/>
          <w:lang w:val="uk-UA"/>
        </w:rPr>
      </w:pPr>
      <w:r w:rsidRPr="00813D7E">
        <w:rPr>
          <w:iCs/>
          <w:lang w:val="uk-UA"/>
        </w:rPr>
        <w:t xml:space="preserve">теоретико методологічні засади державотворення, зокрема, визначення таких понять як «процес державотворення», «держава як соціально-політичне явище», «управління сферами життєдіяльності»; </w:t>
      </w:r>
    </w:p>
    <w:p w14:paraId="73761187" w14:textId="77777777" w:rsidR="002B12B4" w:rsidRPr="00813D7E" w:rsidRDefault="00792D03" w:rsidP="00813D7E">
      <w:pPr>
        <w:pStyle w:val="a6"/>
        <w:numPr>
          <w:ilvl w:val="0"/>
          <w:numId w:val="8"/>
        </w:numPr>
        <w:autoSpaceDE w:val="0"/>
        <w:autoSpaceDN w:val="0"/>
        <w:adjustRightInd w:val="0"/>
        <w:ind w:left="0" w:firstLine="284"/>
        <w:contextualSpacing/>
        <w:jc w:val="both"/>
        <w:rPr>
          <w:iCs/>
          <w:lang w:val="uk-UA"/>
        </w:rPr>
      </w:pPr>
      <w:r w:rsidRPr="00813D7E">
        <w:rPr>
          <w:iCs/>
          <w:lang w:val="uk-UA"/>
        </w:rPr>
        <w:t>характеристику основних ознак держави та державної влади, теорій походження держави;</w:t>
      </w:r>
    </w:p>
    <w:p w14:paraId="67365E87" w14:textId="77777777" w:rsidR="002B12B4" w:rsidRPr="00813D7E" w:rsidRDefault="00792D03" w:rsidP="00813D7E">
      <w:pPr>
        <w:pStyle w:val="a6"/>
        <w:numPr>
          <w:ilvl w:val="0"/>
          <w:numId w:val="8"/>
        </w:numPr>
        <w:autoSpaceDE w:val="0"/>
        <w:autoSpaceDN w:val="0"/>
        <w:adjustRightInd w:val="0"/>
        <w:ind w:left="0" w:firstLine="284"/>
        <w:contextualSpacing/>
        <w:jc w:val="both"/>
        <w:rPr>
          <w:iCs/>
          <w:lang w:val="uk-UA"/>
        </w:rPr>
      </w:pPr>
      <w:r w:rsidRPr="00813D7E">
        <w:rPr>
          <w:iCs/>
          <w:lang w:val="uk-UA"/>
        </w:rPr>
        <w:t>основні вимоги та принципи до організації процесу державотворення;</w:t>
      </w:r>
    </w:p>
    <w:p w14:paraId="00441EEA" w14:textId="43C1F9A7" w:rsidR="00792D03" w:rsidRPr="00813D7E" w:rsidRDefault="002B12B4" w:rsidP="00813D7E">
      <w:pPr>
        <w:pStyle w:val="a6"/>
        <w:numPr>
          <w:ilvl w:val="0"/>
          <w:numId w:val="8"/>
        </w:numPr>
        <w:autoSpaceDE w:val="0"/>
        <w:autoSpaceDN w:val="0"/>
        <w:adjustRightInd w:val="0"/>
        <w:ind w:left="0" w:firstLine="284"/>
        <w:contextualSpacing/>
        <w:jc w:val="both"/>
        <w:rPr>
          <w:iCs/>
          <w:lang w:val="uk-UA"/>
        </w:rPr>
      </w:pPr>
      <w:r w:rsidRPr="00813D7E">
        <w:rPr>
          <w:iCs/>
          <w:lang w:val="uk-UA"/>
        </w:rPr>
        <w:t>характеристику громадянського суспільства, його параметрів та ролі в процесі державотворення;</w:t>
      </w:r>
    </w:p>
    <w:p w14:paraId="25507E11" w14:textId="2C4C22EC" w:rsidR="002B12B4" w:rsidRPr="00813D7E" w:rsidRDefault="002B12B4" w:rsidP="00813D7E">
      <w:pPr>
        <w:pStyle w:val="a6"/>
        <w:numPr>
          <w:ilvl w:val="0"/>
          <w:numId w:val="8"/>
        </w:numPr>
        <w:autoSpaceDE w:val="0"/>
        <w:autoSpaceDN w:val="0"/>
        <w:adjustRightInd w:val="0"/>
        <w:ind w:left="0" w:firstLine="284"/>
        <w:contextualSpacing/>
        <w:jc w:val="both"/>
        <w:rPr>
          <w:iCs/>
          <w:lang w:val="uk-UA"/>
        </w:rPr>
      </w:pPr>
      <w:r w:rsidRPr="00813D7E">
        <w:rPr>
          <w:iCs/>
          <w:lang w:val="uk-UA"/>
        </w:rPr>
        <w:t>характеристик</w:t>
      </w:r>
      <w:r w:rsidR="00813D7E" w:rsidRPr="00813D7E">
        <w:rPr>
          <w:iCs/>
          <w:lang w:val="uk-UA"/>
        </w:rPr>
        <w:t>у</w:t>
      </w:r>
      <w:r w:rsidRPr="00813D7E">
        <w:rPr>
          <w:iCs/>
          <w:lang w:val="uk-UA"/>
        </w:rPr>
        <w:t xml:space="preserve"> основних форм державного устрою та функцій держави;</w:t>
      </w:r>
    </w:p>
    <w:p w14:paraId="71C940BB" w14:textId="09DA4518" w:rsidR="002B12B4" w:rsidRPr="00813D7E" w:rsidRDefault="00813D7E" w:rsidP="00813D7E">
      <w:pPr>
        <w:pStyle w:val="a6"/>
        <w:numPr>
          <w:ilvl w:val="0"/>
          <w:numId w:val="8"/>
        </w:numPr>
        <w:autoSpaceDE w:val="0"/>
        <w:autoSpaceDN w:val="0"/>
        <w:adjustRightInd w:val="0"/>
        <w:ind w:left="0" w:firstLine="284"/>
        <w:contextualSpacing/>
        <w:jc w:val="both"/>
        <w:rPr>
          <w:iCs/>
          <w:lang w:val="uk-UA"/>
        </w:rPr>
      </w:pPr>
      <w:r w:rsidRPr="00813D7E">
        <w:rPr>
          <w:iCs/>
          <w:lang w:val="uk-UA"/>
        </w:rPr>
        <w:t>принципи поділу влади при формуванні механізму держави та принципів організації і діяльності державного апарату;</w:t>
      </w:r>
    </w:p>
    <w:p w14:paraId="36DC2F9B" w14:textId="33CCE895" w:rsidR="002B12B4" w:rsidRPr="00813D7E" w:rsidRDefault="00813D7E" w:rsidP="00813D7E">
      <w:pPr>
        <w:pStyle w:val="a6"/>
        <w:numPr>
          <w:ilvl w:val="0"/>
          <w:numId w:val="8"/>
        </w:numPr>
        <w:autoSpaceDE w:val="0"/>
        <w:autoSpaceDN w:val="0"/>
        <w:adjustRightInd w:val="0"/>
        <w:ind w:left="0" w:firstLine="284"/>
        <w:contextualSpacing/>
        <w:jc w:val="both"/>
        <w:rPr>
          <w:iCs/>
          <w:lang w:val="uk-UA"/>
        </w:rPr>
      </w:pPr>
      <w:r w:rsidRPr="00813D7E">
        <w:rPr>
          <w:iCs/>
          <w:lang w:val="uk-UA"/>
        </w:rPr>
        <w:t>характеристику політичних систем, політичних партій та інших суб’єктів ідеології державотворення;</w:t>
      </w:r>
    </w:p>
    <w:p w14:paraId="570365A2" w14:textId="3B8D46D3" w:rsidR="00813D7E" w:rsidRPr="00813D7E" w:rsidRDefault="00813D7E" w:rsidP="00813D7E">
      <w:pPr>
        <w:pStyle w:val="a6"/>
        <w:numPr>
          <w:ilvl w:val="0"/>
          <w:numId w:val="8"/>
        </w:numPr>
        <w:autoSpaceDE w:val="0"/>
        <w:autoSpaceDN w:val="0"/>
        <w:adjustRightInd w:val="0"/>
        <w:ind w:left="0" w:firstLine="284"/>
        <w:contextualSpacing/>
        <w:jc w:val="both"/>
        <w:rPr>
          <w:iCs/>
          <w:lang w:val="uk-UA"/>
        </w:rPr>
      </w:pPr>
      <w:r w:rsidRPr="00813D7E">
        <w:rPr>
          <w:iCs/>
          <w:lang w:val="uk-UA"/>
        </w:rPr>
        <w:t>напрями впливу на процес державотворення через Формування національної ідеї та політичної нації</w:t>
      </w:r>
    </w:p>
    <w:p w14:paraId="36DFAB70" w14:textId="1BA964EA" w:rsidR="00813D7E" w:rsidRPr="00813D7E" w:rsidRDefault="00813D7E" w:rsidP="00813D7E">
      <w:pPr>
        <w:pStyle w:val="a6"/>
        <w:numPr>
          <w:ilvl w:val="0"/>
          <w:numId w:val="8"/>
        </w:numPr>
        <w:autoSpaceDE w:val="0"/>
        <w:autoSpaceDN w:val="0"/>
        <w:adjustRightInd w:val="0"/>
        <w:ind w:left="0" w:firstLine="284"/>
        <w:contextualSpacing/>
        <w:jc w:val="both"/>
        <w:rPr>
          <w:iCs/>
          <w:lang w:val="uk-UA"/>
        </w:rPr>
      </w:pPr>
      <w:r w:rsidRPr="00813D7E">
        <w:rPr>
          <w:iCs/>
          <w:lang w:val="uk-UA"/>
        </w:rPr>
        <w:t>характеристику впливу на державотворення діяльності основних сучасних геополітичних гравців та сучасних геополітичних викликів</w:t>
      </w:r>
      <w:r w:rsidR="00D05C9C">
        <w:rPr>
          <w:iCs/>
          <w:lang w:val="uk-UA"/>
        </w:rPr>
        <w:t xml:space="preserve">. </w:t>
      </w:r>
    </w:p>
    <w:p w14:paraId="7649D0AA" w14:textId="5B8C228E" w:rsidR="00792D03" w:rsidRPr="00D05C9C" w:rsidRDefault="00D05C9C" w:rsidP="00792D03">
      <w:pPr>
        <w:autoSpaceDE w:val="0"/>
        <w:autoSpaceDN w:val="0"/>
        <w:adjustRightInd w:val="0"/>
        <w:ind w:firstLine="709"/>
        <w:jc w:val="both"/>
        <w:rPr>
          <w:b/>
          <w:bCs/>
          <w:i/>
          <w:iCs/>
          <w:color w:val="000000"/>
          <w:u w:val="single"/>
          <w:lang w:val="uk-UA"/>
        </w:rPr>
      </w:pPr>
      <w:r w:rsidRPr="00D05C9C">
        <w:rPr>
          <w:b/>
          <w:bCs/>
          <w:i/>
          <w:iCs/>
          <w:color w:val="000000"/>
          <w:u w:val="single"/>
          <w:lang w:val="uk-UA"/>
        </w:rPr>
        <w:t>уміти:</w:t>
      </w:r>
    </w:p>
    <w:p w14:paraId="08D6F249" w14:textId="388EEE9D" w:rsidR="00792D03" w:rsidRPr="00792D03" w:rsidRDefault="00792D03" w:rsidP="00792D03">
      <w:pPr>
        <w:autoSpaceDE w:val="0"/>
        <w:autoSpaceDN w:val="0"/>
        <w:adjustRightInd w:val="0"/>
        <w:ind w:firstLine="709"/>
        <w:jc w:val="both"/>
        <w:rPr>
          <w:color w:val="000000"/>
          <w:lang w:val="uk-UA"/>
        </w:rPr>
      </w:pPr>
      <w:r w:rsidRPr="00792D03">
        <w:rPr>
          <w:color w:val="000000"/>
          <w:lang w:val="uk-UA"/>
        </w:rPr>
        <w:t xml:space="preserve">- аналізувати системні проблеми державного масштабу, формулювати технічне завдання щодо їхнього вирішення; </w:t>
      </w:r>
    </w:p>
    <w:p w14:paraId="39199CFB" w14:textId="3C4B4B63" w:rsidR="00792D03" w:rsidRPr="00792D03" w:rsidRDefault="00792D03" w:rsidP="00792D03">
      <w:pPr>
        <w:autoSpaceDE w:val="0"/>
        <w:autoSpaceDN w:val="0"/>
        <w:adjustRightInd w:val="0"/>
        <w:ind w:firstLine="709"/>
        <w:jc w:val="both"/>
        <w:rPr>
          <w:color w:val="000000"/>
          <w:lang w:val="uk-UA"/>
        </w:rPr>
      </w:pPr>
      <w:r w:rsidRPr="00792D03">
        <w:rPr>
          <w:color w:val="000000"/>
          <w:lang w:val="uk-UA"/>
        </w:rPr>
        <w:t xml:space="preserve">– визначати </w:t>
      </w:r>
      <w:r w:rsidR="002B12B4">
        <w:rPr>
          <w:color w:val="000000"/>
          <w:lang w:val="uk-UA"/>
        </w:rPr>
        <w:t>підходи до</w:t>
      </w:r>
      <w:r w:rsidRPr="00792D03">
        <w:rPr>
          <w:color w:val="000000"/>
          <w:lang w:val="uk-UA"/>
        </w:rPr>
        <w:t xml:space="preserve"> реалізації соціального державного проекту; </w:t>
      </w:r>
    </w:p>
    <w:p w14:paraId="453192F7" w14:textId="7156E14F" w:rsidR="002B12B4" w:rsidRDefault="00792D03" w:rsidP="002B12B4">
      <w:pPr>
        <w:autoSpaceDE w:val="0"/>
        <w:autoSpaceDN w:val="0"/>
        <w:adjustRightInd w:val="0"/>
        <w:ind w:firstLine="709"/>
        <w:jc w:val="both"/>
        <w:rPr>
          <w:color w:val="000000"/>
          <w:lang w:val="uk-UA"/>
        </w:rPr>
      </w:pPr>
      <w:r w:rsidRPr="00792D03">
        <w:rPr>
          <w:color w:val="000000"/>
          <w:lang w:val="uk-UA"/>
        </w:rPr>
        <w:t xml:space="preserve">– визначати та реалізовувати основні </w:t>
      </w:r>
      <w:r w:rsidR="002B12B4">
        <w:rPr>
          <w:color w:val="000000"/>
          <w:lang w:val="uk-UA"/>
        </w:rPr>
        <w:t>підходи до</w:t>
      </w:r>
      <w:r w:rsidRPr="00792D03">
        <w:rPr>
          <w:color w:val="000000"/>
          <w:lang w:val="uk-UA"/>
        </w:rPr>
        <w:t xml:space="preserve"> процесу державотворення; </w:t>
      </w:r>
    </w:p>
    <w:p w14:paraId="73C2806D" w14:textId="5877D53B" w:rsidR="002B12B4" w:rsidRPr="002B12B4" w:rsidRDefault="002B12B4" w:rsidP="002B12B4">
      <w:pPr>
        <w:autoSpaceDE w:val="0"/>
        <w:autoSpaceDN w:val="0"/>
        <w:adjustRightInd w:val="0"/>
        <w:ind w:firstLine="709"/>
        <w:jc w:val="both"/>
        <w:rPr>
          <w:color w:val="000000"/>
          <w:lang w:val="uk-UA"/>
        </w:rPr>
      </w:pPr>
      <w:r w:rsidRPr="00792D03">
        <w:rPr>
          <w:color w:val="000000"/>
          <w:lang w:val="uk-UA"/>
        </w:rPr>
        <w:t xml:space="preserve">– </w:t>
      </w:r>
      <w:r>
        <w:rPr>
          <w:color w:val="000000"/>
          <w:lang w:val="uk-UA"/>
        </w:rPr>
        <w:t xml:space="preserve">аналізувати </w:t>
      </w:r>
      <w:r w:rsidRPr="002B12B4">
        <w:rPr>
          <w:color w:val="000000"/>
          <w:lang w:val="uk-UA"/>
        </w:rPr>
        <w:t>ефективн</w:t>
      </w:r>
      <w:r>
        <w:rPr>
          <w:color w:val="000000"/>
          <w:lang w:val="uk-UA"/>
        </w:rPr>
        <w:t>і</w:t>
      </w:r>
      <w:r w:rsidRPr="002B12B4">
        <w:rPr>
          <w:color w:val="000000"/>
          <w:lang w:val="uk-UA"/>
        </w:rPr>
        <w:t>ст</w:t>
      </w:r>
      <w:r>
        <w:rPr>
          <w:color w:val="000000"/>
          <w:lang w:val="uk-UA"/>
        </w:rPr>
        <w:t>ь</w:t>
      </w:r>
      <w:r w:rsidRPr="002B12B4">
        <w:rPr>
          <w:color w:val="000000"/>
          <w:lang w:val="uk-UA"/>
        </w:rPr>
        <w:t xml:space="preserve"> </w:t>
      </w:r>
      <w:r>
        <w:rPr>
          <w:color w:val="000000"/>
          <w:lang w:val="uk-UA"/>
        </w:rPr>
        <w:t xml:space="preserve">та результативність </w:t>
      </w:r>
      <w:r w:rsidRPr="002B12B4">
        <w:rPr>
          <w:color w:val="000000"/>
          <w:lang w:val="uk-UA"/>
        </w:rPr>
        <w:t>виконання державою покладених на неї функцій</w:t>
      </w:r>
      <w:r w:rsidR="00813D7E">
        <w:rPr>
          <w:color w:val="000000"/>
          <w:lang w:val="uk-UA"/>
        </w:rPr>
        <w:t>;</w:t>
      </w:r>
      <w:r w:rsidRPr="002B12B4">
        <w:rPr>
          <w:color w:val="000000"/>
          <w:lang w:val="uk-UA"/>
        </w:rPr>
        <w:t xml:space="preserve"> </w:t>
      </w:r>
    </w:p>
    <w:p w14:paraId="7B67E221" w14:textId="603576C7" w:rsidR="00792D03" w:rsidRPr="00792D03" w:rsidRDefault="00792D03" w:rsidP="00792D03">
      <w:pPr>
        <w:autoSpaceDE w:val="0"/>
        <w:autoSpaceDN w:val="0"/>
        <w:adjustRightInd w:val="0"/>
        <w:ind w:firstLine="709"/>
        <w:jc w:val="both"/>
        <w:rPr>
          <w:color w:val="000000"/>
          <w:lang w:val="uk-UA"/>
        </w:rPr>
      </w:pPr>
      <w:r w:rsidRPr="00792D03">
        <w:rPr>
          <w:color w:val="000000"/>
          <w:lang w:val="uk-UA"/>
        </w:rPr>
        <w:t xml:space="preserve">– контролювати процес державотворення, а також здійснювати його моніторинг. </w:t>
      </w:r>
    </w:p>
    <w:p w14:paraId="46B01918" w14:textId="77777777" w:rsidR="00F82982" w:rsidRPr="00B3635F" w:rsidRDefault="002D3C28">
      <w:pPr>
        <w:spacing w:before="240" w:after="120"/>
        <w:rPr>
          <w:b/>
          <w:sz w:val="28"/>
          <w:szCs w:val="28"/>
          <w:lang w:val="uk-UA"/>
        </w:rPr>
      </w:pPr>
      <w:r w:rsidRPr="00B3635F">
        <w:rPr>
          <w:b/>
          <w:sz w:val="28"/>
          <w:szCs w:val="28"/>
          <w:lang w:val="uk-UA"/>
        </w:rPr>
        <w:t>ОСНОВНІ НАВЧАЛЬНІ РЕСУРСИ</w:t>
      </w:r>
    </w:p>
    <w:p w14:paraId="6CBF89E1" w14:textId="77777777" w:rsidR="00F82982" w:rsidRPr="000056C1" w:rsidRDefault="002D3C28">
      <w:pPr>
        <w:rPr>
          <w:i/>
          <w:color w:val="000000"/>
          <w:lang w:val="uk-UA"/>
        </w:rPr>
      </w:pPr>
      <w:r w:rsidRPr="00B3635F">
        <w:rPr>
          <w:i/>
          <w:color w:val="000000"/>
          <w:lang w:val="uk-UA"/>
        </w:rPr>
        <w:t xml:space="preserve">Робоча програма навчальної дисципліни, Змістовний план лекційного матеріалу, Плани проведення практичних занять, Методичні рекомендації до виконання індивідуальних дослідницьких завдань та групових творчих проектів. Теоретичні питання, тестові та практичні завдання і задачі для оцінювання рівня підготовки і контролю знань,   розміщені на платформі </w:t>
      </w:r>
      <w:proofErr w:type="spellStart"/>
      <w:r w:rsidRPr="00B3635F">
        <w:rPr>
          <w:i/>
          <w:color w:val="000000"/>
          <w:lang w:val="uk-UA"/>
        </w:rPr>
        <w:t>Moodle</w:t>
      </w:r>
      <w:proofErr w:type="spellEnd"/>
      <w:r w:rsidRPr="00B3635F">
        <w:rPr>
          <w:i/>
          <w:color w:val="000000"/>
          <w:lang w:val="uk-UA"/>
        </w:rPr>
        <w:t xml:space="preserve"> в Системі електронного забезпечення навчання ЗНУ</w:t>
      </w:r>
    </w:p>
    <w:p w14:paraId="2E333602" w14:textId="77777777" w:rsidR="00D05C9C" w:rsidRPr="00F56584" w:rsidRDefault="00D05C9C" w:rsidP="00D05C9C">
      <w:pPr>
        <w:ind w:firstLine="142"/>
        <w:rPr>
          <w:i/>
          <w:color w:val="000000"/>
          <w:lang w:val="uk-UA"/>
        </w:rPr>
      </w:pPr>
      <w:r w:rsidRPr="00F56584">
        <w:rPr>
          <w:i/>
          <w:color w:val="000000"/>
          <w:lang w:val="uk-UA"/>
        </w:rPr>
        <w:t>Колодій А. М., Олійник А. Ю. Державне будівництво і місцеве самоврядування: навчальний посібник.  Київ: Юрінком Інтер, 2021. 304 с.</w:t>
      </w:r>
    </w:p>
    <w:p w14:paraId="7DABB01B" w14:textId="77777777" w:rsidR="00D05C9C" w:rsidRPr="00F56584" w:rsidRDefault="00D05C9C" w:rsidP="00D05C9C">
      <w:pPr>
        <w:ind w:firstLine="142"/>
        <w:rPr>
          <w:i/>
          <w:color w:val="000000"/>
          <w:lang w:val="uk-UA"/>
        </w:rPr>
      </w:pPr>
      <w:r w:rsidRPr="00F56584">
        <w:rPr>
          <w:i/>
          <w:color w:val="000000"/>
          <w:lang w:val="uk-UA"/>
        </w:rPr>
        <w:t>Наливайко Л.Р., Орлова О.О. Державне будівництво та місцеве самоврядування: конспект лекцій. Дніпро: ДДУВС, 2019. 199с.</w:t>
      </w:r>
    </w:p>
    <w:p w14:paraId="555D01C6" w14:textId="138861FE" w:rsidR="00F82982" w:rsidRPr="00B3635F" w:rsidRDefault="00D05C9C" w:rsidP="00D05C9C">
      <w:pPr>
        <w:ind w:firstLine="142"/>
        <w:rPr>
          <w:i/>
          <w:color w:val="000000"/>
          <w:lang w:val="uk-UA"/>
        </w:rPr>
      </w:pPr>
      <w:r w:rsidRPr="00F56584">
        <w:rPr>
          <w:i/>
          <w:color w:val="000000"/>
          <w:lang w:val="uk-UA"/>
        </w:rPr>
        <w:t xml:space="preserve">Ярмиш О.Н., Серьогін В.О. Державне будівництво та місцеве самоврядування в Україні: підручник. Харків: Вид-во Національного ун-ту </w:t>
      </w:r>
      <w:proofErr w:type="spellStart"/>
      <w:r w:rsidRPr="00F56584">
        <w:rPr>
          <w:i/>
          <w:color w:val="000000"/>
          <w:lang w:val="uk-UA"/>
        </w:rPr>
        <w:t>внутр</w:t>
      </w:r>
      <w:proofErr w:type="spellEnd"/>
      <w:r w:rsidRPr="00F56584">
        <w:rPr>
          <w:i/>
          <w:color w:val="000000"/>
          <w:lang w:val="uk-UA"/>
        </w:rPr>
        <w:t>. справ. 2017. 300 с.</w:t>
      </w:r>
      <w:r w:rsidR="002D3C28" w:rsidRPr="00B3635F">
        <w:rPr>
          <w:b/>
          <w:i/>
          <w:u w:val="single"/>
          <w:lang w:val="uk-UA"/>
        </w:rPr>
        <w:t>+ основні та  додаткові джерела інформації, що наведені в  Картці  забезпечення дисципліни навчальними матеріалами</w:t>
      </w:r>
    </w:p>
    <w:p w14:paraId="6C19E2C4" w14:textId="77777777" w:rsidR="00F82982" w:rsidRPr="00B3635F" w:rsidRDefault="002D3C28">
      <w:pPr>
        <w:spacing w:before="240" w:after="120"/>
        <w:rPr>
          <w:sz w:val="28"/>
          <w:szCs w:val="28"/>
          <w:lang w:val="uk-UA"/>
        </w:rPr>
      </w:pPr>
      <w:r w:rsidRPr="00B3635F">
        <w:rPr>
          <w:b/>
          <w:color w:val="000000"/>
          <w:sz w:val="28"/>
          <w:szCs w:val="28"/>
          <w:lang w:val="uk-UA"/>
        </w:rPr>
        <w:t>КОНТРОЛЬНІ ЗАХОДИ</w:t>
      </w:r>
    </w:p>
    <w:p w14:paraId="381D713D" w14:textId="77777777" w:rsidR="00F82982" w:rsidRPr="00B3635F" w:rsidRDefault="002D3C28">
      <w:pPr>
        <w:rPr>
          <w:b/>
          <w:i/>
          <w:u w:val="single"/>
          <w:lang w:val="uk-UA"/>
        </w:rPr>
      </w:pPr>
      <w:r w:rsidRPr="00B3635F">
        <w:rPr>
          <w:b/>
          <w:i/>
          <w:u w:val="single"/>
          <w:lang w:val="uk-UA"/>
        </w:rPr>
        <w:t>Поточні  контрольні заходи (</w:t>
      </w:r>
      <w:proofErr w:type="spellStart"/>
      <w:r w:rsidRPr="00B3635F">
        <w:rPr>
          <w:i/>
          <w:u w:val="single"/>
          <w:lang w:val="uk-UA"/>
        </w:rPr>
        <w:t>max</w:t>
      </w:r>
      <w:proofErr w:type="spellEnd"/>
      <w:r w:rsidRPr="00B3635F">
        <w:rPr>
          <w:b/>
          <w:u w:val="single"/>
          <w:lang w:val="uk-UA"/>
        </w:rPr>
        <w:t xml:space="preserve"> 60 балів</w:t>
      </w:r>
      <w:r w:rsidRPr="00B3635F">
        <w:rPr>
          <w:b/>
          <w:i/>
          <w:u w:val="single"/>
          <w:lang w:val="uk-UA"/>
        </w:rPr>
        <w:t>):</w:t>
      </w:r>
    </w:p>
    <w:p w14:paraId="5C8E0AB3" w14:textId="77777777" w:rsidR="00F82982" w:rsidRPr="00B3635F" w:rsidRDefault="002D3C28">
      <w:pPr>
        <w:jc w:val="both"/>
        <w:rPr>
          <w:lang w:val="uk-UA"/>
        </w:rPr>
      </w:pPr>
      <w:r w:rsidRPr="00B3635F">
        <w:rPr>
          <w:lang w:val="uk-UA"/>
        </w:rPr>
        <w:t xml:space="preserve">Поточний контроль передбачає як висвітлення студентом теоретичних знань, так і прояв ним практичних навичок </w:t>
      </w:r>
      <w:r w:rsidRPr="00B3635F">
        <w:rPr>
          <w:b/>
          <w:u w:val="single"/>
          <w:lang w:val="uk-UA"/>
        </w:rPr>
        <w:t>шляхом:</w:t>
      </w:r>
    </w:p>
    <w:p w14:paraId="503D5130" w14:textId="77777777" w:rsidR="00F82982" w:rsidRPr="00B3635F" w:rsidRDefault="002D3C28">
      <w:pPr>
        <w:numPr>
          <w:ilvl w:val="0"/>
          <w:numId w:val="1"/>
        </w:numPr>
        <w:ind w:left="0" w:firstLine="426"/>
        <w:jc w:val="both"/>
        <w:rPr>
          <w:lang w:val="uk-UA"/>
        </w:rPr>
      </w:pPr>
      <w:r w:rsidRPr="00B3635F">
        <w:rPr>
          <w:lang w:val="uk-UA"/>
        </w:rPr>
        <w:lastRenderedPageBreak/>
        <w:t xml:space="preserve">Усного опитування і обговорення питань, що передбачені </w:t>
      </w:r>
      <w:r w:rsidRPr="00B3635F">
        <w:rPr>
          <w:i/>
          <w:color w:val="000000"/>
          <w:lang w:val="uk-UA"/>
        </w:rPr>
        <w:t xml:space="preserve">Планами проведення практичних занять </w:t>
      </w:r>
      <w:r w:rsidRPr="00B3635F">
        <w:rPr>
          <w:lang w:val="uk-UA"/>
        </w:rPr>
        <w:t xml:space="preserve"> та/або підготовки письмової доповіді (реферату, тез, статті, презентації, тощо) з цих питань</w:t>
      </w:r>
    </w:p>
    <w:p w14:paraId="5B60884F" w14:textId="77777777" w:rsidR="00F82982" w:rsidRPr="00B3635F" w:rsidRDefault="002D3C28">
      <w:pPr>
        <w:numPr>
          <w:ilvl w:val="0"/>
          <w:numId w:val="1"/>
        </w:numPr>
        <w:ind w:left="0" w:firstLine="426"/>
        <w:jc w:val="both"/>
        <w:rPr>
          <w:lang w:val="uk-UA"/>
        </w:rPr>
      </w:pPr>
      <w:r w:rsidRPr="00B3635F">
        <w:rPr>
          <w:lang w:val="uk-UA"/>
        </w:rPr>
        <w:t>Виконання тестових завдань (</w:t>
      </w:r>
      <w:r w:rsidRPr="00B3635F">
        <w:rPr>
          <w:color w:val="000000"/>
          <w:lang w:val="uk-UA"/>
        </w:rPr>
        <w:t>експрес тестування</w:t>
      </w:r>
      <w:r w:rsidRPr="00B3635F">
        <w:rPr>
          <w:lang w:val="uk-UA"/>
        </w:rPr>
        <w:t>) за пройденим матеріалом дисципліни</w:t>
      </w:r>
    </w:p>
    <w:p w14:paraId="215A31CB" w14:textId="77777777" w:rsidR="00F82982" w:rsidRPr="00B3635F" w:rsidRDefault="002D3C28">
      <w:pPr>
        <w:numPr>
          <w:ilvl w:val="0"/>
          <w:numId w:val="1"/>
        </w:numPr>
        <w:ind w:left="0" w:firstLine="426"/>
        <w:jc w:val="both"/>
        <w:rPr>
          <w:color w:val="000000"/>
          <w:lang w:val="uk-UA"/>
        </w:rPr>
      </w:pPr>
      <w:r w:rsidRPr="00B3635F">
        <w:rPr>
          <w:color w:val="000000"/>
          <w:lang w:val="uk-UA"/>
        </w:rPr>
        <w:t>Виконання індивідуальних завдань у письмовій формі (контрольної роботи)</w:t>
      </w:r>
    </w:p>
    <w:p w14:paraId="1C34EC39" w14:textId="77777777" w:rsidR="00F82982" w:rsidRPr="00B3635F" w:rsidRDefault="002D3C28">
      <w:pPr>
        <w:numPr>
          <w:ilvl w:val="0"/>
          <w:numId w:val="1"/>
        </w:numPr>
        <w:ind w:left="0" w:firstLine="426"/>
        <w:jc w:val="both"/>
        <w:rPr>
          <w:color w:val="000000"/>
          <w:lang w:val="uk-UA"/>
        </w:rPr>
      </w:pPr>
      <w:r w:rsidRPr="00B3635F">
        <w:rPr>
          <w:color w:val="000000"/>
          <w:lang w:val="uk-UA"/>
        </w:rPr>
        <w:t>Розв’язання індивідуальних практичних задач та/або робота у групі над розв’язанням практичного завдання, поставленого викладачем</w:t>
      </w:r>
    </w:p>
    <w:p w14:paraId="35571861" w14:textId="77777777" w:rsidR="00F82982" w:rsidRPr="00B3635F" w:rsidRDefault="002D3C28">
      <w:pPr>
        <w:numPr>
          <w:ilvl w:val="0"/>
          <w:numId w:val="1"/>
        </w:numPr>
        <w:ind w:left="0" w:firstLine="426"/>
        <w:jc w:val="both"/>
        <w:rPr>
          <w:lang w:val="uk-UA"/>
        </w:rPr>
      </w:pPr>
      <w:r w:rsidRPr="00B3635F">
        <w:rPr>
          <w:lang w:val="uk-UA"/>
        </w:rPr>
        <w:t>Участь у дискусії з обговорення суперечливих рішень та/або презентація власних досліджень (точки зору, певного підходу, тощо) з цих питань.</w:t>
      </w:r>
    </w:p>
    <w:p w14:paraId="694F1AA0" w14:textId="323097F6" w:rsidR="00F82982" w:rsidRPr="00B3635F" w:rsidRDefault="002D3C28">
      <w:pPr>
        <w:widowControl w:val="0"/>
        <w:ind w:firstLine="426"/>
        <w:jc w:val="both"/>
        <w:rPr>
          <w:i/>
          <w:lang w:val="uk-UA"/>
        </w:rPr>
      </w:pPr>
      <w:r w:rsidRPr="00B3635F">
        <w:rPr>
          <w:b/>
          <w:i/>
          <w:highlight w:val="white"/>
          <w:lang w:val="uk-UA"/>
        </w:rPr>
        <w:t>Позаудиторна навчальна активність</w:t>
      </w:r>
      <w:r w:rsidRPr="00B3635F">
        <w:rPr>
          <w:i/>
          <w:highlight w:val="white"/>
          <w:lang w:val="uk-UA"/>
        </w:rPr>
        <w:t xml:space="preserve"> як один з видів врахування програмних результатів вивчення цієї дисципліни студентом у формі самоосвіти (неформальна або інформальна) та підтвердження їх відповідним документом (диплом, сертифікат, свідоцтво тощо). Якщо програмні результати, отримані під час вивчення конкретного змістового модуля, зі знаннями й уміннями, одержаними під час </w:t>
      </w:r>
      <w:r w:rsidR="000056C1" w:rsidRPr="00B3635F">
        <w:rPr>
          <w:i/>
          <w:highlight w:val="white"/>
          <w:lang w:val="uk-UA"/>
        </w:rPr>
        <w:t>поза навчальної</w:t>
      </w:r>
      <w:r w:rsidRPr="00B3635F">
        <w:rPr>
          <w:i/>
          <w:highlight w:val="white"/>
          <w:lang w:val="uk-UA"/>
        </w:rPr>
        <w:t xml:space="preserve"> самоосвіти (онлайн-курси, розміщені на відкритих навчальних платформах, воркшопи, вебінари, майстер-класи, тренінги тощо) відповідають вимогам робочої програми навчальної дисципліни, то студент звільняється від виконання поточних контролів з цього змістового модуля, а </w:t>
      </w:r>
      <w:r w:rsidRPr="00B3635F">
        <w:rPr>
          <w:i/>
          <w:highlight w:val="white"/>
          <w:u w:val="single"/>
          <w:lang w:val="uk-UA"/>
        </w:rPr>
        <w:t>результати зараховуються йому «автоматом» з максимальною бальною оцінкою</w:t>
      </w:r>
      <w:r w:rsidRPr="00B3635F">
        <w:rPr>
          <w:i/>
          <w:highlight w:val="white"/>
          <w:lang w:val="uk-UA"/>
        </w:rPr>
        <w:t xml:space="preserve"> відповідно до критеріїв оцінювання. У випадку, коли програмні результати частково відповідають вимогам (неповні, схожі, але зі спорідненої галузі знань тощо), викладач має право </w:t>
      </w:r>
      <w:r w:rsidRPr="00B3635F">
        <w:rPr>
          <w:i/>
          <w:highlight w:val="white"/>
          <w:u w:val="single"/>
          <w:lang w:val="uk-UA"/>
        </w:rPr>
        <w:t>або звільнити студента від складання окремих поточних контролів у межах цього змістового модуля, або при їх складанні оцінити за максимальним балом</w:t>
      </w:r>
      <w:r w:rsidRPr="00B3635F">
        <w:rPr>
          <w:i/>
          <w:highlight w:val="white"/>
          <w:lang w:val="uk-UA"/>
        </w:rPr>
        <w:t>.</w:t>
      </w:r>
    </w:p>
    <w:p w14:paraId="1ABD60B7" w14:textId="77777777" w:rsidR="00F82982" w:rsidRPr="00B3635F" w:rsidRDefault="00F82982">
      <w:pPr>
        <w:ind w:firstLine="426"/>
        <w:rPr>
          <w:i/>
          <w:sz w:val="6"/>
          <w:szCs w:val="6"/>
          <w:lang w:val="uk-UA"/>
        </w:rPr>
      </w:pPr>
    </w:p>
    <w:p w14:paraId="6E34183B" w14:textId="77777777" w:rsidR="00F82982" w:rsidRPr="00B3635F" w:rsidRDefault="002D3C28">
      <w:pPr>
        <w:spacing w:before="120"/>
        <w:jc w:val="both"/>
        <w:rPr>
          <w:b/>
          <w:i/>
          <w:color w:val="000000"/>
          <w:u w:val="single"/>
          <w:lang w:val="uk-UA"/>
        </w:rPr>
      </w:pPr>
      <w:r w:rsidRPr="00B3635F">
        <w:rPr>
          <w:b/>
          <w:i/>
          <w:color w:val="000000"/>
          <w:u w:val="single"/>
          <w:lang w:val="uk-UA"/>
        </w:rPr>
        <w:t xml:space="preserve">Підсумкові контрольні заходи </w:t>
      </w:r>
      <w:r w:rsidRPr="00B3635F">
        <w:rPr>
          <w:b/>
          <w:i/>
          <w:u w:val="single"/>
          <w:lang w:val="uk-UA"/>
        </w:rPr>
        <w:t>(</w:t>
      </w:r>
      <w:proofErr w:type="spellStart"/>
      <w:r w:rsidRPr="00B3635F">
        <w:rPr>
          <w:i/>
          <w:u w:val="single"/>
          <w:lang w:val="uk-UA"/>
        </w:rPr>
        <w:t>max</w:t>
      </w:r>
      <w:proofErr w:type="spellEnd"/>
      <w:r w:rsidRPr="00B3635F">
        <w:rPr>
          <w:b/>
          <w:u w:val="single"/>
          <w:lang w:val="uk-UA"/>
        </w:rPr>
        <w:t xml:space="preserve"> 40 балів</w:t>
      </w:r>
      <w:r w:rsidRPr="00B3635F">
        <w:rPr>
          <w:b/>
          <w:i/>
          <w:u w:val="single"/>
          <w:lang w:val="uk-UA"/>
        </w:rPr>
        <w:t>):</w:t>
      </w:r>
    </w:p>
    <w:p w14:paraId="5F9281C6" w14:textId="7A14DDB5" w:rsidR="00F82982" w:rsidRPr="00B3635F" w:rsidRDefault="002D3C28">
      <w:pPr>
        <w:jc w:val="both"/>
        <w:rPr>
          <w:color w:val="000000"/>
          <w:lang w:val="uk-UA"/>
        </w:rPr>
      </w:pPr>
      <w:r w:rsidRPr="00B3635F">
        <w:rPr>
          <w:lang w:val="uk-UA"/>
        </w:rPr>
        <w:t xml:space="preserve">Підсумковий контроль знань та навичок, отриманих студентами під час вивчення  дисципліни здійснюється (незалежно від форми навчання) шляхом проведення усного контрольного опитування студента </w:t>
      </w:r>
      <w:r w:rsidR="009A53C3">
        <w:rPr>
          <w:lang w:val="uk-UA"/>
        </w:rPr>
        <w:t xml:space="preserve">під час проведення іспиту з дисципліни </w:t>
      </w:r>
      <w:r w:rsidRPr="00B3635F">
        <w:rPr>
          <w:lang w:val="uk-UA"/>
        </w:rPr>
        <w:t xml:space="preserve">стосовно рівня його теоретичних знань з 3-х питань, передбачених </w:t>
      </w:r>
      <w:r w:rsidR="009A53C3">
        <w:rPr>
          <w:lang w:val="uk-UA"/>
        </w:rPr>
        <w:t xml:space="preserve">в екзаменаційному білеті </w:t>
      </w:r>
      <w:r w:rsidRPr="00B3635F">
        <w:rPr>
          <w:lang w:val="uk-UA"/>
        </w:rPr>
        <w:t>(</w:t>
      </w:r>
      <w:r w:rsidRPr="00B3635F">
        <w:rPr>
          <w:i/>
          <w:color w:val="000000"/>
          <w:lang w:val="uk-UA"/>
        </w:rPr>
        <w:t xml:space="preserve">з </w:t>
      </w:r>
      <w:proofErr w:type="spellStart"/>
      <w:r w:rsidRPr="00B3635F">
        <w:rPr>
          <w:i/>
          <w:color w:val="000000"/>
          <w:lang w:val="uk-UA"/>
        </w:rPr>
        <w:t>max</w:t>
      </w:r>
      <w:proofErr w:type="spellEnd"/>
      <w:r w:rsidRPr="00B3635F">
        <w:rPr>
          <w:i/>
          <w:color w:val="000000"/>
          <w:lang w:val="uk-UA"/>
        </w:rPr>
        <w:t xml:space="preserve"> оцінюванням по кожному з питань до 10 балів) </w:t>
      </w:r>
      <w:r w:rsidRPr="00B3635F">
        <w:rPr>
          <w:color w:val="000000"/>
          <w:lang w:val="uk-UA"/>
        </w:rPr>
        <w:t xml:space="preserve">та відповіді по 5-х практичних тестових завданнях </w:t>
      </w:r>
      <w:r w:rsidRPr="00B3635F">
        <w:rPr>
          <w:lang w:val="uk-UA"/>
        </w:rPr>
        <w:t>(</w:t>
      </w:r>
      <w:r w:rsidRPr="00B3635F">
        <w:rPr>
          <w:i/>
          <w:color w:val="000000"/>
          <w:lang w:val="uk-UA"/>
        </w:rPr>
        <w:t>вірна відповідь по кожному з тестів - 2 бали)</w:t>
      </w:r>
      <w:r w:rsidRPr="00B3635F">
        <w:rPr>
          <w:color w:val="000000"/>
          <w:lang w:val="uk-UA"/>
        </w:rPr>
        <w:t xml:space="preserve">, що  дозволяє отримати </w:t>
      </w:r>
      <w:proofErr w:type="spellStart"/>
      <w:r w:rsidRPr="00B3635F">
        <w:rPr>
          <w:color w:val="000000"/>
          <w:lang w:val="uk-UA"/>
        </w:rPr>
        <w:t>max</w:t>
      </w:r>
      <w:proofErr w:type="spellEnd"/>
      <w:r w:rsidRPr="00B3635F">
        <w:rPr>
          <w:color w:val="000000"/>
          <w:lang w:val="uk-UA"/>
        </w:rPr>
        <w:t xml:space="preserve"> 40 балів. </w:t>
      </w:r>
      <w:r w:rsidRPr="00B3635F">
        <w:rPr>
          <w:lang w:val="uk-UA"/>
        </w:rPr>
        <w:t xml:space="preserve"> </w:t>
      </w:r>
    </w:p>
    <w:p w14:paraId="128969F7" w14:textId="4D4873E3" w:rsidR="00F82982" w:rsidRPr="00B3635F" w:rsidRDefault="002D3C28">
      <w:pPr>
        <w:jc w:val="both"/>
        <w:rPr>
          <w:lang w:val="uk-UA"/>
        </w:rPr>
      </w:pPr>
      <w:r w:rsidRPr="00B3635F">
        <w:rPr>
          <w:lang w:val="uk-UA"/>
        </w:rPr>
        <w:t xml:space="preserve">Перелік питань  та практичних задач, що винесені на </w:t>
      </w:r>
      <w:r w:rsidR="009A53C3">
        <w:rPr>
          <w:lang w:val="uk-UA"/>
        </w:rPr>
        <w:t>екзамен</w:t>
      </w:r>
      <w:r w:rsidRPr="00B3635F">
        <w:rPr>
          <w:lang w:val="uk-UA"/>
        </w:rPr>
        <w:t>, затверджуються у встановленому порядку та наводяться на відповідній сторінці курсу у Системі електронного забезпечення навчання ЗНУ (</w:t>
      </w:r>
      <w:proofErr w:type="spellStart"/>
      <w:r w:rsidRPr="00B3635F">
        <w:rPr>
          <w:i/>
          <w:lang w:val="uk-UA"/>
        </w:rPr>
        <w:t>Moodle</w:t>
      </w:r>
      <w:proofErr w:type="spellEnd"/>
      <w:r w:rsidRPr="00B3635F">
        <w:rPr>
          <w:lang w:val="uk-UA"/>
        </w:rPr>
        <w:t>).</w:t>
      </w:r>
    </w:p>
    <w:p w14:paraId="3CB2E4D3" w14:textId="77777777" w:rsidR="00F82982" w:rsidRPr="00B3635F" w:rsidRDefault="00F82982">
      <w:pPr>
        <w:jc w:val="both"/>
        <w:rPr>
          <w:i/>
          <w:color w:val="000000"/>
          <w:lang w:val="uk-UA"/>
        </w:rPr>
      </w:pPr>
    </w:p>
    <w:tbl>
      <w:tblPr>
        <w:tblStyle w:val="aff5"/>
        <w:tblW w:w="105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1"/>
        <w:gridCol w:w="4375"/>
        <w:gridCol w:w="2586"/>
        <w:gridCol w:w="18"/>
        <w:gridCol w:w="1643"/>
      </w:tblGrid>
      <w:tr w:rsidR="00F82982" w:rsidRPr="00B3635F" w14:paraId="38542867" w14:textId="77777777">
        <w:trPr>
          <w:jc w:val="center"/>
        </w:trPr>
        <w:tc>
          <w:tcPr>
            <w:tcW w:w="6276" w:type="dxa"/>
            <w:gridSpan w:val="2"/>
          </w:tcPr>
          <w:p w14:paraId="3601400E" w14:textId="77777777" w:rsidR="00F82982" w:rsidRPr="00B3635F" w:rsidRDefault="002D3C28">
            <w:pPr>
              <w:keepNext/>
              <w:jc w:val="center"/>
              <w:rPr>
                <w:b/>
                <w:sz w:val="28"/>
                <w:szCs w:val="28"/>
                <w:lang w:val="uk-UA"/>
              </w:rPr>
            </w:pPr>
            <w:r w:rsidRPr="00B3635F">
              <w:rPr>
                <w:b/>
                <w:sz w:val="28"/>
                <w:szCs w:val="28"/>
                <w:lang w:val="uk-UA"/>
              </w:rPr>
              <w:t>Контрольний захід</w:t>
            </w:r>
          </w:p>
        </w:tc>
        <w:tc>
          <w:tcPr>
            <w:tcW w:w="2604" w:type="dxa"/>
            <w:gridSpan w:val="2"/>
          </w:tcPr>
          <w:p w14:paraId="690324E9" w14:textId="77777777" w:rsidR="00F82982" w:rsidRPr="00B3635F" w:rsidRDefault="002D3C28">
            <w:pPr>
              <w:keepNext/>
              <w:jc w:val="center"/>
              <w:rPr>
                <w:b/>
                <w:sz w:val="28"/>
                <w:szCs w:val="28"/>
                <w:lang w:val="uk-UA"/>
              </w:rPr>
            </w:pPr>
            <w:r w:rsidRPr="00B3635F">
              <w:rPr>
                <w:b/>
                <w:sz w:val="28"/>
                <w:szCs w:val="28"/>
                <w:lang w:val="uk-UA"/>
              </w:rPr>
              <w:t>Термін виконання</w:t>
            </w:r>
          </w:p>
        </w:tc>
        <w:tc>
          <w:tcPr>
            <w:tcW w:w="1643" w:type="dxa"/>
          </w:tcPr>
          <w:p w14:paraId="38ABF7F4" w14:textId="77777777" w:rsidR="00F82982" w:rsidRPr="00B3635F" w:rsidRDefault="002D3C28">
            <w:pPr>
              <w:keepNext/>
              <w:jc w:val="center"/>
              <w:rPr>
                <w:b/>
                <w:highlight w:val="red"/>
                <w:lang w:val="uk-UA"/>
              </w:rPr>
            </w:pPr>
            <w:r w:rsidRPr="00B3635F">
              <w:rPr>
                <w:b/>
                <w:lang w:val="uk-UA"/>
              </w:rPr>
              <w:t>% від загальної      оцінки</w:t>
            </w:r>
          </w:p>
        </w:tc>
      </w:tr>
      <w:tr w:rsidR="00F82982" w:rsidRPr="00B3635F" w14:paraId="5A10EB2F" w14:textId="77777777">
        <w:trPr>
          <w:jc w:val="center"/>
        </w:trPr>
        <w:tc>
          <w:tcPr>
            <w:tcW w:w="10523" w:type="dxa"/>
            <w:gridSpan w:val="5"/>
            <w:shd w:val="clear" w:color="auto" w:fill="F2F2F2"/>
          </w:tcPr>
          <w:p w14:paraId="0F9ECC51" w14:textId="77777777" w:rsidR="00F82982" w:rsidRPr="00B3635F" w:rsidRDefault="002D3C28">
            <w:pPr>
              <w:keepNext/>
              <w:jc w:val="center"/>
              <w:rPr>
                <w:b/>
                <w:lang w:val="uk-UA"/>
              </w:rPr>
            </w:pPr>
            <w:r w:rsidRPr="00B3635F">
              <w:rPr>
                <w:b/>
                <w:lang w:val="uk-UA"/>
              </w:rPr>
              <w:t>Поточний контроль (</w:t>
            </w:r>
            <w:proofErr w:type="spellStart"/>
            <w:r w:rsidRPr="00B3635F">
              <w:rPr>
                <w:b/>
                <w:lang w:val="uk-UA"/>
              </w:rPr>
              <w:t>max</w:t>
            </w:r>
            <w:proofErr w:type="spellEnd"/>
            <w:r w:rsidRPr="00B3635F">
              <w:rPr>
                <w:b/>
                <w:lang w:val="uk-UA"/>
              </w:rPr>
              <w:t xml:space="preserve"> 60%)</w:t>
            </w:r>
          </w:p>
        </w:tc>
      </w:tr>
      <w:tr w:rsidR="00F82982" w:rsidRPr="00B3635F" w14:paraId="6F7C3481" w14:textId="77777777">
        <w:trPr>
          <w:trHeight w:val="193"/>
          <w:jc w:val="center"/>
        </w:trPr>
        <w:tc>
          <w:tcPr>
            <w:tcW w:w="10523" w:type="dxa"/>
            <w:gridSpan w:val="5"/>
            <w:shd w:val="clear" w:color="auto" w:fill="F2F2F2"/>
          </w:tcPr>
          <w:p w14:paraId="561B46E9" w14:textId="77777777" w:rsidR="00F82982" w:rsidRPr="00B3635F" w:rsidRDefault="002D3C28">
            <w:pPr>
              <w:keepNext/>
              <w:jc w:val="center"/>
              <w:rPr>
                <w:b/>
                <w:lang w:val="uk-UA"/>
              </w:rPr>
            </w:pPr>
            <w:r w:rsidRPr="00B3635F">
              <w:rPr>
                <w:b/>
                <w:lang w:val="uk-UA"/>
              </w:rPr>
              <w:t>Денна форма навчання</w:t>
            </w:r>
          </w:p>
        </w:tc>
      </w:tr>
      <w:tr w:rsidR="009A53C3" w:rsidRPr="00B3635F" w14:paraId="3AC7207B" w14:textId="77777777">
        <w:trPr>
          <w:jc w:val="center"/>
        </w:trPr>
        <w:tc>
          <w:tcPr>
            <w:tcW w:w="1901" w:type="dxa"/>
          </w:tcPr>
          <w:p w14:paraId="0AF72D3B" w14:textId="77777777" w:rsidR="009A53C3" w:rsidRPr="00B3635F" w:rsidRDefault="009A53C3">
            <w:pPr>
              <w:keepNext/>
              <w:ind w:left="-26"/>
              <w:jc w:val="center"/>
              <w:rPr>
                <w:i/>
                <w:lang w:val="uk-UA"/>
              </w:rPr>
            </w:pPr>
            <w:r w:rsidRPr="00B3635F">
              <w:rPr>
                <w:i/>
                <w:lang w:val="uk-UA"/>
              </w:rPr>
              <w:t>Змістовий     модуль 1</w:t>
            </w:r>
          </w:p>
        </w:tc>
        <w:tc>
          <w:tcPr>
            <w:tcW w:w="4375" w:type="dxa"/>
          </w:tcPr>
          <w:p w14:paraId="478EE75B" w14:textId="77777777" w:rsidR="009A53C3" w:rsidRPr="00B3635F" w:rsidRDefault="009A53C3">
            <w:pPr>
              <w:keepNext/>
              <w:ind w:right="55"/>
              <w:jc w:val="both"/>
              <w:rPr>
                <w:i/>
                <w:lang w:val="uk-UA"/>
              </w:rPr>
            </w:pPr>
            <w:r w:rsidRPr="00B3635F">
              <w:rPr>
                <w:sz w:val="20"/>
                <w:szCs w:val="20"/>
                <w:lang w:val="uk-UA"/>
              </w:rPr>
              <w:t>Усне опитування і обговорення питань та/або підготовка письмової доповіді (реферату).  Групова робота на практичному занятті</w:t>
            </w:r>
          </w:p>
        </w:tc>
        <w:tc>
          <w:tcPr>
            <w:tcW w:w="2586" w:type="dxa"/>
          </w:tcPr>
          <w:p w14:paraId="504E6D5E" w14:textId="77777777" w:rsidR="009A53C3" w:rsidRPr="00B3635F" w:rsidRDefault="009A53C3">
            <w:pPr>
              <w:keepNext/>
              <w:jc w:val="center"/>
              <w:rPr>
                <w:i/>
                <w:sz w:val="22"/>
                <w:szCs w:val="22"/>
                <w:lang w:val="uk-UA"/>
              </w:rPr>
            </w:pPr>
            <w:r w:rsidRPr="00B3635F">
              <w:rPr>
                <w:i/>
                <w:sz w:val="22"/>
                <w:szCs w:val="22"/>
                <w:lang w:val="uk-UA"/>
              </w:rPr>
              <w:t>Практичне заняття 1</w:t>
            </w:r>
          </w:p>
        </w:tc>
        <w:tc>
          <w:tcPr>
            <w:tcW w:w="1661" w:type="dxa"/>
            <w:gridSpan w:val="2"/>
          </w:tcPr>
          <w:p w14:paraId="6BC68AC9" w14:textId="7FA3EAEF" w:rsidR="009A53C3" w:rsidRPr="00B3635F" w:rsidRDefault="00D05C9C">
            <w:pPr>
              <w:keepNext/>
              <w:jc w:val="center"/>
              <w:rPr>
                <w:b/>
                <w:sz w:val="22"/>
                <w:szCs w:val="22"/>
                <w:lang w:val="uk-UA"/>
              </w:rPr>
            </w:pPr>
            <w:r>
              <w:rPr>
                <w:b/>
                <w:sz w:val="22"/>
                <w:szCs w:val="22"/>
                <w:lang w:val="uk-UA"/>
              </w:rPr>
              <w:t>15</w:t>
            </w:r>
          </w:p>
        </w:tc>
      </w:tr>
      <w:tr w:rsidR="00F82982" w:rsidRPr="00B3635F" w14:paraId="6028AB65" w14:textId="77777777">
        <w:trPr>
          <w:trHeight w:val="323"/>
          <w:jc w:val="center"/>
        </w:trPr>
        <w:tc>
          <w:tcPr>
            <w:tcW w:w="1901" w:type="dxa"/>
          </w:tcPr>
          <w:p w14:paraId="0435D20C" w14:textId="77777777" w:rsidR="00F82982" w:rsidRPr="00B3635F" w:rsidRDefault="002D3C28">
            <w:pPr>
              <w:keepNext/>
              <w:ind w:left="-26"/>
              <w:jc w:val="center"/>
              <w:rPr>
                <w:i/>
                <w:lang w:val="uk-UA"/>
              </w:rPr>
            </w:pPr>
            <w:r w:rsidRPr="00B3635F">
              <w:rPr>
                <w:i/>
                <w:lang w:val="uk-UA"/>
              </w:rPr>
              <w:t>Змістовий     модуль 2</w:t>
            </w:r>
          </w:p>
        </w:tc>
        <w:tc>
          <w:tcPr>
            <w:tcW w:w="4375" w:type="dxa"/>
          </w:tcPr>
          <w:p w14:paraId="1FC7D527" w14:textId="77777777" w:rsidR="00F82982" w:rsidRPr="00B3635F" w:rsidRDefault="002D3C28">
            <w:pPr>
              <w:ind w:right="55"/>
              <w:rPr>
                <w:lang w:val="uk-UA"/>
              </w:rPr>
            </w:pPr>
            <w:r w:rsidRPr="00B3635F">
              <w:rPr>
                <w:sz w:val="20"/>
                <w:szCs w:val="20"/>
                <w:lang w:val="uk-UA"/>
              </w:rPr>
              <w:t>Усне опитування і обговорення питань та/або підготовка письмової доповіді (реферату).  Групова робота на практичному занятті</w:t>
            </w:r>
          </w:p>
        </w:tc>
        <w:tc>
          <w:tcPr>
            <w:tcW w:w="2586" w:type="dxa"/>
          </w:tcPr>
          <w:p w14:paraId="5048F4E3" w14:textId="68DEE733" w:rsidR="00F82982" w:rsidRPr="00B3635F" w:rsidRDefault="002D3C28">
            <w:pPr>
              <w:keepNext/>
              <w:jc w:val="center"/>
              <w:rPr>
                <w:i/>
                <w:sz w:val="22"/>
                <w:szCs w:val="22"/>
                <w:lang w:val="uk-UA"/>
              </w:rPr>
            </w:pPr>
            <w:r w:rsidRPr="00B3635F">
              <w:rPr>
                <w:i/>
                <w:sz w:val="22"/>
                <w:szCs w:val="22"/>
                <w:lang w:val="uk-UA"/>
              </w:rPr>
              <w:t xml:space="preserve">Практичне заняття </w:t>
            </w:r>
            <w:r w:rsidR="00D05C9C">
              <w:rPr>
                <w:i/>
                <w:sz w:val="22"/>
                <w:szCs w:val="22"/>
                <w:lang w:val="uk-UA"/>
              </w:rPr>
              <w:t>2</w:t>
            </w:r>
          </w:p>
        </w:tc>
        <w:tc>
          <w:tcPr>
            <w:tcW w:w="1661" w:type="dxa"/>
            <w:gridSpan w:val="2"/>
          </w:tcPr>
          <w:p w14:paraId="19E77964" w14:textId="657AD250" w:rsidR="00F82982" w:rsidRPr="00B3635F" w:rsidRDefault="00D05C9C">
            <w:pPr>
              <w:jc w:val="center"/>
              <w:rPr>
                <w:lang w:val="uk-UA"/>
              </w:rPr>
            </w:pPr>
            <w:r>
              <w:rPr>
                <w:b/>
                <w:sz w:val="22"/>
                <w:szCs w:val="22"/>
                <w:lang w:val="uk-UA"/>
              </w:rPr>
              <w:t>15</w:t>
            </w:r>
          </w:p>
        </w:tc>
      </w:tr>
      <w:tr w:rsidR="00F82982" w:rsidRPr="00B3635F" w14:paraId="7B015612" w14:textId="77777777">
        <w:trPr>
          <w:trHeight w:val="313"/>
          <w:jc w:val="center"/>
        </w:trPr>
        <w:tc>
          <w:tcPr>
            <w:tcW w:w="1901" w:type="dxa"/>
          </w:tcPr>
          <w:p w14:paraId="2BDA8DF5" w14:textId="77777777" w:rsidR="00F82982" w:rsidRPr="00B3635F" w:rsidRDefault="002D3C28">
            <w:pPr>
              <w:ind w:left="-26"/>
              <w:jc w:val="center"/>
              <w:rPr>
                <w:lang w:val="uk-UA"/>
              </w:rPr>
            </w:pPr>
            <w:r w:rsidRPr="00B3635F">
              <w:rPr>
                <w:i/>
                <w:lang w:val="uk-UA"/>
              </w:rPr>
              <w:t>Змістовий    модуль 3</w:t>
            </w:r>
          </w:p>
        </w:tc>
        <w:tc>
          <w:tcPr>
            <w:tcW w:w="4375" w:type="dxa"/>
          </w:tcPr>
          <w:p w14:paraId="7A84B59C" w14:textId="77777777" w:rsidR="00F82982" w:rsidRPr="00B3635F" w:rsidRDefault="002D3C28">
            <w:pPr>
              <w:ind w:right="55"/>
              <w:rPr>
                <w:lang w:val="uk-UA"/>
              </w:rPr>
            </w:pPr>
            <w:r w:rsidRPr="00B3635F">
              <w:rPr>
                <w:sz w:val="20"/>
                <w:szCs w:val="20"/>
                <w:lang w:val="uk-UA"/>
              </w:rPr>
              <w:t>Усне опитування і обговорення питань та/або підготовка письмової доповіді (реферату).  Групова робота на практичному занятті</w:t>
            </w:r>
          </w:p>
        </w:tc>
        <w:tc>
          <w:tcPr>
            <w:tcW w:w="2586" w:type="dxa"/>
          </w:tcPr>
          <w:p w14:paraId="5038180F" w14:textId="65687A48" w:rsidR="00F82982" w:rsidRPr="00B3635F" w:rsidRDefault="002D3C28">
            <w:pPr>
              <w:keepNext/>
              <w:jc w:val="center"/>
              <w:rPr>
                <w:i/>
                <w:sz w:val="22"/>
                <w:szCs w:val="22"/>
                <w:lang w:val="uk-UA"/>
              </w:rPr>
            </w:pPr>
            <w:r w:rsidRPr="00B3635F">
              <w:rPr>
                <w:i/>
                <w:sz w:val="22"/>
                <w:szCs w:val="22"/>
                <w:lang w:val="uk-UA"/>
              </w:rPr>
              <w:t xml:space="preserve">Практичне заняття </w:t>
            </w:r>
            <w:r w:rsidR="00D05C9C">
              <w:rPr>
                <w:i/>
                <w:sz w:val="22"/>
                <w:szCs w:val="22"/>
                <w:lang w:val="uk-UA"/>
              </w:rPr>
              <w:t>2 (продовження)</w:t>
            </w:r>
          </w:p>
        </w:tc>
        <w:tc>
          <w:tcPr>
            <w:tcW w:w="1661" w:type="dxa"/>
            <w:gridSpan w:val="2"/>
          </w:tcPr>
          <w:p w14:paraId="12FFD0FE" w14:textId="33E33655" w:rsidR="00F82982" w:rsidRPr="00B3635F" w:rsidRDefault="00D05C9C">
            <w:pPr>
              <w:jc w:val="center"/>
              <w:rPr>
                <w:b/>
                <w:lang w:val="uk-UA"/>
              </w:rPr>
            </w:pPr>
            <w:r>
              <w:rPr>
                <w:b/>
                <w:lang w:val="uk-UA"/>
              </w:rPr>
              <w:t>1</w:t>
            </w:r>
            <w:r w:rsidR="009A53C3">
              <w:rPr>
                <w:b/>
                <w:lang w:val="uk-UA"/>
              </w:rPr>
              <w:t>5</w:t>
            </w:r>
          </w:p>
        </w:tc>
      </w:tr>
      <w:tr w:rsidR="00F82982" w:rsidRPr="00B3635F" w14:paraId="2A66FEA7" w14:textId="77777777">
        <w:trPr>
          <w:trHeight w:val="210"/>
          <w:jc w:val="center"/>
        </w:trPr>
        <w:tc>
          <w:tcPr>
            <w:tcW w:w="1901" w:type="dxa"/>
          </w:tcPr>
          <w:p w14:paraId="25770C40" w14:textId="77777777" w:rsidR="00F82982" w:rsidRPr="00B3635F" w:rsidRDefault="002D3C28">
            <w:pPr>
              <w:ind w:left="-26"/>
              <w:jc w:val="center"/>
              <w:rPr>
                <w:lang w:val="uk-UA"/>
              </w:rPr>
            </w:pPr>
            <w:r w:rsidRPr="00B3635F">
              <w:rPr>
                <w:i/>
                <w:lang w:val="uk-UA"/>
              </w:rPr>
              <w:t>Змістовий      модуль 4</w:t>
            </w:r>
          </w:p>
        </w:tc>
        <w:tc>
          <w:tcPr>
            <w:tcW w:w="4375" w:type="dxa"/>
          </w:tcPr>
          <w:p w14:paraId="631DA740" w14:textId="77777777" w:rsidR="00F82982" w:rsidRPr="00B3635F" w:rsidRDefault="002D3C28">
            <w:pPr>
              <w:ind w:right="55"/>
              <w:rPr>
                <w:lang w:val="uk-UA"/>
              </w:rPr>
            </w:pPr>
            <w:r w:rsidRPr="00B3635F">
              <w:rPr>
                <w:sz w:val="20"/>
                <w:szCs w:val="20"/>
                <w:lang w:val="uk-UA"/>
              </w:rPr>
              <w:t>Усне опитування і обговорення питань та/або підготовка письмової доповіді (реферату).  Групова робота на практичному занятті</w:t>
            </w:r>
          </w:p>
        </w:tc>
        <w:tc>
          <w:tcPr>
            <w:tcW w:w="2586" w:type="dxa"/>
          </w:tcPr>
          <w:p w14:paraId="03A61E57" w14:textId="3F484473" w:rsidR="00F82982" w:rsidRPr="00B3635F" w:rsidRDefault="002D3C28">
            <w:pPr>
              <w:keepNext/>
              <w:jc w:val="center"/>
              <w:rPr>
                <w:i/>
                <w:sz w:val="22"/>
                <w:szCs w:val="22"/>
                <w:lang w:val="uk-UA"/>
              </w:rPr>
            </w:pPr>
            <w:r w:rsidRPr="00B3635F">
              <w:rPr>
                <w:i/>
                <w:sz w:val="22"/>
                <w:szCs w:val="22"/>
                <w:lang w:val="uk-UA"/>
              </w:rPr>
              <w:t xml:space="preserve">Практичне заняття </w:t>
            </w:r>
            <w:r w:rsidR="00D05C9C">
              <w:rPr>
                <w:i/>
                <w:sz w:val="22"/>
                <w:szCs w:val="22"/>
                <w:lang w:val="uk-UA"/>
              </w:rPr>
              <w:t>3</w:t>
            </w:r>
          </w:p>
        </w:tc>
        <w:tc>
          <w:tcPr>
            <w:tcW w:w="1661" w:type="dxa"/>
            <w:gridSpan w:val="2"/>
          </w:tcPr>
          <w:p w14:paraId="16E6AC26" w14:textId="2EA82A9B" w:rsidR="00F82982" w:rsidRPr="00B3635F" w:rsidRDefault="00D05C9C">
            <w:pPr>
              <w:jc w:val="center"/>
              <w:rPr>
                <w:lang w:val="uk-UA"/>
              </w:rPr>
            </w:pPr>
            <w:r>
              <w:rPr>
                <w:b/>
                <w:sz w:val="22"/>
                <w:szCs w:val="22"/>
                <w:lang w:val="uk-UA"/>
              </w:rPr>
              <w:t>1</w:t>
            </w:r>
            <w:r w:rsidR="009A53C3">
              <w:rPr>
                <w:b/>
                <w:sz w:val="22"/>
                <w:szCs w:val="22"/>
                <w:lang w:val="uk-UA"/>
              </w:rPr>
              <w:t>5</w:t>
            </w:r>
          </w:p>
        </w:tc>
      </w:tr>
      <w:tr w:rsidR="00F82982" w:rsidRPr="00B3635F" w14:paraId="3F1DF353" w14:textId="77777777">
        <w:trPr>
          <w:trHeight w:val="210"/>
          <w:jc w:val="center"/>
        </w:trPr>
        <w:tc>
          <w:tcPr>
            <w:tcW w:w="8862" w:type="dxa"/>
            <w:gridSpan w:val="3"/>
            <w:shd w:val="clear" w:color="auto" w:fill="F2F2F2"/>
          </w:tcPr>
          <w:p w14:paraId="4917C4D3" w14:textId="77777777" w:rsidR="00F82982" w:rsidRPr="00B3635F" w:rsidRDefault="002D3C28">
            <w:pPr>
              <w:keepNext/>
              <w:rPr>
                <w:b/>
                <w:sz w:val="22"/>
                <w:szCs w:val="22"/>
                <w:lang w:val="uk-UA"/>
              </w:rPr>
            </w:pPr>
            <w:r w:rsidRPr="00B3635F">
              <w:rPr>
                <w:b/>
                <w:lang w:val="uk-UA"/>
              </w:rPr>
              <w:lastRenderedPageBreak/>
              <w:t>Разом</w:t>
            </w:r>
          </w:p>
        </w:tc>
        <w:tc>
          <w:tcPr>
            <w:tcW w:w="1661" w:type="dxa"/>
            <w:gridSpan w:val="2"/>
            <w:shd w:val="clear" w:color="auto" w:fill="F2F2F2"/>
          </w:tcPr>
          <w:p w14:paraId="2FE6AA3F" w14:textId="77777777" w:rsidR="00F82982" w:rsidRPr="00B3635F" w:rsidRDefault="002D3C28">
            <w:pPr>
              <w:jc w:val="center"/>
              <w:rPr>
                <w:b/>
                <w:sz w:val="22"/>
                <w:szCs w:val="22"/>
                <w:lang w:val="uk-UA"/>
              </w:rPr>
            </w:pPr>
            <w:r w:rsidRPr="00B3635F">
              <w:rPr>
                <w:b/>
                <w:sz w:val="22"/>
                <w:szCs w:val="22"/>
                <w:lang w:val="uk-UA"/>
              </w:rPr>
              <w:t>60</w:t>
            </w:r>
          </w:p>
        </w:tc>
      </w:tr>
      <w:tr w:rsidR="00F82982" w:rsidRPr="00B3635F" w14:paraId="2D59A3FB" w14:textId="77777777">
        <w:trPr>
          <w:trHeight w:val="210"/>
          <w:jc w:val="center"/>
        </w:trPr>
        <w:tc>
          <w:tcPr>
            <w:tcW w:w="10523" w:type="dxa"/>
            <w:gridSpan w:val="5"/>
          </w:tcPr>
          <w:p w14:paraId="7B0C9915" w14:textId="77777777" w:rsidR="00F82982" w:rsidRPr="00B3635F" w:rsidRDefault="002D3C28">
            <w:pPr>
              <w:keepNext/>
              <w:jc w:val="center"/>
              <w:rPr>
                <w:b/>
                <w:sz w:val="22"/>
                <w:szCs w:val="22"/>
                <w:lang w:val="uk-UA"/>
              </w:rPr>
            </w:pPr>
            <w:r w:rsidRPr="00B3635F">
              <w:rPr>
                <w:b/>
                <w:lang w:val="uk-UA"/>
              </w:rPr>
              <w:t>Заочна форма навчання</w:t>
            </w:r>
          </w:p>
        </w:tc>
      </w:tr>
      <w:tr w:rsidR="00F14548" w:rsidRPr="00B3635F" w14:paraId="0DF7D993" w14:textId="77777777">
        <w:trPr>
          <w:trHeight w:val="252"/>
          <w:jc w:val="center"/>
        </w:trPr>
        <w:tc>
          <w:tcPr>
            <w:tcW w:w="1901" w:type="dxa"/>
            <w:vMerge w:val="restart"/>
          </w:tcPr>
          <w:p w14:paraId="48313DA4" w14:textId="61F4CA79" w:rsidR="00F14548" w:rsidRPr="00B3635F" w:rsidRDefault="00F14548" w:rsidP="00F14548">
            <w:pPr>
              <w:jc w:val="center"/>
              <w:rPr>
                <w:i/>
                <w:lang w:val="uk-UA"/>
              </w:rPr>
            </w:pPr>
            <w:r w:rsidRPr="00B3635F">
              <w:rPr>
                <w:i/>
                <w:lang w:val="uk-UA"/>
              </w:rPr>
              <w:t>Змістовий    модуль 1, 2</w:t>
            </w:r>
          </w:p>
        </w:tc>
        <w:tc>
          <w:tcPr>
            <w:tcW w:w="4375" w:type="dxa"/>
          </w:tcPr>
          <w:p w14:paraId="24169898" w14:textId="24DE6499" w:rsidR="00F14548" w:rsidRPr="00B3635F" w:rsidRDefault="00F14548" w:rsidP="00F14548">
            <w:pPr>
              <w:ind w:right="-6"/>
              <w:rPr>
                <w:sz w:val="20"/>
                <w:szCs w:val="20"/>
                <w:lang w:val="uk-UA"/>
              </w:rPr>
            </w:pPr>
            <w:r w:rsidRPr="00B3635F">
              <w:rPr>
                <w:sz w:val="20"/>
                <w:szCs w:val="20"/>
                <w:lang w:val="uk-UA"/>
              </w:rPr>
              <w:t>Усне опитування і обговорення питань та/або підготовка письмової доповіді (реферату).   Групова робота на практичному занятті</w:t>
            </w:r>
          </w:p>
        </w:tc>
        <w:tc>
          <w:tcPr>
            <w:tcW w:w="2604" w:type="dxa"/>
            <w:gridSpan w:val="2"/>
          </w:tcPr>
          <w:p w14:paraId="11E8B4CC" w14:textId="0DC32010" w:rsidR="00F14548" w:rsidRPr="00B3635F" w:rsidRDefault="00F14548" w:rsidP="00F14548">
            <w:pPr>
              <w:keepNext/>
              <w:jc w:val="center"/>
              <w:rPr>
                <w:i/>
                <w:sz w:val="22"/>
                <w:szCs w:val="22"/>
                <w:lang w:val="uk-UA"/>
              </w:rPr>
            </w:pPr>
            <w:r w:rsidRPr="00B3635F">
              <w:rPr>
                <w:i/>
                <w:sz w:val="22"/>
                <w:szCs w:val="22"/>
                <w:lang w:val="uk-UA"/>
              </w:rPr>
              <w:t xml:space="preserve">Практичне заняття </w:t>
            </w:r>
            <w:r>
              <w:rPr>
                <w:i/>
                <w:sz w:val="22"/>
                <w:szCs w:val="22"/>
                <w:lang w:val="uk-UA"/>
              </w:rPr>
              <w:t>1</w:t>
            </w:r>
          </w:p>
        </w:tc>
        <w:tc>
          <w:tcPr>
            <w:tcW w:w="1643" w:type="dxa"/>
          </w:tcPr>
          <w:p w14:paraId="276CA4B7" w14:textId="190BCE2E" w:rsidR="00F14548" w:rsidRPr="00B3635F" w:rsidRDefault="00F14548" w:rsidP="00F14548">
            <w:pPr>
              <w:keepNext/>
              <w:jc w:val="center"/>
              <w:rPr>
                <w:b/>
                <w:lang w:val="uk-UA"/>
              </w:rPr>
            </w:pPr>
            <w:r>
              <w:rPr>
                <w:b/>
                <w:lang w:val="uk-UA"/>
              </w:rPr>
              <w:t>1</w:t>
            </w:r>
            <w:r w:rsidR="00D05C9C">
              <w:rPr>
                <w:b/>
                <w:lang w:val="uk-UA"/>
              </w:rPr>
              <w:t>5</w:t>
            </w:r>
          </w:p>
        </w:tc>
      </w:tr>
      <w:tr w:rsidR="00F14548" w:rsidRPr="00B3635F" w14:paraId="1BD45079" w14:textId="77777777">
        <w:trPr>
          <w:trHeight w:val="252"/>
          <w:jc w:val="center"/>
        </w:trPr>
        <w:tc>
          <w:tcPr>
            <w:tcW w:w="1901" w:type="dxa"/>
            <w:vMerge/>
          </w:tcPr>
          <w:p w14:paraId="62F496A5" w14:textId="51C732CD" w:rsidR="00F14548" w:rsidRPr="00B3635F" w:rsidRDefault="00F14548">
            <w:pPr>
              <w:jc w:val="center"/>
              <w:rPr>
                <w:lang w:val="uk-UA"/>
              </w:rPr>
            </w:pPr>
          </w:p>
        </w:tc>
        <w:tc>
          <w:tcPr>
            <w:tcW w:w="4375" w:type="dxa"/>
          </w:tcPr>
          <w:p w14:paraId="5C441633" w14:textId="77777777" w:rsidR="00F14548" w:rsidRPr="00B3635F" w:rsidRDefault="00F14548">
            <w:pPr>
              <w:ind w:right="-6"/>
              <w:rPr>
                <w:sz w:val="20"/>
                <w:szCs w:val="20"/>
                <w:lang w:val="uk-UA"/>
              </w:rPr>
            </w:pPr>
            <w:r w:rsidRPr="00B3635F">
              <w:rPr>
                <w:sz w:val="20"/>
                <w:szCs w:val="20"/>
                <w:lang w:val="uk-UA"/>
              </w:rPr>
              <w:t xml:space="preserve">Виконання індивідуального завдання (контрольної роботи) </w:t>
            </w:r>
            <w:proofErr w:type="spellStart"/>
            <w:r w:rsidRPr="00B3635F">
              <w:rPr>
                <w:sz w:val="20"/>
                <w:szCs w:val="20"/>
                <w:lang w:val="uk-UA"/>
              </w:rPr>
              <w:t>п.</w:t>
            </w:r>
            <w:r w:rsidRPr="00B3635F">
              <w:rPr>
                <w:b/>
                <w:lang w:val="uk-UA"/>
              </w:rPr>
              <w:t>а</w:t>
            </w:r>
            <w:proofErr w:type="spellEnd"/>
            <w:r w:rsidRPr="00B3635F">
              <w:rPr>
                <w:sz w:val="20"/>
                <w:szCs w:val="20"/>
                <w:lang w:val="uk-UA"/>
              </w:rPr>
              <w:t xml:space="preserve"> відповідного варіанту</w:t>
            </w:r>
          </w:p>
        </w:tc>
        <w:tc>
          <w:tcPr>
            <w:tcW w:w="2604" w:type="dxa"/>
            <w:gridSpan w:val="2"/>
          </w:tcPr>
          <w:p w14:paraId="3B148FB3" w14:textId="77777777" w:rsidR="00F14548" w:rsidRPr="00B3635F" w:rsidRDefault="00F14548">
            <w:pPr>
              <w:keepNext/>
              <w:jc w:val="center"/>
              <w:rPr>
                <w:b/>
                <w:sz w:val="22"/>
                <w:szCs w:val="22"/>
                <w:lang w:val="uk-UA"/>
              </w:rPr>
            </w:pPr>
            <w:r w:rsidRPr="00B3635F">
              <w:rPr>
                <w:i/>
                <w:sz w:val="22"/>
                <w:szCs w:val="22"/>
                <w:lang w:val="uk-UA"/>
              </w:rPr>
              <w:t>Реферат</w:t>
            </w:r>
          </w:p>
        </w:tc>
        <w:tc>
          <w:tcPr>
            <w:tcW w:w="1643" w:type="dxa"/>
          </w:tcPr>
          <w:p w14:paraId="1ED99275" w14:textId="0282F746" w:rsidR="00F14548" w:rsidRPr="00B3635F" w:rsidRDefault="00D05C9C">
            <w:pPr>
              <w:keepNext/>
              <w:jc w:val="center"/>
              <w:rPr>
                <w:b/>
                <w:lang w:val="uk-UA"/>
              </w:rPr>
            </w:pPr>
            <w:r>
              <w:rPr>
                <w:b/>
                <w:lang w:val="uk-UA"/>
              </w:rPr>
              <w:t>10</w:t>
            </w:r>
          </w:p>
        </w:tc>
      </w:tr>
      <w:tr w:rsidR="00F14548" w:rsidRPr="00B3635F" w14:paraId="67CBA95A" w14:textId="77777777">
        <w:trPr>
          <w:trHeight w:val="251"/>
          <w:jc w:val="center"/>
        </w:trPr>
        <w:tc>
          <w:tcPr>
            <w:tcW w:w="1901" w:type="dxa"/>
            <w:vMerge/>
          </w:tcPr>
          <w:p w14:paraId="3B1FEDC0" w14:textId="77777777" w:rsidR="00F14548" w:rsidRPr="00B3635F" w:rsidRDefault="00F14548">
            <w:pPr>
              <w:widowControl w:val="0"/>
              <w:pBdr>
                <w:top w:val="nil"/>
                <w:left w:val="nil"/>
                <w:bottom w:val="nil"/>
                <w:right w:val="nil"/>
                <w:between w:val="nil"/>
              </w:pBdr>
              <w:spacing w:line="276" w:lineRule="auto"/>
              <w:rPr>
                <w:b/>
                <w:lang w:val="uk-UA"/>
              </w:rPr>
            </w:pPr>
          </w:p>
        </w:tc>
        <w:tc>
          <w:tcPr>
            <w:tcW w:w="4375" w:type="dxa"/>
          </w:tcPr>
          <w:p w14:paraId="52F0B6A4" w14:textId="77777777" w:rsidR="00F14548" w:rsidRPr="00B3635F" w:rsidRDefault="00F14548">
            <w:pPr>
              <w:ind w:right="-6"/>
              <w:rPr>
                <w:sz w:val="20"/>
                <w:szCs w:val="20"/>
                <w:lang w:val="uk-UA"/>
              </w:rPr>
            </w:pPr>
            <w:r w:rsidRPr="00B3635F">
              <w:rPr>
                <w:sz w:val="20"/>
                <w:szCs w:val="20"/>
                <w:lang w:val="uk-UA"/>
              </w:rPr>
              <w:t>Виконання індивідуального завдання (контрольної роботи) п.</w:t>
            </w:r>
            <w:r w:rsidRPr="00B3635F">
              <w:rPr>
                <w:b/>
                <w:lang w:val="uk-UA"/>
              </w:rPr>
              <w:t xml:space="preserve"> b</w:t>
            </w:r>
            <w:r w:rsidRPr="00B3635F">
              <w:rPr>
                <w:sz w:val="20"/>
                <w:szCs w:val="20"/>
                <w:lang w:val="uk-UA"/>
              </w:rPr>
              <w:t xml:space="preserve"> відповідного варіанту</w:t>
            </w:r>
          </w:p>
        </w:tc>
        <w:tc>
          <w:tcPr>
            <w:tcW w:w="2604" w:type="dxa"/>
            <w:gridSpan w:val="2"/>
          </w:tcPr>
          <w:p w14:paraId="779B8DE3" w14:textId="77777777" w:rsidR="00F14548" w:rsidRPr="00B3635F" w:rsidRDefault="00F14548">
            <w:pPr>
              <w:keepNext/>
              <w:jc w:val="center"/>
              <w:rPr>
                <w:b/>
                <w:sz w:val="22"/>
                <w:szCs w:val="22"/>
                <w:lang w:val="uk-UA"/>
              </w:rPr>
            </w:pPr>
            <w:r w:rsidRPr="00B3635F">
              <w:rPr>
                <w:i/>
                <w:sz w:val="22"/>
                <w:szCs w:val="22"/>
                <w:lang w:val="uk-UA"/>
              </w:rPr>
              <w:t>Реферат</w:t>
            </w:r>
          </w:p>
        </w:tc>
        <w:tc>
          <w:tcPr>
            <w:tcW w:w="1643" w:type="dxa"/>
          </w:tcPr>
          <w:p w14:paraId="259F3547" w14:textId="7701D3B1" w:rsidR="00F14548" w:rsidRPr="00B3635F" w:rsidRDefault="00D05C9C">
            <w:pPr>
              <w:keepNext/>
              <w:jc w:val="center"/>
              <w:rPr>
                <w:b/>
                <w:lang w:val="uk-UA"/>
              </w:rPr>
            </w:pPr>
            <w:r>
              <w:rPr>
                <w:b/>
                <w:lang w:val="uk-UA"/>
              </w:rPr>
              <w:t>10</w:t>
            </w:r>
          </w:p>
        </w:tc>
      </w:tr>
      <w:tr w:rsidR="00F82982" w:rsidRPr="00B3635F" w14:paraId="77A42F8D" w14:textId="77777777">
        <w:trPr>
          <w:trHeight w:val="169"/>
          <w:jc w:val="center"/>
        </w:trPr>
        <w:tc>
          <w:tcPr>
            <w:tcW w:w="1901" w:type="dxa"/>
            <w:vMerge w:val="restart"/>
          </w:tcPr>
          <w:p w14:paraId="0B2CC341" w14:textId="4B78BADA" w:rsidR="00F82982" w:rsidRPr="00B3635F" w:rsidRDefault="002D3C28">
            <w:pPr>
              <w:jc w:val="center"/>
              <w:rPr>
                <w:i/>
                <w:lang w:val="uk-UA"/>
              </w:rPr>
            </w:pPr>
            <w:r w:rsidRPr="00B3635F">
              <w:rPr>
                <w:i/>
                <w:lang w:val="uk-UA"/>
              </w:rPr>
              <w:t>Змістовий    модуль 3</w:t>
            </w:r>
            <w:r w:rsidR="00F14548">
              <w:rPr>
                <w:i/>
                <w:lang w:val="uk-UA"/>
              </w:rPr>
              <w:t>,4</w:t>
            </w:r>
          </w:p>
        </w:tc>
        <w:tc>
          <w:tcPr>
            <w:tcW w:w="4375" w:type="dxa"/>
          </w:tcPr>
          <w:p w14:paraId="4F4B5B1F" w14:textId="77777777" w:rsidR="00F82982" w:rsidRPr="00B3635F" w:rsidRDefault="002D3C28">
            <w:pPr>
              <w:tabs>
                <w:tab w:val="left" w:pos="2568"/>
              </w:tabs>
              <w:rPr>
                <w:sz w:val="20"/>
                <w:szCs w:val="20"/>
                <w:lang w:val="uk-UA"/>
              </w:rPr>
            </w:pPr>
            <w:r w:rsidRPr="00B3635F">
              <w:rPr>
                <w:sz w:val="20"/>
                <w:szCs w:val="20"/>
                <w:lang w:val="uk-UA"/>
              </w:rPr>
              <w:t>Усне опитування і обговорення питань та/або підготовка письмової доповіді (реферату).   Групова робота на практичному занятті</w:t>
            </w:r>
          </w:p>
        </w:tc>
        <w:tc>
          <w:tcPr>
            <w:tcW w:w="2604" w:type="dxa"/>
            <w:gridSpan w:val="2"/>
          </w:tcPr>
          <w:p w14:paraId="18F38B2E" w14:textId="2FD42F32" w:rsidR="00F82982" w:rsidRPr="00B3635F" w:rsidRDefault="002D3C28">
            <w:pPr>
              <w:rPr>
                <w:i/>
                <w:lang w:val="uk-UA"/>
              </w:rPr>
            </w:pPr>
            <w:r w:rsidRPr="00B3635F">
              <w:rPr>
                <w:i/>
                <w:sz w:val="22"/>
                <w:szCs w:val="22"/>
                <w:lang w:val="uk-UA"/>
              </w:rPr>
              <w:t xml:space="preserve">Практичне заняття </w:t>
            </w:r>
            <w:r w:rsidR="00F14548">
              <w:rPr>
                <w:i/>
                <w:sz w:val="22"/>
                <w:szCs w:val="22"/>
                <w:lang w:val="uk-UA"/>
              </w:rPr>
              <w:t>2</w:t>
            </w:r>
          </w:p>
        </w:tc>
        <w:tc>
          <w:tcPr>
            <w:tcW w:w="1643" w:type="dxa"/>
          </w:tcPr>
          <w:p w14:paraId="522F3229" w14:textId="6CF7F21A" w:rsidR="00F82982" w:rsidRPr="00B3635F" w:rsidRDefault="00F14548">
            <w:pPr>
              <w:jc w:val="center"/>
              <w:rPr>
                <w:b/>
                <w:lang w:val="uk-UA"/>
              </w:rPr>
            </w:pPr>
            <w:r>
              <w:rPr>
                <w:b/>
                <w:lang w:val="uk-UA"/>
              </w:rPr>
              <w:t>1</w:t>
            </w:r>
            <w:r w:rsidR="00D05C9C">
              <w:rPr>
                <w:b/>
                <w:lang w:val="uk-UA"/>
              </w:rPr>
              <w:t>5</w:t>
            </w:r>
          </w:p>
        </w:tc>
      </w:tr>
      <w:tr w:rsidR="00F82982" w:rsidRPr="00B3635F" w14:paraId="47F43DA2" w14:textId="77777777">
        <w:trPr>
          <w:trHeight w:val="167"/>
          <w:jc w:val="center"/>
        </w:trPr>
        <w:tc>
          <w:tcPr>
            <w:tcW w:w="1901" w:type="dxa"/>
            <w:vMerge/>
          </w:tcPr>
          <w:p w14:paraId="70C11A33" w14:textId="77777777" w:rsidR="00F82982" w:rsidRPr="00B3635F" w:rsidRDefault="00F82982">
            <w:pPr>
              <w:widowControl w:val="0"/>
              <w:pBdr>
                <w:top w:val="nil"/>
                <w:left w:val="nil"/>
                <w:bottom w:val="nil"/>
                <w:right w:val="nil"/>
                <w:between w:val="nil"/>
              </w:pBdr>
              <w:spacing w:line="276" w:lineRule="auto"/>
              <w:rPr>
                <w:b/>
                <w:lang w:val="uk-UA"/>
              </w:rPr>
            </w:pPr>
          </w:p>
        </w:tc>
        <w:tc>
          <w:tcPr>
            <w:tcW w:w="4375" w:type="dxa"/>
          </w:tcPr>
          <w:p w14:paraId="3B16F89C" w14:textId="77777777" w:rsidR="00F82982" w:rsidRPr="00B3635F" w:rsidRDefault="002D3C28">
            <w:pPr>
              <w:tabs>
                <w:tab w:val="left" w:pos="2568"/>
              </w:tabs>
              <w:rPr>
                <w:sz w:val="20"/>
                <w:szCs w:val="20"/>
                <w:lang w:val="uk-UA"/>
              </w:rPr>
            </w:pPr>
            <w:r w:rsidRPr="00B3635F">
              <w:rPr>
                <w:sz w:val="20"/>
                <w:szCs w:val="20"/>
                <w:lang w:val="uk-UA"/>
              </w:rPr>
              <w:t xml:space="preserve">Виконання індивідуального завдання (контрольної роботи) </w:t>
            </w:r>
            <w:proofErr w:type="spellStart"/>
            <w:r w:rsidRPr="00B3635F">
              <w:rPr>
                <w:sz w:val="20"/>
                <w:szCs w:val="20"/>
                <w:lang w:val="uk-UA"/>
              </w:rPr>
              <w:t>п.</w:t>
            </w:r>
            <w:r w:rsidRPr="00B3635F">
              <w:rPr>
                <w:b/>
                <w:lang w:val="uk-UA"/>
              </w:rPr>
              <w:t>с</w:t>
            </w:r>
            <w:proofErr w:type="spellEnd"/>
            <w:r w:rsidRPr="00B3635F">
              <w:rPr>
                <w:b/>
                <w:lang w:val="uk-UA"/>
              </w:rPr>
              <w:t xml:space="preserve"> </w:t>
            </w:r>
            <w:r w:rsidRPr="00B3635F">
              <w:rPr>
                <w:sz w:val="20"/>
                <w:szCs w:val="20"/>
                <w:lang w:val="uk-UA"/>
              </w:rPr>
              <w:t xml:space="preserve"> відповідного варіанту</w:t>
            </w:r>
          </w:p>
        </w:tc>
        <w:tc>
          <w:tcPr>
            <w:tcW w:w="2604" w:type="dxa"/>
            <w:gridSpan w:val="2"/>
          </w:tcPr>
          <w:p w14:paraId="7B4C49AB" w14:textId="77777777" w:rsidR="00F82982" w:rsidRPr="00B3635F" w:rsidRDefault="002D3C28">
            <w:pPr>
              <w:keepNext/>
              <w:jc w:val="center"/>
              <w:rPr>
                <w:b/>
                <w:sz w:val="22"/>
                <w:szCs w:val="22"/>
                <w:lang w:val="uk-UA"/>
              </w:rPr>
            </w:pPr>
            <w:r w:rsidRPr="00B3635F">
              <w:rPr>
                <w:i/>
                <w:sz w:val="22"/>
                <w:szCs w:val="22"/>
                <w:lang w:val="uk-UA"/>
              </w:rPr>
              <w:t>Реферат</w:t>
            </w:r>
          </w:p>
        </w:tc>
        <w:tc>
          <w:tcPr>
            <w:tcW w:w="1643" w:type="dxa"/>
          </w:tcPr>
          <w:p w14:paraId="38B30C86" w14:textId="7DD68AE2" w:rsidR="00F82982" w:rsidRPr="00B3635F" w:rsidRDefault="00D05C9C">
            <w:pPr>
              <w:jc w:val="center"/>
              <w:rPr>
                <w:b/>
                <w:lang w:val="uk-UA"/>
              </w:rPr>
            </w:pPr>
            <w:r>
              <w:rPr>
                <w:b/>
                <w:lang w:val="uk-UA"/>
              </w:rPr>
              <w:t>10</w:t>
            </w:r>
          </w:p>
        </w:tc>
      </w:tr>
      <w:tr w:rsidR="00F82982" w:rsidRPr="00B3635F" w14:paraId="304042C4" w14:textId="77777777">
        <w:trPr>
          <w:trHeight w:val="251"/>
          <w:jc w:val="center"/>
        </w:trPr>
        <w:tc>
          <w:tcPr>
            <w:tcW w:w="8880" w:type="dxa"/>
            <w:gridSpan w:val="4"/>
            <w:shd w:val="clear" w:color="auto" w:fill="F2F2F2"/>
          </w:tcPr>
          <w:p w14:paraId="44A26AF3" w14:textId="77777777" w:rsidR="00F82982" w:rsidRPr="00B3635F" w:rsidRDefault="002D3C28">
            <w:pPr>
              <w:keepNext/>
              <w:rPr>
                <w:i/>
                <w:sz w:val="22"/>
                <w:szCs w:val="22"/>
                <w:lang w:val="uk-UA"/>
              </w:rPr>
            </w:pPr>
            <w:r w:rsidRPr="00B3635F">
              <w:rPr>
                <w:b/>
                <w:lang w:val="uk-UA"/>
              </w:rPr>
              <w:t>Разом</w:t>
            </w:r>
          </w:p>
        </w:tc>
        <w:tc>
          <w:tcPr>
            <w:tcW w:w="1643" w:type="dxa"/>
            <w:shd w:val="clear" w:color="auto" w:fill="F2F2F2"/>
          </w:tcPr>
          <w:p w14:paraId="25EDD63A" w14:textId="77777777" w:rsidR="00F82982" w:rsidRPr="00B3635F" w:rsidRDefault="002D3C28">
            <w:pPr>
              <w:jc w:val="center"/>
              <w:rPr>
                <w:b/>
                <w:lang w:val="uk-UA"/>
              </w:rPr>
            </w:pPr>
            <w:r w:rsidRPr="00B3635F">
              <w:rPr>
                <w:b/>
                <w:sz w:val="22"/>
                <w:szCs w:val="22"/>
                <w:lang w:val="uk-UA"/>
              </w:rPr>
              <w:t>60</w:t>
            </w:r>
          </w:p>
        </w:tc>
      </w:tr>
      <w:tr w:rsidR="00F82982" w:rsidRPr="00B350AC" w14:paraId="4E6AE5C8" w14:textId="77777777">
        <w:trPr>
          <w:jc w:val="center"/>
        </w:trPr>
        <w:tc>
          <w:tcPr>
            <w:tcW w:w="10523" w:type="dxa"/>
            <w:gridSpan w:val="5"/>
            <w:shd w:val="clear" w:color="auto" w:fill="D9D9D9"/>
          </w:tcPr>
          <w:p w14:paraId="2C4E2EEC" w14:textId="77777777" w:rsidR="00F82982" w:rsidRPr="00B3635F" w:rsidRDefault="002D3C28">
            <w:pPr>
              <w:keepNext/>
              <w:jc w:val="center"/>
              <w:rPr>
                <w:b/>
                <w:lang w:val="uk-UA"/>
              </w:rPr>
            </w:pPr>
            <w:r w:rsidRPr="00B3635F">
              <w:rPr>
                <w:b/>
                <w:lang w:val="uk-UA"/>
              </w:rPr>
              <w:t>Підсумковий контроль для усіх форм навчання (</w:t>
            </w:r>
            <w:proofErr w:type="spellStart"/>
            <w:r w:rsidRPr="00B3635F">
              <w:rPr>
                <w:b/>
                <w:lang w:val="uk-UA"/>
              </w:rPr>
              <w:t>max</w:t>
            </w:r>
            <w:proofErr w:type="spellEnd"/>
            <w:r w:rsidRPr="00B3635F">
              <w:rPr>
                <w:b/>
                <w:lang w:val="uk-UA"/>
              </w:rPr>
              <w:t xml:space="preserve"> 40%)</w:t>
            </w:r>
          </w:p>
        </w:tc>
      </w:tr>
      <w:tr w:rsidR="00F82982" w:rsidRPr="00B3635F" w14:paraId="3DC1CA35" w14:textId="77777777">
        <w:trPr>
          <w:jc w:val="center"/>
        </w:trPr>
        <w:tc>
          <w:tcPr>
            <w:tcW w:w="6276" w:type="dxa"/>
            <w:gridSpan w:val="2"/>
          </w:tcPr>
          <w:p w14:paraId="75FDFF85" w14:textId="1BB182D5" w:rsidR="00F82982" w:rsidRPr="00B3635F" w:rsidRDefault="00EC2CEC">
            <w:pPr>
              <w:keepNext/>
              <w:jc w:val="both"/>
              <w:rPr>
                <w:i/>
                <w:lang w:val="uk-UA"/>
              </w:rPr>
            </w:pPr>
            <w:r>
              <w:rPr>
                <w:i/>
                <w:lang w:val="uk-UA"/>
              </w:rPr>
              <w:t>Екзамен</w:t>
            </w:r>
          </w:p>
        </w:tc>
        <w:tc>
          <w:tcPr>
            <w:tcW w:w="2604" w:type="dxa"/>
            <w:gridSpan w:val="2"/>
          </w:tcPr>
          <w:p w14:paraId="2C4097AA" w14:textId="77777777" w:rsidR="00F82982" w:rsidRPr="00B3635F" w:rsidRDefault="002D3C28">
            <w:pPr>
              <w:keepNext/>
              <w:jc w:val="both"/>
              <w:rPr>
                <w:lang w:val="uk-UA"/>
              </w:rPr>
            </w:pPr>
            <w:r w:rsidRPr="00B3635F">
              <w:rPr>
                <w:lang w:val="uk-UA"/>
              </w:rPr>
              <w:t>За розкладом</w:t>
            </w:r>
          </w:p>
        </w:tc>
        <w:tc>
          <w:tcPr>
            <w:tcW w:w="1643" w:type="dxa"/>
            <w:shd w:val="clear" w:color="auto" w:fill="F2F2F2"/>
          </w:tcPr>
          <w:p w14:paraId="45072275" w14:textId="77777777" w:rsidR="00F82982" w:rsidRPr="00B3635F" w:rsidRDefault="002D3C28">
            <w:pPr>
              <w:keepNext/>
              <w:jc w:val="center"/>
              <w:rPr>
                <w:b/>
                <w:lang w:val="uk-UA"/>
              </w:rPr>
            </w:pPr>
            <w:r w:rsidRPr="00B3635F">
              <w:rPr>
                <w:b/>
                <w:lang w:val="uk-UA"/>
              </w:rPr>
              <w:t>40</w:t>
            </w:r>
          </w:p>
        </w:tc>
      </w:tr>
      <w:tr w:rsidR="00F82982" w:rsidRPr="00B3635F" w14:paraId="24C89ED5" w14:textId="77777777">
        <w:trPr>
          <w:jc w:val="center"/>
        </w:trPr>
        <w:tc>
          <w:tcPr>
            <w:tcW w:w="8880" w:type="dxa"/>
            <w:gridSpan w:val="4"/>
            <w:shd w:val="clear" w:color="auto" w:fill="D9D9D9"/>
          </w:tcPr>
          <w:p w14:paraId="4E7715B7" w14:textId="77777777" w:rsidR="00F82982" w:rsidRPr="00B3635F" w:rsidRDefault="002D3C28">
            <w:pPr>
              <w:jc w:val="center"/>
              <w:rPr>
                <w:b/>
                <w:sz w:val="28"/>
                <w:szCs w:val="28"/>
                <w:lang w:val="uk-UA"/>
              </w:rPr>
            </w:pPr>
            <w:r w:rsidRPr="00B3635F">
              <w:rPr>
                <w:b/>
                <w:sz w:val="28"/>
                <w:szCs w:val="28"/>
                <w:lang w:val="uk-UA"/>
              </w:rPr>
              <w:t>Разом</w:t>
            </w:r>
          </w:p>
        </w:tc>
        <w:tc>
          <w:tcPr>
            <w:tcW w:w="1643" w:type="dxa"/>
            <w:shd w:val="clear" w:color="auto" w:fill="D9D9D9"/>
          </w:tcPr>
          <w:p w14:paraId="4988EBBD" w14:textId="77777777" w:rsidR="00F82982" w:rsidRPr="00B3635F" w:rsidRDefault="002D3C28">
            <w:pPr>
              <w:jc w:val="center"/>
              <w:rPr>
                <w:b/>
                <w:lang w:val="uk-UA"/>
              </w:rPr>
            </w:pPr>
            <w:r w:rsidRPr="00B3635F">
              <w:rPr>
                <w:b/>
                <w:lang w:val="uk-UA"/>
              </w:rPr>
              <w:t>100</w:t>
            </w:r>
          </w:p>
        </w:tc>
      </w:tr>
    </w:tbl>
    <w:p w14:paraId="3F821DCE" w14:textId="77777777" w:rsidR="00F82982" w:rsidRPr="00B3635F" w:rsidRDefault="002D3C28">
      <w:pPr>
        <w:spacing w:before="280" w:after="120"/>
        <w:jc w:val="center"/>
        <w:rPr>
          <w:b/>
          <w:u w:val="single"/>
          <w:lang w:val="uk-UA"/>
        </w:rPr>
      </w:pPr>
      <w:r w:rsidRPr="00B3635F">
        <w:rPr>
          <w:b/>
          <w:u w:val="single"/>
          <w:lang w:val="uk-UA"/>
        </w:rPr>
        <w:t>Шкала оцінювання: національна та ECTS</w:t>
      </w:r>
    </w:p>
    <w:tbl>
      <w:tblPr>
        <w:tblStyle w:val="aff6"/>
        <w:tblW w:w="101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9"/>
        <w:gridCol w:w="4253"/>
        <w:gridCol w:w="2126"/>
        <w:gridCol w:w="1873"/>
      </w:tblGrid>
      <w:tr w:rsidR="00F82982" w:rsidRPr="00B3635F" w14:paraId="15B72361" w14:textId="77777777">
        <w:trPr>
          <w:cantSplit/>
          <w:trHeight w:val="205"/>
          <w:jc w:val="center"/>
        </w:trPr>
        <w:tc>
          <w:tcPr>
            <w:tcW w:w="1869" w:type="dxa"/>
            <w:vMerge w:val="restart"/>
          </w:tcPr>
          <w:p w14:paraId="7DBE4C29" w14:textId="77777777" w:rsidR="00F82982" w:rsidRPr="00B3635F" w:rsidRDefault="002D3C28">
            <w:pPr>
              <w:pStyle w:val="2"/>
              <w:spacing w:before="0"/>
              <w:jc w:val="center"/>
              <w:rPr>
                <w:rFonts w:ascii="Times New Roman" w:eastAsia="Times New Roman" w:hAnsi="Times New Roman" w:cs="Times New Roman"/>
                <w:color w:val="000000"/>
                <w:sz w:val="24"/>
                <w:szCs w:val="24"/>
                <w:lang w:val="uk-UA"/>
              </w:rPr>
            </w:pPr>
            <w:r w:rsidRPr="00B3635F">
              <w:rPr>
                <w:rFonts w:ascii="Times New Roman" w:eastAsia="Times New Roman" w:hAnsi="Times New Roman" w:cs="Times New Roman"/>
                <w:smallCaps/>
                <w:color w:val="000000"/>
                <w:sz w:val="24"/>
                <w:szCs w:val="24"/>
                <w:lang w:val="uk-UA"/>
              </w:rPr>
              <w:t>З</w:t>
            </w:r>
            <w:r w:rsidRPr="00B3635F">
              <w:rPr>
                <w:rFonts w:ascii="Times New Roman" w:eastAsia="Times New Roman" w:hAnsi="Times New Roman" w:cs="Times New Roman"/>
                <w:color w:val="000000"/>
                <w:sz w:val="24"/>
                <w:szCs w:val="24"/>
                <w:lang w:val="uk-UA"/>
              </w:rPr>
              <w:t>а шкалою</w:t>
            </w:r>
          </w:p>
          <w:p w14:paraId="087CC96B" w14:textId="77777777" w:rsidR="00F82982" w:rsidRPr="00B3635F" w:rsidRDefault="002D3C28">
            <w:pPr>
              <w:pStyle w:val="6"/>
              <w:spacing w:before="0"/>
              <w:jc w:val="center"/>
              <w:rPr>
                <w:rFonts w:ascii="Times New Roman" w:eastAsia="Times New Roman" w:hAnsi="Times New Roman" w:cs="Times New Roman"/>
                <w:color w:val="000000"/>
                <w:lang w:val="uk-UA"/>
              </w:rPr>
            </w:pPr>
            <w:r w:rsidRPr="00B3635F">
              <w:rPr>
                <w:rFonts w:ascii="Times New Roman" w:eastAsia="Times New Roman" w:hAnsi="Times New Roman" w:cs="Times New Roman"/>
                <w:color w:val="000000"/>
                <w:lang w:val="uk-UA"/>
              </w:rPr>
              <w:t>ECTS</w:t>
            </w:r>
          </w:p>
        </w:tc>
        <w:tc>
          <w:tcPr>
            <w:tcW w:w="4253" w:type="dxa"/>
            <w:vMerge w:val="restart"/>
          </w:tcPr>
          <w:p w14:paraId="3647BF8D" w14:textId="77777777" w:rsidR="00F82982" w:rsidRPr="00B3635F" w:rsidRDefault="002D3C28">
            <w:pPr>
              <w:pStyle w:val="5"/>
              <w:spacing w:before="0"/>
              <w:ind w:right="-108"/>
              <w:jc w:val="center"/>
              <w:rPr>
                <w:rFonts w:ascii="Times New Roman" w:eastAsia="Times New Roman" w:hAnsi="Times New Roman" w:cs="Times New Roman"/>
                <w:color w:val="000000"/>
                <w:lang w:val="uk-UA"/>
              </w:rPr>
            </w:pPr>
            <w:r w:rsidRPr="00B3635F">
              <w:rPr>
                <w:rFonts w:ascii="Times New Roman" w:eastAsia="Times New Roman" w:hAnsi="Times New Roman" w:cs="Times New Roman"/>
                <w:color w:val="000000"/>
                <w:lang w:val="uk-UA"/>
              </w:rPr>
              <w:t>За шкалою   університету</w:t>
            </w:r>
          </w:p>
        </w:tc>
        <w:tc>
          <w:tcPr>
            <w:tcW w:w="3999" w:type="dxa"/>
            <w:gridSpan w:val="2"/>
          </w:tcPr>
          <w:p w14:paraId="798C481B" w14:textId="77777777" w:rsidR="00F82982" w:rsidRPr="00B3635F" w:rsidRDefault="002D3C28">
            <w:pPr>
              <w:pStyle w:val="3"/>
              <w:jc w:val="center"/>
              <w:rPr>
                <w:rFonts w:ascii="Times New Roman" w:eastAsia="Times New Roman" w:hAnsi="Times New Roman" w:cs="Times New Roman"/>
                <w:color w:val="000000"/>
                <w:lang w:val="uk-UA"/>
              </w:rPr>
            </w:pPr>
            <w:r w:rsidRPr="00B3635F">
              <w:rPr>
                <w:rFonts w:ascii="Times New Roman" w:eastAsia="Times New Roman" w:hAnsi="Times New Roman" w:cs="Times New Roman"/>
                <w:color w:val="000000"/>
                <w:lang w:val="uk-UA"/>
              </w:rPr>
              <w:t>За національною шкалою</w:t>
            </w:r>
          </w:p>
        </w:tc>
      </w:tr>
      <w:tr w:rsidR="00F82982" w:rsidRPr="00B3635F" w14:paraId="5D262212" w14:textId="77777777">
        <w:trPr>
          <w:cantSplit/>
          <w:trHeight w:val="58"/>
          <w:jc w:val="center"/>
        </w:trPr>
        <w:tc>
          <w:tcPr>
            <w:tcW w:w="1869" w:type="dxa"/>
            <w:vMerge/>
          </w:tcPr>
          <w:p w14:paraId="2DD5058C" w14:textId="77777777" w:rsidR="00F82982" w:rsidRPr="00B3635F" w:rsidRDefault="00F82982">
            <w:pPr>
              <w:widowControl w:val="0"/>
              <w:pBdr>
                <w:top w:val="nil"/>
                <w:left w:val="nil"/>
                <w:bottom w:val="nil"/>
                <w:right w:val="nil"/>
                <w:between w:val="nil"/>
              </w:pBdr>
              <w:spacing w:line="276" w:lineRule="auto"/>
              <w:rPr>
                <w:color w:val="000000"/>
                <w:lang w:val="uk-UA"/>
              </w:rPr>
            </w:pPr>
          </w:p>
        </w:tc>
        <w:tc>
          <w:tcPr>
            <w:tcW w:w="4253" w:type="dxa"/>
            <w:vMerge/>
          </w:tcPr>
          <w:p w14:paraId="6042A65F" w14:textId="77777777" w:rsidR="00F82982" w:rsidRPr="00B3635F" w:rsidRDefault="00F82982">
            <w:pPr>
              <w:widowControl w:val="0"/>
              <w:pBdr>
                <w:top w:val="nil"/>
                <w:left w:val="nil"/>
                <w:bottom w:val="nil"/>
                <w:right w:val="nil"/>
                <w:between w:val="nil"/>
              </w:pBdr>
              <w:spacing w:line="276" w:lineRule="auto"/>
              <w:rPr>
                <w:color w:val="000000"/>
                <w:lang w:val="uk-UA"/>
              </w:rPr>
            </w:pPr>
          </w:p>
        </w:tc>
        <w:tc>
          <w:tcPr>
            <w:tcW w:w="2126" w:type="dxa"/>
          </w:tcPr>
          <w:p w14:paraId="77F57488" w14:textId="77777777" w:rsidR="00F82982" w:rsidRPr="00B3635F" w:rsidRDefault="002D3C28">
            <w:pPr>
              <w:pStyle w:val="3"/>
              <w:jc w:val="center"/>
              <w:rPr>
                <w:rFonts w:ascii="Times New Roman" w:eastAsia="Times New Roman" w:hAnsi="Times New Roman" w:cs="Times New Roman"/>
                <w:color w:val="000000"/>
                <w:lang w:val="uk-UA"/>
              </w:rPr>
            </w:pPr>
            <w:r w:rsidRPr="00B3635F">
              <w:rPr>
                <w:rFonts w:ascii="Times New Roman" w:eastAsia="Times New Roman" w:hAnsi="Times New Roman" w:cs="Times New Roman"/>
                <w:color w:val="000000"/>
                <w:lang w:val="uk-UA"/>
              </w:rPr>
              <w:t>Екзамен</w:t>
            </w:r>
          </w:p>
        </w:tc>
        <w:tc>
          <w:tcPr>
            <w:tcW w:w="1873" w:type="dxa"/>
          </w:tcPr>
          <w:p w14:paraId="1E84866F" w14:textId="77777777" w:rsidR="00F82982" w:rsidRPr="00B3635F" w:rsidRDefault="002D3C28">
            <w:pPr>
              <w:pStyle w:val="3"/>
              <w:jc w:val="center"/>
              <w:rPr>
                <w:rFonts w:ascii="Times New Roman" w:eastAsia="Times New Roman" w:hAnsi="Times New Roman" w:cs="Times New Roman"/>
                <w:color w:val="000000"/>
                <w:lang w:val="uk-UA"/>
              </w:rPr>
            </w:pPr>
            <w:r w:rsidRPr="00B3635F">
              <w:rPr>
                <w:rFonts w:ascii="Times New Roman" w:eastAsia="Times New Roman" w:hAnsi="Times New Roman" w:cs="Times New Roman"/>
                <w:color w:val="000000"/>
                <w:lang w:val="uk-UA"/>
              </w:rPr>
              <w:t>Залік</w:t>
            </w:r>
          </w:p>
        </w:tc>
      </w:tr>
      <w:tr w:rsidR="00F82982" w:rsidRPr="00B3635F" w14:paraId="680F9BFD" w14:textId="77777777">
        <w:trPr>
          <w:cantSplit/>
          <w:jc w:val="center"/>
        </w:trPr>
        <w:tc>
          <w:tcPr>
            <w:tcW w:w="1869" w:type="dxa"/>
            <w:vAlign w:val="center"/>
          </w:tcPr>
          <w:p w14:paraId="1AF5ECE6" w14:textId="77777777" w:rsidR="00F82982" w:rsidRPr="00EC2CEC" w:rsidRDefault="002D3C28">
            <w:pPr>
              <w:ind w:right="-68"/>
              <w:jc w:val="center"/>
              <w:rPr>
                <w:b/>
                <w:bCs/>
                <w:lang w:val="uk-UA"/>
              </w:rPr>
            </w:pPr>
            <w:r w:rsidRPr="00EC2CEC">
              <w:rPr>
                <w:b/>
                <w:bCs/>
                <w:lang w:val="uk-UA"/>
              </w:rPr>
              <w:t>A</w:t>
            </w:r>
          </w:p>
        </w:tc>
        <w:tc>
          <w:tcPr>
            <w:tcW w:w="4253" w:type="dxa"/>
            <w:vAlign w:val="center"/>
          </w:tcPr>
          <w:p w14:paraId="678DFDA8" w14:textId="77777777" w:rsidR="00F82982" w:rsidRPr="00B3635F" w:rsidRDefault="002D3C28">
            <w:pPr>
              <w:ind w:right="223"/>
              <w:rPr>
                <w:lang w:val="uk-UA"/>
              </w:rPr>
            </w:pPr>
            <w:r w:rsidRPr="00B3635F">
              <w:rPr>
                <w:lang w:val="uk-UA"/>
              </w:rPr>
              <w:t xml:space="preserve">               90 – 100 (відмінно)</w:t>
            </w:r>
          </w:p>
        </w:tc>
        <w:tc>
          <w:tcPr>
            <w:tcW w:w="2126" w:type="dxa"/>
            <w:vAlign w:val="center"/>
          </w:tcPr>
          <w:p w14:paraId="4D490885" w14:textId="77777777" w:rsidR="00F82982" w:rsidRPr="00B3635F" w:rsidRDefault="002D3C28">
            <w:pPr>
              <w:pStyle w:val="4"/>
              <w:jc w:val="center"/>
              <w:rPr>
                <w:rFonts w:ascii="Times New Roman" w:eastAsia="Times New Roman" w:hAnsi="Times New Roman" w:cs="Times New Roman"/>
                <w:i w:val="0"/>
                <w:color w:val="000000"/>
                <w:lang w:val="uk-UA"/>
              </w:rPr>
            </w:pPr>
            <w:r w:rsidRPr="00B3635F">
              <w:rPr>
                <w:rFonts w:ascii="Times New Roman" w:eastAsia="Times New Roman" w:hAnsi="Times New Roman" w:cs="Times New Roman"/>
                <w:i w:val="0"/>
                <w:color w:val="000000"/>
                <w:lang w:val="uk-UA"/>
              </w:rPr>
              <w:t>5 (відмінно)</w:t>
            </w:r>
          </w:p>
        </w:tc>
        <w:tc>
          <w:tcPr>
            <w:tcW w:w="1873" w:type="dxa"/>
            <w:vMerge w:val="restart"/>
            <w:vAlign w:val="center"/>
          </w:tcPr>
          <w:p w14:paraId="05D8C524" w14:textId="77777777" w:rsidR="00F82982" w:rsidRPr="00B3635F" w:rsidRDefault="002D3C28">
            <w:pPr>
              <w:pStyle w:val="4"/>
              <w:jc w:val="center"/>
              <w:rPr>
                <w:rFonts w:ascii="Times New Roman" w:eastAsia="Times New Roman" w:hAnsi="Times New Roman" w:cs="Times New Roman"/>
                <w:i w:val="0"/>
                <w:color w:val="000000"/>
                <w:lang w:val="uk-UA"/>
              </w:rPr>
            </w:pPr>
            <w:r w:rsidRPr="00B3635F">
              <w:rPr>
                <w:rFonts w:ascii="Times New Roman" w:eastAsia="Times New Roman" w:hAnsi="Times New Roman" w:cs="Times New Roman"/>
                <w:i w:val="0"/>
                <w:color w:val="000000"/>
                <w:lang w:val="uk-UA"/>
              </w:rPr>
              <w:t>Зараховано</w:t>
            </w:r>
          </w:p>
        </w:tc>
      </w:tr>
      <w:tr w:rsidR="00F82982" w:rsidRPr="00B3635F" w14:paraId="5096E766" w14:textId="77777777">
        <w:trPr>
          <w:cantSplit/>
          <w:jc w:val="center"/>
        </w:trPr>
        <w:tc>
          <w:tcPr>
            <w:tcW w:w="1869" w:type="dxa"/>
            <w:vAlign w:val="center"/>
          </w:tcPr>
          <w:p w14:paraId="39E035AB" w14:textId="77777777" w:rsidR="00F82982" w:rsidRPr="00EC2CEC" w:rsidRDefault="002D3C28">
            <w:pPr>
              <w:ind w:right="-68"/>
              <w:jc w:val="center"/>
              <w:rPr>
                <w:b/>
                <w:bCs/>
                <w:lang w:val="uk-UA"/>
              </w:rPr>
            </w:pPr>
            <w:r w:rsidRPr="00EC2CEC">
              <w:rPr>
                <w:b/>
                <w:bCs/>
                <w:lang w:val="uk-UA"/>
              </w:rPr>
              <w:t>B</w:t>
            </w:r>
          </w:p>
        </w:tc>
        <w:tc>
          <w:tcPr>
            <w:tcW w:w="4253" w:type="dxa"/>
            <w:vAlign w:val="center"/>
          </w:tcPr>
          <w:p w14:paraId="6977A527" w14:textId="77777777" w:rsidR="00F82982" w:rsidRPr="00B3635F" w:rsidRDefault="002D3C28">
            <w:pPr>
              <w:ind w:right="223"/>
              <w:jc w:val="center"/>
              <w:rPr>
                <w:lang w:val="uk-UA"/>
              </w:rPr>
            </w:pPr>
            <w:r w:rsidRPr="00B3635F">
              <w:rPr>
                <w:lang w:val="uk-UA"/>
              </w:rPr>
              <w:t xml:space="preserve"> 85 – 89 (дуже добре)</w:t>
            </w:r>
          </w:p>
        </w:tc>
        <w:tc>
          <w:tcPr>
            <w:tcW w:w="2126" w:type="dxa"/>
            <w:vMerge w:val="restart"/>
            <w:vAlign w:val="center"/>
          </w:tcPr>
          <w:p w14:paraId="2E07C6AD" w14:textId="77777777" w:rsidR="00F82982" w:rsidRPr="00B3635F" w:rsidRDefault="002D3C28">
            <w:pPr>
              <w:ind w:right="-54"/>
              <w:jc w:val="center"/>
              <w:rPr>
                <w:lang w:val="uk-UA"/>
              </w:rPr>
            </w:pPr>
            <w:r w:rsidRPr="00B3635F">
              <w:rPr>
                <w:lang w:val="uk-UA"/>
              </w:rPr>
              <w:t>4 (добре)</w:t>
            </w:r>
          </w:p>
        </w:tc>
        <w:tc>
          <w:tcPr>
            <w:tcW w:w="1873" w:type="dxa"/>
            <w:vMerge/>
            <w:vAlign w:val="center"/>
          </w:tcPr>
          <w:p w14:paraId="7B5D97D6" w14:textId="77777777" w:rsidR="00F82982" w:rsidRPr="00B3635F" w:rsidRDefault="00F82982">
            <w:pPr>
              <w:widowControl w:val="0"/>
              <w:pBdr>
                <w:top w:val="nil"/>
                <w:left w:val="nil"/>
                <w:bottom w:val="nil"/>
                <w:right w:val="nil"/>
                <w:between w:val="nil"/>
              </w:pBdr>
              <w:spacing w:line="276" w:lineRule="auto"/>
              <w:rPr>
                <w:lang w:val="uk-UA"/>
              </w:rPr>
            </w:pPr>
          </w:p>
        </w:tc>
      </w:tr>
      <w:tr w:rsidR="00F82982" w:rsidRPr="00B3635F" w14:paraId="66A4897C" w14:textId="77777777">
        <w:trPr>
          <w:cantSplit/>
          <w:jc w:val="center"/>
        </w:trPr>
        <w:tc>
          <w:tcPr>
            <w:tcW w:w="1869" w:type="dxa"/>
            <w:vAlign w:val="center"/>
          </w:tcPr>
          <w:p w14:paraId="48381B3B" w14:textId="77777777" w:rsidR="00F82982" w:rsidRPr="00EC2CEC" w:rsidRDefault="002D3C28">
            <w:pPr>
              <w:ind w:right="-68"/>
              <w:jc w:val="center"/>
              <w:rPr>
                <w:b/>
                <w:bCs/>
                <w:lang w:val="uk-UA"/>
              </w:rPr>
            </w:pPr>
            <w:r w:rsidRPr="00EC2CEC">
              <w:rPr>
                <w:b/>
                <w:bCs/>
                <w:lang w:val="uk-UA"/>
              </w:rPr>
              <w:t>C</w:t>
            </w:r>
          </w:p>
        </w:tc>
        <w:tc>
          <w:tcPr>
            <w:tcW w:w="4253" w:type="dxa"/>
            <w:vAlign w:val="center"/>
          </w:tcPr>
          <w:p w14:paraId="2B7984D8" w14:textId="77777777" w:rsidR="00F82982" w:rsidRPr="00B3635F" w:rsidRDefault="002D3C28">
            <w:pPr>
              <w:ind w:right="223"/>
              <w:rPr>
                <w:lang w:val="uk-UA"/>
              </w:rPr>
            </w:pPr>
            <w:r w:rsidRPr="00B3635F">
              <w:rPr>
                <w:lang w:val="uk-UA"/>
              </w:rPr>
              <w:t xml:space="preserve">               75 – 84 (добре)</w:t>
            </w:r>
          </w:p>
        </w:tc>
        <w:tc>
          <w:tcPr>
            <w:tcW w:w="2126" w:type="dxa"/>
            <w:vMerge/>
            <w:vAlign w:val="center"/>
          </w:tcPr>
          <w:p w14:paraId="6FEA2736" w14:textId="77777777" w:rsidR="00F82982" w:rsidRPr="00B3635F" w:rsidRDefault="00F82982">
            <w:pPr>
              <w:widowControl w:val="0"/>
              <w:pBdr>
                <w:top w:val="nil"/>
                <w:left w:val="nil"/>
                <w:bottom w:val="nil"/>
                <w:right w:val="nil"/>
                <w:between w:val="nil"/>
              </w:pBdr>
              <w:spacing w:line="276" w:lineRule="auto"/>
              <w:rPr>
                <w:lang w:val="uk-UA"/>
              </w:rPr>
            </w:pPr>
          </w:p>
        </w:tc>
        <w:tc>
          <w:tcPr>
            <w:tcW w:w="1873" w:type="dxa"/>
            <w:vMerge/>
            <w:vAlign w:val="center"/>
          </w:tcPr>
          <w:p w14:paraId="04EF2D2B" w14:textId="77777777" w:rsidR="00F82982" w:rsidRPr="00B3635F" w:rsidRDefault="00F82982">
            <w:pPr>
              <w:widowControl w:val="0"/>
              <w:pBdr>
                <w:top w:val="nil"/>
                <w:left w:val="nil"/>
                <w:bottom w:val="nil"/>
                <w:right w:val="nil"/>
                <w:between w:val="nil"/>
              </w:pBdr>
              <w:spacing w:line="276" w:lineRule="auto"/>
              <w:rPr>
                <w:lang w:val="uk-UA"/>
              </w:rPr>
            </w:pPr>
          </w:p>
        </w:tc>
      </w:tr>
      <w:tr w:rsidR="00F82982" w:rsidRPr="00B3635F" w14:paraId="3AF4C7EE" w14:textId="77777777">
        <w:trPr>
          <w:cantSplit/>
          <w:jc w:val="center"/>
        </w:trPr>
        <w:tc>
          <w:tcPr>
            <w:tcW w:w="1869" w:type="dxa"/>
            <w:vAlign w:val="center"/>
          </w:tcPr>
          <w:p w14:paraId="513B4318" w14:textId="77777777" w:rsidR="00F82982" w:rsidRPr="00EC2CEC" w:rsidRDefault="002D3C28">
            <w:pPr>
              <w:ind w:right="-68"/>
              <w:jc w:val="center"/>
              <w:rPr>
                <w:b/>
                <w:bCs/>
                <w:lang w:val="uk-UA"/>
              </w:rPr>
            </w:pPr>
            <w:r w:rsidRPr="00EC2CEC">
              <w:rPr>
                <w:b/>
                <w:bCs/>
                <w:lang w:val="uk-UA"/>
              </w:rPr>
              <w:t>D</w:t>
            </w:r>
          </w:p>
        </w:tc>
        <w:tc>
          <w:tcPr>
            <w:tcW w:w="4253" w:type="dxa"/>
            <w:vAlign w:val="center"/>
          </w:tcPr>
          <w:p w14:paraId="6989E2E2" w14:textId="77777777" w:rsidR="00F82982" w:rsidRPr="00B3635F" w:rsidRDefault="002D3C28">
            <w:pPr>
              <w:ind w:right="223"/>
              <w:jc w:val="center"/>
              <w:rPr>
                <w:lang w:val="uk-UA"/>
              </w:rPr>
            </w:pPr>
            <w:r w:rsidRPr="00B3635F">
              <w:rPr>
                <w:lang w:val="uk-UA"/>
              </w:rPr>
              <w:t xml:space="preserve">70 – 74 (задовільно) </w:t>
            </w:r>
          </w:p>
        </w:tc>
        <w:tc>
          <w:tcPr>
            <w:tcW w:w="2126" w:type="dxa"/>
            <w:vMerge w:val="restart"/>
            <w:vAlign w:val="center"/>
          </w:tcPr>
          <w:p w14:paraId="69D1D8E8" w14:textId="77777777" w:rsidR="00F82982" w:rsidRPr="00B3635F" w:rsidRDefault="002D3C28">
            <w:pPr>
              <w:ind w:right="-54"/>
              <w:jc w:val="center"/>
              <w:rPr>
                <w:lang w:val="uk-UA"/>
              </w:rPr>
            </w:pPr>
            <w:r w:rsidRPr="00B3635F">
              <w:rPr>
                <w:lang w:val="uk-UA"/>
              </w:rPr>
              <w:t>3 (задовільно)</w:t>
            </w:r>
          </w:p>
        </w:tc>
        <w:tc>
          <w:tcPr>
            <w:tcW w:w="1873" w:type="dxa"/>
            <w:vMerge/>
            <w:vAlign w:val="center"/>
          </w:tcPr>
          <w:p w14:paraId="327B3032" w14:textId="77777777" w:rsidR="00F82982" w:rsidRPr="00B3635F" w:rsidRDefault="00F82982">
            <w:pPr>
              <w:widowControl w:val="0"/>
              <w:pBdr>
                <w:top w:val="nil"/>
                <w:left w:val="nil"/>
                <w:bottom w:val="nil"/>
                <w:right w:val="nil"/>
                <w:between w:val="nil"/>
              </w:pBdr>
              <w:spacing w:line="276" w:lineRule="auto"/>
              <w:rPr>
                <w:lang w:val="uk-UA"/>
              </w:rPr>
            </w:pPr>
          </w:p>
        </w:tc>
      </w:tr>
      <w:tr w:rsidR="00F82982" w:rsidRPr="00B3635F" w14:paraId="1E219707" w14:textId="77777777">
        <w:trPr>
          <w:cantSplit/>
          <w:jc w:val="center"/>
        </w:trPr>
        <w:tc>
          <w:tcPr>
            <w:tcW w:w="1869" w:type="dxa"/>
            <w:vAlign w:val="center"/>
          </w:tcPr>
          <w:p w14:paraId="5BA6C02A" w14:textId="77777777" w:rsidR="00F82982" w:rsidRPr="00EC2CEC" w:rsidRDefault="002D3C28">
            <w:pPr>
              <w:ind w:right="-68"/>
              <w:jc w:val="center"/>
              <w:rPr>
                <w:b/>
                <w:bCs/>
                <w:lang w:val="uk-UA"/>
              </w:rPr>
            </w:pPr>
            <w:r w:rsidRPr="00EC2CEC">
              <w:rPr>
                <w:b/>
                <w:bCs/>
                <w:lang w:val="uk-UA"/>
              </w:rPr>
              <w:t>E</w:t>
            </w:r>
          </w:p>
        </w:tc>
        <w:tc>
          <w:tcPr>
            <w:tcW w:w="4253" w:type="dxa"/>
            <w:vAlign w:val="center"/>
          </w:tcPr>
          <w:p w14:paraId="2726E8C5" w14:textId="77777777" w:rsidR="00F82982" w:rsidRPr="00B3635F" w:rsidRDefault="002D3C28">
            <w:pPr>
              <w:ind w:right="223"/>
              <w:jc w:val="center"/>
              <w:rPr>
                <w:lang w:val="uk-UA"/>
              </w:rPr>
            </w:pPr>
            <w:r w:rsidRPr="00B3635F">
              <w:rPr>
                <w:lang w:val="uk-UA"/>
              </w:rPr>
              <w:t>60 – 69 (достатньо)</w:t>
            </w:r>
          </w:p>
        </w:tc>
        <w:tc>
          <w:tcPr>
            <w:tcW w:w="2126" w:type="dxa"/>
            <w:vMerge/>
            <w:vAlign w:val="center"/>
          </w:tcPr>
          <w:p w14:paraId="1ABC9B6B" w14:textId="77777777" w:rsidR="00F82982" w:rsidRPr="00B3635F" w:rsidRDefault="00F82982">
            <w:pPr>
              <w:widowControl w:val="0"/>
              <w:pBdr>
                <w:top w:val="nil"/>
                <w:left w:val="nil"/>
                <w:bottom w:val="nil"/>
                <w:right w:val="nil"/>
                <w:between w:val="nil"/>
              </w:pBdr>
              <w:spacing w:line="276" w:lineRule="auto"/>
              <w:rPr>
                <w:lang w:val="uk-UA"/>
              </w:rPr>
            </w:pPr>
          </w:p>
        </w:tc>
        <w:tc>
          <w:tcPr>
            <w:tcW w:w="1873" w:type="dxa"/>
            <w:vMerge/>
            <w:vAlign w:val="center"/>
          </w:tcPr>
          <w:p w14:paraId="50A32725" w14:textId="77777777" w:rsidR="00F82982" w:rsidRPr="00B3635F" w:rsidRDefault="00F82982">
            <w:pPr>
              <w:widowControl w:val="0"/>
              <w:pBdr>
                <w:top w:val="nil"/>
                <w:left w:val="nil"/>
                <w:bottom w:val="nil"/>
                <w:right w:val="nil"/>
                <w:between w:val="nil"/>
              </w:pBdr>
              <w:spacing w:line="276" w:lineRule="auto"/>
              <w:rPr>
                <w:lang w:val="uk-UA"/>
              </w:rPr>
            </w:pPr>
          </w:p>
        </w:tc>
      </w:tr>
      <w:tr w:rsidR="00F82982" w:rsidRPr="00B3635F" w14:paraId="24940BA9" w14:textId="77777777">
        <w:trPr>
          <w:cantSplit/>
          <w:jc w:val="center"/>
        </w:trPr>
        <w:tc>
          <w:tcPr>
            <w:tcW w:w="1869" w:type="dxa"/>
            <w:vAlign w:val="center"/>
          </w:tcPr>
          <w:p w14:paraId="09ABA031" w14:textId="77777777" w:rsidR="00F82982" w:rsidRPr="00EC2CEC" w:rsidRDefault="002D3C28">
            <w:pPr>
              <w:ind w:right="-68"/>
              <w:jc w:val="center"/>
              <w:rPr>
                <w:b/>
                <w:bCs/>
                <w:lang w:val="uk-UA"/>
              </w:rPr>
            </w:pPr>
            <w:r w:rsidRPr="00EC2CEC">
              <w:rPr>
                <w:b/>
                <w:bCs/>
                <w:lang w:val="uk-UA"/>
              </w:rPr>
              <w:t>FX</w:t>
            </w:r>
          </w:p>
        </w:tc>
        <w:tc>
          <w:tcPr>
            <w:tcW w:w="4253" w:type="dxa"/>
            <w:vAlign w:val="center"/>
          </w:tcPr>
          <w:p w14:paraId="182D3791" w14:textId="77777777" w:rsidR="00F82982" w:rsidRPr="00B3635F" w:rsidRDefault="002D3C28">
            <w:pPr>
              <w:ind w:right="223"/>
              <w:jc w:val="center"/>
              <w:rPr>
                <w:lang w:val="uk-UA"/>
              </w:rPr>
            </w:pPr>
            <w:r w:rsidRPr="00B3635F">
              <w:rPr>
                <w:lang w:val="uk-UA"/>
              </w:rPr>
              <w:t xml:space="preserve">          35 – 59 (незадовільно – з можливістю повторного складання)</w:t>
            </w:r>
          </w:p>
        </w:tc>
        <w:tc>
          <w:tcPr>
            <w:tcW w:w="2126" w:type="dxa"/>
            <w:vMerge w:val="restart"/>
            <w:vAlign w:val="center"/>
          </w:tcPr>
          <w:p w14:paraId="19B97F42" w14:textId="77777777" w:rsidR="00F82982" w:rsidRPr="00B3635F" w:rsidRDefault="00F82982">
            <w:pPr>
              <w:ind w:right="-54"/>
              <w:jc w:val="center"/>
              <w:rPr>
                <w:lang w:val="uk-UA"/>
              </w:rPr>
            </w:pPr>
          </w:p>
          <w:p w14:paraId="7C53C8AF" w14:textId="77777777" w:rsidR="00F82982" w:rsidRPr="00B3635F" w:rsidRDefault="002D3C28">
            <w:pPr>
              <w:ind w:right="-54"/>
              <w:jc w:val="center"/>
              <w:rPr>
                <w:lang w:val="uk-UA"/>
              </w:rPr>
            </w:pPr>
            <w:r w:rsidRPr="00B3635F">
              <w:rPr>
                <w:lang w:val="uk-UA"/>
              </w:rPr>
              <w:t>2 (незадовільно)</w:t>
            </w:r>
          </w:p>
          <w:p w14:paraId="3546ED3E" w14:textId="77777777" w:rsidR="00F82982" w:rsidRPr="00B3635F" w:rsidRDefault="00F82982">
            <w:pPr>
              <w:ind w:right="-54"/>
              <w:jc w:val="center"/>
              <w:rPr>
                <w:lang w:val="uk-UA"/>
              </w:rPr>
            </w:pPr>
          </w:p>
          <w:p w14:paraId="7D082D2D" w14:textId="77777777" w:rsidR="00F82982" w:rsidRPr="00B3635F" w:rsidRDefault="00F82982">
            <w:pPr>
              <w:ind w:right="-54"/>
              <w:jc w:val="center"/>
              <w:rPr>
                <w:lang w:val="uk-UA"/>
              </w:rPr>
            </w:pPr>
          </w:p>
        </w:tc>
        <w:tc>
          <w:tcPr>
            <w:tcW w:w="1873" w:type="dxa"/>
            <w:vMerge w:val="restart"/>
            <w:vAlign w:val="center"/>
          </w:tcPr>
          <w:p w14:paraId="3DBA0664" w14:textId="77777777" w:rsidR="00F82982" w:rsidRPr="00B3635F" w:rsidRDefault="002D3C28">
            <w:pPr>
              <w:ind w:right="-54"/>
              <w:rPr>
                <w:lang w:val="uk-UA"/>
              </w:rPr>
            </w:pPr>
            <w:r w:rsidRPr="00B3635F">
              <w:rPr>
                <w:lang w:val="uk-UA"/>
              </w:rPr>
              <w:t>Не зараховано</w:t>
            </w:r>
          </w:p>
        </w:tc>
      </w:tr>
      <w:tr w:rsidR="00F82982" w:rsidRPr="00B350AC" w14:paraId="759F8787" w14:textId="77777777">
        <w:trPr>
          <w:cantSplit/>
          <w:jc w:val="center"/>
        </w:trPr>
        <w:tc>
          <w:tcPr>
            <w:tcW w:w="1869" w:type="dxa"/>
            <w:vAlign w:val="center"/>
          </w:tcPr>
          <w:p w14:paraId="5E902A5C" w14:textId="77777777" w:rsidR="00F82982" w:rsidRPr="00EC2CEC" w:rsidRDefault="002D3C28">
            <w:pPr>
              <w:ind w:right="-68"/>
              <w:jc w:val="center"/>
              <w:rPr>
                <w:b/>
                <w:bCs/>
                <w:lang w:val="uk-UA"/>
              </w:rPr>
            </w:pPr>
            <w:r w:rsidRPr="00EC2CEC">
              <w:rPr>
                <w:b/>
                <w:bCs/>
                <w:lang w:val="uk-UA"/>
              </w:rPr>
              <w:t>F</w:t>
            </w:r>
          </w:p>
        </w:tc>
        <w:tc>
          <w:tcPr>
            <w:tcW w:w="4253" w:type="dxa"/>
            <w:vAlign w:val="center"/>
          </w:tcPr>
          <w:p w14:paraId="5BB5EEB3" w14:textId="77777777" w:rsidR="00F82982" w:rsidRPr="00B3635F" w:rsidRDefault="002D3C28">
            <w:pPr>
              <w:ind w:right="223"/>
              <w:jc w:val="center"/>
              <w:rPr>
                <w:lang w:val="uk-UA"/>
              </w:rPr>
            </w:pPr>
            <w:r w:rsidRPr="00B3635F">
              <w:rPr>
                <w:lang w:val="uk-UA"/>
              </w:rPr>
              <w:t xml:space="preserve">         01 – 34 (незадовільно – з обов’язковим повторним курсом)</w:t>
            </w:r>
          </w:p>
        </w:tc>
        <w:tc>
          <w:tcPr>
            <w:tcW w:w="2126" w:type="dxa"/>
            <w:vMerge/>
            <w:vAlign w:val="center"/>
          </w:tcPr>
          <w:p w14:paraId="6D933CB7" w14:textId="77777777" w:rsidR="00F82982" w:rsidRPr="00B3635F" w:rsidRDefault="00F82982">
            <w:pPr>
              <w:widowControl w:val="0"/>
              <w:pBdr>
                <w:top w:val="nil"/>
                <w:left w:val="nil"/>
                <w:bottom w:val="nil"/>
                <w:right w:val="nil"/>
                <w:between w:val="nil"/>
              </w:pBdr>
              <w:spacing w:line="276" w:lineRule="auto"/>
              <w:rPr>
                <w:lang w:val="uk-UA"/>
              </w:rPr>
            </w:pPr>
          </w:p>
        </w:tc>
        <w:tc>
          <w:tcPr>
            <w:tcW w:w="1873" w:type="dxa"/>
            <w:vMerge/>
            <w:vAlign w:val="center"/>
          </w:tcPr>
          <w:p w14:paraId="448D23B4" w14:textId="77777777" w:rsidR="00F82982" w:rsidRPr="00B3635F" w:rsidRDefault="00F82982">
            <w:pPr>
              <w:widowControl w:val="0"/>
              <w:pBdr>
                <w:top w:val="nil"/>
                <w:left w:val="nil"/>
                <w:bottom w:val="nil"/>
                <w:right w:val="nil"/>
                <w:between w:val="nil"/>
              </w:pBdr>
              <w:spacing w:line="276" w:lineRule="auto"/>
              <w:rPr>
                <w:lang w:val="uk-UA"/>
              </w:rPr>
            </w:pPr>
          </w:p>
        </w:tc>
      </w:tr>
    </w:tbl>
    <w:p w14:paraId="041F4FC4" w14:textId="77777777" w:rsidR="00F82982" w:rsidRPr="00B3635F" w:rsidRDefault="002D3C28">
      <w:pPr>
        <w:spacing w:before="240" w:after="120"/>
        <w:jc w:val="center"/>
        <w:rPr>
          <w:b/>
          <w:sz w:val="28"/>
          <w:szCs w:val="28"/>
          <w:lang w:val="uk-UA"/>
        </w:rPr>
      </w:pPr>
      <w:r w:rsidRPr="00B3635F">
        <w:rPr>
          <w:b/>
          <w:sz w:val="28"/>
          <w:szCs w:val="28"/>
          <w:lang w:val="uk-UA"/>
        </w:rPr>
        <w:t>РОЗКЛАД КУРСУ ЗА ТЕМАМИ І КОНТРОЛЬНІ ЗАВДАННЯ</w:t>
      </w:r>
    </w:p>
    <w:p w14:paraId="4043C049" w14:textId="77777777" w:rsidR="00F82982" w:rsidRPr="00B3635F" w:rsidRDefault="002D3C28">
      <w:pPr>
        <w:spacing w:before="120" w:after="120"/>
        <w:jc w:val="center"/>
        <w:rPr>
          <w:b/>
          <w:sz w:val="28"/>
          <w:szCs w:val="28"/>
          <w:lang w:val="uk-UA"/>
        </w:rPr>
      </w:pPr>
      <w:r w:rsidRPr="00B3635F">
        <w:rPr>
          <w:b/>
          <w:sz w:val="28"/>
          <w:szCs w:val="28"/>
          <w:lang w:val="uk-UA"/>
        </w:rPr>
        <w:t>Денна форма навчання</w:t>
      </w:r>
    </w:p>
    <w:tbl>
      <w:tblPr>
        <w:tblStyle w:val="aff7"/>
        <w:tblW w:w="1034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6"/>
        <w:gridCol w:w="3809"/>
        <w:gridCol w:w="3828"/>
        <w:gridCol w:w="1275"/>
      </w:tblGrid>
      <w:tr w:rsidR="00F82982" w:rsidRPr="00B3635F" w14:paraId="7F0FA78C" w14:textId="77777777">
        <w:tc>
          <w:tcPr>
            <w:tcW w:w="1436" w:type="dxa"/>
            <w:shd w:val="clear" w:color="auto" w:fill="auto"/>
          </w:tcPr>
          <w:p w14:paraId="02347F33" w14:textId="77777777" w:rsidR="00F82982" w:rsidRPr="00B3635F" w:rsidRDefault="002D3C28">
            <w:pPr>
              <w:jc w:val="center"/>
              <w:rPr>
                <w:b/>
                <w:color w:val="000000"/>
                <w:lang w:val="uk-UA"/>
              </w:rPr>
            </w:pPr>
            <w:r w:rsidRPr="00B3635F">
              <w:rPr>
                <w:b/>
                <w:color w:val="000000"/>
                <w:lang w:val="uk-UA"/>
              </w:rPr>
              <w:t>Тиждень</w:t>
            </w:r>
          </w:p>
          <w:p w14:paraId="3300705D" w14:textId="77777777" w:rsidR="00F82982" w:rsidRPr="00B3635F" w:rsidRDefault="002D3C28">
            <w:pPr>
              <w:jc w:val="center"/>
              <w:rPr>
                <w:b/>
                <w:color w:val="000000"/>
                <w:lang w:val="uk-UA"/>
              </w:rPr>
            </w:pPr>
            <w:r w:rsidRPr="00B3635F">
              <w:rPr>
                <w:b/>
                <w:color w:val="000000"/>
                <w:lang w:val="uk-UA"/>
              </w:rPr>
              <w:t xml:space="preserve"> і вид заняття</w:t>
            </w:r>
          </w:p>
        </w:tc>
        <w:tc>
          <w:tcPr>
            <w:tcW w:w="3809" w:type="dxa"/>
            <w:shd w:val="clear" w:color="auto" w:fill="auto"/>
          </w:tcPr>
          <w:p w14:paraId="32E37967" w14:textId="77777777" w:rsidR="00F82982" w:rsidRPr="00B3635F" w:rsidRDefault="002D3C28">
            <w:pPr>
              <w:jc w:val="center"/>
              <w:rPr>
                <w:b/>
                <w:color w:val="000000"/>
                <w:lang w:val="uk-UA"/>
              </w:rPr>
            </w:pPr>
            <w:r w:rsidRPr="00B3635F">
              <w:rPr>
                <w:b/>
                <w:color w:val="000000"/>
                <w:lang w:val="uk-UA"/>
              </w:rPr>
              <w:t xml:space="preserve">Тема </w:t>
            </w:r>
            <w:r w:rsidRPr="00B3635F">
              <w:rPr>
                <w:b/>
                <w:lang w:val="uk-UA"/>
              </w:rPr>
              <w:t>заняття</w:t>
            </w:r>
          </w:p>
        </w:tc>
        <w:tc>
          <w:tcPr>
            <w:tcW w:w="3828" w:type="dxa"/>
            <w:shd w:val="clear" w:color="auto" w:fill="auto"/>
          </w:tcPr>
          <w:p w14:paraId="5BB53830" w14:textId="77777777" w:rsidR="00F82982" w:rsidRPr="00B3635F" w:rsidRDefault="002D3C28">
            <w:pPr>
              <w:jc w:val="center"/>
              <w:rPr>
                <w:b/>
                <w:color w:val="000000"/>
                <w:lang w:val="uk-UA"/>
              </w:rPr>
            </w:pPr>
            <w:r w:rsidRPr="00B3635F">
              <w:rPr>
                <w:b/>
                <w:color w:val="000000"/>
                <w:lang w:val="uk-UA"/>
              </w:rPr>
              <w:t>Контрольне завдання</w:t>
            </w:r>
          </w:p>
        </w:tc>
        <w:tc>
          <w:tcPr>
            <w:tcW w:w="1275" w:type="dxa"/>
            <w:shd w:val="clear" w:color="auto" w:fill="auto"/>
          </w:tcPr>
          <w:p w14:paraId="5239661F" w14:textId="77777777" w:rsidR="00F82982" w:rsidRPr="00B3635F" w:rsidRDefault="002D3C28">
            <w:pPr>
              <w:jc w:val="center"/>
              <w:rPr>
                <w:b/>
                <w:color w:val="000000"/>
                <w:lang w:val="uk-UA"/>
              </w:rPr>
            </w:pPr>
            <w:r w:rsidRPr="00B3635F">
              <w:rPr>
                <w:b/>
                <w:color w:val="000000"/>
                <w:lang w:val="uk-UA"/>
              </w:rPr>
              <w:t>Кількість балів</w:t>
            </w:r>
          </w:p>
        </w:tc>
      </w:tr>
      <w:tr w:rsidR="00EC2CEC" w:rsidRPr="00B350AC" w14:paraId="5C70C8E8" w14:textId="77777777">
        <w:trPr>
          <w:trHeight w:val="831"/>
        </w:trPr>
        <w:tc>
          <w:tcPr>
            <w:tcW w:w="1436" w:type="dxa"/>
            <w:shd w:val="clear" w:color="auto" w:fill="auto"/>
          </w:tcPr>
          <w:p w14:paraId="169BA278" w14:textId="77777777" w:rsidR="00EC2CEC" w:rsidRPr="00B3635F" w:rsidRDefault="00EC2CEC">
            <w:pPr>
              <w:jc w:val="center"/>
              <w:rPr>
                <w:b/>
                <w:color w:val="000000"/>
                <w:u w:val="single"/>
                <w:lang w:val="uk-UA"/>
              </w:rPr>
            </w:pPr>
            <w:r w:rsidRPr="00B3635F">
              <w:rPr>
                <w:b/>
                <w:color w:val="000000"/>
                <w:u w:val="single"/>
                <w:lang w:val="uk-UA"/>
              </w:rPr>
              <w:t>Тиждень 1</w:t>
            </w:r>
          </w:p>
          <w:p w14:paraId="6BB48BC4" w14:textId="77777777" w:rsidR="00EC2CEC" w:rsidRPr="00B3635F" w:rsidRDefault="00EC2CEC">
            <w:pPr>
              <w:jc w:val="center"/>
              <w:rPr>
                <w:color w:val="000000"/>
                <w:lang w:val="uk-UA"/>
              </w:rPr>
            </w:pPr>
          </w:p>
        </w:tc>
        <w:tc>
          <w:tcPr>
            <w:tcW w:w="3809" w:type="dxa"/>
            <w:shd w:val="clear" w:color="auto" w:fill="auto"/>
          </w:tcPr>
          <w:p w14:paraId="0862C48F" w14:textId="77777777" w:rsidR="00EC2CEC" w:rsidRPr="00B3635F" w:rsidRDefault="00EC2CEC">
            <w:pPr>
              <w:jc w:val="both"/>
              <w:rPr>
                <w:b/>
                <w:u w:val="single"/>
                <w:lang w:val="uk-UA"/>
              </w:rPr>
            </w:pPr>
            <w:r w:rsidRPr="00B3635F">
              <w:rPr>
                <w:b/>
                <w:u w:val="single"/>
                <w:lang w:val="uk-UA"/>
              </w:rPr>
              <w:t xml:space="preserve">Лекція № 1 </w:t>
            </w:r>
          </w:p>
          <w:p w14:paraId="700CD0ED" w14:textId="4D3158FA" w:rsidR="00EC2CEC" w:rsidRPr="00EC2CEC" w:rsidRDefault="00B95FCF" w:rsidP="00EC2CEC">
            <w:pPr>
              <w:jc w:val="both"/>
              <w:rPr>
                <w:i/>
                <w:spacing w:val="-3"/>
                <w:sz w:val="22"/>
                <w:lang w:val="uk-UA" w:eastAsia="ru-RU"/>
              </w:rPr>
            </w:pPr>
            <w:r w:rsidRPr="00986505">
              <w:rPr>
                <w:b/>
                <w:bCs/>
                <w:color w:val="000000"/>
                <w:lang w:val="uk-UA"/>
              </w:rPr>
              <w:t>Тема 1.</w:t>
            </w:r>
            <w:r w:rsidRPr="00986505">
              <w:rPr>
                <w:color w:val="000000"/>
                <w:lang w:val="uk-UA"/>
              </w:rPr>
              <w:t xml:space="preserve"> </w:t>
            </w:r>
            <w:r w:rsidRPr="00B05508">
              <w:rPr>
                <w:i/>
                <w:iCs/>
                <w:color w:val="000000"/>
                <w:lang w:val="uk-UA"/>
              </w:rPr>
              <w:t xml:space="preserve">Теоретико методологічні засади </w:t>
            </w:r>
            <w:r w:rsidRPr="00986505">
              <w:rPr>
                <w:i/>
                <w:iCs/>
                <w:color w:val="000000"/>
                <w:lang w:val="uk-UA"/>
              </w:rPr>
              <w:t>державотворення</w:t>
            </w:r>
          </w:p>
        </w:tc>
        <w:tc>
          <w:tcPr>
            <w:tcW w:w="3828" w:type="dxa"/>
            <w:shd w:val="clear" w:color="auto" w:fill="FFFFFF"/>
          </w:tcPr>
          <w:p w14:paraId="36B7F9C7" w14:textId="77777777" w:rsidR="00EC2CEC" w:rsidRPr="00B3635F" w:rsidRDefault="00EC2CEC">
            <w:pPr>
              <w:jc w:val="center"/>
              <w:rPr>
                <w:color w:val="000000"/>
                <w:lang w:val="uk-UA"/>
              </w:rPr>
            </w:pPr>
          </w:p>
        </w:tc>
        <w:tc>
          <w:tcPr>
            <w:tcW w:w="1275" w:type="dxa"/>
            <w:shd w:val="clear" w:color="auto" w:fill="auto"/>
          </w:tcPr>
          <w:p w14:paraId="4AF60D80" w14:textId="77777777" w:rsidR="00EC2CEC" w:rsidRPr="00B3635F" w:rsidRDefault="00EC2CEC">
            <w:pPr>
              <w:jc w:val="center"/>
              <w:rPr>
                <w:color w:val="000000"/>
                <w:lang w:val="uk-UA"/>
              </w:rPr>
            </w:pPr>
          </w:p>
        </w:tc>
      </w:tr>
      <w:tr w:rsidR="00EC2CEC" w:rsidRPr="0066402C" w14:paraId="286093F1" w14:textId="77777777" w:rsidTr="00B95FCF">
        <w:tc>
          <w:tcPr>
            <w:tcW w:w="1436" w:type="dxa"/>
            <w:shd w:val="clear" w:color="auto" w:fill="auto"/>
          </w:tcPr>
          <w:p w14:paraId="6DD84B37" w14:textId="77777777" w:rsidR="00EC2CEC" w:rsidRPr="00B3635F" w:rsidRDefault="00EC2CEC">
            <w:pPr>
              <w:jc w:val="center"/>
              <w:rPr>
                <w:color w:val="000000"/>
                <w:lang w:val="uk-UA"/>
              </w:rPr>
            </w:pPr>
            <w:r w:rsidRPr="00B3635F">
              <w:rPr>
                <w:b/>
                <w:color w:val="000000"/>
                <w:u w:val="single"/>
                <w:lang w:val="uk-UA"/>
              </w:rPr>
              <w:t>Тиждень 2</w:t>
            </w:r>
            <w:r w:rsidRPr="00B3635F">
              <w:rPr>
                <w:color w:val="000000"/>
                <w:lang w:val="uk-UA"/>
              </w:rPr>
              <w:t xml:space="preserve"> </w:t>
            </w:r>
          </w:p>
        </w:tc>
        <w:tc>
          <w:tcPr>
            <w:tcW w:w="3809" w:type="dxa"/>
            <w:shd w:val="clear" w:color="auto" w:fill="auto"/>
          </w:tcPr>
          <w:p w14:paraId="2CC21008" w14:textId="44F1E988" w:rsidR="00EC2CEC" w:rsidRPr="00EC2CEC" w:rsidRDefault="00EC2CEC" w:rsidP="00EC2CEC">
            <w:pPr>
              <w:jc w:val="both"/>
              <w:rPr>
                <w:i/>
                <w:spacing w:val="-3"/>
                <w:szCs w:val="28"/>
                <w:lang w:val="uk-UA" w:eastAsia="ru-RU"/>
              </w:rPr>
            </w:pPr>
          </w:p>
        </w:tc>
        <w:tc>
          <w:tcPr>
            <w:tcW w:w="3828" w:type="dxa"/>
            <w:shd w:val="clear" w:color="auto" w:fill="D9D9D9" w:themeFill="background1" w:themeFillShade="D9"/>
          </w:tcPr>
          <w:p w14:paraId="2BEDC97E" w14:textId="77777777" w:rsidR="00EC2CEC" w:rsidRPr="00B3635F" w:rsidRDefault="00EC2CEC">
            <w:pPr>
              <w:jc w:val="center"/>
              <w:rPr>
                <w:b/>
                <w:color w:val="000000"/>
                <w:u w:val="single"/>
                <w:lang w:val="uk-UA"/>
              </w:rPr>
            </w:pPr>
          </w:p>
        </w:tc>
        <w:tc>
          <w:tcPr>
            <w:tcW w:w="1275" w:type="dxa"/>
            <w:shd w:val="clear" w:color="auto" w:fill="auto"/>
          </w:tcPr>
          <w:p w14:paraId="5C579E4B" w14:textId="77777777" w:rsidR="00EC2CEC" w:rsidRPr="00B3635F" w:rsidRDefault="00EC2CEC">
            <w:pPr>
              <w:jc w:val="center"/>
              <w:rPr>
                <w:color w:val="000000"/>
                <w:lang w:val="uk-UA"/>
              </w:rPr>
            </w:pPr>
          </w:p>
        </w:tc>
      </w:tr>
      <w:tr w:rsidR="00F13133" w:rsidRPr="00B350AC" w14:paraId="5B5DE959" w14:textId="77777777">
        <w:trPr>
          <w:trHeight w:val="252"/>
        </w:trPr>
        <w:tc>
          <w:tcPr>
            <w:tcW w:w="1436" w:type="dxa"/>
            <w:shd w:val="clear" w:color="auto" w:fill="auto"/>
          </w:tcPr>
          <w:p w14:paraId="1C183F39" w14:textId="77777777" w:rsidR="00F13133" w:rsidRPr="00B3635F" w:rsidRDefault="00F13133">
            <w:pPr>
              <w:jc w:val="center"/>
              <w:rPr>
                <w:b/>
                <w:color w:val="000000"/>
                <w:u w:val="single"/>
                <w:lang w:val="uk-UA"/>
              </w:rPr>
            </w:pPr>
            <w:r w:rsidRPr="00B3635F">
              <w:rPr>
                <w:b/>
                <w:color w:val="000000"/>
                <w:u w:val="single"/>
                <w:lang w:val="uk-UA"/>
              </w:rPr>
              <w:t xml:space="preserve">Тиждень 3 </w:t>
            </w:r>
          </w:p>
          <w:p w14:paraId="693E29CC" w14:textId="77777777" w:rsidR="00F13133" w:rsidRPr="00B3635F" w:rsidRDefault="00F13133">
            <w:pPr>
              <w:jc w:val="center"/>
              <w:rPr>
                <w:color w:val="000000"/>
                <w:lang w:val="uk-UA"/>
              </w:rPr>
            </w:pPr>
          </w:p>
        </w:tc>
        <w:tc>
          <w:tcPr>
            <w:tcW w:w="3809" w:type="dxa"/>
            <w:shd w:val="clear" w:color="auto" w:fill="auto"/>
          </w:tcPr>
          <w:p w14:paraId="10D66AE0" w14:textId="7510D761" w:rsidR="00F13133" w:rsidRPr="00B3635F" w:rsidRDefault="00F13133">
            <w:pPr>
              <w:jc w:val="both"/>
              <w:rPr>
                <w:b/>
                <w:color w:val="000000"/>
                <w:u w:val="single"/>
                <w:lang w:val="uk-UA"/>
              </w:rPr>
            </w:pPr>
            <w:r w:rsidRPr="00B3635F">
              <w:rPr>
                <w:b/>
                <w:color w:val="000000"/>
                <w:u w:val="single"/>
                <w:lang w:val="uk-UA"/>
              </w:rPr>
              <w:t xml:space="preserve">Лекція № </w:t>
            </w:r>
            <w:r w:rsidR="00B95FCF">
              <w:rPr>
                <w:b/>
                <w:color w:val="000000"/>
                <w:u w:val="single"/>
                <w:lang w:val="uk-UA"/>
              </w:rPr>
              <w:t>2</w:t>
            </w:r>
            <w:r w:rsidRPr="00B3635F">
              <w:rPr>
                <w:b/>
                <w:color w:val="000000"/>
                <w:u w:val="single"/>
                <w:lang w:val="uk-UA"/>
              </w:rPr>
              <w:t xml:space="preserve"> </w:t>
            </w:r>
          </w:p>
          <w:p w14:paraId="2B080E81" w14:textId="1E79A6D4" w:rsidR="00F13133" w:rsidRPr="00B95FCF" w:rsidRDefault="00B95FCF" w:rsidP="00B95FCF">
            <w:pPr>
              <w:autoSpaceDE w:val="0"/>
              <w:autoSpaceDN w:val="0"/>
              <w:adjustRightInd w:val="0"/>
              <w:jc w:val="both"/>
              <w:rPr>
                <w:i/>
                <w:iCs/>
                <w:color w:val="000000"/>
                <w:lang w:val="uk-UA"/>
              </w:rPr>
            </w:pPr>
            <w:r w:rsidRPr="00986505">
              <w:rPr>
                <w:b/>
                <w:bCs/>
                <w:color w:val="000000"/>
                <w:lang w:val="uk-UA"/>
              </w:rPr>
              <w:t>Тема 2</w:t>
            </w:r>
            <w:r w:rsidRPr="00986505">
              <w:rPr>
                <w:color w:val="000000"/>
                <w:lang w:val="uk-UA"/>
              </w:rPr>
              <w:t xml:space="preserve">. </w:t>
            </w:r>
            <w:r w:rsidRPr="00986505">
              <w:rPr>
                <w:i/>
                <w:iCs/>
                <w:color w:val="000000"/>
                <w:lang w:val="uk-UA"/>
              </w:rPr>
              <w:t xml:space="preserve">Держава та громадянське суспільство. </w:t>
            </w:r>
          </w:p>
        </w:tc>
        <w:tc>
          <w:tcPr>
            <w:tcW w:w="3828" w:type="dxa"/>
            <w:shd w:val="clear" w:color="auto" w:fill="auto"/>
          </w:tcPr>
          <w:p w14:paraId="6F213FE8" w14:textId="77777777" w:rsidR="00F13133" w:rsidRPr="00B3635F" w:rsidRDefault="00F13133">
            <w:pPr>
              <w:jc w:val="both"/>
              <w:rPr>
                <w:b/>
                <w:color w:val="000000"/>
                <w:u w:val="single"/>
                <w:lang w:val="uk-UA"/>
              </w:rPr>
            </w:pPr>
          </w:p>
        </w:tc>
        <w:tc>
          <w:tcPr>
            <w:tcW w:w="1275" w:type="dxa"/>
            <w:shd w:val="clear" w:color="auto" w:fill="auto"/>
          </w:tcPr>
          <w:p w14:paraId="699D8756" w14:textId="77777777" w:rsidR="00F13133" w:rsidRPr="00B3635F" w:rsidRDefault="00F13133">
            <w:pPr>
              <w:jc w:val="center"/>
              <w:rPr>
                <w:b/>
                <w:color w:val="000000"/>
                <w:lang w:val="uk-UA"/>
              </w:rPr>
            </w:pPr>
          </w:p>
        </w:tc>
      </w:tr>
      <w:tr w:rsidR="00F82982" w:rsidRPr="00B3635F" w14:paraId="00DB0BCA" w14:textId="77777777">
        <w:tc>
          <w:tcPr>
            <w:tcW w:w="1436" w:type="dxa"/>
            <w:shd w:val="clear" w:color="auto" w:fill="auto"/>
          </w:tcPr>
          <w:p w14:paraId="3CCDE5E1" w14:textId="77777777" w:rsidR="00F82982" w:rsidRPr="00B3635F" w:rsidRDefault="00F82982">
            <w:pPr>
              <w:jc w:val="center"/>
              <w:rPr>
                <w:b/>
                <w:color w:val="000000"/>
                <w:u w:val="single"/>
                <w:lang w:val="uk-UA"/>
              </w:rPr>
            </w:pPr>
          </w:p>
          <w:p w14:paraId="41F8CDD1" w14:textId="77777777" w:rsidR="00F82982" w:rsidRPr="00B3635F" w:rsidRDefault="002D3C28">
            <w:pPr>
              <w:jc w:val="center"/>
              <w:rPr>
                <w:b/>
                <w:color w:val="000000"/>
                <w:u w:val="single"/>
                <w:lang w:val="uk-UA"/>
              </w:rPr>
            </w:pPr>
            <w:r w:rsidRPr="00B3635F">
              <w:rPr>
                <w:b/>
                <w:color w:val="000000"/>
                <w:u w:val="single"/>
                <w:lang w:val="uk-UA"/>
              </w:rPr>
              <w:t>Тиждень 4</w:t>
            </w:r>
          </w:p>
          <w:p w14:paraId="00FCA60B" w14:textId="77777777" w:rsidR="00F82982" w:rsidRPr="00B3635F" w:rsidRDefault="00F82982">
            <w:pPr>
              <w:jc w:val="center"/>
              <w:rPr>
                <w:color w:val="000000"/>
                <w:lang w:val="uk-UA"/>
              </w:rPr>
            </w:pPr>
          </w:p>
        </w:tc>
        <w:tc>
          <w:tcPr>
            <w:tcW w:w="3809" w:type="dxa"/>
            <w:shd w:val="clear" w:color="auto" w:fill="auto"/>
          </w:tcPr>
          <w:p w14:paraId="777AA2AC" w14:textId="0AC6280D" w:rsidR="00F82982" w:rsidRPr="00B3635F" w:rsidRDefault="00F82982" w:rsidP="00B95FCF">
            <w:pPr>
              <w:jc w:val="both"/>
              <w:rPr>
                <w:b/>
                <w:color w:val="000000"/>
                <w:sz w:val="20"/>
                <w:szCs w:val="20"/>
                <w:u w:val="single"/>
                <w:lang w:val="uk-UA"/>
              </w:rPr>
            </w:pPr>
          </w:p>
        </w:tc>
        <w:tc>
          <w:tcPr>
            <w:tcW w:w="3828" w:type="dxa"/>
            <w:shd w:val="clear" w:color="auto" w:fill="auto"/>
          </w:tcPr>
          <w:p w14:paraId="7172F269" w14:textId="77777777" w:rsidR="00F82982" w:rsidRPr="00B3635F" w:rsidRDefault="002D3C28" w:rsidP="00F13133">
            <w:pPr>
              <w:ind w:left="-112" w:firstLine="146"/>
              <w:jc w:val="both"/>
              <w:rPr>
                <w:b/>
                <w:color w:val="000000"/>
                <w:u w:val="single"/>
                <w:lang w:val="uk-UA"/>
              </w:rPr>
            </w:pPr>
            <w:r w:rsidRPr="00B3635F">
              <w:rPr>
                <w:b/>
                <w:color w:val="000000"/>
                <w:u w:val="single"/>
                <w:lang w:val="uk-UA"/>
              </w:rPr>
              <w:t xml:space="preserve">Практичне заняття 1 </w:t>
            </w:r>
          </w:p>
          <w:p w14:paraId="7749ABBF" w14:textId="77777777" w:rsidR="00B95FCF" w:rsidRPr="0037638E" w:rsidRDefault="00B95FCF" w:rsidP="00B95FCF">
            <w:pPr>
              <w:autoSpaceDE w:val="0"/>
              <w:autoSpaceDN w:val="0"/>
              <w:adjustRightInd w:val="0"/>
              <w:jc w:val="both"/>
              <w:rPr>
                <w:color w:val="000000"/>
                <w:lang w:val="uk-UA"/>
              </w:rPr>
            </w:pPr>
            <w:r w:rsidRPr="00986505">
              <w:rPr>
                <w:b/>
                <w:bCs/>
                <w:color w:val="000000"/>
                <w:lang w:val="uk-UA"/>
              </w:rPr>
              <w:t>Тема 1.</w:t>
            </w:r>
            <w:r w:rsidRPr="00986505">
              <w:rPr>
                <w:color w:val="000000"/>
                <w:lang w:val="uk-UA"/>
              </w:rPr>
              <w:t xml:space="preserve"> </w:t>
            </w:r>
            <w:r w:rsidRPr="0037638E">
              <w:rPr>
                <w:color w:val="000000"/>
                <w:lang w:val="uk-UA"/>
              </w:rPr>
              <w:t xml:space="preserve">Теоретико методологічні засади </w:t>
            </w:r>
            <w:r w:rsidRPr="00986505">
              <w:rPr>
                <w:color w:val="000000"/>
                <w:lang w:val="uk-UA"/>
              </w:rPr>
              <w:t xml:space="preserve">державотворення. </w:t>
            </w:r>
          </w:p>
          <w:p w14:paraId="604EAD94" w14:textId="77777777" w:rsidR="00B95FCF" w:rsidRDefault="00B95FCF" w:rsidP="00B95FCF">
            <w:pPr>
              <w:autoSpaceDE w:val="0"/>
              <w:autoSpaceDN w:val="0"/>
              <w:adjustRightInd w:val="0"/>
              <w:jc w:val="both"/>
              <w:rPr>
                <w:b/>
                <w:bCs/>
                <w:color w:val="000000"/>
                <w:lang w:val="uk-UA"/>
              </w:rPr>
            </w:pPr>
            <w:r w:rsidRPr="00986505">
              <w:rPr>
                <w:b/>
                <w:bCs/>
                <w:color w:val="000000"/>
                <w:lang w:val="uk-UA"/>
              </w:rPr>
              <w:t>Тема 2</w:t>
            </w:r>
            <w:r w:rsidRPr="00986505">
              <w:rPr>
                <w:color w:val="000000"/>
                <w:lang w:val="uk-UA"/>
              </w:rPr>
              <w:t>. Держава та громадянське суспільство</w:t>
            </w:r>
          </w:p>
          <w:p w14:paraId="61CAA812" w14:textId="1ADEFAD6" w:rsidR="00F82982" w:rsidRPr="00F13133" w:rsidRDefault="00F82982" w:rsidP="00F13133">
            <w:pPr>
              <w:jc w:val="both"/>
              <w:rPr>
                <w:b/>
                <w:sz w:val="28"/>
                <w:u w:val="single"/>
                <w:lang w:val="uk-UA"/>
              </w:rPr>
            </w:pPr>
          </w:p>
        </w:tc>
        <w:tc>
          <w:tcPr>
            <w:tcW w:w="1275" w:type="dxa"/>
            <w:shd w:val="clear" w:color="auto" w:fill="auto"/>
          </w:tcPr>
          <w:p w14:paraId="369E932E" w14:textId="77777777" w:rsidR="00F82982" w:rsidRPr="00B3635F" w:rsidRDefault="00F82982">
            <w:pPr>
              <w:jc w:val="center"/>
              <w:rPr>
                <w:b/>
                <w:color w:val="000000"/>
                <w:lang w:val="uk-UA"/>
              </w:rPr>
            </w:pPr>
          </w:p>
          <w:p w14:paraId="7C8120FA" w14:textId="65A91491" w:rsidR="00F82982" w:rsidRPr="00B3635F" w:rsidRDefault="00B95FCF">
            <w:pPr>
              <w:jc w:val="center"/>
              <w:rPr>
                <w:lang w:val="uk-UA"/>
              </w:rPr>
            </w:pPr>
            <w:r>
              <w:rPr>
                <w:b/>
                <w:color w:val="000000"/>
                <w:lang w:val="uk-UA"/>
              </w:rPr>
              <w:t>15</w:t>
            </w:r>
          </w:p>
        </w:tc>
      </w:tr>
      <w:tr w:rsidR="00F82982" w:rsidRPr="00B350AC" w14:paraId="2EFB13CA" w14:textId="77777777">
        <w:trPr>
          <w:trHeight w:val="252"/>
        </w:trPr>
        <w:tc>
          <w:tcPr>
            <w:tcW w:w="1436" w:type="dxa"/>
            <w:shd w:val="clear" w:color="auto" w:fill="auto"/>
          </w:tcPr>
          <w:p w14:paraId="6E5FE653" w14:textId="77777777" w:rsidR="00F82982" w:rsidRPr="00B3635F" w:rsidRDefault="002D3C28">
            <w:pPr>
              <w:jc w:val="center"/>
              <w:rPr>
                <w:b/>
                <w:color w:val="000000"/>
                <w:u w:val="single"/>
                <w:lang w:val="uk-UA"/>
              </w:rPr>
            </w:pPr>
            <w:r w:rsidRPr="00B3635F">
              <w:rPr>
                <w:b/>
                <w:color w:val="000000"/>
                <w:u w:val="single"/>
                <w:lang w:val="uk-UA"/>
              </w:rPr>
              <w:t xml:space="preserve">Тиждень 5 </w:t>
            </w:r>
          </w:p>
          <w:p w14:paraId="7013E2DB" w14:textId="77777777" w:rsidR="00F82982" w:rsidRPr="00B3635F" w:rsidRDefault="00F82982">
            <w:pPr>
              <w:jc w:val="center"/>
              <w:rPr>
                <w:color w:val="000000"/>
                <w:lang w:val="uk-UA"/>
              </w:rPr>
            </w:pPr>
          </w:p>
        </w:tc>
        <w:tc>
          <w:tcPr>
            <w:tcW w:w="3809" w:type="dxa"/>
            <w:shd w:val="clear" w:color="auto" w:fill="auto"/>
          </w:tcPr>
          <w:p w14:paraId="38C3DB3E" w14:textId="7413BF64" w:rsidR="00F13133" w:rsidRPr="00B3635F" w:rsidRDefault="00F13133" w:rsidP="00F13133">
            <w:pPr>
              <w:jc w:val="both"/>
              <w:rPr>
                <w:b/>
                <w:color w:val="000000"/>
                <w:u w:val="single"/>
                <w:lang w:val="uk-UA"/>
              </w:rPr>
            </w:pPr>
            <w:r w:rsidRPr="00B3635F">
              <w:rPr>
                <w:b/>
                <w:color w:val="000000"/>
                <w:u w:val="single"/>
                <w:lang w:val="uk-UA"/>
              </w:rPr>
              <w:t xml:space="preserve">Лекція № </w:t>
            </w:r>
            <w:r w:rsidR="00B95FCF">
              <w:rPr>
                <w:b/>
                <w:color w:val="000000"/>
                <w:u w:val="single"/>
                <w:lang w:val="uk-UA"/>
              </w:rPr>
              <w:t>3</w:t>
            </w:r>
            <w:r w:rsidRPr="00B3635F">
              <w:rPr>
                <w:b/>
                <w:color w:val="000000"/>
                <w:u w:val="single"/>
                <w:lang w:val="uk-UA"/>
              </w:rPr>
              <w:t xml:space="preserve"> </w:t>
            </w:r>
          </w:p>
          <w:p w14:paraId="16777CB0" w14:textId="6B6C6CDA" w:rsidR="00F82982" w:rsidRPr="00B95FCF" w:rsidRDefault="00B95FCF" w:rsidP="00B95FCF">
            <w:pPr>
              <w:autoSpaceDE w:val="0"/>
              <w:autoSpaceDN w:val="0"/>
              <w:adjustRightInd w:val="0"/>
              <w:jc w:val="both"/>
              <w:rPr>
                <w:i/>
                <w:iCs/>
                <w:color w:val="000000"/>
                <w:lang w:val="uk-UA"/>
              </w:rPr>
            </w:pPr>
            <w:r w:rsidRPr="00986505">
              <w:rPr>
                <w:b/>
                <w:bCs/>
                <w:color w:val="000000"/>
                <w:lang w:val="uk-UA"/>
              </w:rPr>
              <w:t>Тема 3.</w:t>
            </w:r>
            <w:r w:rsidRPr="00986505">
              <w:rPr>
                <w:color w:val="000000"/>
                <w:lang w:val="uk-UA"/>
              </w:rPr>
              <w:t xml:space="preserve"> </w:t>
            </w:r>
            <w:r w:rsidRPr="00B05508">
              <w:rPr>
                <w:i/>
                <w:iCs/>
                <w:color w:val="000000"/>
                <w:lang w:val="uk-UA"/>
              </w:rPr>
              <w:t>Форма державного устрою та функції держави</w:t>
            </w:r>
          </w:p>
        </w:tc>
        <w:tc>
          <w:tcPr>
            <w:tcW w:w="3828" w:type="dxa"/>
            <w:shd w:val="clear" w:color="auto" w:fill="auto"/>
          </w:tcPr>
          <w:p w14:paraId="00F7379F" w14:textId="4849642F" w:rsidR="00F82982" w:rsidRPr="00B3635F" w:rsidRDefault="00F82982" w:rsidP="00F13133">
            <w:pPr>
              <w:jc w:val="both"/>
              <w:rPr>
                <w:b/>
                <w:sz w:val="20"/>
                <w:szCs w:val="20"/>
                <w:u w:val="single"/>
                <w:lang w:val="uk-UA"/>
              </w:rPr>
            </w:pPr>
          </w:p>
        </w:tc>
        <w:tc>
          <w:tcPr>
            <w:tcW w:w="1275" w:type="dxa"/>
            <w:shd w:val="clear" w:color="auto" w:fill="auto"/>
          </w:tcPr>
          <w:p w14:paraId="271D6D69" w14:textId="222388F2" w:rsidR="00F82982" w:rsidRPr="00B3635F" w:rsidRDefault="00F82982">
            <w:pPr>
              <w:jc w:val="center"/>
              <w:rPr>
                <w:lang w:val="uk-UA"/>
              </w:rPr>
            </w:pPr>
          </w:p>
        </w:tc>
      </w:tr>
      <w:tr w:rsidR="00F82982" w:rsidRPr="00B3635F" w14:paraId="4F9F102A" w14:textId="77777777" w:rsidTr="00B95FCF">
        <w:tc>
          <w:tcPr>
            <w:tcW w:w="1436" w:type="dxa"/>
            <w:shd w:val="clear" w:color="auto" w:fill="auto"/>
          </w:tcPr>
          <w:p w14:paraId="7132E5AA" w14:textId="77777777" w:rsidR="00F82982" w:rsidRPr="00B3635F" w:rsidRDefault="002D3C28">
            <w:pPr>
              <w:jc w:val="center"/>
              <w:rPr>
                <w:b/>
                <w:color w:val="000000"/>
                <w:u w:val="single"/>
                <w:lang w:val="uk-UA"/>
              </w:rPr>
            </w:pPr>
            <w:r w:rsidRPr="00B3635F">
              <w:rPr>
                <w:b/>
                <w:color w:val="000000"/>
                <w:u w:val="single"/>
                <w:lang w:val="uk-UA"/>
              </w:rPr>
              <w:t>Тиждень 6</w:t>
            </w:r>
          </w:p>
          <w:p w14:paraId="48A19292" w14:textId="77777777" w:rsidR="00F82982" w:rsidRPr="00B3635F" w:rsidRDefault="00F82982">
            <w:pPr>
              <w:jc w:val="center"/>
              <w:rPr>
                <w:color w:val="000000"/>
                <w:lang w:val="uk-UA"/>
              </w:rPr>
            </w:pPr>
          </w:p>
        </w:tc>
        <w:tc>
          <w:tcPr>
            <w:tcW w:w="3809" w:type="dxa"/>
            <w:shd w:val="clear" w:color="auto" w:fill="auto"/>
          </w:tcPr>
          <w:p w14:paraId="7980CB2B" w14:textId="77777777" w:rsidR="00F82982" w:rsidRPr="00B3635F" w:rsidRDefault="00F82982" w:rsidP="00B95FCF">
            <w:pPr>
              <w:jc w:val="both"/>
              <w:rPr>
                <w:b/>
                <w:color w:val="000000"/>
                <w:u w:val="single"/>
                <w:lang w:val="uk-UA"/>
              </w:rPr>
            </w:pPr>
          </w:p>
        </w:tc>
        <w:tc>
          <w:tcPr>
            <w:tcW w:w="3828" w:type="dxa"/>
            <w:shd w:val="clear" w:color="auto" w:fill="D9D9D9" w:themeFill="background1" w:themeFillShade="D9"/>
          </w:tcPr>
          <w:p w14:paraId="4542FD80" w14:textId="505242F4" w:rsidR="00F82982" w:rsidRPr="00F13133" w:rsidRDefault="00F82982" w:rsidP="00F13133">
            <w:pPr>
              <w:jc w:val="both"/>
              <w:rPr>
                <w:spacing w:val="-3"/>
                <w:sz w:val="22"/>
                <w:szCs w:val="22"/>
                <w:lang w:val="uk-UA" w:eastAsia="ru-RU"/>
              </w:rPr>
            </w:pPr>
          </w:p>
        </w:tc>
        <w:tc>
          <w:tcPr>
            <w:tcW w:w="1275" w:type="dxa"/>
            <w:shd w:val="clear" w:color="auto" w:fill="auto"/>
          </w:tcPr>
          <w:p w14:paraId="3603ECC5" w14:textId="34A24588" w:rsidR="00F82982" w:rsidRPr="00B3635F" w:rsidRDefault="00F82982">
            <w:pPr>
              <w:jc w:val="center"/>
              <w:rPr>
                <w:lang w:val="uk-UA"/>
              </w:rPr>
            </w:pPr>
          </w:p>
        </w:tc>
      </w:tr>
      <w:tr w:rsidR="00F82982" w:rsidRPr="002D7A6D" w14:paraId="67C2A725" w14:textId="77777777">
        <w:trPr>
          <w:trHeight w:val="252"/>
        </w:trPr>
        <w:tc>
          <w:tcPr>
            <w:tcW w:w="1436" w:type="dxa"/>
            <w:shd w:val="clear" w:color="auto" w:fill="auto"/>
          </w:tcPr>
          <w:p w14:paraId="243C09DB" w14:textId="77777777" w:rsidR="00F82982" w:rsidRPr="00B3635F" w:rsidRDefault="002D3C28">
            <w:pPr>
              <w:jc w:val="center"/>
              <w:rPr>
                <w:b/>
                <w:color w:val="000000"/>
                <w:u w:val="single"/>
                <w:lang w:val="uk-UA"/>
              </w:rPr>
            </w:pPr>
            <w:r w:rsidRPr="00B3635F">
              <w:rPr>
                <w:b/>
                <w:color w:val="000000"/>
                <w:u w:val="single"/>
                <w:lang w:val="uk-UA"/>
              </w:rPr>
              <w:t>Тиждень 7</w:t>
            </w:r>
          </w:p>
          <w:p w14:paraId="2E52CDEF" w14:textId="77777777" w:rsidR="00F82982" w:rsidRPr="00B3635F" w:rsidRDefault="00F82982">
            <w:pPr>
              <w:jc w:val="center"/>
              <w:rPr>
                <w:color w:val="000000"/>
                <w:lang w:val="uk-UA"/>
              </w:rPr>
            </w:pPr>
          </w:p>
        </w:tc>
        <w:tc>
          <w:tcPr>
            <w:tcW w:w="3809" w:type="dxa"/>
            <w:shd w:val="clear" w:color="auto" w:fill="auto"/>
          </w:tcPr>
          <w:p w14:paraId="39B30638" w14:textId="71E304A5" w:rsidR="00F82982" w:rsidRPr="00B3635F" w:rsidRDefault="002D3C28">
            <w:pPr>
              <w:jc w:val="both"/>
              <w:rPr>
                <w:b/>
                <w:color w:val="000000"/>
                <w:u w:val="single"/>
                <w:lang w:val="uk-UA"/>
              </w:rPr>
            </w:pPr>
            <w:r w:rsidRPr="00B3635F">
              <w:rPr>
                <w:b/>
                <w:color w:val="000000"/>
                <w:u w:val="single"/>
                <w:lang w:val="uk-UA"/>
              </w:rPr>
              <w:t xml:space="preserve">Лекція № </w:t>
            </w:r>
            <w:r w:rsidR="00B95FCF">
              <w:rPr>
                <w:b/>
                <w:color w:val="000000"/>
                <w:u w:val="single"/>
                <w:lang w:val="uk-UA"/>
              </w:rPr>
              <w:t>4</w:t>
            </w:r>
            <w:r w:rsidRPr="00B3635F">
              <w:rPr>
                <w:b/>
                <w:color w:val="000000"/>
                <w:u w:val="single"/>
                <w:lang w:val="uk-UA"/>
              </w:rPr>
              <w:t xml:space="preserve"> </w:t>
            </w:r>
          </w:p>
          <w:p w14:paraId="37809E3C" w14:textId="6522C884" w:rsidR="00F82982" w:rsidRPr="00B95FCF" w:rsidRDefault="00B95FCF" w:rsidP="00B95FCF">
            <w:pPr>
              <w:autoSpaceDE w:val="0"/>
              <w:autoSpaceDN w:val="0"/>
              <w:adjustRightInd w:val="0"/>
              <w:jc w:val="both"/>
              <w:rPr>
                <w:i/>
                <w:iCs/>
                <w:color w:val="000000"/>
                <w:lang w:val="uk-UA"/>
              </w:rPr>
            </w:pPr>
            <w:r w:rsidRPr="00986505">
              <w:rPr>
                <w:b/>
                <w:bCs/>
                <w:color w:val="000000"/>
                <w:lang w:val="uk-UA"/>
              </w:rPr>
              <w:t xml:space="preserve">Тема </w:t>
            </w:r>
            <w:r w:rsidRPr="0037638E">
              <w:rPr>
                <w:b/>
                <w:bCs/>
                <w:color w:val="000000"/>
                <w:lang w:val="uk-UA"/>
              </w:rPr>
              <w:t>4</w:t>
            </w:r>
            <w:r w:rsidRPr="00986505">
              <w:rPr>
                <w:b/>
                <w:bCs/>
                <w:color w:val="000000"/>
                <w:lang w:val="uk-UA"/>
              </w:rPr>
              <w:t>.</w:t>
            </w:r>
            <w:r w:rsidRPr="00986505">
              <w:rPr>
                <w:color w:val="000000"/>
                <w:lang w:val="uk-UA"/>
              </w:rPr>
              <w:t xml:space="preserve"> </w:t>
            </w:r>
            <w:r w:rsidRPr="00B05508">
              <w:rPr>
                <w:i/>
                <w:iCs/>
                <w:color w:val="000000"/>
                <w:lang w:val="uk-UA"/>
              </w:rPr>
              <w:t>Механізм функціонування держави</w:t>
            </w:r>
          </w:p>
        </w:tc>
        <w:tc>
          <w:tcPr>
            <w:tcW w:w="3828" w:type="dxa"/>
            <w:shd w:val="clear" w:color="auto" w:fill="auto"/>
          </w:tcPr>
          <w:p w14:paraId="5C433278" w14:textId="2D3627ED" w:rsidR="00F82982" w:rsidRPr="00F13133" w:rsidRDefault="00F13133" w:rsidP="00F13133">
            <w:pPr>
              <w:rPr>
                <w:i/>
                <w:szCs w:val="28"/>
                <w:lang w:val="uk-UA"/>
              </w:rPr>
            </w:pPr>
            <w:r w:rsidRPr="00226EB0">
              <w:rPr>
                <w:i/>
                <w:szCs w:val="28"/>
                <w:lang w:val="uk-UA"/>
              </w:rPr>
              <w:t>.</w:t>
            </w:r>
          </w:p>
        </w:tc>
        <w:tc>
          <w:tcPr>
            <w:tcW w:w="1275" w:type="dxa"/>
            <w:shd w:val="clear" w:color="auto" w:fill="auto"/>
          </w:tcPr>
          <w:p w14:paraId="18F41B29" w14:textId="1BB60788" w:rsidR="00F82982" w:rsidRPr="00B3635F" w:rsidRDefault="00F82982">
            <w:pPr>
              <w:jc w:val="center"/>
              <w:rPr>
                <w:lang w:val="uk-UA"/>
              </w:rPr>
            </w:pPr>
          </w:p>
        </w:tc>
      </w:tr>
      <w:tr w:rsidR="00F82982" w:rsidRPr="00B3635F" w14:paraId="772B82A1" w14:textId="77777777">
        <w:tc>
          <w:tcPr>
            <w:tcW w:w="1436" w:type="dxa"/>
            <w:shd w:val="clear" w:color="auto" w:fill="auto"/>
          </w:tcPr>
          <w:p w14:paraId="31931993" w14:textId="77777777" w:rsidR="00F82982" w:rsidRPr="00B3635F" w:rsidRDefault="002D3C28">
            <w:pPr>
              <w:jc w:val="center"/>
              <w:rPr>
                <w:b/>
                <w:color w:val="000000"/>
                <w:u w:val="single"/>
                <w:lang w:val="uk-UA"/>
              </w:rPr>
            </w:pPr>
            <w:r w:rsidRPr="00B3635F">
              <w:rPr>
                <w:b/>
                <w:color w:val="000000"/>
                <w:u w:val="single"/>
                <w:lang w:val="uk-UA"/>
              </w:rPr>
              <w:t>Тиждень 8</w:t>
            </w:r>
          </w:p>
          <w:p w14:paraId="7348DBCA" w14:textId="77777777" w:rsidR="00F82982" w:rsidRPr="00B3635F" w:rsidRDefault="00F82982">
            <w:pPr>
              <w:jc w:val="center"/>
              <w:rPr>
                <w:color w:val="000000"/>
                <w:lang w:val="uk-UA"/>
              </w:rPr>
            </w:pPr>
          </w:p>
        </w:tc>
        <w:tc>
          <w:tcPr>
            <w:tcW w:w="3809" w:type="dxa"/>
            <w:shd w:val="clear" w:color="auto" w:fill="auto"/>
          </w:tcPr>
          <w:p w14:paraId="4D24C7D9" w14:textId="11A67DDA" w:rsidR="00F82982" w:rsidRPr="00972602" w:rsidRDefault="00F82982">
            <w:pPr>
              <w:jc w:val="both"/>
              <w:rPr>
                <w:i/>
                <w:szCs w:val="28"/>
                <w:lang w:val="uk-UA"/>
              </w:rPr>
            </w:pPr>
          </w:p>
        </w:tc>
        <w:tc>
          <w:tcPr>
            <w:tcW w:w="3828" w:type="dxa"/>
            <w:shd w:val="clear" w:color="auto" w:fill="auto"/>
          </w:tcPr>
          <w:p w14:paraId="1713A63A" w14:textId="3F0A097E" w:rsidR="00F82982" w:rsidRPr="00B3635F" w:rsidRDefault="002D3C28">
            <w:pPr>
              <w:jc w:val="both"/>
              <w:rPr>
                <w:b/>
                <w:color w:val="000000"/>
                <w:u w:val="single"/>
                <w:lang w:val="uk-UA"/>
              </w:rPr>
            </w:pPr>
            <w:r w:rsidRPr="00B3635F">
              <w:rPr>
                <w:b/>
                <w:color w:val="000000"/>
                <w:u w:val="single"/>
                <w:lang w:val="uk-UA"/>
              </w:rPr>
              <w:t xml:space="preserve">Практичне заняття </w:t>
            </w:r>
            <w:r w:rsidR="00B95FCF">
              <w:rPr>
                <w:b/>
                <w:color w:val="000000"/>
                <w:u w:val="single"/>
                <w:lang w:val="uk-UA"/>
              </w:rPr>
              <w:t>2</w:t>
            </w:r>
            <w:r w:rsidRPr="00B3635F">
              <w:rPr>
                <w:b/>
                <w:color w:val="000000"/>
                <w:u w:val="single"/>
                <w:lang w:val="uk-UA"/>
              </w:rPr>
              <w:t xml:space="preserve"> </w:t>
            </w:r>
          </w:p>
          <w:p w14:paraId="2B55E8F4" w14:textId="77777777" w:rsidR="00B95FCF" w:rsidRPr="0037638E" w:rsidRDefault="00B95FCF" w:rsidP="00B95FCF">
            <w:pPr>
              <w:autoSpaceDE w:val="0"/>
              <w:autoSpaceDN w:val="0"/>
              <w:adjustRightInd w:val="0"/>
              <w:jc w:val="both"/>
              <w:rPr>
                <w:color w:val="000000"/>
                <w:lang w:val="uk-UA"/>
              </w:rPr>
            </w:pPr>
            <w:r w:rsidRPr="00986505">
              <w:rPr>
                <w:b/>
                <w:bCs/>
                <w:color w:val="000000"/>
                <w:lang w:val="uk-UA"/>
              </w:rPr>
              <w:t>Тема 3.</w:t>
            </w:r>
            <w:r w:rsidRPr="00986505">
              <w:rPr>
                <w:color w:val="000000"/>
                <w:lang w:val="uk-UA"/>
              </w:rPr>
              <w:t xml:space="preserve"> </w:t>
            </w:r>
            <w:r w:rsidRPr="0037638E">
              <w:rPr>
                <w:color w:val="000000"/>
                <w:lang w:val="uk-UA"/>
              </w:rPr>
              <w:t>Форма державного устрою та функції держави</w:t>
            </w:r>
          </w:p>
          <w:p w14:paraId="67DCC31A" w14:textId="51544E5E" w:rsidR="00F82982" w:rsidRPr="00B95FCF" w:rsidRDefault="00B95FCF" w:rsidP="00B95FCF">
            <w:pPr>
              <w:autoSpaceDE w:val="0"/>
              <w:autoSpaceDN w:val="0"/>
              <w:adjustRightInd w:val="0"/>
              <w:jc w:val="both"/>
              <w:rPr>
                <w:color w:val="000000"/>
                <w:lang w:val="uk-UA"/>
              </w:rPr>
            </w:pPr>
            <w:r w:rsidRPr="00986505">
              <w:rPr>
                <w:b/>
                <w:bCs/>
                <w:color w:val="000000"/>
                <w:lang w:val="uk-UA"/>
              </w:rPr>
              <w:t xml:space="preserve">Тема </w:t>
            </w:r>
            <w:r w:rsidRPr="0037638E">
              <w:rPr>
                <w:b/>
                <w:bCs/>
                <w:color w:val="000000"/>
                <w:lang w:val="uk-UA"/>
              </w:rPr>
              <w:t>4</w:t>
            </w:r>
            <w:r w:rsidRPr="00986505">
              <w:rPr>
                <w:b/>
                <w:bCs/>
                <w:color w:val="000000"/>
                <w:lang w:val="uk-UA"/>
              </w:rPr>
              <w:t>.</w:t>
            </w:r>
            <w:r w:rsidRPr="00986505">
              <w:rPr>
                <w:color w:val="000000"/>
                <w:lang w:val="uk-UA"/>
              </w:rPr>
              <w:t xml:space="preserve"> </w:t>
            </w:r>
            <w:r w:rsidRPr="0037638E">
              <w:rPr>
                <w:color w:val="000000"/>
                <w:lang w:val="uk-UA"/>
              </w:rPr>
              <w:t>Механізм функціонування держави</w:t>
            </w:r>
          </w:p>
        </w:tc>
        <w:tc>
          <w:tcPr>
            <w:tcW w:w="1275" w:type="dxa"/>
            <w:shd w:val="clear" w:color="auto" w:fill="auto"/>
          </w:tcPr>
          <w:p w14:paraId="1B35B9F4" w14:textId="043865BA" w:rsidR="00F82982" w:rsidRPr="00B3635F" w:rsidRDefault="00B95FCF">
            <w:pPr>
              <w:jc w:val="center"/>
              <w:rPr>
                <w:lang w:val="uk-UA"/>
              </w:rPr>
            </w:pPr>
            <w:r>
              <w:rPr>
                <w:b/>
                <w:color w:val="000000"/>
                <w:lang w:val="uk-UA"/>
              </w:rPr>
              <w:t>30</w:t>
            </w:r>
          </w:p>
        </w:tc>
      </w:tr>
      <w:tr w:rsidR="00F82982" w:rsidRPr="002D7A6D" w14:paraId="5F5410C6" w14:textId="77777777">
        <w:trPr>
          <w:trHeight w:val="252"/>
        </w:trPr>
        <w:tc>
          <w:tcPr>
            <w:tcW w:w="1436" w:type="dxa"/>
            <w:shd w:val="clear" w:color="auto" w:fill="auto"/>
          </w:tcPr>
          <w:p w14:paraId="5B3F5525" w14:textId="77777777" w:rsidR="00F82982" w:rsidRPr="00B3635F" w:rsidRDefault="002D3C28">
            <w:pPr>
              <w:jc w:val="center"/>
              <w:rPr>
                <w:b/>
                <w:color w:val="000000"/>
                <w:u w:val="single"/>
                <w:lang w:val="uk-UA"/>
              </w:rPr>
            </w:pPr>
            <w:r w:rsidRPr="00B3635F">
              <w:rPr>
                <w:b/>
                <w:color w:val="000000"/>
                <w:u w:val="single"/>
                <w:lang w:val="uk-UA"/>
              </w:rPr>
              <w:t>Тиждень 9</w:t>
            </w:r>
          </w:p>
          <w:p w14:paraId="27B2539F" w14:textId="77777777" w:rsidR="00F82982" w:rsidRPr="00B3635F" w:rsidRDefault="00F82982">
            <w:pPr>
              <w:jc w:val="center"/>
              <w:rPr>
                <w:color w:val="000000"/>
                <w:lang w:val="uk-UA"/>
              </w:rPr>
            </w:pPr>
          </w:p>
        </w:tc>
        <w:tc>
          <w:tcPr>
            <w:tcW w:w="3809" w:type="dxa"/>
            <w:shd w:val="clear" w:color="auto" w:fill="auto"/>
          </w:tcPr>
          <w:p w14:paraId="7F3EB2CE" w14:textId="4B662806" w:rsidR="00F82982" w:rsidRPr="00B3635F" w:rsidRDefault="002D3C28">
            <w:pPr>
              <w:jc w:val="both"/>
              <w:rPr>
                <w:b/>
                <w:color w:val="000000"/>
                <w:u w:val="single"/>
                <w:lang w:val="uk-UA"/>
              </w:rPr>
            </w:pPr>
            <w:r w:rsidRPr="00B3635F">
              <w:rPr>
                <w:b/>
                <w:color w:val="000000"/>
                <w:u w:val="single"/>
                <w:lang w:val="uk-UA"/>
              </w:rPr>
              <w:t xml:space="preserve">Лекція № </w:t>
            </w:r>
            <w:r w:rsidR="00B95FCF">
              <w:rPr>
                <w:b/>
                <w:color w:val="000000"/>
                <w:u w:val="single"/>
                <w:lang w:val="uk-UA"/>
              </w:rPr>
              <w:t>5</w:t>
            </w:r>
            <w:r w:rsidRPr="00B3635F">
              <w:rPr>
                <w:b/>
                <w:color w:val="000000"/>
                <w:u w:val="single"/>
                <w:lang w:val="uk-UA"/>
              </w:rPr>
              <w:t xml:space="preserve"> </w:t>
            </w:r>
          </w:p>
          <w:p w14:paraId="0BFF4709" w14:textId="64BE4C66" w:rsidR="00F82982" w:rsidRPr="00B95FCF" w:rsidRDefault="00B95FCF" w:rsidP="00B95FCF">
            <w:pPr>
              <w:autoSpaceDE w:val="0"/>
              <w:autoSpaceDN w:val="0"/>
              <w:adjustRightInd w:val="0"/>
              <w:jc w:val="both"/>
              <w:rPr>
                <w:color w:val="000000"/>
                <w:lang w:val="uk-UA"/>
              </w:rPr>
            </w:pPr>
            <w:r w:rsidRPr="00986505">
              <w:rPr>
                <w:b/>
                <w:bCs/>
                <w:color w:val="000000"/>
                <w:lang w:val="uk-UA"/>
              </w:rPr>
              <w:t xml:space="preserve">Тема </w:t>
            </w:r>
            <w:r w:rsidRPr="0037638E">
              <w:rPr>
                <w:b/>
                <w:bCs/>
                <w:color w:val="000000"/>
                <w:lang w:val="uk-UA"/>
              </w:rPr>
              <w:t>5</w:t>
            </w:r>
            <w:r w:rsidRPr="00986505">
              <w:rPr>
                <w:b/>
                <w:bCs/>
                <w:color w:val="000000"/>
                <w:lang w:val="uk-UA"/>
              </w:rPr>
              <w:t>.</w:t>
            </w:r>
            <w:r w:rsidRPr="00986505">
              <w:rPr>
                <w:color w:val="000000"/>
                <w:lang w:val="uk-UA"/>
              </w:rPr>
              <w:t xml:space="preserve"> </w:t>
            </w:r>
            <w:r w:rsidRPr="00986505">
              <w:rPr>
                <w:i/>
                <w:iCs/>
                <w:color w:val="000000"/>
                <w:lang w:val="uk-UA"/>
              </w:rPr>
              <w:t>Ідеологія державотворення</w:t>
            </w:r>
            <w:r w:rsidRPr="00986505">
              <w:rPr>
                <w:color w:val="000000"/>
                <w:lang w:val="uk-UA"/>
              </w:rPr>
              <w:t xml:space="preserve">. </w:t>
            </w:r>
          </w:p>
        </w:tc>
        <w:tc>
          <w:tcPr>
            <w:tcW w:w="3828" w:type="dxa"/>
            <w:shd w:val="clear" w:color="auto" w:fill="auto"/>
          </w:tcPr>
          <w:p w14:paraId="5B54D50C" w14:textId="77777777" w:rsidR="00F82982" w:rsidRPr="00B3635F" w:rsidRDefault="00F82982" w:rsidP="00B95FCF">
            <w:pPr>
              <w:jc w:val="both"/>
              <w:rPr>
                <w:b/>
                <w:color w:val="000000"/>
                <w:u w:val="single"/>
                <w:lang w:val="uk-UA"/>
              </w:rPr>
            </w:pPr>
          </w:p>
        </w:tc>
        <w:tc>
          <w:tcPr>
            <w:tcW w:w="1275" w:type="dxa"/>
            <w:shd w:val="clear" w:color="auto" w:fill="auto"/>
          </w:tcPr>
          <w:p w14:paraId="607E10B6" w14:textId="5C370D5A" w:rsidR="00F82982" w:rsidRPr="00972602" w:rsidRDefault="00F82982">
            <w:pPr>
              <w:jc w:val="center"/>
              <w:rPr>
                <w:b/>
                <w:bCs/>
                <w:lang w:val="uk-UA"/>
              </w:rPr>
            </w:pPr>
          </w:p>
        </w:tc>
      </w:tr>
      <w:tr w:rsidR="00F82982" w:rsidRPr="00B3635F" w14:paraId="29C64AD4" w14:textId="77777777" w:rsidTr="00B95FCF">
        <w:tc>
          <w:tcPr>
            <w:tcW w:w="1436" w:type="dxa"/>
            <w:shd w:val="clear" w:color="auto" w:fill="auto"/>
          </w:tcPr>
          <w:p w14:paraId="37146308" w14:textId="77777777" w:rsidR="00F82982" w:rsidRPr="00B3635F" w:rsidRDefault="002D3C28">
            <w:pPr>
              <w:jc w:val="center"/>
              <w:rPr>
                <w:b/>
                <w:color w:val="000000"/>
                <w:u w:val="single"/>
                <w:lang w:val="uk-UA"/>
              </w:rPr>
            </w:pPr>
            <w:r w:rsidRPr="00B3635F">
              <w:rPr>
                <w:b/>
                <w:color w:val="000000"/>
                <w:u w:val="single"/>
                <w:lang w:val="uk-UA"/>
              </w:rPr>
              <w:t>Тиждень 10</w:t>
            </w:r>
          </w:p>
        </w:tc>
        <w:tc>
          <w:tcPr>
            <w:tcW w:w="3809" w:type="dxa"/>
            <w:shd w:val="clear" w:color="auto" w:fill="auto"/>
          </w:tcPr>
          <w:p w14:paraId="24280159" w14:textId="2211EA5E" w:rsidR="00F82982" w:rsidRPr="00972602" w:rsidRDefault="00972602">
            <w:pPr>
              <w:jc w:val="both"/>
              <w:rPr>
                <w:i/>
                <w:szCs w:val="28"/>
                <w:lang w:val="uk-UA"/>
              </w:rPr>
            </w:pPr>
            <w:r w:rsidRPr="00972602">
              <w:rPr>
                <w:i/>
                <w:sz w:val="22"/>
                <w:lang w:val="uk-UA"/>
              </w:rPr>
              <w:t xml:space="preserve"> </w:t>
            </w:r>
          </w:p>
        </w:tc>
        <w:tc>
          <w:tcPr>
            <w:tcW w:w="3828" w:type="dxa"/>
            <w:shd w:val="clear" w:color="auto" w:fill="D9D9D9" w:themeFill="background1" w:themeFillShade="D9"/>
          </w:tcPr>
          <w:p w14:paraId="01B74457" w14:textId="710D30B1" w:rsidR="00F82982" w:rsidRPr="00972602" w:rsidRDefault="00F82982" w:rsidP="00972602">
            <w:pPr>
              <w:jc w:val="both"/>
              <w:rPr>
                <w:iCs/>
                <w:szCs w:val="28"/>
                <w:lang w:val="uk-UA"/>
              </w:rPr>
            </w:pPr>
          </w:p>
        </w:tc>
        <w:tc>
          <w:tcPr>
            <w:tcW w:w="1275" w:type="dxa"/>
            <w:shd w:val="clear" w:color="auto" w:fill="auto"/>
          </w:tcPr>
          <w:p w14:paraId="6EC57FD7" w14:textId="291A4D1E" w:rsidR="00F82982" w:rsidRPr="00B3635F" w:rsidRDefault="00F82982">
            <w:pPr>
              <w:jc w:val="center"/>
              <w:rPr>
                <w:lang w:val="uk-UA"/>
              </w:rPr>
            </w:pPr>
          </w:p>
        </w:tc>
      </w:tr>
      <w:tr w:rsidR="00F82982" w:rsidRPr="00B350AC" w14:paraId="4D781ACE" w14:textId="77777777">
        <w:trPr>
          <w:trHeight w:val="374"/>
        </w:trPr>
        <w:tc>
          <w:tcPr>
            <w:tcW w:w="1436" w:type="dxa"/>
            <w:shd w:val="clear" w:color="auto" w:fill="auto"/>
          </w:tcPr>
          <w:p w14:paraId="37316AD4" w14:textId="77777777" w:rsidR="00F82982" w:rsidRPr="00B3635F" w:rsidRDefault="002D3C28">
            <w:pPr>
              <w:jc w:val="center"/>
              <w:rPr>
                <w:b/>
                <w:color w:val="000000"/>
                <w:u w:val="single"/>
                <w:lang w:val="uk-UA"/>
              </w:rPr>
            </w:pPr>
            <w:r w:rsidRPr="00B3635F">
              <w:rPr>
                <w:b/>
                <w:color w:val="000000"/>
                <w:u w:val="single"/>
                <w:lang w:val="uk-UA"/>
              </w:rPr>
              <w:t>Тиждень</w:t>
            </w:r>
          </w:p>
          <w:p w14:paraId="7DDC0940" w14:textId="77777777" w:rsidR="00F82982" w:rsidRPr="00B3635F" w:rsidRDefault="002D3C28">
            <w:pPr>
              <w:jc w:val="center"/>
              <w:rPr>
                <w:b/>
                <w:color w:val="000000"/>
                <w:u w:val="single"/>
                <w:lang w:val="uk-UA"/>
              </w:rPr>
            </w:pPr>
            <w:r w:rsidRPr="00B3635F">
              <w:rPr>
                <w:b/>
                <w:color w:val="000000"/>
                <w:u w:val="single"/>
                <w:lang w:val="uk-UA"/>
              </w:rPr>
              <w:t xml:space="preserve"> 11</w:t>
            </w:r>
          </w:p>
          <w:p w14:paraId="7D5BCBF7" w14:textId="77777777" w:rsidR="00F82982" w:rsidRPr="00B3635F" w:rsidRDefault="00F82982">
            <w:pPr>
              <w:jc w:val="center"/>
              <w:rPr>
                <w:color w:val="000000"/>
                <w:lang w:val="uk-UA"/>
              </w:rPr>
            </w:pPr>
          </w:p>
        </w:tc>
        <w:tc>
          <w:tcPr>
            <w:tcW w:w="3809" w:type="dxa"/>
            <w:shd w:val="clear" w:color="auto" w:fill="auto"/>
          </w:tcPr>
          <w:p w14:paraId="3CAFEB70" w14:textId="7F9F32BD" w:rsidR="00972602" w:rsidRPr="00B3635F" w:rsidRDefault="00972602" w:rsidP="00972602">
            <w:pPr>
              <w:jc w:val="both"/>
              <w:rPr>
                <w:b/>
                <w:color w:val="000000"/>
                <w:u w:val="single"/>
                <w:lang w:val="uk-UA"/>
              </w:rPr>
            </w:pPr>
            <w:r w:rsidRPr="00B3635F">
              <w:rPr>
                <w:b/>
                <w:color w:val="000000"/>
                <w:u w:val="single"/>
                <w:lang w:val="uk-UA"/>
              </w:rPr>
              <w:t xml:space="preserve">Лекція № </w:t>
            </w:r>
            <w:r w:rsidR="00B95FCF">
              <w:rPr>
                <w:b/>
                <w:color w:val="000000"/>
                <w:u w:val="single"/>
                <w:lang w:val="uk-UA"/>
              </w:rPr>
              <w:t>6</w:t>
            </w:r>
            <w:r w:rsidRPr="00B3635F">
              <w:rPr>
                <w:b/>
                <w:color w:val="000000"/>
                <w:u w:val="single"/>
                <w:lang w:val="uk-UA"/>
              </w:rPr>
              <w:t xml:space="preserve"> </w:t>
            </w:r>
          </w:p>
          <w:p w14:paraId="7E2FE48C" w14:textId="066B7B6D" w:rsidR="00F82982" w:rsidRPr="00B95FCF" w:rsidRDefault="00B95FCF" w:rsidP="00B95FCF">
            <w:pPr>
              <w:autoSpaceDE w:val="0"/>
              <w:autoSpaceDN w:val="0"/>
              <w:adjustRightInd w:val="0"/>
              <w:jc w:val="both"/>
              <w:rPr>
                <w:i/>
                <w:iCs/>
                <w:color w:val="000000"/>
                <w:lang w:val="uk-UA"/>
              </w:rPr>
            </w:pPr>
            <w:r w:rsidRPr="00986505">
              <w:rPr>
                <w:b/>
                <w:bCs/>
                <w:color w:val="000000"/>
                <w:lang w:val="uk-UA"/>
              </w:rPr>
              <w:t>Тема 6.</w:t>
            </w:r>
            <w:r w:rsidRPr="00986505">
              <w:rPr>
                <w:color w:val="000000"/>
                <w:lang w:val="uk-UA"/>
              </w:rPr>
              <w:t xml:space="preserve"> </w:t>
            </w:r>
            <w:r w:rsidRPr="00986505">
              <w:rPr>
                <w:i/>
                <w:iCs/>
                <w:color w:val="000000"/>
                <w:lang w:val="uk-UA"/>
              </w:rPr>
              <w:t>Державотворення та глобальні трансформації.</w:t>
            </w:r>
          </w:p>
        </w:tc>
        <w:tc>
          <w:tcPr>
            <w:tcW w:w="3828" w:type="dxa"/>
            <w:shd w:val="clear" w:color="auto" w:fill="auto"/>
          </w:tcPr>
          <w:p w14:paraId="0E5FC7DF" w14:textId="196A7D2A" w:rsidR="00F82982" w:rsidRPr="00972602" w:rsidRDefault="00F82982">
            <w:pPr>
              <w:jc w:val="both"/>
              <w:rPr>
                <w:b/>
                <w:u w:val="single"/>
                <w:lang w:val="uk-UA"/>
              </w:rPr>
            </w:pPr>
          </w:p>
        </w:tc>
        <w:tc>
          <w:tcPr>
            <w:tcW w:w="1275" w:type="dxa"/>
            <w:shd w:val="clear" w:color="auto" w:fill="auto"/>
          </w:tcPr>
          <w:p w14:paraId="0B8376FA" w14:textId="47081262" w:rsidR="00F82982" w:rsidRPr="00972602" w:rsidRDefault="00F82982">
            <w:pPr>
              <w:jc w:val="center"/>
              <w:rPr>
                <w:b/>
                <w:bCs/>
                <w:lang w:val="uk-UA"/>
              </w:rPr>
            </w:pPr>
          </w:p>
        </w:tc>
      </w:tr>
      <w:tr w:rsidR="00972602" w:rsidRPr="00B3635F" w14:paraId="7D7827A5" w14:textId="77777777">
        <w:tc>
          <w:tcPr>
            <w:tcW w:w="1436" w:type="dxa"/>
            <w:shd w:val="clear" w:color="auto" w:fill="auto"/>
          </w:tcPr>
          <w:p w14:paraId="13A91D57" w14:textId="77777777" w:rsidR="00972602" w:rsidRPr="00B3635F" w:rsidRDefault="00972602" w:rsidP="00972602">
            <w:pPr>
              <w:jc w:val="center"/>
              <w:rPr>
                <w:b/>
                <w:color w:val="000000"/>
                <w:u w:val="single"/>
                <w:lang w:val="uk-UA"/>
              </w:rPr>
            </w:pPr>
            <w:r w:rsidRPr="00B3635F">
              <w:rPr>
                <w:b/>
                <w:color w:val="000000"/>
                <w:u w:val="single"/>
                <w:lang w:val="uk-UA"/>
              </w:rPr>
              <w:t>Тиждень 12</w:t>
            </w:r>
          </w:p>
          <w:p w14:paraId="59D7578A" w14:textId="77777777" w:rsidR="00972602" w:rsidRPr="00B3635F" w:rsidRDefault="00972602" w:rsidP="00972602">
            <w:pPr>
              <w:jc w:val="center"/>
              <w:rPr>
                <w:color w:val="000000"/>
                <w:lang w:val="uk-UA"/>
              </w:rPr>
            </w:pPr>
          </w:p>
        </w:tc>
        <w:tc>
          <w:tcPr>
            <w:tcW w:w="3809" w:type="dxa"/>
            <w:shd w:val="clear" w:color="auto" w:fill="auto"/>
          </w:tcPr>
          <w:p w14:paraId="3546272B" w14:textId="25507B84" w:rsidR="00972602" w:rsidRPr="00972602" w:rsidRDefault="00972602" w:rsidP="00972602">
            <w:pPr>
              <w:jc w:val="both"/>
              <w:rPr>
                <w:i/>
                <w:szCs w:val="28"/>
                <w:lang w:val="uk-UA"/>
              </w:rPr>
            </w:pPr>
          </w:p>
        </w:tc>
        <w:tc>
          <w:tcPr>
            <w:tcW w:w="3828" w:type="dxa"/>
            <w:shd w:val="clear" w:color="auto" w:fill="auto"/>
          </w:tcPr>
          <w:p w14:paraId="5F5974E3" w14:textId="3C13BC99" w:rsidR="00972602" w:rsidRPr="00B3635F" w:rsidRDefault="00972602" w:rsidP="00972602">
            <w:pPr>
              <w:jc w:val="both"/>
              <w:rPr>
                <w:b/>
                <w:color w:val="000000"/>
                <w:u w:val="single"/>
                <w:lang w:val="uk-UA"/>
              </w:rPr>
            </w:pPr>
            <w:r w:rsidRPr="00B3635F">
              <w:rPr>
                <w:b/>
                <w:color w:val="000000"/>
                <w:u w:val="single"/>
                <w:lang w:val="uk-UA"/>
              </w:rPr>
              <w:t xml:space="preserve">Практичне заняття </w:t>
            </w:r>
            <w:r w:rsidR="00B95FCF">
              <w:rPr>
                <w:b/>
                <w:color w:val="000000"/>
                <w:u w:val="single"/>
                <w:lang w:val="uk-UA"/>
              </w:rPr>
              <w:t>3</w:t>
            </w:r>
            <w:r w:rsidRPr="00B3635F">
              <w:rPr>
                <w:b/>
                <w:color w:val="000000"/>
                <w:u w:val="single"/>
                <w:lang w:val="uk-UA"/>
              </w:rPr>
              <w:t xml:space="preserve"> </w:t>
            </w:r>
          </w:p>
          <w:p w14:paraId="653E4522" w14:textId="77777777" w:rsidR="00B95FCF" w:rsidRPr="0037638E" w:rsidRDefault="00B95FCF" w:rsidP="00B95FCF">
            <w:pPr>
              <w:autoSpaceDE w:val="0"/>
              <w:autoSpaceDN w:val="0"/>
              <w:adjustRightInd w:val="0"/>
              <w:jc w:val="both"/>
              <w:rPr>
                <w:color w:val="000000"/>
                <w:lang w:val="uk-UA"/>
              </w:rPr>
            </w:pPr>
            <w:r w:rsidRPr="00986505">
              <w:rPr>
                <w:b/>
                <w:bCs/>
                <w:color w:val="000000"/>
                <w:lang w:val="uk-UA"/>
              </w:rPr>
              <w:t xml:space="preserve">Тема </w:t>
            </w:r>
            <w:r w:rsidRPr="0037638E">
              <w:rPr>
                <w:b/>
                <w:bCs/>
                <w:color w:val="000000"/>
                <w:lang w:val="uk-UA"/>
              </w:rPr>
              <w:t>5</w:t>
            </w:r>
            <w:r w:rsidRPr="00986505">
              <w:rPr>
                <w:b/>
                <w:bCs/>
                <w:color w:val="000000"/>
                <w:lang w:val="uk-UA"/>
              </w:rPr>
              <w:t>.</w:t>
            </w:r>
            <w:r w:rsidRPr="00986505">
              <w:rPr>
                <w:color w:val="000000"/>
                <w:lang w:val="uk-UA"/>
              </w:rPr>
              <w:t xml:space="preserve"> Ідеологія державотворення. </w:t>
            </w:r>
          </w:p>
          <w:p w14:paraId="05E60142" w14:textId="1F6D435B" w:rsidR="00972602" w:rsidRPr="00B95FCF" w:rsidRDefault="00B95FCF" w:rsidP="00B95FCF">
            <w:pPr>
              <w:jc w:val="both"/>
              <w:textAlignment w:val="baseline"/>
              <w:rPr>
                <w:color w:val="000000"/>
                <w:sz w:val="28"/>
                <w:szCs w:val="28"/>
                <w:lang w:val="uk-UA"/>
              </w:rPr>
            </w:pPr>
            <w:r w:rsidRPr="00986505">
              <w:rPr>
                <w:b/>
                <w:bCs/>
                <w:color w:val="000000"/>
                <w:lang w:val="uk-UA"/>
              </w:rPr>
              <w:t>Тема 6.</w:t>
            </w:r>
            <w:r w:rsidRPr="00986505">
              <w:rPr>
                <w:color w:val="000000"/>
                <w:lang w:val="uk-UA"/>
              </w:rPr>
              <w:t xml:space="preserve"> Державотворення та глобальні трансформації</w:t>
            </w:r>
          </w:p>
        </w:tc>
        <w:tc>
          <w:tcPr>
            <w:tcW w:w="1275" w:type="dxa"/>
            <w:shd w:val="clear" w:color="auto" w:fill="auto"/>
          </w:tcPr>
          <w:p w14:paraId="63CAFDD1" w14:textId="02A33DE8" w:rsidR="00972602" w:rsidRPr="00B3635F" w:rsidRDefault="00B95FCF" w:rsidP="00972602">
            <w:pPr>
              <w:jc w:val="center"/>
              <w:rPr>
                <w:lang w:val="uk-UA"/>
              </w:rPr>
            </w:pPr>
            <w:r>
              <w:rPr>
                <w:b/>
                <w:color w:val="000000"/>
                <w:lang w:val="uk-UA"/>
              </w:rPr>
              <w:t>1</w:t>
            </w:r>
            <w:r w:rsidR="00972602">
              <w:rPr>
                <w:b/>
                <w:color w:val="000000"/>
                <w:lang w:val="uk-UA"/>
              </w:rPr>
              <w:t>5</w:t>
            </w:r>
          </w:p>
        </w:tc>
      </w:tr>
      <w:tr w:rsidR="00972602" w:rsidRPr="00B3635F" w14:paraId="2CEF250D" w14:textId="77777777" w:rsidTr="00B95FCF">
        <w:trPr>
          <w:trHeight w:val="252"/>
        </w:trPr>
        <w:tc>
          <w:tcPr>
            <w:tcW w:w="1436" w:type="dxa"/>
            <w:shd w:val="clear" w:color="auto" w:fill="auto"/>
          </w:tcPr>
          <w:p w14:paraId="0595D44A" w14:textId="77777777" w:rsidR="00972602" w:rsidRPr="00B3635F" w:rsidRDefault="00972602" w:rsidP="00972602">
            <w:pPr>
              <w:jc w:val="center"/>
              <w:rPr>
                <w:b/>
                <w:color w:val="000000"/>
                <w:u w:val="single"/>
                <w:lang w:val="uk-UA"/>
              </w:rPr>
            </w:pPr>
            <w:r w:rsidRPr="00B3635F">
              <w:rPr>
                <w:b/>
                <w:color w:val="000000"/>
                <w:u w:val="single"/>
                <w:lang w:val="uk-UA"/>
              </w:rPr>
              <w:t>Тиждень 13</w:t>
            </w:r>
          </w:p>
        </w:tc>
        <w:tc>
          <w:tcPr>
            <w:tcW w:w="3809" w:type="dxa"/>
            <w:shd w:val="clear" w:color="auto" w:fill="D9D9D9" w:themeFill="background1" w:themeFillShade="D9"/>
          </w:tcPr>
          <w:p w14:paraId="5FFDCB5C" w14:textId="1B9F46D4" w:rsidR="00972602" w:rsidRPr="00B3635F" w:rsidRDefault="00972602" w:rsidP="00972602">
            <w:pPr>
              <w:rPr>
                <w:b/>
                <w:color w:val="000000"/>
                <w:u w:val="single"/>
                <w:lang w:val="uk-UA"/>
              </w:rPr>
            </w:pPr>
          </w:p>
        </w:tc>
        <w:tc>
          <w:tcPr>
            <w:tcW w:w="3828" w:type="dxa"/>
            <w:shd w:val="clear" w:color="auto" w:fill="auto"/>
          </w:tcPr>
          <w:p w14:paraId="1D18F37C" w14:textId="4B8A9CA3" w:rsidR="00972602" w:rsidRPr="00B3635F" w:rsidRDefault="00972602" w:rsidP="00972602">
            <w:pPr>
              <w:ind w:left="-108" w:firstLine="14"/>
              <w:jc w:val="both"/>
              <w:rPr>
                <w:sz w:val="20"/>
                <w:szCs w:val="20"/>
                <w:lang w:val="uk-UA"/>
              </w:rPr>
            </w:pPr>
          </w:p>
        </w:tc>
        <w:tc>
          <w:tcPr>
            <w:tcW w:w="1275" w:type="dxa"/>
            <w:shd w:val="clear" w:color="auto" w:fill="auto"/>
          </w:tcPr>
          <w:p w14:paraId="61419B49" w14:textId="07F95637" w:rsidR="00972602" w:rsidRPr="00B3635F" w:rsidRDefault="00972602" w:rsidP="00972602">
            <w:pPr>
              <w:jc w:val="center"/>
              <w:rPr>
                <w:lang w:val="uk-UA"/>
              </w:rPr>
            </w:pPr>
          </w:p>
        </w:tc>
      </w:tr>
      <w:tr w:rsidR="00F82982" w:rsidRPr="00B3635F" w14:paraId="5484AA87" w14:textId="77777777" w:rsidTr="00B95FCF">
        <w:trPr>
          <w:trHeight w:val="251"/>
        </w:trPr>
        <w:tc>
          <w:tcPr>
            <w:tcW w:w="1436" w:type="dxa"/>
            <w:shd w:val="clear" w:color="auto" w:fill="auto"/>
          </w:tcPr>
          <w:p w14:paraId="6D6D1BEB" w14:textId="77777777" w:rsidR="00F82982" w:rsidRPr="00B3635F" w:rsidRDefault="002D3C28">
            <w:pPr>
              <w:jc w:val="center"/>
              <w:rPr>
                <w:b/>
                <w:color w:val="000000"/>
                <w:u w:val="single"/>
                <w:lang w:val="uk-UA"/>
              </w:rPr>
            </w:pPr>
            <w:r w:rsidRPr="00B3635F">
              <w:rPr>
                <w:b/>
                <w:color w:val="000000"/>
                <w:u w:val="single"/>
                <w:lang w:val="uk-UA"/>
              </w:rPr>
              <w:t>Тиждень 14</w:t>
            </w:r>
          </w:p>
        </w:tc>
        <w:tc>
          <w:tcPr>
            <w:tcW w:w="3809" w:type="dxa"/>
            <w:shd w:val="clear" w:color="auto" w:fill="FFFFFF"/>
          </w:tcPr>
          <w:p w14:paraId="0DD4E90E" w14:textId="486CFE9E" w:rsidR="00F82982" w:rsidRPr="00972602" w:rsidRDefault="00F82982">
            <w:pPr>
              <w:jc w:val="both"/>
              <w:rPr>
                <w:i/>
                <w:sz w:val="22"/>
                <w:lang w:val="uk-UA"/>
              </w:rPr>
            </w:pPr>
          </w:p>
        </w:tc>
        <w:tc>
          <w:tcPr>
            <w:tcW w:w="3828" w:type="dxa"/>
            <w:shd w:val="clear" w:color="auto" w:fill="D9D9D9" w:themeFill="background1" w:themeFillShade="D9"/>
          </w:tcPr>
          <w:p w14:paraId="0642243F" w14:textId="1FA7EB44" w:rsidR="00F82982" w:rsidRPr="00972602" w:rsidRDefault="00F82982" w:rsidP="00972602">
            <w:pPr>
              <w:jc w:val="both"/>
              <w:rPr>
                <w:sz w:val="22"/>
                <w:lang w:val="uk-UA"/>
              </w:rPr>
            </w:pPr>
          </w:p>
        </w:tc>
        <w:tc>
          <w:tcPr>
            <w:tcW w:w="1275" w:type="dxa"/>
            <w:shd w:val="clear" w:color="auto" w:fill="auto"/>
          </w:tcPr>
          <w:p w14:paraId="32752E79" w14:textId="036D2C8A" w:rsidR="00F82982" w:rsidRPr="00B3635F" w:rsidRDefault="00F82982">
            <w:pPr>
              <w:jc w:val="center"/>
              <w:rPr>
                <w:lang w:val="uk-UA"/>
              </w:rPr>
            </w:pPr>
          </w:p>
        </w:tc>
      </w:tr>
    </w:tbl>
    <w:p w14:paraId="008EDD54" w14:textId="77777777" w:rsidR="00F82982" w:rsidRPr="00B3635F" w:rsidRDefault="002D3C28">
      <w:pPr>
        <w:spacing w:before="240" w:after="120"/>
        <w:rPr>
          <w:b/>
          <w:color w:val="000000"/>
          <w:sz w:val="28"/>
          <w:szCs w:val="28"/>
          <w:lang w:val="uk-UA"/>
        </w:rPr>
      </w:pPr>
      <w:r w:rsidRPr="00B3635F">
        <w:rPr>
          <w:b/>
          <w:color w:val="000000"/>
          <w:sz w:val="28"/>
          <w:szCs w:val="28"/>
          <w:lang w:val="uk-UA"/>
        </w:rPr>
        <w:t xml:space="preserve">ОСНОВНІ ДЖЕРЕЛА </w:t>
      </w:r>
    </w:p>
    <w:p w14:paraId="2BAA7329" w14:textId="77777777" w:rsidR="00B95FCF" w:rsidRPr="00B95FCF" w:rsidRDefault="00B95FCF" w:rsidP="00104E62">
      <w:pPr>
        <w:pStyle w:val="Default"/>
        <w:numPr>
          <w:ilvl w:val="0"/>
          <w:numId w:val="5"/>
        </w:numPr>
        <w:ind w:left="426" w:hanging="426"/>
        <w:jc w:val="both"/>
        <w:rPr>
          <w:lang w:val="uk-UA"/>
        </w:rPr>
      </w:pPr>
      <w:r w:rsidRPr="00B95FCF">
        <w:rPr>
          <w:lang w:val="uk-UA"/>
        </w:rPr>
        <w:t xml:space="preserve">Актуальні проблеми теорії держави: навчальний посібник / за </w:t>
      </w:r>
      <w:proofErr w:type="spellStart"/>
      <w:r w:rsidRPr="00B95FCF">
        <w:rPr>
          <w:lang w:val="uk-UA"/>
        </w:rPr>
        <w:t>заг</w:t>
      </w:r>
      <w:proofErr w:type="spellEnd"/>
      <w:r w:rsidRPr="00B95FCF">
        <w:rPr>
          <w:lang w:val="uk-UA"/>
        </w:rPr>
        <w:t xml:space="preserve">. ред. С.М. Тимченко. Київ: КНТ, 2017. 288 с. </w:t>
      </w:r>
    </w:p>
    <w:p w14:paraId="4510AD75" w14:textId="2295F1DA" w:rsidR="00B95FCF" w:rsidRPr="00B95FCF" w:rsidRDefault="00B95FCF" w:rsidP="00104E62">
      <w:pPr>
        <w:pStyle w:val="Default"/>
        <w:numPr>
          <w:ilvl w:val="0"/>
          <w:numId w:val="5"/>
        </w:numPr>
        <w:ind w:left="426" w:hanging="426"/>
        <w:jc w:val="both"/>
        <w:rPr>
          <w:lang w:val="uk-UA"/>
        </w:rPr>
      </w:pPr>
      <w:r w:rsidRPr="00B95FCF">
        <w:rPr>
          <w:b/>
          <w:bCs/>
          <w:lang w:val="uk-UA"/>
        </w:rPr>
        <w:t xml:space="preserve">Зайчук О. В., </w:t>
      </w:r>
      <w:r w:rsidR="00B350AC" w:rsidRPr="00B95FCF">
        <w:rPr>
          <w:b/>
          <w:bCs/>
          <w:lang w:val="uk-UA"/>
        </w:rPr>
        <w:t>Онищенко</w:t>
      </w:r>
      <w:r w:rsidRPr="00B95FCF">
        <w:rPr>
          <w:b/>
          <w:bCs/>
          <w:lang w:val="uk-UA"/>
        </w:rPr>
        <w:t xml:space="preserve"> Н. М.</w:t>
      </w:r>
      <w:r w:rsidRPr="00B95FCF">
        <w:rPr>
          <w:lang w:val="uk-UA"/>
        </w:rPr>
        <w:t xml:space="preserve"> Загальна теорія держави і права (основні поняття, категорії, прав, конструкції та наук, концепції): навчальний посібник. Київ: Юрінком Інтер, 2018. 400 с. </w:t>
      </w:r>
    </w:p>
    <w:p w14:paraId="2BDB38DF" w14:textId="77777777" w:rsidR="00B95FCF" w:rsidRPr="00B95FCF" w:rsidRDefault="00B95FCF" w:rsidP="00104E62">
      <w:pPr>
        <w:pStyle w:val="Default"/>
        <w:numPr>
          <w:ilvl w:val="0"/>
          <w:numId w:val="5"/>
        </w:numPr>
        <w:ind w:left="426" w:hanging="426"/>
        <w:jc w:val="both"/>
        <w:rPr>
          <w:lang w:val="uk-UA"/>
        </w:rPr>
      </w:pPr>
      <w:r w:rsidRPr="00B95FCF">
        <w:rPr>
          <w:lang w:val="uk-UA"/>
        </w:rPr>
        <w:t xml:space="preserve">Загальна теорія держави і права: підручник / за ред. М.В. </w:t>
      </w:r>
      <w:proofErr w:type="spellStart"/>
      <w:r w:rsidRPr="00B95FCF">
        <w:rPr>
          <w:lang w:val="uk-UA"/>
        </w:rPr>
        <w:t>Цвіка</w:t>
      </w:r>
      <w:proofErr w:type="spellEnd"/>
      <w:r w:rsidRPr="00B95FCF">
        <w:rPr>
          <w:lang w:val="uk-UA"/>
        </w:rPr>
        <w:t xml:space="preserve">, О.В. Петришина. Харків: Право, 2019. 584 с. </w:t>
      </w:r>
    </w:p>
    <w:p w14:paraId="142194E9" w14:textId="77777777" w:rsidR="00B95FCF" w:rsidRPr="00B95FCF" w:rsidRDefault="00B95FCF" w:rsidP="00104E62">
      <w:pPr>
        <w:pStyle w:val="Default"/>
        <w:numPr>
          <w:ilvl w:val="0"/>
          <w:numId w:val="5"/>
        </w:numPr>
        <w:ind w:left="426" w:hanging="426"/>
        <w:jc w:val="both"/>
        <w:rPr>
          <w:lang w:val="uk-UA"/>
        </w:rPr>
      </w:pPr>
      <w:bookmarkStart w:id="2" w:name="_Hlk151363743"/>
      <w:r w:rsidRPr="00B95FCF">
        <w:rPr>
          <w:rFonts w:eastAsia="TimesNewRomanPSMT"/>
          <w:b/>
          <w:bCs/>
          <w:lang w:val="uk-UA"/>
        </w:rPr>
        <w:t>Колодій А. М., Олійник А. Ю.</w:t>
      </w:r>
      <w:r w:rsidRPr="00B95FCF">
        <w:rPr>
          <w:rFonts w:eastAsia="TimesNewRomanPSMT"/>
          <w:lang w:val="uk-UA"/>
        </w:rPr>
        <w:t xml:space="preserve"> Державне будівництво і місцеве самоврядування: навчальний посібник.  Київ: Юрінком Інтер, 2021. 304 с.</w:t>
      </w:r>
    </w:p>
    <w:bookmarkEnd w:id="2"/>
    <w:p w14:paraId="675A7693" w14:textId="77777777" w:rsidR="00B95FCF" w:rsidRPr="00B95FCF" w:rsidRDefault="00B95FCF" w:rsidP="00104E62">
      <w:pPr>
        <w:pStyle w:val="Default"/>
        <w:numPr>
          <w:ilvl w:val="0"/>
          <w:numId w:val="5"/>
        </w:numPr>
        <w:ind w:left="426" w:hanging="426"/>
        <w:jc w:val="both"/>
        <w:rPr>
          <w:lang w:val="uk-UA"/>
        </w:rPr>
      </w:pPr>
      <w:r w:rsidRPr="00B95FCF">
        <w:rPr>
          <w:b/>
          <w:bCs/>
          <w:lang w:val="uk-UA"/>
        </w:rPr>
        <w:t>Котюк В. А.</w:t>
      </w:r>
      <w:r w:rsidRPr="00B95FCF">
        <w:rPr>
          <w:lang w:val="uk-UA"/>
        </w:rPr>
        <w:t xml:space="preserve"> Загальна теорія держави і права: навчальний посібник. Київ: </w:t>
      </w:r>
      <w:proofErr w:type="spellStart"/>
      <w:r w:rsidRPr="00B95FCF">
        <w:rPr>
          <w:lang w:val="uk-UA"/>
        </w:rPr>
        <w:t>Атика</w:t>
      </w:r>
      <w:proofErr w:type="spellEnd"/>
      <w:r w:rsidRPr="00B95FCF">
        <w:rPr>
          <w:lang w:val="uk-UA"/>
        </w:rPr>
        <w:t xml:space="preserve">, 2015. 592 с. </w:t>
      </w:r>
    </w:p>
    <w:p w14:paraId="1483CDA1" w14:textId="2223A7BA" w:rsidR="00B95FCF" w:rsidRPr="00B95FCF" w:rsidRDefault="00B95FCF" w:rsidP="00104E62">
      <w:pPr>
        <w:pStyle w:val="Default"/>
        <w:numPr>
          <w:ilvl w:val="0"/>
          <w:numId w:val="5"/>
        </w:numPr>
        <w:ind w:left="426" w:hanging="426"/>
        <w:jc w:val="both"/>
        <w:rPr>
          <w:lang w:val="uk-UA"/>
        </w:rPr>
      </w:pPr>
      <w:r w:rsidRPr="00B95FCF">
        <w:rPr>
          <w:b/>
          <w:bCs/>
          <w:lang w:val="uk-UA"/>
        </w:rPr>
        <w:t>Кравчук М.</w:t>
      </w:r>
      <w:r w:rsidR="00104E62">
        <w:rPr>
          <w:b/>
          <w:bCs/>
          <w:lang w:val="uk-UA"/>
        </w:rPr>
        <w:t xml:space="preserve"> </w:t>
      </w:r>
      <w:r w:rsidRPr="00B95FCF">
        <w:rPr>
          <w:b/>
          <w:bCs/>
          <w:lang w:val="uk-UA"/>
        </w:rPr>
        <w:t>В.</w:t>
      </w:r>
      <w:r w:rsidRPr="00B95FCF">
        <w:rPr>
          <w:lang w:val="uk-UA"/>
        </w:rPr>
        <w:t xml:space="preserve"> Теорія держави і права : опорні конспекти лекцій. Тернопіль : ТНЕУ, 2021. 523 с.</w:t>
      </w:r>
    </w:p>
    <w:p w14:paraId="1F74665E" w14:textId="3BCC9728" w:rsidR="00B95FCF" w:rsidRPr="00B95FCF" w:rsidRDefault="00B95FCF" w:rsidP="00104E62">
      <w:pPr>
        <w:pStyle w:val="Default"/>
        <w:numPr>
          <w:ilvl w:val="0"/>
          <w:numId w:val="5"/>
        </w:numPr>
        <w:ind w:left="426" w:hanging="426"/>
        <w:jc w:val="both"/>
        <w:rPr>
          <w:lang w:val="uk-UA"/>
        </w:rPr>
      </w:pPr>
      <w:bookmarkStart w:id="3" w:name="_Hlk151363760"/>
      <w:r w:rsidRPr="00B95FCF">
        <w:rPr>
          <w:rFonts w:eastAsia="Times New Roman,Bold"/>
          <w:b/>
          <w:bCs/>
        </w:rPr>
        <w:t>Наливайко Л.</w:t>
      </w:r>
      <w:r w:rsidR="00104E62">
        <w:rPr>
          <w:rFonts w:eastAsia="Times New Roman,Bold"/>
          <w:b/>
          <w:bCs/>
          <w:lang w:val="uk-UA"/>
        </w:rPr>
        <w:t xml:space="preserve"> </w:t>
      </w:r>
      <w:r w:rsidRPr="00B95FCF">
        <w:rPr>
          <w:rFonts w:eastAsia="Times New Roman,Bold"/>
          <w:b/>
          <w:bCs/>
        </w:rPr>
        <w:t>Р</w:t>
      </w:r>
      <w:r w:rsidRPr="00B95FCF">
        <w:rPr>
          <w:rFonts w:eastAsia="Times New Roman,Bold"/>
          <w:b/>
          <w:bCs/>
          <w:lang w:val="uk-UA"/>
        </w:rPr>
        <w:t>., Орлова О.</w:t>
      </w:r>
      <w:r w:rsidR="00104E62">
        <w:rPr>
          <w:rFonts w:eastAsia="Times New Roman,Bold"/>
          <w:b/>
          <w:bCs/>
          <w:lang w:val="uk-UA"/>
        </w:rPr>
        <w:t xml:space="preserve"> </w:t>
      </w:r>
      <w:r w:rsidRPr="00B95FCF">
        <w:rPr>
          <w:rFonts w:eastAsia="Times New Roman,Bold"/>
          <w:b/>
          <w:bCs/>
          <w:lang w:val="uk-UA"/>
        </w:rPr>
        <w:t xml:space="preserve">О. </w:t>
      </w:r>
      <w:r w:rsidRPr="00B95FCF">
        <w:rPr>
          <w:rFonts w:eastAsia="Times New Roman,Bold"/>
          <w:lang w:val="uk-UA"/>
        </w:rPr>
        <w:t>Державне будівництво та місцеве самоврядування</w:t>
      </w:r>
      <w:r w:rsidRPr="00B95FCF">
        <w:rPr>
          <w:lang w:val="uk-UA"/>
        </w:rPr>
        <w:t>: конспект лекцій. Дніпро: ДДУВС, 2019. 199с.</w:t>
      </w:r>
    </w:p>
    <w:bookmarkEnd w:id="3"/>
    <w:p w14:paraId="4F87E58F" w14:textId="77777777" w:rsidR="00B95FCF" w:rsidRPr="00B95FCF" w:rsidRDefault="00B95FCF" w:rsidP="00104E62">
      <w:pPr>
        <w:pStyle w:val="Default"/>
        <w:numPr>
          <w:ilvl w:val="0"/>
          <w:numId w:val="5"/>
        </w:numPr>
        <w:ind w:left="426" w:hanging="426"/>
        <w:jc w:val="both"/>
        <w:rPr>
          <w:lang w:val="uk-UA"/>
        </w:rPr>
      </w:pPr>
      <w:r w:rsidRPr="00B95FCF">
        <w:rPr>
          <w:lang w:val="uk-UA"/>
        </w:rPr>
        <w:t xml:space="preserve">Теорія держави та права : навчальний посібник / за </w:t>
      </w:r>
      <w:proofErr w:type="spellStart"/>
      <w:r w:rsidRPr="00B95FCF">
        <w:rPr>
          <w:lang w:val="uk-UA"/>
        </w:rPr>
        <w:t>заг</w:t>
      </w:r>
      <w:proofErr w:type="spellEnd"/>
      <w:r w:rsidRPr="00B95FCF">
        <w:rPr>
          <w:lang w:val="uk-UA"/>
        </w:rPr>
        <w:t xml:space="preserve">. ред. С. Д. </w:t>
      </w:r>
      <w:proofErr w:type="spellStart"/>
      <w:r w:rsidRPr="00B95FCF">
        <w:rPr>
          <w:lang w:val="uk-UA"/>
        </w:rPr>
        <w:t>Гусарєва</w:t>
      </w:r>
      <w:proofErr w:type="spellEnd"/>
      <w:r w:rsidRPr="00B95FCF">
        <w:rPr>
          <w:lang w:val="uk-UA"/>
        </w:rPr>
        <w:t xml:space="preserve">, О. Д. Тихомирова. Київ : НАВС, Освіта України, 2021. 320 с. </w:t>
      </w:r>
    </w:p>
    <w:p w14:paraId="2B7E8EBE" w14:textId="77777777" w:rsidR="00B95FCF" w:rsidRPr="00B95FCF" w:rsidRDefault="00B95FCF" w:rsidP="00104E62">
      <w:pPr>
        <w:pStyle w:val="Default"/>
        <w:numPr>
          <w:ilvl w:val="0"/>
          <w:numId w:val="5"/>
        </w:numPr>
        <w:ind w:left="426" w:hanging="426"/>
        <w:jc w:val="both"/>
        <w:rPr>
          <w:lang w:val="uk-UA"/>
        </w:rPr>
      </w:pPr>
      <w:r w:rsidRPr="00B95FCF">
        <w:rPr>
          <w:lang w:val="uk-UA"/>
        </w:rPr>
        <w:t xml:space="preserve">Теорія держави та права : підручник / за </w:t>
      </w:r>
      <w:proofErr w:type="spellStart"/>
      <w:r w:rsidRPr="00B95FCF">
        <w:rPr>
          <w:lang w:val="uk-UA"/>
        </w:rPr>
        <w:t>заг</w:t>
      </w:r>
      <w:proofErr w:type="spellEnd"/>
      <w:r w:rsidRPr="00B95FCF">
        <w:rPr>
          <w:lang w:val="uk-UA"/>
        </w:rPr>
        <w:t xml:space="preserve">. ред. О. М. Бандурки. Харків : ХНУВС, 2018. 416 с. </w:t>
      </w:r>
    </w:p>
    <w:p w14:paraId="3136E92A" w14:textId="77777777" w:rsidR="00B95FCF" w:rsidRPr="00B95FCF" w:rsidRDefault="00B95FCF" w:rsidP="00104E62">
      <w:pPr>
        <w:pStyle w:val="Default"/>
        <w:numPr>
          <w:ilvl w:val="0"/>
          <w:numId w:val="5"/>
        </w:numPr>
        <w:ind w:left="426" w:hanging="426"/>
        <w:jc w:val="both"/>
        <w:rPr>
          <w:lang w:val="uk-UA"/>
        </w:rPr>
      </w:pPr>
      <w:r w:rsidRPr="00B95FCF">
        <w:rPr>
          <w:b/>
          <w:bCs/>
          <w:lang w:val="uk-UA"/>
        </w:rPr>
        <w:lastRenderedPageBreak/>
        <w:t>Рабінович П. М.</w:t>
      </w:r>
      <w:r w:rsidRPr="00B95FCF">
        <w:rPr>
          <w:lang w:val="uk-UA"/>
        </w:rPr>
        <w:t xml:space="preserve"> Основи загальної теорії права та держави: навчальний посібник.  Львів: Край, 2018. 224 с. </w:t>
      </w:r>
    </w:p>
    <w:p w14:paraId="229BB771" w14:textId="77777777" w:rsidR="00B95FCF" w:rsidRPr="00B95FCF" w:rsidRDefault="00B95FCF" w:rsidP="00104E62">
      <w:pPr>
        <w:pStyle w:val="Default"/>
        <w:numPr>
          <w:ilvl w:val="0"/>
          <w:numId w:val="5"/>
        </w:numPr>
        <w:ind w:left="426" w:hanging="426"/>
        <w:jc w:val="both"/>
        <w:rPr>
          <w:lang w:val="uk-UA"/>
        </w:rPr>
      </w:pPr>
      <w:r w:rsidRPr="00B95FCF">
        <w:rPr>
          <w:b/>
          <w:bCs/>
          <w:lang w:val="uk-UA"/>
        </w:rPr>
        <w:t>Скакун О. Ф.</w:t>
      </w:r>
      <w:r w:rsidRPr="00B95FCF">
        <w:rPr>
          <w:lang w:val="uk-UA"/>
        </w:rPr>
        <w:t xml:space="preserve"> </w:t>
      </w:r>
      <w:r w:rsidRPr="00B95FCF">
        <w:rPr>
          <w:rStyle w:val="rynqvb"/>
          <w:lang w:val="uk-UA"/>
        </w:rPr>
        <w:t>Теорія держави і права (енциклопедичний курс): підручник</w:t>
      </w:r>
      <w:r w:rsidRPr="00B95FCF">
        <w:rPr>
          <w:lang w:val="uk-UA"/>
        </w:rPr>
        <w:t xml:space="preserve">. </w:t>
      </w:r>
      <w:proofErr w:type="spellStart"/>
      <w:r w:rsidRPr="00B95FCF">
        <w:rPr>
          <w:lang w:val="uk-UA"/>
        </w:rPr>
        <w:t>Xарків</w:t>
      </w:r>
      <w:proofErr w:type="spellEnd"/>
      <w:r w:rsidRPr="00B95FCF">
        <w:rPr>
          <w:lang w:val="uk-UA"/>
        </w:rPr>
        <w:t xml:space="preserve"> : </w:t>
      </w:r>
      <w:proofErr w:type="spellStart"/>
      <w:r w:rsidRPr="00B95FCF">
        <w:rPr>
          <w:lang w:val="uk-UA"/>
        </w:rPr>
        <w:t>Эспада</w:t>
      </w:r>
      <w:proofErr w:type="spellEnd"/>
      <w:r w:rsidRPr="00B95FCF">
        <w:rPr>
          <w:lang w:val="uk-UA"/>
        </w:rPr>
        <w:t>, 2017. 840 с.</w:t>
      </w:r>
    </w:p>
    <w:p w14:paraId="4AD932F5" w14:textId="637A8831" w:rsidR="00B95FCF" w:rsidRPr="00B95FCF" w:rsidRDefault="00B95FCF" w:rsidP="00104E62">
      <w:pPr>
        <w:pStyle w:val="Default"/>
        <w:numPr>
          <w:ilvl w:val="0"/>
          <w:numId w:val="5"/>
        </w:numPr>
        <w:ind w:left="426" w:hanging="426"/>
        <w:jc w:val="both"/>
        <w:rPr>
          <w:lang w:val="uk-UA"/>
        </w:rPr>
      </w:pPr>
      <w:bookmarkStart w:id="4" w:name="_Hlk151363783"/>
      <w:r w:rsidRPr="00104E62">
        <w:rPr>
          <w:rFonts w:eastAsia="TimesNewRomanPSMT"/>
          <w:b/>
          <w:bCs/>
          <w:lang w:val="uk-UA"/>
        </w:rPr>
        <w:t>Ярмиш О.</w:t>
      </w:r>
      <w:r w:rsidR="00104E62">
        <w:rPr>
          <w:rFonts w:eastAsia="TimesNewRomanPSMT"/>
          <w:b/>
          <w:bCs/>
          <w:lang w:val="uk-UA"/>
        </w:rPr>
        <w:t xml:space="preserve"> </w:t>
      </w:r>
      <w:r w:rsidRPr="00104E62">
        <w:rPr>
          <w:rFonts w:eastAsia="TimesNewRomanPSMT"/>
          <w:b/>
          <w:bCs/>
          <w:lang w:val="uk-UA"/>
        </w:rPr>
        <w:t>Н., Серьогін В.</w:t>
      </w:r>
      <w:r w:rsidR="00104E62">
        <w:rPr>
          <w:rFonts w:eastAsia="TimesNewRomanPSMT"/>
          <w:b/>
          <w:bCs/>
          <w:lang w:val="uk-UA"/>
        </w:rPr>
        <w:t xml:space="preserve"> </w:t>
      </w:r>
      <w:r w:rsidRPr="00104E62">
        <w:rPr>
          <w:rFonts w:eastAsia="TimesNewRomanPSMT"/>
          <w:b/>
          <w:bCs/>
          <w:lang w:val="uk-UA"/>
        </w:rPr>
        <w:t>О.</w:t>
      </w:r>
      <w:r w:rsidRPr="00B95FCF">
        <w:rPr>
          <w:rFonts w:eastAsia="TimesNewRomanPSMT"/>
          <w:lang w:val="uk-UA"/>
        </w:rPr>
        <w:t xml:space="preserve"> Державне будівництво та місцеве самоврядування в Україні: підручник. Харків: Вид-во Національного ун-ту </w:t>
      </w:r>
      <w:proofErr w:type="spellStart"/>
      <w:r w:rsidRPr="00B95FCF">
        <w:rPr>
          <w:rFonts w:eastAsia="TimesNewRomanPSMT"/>
          <w:lang w:val="uk-UA"/>
        </w:rPr>
        <w:t>внутр</w:t>
      </w:r>
      <w:proofErr w:type="spellEnd"/>
      <w:r w:rsidRPr="00B95FCF">
        <w:rPr>
          <w:rFonts w:eastAsia="TimesNewRomanPSMT"/>
          <w:lang w:val="uk-UA"/>
        </w:rPr>
        <w:t>. справ. 2017. 300 с.</w:t>
      </w:r>
    </w:p>
    <w:bookmarkEnd w:id="4"/>
    <w:p w14:paraId="4CB2972C" w14:textId="77777777" w:rsidR="00F82982" w:rsidRPr="00B3635F" w:rsidRDefault="002D3C28">
      <w:pPr>
        <w:widowControl w:val="0"/>
        <w:spacing w:before="240" w:after="120" w:line="322" w:lineRule="auto"/>
        <w:ind w:left="215"/>
        <w:jc w:val="center"/>
        <w:rPr>
          <w:b/>
          <w:sz w:val="28"/>
          <w:szCs w:val="28"/>
          <w:lang w:val="uk-UA"/>
        </w:rPr>
      </w:pPr>
      <w:r w:rsidRPr="00B3635F">
        <w:rPr>
          <w:b/>
          <w:sz w:val="28"/>
          <w:szCs w:val="28"/>
          <w:lang w:val="uk-UA"/>
        </w:rPr>
        <w:t>РЕГУЛЯЦІЇ І ПОЛІТИКИ КУРСУ</w:t>
      </w:r>
    </w:p>
    <w:p w14:paraId="7A5E5C68" w14:textId="77777777" w:rsidR="00F82982" w:rsidRPr="00B3635F" w:rsidRDefault="002D3C28">
      <w:pPr>
        <w:widowControl w:val="0"/>
        <w:spacing w:line="275" w:lineRule="auto"/>
        <w:ind w:left="923"/>
        <w:jc w:val="both"/>
        <w:rPr>
          <w:b/>
          <w:lang w:val="uk-UA"/>
        </w:rPr>
      </w:pPr>
      <w:r w:rsidRPr="00B3635F">
        <w:rPr>
          <w:b/>
          <w:lang w:val="uk-UA"/>
        </w:rPr>
        <w:t>Відвідування занять. Регуляція пропусків.</w:t>
      </w:r>
    </w:p>
    <w:p w14:paraId="110BF16D" w14:textId="77777777" w:rsidR="00F82982" w:rsidRPr="00B3635F" w:rsidRDefault="002D3C28">
      <w:pPr>
        <w:widowControl w:val="0"/>
        <w:ind w:left="214" w:right="103" w:firstLine="709"/>
        <w:jc w:val="both"/>
        <w:rPr>
          <w:i/>
          <w:lang w:val="uk-UA"/>
        </w:rPr>
      </w:pPr>
      <w:r w:rsidRPr="00B3635F">
        <w:rPr>
          <w:i/>
          <w:lang w:val="uk-UA"/>
        </w:rPr>
        <w:t xml:space="preserve">Інтерактивний характер викладання дисципліни «Організація управління персоналом у підприємницьких структурах» передбачає обов’язкове відвідування практичних занять. Студенти, які з поважних причин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w:t>
      </w:r>
      <w:proofErr w:type="spellStart"/>
      <w:r w:rsidRPr="00B3635F">
        <w:rPr>
          <w:i/>
          <w:lang w:val="uk-UA"/>
        </w:rPr>
        <w:t>Moodle</w:t>
      </w:r>
      <w:proofErr w:type="spellEnd"/>
      <w:r w:rsidRPr="00B3635F">
        <w:rPr>
          <w:i/>
          <w:lang w:val="uk-UA"/>
        </w:rPr>
        <w:t xml:space="preserve"> СЕЗН ЗНУ.</w:t>
      </w:r>
    </w:p>
    <w:p w14:paraId="1239AEF4" w14:textId="77777777" w:rsidR="00F82982" w:rsidRPr="00B3635F" w:rsidRDefault="002D3C28">
      <w:pPr>
        <w:widowControl w:val="0"/>
        <w:spacing w:before="120" w:line="276" w:lineRule="auto"/>
        <w:ind w:left="924"/>
        <w:jc w:val="both"/>
        <w:rPr>
          <w:b/>
          <w:lang w:val="uk-UA"/>
        </w:rPr>
      </w:pPr>
      <w:r w:rsidRPr="00B3635F">
        <w:rPr>
          <w:b/>
          <w:lang w:val="uk-UA"/>
        </w:rPr>
        <w:t>Політика академічної доброчесності</w:t>
      </w:r>
    </w:p>
    <w:p w14:paraId="49F97DA3" w14:textId="77777777" w:rsidR="00F82982" w:rsidRPr="00B3635F" w:rsidRDefault="002D3C28">
      <w:pPr>
        <w:widowControl w:val="0"/>
        <w:ind w:left="214" w:right="107" w:firstLine="709"/>
        <w:jc w:val="both"/>
        <w:rPr>
          <w:i/>
          <w:lang w:val="uk-UA"/>
        </w:rPr>
      </w:pPr>
      <w:r w:rsidRPr="00B3635F">
        <w:rPr>
          <w:i/>
          <w:lang w:val="uk-UA"/>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w:t>
      </w:r>
    </w:p>
    <w:p w14:paraId="0355BC7F" w14:textId="77777777" w:rsidR="00F82982" w:rsidRPr="00B3635F" w:rsidRDefault="002D3C28">
      <w:pPr>
        <w:widowControl w:val="0"/>
        <w:ind w:left="214" w:right="105" w:firstLine="709"/>
        <w:jc w:val="both"/>
        <w:rPr>
          <w:i/>
          <w:lang w:val="uk-UA"/>
        </w:rPr>
      </w:pPr>
      <w:r w:rsidRPr="00B3635F">
        <w:rPr>
          <w:i/>
          <w:lang w:val="uk-UA"/>
        </w:rPr>
        <w:t xml:space="preserve">Усі письмові роботи, що виконуються студентами під час вивчення дисципліни, перевіряються на наявність плагіату за допомогою спеціалізованого програмного забезпечення </w:t>
      </w:r>
      <w:proofErr w:type="spellStart"/>
      <w:r w:rsidRPr="00B3635F">
        <w:rPr>
          <w:i/>
          <w:lang w:val="uk-UA"/>
        </w:rPr>
        <w:t>UniCheck</w:t>
      </w:r>
      <w:proofErr w:type="spellEnd"/>
      <w:r w:rsidRPr="00B3635F">
        <w:rPr>
          <w:i/>
          <w:lang w:val="uk-UA"/>
        </w:rPr>
        <w:t>. 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w:t>
      </w:r>
    </w:p>
    <w:p w14:paraId="0B2D054B" w14:textId="77777777" w:rsidR="00F82982" w:rsidRPr="00B3635F" w:rsidRDefault="002D3C28">
      <w:pPr>
        <w:widowControl w:val="0"/>
        <w:spacing w:before="120" w:line="276" w:lineRule="auto"/>
        <w:ind w:left="215" w:firstLine="777"/>
        <w:jc w:val="both"/>
        <w:rPr>
          <w:b/>
          <w:lang w:val="uk-UA"/>
        </w:rPr>
      </w:pPr>
      <w:r w:rsidRPr="00B3635F">
        <w:rPr>
          <w:b/>
          <w:lang w:val="uk-UA"/>
        </w:rPr>
        <w:t>Використання комп’ютерів/телефонів на занятті</w:t>
      </w:r>
    </w:p>
    <w:p w14:paraId="5930C7B7" w14:textId="77777777" w:rsidR="00F82982" w:rsidRPr="00B3635F" w:rsidRDefault="002D3C28">
      <w:pPr>
        <w:widowControl w:val="0"/>
        <w:ind w:left="214" w:right="106" w:firstLine="709"/>
        <w:jc w:val="both"/>
        <w:rPr>
          <w:i/>
          <w:lang w:val="uk-UA"/>
        </w:rPr>
      </w:pPr>
      <w:r w:rsidRPr="00B3635F">
        <w:rPr>
          <w:i/>
          <w:lang w:val="uk-U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14:paraId="3F6A9D88" w14:textId="77777777" w:rsidR="00F82982" w:rsidRPr="00B3635F" w:rsidRDefault="002D3C28">
      <w:pPr>
        <w:widowControl w:val="0"/>
        <w:spacing w:before="120" w:line="276" w:lineRule="auto"/>
        <w:ind w:left="215" w:firstLine="777"/>
        <w:rPr>
          <w:b/>
          <w:lang w:val="uk-UA"/>
        </w:rPr>
      </w:pPr>
      <w:r w:rsidRPr="00B3635F">
        <w:rPr>
          <w:b/>
          <w:lang w:val="uk-UA"/>
        </w:rPr>
        <w:t>Комунікація</w:t>
      </w:r>
    </w:p>
    <w:p w14:paraId="782A5361" w14:textId="77777777" w:rsidR="00F82982" w:rsidRPr="00B3635F" w:rsidRDefault="002D3C28">
      <w:pPr>
        <w:widowControl w:val="0"/>
        <w:ind w:left="214" w:right="105" w:firstLine="709"/>
        <w:jc w:val="both"/>
        <w:rPr>
          <w:i/>
          <w:lang w:val="uk-UA"/>
        </w:rPr>
      </w:pPr>
      <w:r w:rsidRPr="00B3635F">
        <w:rPr>
          <w:i/>
          <w:lang w:val="uk-UA"/>
        </w:rPr>
        <w:t xml:space="preserve">Очікується, що студенти перевірятимуть свою електронну пошту і сторінку дисципліни в </w:t>
      </w:r>
      <w:proofErr w:type="spellStart"/>
      <w:r w:rsidRPr="00B3635F">
        <w:rPr>
          <w:i/>
          <w:lang w:val="uk-UA"/>
        </w:rPr>
        <w:t>Moodle</w:t>
      </w:r>
      <w:proofErr w:type="spellEnd"/>
      <w:r w:rsidRPr="00B3635F">
        <w:rPr>
          <w:i/>
          <w:lang w:val="uk-UA"/>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B3635F">
        <w:rPr>
          <w:i/>
          <w:lang w:val="uk-UA"/>
        </w:rPr>
        <w:t>Moodle</w:t>
      </w:r>
      <w:proofErr w:type="spellEnd"/>
      <w:r w:rsidRPr="00B3635F">
        <w:rPr>
          <w:i/>
          <w:lang w:val="uk-UA"/>
        </w:rPr>
        <w:t>. Будь ласка, перевіряйте повідомлення вчасно.</w:t>
      </w:r>
    </w:p>
    <w:p w14:paraId="0ACD9C70" w14:textId="77777777" w:rsidR="00F82982" w:rsidRPr="00B3635F" w:rsidRDefault="002D3C28">
      <w:pPr>
        <w:widowControl w:val="0"/>
        <w:ind w:left="923"/>
        <w:jc w:val="both"/>
        <w:rPr>
          <w:i/>
          <w:lang w:val="uk-UA"/>
        </w:rPr>
      </w:pPr>
      <w:r w:rsidRPr="00B3635F">
        <w:rPr>
          <w:i/>
          <w:lang w:val="uk-UA"/>
        </w:rPr>
        <w:t>Електронна пошта має бути підписана справжнім ім’ям і прізвищем.</w:t>
      </w:r>
    </w:p>
    <w:p w14:paraId="0CF73342" w14:textId="77777777" w:rsidR="00F82982" w:rsidRPr="00B3635F" w:rsidRDefault="00F82982">
      <w:pPr>
        <w:widowControl w:val="0"/>
        <w:spacing w:before="11"/>
        <w:rPr>
          <w:i/>
          <w:sz w:val="19"/>
          <w:szCs w:val="19"/>
          <w:lang w:val="uk-UA"/>
        </w:rPr>
      </w:pPr>
    </w:p>
    <w:p w14:paraId="027611CB" w14:textId="77777777" w:rsidR="00F82982" w:rsidRPr="00B3635F" w:rsidRDefault="002D3C28">
      <w:pPr>
        <w:widowControl w:val="0"/>
        <w:spacing w:line="20" w:lineRule="auto"/>
        <w:ind w:left="811"/>
        <w:rPr>
          <w:sz w:val="2"/>
          <w:szCs w:val="2"/>
          <w:lang w:val="uk-UA"/>
        </w:rPr>
      </w:pPr>
      <w:r w:rsidRPr="00B3635F">
        <w:rPr>
          <w:noProof/>
          <w:sz w:val="2"/>
          <w:szCs w:val="2"/>
          <w:lang w:val="uk-UA"/>
        </w:rPr>
        <mc:AlternateContent>
          <mc:Choice Requires="wpg">
            <w:drawing>
              <wp:inline distT="0" distB="0" distL="114300" distR="114300" wp14:anchorId="4811AB24" wp14:editId="68DF6A81">
                <wp:extent cx="5715000" cy="6350"/>
                <wp:effectExtent l="0" t="0" r="0" b="0"/>
                <wp:docPr id="8" name="Групувати 8"/>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749203546" name="Групувати 749203546"/>
                        <wpg:cNvGrpSpPr/>
                        <wpg:grpSpPr>
                          <a:xfrm>
                            <a:off x="2488500" y="3776825"/>
                            <a:ext cx="5715000" cy="6350"/>
                            <a:chOff x="2488500" y="3775225"/>
                            <a:chExt cx="5715000" cy="9550"/>
                          </a:xfrm>
                        </wpg:grpSpPr>
                        <wps:wsp>
                          <wps:cNvPr id="1955112403" name="Прямокутник 1955112403"/>
                          <wps:cNvSpPr/>
                          <wps:spPr>
                            <a:xfrm>
                              <a:off x="2488500" y="3775225"/>
                              <a:ext cx="5715000" cy="9550"/>
                            </a:xfrm>
                            <a:prstGeom prst="rect">
                              <a:avLst/>
                            </a:prstGeom>
                            <a:noFill/>
                            <a:ln>
                              <a:noFill/>
                            </a:ln>
                          </wps:spPr>
                          <wps:txbx>
                            <w:txbxContent>
                              <w:p w14:paraId="7EC0186C" w14:textId="77777777" w:rsidR="0066402C" w:rsidRDefault="0066402C">
                                <w:pPr>
                                  <w:textDirection w:val="btLr"/>
                                </w:pPr>
                              </w:p>
                            </w:txbxContent>
                          </wps:txbx>
                          <wps:bodyPr spcFirstLastPara="1" wrap="square" lIns="91425" tIns="91425" rIns="91425" bIns="91425" anchor="ctr" anchorCtr="0">
                            <a:noAutofit/>
                          </wps:bodyPr>
                        </wps:wsp>
                        <wpg:grpSp>
                          <wpg:cNvPr id="385771072" name="Групувати 385771072"/>
                          <wpg:cNvGrpSpPr/>
                          <wpg:grpSpPr>
                            <a:xfrm>
                              <a:off x="2488500" y="3776825"/>
                              <a:ext cx="5715000" cy="6350"/>
                              <a:chOff x="2488500" y="3775225"/>
                              <a:chExt cx="5715000" cy="9550"/>
                            </a:xfrm>
                          </wpg:grpSpPr>
                          <wps:wsp>
                            <wps:cNvPr id="1456512289" name="Прямокутник 1456512289"/>
                            <wps:cNvSpPr/>
                            <wps:spPr>
                              <a:xfrm>
                                <a:off x="2488500" y="3775225"/>
                                <a:ext cx="5715000" cy="9550"/>
                              </a:xfrm>
                              <a:prstGeom prst="rect">
                                <a:avLst/>
                              </a:prstGeom>
                              <a:noFill/>
                              <a:ln>
                                <a:noFill/>
                              </a:ln>
                            </wps:spPr>
                            <wps:txbx>
                              <w:txbxContent>
                                <w:p w14:paraId="091F9B4C" w14:textId="77777777" w:rsidR="0066402C" w:rsidRDefault="0066402C">
                                  <w:pPr>
                                    <w:textDirection w:val="btLr"/>
                                  </w:pPr>
                                </w:p>
                              </w:txbxContent>
                            </wps:txbx>
                            <wps:bodyPr spcFirstLastPara="1" wrap="square" lIns="91425" tIns="91425" rIns="91425" bIns="91425" anchor="ctr" anchorCtr="0">
                              <a:noAutofit/>
                            </wps:bodyPr>
                          </wps:wsp>
                          <wpg:grpSp>
                            <wpg:cNvPr id="128767729" name="Групувати 128767729"/>
                            <wpg:cNvGrpSpPr/>
                            <wpg:grpSpPr>
                              <a:xfrm>
                                <a:off x="2488500" y="3776825"/>
                                <a:ext cx="5715000" cy="6350"/>
                                <a:chOff x="0" y="0"/>
                                <a:chExt cx="5715000" cy="6350"/>
                              </a:xfrm>
                            </wpg:grpSpPr>
                            <wps:wsp>
                              <wps:cNvPr id="1865455520" name="Прямокутник 1865455520"/>
                              <wps:cNvSpPr/>
                              <wps:spPr>
                                <a:xfrm>
                                  <a:off x="0" y="0"/>
                                  <a:ext cx="5715000" cy="6350"/>
                                </a:xfrm>
                                <a:prstGeom prst="rect">
                                  <a:avLst/>
                                </a:prstGeom>
                                <a:noFill/>
                                <a:ln>
                                  <a:noFill/>
                                </a:ln>
                              </wps:spPr>
                              <wps:txbx>
                                <w:txbxContent>
                                  <w:p w14:paraId="29B3D497" w14:textId="77777777" w:rsidR="0066402C" w:rsidRDefault="0066402C">
                                    <w:pPr>
                                      <w:textDirection w:val="btLr"/>
                                    </w:pPr>
                                  </w:p>
                                </w:txbxContent>
                              </wps:txbx>
                              <wps:bodyPr spcFirstLastPara="1" wrap="square" lIns="91425" tIns="91425" rIns="91425" bIns="91425" anchor="ctr" anchorCtr="0">
                                <a:noAutofit/>
                              </wps:bodyPr>
                            </wps:wsp>
                            <wps:wsp>
                              <wps:cNvPr id="1051638517" name="Пряма зі стрілкою 1051638517"/>
                              <wps:cNvCnPr/>
                              <wps:spPr>
                                <a:xfrm>
                                  <a:off x="0" y="3175"/>
                                  <a:ext cx="57150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grpSp>
                      </wpg:grpSp>
                    </wpg:wgp>
                  </a:graphicData>
                </a:graphic>
              </wp:inline>
            </w:drawing>
          </mc:Choice>
          <mc:Fallback>
            <w:pict>
              <v:group w14:anchorId="4811AB24" id="Групувати 8" o:spid="_x0000_s1026" style="width:450pt;height:.5pt;mso-position-horizontal-relative:char;mso-position-vertical-relative:line" coordorigin="24885,37752"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zw3wMAAJ0OAAAOAAAAZHJzL2Uyb0RvYy54bWzkV81u3DYQvhfoOxC61xK1q5UseB0UdmwU&#10;CFoDSR+AS1E/gESqJO1d39rk3h4K5NpXCHpJ4LbpK2jfqENKK+2PnMIpmiCtAWtJajScn284H08e&#10;raoS3TCpCsHnDj7yHMQ4FUnBs7nz7bOLLyIHKU14QkrB2dy5Zcp5dPr5ZyfLOma+yEWZMIlACVfx&#10;sp47udZ17LqK5qwi6kjUjMPLVMiKaJjKzE0kWYL2qnR9z5u5SyGTWgrKlILV8/alc2r1pymj+ps0&#10;VUyjcu6Abdo+pX0uzNM9PSFxJkmdF7Qzg7yHFRUpOGzaqzonmqBrWRyoqgoqhRKpPqKickWaFpRZ&#10;H8Ab7O15cynFdW19yeJlVvdhgtDuxem91dKvb64kKpK5A4nipIIUNT+vv1+/aP6E/1+bV+vnzRsU&#10;mTgt6ywG8UtZP62vZLeQtTPj+iqVlfkFp9DKRvi2jzBbaURhMQhx4HmQCArvZpOgSwDNIUvmI38a&#10;RSDgIHg9CcPA94M2RTR/PKbiOGhVuJvtXWNlb1Q/6a3vnA2nx743Caazdzg9yDzc+T0/ZtHGj48W&#10;CCgvNSBI/TMEPc1JzSwwlYFEF1QM2cDYn3qTPqq/AJR+an5v3jZ36xcApT+aN80d2hK0obVKelCp&#10;WAG+RhC1F9QBHKNBPYAGiWup9CUTFTKDuSPhdLBFS26eKA2WAIo2ImZ7Li6KsoR1Epd8ZwEEzQqA&#10;bWOsGenVYtX5sxDJLURF1fSigL2eEKWviISTBTtoCafN3FHfXRPJHFR+xSEZx3gKCEF6eyK3J4vt&#10;CeE0F3CIUS0d1E7OtD3UWiu/vNYiLaxHxq7WmM5cQEFbDLZI9utiEgVhiL3Q7zN4eBgMMtbZBx0K&#10;eyn8n9TFNJgF2Pej4z6q99TFINjhCIrrv1EXtsXgto1sEPnplQf2o3AWhv6QyMPyGGQ+Qnm0nbPv&#10;qqM9c9N27+2ZH6JVRLNgGgSBDwZ3rOOekhgEH1ISO3EYbQ8HURjO/n+xPdgy8D+ZMvgQSPACPIOW&#10;gsMDJLxCzev1S7T+Yf0caMTL5rfmrnm7/hHh4ZMBE2e846SbjrxhhHuEdILDjlKOwsKWTl8ZB5hQ&#10;WpIiy/WZ4BzYg5D4XQRCibJIDIcwbVnJbHFWSnRD4CpyYf8MDmCvHbGSoyXwgcDQAWqIQloSDcOq&#10;Bo6ueGb32/liRzGQa8OvRxQbZnNOVN4aYDUYMRLDJYMndpQzkjzmCdK3NdwDOFzYgK3ArhXQFAbX&#10;OxhYOU2K8u/lxklSS0aMfYaaWDYycHa72vH3kTHcgWzAuvuauWRtz+0Xw63y9C8AAAD//wMAUEsD&#10;BBQABgAIAAAAIQC4VHAW2QAAAAMBAAAPAAAAZHJzL2Rvd25yZXYueG1sTI9BS8NAEIXvgv9hGcGb&#10;3Y2iaJpNKUU9FcFWkN6myTQJzc6G7DZJ/72jF3sZeLzHm+9li8m1aqA+NJ4tJDMDirjwZcOVha/t&#10;290zqBCRS2w9k4UzBVjk11cZpqUf+ZOGTayUlHBI0UIdY5dqHYqaHIaZ74jFO/jeYRTZV7rscZRy&#10;1+p7Y560w4blQ40drWoqjpuTs/A+4rh8SF6H9fGwOu+2jx/f64Ssvb2ZlnNQkab4H4ZffEGHXJj2&#10;/sRlUK0FGRL/rngvxojcS8iAzjN9yZ7/AAAA//8DAFBLAQItABQABgAIAAAAIQC2gziS/gAAAOEB&#10;AAATAAAAAAAAAAAAAAAAAAAAAABbQ29udGVudF9UeXBlc10ueG1sUEsBAi0AFAAGAAgAAAAhADj9&#10;If/WAAAAlAEAAAsAAAAAAAAAAAAAAAAALwEAAF9yZWxzLy5yZWxzUEsBAi0AFAAGAAgAAAAhAA+L&#10;LPDfAwAAnQ4AAA4AAAAAAAAAAAAAAAAALgIAAGRycy9lMm9Eb2MueG1sUEsBAi0AFAAGAAgAAAAh&#10;ALhUcBbZAAAAAwEAAA8AAAAAAAAAAAAAAAAAOQYAAGRycy9kb3ducmV2LnhtbFBLBQYAAAAABAAE&#10;APMAAAA/BwAAAAA=&#10;">
                <v:group id="Групувати 749203546" o:spid="_x0000_s1027" style="position:absolute;left:24885;top:37768;width:57150;height:63" coordorigin="24885,37752" coordsize="571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8LWywAAAOIAAAAPAAAAZHJzL2Rvd25yZXYueG1sRI9ba8JA&#10;FITfhf6H5RT6ppt4b+oqIq34IAUvUPp2yB6TYPZsyG6T+O9dQejjMDPfMItVZ0rRUO0KywriQQSC&#10;OLW64EzB+fTVn4NwHlljaZkU3MjBavnSW2CibcsHao4+EwHCLkEFufdVIqVLczLoBrYiDt7F1gZ9&#10;kHUmdY1tgJtSDqNoKg0WHBZyrGiTU3o9/hkF2xbb9Sj+bPbXy+b2e5p8/+xjUurttVt/gPDU+f/w&#10;s73TCmbj92E0moyn8LgU7oBc3gEAAP//AwBQSwECLQAUAAYACAAAACEA2+H2y+4AAACFAQAAEwAA&#10;AAAAAAAAAAAAAAAAAAAAW0NvbnRlbnRfVHlwZXNdLnhtbFBLAQItABQABgAIAAAAIQBa9CxbvwAA&#10;ABUBAAALAAAAAAAAAAAAAAAAAB8BAABfcmVscy8ucmVsc1BLAQItABQABgAIAAAAIQA2c8LWywAA&#10;AOIAAAAPAAAAAAAAAAAAAAAAAAcCAABkcnMvZG93bnJldi54bWxQSwUGAAAAAAMAAwC3AAAA/wIA&#10;AAAA&#10;">
                  <v:rect id="Прямокутник 1955112403" o:spid="_x0000_s1028" style="position:absolute;left:24885;top:37752;width:57150;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53FxwAAAOMAAAAPAAAAZHJzL2Rvd25yZXYueG1sRE9LbsIw&#10;EN1X4g7WIHVXnISPIMUgilqJsoLQA0zjaRwRj9PYhXD7ulIllvP+s1z3thEX6nztWEE6SkAQl07X&#10;XCn4OL09zUH4gKyxcUwKbuRhvRo8LDHX7spHuhShEjGEfY4KTAhtLqUvDVn0I9cSR+7LdRZDPLtK&#10;6g6vMdw2MkuSmbRYc2ww2NLWUHkufqyCw8RR9pr5l6KyC9N/nvbv3zhT6nHYb55BBOrDXfzv3uk4&#10;fzGdpmk2Scbw91MEQK5+AQAA//8DAFBLAQItABQABgAIAAAAIQDb4fbL7gAAAIUBAAATAAAAAAAA&#10;AAAAAAAAAAAAAABbQ29udGVudF9UeXBlc10ueG1sUEsBAi0AFAAGAAgAAAAhAFr0LFu/AAAAFQEA&#10;AAsAAAAAAAAAAAAAAAAAHwEAAF9yZWxzLy5yZWxzUEsBAi0AFAAGAAgAAAAhANifncXHAAAA4wAA&#10;AA8AAAAAAAAAAAAAAAAABwIAAGRycy9kb3ducmV2LnhtbFBLBQYAAAAAAwADALcAAAD7AgAAAAA=&#10;" filled="f" stroked="f">
                    <v:textbox inset="2.53958mm,2.53958mm,2.53958mm,2.53958mm">
                      <w:txbxContent>
                        <w:p w14:paraId="7EC0186C" w14:textId="77777777" w:rsidR="0066402C" w:rsidRDefault="0066402C">
                          <w:pPr>
                            <w:textDirection w:val="btLr"/>
                          </w:pPr>
                        </w:p>
                      </w:txbxContent>
                    </v:textbox>
                  </v:rect>
                  <v:group id="Групувати 385771072" o:spid="_x0000_s1029" style="position:absolute;left:24885;top:37768;width:57150;height:63" coordorigin="24885,37752" coordsize="571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aH/ywAAAOIAAAAPAAAAZHJzL2Rvd25yZXYueG1sRI9Ba8JA&#10;FITvQv/D8oTedBPFRqJrEGlLD1JoLJTeHtlnEpJ9G7LbJP77bqHgcZiZb5h9NplWDNS72rKCeBmB&#10;IC6srrlU8Hl5WWxBOI+ssbVMCm7kIDs8zPaYajvyBw25L0WAsEtRQeV9l0rpiooMuqXtiIN3tb1B&#10;H2RfSt3jGOCmlasoepIGaw4LFXZ0qqho8h+j4HXE8biOn4dzcz3dvi+b969zTEo9zqfjDoSnyd/D&#10;/+03rWC93SRJHCUr+LsU7oA8/AIAAP//AwBQSwECLQAUAAYACAAAACEA2+H2y+4AAACFAQAAEwAA&#10;AAAAAAAAAAAAAAAAAAAAW0NvbnRlbnRfVHlwZXNdLnhtbFBLAQItABQABgAIAAAAIQBa9CxbvwAA&#10;ABUBAAALAAAAAAAAAAAAAAAAAB8BAABfcmVscy8ucmVsc1BLAQItABQABgAIAAAAIQC2baH/ywAA&#10;AOIAAAAPAAAAAAAAAAAAAAAAAAcCAABkcnMvZG93bnJldi54bWxQSwUGAAAAAAMAAwC3AAAA/wIA&#10;AAAA&#10;">
                    <v:rect id="Прямокутник 1456512289" o:spid="_x0000_s1030" style="position:absolute;left:24885;top:37752;width:57150;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7SixgAAAOMAAAAPAAAAZHJzL2Rvd25yZXYueG1sRE9fT8Iw&#10;EH8n8Ts0Z+IbdDSwwKAQMZqoTzr4AMd6rIvrdawV5re3JiY83u//rbeDa8WF+tB41jCdZCCIK28a&#10;rjUc9i/jBYgQkQ22nknDDwXYbu5GayyMv/InXcpYixTCoUANNsaukDJUlhyGie+IE3fyvcOYzr6W&#10;psdrCnetVFmWS4cNpwaLHT1Zqr7Kb6fhY+ZJPauwK2u3tMNx//52xlzrh/vhcQUi0hBv4n/3q0nz&#10;Z/N8PlVqsYS/nxIAcvMLAAD//wMAUEsBAi0AFAAGAAgAAAAhANvh9svuAAAAhQEAABMAAAAAAAAA&#10;AAAAAAAAAAAAAFtDb250ZW50X1R5cGVzXS54bWxQSwECLQAUAAYACAAAACEAWvQsW78AAAAVAQAA&#10;CwAAAAAAAAAAAAAAAAAfAQAAX3JlbHMvLnJlbHNQSwECLQAUAAYACAAAACEAYhO0osYAAADjAAAA&#10;DwAAAAAAAAAAAAAAAAAHAgAAZHJzL2Rvd25yZXYueG1sUEsFBgAAAAADAAMAtwAAAPoCAAAAAA==&#10;" filled="f" stroked="f">
                      <v:textbox inset="2.53958mm,2.53958mm,2.53958mm,2.53958mm">
                        <w:txbxContent>
                          <w:p w14:paraId="091F9B4C" w14:textId="77777777" w:rsidR="0066402C" w:rsidRDefault="0066402C">
                            <w:pPr>
                              <w:textDirection w:val="btLr"/>
                            </w:pPr>
                          </w:p>
                        </w:txbxContent>
                      </v:textbox>
                    </v:rect>
                    <v:group id="Групувати 128767729" o:spid="_x0000_s1031" style="position:absolute;left:24885;top:37768;width:57150;height:63" coordsize="5715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zM+xwAAAOIAAAAPAAAAZHJzL2Rvd25yZXYueG1sRE9Na8JA&#10;EL0L/Q/LFHrTTVJqNHUVkVo8SKFaKN6G7JgEs7Mhuybx37uFgsfH+16sBlOLjlpXWVYQTyIQxLnV&#10;FRcKfo7b8QyE88gaa8uk4EYOVsun0QIzbXv+pu7gCxFC2GWooPS+yaR0eUkG3cQ2xIE729agD7At&#10;pG6xD+GmlkkUTaXBikNDiQ1tSsovh6tR8Nljv36NP7r95by5nY5vX7/7mJR6eR7W7yA8Df4h/nfv&#10;dJifzNJpmiZz+LsUMMjlHQAA//8DAFBLAQItABQABgAIAAAAIQDb4fbL7gAAAIUBAAATAAAAAAAA&#10;AAAAAAAAAAAAAABbQ29udGVudF9UeXBlc10ueG1sUEsBAi0AFAAGAAgAAAAhAFr0LFu/AAAAFQEA&#10;AAsAAAAAAAAAAAAAAAAAHwEAAF9yZWxzLy5yZWxzUEsBAi0AFAAGAAgAAAAhABs3Mz7HAAAA4gAA&#10;AA8AAAAAAAAAAAAAAAAABwIAAGRycy9kb3ducmV2LnhtbFBLBQYAAAAAAwADALcAAAD7AgAAAAA=&#10;">
                      <v:rect id="Прямокутник 1865455520" o:spid="_x0000_s1032" style="position:absolute;width:57150;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8yyQAAAOMAAAAPAAAAZHJzL2Rvd25yZXYueG1sRI9BT8Mw&#10;DIXvSPyHyEjcWEq1VqNbNsG0SYMTdPwArzFNReOUJmzl3+MDEkfbz++9b7WZfK/ONMYusIH7WQaK&#10;uAm249bA+3F/twAVE7LFPjAZ+KEIm/X11QorGy78Ruc6tUpMOFZowKU0VFrHxpHHOAsDsdw+wugx&#10;yTi22o54EXPf6zzLSu2xY0lwONDWUfNZf3sDr/NA+S6PT3XrH9x0Or48f2FpzO3N9LgElWhK/+K/&#10;74OV+ouymBdFkQuFMMkC9PoXAAD//wMAUEsBAi0AFAAGAAgAAAAhANvh9svuAAAAhQEAABMAAAAA&#10;AAAAAAAAAAAAAAAAAFtDb250ZW50X1R5cGVzXS54bWxQSwECLQAUAAYACAAAACEAWvQsW78AAAAV&#10;AQAACwAAAAAAAAAAAAAAAAAfAQAAX3JlbHMvLnJlbHNQSwECLQAUAAYACAAAACEA6wv/MskAAADj&#10;AAAADwAAAAAAAAAAAAAAAAAHAgAAZHJzL2Rvd25yZXYueG1sUEsFBgAAAAADAAMAtwAAAP0CAAAA&#10;AA==&#10;" filled="f" stroked="f">
                        <v:textbox inset="2.53958mm,2.53958mm,2.53958mm,2.53958mm">
                          <w:txbxContent>
                            <w:p w14:paraId="29B3D497" w14:textId="77777777" w:rsidR="0066402C" w:rsidRDefault="0066402C">
                              <w:pPr>
                                <w:textDirection w:val="btLr"/>
                              </w:pPr>
                            </w:p>
                          </w:txbxContent>
                        </v:textbox>
                      </v:rect>
                      <v:shapetype id="_x0000_t32" coordsize="21600,21600" o:spt="32" o:oned="t" path="m,l21600,21600e" filled="f">
                        <v:path arrowok="t" fillok="f" o:connecttype="none"/>
                        <o:lock v:ext="edit" shapetype="t"/>
                      </v:shapetype>
                      <v:shape id="Пряма зі стрілкою 1051638517" o:spid="_x0000_s1033" type="#_x0000_t32" style="position:absolute;top:31;width:57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N4GxQAAAOMAAAAPAAAAZHJzL2Rvd25yZXYueG1sRE9Li8Iw&#10;EL4L+x/CLOxN06rtStcoIqt49cGKt6EZ27LNpDRR6783guBxvvdM552pxZVaV1lWEA8iEMS51RUX&#10;Cg77VX8CwnlkjbVlUnAnB/PZR2+KmbY33tJ15wsRQthlqKD0vsmkdHlJBt3ANsSBO9vWoA9nW0jd&#10;4i2Em1oOoyiVBisODSU2tCwp/99djILR7992XR+N3BS2YrPWyfi8Pyn19dktfkB46vxb/HJvdJgf&#10;JXE6miTxNzx/CgDI2QMAAP//AwBQSwECLQAUAAYACAAAACEA2+H2y+4AAACFAQAAEwAAAAAAAAAA&#10;AAAAAAAAAAAAW0NvbnRlbnRfVHlwZXNdLnhtbFBLAQItABQABgAIAAAAIQBa9CxbvwAAABUBAAAL&#10;AAAAAAAAAAAAAAAAAB8BAABfcmVscy8ucmVsc1BLAQItABQABgAIAAAAIQC6jN4GxQAAAOMAAAAP&#10;AAAAAAAAAAAAAAAAAAcCAABkcnMvZG93bnJldi54bWxQSwUGAAAAAAMAAwC3AAAA+QIAAAAA&#10;" filled="t">
                        <v:stroke startarrowwidth="narrow" startarrowlength="short" endarrowwidth="narrow" endarrowlength="short"/>
                      </v:shape>
                    </v:group>
                  </v:group>
                </v:group>
                <w10:anchorlock/>
              </v:group>
            </w:pict>
          </mc:Fallback>
        </mc:AlternateContent>
      </w:r>
    </w:p>
    <w:p w14:paraId="06954FAC" w14:textId="77777777" w:rsidR="00F82982" w:rsidRPr="00B3635F" w:rsidRDefault="002D3C28">
      <w:pPr>
        <w:rPr>
          <w:rFonts w:ascii="Cambria" w:eastAsia="Cambria" w:hAnsi="Cambria" w:cs="Cambria"/>
          <w:b/>
          <w:i/>
          <w:sz w:val="28"/>
          <w:szCs w:val="28"/>
          <w:lang w:val="uk-UA"/>
        </w:rPr>
      </w:pPr>
      <w:r w:rsidRPr="00B3635F">
        <w:rPr>
          <w:lang w:val="uk-UA"/>
        </w:rPr>
        <w:br w:type="page"/>
      </w:r>
    </w:p>
    <w:p w14:paraId="291E326F" w14:textId="77777777" w:rsidR="00F82982" w:rsidRPr="00B3635F" w:rsidRDefault="002D3C28">
      <w:pPr>
        <w:widowControl w:val="0"/>
        <w:spacing w:before="240" w:after="120" w:line="319" w:lineRule="auto"/>
        <w:ind w:left="1843" w:right="2308"/>
        <w:jc w:val="center"/>
        <w:rPr>
          <w:rFonts w:ascii="Cambria" w:eastAsia="Cambria" w:hAnsi="Cambria" w:cs="Cambria"/>
          <w:b/>
          <w:i/>
          <w:sz w:val="28"/>
          <w:szCs w:val="28"/>
          <w:lang w:val="uk-UA"/>
        </w:rPr>
      </w:pPr>
      <w:r w:rsidRPr="00B3635F">
        <w:rPr>
          <w:rFonts w:ascii="Cambria" w:eastAsia="Cambria" w:hAnsi="Cambria" w:cs="Cambria"/>
          <w:b/>
          <w:i/>
          <w:sz w:val="28"/>
          <w:szCs w:val="28"/>
          <w:lang w:val="uk-UA"/>
        </w:rPr>
        <w:lastRenderedPageBreak/>
        <w:t>ДОДАТОК ДО СИЛАБУСУ ЗНУ – 2023-2024 рр.</w:t>
      </w:r>
    </w:p>
    <w:p w14:paraId="06819898" w14:textId="77777777" w:rsidR="00F82982" w:rsidRPr="00B3635F" w:rsidRDefault="002D3C28">
      <w:pPr>
        <w:widowControl w:val="0"/>
        <w:ind w:left="215"/>
        <w:jc w:val="both"/>
        <w:rPr>
          <w:rFonts w:ascii="Cambria" w:eastAsia="Cambria" w:hAnsi="Cambria" w:cs="Cambria"/>
          <w:i/>
          <w:sz w:val="20"/>
          <w:szCs w:val="20"/>
          <w:lang w:val="uk-UA"/>
        </w:rPr>
      </w:pPr>
      <w:r w:rsidRPr="00B3635F">
        <w:rPr>
          <w:rFonts w:ascii="Cambria" w:eastAsia="Cambria" w:hAnsi="Cambria" w:cs="Cambria"/>
          <w:b/>
          <w:i/>
          <w:sz w:val="20"/>
          <w:szCs w:val="20"/>
          <w:lang w:val="uk-UA"/>
        </w:rPr>
        <w:t xml:space="preserve">ГРАФІК НАВЧАЛЬНОГО ПРОЦЕСУ 2023-2024 н. р. </w:t>
      </w:r>
      <w:r w:rsidRPr="00B3635F">
        <w:rPr>
          <w:rFonts w:ascii="Cambria" w:eastAsia="Cambria" w:hAnsi="Cambria" w:cs="Cambria"/>
          <w:i/>
          <w:sz w:val="20"/>
          <w:szCs w:val="20"/>
          <w:lang w:val="uk-UA"/>
        </w:rPr>
        <w:t xml:space="preserve">(посилання на сторінку сайту ЗНУ </w:t>
      </w:r>
      <w:hyperlink r:id="rId9">
        <w:r w:rsidRPr="00B3635F">
          <w:rPr>
            <w:rFonts w:ascii="Cambria" w:eastAsia="Cambria" w:hAnsi="Cambria" w:cs="Cambria"/>
            <w:i/>
            <w:color w:val="0000FF"/>
            <w:sz w:val="20"/>
            <w:szCs w:val="20"/>
            <w:u w:val="single"/>
            <w:lang w:val="uk-UA"/>
          </w:rPr>
          <w:t>https://sites.znu.edu.ua/navchalnyj_viddil/1635.ukr.html</w:t>
        </w:r>
      </w:hyperlink>
      <w:r w:rsidRPr="00B3635F">
        <w:rPr>
          <w:rFonts w:ascii="Cambria" w:eastAsia="Cambria" w:hAnsi="Cambria" w:cs="Cambria"/>
          <w:i/>
          <w:sz w:val="20"/>
          <w:szCs w:val="20"/>
          <w:lang w:val="uk-UA"/>
        </w:rPr>
        <w:t xml:space="preserve"> )</w:t>
      </w:r>
    </w:p>
    <w:p w14:paraId="34C7C65D" w14:textId="77777777" w:rsidR="00F82982" w:rsidRPr="00B3635F" w:rsidRDefault="002D3C28">
      <w:pPr>
        <w:widowControl w:val="0"/>
        <w:ind w:left="215" w:right="102"/>
        <w:jc w:val="both"/>
        <w:rPr>
          <w:rFonts w:ascii="Cambria" w:eastAsia="Cambria" w:hAnsi="Cambria" w:cs="Cambria"/>
          <w:sz w:val="20"/>
          <w:szCs w:val="20"/>
          <w:lang w:val="uk-UA"/>
        </w:rPr>
      </w:pPr>
      <w:r w:rsidRPr="00B3635F">
        <w:rPr>
          <w:rFonts w:ascii="Cambria" w:eastAsia="Cambria" w:hAnsi="Cambria" w:cs="Cambria"/>
          <w:b/>
          <w:i/>
          <w:sz w:val="20"/>
          <w:szCs w:val="20"/>
          <w:lang w:val="uk-UA"/>
        </w:rPr>
        <w:t xml:space="preserve">АКАДЕМІЧНА ДОБРОЧЕСНІСТЬ. </w:t>
      </w:r>
      <w:r w:rsidRPr="00B3635F">
        <w:rPr>
          <w:rFonts w:ascii="Cambria" w:eastAsia="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3635F">
        <w:rPr>
          <w:rFonts w:ascii="Cambria" w:eastAsia="Cambria" w:hAnsi="Cambria" w:cs="Cambria"/>
          <w:b/>
          <w:i/>
          <w:sz w:val="20"/>
          <w:szCs w:val="20"/>
          <w:lang w:val="uk-UA"/>
        </w:rPr>
        <w:t>Кодексом академічної доброчесності ЗНУ</w:t>
      </w:r>
      <w:r w:rsidRPr="00B3635F">
        <w:rPr>
          <w:rFonts w:ascii="Cambria" w:eastAsia="Cambria" w:hAnsi="Cambria" w:cs="Cambria"/>
          <w:b/>
          <w:sz w:val="20"/>
          <w:szCs w:val="20"/>
          <w:lang w:val="uk-UA"/>
        </w:rPr>
        <w:t xml:space="preserve">: </w:t>
      </w:r>
      <w:hyperlink r:id="rId10">
        <w:r w:rsidRPr="00B3635F">
          <w:rPr>
            <w:rFonts w:ascii="Cambria" w:eastAsia="Cambria" w:hAnsi="Cambria" w:cs="Cambria"/>
            <w:color w:val="0000FF"/>
            <w:sz w:val="20"/>
            <w:szCs w:val="20"/>
            <w:u w:val="single"/>
            <w:lang w:val="uk-UA"/>
          </w:rPr>
          <w:t>https://tinyurl.com/ya6yk4ad</w:t>
        </w:r>
      </w:hyperlink>
      <w:hyperlink r:id="rId11">
        <w:r w:rsidRPr="00B3635F">
          <w:rPr>
            <w:rFonts w:ascii="Cambria" w:eastAsia="Cambria" w:hAnsi="Cambria" w:cs="Cambria"/>
            <w:sz w:val="20"/>
            <w:szCs w:val="20"/>
            <w:lang w:val="uk-UA"/>
          </w:rPr>
          <w:t>.</w:t>
        </w:r>
      </w:hyperlink>
      <w:r w:rsidRPr="00B3635F">
        <w:rPr>
          <w:rFonts w:ascii="Cambria" w:eastAsia="Cambria" w:hAnsi="Cambria" w:cs="Cambria"/>
          <w:sz w:val="20"/>
          <w:szCs w:val="20"/>
          <w:lang w:val="uk-UA"/>
        </w:rPr>
        <w:t xml:space="preserve"> </w:t>
      </w:r>
      <w:r w:rsidRPr="00B3635F">
        <w:rPr>
          <w:rFonts w:ascii="Cambria" w:eastAsia="Cambria" w:hAnsi="Cambria" w:cs="Cambria"/>
          <w:i/>
          <w:sz w:val="20"/>
          <w:szCs w:val="20"/>
          <w:lang w:val="uk-UA"/>
        </w:rPr>
        <w:t xml:space="preserve">Декларація академічної доброчесності здобувача вищої освіти </w:t>
      </w:r>
      <w:r w:rsidRPr="00B3635F">
        <w:rPr>
          <w:rFonts w:ascii="Cambria" w:eastAsia="Cambria" w:hAnsi="Cambria" w:cs="Cambria"/>
          <w:sz w:val="20"/>
          <w:szCs w:val="20"/>
          <w:lang w:val="uk-UA"/>
        </w:rPr>
        <w:t xml:space="preserve">(додається в обов’язковому порядку до письмових кваліфікаційних робіт, виконаних здобувачем, та засвідчується особистим підписом): </w:t>
      </w:r>
      <w:hyperlink r:id="rId12">
        <w:r w:rsidRPr="00B3635F">
          <w:rPr>
            <w:rFonts w:ascii="Cambria" w:eastAsia="Cambria" w:hAnsi="Cambria" w:cs="Cambria"/>
            <w:color w:val="0000FF"/>
            <w:sz w:val="20"/>
            <w:szCs w:val="20"/>
            <w:u w:val="single"/>
            <w:lang w:val="uk-UA"/>
          </w:rPr>
          <w:t>https://tinyurl.com/y6wzzlu3</w:t>
        </w:r>
      </w:hyperlink>
      <w:hyperlink r:id="rId13">
        <w:r w:rsidRPr="00B3635F">
          <w:rPr>
            <w:rFonts w:ascii="Cambria" w:eastAsia="Cambria" w:hAnsi="Cambria" w:cs="Cambria"/>
            <w:sz w:val="20"/>
            <w:szCs w:val="20"/>
            <w:lang w:val="uk-UA"/>
          </w:rPr>
          <w:t>.</w:t>
        </w:r>
      </w:hyperlink>
    </w:p>
    <w:p w14:paraId="6F11B663" w14:textId="77777777" w:rsidR="00F82982" w:rsidRPr="00B3635F" w:rsidRDefault="002D3C28">
      <w:pPr>
        <w:widowControl w:val="0"/>
        <w:ind w:left="215" w:right="102"/>
        <w:jc w:val="both"/>
        <w:rPr>
          <w:rFonts w:ascii="Cambria" w:eastAsia="Cambria" w:hAnsi="Cambria" w:cs="Cambria"/>
          <w:b/>
          <w:sz w:val="20"/>
          <w:szCs w:val="20"/>
          <w:lang w:val="uk-UA"/>
        </w:rPr>
      </w:pPr>
      <w:r w:rsidRPr="00B3635F">
        <w:rPr>
          <w:rFonts w:ascii="Cambria" w:eastAsia="Cambria" w:hAnsi="Cambria" w:cs="Cambria"/>
          <w:b/>
          <w:i/>
          <w:sz w:val="20"/>
          <w:szCs w:val="20"/>
          <w:lang w:val="uk-UA"/>
        </w:rPr>
        <w:t xml:space="preserve">НАВЧАЛЬНИЙ ПРОЦЕС ТА ЗАБЕЗПЕЧЕННЯ ЯКОСТІ ОСВІТИ. </w:t>
      </w:r>
      <w:r w:rsidRPr="00B3635F">
        <w:rPr>
          <w:rFonts w:ascii="Cambria" w:eastAsia="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3635F">
        <w:rPr>
          <w:rFonts w:ascii="Cambria" w:eastAsia="Cambria" w:hAnsi="Cambria" w:cs="Cambria"/>
          <w:i/>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Pr="00B3635F">
        <w:rPr>
          <w:rFonts w:ascii="Cambria" w:eastAsia="Cambria" w:hAnsi="Cambria" w:cs="Cambria"/>
          <w:sz w:val="20"/>
          <w:szCs w:val="20"/>
          <w:lang w:val="uk-UA"/>
        </w:rPr>
        <w:t xml:space="preserve">: </w:t>
      </w:r>
      <w:hyperlink r:id="rId14">
        <w:r w:rsidRPr="00B3635F">
          <w:rPr>
            <w:rFonts w:ascii="Cambria" w:eastAsia="Cambria" w:hAnsi="Cambria" w:cs="Cambria"/>
            <w:color w:val="0000FF"/>
            <w:sz w:val="20"/>
            <w:szCs w:val="20"/>
            <w:u w:val="single"/>
            <w:lang w:val="uk-UA"/>
          </w:rPr>
          <w:t>https://tinyurl.com/y9tve4lk</w:t>
        </w:r>
      </w:hyperlink>
      <w:hyperlink r:id="rId15">
        <w:r w:rsidRPr="00B3635F">
          <w:rPr>
            <w:rFonts w:ascii="Cambria" w:eastAsia="Cambria" w:hAnsi="Cambria" w:cs="Cambria"/>
            <w:b/>
            <w:sz w:val="20"/>
            <w:szCs w:val="20"/>
            <w:lang w:val="uk-UA"/>
          </w:rPr>
          <w:t>.</w:t>
        </w:r>
      </w:hyperlink>
    </w:p>
    <w:p w14:paraId="158ED8EF" w14:textId="77777777" w:rsidR="00F82982" w:rsidRPr="00B3635F" w:rsidRDefault="002D3C28">
      <w:pPr>
        <w:widowControl w:val="0"/>
        <w:ind w:left="215" w:right="108"/>
        <w:jc w:val="both"/>
        <w:rPr>
          <w:rFonts w:ascii="Cambria" w:eastAsia="Cambria" w:hAnsi="Cambria" w:cs="Cambria"/>
          <w:sz w:val="20"/>
          <w:szCs w:val="20"/>
          <w:lang w:val="uk-UA"/>
        </w:rPr>
      </w:pPr>
      <w:r w:rsidRPr="00B3635F">
        <w:rPr>
          <w:rFonts w:ascii="Cambria" w:eastAsia="Cambria" w:hAnsi="Cambria" w:cs="Cambria"/>
          <w:b/>
          <w:i/>
          <w:sz w:val="20"/>
          <w:szCs w:val="20"/>
          <w:lang w:val="uk-UA"/>
        </w:rPr>
        <w:t xml:space="preserve">ПОВТОРНЕ ВИВЧЕННЯ ДИСЦИПЛІН, ВІДРАХУВАННЯ. </w:t>
      </w:r>
      <w:r w:rsidRPr="00B3635F">
        <w:rPr>
          <w:rFonts w:ascii="Cambria" w:eastAsia="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B3635F">
        <w:rPr>
          <w:rFonts w:ascii="Cambria" w:eastAsia="Cambria" w:hAnsi="Cambria" w:cs="Cambria"/>
          <w:i/>
          <w:sz w:val="20"/>
          <w:szCs w:val="20"/>
          <w:lang w:val="uk-UA"/>
        </w:rPr>
        <w:t>Положенням про порядок повторного вивчення навчальних дисциплін та повторного навчання у ЗНУ</w:t>
      </w:r>
      <w:r w:rsidRPr="00B3635F">
        <w:rPr>
          <w:rFonts w:ascii="Cambria" w:eastAsia="Cambria" w:hAnsi="Cambria" w:cs="Cambria"/>
          <w:sz w:val="20"/>
          <w:szCs w:val="20"/>
          <w:lang w:val="uk-UA"/>
        </w:rPr>
        <w:t xml:space="preserve">: </w:t>
      </w:r>
      <w:hyperlink r:id="rId16">
        <w:r w:rsidRPr="00B3635F">
          <w:rPr>
            <w:rFonts w:ascii="Cambria" w:eastAsia="Cambria" w:hAnsi="Cambria" w:cs="Cambria"/>
            <w:color w:val="0000FF"/>
            <w:sz w:val="20"/>
            <w:szCs w:val="20"/>
            <w:u w:val="single"/>
            <w:lang w:val="uk-UA"/>
          </w:rPr>
          <w:t>https://tinyurl.com/y9pkmmp5</w:t>
        </w:r>
      </w:hyperlink>
      <w:hyperlink r:id="rId17">
        <w:r w:rsidRPr="00B3635F">
          <w:rPr>
            <w:rFonts w:ascii="Cambria" w:eastAsia="Cambria" w:hAnsi="Cambria" w:cs="Cambria"/>
            <w:sz w:val="20"/>
            <w:szCs w:val="20"/>
            <w:lang w:val="uk-UA"/>
          </w:rPr>
          <w:t>.</w:t>
        </w:r>
      </w:hyperlink>
      <w:r w:rsidRPr="00B3635F">
        <w:rPr>
          <w:rFonts w:ascii="Cambria" w:eastAsia="Cambria" w:hAnsi="Cambria" w:cs="Cambria"/>
          <w:sz w:val="20"/>
          <w:szCs w:val="20"/>
          <w:lang w:val="uk-UA"/>
        </w:rPr>
        <w:t xml:space="preserve"> Підстави та процедури відрахування студентів, у тому числі за невиконання навчального плану, регламентуються </w:t>
      </w:r>
      <w:r w:rsidRPr="00B3635F">
        <w:rPr>
          <w:rFonts w:ascii="Cambria" w:eastAsia="Cambria" w:hAnsi="Cambria" w:cs="Cambria"/>
          <w:i/>
          <w:sz w:val="20"/>
          <w:szCs w:val="20"/>
          <w:lang w:val="uk-UA"/>
        </w:rPr>
        <w:t>Положенням про порядок переведення, відрахування та поновлення студентів у ЗНУ</w:t>
      </w:r>
      <w:r w:rsidRPr="00B3635F">
        <w:rPr>
          <w:rFonts w:ascii="Cambria" w:eastAsia="Cambria" w:hAnsi="Cambria" w:cs="Cambria"/>
          <w:sz w:val="20"/>
          <w:szCs w:val="20"/>
          <w:lang w:val="uk-UA"/>
        </w:rPr>
        <w:t xml:space="preserve">: </w:t>
      </w:r>
      <w:hyperlink r:id="rId18">
        <w:r w:rsidRPr="00B3635F">
          <w:rPr>
            <w:rFonts w:ascii="Cambria" w:eastAsia="Cambria" w:hAnsi="Cambria" w:cs="Cambria"/>
            <w:color w:val="0000FF"/>
            <w:sz w:val="20"/>
            <w:szCs w:val="20"/>
            <w:u w:val="single"/>
            <w:lang w:val="uk-UA"/>
          </w:rPr>
          <w:t>https://tinyurl.com/ycds57la</w:t>
        </w:r>
      </w:hyperlink>
      <w:hyperlink r:id="rId19">
        <w:r w:rsidRPr="00B3635F">
          <w:rPr>
            <w:rFonts w:ascii="Cambria" w:eastAsia="Cambria" w:hAnsi="Cambria" w:cs="Cambria"/>
            <w:sz w:val="20"/>
            <w:szCs w:val="20"/>
            <w:lang w:val="uk-UA"/>
          </w:rPr>
          <w:t>.</w:t>
        </w:r>
      </w:hyperlink>
    </w:p>
    <w:p w14:paraId="24250658" w14:textId="77777777" w:rsidR="00F82982" w:rsidRPr="00B3635F" w:rsidRDefault="002D3C28">
      <w:pPr>
        <w:widowControl w:val="0"/>
        <w:ind w:left="215" w:right="102"/>
        <w:jc w:val="both"/>
        <w:rPr>
          <w:rFonts w:ascii="Cambria" w:eastAsia="Cambria" w:hAnsi="Cambria" w:cs="Cambria"/>
          <w:sz w:val="20"/>
          <w:szCs w:val="20"/>
          <w:lang w:val="uk-UA"/>
        </w:rPr>
      </w:pPr>
      <w:r w:rsidRPr="00B3635F">
        <w:rPr>
          <w:rFonts w:ascii="Cambria" w:eastAsia="Cambria" w:hAnsi="Cambria" w:cs="Cambria"/>
          <w:b/>
          <w:i/>
          <w:sz w:val="20"/>
          <w:szCs w:val="20"/>
          <w:lang w:val="uk-UA"/>
        </w:rPr>
        <w:t xml:space="preserve">НЕФОРМАЛЬНА ОСВІТА. </w:t>
      </w:r>
      <w:r w:rsidRPr="00B3635F">
        <w:rPr>
          <w:rFonts w:ascii="Cambria" w:eastAsia="Cambria" w:hAnsi="Cambria" w:cs="Cambria"/>
          <w:sz w:val="20"/>
          <w:szCs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B3635F">
        <w:rPr>
          <w:rFonts w:ascii="Cambria" w:eastAsia="Cambria" w:hAnsi="Cambria" w:cs="Cambria"/>
          <w:i/>
          <w:sz w:val="20"/>
          <w:szCs w:val="20"/>
          <w:lang w:val="uk-UA"/>
        </w:rPr>
        <w:t>Положенням про порядок визнання результатів навчання, отриманих у неформальній освіті</w:t>
      </w:r>
      <w:r w:rsidRPr="00B3635F">
        <w:rPr>
          <w:rFonts w:ascii="Cambria" w:eastAsia="Cambria" w:hAnsi="Cambria" w:cs="Cambria"/>
          <w:sz w:val="20"/>
          <w:szCs w:val="20"/>
          <w:lang w:val="uk-UA"/>
        </w:rPr>
        <w:t xml:space="preserve">: </w:t>
      </w:r>
      <w:hyperlink r:id="rId20">
        <w:r w:rsidRPr="00B3635F">
          <w:rPr>
            <w:rFonts w:ascii="Cambria" w:eastAsia="Cambria" w:hAnsi="Cambria" w:cs="Cambria"/>
            <w:color w:val="0000FF"/>
            <w:sz w:val="20"/>
            <w:szCs w:val="20"/>
            <w:u w:val="single"/>
            <w:lang w:val="uk-UA"/>
          </w:rPr>
          <w:t>https://tinyurl.com/y8gbt4xs</w:t>
        </w:r>
      </w:hyperlink>
      <w:hyperlink r:id="rId21">
        <w:r w:rsidRPr="00B3635F">
          <w:rPr>
            <w:rFonts w:ascii="Cambria" w:eastAsia="Cambria" w:hAnsi="Cambria" w:cs="Cambria"/>
            <w:sz w:val="20"/>
            <w:szCs w:val="20"/>
            <w:lang w:val="uk-UA"/>
          </w:rPr>
          <w:t>.</w:t>
        </w:r>
      </w:hyperlink>
    </w:p>
    <w:p w14:paraId="3B711651" w14:textId="77777777" w:rsidR="00F82982" w:rsidRPr="00B3635F" w:rsidRDefault="002D3C28">
      <w:pPr>
        <w:widowControl w:val="0"/>
        <w:ind w:left="215" w:right="102"/>
        <w:jc w:val="both"/>
        <w:rPr>
          <w:rFonts w:ascii="Cambria" w:eastAsia="Cambria" w:hAnsi="Cambria" w:cs="Cambria"/>
          <w:sz w:val="20"/>
          <w:szCs w:val="20"/>
          <w:lang w:val="uk-UA"/>
        </w:rPr>
      </w:pPr>
      <w:r w:rsidRPr="00B3635F">
        <w:rPr>
          <w:rFonts w:ascii="Cambria" w:eastAsia="Cambria" w:hAnsi="Cambria" w:cs="Cambria"/>
          <w:b/>
          <w:i/>
          <w:sz w:val="20"/>
          <w:szCs w:val="20"/>
          <w:lang w:val="uk-UA"/>
        </w:rPr>
        <w:t xml:space="preserve">ВИРІШЕННЯ КОНФЛІКТІВ. </w:t>
      </w:r>
      <w:r w:rsidRPr="00B3635F">
        <w:rPr>
          <w:rFonts w:ascii="Cambria" w:eastAsia="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B3635F">
        <w:rPr>
          <w:rFonts w:ascii="Cambria" w:eastAsia="Cambria" w:hAnsi="Cambria" w:cs="Cambria"/>
          <w:i/>
          <w:sz w:val="20"/>
          <w:szCs w:val="20"/>
          <w:lang w:val="uk-UA"/>
        </w:rPr>
        <w:t>Положенням про порядок і процедури вирішення конфліктних ситуацій у ЗНУ</w:t>
      </w:r>
      <w:r w:rsidRPr="00B3635F">
        <w:rPr>
          <w:rFonts w:ascii="Cambria" w:eastAsia="Cambria" w:hAnsi="Cambria" w:cs="Cambria"/>
          <w:sz w:val="20"/>
          <w:szCs w:val="20"/>
          <w:lang w:val="uk-UA"/>
        </w:rPr>
        <w:t xml:space="preserve">: </w:t>
      </w:r>
      <w:hyperlink r:id="rId22">
        <w:r w:rsidRPr="00B3635F">
          <w:rPr>
            <w:rFonts w:ascii="Cambria" w:eastAsia="Cambria" w:hAnsi="Cambria" w:cs="Cambria"/>
            <w:color w:val="0000FF"/>
            <w:sz w:val="20"/>
            <w:szCs w:val="20"/>
            <w:u w:val="single"/>
            <w:lang w:val="uk-UA"/>
          </w:rPr>
          <w:t>https://tinyurl.com/ycyfws9v</w:t>
        </w:r>
      </w:hyperlink>
      <w:hyperlink r:id="rId23">
        <w:r w:rsidRPr="00B3635F">
          <w:rPr>
            <w:rFonts w:ascii="Cambria" w:eastAsia="Cambria" w:hAnsi="Cambria" w:cs="Cambria"/>
            <w:sz w:val="20"/>
            <w:szCs w:val="20"/>
            <w:lang w:val="uk-UA"/>
          </w:rPr>
          <w:t>.</w:t>
        </w:r>
      </w:hyperlink>
      <w:r w:rsidRPr="00B3635F">
        <w:rPr>
          <w:rFonts w:ascii="Cambria" w:eastAsia="Cambria" w:hAnsi="Cambria" w:cs="Cambria"/>
          <w:sz w:val="20"/>
          <w:szCs w:val="20"/>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B3635F">
        <w:rPr>
          <w:rFonts w:ascii="Cambria" w:eastAsia="Cambria" w:hAnsi="Cambria" w:cs="Cambria"/>
          <w:i/>
          <w:sz w:val="20"/>
          <w:szCs w:val="20"/>
          <w:lang w:val="uk-UA"/>
        </w:rPr>
        <w:t>Положення про порядок призначення і виплати академічних стипендій у ЗНУ</w:t>
      </w:r>
      <w:r w:rsidRPr="00B3635F">
        <w:rPr>
          <w:rFonts w:ascii="Cambria" w:eastAsia="Cambria" w:hAnsi="Cambria" w:cs="Cambria"/>
          <w:sz w:val="20"/>
          <w:szCs w:val="20"/>
          <w:lang w:val="uk-UA"/>
        </w:rPr>
        <w:t xml:space="preserve">: </w:t>
      </w:r>
      <w:hyperlink r:id="rId24">
        <w:r w:rsidRPr="00B3635F">
          <w:rPr>
            <w:rFonts w:ascii="Cambria" w:eastAsia="Cambria" w:hAnsi="Cambria" w:cs="Cambria"/>
            <w:color w:val="0000FF"/>
            <w:sz w:val="20"/>
            <w:szCs w:val="20"/>
            <w:u w:val="single"/>
            <w:lang w:val="uk-UA"/>
          </w:rPr>
          <w:t>https://tinyurl.com/yd6bq6p9</w:t>
        </w:r>
      </w:hyperlink>
      <w:hyperlink r:id="rId25">
        <w:r w:rsidRPr="00B3635F">
          <w:rPr>
            <w:rFonts w:ascii="Cambria" w:eastAsia="Cambria" w:hAnsi="Cambria" w:cs="Cambria"/>
            <w:sz w:val="20"/>
            <w:szCs w:val="20"/>
            <w:lang w:val="uk-UA"/>
          </w:rPr>
          <w:t>;</w:t>
        </w:r>
      </w:hyperlink>
      <w:r w:rsidRPr="00B3635F">
        <w:rPr>
          <w:rFonts w:ascii="Cambria" w:eastAsia="Cambria" w:hAnsi="Cambria" w:cs="Cambria"/>
          <w:sz w:val="20"/>
          <w:szCs w:val="20"/>
          <w:lang w:val="uk-UA"/>
        </w:rPr>
        <w:t xml:space="preserve"> </w:t>
      </w:r>
      <w:r w:rsidRPr="00B3635F">
        <w:rPr>
          <w:rFonts w:ascii="Cambria" w:eastAsia="Cambria" w:hAnsi="Cambria" w:cs="Cambria"/>
          <w:i/>
          <w:sz w:val="20"/>
          <w:szCs w:val="20"/>
          <w:lang w:val="uk-UA"/>
        </w:rPr>
        <w:t>Положення про призначення та виплату соціальних стипендій у ЗНУ</w:t>
      </w:r>
      <w:r w:rsidRPr="00B3635F">
        <w:rPr>
          <w:rFonts w:ascii="Cambria" w:eastAsia="Cambria" w:hAnsi="Cambria" w:cs="Cambria"/>
          <w:sz w:val="20"/>
          <w:szCs w:val="20"/>
          <w:lang w:val="uk-UA"/>
        </w:rPr>
        <w:t xml:space="preserve">: </w:t>
      </w:r>
      <w:hyperlink r:id="rId26">
        <w:r w:rsidRPr="00B3635F">
          <w:rPr>
            <w:rFonts w:ascii="Cambria" w:eastAsia="Cambria" w:hAnsi="Cambria" w:cs="Cambria"/>
            <w:color w:val="0000FF"/>
            <w:sz w:val="20"/>
            <w:szCs w:val="20"/>
            <w:u w:val="single"/>
            <w:lang w:val="uk-UA"/>
          </w:rPr>
          <w:t>https://tinyurl.com/y9r5dpwh</w:t>
        </w:r>
      </w:hyperlink>
      <w:hyperlink r:id="rId27">
        <w:r w:rsidRPr="00B3635F">
          <w:rPr>
            <w:rFonts w:ascii="Cambria" w:eastAsia="Cambria" w:hAnsi="Cambria" w:cs="Cambria"/>
            <w:sz w:val="20"/>
            <w:szCs w:val="20"/>
            <w:lang w:val="uk-UA"/>
          </w:rPr>
          <w:t>.</w:t>
        </w:r>
      </w:hyperlink>
    </w:p>
    <w:p w14:paraId="7C71EBAD" w14:textId="77777777" w:rsidR="00F82982" w:rsidRPr="00B3635F" w:rsidRDefault="002D3C28">
      <w:pPr>
        <w:widowControl w:val="0"/>
        <w:ind w:left="215"/>
        <w:jc w:val="both"/>
        <w:rPr>
          <w:rFonts w:ascii="Cambria" w:eastAsia="Cambria" w:hAnsi="Cambria" w:cs="Cambria"/>
          <w:sz w:val="20"/>
          <w:szCs w:val="20"/>
          <w:lang w:val="uk-UA"/>
        </w:rPr>
      </w:pPr>
      <w:r w:rsidRPr="00B3635F">
        <w:rPr>
          <w:rFonts w:ascii="Cambria" w:eastAsia="Cambria" w:hAnsi="Cambria" w:cs="Cambria"/>
          <w:b/>
          <w:i/>
          <w:sz w:val="20"/>
          <w:szCs w:val="20"/>
          <w:lang w:val="uk-UA"/>
        </w:rPr>
        <w:t xml:space="preserve">ПСИХОЛОГІЧНА ДОПОМОГА. </w:t>
      </w:r>
      <w:r w:rsidRPr="00B3635F">
        <w:rPr>
          <w:rFonts w:ascii="Cambria" w:eastAsia="Cambria" w:hAnsi="Cambria" w:cs="Cambria"/>
          <w:sz w:val="20"/>
          <w:szCs w:val="20"/>
          <w:lang w:val="uk-UA"/>
        </w:rPr>
        <w:t>Телефон довіри практичного психолога (061)228-15-84 (щоденно з 9 до 21).</w:t>
      </w:r>
    </w:p>
    <w:p w14:paraId="396B4C47" w14:textId="77777777" w:rsidR="00F82982" w:rsidRPr="00B3635F" w:rsidRDefault="002D3C28">
      <w:pPr>
        <w:widowControl w:val="0"/>
        <w:ind w:left="214" w:right="103"/>
        <w:jc w:val="both"/>
        <w:rPr>
          <w:rFonts w:ascii="Cambria" w:eastAsia="Cambria" w:hAnsi="Cambria" w:cs="Cambria"/>
          <w:sz w:val="20"/>
          <w:szCs w:val="20"/>
          <w:lang w:val="uk-UA"/>
        </w:rPr>
      </w:pPr>
      <w:r w:rsidRPr="00B3635F">
        <w:rPr>
          <w:rFonts w:ascii="Cambria" w:eastAsia="Cambria" w:hAnsi="Cambria" w:cs="Cambria"/>
          <w:b/>
          <w:i/>
          <w:sz w:val="20"/>
          <w:szCs w:val="20"/>
          <w:lang w:val="uk-UA"/>
        </w:rPr>
        <w:t xml:space="preserve">ЗАПОБІГАННЯ КОРУПЦІЇ. </w:t>
      </w:r>
      <w:r w:rsidRPr="00B3635F">
        <w:rPr>
          <w:rFonts w:ascii="Cambria" w:eastAsia="Cambria" w:hAnsi="Cambria" w:cs="Cambria"/>
          <w:sz w:val="20"/>
          <w:szCs w:val="20"/>
          <w:lang w:val="uk-UA"/>
        </w:rPr>
        <w:t xml:space="preserve">Уповноважена особа </w:t>
      </w:r>
      <w:r w:rsidRPr="00B3635F">
        <w:rPr>
          <w:rFonts w:ascii="Cambria" w:eastAsia="Cambria" w:hAnsi="Cambria" w:cs="Cambria"/>
          <w:color w:val="4D5155"/>
          <w:sz w:val="20"/>
          <w:szCs w:val="20"/>
          <w:lang w:val="uk-UA"/>
        </w:rPr>
        <w:t xml:space="preserve">з питань запобігання та виявлення корупції </w:t>
      </w:r>
      <w:r w:rsidRPr="00B3635F">
        <w:rPr>
          <w:rFonts w:ascii="Cambria" w:eastAsia="Cambria" w:hAnsi="Cambria" w:cs="Cambria"/>
          <w:color w:val="333333"/>
          <w:sz w:val="20"/>
          <w:szCs w:val="20"/>
          <w:lang w:val="uk-UA"/>
        </w:rPr>
        <w:t>(</w:t>
      </w:r>
      <w:proofErr w:type="spellStart"/>
      <w:r w:rsidRPr="00B3635F">
        <w:rPr>
          <w:rFonts w:ascii="Cambria" w:eastAsia="Cambria" w:hAnsi="Cambria" w:cs="Cambria"/>
          <w:color w:val="333333"/>
          <w:sz w:val="20"/>
          <w:szCs w:val="20"/>
          <w:lang w:val="uk-UA"/>
        </w:rPr>
        <w:t>Воронков</w:t>
      </w:r>
      <w:proofErr w:type="spellEnd"/>
      <w:r w:rsidRPr="00B3635F">
        <w:rPr>
          <w:rFonts w:ascii="Cambria" w:eastAsia="Cambria" w:hAnsi="Cambria" w:cs="Cambria"/>
          <w:color w:val="333333"/>
          <w:sz w:val="20"/>
          <w:szCs w:val="20"/>
          <w:lang w:val="uk-UA"/>
        </w:rPr>
        <w:t xml:space="preserve"> В. В., 1 </w:t>
      </w:r>
      <w:proofErr w:type="spellStart"/>
      <w:r w:rsidRPr="00B3635F">
        <w:rPr>
          <w:rFonts w:ascii="Cambria" w:eastAsia="Cambria" w:hAnsi="Cambria" w:cs="Cambria"/>
          <w:color w:val="333333"/>
          <w:sz w:val="20"/>
          <w:szCs w:val="20"/>
          <w:lang w:val="uk-UA"/>
        </w:rPr>
        <w:t>корп</w:t>
      </w:r>
      <w:proofErr w:type="spellEnd"/>
      <w:r w:rsidRPr="00B3635F">
        <w:rPr>
          <w:rFonts w:ascii="Cambria" w:eastAsia="Cambria" w:hAnsi="Cambria" w:cs="Cambria"/>
          <w:color w:val="333333"/>
          <w:sz w:val="20"/>
          <w:szCs w:val="20"/>
          <w:lang w:val="uk-UA"/>
        </w:rPr>
        <w:t xml:space="preserve">., 29 </w:t>
      </w:r>
      <w:proofErr w:type="spellStart"/>
      <w:r w:rsidRPr="00B3635F">
        <w:rPr>
          <w:rFonts w:ascii="Cambria" w:eastAsia="Cambria" w:hAnsi="Cambria" w:cs="Cambria"/>
          <w:color w:val="333333"/>
          <w:sz w:val="20"/>
          <w:szCs w:val="20"/>
          <w:lang w:val="uk-UA"/>
        </w:rPr>
        <w:t>каб</w:t>
      </w:r>
      <w:proofErr w:type="spellEnd"/>
      <w:r w:rsidRPr="00B3635F">
        <w:rPr>
          <w:rFonts w:ascii="Cambria" w:eastAsia="Cambria" w:hAnsi="Cambria" w:cs="Cambria"/>
          <w:color w:val="333333"/>
          <w:sz w:val="20"/>
          <w:szCs w:val="20"/>
          <w:lang w:val="uk-UA"/>
        </w:rPr>
        <w:t xml:space="preserve">., </w:t>
      </w:r>
      <w:proofErr w:type="spellStart"/>
      <w:r w:rsidRPr="00B3635F">
        <w:rPr>
          <w:rFonts w:ascii="Cambria" w:eastAsia="Cambria" w:hAnsi="Cambria" w:cs="Cambria"/>
          <w:color w:val="333333"/>
          <w:sz w:val="20"/>
          <w:szCs w:val="20"/>
          <w:lang w:val="uk-UA"/>
        </w:rPr>
        <w:t>тел</w:t>
      </w:r>
      <w:proofErr w:type="spellEnd"/>
      <w:r w:rsidRPr="00B3635F">
        <w:rPr>
          <w:rFonts w:ascii="Cambria" w:eastAsia="Cambria" w:hAnsi="Cambria" w:cs="Cambria"/>
          <w:color w:val="333333"/>
          <w:sz w:val="20"/>
          <w:szCs w:val="20"/>
          <w:lang w:val="uk-UA"/>
        </w:rPr>
        <w:t>. +38 (061) 289-14-18).</w:t>
      </w:r>
    </w:p>
    <w:p w14:paraId="645A0028" w14:textId="77777777" w:rsidR="00F82982" w:rsidRPr="00B3635F" w:rsidRDefault="002D3C28">
      <w:pPr>
        <w:widowControl w:val="0"/>
        <w:ind w:left="215" w:right="102"/>
        <w:jc w:val="both"/>
        <w:rPr>
          <w:rFonts w:ascii="Cambria" w:eastAsia="Cambria" w:hAnsi="Cambria" w:cs="Cambria"/>
          <w:sz w:val="20"/>
          <w:szCs w:val="20"/>
          <w:lang w:val="uk-UA"/>
        </w:rPr>
      </w:pPr>
      <w:r w:rsidRPr="00B3635F">
        <w:rPr>
          <w:rFonts w:ascii="Cambria" w:eastAsia="Cambria" w:hAnsi="Cambria" w:cs="Cambria"/>
          <w:b/>
          <w:i/>
          <w:sz w:val="20"/>
          <w:szCs w:val="20"/>
          <w:lang w:val="uk-UA"/>
        </w:rPr>
        <w:t xml:space="preserve">РІВНІ МОЖЛИВОСТІ ТА ІНКЛЮЗИВНЕ ОСВІТНЄ СЕРЕДОВИЩЕ. </w:t>
      </w:r>
      <w:r w:rsidRPr="00B3635F">
        <w:rPr>
          <w:rFonts w:ascii="Cambria" w:eastAsia="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8">
        <w:r w:rsidRPr="00B3635F">
          <w:rPr>
            <w:rFonts w:ascii="Cambria" w:eastAsia="Cambria" w:hAnsi="Cambria" w:cs="Cambria"/>
            <w:color w:val="0000FF"/>
            <w:sz w:val="20"/>
            <w:szCs w:val="20"/>
            <w:u w:val="single"/>
            <w:lang w:val="uk-UA"/>
          </w:rPr>
          <w:t>https://tinyurl.com/ydhcsagx</w:t>
        </w:r>
      </w:hyperlink>
      <w:hyperlink r:id="rId29">
        <w:r w:rsidRPr="00B3635F">
          <w:rPr>
            <w:rFonts w:ascii="Cambria" w:eastAsia="Cambria" w:hAnsi="Cambria" w:cs="Cambria"/>
            <w:sz w:val="20"/>
            <w:szCs w:val="20"/>
            <w:lang w:val="uk-UA"/>
          </w:rPr>
          <w:t>.</w:t>
        </w:r>
      </w:hyperlink>
    </w:p>
    <w:p w14:paraId="6BC4D97E" w14:textId="77777777" w:rsidR="00F82982" w:rsidRPr="00B3635F" w:rsidRDefault="002D3C28">
      <w:pPr>
        <w:widowControl w:val="0"/>
        <w:ind w:left="215" w:right="108"/>
        <w:jc w:val="both"/>
        <w:rPr>
          <w:rFonts w:ascii="Cambria" w:eastAsia="Cambria" w:hAnsi="Cambria" w:cs="Cambria"/>
          <w:sz w:val="20"/>
          <w:szCs w:val="20"/>
          <w:lang w:val="uk-UA"/>
        </w:rPr>
      </w:pPr>
      <w:r w:rsidRPr="00B3635F">
        <w:rPr>
          <w:rFonts w:ascii="Cambria" w:eastAsia="Cambria" w:hAnsi="Cambria" w:cs="Cambria"/>
          <w:b/>
          <w:i/>
          <w:sz w:val="20"/>
          <w:szCs w:val="20"/>
          <w:lang w:val="uk-UA"/>
        </w:rPr>
        <w:t>РЕСУРСИ ДЛЯ НАВЧАННЯ. Наукова бібліотека</w:t>
      </w:r>
      <w:r w:rsidRPr="00B3635F">
        <w:rPr>
          <w:rFonts w:ascii="Cambria" w:eastAsia="Cambria" w:hAnsi="Cambria" w:cs="Cambria"/>
          <w:sz w:val="20"/>
          <w:szCs w:val="20"/>
          <w:lang w:val="uk-UA"/>
        </w:rPr>
        <w:t xml:space="preserve">: </w:t>
      </w:r>
      <w:hyperlink r:id="rId30">
        <w:r w:rsidRPr="00B3635F">
          <w:rPr>
            <w:rFonts w:ascii="Cambria" w:eastAsia="Cambria" w:hAnsi="Cambria" w:cs="Cambria"/>
            <w:color w:val="0000FF"/>
            <w:sz w:val="20"/>
            <w:szCs w:val="20"/>
            <w:u w:val="single"/>
            <w:lang w:val="uk-UA"/>
          </w:rPr>
          <w:t>http://library.znu.edu.ua</w:t>
        </w:r>
      </w:hyperlink>
      <w:hyperlink r:id="rId31">
        <w:r w:rsidRPr="00B3635F">
          <w:rPr>
            <w:rFonts w:ascii="Cambria" w:eastAsia="Cambria" w:hAnsi="Cambria" w:cs="Cambria"/>
            <w:sz w:val="20"/>
            <w:szCs w:val="20"/>
            <w:lang w:val="uk-UA"/>
          </w:rPr>
          <w:t>.</w:t>
        </w:r>
      </w:hyperlink>
      <w:r w:rsidRPr="00B3635F">
        <w:rPr>
          <w:rFonts w:ascii="Cambria" w:eastAsia="Cambria" w:hAnsi="Cambria" w:cs="Cambria"/>
          <w:sz w:val="20"/>
          <w:szCs w:val="20"/>
          <w:lang w:val="uk-UA"/>
        </w:rPr>
        <w:t xml:space="preserve"> Графік роботи абонементів: понеділок – п`ятниця з 08.00 до 17.00; субота з 09.00 до 15.00.</w:t>
      </w:r>
    </w:p>
    <w:p w14:paraId="79D8A43E" w14:textId="77777777" w:rsidR="00F82982" w:rsidRPr="00B3635F" w:rsidRDefault="002D3C28">
      <w:pPr>
        <w:widowControl w:val="0"/>
        <w:ind w:left="215"/>
        <w:jc w:val="both"/>
        <w:rPr>
          <w:rFonts w:ascii="Cambria" w:eastAsia="Cambria" w:hAnsi="Cambria" w:cs="Cambria"/>
          <w:b/>
          <w:i/>
          <w:sz w:val="20"/>
          <w:szCs w:val="20"/>
          <w:lang w:val="uk-UA"/>
        </w:rPr>
      </w:pPr>
      <w:r w:rsidRPr="00B3635F">
        <w:rPr>
          <w:rFonts w:ascii="Cambria" w:eastAsia="Cambria" w:hAnsi="Cambria" w:cs="Cambria"/>
          <w:b/>
          <w:i/>
          <w:sz w:val="20"/>
          <w:szCs w:val="20"/>
          <w:lang w:val="uk-UA"/>
        </w:rPr>
        <w:t>ЕЛЕКТРОННЕ ЗАБЕЗПЕЧЕННЯ НАВЧАННЯ (MOODLE): https://moodle.znu.edu.ua</w:t>
      </w:r>
    </w:p>
    <w:p w14:paraId="0721C6E7" w14:textId="77777777" w:rsidR="00F82982" w:rsidRPr="00B3635F" w:rsidRDefault="002D3C28">
      <w:pPr>
        <w:widowControl w:val="0"/>
        <w:spacing w:line="234" w:lineRule="auto"/>
        <w:ind w:left="214"/>
        <w:rPr>
          <w:rFonts w:ascii="Cambria" w:eastAsia="Cambria" w:hAnsi="Cambria" w:cs="Cambria"/>
          <w:sz w:val="20"/>
          <w:szCs w:val="20"/>
          <w:lang w:val="uk-UA"/>
        </w:rPr>
      </w:pPr>
      <w:r w:rsidRPr="00B3635F">
        <w:rPr>
          <w:rFonts w:ascii="Cambria" w:eastAsia="Cambria" w:hAnsi="Cambria" w:cs="Cambria"/>
          <w:sz w:val="20"/>
          <w:szCs w:val="20"/>
          <w:lang w:val="uk-UA"/>
        </w:rPr>
        <w:t xml:space="preserve">Якщо забули пароль/логін, </w:t>
      </w:r>
      <w:proofErr w:type="spellStart"/>
      <w:r w:rsidRPr="00B3635F">
        <w:rPr>
          <w:rFonts w:ascii="Cambria" w:eastAsia="Cambria" w:hAnsi="Cambria" w:cs="Cambria"/>
          <w:sz w:val="20"/>
          <w:szCs w:val="20"/>
          <w:lang w:val="uk-UA"/>
        </w:rPr>
        <w:t>направте</w:t>
      </w:r>
      <w:proofErr w:type="spellEnd"/>
      <w:r w:rsidRPr="00B3635F">
        <w:rPr>
          <w:rFonts w:ascii="Cambria" w:eastAsia="Cambria" w:hAnsi="Cambria" w:cs="Cambria"/>
          <w:sz w:val="20"/>
          <w:szCs w:val="20"/>
          <w:lang w:val="uk-UA"/>
        </w:rPr>
        <w:t xml:space="preserve"> листа з темою «Забув пароль/логін» за адресами:</w:t>
      </w:r>
    </w:p>
    <w:p w14:paraId="35D84072" w14:textId="77777777" w:rsidR="00F82982" w:rsidRPr="00B3635F" w:rsidRDefault="002D3C28">
      <w:pPr>
        <w:widowControl w:val="0"/>
        <w:numPr>
          <w:ilvl w:val="0"/>
          <w:numId w:val="4"/>
        </w:numPr>
        <w:tabs>
          <w:tab w:val="left" w:pos="934"/>
        </w:tabs>
        <w:spacing w:line="245" w:lineRule="auto"/>
        <w:ind w:left="934"/>
        <w:rPr>
          <w:rFonts w:ascii="Cambria" w:eastAsia="Cambria" w:hAnsi="Cambria" w:cs="Cambria"/>
          <w:sz w:val="20"/>
          <w:szCs w:val="20"/>
          <w:lang w:val="uk-UA"/>
        </w:rPr>
      </w:pPr>
      <w:r w:rsidRPr="00B3635F">
        <w:rPr>
          <w:rFonts w:ascii="Cambria" w:eastAsia="Cambria" w:hAnsi="Cambria" w:cs="Cambria"/>
          <w:sz w:val="20"/>
          <w:szCs w:val="20"/>
          <w:lang w:val="uk-UA"/>
        </w:rPr>
        <w:t xml:space="preserve">для студентів ЗНУ - </w:t>
      </w:r>
      <w:hyperlink r:id="rId32">
        <w:r w:rsidRPr="00B3635F">
          <w:rPr>
            <w:rFonts w:ascii="Cambria" w:eastAsia="Cambria" w:hAnsi="Cambria" w:cs="Cambria"/>
            <w:sz w:val="20"/>
            <w:szCs w:val="20"/>
            <w:lang w:val="uk-UA"/>
          </w:rPr>
          <w:t xml:space="preserve">moodle.znu@gmail.com, </w:t>
        </w:r>
      </w:hyperlink>
      <w:r w:rsidRPr="00B3635F">
        <w:rPr>
          <w:rFonts w:ascii="Cambria" w:eastAsia="Cambria" w:hAnsi="Cambria" w:cs="Cambria"/>
          <w:sz w:val="20"/>
          <w:szCs w:val="20"/>
          <w:lang w:val="uk-UA"/>
        </w:rPr>
        <w:t>Савченко Тетяна Володимирівна,</w:t>
      </w:r>
    </w:p>
    <w:p w14:paraId="442D158E" w14:textId="77777777" w:rsidR="00F82982" w:rsidRPr="00B3635F" w:rsidRDefault="002D3C28">
      <w:pPr>
        <w:widowControl w:val="0"/>
        <w:numPr>
          <w:ilvl w:val="0"/>
          <w:numId w:val="4"/>
        </w:numPr>
        <w:tabs>
          <w:tab w:val="left" w:pos="934"/>
        </w:tabs>
        <w:ind w:right="253" w:firstLine="490"/>
        <w:rPr>
          <w:rFonts w:ascii="Cambria" w:eastAsia="Cambria" w:hAnsi="Cambria" w:cs="Cambria"/>
          <w:sz w:val="20"/>
          <w:szCs w:val="20"/>
          <w:lang w:val="uk-UA"/>
        </w:rPr>
      </w:pPr>
      <w:r w:rsidRPr="00B3635F">
        <w:rPr>
          <w:rFonts w:ascii="Cambria" w:eastAsia="Cambria" w:hAnsi="Cambria" w:cs="Cambria"/>
          <w:sz w:val="20"/>
          <w:szCs w:val="20"/>
          <w:lang w:val="uk-UA"/>
        </w:rPr>
        <w:t xml:space="preserve">для студентів Інженерного інституту ЗНУ - </w:t>
      </w:r>
      <w:hyperlink r:id="rId33">
        <w:r w:rsidRPr="00B3635F">
          <w:rPr>
            <w:rFonts w:ascii="Cambria" w:eastAsia="Cambria" w:hAnsi="Cambria" w:cs="Cambria"/>
            <w:sz w:val="20"/>
            <w:szCs w:val="20"/>
            <w:lang w:val="uk-UA"/>
          </w:rPr>
          <w:t xml:space="preserve">alexvask54@gmail.com, </w:t>
        </w:r>
      </w:hyperlink>
      <w:r w:rsidRPr="00B3635F">
        <w:rPr>
          <w:rFonts w:ascii="Cambria" w:eastAsia="Cambria" w:hAnsi="Cambria" w:cs="Cambria"/>
          <w:sz w:val="20"/>
          <w:szCs w:val="20"/>
          <w:lang w:val="uk-UA"/>
        </w:rPr>
        <w:t>Василенко Олексій Володимирович. У листі вкажіть: прізвище, ім'я, по-батькові українською мовою; шифр групи; електронну адресу.</w:t>
      </w:r>
    </w:p>
    <w:p w14:paraId="10A0AEA6" w14:textId="77777777" w:rsidR="00F82982" w:rsidRPr="00B3635F" w:rsidRDefault="002D3C28">
      <w:pPr>
        <w:widowControl w:val="0"/>
        <w:ind w:left="214"/>
        <w:rPr>
          <w:rFonts w:ascii="Cambria" w:eastAsia="Cambria" w:hAnsi="Cambria" w:cs="Cambria"/>
          <w:sz w:val="20"/>
          <w:szCs w:val="20"/>
          <w:lang w:val="uk-UA"/>
        </w:rPr>
      </w:pPr>
      <w:r w:rsidRPr="00B3635F">
        <w:rPr>
          <w:rFonts w:ascii="Cambria" w:eastAsia="Cambria" w:hAnsi="Cambria" w:cs="Cambria"/>
          <w:sz w:val="20"/>
          <w:szCs w:val="20"/>
          <w:lang w:val="uk-UA"/>
        </w:rPr>
        <w:t xml:space="preserve">Якщо ви вказували електронну адресу в профілі системи </w:t>
      </w:r>
      <w:proofErr w:type="spellStart"/>
      <w:r w:rsidRPr="00B3635F">
        <w:rPr>
          <w:rFonts w:ascii="Cambria" w:eastAsia="Cambria" w:hAnsi="Cambria" w:cs="Cambria"/>
          <w:sz w:val="20"/>
          <w:szCs w:val="20"/>
          <w:lang w:val="uk-UA"/>
        </w:rPr>
        <w:t>Moodle</w:t>
      </w:r>
      <w:proofErr w:type="spellEnd"/>
      <w:r w:rsidRPr="00B3635F">
        <w:rPr>
          <w:rFonts w:ascii="Cambria" w:eastAsia="Cambria" w:hAnsi="Cambria" w:cs="Cambria"/>
          <w:sz w:val="20"/>
          <w:szCs w:val="20"/>
          <w:lang w:val="uk-UA"/>
        </w:rPr>
        <w:t xml:space="preserve"> ЗНУ, то використовуйте посилання для відновлення паролю </w:t>
      </w:r>
      <w:hyperlink r:id="rId34">
        <w:r w:rsidRPr="00B3635F">
          <w:rPr>
            <w:rFonts w:ascii="Cambria" w:eastAsia="Cambria" w:hAnsi="Cambria" w:cs="Cambria"/>
            <w:color w:val="0000FF"/>
            <w:sz w:val="20"/>
            <w:szCs w:val="20"/>
            <w:u w:val="single"/>
            <w:lang w:val="uk-UA"/>
          </w:rPr>
          <w:t>https://moodle.znu.edu.ua/mod/page/view.php?id=133015</w:t>
        </w:r>
      </w:hyperlink>
      <w:r w:rsidRPr="00B3635F">
        <w:rPr>
          <w:rFonts w:ascii="Cambria" w:eastAsia="Cambria" w:hAnsi="Cambria" w:cs="Cambria"/>
          <w:sz w:val="20"/>
          <w:szCs w:val="20"/>
          <w:lang w:val="uk-UA"/>
        </w:rPr>
        <w:t xml:space="preserve"> .</w:t>
      </w:r>
    </w:p>
    <w:p w14:paraId="7F58C368" w14:textId="77777777" w:rsidR="00F82982" w:rsidRPr="00B3635F" w:rsidRDefault="002D3C28">
      <w:pPr>
        <w:widowControl w:val="0"/>
        <w:ind w:left="214"/>
        <w:rPr>
          <w:rFonts w:ascii="Cambria" w:eastAsia="Cambria" w:hAnsi="Cambria" w:cs="Cambria"/>
          <w:sz w:val="20"/>
          <w:szCs w:val="20"/>
          <w:lang w:val="uk-UA"/>
        </w:rPr>
      </w:pPr>
      <w:r w:rsidRPr="00B3635F">
        <w:rPr>
          <w:rFonts w:ascii="Cambria" w:eastAsia="Cambria" w:hAnsi="Cambria" w:cs="Cambria"/>
          <w:b/>
          <w:i/>
          <w:sz w:val="20"/>
          <w:szCs w:val="20"/>
          <w:lang w:val="uk-UA"/>
        </w:rPr>
        <w:t>Центр інтенсивного вивчення іноземних мов</w:t>
      </w:r>
      <w:r w:rsidRPr="00B3635F">
        <w:rPr>
          <w:rFonts w:ascii="Cambria" w:eastAsia="Cambria" w:hAnsi="Cambria" w:cs="Cambria"/>
          <w:sz w:val="20"/>
          <w:szCs w:val="20"/>
          <w:lang w:val="uk-UA"/>
        </w:rPr>
        <w:t xml:space="preserve">: </w:t>
      </w:r>
      <w:hyperlink r:id="rId35">
        <w:r w:rsidRPr="00B3635F">
          <w:rPr>
            <w:rFonts w:ascii="Cambria" w:eastAsia="Cambria" w:hAnsi="Cambria" w:cs="Cambria"/>
            <w:sz w:val="20"/>
            <w:szCs w:val="20"/>
            <w:lang w:val="uk-UA"/>
          </w:rPr>
          <w:t>http://sites.znu.edu.ua/child-advance/</w:t>
        </w:r>
      </w:hyperlink>
    </w:p>
    <w:p w14:paraId="0B4D7A53" w14:textId="77777777" w:rsidR="00F82982" w:rsidRPr="00B3635F" w:rsidRDefault="002D3C28">
      <w:pPr>
        <w:widowControl w:val="0"/>
        <w:spacing w:line="234" w:lineRule="auto"/>
        <w:ind w:left="214"/>
        <w:rPr>
          <w:rFonts w:ascii="Cambria" w:eastAsia="Cambria" w:hAnsi="Cambria" w:cs="Cambria"/>
          <w:sz w:val="20"/>
          <w:szCs w:val="20"/>
          <w:lang w:val="uk-UA"/>
        </w:rPr>
      </w:pPr>
      <w:r w:rsidRPr="00B3635F">
        <w:rPr>
          <w:rFonts w:ascii="Cambria" w:eastAsia="Cambria" w:hAnsi="Cambria" w:cs="Cambria"/>
          <w:b/>
          <w:i/>
          <w:sz w:val="20"/>
          <w:szCs w:val="20"/>
          <w:lang w:val="uk-UA"/>
        </w:rPr>
        <w:t>Центр німецької мови, партнер Гете-інституту</w:t>
      </w:r>
      <w:r w:rsidRPr="00B3635F">
        <w:rPr>
          <w:rFonts w:ascii="Cambria" w:eastAsia="Cambria" w:hAnsi="Cambria" w:cs="Cambria"/>
          <w:sz w:val="20"/>
          <w:szCs w:val="20"/>
          <w:lang w:val="uk-UA"/>
        </w:rPr>
        <w:t>: http</w:t>
      </w:r>
      <w:hyperlink r:id="rId36">
        <w:r w:rsidRPr="00B3635F">
          <w:rPr>
            <w:rFonts w:ascii="Cambria" w:eastAsia="Cambria" w:hAnsi="Cambria" w:cs="Cambria"/>
            <w:sz w:val="20"/>
            <w:szCs w:val="20"/>
            <w:lang w:val="uk-UA"/>
          </w:rPr>
          <w:t>s://w</w:t>
        </w:r>
      </w:hyperlink>
      <w:r w:rsidRPr="00B3635F">
        <w:rPr>
          <w:rFonts w:ascii="Cambria" w:eastAsia="Cambria" w:hAnsi="Cambria" w:cs="Cambria"/>
          <w:sz w:val="20"/>
          <w:szCs w:val="20"/>
          <w:lang w:val="uk-UA"/>
        </w:rPr>
        <w:t>ww</w:t>
      </w:r>
      <w:hyperlink r:id="rId37">
        <w:r w:rsidRPr="00B3635F">
          <w:rPr>
            <w:rFonts w:ascii="Cambria" w:eastAsia="Cambria" w:hAnsi="Cambria" w:cs="Cambria"/>
            <w:sz w:val="20"/>
            <w:szCs w:val="20"/>
            <w:lang w:val="uk-UA"/>
          </w:rPr>
          <w:t>.znu</w:t>
        </w:r>
      </w:hyperlink>
      <w:r w:rsidRPr="00B3635F">
        <w:rPr>
          <w:rFonts w:ascii="Cambria" w:eastAsia="Cambria" w:hAnsi="Cambria" w:cs="Cambria"/>
          <w:sz w:val="20"/>
          <w:szCs w:val="20"/>
          <w:lang w:val="uk-UA"/>
        </w:rPr>
        <w:t>.e</w:t>
      </w:r>
      <w:hyperlink r:id="rId38">
        <w:r w:rsidRPr="00B3635F">
          <w:rPr>
            <w:rFonts w:ascii="Cambria" w:eastAsia="Cambria" w:hAnsi="Cambria" w:cs="Cambria"/>
            <w:sz w:val="20"/>
            <w:szCs w:val="20"/>
            <w:lang w:val="uk-UA"/>
          </w:rPr>
          <w:t>du.ua/ukr/edu/ocznu/nim</w:t>
        </w:r>
      </w:hyperlink>
    </w:p>
    <w:p w14:paraId="365A7A46" w14:textId="77777777" w:rsidR="00F82982" w:rsidRPr="00B3635F" w:rsidRDefault="002D3C28">
      <w:pPr>
        <w:widowControl w:val="0"/>
        <w:spacing w:line="234" w:lineRule="auto"/>
        <w:ind w:left="214"/>
        <w:rPr>
          <w:lang w:val="uk-UA"/>
        </w:rPr>
      </w:pPr>
      <w:bookmarkStart w:id="5" w:name="_heading=h.2et92p0" w:colFirst="0" w:colLast="0"/>
      <w:bookmarkEnd w:id="5"/>
      <w:r w:rsidRPr="00B3635F">
        <w:rPr>
          <w:rFonts w:ascii="Cambria" w:eastAsia="Cambria" w:hAnsi="Cambria" w:cs="Cambria"/>
          <w:b/>
          <w:i/>
          <w:sz w:val="20"/>
          <w:szCs w:val="20"/>
          <w:lang w:val="uk-UA"/>
        </w:rPr>
        <w:t>Школа Конфуція (вивчення китайської мови)</w:t>
      </w:r>
      <w:r w:rsidRPr="00B3635F">
        <w:rPr>
          <w:rFonts w:ascii="Cambria" w:eastAsia="Cambria" w:hAnsi="Cambria" w:cs="Cambria"/>
          <w:sz w:val="20"/>
          <w:szCs w:val="20"/>
          <w:lang w:val="uk-UA"/>
        </w:rPr>
        <w:t xml:space="preserve">: </w:t>
      </w:r>
      <w:hyperlink r:id="rId39">
        <w:r w:rsidRPr="00B3635F">
          <w:rPr>
            <w:rFonts w:ascii="Cambria" w:eastAsia="Cambria" w:hAnsi="Cambria" w:cs="Cambria"/>
            <w:sz w:val="20"/>
            <w:szCs w:val="20"/>
            <w:lang w:val="uk-UA"/>
          </w:rPr>
          <w:t>http://sites.znu.edu.ua/confucius</w:t>
        </w:r>
      </w:hyperlink>
    </w:p>
    <w:sectPr w:rsidR="00F82982" w:rsidRPr="00B3635F">
      <w:headerReference w:type="default" r:id="rId40"/>
      <w:pgSz w:w="11907" w:h="16839"/>
      <w:pgMar w:top="1134" w:right="567"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37A07" w14:textId="77777777" w:rsidR="00BC0C34" w:rsidRDefault="00BC0C34">
      <w:r>
        <w:separator/>
      </w:r>
    </w:p>
  </w:endnote>
  <w:endnote w:type="continuationSeparator" w:id="0">
    <w:p w14:paraId="490CD12F" w14:textId="77777777" w:rsidR="00BC0C34" w:rsidRDefault="00BC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Bold">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12F66" w14:textId="77777777" w:rsidR="00BC0C34" w:rsidRDefault="00BC0C34">
      <w:r>
        <w:separator/>
      </w:r>
    </w:p>
  </w:footnote>
  <w:footnote w:type="continuationSeparator" w:id="0">
    <w:p w14:paraId="31B909BE" w14:textId="77777777" w:rsidR="00BC0C34" w:rsidRDefault="00BC0C34">
      <w:r>
        <w:continuationSeparator/>
      </w:r>
    </w:p>
  </w:footnote>
  <w:footnote w:id="1">
    <w:p w14:paraId="6B224EC9" w14:textId="77777777" w:rsidR="0066402C" w:rsidRPr="002D7A6D" w:rsidRDefault="0066402C">
      <w:pPr>
        <w:pBdr>
          <w:top w:val="nil"/>
          <w:left w:val="nil"/>
          <w:bottom w:val="nil"/>
          <w:right w:val="nil"/>
          <w:between w:val="nil"/>
        </w:pBdr>
        <w:rPr>
          <w:color w:val="000000"/>
          <w:sz w:val="20"/>
          <w:szCs w:val="20"/>
          <w:lang w:val="ru-RU"/>
        </w:rPr>
      </w:pPr>
      <w:r>
        <w:rPr>
          <w:vertAlign w:val="superscript"/>
        </w:rPr>
        <w:footnoteRef/>
      </w:r>
      <w:r w:rsidRPr="002D7A6D">
        <w:rPr>
          <w:b/>
          <w:color w:val="000000"/>
          <w:sz w:val="20"/>
          <w:szCs w:val="20"/>
          <w:lang w:val="ru-RU"/>
        </w:rPr>
        <w:t xml:space="preserve">1 змістовий модуль = 15 годин (0,5 кредита </w:t>
      </w:r>
      <w:r>
        <w:rPr>
          <w:b/>
          <w:color w:val="000000"/>
          <w:sz w:val="20"/>
          <w:szCs w:val="20"/>
        </w:rPr>
        <w:t>E</w:t>
      </w:r>
      <w:r w:rsidRPr="002D7A6D">
        <w:rPr>
          <w:b/>
          <w:color w:val="000000"/>
          <w:sz w:val="20"/>
          <w:szCs w:val="20"/>
          <w:lang w:val="ru-RU"/>
        </w:rPr>
        <w:t>С</w:t>
      </w:r>
      <w:r>
        <w:rPr>
          <w:b/>
          <w:color w:val="000000"/>
          <w:sz w:val="20"/>
          <w:szCs w:val="20"/>
        </w:rPr>
        <w:t>TS</w:t>
      </w:r>
      <w:r w:rsidRPr="002D7A6D">
        <w:rPr>
          <w:b/>
          <w:color w:val="000000"/>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28BDF" w14:textId="77777777" w:rsidR="0066402C" w:rsidRPr="002D7A6D" w:rsidRDefault="0066402C">
    <w:pPr>
      <w:pBdr>
        <w:top w:val="nil"/>
        <w:left w:val="nil"/>
        <w:bottom w:val="nil"/>
        <w:right w:val="nil"/>
        <w:between w:val="nil"/>
      </w:pBdr>
      <w:tabs>
        <w:tab w:val="center" w:pos="4680"/>
        <w:tab w:val="right" w:pos="9360"/>
      </w:tabs>
      <w:jc w:val="center"/>
      <w:rPr>
        <w:rFonts w:ascii="Cambria" w:eastAsia="Cambria" w:hAnsi="Cambria" w:cs="Cambria"/>
        <w:b/>
        <w:color w:val="000000"/>
        <w:sz w:val="22"/>
        <w:szCs w:val="22"/>
        <w:lang w:val="ru-RU"/>
      </w:rPr>
    </w:pPr>
    <w:r w:rsidRPr="002D7A6D">
      <w:rPr>
        <w:rFonts w:ascii="Cambria" w:eastAsia="Cambria" w:hAnsi="Cambria" w:cs="Cambria"/>
        <w:b/>
        <w:color w:val="000000"/>
        <w:sz w:val="22"/>
        <w:szCs w:val="22"/>
        <w:lang w:val="ru-RU"/>
      </w:rPr>
      <w:t>ЗАПОРІЗЬКИЙ НАЦІОНАЛЬНИЙ УНІВЕРСИТЕТ</w:t>
    </w:r>
    <w:r>
      <w:rPr>
        <w:noProof/>
      </w:rPr>
      <w:drawing>
        <wp:anchor distT="0" distB="0" distL="0" distR="0" simplePos="0" relativeHeight="251658240" behindDoc="1" locked="0" layoutInCell="1" hidden="0" allowOverlap="1" wp14:anchorId="6FAD8D2F" wp14:editId="700E2EB2">
          <wp:simplePos x="0" y="0"/>
          <wp:positionH relativeFrom="column">
            <wp:posOffset>5805054</wp:posOffset>
          </wp:positionH>
          <wp:positionV relativeFrom="paragraph">
            <wp:posOffset>-460258</wp:posOffset>
          </wp:positionV>
          <wp:extent cx="883920" cy="88392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3920" cy="883920"/>
                  </a:xfrm>
                  <a:prstGeom prst="rect">
                    <a:avLst/>
                  </a:prstGeom>
                  <a:ln/>
                </pic:spPr>
              </pic:pic>
            </a:graphicData>
          </a:graphic>
        </wp:anchor>
      </w:drawing>
    </w:r>
  </w:p>
  <w:p w14:paraId="111CD670" w14:textId="77777777" w:rsidR="0066402C" w:rsidRPr="002D7A6D" w:rsidRDefault="0066402C">
    <w:pPr>
      <w:pBdr>
        <w:top w:val="nil"/>
        <w:left w:val="nil"/>
        <w:bottom w:val="nil"/>
        <w:right w:val="nil"/>
        <w:between w:val="nil"/>
      </w:pBdr>
      <w:tabs>
        <w:tab w:val="center" w:pos="4680"/>
        <w:tab w:val="right" w:pos="9360"/>
      </w:tabs>
      <w:jc w:val="center"/>
      <w:rPr>
        <w:rFonts w:ascii="Cambria" w:eastAsia="Cambria" w:hAnsi="Cambria" w:cs="Cambria"/>
        <w:b/>
        <w:color w:val="000000"/>
        <w:sz w:val="22"/>
        <w:szCs w:val="22"/>
        <w:lang w:val="ru-RU"/>
      </w:rPr>
    </w:pPr>
    <w:r w:rsidRPr="002D7A6D">
      <w:rPr>
        <w:rFonts w:ascii="Cambria" w:eastAsia="Cambria" w:hAnsi="Cambria" w:cs="Cambria"/>
        <w:b/>
        <w:color w:val="000000"/>
        <w:sz w:val="22"/>
        <w:szCs w:val="22"/>
        <w:lang w:val="ru-RU"/>
      </w:rPr>
      <w:t>ІНЖЕНЕРНИЙ НАВЧАЛЬНО-НАУКОВИЙ ІНСТИТУТ ІМ.Ю.М. ПОТЕБНІ</w:t>
    </w:r>
  </w:p>
  <w:p w14:paraId="1A5B33CC" w14:textId="77777777" w:rsidR="0066402C" w:rsidRDefault="0066402C">
    <w:pPr>
      <w:pBdr>
        <w:top w:val="nil"/>
        <w:left w:val="nil"/>
        <w:bottom w:val="nil"/>
        <w:right w:val="nil"/>
        <w:between w:val="nil"/>
      </w:pBdr>
      <w:tabs>
        <w:tab w:val="center" w:pos="4680"/>
        <w:tab w:val="right" w:pos="9360"/>
      </w:tabs>
      <w:jc w:val="center"/>
      <w:rPr>
        <w:color w:val="000000"/>
      </w:rPr>
    </w:pPr>
    <w:r>
      <w:rPr>
        <w:rFonts w:ascii="Cambria" w:eastAsia="Cambria" w:hAnsi="Cambria" w:cs="Cambria"/>
        <w:b/>
        <w:color w:val="000000"/>
        <w:sz w:val="22"/>
        <w:szCs w:val="22"/>
      </w:rPr>
      <w:t xml:space="preserve">Силабус </w:t>
    </w:r>
    <w:r w:rsidRPr="00C051E8">
      <w:rPr>
        <w:rFonts w:ascii="Cambria" w:eastAsia="Cambria" w:hAnsi="Cambria" w:cs="Cambria"/>
        <w:b/>
        <w:color w:val="000000"/>
        <w:sz w:val="22"/>
        <w:szCs w:val="22"/>
        <w:lang w:val="uk-UA"/>
      </w:rPr>
      <w:t>навчальної дисципліни</w:t>
    </w:r>
    <w:r>
      <w:rPr>
        <w:rFonts w:ascii="Cambria" w:eastAsia="Cambria" w:hAnsi="Cambria" w:cs="Cambria"/>
        <w:b/>
        <w:color w:val="00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93B01"/>
    <w:multiLevelType w:val="hybridMultilevel"/>
    <w:tmpl w:val="A82E660E"/>
    <w:lvl w:ilvl="0" w:tplc="7BDC17D8">
      <w:start w:val="1"/>
      <w:numFmt w:val="decimal"/>
      <w:lvlText w:val="%1."/>
      <w:lvlJc w:val="left"/>
      <w:pPr>
        <w:ind w:left="2138"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E31BD2"/>
    <w:multiLevelType w:val="multilevel"/>
    <w:tmpl w:val="F50A06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F64B8B"/>
    <w:multiLevelType w:val="hybridMultilevel"/>
    <w:tmpl w:val="D206E898"/>
    <w:lvl w:ilvl="0" w:tplc="7BDC17D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D045E6"/>
    <w:multiLevelType w:val="multilevel"/>
    <w:tmpl w:val="B1E4E62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15:restartNumberingAfterBreak="0">
    <w:nsid w:val="34B8222F"/>
    <w:multiLevelType w:val="hybridMultilevel"/>
    <w:tmpl w:val="50CE43A4"/>
    <w:lvl w:ilvl="0" w:tplc="36943982">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6F045B3"/>
    <w:multiLevelType w:val="hybridMultilevel"/>
    <w:tmpl w:val="0E4CE9C6"/>
    <w:lvl w:ilvl="0" w:tplc="D6AE4EB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9D272ED"/>
    <w:multiLevelType w:val="hybridMultilevel"/>
    <w:tmpl w:val="99282BB0"/>
    <w:lvl w:ilvl="0" w:tplc="D6AE4EBC">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B2B0FE0"/>
    <w:multiLevelType w:val="hybridMultilevel"/>
    <w:tmpl w:val="15FA77A4"/>
    <w:lvl w:ilvl="0" w:tplc="425C2C2E">
      <w:start w:val="1"/>
      <w:numFmt w:val="decimal"/>
      <w:lvlText w:val="%1."/>
      <w:lvlJc w:val="left"/>
      <w:pPr>
        <w:ind w:left="720" w:hanging="360"/>
      </w:pPr>
      <w:rPr>
        <w:rFonts w:ascii="Times New Roman" w:hAnsi="Times New Roman" w:cs="Times New Roman"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D11E6F"/>
    <w:multiLevelType w:val="multilevel"/>
    <w:tmpl w:val="7B2CAB58"/>
    <w:lvl w:ilvl="0">
      <w:start w:val="1"/>
      <w:numFmt w:val="decimal"/>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4FBF2726"/>
    <w:multiLevelType w:val="hybridMultilevel"/>
    <w:tmpl w:val="AFCEF188"/>
    <w:lvl w:ilvl="0" w:tplc="A4609EEE">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216A7E"/>
    <w:multiLevelType w:val="multilevel"/>
    <w:tmpl w:val="88C440B8"/>
    <w:lvl w:ilvl="0">
      <w:numFmt w:val="bullet"/>
      <w:lvlText w:val="−"/>
      <w:lvlJc w:val="left"/>
      <w:pPr>
        <w:ind w:left="214" w:hanging="230"/>
      </w:pPr>
      <w:rPr>
        <w:rFonts w:ascii="Noto Sans Symbols" w:eastAsia="Noto Sans Symbols" w:hAnsi="Noto Sans Symbols" w:cs="Noto Sans Symbols"/>
        <w:sz w:val="20"/>
        <w:szCs w:val="20"/>
      </w:rPr>
    </w:lvl>
    <w:lvl w:ilvl="1">
      <w:numFmt w:val="bullet"/>
      <w:lvlText w:val="•"/>
      <w:lvlJc w:val="left"/>
      <w:pPr>
        <w:ind w:left="1250" w:hanging="230"/>
      </w:pPr>
    </w:lvl>
    <w:lvl w:ilvl="2">
      <w:numFmt w:val="bullet"/>
      <w:lvlText w:val="•"/>
      <w:lvlJc w:val="left"/>
      <w:pPr>
        <w:ind w:left="2281" w:hanging="230"/>
      </w:pPr>
    </w:lvl>
    <w:lvl w:ilvl="3">
      <w:numFmt w:val="bullet"/>
      <w:lvlText w:val="•"/>
      <w:lvlJc w:val="left"/>
      <w:pPr>
        <w:ind w:left="3312" w:hanging="230"/>
      </w:pPr>
    </w:lvl>
    <w:lvl w:ilvl="4">
      <w:numFmt w:val="bullet"/>
      <w:lvlText w:val="•"/>
      <w:lvlJc w:val="left"/>
      <w:pPr>
        <w:ind w:left="4343" w:hanging="230"/>
      </w:pPr>
    </w:lvl>
    <w:lvl w:ilvl="5">
      <w:numFmt w:val="bullet"/>
      <w:lvlText w:val="•"/>
      <w:lvlJc w:val="left"/>
      <w:pPr>
        <w:ind w:left="5373" w:hanging="230"/>
      </w:pPr>
    </w:lvl>
    <w:lvl w:ilvl="6">
      <w:numFmt w:val="bullet"/>
      <w:lvlText w:val="•"/>
      <w:lvlJc w:val="left"/>
      <w:pPr>
        <w:ind w:left="6404" w:hanging="230"/>
      </w:pPr>
    </w:lvl>
    <w:lvl w:ilvl="7">
      <w:numFmt w:val="bullet"/>
      <w:lvlText w:val="•"/>
      <w:lvlJc w:val="left"/>
      <w:pPr>
        <w:ind w:left="7435" w:hanging="230"/>
      </w:pPr>
    </w:lvl>
    <w:lvl w:ilvl="8">
      <w:numFmt w:val="bullet"/>
      <w:lvlText w:val="•"/>
      <w:lvlJc w:val="left"/>
      <w:pPr>
        <w:ind w:left="8466" w:hanging="230"/>
      </w:pPr>
    </w:lvl>
  </w:abstractNum>
  <w:abstractNum w:abstractNumId="11" w15:restartNumberingAfterBreak="0">
    <w:nsid w:val="5F917D5B"/>
    <w:multiLevelType w:val="hybridMultilevel"/>
    <w:tmpl w:val="E11A457E"/>
    <w:lvl w:ilvl="0" w:tplc="47062EA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10"/>
  </w:num>
  <w:num w:numId="5">
    <w:abstractNumId w:val="7"/>
  </w:num>
  <w:num w:numId="6">
    <w:abstractNumId w:val="11"/>
  </w:num>
  <w:num w:numId="7">
    <w:abstractNumId w:val="9"/>
  </w:num>
  <w:num w:numId="8">
    <w:abstractNumId w:val="4"/>
  </w:num>
  <w:num w:numId="9">
    <w:abstractNumId w:val="5"/>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82"/>
    <w:rsid w:val="000056C1"/>
    <w:rsid w:val="00104E62"/>
    <w:rsid w:val="002B12B4"/>
    <w:rsid w:val="002D3C28"/>
    <w:rsid w:val="002D7A6D"/>
    <w:rsid w:val="0066402C"/>
    <w:rsid w:val="006824C3"/>
    <w:rsid w:val="00792D03"/>
    <w:rsid w:val="00813D7E"/>
    <w:rsid w:val="008A6E9A"/>
    <w:rsid w:val="008A71E2"/>
    <w:rsid w:val="00925B65"/>
    <w:rsid w:val="00972602"/>
    <w:rsid w:val="009A53C3"/>
    <w:rsid w:val="00B350AC"/>
    <w:rsid w:val="00B3635F"/>
    <w:rsid w:val="00B95FCF"/>
    <w:rsid w:val="00BC0C34"/>
    <w:rsid w:val="00C051E8"/>
    <w:rsid w:val="00CA601F"/>
    <w:rsid w:val="00CC2BAB"/>
    <w:rsid w:val="00D05C9C"/>
    <w:rsid w:val="00EC2CEC"/>
    <w:rsid w:val="00ED650D"/>
    <w:rsid w:val="00F13133"/>
    <w:rsid w:val="00F14548"/>
    <w:rsid w:val="00F35FF8"/>
    <w:rsid w:val="00F829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76B4"/>
  <w15:docId w15:val="{DCF11C0D-FE42-4839-BDD2-F5FF1C40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FF9"/>
    <w:rPr>
      <w:lang w:val="en-US" w:eastAsia="en-US"/>
    </w:rPr>
  </w:style>
  <w:style w:type="paragraph" w:styleId="1">
    <w:name w:val="heading 1"/>
    <w:basedOn w:val="a"/>
    <w:link w:val="10"/>
    <w:uiPriority w:val="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
    <w:unhideWhenUsed/>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
    <w:unhideWhenUsed/>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
    <w:unhideWhenUsed/>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
    <w:unhideWhenUsed/>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
    <w:unhideWhenUsed/>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4">
    <w:name w:val="Normal (Web)"/>
    <w:basedOn w:val="a"/>
    <w:uiPriority w:val="99"/>
    <w:rsid w:val="00844E18"/>
    <w:pPr>
      <w:spacing w:before="100" w:beforeAutospacing="1" w:after="100" w:afterAutospacing="1"/>
    </w:pPr>
    <w:rPr>
      <w:rFonts w:ascii="Times" w:hAnsi="Times" w:cs="Times"/>
      <w:sz w:val="20"/>
      <w:szCs w:val="20"/>
    </w:rPr>
  </w:style>
  <w:style w:type="character" w:styleId="a5">
    <w:name w:val="Hyperlink"/>
    <w:uiPriority w:val="99"/>
    <w:rsid w:val="00844E18"/>
    <w:rPr>
      <w:rFonts w:cs="Times New Roman"/>
      <w:color w:val="0000FF"/>
      <w:u w:val="single"/>
    </w:rPr>
  </w:style>
  <w:style w:type="paragraph" w:styleId="a6">
    <w:name w:val="List Paragraph"/>
    <w:basedOn w:val="a"/>
    <w:link w:val="a7"/>
    <w:uiPriority w:val="34"/>
    <w:qFormat/>
    <w:rsid w:val="00583E5E"/>
    <w:pPr>
      <w:ind w:left="720"/>
    </w:pPr>
  </w:style>
  <w:style w:type="character" w:customStyle="1" w:styleId="s1">
    <w:name w:val="s1"/>
    <w:uiPriority w:val="99"/>
    <w:rsid w:val="00933144"/>
  </w:style>
  <w:style w:type="table" w:styleId="a8">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8F60F8"/>
    <w:rPr>
      <w:rFonts w:ascii="Segoe UI" w:hAnsi="Segoe UI" w:cs="Segoe UI"/>
      <w:sz w:val="18"/>
      <w:szCs w:val="18"/>
    </w:rPr>
  </w:style>
  <w:style w:type="character" w:customStyle="1" w:styleId="aa">
    <w:name w:val="Текст выноски Знак"/>
    <w:link w:val="a9"/>
    <w:uiPriority w:val="99"/>
    <w:semiHidden/>
    <w:locked/>
    <w:rsid w:val="008F60F8"/>
    <w:rPr>
      <w:rFonts w:ascii="Segoe UI" w:hAnsi="Segoe UI" w:cs="Segoe UI"/>
      <w:sz w:val="18"/>
      <w:szCs w:val="18"/>
      <w:lang w:eastAsia="en-US"/>
    </w:rPr>
  </w:style>
  <w:style w:type="character" w:styleId="ab">
    <w:name w:val="footnote reference"/>
    <w:uiPriority w:val="99"/>
    <w:semiHidden/>
    <w:rsid w:val="00142B13"/>
    <w:rPr>
      <w:rFonts w:cs="Times New Roman"/>
      <w:vertAlign w:val="superscript"/>
    </w:rPr>
  </w:style>
  <w:style w:type="paragraph" w:styleId="ac">
    <w:name w:val="footer"/>
    <w:basedOn w:val="a"/>
    <w:link w:val="ad"/>
    <w:uiPriority w:val="99"/>
    <w:rsid w:val="00CF2559"/>
    <w:pPr>
      <w:tabs>
        <w:tab w:val="center" w:pos="4680"/>
        <w:tab w:val="right" w:pos="9360"/>
      </w:tabs>
    </w:pPr>
  </w:style>
  <w:style w:type="character" w:customStyle="1" w:styleId="ad">
    <w:name w:val="Нижний колонтитул Знак"/>
    <w:link w:val="ac"/>
    <w:uiPriority w:val="99"/>
    <w:locked/>
    <w:rsid w:val="00CF2559"/>
    <w:rPr>
      <w:rFonts w:cs="Times New Roman"/>
      <w:sz w:val="24"/>
      <w:szCs w:val="24"/>
      <w:lang w:eastAsia="en-US"/>
    </w:rPr>
  </w:style>
  <w:style w:type="character" w:customStyle="1" w:styleId="ae">
    <w:name w:val="Текст сноски Знак"/>
    <w:link w:val="af"/>
    <w:uiPriority w:val="99"/>
    <w:semiHidden/>
    <w:locked/>
    <w:rsid w:val="00142B13"/>
    <w:rPr>
      <w:rFonts w:cs="Times New Roman"/>
      <w:lang w:eastAsia="en-US"/>
    </w:rPr>
  </w:style>
  <w:style w:type="paragraph" w:styleId="af0">
    <w:name w:val="header"/>
    <w:basedOn w:val="a"/>
    <w:link w:val="af1"/>
    <w:uiPriority w:val="99"/>
    <w:rsid w:val="00CF2559"/>
    <w:pPr>
      <w:tabs>
        <w:tab w:val="center" w:pos="4680"/>
        <w:tab w:val="right" w:pos="9360"/>
      </w:tabs>
    </w:pPr>
  </w:style>
  <w:style w:type="character" w:customStyle="1" w:styleId="af1">
    <w:name w:val="Верхний колонтитул Знак"/>
    <w:link w:val="af0"/>
    <w:uiPriority w:val="99"/>
    <w:locked/>
    <w:rsid w:val="00CF2559"/>
    <w:rPr>
      <w:rFonts w:cs="Times New Roman"/>
      <w:sz w:val="24"/>
      <w:szCs w:val="24"/>
      <w:lang w:eastAsia="en-US"/>
    </w:rPr>
  </w:style>
  <w:style w:type="character" w:styleId="af2">
    <w:name w:val="FollowedHyperlink"/>
    <w:uiPriority w:val="99"/>
    <w:semiHidden/>
    <w:rsid w:val="008C552B"/>
    <w:rPr>
      <w:rFonts w:cs="Times New Roman"/>
      <w:color w:val="800080"/>
      <w:u w:val="single"/>
    </w:rPr>
  </w:style>
  <w:style w:type="paragraph" w:styleId="af">
    <w:name w:val="footnote text"/>
    <w:basedOn w:val="a"/>
    <w:link w:val="ae"/>
    <w:uiPriority w:val="99"/>
    <w:semiHidden/>
    <w:rsid w:val="00142B13"/>
    <w:rPr>
      <w:sz w:val="20"/>
      <w:szCs w:val="20"/>
    </w:rPr>
  </w:style>
  <w:style w:type="character" w:customStyle="1" w:styleId="11">
    <w:name w:val="Текст сноски Знак1"/>
    <w:uiPriority w:val="99"/>
    <w:semiHidden/>
    <w:rsid w:val="00A84FF9"/>
    <w:rPr>
      <w:sz w:val="20"/>
      <w:szCs w:val="20"/>
      <w:lang w:val="en-US" w:eastAsia="en-US"/>
    </w:rPr>
  </w:style>
  <w:style w:type="character" w:customStyle="1" w:styleId="13">
    <w:name w:val="Текст сноски Знак13"/>
    <w:uiPriority w:val="99"/>
    <w:semiHidden/>
    <w:rsid w:val="00A84FF9"/>
    <w:rPr>
      <w:rFonts w:cs="Times New Roman"/>
      <w:sz w:val="20"/>
      <w:szCs w:val="20"/>
    </w:rPr>
  </w:style>
  <w:style w:type="character" w:customStyle="1" w:styleId="12">
    <w:name w:val="Текст сноски Знак12"/>
    <w:uiPriority w:val="99"/>
    <w:semiHidden/>
    <w:rsid w:val="00A84FF9"/>
    <w:rPr>
      <w:rFonts w:cs="Times New Roman"/>
      <w:sz w:val="20"/>
      <w:szCs w:val="20"/>
      <w:lang w:val="en-US" w:eastAsia="en-US"/>
    </w:rPr>
  </w:style>
  <w:style w:type="character" w:customStyle="1" w:styleId="110">
    <w:name w:val="Текст сноски Знак11"/>
    <w:uiPriority w:val="99"/>
    <w:semiHidden/>
    <w:rsid w:val="00A84FF9"/>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3">
    <w:name w:val="Strong"/>
    <w:uiPriority w:val="99"/>
    <w:qFormat/>
    <w:rsid w:val="005E7D79"/>
    <w:rPr>
      <w:rFonts w:cs="Times New Roman"/>
      <w:b/>
      <w:bCs/>
    </w:rPr>
  </w:style>
  <w:style w:type="character" w:customStyle="1" w:styleId="shorttext">
    <w:name w:val="short_text"/>
    <w:rsid w:val="00A97F0A"/>
  </w:style>
  <w:style w:type="character" w:customStyle="1" w:styleId="apple-style-span">
    <w:name w:val="apple-style-span"/>
    <w:basedOn w:val="a0"/>
    <w:rsid w:val="0085407E"/>
  </w:style>
  <w:style w:type="paragraph" w:styleId="af4">
    <w:name w:val="Body Text Indent"/>
    <w:basedOn w:val="a"/>
    <w:link w:val="af5"/>
    <w:locked/>
    <w:rsid w:val="0080287E"/>
    <w:pPr>
      <w:suppressAutoHyphens/>
      <w:ind w:firstLine="295"/>
      <w:jc w:val="both"/>
    </w:pPr>
    <w:rPr>
      <w:sz w:val="19"/>
      <w:szCs w:val="19"/>
      <w:lang w:val="ru-RU" w:eastAsia="ar-SA"/>
    </w:rPr>
  </w:style>
  <w:style w:type="character" w:customStyle="1" w:styleId="af5">
    <w:name w:val="Основной текст с отступом Знак"/>
    <w:basedOn w:val="a0"/>
    <w:link w:val="af4"/>
    <w:rsid w:val="0080287E"/>
    <w:rPr>
      <w:rFonts w:eastAsia="Times New Roman"/>
      <w:sz w:val="19"/>
      <w:szCs w:val="19"/>
      <w:lang w:val="ru-RU" w:eastAsia="ar-SA"/>
    </w:rPr>
  </w:style>
  <w:style w:type="paragraph" w:styleId="af6">
    <w:name w:val="Body Text"/>
    <w:basedOn w:val="a"/>
    <w:link w:val="af7"/>
    <w:uiPriority w:val="99"/>
    <w:semiHidden/>
    <w:unhideWhenUsed/>
    <w:locked/>
    <w:rsid w:val="00CC17CD"/>
    <w:pPr>
      <w:spacing w:after="120"/>
    </w:pPr>
  </w:style>
  <w:style w:type="character" w:customStyle="1" w:styleId="af7">
    <w:name w:val="Основной текст Знак"/>
    <w:basedOn w:val="a0"/>
    <w:link w:val="af6"/>
    <w:uiPriority w:val="99"/>
    <w:semiHidden/>
    <w:rsid w:val="00CC17CD"/>
    <w:rPr>
      <w:sz w:val="24"/>
      <w:szCs w:val="24"/>
      <w:lang w:val="en-US" w:eastAsia="en-US"/>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sz w:val="20"/>
      <w:szCs w:val="20"/>
      <w:lang w:val="en-US" w:eastAsia="en-US"/>
    </w:rPr>
  </w:style>
  <w:style w:type="character" w:styleId="aff">
    <w:name w:val="annotation reference"/>
    <w:basedOn w:val="a0"/>
    <w:uiPriority w:val="99"/>
    <w:semiHidden/>
    <w:unhideWhenUsed/>
    <w:rPr>
      <w:sz w:val="16"/>
      <w:szCs w:val="16"/>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character" w:customStyle="1" w:styleId="a7">
    <w:name w:val="Абзац списка Знак"/>
    <w:link w:val="a6"/>
    <w:uiPriority w:val="34"/>
    <w:locked/>
    <w:rsid w:val="006824C3"/>
    <w:rPr>
      <w:lang w:val="en-US" w:eastAsia="en-US"/>
    </w:rPr>
  </w:style>
  <w:style w:type="character" w:customStyle="1" w:styleId="rynqvb">
    <w:name w:val="rynqvb"/>
    <w:basedOn w:val="a0"/>
    <w:rsid w:val="000056C1"/>
  </w:style>
  <w:style w:type="paragraph" w:customStyle="1" w:styleId="Default">
    <w:name w:val="Default"/>
    <w:rsid w:val="0066402C"/>
    <w:pPr>
      <w:autoSpaceDE w:val="0"/>
      <w:autoSpaceDN w:val="0"/>
      <w:adjustRightInd w:val="0"/>
    </w:pPr>
    <w:rPr>
      <w:rFonts w:eastAsiaTheme="minorHAnsi"/>
      <w:color w:val="00000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6466" TargetMode="External"/><Relationship Id="rId13" Type="http://schemas.openxmlformats.org/officeDocument/2006/relationships/hyperlink" Target="https://tinyurl.com/y6wzzlu3" TargetMode="External"/><Relationship Id="rId18" Type="http://schemas.openxmlformats.org/officeDocument/2006/relationships/hyperlink" Target="https://tinyurl.com/ycds57la" TargetMode="External"/><Relationship Id="rId26" Type="http://schemas.openxmlformats.org/officeDocument/2006/relationships/hyperlink" Target="https://tinyurl.com/y9r5dpwh" TargetMode="External"/><Relationship Id="rId39" Type="http://schemas.openxmlformats.org/officeDocument/2006/relationships/hyperlink" Target="http://sites.znu.edu.ua/confucius" TargetMode="External"/><Relationship Id="rId3" Type="http://schemas.openxmlformats.org/officeDocument/2006/relationships/styles" Target="styles.xml"/><Relationship Id="rId21" Type="http://schemas.openxmlformats.org/officeDocument/2006/relationships/hyperlink" Target="https://tinyurl.com/y8gbt4xs" TargetMode="External"/><Relationship Id="rId34" Type="http://schemas.openxmlformats.org/officeDocument/2006/relationships/hyperlink" Target="https://moodle.znu.edu.ua/mod/page/view.php?id=133015"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inyurl.com/y6wzzlu3" TargetMode="External"/><Relationship Id="rId17" Type="http://schemas.openxmlformats.org/officeDocument/2006/relationships/hyperlink" Target="https://tinyurl.com/y9pkmmp5" TargetMode="External"/><Relationship Id="rId25" Type="http://schemas.openxmlformats.org/officeDocument/2006/relationships/hyperlink" Target="https://tinyurl.com/yd6bq6p9" TargetMode="External"/><Relationship Id="rId33" Type="http://schemas.openxmlformats.org/officeDocument/2006/relationships/hyperlink" Target="mailto:alexvask54@gmail.com" TargetMode="External"/><Relationship Id="rId38" Type="http://schemas.openxmlformats.org/officeDocument/2006/relationships/hyperlink" Target="http://www.znu.edu.ua/ukr/edu/ocznu/nim" TargetMode="External"/><Relationship Id="rId2" Type="http://schemas.openxmlformats.org/officeDocument/2006/relationships/numbering" Target="numbering.xml"/><Relationship Id="rId16" Type="http://schemas.openxmlformats.org/officeDocument/2006/relationships/hyperlink" Target="https://tinyurl.com/y9pkmmp5" TargetMode="External"/><Relationship Id="rId20" Type="http://schemas.openxmlformats.org/officeDocument/2006/relationships/hyperlink" Target="https://tinyurl.com/y8gbt4xs" TargetMode="External"/><Relationship Id="rId29" Type="http://schemas.openxmlformats.org/officeDocument/2006/relationships/hyperlink" Target="https://tinyurl.com/ydhcsag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a6yk4ad" TargetMode="External"/><Relationship Id="rId24" Type="http://schemas.openxmlformats.org/officeDocument/2006/relationships/hyperlink" Target="https://tinyurl.com/yd6bq6p9" TargetMode="External"/><Relationship Id="rId32" Type="http://schemas.openxmlformats.org/officeDocument/2006/relationships/hyperlink" Target="mailto:moodle.znu@gmail.com" TargetMode="External"/><Relationship Id="rId37" Type="http://schemas.openxmlformats.org/officeDocument/2006/relationships/hyperlink" Target="http://www.znu.edu.ua/ukr/edu/ocznu/ni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inyurl.com/y9tve4lk" TargetMode="External"/><Relationship Id="rId23" Type="http://schemas.openxmlformats.org/officeDocument/2006/relationships/hyperlink" Target="https://tinyurl.com/ycyfws9v" TargetMode="External"/><Relationship Id="rId28" Type="http://schemas.openxmlformats.org/officeDocument/2006/relationships/hyperlink" Target="https://tinyurl.com/ydhcsagx" TargetMode="External"/><Relationship Id="rId36" Type="http://schemas.openxmlformats.org/officeDocument/2006/relationships/hyperlink" Target="http://www.znu.edu.ua/ukr/edu/ocznu/nim" TargetMode="External"/><Relationship Id="rId10" Type="http://schemas.openxmlformats.org/officeDocument/2006/relationships/hyperlink" Target="https://tinyurl.com/ya6yk4ad" TargetMode="External"/><Relationship Id="rId19" Type="http://schemas.openxmlformats.org/officeDocument/2006/relationships/hyperlink" Target="https://tinyurl.com/ycds57la" TargetMode="External"/><Relationship Id="rId31" Type="http://schemas.openxmlformats.org/officeDocument/2006/relationships/hyperlink" Target="http://library.znu.edu.ua/" TargetMode="External"/><Relationship Id="rId4" Type="http://schemas.openxmlformats.org/officeDocument/2006/relationships/settings" Target="settings.xml"/><Relationship Id="rId9" Type="http://schemas.openxmlformats.org/officeDocument/2006/relationships/hyperlink" Target="https://sites.znu.edu.ua/navchalnyj_viddil/1635.ukr.html" TargetMode="External"/><Relationship Id="rId14" Type="http://schemas.openxmlformats.org/officeDocument/2006/relationships/hyperlink" Target="https://tinyurl.com/y9tve4lk" TargetMode="External"/><Relationship Id="rId22" Type="http://schemas.openxmlformats.org/officeDocument/2006/relationships/hyperlink" Target="https://tinyurl.com/ycyfws9v" TargetMode="External"/><Relationship Id="rId27" Type="http://schemas.openxmlformats.org/officeDocument/2006/relationships/hyperlink" Target="https://tinyurl.com/y9r5dpwh" TargetMode="External"/><Relationship Id="rId30" Type="http://schemas.openxmlformats.org/officeDocument/2006/relationships/hyperlink" Target="http://library.znu.edu.ua/" TargetMode="External"/><Relationship Id="rId35" Type="http://schemas.openxmlformats.org/officeDocument/2006/relationships/hyperlink" Target="http://sites.znu.edu.ua/child-adv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wc+F+VRyJhq1+gzuSoPZp2kriA==">CgMxLjAaJwoBMBIiCiAIBCocCgtBQUFBX0lIWmF0NBAIGgtBQUFBX0lIWmF0NCLvAgoLQUFBQV9JSFphdDQSvQIKC0FBQUFfSUhaYXQ0EgtBQUFBX0lIWmF0NBpICgl0ZXh0L2h0bWwSO9C30LAg0L/QvtGB0LjQu9Cw0L3QvdGP0LwgNCDQutGA0LXQtNC40YLQuC4g0LAg0YLRgNC10LHQsCAzIkkKCnRleHQvcGxhaW4SO9C30LAg0L/QvtGB0LjQu9Cw0L3QvdGP0LwgNCDQutGA0LXQtNC40YLQuC4g0LAg0YLRgNC10LHQsCAzKhsiFTExMjkyMTIwNDk1MjE5Mzg5MzY2MSgAOAAwxsiJhrcxOMbIiYa3MVoMbGczMzUyZWwwcWR4cgIgAHgAmgEGCAAQABgAqgE9EjvQt9CwINC/0L7RgdC40LvQsNC90L3Rj9C8IDQg0LrRgNC10LTQuNGC0LguINCwINGC0YDQtdCx0LAgM7ABALgBARjGyImGtzEgxsiJhrcxMABCEGtpeC5sNGx2dWg4ZzU5cnUyCGguZ2pkZ3hzMgloLjMwajB6bGwyCWguMWZvYjl0ZTIJaC4zem55c2g3MgloLjJldDkycDA4AHIhMWpjVGlxMm5iOWdzYjdQRnFqMy05QVBZTmlTRmV2aj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3059</Words>
  <Characters>17441</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reed</dc:creator>
  <cp:lastModifiedBy>Komp</cp:lastModifiedBy>
  <cp:revision>5</cp:revision>
  <cp:lastPrinted>2023-10-29T21:13:00Z</cp:lastPrinted>
  <dcterms:created xsi:type="dcterms:W3CDTF">2023-10-31T06:23:00Z</dcterms:created>
  <dcterms:modified xsi:type="dcterms:W3CDTF">2023-12-25T09:37:00Z</dcterms:modified>
</cp:coreProperties>
</file>