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46F" w:rsidRPr="005F10D9" w:rsidRDefault="000F746F" w:rsidP="000F746F">
      <w:pPr>
        <w:jc w:val="center"/>
        <w:rPr>
          <w:b/>
          <w:sz w:val="28"/>
          <w:szCs w:val="28"/>
        </w:rPr>
      </w:pPr>
      <w:r w:rsidRPr="005F10D9">
        <w:rPr>
          <w:b/>
          <w:sz w:val="28"/>
          <w:szCs w:val="28"/>
        </w:rPr>
        <w:t>Запорізький національний університет</w:t>
      </w:r>
    </w:p>
    <w:p w:rsidR="000F746F" w:rsidRPr="005F10D9" w:rsidRDefault="000F746F" w:rsidP="000F746F">
      <w:pPr>
        <w:jc w:val="center"/>
        <w:rPr>
          <w:b/>
          <w:sz w:val="28"/>
          <w:szCs w:val="28"/>
        </w:rPr>
      </w:pPr>
      <w:r w:rsidRPr="005F10D9">
        <w:rPr>
          <w:b/>
          <w:sz w:val="28"/>
          <w:szCs w:val="28"/>
        </w:rPr>
        <w:t>Факультет менеджменту</w:t>
      </w:r>
    </w:p>
    <w:p w:rsidR="000F746F" w:rsidRPr="005F10D9" w:rsidRDefault="000F746F" w:rsidP="000F746F">
      <w:pPr>
        <w:jc w:val="center"/>
        <w:rPr>
          <w:b/>
          <w:sz w:val="28"/>
          <w:szCs w:val="28"/>
        </w:rPr>
      </w:pPr>
      <w:proofErr w:type="spellStart"/>
      <w:r w:rsidRPr="005F10D9">
        <w:rPr>
          <w:b/>
          <w:sz w:val="28"/>
          <w:szCs w:val="28"/>
        </w:rPr>
        <w:t>Силабус</w:t>
      </w:r>
      <w:proofErr w:type="spellEnd"/>
      <w:r w:rsidRPr="005F10D9">
        <w:rPr>
          <w:b/>
          <w:sz w:val="28"/>
          <w:szCs w:val="28"/>
        </w:rPr>
        <w:t xml:space="preserve"> навчальної дисципліни</w:t>
      </w:r>
    </w:p>
    <w:p w:rsidR="000F746F" w:rsidRDefault="000F746F" w:rsidP="000F746F"/>
    <w:p w:rsidR="000F746F" w:rsidRDefault="000F746F" w:rsidP="000F746F"/>
    <w:p w:rsidR="000F746F" w:rsidRPr="00D8356F" w:rsidRDefault="00D8356F" w:rsidP="000F746F">
      <w:pPr>
        <w:jc w:val="center"/>
        <w:rPr>
          <w:b/>
          <w:sz w:val="36"/>
        </w:rPr>
      </w:pPr>
      <w:r w:rsidRPr="00D8356F">
        <w:rPr>
          <w:b/>
          <w:sz w:val="32"/>
        </w:rPr>
        <w:t>Організація виробництва в міжнародному бізнесі</w:t>
      </w:r>
    </w:p>
    <w:p w:rsidR="000F746F" w:rsidRDefault="000F746F" w:rsidP="000F746F"/>
    <w:p w:rsidR="000F746F" w:rsidRPr="00F63A7B" w:rsidRDefault="000F746F" w:rsidP="000F746F">
      <w:pPr>
        <w:rPr>
          <w:sz w:val="12"/>
        </w:rPr>
      </w:pPr>
    </w:p>
    <w:tbl>
      <w:tblPr>
        <w:tblStyle w:val="a5"/>
        <w:tblpPr w:leftFromText="180" w:rightFromText="180" w:vertAnchor="text" w:horzAnchor="margin" w:tblpY="13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43"/>
        <w:gridCol w:w="284"/>
        <w:gridCol w:w="7309"/>
      </w:tblGrid>
      <w:tr w:rsidR="000F746F" w:rsidTr="000F746F">
        <w:trPr>
          <w:trHeight w:val="574"/>
        </w:trPr>
        <w:tc>
          <w:tcPr>
            <w:tcW w:w="2943" w:type="dxa"/>
          </w:tcPr>
          <w:p w:rsidR="000F746F" w:rsidRPr="005F10D9" w:rsidRDefault="000F746F" w:rsidP="000F746F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Викладач :</w:t>
            </w:r>
          </w:p>
        </w:tc>
        <w:tc>
          <w:tcPr>
            <w:tcW w:w="284" w:type="dxa"/>
          </w:tcPr>
          <w:p w:rsidR="000F746F" w:rsidRDefault="000F746F" w:rsidP="000F746F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0F746F" w:rsidRPr="005F10D9" w:rsidRDefault="000F746F" w:rsidP="000F746F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 xml:space="preserve">доктор технічних наук, професор </w:t>
            </w:r>
          </w:p>
          <w:p w:rsidR="000F746F" w:rsidRPr="005F10D9" w:rsidRDefault="000F746F" w:rsidP="000F746F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Григор’єв Станіслав Михайлович</w:t>
            </w:r>
          </w:p>
        </w:tc>
      </w:tr>
      <w:tr w:rsidR="000F746F" w:rsidTr="000F746F">
        <w:trPr>
          <w:trHeight w:val="639"/>
        </w:trPr>
        <w:tc>
          <w:tcPr>
            <w:tcW w:w="2943" w:type="dxa"/>
          </w:tcPr>
          <w:p w:rsidR="000F746F" w:rsidRPr="005F10D9" w:rsidRDefault="000F746F" w:rsidP="000F746F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Кафедра:</w:t>
            </w:r>
          </w:p>
        </w:tc>
        <w:tc>
          <w:tcPr>
            <w:tcW w:w="284" w:type="dxa"/>
          </w:tcPr>
          <w:p w:rsidR="000F746F" w:rsidRDefault="000F746F" w:rsidP="000F746F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0F746F" w:rsidRPr="005F10D9" w:rsidRDefault="000F746F" w:rsidP="000F746F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 xml:space="preserve">бізнес-адміністрування і менеджменту зовнішньоекономічної діяльності, </w:t>
            </w:r>
            <w:r w:rsidRPr="005F10D9">
              <w:rPr>
                <w:i/>
                <w:sz w:val="28"/>
                <w:szCs w:val="28"/>
                <w:lang w:val="en-US"/>
              </w:rPr>
              <w:t>VI</w:t>
            </w:r>
            <w:r w:rsidRPr="005F10D9">
              <w:rPr>
                <w:i/>
                <w:sz w:val="28"/>
                <w:szCs w:val="28"/>
              </w:rPr>
              <w:t xml:space="preserve"> корпус, </w:t>
            </w:r>
            <w:proofErr w:type="spellStart"/>
            <w:r w:rsidRPr="005F10D9">
              <w:rPr>
                <w:i/>
                <w:sz w:val="28"/>
                <w:szCs w:val="28"/>
              </w:rPr>
              <w:t>ауд</w:t>
            </w:r>
            <w:proofErr w:type="spellEnd"/>
            <w:r w:rsidRPr="005F10D9">
              <w:rPr>
                <w:i/>
                <w:sz w:val="28"/>
                <w:szCs w:val="28"/>
              </w:rPr>
              <w:t>. 108</w:t>
            </w:r>
          </w:p>
        </w:tc>
      </w:tr>
      <w:tr w:rsidR="000F746F" w:rsidTr="000F746F">
        <w:trPr>
          <w:trHeight w:val="267"/>
        </w:trPr>
        <w:tc>
          <w:tcPr>
            <w:tcW w:w="2943" w:type="dxa"/>
          </w:tcPr>
          <w:p w:rsidR="000F746F" w:rsidRPr="005F10D9" w:rsidRDefault="000F746F" w:rsidP="000F746F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  <w:lang w:val="en-US"/>
              </w:rPr>
              <w:t>E-mail</w:t>
            </w:r>
            <w:r w:rsidRPr="005F10D9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84" w:type="dxa"/>
          </w:tcPr>
          <w:p w:rsidR="000F746F" w:rsidRDefault="000F746F" w:rsidP="000F746F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0F746F" w:rsidRPr="005F10D9" w:rsidRDefault="000F746F" w:rsidP="000F746F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elena.maslova.1990@gmail.com</w:t>
            </w:r>
          </w:p>
        </w:tc>
      </w:tr>
      <w:tr w:rsidR="000F746F" w:rsidTr="000F746F">
        <w:trPr>
          <w:trHeight w:val="242"/>
        </w:trPr>
        <w:tc>
          <w:tcPr>
            <w:tcW w:w="2943" w:type="dxa"/>
          </w:tcPr>
          <w:p w:rsidR="000F746F" w:rsidRPr="005F10D9" w:rsidRDefault="000F746F" w:rsidP="000F746F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Телефон:</w:t>
            </w:r>
          </w:p>
        </w:tc>
        <w:tc>
          <w:tcPr>
            <w:tcW w:w="284" w:type="dxa"/>
          </w:tcPr>
          <w:p w:rsidR="000F746F" w:rsidRDefault="000F746F" w:rsidP="000F746F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0F746F" w:rsidRPr="005F10D9" w:rsidRDefault="000F746F" w:rsidP="000F746F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(061) 228-41-39</w:t>
            </w:r>
          </w:p>
        </w:tc>
      </w:tr>
      <w:tr w:rsidR="000F746F" w:rsidTr="000F746F">
        <w:trPr>
          <w:trHeight w:val="412"/>
        </w:trPr>
        <w:tc>
          <w:tcPr>
            <w:tcW w:w="2943" w:type="dxa"/>
          </w:tcPr>
          <w:p w:rsidR="000F746F" w:rsidRPr="005F10D9" w:rsidRDefault="000F746F" w:rsidP="000F746F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Інші засоби зв’язку:</w:t>
            </w:r>
          </w:p>
        </w:tc>
        <w:tc>
          <w:tcPr>
            <w:tcW w:w="284" w:type="dxa"/>
          </w:tcPr>
          <w:p w:rsidR="000F746F" w:rsidRDefault="000F746F" w:rsidP="000F746F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0F746F" w:rsidRPr="005F10D9" w:rsidRDefault="000F746F" w:rsidP="000F746F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  <w:lang w:val="en-US"/>
              </w:rPr>
              <w:t>Moodle</w:t>
            </w:r>
            <w:r w:rsidRPr="005F10D9">
              <w:rPr>
                <w:i/>
                <w:sz w:val="28"/>
                <w:szCs w:val="28"/>
              </w:rPr>
              <w:t xml:space="preserve"> (форум курсу, приватні повідомлення)</w:t>
            </w:r>
          </w:p>
        </w:tc>
      </w:tr>
    </w:tbl>
    <w:p w:rsidR="000F746F" w:rsidRPr="00E514C6" w:rsidRDefault="000F746F" w:rsidP="000F746F">
      <w:pPr>
        <w:rPr>
          <w:sz w:val="28"/>
          <w:szCs w:val="28"/>
        </w:rPr>
      </w:pPr>
    </w:p>
    <w:tbl>
      <w:tblPr>
        <w:tblStyle w:val="a5"/>
        <w:tblW w:w="10314" w:type="dxa"/>
        <w:tblLayout w:type="fixed"/>
        <w:tblLook w:val="04A0"/>
      </w:tblPr>
      <w:tblGrid>
        <w:gridCol w:w="2145"/>
        <w:gridCol w:w="636"/>
        <w:gridCol w:w="588"/>
        <w:gridCol w:w="1523"/>
        <w:gridCol w:w="1195"/>
        <w:gridCol w:w="2269"/>
        <w:gridCol w:w="1226"/>
        <w:gridCol w:w="732"/>
      </w:tblGrid>
      <w:tr w:rsidR="000F746F" w:rsidTr="000F746F">
        <w:tc>
          <w:tcPr>
            <w:tcW w:w="2781" w:type="dxa"/>
            <w:gridSpan w:val="2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Освітня програма, рівень вищої освіти:</w:t>
            </w:r>
          </w:p>
        </w:tc>
        <w:tc>
          <w:tcPr>
            <w:tcW w:w="7533" w:type="dxa"/>
            <w:gridSpan w:val="6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Бакалавр</w:t>
            </w:r>
          </w:p>
        </w:tc>
      </w:tr>
      <w:tr w:rsidR="000F746F" w:rsidTr="000F746F">
        <w:tc>
          <w:tcPr>
            <w:tcW w:w="2781" w:type="dxa"/>
            <w:gridSpan w:val="2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Мова викладання:</w:t>
            </w:r>
          </w:p>
        </w:tc>
        <w:tc>
          <w:tcPr>
            <w:tcW w:w="7533" w:type="dxa"/>
            <w:gridSpan w:val="6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Українська, англійська</w:t>
            </w:r>
          </w:p>
        </w:tc>
      </w:tr>
      <w:tr w:rsidR="000F746F" w:rsidTr="000F746F">
        <w:tc>
          <w:tcPr>
            <w:tcW w:w="2781" w:type="dxa"/>
            <w:gridSpan w:val="2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Статус дисципліни:</w:t>
            </w:r>
          </w:p>
        </w:tc>
        <w:tc>
          <w:tcPr>
            <w:tcW w:w="7533" w:type="dxa"/>
            <w:gridSpan w:val="6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Нормативна</w:t>
            </w:r>
          </w:p>
        </w:tc>
      </w:tr>
      <w:tr w:rsidR="000F746F" w:rsidTr="003111E2">
        <w:tc>
          <w:tcPr>
            <w:tcW w:w="2145" w:type="dxa"/>
          </w:tcPr>
          <w:p w:rsidR="000F746F" w:rsidRPr="006B054F" w:rsidRDefault="000F746F" w:rsidP="000F746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Кредитів </w:t>
            </w:r>
            <w:r>
              <w:rPr>
                <w:sz w:val="28"/>
                <w:szCs w:val="28"/>
                <w:lang w:val="en-US"/>
              </w:rPr>
              <w:t>ECST</w:t>
            </w:r>
          </w:p>
        </w:tc>
        <w:tc>
          <w:tcPr>
            <w:tcW w:w="636" w:type="dxa"/>
            <w:vAlign w:val="center"/>
          </w:tcPr>
          <w:p w:rsidR="000F746F" w:rsidRPr="000F746F" w:rsidRDefault="000F746F" w:rsidP="003111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111" w:type="dxa"/>
            <w:gridSpan w:val="2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Навчальний рік:</w:t>
            </w:r>
          </w:p>
        </w:tc>
        <w:tc>
          <w:tcPr>
            <w:tcW w:w="1195" w:type="dxa"/>
          </w:tcPr>
          <w:p w:rsidR="000F746F" w:rsidRDefault="000F746F" w:rsidP="003111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3111E2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-2</w:t>
            </w:r>
            <w:r w:rsidR="003111E2">
              <w:rPr>
                <w:sz w:val="28"/>
                <w:szCs w:val="28"/>
              </w:rPr>
              <w:t>2</w:t>
            </w:r>
          </w:p>
        </w:tc>
        <w:tc>
          <w:tcPr>
            <w:tcW w:w="2269" w:type="dxa"/>
          </w:tcPr>
          <w:p w:rsidR="000F746F" w:rsidRDefault="000F746F" w:rsidP="003111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Рік навчання - </w:t>
            </w:r>
            <w:r w:rsidR="003111E2">
              <w:rPr>
                <w:sz w:val="28"/>
                <w:szCs w:val="28"/>
              </w:rPr>
              <w:t>4</w:t>
            </w:r>
          </w:p>
        </w:tc>
        <w:tc>
          <w:tcPr>
            <w:tcW w:w="1226" w:type="dxa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Тижні </w:t>
            </w:r>
          </w:p>
        </w:tc>
        <w:tc>
          <w:tcPr>
            <w:tcW w:w="732" w:type="dxa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0F746F" w:rsidTr="003111E2">
        <w:tc>
          <w:tcPr>
            <w:tcW w:w="2145" w:type="dxa"/>
          </w:tcPr>
          <w:p w:rsidR="000F746F" w:rsidRPr="006B054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годин</w:t>
            </w:r>
          </w:p>
        </w:tc>
        <w:tc>
          <w:tcPr>
            <w:tcW w:w="636" w:type="dxa"/>
            <w:vAlign w:val="center"/>
          </w:tcPr>
          <w:p w:rsidR="000F746F" w:rsidRDefault="000F746F" w:rsidP="003111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2111" w:type="dxa"/>
            <w:gridSpan w:val="2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змістовних модулів</w:t>
            </w:r>
          </w:p>
        </w:tc>
        <w:tc>
          <w:tcPr>
            <w:tcW w:w="1195" w:type="dxa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227" w:type="dxa"/>
            <w:gridSpan w:val="3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Лекційні заняття – </w:t>
            </w:r>
            <w:r w:rsidR="003111E2">
              <w:rPr>
                <w:sz w:val="28"/>
                <w:szCs w:val="28"/>
              </w:rPr>
              <w:t>16</w:t>
            </w:r>
          </w:p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Практичні заняття – </w:t>
            </w:r>
            <w:r w:rsidR="003111E2">
              <w:rPr>
                <w:sz w:val="28"/>
                <w:szCs w:val="28"/>
              </w:rPr>
              <w:t>8</w:t>
            </w:r>
          </w:p>
          <w:p w:rsidR="000F746F" w:rsidRDefault="000F746F" w:rsidP="003111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Самостійна робота – </w:t>
            </w:r>
            <w:r w:rsidR="003111E2">
              <w:rPr>
                <w:sz w:val="28"/>
                <w:szCs w:val="28"/>
              </w:rPr>
              <w:t>66</w:t>
            </w:r>
          </w:p>
        </w:tc>
      </w:tr>
      <w:tr w:rsidR="000F746F" w:rsidTr="000F746F">
        <w:tc>
          <w:tcPr>
            <w:tcW w:w="2781" w:type="dxa"/>
            <w:gridSpan w:val="2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контролю</w:t>
            </w:r>
          </w:p>
        </w:tc>
        <w:tc>
          <w:tcPr>
            <w:tcW w:w="7533" w:type="dxa"/>
            <w:gridSpan w:val="6"/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Іспит</w:t>
            </w:r>
          </w:p>
        </w:tc>
      </w:tr>
      <w:tr w:rsidR="000F746F" w:rsidTr="000F746F">
        <w:tc>
          <w:tcPr>
            <w:tcW w:w="2781" w:type="dxa"/>
            <w:gridSpan w:val="2"/>
            <w:tcBorders>
              <w:bottom w:val="single" w:sz="4" w:space="0" w:color="auto"/>
            </w:tcBorders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Посилання на курс в </w:t>
            </w:r>
            <w:r>
              <w:rPr>
                <w:sz w:val="28"/>
                <w:szCs w:val="28"/>
                <w:lang w:val="en-US"/>
              </w:rPr>
              <w:t>Moodle</w:t>
            </w:r>
          </w:p>
        </w:tc>
        <w:tc>
          <w:tcPr>
            <w:tcW w:w="7533" w:type="dxa"/>
            <w:gridSpan w:val="6"/>
            <w:tcBorders>
              <w:bottom w:val="single" w:sz="4" w:space="0" w:color="auto"/>
            </w:tcBorders>
          </w:tcPr>
          <w:p w:rsidR="000F746F" w:rsidRPr="00FD4C4B" w:rsidRDefault="000F746F" w:rsidP="000F746F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Grygoryev_s_m</w:t>
            </w:r>
            <w:proofErr w:type="spellEnd"/>
          </w:p>
        </w:tc>
      </w:tr>
      <w:tr w:rsidR="000F746F" w:rsidTr="000F746F">
        <w:tc>
          <w:tcPr>
            <w:tcW w:w="3369" w:type="dxa"/>
            <w:gridSpan w:val="3"/>
            <w:tcBorders>
              <w:right w:val="nil"/>
            </w:tcBorders>
          </w:tcPr>
          <w:p w:rsidR="000F746F" w:rsidRDefault="000F746F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Консультації: особисто –</w:t>
            </w:r>
          </w:p>
        </w:tc>
        <w:tc>
          <w:tcPr>
            <w:tcW w:w="6945" w:type="dxa"/>
            <w:gridSpan w:val="5"/>
            <w:tcBorders>
              <w:left w:val="nil"/>
            </w:tcBorders>
          </w:tcPr>
          <w:p w:rsidR="000F746F" w:rsidRDefault="003111E2" w:rsidP="000F7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середа</w:t>
            </w:r>
            <w:r w:rsidR="000F746F">
              <w:rPr>
                <w:sz w:val="28"/>
                <w:szCs w:val="28"/>
              </w:rPr>
              <w:t xml:space="preserve"> 1</w:t>
            </w:r>
            <w:r>
              <w:rPr>
                <w:sz w:val="28"/>
                <w:szCs w:val="28"/>
              </w:rPr>
              <w:t>3</w:t>
            </w:r>
            <w:r w:rsidR="000F746F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="000F746F">
              <w:rPr>
                <w:sz w:val="28"/>
                <w:szCs w:val="28"/>
              </w:rPr>
              <w:t>0 – 1</w:t>
            </w:r>
            <w:r>
              <w:rPr>
                <w:sz w:val="28"/>
                <w:szCs w:val="28"/>
              </w:rPr>
              <w:t>4</w:t>
            </w:r>
            <w:r w:rsidR="000F746F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="000F746F">
              <w:rPr>
                <w:sz w:val="28"/>
                <w:szCs w:val="28"/>
              </w:rPr>
              <w:t xml:space="preserve">0, </w:t>
            </w:r>
            <w:proofErr w:type="spellStart"/>
            <w:r w:rsidR="000F746F">
              <w:rPr>
                <w:sz w:val="28"/>
                <w:szCs w:val="28"/>
              </w:rPr>
              <w:t>ауд</w:t>
            </w:r>
            <w:proofErr w:type="spellEnd"/>
            <w:r w:rsidR="000F746F">
              <w:rPr>
                <w:sz w:val="28"/>
                <w:szCs w:val="28"/>
              </w:rPr>
              <w:t xml:space="preserve"> 108;</w:t>
            </w:r>
          </w:p>
          <w:p w:rsidR="000F746F" w:rsidRDefault="000F746F" w:rsidP="00211E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 1</w:t>
            </w:r>
            <w:r w:rsidR="00211EA6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:00 – 15:00, </w:t>
            </w:r>
            <w:proofErr w:type="spellStart"/>
            <w:r>
              <w:rPr>
                <w:sz w:val="28"/>
                <w:szCs w:val="28"/>
              </w:rPr>
              <w:t>ауд</w:t>
            </w:r>
            <w:proofErr w:type="spellEnd"/>
            <w:r>
              <w:rPr>
                <w:sz w:val="28"/>
                <w:szCs w:val="28"/>
              </w:rPr>
              <w:t xml:space="preserve"> 108</w:t>
            </w:r>
          </w:p>
        </w:tc>
      </w:tr>
    </w:tbl>
    <w:p w:rsidR="000F746F" w:rsidRPr="00F63A7B" w:rsidRDefault="000F746F" w:rsidP="000F746F">
      <w:pPr>
        <w:rPr>
          <w:sz w:val="24"/>
          <w:szCs w:val="28"/>
        </w:rPr>
      </w:pPr>
    </w:p>
    <w:p w:rsidR="000F746F" w:rsidRDefault="000F746F" w:rsidP="000F746F">
      <w:pPr>
        <w:rPr>
          <w:b/>
          <w:sz w:val="28"/>
          <w:szCs w:val="28"/>
        </w:rPr>
      </w:pPr>
      <w:r w:rsidRPr="00F63A7B">
        <w:rPr>
          <w:b/>
          <w:sz w:val="28"/>
          <w:szCs w:val="28"/>
        </w:rPr>
        <w:t>ОПИС КУРСУ</w:t>
      </w:r>
    </w:p>
    <w:p w:rsidR="00761A0D" w:rsidRPr="001365BD" w:rsidRDefault="00761A0D" w:rsidP="000F746F">
      <w:pPr>
        <w:rPr>
          <w:b/>
          <w:sz w:val="16"/>
          <w:szCs w:val="28"/>
        </w:rPr>
      </w:pPr>
    </w:p>
    <w:p w:rsidR="00761A0D" w:rsidRPr="007020E5" w:rsidRDefault="00761A0D" w:rsidP="00A213D9">
      <w:pPr>
        <w:pStyle w:val="a3"/>
        <w:spacing w:line="360" w:lineRule="auto"/>
        <w:ind w:firstLine="567"/>
        <w:jc w:val="both"/>
        <w:rPr>
          <w:b/>
          <w:sz w:val="23"/>
        </w:rPr>
      </w:pPr>
      <w:r w:rsidRPr="00761A0D">
        <w:rPr>
          <w:b/>
        </w:rPr>
        <w:t>Метою</w:t>
      </w:r>
      <w:r>
        <w:t xml:space="preserve"> вивчення навчальної </w:t>
      </w:r>
      <w:r w:rsidRPr="007020E5">
        <w:t>дисципліни</w:t>
      </w:r>
      <w:r>
        <w:t xml:space="preserve"> </w:t>
      </w:r>
      <w:r w:rsidRPr="00A05999">
        <w:t>«</w:t>
      </w:r>
      <w:r>
        <w:t>О</w:t>
      </w:r>
      <w:r w:rsidRPr="00A05999">
        <w:t>рганіз</w:t>
      </w:r>
      <w:r>
        <w:t>аці</w:t>
      </w:r>
      <w:r w:rsidRPr="00A05999">
        <w:t>я виробництва в міжнародному бізнесі»</w:t>
      </w:r>
      <w:r>
        <w:t xml:space="preserve"> є </w:t>
      </w:r>
      <w:r w:rsidRPr="007020E5">
        <w:t>формування системи</w:t>
      </w:r>
      <w:r>
        <w:t xml:space="preserve">  загальнотеоретичних і прикладних знань, щодо інтегрованого управління матеріальними потоками з мінімально можливими втратами.</w:t>
      </w:r>
    </w:p>
    <w:p w:rsidR="00761A0D" w:rsidRDefault="00761A0D" w:rsidP="00A213D9">
      <w:pPr>
        <w:spacing w:before="115" w:line="360" w:lineRule="auto"/>
        <w:ind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Також м</w:t>
      </w:r>
      <w:r w:rsidRPr="007020E5">
        <w:rPr>
          <w:sz w:val="28"/>
          <w:szCs w:val="28"/>
        </w:rPr>
        <w:t>етою</w:t>
      </w:r>
      <w:r w:rsidRPr="007020E5">
        <w:rPr>
          <w:b/>
          <w:sz w:val="28"/>
          <w:szCs w:val="28"/>
        </w:rPr>
        <w:t xml:space="preserve"> </w:t>
      </w:r>
      <w:r w:rsidRPr="007020E5">
        <w:rPr>
          <w:sz w:val="28"/>
          <w:szCs w:val="28"/>
        </w:rPr>
        <w:t xml:space="preserve">викладання  </w:t>
      </w:r>
      <w:r>
        <w:rPr>
          <w:sz w:val="28"/>
          <w:szCs w:val="28"/>
        </w:rPr>
        <w:t xml:space="preserve">цієї дисципліни є формування з бакалаврів сучасної системи поглядів на організацію бізнес-процесів в міжнародному бізнесі та вироблення практичних навичок проведення аналізу і досліджень ринку товарів та послуг, просування товарів на ринок з урахуванням задоволення потреб споживачів і забезпечення ефективної діяльності в міжнародних бізнес процесах. </w:t>
      </w:r>
    </w:p>
    <w:p w:rsidR="00761A0D" w:rsidRPr="005E3BD1" w:rsidRDefault="00761A0D" w:rsidP="00A213D9">
      <w:pPr>
        <w:spacing w:before="115" w:line="360" w:lineRule="auto"/>
        <w:ind w:right="488" w:firstLine="567"/>
        <w:jc w:val="both"/>
        <w:rPr>
          <w:sz w:val="28"/>
          <w:szCs w:val="28"/>
        </w:rPr>
      </w:pPr>
      <w:r w:rsidRPr="005E3BD1">
        <w:rPr>
          <w:sz w:val="28"/>
          <w:szCs w:val="28"/>
        </w:rPr>
        <w:t xml:space="preserve">Основними </w:t>
      </w:r>
      <w:r w:rsidRPr="00761A0D">
        <w:rPr>
          <w:b/>
          <w:i/>
          <w:sz w:val="28"/>
          <w:szCs w:val="28"/>
        </w:rPr>
        <w:t>завданнями</w:t>
      </w:r>
      <w:r w:rsidRPr="005E3BD1">
        <w:rPr>
          <w:sz w:val="28"/>
          <w:szCs w:val="28"/>
        </w:rPr>
        <w:t xml:space="preserve"> курсу є:</w:t>
      </w:r>
    </w:p>
    <w:p w:rsidR="00761A0D" w:rsidRDefault="00761A0D" w:rsidP="00A213D9">
      <w:pPr>
        <w:pStyle w:val="a4"/>
        <w:numPr>
          <w:ilvl w:val="0"/>
          <w:numId w:val="11"/>
        </w:numPr>
        <w:spacing w:before="115" w:line="276" w:lineRule="auto"/>
        <w:ind w:left="0"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вивчення впливу зовнішніх факторів на діяльність підприємства;</w:t>
      </w:r>
    </w:p>
    <w:p w:rsidR="00761A0D" w:rsidRDefault="00761A0D" w:rsidP="00A213D9">
      <w:pPr>
        <w:pStyle w:val="a4"/>
        <w:numPr>
          <w:ilvl w:val="0"/>
          <w:numId w:val="11"/>
        </w:numPr>
        <w:spacing w:before="115" w:line="276" w:lineRule="auto"/>
        <w:ind w:left="0"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оволодіння навичками організації та проведення досліджень бізнес-процесів на міжнародних ринках;</w:t>
      </w:r>
    </w:p>
    <w:p w:rsidR="00761A0D" w:rsidRDefault="00761A0D" w:rsidP="00A213D9">
      <w:pPr>
        <w:pStyle w:val="a4"/>
        <w:numPr>
          <w:ilvl w:val="0"/>
          <w:numId w:val="11"/>
        </w:numPr>
        <w:spacing w:before="115" w:line="276" w:lineRule="auto"/>
        <w:ind w:left="0"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оволодіння методиками збору інформації про споживачів ринку;</w:t>
      </w:r>
    </w:p>
    <w:p w:rsidR="00761A0D" w:rsidRDefault="00761A0D" w:rsidP="00A213D9">
      <w:pPr>
        <w:pStyle w:val="a4"/>
        <w:numPr>
          <w:ilvl w:val="0"/>
          <w:numId w:val="11"/>
        </w:numPr>
        <w:spacing w:before="115" w:line="276" w:lineRule="auto"/>
        <w:ind w:left="0"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набуття практичних навичок стосовно сегментації ринку та вибору цільових сегментів для проведення міжнародних бізнес-процесів;</w:t>
      </w:r>
    </w:p>
    <w:p w:rsidR="00761A0D" w:rsidRDefault="00761A0D" w:rsidP="00A213D9">
      <w:pPr>
        <w:pStyle w:val="a4"/>
        <w:numPr>
          <w:ilvl w:val="0"/>
          <w:numId w:val="11"/>
        </w:numPr>
        <w:spacing w:before="115" w:line="276" w:lineRule="auto"/>
        <w:ind w:left="0"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вміння розробляти комплекси заходів, що відповідають товарній, цільовій, збутовій та комунікаційній політиці підприємства на міжнародному рівні бізнес-процесів.</w:t>
      </w:r>
    </w:p>
    <w:p w:rsidR="00A213D9" w:rsidRPr="008D214C" w:rsidRDefault="00A213D9" w:rsidP="00A213D9">
      <w:pPr>
        <w:pStyle w:val="a4"/>
        <w:spacing w:before="115" w:line="276" w:lineRule="auto"/>
        <w:ind w:left="567" w:right="488"/>
        <w:jc w:val="both"/>
        <w:rPr>
          <w:sz w:val="28"/>
          <w:szCs w:val="28"/>
        </w:rPr>
      </w:pPr>
    </w:p>
    <w:p w:rsidR="000F746F" w:rsidRPr="000F746F" w:rsidRDefault="000F746F" w:rsidP="00A213D9">
      <w:pPr>
        <w:pStyle w:val="a3"/>
        <w:spacing w:after="240"/>
        <w:ind w:firstLine="567"/>
        <w:rPr>
          <w:b/>
        </w:rPr>
      </w:pPr>
      <w:r w:rsidRPr="000F746F">
        <w:rPr>
          <w:b/>
        </w:rPr>
        <w:t>ОЧІКУВАНІ РЕЗУЛЬТАТИ НАВЧАННЯ</w:t>
      </w:r>
    </w:p>
    <w:p w:rsidR="001365BD" w:rsidRDefault="001365BD" w:rsidP="00A213D9">
      <w:pPr>
        <w:spacing w:before="115" w:line="360" w:lineRule="auto"/>
        <w:ind w:right="488" w:firstLine="567"/>
        <w:jc w:val="both"/>
        <w:rPr>
          <w:sz w:val="28"/>
          <w:szCs w:val="28"/>
        </w:rPr>
      </w:pPr>
      <w:r w:rsidRPr="006510C7">
        <w:rPr>
          <w:sz w:val="28"/>
          <w:szCs w:val="28"/>
        </w:rPr>
        <w:t>Згідно з вимогами освітньо-</w:t>
      </w:r>
      <w:r>
        <w:rPr>
          <w:sz w:val="28"/>
          <w:szCs w:val="28"/>
        </w:rPr>
        <w:t>кваліфікаційної програми студент повинен</w:t>
      </w:r>
    </w:p>
    <w:p w:rsidR="001365BD" w:rsidRPr="001365BD" w:rsidRDefault="001365BD" w:rsidP="00A213D9">
      <w:pPr>
        <w:spacing w:before="115" w:line="360" w:lineRule="auto"/>
        <w:ind w:right="488" w:firstLine="567"/>
        <w:jc w:val="both"/>
        <w:rPr>
          <w:b/>
          <w:sz w:val="28"/>
          <w:szCs w:val="28"/>
        </w:rPr>
      </w:pPr>
      <w:r w:rsidRPr="001365BD">
        <w:rPr>
          <w:b/>
          <w:sz w:val="28"/>
          <w:szCs w:val="28"/>
        </w:rPr>
        <w:t>Знати:</w:t>
      </w:r>
    </w:p>
    <w:p w:rsidR="001365BD" w:rsidRDefault="001365BD" w:rsidP="00A213D9">
      <w:pPr>
        <w:pStyle w:val="a4"/>
        <w:numPr>
          <w:ilvl w:val="0"/>
          <w:numId w:val="13"/>
        </w:numPr>
        <w:spacing w:before="115" w:line="276" w:lineRule="auto"/>
        <w:ind w:left="0"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t>фактори міжнародних бізнес-процесів, які впливають на діяльність підприємства;</w:t>
      </w:r>
    </w:p>
    <w:p w:rsidR="001365BD" w:rsidRDefault="001365BD" w:rsidP="00A213D9">
      <w:pPr>
        <w:pStyle w:val="a4"/>
        <w:numPr>
          <w:ilvl w:val="0"/>
          <w:numId w:val="13"/>
        </w:numPr>
        <w:spacing w:before="115" w:line="276" w:lineRule="auto"/>
        <w:ind w:left="0"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t>сутність організації виробництва в міжнародному бізнес-процесі;</w:t>
      </w:r>
    </w:p>
    <w:p w:rsidR="001365BD" w:rsidRDefault="001365BD" w:rsidP="00A213D9">
      <w:pPr>
        <w:pStyle w:val="a4"/>
        <w:numPr>
          <w:ilvl w:val="0"/>
          <w:numId w:val="13"/>
        </w:numPr>
        <w:spacing w:before="115" w:line="276" w:lineRule="auto"/>
        <w:ind w:left="0"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стратегії </w:t>
      </w:r>
      <w:proofErr w:type="spellStart"/>
      <w:r>
        <w:rPr>
          <w:sz w:val="28"/>
          <w:szCs w:val="28"/>
        </w:rPr>
        <w:t>позиціювання</w:t>
      </w:r>
      <w:proofErr w:type="spellEnd"/>
      <w:r>
        <w:rPr>
          <w:sz w:val="28"/>
          <w:szCs w:val="28"/>
        </w:rPr>
        <w:t xml:space="preserve"> конкуренто спроможності продукції та послуг в міжнародному бізнес-процесі;</w:t>
      </w:r>
    </w:p>
    <w:p w:rsidR="001365BD" w:rsidRDefault="001365BD" w:rsidP="00A213D9">
      <w:pPr>
        <w:pStyle w:val="a4"/>
        <w:numPr>
          <w:ilvl w:val="0"/>
          <w:numId w:val="13"/>
        </w:numPr>
        <w:spacing w:before="115" w:line="276" w:lineRule="auto"/>
        <w:ind w:left="0"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складові комплексу впливу на кінцевий результат  бізнес-процесу на попит продукції та надання послуг;</w:t>
      </w:r>
    </w:p>
    <w:p w:rsidR="001365BD" w:rsidRPr="00AA6082" w:rsidRDefault="001365BD" w:rsidP="00A213D9">
      <w:pPr>
        <w:pStyle w:val="a4"/>
        <w:numPr>
          <w:ilvl w:val="0"/>
          <w:numId w:val="13"/>
        </w:numPr>
        <w:spacing w:before="115" w:line="276" w:lineRule="auto"/>
        <w:ind w:left="0" w:right="488" w:firstLine="567"/>
        <w:jc w:val="both"/>
        <w:rPr>
          <w:sz w:val="28"/>
          <w:szCs w:val="28"/>
        </w:rPr>
      </w:pPr>
      <w:r>
        <w:rPr>
          <w:sz w:val="28"/>
          <w:szCs w:val="28"/>
        </w:rPr>
        <w:t>методологічні основи проведення досліджень бізнес-процесів на міжнародному рівні.</w:t>
      </w:r>
    </w:p>
    <w:p w:rsidR="001365BD" w:rsidRPr="001365BD" w:rsidRDefault="001365BD" w:rsidP="00A213D9">
      <w:pPr>
        <w:spacing w:before="4" w:line="360" w:lineRule="auto"/>
        <w:ind w:firstLine="567"/>
        <w:jc w:val="both"/>
        <w:rPr>
          <w:b/>
          <w:sz w:val="28"/>
          <w:szCs w:val="28"/>
        </w:rPr>
      </w:pPr>
      <w:r w:rsidRPr="001365BD">
        <w:rPr>
          <w:b/>
          <w:sz w:val="28"/>
          <w:szCs w:val="28"/>
        </w:rPr>
        <w:t xml:space="preserve">Вміти: </w:t>
      </w:r>
    </w:p>
    <w:p w:rsidR="001365BD" w:rsidRDefault="001365BD" w:rsidP="00A213D9">
      <w:pPr>
        <w:pStyle w:val="a4"/>
        <w:numPr>
          <w:ilvl w:val="0"/>
          <w:numId w:val="12"/>
        </w:numPr>
        <w:spacing w:before="4" w:line="276" w:lineRule="auto"/>
        <w:ind w:left="0" w:firstLine="567"/>
        <w:jc w:val="both"/>
        <w:rPr>
          <w:sz w:val="28"/>
          <w:szCs w:val="28"/>
        </w:rPr>
      </w:pPr>
      <w:r w:rsidRPr="007020E5">
        <w:rPr>
          <w:sz w:val="28"/>
          <w:szCs w:val="28"/>
        </w:rPr>
        <w:t xml:space="preserve">оцінювати </w:t>
      </w:r>
      <w:r>
        <w:rPr>
          <w:sz w:val="28"/>
          <w:szCs w:val="28"/>
        </w:rPr>
        <w:t>можливості підприємства та загрози організації бізнес-процесів у зовнішньому середовищі;</w:t>
      </w:r>
    </w:p>
    <w:p w:rsidR="001365BD" w:rsidRPr="00C2227C" w:rsidRDefault="001365BD" w:rsidP="00A213D9">
      <w:pPr>
        <w:pStyle w:val="a4"/>
        <w:numPr>
          <w:ilvl w:val="0"/>
          <w:numId w:val="12"/>
        </w:numPr>
        <w:spacing w:before="4" w:line="276" w:lineRule="auto"/>
        <w:ind w:left="0" w:right="488" w:firstLine="567"/>
        <w:jc w:val="both"/>
        <w:rPr>
          <w:sz w:val="28"/>
          <w:szCs w:val="28"/>
        </w:rPr>
      </w:pPr>
      <w:r w:rsidRPr="00C2227C">
        <w:rPr>
          <w:sz w:val="28"/>
          <w:szCs w:val="28"/>
        </w:rPr>
        <w:t>здійснювати оцінку сегментів для організації бізнес-процесів на міжнародному рівні</w:t>
      </w:r>
      <w:r>
        <w:rPr>
          <w:sz w:val="28"/>
          <w:szCs w:val="28"/>
        </w:rPr>
        <w:t>;</w:t>
      </w:r>
    </w:p>
    <w:p w:rsidR="001365BD" w:rsidRDefault="001365BD" w:rsidP="00A213D9">
      <w:pPr>
        <w:pStyle w:val="a4"/>
        <w:numPr>
          <w:ilvl w:val="0"/>
          <w:numId w:val="12"/>
        </w:numPr>
        <w:spacing w:before="4"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моделювати й описувати </w:t>
      </w:r>
      <w:r w:rsidRPr="00C2227C">
        <w:rPr>
          <w:sz w:val="28"/>
          <w:szCs w:val="28"/>
        </w:rPr>
        <w:t>бізнес-процес</w:t>
      </w:r>
      <w:r>
        <w:rPr>
          <w:sz w:val="28"/>
          <w:szCs w:val="28"/>
        </w:rPr>
        <w:t xml:space="preserve">и підприємства з використанням </w:t>
      </w:r>
      <w:r>
        <w:rPr>
          <w:sz w:val="28"/>
          <w:szCs w:val="28"/>
          <w:lang w:val="en-US"/>
        </w:rPr>
        <w:t>CASE</w:t>
      </w:r>
      <w:r w:rsidRPr="00C2227C">
        <w:rPr>
          <w:sz w:val="28"/>
          <w:szCs w:val="28"/>
          <w:lang w:val="ru-RU"/>
        </w:rPr>
        <w:t>-</w:t>
      </w:r>
      <w:r>
        <w:rPr>
          <w:sz w:val="28"/>
          <w:szCs w:val="28"/>
        </w:rPr>
        <w:t>технологій;</w:t>
      </w:r>
    </w:p>
    <w:p w:rsidR="001365BD" w:rsidRDefault="001365BD" w:rsidP="00A213D9">
      <w:pPr>
        <w:pStyle w:val="a4"/>
        <w:numPr>
          <w:ilvl w:val="0"/>
          <w:numId w:val="12"/>
        </w:numPr>
        <w:spacing w:before="4" w:line="276" w:lineRule="auto"/>
        <w:ind w:left="0" w:firstLine="567"/>
        <w:jc w:val="both"/>
        <w:rPr>
          <w:sz w:val="28"/>
          <w:szCs w:val="28"/>
        </w:rPr>
      </w:pPr>
      <w:r w:rsidRPr="00C2227C">
        <w:rPr>
          <w:sz w:val="28"/>
          <w:szCs w:val="28"/>
        </w:rPr>
        <w:t>здійснювати</w:t>
      </w:r>
      <w:r>
        <w:rPr>
          <w:sz w:val="28"/>
          <w:szCs w:val="28"/>
        </w:rPr>
        <w:t xml:space="preserve"> вдосконалення (реінжиніринг) міжнародних бізнес-процесів підприємства;</w:t>
      </w:r>
    </w:p>
    <w:p w:rsidR="001365BD" w:rsidRDefault="001365BD" w:rsidP="00A213D9">
      <w:pPr>
        <w:pStyle w:val="a4"/>
        <w:numPr>
          <w:ilvl w:val="0"/>
          <w:numId w:val="12"/>
        </w:numPr>
        <w:spacing w:before="4"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контролювати перебіг та результати вдосконалення (реінжиніринг) міжнародних бізнес-процесів;</w:t>
      </w:r>
    </w:p>
    <w:p w:rsidR="001365BD" w:rsidRDefault="001365BD" w:rsidP="00A213D9">
      <w:pPr>
        <w:pStyle w:val="a4"/>
        <w:numPr>
          <w:ilvl w:val="0"/>
          <w:numId w:val="12"/>
        </w:numPr>
        <w:spacing w:before="4"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аналізувати ефективність реалізації міжнародних бізнес-процесів;</w:t>
      </w:r>
    </w:p>
    <w:p w:rsidR="001365BD" w:rsidRDefault="001365BD" w:rsidP="00A213D9">
      <w:pPr>
        <w:pStyle w:val="a4"/>
        <w:numPr>
          <w:ilvl w:val="0"/>
          <w:numId w:val="12"/>
        </w:numPr>
        <w:spacing w:before="4"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визначати міжнародні бізнес-процеси, що підлягають вдосконаленню (реінжинірингу);</w:t>
      </w:r>
    </w:p>
    <w:p w:rsidR="001365BD" w:rsidRDefault="001365BD" w:rsidP="00A213D9">
      <w:pPr>
        <w:pStyle w:val="a4"/>
        <w:numPr>
          <w:ilvl w:val="0"/>
          <w:numId w:val="12"/>
        </w:numPr>
        <w:spacing w:before="4"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визначати черговість вдосконалення</w:t>
      </w:r>
      <w:r w:rsidRPr="00682305">
        <w:rPr>
          <w:sz w:val="28"/>
          <w:szCs w:val="28"/>
        </w:rPr>
        <w:t xml:space="preserve"> </w:t>
      </w:r>
      <w:r>
        <w:rPr>
          <w:sz w:val="28"/>
          <w:szCs w:val="28"/>
        </w:rPr>
        <w:t>міжнародних бізнес-процесів;</w:t>
      </w:r>
    </w:p>
    <w:p w:rsidR="001365BD" w:rsidRDefault="001365BD" w:rsidP="00A213D9">
      <w:pPr>
        <w:pStyle w:val="a4"/>
        <w:numPr>
          <w:ilvl w:val="0"/>
          <w:numId w:val="12"/>
        </w:numPr>
        <w:spacing w:before="4"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будувати збалансовану систему показників міжнародних бізнес-процесів;</w:t>
      </w:r>
    </w:p>
    <w:p w:rsidR="001365BD" w:rsidRDefault="001365BD" w:rsidP="00A213D9">
      <w:pPr>
        <w:pStyle w:val="a4"/>
        <w:numPr>
          <w:ilvl w:val="0"/>
          <w:numId w:val="12"/>
        </w:numPr>
        <w:spacing w:before="4"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визначити втрати на виконання міжнародного бізнес-процесу.</w:t>
      </w:r>
    </w:p>
    <w:p w:rsidR="00306C27" w:rsidRDefault="00306C27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3"/>
        <w:gridCol w:w="709"/>
        <w:gridCol w:w="4394"/>
        <w:gridCol w:w="1531"/>
        <w:gridCol w:w="1277"/>
        <w:gridCol w:w="1133"/>
      </w:tblGrid>
      <w:tr w:rsidR="001365BD" w:rsidRPr="007020E5" w:rsidTr="00070C27">
        <w:trPr>
          <w:trHeight w:val="852"/>
        </w:trPr>
        <w:tc>
          <w:tcPr>
            <w:tcW w:w="1362" w:type="dxa"/>
            <w:gridSpan w:val="2"/>
            <w:vAlign w:val="center"/>
          </w:tcPr>
          <w:p w:rsidR="001365BD" w:rsidRPr="00CF6256" w:rsidRDefault="001365BD" w:rsidP="00070C27">
            <w:pPr>
              <w:pStyle w:val="TableParagraph"/>
              <w:ind w:left="359" w:right="350" w:hanging="7"/>
              <w:jc w:val="center"/>
              <w:rPr>
                <w:sz w:val="24"/>
                <w:szCs w:val="24"/>
              </w:rPr>
            </w:pPr>
            <w:r w:rsidRPr="00CF6256">
              <w:rPr>
                <w:sz w:val="24"/>
                <w:szCs w:val="24"/>
              </w:rPr>
              <w:t>№</w:t>
            </w:r>
          </w:p>
          <w:p w:rsidR="001365BD" w:rsidRPr="00CF6256" w:rsidRDefault="001365BD" w:rsidP="00070C27">
            <w:pPr>
              <w:pStyle w:val="TableParagraph"/>
              <w:spacing w:line="219" w:lineRule="exact"/>
              <w:ind w:left="205" w:right="203"/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1365BD" w:rsidRPr="00CF6256" w:rsidRDefault="001365BD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CF6256">
              <w:rPr>
                <w:sz w:val="24"/>
                <w:szCs w:val="24"/>
              </w:rPr>
              <w:t>Вид контрольного заходу/ кількість контрольних заходів/ кількість балів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1365BD" w:rsidRPr="00CF6256" w:rsidRDefault="001365BD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CF6256">
              <w:rPr>
                <w:sz w:val="24"/>
                <w:szCs w:val="24"/>
              </w:rPr>
              <w:t>Кількість контрольних заходів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65BD" w:rsidRPr="00CF6256" w:rsidRDefault="001365BD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CF6256">
              <w:rPr>
                <w:sz w:val="24"/>
                <w:szCs w:val="24"/>
              </w:rPr>
              <w:t>Кількість балів за 1 захід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1365BD" w:rsidRPr="00CF6256" w:rsidRDefault="001365BD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CF6256">
              <w:rPr>
                <w:sz w:val="24"/>
                <w:szCs w:val="24"/>
              </w:rPr>
              <w:t>Усього балів</w:t>
            </w:r>
          </w:p>
        </w:tc>
      </w:tr>
      <w:tr w:rsidR="001365BD" w:rsidRPr="007020E5" w:rsidTr="00070C27">
        <w:trPr>
          <w:trHeight w:val="1274"/>
        </w:trPr>
        <w:tc>
          <w:tcPr>
            <w:tcW w:w="1362" w:type="dxa"/>
            <w:gridSpan w:val="2"/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7020E5">
              <w:rPr>
                <w:sz w:val="24"/>
              </w:rPr>
              <w:t>1</w:t>
            </w:r>
          </w:p>
        </w:tc>
        <w:tc>
          <w:tcPr>
            <w:tcW w:w="4394" w:type="dxa"/>
            <w:vAlign w:val="center"/>
          </w:tcPr>
          <w:p w:rsidR="001365BD" w:rsidRPr="00AC1B6F" w:rsidRDefault="001365BD" w:rsidP="00070C27">
            <w:pPr>
              <w:pStyle w:val="TableParagraph"/>
              <w:spacing w:line="258" w:lineRule="exact"/>
              <w:ind w:left="142" w:right="142"/>
              <w:rPr>
                <w:sz w:val="28"/>
                <w:szCs w:val="28"/>
              </w:rPr>
            </w:pPr>
            <w:r w:rsidRPr="00AC1B6F">
              <w:rPr>
                <w:sz w:val="28"/>
                <w:szCs w:val="28"/>
              </w:rPr>
              <w:t>Робота на практичних заняттях, виконання самостійних завдань</w:t>
            </w:r>
          </w:p>
          <w:p w:rsidR="001365BD" w:rsidRPr="00021EBF" w:rsidRDefault="001365BD" w:rsidP="00070C27">
            <w:pPr>
              <w:pStyle w:val="TableParagraph"/>
              <w:spacing w:line="258" w:lineRule="exact"/>
              <w:ind w:left="142" w:right="142"/>
              <w:rPr>
                <w:i/>
                <w:sz w:val="28"/>
              </w:rPr>
            </w:pPr>
            <w:r w:rsidRPr="00021EBF">
              <w:rPr>
                <w:i/>
                <w:sz w:val="24"/>
              </w:rPr>
              <w:t>Терміни виконання зазначені в межах вивчення матеріалу курсу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tabs>
                <w:tab w:val="bar" w:pos="1133"/>
              </w:tabs>
              <w:spacing w:line="258" w:lineRule="exact"/>
              <w:jc w:val="center"/>
              <w:rPr>
                <w:sz w:val="24"/>
              </w:rPr>
            </w:pPr>
            <w:r w:rsidRPr="007020E5">
              <w:rPr>
                <w:sz w:val="24"/>
              </w:rPr>
              <w:t>30</w:t>
            </w:r>
          </w:p>
        </w:tc>
      </w:tr>
      <w:tr w:rsidR="001365BD" w:rsidRPr="007020E5" w:rsidTr="00070C27">
        <w:trPr>
          <w:trHeight w:val="999"/>
        </w:trPr>
        <w:tc>
          <w:tcPr>
            <w:tcW w:w="1362" w:type="dxa"/>
            <w:gridSpan w:val="2"/>
            <w:vAlign w:val="center"/>
          </w:tcPr>
          <w:p w:rsidR="001365BD" w:rsidRPr="007020E5" w:rsidRDefault="001365BD" w:rsidP="00070C27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1365BD" w:rsidRPr="00AC1B6F" w:rsidRDefault="001365BD" w:rsidP="00070C27">
            <w:pPr>
              <w:pStyle w:val="TableParagraph"/>
              <w:spacing w:line="253" w:lineRule="exact"/>
              <w:ind w:left="142" w:right="142"/>
              <w:rPr>
                <w:sz w:val="28"/>
                <w:szCs w:val="28"/>
              </w:rPr>
            </w:pPr>
            <w:r w:rsidRPr="00AC1B6F">
              <w:rPr>
                <w:sz w:val="28"/>
                <w:szCs w:val="28"/>
              </w:rPr>
              <w:t xml:space="preserve">Самостійне проходження тесту за матеріалом </w:t>
            </w:r>
            <w:r w:rsidRPr="00CB3B86">
              <w:rPr>
                <w:b/>
                <w:i/>
                <w:sz w:val="28"/>
                <w:szCs w:val="28"/>
              </w:rPr>
              <w:t>Розділу 1</w:t>
            </w:r>
            <w:r w:rsidRPr="00AC1B6F">
              <w:rPr>
                <w:sz w:val="28"/>
                <w:szCs w:val="28"/>
              </w:rPr>
              <w:t xml:space="preserve"> у системі електронного забезпечення навчання ЗНУ.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365BD" w:rsidRPr="007020E5" w:rsidTr="00070C27">
        <w:trPr>
          <w:trHeight w:val="971"/>
        </w:trPr>
        <w:tc>
          <w:tcPr>
            <w:tcW w:w="1362" w:type="dxa"/>
            <w:gridSpan w:val="2"/>
            <w:vAlign w:val="center"/>
          </w:tcPr>
          <w:p w:rsidR="001365BD" w:rsidRPr="007020E5" w:rsidRDefault="001365BD" w:rsidP="00070C27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1365BD" w:rsidRPr="00CF6256" w:rsidRDefault="001365BD" w:rsidP="00070C27">
            <w:pPr>
              <w:pStyle w:val="TableParagraph"/>
              <w:spacing w:line="253" w:lineRule="exact"/>
              <w:ind w:left="142" w:right="142"/>
              <w:rPr>
                <w:sz w:val="28"/>
              </w:rPr>
            </w:pPr>
            <w:r w:rsidRPr="00AC1B6F">
              <w:rPr>
                <w:sz w:val="28"/>
                <w:szCs w:val="28"/>
              </w:rPr>
              <w:t xml:space="preserve">Самостійне проходження тесту за матеріалом </w:t>
            </w:r>
            <w:r w:rsidRPr="00CB3B86">
              <w:rPr>
                <w:b/>
                <w:i/>
                <w:sz w:val="28"/>
                <w:szCs w:val="28"/>
              </w:rPr>
              <w:t>Розділу 2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AC1B6F">
              <w:rPr>
                <w:sz w:val="28"/>
                <w:szCs w:val="28"/>
              </w:rPr>
              <w:t>у системі електронного забезпечення навчання ЗНУ.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1365BD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365BD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365BD" w:rsidRPr="007020E5" w:rsidTr="00070C27">
        <w:trPr>
          <w:trHeight w:val="848"/>
        </w:trPr>
        <w:tc>
          <w:tcPr>
            <w:tcW w:w="653" w:type="dxa"/>
            <w:vMerge w:val="restart"/>
            <w:tcBorders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365BD" w:rsidRPr="007020E5" w:rsidRDefault="001365BD" w:rsidP="00070C27">
            <w:pPr>
              <w:pStyle w:val="TableParagraph"/>
              <w:spacing w:line="258" w:lineRule="exact"/>
              <w:ind w:left="113" w:right="113"/>
              <w:jc w:val="center"/>
              <w:rPr>
                <w:sz w:val="24"/>
              </w:rPr>
            </w:pPr>
            <w:r w:rsidRPr="00CF6256">
              <w:rPr>
                <w:sz w:val="28"/>
              </w:rPr>
              <w:t>Підсумковий контроль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365BD" w:rsidRPr="007719F2" w:rsidRDefault="001365BD" w:rsidP="00070C27">
            <w:pPr>
              <w:pStyle w:val="TableParagraph"/>
              <w:spacing w:line="253" w:lineRule="exact"/>
              <w:ind w:left="142" w:right="142" w:firstLine="141"/>
              <w:rPr>
                <w:b/>
                <w:i/>
                <w:sz w:val="28"/>
              </w:rPr>
            </w:pPr>
            <w:r w:rsidRPr="007719F2">
              <w:rPr>
                <w:b/>
                <w:i/>
                <w:sz w:val="28"/>
              </w:rPr>
              <w:t>Індивідуальне завдання</w:t>
            </w:r>
          </w:p>
        </w:tc>
        <w:tc>
          <w:tcPr>
            <w:tcW w:w="1531" w:type="dxa"/>
            <w:vMerge w:val="restart"/>
            <w:tcBorders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7020E5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365BD" w:rsidRPr="007020E5" w:rsidTr="00070C27">
        <w:trPr>
          <w:trHeight w:val="975"/>
        </w:trPr>
        <w:tc>
          <w:tcPr>
            <w:tcW w:w="653" w:type="dxa"/>
            <w:vMerge/>
            <w:tcBorders>
              <w:right w:val="single" w:sz="4" w:space="0" w:color="auto"/>
            </w:tcBorders>
          </w:tcPr>
          <w:p w:rsidR="001365BD" w:rsidRPr="007020E5" w:rsidRDefault="001365BD" w:rsidP="00070C27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5BD" w:rsidRPr="007020E5" w:rsidRDefault="001365BD" w:rsidP="00070C27">
            <w:pPr>
              <w:pStyle w:val="TableParagraph"/>
              <w:spacing w:line="258" w:lineRule="exact"/>
              <w:jc w:val="center"/>
              <w:rPr>
                <w:sz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65BD" w:rsidRPr="00CF6256" w:rsidRDefault="001365BD" w:rsidP="00070C27">
            <w:pPr>
              <w:pStyle w:val="TableParagraph"/>
              <w:spacing w:line="253" w:lineRule="exact"/>
              <w:ind w:left="142" w:right="142" w:firstLine="141"/>
              <w:rPr>
                <w:sz w:val="28"/>
              </w:rPr>
            </w:pPr>
            <w:r w:rsidRPr="00CB3B86">
              <w:rPr>
                <w:b/>
                <w:i/>
                <w:sz w:val="28"/>
              </w:rPr>
              <w:t>Контрольне тестування</w:t>
            </w:r>
            <w:r w:rsidRPr="00CF6256">
              <w:rPr>
                <w:sz w:val="28"/>
              </w:rPr>
              <w:t xml:space="preserve"> за вивченим матеріалом у письмовій формі</w:t>
            </w:r>
          </w:p>
        </w:tc>
        <w:tc>
          <w:tcPr>
            <w:tcW w:w="153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5BD" w:rsidRPr="007020E5" w:rsidRDefault="001365BD" w:rsidP="00070C27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1365BD" w:rsidRPr="007020E5" w:rsidTr="00070C27">
        <w:trPr>
          <w:trHeight w:val="429"/>
        </w:trPr>
        <w:tc>
          <w:tcPr>
            <w:tcW w:w="1362" w:type="dxa"/>
            <w:gridSpan w:val="2"/>
            <w:tcBorders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tabs>
                <w:tab w:val="left" w:pos="1362"/>
              </w:tabs>
              <w:spacing w:line="253" w:lineRule="exact"/>
              <w:jc w:val="center"/>
              <w:rPr>
                <w:sz w:val="24"/>
              </w:rPr>
            </w:pPr>
            <w:r w:rsidRPr="00CF6256">
              <w:rPr>
                <w:sz w:val="28"/>
              </w:rPr>
              <w:t>Усього</w:t>
            </w:r>
          </w:p>
        </w:tc>
        <w:tc>
          <w:tcPr>
            <w:tcW w:w="4394" w:type="dxa"/>
            <w:tcBorders>
              <w:right w:val="single" w:sz="4" w:space="0" w:color="auto"/>
            </w:tcBorders>
          </w:tcPr>
          <w:p w:rsidR="001365BD" w:rsidRPr="007020E5" w:rsidRDefault="001365BD" w:rsidP="00070C27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1365BD" w:rsidRPr="000B2293" w:rsidRDefault="001365BD" w:rsidP="00070C27">
            <w:pPr>
              <w:pStyle w:val="TableParagraph"/>
              <w:spacing w:line="253" w:lineRule="exact"/>
              <w:ind w:right="-28"/>
              <w:jc w:val="center"/>
              <w:rPr>
                <w:b/>
                <w:sz w:val="24"/>
              </w:rPr>
            </w:pPr>
            <w:r w:rsidRPr="000B2293">
              <w:rPr>
                <w:b/>
                <w:sz w:val="24"/>
              </w:rPr>
              <w:t>8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65BD" w:rsidRPr="007020E5" w:rsidRDefault="001365BD" w:rsidP="00070C27">
            <w:pPr>
              <w:pStyle w:val="TableParagraph"/>
              <w:spacing w:line="253" w:lineRule="exact"/>
              <w:ind w:right="-28"/>
              <w:jc w:val="center"/>
              <w:rPr>
                <w:sz w:val="24"/>
              </w:rPr>
            </w:pPr>
            <w:r w:rsidRPr="007020E5">
              <w:rPr>
                <w:sz w:val="24"/>
              </w:rPr>
              <w:t>-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1365BD" w:rsidRPr="000B2293" w:rsidRDefault="001365BD" w:rsidP="00070C27">
            <w:pPr>
              <w:pStyle w:val="TableParagraph"/>
              <w:spacing w:line="253" w:lineRule="exact"/>
              <w:ind w:right="-28"/>
              <w:jc w:val="center"/>
              <w:rPr>
                <w:b/>
                <w:sz w:val="24"/>
              </w:rPr>
            </w:pPr>
            <w:r w:rsidRPr="000B2293">
              <w:rPr>
                <w:b/>
                <w:sz w:val="24"/>
              </w:rPr>
              <w:t>100</w:t>
            </w:r>
          </w:p>
        </w:tc>
      </w:tr>
    </w:tbl>
    <w:p w:rsidR="000F746F" w:rsidRDefault="000F746F" w:rsidP="000F746F">
      <w:pPr>
        <w:pStyle w:val="a3"/>
        <w:spacing w:before="3"/>
        <w:rPr>
          <w:b/>
          <w:sz w:val="5"/>
        </w:rPr>
      </w:pPr>
    </w:p>
    <w:p w:rsidR="000F746F" w:rsidRDefault="000F746F" w:rsidP="000F746F">
      <w:pPr>
        <w:pStyle w:val="a3"/>
        <w:spacing w:before="9"/>
        <w:rPr>
          <w:b/>
          <w:sz w:val="18"/>
        </w:rPr>
      </w:pPr>
    </w:p>
    <w:p w:rsidR="001365BD" w:rsidRDefault="001365BD" w:rsidP="000F746F">
      <w:pPr>
        <w:pStyle w:val="a3"/>
        <w:spacing w:before="9"/>
        <w:rPr>
          <w:b/>
          <w:sz w:val="18"/>
        </w:rPr>
      </w:pPr>
    </w:p>
    <w:p w:rsidR="001365BD" w:rsidRPr="009113F1" w:rsidRDefault="001365BD" w:rsidP="000F746F">
      <w:pPr>
        <w:pStyle w:val="a3"/>
        <w:spacing w:before="9"/>
        <w:rPr>
          <w:b/>
          <w:sz w:val="18"/>
        </w:rPr>
      </w:pPr>
    </w:p>
    <w:p w:rsidR="000F746F" w:rsidRDefault="000F746F" w:rsidP="000F746F">
      <w:pPr>
        <w:spacing w:before="89"/>
        <w:ind w:left="70" w:right="65"/>
        <w:jc w:val="center"/>
        <w:rPr>
          <w:b/>
          <w:sz w:val="28"/>
        </w:rPr>
      </w:pPr>
      <w:r>
        <w:rPr>
          <w:b/>
          <w:sz w:val="28"/>
        </w:rPr>
        <w:t>Шкала оцінювання: національна та ECTS</w:t>
      </w:r>
    </w:p>
    <w:p w:rsidR="001365BD" w:rsidRDefault="001365BD" w:rsidP="000F746F">
      <w:pPr>
        <w:spacing w:before="89"/>
        <w:ind w:left="70" w:right="65"/>
        <w:jc w:val="center"/>
        <w:rPr>
          <w:b/>
          <w:sz w:val="28"/>
        </w:rPr>
      </w:pPr>
    </w:p>
    <w:p w:rsidR="000F746F" w:rsidRDefault="000F746F" w:rsidP="000F746F">
      <w:pPr>
        <w:pStyle w:val="a3"/>
        <w:rPr>
          <w:b/>
          <w:sz w:val="11"/>
        </w:rPr>
      </w:pP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4"/>
        <w:gridCol w:w="4292"/>
        <w:gridCol w:w="2040"/>
        <w:gridCol w:w="1109"/>
      </w:tblGrid>
      <w:tr w:rsidR="000F746F" w:rsidTr="000F746F">
        <w:trPr>
          <w:trHeight w:val="645"/>
        </w:trPr>
        <w:tc>
          <w:tcPr>
            <w:tcW w:w="2264" w:type="dxa"/>
            <w:vMerge w:val="restart"/>
          </w:tcPr>
          <w:p w:rsidR="000F746F" w:rsidRDefault="000F746F" w:rsidP="000F746F">
            <w:pPr>
              <w:pStyle w:val="TableParagraph"/>
              <w:ind w:left="719" w:right="696" w:hanging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 шкало ю</w:t>
            </w:r>
          </w:p>
          <w:p w:rsidR="000F746F" w:rsidRDefault="000F746F" w:rsidP="000F746F">
            <w:pPr>
              <w:pStyle w:val="TableParagraph"/>
              <w:spacing w:line="304" w:lineRule="exact"/>
              <w:ind w:left="750" w:right="7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ECTS</w:t>
            </w:r>
          </w:p>
        </w:tc>
        <w:tc>
          <w:tcPr>
            <w:tcW w:w="4292" w:type="dxa"/>
            <w:vMerge w:val="restart"/>
          </w:tcPr>
          <w:p w:rsidR="000F746F" w:rsidRDefault="000F746F" w:rsidP="000F746F">
            <w:pPr>
              <w:pStyle w:val="TableParagraph"/>
              <w:spacing w:line="320" w:lineRule="exact"/>
              <w:ind w:left="642"/>
              <w:rPr>
                <w:b/>
                <w:sz w:val="28"/>
              </w:rPr>
            </w:pPr>
            <w:r>
              <w:rPr>
                <w:b/>
                <w:sz w:val="28"/>
              </w:rPr>
              <w:t>За шкалою університету</w:t>
            </w:r>
          </w:p>
        </w:tc>
        <w:tc>
          <w:tcPr>
            <w:tcW w:w="3149" w:type="dxa"/>
            <w:gridSpan w:val="2"/>
          </w:tcPr>
          <w:p w:rsidR="000F746F" w:rsidRDefault="000F746F" w:rsidP="000F746F">
            <w:pPr>
              <w:pStyle w:val="TableParagraph"/>
              <w:spacing w:line="320" w:lineRule="exact"/>
              <w:ind w:left="472" w:right="46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 національною</w:t>
            </w:r>
          </w:p>
          <w:p w:rsidR="000F746F" w:rsidRDefault="000F746F" w:rsidP="000F746F">
            <w:pPr>
              <w:pStyle w:val="TableParagraph"/>
              <w:spacing w:before="2" w:line="304" w:lineRule="exact"/>
              <w:ind w:left="472" w:right="46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шкалою</w:t>
            </w:r>
          </w:p>
        </w:tc>
      </w:tr>
      <w:tr w:rsidR="000F746F" w:rsidTr="000F746F">
        <w:trPr>
          <w:trHeight w:val="633"/>
        </w:trPr>
        <w:tc>
          <w:tcPr>
            <w:tcW w:w="2264" w:type="dxa"/>
            <w:vMerge/>
            <w:tcBorders>
              <w:top w:val="nil"/>
            </w:tcBorders>
          </w:tcPr>
          <w:p w:rsidR="000F746F" w:rsidRDefault="000F746F" w:rsidP="000F746F">
            <w:pPr>
              <w:rPr>
                <w:sz w:val="2"/>
                <w:szCs w:val="2"/>
              </w:rPr>
            </w:pPr>
          </w:p>
        </w:tc>
        <w:tc>
          <w:tcPr>
            <w:tcW w:w="4292" w:type="dxa"/>
            <w:vMerge/>
            <w:tcBorders>
              <w:top w:val="nil"/>
            </w:tcBorders>
          </w:tcPr>
          <w:p w:rsidR="000F746F" w:rsidRDefault="000F746F" w:rsidP="000F746F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</w:tcPr>
          <w:p w:rsidR="000F746F" w:rsidRDefault="000F746F" w:rsidP="000F746F">
            <w:pPr>
              <w:pStyle w:val="TableParagraph"/>
              <w:spacing w:line="320" w:lineRule="exact"/>
              <w:ind w:left="431" w:right="42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Екзамен</w:t>
            </w:r>
          </w:p>
        </w:tc>
        <w:tc>
          <w:tcPr>
            <w:tcW w:w="1109" w:type="dxa"/>
          </w:tcPr>
          <w:p w:rsidR="000F746F" w:rsidRDefault="000F746F" w:rsidP="000F746F">
            <w:pPr>
              <w:pStyle w:val="TableParagraph"/>
              <w:spacing w:line="320" w:lineRule="exact"/>
              <w:ind w:left="211"/>
              <w:rPr>
                <w:b/>
                <w:sz w:val="28"/>
              </w:rPr>
            </w:pPr>
            <w:r>
              <w:rPr>
                <w:b/>
                <w:sz w:val="28"/>
              </w:rPr>
              <w:t>Залік</w:t>
            </w:r>
          </w:p>
        </w:tc>
      </w:tr>
      <w:tr w:rsidR="000F746F" w:rsidTr="000F746F">
        <w:trPr>
          <w:trHeight w:val="506"/>
        </w:trPr>
        <w:tc>
          <w:tcPr>
            <w:tcW w:w="2264" w:type="dxa"/>
          </w:tcPr>
          <w:p w:rsidR="000F746F" w:rsidRDefault="000F746F" w:rsidP="000F746F">
            <w:pPr>
              <w:pStyle w:val="TableParagraph"/>
              <w:spacing w:before="121"/>
              <w:ind w:left="79"/>
              <w:jc w:val="center"/>
            </w:pPr>
            <w:r>
              <w:t>A</w:t>
            </w:r>
          </w:p>
        </w:tc>
        <w:tc>
          <w:tcPr>
            <w:tcW w:w="4292" w:type="dxa"/>
          </w:tcPr>
          <w:p w:rsidR="000F746F" w:rsidRDefault="000F746F" w:rsidP="000F746F">
            <w:pPr>
              <w:pStyle w:val="TableParagraph"/>
              <w:spacing w:line="247" w:lineRule="exact"/>
              <w:ind w:left="558" w:right="772"/>
              <w:jc w:val="center"/>
            </w:pPr>
            <w:r>
              <w:t>90 – 100</w:t>
            </w:r>
          </w:p>
          <w:p w:rsidR="000F746F" w:rsidRDefault="000F746F" w:rsidP="000F746F">
            <w:pPr>
              <w:pStyle w:val="TableParagraph"/>
              <w:spacing w:before="1" w:line="238" w:lineRule="exact"/>
              <w:ind w:left="559" w:right="772"/>
              <w:jc w:val="center"/>
            </w:pPr>
            <w:r>
              <w:t>(відмінно)</w:t>
            </w:r>
          </w:p>
        </w:tc>
        <w:tc>
          <w:tcPr>
            <w:tcW w:w="2040" w:type="dxa"/>
          </w:tcPr>
          <w:p w:rsidR="000F746F" w:rsidRDefault="000F746F" w:rsidP="000F746F">
            <w:pPr>
              <w:pStyle w:val="TableParagraph"/>
              <w:rPr>
                <w:b/>
                <w:sz w:val="19"/>
              </w:rPr>
            </w:pPr>
          </w:p>
          <w:p w:rsidR="000F746F" w:rsidRDefault="000F746F" w:rsidP="000F746F">
            <w:pPr>
              <w:pStyle w:val="TableParagraph"/>
              <w:ind w:left="431" w:right="424"/>
              <w:jc w:val="center"/>
            </w:pPr>
            <w:r>
              <w:t>5 (відмінно)</w:t>
            </w:r>
          </w:p>
        </w:tc>
        <w:tc>
          <w:tcPr>
            <w:tcW w:w="1109" w:type="dxa"/>
            <w:vMerge w:val="restart"/>
          </w:tcPr>
          <w:p w:rsidR="000F746F" w:rsidRDefault="000F746F" w:rsidP="000F746F">
            <w:pPr>
              <w:pStyle w:val="TableParagraph"/>
              <w:rPr>
                <w:b/>
                <w:sz w:val="24"/>
              </w:rPr>
            </w:pPr>
          </w:p>
          <w:p w:rsidR="000F746F" w:rsidRDefault="000F746F" w:rsidP="000F746F">
            <w:pPr>
              <w:pStyle w:val="TableParagraph"/>
              <w:rPr>
                <w:b/>
                <w:sz w:val="24"/>
              </w:rPr>
            </w:pPr>
          </w:p>
          <w:p w:rsidR="000F746F" w:rsidRDefault="000F746F" w:rsidP="000F746F">
            <w:pPr>
              <w:pStyle w:val="TableParagraph"/>
              <w:rPr>
                <w:b/>
                <w:sz w:val="24"/>
              </w:rPr>
            </w:pPr>
          </w:p>
          <w:p w:rsidR="000F746F" w:rsidRDefault="000F746F" w:rsidP="000F746F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0F746F" w:rsidRDefault="000F746F" w:rsidP="000F746F">
            <w:pPr>
              <w:pStyle w:val="TableParagraph"/>
              <w:ind w:left="439" w:right="107" w:hanging="305"/>
            </w:pPr>
            <w:proofErr w:type="spellStart"/>
            <w:r>
              <w:t>Зарахова</w:t>
            </w:r>
            <w:proofErr w:type="spellEnd"/>
            <w:r>
              <w:t xml:space="preserve"> </w:t>
            </w:r>
            <w:proofErr w:type="spellStart"/>
            <w:r>
              <w:t>но</w:t>
            </w:r>
            <w:proofErr w:type="spellEnd"/>
          </w:p>
        </w:tc>
      </w:tr>
      <w:tr w:rsidR="000F746F" w:rsidTr="000F746F">
        <w:trPr>
          <w:trHeight w:val="505"/>
        </w:trPr>
        <w:tc>
          <w:tcPr>
            <w:tcW w:w="2264" w:type="dxa"/>
          </w:tcPr>
          <w:p w:rsidR="000F746F" w:rsidRDefault="000F746F" w:rsidP="000F746F">
            <w:pPr>
              <w:pStyle w:val="TableParagraph"/>
              <w:spacing w:before="121"/>
              <w:ind w:left="81"/>
              <w:jc w:val="center"/>
            </w:pPr>
            <w:r>
              <w:t>B</w:t>
            </w:r>
          </w:p>
        </w:tc>
        <w:tc>
          <w:tcPr>
            <w:tcW w:w="4292" w:type="dxa"/>
          </w:tcPr>
          <w:p w:rsidR="000F746F" w:rsidRDefault="000F746F" w:rsidP="000F746F">
            <w:pPr>
              <w:pStyle w:val="TableParagraph"/>
              <w:spacing w:line="247" w:lineRule="exact"/>
              <w:ind w:left="560" w:right="772"/>
              <w:jc w:val="center"/>
            </w:pPr>
            <w:r>
              <w:t>85 – 89</w:t>
            </w:r>
          </w:p>
          <w:p w:rsidR="000F746F" w:rsidRDefault="000F746F" w:rsidP="000F746F">
            <w:pPr>
              <w:pStyle w:val="TableParagraph"/>
              <w:spacing w:before="1" w:line="238" w:lineRule="exact"/>
              <w:ind w:left="561" w:right="772"/>
              <w:jc w:val="center"/>
            </w:pPr>
            <w:r>
              <w:t>(дуже добре)</w:t>
            </w:r>
          </w:p>
        </w:tc>
        <w:tc>
          <w:tcPr>
            <w:tcW w:w="2040" w:type="dxa"/>
            <w:vMerge w:val="restart"/>
          </w:tcPr>
          <w:p w:rsidR="000F746F" w:rsidRDefault="000F746F" w:rsidP="000F746F">
            <w:pPr>
              <w:pStyle w:val="TableParagraph"/>
              <w:spacing w:before="9"/>
              <w:rPr>
                <w:b/>
                <w:sz w:val="32"/>
              </w:rPr>
            </w:pPr>
          </w:p>
          <w:p w:rsidR="000F746F" w:rsidRDefault="000F746F" w:rsidP="000F746F">
            <w:pPr>
              <w:pStyle w:val="TableParagraph"/>
              <w:ind w:left="628"/>
            </w:pPr>
            <w:r>
              <w:t>4 (добре)</w:t>
            </w:r>
          </w:p>
        </w:tc>
        <w:tc>
          <w:tcPr>
            <w:tcW w:w="1109" w:type="dxa"/>
            <w:vMerge/>
            <w:tcBorders>
              <w:top w:val="nil"/>
            </w:tcBorders>
          </w:tcPr>
          <w:p w:rsidR="000F746F" w:rsidRDefault="000F746F" w:rsidP="000F746F">
            <w:pPr>
              <w:rPr>
                <w:sz w:val="2"/>
                <w:szCs w:val="2"/>
              </w:rPr>
            </w:pPr>
          </w:p>
        </w:tc>
      </w:tr>
      <w:tr w:rsidR="000F746F" w:rsidTr="000F746F">
        <w:trPr>
          <w:trHeight w:val="506"/>
        </w:trPr>
        <w:tc>
          <w:tcPr>
            <w:tcW w:w="2264" w:type="dxa"/>
          </w:tcPr>
          <w:p w:rsidR="000F746F" w:rsidRDefault="000F746F" w:rsidP="000F746F">
            <w:pPr>
              <w:pStyle w:val="TableParagraph"/>
              <w:spacing w:before="121"/>
              <w:ind w:left="81"/>
              <w:jc w:val="center"/>
            </w:pPr>
            <w:r>
              <w:t>C</w:t>
            </w:r>
          </w:p>
        </w:tc>
        <w:tc>
          <w:tcPr>
            <w:tcW w:w="4292" w:type="dxa"/>
          </w:tcPr>
          <w:p w:rsidR="000F746F" w:rsidRDefault="000F746F" w:rsidP="000F746F">
            <w:pPr>
              <w:pStyle w:val="TableParagraph"/>
              <w:spacing w:line="247" w:lineRule="exact"/>
              <w:ind w:left="560" w:right="772"/>
              <w:jc w:val="center"/>
            </w:pPr>
            <w:r>
              <w:t>75 –</w:t>
            </w:r>
            <w:r>
              <w:rPr>
                <w:spacing w:val="-11"/>
              </w:rPr>
              <w:t xml:space="preserve"> </w:t>
            </w:r>
            <w:r>
              <w:rPr>
                <w:spacing w:val="-3"/>
              </w:rPr>
              <w:t>84</w:t>
            </w:r>
          </w:p>
          <w:p w:rsidR="000F746F" w:rsidRDefault="000F746F" w:rsidP="000F746F">
            <w:pPr>
              <w:pStyle w:val="TableParagraph"/>
              <w:spacing w:before="1" w:line="238" w:lineRule="exact"/>
              <w:ind w:left="563" w:right="772"/>
              <w:jc w:val="center"/>
            </w:pPr>
            <w:r>
              <w:t>(добре)</w:t>
            </w:r>
          </w:p>
        </w:tc>
        <w:tc>
          <w:tcPr>
            <w:tcW w:w="2040" w:type="dxa"/>
            <w:vMerge/>
            <w:tcBorders>
              <w:top w:val="nil"/>
            </w:tcBorders>
          </w:tcPr>
          <w:p w:rsidR="000F746F" w:rsidRDefault="000F746F" w:rsidP="000F746F"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</w:tcBorders>
          </w:tcPr>
          <w:p w:rsidR="000F746F" w:rsidRDefault="000F746F" w:rsidP="000F746F">
            <w:pPr>
              <w:rPr>
                <w:sz w:val="2"/>
                <w:szCs w:val="2"/>
              </w:rPr>
            </w:pPr>
          </w:p>
        </w:tc>
      </w:tr>
      <w:tr w:rsidR="000F746F" w:rsidTr="000F746F">
        <w:trPr>
          <w:trHeight w:val="506"/>
        </w:trPr>
        <w:tc>
          <w:tcPr>
            <w:tcW w:w="2264" w:type="dxa"/>
          </w:tcPr>
          <w:p w:rsidR="000F746F" w:rsidRDefault="000F746F" w:rsidP="000F746F">
            <w:pPr>
              <w:pStyle w:val="TableParagraph"/>
              <w:spacing w:before="121"/>
              <w:ind w:left="79"/>
              <w:jc w:val="center"/>
            </w:pPr>
            <w:r>
              <w:t>D</w:t>
            </w:r>
          </w:p>
        </w:tc>
        <w:tc>
          <w:tcPr>
            <w:tcW w:w="4292" w:type="dxa"/>
          </w:tcPr>
          <w:p w:rsidR="000F746F" w:rsidRDefault="000F746F" w:rsidP="000F746F">
            <w:pPr>
              <w:pStyle w:val="TableParagraph"/>
              <w:spacing w:line="247" w:lineRule="exact"/>
              <w:ind w:left="560" w:right="772"/>
              <w:jc w:val="center"/>
            </w:pPr>
            <w:r>
              <w:t>70 – 74</w:t>
            </w:r>
          </w:p>
          <w:p w:rsidR="000F746F" w:rsidRDefault="000F746F" w:rsidP="000F746F">
            <w:pPr>
              <w:pStyle w:val="TableParagraph"/>
              <w:spacing w:before="1" w:line="238" w:lineRule="exact"/>
              <w:ind w:left="559" w:right="772"/>
              <w:jc w:val="center"/>
            </w:pPr>
            <w:r>
              <w:t>(задовільно)</w:t>
            </w:r>
          </w:p>
        </w:tc>
        <w:tc>
          <w:tcPr>
            <w:tcW w:w="2040" w:type="dxa"/>
            <w:vMerge w:val="restart"/>
          </w:tcPr>
          <w:p w:rsidR="000F746F" w:rsidRDefault="000F746F" w:rsidP="000F746F">
            <w:pPr>
              <w:pStyle w:val="TableParagraph"/>
              <w:spacing w:before="9"/>
              <w:rPr>
                <w:b/>
                <w:sz w:val="32"/>
              </w:rPr>
            </w:pPr>
          </w:p>
          <w:p w:rsidR="000F746F" w:rsidRDefault="000F746F" w:rsidP="000F746F">
            <w:pPr>
              <w:pStyle w:val="TableParagraph"/>
              <w:ind w:left="398"/>
            </w:pPr>
            <w:r>
              <w:t>3 (задовільно)</w:t>
            </w:r>
          </w:p>
        </w:tc>
        <w:tc>
          <w:tcPr>
            <w:tcW w:w="1109" w:type="dxa"/>
            <w:vMerge/>
            <w:tcBorders>
              <w:top w:val="nil"/>
            </w:tcBorders>
          </w:tcPr>
          <w:p w:rsidR="000F746F" w:rsidRDefault="000F746F" w:rsidP="000F746F">
            <w:pPr>
              <w:rPr>
                <w:sz w:val="2"/>
                <w:szCs w:val="2"/>
              </w:rPr>
            </w:pPr>
          </w:p>
        </w:tc>
      </w:tr>
      <w:tr w:rsidR="000F746F" w:rsidTr="000F746F">
        <w:trPr>
          <w:trHeight w:val="506"/>
        </w:trPr>
        <w:tc>
          <w:tcPr>
            <w:tcW w:w="2264" w:type="dxa"/>
          </w:tcPr>
          <w:p w:rsidR="000F746F" w:rsidRDefault="000F746F" w:rsidP="000F746F">
            <w:pPr>
              <w:pStyle w:val="TableParagraph"/>
              <w:spacing w:before="121"/>
              <w:ind w:left="78"/>
              <w:jc w:val="center"/>
            </w:pPr>
            <w:r>
              <w:t>E</w:t>
            </w:r>
          </w:p>
        </w:tc>
        <w:tc>
          <w:tcPr>
            <w:tcW w:w="4292" w:type="dxa"/>
          </w:tcPr>
          <w:p w:rsidR="000F746F" w:rsidRDefault="000F746F" w:rsidP="000F746F">
            <w:pPr>
              <w:pStyle w:val="TableParagraph"/>
              <w:spacing w:line="247" w:lineRule="exact"/>
              <w:ind w:left="560" w:right="772"/>
              <w:jc w:val="center"/>
            </w:pPr>
            <w:r>
              <w:t>60 – 69</w:t>
            </w:r>
          </w:p>
          <w:p w:rsidR="000F746F" w:rsidRDefault="000F746F" w:rsidP="000F746F">
            <w:pPr>
              <w:pStyle w:val="TableParagraph"/>
              <w:spacing w:before="1" w:line="238" w:lineRule="exact"/>
              <w:ind w:left="561" w:right="772"/>
              <w:jc w:val="center"/>
            </w:pPr>
            <w:r>
              <w:t>(достатньо)</w:t>
            </w:r>
          </w:p>
        </w:tc>
        <w:tc>
          <w:tcPr>
            <w:tcW w:w="2040" w:type="dxa"/>
            <w:vMerge/>
            <w:tcBorders>
              <w:top w:val="nil"/>
            </w:tcBorders>
          </w:tcPr>
          <w:p w:rsidR="000F746F" w:rsidRDefault="000F746F" w:rsidP="000F746F"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</w:tcBorders>
          </w:tcPr>
          <w:p w:rsidR="000F746F" w:rsidRDefault="000F746F" w:rsidP="000F746F">
            <w:pPr>
              <w:rPr>
                <w:sz w:val="2"/>
                <w:szCs w:val="2"/>
              </w:rPr>
            </w:pPr>
          </w:p>
        </w:tc>
      </w:tr>
      <w:tr w:rsidR="000F746F" w:rsidTr="000F746F">
        <w:trPr>
          <w:trHeight w:val="757"/>
        </w:trPr>
        <w:tc>
          <w:tcPr>
            <w:tcW w:w="2264" w:type="dxa"/>
          </w:tcPr>
          <w:p w:rsidR="000F746F" w:rsidRDefault="000F746F" w:rsidP="000F746F">
            <w:pPr>
              <w:pStyle w:val="TableParagraph"/>
              <w:spacing w:before="6"/>
              <w:rPr>
                <w:b/>
                <w:sz w:val="21"/>
              </w:rPr>
            </w:pPr>
          </w:p>
          <w:p w:rsidR="000F746F" w:rsidRDefault="000F746F" w:rsidP="000F746F">
            <w:pPr>
              <w:pStyle w:val="TableParagraph"/>
              <w:ind w:left="750" w:right="674"/>
              <w:jc w:val="center"/>
            </w:pPr>
            <w:r>
              <w:t>FX</w:t>
            </w:r>
          </w:p>
        </w:tc>
        <w:tc>
          <w:tcPr>
            <w:tcW w:w="4292" w:type="dxa"/>
          </w:tcPr>
          <w:p w:rsidR="000F746F" w:rsidRDefault="000F746F" w:rsidP="000F746F">
            <w:pPr>
              <w:pStyle w:val="TableParagraph"/>
              <w:spacing w:line="247" w:lineRule="exact"/>
              <w:ind w:left="560" w:right="772"/>
              <w:jc w:val="center"/>
            </w:pPr>
            <w:r>
              <w:t>35 – 59</w:t>
            </w:r>
          </w:p>
          <w:p w:rsidR="000F746F" w:rsidRDefault="000F746F" w:rsidP="000F746F">
            <w:pPr>
              <w:pStyle w:val="TableParagraph"/>
              <w:spacing w:before="5" w:line="252" w:lineRule="exact"/>
              <w:ind w:left="561" w:right="772"/>
              <w:jc w:val="center"/>
            </w:pPr>
            <w:r>
              <w:t>(незадовільно – з можливістю повторного складання)</w:t>
            </w:r>
          </w:p>
        </w:tc>
        <w:tc>
          <w:tcPr>
            <w:tcW w:w="2040" w:type="dxa"/>
            <w:vMerge w:val="restart"/>
          </w:tcPr>
          <w:p w:rsidR="000F746F" w:rsidRDefault="000F746F" w:rsidP="000F746F">
            <w:pPr>
              <w:pStyle w:val="TableParagraph"/>
              <w:rPr>
                <w:b/>
                <w:sz w:val="24"/>
              </w:rPr>
            </w:pPr>
          </w:p>
          <w:p w:rsidR="000F746F" w:rsidRDefault="000F746F" w:rsidP="000F746F">
            <w:pPr>
              <w:pStyle w:val="TableParagraph"/>
              <w:spacing w:before="11"/>
              <w:rPr>
                <w:b/>
                <w:sz w:val="30"/>
              </w:rPr>
            </w:pPr>
          </w:p>
          <w:p w:rsidR="000F746F" w:rsidRDefault="000F746F" w:rsidP="000F746F">
            <w:pPr>
              <w:pStyle w:val="TableParagraph"/>
              <w:ind w:left="292"/>
            </w:pPr>
            <w:r>
              <w:t>2 (незадовільно)</w:t>
            </w:r>
          </w:p>
        </w:tc>
        <w:tc>
          <w:tcPr>
            <w:tcW w:w="1109" w:type="dxa"/>
            <w:vMerge w:val="restart"/>
          </w:tcPr>
          <w:p w:rsidR="000F746F" w:rsidRDefault="000F746F" w:rsidP="000F746F">
            <w:pPr>
              <w:pStyle w:val="TableParagraph"/>
              <w:spacing w:before="9"/>
              <w:rPr>
                <w:b/>
                <w:sz w:val="32"/>
              </w:rPr>
            </w:pPr>
          </w:p>
          <w:p w:rsidR="000F746F" w:rsidRDefault="000F746F" w:rsidP="000F746F">
            <w:pPr>
              <w:pStyle w:val="TableParagraph"/>
              <w:ind w:left="122" w:right="59" w:hanging="3"/>
              <w:jc w:val="center"/>
            </w:pPr>
            <w:r>
              <w:rPr>
                <w:spacing w:val="-4"/>
              </w:rPr>
              <w:t xml:space="preserve">Не </w:t>
            </w:r>
            <w:proofErr w:type="spellStart"/>
            <w:r>
              <w:rPr>
                <w:spacing w:val="-3"/>
              </w:rPr>
              <w:t>зарахован</w:t>
            </w:r>
            <w:proofErr w:type="spellEnd"/>
            <w:r>
              <w:rPr>
                <w:spacing w:val="-3"/>
              </w:rPr>
              <w:t xml:space="preserve"> </w:t>
            </w:r>
            <w:r>
              <w:t>о</w:t>
            </w:r>
          </w:p>
        </w:tc>
      </w:tr>
      <w:tr w:rsidR="000F746F" w:rsidTr="000F746F">
        <w:trPr>
          <w:trHeight w:val="760"/>
        </w:trPr>
        <w:tc>
          <w:tcPr>
            <w:tcW w:w="2264" w:type="dxa"/>
          </w:tcPr>
          <w:p w:rsidR="000F746F" w:rsidRDefault="000F746F" w:rsidP="000F746F">
            <w:pPr>
              <w:pStyle w:val="TableParagraph"/>
              <w:spacing w:before="6"/>
              <w:rPr>
                <w:b/>
                <w:sz w:val="21"/>
              </w:rPr>
            </w:pPr>
          </w:p>
          <w:p w:rsidR="000F746F" w:rsidRDefault="000F746F" w:rsidP="000F746F">
            <w:pPr>
              <w:pStyle w:val="TableParagraph"/>
              <w:ind w:left="81"/>
              <w:jc w:val="center"/>
            </w:pPr>
            <w:r>
              <w:t>F</w:t>
            </w:r>
          </w:p>
        </w:tc>
        <w:tc>
          <w:tcPr>
            <w:tcW w:w="4292" w:type="dxa"/>
          </w:tcPr>
          <w:p w:rsidR="000F746F" w:rsidRDefault="000F746F" w:rsidP="000F746F">
            <w:pPr>
              <w:pStyle w:val="TableParagraph"/>
              <w:spacing w:line="248" w:lineRule="exact"/>
              <w:ind w:left="558" w:right="772"/>
              <w:jc w:val="center"/>
            </w:pPr>
            <w:r>
              <w:t>1 – 34</w:t>
            </w:r>
          </w:p>
          <w:p w:rsidR="000F746F" w:rsidRDefault="000F746F" w:rsidP="000F746F">
            <w:pPr>
              <w:pStyle w:val="TableParagraph"/>
              <w:spacing w:before="3" w:line="252" w:lineRule="exact"/>
              <w:ind w:left="563" w:right="772"/>
              <w:jc w:val="center"/>
            </w:pPr>
            <w:r>
              <w:t>(незадовільно – з обов’язковим повторним курсом)</w:t>
            </w:r>
          </w:p>
        </w:tc>
        <w:tc>
          <w:tcPr>
            <w:tcW w:w="2040" w:type="dxa"/>
            <w:vMerge/>
            <w:tcBorders>
              <w:top w:val="nil"/>
            </w:tcBorders>
          </w:tcPr>
          <w:p w:rsidR="000F746F" w:rsidRDefault="000F746F" w:rsidP="000F746F"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  <w:vMerge/>
            <w:tcBorders>
              <w:top w:val="nil"/>
            </w:tcBorders>
          </w:tcPr>
          <w:p w:rsidR="000F746F" w:rsidRDefault="000F746F" w:rsidP="000F746F">
            <w:pPr>
              <w:rPr>
                <w:sz w:val="2"/>
                <w:szCs w:val="2"/>
              </w:rPr>
            </w:pPr>
          </w:p>
        </w:tc>
      </w:tr>
    </w:tbl>
    <w:p w:rsidR="000F746F" w:rsidRDefault="000F746F" w:rsidP="000F746F">
      <w:pPr>
        <w:pStyle w:val="a3"/>
        <w:spacing w:before="6"/>
        <w:rPr>
          <w:b/>
          <w:sz w:val="32"/>
        </w:rPr>
      </w:pPr>
    </w:p>
    <w:p w:rsidR="001365BD" w:rsidRDefault="001365BD">
      <w:pPr>
        <w:rPr>
          <w:b/>
          <w:sz w:val="28"/>
        </w:rPr>
      </w:pPr>
      <w:r>
        <w:rPr>
          <w:b/>
          <w:sz w:val="28"/>
        </w:rPr>
        <w:br w:type="page"/>
      </w:r>
    </w:p>
    <w:p w:rsidR="000F746F" w:rsidRPr="00F63A7B" w:rsidRDefault="000F746F" w:rsidP="000F746F">
      <w:pPr>
        <w:tabs>
          <w:tab w:val="left" w:pos="3096"/>
        </w:tabs>
        <w:spacing w:before="86"/>
        <w:ind w:left="3261"/>
        <w:rPr>
          <w:b/>
          <w:sz w:val="28"/>
        </w:rPr>
      </w:pPr>
      <w:r w:rsidRPr="00F63A7B">
        <w:rPr>
          <w:b/>
          <w:sz w:val="28"/>
        </w:rPr>
        <w:lastRenderedPageBreak/>
        <w:t>Структура навчальної</w:t>
      </w:r>
      <w:r w:rsidRPr="00F63A7B">
        <w:rPr>
          <w:b/>
          <w:spacing w:val="2"/>
          <w:sz w:val="28"/>
        </w:rPr>
        <w:t xml:space="preserve"> </w:t>
      </w:r>
      <w:r w:rsidRPr="00F63A7B">
        <w:rPr>
          <w:b/>
          <w:sz w:val="28"/>
        </w:rPr>
        <w:t>дисципліни</w:t>
      </w:r>
    </w:p>
    <w:p w:rsidR="00306C27" w:rsidRDefault="00306C27">
      <w:pPr>
        <w:pStyle w:val="a3"/>
        <w:spacing w:after="1"/>
        <w:rPr>
          <w:b/>
          <w:sz w:val="11"/>
        </w:rPr>
      </w:pPr>
    </w:p>
    <w:tbl>
      <w:tblPr>
        <w:tblStyle w:val="a5"/>
        <w:tblW w:w="10598" w:type="dxa"/>
        <w:tblLayout w:type="fixed"/>
        <w:tblLook w:val="04A0"/>
      </w:tblPr>
      <w:tblGrid>
        <w:gridCol w:w="5495"/>
        <w:gridCol w:w="69"/>
        <w:gridCol w:w="459"/>
        <w:gridCol w:w="39"/>
        <w:gridCol w:w="425"/>
        <w:gridCol w:w="567"/>
        <w:gridCol w:w="567"/>
        <w:gridCol w:w="567"/>
        <w:gridCol w:w="425"/>
        <w:gridCol w:w="284"/>
        <w:gridCol w:w="567"/>
        <w:gridCol w:w="525"/>
        <w:gridCol w:w="42"/>
        <w:gridCol w:w="567"/>
      </w:tblGrid>
      <w:tr w:rsidR="00AA3996" w:rsidTr="00070C27">
        <w:tc>
          <w:tcPr>
            <w:tcW w:w="5564" w:type="dxa"/>
            <w:gridSpan w:val="2"/>
            <w:vMerge w:val="restart"/>
            <w:vAlign w:val="center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 w:right="-88"/>
              <w:jc w:val="center"/>
              <w:rPr>
                <w:b/>
                <w:sz w:val="28"/>
              </w:rPr>
            </w:pPr>
            <w:r w:rsidRPr="007269EA">
              <w:t>Назви тематичних розділів і тем</w:t>
            </w:r>
          </w:p>
        </w:tc>
        <w:tc>
          <w:tcPr>
            <w:tcW w:w="5034" w:type="dxa"/>
            <w:gridSpan w:val="12"/>
            <w:vAlign w:val="center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b/>
                <w:sz w:val="28"/>
              </w:rPr>
            </w:pPr>
            <w:r w:rsidRPr="0093784C">
              <w:rPr>
                <w:sz w:val="24"/>
              </w:rPr>
              <w:t>Кількість годин</w:t>
            </w:r>
          </w:p>
        </w:tc>
      </w:tr>
      <w:tr w:rsidR="00AA3996" w:rsidTr="00070C27">
        <w:trPr>
          <w:trHeight w:val="133"/>
        </w:trPr>
        <w:tc>
          <w:tcPr>
            <w:tcW w:w="5564" w:type="dxa"/>
            <w:gridSpan w:val="2"/>
            <w:vMerge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2624" w:type="dxa"/>
            <w:gridSpan w:val="6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b/>
                <w:sz w:val="28"/>
              </w:rPr>
            </w:pPr>
            <w:r w:rsidRPr="007020E5">
              <w:rPr>
                <w:sz w:val="24"/>
              </w:rPr>
              <w:t>денна форма</w:t>
            </w:r>
          </w:p>
        </w:tc>
        <w:tc>
          <w:tcPr>
            <w:tcW w:w="2410" w:type="dxa"/>
            <w:gridSpan w:val="6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b/>
                <w:sz w:val="28"/>
              </w:rPr>
            </w:pPr>
            <w:r w:rsidRPr="007020E5">
              <w:rPr>
                <w:sz w:val="24"/>
              </w:rPr>
              <w:t>заочна форма</w:t>
            </w:r>
          </w:p>
        </w:tc>
      </w:tr>
      <w:tr w:rsidR="00AA3996" w:rsidTr="00070C27">
        <w:trPr>
          <w:trHeight w:val="140"/>
        </w:trPr>
        <w:tc>
          <w:tcPr>
            <w:tcW w:w="5564" w:type="dxa"/>
            <w:gridSpan w:val="2"/>
            <w:vMerge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459" w:type="dxa"/>
            <w:vMerge w:val="restart"/>
            <w:textDirection w:val="btLr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-85" w:right="-262" w:hanging="142"/>
              <w:jc w:val="center"/>
              <w:rPr>
                <w:b/>
                <w:sz w:val="28"/>
              </w:rPr>
            </w:pPr>
            <w:r w:rsidRPr="007020E5">
              <w:rPr>
                <w:sz w:val="20"/>
              </w:rPr>
              <w:t>усього</w:t>
            </w:r>
          </w:p>
        </w:tc>
        <w:tc>
          <w:tcPr>
            <w:tcW w:w="2165" w:type="dxa"/>
            <w:gridSpan w:val="5"/>
            <w:vAlign w:val="center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b/>
                <w:sz w:val="28"/>
              </w:rPr>
            </w:pPr>
            <w:r w:rsidRPr="007020E5">
              <w:rPr>
                <w:sz w:val="20"/>
              </w:rPr>
              <w:t>у тому числі</w:t>
            </w:r>
          </w:p>
        </w:tc>
        <w:tc>
          <w:tcPr>
            <w:tcW w:w="425" w:type="dxa"/>
            <w:vMerge w:val="restart"/>
            <w:textDirection w:val="btLr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414" w:right="113" w:hanging="301"/>
              <w:jc w:val="center"/>
              <w:rPr>
                <w:b/>
                <w:sz w:val="28"/>
              </w:rPr>
            </w:pPr>
            <w:r>
              <w:rPr>
                <w:sz w:val="20"/>
              </w:rPr>
              <w:t>у</w:t>
            </w:r>
            <w:r w:rsidRPr="007020E5">
              <w:rPr>
                <w:sz w:val="20"/>
              </w:rPr>
              <w:t>сього</w:t>
            </w:r>
          </w:p>
        </w:tc>
        <w:tc>
          <w:tcPr>
            <w:tcW w:w="1985" w:type="dxa"/>
            <w:gridSpan w:val="5"/>
            <w:vAlign w:val="center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b/>
                <w:sz w:val="28"/>
              </w:rPr>
            </w:pPr>
            <w:r w:rsidRPr="007020E5">
              <w:rPr>
                <w:sz w:val="20"/>
              </w:rPr>
              <w:t>у тому числі</w:t>
            </w:r>
          </w:p>
        </w:tc>
      </w:tr>
      <w:tr w:rsidR="00AA3996" w:rsidTr="00070C27">
        <w:trPr>
          <w:trHeight w:val="397"/>
        </w:trPr>
        <w:tc>
          <w:tcPr>
            <w:tcW w:w="5564" w:type="dxa"/>
            <w:gridSpan w:val="2"/>
            <w:vMerge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459" w:type="dxa"/>
            <w:vMerge/>
          </w:tcPr>
          <w:p w:rsidR="00AA3996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464" w:type="dxa"/>
            <w:gridSpan w:val="2"/>
            <w:vMerge w:val="restart"/>
            <w:vAlign w:val="center"/>
          </w:tcPr>
          <w:p w:rsidR="00AA3996" w:rsidRPr="006D13B6" w:rsidRDefault="00AA3996" w:rsidP="00070C27">
            <w:pPr>
              <w:pStyle w:val="TableParagraph"/>
              <w:spacing w:line="221" w:lineRule="exact"/>
              <w:jc w:val="center"/>
              <w:rPr>
                <w:sz w:val="20"/>
                <w:szCs w:val="20"/>
              </w:rPr>
            </w:pPr>
            <w:r w:rsidRPr="006D13B6">
              <w:rPr>
                <w:sz w:val="20"/>
                <w:szCs w:val="20"/>
              </w:rPr>
              <w:t>л</w:t>
            </w:r>
          </w:p>
        </w:tc>
        <w:tc>
          <w:tcPr>
            <w:tcW w:w="567" w:type="dxa"/>
            <w:vMerge w:val="restart"/>
            <w:vAlign w:val="center"/>
          </w:tcPr>
          <w:p w:rsidR="00AA3996" w:rsidRPr="006D13B6" w:rsidRDefault="00AA3996" w:rsidP="00070C27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  <w:r w:rsidRPr="006D13B6">
              <w:rPr>
                <w:sz w:val="20"/>
                <w:szCs w:val="20"/>
              </w:rPr>
              <w:t>с/п</w:t>
            </w:r>
          </w:p>
        </w:tc>
        <w:tc>
          <w:tcPr>
            <w:tcW w:w="567" w:type="dxa"/>
            <w:vMerge w:val="restart"/>
            <w:vAlign w:val="center"/>
          </w:tcPr>
          <w:p w:rsidR="00AA3996" w:rsidRPr="006D13B6" w:rsidRDefault="00AA3996" w:rsidP="00070C27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  <w:proofErr w:type="spellStart"/>
            <w:r w:rsidRPr="006D13B6">
              <w:rPr>
                <w:sz w:val="20"/>
                <w:szCs w:val="20"/>
              </w:rPr>
              <w:t>лаб</w:t>
            </w:r>
            <w:proofErr w:type="spellEnd"/>
          </w:p>
        </w:tc>
        <w:tc>
          <w:tcPr>
            <w:tcW w:w="567" w:type="dxa"/>
            <w:vAlign w:val="center"/>
          </w:tcPr>
          <w:p w:rsidR="00AA3996" w:rsidRPr="006D13B6" w:rsidRDefault="00AA3996" w:rsidP="00070C27">
            <w:pPr>
              <w:pStyle w:val="TableParagraph"/>
              <w:spacing w:line="221" w:lineRule="exact"/>
              <w:ind w:right="-53"/>
              <w:jc w:val="center"/>
              <w:rPr>
                <w:sz w:val="18"/>
                <w:szCs w:val="20"/>
              </w:rPr>
            </w:pPr>
            <w:r w:rsidRPr="006D13B6">
              <w:rPr>
                <w:sz w:val="18"/>
                <w:szCs w:val="20"/>
              </w:rPr>
              <w:t>сам. роб.</w:t>
            </w:r>
          </w:p>
        </w:tc>
        <w:tc>
          <w:tcPr>
            <w:tcW w:w="425" w:type="dxa"/>
            <w:vMerge/>
          </w:tcPr>
          <w:p w:rsidR="00AA3996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  <w:vMerge w:val="restart"/>
            <w:vAlign w:val="center"/>
          </w:tcPr>
          <w:p w:rsidR="00AA3996" w:rsidRPr="00F517AA" w:rsidRDefault="00AA3996" w:rsidP="00070C27">
            <w:pPr>
              <w:pStyle w:val="TableParagraph"/>
              <w:spacing w:line="221" w:lineRule="exact"/>
              <w:jc w:val="center"/>
              <w:rPr>
                <w:sz w:val="18"/>
                <w:szCs w:val="18"/>
              </w:rPr>
            </w:pPr>
            <w:r w:rsidRPr="00F517AA">
              <w:rPr>
                <w:sz w:val="18"/>
                <w:szCs w:val="18"/>
              </w:rPr>
              <w:t>л</w:t>
            </w:r>
          </w:p>
        </w:tc>
        <w:tc>
          <w:tcPr>
            <w:tcW w:w="567" w:type="dxa"/>
            <w:vMerge w:val="restart"/>
            <w:vAlign w:val="center"/>
          </w:tcPr>
          <w:p w:rsidR="00AA3996" w:rsidRPr="00F517AA" w:rsidRDefault="00AA3996" w:rsidP="00070C27">
            <w:pPr>
              <w:pStyle w:val="TableParagraph"/>
              <w:spacing w:before="4"/>
              <w:jc w:val="center"/>
              <w:rPr>
                <w:sz w:val="18"/>
                <w:szCs w:val="18"/>
              </w:rPr>
            </w:pPr>
            <w:r w:rsidRPr="00F517AA">
              <w:rPr>
                <w:sz w:val="18"/>
                <w:szCs w:val="18"/>
              </w:rPr>
              <w:t>с/п</w:t>
            </w:r>
          </w:p>
        </w:tc>
        <w:tc>
          <w:tcPr>
            <w:tcW w:w="525" w:type="dxa"/>
            <w:vMerge w:val="restart"/>
            <w:vAlign w:val="center"/>
          </w:tcPr>
          <w:p w:rsidR="00AA3996" w:rsidRPr="00F517AA" w:rsidRDefault="00AA3996" w:rsidP="00070C27">
            <w:pPr>
              <w:pStyle w:val="TableParagraph"/>
              <w:spacing w:before="4"/>
              <w:jc w:val="center"/>
              <w:rPr>
                <w:sz w:val="18"/>
                <w:szCs w:val="18"/>
              </w:rPr>
            </w:pPr>
            <w:proofErr w:type="spellStart"/>
            <w:r w:rsidRPr="00F517AA">
              <w:rPr>
                <w:sz w:val="18"/>
                <w:szCs w:val="18"/>
              </w:rPr>
              <w:t>лаб</w:t>
            </w:r>
            <w:proofErr w:type="spellEnd"/>
          </w:p>
        </w:tc>
        <w:tc>
          <w:tcPr>
            <w:tcW w:w="609" w:type="dxa"/>
            <w:gridSpan w:val="2"/>
            <w:vAlign w:val="center"/>
          </w:tcPr>
          <w:p w:rsidR="00AA3996" w:rsidRPr="00F517AA" w:rsidRDefault="00AA3996" w:rsidP="00070C27">
            <w:pPr>
              <w:pStyle w:val="TableParagraph"/>
              <w:spacing w:line="221" w:lineRule="exact"/>
              <w:ind w:right="-53"/>
              <w:jc w:val="center"/>
              <w:rPr>
                <w:sz w:val="18"/>
                <w:szCs w:val="18"/>
              </w:rPr>
            </w:pPr>
            <w:r w:rsidRPr="00F517AA">
              <w:rPr>
                <w:sz w:val="18"/>
                <w:szCs w:val="18"/>
              </w:rPr>
              <w:t>сам. роб.</w:t>
            </w:r>
          </w:p>
        </w:tc>
      </w:tr>
      <w:tr w:rsidR="00AA3996" w:rsidTr="00070C27">
        <w:tc>
          <w:tcPr>
            <w:tcW w:w="5564" w:type="dxa"/>
            <w:gridSpan w:val="2"/>
            <w:vMerge/>
          </w:tcPr>
          <w:p w:rsidR="00AA3996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459" w:type="dxa"/>
            <w:vMerge/>
          </w:tcPr>
          <w:p w:rsidR="00AA3996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464" w:type="dxa"/>
            <w:gridSpan w:val="2"/>
            <w:vMerge/>
          </w:tcPr>
          <w:p w:rsidR="00AA3996" w:rsidRPr="006D13B6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A3996" w:rsidRPr="006D13B6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A3996" w:rsidRPr="006D13B6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AA3996" w:rsidRPr="006D13B6" w:rsidRDefault="00AA3996" w:rsidP="00070C27">
            <w:pPr>
              <w:pStyle w:val="TableParagraph"/>
              <w:spacing w:line="221" w:lineRule="exact"/>
              <w:ind w:right="-53"/>
              <w:jc w:val="center"/>
              <w:rPr>
                <w:sz w:val="18"/>
                <w:szCs w:val="20"/>
              </w:rPr>
            </w:pPr>
            <w:r w:rsidRPr="006D13B6">
              <w:rPr>
                <w:sz w:val="18"/>
                <w:szCs w:val="20"/>
              </w:rPr>
              <w:t xml:space="preserve">Інд. </w:t>
            </w:r>
            <w:proofErr w:type="spellStart"/>
            <w:r w:rsidRPr="006D13B6">
              <w:rPr>
                <w:sz w:val="18"/>
                <w:szCs w:val="20"/>
              </w:rPr>
              <w:t>Завд</w:t>
            </w:r>
            <w:proofErr w:type="spellEnd"/>
            <w:r w:rsidRPr="006D13B6">
              <w:rPr>
                <w:sz w:val="18"/>
                <w:szCs w:val="20"/>
              </w:rPr>
              <w:t>.</w:t>
            </w:r>
          </w:p>
        </w:tc>
        <w:tc>
          <w:tcPr>
            <w:tcW w:w="425" w:type="dxa"/>
            <w:vMerge/>
          </w:tcPr>
          <w:p w:rsidR="00AA3996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  <w:vMerge/>
          </w:tcPr>
          <w:p w:rsidR="00AA3996" w:rsidRPr="00F517AA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AA3996" w:rsidRPr="00F517AA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525" w:type="dxa"/>
            <w:vMerge/>
          </w:tcPr>
          <w:p w:rsidR="00AA3996" w:rsidRPr="00F517AA" w:rsidRDefault="00AA3996" w:rsidP="00070C27">
            <w:pPr>
              <w:pStyle w:val="a4"/>
              <w:tabs>
                <w:tab w:val="left" w:pos="3096"/>
              </w:tabs>
              <w:spacing w:before="86"/>
              <w:ind w:left="0"/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609" w:type="dxa"/>
            <w:gridSpan w:val="2"/>
            <w:vAlign w:val="center"/>
          </w:tcPr>
          <w:p w:rsidR="00AA3996" w:rsidRPr="00F517AA" w:rsidRDefault="00AA3996" w:rsidP="00070C27">
            <w:pPr>
              <w:pStyle w:val="TableParagraph"/>
              <w:spacing w:line="221" w:lineRule="exact"/>
              <w:ind w:right="-53"/>
              <w:jc w:val="center"/>
              <w:rPr>
                <w:sz w:val="18"/>
                <w:szCs w:val="18"/>
              </w:rPr>
            </w:pPr>
            <w:r w:rsidRPr="00F517AA">
              <w:rPr>
                <w:sz w:val="18"/>
                <w:szCs w:val="18"/>
              </w:rPr>
              <w:t xml:space="preserve">Інд. </w:t>
            </w:r>
            <w:proofErr w:type="spellStart"/>
            <w:r w:rsidRPr="00F517AA">
              <w:rPr>
                <w:sz w:val="18"/>
                <w:szCs w:val="18"/>
              </w:rPr>
              <w:t>Завд</w:t>
            </w:r>
            <w:proofErr w:type="spellEnd"/>
            <w:r w:rsidRPr="00F517AA">
              <w:rPr>
                <w:sz w:val="18"/>
                <w:szCs w:val="18"/>
              </w:rPr>
              <w:t>.</w:t>
            </w:r>
          </w:p>
        </w:tc>
      </w:tr>
      <w:tr w:rsidR="00AA3996" w:rsidTr="00070C27">
        <w:trPr>
          <w:trHeight w:val="252"/>
        </w:trPr>
        <w:tc>
          <w:tcPr>
            <w:tcW w:w="5564" w:type="dxa"/>
            <w:gridSpan w:val="2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1</w:t>
            </w:r>
          </w:p>
        </w:tc>
        <w:tc>
          <w:tcPr>
            <w:tcW w:w="459" w:type="dxa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2</w:t>
            </w:r>
          </w:p>
        </w:tc>
        <w:tc>
          <w:tcPr>
            <w:tcW w:w="464" w:type="dxa"/>
            <w:gridSpan w:val="2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3</w:t>
            </w:r>
          </w:p>
        </w:tc>
        <w:tc>
          <w:tcPr>
            <w:tcW w:w="567" w:type="dxa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4</w:t>
            </w:r>
          </w:p>
        </w:tc>
        <w:tc>
          <w:tcPr>
            <w:tcW w:w="567" w:type="dxa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5</w:t>
            </w:r>
          </w:p>
        </w:tc>
        <w:tc>
          <w:tcPr>
            <w:tcW w:w="567" w:type="dxa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6</w:t>
            </w:r>
          </w:p>
        </w:tc>
        <w:tc>
          <w:tcPr>
            <w:tcW w:w="425" w:type="dxa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7</w:t>
            </w:r>
          </w:p>
        </w:tc>
        <w:tc>
          <w:tcPr>
            <w:tcW w:w="284" w:type="dxa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8</w:t>
            </w:r>
          </w:p>
        </w:tc>
        <w:tc>
          <w:tcPr>
            <w:tcW w:w="567" w:type="dxa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9</w:t>
            </w:r>
          </w:p>
        </w:tc>
        <w:tc>
          <w:tcPr>
            <w:tcW w:w="525" w:type="dxa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10</w:t>
            </w:r>
          </w:p>
        </w:tc>
        <w:tc>
          <w:tcPr>
            <w:tcW w:w="609" w:type="dxa"/>
            <w:gridSpan w:val="2"/>
            <w:vAlign w:val="center"/>
          </w:tcPr>
          <w:p w:rsidR="00AA3996" w:rsidRPr="0065699A" w:rsidRDefault="00AA3996" w:rsidP="00070C27">
            <w:pPr>
              <w:pStyle w:val="a4"/>
              <w:tabs>
                <w:tab w:val="left" w:pos="3096"/>
              </w:tabs>
              <w:ind w:left="0"/>
              <w:jc w:val="center"/>
              <w:rPr>
                <w:sz w:val="18"/>
              </w:rPr>
            </w:pPr>
            <w:r w:rsidRPr="0065699A">
              <w:rPr>
                <w:sz w:val="18"/>
              </w:rPr>
              <w:t>11</w:t>
            </w:r>
          </w:p>
        </w:tc>
      </w:tr>
      <w:tr w:rsidR="00AA3996" w:rsidTr="00070C27">
        <w:trPr>
          <w:trHeight w:val="134"/>
        </w:trPr>
        <w:tc>
          <w:tcPr>
            <w:tcW w:w="10598" w:type="dxa"/>
            <w:gridSpan w:val="14"/>
            <w:vAlign w:val="center"/>
          </w:tcPr>
          <w:p w:rsidR="00AA3996" w:rsidRPr="001D6E0B" w:rsidRDefault="00AA3996" w:rsidP="00070C27">
            <w:pPr>
              <w:pStyle w:val="a4"/>
              <w:ind w:left="0"/>
              <w:rPr>
                <w:b/>
                <w:sz w:val="24"/>
                <w:szCs w:val="24"/>
              </w:rPr>
            </w:pPr>
            <w:r w:rsidRPr="001D6E0B">
              <w:rPr>
                <w:b/>
                <w:sz w:val="24"/>
                <w:szCs w:val="24"/>
              </w:rPr>
              <w:t>Розділ 1. «Організація виробництва в міжнародному бізнесі»</w:t>
            </w:r>
          </w:p>
        </w:tc>
      </w:tr>
      <w:tr w:rsidR="00AA3996" w:rsidTr="00070C27">
        <w:tc>
          <w:tcPr>
            <w:tcW w:w="5495" w:type="dxa"/>
          </w:tcPr>
          <w:p w:rsidR="00AA3996" w:rsidRPr="006D13B6" w:rsidRDefault="00AA3996" w:rsidP="00070C27">
            <w:pPr>
              <w:pStyle w:val="a4"/>
              <w:tabs>
                <w:tab w:val="left" w:pos="3096"/>
              </w:tabs>
              <w:ind w:left="0"/>
              <w:rPr>
                <w:sz w:val="24"/>
                <w:szCs w:val="24"/>
              </w:rPr>
            </w:pPr>
            <w:r w:rsidRPr="006D13B6">
              <w:rPr>
                <w:sz w:val="24"/>
                <w:szCs w:val="24"/>
              </w:rPr>
              <w:t>Тема  1. Теоретичні засади організації виробництва в міжнародному бізнесі.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4,5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0,5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AA3996" w:rsidTr="00070C27">
        <w:tc>
          <w:tcPr>
            <w:tcW w:w="5495" w:type="dxa"/>
          </w:tcPr>
          <w:p w:rsidR="00AA3996" w:rsidRPr="006D13B6" w:rsidRDefault="00AA3996" w:rsidP="00070C27">
            <w:pPr>
              <w:pStyle w:val="a4"/>
              <w:tabs>
                <w:tab w:val="left" w:pos="3096"/>
              </w:tabs>
              <w:ind w:left="0"/>
              <w:rPr>
                <w:sz w:val="24"/>
                <w:szCs w:val="24"/>
              </w:rPr>
            </w:pPr>
            <w:r w:rsidRPr="006D13B6">
              <w:rPr>
                <w:sz w:val="24"/>
                <w:szCs w:val="24"/>
              </w:rPr>
              <w:t>Тема  2. Виробниче підприємство, його характеристика і класифікація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4,5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0,5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AA3996" w:rsidTr="00070C27">
        <w:tc>
          <w:tcPr>
            <w:tcW w:w="5495" w:type="dxa"/>
          </w:tcPr>
          <w:p w:rsidR="00AA3996" w:rsidRPr="006D13B6" w:rsidRDefault="00AA3996" w:rsidP="00070C27">
            <w:pPr>
              <w:pStyle w:val="a4"/>
              <w:tabs>
                <w:tab w:val="left" w:pos="3096"/>
              </w:tabs>
              <w:ind w:left="0"/>
              <w:rPr>
                <w:sz w:val="24"/>
                <w:szCs w:val="24"/>
              </w:rPr>
            </w:pPr>
            <w:r w:rsidRPr="006D13B6">
              <w:rPr>
                <w:sz w:val="24"/>
                <w:szCs w:val="24"/>
              </w:rPr>
              <w:t>Тема  3. Структура підприємства, генеральний план. Відділи підприємства в міжнародному бізнесі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11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AA3996" w:rsidTr="00070C27">
        <w:tc>
          <w:tcPr>
            <w:tcW w:w="5495" w:type="dxa"/>
          </w:tcPr>
          <w:p w:rsidR="00AA3996" w:rsidRPr="006D13B6" w:rsidRDefault="00AA3996" w:rsidP="00070C27">
            <w:pPr>
              <w:pStyle w:val="a4"/>
              <w:tabs>
                <w:tab w:val="left" w:pos="3096"/>
              </w:tabs>
              <w:ind w:left="0"/>
              <w:rPr>
                <w:sz w:val="24"/>
                <w:szCs w:val="24"/>
              </w:rPr>
            </w:pPr>
            <w:r w:rsidRPr="006D13B6">
              <w:rPr>
                <w:sz w:val="24"/>
                <w:szCs w:val="24"/>
              </w:rPr>
              <w:t>Тема  4. Міжнародна економічна система.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11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AA3996" w:rsidTr="00070C27">
        <w:tc>
          <w:tcPr>
            <w:tcW w:w="5495" w:type="dxa"/>
          </w:tcPr>
          <w:p w:rsidR="00AA3996" w:rsidRPr="00835272" w:rsidRDefault="00AA3996" w:rsidP="00070C27">
            <w:pPr>
              <w:pStyle w:val="a4"/>
              <w:tabs>
                <w:tab w:val="left" w:pos="3096"/>
              </w:tabs>
              <w:ind w:left="0"/>
              <w:rPr>
                <w:b/>
                <w:sz w:val="24"/>
                <w:szCs w:val="24"/>
              </w:rPr>
            </w:pPr>
            <w:r w:rsidRPr="00835272">
              <w:rPr>
                <w:b/>
                <w:sz w:val="24"/>
                <w:szCs w:val="24"/>
              </w:rPr>
              <w:t>Разом за розділ 2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31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ED4433">
              <w:rPr>
                <w:sz w:val="24"/>
                <w:szCs w:val="24"/>
              </w:rPr>
              <w:t>22</w:t>
            </w:r>
          </w:p>
        </w:tc>
        <w:tc>
          <w:tcPr>
            <w:tcW w:w="425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A3996" w:rsidRPr="001D6E0B" w:rsidRDefault="00AA3996" w:rsidP="00070C27">
            <w:pPr>
              <w:pStyle w:val="a4"/>
              <w:tabs>
                <w:tab w:val="left" w:pos="3096"/>
              </w:tabs>
              <w:ind w:left="0" w:right="-76"/>
              <w:jc w:val="center"/>
              <w:rPr>
                <w:b/>
                <w:sz w:val="24"/>
                <w:szCs w:val="24"/>
              </w:rPr>
            </w:pPr>
          </w:p>
        </w:tc>
      </w:tr>
      <w:tr w:rsidR="00AA3996" w:rsidTr="00070C27">
        <w:trPr>
          <w:trHeight w:val="275"/>
        </w:trPr>
        <w:tc>
          <w:tcPr>
            <w:tcW w:w="10598" w:type="dxa"/>
            <w:gridSpan w:val="14"/>
            <w:vAlign w:val="center"/>
          </w:tcPr>
          <w:p w:rsidR="00AA3996" w:rsidRPr="00835272" w:rsidRDefault="00AA3996" w:rsidP="00070C27">
            <w:pPr>
              <w:pStyle w:val="a4"/>
              <w:ind w:left="0"/>
              <w:rPr>
                <w:b/>
                <w:sz w:val="24"/>
                <w:szCs w:val="24"/>
              </w:rPr>
            </w:pPr>
            <w:r w:rsidRPr="00835272">
              <w:rPr>
                <w:b/>
                <w:sz w:val="24"/>
                <w:szCs w:val="24"/>
              </w:rPr>
              <w:t>Розділ 2.  «Міжнародна економічна діяльність»</w:t>
            </w:r>
          </w:p>
        </w:tc>
      </w:tr>
      <w:tr w:rsidR="00AA3996" w:rsidTr="00070C27">
        <w:tc>
          <w:tcPr>
            <w:tcW w:w="5495" w:type="dxa"/>
          </w:tcPr>
          <w:p w:rsidR="00AA3996" w:rsidRPr="00835272" w:rsidRDefault="00AA3996" w:rsidP="00070C27">
            <w:pPr>
              <w:pStyle w:val="a4"/>
              <w:tabs>
                <w:tab w:val="left" w:pos="3096"/>
              </w:tabs>
              <w:ind w:left="0"/>
              <w:rPr>
                <w:sz w:val="24"/>
                <w:szCs w:val="24"/>
              </w:rPr>
            </w:pPr>
            <w:r w:rsidRPr="00835272">
              <w:rPr>
                <w:sz w:val="24"/>
                <w:szCs w:val="24"/>
              </w:rPr>
              <w:t>Тема  1. Види і форми зовнішньоекономічної діяльності.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ED4433">
              <w:rPr>
                <w:sz w:val="24"/>
              </w:rPr>
              <w:t>13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ED4433">
              <w:rPr>
                <w:sz w:val="24"/>
              </w:rPr>
              <w:t>2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ED4433">
              <w:rPr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ED4433">
              <w:rPr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ED4433">
              <w:rPr>
                <w:sz w:val="24"/>
              </w:rPr>
              <w:t>10</w:t>
            </w:r>
          </w:p>
        </w:tc>
        <w:tc>
          <w:tcPr>
            <w:tcW w:w="425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</w:tr>
      <w:tr w:rsidR="00AA3996" w:rsidTr="00070C27">
        <w:tc>
          <w:tcPr>
            <w:tcW w:w="5495" w:type="dxa"/>
          </w:tcPr>
          <w:p w:rsidR="00AA3996" w:rsidRPr="00835272" w:rsidRDefault="00AA3996" w:rsidP="00070C27">
            <w:pPr>
              <w:pStyle w:val="a4"/>
              <w:tabs>
                <w:tab w:val="left" w:pos="3096"/>
              </w:tabs>
              <w:ind w:left="0"/>
              <w:rPr>
                <w:sz w:val="24"/>
                <w:szCs w:val="24"/>
              </w:rPr>
            </w:pPr>
            <w:r w:rsidRPr="00835272">
              <w:rPr>
                <w:sz w:val="24"/>
                <w:szCs w:val="24"/>
              </w:rPr>
              <w:t>Тема  2.  Світовий ринок товарів і послуг.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16,5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25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</w:tr>
      <w:tr w:rsidR="00AA3996" w:rsidTr="00070C27">
        <w:tc>
          <w:tcPr>
            <w:tcW w:w="5495" w:type="dxa"/>
          </w:tcPr>
          <w:p w:rsidR="00AA3996" w:rsidRPr="00835272" w:rsidRDefault="00AA3996" w:rsidP="00070C27">
            <w:pPr>
              <w:pStyle w:val="a4"/>
              <w:tabs>
                <w:tab w:val="left" w:pos="3096"/>
              </w:tabs>
              <w:ind w:left="0"/>
              <w:rPr>
                <w:sz w:val="24"/>
                <w:szCs w:val="24"/>
              </w:rPr>
            </w:pPr>
            <w:r w:rsidRPr="00835272">
              <w:rPr>
                <w:sz w:val="24"/>
                <w:szCs w:val="24"/>
              </w:rPr>
              <w:t>Тема  3. Міжнародні інвестиції.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16,5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25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</w:tr>
      <w:tr w:rsidR="00AA3996" w:rsidTr="00070C27">
        <w:tc>
          <w:tcPr>
            <w:tcW w:w="5495" w:type="dxa"/>
          </w:tcPr>
          <w:p w:rsidR="00AA3996" w:rsidRPr="00835272" w:rsidRDefault="00AA3996" w:rsidP="00070C27">
            <w:pPr>
              <w:pStyle w:val="a4"/>
              <w:tabs>
                <w:tab w:val="left" w:pos="3096"/>
              </w:tabs>
              <w:ind w:left="0"/>
              <w:rPr>
                <w:sz w:val="24"/>
                <w:szCs w:val="24"/>
              </w:rPr>
            </w:pPr>
            <w:r w:rsidRPr="00835272">
              <w:rPr>
                <w:sz w:val="24"/>
                <w:szCs w:val="24"/>
              </w:rPr>
              <w:t>Тема  4. Світовий фінансовий ринок.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25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</w:tr>
      <w:tr w:rsidR="00AA3996" w:rsidTr="00070C27">
        <w:trPr>
          <w:trHeight w:val="70"/>
        </w:trPr>
        <w:tc>
          <w:tcPr>
            <w:tcW w:w="5495" w:type="dxa"/>
          </w:tcPr>
          <w:p w:rsidR="00AA3996" w:rsidRPr="00835272" w:rsidRDefault="00AA3996" w:rsidP="00070C27">
            <w:pPr>
              <w:pStyle w:val="a4"/>
              <w:tabs>
                <w:tab w:val="left" w:pos="0"/>
              </w:tabs>
              <w:ind w:left="0"/>
              <w:rPr>
                <w:b/>
                <w:sz w:val="24"/>
                <w:szCs w:val="24"/>
              </w:rPr>
            </w:pPr>
            <w:r w:rsidRPr="00835272">
              <w:rPr>
                <w:b/>
                <w:sz w:val="24"/>
                <w:szCs w:val="24"/>
              </w:rPr>
              <w:t>Разом за розділ 2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25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</w:tr>
      <w:tr w:rsidR="00AA3996" w:rsidTr="00070C27">
        <w:tc>
          <w:tcPr>
            <w:tcW w:w="5495" w:type="dxa"/>
          </w:tcPr>
          <w:p w:rsidR="00AA3996" w:rsidRPr="00835272" w:rsidRDefault="00AA3996" w:rsidP="00070C27">
            <w:pPr>
              <w:pStyle w:val="a4"/>
              <w:tabs>
                <w:tab w:val="left" w:pos="3096"/>
              </w:tabs>
              <w:ind w:left="0"/>
              <w:rPr>
                <w:b/>
                <w:sz w:val="24"/>
                <w:szCs w:val="24"/>
              </w:rPr>
            </w:pPr>
            <w:r w:rsidRPr="00835272">
              <w:rPr>
                <w:b/>
                <w:sz w:val="24"/>
                <w:szCs w:val="24"/>
              </w:rPr>
              <w:t>Усього годин</w:t>
            </w:r>
          </w:p>
        </w:tc>
        <w:tc>
          <w:tcPr>
            <w:tcW w:w="567" w:type="dxa"/>
            <w:gridSpan w:val="3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425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AA3996" w:rsidRPr="00ED4433" w:rsidRDefault="00AA3996" w:rsidP="00070C27">
            <w:pPr>
              <w:pStyle w:val="a4"/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25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284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  <w:gridSpan w:val="2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  <w:tc>
          <w:tcPr>
            <w:tcW w:w="567" w:type="dxa"/>
          </w:tcPr>
          <w:p w:rsidR="00AA3996" w:rsidRDefault="00AA3996" w:rsidP="00070C27">
            <w:pPr>
              <w:pStyle w:val="a4"/>
              <w:tabs>
                <w:tab w:val="left" w:pos="3096"/>
              </w:tabs>
              <w:ind w:left="0"/>
              <w:jc w:val="right"/>
              <w:rPr>
                <w:b/>
                <w:sz w:val="28"/>
              </w:rPr>
            </w:pPr>
          </w:p>
        </w:tc>
      </w:tr>
    </w:tbl>
    <w:p w:rsidR="009113F1" w:rsidRDefault="009113F1" w:rsidP="009113F1">
      <w:pPr>
        <w:pStyle w:val="a4"/>
        <w:tabs>
          <w:tab w:val="left" w:pos="709"/>
        </w:tabs>
        <w:spacing w:before="269" w:after="7"/>
        <w:ind w:left="709"/>
        <w:jc w:val="center"/>
        <w:rPr>
          <w:b/>
          <w:sz w:val="28"/>
        </w:rPr>
      </w:pPr>
    </w:p>
    <w:p w:rsidR="00306C27" w:rsidRDefault="000F746F" w:rsidP="009113F1">
      <w:pPr>
        <w:pStyle w:val="a4"/>
        <w:tabs>
          <w:tab w:val="left" w:pos="709"/>
        </w:tabs>
        <w:spacing w:before="269" w:after="7" w:line="360" w:lineRule="auto"/>
        <w:ind w:left="709"/>
        <w:jc w:val="center"/>
        <w:rPr>
          <w:b/>
          <w:sz w:val="28"/>
        </w:rPr>
      </w:pPr>
      <w:r>
        <w:rPr>
          <w:b/>
          <w:sz w:val="28"/>
        </w:rPr>
        <w:t>Теми лекційних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занять</w:t>
      </w: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5"/>
        <w:gridCol w:w="6379"/>
        <w:gridCol w:w="992"/>
        <w:gridCol w:w="1190"/>
      </w:tblGrid>
      <w:tr w:rsidR="00AA3996" w:rsidRPr="007020E5" w:rsidTr="00070C27">
        <w:trPr>
          <w:trHeight w:val="432"/>
        </w:trPr>
        <w:tc>
          <w:tcPr>
            <w:tcW w:w="795" w:type="dxa"/>
            <w:vMerge w:val="restart"/>
            <w:vAlign w:val="center"/>
          </w:tcPr>
          <w:p w:rsidR="00AA3996" w:rsidRPr="008A2DBE" w:rsidRDefault="00AA3996" w:rsidP="00070C27">
            <w:pPr>
              <w:pStyle w:val="TableParagraph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№ теми</w:t>
            </w:r>
          </w:p>
          <w:p w:rsidR="00AA3996" w:rsidRPr="008A2DBE" w:rsidRDefault="00AA3996" w:rsidP="00070C27">
            <w:pPr>
              <w:pStyle w:val="TableParagraph"/>
              <w:spacing w:line="219" w:lineRule="exact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з/п</w:t>
            </w:r>
          </w:p>
        </w:tc>
        <w:tc>
          <w:tcPr>
            <w:tcW w:w="6379" w:type="dxa"/>
            <w:vMerge w:val="restart"/>
            <w:vAlign w:val="center"/>
          </w:tcPr>
          <w:p w:rsidR="00AA3996" w:rsidRPr="008A2DBE" w:rsidRDefault="00AA3996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Назва теми</w:t>
            </w:r>
          </w:p>
        </w:tc>
        <w:tc>
          <w:tcPr>
            <w:tcW w:w="2182" w:type="dxa"/>
            <w:gridSpan w:val="2"/>
            <w:tcBorders>
              <w:bottom w:val="single" w:sz="4" w:space="0" w:color="auto"/>
            </w:tcBorders>
            <w:vAlign w:val="center"/>
          </w:tcPr>
          <w:p w:rsidR="00AA3996" w:rsidRPr="008A2DBE" w:rsidRDefault="00AA3996" w:rsidP="00070C27">
            <w:pPr>
              <w:pStyle w:val="TableParagraph"/>
              <w:ind w:left="388" w:right="207" w:hanging="149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Кількість годин</w:t>
            </w:r>
          </w:p>
        </w:tc>
      </w:tr>
      <w:tr w:rsidR="00AA3996" w:rsidRPr="007020E5" w:rsidTr="00070C27">
        <w:trPr>
          <w:trHeight w:val="252"/>
        </w:trPr>
        <w:tc>
          <w:tcPr>
            <w:tcW w:w="795" w:type="dxa"/>
            <w:vMerge/>
            <w:vAlign w:val="center"/>
          </w:tcPr>
          <w:p w:rsidR="00AA3996" w:rsidRPr="008A2DBE" w:rsidRDefault="00AA3996" w:rsidP="00070C27">
            <w:pPr>
              <w:pStyle w:val="TableParagraph"/>
              <w:ind w:left="359" w:right="334" w:firstLine="105"/>
              <w:jc w:val="center"/>
              <w:rPr>
                <w:sz w:val="24"/>
                <w:szCs w:val="24"/>
              </w:rPr>
            </w:pPr>
          </w:p>
        </w:tc>
        <w:tc>
          <w:tcPr>
            <w:tcW w:w="6379" w:type="dxa"/>
            <w:vMerge/>
            <w:vAlign w:val="center"/>
          </w:tcPr>
          <w:p w:rsidR="00AA3996" w:rsidRPr="008A2DBE" w:rsidRDefault="00AA3996" w:rsidP="00070C27">
            <w:pPr>
              <w:pStyle w:val="TableParagraph"/>
              <w:spacing w:line="221" w:lineRule="exact"/>
              <w:ind w:left="2977" w:right="2962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3996" w:rsidRPr="008A2DBE" w:rsidRDefault="00AA3996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Денна форма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A3996" w:rsidRPr="008A2DBE" w:rsidRDefault="00AA3996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Заочна форма</w:t>
            </w:r>
          </w:p>
        </w:tc>
      </w:tr>
      <w:tr w:rsidR="00AA3996" w:rsidRPr="007020E5" w:rsidTr="00070C27">
        <w:trPr>
          <w:trHeight w:val="278"/>
        </w:trPr>
        <w:tc>
          <w:tcPr>
            <w:tcW w:w="795" w:type="dxa"/>
            <w:vAlign w:val="center"/>
          </w:tcPr>
          <w:p w:rsidR="00AA3996" w:rsidRPr="009C0D61" w:rsidRDefault="00AA3996" w:rsidP="00070C27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C0D61">
              <w:rPr>
                <w:sz w:val="24"/>
              </w:rPr>
              <w:t>1</w:t>
            </w:r>
          </w:p>
        </w:tc>
        <w:tc>
          <w:tcPr>
            <w:tcW w:w="6379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Теоретичні засади організації виробництва в міжнародному бізнесі.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8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1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8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795" w:type="dxa"/>
            <w:vAlign w:val="center"/>
          </w:tcPr>
          <w:p w:rsidR="00AA3996" w:rsidRPr="009C0D61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C0D61">
              <w:rPr>
                <w:sz w:val="24"/>
              </w:rPr>
              <w:t>2</w:t>
            </w:r>
          </w:p>
        </w:tc>
        <w:tc>
          <w:tcPr>
            <w:tcW w:w="6379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Виробниче підприємство, його характеристика і класифікація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1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-</w:t>
            </w:r>
          </w:p>
        </w:tc>
      </w:tr>
      <w:tr w:rsidR="00AA3996" w:rsidRPr="007020E5" w:rsidTr="00070C27">
        <w:trPr>
          <w:trHeight w:val="420"/>
        </w:trPr>
        <w:tc>
          <w:tcPr>
            <w:tcW w:w="795" w:type="dxa"/>
            <w:vAlign w:val="center"/>
          </w:tcPr>
          <w:p w:rsidR="00AA3996" w:rsidRPr="009C0D61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C0D61">
              <w:rPr>
                <w:sz w:val="24"/>
              </w:rPr>
              <w:t>3</w:t>
            </w:r>
          </w:p>
        </w:tc>
        <w:tc>
          <w:tcPr>
            <w:tcW w:w="6379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Структура підприємства, генеральний план. Відділи підприємства в міжнародному бізнесі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2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795" w:type="dxa"/>
            <w:vAlign w:val="center"/>
          </w:tcPr>
          <w:p w:rsidR="00AA3996" w:rsidRPr="009C0D61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C0D61">
              <w:rPr>
                <w:sz w:val="24"/>
              </w:rPr>
              <w:t>4</w:t>
            </w:r>
          </w:p>
        </w:tc>
        <w:tc>
          <w:tcPr>
            <w:tcW w:w="6379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Міжнародна економічна система.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2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-</w:t>
            </w:r>
          </w:p>
        </w:tc>
      </w:tr>
      <w:tr w:rsidR="00AA3996" w:rsidRPr="007020E5" w:rsidTr="00070C27">
        <w:trPr>
          <w:trHeight w:val="268"/>
        </w:trPr>
        <w:tc>
          <w:tcPr>
            <w:tcW w:w="795" w:type="dxa"/>
            <w:vAlign w:val="center"/>
          </w:tcPr>
          <w:p w:rsidR="00AA3996" w:rsidRPr="009C0D61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C0D61">
              <w:rPr>
                <w:sz w:val="24"/>
              </w:rPr>
              <w:t>5</w:t>
            </w:r>
          </w:p>
        </w:tc>
        <w:tc>
          <w:tcPr>
            <w:tcW w:w="6379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Види і форми зовнішньоекономічної діяльності.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2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795" w:type="dxa"/>
            <w:vAlign w:val="center"/>
          </w:tcPr>
          <w:p w:rsidR="00AA3996" w:rsidRPr="009C0D61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C0D61">
              <w:rPr>
                <w:sz w:val="24"/>
              </w:rPr>
              <w:t>6</w:t>
            </w:r>
          </w:p>
        </w:tc>
        <w:tc>
          <w:tcPr>
            <w:tcW w:w="6379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Світовий ринок товарів і послуг.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3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-</w:t>
            </w:r>
          </w:p>
        </w:tc>
      </w:tr>
      <w:tr w:rsidR="00AA3996" w:rsidRPr="007020E5" w:rsidTr="00070C27">
        <w:trPr>
          <w:trHeight w:val="276"/>
        </w:trPr>
        <w:tc>
          <w:tcPr>
            <w:tcW w:w="795" w:type="dxa"/>
            <w:vAlign w:val="center"/>
          </w:tcPr>
          <w:p w:rsidR="00AA3996" w:rsidRPr="009C0D61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C0D61">
              <w:rPr>
                <w:sz w:val="24"/>
              </w:rPr>
              <w:t>7</w:t>
            </w:r>
          </w:p>
        </w:tc>
        <w:tc>
          <w:tcPr>
            <w:tcW w:w="6379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Міжнародні інвестиції.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3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795" w:type="dxa"/>
            <w:vAlign w:val="center"/>
          </w:tcPr>
          <w:p w:rsidR="00AA3996" w:rsidRPr="009C0D61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C0D61">
              <w:rPr>
                <w:sz w:val="24"/>
              </w:rPr>
              <w:t>8</w:t>
            </w:r>
          </w:p>
        </w:tc>
        <w:tc>
          <w:tcPr>
            <w:tcW w:w="6379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Світовий фінансовий ринок.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2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-</w:t>
            </w:r>
          </w:p>
        </w:tc>
      </w:tr>
      <w:tr w:rsidR="00AA3996" w:rsidRPr="007020E5" w:rsidTr="00070C27">
        <w:trPr>
          <w:trHeight w:val="334"/>
        </w:trPr>
        <w:tc>
          <w:tcPr>
            <w:tcW w:w="7174" w:type="dxa"/>
            <w:gridSpan w:val="2"/>
            <w:vAlign w:val="center"/>
          </w:tcPr>
          <w:p w:rsidR="00AA3996" w:rsidRPr="007020E5" w:rsidRDefault="00AA3996" w:rsidP="00070C2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 w:rsidRPr="00131A1E">
              <w:rPr>
                <w:sz w:val="28"/>
              </w:rPr>
              <w:t>Разом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a6"/>
              <w:jc w:val="center"/>
              <w:rPr>
                <w:b/>
                <w:sz w:val="28"/>
              </w:rPr>
            </w:pPr>
            <w:r w:rsidRPr="00022D05">
              <w:rPr>
                <w:b/>
                <w:sz w:val="28"/>
              </w:rPr>
              <w:t>16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8" w:lineRule="exact"/>
              <w:jc w:val="center"/>
              <w:rPr>
                <w:b/>
                <w:sz w:val="28"/>
              </w:rPr>
            </w:pPr>
            <w:r w:rsidRPr="00022D05">
              <w:rPr>
                <w:b/>
                <w:sz w:val="28"/>
              </w:rPr>
              <w:t>-</w:t>
            </w:r>
          </w:p>
        </w:tc>
      </w:tr>
    </w:tbl>
    <w:p w:rsidR="00AA3996" w:rsidRDefault="00AA3996">
      <w:pPr>
        <w:pStyle w:val="a3"/>
        <w:spacing w:before="1"/>
        <w:rPr>
          <w:b/>
          <w:sz w:val="21"/>
        </w:rPr>
      </w:pPr>
    </w:p>
    <w:p w:rsidR="00AA3996" w:rsidRDefault="00AA3996">
      <w:pPr>
        <w:rPr>
          <w:b/>
          <w:sz w:val="21"/>
          <w:szCs w:val="28"/>
        </w:rPr>
      </w:pPr>
      <w:r>
        <w:rPr>
          <w:b/>
          <w:sz w:val="21"/>
        </w:rPr>
        <w:br w:type="page"/>
      </w:r>
    </w:p>
    <w:p w:rsidR="00306C27" w:rsidRDefault="000F746F" w:rsidP="009113F1">
      <w:pPr>
        <w:pStyle w:val="1"/>
        <w:tabs>
          <w:tab w:val="left" w:pos="4084"/>
        </w:tabs>
        <w:spacing w:before="90" w:line="360" w:lineRule="auto"/>
        <w:ind w:left="4083"/>
      </w:pPr>
      <w:r>
        <w:lastRenderedPageBreak/>
        <w:t>Теми практичних занять</w:t>
      </w: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7"/>
        <w:gridCol w:w="6237"/>
        <w:gridCol w:w="992"/>
        <w:gridCol w:w="1190"/>
      </w:tblGrid>
      <w:tr w:rsidR="00AA3996" w:rsidRPr="007020E5" w:rsidTr="00070C27">
        <w:trPr>
          <w:trHeight w:val="432"/>
        </w:trPr>
        <w:tc>
          <w:tcPr>
            <w:tcW w:w="937" w:type="dxa"/>
            <w:vMerge w:val="restart"/>
            <w:vAlign w:val="center"/>
          </w:tcPr>
          <w:p w:rsidR="00AA3996" w:rsidRPr="008A2DBE" w:rsidRDefault="00AA3996" w:rsidP="00070C27">
            <w:pPr>
              <w:pStyle w:val="TableParagraph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№ теми</w:t>
            </w:r>
          </w:p>
          <w:p w:rsidR="00AA3996" w:rsidRPr="008A2DBE" w:rsidRDefault="00AA3996" w:rsidP="00070C27">
            <w:pPr>
              <w:pStyle w:val="TableParagraph"/>
              <w:spacing w:line="219" w:lineRule="exact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з/п</w:t>
            </w:r>
          </w:p>
        </w:tc>
        <w:tc>
          <w:tcPr>
            <w:tcW w:w="6237" w:type="dxa"/>
            <w:vMerge w:val="restart"/>
            <w:vAlign w:val="center"/>
          </w:tcPr>
          <w:p w:rsidR="00AA3996" w:rsidRPr="008A2DBE" w:rsidRDefault="00AA3996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Назва теми</w:t>
            </w:r>
          </w:p>
        </w:tc>
        <w:tc>
          <w:tcPr>
            <w:tcW w:w="2182" w:type="dxa"/>
            <w:gridSpan w:val="2"/>
            <w:tcBorders>
              <w:bottom w:val="single" w:sz="4" w:space="0" w:color="auto"/>
            </w:tcBorders>
            <w:vAlign w:val="center"/>
          </w:tcPr>
          <w:p w:rsidR="00AA3996" w:rsidRPr="008A2DBE" w:rsidRDefault="00AA3996" w:rsidP="00070C27">
            <w:pPr>
              <w:pStyle w:val="TableParagraph"/>
              <w:ind w:left="388" w:right="207" w:hanging="149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Кількість годин</w:t>
            </w:r>
          </w:p>
        </w:tc>
      </w:tr>
      <w:tr w:rsidR="00AA3996" w:rsidRPr="007020E5" w:rsidTr="00070C27">
        <w:trPr>
          <w:trHeight w:val="252"/>
        </w:trPr>
        <w:tc>
          <w:tcPr>
            <w:tcW w:w="937" w:type="dxa"/>
            <w:vMerge/>
            <w:vAlign w:val="center"/>
          </w:tcPr>
          <w:p w:rsidR="00AA3996" w:rsidRPr="008A2DBE" w:rsidRDefault="00AA3996" w:rsidP="00070C27">
            <w:pPr>
              <w:pStyle w:val="TableParagraph"/>
              <w:ind w:left="359" w:right="334" w:firstLine="105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Merge/>
            <w:vAlign w:val="center"/>
          </w:tcPr>
          <w:p w:rsidR="00AA3996" w:rsidRPr="008A2DBE" w:rsidRDefault="00AA3996" w:rsidP="00070C27">
            <w:pPr>
              <w:pStyle w:val="TableParagraph"/>
              <w:spacing w:line="221" w:lineRule="exact"/>
              <w:ind w:left="2977" w:right="2962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3996" w:rsidRPr="008A2DBE" w:rsidRDefault="00AA3996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Денна форма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A3996" w:rsidRPr="008A2DBE" w:rsidRDefault="00AA3996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Заочна форма</w:t>
            </w:r>
          </w:p>
        </w:tc>
      </w:tr>
      <w:tr w:rsidR="00AA3996" w:rsidRPr="007020E5" w:rsidTr="00070C27">
        <w:trPr>
          <w:trHeight w:val="278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8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Теоретичні засади організації виробництва в міжнародному бізнесі.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8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0,5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7020E5" w:rsidRDefault="00AA3996" w:rsidP="00070C27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Виробниче підприємство, його характеристика і класифікація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0,5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7020E5" w:rsidRDefault="00AA3996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A3996" w:rsidRPr="007020E5" w:rsidTr="00070C27">
        <w:trPr>
          <w:trHeight w:val="420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Структура підприємства, генеральний план. Відділи підприємства в міжнародному бізнесі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1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7020E5" w:rsidRDefault="00AA3996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Міжнародна економічна система.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1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7020E5" w:rsidRDefault="00AA3996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A3996" w:rsidRPr="007020E5" w:rsidTr="00070C27">
        <w:trPr>
          <w:trHeight w:val="172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Види і форми зовнішньоекономічної діяльності.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1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7020E5" w:rsidRDefault="00AA3996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Світовий ринок товарів і послуг.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1,5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7020E5" w:rsidRDefault="00AA3996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A3996" w:rsidRPr="007020E5" w:rsidTr="00070C27">
        <w:trPr>
          <w:trHeight w:val="210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Міжнародні інвестиції.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1,5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7020E5" w:rsidRDefault="00AA3996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Світовий фінансовий ринок.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022D05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</w:rPr>
            </w:pPr>
            <w:r w:rsidRPr="00022D05">
              <w:rPr>
                <w:sz w:val="28"/>
              </w:rPr>
              <w:t>1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7020E5" w:rsidRDefault="00AA3996" w:rsidP="00070C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A3996" w:rsidRPr="007020E5" w:rsidTr="00070C27">
        <w:trPr>
          <w:trHeight w:val="429"/>
        </w:trPr>
        <w:tc>
          <w:tcPr>
            <w:tcW w:w="7174" w:type="dxa"/>
            <w:gridSpan w:val="2"/>
            <w:vAlign w:val="center"/>
          </w:tcPr>
          <w:p w:rsidR="00AA3996" w:rsidRPr="007020E5" w:rsidRDefault="00AA3996" w:rsidP="00070C2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 w:rsidRPr="008A2DBE">
              <w:rPr>
                <w:sz w:val="28"/>
              </w:rPr>
              <w:t>Разом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a6"/>
              <w:jc w:val="center"/>
              <w:rPr>
                <w:b/>
                <w:sz w:val="28"/>
                <w:szCs w:val="28"/>
              </w:rPr>
            </w:pPr>
            <w:r w:rsidRPr="009D7629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8" w:lineRule="exact"/>
              <w:jc w:val="center"/>
              <w:rPr>
                <w:b/>
                <w:sz w:val="28"/>
                <w:szCs w:val="28"/>
              </w:rPr>
            </w:pPr>
            <w:r w:rsidRPr="009D7629">
              <w:rPr>
                <w:b/>
                <w:sz w:val="28"/>
                <w:szCs w:val="28"/>
              </w:rPr>
              <w:t>-</w:t>
            </w:r>
          </w:p>
        </w:tc>
      </w:tr>
    </w:tbl>
    <w:p w:rsidR="00AA3996" w:rsidRDefault="00AA3996" w:rsidP="009113F1">
      <w:pPr>
        <w:pStyle w:val="1"/>
        <w:tabs>
          <w:tab w:val="left" w:pos="4084"/>
        </w:tabs>
        <w:spacing w:line="360" w:lineRule="auto"/>
        <w:ind w:left="4083"/>
      </w:pPr>
    </w:p>
    <w:p w:rsidR="00306C27" w:rsidRDefault="000F746F" w:rsidP="009113F1">
      <w:pPr>
        <w:pStyle w:val="a4"/>
        <w:tabs>
          <w:tab w:val="left" w:pos="4482"/>
        </w:tabs>
        <w:spacing w:before="269" w:after="7" w:line="360" w:lineRule="auto"/>
        <w:ind w:left="4481"/>
        <w:rPr>
          <w:b/>
          <w:sz w:val="28"/>
        </w:rPr>
      </w:pPr>
      <w:r>
        <w:rPr>
          <w:b/>
          <w:sz w:val="28"/>
        </w:rPr>
        <w:t>Самостійна робота</w:t>
      </w: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7"/>
        <w:gridCol w:w="6237"/>
        <w:gridCol w:w="992"/>
        <w:gridCol w:w="1190"/>
      </w:tblGrid>
      <w:tr w:rsidR="00AA3996" w:rsidRPr="007020E5" w:rsidTr="00070C27">
        <w:trPr>
          <w:trHeight w:val="432"/>
        </w:trPr>
        <w:tc>
          <w:tcPr>
            <w:tcW w:w="937" w:type="dxa"/>
            <w:vMerge w:val="restart"/>
            <w:vAlign w:val="center"/>
          </w:tcPr>
          <w:p w:rsidR="00AA3996" w:rsidRPr="008A2DBE" w:rsidRDefault="00AA3996" w:rsidP="00070C27">
            <w:pPr>
              <w:pStyle w:val="TableParagraph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№ теми</w:t>
            </w:r>
          </w:p>
          <w:p w:rsidR="00AA3996" w:rsidRPr="008A2DBE" w:rsidRDefault="00AA3996" w:rsidP="00070C27">
            <w:pPr>
              <w:pStyle w:val="TableParagraph"/>
              <w:spacing w:line="219" w:lineRule="exact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з/п</w:t>
            </w:r>
          </w:p>
        </w:tc>
        <w:tc>
          <w:tcPr>
            <w:tcW w:w="6237" w:type="dxa"/>
            <w:vMerge w:val="restart"/>
            <w:vAlign w:val="center"/>
          </w:tcPr>
          <w:p w:rsidR="00AA3996" w:rsidRPr="008A2DBE" w:rsidRDefault="00AA3996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Назва теми</w:t>
            </w:r>
          </w:p>
        </w:tc>
        <w:tc>
          <w:tcPr>
            <w:tcW w:w="2182" w:type="dxa"/>
            <w:gridSpan w:val="2"/>
            <w:tcBorders>
              <w:bottom w:val="single" w:sz="4" w:space="0" w:color="auto"/>
            </w:tcBorders>
            <w:vAlign w:val="center"/>
          </w:tcPr>
          <w:p w:rsidR="00AA3996" w:rsidRPr="008A2DBE" w:rsidRDefault="00AA3996" w:rsidP="00070C27">
            <w:pPr>
              <w:pStyle w:val="TableParagraph"/>
              <w:ind w:left="388" w:right="207" w:hanging="149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Кількість годин</w:t>
            </w:r>
          </w:p>
        </w:tc>
      </w:tr>
      <w:tr w:rsidR="00AA3996" w:rsidRPr="007020E5" w:rsidTr="00070C27">
        <w:trPr>
          <w:trHeight w:val="252"/>
        </w:trPr>
        <w:tc>
          <w:tcPr>
            <w:tcW w:w="937" w:type="dxa"/>
            <w:vMerge/>
            <w:vAlign w:val="center"/>
          </w:tcPr>
          <w:p w:rsidR="00AA3996" w:rsidRPr="008A2DBE" w:rsidRDefault="00AA3996" w:rsidP="00070C27">
            <w:pPr>
              <w:pStyle w:val="TableParagraph"/>
              <w:ind w:left="359" w:right="334" w:firstLine="105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Merge/>
            <w:vAlign w:val="center"/>
          </w:tcPr>
          <w:p w:rsidR="00AA3996" w:rsidRPr="008A2DBE" w:rsidRDefault="00AA3996" w:rsidP="00070C27">
            <w:pPr>
              <w:pStyle w:val="TableParagraph"/>
              <w:spacing w:line="221" w:lineRule="exact"/>
              <w:ind w:left="2977" w:right="2962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3996" w:rsidRPr="008A2DBE" w:rsidRDefault="00AA3996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Денна форма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A3996" w:rsidRPr="008A2DBE" w:rsidRDefault="00AA3996" w:rsidP="00070C27">
            <w:pPr>
              <w:pStyle w:val="a6"/>
              <w:jc w:val="center"/>
              <w:rPr>
                <w:sz w:val="24"/>
                <w:szCs w:val="24"/>
              </w:rPr>
            </w:pPr>
            <w:r w:rsidRPr="008A2DBE">
              <w:rPr>
                <w:sz w:val="24"/>
                <w:szCs w:val="24"/>
              </w:rPr>
              <w:t>Заочна форма</w:t>
            </w:r>
          </w:p>
        </w:tc>
      </w:tr>
      <w:tr w:rsidR="00AA3996" w:rsidRPr="007020E5" w:rsidTr="00070C27">
        <w:trPr>
          <w:trHeight w:val="278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8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Теоретичні засади організації виробництва в міжнародному бізнесі.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8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3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8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Виробниче підприємство, його характеристика і класифікація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3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-</w:t>
            </w:r>
          </w:p>
        </w:tc>
      </w:tr>
      <w:tr w:rsidR="00AA3996" w:rsidRPr="007020E5" w:rsidTr="00070C27">
        <w:trPr>
          <w:trHeight w:val="420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Структура підприємства, генеральний план. Відділи підприємства в міжнародному бізнесі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8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Міжнародна економічна система.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8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-</w:t>
            </w:r>
          </w:p>
        </w:tc>
      </w:tr>
      <w:tr w:rsidR="00AA3996" w:rsidRPr="007020E5" w:rsidTr="00070C27">
        <w:trPr>
          <w:trHeight w:val="226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Види і форми зовнішньоекономічної діяльності.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10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Світовий ринок товарів і послуг.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12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-</w:t>
            </w:r>
          </w:p>
        </w:tc>
      </w:tr>
      <w:tr w:rsidR="00AA3996" w:rsidRPr="007020E5" w:rsidTr="00070C27">
        <w:trPr>
          <w:trHeight w:val="480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Міжнародні інвестиції.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12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-</w:t>
            </w:r>
          </w:p>
        </w:tc>
      </w:tr>
      <w:tr w:rsidR="00AA3996" w:rsidRPr="007020E5" w:rsidTr="00070C27">
        <w:trPr>
          <w:trHeight w:val="273"/>
        </w:trPr>
        <w:tc>
          <w:tcPr>
            <w:tcW w:w="937" w:type="dxa"/>
            <w:vAlign w:val="center"/>
          </w:tcPr>
          <w:p w:rsidR="00AA3996" w:rsidRPr="008A2DBE" w:rsidRDefault="00AA3996" w:rsidP="00070C27">
            <w:pPr>
              <w:pStyle w:val="TableParagraph"/>
              <w:spacing w:line="253" w:lineRule="exact"/>
              <w:ind w:left="4"/>
              <w:jc w:val="center"/>
              <w:rPr>
                <w:sz w:val="28"/>
                <w:szCs w:val="28"/>
              </w:rPr>
            </w:pPr>
            <w:r w:rsidRPr="008A2DBE">
              <w:rPr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AA3996" w:rsidRPr="00131A1E" w:rsidRDefault="00AA3996" w:rsidP="00070C27">
            <w:pPr>
              <w:pStyle w:val="a4"/>
              <w:tabs>
                <w:tab w:val="left" w:pos="3096"/>
              </w:tabs>
              <w:ind w:left="142" w:right="142" w:firstLine="142"/>
              <w:rPr>
                <w:sz w:val="28"/>
                <w:szCs w:val="24"/>
              </w:rPr>
            </w:pPr>
            <w:r w:rsidRPr="00131A1E">
              <w:rPr>
                <w:sz w:val="28"/>
                <w:szCs w:val="24"/>
              </w:rPr>
              <w:t>Світовий фінансовий ринок.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10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3" w:lineRule="exact"/>
              <w:jc w:val="center"/>
              <w:rPr>
                <w:sz w:val="28"/>
                <w:szCs w:val="28"/>
              </w:rPr>
            </w:pPr>
            <w:r w:rsidRPr="009D7629">
              <w:rPr>
                <w:sz w:val="28"/>
                <w:szCs w:val="28"/>
              </w:rPr>
              <w:t>-</w:t>
            </w:r>
          </w:p>
        </w:tc>
      </w:tr>
      <w:tr w:rsidR="00AA3996" w:rsidRPr="007020E5" w:rsidTr="00070C27">
        <w:trPr>
          <w:trHeight w:val="429"/>
        </w:trPr>
        <w:tc>
          <w:tcPr>
            <w:tcW w:w="7174" w:type="dxa"/>
            <w:gridSpan w:val="2"/>
            <w:vAlign w:val="center"/>
          </w:tcPr>
          <w:p w:rsidR="00AA3996" w:rsidRPr="007020E5" w:rsidRDefault="00AA3996" w:rsidP="00070C2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 w:rsidRPr="008A2DBE">
              <w:rPr>
                <w:sz w:val="28"/>
              </w:rPr>
              <w:t>Разом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TableParagraph"/>
              <w:spacing w:line="258" w:lineRule="exact"/>
              <w:ind w:left="105"/>
              <w:jc w:val="center"/>
              <w:rPr>
                <w:b/>
                <w:sz w:val="28"/>
                <w:szCs w:val="28"/>
              </w:rPr>
            </w:pPr>
            <w:r w:rsidRPr="009D7629"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AA3996" w:rsidRPr="009D7629" w:rsidRDefault="00AA3996" w:rsidP="00070C27">
            <w:pPr>
              <w:pStyle w:val="a6"/>
              <w:jc w:val="center"/>
              <w:rPr>
                <w:b/>
                <w:sz w:val="28"/>
                <w:szCs w:val="28"/>
              </w:rPr>
            </w:pPr>
            <w:r w:rsidRPr="009D7629">
              <w:rPr>
                <w:b/>
                <w:sz w:val="28"/>
                <w:szCs w:val="28"/>
              </w:rPr>
              <w:t>-</w:t>
            </w:r>
          </w:p>
        </w:tc>
      </w:tr>
    </w:tbl>
    <w:p w:rsidR="00AA3996" w:rsidRDefault="00AA3996" w:rsidP="009113F1">
      <w:pPr>
        <w:pStyle w:val="a4"/>
        <w:tabs>
          <w:tab w:val="left" w:pos="4482"/>
        </w:tabs>
        <w:spacing w:before="269" w:after="7" w:line="360" w:lineRule="auto"/>
        <w:ind w:left="4481"/>
        <w:rPr>
          <w:b/>
          <w:sz w:val="28"/>
        </w:rPr>
      </w:pPr>
    </w:p>
    <w:p w:rsidR="00306C27" w:rsidRDefault="00306C27">
      <w:pPr>
        <w:pStyle w:val="a3"/>
        <w:spacing w:before="7"/>
        <w:rPr>
          <w:b/>
          <w:sz w:val="23"/>
        </w:rPr>
      </w:pPr>
    </w:p>
    <w:p w:rsidR="009113F1" w:rsidRPr="009113F1" w:rsidRDefault="009113F1" w:rsidP="00A213D9">
      <w:pPr>
        <w:tabs>
          <w:tab w:val="left" w:pos="1569"/>
          <w:tab w:val="left" w:pos="1570"/>
        </w:tabs>
        <w:spacing w:line="360" w:lineRule="auto"/>
        <w:ind w:right="846"/>
        <w:rPr>
          <w:sz w:val="28"/>
        </w:rPr>
      </w:pPr>
      <w:r w:rsidRPr="009113F1">
        <w:rPr>
          <w:b/>
          <w:bCs/>
          <w:sz w:val="28"/>
          <w:szCs w:val="28"/>
        </w:rPr>
        <w:t>ОСНОВНІ ДЖЕРЕЛА:</w:t>
      </w:r>
    </w:p>
    <w:p w:rsidR="00AA3996" w:rsidRPr="00AA3996" w:rsidRDefault="009113F1" w:rsidP="00AA3996">
      <w:pPr>
        <w:pStyle w:val="4"/>
        <w:keepNext w:val="0"/>
        <w:keepLines w:val="0"/>
        <w:numPr>
          <w:ilvl w:val="0"/>
          <w:numId w:val="14"/>
        </w:numPr>
        <w:tabs>
          <w:tab w:val="left" w:pos="426"/>
        </w:tabs>
        <w:spacing w:before="0" w:line="360" w:lineRule="auto"/>
        <w:ind w:left="0" w:firstLine="426"/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pacing w:val="3"/>
          <w:sz w:val="28"/>
          <w:szCs w:val="24"/>
          <w:lang w:eastAsia="uk-UA" w:bidi="uk-UA"/>
        </w:rPr>
      </w:pPr>
      <w:r w:rsidRPr="009113F1">
        <w:rPr>
          <w:sz w:val="28"/>
          <w:szCs w:val="28"/>
        </w:rPr>
        <w:t xml:space="preserve"> </w:t>
      </w:r>
      <w:r w:rsidR="00AA3996" w:rsidRPr="00AA3996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4"/>
          <w:lang w:eastAsia="uk-UA" w:bidi="uk-UA"/>
        </w:rPr>
        <w:t xml:space="preserve">Менеджмент зовнішньоекономічної та інноваційної діяльності (для магістрів): навчальний посібник (К.В. Ковтуненко, О.М. Коваленко, О.В. </w:t>
      </w:r>
      <w:proofErr w:type="spellStart"/>
      <w:r w:rsidR="00AA3996" w:rsidRPr="00AA3996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4"/>
          <w:lang w:eastAsia="uk-UA" w:bidi="uk-UA"/>
        </w:rPr>
        <w:t>Станіславик</w:t>
      </w:r>
      <w:proofErr w:type="spellEnd"/>
      <w:r w:rsidR="00AA3996" w:rsidRPr="00AA3996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4"/>
          <w:lang w:eastAsia="uk-UA" w:bidi="uk-UA"/>
        </w:rPr>
        <w:t xml:space="preserve"> // за ред. К.В. Ковтуненко. Київ : Центр учбової літератури, 2018. 505с.</w:t>
      </w:r>
      <w:r w:rsidR="00AA3996" w:rsidRPr="00AA3996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pacing w:val="3"/>
          <w:sz w:val="28"/>
          <w:szCs w:val="24"/>
          <w:lang w:eastAsia="uk-UA" w:bidi="uk-UA"/>
        </w:rPr>
        <w:t xml:space="preserve"> </w:t>
      </w:r>
    </w:p>
    <w:p w:rsidR="00AA3996" w:rsidRPr="00AA3996" w:rsidRDefault="00AA3996" w:rsidP="00AA3996">
      <w:pPr>
        <w:numPr>
          <w:ilvl w:val="0"/>
          <w:numId w:val="14"/>
        </w:numPr>
        <w:tabs>
          <w:tab w:val="left" w:pos="426"/>
        </w:tabs>
        <w:spacing w:line="360" w:lineRule="auto"/>
        <w:ind w:left="0" w:firstLine="426"/>
        <w:outlineLvl w:val="3"/>
        <w:rPr>
          <w:spacing w:val="3"/>
          <w:sz w:val="28"/>
          <w:szCs w:val="24"/>
          <w:lang w:eastAsia="uk-UA" w:bidi="uk-UA"/>
        </w:rPr>
      </w:pPr>
      <w:r w:rsidRPr="00AA3996">
        <w:rPr>
          <w:spacing w:val="3"/>
          <w:sz w:val="28"/>
          <w:szCs w:val="24"/>
          <w:lang w:eastAsia="uk-UA" w:bidi="uk-UA"/>
        </w:rPr>
        <w:t xml:space="preserve">Головань О.О., Маркова С.В., Олійник О.М.,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Чкан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 А.С. Менеджмент комунікацій </w:t>
      </w:r>
      <w:r w:rsidRPr="00AA3996">
        <w:rPr>
          <w:spacing w:val="3"/>
          <w:sz w:val="28"/>
          <w:szCs w:val="24"/>
          <w:lang w:eastAsia="uk-UA" w:bidi="uk-UA"/>
        </w:rPr>
        <w:lastRenderedPageBreak/>
        <w:t xml:space="preserve">в зовнішньоекономічній діяльності: навчальний посібник для здобувачів ступеня вищої освіти бакалавра спеціальності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“Менеджмент”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 освітньо-професійної програми 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“Менеджмент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 ЗЕД”. Запоріжжя: ЗНУ, 2017. 133с. </w:t>
      </w:r>
    </w:p>
    <w:p w:rsidR="00AA3996" w:rsidRPr="00AA3996" w:rsidRDefault="00AA3996" w:rsidP="00AA3996">
      <w:pPr>
        <w:numPr>
          <w:ilvl w:val="0"/>
          <w:numId w:val="14"/>
        </w:numPr>
        <w:tabs>
          <w:tab w:val="left" w:pos="426"/>
        </w:tabs>
        <w:spacing w:line="360" w:lineRule="auto"/>
        <w:ind w:left="0" w:firstLine="426"/>
        <w:outlineLvl w:val="3"/>
        <w:rPr>
          <w:spacing w:val="3"/>
          <w:sz w:val="28"/>
          <w:szCs w:val="24"/>
          <w:lang w:eastAsia="uk-UA" w:bidi="uk-UA"/>
        </w:rPr>
      </w:pPr>
      <w:r w:rsidRPr="00AA3996">
        <w:rPr>
          <w:spacing w:val="3"/>
          <w:sz w:val="28"/>
          <w:szCs w:val="24"/>
          <w:lang w:eastAsia="uk-UA" w:bidi="uk-UA"/>
        </w:rPr>
        <w:t xml:space="preserve">Зінчук Т.О., Ковальчук О.Д.,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Куцмус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 Н.М.,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Усюк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 Т.В. Міжнародні економічні відносини та </w:t>
      </w:r>
      <w:r w:rsidRPr="00AA3996">
        <w:rPr>
          <w:sz w:val="28"/>
          <w:szCs w:val="24"/>
          <w:lang w:eastAsia="uk-UA" w:bidi="uk-UA"/>
        </w:rPr>
        <w:t xml:space="preserve">зовнішньоекономічна діяльність: </w:t>
      </w:r>
      <w:r w:rsidRPr="00AA3996">
        <w:rPr>
          <w:spacing w:val="3"/>
          <w:sz w:val="28"/>
          <w:szCs w:val="24"/>
          <w:lang w:eastAsia="uk-UA" w:bidi="uk-UA"/>
        </w:rPr>
        <w:t xml:space="preserve">навчальний посібник / </w:t>
      </w:r>
      <w:r w:rsidRPr="00AA3996">
        <w:rPr>
          <w:sz w:val="28"/>
          <w:szCs w:val="24"/>
          <w:lang w:eastAsia="uk-UA" w:bidi="uk-UA"/>
        </w:rPr>
        <w:t xml:space="preserve">за ред. </w:t>
      </w:r>
      <w:r w:rsidRPr="00AA3996">
        <w:rPr>
          <w:spacing w:val="3"/>
          <w:sz w:val="28"/>
          <w:szCs w:val="24"/>
          <w:lang w:eastAsia="uk-UA" w:bidi="uk-UA"/>
        </w:rPr>
        <w:t xml:space="preserve">Т.О. Зінчук. </w:t>
      </w:r>
      <w:r w:rsidRPr="00AA3996">
        <w:rPr>
          <w:sz w:val="28"/>
          <w:szCs w:val="24"/>
          <w:lang w:eastAsia="uk-UA" w:bidi="uk-UA"/>
        </w:rPr>
        <w:t xml:space="preserve">Київ : Центр учбової літератури, 2017, 517 с. </w:t>
      </w:r>
    </w:p>
    <w:p w:rsidR="00AA3996" w:rsidRPr="00AA3996" w:rsidRDefault="00AA3996" w:rsidP="00AA3996">
      <w:pPr>
        <w:numPr>
          <w:ilvl w:val="0"/>
          <w:numId w:val="14"/>
        </w:numPr>
        <w:tabs>
          <w:tab w:val="left" w:pos="426"/>
        </w:tabs>
        <w:spacing w:line="360" w:lineRule="auto"/>
        <w:ind w:left="0" w:firstLine="426"/>
        <w:outlineLvl w:val="3"/>
        <w:rPr>
          <w:spacing w:val="3"/>
          <w:sz w:val="28"/>
          <w:szCs w:val="24"/>
          <w:lang w:eastAsia="uk-UA" w:bidi="uk-UA"/>
        </w:rPr>
      </w:pPr>
      <w:r w:rsidRPr="00AA3996">
        <w:rPr>
          <w:spacing w:val="3"/>
          <w:sz w:val="28"/>
          <w:szCs w:val="24"/>
          <w:lang w:eastAsia="uk-UA" w:bidi="uk-UA"/>
        </w:rPr>
        <w:t xml:space="preserve">Міжнародна торгівля: підручник / за ред. Ю.Г. Козака – Київ –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Катовіце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 –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Краков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: </w:t>
      </w:r>
      <w:r w:rsidRPr="00AA3996">
        <w:rPr>
          <w:sz w:val="28"/>
          <w:szCs w:val="24"/>
          <w:lang w:eastAsia="uk-UA" w:bidi="uk-UA"/>
        </w:rPr>
        <w:t>Центр учбової літератури, 2015 – 272 с.</w:t>
      </w:r>
    </w:p>
    <w:p w:rsidR="00AA3996" w:rsidRPr="00AA3996" w:rsidRDefault="00AA3996" w:rsidP="00AA3996">
      <w:pPr>
        <w:numPr>
          <w:ilvl w:val="0"/>
          <w:numId w:val="14"/>
        </w:numPr>
        <w:tabs>
          <w:tab w:val="left" w:pos="426"/>
        </w:tabs>
        <w:spacing w:line="360" w:lineRule="auto"/>
        <w:ind w:left="0" w:firstLine="426"/>
        <w:outlineLvl w:val="3"/>
        <w:rPr>
          <w:spacing w:val="3"/>
          <w:sz w:val="28"/>
          <w:szCs w:val="24"/>
          <w:lang w:eastAsia="uk-UA" w:bidi="uk-UA"/>
        </w:rPr>
      </w:pPr>
      <w:r w:rsidRPr="00AA3996">
        <w:rPr>
          <w:sz w:val="28"/>
          <w:szCs w:val="24"/>
          <w:lang w:eastAsia="uk-UA" w:bidi="uk-UA"/>
        </w:rPr>
        <w:t>Мі</w:t>
      </w:r>
      <w:r w:rsidRPr="00AA3996">
        <w:rPr>
          <w:spacing w:val="3"/>
          <w:sz w:val="28"/>
          <w:szCs w:val="24"/>
          <w:lang w:eastAsia="uk-UA" w:bidi="uk-UA"/>
        </w:rPr>
        <w:t xml:space="preserve">жнародна економіка: </w:t>
      </w:r>
      <w:r w:rsidRPr="00AA3996">
        <w:rPr>
          <w:sz w:val="28"/>
          <w:szCs w:val="24"/>
          <w:lang w:eastAsia="uk-UA" w:bidi="uk-UA"/>
        </w:rPr>
        <w:t xml:space="preserve">навчальний посібник </w:t>
      </w:r>
      <w:r w:rsidRPr="00AA3996">
        <w:rPr>
          <w:spacing w:val="3"/>
          <w:sz w:val="28"/>
          <w:szCs w:val="24"/>
          <w:lang w:eastAsia="uk-UA" w:bidi="uk-UA"/>
        </w:rPr>
        <w:t xml:space="preserve">/ за ред. Г.Е.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Гронтковської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 /  Г.Е.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Гронтковська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, О.І. Ряба, А.М.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Венцурик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, О.І. </w:t>
      </w:r>
      <w:proofErr w:type="spellStart"/>
      <w:r w:rsidRPr="00AA3996">
        <w:rPr>
          <w:spacing w:val="3"/>
          <w:sz w:val="28"/>
          <w:szCs w:val="24"/>
          <w:lang w:eastAsia="uk-UA" w:bidi="uk-UA"/>
        </w:rPr>
        <w:t>Красновська</w:t>
      </w:r>
      <w:proofErr w:type="spellEnd"/>
      <w:r w:rsidRPr="00AA3996">
        <w:rPr>
          <w:spacing w:val="3"/>
          <w:sz w:val="28"/>
          <w:szCs w:val="24"/>
          <w:lang w:eastAsia="uk-UA" w:bidi="uk-UA"/>
        </w:rPr>
        <w:t xml:space="preserve">. – </w:t>
      </w:r>
      <w:r w:rsidRPr="00AA3996">
        <w:rPr>
          <w:sz w:val="28"/>
          <w:szCs w:val="24"/>
          <w:lang w:eastAsia="uk-UA" w:bidi="uk-UA"/>
        </w:rPr>
        <w:t>Київ : Центр учбової літератури, 2014, 384 с.</w:t>
      </w:r>
    </w:p>
    <w:p w:rsidR="00AA3996" w:rsidRPr="00AA3996" w:rsidRDefault="00AA3996" w:rsidP="00AA3996">
      <w:pPr>
        <w:numPr>
          <w:ilvl w:val="0"/>
          <w:numId w:val="14"/>
        </w:numPr>
        <w:tabs>
          <w:tab w:val="left" w:pos="426"/>
        </w:tabs>
        <w:spacing w:line="360" w:lineRule="auto"/>
        <w:ind w:left="0" w:firstLine="426"/>
        <w:outlineLvl w:val="3"/>
        <w:rPr>
          <w:spacing w:val="3"/>
          <w:sz w:val="28"/>
          <w:szCs w:val="24"/>
          <w:lang w:eastAsia="uk-UA" w:bidi="uk-UA"/>
        </w:rPr>
      </w:pPr>
      <w:proofErr w:type="spellStart"/>
      <w:r w:rsidRPr="00AA3996">
        <w:rPr>
          <w:sz w:val="28"/>
          <w:szCs w:val="24"/>
          <w:lang w:eastAsia="uk-UA" w:bidi="uk-UA"/>
        </w:rPr>
        <w:t>Рожкова</w:t>
      </w:r>
      <w:proofErr w:type="spellEnd"/>
      <w:r w:rsidRPr="00AA3996">
        <w:rPr>
          <w:sz w:val="28"/>
          <w:szCs w:val="24"/>
          <w:lang w:eastAsia="uk-UA" w:bidi="uk-UA"/>
        </w:rPr>
        <w:t xml:space="preserve"> Т.С. Міжнародна торгівля: Київ :</w:t>
      </w:r>
      <w:proofErr w:type="spellStart"/>
      <w:r w:rsidRPr="00AA3996">
        <w:rPr>
          <w:sz w:val="28"/>
          <w:szCs w:val="24"/>
          <w:lang w:eastAsia="uk-UA" w:bidi="uk-UA"/>
        </w:rPr>
        <w:t>КиМУ</w:t>
      </w:r>
      <w:proofErr w:type="spellEnd"/>
      <w:r w:rsidRPr="00AA3996">
        <w:rPr>
          <w:sz w:val="28"/>
          <w:szCs w:val="24"/>
          <w:lang w:eastAsia="uk-UA" w:bidi="uk-UA"/>
        </w:rPr>
        <w:t>, 2015 – 665с.</w:t>
      </w:r>
    </w:p>
    <w:p w:rsidR="00AA3996" w:rsidRPr="00AA3996" w:rsidRDefault="00AA3996" w:rsidP="00AA3996">
      <w:pPr>
        <w:numPr>
          <w:ilvl w:val="0"/>
          <w:numId w:val="14"/>
        </w:numPr>
        <w:tabs>
          <w:tab w:val="left" w:pos="426"/>
        </w:tabs>
        <w:spacing w:line="360" w:lineRule="auto"/>
        <w:ind w:left="0" w:firstLine="426"/>
        <w:outlineLvl w:val="3"/>
        <w:rPr>
          <w:spacing w:val="3"/>
          <w:sz w:val="28"/>
          <w:szCs w:val="24"/>
          <w:lang w:eastAsia="uk-UA" w:bidi="uk-UA"/>
        </w:rPr>
      </w:pPr>
      <w:proofErr w:type="spellStart"/>
      <w:r w:rsidRPr="00AA3996">
        <w:rPr>
          <w:sz w:val="28"/>
          <w:szCs w:val="24"/>
          <w:lang w:eastAsia="uk-UA" w:bidi="uk-UA"/>
        </w:rPr>
        <w:t>Перминов</w:t>
      </w:r>
      <w:proofErr w:type="spellEnd"/>
      <w:r w:rsidRPr="00AA3996">
        <w:rPr>
          <w:sz w:val="28"/>
          <w:szCs w:val="24"/>
          <w:lang w:eastAsia="uk-UA" w:bidi="uk-UA"/>
        </w:rPr>
        <w:t xml:space="preserve"> С. </w:t>
      </w:r>
      <w:r w:rsidRPr="00AA3996">
        <w:rPr>
          <w:sz w:val="28"/>
          <w:szCs w:val="24"/>
          <w:lang w:val="ru-RU" w:eastAsia="uk-UA" w:bidi="uk-UA"/>
        </w:rPr>
        <w:t xml:space="preserve">Построение розничных и </w:t>
      </w:r>
      <w:proofErr w:type="spellStart"/>
      <w:r w:rsidRPr="00AA3996">
        <w:rPr>
          <w:sz w:val="28"/>
          <w:szCs w:val="24"/>
          <w:lang w:val="ru-RU" w:eastAsia="uk-UA" w:bidi="uk-UA"/>
        </w:rPr>
        <w:t>дистрибюторских</w:t>
      </w:r>
      <w:proofErr w:type="spellEnd"/>
      <w:r w:rsidRPr="00AA3996">
        <w:rPr>
          <w:sz w:val="28"/>
          <w:szCs w:val="24"/>
          <w:lang w:val="ru-RU" w:eastAsia="uk-UA" w:bidi="uk-UA"/>
        </w:rPr>
        <w:t xml:space="preserve"> сетей. Создание, контроль и организация бизнеса. Изд-во Питер. 2014г – 640с.</w:t>
      </w:r>
    </w:p>
    <w:p w:rsidR="00306C27" w:rsidRDefault="00306C27" w:rsidP="00AA3996">
      <w:pPr>
        <w:tabs>
          <w:tab w:val="left" w:pos="1569"/>
          <w:tab w:val="left" w:pos="1570"/>
          <w:tab w:val="left" w:pos="10206"/>
          <w:tab w:val="left" w:pos="10490"/>
        </w:tabs>
        <w:spacing w:line="360" w:lineRule="auto"/>
        <w:ind w:left="284" w:right="874"/>
        <w:jc w:val="both"/>
        <w:rPr>
          <w:sz w:val="27"/>
        </w:rPr>
      </w:pPr>
    </w:p>
    <w:p w:rsidR="009113F1" w:rsidRPr="009113F1" w:rsidRDefault="00FE07EA" w:rsidP="0020525C">
      <w:pPr>
        <w:pStyle w:val="a4"/>
        <w:tabs>
          <w:tab w:val="left" w:pos="1182"/>
        </w:tabs>
        <w:spacing w:line="360" w:lineRule="auto"/>
        <w:ind w:right="844"/>
        <w:rPr>
          <w:sz w:val="28"/>
        </w:rPr>
      </w:pPr>
      <w:r w:rsidRPr="009113F1">
        <w:rPr>
          <w:b/>
          <w:bCs/>
          <w:sz w:val="28"/>
          <w:szCs w:val="28"/>
        </w:rPr>
        <w:t>ДОДАТКОВІ:</w:t>
      </w:r>
    </w:p>
    <w:p w:rsidR="00A213D9" w:rsidRPr="007020E5" w:rsidRDefault="00A213D9" w:rsidP="00A213D9">
      <w:pPr>
        <w:pStyle w:val="a4"/>
        <w:numPr>
          <w:ilvl w:val="0"/>
          <w:numId w:val="15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</w:rPr>
      </w:pPr>
      <w:r w:rsidRPr="007020E5">
        <w:rPr>
          <w:sz w:val="28"/>
        </w:rPr>
        <w:t xml:space="preserve">Білопольський М.Г. Управління виробничо-господарською діяльністю машинобудівних підприємств в умовах ринку : монографія / М.Г. Білопольський, О.О. </w:t>
      </w:r>
      <w:proofErr w:type="spellStart"/>
      <w:r w:rsidRPr="007020E5">
        <w:rPr>
          <w:sz w:val="28"/>
        </w:rPr>
        <w:t>Шапуро</w:t>
      </w:r>
      <w:proofErr w:type="spellEnd"/>
      <w:r w:rsidRPr="007020E5">
        <w:rPr>
          <w:sz w:val="28"/>
        </w:rPr>
        <w:t xml:space="preserve">, О.О. </w:t>
      </w:r>
      <w:proofErr w:type="spellStart"/>
      <w:r w:rsidRPr="007020E5">
        <w:rPr>
          <w:sz w:val="28"/>
        </w:rPr>
        <w:t>Шапурова</w:t>
      </w:r>
      <w:proofErr w:type="spellEnd"/>
      <w:r w:rsidRPr="007020E5">
        <w:rPr>
          <w:sz w:val="28"/>
        </w:rPr>
        <w:t xml:space="preserve">, І.В. </w:t>
      </w:r>
      <w:proofErr w:type="spellStart"/>
      <w:r w:rsidRPr="007020E5">
        <w:rPr>
          <w:sz w:val="28"/>
        </w:rPr>
        <w:t>Філіпішін</w:t>
      </w:r>
      <w:proofErr w:type="spellEnd"/>
      <w:r w:rsidRPr="007020E5">
        <w:rPr>
          <w:sz w:val="28"/>
        </w:rPr>
        <w:t>. – Донецьк : ТОВ «Східний видавничий дім», 2010. – 220с.</w:t>
      </w:r>
    </w:p>
    <w:p w:rsidR="00A213D9" w:rsidRPr="007020E5" w:rsidRDefault="00A213D9" w:rsidP="00A213D9">
      <w:pPr>
        <w:pStyle w:val="a4"/>
        <w:numPr>
          <w:ilvl w:val="0"/>
          <w:numId w:val="15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  <w:lang w:val="ru-RU"/>
        </w:rPr>
      </w:pPr>
      <w:r w:rsidRPr="007020E5">
        <w:rPr>
          <w:sz w:val="28"/>
          <w:lang w:val="ru-RU"/>
        </w:rPr>
        <w:t>Баканов М.И. Теория экономического анализа</w:t>
      </w:r>
      <w:proofErr w:type="gramStart"/>
      <w:r w:rsidRPr="007020E5">
        <w:rPr>
          <w:sz w:val="28"/>
          <w:lang w:val="ru-RU"/>
        </w:rPr>
        <w:t xml:space="preserve"> :</w:t>
      </w:r>
      <w:proofErr w:type="gramEnd"/>
      <w:r w:rsidRPr="007020E5">
        <w:rPr>
          <w:sz w:val="28"/>
          <w:lang w:val="ru-RU"/>
        </w:rPr>
        <w:t xml:space="preserve"> учебник /  М.И. Баканов, М.В. Мельник, А.Д. </w:t>
      </w:r>
      <w:proofErr w:type="spellStart"/>
      <w:r w:rsidRPr="007020E5">
        <w:rPr>
          <w:sz w:val="28"/>
          <w:lang w:val="ru-RU"/>
        </w:rPr>
        <w:t>Шеремет</w:t>
      </w:r>
      <w:proofErr w:type="spellEnd"/>
      <w:r w:rsidRPr="007020E5">
        <w:rPr>
          <w:sz w:val="28"/>
          <w:lang w:val="ru-RU"/>
        </w:rPr>
        <w:t>. – М.</w:t>
      </w:r>
      <w:proofErr w:type="gramStart"/>
      <w:r w:rsidRPr="007020E5">
        <w:rPr>
          <w:sz w:val="28"/>
          <w:lang w:val="ru-RU"/>
        </w:rPr>
        <w:t xml:space="preserve"> :</w:t>
      </w:r>
      <w:proofErr w:type="gramEnd"/>
      <w:r w:rsidRPr="007020E5">
        <w:rPr>
          <w:sz w:val="28"/>
          <w:lang w:val="ru-RU"/>
        </w:rPr>
        <w:t xml:space="preserve"> Финансы и статистика, 2006. – 682 с. Василенко А.В. Менеджмент устойчивого развития предприятий : </w:t>
      </w:r>
      <w:proofErr w:type="spellStart"/>
      <w:r w:rsidRPr="007020E5">
        <w:rPr>
          <w:sz w:val="28"/>
          <w:lang w:val="ru-RU"/>
        </w:rPr>
        <w:t>моногр</w:t>
      </w:r>
      <w:proofErr w:type="spellEnd"/>
      <w:r w:rsidRPr="007020E5">
        <w:rPr>
          <w:sz w:val="28"/>
          <w:lang w:val="ru-RU"/>
        </w:rPr>
        <w:t>. /  А.В. Василенко – К. : Центр учеб</w:t>
      </w:r>
      <w:proofErr w:type="gramStart"/>
      <w:r w:rsidRPr="007020E5">
        <w:rPr>
          <w:sz w:val="28"/>
          <w:lang w:val="ru-RU"/>
        </w:rPr>
        <w:t>.</w:t>
      </w:r>
      <w:proofErr w:type="gramEnd"/>
      <w:r w:rsidRPr="007020E5">
        <w:rPr>
          <w:sz w:val="28"/>
          <w:lang w:val="ru-RU"/>
        </w:rPr>
        <w:t xml:space="preserve"> </w:t>
      </w:r>
      <w:proofErr w:type="gramStart"/>
      <w:r w:rsidRPr="007020E5">
        <w:rPr>
          <w:sz w:val="28"/>
          <w:lang w:val="ru-RU"/>
        </w:rPr>
        <w:t>л</w:t>
      </w:r>
      <w:proofErr w:type="gramEnd"/>
      <w:r w:rsidRPr="007020E5">
        <w:rPr>
          <w:sz w:val="28"/>
          <w:lang w:val="ru-RU"/>
        </w:rPr>
        <w:t>ит. 2005. – 648 с.</w:t>
      </w:r>
    </w:p>
    <w:p w:rsidR="00A213D9" w:rsidRPr="007020E5" w:rsidRDefault="00A213D9" w:rsidP="00FE07EA">
      <w:pPr>
        <w:pStyle w:val="a4"/>
        <w:numPr>
          <w:ilvl w:val="0"/>
          <w:numId w:val="15"/>
        </w:numPr>
        <w:tabs>
          <w:tab w:val="left" w:pos="426"/>
          <w:tab w:val="left" w:pos="709"/>
        </w:tabs>
        <w:spacing w:line="360" w:lineRule="auto"/>
        <w:ind w:left="0" w:right="-131" w:firstLine="426"/>
        <w:rPr>
          <w:sz w:val="28"/>
          <w:lang w:val="ru-RU"/>
        </w:rPr>
      </w:pPr>
      <w:proofErr w:type="spellStart"/>
      <w:r w:rsidRPr="007020E5">
        <w:rPr>
          <w:sz w:val="28"/>
          <w:lang w:val="ru-RU"/>
        </w:rPr>
        <w:t>Васют</w:t>
      </w:r>
      <w:r w:rsidRPr="007020E5">
        <w:rPr>
          <w:sz w:val="28"/>
        </w:rPr>
        <w:t>кіна</w:t>
      </w:r>
      <w:proofErr w:type="spellEnd"/>
      <w:r w:rsidRPr="007020E5">
        <w:rPr>
          <w:sz w:val="28"/>
        </w:rPr>
        <w:t xml:space="preserve"> Н.В. Формування системи управління сталим розвитком </w:t>
      </w:r>
      <w:proofErr w:type="gramStart"/>
      <w:r w:rsidRPr="007020E5">
        <w:rPr>
          <w:sz w:val="28"/>
        </w:rPr>
        <w:t>п</w:t>
      </w:r>
      <w:proofErr w:type="gramEnd"/>
      <w:r w:rsidRPr="007020E5">
        <w:rPr>
          <w:sz w:val="28"/>
        </w:rPr>
        <w:t xml:space="preserve">ідприємств: теоретико-методологічний аспект: монографія / Н.В. </w:t>
      </w:r>
      <w:proofErr w:type="spellStart"/>
      <w:r w:rsidRPr="007020E5">
        <w:rPr>
          <w:sz w:val="28"/>
          <w:lang w:val="ru-RU"/>
        </w:rPr>
        <w:t>Васют</w:t>
      </w:r>
      <w:r w:rsidRPr="007020E5">
        <w:rPr>
          <w:sz w:val="28"/>
        </w:rPr>
        <w:t>кіна</w:t>
      </w:r>
      <w:proofErr w:type="spellEnd"/>
      <w:r w:rsidRPr="007020E5">
        <w:rPr>
          <w:sz w:val="28"/>
        </w:rPr>
        <w:t>. – К.: Ліра-К, 2014, - 334 с.</w:t>
      </w:r>
    </w:p>
    <w:p w:rsidR="00A213D9" w:rsidRPr="007020E5" w:rsidRDefault="00A213D9" w:rsidP="00A213D9">
      <w:pPr>
        <w:pStyle w:val="a4"/>
        <w:numPr>
          <w:ilvl w:val="0"/>
          <w:numId w:val="15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  <w:lang w:val="ru-RU"/>
        </w:rPr>
      </w:pPr>
      <w:r w:rsidRPr="007020E5">
        <w:rPr>
          <w:sz w:val="28"/>
          <w:lang w:val="ru-RU"/>
        </w:rPr>
        <w:t xml:space="preserve">Гиляровская Л.Т. Комплексный экономический анализ хозяйственной деятельности / Л.Т. Гиляровская, Д.В. Лысенко, Д.А. </w:t>
      </w:r>
      <w:proofErr w:type="spellStart"/>
      <w:r w:rsidRPr="007020E5">
        <w:rPr>
          <w:sz w:val="28"/>
          <w:lang w:val="ru-RU"/>
        </w:rPr>
        <w:t>Едновицкий</w:t>
      </w:r>
      <w:proofErr w:type="spellEnd"/>
      <w:r w:rsidRPr="007020E5">
        <w:rPr>
          <w:sz w:val="28"/>
          <w:lang w:val="ru-RU"/>
        </w:rPr>
        <w:t xml:space="preserve">. – М.: Проспект, 2007. – 582 </w:t>
      </w:r>
      <w:proofErr w:type="gramStart"/>
      <w:r w:rsidRPr="007020E5">
        <w:rPr>
          <w:sz w:val="28"/>
          <w:lang w:val="ru-RU"/>
        </w:rPr>
        <w:t>с</w:t>
      </w:r>
      <w:proofErr w:type="gramEnd"/>
      <w:r w:rsidRPr="007020E5">
        <w:rPr>
          <w:sz w:val="28"/>
          <w:lang w:val="ru-RU"/>
        </w:rPr>
        <w:t>.</w:t>
      </w:r>
    </w:p>
    <w:p w:rsidR="00A213D9" w:rsidRPr="007020E5" w:rsidRDefault="00A213D9" w:rsidP="00A213D9">
      <w:pPr>
        <w:pStyle w:val="a4"/>
        <w:numPr>
          <w:ilvl w:val="0"/>
          <w:numId w:val="15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  <w:lang w:val="ru-RU"/>
        </w:rPr>
      </w:pPr>
      <w:proofErr w:type="spellStart"/>
      <w:r w:rsidRPr="007020E5">
        <w:rPr>
          <w:sz w:val="28"/>
          <w:lang w:val="ru-RU"/>
        </w:rPr>
        <w:t>Ермолович</w:t>
      </w:r>
      <w:proofErr w:type="spellEnd"/>
      <w:r w:rsidRPr="007020E5">
        <w:rPr>
          <w:sz w:val="28"/>
          <w:lang w:val="ru-RU"/>
        </w:rPr>
        <w:t xml:space="preserve"> Л.Л. Анализ хозяйственной деятельности предприятия / Л.Л. </w:t>
      </w:r>
      <w:proofErr w:type="spellStart"/>
      <w:r w:rsidRPr="007020E5">
        <w:rPr>
          <w:sz w:val="28"/>
          <w:lang w:val="ru-RU"/>
        </w:rPr>
        <w:t>Ермолович</w:t>
      </w:r>
      <w:proofErr w:type="spellEnd"/>
      <w:r w:rsidRPr="007020E5">
        <w:rPr>
          <w:sz w:val="28"/>
          <w:lang w:val="ru-RU"/>
        </w:rPr>
        <w:t xml:space="preserve">. – Мн.: </w:t>
      </w:r>
      <w:proofErr w:type="spellStart"/>
      <w:r w:rsidRPr="007020E5">
        <w:rPr>
          <w:sz w:val="28"/>
          <w:lang w:val="ru-RU"/>
        </w:rPr>
        <w:t>Совр</w:t>
      </w:r>
      <w:proofErr w:type="spellEnd"/>
      <w:r w:rsidRPr="007020E5">
        <w:rPr>
          <w:sz w:val="28"/>
          <w:lang w:val="ru-RU"/>
        </w:rPr>
        <w:t>. школа, 2006. – 477с.</w:t>
      </w:r>
    </w:p>
    <w:p w:rsidR="00A213D9" w:rsidRDefault="00A213D9" w:rsidP="00A213D9">
      <w:pPr>
        <w:pStyle w:val="a4"/>
        <w:numPr>
          <w:ilvl w:val="0"/>
          <w:numId w:val="15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  <w:lang w:val="ru-RU"/>
        </w:rPr>
      </w:pPr>
      <w:r w:rsidRPr="007020E5">
        <w:rPr>
          <w:sz w:val="28"/>
          <w:lang w:val="ru-RU"/>
        </w:rPr>
        <w:t>Кравченко Л.И. Анализ финансовой деятельности в торговле</w:t>
      </w:r>
      <w:proofErr w:type="gramStart"/>
      <w:r w:rsidRPr="007020E5">
        <w:rPr>
          <w:sz w:val="28"/>
          <w:lang w:val="ru-RU"/>
        </w:rPr>
        <w:t xml:space="preserve"> :</w:t>
      </w:r>
      <w:proofErr w:type="gramEnd"/>
      <w:r w:rsidRPr="007020E5">
        <w:rPr>
          <w:sz w:val="28"/>
          <w:lang w:val="ru-RU"/>
        </w:rPr>
        <w:t xml:space="preserve"> учебник / Л.И.  </w:t>
      </w:r>
      <w:r w:rsidRPr="007020E5">
        <w:rPr>
          <w:sz w:val="28"/>
          <w:lang w:val="ru-RU"/>
        </w:rPr>
        <w:lastRenderedPageBreak/>
        <w:t xml:space="preserve">Кравченко. – М. Новое знание, 2007. – 366 </w:t>
      </w:r>
      <w:proofErr w:type="gramStart"/>
      <w:r w:rsidRPr="007020E5">
        <w:rPr>
          <w:sz w:val="28"/>
          <w:lang w:val="ru-RU"/>
        </w:rPr>
        <w:t>с</w:t>
      </w:r>
      <w:proofErr w:type="gramEnd"/>
      <w:r w:rsidRPr="007020E5">
        <w:rPr>
          <w:sz w:val="28"/>
          <w:lang w:val="ru-RU"/>
        </w:rPr>
        <w:t xml:space="preserve">. </w:t>
      </w:r>
    </w:p>
    <w:p w:rsidR="00FE07EA" w:rsidRPr="007020E5" w:rsidRDefault="00FE07EA" w:rsidP="00FE07EA">
      <w:pPr>
        <w:pStyle w:val="a4"/>
        <w:tabs>
          <w:tab w:val="left" w:pos="426"/>
          <w:tab w:val="left" w:pos="709"/>
        </w:tabs>
        <w:spacing w:line="360" w:lineRule="auto"/>
        <w:ind w:left="426"/>
        <w:rPr>
          <w:sz w:val="28"/>
          <w:lang w:val="ru-RU"/>
        </w:rPr>
      </w:pPr>
    </w:p>
    <w:p w:rsidR="00306C27" w:rsidRDefault="00FE07EA" w:rsidP="0020525C">
      <w:pPr>
        <w:pStyle w:val="1"/>
        <w:spacing w:before="180" w:line="360" w:lineRule="auto"/>
        <w:ind w:left="284"/>
        <w:rPr>
          <w:b w:val="0"/>
        </w:rPr>
      </w:pPr>
      <w:r>
        <w:t>ІНФОРМАЦІЙНІ РЕСУРСИ</w:t>
      </w:r>
      <w:r>
        <w:rPr>
          <w:b w:val="0"/>
        </w:rPr>
        <w:t>:</w:t>
      </w:r>
    </w:p>
    <w:p w:rsidR="00FE07EA" w:rsidRDefault="00FE07EA" w:rsidP="00FE07EA">
      <w:pPr>
        <w:pStyle w:val="1"/>
        <w:ind w:left="284"/>
        <w:rPr>
          <w:b w:val="0"/>
        </w:rPr>
      </w:pPr>
    </w:p>
    <w:p w:rsidR="00FE07EA" w:rsidRPr="00FE07EA" w:rsidRDefault="00FE07EA" w:rsidP="00FE07EA">
      <w:pPr>
        <w:numPr>
          <w:ilvl w:val="0"/>
          <w:numId w:val="16"/>
        </w:numPr>
        <w:tabs>
          <w:tab w:val="left" w:pos="426"/>
        </w:tabs>
        <w:spacing w:line="360" w:lineRule="auto"/>
        <w:outlineLvl w:val="3"/>
        <w:rPr>
          <w:spacing w:val="3"/>
          <w:sz w:val="28"/>
          <w:szCs w:val="24"/>
          <w:lang w:eastAsia="uk-UA" w:bidi="uk-UA"/>
        </w:rPr>
      </w:pPr>
      <w:hyperlink r:id="rId8" w:history="1"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URL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: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http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ebooks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znu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edu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ua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files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Bibliobooks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Inshi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56/0042109.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pdf</w:t>
        </w:r>
        <w:proofErr w:type="spellEnd"/>
      </w:hyperlink>
      <w:r w:rsidRPr="00FE07EA">
        <w:rPr>
          <w:spacing w:val="3"/>
          <w:sz w:val="28"/>
          <w:szCs w:val="24"/>
          <w:lang w:eastAsia="uk-UA" w:bidi="uk-UA"/>
        </w:rPr>
        <w:t xml:space="preserve">; </w:t>
      </w:r>
      <w:hyperlink r:id="rId9" w:history="1"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http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ebooks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znu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edu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ua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files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Bibliobooks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Inshi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56/0042109.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pdf</w:t>
        </w:r>
        <w:proofErr w:type="spellEnd"/>
      </w:hyperlink>
    </w:p>
    <w:p w:rsidR="00FE07EA" w:rsidRPr="00FE07EA" w:rsidRDefault="00FE07EA" w:rsidP="00FE07EA">
      <w:pPr>
        <w:numPr>
          <w:ilvl w:val="0"/>
          <w:numId w:val="16"/>
        </w:numPr>
        <w:tabs>
          <w:tab w:val="left" w:pos="426"/>
        </w:tabs>
        <w:spacing w:before="182" w:line="360" w:lineRule="auto"/>
        <w:outlineLvl w:val="3"/>
        <w:rPr>
          <w:color w:val="0000FF" w:themeColor="hyperlink"/>
          <w:sz w:val="24"/>
          <w:szCs w:val="24"/>
          <w:u w:val="single"/>
          <w:lang w:eastAsia="uk-UA" w:bidi="uk-UA"/>
        </w:rPr>
      </w:pPr>
      <w:hyperlink r:id="rId10" w:history="1"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URL:http//ebooks.znu.edu.ua/files/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metodychky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/2017/11/0040861.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pdf</w:t>
        </w:r>
        <w:proofErr w:type="spellEnd"/>
      </w:hyperlink>
      <w:r w:rsidRPr="00FE07EA">
        <w:rPr>
          <w:spacing w:val="3"/>
          <w:sz w:val="28"/>
          <w:szCs w:val="24"/>
          <w:lang w:eastAsia="uk-UA" w:bidi="uk-UA"/>
        </w:rPr>
        <w:t xml:space="preserve">;  </w:t>
      </w:r>
      <w:hyperlink r:id="rId11" w:history="1"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http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ebooks.znu.edu.ua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files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metodychky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/2017/11/0040861.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pdf</w:t>
        </w:r>
        <w:proofErr w:type="spellEnd"/>
      </w:hyperlink>
    </w:p>
    <w:p w:rsidR="00FE07EA" w:rsidRPr="00FE07EA" w:rsidRDefault="00FE07EA" w:rsidP="00FE07EA">
      <w:pPr>
        <w:numPr>
          <w:ilvl w:val="0"/>
          <w:numId w:val="16"/>
        </w:numPr>
        <w:tabs>
          <w:tab w:val="left" w:pos="426"/>
        </w:tabs>
        <w:spacing w:before="182" w:line="360" w:lineRule="auto"/>
        <w:outlineLvl w:val="3"/>
        <w:rPr>
          <w:sz w:val="24"/>
          <w:szCs w:val="24"/>
          <w:lang w:eastAsia="uk-UA" w:bidi="uk-UA"/>
        </w:rPr>
      </w:pPr>
      <w:hyperlink r:id="rId12" w:history="1"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URL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: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http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ebooks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znu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edu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ua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files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Bibliobooks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Inshi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56/0041380.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pdf</w:t>
        </w:r>
        <w:proofErr w:type="spellEnd"/>
      </w:hyperlink>
      <w:r w:rsidRPr="00FE07EA">
        <w:rPr>
          <w:spacing w:val="3"/>
          <w:sz w:val="28"/>
          <w:szCs w:val="24"/>
          <w:lang w:eastAsia="uk-UA" w:bidi="uk-UA"/>
        </w:rPr>
        <w:t xml:space="preserve">; </w:t>
      </w:r>
      <w:hyperlink r:id="rId13" w:history="1"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http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ebooks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znu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edu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ua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files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Bibliobooks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Inshi</w:t>
        </w:r>
        <w:proofErr w:type="spell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56/0041380.</w:t>
        </w:r>
        <w:proofErr w:type="spell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pdf</w:t>
        </w:r>
        <w:proofErr w:type="spellEnd"/>
      </w:hyperlink>
      <w:r w:rsidRPr="00FE07EA">
        <w:rPr>
          <w:spacing w:val="3"/>
          <w:sz w:val="28"/>
          <w:szCs w:val="24"/>
          <w:lang w:eastAsia="uk-UA" w:bidi="uk-UA"/>
        </w:rPr>
        <w:t>.</w:t>
      </w:r>
    </w:p>
    <w:p w:rsidR="00FE07EA" w:rsidRPr="00FE07EA" w:rsidRDefault="00FE07EA" w:rsidP="00FE07EA">
      <w:pPr>
        <w:numPr>
          <w:ilvl w:val="0"/>
          <w:numId w:val="16"/>
        </w:numPr>
        <w:tabs>
          <w:tab w:val="left" w:pos="426"/>
        </w:tabs>
        <w:spacing w:before="182" w:line="360" w:lineRule="auto"/>
        <w:outlineLvl w:val="3"/>
        <w:rPr>
          <w:sz w:val="24"/>
          <w:szCs w:val="24"/>
          <w:lang w:eastAsia="uk-UA" w:bidi="uk-UA"/>
        </w:rPr>
      </w:pPr>
      <w:hyperlink r:id="rId14" w:history="1">
        <w:proofErr w:type="gramStart"/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http</w:t>
        </w:r>
        <w:proofErr w:type="gramEnd"/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//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val="en-US" w:eastAsia="uk-UA" w:bidi="uk-UA"/>
          </w:rPr>
          <w:t>books</w:t>
        </w:r>
        <w:r w:rsidRPr="00FE07EA">
          <w:rPr>
            <w:color w:val="0000FF" w:themeColor="hyperlink"/>
            <w:spacing w:val="3"/>
            <w:sz w:val="28"/>
            <w:szCs w:val="24"/>
            <w:u w:val="single"/>
            <w:lang w:eastAsia="uk-UA" w:bidi="uk-UA"/>
          </w:rPr>
          <w:t>.</w:t>
        </w:r>
      </w:hyperlink>
      <w:proofErr w:type="spellStart"/>
      <w:r w:rsidRPr="00FE07EA">
        <w:rPr>
          <w:color w:val="0000FF" w:themeColor="hyperlink"/>
          <w:spacing w:val="3"/>
          <w:sz w:val="28"/>
          <w:szCs w:val="24"/>
          <w:u w:val="single"/>
          <w:lang w:val="en-US" w:eastAsia="uk-UA" w:bidi="uk-UA"/>
        </w:rPr>
        <w:t>efaculty</w:t>
      </w:r>
      <w:proofErr w:type="spellEnd"/>
      <w:r w:rsidRPr="00FE07EA">
        <w:rPr>
          <w:color w:val="0000FF" w:themeColor="hyperlink"/>
          <w:spacing w:val="3"/>
          <w:sz w:val="28"/>
          <w:szCs w:val="24"/>
          <w:u w:val="single"/>
          <w:lang w:eastAsia="uk-UA" w:bidi="uk-UA"/>
        </w:rPr>
        <w:t>.</w:t>
      </w:r>
      <w:proofErr w:type="spellStart"/>
      <w:r w:rsidRPr="00FE07EA">
        <w:rPr>
          <w:color w:val="0000FF" w:themeColor="hyperlink"/>
          <w:spacing w:val="3"/>
          <w:sz w:val="28"/>
          <w:szCs w:val="24"/>
          <w:u w:val="single"/>
          <w:lang w:val="en-US" w:eastAsia="uk-UA" w:bidi="uk-UA"/>
        </w:rPr>
        <w:t>kiev</w:t>
      </w:r>
      <w:proofErr w:type="spellEnd"/>
      <w:r w:rsidRPr="00FE07EA">
        <w:rPr>
          <w:color w:val="0000FF" w:themeColor="hyperlink"/>
          <w:spacing w:val="3"/>
          <w:sz w:val="28"/>
          <w:szCs w:val="24"/>
          <w:u w:val="single"/>
          <w:lang w:eastAsia="uk-UA" w:bidi="uk-UA"/>
        </w:rPr>
        <w:t>.</w:t>
      </w:r>
      <w:proofErr w:type="spellStart"/>
      <w:r w:rsidRPr="00FE07EA">
        <w:rPr>
          <w:color w:val="0000FF" w:themeColor="hyperlink"/>
          <w:spacing w:val="3"/>
          <w:sz w:val="28"/>
          <w:szCs w:val="24"/>
          <w:u w:val="single"/>
          <w:lang w:val="en-US" w:eastAsia="uk-UA" w:bidi="uk-UA"/>
        </w:rPr>
        <w:t>Ua</w:t>
      </w:r>
      <w:proofErr w:type="spellEnd"/>
      <w:r w:rsidRPr="00FE07EA">
        <w:rPr>
          <w:color w:val="0000FF" w:themeColor="hyperlink"/>
          <w:spacing w:val="3"/>
          <w:sz w:val="28"/>
          <w:szCs w:val="24"/>
          <w:u w:val="single"/>
          <w:lang w:eastAsia="uk-UA" w:bidi="uk-UA"/>
        </w:rPr>
        <w:t>/</w:t>
      </w:r>
      <w:r w:rsidRPr="00FE07EA">
        <w:rPr>
          <w:color w:val="0000FF" w:themeColor="hyperlink"/>
          <w:spacing w:val="3"/>
          <w:sz w:val="28"/>
          <w:szCs w:val="24"/>
          <w:u w:val="single"/>
          <w:lang w:val="en-US" w:eastAsia="uk-UA" w:bidi="uk-UA"/>
        </w:rPr>
        <w:t>men</w:t>
      </w:r>
      <w:r w:rsidRPr="00FE07EA">
        <w:rPr>
          <w:color w:val="0000FF" w:themeColor="hyperlink"/>
          <w:spacing w:val="3"/>
          <w:sz w:val="28"/>
          <w:szCs w:val="24"/>
          <w:u w:val="single"/>
          <w:lang w:eastAsia="uk-UA" w:bidi="uk-UA"/>
        </w:rPr>
        <w:t>/6/</w:t>
      </w:r>
      <w:r w:rsidRPr="00FE07EA">
        <w:rPr>
          <w:color w:val="0000FF" w:themeColor="hyperlink"/>
          <w:spacing w:val="3"/>
          <w:sz w:val="28"/>
          <w:szCs w:val="24"/>
          <w:u w:val="single"/>
          <w:lang w:val="en-US" w:eastAsia="uk-UA" w:bidi="uk-UA"/>
        </w:rPr>
        <w:t>t</w:t>
      </w:r>
      <w:r w:rsidRPr="00FE07EA">
        <w:rPr>
          <w:color w:val="0000FF" w:themeColor="hyperlink"/>
          <w:spacing w:val="3"/>
          <w:sz w:val="28"/>
          <w:szCs w:val="24"/>
          <w:u w:val="single"/>
          <w:lang w:eastAsia="uk-UA" w:bidi="uk-UA"/>
        </w:rPr>
        <w:t>3/2.</w:t>
      </w:r>
      <w:r w:rsidRPr="00FE07EA">
        <w:rPr>
          <w:color w:val="0000FF" w:themeColor="hyperlink"/>
          <w:spacing w:val="3"/>
          <w:sz w:val="28"/>
          <w:szCs w:val="24"/>
          <w:u w:val="single"/>
          <w:lang w:val="en-US" w:eastAsia="uk-UA" w:bidi="uk-UA"/>
        </w:rPr>
        <w:t>html</w:t>
      </w:r>
    </w:p>
    <w:p w:rsidR="00306C27" w:rsidRDefault="00306C27">
      <w:pPr>
        <w:pStyle w:val="a3"/>
        <w:spacing w:line="315" w:lineRule="exact"/>
        <w:ind w:left="660"/>
      </w:pPr>
    </w:p>
    <w:p w:rsidR="000F746F" w:rsidRDefault="000F746F">
      <w:bookmarkStart w:id="0" w:name="_GoBack"/>
      <w:bookmarkEnd w:id="0"/>
    </w:p>
    <w:sectPr w:rsidR="000F746F" w:rsidSect="00A213D9">
      <w:headerReference w:type="default" r:id="rId15"/>
      <w:pgSz w:w="11920" w:h="16850"/>
      <w:pgMar w:top="960" w:right="296" w:bottom="280" w:left="840" w:header="713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1665" w:rsidRDefault="003E1665">
      <w:r>
        <w:separator/>
      </w:r>
    </w:p>
  </w:endnote>
  <w:endnote w:type="continuationSeparator" w:id="0">
    <w:p w:rsidR="003E1665" w:rsidRDefault="003E16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1665" w:rsidRDefault="003E1665">
      <w:r>
        <w:separator/>
      </w:r>
    </w:p>
  </w:footnote>
  <w:footnote w:type="continuationSeparator" w:id="0">
    <w:p w:rsidR="003E1665" w:rsidRDefault="003E16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46F" w:rsidRDefault="00E340F0">
    <w:pPr>
      <w:pStyle w:val="a3"/>
      <w:spacing w:line="14" w:lineRule="auto"/>
      <w:rPr>
        <w:sz w:val="20"/>
      </w:rPr>
    </w:pPr>
    <w:r w:rsidRPr="00E340F0"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37.95pt;margin-top:34.65pt;width:18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" filled="f" stroked="f">
          <v:textbox inset="0,0,0,0">
            <w:txbxContent>
              <w:p w:rsidR="000F746F" w:rsidRDefault="00E340F0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0F746F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FE07EA">
                  <w:rPr>
                    <w:noProof/>
                    <w:sz w:val="24"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C7A95"/>
    <w:multiLevelType w:val="hybridMultilevel"/>
    <w:tmpl w:val="10B43928"/>
    <w:lvl w:ilvl="0" w:tplc="4458407E">
      <w:start w:val="1"/>
      <w:numFmt w:val="decimal"/>
      <w:lvlText w:val="%1."/>
      <w:lvlJc w:val="left"/>
      <w:pPr>
        <w:ind w:left="659" w:hanging="375"/>
      </w:pPr>
      <w:rPr>
        <w:rFonts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>
    <w:nsid w:val="07D05FDE"/>
    <w:multiLevelType w:val="hybridMultilevel"/>
    <w:tmpl w:val="5F3A9E16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C5F98"/>
    <w:multiLevelType w:val="hybridMultilevel"/>
    <w:tmpl w:val="51B896E8"/>
    <w:lvl w:ilvl="0" w:tplc="2D928ED2">
      <w:start w:val="1"/>
      <w:numFmt w:val="decimal"/>
      <w:lvlText w:val="%1."/>
      <w:lvlJc w:val="left"/>
      <w:pPr>
        <w:ind w:left="1270" w:hanging="1270"/>
      </w:pPr>
      <w:rPr>
        <w:rFonts w:ascii="Times New Roman" w:eastAsia="Times New Roman" w:hAnsi="Times New Roman" w:cs="Times New Roman" w:hint="default"/>
        <w:spacing w:val="0"/>
        <w:w w:val="60"/>
        <w:sz w:val="28"/>
        <w:szCs w:val="28"/>
        <w:lang w:val="uk-UA" w:eastAsia="en-US" w:bidi="ar-SA"/>
      </w:rPr>
    </w:lvl>
    <w:lvl w:ilvl="1" w:tplc="B210AF8A">
      <w:numFmt w:val="bullet"/>
      <w:lvlText w:val="•"/>
      <w:lvlJc w:val="left"/>
      <w:pPr>
        <w:ind w:left="1377" w:hanging="1270"/>
      </w:pPr>
      <w:rPr>
        <w:rFonts w:hint="default"/>
        <w:lang w:val="uk-UA" w:eastAsia="en-US" w:bidi="ar-SA"/>
      </w:rPr>
    </w:lvl>
    <w:lvl w:ilvl="2" w:tplc="F12A7AC6">
      <w:numFmt w:val="bullet"/>
      <w:lvlText w:val="•"/>
      <w:lvlJc w:val="left"/>
      <w:pPr>
        <w:ind w:left="2454" w:hanging="1270"/>
      </w:pPr>
      <w:rPr>
        <w:rFonts w:hint="default"/>
        <w:lang w:val="uk-UA" w:eastAsia="en-US" w:bidi="ar-SA"/>
      </w:rPr>
    </w:lvl>
    <w:lvl w:ilvl="3" w:tplc="8F54F330">
      <w:numFmt w:val="bullet"/>
      <w:lvlText w:val="•"/>
      <w:lvlJc w:val="left"/>
      <w:pPr>
        <w:ind w:left="3531" w:hanging="1270"/>
      </w:pPr>
      <w:rPr>
        <w:rFonts w:hint="default"/>
        <w:lang w:val="uk-UA" w:eastAsia="en-US" w:bidi="ar-SA"/>
      </w:rPr>
    </w:lvl>
    <w:lvl w:ilvl="4" w:tplc="329A8512">
      <w:numFmt w:val="bullet"/>
      <w:lvlText w:val="•"/>
      <w:lvlJc w:val="left"/>
      <w:pPr>
        <w:ind w:left="4608" w:hanging="1270"/>
      </w:pPr>
      <w:rPr>
        <w:rFonts w:hint="default"/>
        <w:lang w:val="uk-UA" w:eastAsia="en-US" w:bidi="ar-SA"/>
      </w:rPr>
    </w:lvl>
    <w:lvl w:ilvl="5" w:tplc="86C2649A">
      <w:numFmt w:val="bullet"/>
      <w:lvlText w:val="•"/>
      <w:lvlJc w:val="left"/>
      <w:pPr>
        <w:ind w:left="5685" w:hanging="1270"/>
      </w:pPr>
      <w:rPr>
        <w:rFonts w:hint="default"/>
        <w:lang w:val="uk-UA" w:eastAsia="en-US" w:bidi="ar-SA"/>
      </w:rPr>
    </w:lvl>
    <w:lvl w:ilvl="6" w:tplc="E7ECCC3A">
      <w:numFmt w:val="bullet"/>
      <w:lvlText w:val="•"/>
      <w:lvlJc w:val="left"/>
      <w:pPr>
        <w:ind w:left="6762" w:hanging="1270"/>
      </w:pPr>
      <w:rPr>
        <w:rFonts w:hint="default"/>
        <w:lang w:val="uk-UA" w:eastAsia="en-US" w:bidi="ar-SA"/>
      </w:rPr>
    </w:lvl>
    <w:lvl w:ilvl="7" w:tplc="8848AE00">
      <w:numFmt w:val="bullet"/>
      <w:lvlText w:val="•"/>
      <w:lvlJc w:val="left"/>
      <w:pPr>
        <w:ind w:left="7839" w:hanging="1270"/>
      </w:pPr>
      <w:rPr>
        <w:rFonts w:hint="default"/>
        <w:lang w:val="uk-UA" w:eastAsia="en-US" w:bidi="ar-SA"/>
      </w:rPr>
    </w:lvl>
    <w:lvl w:ilvl="8" w:tplc="BB8EB8A8">
      <w:numFmt w:val="bullet"/>
      <w:lvlText w:val="•"/>
      <w:lvlJc w:val="left"/>
      <w:pPr>
        <w:ind w:left="8916" w:hanging="1270"/>
      </w:pPr>
      <w:rPr>
        <w:rFonts w:hint="default"/>
        <w:lang w:val="uk-UA" w:eastAsia="en-US" w:bidi="ar-SA"/>
      </w:rPr>
    </w:lvl>
  </w:abstractNum>
  <w:abstractNum w:abstractNumId="3">
    <w:nsid w:val="1F732405"/>
    <w:multiLevelType w:val="hybridMultilevel"/>
    <w:tmpl w:val="BC7EDA02"/>
    <w:lvl w:ilvl="0" w:tplc="54584CE4">
      <w:start w:val="1"/>
      <w:numFmt w:val="decimal"/>
      <w:lvlText w:val="%1."/>
      <w:lvlJc w:val="left"/>
      <w:pPr>
        <w:ind w:left="8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4">
    <w:nsid w:val="294614F8"/>
    <w:multiLevelType w:val="hybridMultilevel"/>
    <w:tmpl w:val="42B6BAE4"/>
    <w:lvl w:ilvl="0" w:tplc="4E2E8E52">
      <w:start w:val="1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265A09"/>
    <w:multiLevelType w:val="hybridMultilevel"/>
    <w:tmpl w:val="8736881E"/>
    <w:lvl w:ilvl="0" w:tplc="439051B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E0E16CD"/>
    <w:multiLevelType w:val="hybridMultilevel"/>
    <w:tmpl w:val="E1B2201C"/>
    <w:lvl w:ilvl="0" w:tplc="5C361F46">
      <w:start w:val="1"/>
      <w:numFmt w:val="decimal"/>
      <w:lvlText w:val="%1."/>
      <w:lvlJc w:val="left"/>
      <w:pPr>
        <w:ind w:left="300" w:hanging="8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4210E86C">
      <w:start w:val="1"/>
      <w:numFmt w:val="decimal"/>
      <w:lvlText w:val="%2."/>
      <w:lvlJc w:val="left"/>
      <w:pPr>
        <w:ind w:left="1020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2" w:tplc="13AE3F94">
      <w:numFmt w:val="bullet"/>
      <w:lvlText w:val="•"/>
      <w:lvlJc w:val="left"/>
      <w:pPr>
        <w:ind w:left="2136" w:hanging="360"/>
      </w:pPr>
      <w:rPr>
        <w:rFonts w:hint="default"/>
        <w:lang w:val="uk-UA" w:eastAsia="en-US" w:bidi="ar-SA"/>
      </w:rPr>
    </w:lvl>
    <w:lvl w:ilvl="3" w:tplc="92205E32">
      <w:numFmt w:val="bullet"/>
      <w:lvlText w:val="•"/>
      <w:lvlJc w:val="left"/>
      <w:pPr>
        <w:ind w:left="3253" w:hanging="360"/>
      </w:pPr>
      <w:rPr>
        <w:rFonts w:hint="default"/>
        <w:lang w:val="uk-UA" w:eastAsia="en-US" w:bidi="ar-SA"/>
      </w:rPr>
    </w:lvl>
    <w:lvl w:ilvl="4" w:tplc="09D0C828">
      <w:numFmt w:val="bullet"/>
      <w:lvlText w:val="•"/>
      <w:lvlJc w:val="left"/>
      <w:pPr>
        <w:ind w:left="4370" w:hanging="360"/>
      </w:pPr>
      <w:rPr>
        <w:rFonts w:hint="default"/>
        <w:lang w:val="uk-UA" w:eastAsia="en-US" w:bidi="ar-SA"/>
      </w:rPr>
    </w:lvl>
    <w:lvl w:ilvl="5" w:tplc="559A6864">
      <w:numFmt w:val="bullet"/>
      <w:lvlText w:val="•"/>
      <w:lvlJc w:val="left"/>
      <w:pPr>
        <w:ind w:left="5487" w:hanging="360"/>
      </w:pPr>
      <w:rPr>
        <w:rFonts w:hint="default"/>
        <w:lang w:val="uk-UA" w:eastAsia="en-US" w:bidi="ar-SA"/>
      </w:rPr>
    </w:lvl>
    <w:lvl w:ilvl="6" w:tplc="37867D44">
      <w:numFmt w:val="bullet"/>
      <w:lvlText w:val="•"/>
      <w:lvlJc w:val="left"/>
      <w:pPr>
        <w:ind w:left="6604" w:hanging="360"/>
      </w:pPr>
      <w:rPr>
        <w:rFonts w:hint="default"/>
        <w:lang w:val="uk-UA" w:eastAsia="en-US" w:bidi="ar-SA"/>
      </w:rPr>
    </w:lvl>
    <w:lvl w:ilvl="7" w:tplc="05FE20FA">
      <w:numFmt w:val="bullet"/>
      <w:lvlText w:val="•"/>
      <w:lvlJc w:val="left"/>
      <w:pPr>
        <w:ind w:left="7720" w:hanging="360"/>
      </w:pPr>
      <w:rPr>
        <w:rFonts w:hint="default"/>
        <w:lang w:val="uk-UA" w:eastAsia="en-US" w:bidi="ar-SA"/>
      </w:rPr>
    </w:lvl>
    <w:lvl w:ilvl="8" w:tplc="61820D22">
      <w:numFmt w:val="bullet"/>
      <w:lvlText w:val="•"/>
      <w:lvlJc w:val="left"/>
      <w:pPr>
        <w:ind w:left="8837" w:hanging="360"/>
      </w:pPr>
      <w:rPr>
        <w:rFonts w:hint="default"/>
        <w:lang w:val="uk-UA" w:eastAsia="en-US" w:bidi="ar-SA"/>
      </w:rPr>
    </w:lvl>
  </w:abstractNum>
  <w:abstractNum w:abstractNumId="7">
    <w:nsid w:val="320703E2"/>
    <w:multiLevelType w:val="hybridMultilevel"/>
    <w:tmpl w:val="74A0AD80"/>
    <w:lvl w:ilvl="0" w:tplc="A1108FF6">
      <w:start w:val="1"/>
      <w:numFmt w:val="decimal"/>
      <w:lvlText w:val="%1."/>
      <w:lvlJc w:val="left"/>
      <w:pPr>
        <w:ind w:left="839" w:hanging="360"/>
      </w:pPr>
      <w:rPr>
        <w:rFonts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8">
    <w:nsid w:val="3B8B740D"/>
    <w:multiLevelType w:val="hybridMultilevel"/>
    <w:tmpl w:val="CBAAD1EC"/>
    <w:lvl w:ilvl="0" w:tplc="0A8CDE08">
      <w:numFmt w:val="bullet"/>
      <w:lvlText w:val="-"/>
      <w:lvlJc w:val="left"/>
      <w:pPr>
        <w:ind w:left="300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64E06408">
      <w:numFmt w:val="bullet"/>
      <w:lvlText w:val="•"/>
      <w:lvlJc w:val="left"/>
      <w:pPr>
        <w:ind w:left="1377" w:hanging="720"/>
      </w:pPr>
      <w:rPr>
        <w:rFonts w:hint="default"/>
        <w:lang w:val="uk-UA" w:eastAsia="en-US" w:bidi="ar-SA"/>
      </w:rPr>
    </w:lvl>
    <w:lvl w:ilvl="2" w:tplc="186EA2A8">
      <w:numFmt w:val="bullet"/>
      <w:lvlText w:val="•"/>
      <w:lvlJc w:val="left"/>
      <w:pPr>
        <w:ind w:left="2454" w:hanging="720"/>
      </w:pPr>
      <w:rPr>
        <w:rFonts w:hint="default"/>
        <w:lang w:val="uk-UA" w:eastAsia="en-US" w:bidi="ar-SA"/>
      </w:rPr>
    </w:lvl>
    <w:lvl w:ilvl="3" w:tplc="7FAECCA4">
      <w:numFmt w:val="bullet"/>
      <w:lvlText w:val="•"/>
      <w:lvlJc w:val="left"/>
      <w:pPr>
        <w:ind w:left="3531" w:hanging="720"/>
      </w:pPr>
      <w:rPr>
        <w:rFonts w:hint="default"/>
        <w:lang w:val="uk-UA" w:eastAsia="en-US" w:bidi="ar-SA"/>
      </w:rPr>
    </w:lvl>
    <w:lvl w:ilvl="4" w:tplc="48DA4B3E">
      <w:numFmt w:val="bullet"/>
      <w:lvlText w:val="•"/>
      <w:lvlJc w:val="left"/>
      <w:pPr>
        <w:ind w:left="4608" w:hanging="720"/>
      </w:pPr>
      <w:rPr>
        <w:rFonts w:hint="default"/>
        <w:lang w:val="uk-UA" w:eastAsia="en-US" w:bidi="ar-SA"/>
      </w:rPr>
    </w:lvl>
    <w:lvl w:ilvl="5" w:tplc="0A06E972">
      <w:numFmt w:val="bullet"/>
      <w:lvlText w:val="•"/>
      <w:lvlJc w:val="left"/>
      <w:pPr>
        <w:ind w:left="5685" w:hanging="720"/>
      </w:pPr>
      <w:rPr>
        <w:rFonts w:hint="default"/>
        <w:lang w:val="uk-UA" w:eastAsia="en-US" w:bidi="ar-SA"/>
      </w:rPr>
    </w:lvl>
    <w:lvl w:ilvl="6" w:tplc="591CEE0C">
      <w:numFmt w:val="bullet"/>
      <w:lvlText w:val="•"/>
      <w:lvlJc w:val="left"/>
      <w:pPr>
        <w:ind w:left="6762" w:hanging="720"/>
      </w:pPr>
      <w:rPr>
        <w:rFonts w:hint="default"/>
        <w:lang w:val="uk-UA" w:eastAsia="en-US" w:bidi="ar-SA"/>
      </w:rPr>
    </w:lvl>
    <w:lvl w:ilvl="7" w:tplc="C6649146">
      <w:numFmt w:val="bullet"/>
      <w:lvlText w:val="•"/>
      <w:lvlJc w:val="left"/>
      <w:pPr>
        <w:ind w:left="7839" w:hanging="720"/>
      </w:pPr>
      <w:rPr>
        <w:rFonts w:hint="default"/>
        <w:lang w:val="uk-UA" w:eastAsia="en-US" w:bidi="ar-SA"/>
      </w:rPr>
    </w:lvl>
    <w:lvl w:ilvl="8" w:tplc="A5508710">
      <w:numFmt w:val="bullet"/>
      <w:lvlText w:val="•"/>
      <w:lvlJc w:val="left"/>
      <w:pPr>
        <w:ind w:left="8916" w:hanging="720"/>
      </w:pPr>
      <w:rPr>
        <w:rFonts w:hint="default"/>
        <w:lang w:val="uk-UA" w:eastAsia="en-US" w:bidi="ar-SA"/>
      </w:rPr>
    </w:lvl>
  </w:abstractNum>
  <w:abstractNum w:abstractNumId="9">
    <w:nsid w:val="3CB474EA"/>
    <w:multiLevelType w:val="hybridMultilevel"/>
    <w:tmpl w:val="19C4E86C"/>
    <w:lvl w:ilvl="0" w:tplc="439051B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421E4D71"/>
    <w:multiLevelType w:val="hybridMultilevel"/>
    <w:tmpl w:val="B8CA93F4"/>
    <w:lvl w:ilvl="0" w:tplc="439051BA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EA4EF1"/>
    <w:multiLevelType w:val="hybridMultilevel"/>
    <w:tmpl w:val="6AC6A644"/>
    <w:lvl w:ilvl="0" w:tplc="120A71C4">
      <w:start w:val="1"/>
      <w:numFmt w:val="decimal"/>
      <w:lvlText w:val="%1."/>
      <w:lvlJc w:val="left"/>
      <w:pPr>
        <w:ind w:left="3826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uk-UA" w:eastAsia="en-US" w:bidi="ar-SA"/>
      </w:rPr>
    </w:lvl>
    <w:lvl w:ilvl="1" w:tplc="D8B64028">
      <w:numFmt w:val="bullet"/>
      <w:lvlText w:val="•"/>
      <w:lvlJc w:val="left"/>
      <w:pPr>
        <w:ind w:left="4545" w:hanging="281"/>
      </w:pPr>
      <w:rPr>
        <w:rFonts w:hint="default"/>
        <w:lang w:val="uk-UA" w:eastAsia="en-US" w:bidi="ar-SA"/>
      </w:rPr>
    </w:lvl>
    <w:lvl w:ilvl="2" w:tplc="C6F43816">
      <w:numFmt w:val="bullet"/>
      <w:lvlText w:val="•"/>
      <w:lvlJc w:val="left"/>
      <w:pPr>
        <w:ind w:left="5270" w:hanging="281"/>
      </w:pPr>
      <w:rPr>
        <w:rFonts w:hint="default"/>
        <w:lang w:val="uk-UA" w:eastAsia="en-US" w:bidi="ar-SA"/>
      </w:rPr>
    </w:lvl>
    <w:lvl w:ilvl="3" w:tplc="F4982462">
      <w:numFmt w:val="bullet"/>
      <w:lvlText w:val="•"/>
      <w:lvlJc w:val="left"/>
      <w:pPr>
        <w:ind w:left="5995" w:hanging="281"/>
      </w:pPr>
      <w:rPr>
        <w:rFonts w:hint="default"/>
        <w:lang w:val="uk-UA" w:eastAsia="en-US" w:bidi="ar-SA"/>
      </w:rPr>
    </w:lvl>
    <w:lvl w:ilvl="4" w:tplc="13AAC560">
      <w:numFmt w:val="bullet"/>
      <w:lvlText w:val="•"/>
      <w:lvlJc w:val="left"/>
      <w:pPr>
        <w:ind w:left="6720" w:hanging="281"/>
      </w:pPr>
      <w:rPr>
        <w:rFonts w:hint="default"/>
        <w:lang w:val="uk-UA" w:eastAsia="en-US" w:bidi="ar-SA"/>
      </w:rPr>
    </w:lvl>
    <w:lvl w:ilvl="5" w:tplc="7D22F422">
      <w:numFmt w:val="bullet"/>
      <w:lvlText w:val="•"/>
      <w:lvlJc w:val="left"/>
      <w:pPr>
        <w:ind w:left="7445" w:hanging="281"/>
      </w:pPr>
      <w:rPr>
        <w:rFonts w:hint="default"/>
        <w:lang w:val="uk-UA" w:eastAsia="en-US" w:bidi="ar-SA"/>
      </w:rPr>
    </w:lvl>
    <w:lvl w:ilvl="6" w:tplc="65CEF2FC">
      <w:numFmt w:val="bullet"/>
      <w:lvlText w:val="•"/>
      <w:lvlJc w:val="left"/>
      <w:pPr>
        <w:ind w:left="8170" w:hanging="281"/>
      </w:pPr>
      <w:rPr>
        <w:rFonts w:hint="default"/>
        <w:lang w:val="uk-UA" w:eastAsia="en-US" w:bidi="ar-SA"/>
      </w:rPr>
    </w:lvl>
    <w:lvl w:ilvl="7" w:tplc="6C1E13D2">
      <w:numFmt w:val="bullet"/>
      <w:lvlText w:val="•"/>
      <w:lvlJc w:val="left"/>
      <w:pPr>
        <w:ind w:left="8895" w:hanging="281"/>
      </w:pPr>
      <w:rPr>
        <w:rFonts w:hint="default"/>
        <w:lang w:val="uk-UA" w:eastAsia="en-US" w:bidi="ar-SA"/>
      </w:rPr>
    </w:lvl>
    <w:lvl w:ilvl="8" w:tplc="D0607798">
      <w:numFmt w:val="bullet"/>
      <w:lvlText w:val="•"/>
      <w:lvlJc w:val="left"/>
      <w:pPr>
        <w:ind w:left="9620" w:hanging="281"/>
      </w:pPr>
      <w:rPr>
        <w:rFonts w:hint="default"/>
        <w:lang w:val="uk-UA" w:eastAsia="en-US" w:bidi="ar-SA"/>
      </w:rPr>
    </w:lvl>
  </w:abstractNum>
  <w:abstractNum w:abstractNumId="12">
    <w:nsid w:val="73211C9C"/>
    <w:multiLevelType w:val="hybridMultilevel"/>
    <w:tmpl w:val="6D1E7942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B2FCD"/>
    <w:multiLevelType w:val="hybridMultilevel"/>
    <w:tmpl w:val="27ECD92E"/>
    <w:lvl w:ilvl="0" w:tplc="3BF6DFF2">
      <w:numFmt w:val="bullet"/>
      <w:lvlText w:val="–"/>
      <w:lvlJc w:val="left"/>
      <w:pPr>
        <w:ind w:left="300" w:hanging="107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uk-UA" w:eastAsia="en-US" w:bidi="ar-SA"/>
      </w:rPr>
    </w:lvl>
    <w:lvl w:ilvl="1" w:tplc="020A765E">
      <w:numFmt w:val="bullet"/>
      <w:lvlText w:val="•"/>
      <w:lvlJc w:val="left"/>
      <w:pPr>
        <w:ind w:left="1377" w:hanging="1071"/>
      </w:pPr>
      <w:rPr>
        <w:rFonts w:hint="default"/>
        <w:lang w:val="uk-UA" w:eastAsia="en-US" w:bidi="ar-SA"/>
      </w:rPr>
    </w:lvl>
    <w:lvl w:ilvl="2" w:tplc="55BECAC4">
      <w:numFmt w:val="bullet"/>
      <w:lvlText w:val="•"/>
      <w:lvlJc w:val="left"/>
      <w:pPr>
        <w:ind w:left="2454" w:hanging="1071"/>
      </w:pPr>
      <w:rPr>
        <w:rFonts w:hint="default"/>
        <w:lang w:val="uk-UA" w:eastAsia="en-US" w:bidi="ar-SA"/>
      </w:rPr>
    </w:lvl>
    <w:lvl w:ilvl="3" w:tplc="3852211C">
      <w:numFmt w:val="bullet"/>
      <w:lvlText w:val="•"/>
      <w:lvlJc w:val="left"/>
      <w:pPr>
        <w:ind w:left="3531" w:hanging="1071"/>
      </w:pPr>
      <w:rPr>
        <w:rFonts w:hint="default"/>
        <w:lang w:val="uk-UA" w:eastAsia="en-US" w:bidi="ar-SA"/>
      </w:rPr>
    </w:lvl>
    <w:lvl w:ilvl="4" w:tplc="8A4E3884">
      <w:numFmt w:val="bullet"/>
      <w:lvlText w:val="•"/>
      <w:lvlJc w:val="left"/>
      <w:pPr>
        <w:ind w:left="4608" w:hanging="1071"/>
      </w:pPr>
      <w:rPr>
        <w:rFonts w:hint="default"/>
        <w:lang w:val="uk-UA" w:eastAsia="en-US" w:bidi="ar-SA"/>
      </w:rPr>
    </w:lvl>
    <w:lvl w:ilvl="5" w:tplc="6E1A5840">
      <w:numFmt w:val="bullet"/>
      <w:lvlText w:val="•"/>
      <w:lvlJc w:val="left"/>
      <w:pPr>
        <w:ind w:left="5685" w:hanging="1071"/>
      </w:pPr>
      <w:rPr>
        <w:rFonts w:hint="default"/>
        <w:lang w:val="uk-UA" w:eastAsia="en-US" w:bidi="ar-SA"/>
      </w:rPr>
    </w:lvl>
    <w:lvl w:ilvl="6" w:tplc="1E3E9EAA">
      <w:numFmt w:val="bullet"/>
      <w:lvlText w:val="•"/>
      <w:lvlJc w:val="left"/>
      <w:pPr>
        <w:ind w:left="6762" w:hanging="1071"/>
      </w:pPr>
      <w:rPr>
        <w:rFonts w:hint="default"/>
        <w:lang w:val="uk-UA" w:eastAsia="en-US" w:bidi="ar-SA"/>
      </w:rPr>
    </w:lvl>
    <w:lvl w:ilvl="7" w:tplc="87343BD6">
      <w:numFmt w:val="bullet"/>
      <w:lvlText w:val="•"/>
      <w:lvlJc w:val="left"/>
      <w:pPr>
        <w:ind w:left="7839" w:hanging="1071"/>
      </w:pPr>
      <w:rPr>
        <w:rFonts w:hint="default"/>
        <w:lang w:val="uk-UA" w:eastAsia="en-US" w:bidi="ar-SA"/>
      </w:rPr>
    </w:lvl>
    <w:lvl w:ilvl="8" w:tplc="0720C164">
      <w:numFmt w:val="bullet"/>
      <w:lvlText w:val="•"/>
      <w:lvlJc w:val="left"/>
      <w:pPr>
        <w:ind w:left="8916" w:hanging="1071"/>
      </w:pPr>
      <w:rPr>
        <w:rFonts w:hint="default"/>
        <w:lang w:val="uk-UA" w:eastAsia="en-US" w:bidi="ar-SA"/>
      </w:rPr>
    </w:lvl>
  </w:abstractNum>
  <w:abstractNum w:abstractNumId="14">
    <w:nsid w:val="741218BF"/>
    <w:multiLevelType w:val="hybridMultilevel"/>
    <w:tmpl w:val="02E445F4"/>
    <w:lvl w:ilvl="0" w:tplc="1A904A1A">
      <w:numFmt w:val="bullet"/>
      <w:lvlText w:val="–"/>
      <w:lvlJc w:val="left"/>
      <w:pPr>
        <w:ind w:left="583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uk-UA" w:eastAsia="en-US" w:bidi="ar-SA"/>
      </w:rPr>
    </w:lvl>
    <w:lvl w:ilvl="1" w:tplc="56AEC8A0">
      <w:numFmt w:val="bullet"/>
      <w:lvlText w:val="–"/>
      <w:lvlJc w:val="left"/>
      <w:pPr>
        <w:ind w:left="300" w:hanging="98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uk-UA" w:eastAsia="en-US" w:bidi="ar-SA"/>
      </w:rPr>
    </w:lvl>
    <w:lvl w:ilvl="2" w:tplc="3DEA9204">
      <w:numFmt w:val="bullet"/>
      <w:lvlText w:val="•"/>
      <w:lvlJc w:val="left"/>
      <w:pPr>
        <w:ind w:left="1745" w:hanging="980"/>
      </w:pPr>
      <w:rPr>
        <w:rFonts w:hint="default"/>
        <w:lang w:val="uk-UA" w:eastAsia="en-US" w:bidi="ar-SA"/>
      </w:rPr>
    </w:lvl>
    <w:lvl w:ilvl="3" w:tplc="082CF8C8">
      <w:numFmt w:val="bullet"/>
      <w:lvlText w:val="•"/>
      <w:lvlJc w:val="left"/>
      <w:pPr>
        <w:ind w:left="2911" w:hanging="980"/>
      </w:pPr>
      <w:rPr>
        <w:rFonts w:hint="default"/>
        <w:lang w:val="uk-UA" w:eastAsia="en-US" w:bidi="ar-SA"/>
      </w:rPr>
    </w:lvl>
    <w:lvl w:ilvl="4" w:tplc="AE3250FA">
      <w:numFmt w:val="bullet"/>
      <w:lvlText w:val="•"/>
      <w:lvlJc w:val="left"/>
      <w:pPr>
        <w:ind w:left="4077" w:hanging="980"/>
      </w:pPr>
      <w:rPr>
        <w:rFonts w:hint="default"/>
        <w:lang w:val="uk-UA" w:eastAsia="en-US" w:bidi="ar-SA"/>
      </w:rPr>
    </w:lvl>
    <w:lvl w:ilvl="5" w:tplc="1332C282">
      <w:numFmt w:val="bullet"/>
      <w:lvlText w:val="•"/>
      <w:lvlJc w:val="left"/>
      <w:pPr>
        <w:ind w:left="5242" w:hanging="980"/>
      </w:pPr>
      <w:rPr>
        <w:rFonts w:hint="default"/>
        <w:lang w:val="uk-UA" w:eastAsia="en-US" w:bidi="ar-SA"/>
      </w:rPr>
    </w:lvl>
    <w:lvl w:ilvl="6" w:tplc="ACE0A538">
      <w:numFmt w:val="bullet"/>
      <w:lvlText w:val="•"/>
      <w:lvlJc w:val="left"/>
      <w:pPr>
        <w:ind w:left="6408" w:hanging="980"/>
      </w:pPr>
      <w:rPr>
        <w:rFonts w:hint="default"/>
        <w:lang w:val="uk-UA" w:eastAsia="en-US" w:bidi="ar-SA"/>
      </w:rPr>
    </w:lvl>
    <w:lvl w:ilvl="7" w:tplc="CB7A9CEE">
      <w:numFmt w:val="bullet"/>
      <w:lvlText w:val="•"/>
      <w:lvlJc w:val="left"/>
      <w:pPr>
        <w:ind w:left="7574" w:hanging="980"/>
      </w:pPr>
      <w:rPr>
        <w:rFonts w:hint="default"/>
        <w:lang w:val="uk-UA" w:eastAsia="en-US" w:bidi="ar-SA"/>
      </w:rPr>
    </w:lvl>
    <w:lvl w:ilvl="8" w:tplc="CC5C98F2">
      <w:numFmt w:val="bullet"/>
      <w:lvlText w:val="•"/>
      <w:lvlJc w:val="left"/>
      <w:pPr>
        <w:ind w:left="8739" w:hanging="980"/>
      </w:pPr>
      <w:rPr>
        <w:rFonts w:hint="default"/>
        <w:lang w:val="uk-UA" w:eastAsia="en-US" w:bidi="ar-SA"/>
      </w:rPr>
    </w:lvl>
  </w:abstractNum>
  <w:abstractNum w:abstractNumId="15">
    <w:nsid w:val="76EB6E48"/>
    <w:multiLevelType w:val="hybridMultilevel"/>
    <w:tmpl w:val="232E0F88"/>
    <w:lvl w:ilvl="0" w:tplc="B8BC8996">
      <w:start w:val="1"/>
      <w:numFmt w:val="decimal"/>
      <w:lvlText w:val="%1."/>
      <w:lvlJc w:val="left"/>
      <w:pPr>
        <w:ind w:left="126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14"/>
  </w:num>
  <w:num w:numId="5">
    <w:abstractNumId w:val="13"/>
  </w:num>
  <w:num w:numId="6">
    <w:abstractNumId w:val="11"/>
  </w:num>
  <w:num w:numId="7">
    <w:abstractNumId w:val="12"/>
  </w:num>
  <w:num w:numId="8">
    <w:abstractNumId w:val="1"/>
  </w:num>
  <w:num w:numId="9">
    <w:abstractNumId w:val="4"/>
  </w:num>
  <w:num w:numId="10">
    <w:abstractNumId w:val="0"/>
  </w:num>
  <w:num w:numId="11">
    <w:abstractNumId w:val="9"/>
  </w:num>
  <w:num w:numId="12">
    <w:abstractNumId w:val="10"/>
  </w:num>
  <w:num w:numId="13">
    <w:abstractNumId w:val="5"/>
  </w:num>
  <w:num w:numId="14">
    <w:abstractNumId w:val="3"/>
  </w:num>
  <w:num w:numId="15">
    <w:abstractNumId w:val="1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306C27"/>
    <w:rsid w:val="00057F98"/>
    <w:rsid w:val="000F746F"/>
    <w:rsid w:val="001365BD"/>
    <w:rsid w:val="0020525C"/>
    <w:rsid w:val="00211EA6"/>
    <w:rsid w:val="00306C27"/>
    <w:rsid w:val="003111E2"/>
    <w:rsid w:val="003E1665"/>
    <w:rsid w:val="00761A0D"/>
    <w:rsid w:val="008A0498"/>
    <w:rsid w:val="009113F1"/>
    <w:rsid w:val="0092698E"/>
    <w:rsid w:val="00A213D9"/>
    <w:rsid w:val="00AA3996"/>
    <w:rsid w:val="00D8356F"/>
    <w:rsid w:val="00E340F0"/>
    <w:rsid w:val="00FE0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340F0"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rsid w:val="00E340F0"/>
    <w:pPr>
      <w:ind w:left="70"/>
      <w:outlineLvl w:val="0"/>
    </w:pPr>
    <w:rPr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399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40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340F0"/>
    <w:rPr>
      <w:sz w:val="28"/>
      <w:szCs w:val="28"/>
    </w:rPr>
  </w:style>
  <w:style w:type="paragraph" w:styleId="a4">
    <w:name w:val="List Paragraph"/>
    <w:basedOn w:val="a"/>
    <w:uiPriority w:val="1"/>
    <w:qFormat/>
    <w:rsid w:val="00E340F0"/>
    <w:pPr>
      <w:ind w:left="300"/>
    </w:pPr>
  </w:style>
  <w:style w:type="paragraph" w:customStyle="1" w:styleId="TableParagraph">
    <w:name w:val="Table Paragraph"/>
    <w:basedOn w:val="a"/>
    <w:uiPriority w:val="1"/>
    <w:qFormat/>
    <w:rsid w:val="00E340F0"/>
  </w:style>
  <w:style w:type="table" w:styleId="a5">
    <w:name w:val="Table Grid"/>
    <w:basedOn w:val="a1"/>
    <w:uiPriority w:val="39"/>
    <w:rsid w:val="000F74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1365BD"/>
    <w:rPr>
      <w:rFonts w:ascii="Times New Roman" w:eastAsia="Times New Roman" w:hAnsi="Times New Roman" w:cs="Times New Roman"/>
      <w:lang w:val="uk-UA" w:eastAsia="uk-UA" w:bidi="uk-UA"/>
    </w:rPr>
  </w:style>
  <w:style w:type="character" w:customStyle="1" w:styleId="40">
    <w:name w:val="Заголовок 4 Знак"/>
    <w:basedOn w:val="a0"/>
    <w:link w:val="4"/>
    <w:uiPriority w:val="9"/>
    <w:semiHidden/>
    <w:rsid w:val="00AA3996"/>
    <w:rPr>
      <w:rFonts w:asciiTheme="majorHAnsi" w:eastAsiaTheme="majorEastAsia" w:hAnsiTheme="majorHAnsi" w:cstheme="majorBidi"/>
      <w:b/>
      <w:bCs/>
      <w:i/>
      <w:iCs/>
      <w:color w:val="4F81BD" w:themeColor="accent1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7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00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0F74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dmin\Desktop\http\ebooks.znu.edu.ua\files\Bibliobooks\Inshi56\0042109.pdf" TargetMode="External"/><Relationship Id="rId13" Type="http://schemas.openxmlformats.org/officeDocument/2006/relationships/hyperlink" Target="file:///C:\Users\Admin\Desktop\http\ebooks.znu.edu.ua\files\Bibliobooks\Inshi56\0042109.pdf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Admin\Desktop\http\ebooks.znu.edu.ua\files\Bibliobooks\Inshi56\0041380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Admin\Desktop\http\ebooks.znu.edu.ua\files\metodychky\2017\11\0040861.pdf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file:///C:\Users\Admin\Desktop\http\ebooks.znu.edu.ua\files\metodychky\2017\11\0040861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Admin\Desktop\http\ebooks.znu.edu.ua\files\Bibliobooks\Inshi56\0042109.pdf" TargetMode="External"/><Relationship Id="rId14" Type="http://schemas.openxmlformats.org/officeDocument/2006/relationships/hyperlink" Target="file:///C:\Users\Admin\Desktop\http\ebooks.znu.edu.ua\files\Bibliobooks\Inshi56\0042109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00548A-1E49-4E7E-9768-8EC7B07C9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1602</Words>
  <Characters>9135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 5</vt:lpstr>
    </vt:vector>
  </TitlesOfParts>
  <Company>Reanimator Extreme Edition</Company>
  <LinksUpToDate>false</LinksUpToDate>
  <CharactersWithSpaces>10716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5</dc:title>
  <dc:creator>UNI</dc:creator>
  <cp:lastModifiedBy>Lena</cp:lastModifiedBy>
  <cp:revision>2</cp:revision>
  <dcterms:created xsi:type="dcterms:W3CDTF">2021-11-09T18:59:00Z</dcterms:created>
  <dcterms:modified xsi:type="dcterms:W3CDTF">2021-11-09T18:59:00Z</dcterms:modified>
</cp:coreProperties>
</file>