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AF1" w:rsidRDefault="00675AF1" w:rsidP="00675AF1">
      <w:pPr>
        <w:jc w:val="center"/>
        <w:rPr>
          <w:b/>
          <w:bCs/>
          <w:sz w:val="28"/>
          <w:lang w:val="uk-UA"/>
        </w:rPr>
      </w:pPr>
    </w:p>
    <w:p w:rsidR="00B06E68" w:rsidRDefault="00B06E68" w:rsidP="00B06E68">
      <w:pPr>
        <w:jc w:val="center"/>
        <w:rPr>
          <w:b/>
          <w:bCs/>
          <w:color w:val="000000"/>
          <w:lang w:val="uk-UA"/>
        </w:rPr>
      </w:pPr>
      <w:r>
        <w:rPr>
          <w:b/>
          <w:bCs/>
          <w:color w:val="000000"/>
          <w:lang w:val="uk-UA"/>
        </w:rPr>
        <w:t>ПРАКТИКУМ ПР В БІЗНЕСОВІЙ СФЕРІ</w:t>
      </w:r>
    </w:p>
    <w:p w:rsidR="00B06E68" w:rsidRDefault="00B06E68" w:rsidP="00B06E68">
      <w:pPr>
        <w:rPr>
          <w:lang w:val="uk-UA"/>
        </w:rPr>
      </w:pPr>
      <w:r>
        <w:rPr>
          <w:b/>
          <w:lang w:val="uk-UA"/>
        </w:rPr>
        <w:t>Викладач:</w:t>
      </w:r>
      <w:r>
        <w:rPr>
          <w:lang w:val="uk-UA"/>
        </w:rPr>
        <w:t xml:space="preserve"> </w:t>
      </w:r>
      <w:proofErr w:type="spellStart"/>
      <w:r>
        <w:rPr>
          <w:lang w:val="uk-UA"/>
        </w:rPr>
        <w:t>д.н</w:t>
      </w:r>
      <w:proofErr w:type="spellEnd"/>
      <w:r>
        <w:rPr>
          <w:lang w:val="uk-UA"/>
        </w:rPr>
        <w:t xml:space="preserve"> із </w:t>
      </w:r>
      <w:proofErr w:type="spellStart"/>
      <w:r>
        <w:rPr>
          <w:lang w:val="uk-UA"/>
        </w:rPr>
        <w:t>соц</w:t>
      </w:r>
      <w:proofErr w:type="spellEnd"/>
      <w:r>
        <w:rPr>
          <w:lang w:val="uk-UA"/>
        </w:rPr>
        <w:t xml:space="preserve">. ком., професор </w:t>
      </w:r>
      <w:proofErr w:type="spellStart"/>
      <w:r>
        <w:rPr>
          <w:lang w:val="uk-UA"/>
        </w:rPr>
        <w:t>Березенко</w:t>
      </w:r>
      <w:proofErr w:type="spellEnd"/>
      <w:r>
        <w:rPr>
          <w:lang w:val="uk-UA"/>
        </w:rPr>
        <w:t xml:space="preserve"> Віта Віталіївна</w:t>
      </w:r>
    </w:p>
    <w:p w:rsidR="00B06E68" w:rsidRDefault="00B06E68" w:rsidP="00B06E68">
      <w:pPr>
        <w:rPr>
          <w:lang w:val="uk-UA"/>
        </w:rPr>
      </w:pPr>
      <w:r>
        <w:rPr>
          <w:b/>
          <w:lang w:val="uk-UA"/>
        </w:rPr>
        <w:t xml:space="preserve">Кафедра: </w:t>
      </w:r>
      <w:r>
        <w:rPr>
          <w:lang w:val="uk-UA"/>
        </w:rPr>
        <w:t xml:space="preserve">теорії комунікації, реклами та </w:t>
      </w:r>
      <w:proofErr w:type="spellStart"/>
      <w:r>
        <w:rPr>
          <w:lang w:val="uk-UA"/>
        </w:rPr>
        <w:t>зв’язків</w:t>
      </w:r>
      <w:proofErr w:type="spellEnd"/>
      <w:r>
        <w:rPr>
          <w:lang w:val="uk-UA"/>
        </w:rPr>
        <w:t xml:space="preserve"> із громадськістю,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218 (2</w:t>
      </w:r>
      <w:r>
        <w:rPr>
          <w:vertAlign w:val="superscript"/>
          <w:lang w:val="uk-UA"/>
        </w:rPr>
        <w:t xml:space="preserve">й </w:t>
      </w:r>
      <w:r>
        <w:rPr>
          <w:lang w:val="uk-UA"/>
        </w:rPr>
        <w:t>поверх)</w:t>
      </w:r>
    </w:p>
    <w:p w:rsidR="00B06E68" w:rsidRPr="00786CC1" w:rsidRDefault="00B06E68" w:rsidP="00B06E68">
      <w:pPr>
        <w:rPr>
          <w:b/>
          <w:lang w:val="ru-RU"/>
        </w:rPr>
      </w:pPr>
      <w:proofErr w:type="spellStart"/>
      <w:r>
        <w:rPr>
          <w:b/>
          <w:lang w:val="uk-UA"/>
        </w:rPr>
        <w:t>Email</w:t>
      </w:r>
      <w:proofErr w:type="spellEnd"/>
      <w:r>
        <w:rPr>
          <w:b/>
          <w:lang w:val="uk-UA"/>
        </w:rPr>
        <w:t xml:space="preserve">: </w:t>
      </w:r>
      <w:hyperlink r:id="rId7" w:history="1">
        <w:r w:rsidRPr="00485B7E">
          <w:rPr>
            <w:rStyle w:val="a3"/>
            <w:b/>
          </w:rPr>
          <w:t>berezenkovita</w:t>
        </w:r>
        <w:r w:rsidRPr="00485B7E">
          <w:rPr>
            <w:rStyle w:val="a3"/>
            <w:b/>
            <w:lang w:val="ru-RU"/>
          </w:rPr>
          <w:t>2017@</w:t>
        </w:r>
        <w:r w:rsidRPr="00485B7E">
          <w:rPr>
            <w:rStyle w:val="a3"/>
            <w:b/>
          </w:rPr>
          <w:t>gmail</w:t>
        </w:r>
        <w:r w:rsidRPr="00485B7E">
          <w:rPr>
            <w:rStyle w:val="a3"/>
            <w:b/>
            <w:lang w:val="ru-RU"/>
          </w:rPr>
          <w:t>.</w:t>
        </w:r>
        <w:r w:rsidRPr="00485B7E">
          <w:rPr>
            <w:rStyle w:val="a3"/>
            <w:b/>
          </w:rPr>
          <w:t>com</w:t>
        </w:r>
      </w:hyperlink>
    </w:p>
    <w:p w:rsidR="00B06E68" w:rsidRDefault="00B06E68" w:rsidP="00B06E68">
      <w:pPr>
        <w:rPr>
          <w:lang w:val="uk-UA"/>
        </w:rPr>
      </w:pPr>
      <w:r>
        <w:rPr>
          <w:b/>
          <w:lang w:val="uk-UA"/>
        </w:rPr>
        <w:t>Телефон:</w:t>
      </w:r>
      <w:r>
        <w:rPr>
          <w:lang w:val="uk-UA"/>
        </w:rPr>
        <w:t xml:space="preserve"> (061) 289-12-</w:t>
      </w:r>
      <w:r w:rsidRPr="00675AF1">
        <w:rPr>
          <w:lang w:val="uk-UA"/>
        </w:rPr>
        <w:t>17</w:t>
      </w:r>
      <w:r>
        <w:rPr>
          <w:lang w:val="uk-UA"/>
        </w:rPr>
        <w:t xml:space="preserve"> (кафедра), 289-41-11 (деканат)</w:t>
      </w:r>
    </w:p>
    <w:p w:rsidR="00B06E68" w:rsidRDefault="00B06E68" w:rsidP="00B06E68">
      <w:pPr>
        <w:jc w:val="both"/>
        <w:rPr>
          <w:b/>
          <w:bCs/>
          <w:color w:val="000000"/>
          <w:lang w:val="uk-UA"/>
        </w:rPr>
      </w:pPr>
    </w:p>
    <w:p w:rsidR="00B06E68" w:rsidRPr="00EF5BEC" w:rsidRDefault="00B06E68" w:rsidP="00B06E68">
      <w:pPr>
        <w:jc w:val="center"/>
        <w:rPr>
          <w:b/>
          <w:bCs/>
          <w:color w:val="000000"/>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B06E68" w:rsidRPr="009963E5" w:rsidTr="00C733DF">
        <w:trPr>
          <w:trHeight w:val="239"/>
        </w:trPr>
        <w:tc>
          <w:tcPr>
            <w:tcW w:w="2836" w:type="dxa"/>
            <w:gridSpan w:val="2"/>
            <w:tcBorders>
              <w:top w:val="single" w:sz="4" w:space="0" w:color="000000"/>
            </w:tcBorders>
          </w:tcPr>
          <w:p w:rsidR="00B06E68" w:rsidRPr="004964FC" w:rsidRDefault="00B06E68" w:rsidP="00C733DF">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B06E68" w:rsidRPr="00EF5BEC" w:rsidRDefault="00B06E68" w:rsidP="00C733DF">
            <w:pPr>
              <w:spacing w:after="20"/>
              <w:rPr>
                <w:rFonts w:eastAsia="Times New Roman"/>
                <w:lang w:val="uk-UA"/>
              </w:rPr>
            </w:pPr>
            <w:r>
              <w:rPr>
                <w:lang w:val="uk-UA"/>
              </w:rPr>
              <w:t xml:space="preserve">Зв’язки з громадськістю; Бакалавр </w:t>
            </w:r>
          </w:p>
        </w:tc>
      </w:tr>
      <w:tr w:rsidR="00B06E68" w:rsidRPr="00E42FA1" w:rsidTr="00C733DF">
        <w:trPr>
          <w:trHeight w:val="239"/>
        </w:trPr>
        <w:tc>
          <w:tcPr>
            <w:tcW w:w="2836" w:type="dxa"/>
            <w:gridSpan w:val="2"/>
          </w:tcPr>
          <w:p w:rsidR="00B06E68" w:rsidRPr="00287991" w:rsidRDefault="00B06E68" w:rsidP="00C733DF">
            <w:pPr>
              <w:rPr>
                <w:b/>
                <w:bCs/>
              </w:rPr>
            </w:pPr>
            <w:r>
              <w:rPr>
                <w:b/>
                <w:bCs/>
                <w:lang w:val="uk-UA"/>
              </w:rPr>
              <w:t>Статус дисципліни</w:t>
            </w:r>
            <w:r>
              <w:rPr>
                <w:b/>
                <w:bCs/>
              </w:rPr>
              <w:t>:</w:t>
            </w:r>
          </w:p>
        </w:tc>
        <w:tc>
          <w:tcPr>
            <w:tcW w:w="7342" w:type="dxa"/>
            <w:gridSpan w:val="6"/>
          </w:tcPr>
          <w:p w:rsidR="00B06E68" w:rsidRDefault="00B06E68" w:rsidP="00C733DF">
            <w:pPr>
              <w:spacing w:after="20"/>
              <w:rPr>
                <w:lang w:val="uk-UA"/>
              </w:rPr>
            </w:pPr>
            <w:r>
              <w:rPr>
                <w:lang w:val="uk-UA"/>
              </w:rPr>
              <w:t xml:space="preserve">Нормативна </w:t>
            </w:r>
          </w:p>
        </w:tc>
      </w:tr>
      <w:tr w:rsidR="00B06E68" w:rsidRPr="00EF5BEC" w:rsidTr="00C733DF">
        <w:trPr>
          <w:trHeight w:val="250"/>
        </w:trPr>
        <w:tc>
          <w:tcPr>
            <w:tcW w:w="2268" w:type="dxa"/>
          </w:tcPr>
          <w:p w:rsidR="00B06E68" w:rsidRPr="00287991" w:rsidRDefault="00B06E68" w:rsidP="00C733DF">
            <w:pPr>
              <w:rPr>
                <w:rFonts w:eastAsia="Times New Roman"/>
                <w:b/>
                <w:bCs/>
                <w:lang w:val="uk-UA"/>
              </w:rPr>
            </w:pPr>
            <w:r w:rsidRPr="00EF5BEC">
              <w:rPr>
                <w:b/>
                <w:bCs/>
                <w:lang w:val="uk-UA"/>
              </w:rPr>
              <w:t>Кредити ECTS</w:t>
            </w:r>
          </w:p>
        </w:tc>
        <w:tc>
          <w:tcPr>
            <w:tcW w:w="568" w:type="dxa"/>
          </w:tcPr>
          <w:p w:rsidR="00B06E68" w:rsidRPr="00EF5BEC" w:rsidRDefault="00B06E68" w:rsidP="00C733DF">
            <w:pPr>
              <w:rPr>
                <w:rFonts w:eastAsia="Times New Roman"/>
                <w:lang w:val="uk-UA"/>
              </w:rPr>
            </w:pPr>
            <w:r>
              <w:rPr>
                <w:rFonts w:eastAsia="Times New Roman"/>
                <w:lang w:val="uk-UA"/>
              </w:rPr>
              <w:t>2</w:t>
            </w:r>
          </w:p>
        </w:tc>
        <w:tc>
          <w:tcPr>
            <w:tcW w:w="1388" w:type="dxa"/>
          </w:tcPr>
          <w:p w:rsidR="00B06E68" w:rsidRPr="00287991" w:rsidRDefault="00B06E68" w:rsidP="00C733DF">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B06E68" w:rsidRPr="00EF5BEC" w:rsidRDefault="00B06E68" w:rsidP="00C733DF">
            <w:pPr>
              <w:rPr>
                <w:rFonts w:eastAsia="Times New Roman"/>
                <w:lang w:val="uk-UA"/>
              </w:rPr>
            </w:pPr>
            <w:r>
              <w:rPr>
                <w:rFonts w:eastAsia="Times New Roman"/>
                <w:lang w:val="uk-UA"/>
              </w:rPr>
              <w:t>2019-20</w:t>
            </w:r>
          </w:p>
        </w:tc>
        <w:tc>
          <w:tcPr>
            <w:tcW w:w="1417" w:type="dxa"/>
          </w:tcPr>
          <w:p w:rsidR="00B06E68" w:rsidRPr="00EF5BEC" w:rsidRDefault="00B06E68" w:rsidP="00C733DF">
            <w:pPr>
              <w:rPr>
                <w:rFonts w:eastAsia="Times New Roman"/>
                <w:b/>
                <w:bCs/>
                <w:lang w:val="uk-UA"/>
              </w:rPr>
            </w:pPr>
            <w:r>
              <w:rPr>
                <w:b/>
                <w:bCs/>
                <w:lang w:val="uk-UA"/>
              </w:rPr>
              <w:t>Рік навчання</w:t>
            </w:r>
          </w:p>
        </w:tc>
        <w:tc>
          <w:tcPr>
            <w:tcW w:w="1106" w:type="dxa"/>
          </w:tcPr>
          <w:p w:rsidR="00B06E68" w:rsidRPr="00177BBC" w:rsidRDefault="00B06E68" w:rsidP="00C733DF">
            <w:pPr>
              <w:rPr>
                <w:rFonts w:eastAsia="Times New Roman"/>
                <w:lang w:val="ru-RU"/>
              </w:rPr>
            </w:pPr>
            <w:r>
              <w:rPr>
                <w:rFonts w:eastAsia="Times New Roman"/>
                <w:lang w:val="ru-RU"/>
              </w:rPr>
              <w:t>2</w:t>
            </w:r>
          </w:p>
        </w:tc>
        <w:tc>
          <w:tcPr>
            <w:tcW w:w="992" w:type="dxa"/>
            <w:tcBorders>
              <w:right w:val="single" w:sz="4" w:space="0" w:color="000000"/>
            </w:tcBorders>
          </w:tcPr>
          <w:p w:rsidR="00B06E68" w:rsidRPr="00177BBC" w:rsidRDefault="00B06E68" w:rsidP="00C733DF">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B06E68" w:rsidRPr="00177BBC" w:rsidRDefault="00B06E68" w:rsidP="00C733DF">
            <w:pPr>
              <w:rPr>
                <w:rFonts w:eastAsia="Times New Roman"/>
                <w:lang w:val="ru-RU"/>
              </w:rPr>
            </w:pPr>
            <w:r>
              <w:rPr>
                <w:rFonts w:eastAsia="Times New Roman"/>
                <w:lang w:val="ru-RU"/>
              </w:rPr>
              <w:t>12</w:t>
            </w:r>
          </w:p>
        </w:tc>
      </w:tr>
      <w:tr w:rsidR="00B06E68" w:rsidRPr="00775C54" w:rsidTr="00C733DF">
        <w:trPr>
          <w:trHeight w:val="250"/>
        </w:trPr>
        <w:tc>
          <w:tcPr>
            <w:tcW w:w="2268" w:type="dxa"/>
          </w:tcPr>
          <w:p w:rsidR="00B06E68" w:rsidRPr="00287991" w:rsidRDefault="00B06E68" w:rsidP="00C733DF">
            <w:pPr>
              <w:rPr>
                <w:b/>
                <w:bCs/>
                <w:lang w:val="uk-UA"/>
              </w:rPr>
            </w:pPr>
            <w:r w:rsidRPr="00080904">
              <w:rPr>
                <w:b/>
                <w:bCs/>
                <w:lang w:val="uk-UA"/>
              </w:rPr>
              <w:t>Кількість годин</w:t>
            </w:r>
          </w:p>
        </w:tc>
        <w:tc>
          <w:tcPr>
            <w:tcW w:w="568" w:type="dxa"/>
          </w:tcPr>
          <w:p w:rsidR="00B06E68" w:rsidRPr="00080904" w:rsidRDefault="00B06E68" w:rsidP="00C733DF">
            <w:pPr>
              <w:rPr>
                <w:rFonts w:eastAsia="Times New Roman"/>
                <w:lang w:val="uk-UA"/>
              </w:rPr>
            </w:pPr>
            <w:r>
              <w:rPr>
                <w:rFonts w:eastAsia="Times New Roman"/>
                <w:lang w:val="uk-UA"/>
              </w:rPr>
              <w:t>60</w:t>
            </w:r>
          </w:p>
        </w:tc>
        <w:tc>
          <w:tcPr>
            <w:tcW w:w="1388" w:type="dxa"/>
          </w:tcPr>
          <w:p w:rsidR="00B06E68" w:rsidRPr="00287991" w:rsidRDefault="00B06E68" w:rsidP="00C733DF">
            <w:pPr>
              <w:rPr>
                <w:b/>
                <w:bCs/>
                <w:highlight w:val="yellow"/>
                <w:lang w:val="uk-UA"/>
              </w:rPr>
            </w:pPr>
            <w:r w:rsidRPr="004964FC">
              <w:rPr>
                <w:b/>
                <w:bCs/>
                <w:lang w:val="uk-UA"/>
              </w:rPr>
              <w:t>Кількість змістових модулів</w:t>
            </w:r>
            <w:r w:rsidRPr="004964FC">
              <w:rPr>
                <w:rStyle w:val="a7"/>
                <w:b/>
                <w:bCs/>
                <w:lang w:val="uk-UA"/>
              </w:rPr>
              <w:footnoteReference w:id="1"/>
            </w:r>
          </w:p>
        </w:tc>
        <w:tc>
          <w:tcPr>
            <w:tcW w:w="1389" w:type="dxa"/>
          </w:tcPr>
          <w:p w:rsidR="00B06E68" w:rsidRPr="004964FC" w:rsidRDefault="00B06E68" w:rsidP="00C733DF">
            <w:pPr>
              <w:rPr>
                <w:rFonts w:eastAsia="Times New Roman"/>
              </w:rPr>
            </w:pPr>
            <w:r>
              <w:rPr>
                <w:rFonts w:eastAsia="Times New Roman"/>
              </w:rPr>
              <w:t>2</w:t>
            </w:r>
          </w:p>
        </w:tc>
        <w:tc>
          <w:tcPr>
            <w:tcW w:w="4565" w:type="dxa"/>
            <w:gridSpan w:val="4"/>
          </w:tcPr>
          <w:p w:rsidR="00B06E68" w:rsidRPr="00676F1A" w:rsidRDefault="00B06E68" w:rsidP="00C733DF">
            <w:pPr>
              <w:rPr>
                <w:i/>
                <w:iCs/>
                <w:lang w:val="ru-RU"/>
              </w:rPr>
            </w:pPr>
            <w:r w:rsidRPr="00D54399">
              <w:rPr>
                <w:b/>
                <w:bCs/>
                <w:lang w:val="uk-UA"/>
              </w:rPr>
              <w:t>Лекційні заняття</w:t>
            </w:r>
            <w:r w:rsidRPr="00676F1A">
              <w:rPr>
                <w:b/>
                <w:bCs/>
                <w:lang w:val="ru-RU"/>
              </w:rPr>
              <w:t xml:space="preserve"> </w:t>
            </w:r>
            <w:r w:rsidRPr="00287991">
              <w:rPr>
                <w:lang w:val="ru-RU"/>
              </w:rPr>
              <w:t>– 12</w:t>
            </w:r>
          </w:p>
          <w:p w:rsidR="00B06E68" w:rsidRPr="00D54399" w:rsidRDefault="00B06E68" w:rsidP="00C733DF">
            <w:pPr>
              <w:rPr>
                <w:b/>
                <w:bCs/>
                <w:lang w:val="ru-RU"/>
              </w:rPr>
            </w:pPr>
            <w:r w:rsidRPr="00D54399">
              <w:rPr>
                <w:b/>
                <w:bCs/>
                <w:lang w:val="uk-UA"/>
              </w:rPr>
              <w:t>Практичні заняття</w:t>
            </w:r>
            <w:r>
              <w:rPr>
                <w:b/>
                <w:bCs/>
                <w:lang w:val="ru-RU"/>
              </w:rPr>
              <w:t xml:space="preserve"> </w:t>
            </w:r>
            <w:r w:rsidRPr="00287991">
              <w:rPr>
                <w:lang w:val="ru-RU"/>
              </w:rPr>
              <w:t>– 12</w:t>
            </w:r>
            <w:r w:rsidRPr="00D54399">
              <w:rPr>
                <w:b/>
                <w:bCs/>
                <w:i/>
                <w:iCs/>
                <w:lang w:val="uk-UA"/>
              </w:rPr>
              <w:t xml:space="preserve"> </w:t>
            </w:r>
          </w:p>
          <w:p w:rsidR="00B06E68" w:rsidRDefault="00B06E68" w:rsidP="00C733DF">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36</w:t>
            </w:r>
          </w:p>
        </w:tc>
      </w:tr>
      <w:tr w:rsidR="00B06E68" w:rsidRPr="00676F1A" w:rsidTr="00C733DF">
        <w:trPr>
          <w:trHeight w:val="250"/>
        </w:trPr>
        <w:tc>
          <w:tcPr>
            <w:tcW w:w="2836" w:type="dxa"/>
            <w:gridSpan w:val="2"/>
          </w:tcPr>
          <w:p w:rsidR="00B06E68" w:rsidRPr="00287991" w:rsidRDefault="00B06E68" w:rsidP="00C733DF">
            <w:pPr>
              <w:rPr>
                <w:rFonts w:eastAsia="Times New Roman"/>
              </w:rPr>
            </w:pPr>
            <w:r>
              <w:rPr>
                <w:b/>
                <w:bCs/>
                <w:lang w:val="uk-UA"/>
              </w:rPr>
              <w:t>Вид контролю</w:t>
            </w:r>
            <w:r>
              <w:rPr>
                <w:b/>
                <w:bCs/>
                <w:lang w:val="ru-RU"/>
              </w:rPr>
              <w:t>:</w:t>
            </w:r>
          </w:p>
        </w:tc>
        <w:tc>
          <w:tcPr>
            <w:tcW w:w="2777" w:type="dxa"/>
            <w:gridSpan w:val="2"/>
          </w:tcPr>
          <w:p w:rsidR="00B06E68" w:rsidRPr="00080904" w:rsidRDefault="00B06E68" w:rsidP="00C733DF">
            <w:pPr>
              <w:rPr>
                <w:rFonts w:eastAsia="Times New Roman"/>
                <w:b/>
                <w:bCs/>
                <w:lang w:val="uk-UA"/>
              </w:rPr>
            </w:pPr>
            <w:r w:rsidRPr="00413924">
              <w:rPr>
                <w:lang w:val="uk-UA"/>
              </w:rPr>
              <w:t>Іспит</w:t>
            </w:r>
          </w:p>
        </w:tc>
        <w:tc>
          <w:tcPr>
            <w:tcW w:w="4565" w:type="dxa"/>
            <w:gridSpan w:val="4"/>
          </w:tcPr>
          <w:p w:rsidR="00B06E68" w:rsidRPr="00080904" w:rsidRDefault="00B06E68" w:rsidP="00C733DF">
            <w:pPr>
              <w:rPr>
                <w:rFonts w:eastAsia="Times New Roman"/>
                <w:lang w:val="uk-UA"/>
              </w:rPr>
            </w:pPr>
          </w:p>
        </w:tc>
      </w:tr>
      <w:tr w:rsidR="00B06E68" w:rsidRPr="00775C54" w:rsidTr="00C733DF">
        <w:trPr>
          <w:trHeight w:val="250"/>
        </w:trPr>
        <w:tc>
          <w:tcPr>
            <w:tcW w:w="4224" w:type="dxa"/>
            <w:gridSpan w:val="3"/>
          </w:tcPr>
          <w:p w:rsidR="00B06E68" w:rsidRPr="00EF5BEC" w:rsidRDefault="00B06E68" w:rsidP="00C733DF">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B06E68" w:rsidRDefault="00BC3B32" w:rsidP="00C733DF">
            <w:pPr>
              <w:rPr>
                <w:rFonts w:eastAsia="Times New Roman"/>
                <w:lang w:val="uk-UA"/>
              </w:rPr>
            </w:pPr>
            <w:hyperlink r:id="rId8" w:anchor="section-0" w:history="1">
              <w:r w:rsidR="00B06E68" w:rsidRPr="00787C54">
                <w:rPr>
                  <w:rStyle w:val="a3"/>
                  <w:rFonts w:eastAsia="Times New Roman"/>
                  <w:lang w:val="uk-UA"/>
                </w:rPr>
                <w:t>https://moodle.znu.edu.ua/course/view.php?id=6377#section-0</w:t>
              </w:r>
            </w:hyperlink>
          </w:p>
          <w:p w:rsidR="00B06E68" w:rsidRPr="00413924" w:rsidRDefault="00B06E68" w:rsidP="00C733DF">
            <w:pPr>
              <w:rPr>
                <w:rFonts w:eastAsia="Times New Roman"/>
                <w:lang w:val="uk-UA"/>
              </w:rPr>
            </w:pPr>
          </w:p>
        </w:tc>
      </w:tr>
      <w:tr w:rsidR="00B06E68" w:rsidRPr="00775C54" w:rsidTr="00C733DF">
        <w:trPr>
          <w:trHeight w:val="250"/>
        </w:trPr>
        <w:tc>
          <w:tcPr>
            <w:tcW w:w="10178" w:type="dxa"/>
            <w:gridSpan w:val="8"/>
            <w:tcBorders>
              <w:bottom w:val="single" w:sz="4" w:space="0" w:color="000000"/>
            </w:tcBorders>
          </w:tcPr>
          <w:p w:rsidR="00B06E68" w:rsidRDefault="00B06E68" w:rsidP="00C733DF">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ІІ корпус, </w:t>
            </w:r>
            <w:proofErr w:type="spellStart"/>
            <w:r>
              <w:rPr>
                <w:i/>
                <w:iCs/>
                <w:lang w:val="uk-UA"/>
              </w:rPr>
              <w:t>ауд</w:t>
            </w:r>
            <w:proofErr w:type="spellEnd"/>
            <w:r>
              <w:rPr>
                <w:i/>
                <w:iCs/>
                <w:lang w:val="uk-UA"/>
              </w:rPr>
              <w:t xml:space="preserve">. 307; дистанційні –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lang w:val="uk-UA"/>
              </w:rPr>
              <w:t xml:space="preserve">за попередньою домовленістю </w:t>
            </w:r>
          </w:p>
          <w:p w:rsidR="00B06E68" w:rsidRPr="00413924" w:rsidRDefault="00B06E68" w:rsidP="00C733DF">
            <w:pPr>
              <w:rPr>
                <w:lang w:val="uk-UA"/>
              </w:rPr>
            </w:pPr>
            <w:r>
              <w:rPr>
                <w:i/>
                <w:iCs/>
                <w:lang w:val="uk-UA"/>
              </w:rPr>
              <w:t xml:space="preserve">Запис на консультації: </w:t>
            </w:r>
            <w:r w:rsidRPr="004964FC">
              <w:rPr>
                <w:lang w:val="uk-UA"/>
              </w:rPr>
              <w:t>https://tinyurl.com/y74w86ng</w:t>
            </w:r>
          </w:p>
        </w:tc>
      </w:tr>
    </w:tbl>
    <w:p w:rsidR="00B06E68" w:rsidRPr="00EF5BEC" w:rsidRDefault="00B06E68" w:rsidP="00B06E68">
      <w:pPr>
        <w:rPr>
          <w:rStyle w:val="s1"/>
          <w:b/>
          <w:bCs/>
          <w:u w:val="single"/>
          <w:lang w:val="uk-UA"/>
        </w:rPr>
      </w:pPr>
    </w:p>
    <w:p w:rsidR="00B06E68" w:rsidRPr="00EF5BEC" w:rsidRDefault="00B06E68" w:rsidP="00B06E68">
      <w:pPr>
        <w:rPr>
          <w:lang w:val="uk-UA"/>
        </w:rPr>
      </w:pPr>
      <w:r w:rsidRPr="00EF5BEC">
        <w:rPr>
          <w:b/>
          <w:bCs/>
          <w:sz w:val="28"/>
          <w:szCs w:val="28"/>
          <w:lang w:val="uk-UA"/>
        </w:rPr>
        <w:t xml:space="preserve">ОПИС КУРСУ </w:t>
      </w:r>
    </w:p>
    <w:p w:rsidR="00B06E68" w:rsidRPr="002107DE" w:rsidRDefault="00B06E68" w:rsidP="00B06E68">
      <w:pPr>
        <w:ind w:firstLine="539"/>
        <w:jc w:val="both"/>
        <w:rPr>
          <w:lang w:val="uk-UA"/>
        </w:rPr>
      </w:pPr>
      <w:r w:rsidRPr="002107DE">
        <w:rPr>
          <w:b/>
          <w:lang w:val="uk-UA"/>
        </w:rPr>
        <w:t>Метою</w:t>
      </w:r>
      <w:r w:rsidRPr="002107DE">
        <w:rPr>
          <w:lang w:val="uk-UA"/>
        </w:rPr>
        <w:t xml:space="preserve"> викладання навчальної дисципліни «</w:t>
      </w:r>
      <w:r>
        <w:rPr>
          <w:lang w:val="uk-UA"/>
        </w:rPr>
        <w:t>Практикум з ПР в бізнесовій сфері</w:t>
      </w:r>
      <w:r w:rsidRPr="002107DE">
        <w:rPr>
          <w:lang w:val="uk-UA"/>
        </w:rPr>
        <w:t>» є осв</w:t>
      </w:r>
      <w:r>
        <w:rPr>
          <w:lang w:val="uk-UA"/>
        </w:rPr>
        <w:t>о</w:t>
      </w:r>
      <w:r w:rsidRPr="002107DE">
        <w:rPr>
          <w:lang w:val="uk-UA"/>
        </w:rPr>
        <w:t xml:space="preserve">єння студентами </w:t>
      </w:r>
      <w:r>
        <w:rPr>
          <w:lang w:val="uk-UA"/>
        </w:rPr>
        <w:t xml:space="preserve">практичних навичок  з планування  ПР-діяльності в різних  сферах  бізнесу та здійснення основних етапів реалізації заходів в сфері  </w:t>
      </w:r>
      <w:proofErr w:type="spellStart"/>
      <w:r>
        <w:rPr>
          <w:lang w:val="uk-UA"/>
        </w:rPr>
        <w:t>зв’язків</w:t>
      </w:r>
      <w:proofErr w:type="spellEnd"/>
      <w:r>
        <w:rPr>
          <w:lang w:val="uk-UA"/>
        </w:rPr>
        <w:t xml:space="preserve"> з громадськістю, з аналізу комунікативної діяльності бізнесової установи в конкурентному середовищі, з оцінки ефективності корпоративних та зовнішніх комунікативних </w:t>
      </w:r>
      <w:proofErr w:type="spellStart"/>
      <w:r>
        <w:rPr>
          <w:lang w:val="uk-UA"/>
        </w:rPr>
        <w:t>зв</w:t>
      </w:r>
      <w:r w:rsidRPr="00731E8D">
        <w:rPr>
          <w:lang w:val="uk-UA"/>
        </w:rPr>
        <w:t>’</w:t>
      </w:r>
      <w:r>
        <w:rPr>
          <w:lang w:val="uk-UA"/>
        </w:rPr>
        <w:t>язків</w:t>
      </w:r>
      <w:proofErr w:type="spellEnd"/>
      <w:r>
        <w:rPr>
          <w:lang w:val="uk-UA"/>
        </w:rPr>
        <w:t xml:space="preserve"> бізнесу в контексті </w:t>
      </w:r>
      <w:proofErr w:type="spellStart"/>
      <w:r>
        <w:rPr>
          <w:lang w:val="uk-UA"/>
        </w:rPr>
        <w:t>паблік</w:t>
      </w:r>
      <w:proofErr w:type="spellEnd"/>
      <w:r>
        <w:rPr>
          <w:lang w:val="uk-UA"/>
        </w:rPr>
        <w:t xml:space="preserve"> </w:t>
      </w:r>
      <w:proofErr w:type="spellStart"/>
      <w:r>
        <w:rPr>
          <w:lang w:val="uk-UA"/>
        </w:rPr>
        <w:t>рилейшнз</w:t>
      </w:r>
      <w:proofErr w:type="spellEnd"/>
      <w:r>
        <w:rPr>
          <w:lang w:val="uk-UA"/>
        </w:rPr>
        <w:t xml:space="preserve"> в Україні та світі.</w:t>
      </w:r>
    </w:p>
    <w:p w:rsidR="00B06E68" w:rsidRDefault="00B06E68" w:rsidP="00B06E68">
      <w:pPr>
        <w:jc w:val="both"/>
        <w:rPr>
          <w:i/>
          <w:iCs/>
          <w:lang w:val="uk-UA"/>
        </w:rPr>
      </w:pPr>
    </w:p>
    <w:p w:rsidR="00B06E68" w:rsidRDefault="00B06E68" w:rsidP="00B06E68">
      <w:pPr>
        <w:rPr>
          <w:b/>
          <w:bCs/>
          <w:sz w:val="28"/>
          <w:szCs w:val="28"/>
          <w:lang w:val="uk-UA"/>
        </w:rPr>
      </w:pPr>
    </w:p>
    <w:p w:rsidR="00B06E68" w:rsidRDefault="00B06E68" w:rsidP="00B06E68">
      <w:pPr>
        <w:rPr>
          <w:b/>
          <w:bCs/>
          <w:sz w:val="28"/>
          <w:szCs w:val="28"/>
          <w:lang w:val="uk-UA"/>
        </w:rPr>
      </w:pPr>
    </w:p>
    <w:p w:rsidR="00B06E68" w:rsidRPr="00EF5BEC" w:rsidRDefault="00B06E68" w:rsidP="00B06E68">
      <w:pPr>
        <w:rPr>
          <w:lang w:val="uk-UA"/>
        </w:rPr>
      </w:pPr>
      <w:r w:rsidRPr="00EF5BEC">
        <w:rPr>
          <w:b/>
          <w:bCs/>
          <w:sz w:val="28"/>
          <w:szCs w:val="28"/>
          <w:lang w:val="uk-UA"/>
        </w:rPr>
        <w:t>ОЧІКУВАНІ РЕЗУЛЬТАТИ НАВЧАННЯ</w:t>
      </w:r>
    </w:p>
    <w:p w:rsidR="00B06E68" w:rsidRPr="00EF5BEC" w:rsidRDefault="00B06E68" w:rsidP="00B06E68">
      <w:pPr>
        <w:rPr>
          <w:b/>
          <w:bCs/>
          <w:lang w:val="uk-UA"/>
        </w:rPr>
      </w:pPr>
      <w:r w:rsidRPr="00EF5BEC">
        <w:rPr>
          <w:b/>
          <w:bCs/>
          <w:lang w:val="uk-UA"/>
        </w:rPr>
        <w:t>У разі успішного завер</w:t>
      </w:r>
      <w:r>
        <w:rPr>
          <w:b/>
          <w:bCs/>
          <w:lang w:val="uk-UA"/>
        </w:rPr>
        <w:t xml:space="preserve">шення курсу студент </w:t>
      </w:r>
      <w:r w:rsidRPr="00246191">
        <w:rPr>
          <w:b/>
          <w:bCs/>
          <w:u w:val="single"/>
          <w:lang w:val="uk-UA"/>
        </w:rPr>
        <w:t>зможе</w:t>
      </w:r>
      <w:r w:rsidRPr="00EF5BEC">
        <w:rPr>
          <w:b/>
          <w:bCs/>
          <w:lang w:val="uk-UA"/>
        </w:rPr>
        <w:t>:</w:t>
      </w:r>
    </w:p>
    <w:p w:rsidR="00B06E68" w:rsidRPr="0059706C" w:rsidRDefault="00B06E68" w:rsidP="00B06E68">
      <w:pPr>
        <w:pStyle w:val="a6"/>
        <w:numPr>
          <w:ilvl w:val="0"/>
          <w:numId w:val="17"/>
        </w:numPr>
        <w:jc w:val="both"/>
        <w:rPr>
          <w:szCs w:val="28"/>
          <w:lang w:val="ru-RU"/>
        </w:rPr>
      </w:pPr>
      <w:r w:rsidRPr="004557BE">
        <w:rPr>
          <w:kern w:val="28"/>
          <w:lang w:val="uk-UA"/>
        </w:rPr>
        <w:t xml:space="preserve">орієнтуватися в </w:t>
      </w:r>
      <w:r>
        <w:rPr>
          <w:iCs/>
          <w:spacing w:val="-1"/>
          <w:lang w:val="uk-UA"/>
        </w:rPr>
        <w:t>організації</w:t>
      </w:r>
      <w:r w:rsidRPr="004557BE">
        <w:rPr>
          <w:iCs/>
          <w:spacing w:val="-1"/>
          <w:lang w:val="uk-UA"/>
        </w:rPr>
        <w:t xml:space="preserve"> роботи по зв’язках з громадськістю в різних секторах бізнесової діяльності</w:t>
      </w:r>
      <w:r>
        <w:rPr>
          <w:iCs/>
          <w:spacing w:val="-1"/>
          <w:lang w:val="uk-UA"/>
        </w:rPr>
        <w:t>;</w:t>
      </w:r>
      <w:r w:rsidRPr="0059706C">
        <w:rPr>
          <w:szCs w:val="28"/>
          <w:lang w:val="ru-RU"/>
        </w:rPr>
        <w:t xml:space="preserve"> </w:t>
      </w:r>
    </w:p>
    <w:p w:rsidR="00B06E68" w:rsidRPr="0059706C" w:rsidRDefault="00B06E68" w:rsidP="00B06E68">
      <w:pPr>
        <w:pStyle w:val="a6"/>
        <w:numPr>
          <w:ilvl w:val="0"/>
          <w:numId w:val="17"/>
        </w:numPr>
        <w:jc w:val="both"/>
        <w:rPr>
          <w:szCs w:val="28"/>
          <w:lang w:val="ru-RU"/>
        </w:rPr>
      </w:pPr>
      <w:proofErr w:type="spellStart"/>
      <w:r w:rsidRPr="0059706C">
        <w:rPr>
          <w:lang w:val="ru-RU"/>
        </w:rPr>
        <w:t>кваліфіковано</w:t>
      </w:r>
      <w:proofErr w:type="spellEnd"/>
      <w:r w:rsidRPr="0059706C">
        <w:rPr>
          <w:lang w:val="ru-RU"/>
        </w:rPr>
        <w:t xml:space="preserve"> </w:t>
      </w:r>
      <w:proofErr w:type="spellStart"/>
      <w:r w:rsidRPr="0059706C">
        <w:rPr>
          <w:lang w:val="ru-RU"/>
        </w:rPr>
        <w:t>планувати</w:t>
      </w:r>
      <w:proofErr w:type="spellEnd"/>
      <w:r w:rsidRPr="003049A9">
        <w:rPr>
          <w:iCs/>
          <w:color w:val="000000"/>
          <w:spacing w:val="-1"/>
          <w:lang w:val="uk-UA"/>
        </w:rPr>
        <w:t xml:space="preserve"> </w:t>
      </w:r>
      <w:r>
        <w:rPr>
          <w:iCs/>
          <w:color w:val="000000"/>
          <w:spacing w:val="-1"/>
          <w:lang w:val="uk-UA"/>
        </w:rPr>
        <w:t xml:space="preserve">ПР-заходи по позиціонуванню, </w:t>
      </w:r>
      <w:proofErr w:type="gramStart"/>
      <w:r>
        <w:rPr>
          <w:iCs/>
          <w:color w:val="000000"/>
          <w:spacing w:val="-1"/>
          <w:lang w:val="uk-UA"/>
        </w:rPr>
        <w:t>відбудові  від</w:t>
      </w:r>
      <w:proofErr w:type="gramEnd"/>
      <w:r>
        <w:rPr>
          <w:iCs/>
          <w:color w:val="000000"/>
          <w:spacing w:val="-1"/>
          <w:lang w:val="uk-UA"/>
        </w:rPr>
        <w:t xml:space="preserve"> конкурентів та піднесенню іміджу бізнесової установи</w:t>
      </w:r>
      <w:r w:rsidRPr="0059706C">
        <w:rPr>
          <w:szCs w:val="28"/>
          <w:lang w:val="ru-RU"/>
        </w:rPr>
        <w:t>;</w:t>
      </w:r>
    </w:p>
    <w:p w:rsidR="00B06E68" w:rsidRPr="003049A9" w:rsidRDefault="00B06E68" w:rsidP="00B06E68">
      <w:pPr>
        <w:pStyle w:val="21"/>
        <w:numPr>
          <w:ilvl w:val="0"/>
          <w:numId w:val="17"/>
        </w:numPr>
        <w:spacing w:line="240" w:lineRule="auto"/>
        <w:contextualSpacing/>
        <w:jc w:val="both"/>
      </w:pPr>
      <w:proofErr w:type="spellStart"/>
      <w:r w:rsidRPr="00B06E68">
        <w:rPr>
          <w:lang w:val="ru-RU"/>
        </w:rPr>
        <w:t>реалізовувати</w:t>
      </w:r>
      <w:proofErr w:type="spellEnd"/>
      <w:r w:rsidRPr="00B06E68">
        <w:rPr>
          <w:lang w:val="ru-RU"/>
        </w:rPr>
        <w:t xml:space="preserve"> на </w:t>
      </w:r>
      <w:proofErr w:type="spellStart"/>
      <w:r w:rsidRPr="00B06E68">
        <w:rPr>
          <w:lang w:val="ru-RU"/>
        </w:rPr>
        <w:t>практиці</w:t>
      </w:r>
      <w:proofErr w:type="spellEnd"/>
      <w:r w:rsidRPr="00B06E68">
        <w:rPr>
          <w:lang w:val="ru-RU"/>
        </w:rPr>
        <w:t xml:space="preserve"> </w:t>
      </w:r>
      <w:r>
        <w:rPr>
          <w:lang w:val="uk-UA"/>
        </w:rPr>
        <w:t>к</w:t>
      </w:r>
      <w:r w:rsidRPr="00095F87">
        <w:rPr>
          <w:lang w:val="uk-UA"/>
        </w:rPr>
        <w:t>омунікації із внутрішньою</w:t>
      </w:r>
      <w:r>
        <w:rPr>
          <w:lang w:val="uk-UA"/>
        </w:rPr>
        <w:t xml:space="preserve"> та </w:t>
      </w:r>
      <w:proofErr w:type="gramStart"/>
      <w:r>
        <w:rPr>
          <w:lang w:val="uk-UA"/>
        </w:rPr>
        <w:t xml:space="preserve">зовнішньою </w:t>
      </w:r>
      <w:r w:rsidRPr="00095F87">
        <w:rPr>
          <w:lang w:val="uk-UA"/>
        </w:rPr>
        <w:t xml:space="preserve"> громадськістю</w:t>
      </w:r>
      <w:proofErr w:type="gramEnd"/>
      <w:r>
        <w:t xml:space="preserve"> </w:t>
      </w:r>
      <w:r w:rsidRPr="00095F87">
        <w:rPr>
          <w:lang w:val="uk-UA"/>
        </w:rPr>
        <w:t>для бізнесових установ</w:t>
      </w:r>
      <w:r>
        <w:rPr>
          <w:lang w:val="uk-UA"/>
        </w:rPr>
        <w:t>;</w:t>
      </w:r>
    </w:p>
    <w:p w:rsidR="00B06E68" w:rsidRPr="00B06E68" w:rsidRDefault="00B06E68" w:rsidP="00B06E68">
      <w:pPr>
        <w:pStyle w:val="21"/>
        <w:numPr>
          <w:ilvl w:val="0"/>
          <w:numId w:val="17"/>
        </w:numPr>
        <w:spacing w:line="240" w:lineRule="auto"/>
        <w:jc w:val="both"/>
        <w:rPr>
          <w:lang w:val="ru-RU"/>
        </w:rPr>
      </w:pPr>
      <w:proofErr w:type="spellStart"/>
      <w:r w:rsidRPr="00B06E68">
        <w:rPr>
          <w:lang w:val="ru-RU"/>
        </w:rPr>
        <w:t>виявляти</w:t>
      </w:r>
      <w:proofErr w:type="spellEnd"/>
      <w:r w:rsidRPr="00B06E68">
        <w:rPr>
          <w:lang w:val="ru-RU"/>
        </w:rPr>
        <w:t xml:space="preserve"> та </w:t>
      </w:r>
      <w:proofErr w:type="spellStart"/>
      <w:r w:rsidRPr="00B06E68">
        <w:rPr>
          <w:lang w:val="ru-RU"/>
        </w:rPr>
        <w:t>аналізувати</w:t>
      </w:r>
      <w:proofErr w:type="spellEnd"/>
      <w:r w:rsidRPr="00B06E68">
        <w:rPr>
          <w:lang w:val="ru-RU"/>
        </w:rPr>
        <w:t xml:space="preserve"> причини </w:t>
      </w:r>
      <w:proofErr w:type="spellStart"/>
      <w:r w:rsidRPr="00B06E68">
        <w:rPr>
          <w:lang w:val="ru-RU"/>
        </w:rPr>
        <w:t>змін</w:t>
      </w:r>
      <w:proofErr w:type="spellEnd"/>
      <w:r w:rsidRPr="00B06E68">
        <w:rPr>
          <w:lang w:val="ru-RU"/>
        </w:rPr>
        <w:t xml:space="preserve"> у </w:t>
      </w:r>
      <w:proofErr w:type="spellStart"/>
      <w:r w:rsidRPr="00B06E68">
        <w:rPr>
          <w:lang w:val="ru-RU"/>
        </w:rPr>
        <w:t>підходах</w:t>
      </w:r>
      <w:proofErr w:type="spellEnd"/>
      <w:r w:rsidRPr="00B06E68">
        <w:rPr>
          <w:lang w:val="ru-RU"/>
        </w:rPr>
        <w:t xml:space="preserve"> </w:t>
      </w:r>
      <w:proofErr w:type="gramStart"/>
      <w:r w:rsidRPr="00B06E68">
        <w:rPr>
          <w:lang w:val="ru-RU"/>
        </w:rPr>
        <w:t>ПР,</w:t>
      </w:r>
      <w:r w:rsidRPr="003049A9">
        <w:rPr>
          <w:lang w:val="uk-UA"/>
        </w:rPr>
        <w:t>враховуючи</w:t>
      </w:r>
      <w:proofErr w:type="gramEnd"/>
      <w:r w:rsidRPr="003049A9">
        <w:rPr>
          <w:lang w:val="uk-UA"/>
        </w:rPr>
        <w:t xml:space="preserve"> конкурентне середовище;</w:t>
      </w:r>
      <w:r w:rsidRPr="00B06E68">
        <w:rPr>
          <w:lang w:val="ru-RU"/>
        </w:rPr>
        <w:t xml:space="preserve"> </w:t>
      </w:r>
    </w:p>
    <w:p w:rsidR="00B06E68" w:rsidRPr="0059706C" w:rsidRDefault="00B06E68" w:rsidP="00B06E68">
      <w:pPr>
        <w:pStyle w:val="a6"/>
        <w:numPr>
          <w:ilvl w:val="0"/>
          <w:numId w:val="17"/>
        </w:numPr>
        <w:contextualSpacing w:val="0"/>
        <w:jc w:val="both"/>
        <w:rPr>
          <w:lang w:val="ru-RU"/>
        </w:rPr>
      </w:pPr>
      <w:proofErr w:type="spellStart"/>
      <w:r w:rsidRPr="0059706C">
        <w:rPr>
          <w:lang w:val="ru-RU"/>
        </w:rPr>
        <w:t>користуватися</w:t>
      </w:r>
      <w:proofErr w:type="spellEnd"/>
      <w:r w:rsidRPr="0059706C">
        <w:rPr>
          <w:lang w:val="ru-RU"/>
        </w:rPr>
        <w:t xml:space="preserve"> </w:t>
      </w:r>
      <w:proofErr w:type="spellStart"/>
      <w:r w:rsidRPr="0059706C">
        <w:rPr>
          <w:lang w:val="ru-RU"/>
        </w:rPr>
        <w:t>теоретичним</w:t>
      </w:r>
      <w:proofErr w:type="spellEnd"/>
      <w:r w:rsidRPr="0059706C">
        <w:rPr>
          <w:lang w:val="ru-RU"/>
        </w:rPr>
        <w:t xml:space="preserve"> та </w:t>
      </w:r>
      <w:proofErr w:type="spellStart"/>
      <w:r w:rsidRPr="0059706C">
        <w:rPr>
          <w:lang w:val="ru-RU"/>
        </w:rPr>
        <w:t>практичним</w:t>
      </w:r>
      <w:proofErr w:type="spellEnd"/>
      <w:r w:rsidRPr="0059706C">
        <w:rPr>
          <w:lang w:val="ru-RU"/>
        </w:rPr>
        <w:t xml:space="preserve"> </w:t>
      </w:r>
      <w:proofErr w:type="spellStart"/>
      <w:r w:rsidRPr="0059706C">
        <w:rPr>
          <w:lang w:val="ru-RU"/>
        </w:rPr>
        <w:t>інструментарієм</w:t>
      </w:r>
      <w:proofErr w:type="spellEnd"/>
      <w:r w:rsidRPr="0059706C">
        <w:rPr>
          <w:lang w:val="ru-RU"/>
        </w:rPr>
        <w:t xml:space="preserve"> в </w:t>
      </w:r>
      <w:proofErr w:type="spellStart"/>
      <w:r w:rsidRPr="0059706C">
        <w:rPr>
          <w:lang w:val="ru-RU"/>
        </w:rPr>
        <w:t>процесі</w:t>
      </w:r>
      <w:proofErr w:type="spellEnd"/>
      <w:r w:rsidRPr="0059706C">
        <w:rPr>
          <w:lang w:val="ru-RU"/>
        </w:rPr>
        <w:t xml:space="preserve"> </w:t>
      </w:r>
      <w:proofErr w:type="spellStart"/>
      <w:r w:rsidRPr="0059706C">
        <w:rPr>
          <w:lang w:val="ru-RU"/>
        </w:rPr>
        <w:t>створення</w:t>
      </w:r>
      <w:proofErr w:type="spellEnd"/>
      <w:r w:rsidRPr="0059706C">
        <w:rPr>
          <w:lang w:val="ru-RU"/>
        </w:rPr>
        <w:t xml:space="preserve"> та </w:t>
      </w:r>
      <w:proofErr w:type="spellStart"/>
      <w:r w:rsidRPr="0059706C">
        <w:rPr>
          <w:lang w:val="ru-RU"/>
        </w:rPr>
        <w:t>аналізу</w:t>
      </w:r>
      <w:proofErr w:type="spellEnd"/>
      <w:r w:rsidRPr="0059706C">
        <w:rPr>
          <w:lang w:val="ru-RU"/>
        </w:rPr>
        <w:t xml:space="preserve"> ПР- </w:t>
      </w:r>
      <w:proofErr w:type="spellStart"/>
      <w:r w:rsidRPr="0059706C">
        <w:rPr>
          <w:lang w:val="ru-RU"/>
        </w:rPr>
        <w:t>матеріалу</w:t>
      </w:r>
      <w:proofErr w:type="spellEnd"/>
      <w:r w:rsidRPr="0059706C">
        <w:rPr>
          <w:lang w:val="ru-RU"/>
        </w:rPr>
        <w:t>;</w:t>
      </w:r>
    </w:p>
    <w:p w:rsidR="00B06E68" w:rsidRPr="0059706C" w:rsidRDefault="00B06E68" w:rsidP="00B06E68">
      <w:pPr>
        <w:pStyle w:val="a6"/>
        <w:numPr>
          <w:ilvl w:val="0"/>
          <w:numId w:val="17"/>
        </w:numPr>
        <w:jc w:val="both"/>
        <w:rPr>
          <w:lang w:val="ru-RU"/>
        </w:rPr>
      </w:pPr>
      <w:proofErr w:type="spellStart"/>
      <w:r w:rsidRPr="0059706C">
        <w:rPr>
          <w:lang w:val="ru-RU"/>
        </w:rPr>
        <w:t>застосовувати</w:t>
      </w:r>
      <w:proofErr w:type="spellEnd"/>
      <w:r w:rsidRPr="0059706C">
        <w:rPr>
          <w:lang w:val="ru-RU"/>
        </w:rPr>
        <w:t xml:space="preserve"> </w:t>
      </w:r>
      <w:proofErr w:type="spellStart"/>
      <w:r w:rsidRPr="0059706C">
        <w:rPr>
          <w:lang w:val="ru-RU"/>
        </w:rPr>
        <w:t>надбанні</w:t>
      </w:r>
      <w:proofErr w:type="spellEnd"/>
      <w:r w:rsidRPr="0059706C">
        <w:rPr>
          <w:lang w:val="ru-RU"/>
        </w:rPr>
        <w:t xml:space="preserve"> </w:t>
      </w:r>
      <w:proofErr w:type="spellStart"/>
      <w:r w:rsidRPr="0059706C">
        <w:rPr>
          <w:lang w:val="ru-RU"/>
        </w:rPr>
        <w:t>знання</w:t>
      </w:r>
      <w:proofErr w:type="spellEnd"/>
      <w:r w:rsidRPr="0059706C">
        <w:rPr>
          <w:lang w:val="ru-RU"/>
        </w:rPr>
        <w:t xml:space="preserve"> в </w:t>
      </w:r>
      <w:proofErr w:type="spellStart"/>
      <w:r w:rsidRPr="0059706C">
        <w:rPr>
          <w:lang w:val="ru-RU"/>
        </w:rPr>
        <w:t>сфері</w:t>
      </w:r>
      <w:proofErr w:type="spellEnd"/>
      <w:r w:rsidRPr="0059706C">
        <w:rPr>
          <w:lang w:val="ru-RU"/>
        </w:rPr>
        <w:t xml:space="preserve"> </w:t>
      </w:r>
      <w:proofErr w:type="spellStart"/>
      <w:r w:rsidRPr="0059706C">
        <w:rPr>
          <w:lang w:val="ru-RU"/>
        </w:rPr>
        <w:t>професійної</w:t>
      </w:r>
      <w:proofErr w:type="spellEnd"/>
      <w:r w:rsidRPr="0059706C">
        <w:rPr>
          <w:lang w:val="ru-RU"/>
        </w:rPr>
        <w:t xml:space="preserve"> </w:t>
      </w:r>
      <w:proofErr w:type="spellStart"/>
      <w:r w:rsidRPr="0059706C">
        <w:rPr>
          <w:lang w:val="ru-RU"/>
        </w:rPr>
        <w:t>діяльності</w:t>
      </w:r>
      <w:proofErr w:type="spellEnd"/>
      <w:r w:rsidRPr="0059706C">
        <w:rPr>
          <w:lang w:val="ru-RU"/>
        </w:rPr>
        <w:t>.</w:t>
      </w:r>
    </w:p>
    <w:p w:rsidR="00B06E68" w:rsidRPr="0059706C" w:rsidRDefault="00B06E68" w:rsidP="00B06E68">
      <w:pPr>
        <w:outlineLvl w:val="0"/>
        <w:rPr>
          <w:rFonts w:eastAsia="Times New Roman"/>
          <w:b/>
          <w:bCs/>
          <w:color w:val="000000"/>
          <w:kern w:val="36"/>
          <w:sz w:val="28"/>
          <w:szCs w:val="28"/>
          <w:lang w:val="ru-RU"/>
        </w:rPr>
      </w:pPr>
    </w:p>
    <w:p w:rsidR="00B06E68" w:rsidRPr="00EF5BEC" w:rsidRDefault="00B06E68" w:rsidP="00B06E68">
      <w:pPr>
        <w:outlineLvl w:val="0"/>
        <w:rPr>
          <w:rFonts w:eastAsia="Times New Roman"/>
          <w:b/>
          <w:bCs/>
          <w:kern w:val="36"/>
          <w:sz w:val="28"/>
          <w:szCs w:val="28"/>
          <w:lang w:val="uk-UA"/>
        </w:rPr>
      </w:pPr>
      <w:r>
        <w:rPr>
          <w:b/>
          <w:bCs/>
          <w:color w:val="000000"/>
          <w:kern w:val="36"/>
          <w:sz w:val="28"/>
          <w:szCs w:val="28"/>
          <w:lang w:val="uk-UA"/>
        </w:rPr>
        <w:t>ОСНОВНІ НАВЧАЛЬНІ</w:t>
      </w:r>
      <w:r w:rsidRPr="00EF5BEC">
        <w:rPr>
          <w:b/>
          <w:bCs/>
          <w:color w:val="000000"/>
          <w:kern w:val="36"/>
          <w:sz w:val="28"/>
          <w:szCs w:val="28"/>
          <w:lang w:val="uk-UA"/>
        </w:rPr>
        <w:t xml:space="preserve"> </w:t>
      </w:r>
      <w:r>
        <w:rPr>
          <w:b/>
          <w:bCs/>
          <w:color w:val="000000"/>
          <w:kern w:val="36"/>
          <w:sz w:val="28"/>
          <w:szCs w:val="28"/>
          <w:lang w:val="uk-UA"/>
        </w:rPr>
        <w:t>РЕСУРСИ</w:t>
      </w:r>
    </w:p>
    <w:p w:rsidR="00B06E68" w:rsidRDefault="00B06E68" w:rsidP="00B06E68">
      <w:pPr>
        <w:rPr>
          <w:rFonts w:eastAsia="Times New Roman"/>
          <w:lang w:val="uk-UA"/>
        </w:rPr>
      </w:pPr>
      <w:r>
        <w:rPr>
          <w:i/>
          <w:iCs/>
          <w:color w:val="000000"/>
          <w:lang w:val="uk-UA"/>
        </w:rPr>
        <w:lastRenderedPageBreak/>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w:t>
      </w:r>
      <w:r w:rsidRPr="0059706C">
        <w:rPr>
          <w:rFonts w:eastAsia="Times New Roman"/>
          <w:lang w:val="uk-UA"/>
        </w:rPr>
        <w:t xml:space="preserve"> </w:t>
      </w:r>
      <w:hyperlink r:id="rId9" w:anchor="section-0" w:history="1">
        <w:r w:rsidRPr="00787C54">
          <w:rPr>
            <w:rStyle w:val="a3"/>
            <w:rFonts w:eastAsia="Times New Roman"/>
            <w:lang w:val="uk-UA"/>
          </w:rPr>
          <w:t>https://moodle.znu.edu.ua/course/view.php?id=6377#section-0</w:t>
        </w:r>
      </w:hyperlink>
    </w:p>
    <w:p w:rsidR="00B06E68" w:rsidRDefault="00B06E68" w:rsidP="00B06E68">
      <w:pPr>
        <w:jc w:val="both"/>
        <w:rPr>
          <w:i/>
          <w:iCs/>
          <w:color w:val="000000"/>
          <w:lang w:val="uk-UA"/>
        </w:rPr>
      </w:pPr>
      <w:r w:rsidRPr="00966160">
        <w:rPr>
          <w:i/>
          <w:iCs/>
          <w:color w:val="000000"/>
          <w:lang w:val="uk-UA"/>
        </w:rPr>
        <w:t xml:space="preserve"> </w:t>
      </w:r>
    </w:p>
    <w:p w:rsidR="00B06E68" w:rsidRPr="00EF5BEC" w:rsidRDefault="00B06E68" w:rsidP="00B06E68">
      <w:pPr>
        <w:rPr>
          <w:rFonts w:eastAsia="Times New Roman"/>
          <w:lang w:val="uk-UA"/>
        </w:rPr>
      </w:pPr>
    </w:p>
    <w:p w:rsidR="00B06E68" w:rsidRPr="00EF5BEC" w:rsidRDefault="00B06E68" w:rsidP="00B06E68">
      <w:pPr>
        <w:rPr>
          <w:sz w:val="28"/>
          <w:szCs w:val="28"/>
          <w:lang w:val="uk-UA"/>
        </w:rPr>
      </w:pPr>
      <w:r>
        <w:rPr>
          <w:b/>
          <w:bCs/>
          <w:color w:val="000000"/>
          <w:sz w:val="28"/>
          <w:szCs w:val="28"/>
          <w:lang w:val="uk-UA"/>
        </w:rPr>
        <w:t>КОНТРОЛЬНІ ЗАХОДИ</w:t>
      </w:r>
      <w:r w:rsidRPr="00EF5BEC">
        <w:rPr>
          <w:b/>
          <w:bCs/>
          <w:color w:val="000000"/>
          <w:sz w:val="28"/>
          <w:szCs w:val="28"/>
          <w:lang w:val="uk-UA"/>
        </w:rPr>
        <w:t xml:space="preserve"> </w:t>
      </w:r>
    </w:p>
    <w:p w:rsidR="00B06E68" w:rsidRPr="00676F1A" w:rsidRDefault="00B06E68" w:rsidP="00B06E68">
      <w:pPr>
        <w:jc w:val="both"/>
        <w:rPr>
          <w:b/>
          <w:bCs/>
          <w:i/>
          <w:iCs/>
          <w:color w:val="000000"/>
          <w:u w:val="single"/>
          <w:lang w:val="ru-RU"/>
        </w:rPr>
      </w:pPr>
    </w:p>
    <w:p w:rsidR="00B06E68" w:rsidRPr="00E148C2" w:rsidRDefault="00B06E68" w:rsidP="00B06E68">
      <w:pPr>
        <w:jc w:val="both"/>
        <w:rPr>
          <w:b/>
          <w:bCs/>
          <w:i/>
          <w:iCs/>
          <w:color w:val="000000"/>
          <w:u w:val="single"/>
          <w:lang w:val="uk-UA"/>
        </w:rPr>
      </w:pPr>
      <w:r w:rsidRPr="00E148C2">
        <w:rPr>
          <w:b/>
          <w:bCs/>
          <w:i/>
          <w:iCs/>
          <w:color w:val="000000"/>
          <w:u w:val="single"/>
          <w:lang w:val="uk-UA"/>
        </w:rPr>
        <w:t>Поточні контрольні заходи</w:t>
      </w:r>
    </w:p>
    <w:p w:rsidR="00B06E68" w:rsidRPr="00C0464B" w:rsidRDefault="00B06E68" w:rsidP="00B06E68">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B06E68" w:rsidRDefault="00B06E68" w:rsidP="00B06E68">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Pr="000B7460">
        <w:rPr>
          <w:i/>
          <w:iCs/>
          <w:color w:val="000000"/>
          <w:lang w:val="ru-RU"/>
        </w:rPr>
        <w:t xml:space="preserve"> </w:t>
      </w:r>
      <w:r>
        <w:rPr>
          <w:i/>
          <w:iCs/>
          <w:color w:val="000000"/>
          <w:lang w:val="ru-RU"/>
        </w:rPr>
        <w:t>2</w:t>
      </w:r>
      <w:r>
        <w:rPr>
          <w:i/>
          <w:iCs/>
          <w:color w:val="000000"/>
          <w:lang w:val="uk-UA"/>
        </w:rPr>
        <w:t xml:space="preserve"> бали) – на початку кожного практичного заняття. Терміни для вивчення зазначені у планах семінарських занять у розділі «Термінологічний мінімум». </w:t>
      </w:r>
    </w:p>
    <w:p w:rsidR="00B06E68" w:rsidRDefault="00B06E68" w:rsidP="00B06E68">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Pr>
          <w:i/>
          <w:iCs/>
          <w:color w:val="000000"/>
          <w:lang w:val="ru-RU"/>
        </w:rPr>
        <w:t>4</w:t>
      </w:r>
      <w:r w:rsidRPr="000B7460">
        <w:rPr>
          <w:i/>
          <w:iCs/>
          <w:color w:val="000000"/>
          <w:lang w:val="ru-RU"/>
        </w:rPr>
        <w:t xml:space="preserve"> </w:t>
      </w:r>
      <w:r>
        <w:rPr>
          <w:i/>
          <w:iCs/>
          <w:color w:val="000000"/>
          <w:lang w:val="uk-UA"/>
        </w:rPr>
        <w:t xml:space="preserve">бали) – на кожному практичному занятті.  </w:t>
      </w:r>
    </w:p>
    <w:p w:rsidR="00B06E68" w:rsidRPr="00C0464B" w:rsidRDefault="00B06E68" w:rsidP="00B06E68">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Pr="00C0464B">
        <w:rPr>
          <w:i/>
          <w:iCs/>
          <w:color w:val="000000"/>
          <w:lang w:val="ru-RU"/>
        </w:rPr>
        <w:t xml:space="preserve"> </w:t>
      </w:r>
      <w:r>
        <w:rPr>
          <w:i/>
          <w:iCs/>
          <w:color w:val="000000"/>
          <w:lang w:val="ru-RU"/>
        </w:rPr>
        <w:t>8</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двічі на семестр, наприкінці кожного змістового модулю курсу. Контрольна робота складається з двох питань (</w:t>
      </w:r>
      <w:r>
        <w:rPr>
          <w:i/>
          <w:iCs/>
          <w:color w:val="000000"/>
        </w:rPr>
        <w:t>max</w:t>
      </w:r>
      <w:r w:rsidRPr="002B1B4C">
        <w:rPr>
          <w:i/>
          <w:iCs/>
          <w:color w:val="000000"/>
          <w:lang w:val="ru-RU"/>
        </w:rPr>
        <w:t xml:space="preserve"> 4 </w:t>
      </w:r>
      <w:r>
        <w:rPr>
          <w:i/>
          <w:iCs/>
          <w:color w:val="000000"/>
          <w:lang w:val="uk-UA"/>
        </w:rPr>
        <w:t xml:space="preserve">бали кожне) – теоретичного (дати визначення терміну, розкрити сутність поняття) та практичного (продемонструвати характерні особливості того чи іншого художнього феномену на прикладі конкретного тексту. </w:t>
      </w:r>
    </w:p>
    <w:p w:rsidR="00B06E68" w:rsidRDefault="00B06E68" w:rsidP="00B06E68">
      <w:pPr>
        <w:jc w:val="both"/>
        <w:rPr>
          <w:b/>
          <w:bCs/>
          <w:i/>
          <w:iCs/>
          <w:color w:val="000000"/>
          <w:lang w:val="uk-UA"/>
        </w:rPr>
      </w:pPr>
      <w:r>
        <w:rPr>
          <w:b/>
          <w:bCs/>
          <w:i/>
          <w:iCs/>
          <w:color w:val="000000"/>
          <w:lang w:val="uk-UA"/>
        </w:rPr>
        <w:t>Додаткові види роботи:</w:t>
      </w:r>
    </w:p>
    <w:p w:rsidR="00B06E68" w:rsidRPr="00B06E68" w:rsidRDefault="00B06E68" w:rsidP="00B06E68">
      <w:pPr>
        <w:jc w:val="both"/>
        <w:rPr>
          <w:i/>
          <w:iCs/>
          <w:lang w:val="uk-UA"/>
        </w:rPr>
      </w:pPr>
      <w:r w:rsidRPr="00C0464B">
        <w:rPr>
          <w:b/>
          <w:bCs/>
          <w:i/>
          <w:iCs/>
          <w:color w:val="000000"/>
          <w:lang w:val="uk-UA"/>
        </w:rPr>
        <w:t xml:space="preserve">Індивідуальне письмове </w:t>
      </w:r>
      <w:r w:rsidRPr="00B06E68">
        <w:rPr>
          <w:b/>
          <w:bCs/>
          <w:i/>
          <w:iCs/>
          <w:lang w:val="uk-UA"/>
        </w:rPr>
        <w:t>завдання</w:t>
      </w:r>
      <w:r w:rsidRPr="00B06E68">
        <w:rPr>
          <w:i/>
          <w:iCs/>
          <w:lang w:val="uk-UA"/>
        </w:rPr>
        <w:t xml:space="preserve"> у вигляді реферату (</w:t>
      </w:r>
      <w:r w:rsidRPr="00B06E68">
        <w:rPr>
          <w:i/>
          <w:iCs/>
        </w:rPr>
        <w:t>max</w:t>
      </w:r>
      <w:r w:rsidRPr="00B06E68">
        <w:rPr>
          <w:i/>
          <w:iCs/>
          <w:lang w:val="ru-RU"/>
        </w:rPr>
        <w:t xml:space="preserve"> 4 </w:t>
      </w:r>
      <w:r w:rsidRPr="00B06E68">
        <w:rPr>
          <w:i/>
          <w:iCs/>
          <w:lang w:val="uk-UA"/>
        </w:rPr>
        <w:t xml:space="preserve">бали) виконується за бажанням студента. Теми рефератів на вибір студента зазначені у планах практичних завдань. Гранична кількість індивідуальних письмових завдань – не більше 1 реферату за 1 тему. </w:t>
      </w:r>
    </w:p>
    <w:p w:rsidR="00B06E68" w:rsidRPr="00A96198" w:rsidRDefault="00B06E68" w:rsidP="00B06E68">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w:t>
      </w:r>
    </w:p>
    <w:p w:rsidR="00B06E68" w:rsidRPr="00676F1A" w:rsidRDefault="00B06E68" w:rsidP="00B06E68">
      <w:pPr>
        <w:jc w:val="both"/>
        <w:rPr>
          <w:i/>
          <w:iCs/>
          <w:color w:val="000000"/>
          <w:lang w:val="ru-RU"/>
        </w:rPr>
      </w:pPr>
    </w:p>
    <w:p w:rsidR="00B06E68" w:rsidRPr="00676F1A" w:rsidRDefault="00B06E68" w:rsidP="00B06E68">
      <w:pPr>
        <w:jc w:val="both"/>
        <w:rPr>
          <w:b/>
          <w:bCs/>
          <w:i/>
          <w:iCs/>
          <w:color w:val="000000"/>
          <w:u w:val="single"/>
          <w:lang w:val="ru-RU"/>
        </w:rPr>
      </w:pPr>
      <w:r w:rsidRPr="00E148C2">
        <w:rPr>
          <w:b/>
          <w:bCs/>
          <w:i/>
          <w:iCs/>
          <w:color w:val="000000"/>
          <w:u w:val="single"/>
          <w:lang w:val="uk-UA"/>
        </w:rPr>
        <w:t>Підсумкові контрольні заходи</w:t>
      </w:r>
      <w:r w:rsidRPr="00E148C2">
        <w:rPr>
          <w:b/>
          <w:bCs/>
          <w:i/>
          <w:iCs/>
          <w:color w:val="000000"/>
          <w:u w:val="single"/>
          <w:lang w:val="ru-RU"/>
        </w:rPr>
        <w:t>:</w:t>
      </w:r>
    </w:p>
    <w:p w:rsidR="00B06E68" w:rsidRPr="007E1F11" w:rsidRDefault="00B06E68" w:rsidP="00B06E68">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Pr>
          <w:i/>
          <w:iCs/>
          <w:color w:val="000000"/>
          <w:lang w:val="uk-UA"/>
        </w:rPr>
        <w:t xml:space="preserve"> (</w:t>
      </w:r>
      <w:r>
        <w:rPr>
          <w:i/>
          <w:iCs/>
          <w:color w:val="000000"/>
        </w:rPr>
        <w:t>max</w:t>
      </w:r>
      <w:r w:rsidRPr="007B5660">
        <w:rPr>
          <w:i/>
          <w:iCs/>
          <w:color w:val="000000"/>
          <w:lang w:val="ru-RU"/>
        </w:rPr>
        <w:t xml:space="preserve"> 20 </w:t>
      </w:r>
      <w:r>
        <w:rPr>
          <w:i/>
          <w:iCs/>
          <w:color w:val="000000"/>
          <w:lang w:val="uk-UA"/>
        </w:rPr>
        <w:t>балів) здійснюється на заліковому тижні. Публічний захист є обов</w:t>
      </w:r>
      <w:r w:rsidRPr="007E1F11">
        <w:rPr>
          <w:i/>
          <w:iCs/>
          <w:color w:val="000000"/>
          <w:lang w:val="uk-UA"/>
        </w:rPr>
        <w:t>’</w:t>
      </w:r>
      <w:r>
        <w:rPr>
          <w:i/>
          <w:iCs/>
          <w:color w:val="000000"/>
          <w:lang w:val="uk-UA"/>
        </w:rPr>
        <w:t xml:space="preserve">язковою вимогою для зарахування результатів за даними видами робіт. </w:t>
      </w:r>
    </w:p>
    <w:p w:rsidR="00B06E68" w:rsidRDefault="00B06E68" w:rsidP="00B06E68">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володіє базовими методами ведення літературознавчих наукових досліджень і прагне поглибити власні знання з теорії літератури та опанувати сучасні методи аналізу художніх текстів. </w:t>
      </w:r>
    </w:p>
    <w:p w:rsidR="00B06E68" w:rsidRDefault="00B06E68" w:rsidP="00B06E68">
      <w:pPr>
        <w:jc w:val="both"/>
        <w:rPr>
          <w:rFonts w:eastAsia="Times New Roman"/>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0" w:anchor="section-0" w:history="1">
        <w:r w:rsidRPr="00787C54">
          <w:rPr>
            <w:rStyle w:val="a3"/>
            <w:rFonts w:eastAsia="Times New Roman"/>
            <w:lang w:val="uk-UA"/>
          </w:rPr>
          <w:t>https://moodle.znu.edu.ua/course/view.php?id=6377#section-0</w:t>
        </w:r>
      </w:hyperlink>
    </w:p>
    <w:p w:rsidR="00B06E68" w:rsidRPr="00D54399" w:rsidRDefault="00B06E68" w:rsidP="00B06E68">
      <w:pPr>
        <w:jc w:val="both"/>
        <w:rPr>
          <w:lang w:val="ru-RU"/>
        </w:rPr>
      </w:pPr>
      <w:r>
        <w:rPr>
          <w:i/>
          <w:iCs/>
          <w:color w:val="000000"/>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Pr>
          <w:i/>
          <w:iCs/>
          <w:color w:val="000000"/>
        </w:rPr>
        <w:t>Moodle</w:t>
      </w:r>
      <w:r w:rsidRPr="005377E0">
        <w:rPr>
          <w:i/>
          <w:iCs/>
          <w:color w:val="000000"/>
          <w:lang w:val="ru-RU"/>
        </w:rPr>
        <w:t xml:space="preserve">: </w:t>
      </w:r>
      <w:hyperlink r:id="rId11" w:anchor="section-0" w:history="1">
        <w:r w:rsidRPr="00787C54">
          <w:rPr>
            <w:rStyle w:val="a3"/>
            <w:rFonts w:eastAsia="Times New Roman"/>
            <w:lang w:val="uk-UA"/>
          </w:rPr>
          <w:t>https://moodle.znu.edu.ua/course/view.php?id=6377#section-0</w:t>
        </w:r>
      </w:hyperlink>
    </w:p>
    <w:p w:rsidR="00B06E68" w:rsidRPr="007C3DBA" w:rsidRDefault="00B06E68" w:rsidP="00B06E68">
      <w:pPr>
        <w:jc w:val="both"/>
        <w:rPr>
          <w:i/>
          <w:iCs/>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p w:rsidR="00B06E68" w:rsidRDefault="00B06E68" w:rsidP="00B06E68">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B06E68" w:rsidTr="00C733DF">
        <w:trPr>
          <w:jc w:val="center"/>
        </w:trPr>
        <w:tc>
          <w:tcPr>
            <w:tcW w:w="5045" w:type="dxa"/>
            <w:gridSpan w:val="2"/>
            <w:hideMark/>
          </w:tcPr>
          <w:p w:rsidR="00B06E68" w:rsidRDefault="00B06E68" w:rsidP="00C733DF">
            <w:pPr>
              <w:keepNext/>
              <w:jc w:val="center"/>
              <w:rPr>
                <w:b/>
                <w:bCs/>
                <w:lang w:val="uk-UA"/>
              </w:rPr>
            </w:pPr>
            <w:r>
              <w:rPr>
                <w:b/>
                <w:bCs/>
                <w:lang w:val="uk-UA"/>
              </w:rPr>
              <w:lastRenderedPageBreak/>
              <w:t>Контрольний захід</w:t>
            </w:r>
          </w:p>
        </w:tc>
        <w:tc>
          <w:tcPr>
            <w:tcW w:w="2441" w:type="dxa"/>
            <w:hideMark/>
          </w:tcPr>
          <w:p w:rsidR="00B06E68" w:rsidRDefault="00B06E68" w:rsidP="00C733DF">
            <w:pPr>
              <w:keepNext/>
              <w:jc w:val="center"/>
              <w:rPr>
                <w:b/>
                <w:bCs/>
                <w:lang w:val="uk-UA"/>
              </w:rPr>
            </w:pPr>
            <w:r>
              <w:rPr>
                <w:b/>
                <w:bCs/>
                <w:lang w:val="uk-UA"/>
              </w:rPr>
              <w:t>Термін виконання</w:t>
            </w:r>
          </w:p>
        </w:tc>
        <w:tc>
          <w:tcPr>
            <w:tcW w:w="1657" w:type="dxa"/>
            <w:hideMark/>
          </w:tcPr>
          <w:p w:rsidR="00B06E68" w:rsidRDefault="00B06E68" w:rsidP="00C733DF">
            <w:pPr>
              <w:keepNext/>
              <w:jc w:val="center"/>
              <w:rPr>
                <w:b/>
                <w:bCs/>
                <w:highlight w:val="red"/>
                <w:lang w:val="uk-UA"/>
              </w:rPr>
            </w:pPr>
            <w:r w:rsidRPr="004964FC">
              <w:rPr>
                <w:b/>
                <w:bCs/>
                <w:lang w:val="uk-UA"/>
              </w:rPr>
              <w:t>% від загальної оцінки</w:t>
            </w:r>
          </w:p>
        </w:tc>
      </w:tr>
      <w:tr w:rsidR="00B06E68" w:rsidTr="00C733DF">
        <w:trPr>
          <w:gridAfter w:val="1"/>
          <w:wAfter w:w="1657" w:type="dxa"/>
          <w:jc w:val="center"/>
        </w:trPr>
        <w:tc>
          <w:tcPr>
            <w:tcW w:w="5045" w:type="dxa"/>
            <w:gridSpan w:val="2"/>
            <w:hideMark/>
          </w:tcPr>
          <w:p w:rsidR="00B06E68" w:rsidRDefault="00B06E68" w:rsidP="00C733DF">
            <w:pPr>
              <w:keepNext/>
              <w:rPr>
                <w:b/>
                <w:bCs/>
              </w:rPr>
            </w:pPr>
            <w:r>
              <w:rPr>
                <w:b/>
                <w:bCs/>
                <w:lang w:val="uk-UA"/>
              </w:rPr>
              <w:t>Поточний контроль</w:t>
            </w:r>
            <w:r>
              <w:rPr>
                <w:b/>
                <w:bCs/>
              </w:rPr>
              <w:t xml:space="preserve"> (max 60%)</w:t>
            </w:r>
          </w:p>
        </w:tc>
        <w:tc>
          <w:tcPr>
            <w:tcW w:w="2441" w:type="dxa"/>
          </w:tcPr>
          <w:p w:rsidR="00B06E68" w:rsidRDefault="00B06E68" w:rsidP="00C733DF">
            <w:pPr>
              <w:keepNext/>
              <w:jc w:val="center"/>
              <w:rPr>
                <w:b/>
                <w:bCs/>
                <w:lang w:val="uk-UA"/>
              </w:rPr>
            </w:pPr>
          </w:p>
        </w:tc>
      </w:tr>
      <w:tr w:rsidR="00B06E68" w:rsidRPr="004964FC" w:rsidTr="00C733DF">
        <w:trPr>
          <w:jc w:val="center"/>
        </w:trPr>
        <w:tc>
          <w:tcPr>
            <w:tcW w:w="1815" w:type="dxa"/>
            <w:vMerge w:val="restart"/>
          </w:tcPr>
          <w:p w:rsidR="00B06E68" w:rsidRDefault="00B06E68" w:rsidP="00C733DF">
            <w:pPr>
              <w:keepNext/>
              <w:jc w:val="both"/>
              <w:rPr>
                <w:i/>
                <w:iCs/>
                <w:lang w:val="uk-UA"/>
              </w:rPr>
            </w:pPr>
          </w:p>
          <w:p w:rsidR="00B06E68" w:rsidRDefault="00B06E68" w:rsidP="00C733DF">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B06E68" w:rsidRDefault="00B06E68" w:rsidP="00C733DF">
            <w:pPr>
              <w:keepNext/>
              <w:jc w:val="both"/>
              <w:rPr>
                <w:i/>
                <w:iCs/>
                <w:lang w:val="uk-UA"/>
              </w:rPr>
            </w:pPr>
          </w:p>
        </w:tc>
        <w:tc>
          <w:tcPr>
            <w:tcW w:w="3230" w:type="dxa"/>
            <w:hideMark/>
          </w:tcPr>
          <w:p w:rsidR="00B06E68" w:rsidRDefault="00B06E68" w:rsidP="00C733DF">
            <w:pPr>
              <w:keepNext/>
              <w:jc w:val="both"/>
              <w:rPr>
                <w:i/>
                <w:iCs/>
                <w:lang w:val="uk-UA"/>
              </w:rPr>
            </w:pPr>
            <w:r>
              <w:rPr>
                <w:i/>
                <w:iCs/>
                <w:lang w:val="uk-UA"/>
              </w:rPr>
              <w:t xml:space="preserve">Термінологічний диктант </w:t>
            </w:r>
          </w:p>
        </w:tc>
        <w:tc>
          <w:tcPr>
            <w:tcW w:w="2441" w:type="dxa"/>
          </w:tcPr>
          <w:p w:rsidR="00B06E68" w:rsidRDefault="00B06E68" w:rsidP="00C733DF">
            <w:pPr>
              <w:keepNext/>
              <w:jc w:val="both"/>
              <w:rPr>
                <w:i/>
                <w:iCs/>
                <w:lang w:val="uk-UA"/>
              </w:rPr>
            </w:pPr>
            <w:r>
              <w:rPr>
                <w:i/>
                <w:iCs/>
                <w:lang w:val="uk-UA"/>
              </w:rPr>
              <w:t>Семінари 1,2,3</w:t>
            </w:r>
          </w:p>
        </w:tc>
        <w:tc>
          <w:tcPr>
            <w:tcW w:w="1657" w:type="dxa"/>
          </w:tcPr>
          <w:p w:rsidR="00B06E68" w:rsidRPr="00DD3E0D" w:rsidRDefault="00B06E68" w:rsidP="00C733DF">
            <w:pPr>
              <w:keepNext/>
              <w:jc w:val="both"/>
              <w:rPr>
                <w:b/>
                <w:bCs/>
                <w:lang w:val="uk-UA"/>
              </w:rPr>
            </w:pPr>
            <w:r w:rsidRPr="00DD3E0D">
              <w:rPr>
                <w:b/>
                <w:bCs/>
                <w:lang w:val="uk-UA"/>
              </w:rPr>
              <w:t>6</w:t>
            </w:r>
          </w:p>
        </w:tc>
      </w:tr>
      <w:tr w:rsidR="00B06E68" w:rsidRPr="004964FC" w:rsidTr="00C733DF">
        <w:trPr>
          <w:trHeight w:val="350"/>
          <w:jc w:val="center"/>
        </w:trPr>
        <w:tc>
          <w:tcPr>
            <w:tcW w:w="0" w:type="auto"/>
            <w:vMerge/>
            <w:vAlign w:val="center"/>
            <w:hideMark/>
          </w:tcPr>
          <w:p w:rsidR="00B06E68" w:rsidRDefault="00B06E68" w:rsidP="00C733DF">
            <w:pPr>
              <w:rPr>
                <w:i/>
                <w:iCs/>
                <w:lang w:val="uk-UA"/>
              </w:rPr>
            </w:pPr>
          </w:p>
        </w:tc>
        <w:tc>
          <w:tcPr>
            <w:tcW w:w="3230" w:type="dxa"/>
            <w:hideMark/>
          </w:tcPr>
          <w:p w:rsidR="00B06E68" w:rsidRDefault="00B06E68" w:rsidP="00C733DF">
            <w:pPr>
              <w:keepNext/>
              <w:jc w:val="both"/>
              <w:rPr>
                <w:i/>
                <w:iCs/>
                <w:lang w:val="uk-UA"/>
              </w:rPr>
            </w:pPr>
            <w:r>
              <w:rPr>
                <w:i/>
                <w:iCs/>
                <w:lang w:val="uk-UA"/>
              </w:rPr>
              <w:t xml:space="preserve">Групова робота на семінарі </w:t>
            </w:r>
          </w:p>
        </w:tc>
        <w:tc>
          <w:tcPr>
            <w:tcW w:w="2441" w:type="dxa"/>
          </w:tcPr>
          <w:p w:rsidR="00B06E68" w:rsidRDefault="00B06E68" w:rsidP="00C733DF">
            <w:pPr>
              <w:keepNext/>
              <w:jc w:val="both"/>
              <w:rPr>
                <w:lang w:val="uk-UA"/>
              </w:rPr>
            </w:pPr>
            <w:r>
              <w:rPr>
                <w:i/>
                <w:iCs/>
                <w:lang w:val="uk-UA"/>
              </w:rPr>
              <w:t>Семінари 1,2,3</w:t>
            </w:r>
          </w:p>
        </w:tc>
        <w:tc>
          <w:tcPr>
            <w:tcW w:w="1657" w:type="dxa"/>
          </w:tcPr>
          <w:p w:rsidR="00B06E68" w:rsidRPr="00DD3E0D" w:rsidRDefault="00B06E68" w:rsidP="00C733DF">
            <w:pPr>
              <w:keepNext/>
              <w:jc w:val="both"/>
              <w:rPr>
                <w:b/>
                <w:bCs/>
                <w:lang w:val="uk-UA"/>
              </w:rPr>
            </w:pPr>
            <w:r w:rsidRPr="00DD3E0D">
              <w:rPr>
                <w:b/>
                <w:bCs/>
                <w:lang w:val="uk-UA"/>
              </w:rPr>
              <w:t>12</w:t>
            </w:r>
          </w:p>
        </w:tc>
      </w:tr>
      <w:tr w:rsidR="00B06E68" w:rsidRPr="004964FC" w:rsidTr="00C733DF">
        <w:trPr>
          <w:trHeight w:val="370"/>
          <w:jc w:val="center"/>
        </w:trPr>
        <w:tc>
          <w:tcPr>
            <w:tcW w:w="0" w:type="auto"/>
            <w:vMerge/>
            <w:vAlign w:val="center"/>
          </w:tcPr>
          <w:p w:rsidR="00B06E68" w:rsidRDefault="00B06E68" w:rsidP="00C733DF">
            <w:pPr>
              <w:rPr>
                <w:i/>
                <w:iCs/>
                <w:lang w:val="uk-UA"/>
              </w:rPr>
            </w:pPr>
          </w:p>
        </w:tc>
        <w:tc>
          <w:tcPr>
            <w:tcW w:w="3230" w:type="dxa"/>
          </w:tcPr>
          <w:p w:rsidR="00B06E68" w:rsidRDefault="00B06E68" w:rsidP="00C733DF">
            <w:pPr>
              <w:keepNext/>
              <w:jc w:val="both"/>
              <w:rPr>
                <w:i/>
                <w:iCs/>
                <w:lang w:val="uk-UA"/>
              </w:rPr>
            </w:pPr>
            <w:r>
              <w:rPr>
                <w:i/>
                <w:iCs/>
                <w:lang w:val="uk-UA"/>
              </w:rPr>
              <w:t>Самостійна робота</w:t>
            </w:r>
          </w:p>
        </w:tc>
        <w:tc>
          <w:tcPr>
            <w:tcW w:w="2441" w:type="dxa"/>
          </w:tcPr>
          <w:p w:rsidR="00B06E68" w:rsidRPr="00DD3E0D" w:rsidRDefault="00B06E68" w:rsidP="00C733DF">
            <w:pPr>
              <w:keepNext/>
              <w:jc w:val="both"/>
              <w:rPr>
                <w:i/>
                <w:iCs/>
                <w:lang w:val="uk-UA"/>
              </w:rPr>
            </w:pPr>
            <w:r>
              <w:rPr>
                <w:i/>
                <w:iCs/>
                <w:lang w:val="uk-UA"/>
              </w:rPr>
              <w:t>Тиждень 6</w:t>
            </w:r>
          </w:p>
        </w:tc>
        <w:tc>
          <w:tcPr>
            <w:tcW w:w="1657" w:type="dxa"/>
          </w:tcPr>
          <w:p w:rsidR="00B06E68" w:rsidRPr="00DD3E0D" w:rsidRDefault="00B06E68" w:rsidP="00C733DF">
            <w:pPr>
              <w:keepNext/>
              <w:jc w:val="both"/>
              <w:rPr>
                <w:b/>
                <w:bCs/>
                <w:lang w:val="uk-UA"/>
              </w:rPr>
            </w:pPr>
            <w:r w:rsidRPr="00DD3E0D">
              <w:rPr>
                <w:b/>
                <w:bCs/>
                <w:lang w:val="uk-UA"/>
              </w:rPr>
              <w:t>8</w:t>
            </w:r>
          </w:p>
        </w:tc>
      </w:tr>
      <w:tr w:rsidR="00B06E68" w:rsidRPr="004964FC" w:rsidTr="00C733DF">
        <w:trPr>
          <w:trHeight w:val="280"/>
          <w:jc w:val="center"/>
        </w:trPr>
        <w:tc>
          <w:tcPr>
            <w:tcW w:w="0" w:type="auto"/>
            <w:vMerge/>
            <w:vAlign w:val="center"/>
          </w:tcPr>
          <w:p w:rsidR="00B06E68" w:rsidRDefault="00B06E68" w:rsidP="00C733DF">
            <w:pPr>
              <w:rPr>
                <w:i/>
                <w:iCs/>
                <w:lang w:val="uk-UA"/>
              </w:rPr>
            </w:pPr>
          </w:p>
        </w:tc>
        <w:tc>
          <w:tcPr>
            <w:tcW w:w="3230" w:type="dxa"/>
          </w:tcPr>
          <w:p w:rsidR="00B06E68" w:rsidRDefault="00B06E68" w:rsidP="00C733DF">
            <w:pPr>
              <w:keepNext/>
              <w:jc w:val="both"/>
              <w:rPr>
                <w:i/>
                <w:iCs/>
                <w:lang w:val="uk-UA"/>
              </w:rPr>
            </w:pPr>
            <w:r>
              <w:rPr>
                <w:i/>
                <w:iCs/>
                <w:lang w:val="uk-UA"/>
              </w:rPr>
              <w:t xml:space="preserve">Індивідуальне письмове завдання </w:t>
            </w:r>
          </w:p>
        </w:tc>
        <w:tc>
          <w:tcPr>
            <w:tcW w:w="2441" w:type="dxa"/>
          </w:tcPr>
          <w:p w:rsidR="00B06E68" w:rsidRPr="00DD3E0D" w:rsidRDefault="00B06E68" w:rsidP="00C733DF">
            <w:pPr>
              <w:keepNext/>
              <w:jc w:val="both"/>
              <w:rPr>
                <w:i/>
                <w:iCs/>
                <w:lang w:val="uk-UA"/>
              </w:rPr>
            </w:pPr>
            <w:r>
              <w:rPr>
                <w:i/>
                <w:iCs/>
                <w:lang w:val="uk-UA"/>
              </w:rPr>
              <w:t>Тиждень 1-6</w:t>
            </w:r>
          </w:p>
        </w:tc>
        <w:tc>
          <w:tcPr>
            <w:tcW w:w="1657" w:type="dxa"/>
          </w:tcPr>
          <w:p w:rsidR="00B06E68" w:rsidRPr="00DD3E0D" w:rsidRDefault="00B06E68" w:rsidP="00C733DF">
            <w:pPr>
              <w:keepNext/>
              <w:jc w:val="both"/>
              <w:rPr>
                <w:b/>
                <w:bCs/>
                <w:lang w:val="uk-UA"/>
              </w:rPr>
            </w:pPr>
            <w:r w:rsidRPr="00DD3E0D">
              <w:rPr>
                <w:b/>
                <w:bCs/>
                <w:lang w:val="uk-UA"/>
              </w:rPr>
              <w:t>4</w:t>
            </w:r>
          </w:p>
        </w:tc>
      </w:tr>
      <w:tr w:rsidR="00B06E68" w:rsidRPr="004964FC" w:rsidTr="00C733DF">
        <w:trPr>
          <w:trHeight w:val="323"/>
          <w:jc w:val="center"/>
        </w:trPr>
        <w:tc>
          <w:tcPr>
            <w:tcW w:w="1815" w:type="dxa"/>
            <w:vMerge w:val="restart"/>
          </w:tcPr>
          <w:p w:rsidR="00B06E68" w:rsidRDefault="00B06E68" w:rsidP="00C733DF">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B06E68" w:rsidRDefault="00B06E68" w:rsidP="00C733DF">
            <w:pPr>
              <w:keepNext/>
              <w:jc w:val="both"/>
              <w:rPr>
                <w:i/>
                <w:iCs/>
                <w:lang w:val="uk-UA"/>
              </w:rPr>
            </w:pPr>
          </w:p>
        </w:tc>
        <w:tc>
          <w:tcPr>
            <w:tcW w:w="3230" w:type="dxa"/>
          </w:tcPr>
          <w:p w:rsidR="00B06E68" w:rsidRDefault="00B06E68" w:rsidP="00C733DF">
            <w:pPr>
              <w:keepNext/>
              <w:jc w:val="both"/>
              <w:rPr>
                <w:i/>
                <w:iCs/>
                <w:lang w:val="uk-UA"/>
              </w:rPr>
            </w:pPr>
            <w:r>
              <w:rPr>
                <w:i/>
                <w:iCs/>
                <w:lang w:val="uk-UA"/>
              </w:rPr>
              <w:t xml:space="preserve">Термінологічний диктант </w:t>
            </w:r>
          </w:p>
        </w:tc>
        <w:tc>
          <w:tcPr>
            <w:tcW w:w="2441" w:type="dxa"/>
          </w:tcPr>
          <w:p w:rsidR="00B06E68" w:rsidRPr="00DD3E0D" w:rsidRDefault="00B06E68" w:rsidP="00C733DF">
            <w:pPr>
              <w:keepNext/>
              <w:jc w:val="both"/>
              <w:rPr>
                <w:i/>
                <w:iCs/>
                <w:lang w:val="uk-UA"/>
              </w:rPr>
            </w:pPr>
            <w:r>
              <w:rPr>
                <w:i/>
                <w:iCs/>
                <w:lang w:val="uk-UA"/>
              </w:rPr>
              <w:t>Семінари 4,5,6</w:t>
            </w:r>
          </w:p>
        </w:tc>
        <w:tc>
          <w:tcPr>
            <w:tcW w:w="1657" w:type="dxa"/>
          </w:tcPr>
          <w:p w:rsidR="00B06E68" w:rsidRPr="00DD3E0D" w:rsidRDefault="00B06E68" w:rsidP="00C733DF">
            <w:pPr>
              <w:keepNext/>
              <w:jc w:val="both"/>
              <w:rPr>
                <w:b/>
                <w:bCs/>
                <w:lang w:val="uk-UA"/>
              </w:rPr>
            </w:pPr>
            <w:r w:rsidRPr="00DD3E0D">
              <w:rPr>
                <w:b/>
                <w:bCs/>
                <w:lang w:val="uk-UA"/>
              </w:rPr>
              <w:t>6</w:t>
            </w:r>
          </w:p>
        </w:tc>
      </w:tr>
      <w:tr w:rsidR="00B06E68" w:rsidRPr="004964FC" w:rsidTr="00C733DF">
        <w:trPr>
          <w:trHeight w:val="320"/>
          <w:jc w:val="center"/>
        </w:trPr>
        <w:tc>
          <w:tcPr>
            <w:tcW w:w="0" w:type="auto"/>
            <w:vMerge/>
            <w:vAlign w:val="center"/>
            <w:hideMark/>
          </w:tcPr>
          <w:p w:rsidR="00B06E68" w:rsidRDefault="00B06E68" w:rsidP="00C733DF">
            <w:pPr>
              <w:rPr>
                <w:i/>
                <w:iCs/>
                <w:lang w:val="uk-UA"/>
              </w:rPr>
            </w:pPr>
          </w:p>
        </w:tc>
        <w:tc>
          <w:tcPr>
            <w:tcW w:w="3230" w:type="dxa"/>
          </w:tcPr>
          <w:p w:rsidR="00B06E68" w:rsidRDefault="00B06E68" w:rsidP="00C733DF">
            <w:pPr>
              <w:keepNext/>
              <w:jc w:val="both"/>
              <w:rPr>
                <w:i/>
                <w:iCs/>
                <w:lang w:val="uk-UA"/>
              </w:rPr>
            </w:pPr>
            <w:r>
              <w:rPr>
                <w:i/>
                <w:iCs/>
                <w:lang w:val="uk-UA"/>
              </w:rPr>
              <w:t xml:space="preserve">Групова робота на семінарі </w:t>
            </w:r>
          </w:p>
        </w:tc>
        <w:tc>
          <w:tcPr>
            <w:tcW w:w="2441" w:type="dxa"/>
          </w:tcPr>
          <w:p w:rsidR="00B06E68" w:rsidRPr="00DD3E0D" w:rsidRDefault="00B06E68" w:rsidP="00C733DF">
            <w:pPr>
              <w:keepNext/>
              <w:jc w:val="both"/>
              <w:rPr>
                <w:i/>
                <w:iCs/>
                <w:lang w:val="uk-UA"/>
              </w:rPr>
            </w:pPr>
            <w:r w:rsidRPr="00DD3E0D">
              <w:rPr>
                <w:i/>
                <w:iCs/>
                <w:lang w:val="uk-UA"/>
              </w:rPr>
              <w:t>Семінари 4,5,6</w:t>
            </w:r>
          </w:p>
        </w:tc>
        <w:tc>
          <w:tcPr>
            <w:tcW w:w="1657" w:type="dxa"/>
          </w:tcPr>
          <w:p w:rsidR="00B06E68" w:rsidRPr="00DD3E0D" w:rsidRDefault="00B06E68" w:rsidP="00C733DF">
            <w:pPr>
              <w:keepNext/>
              <w:jc w:val="both"/>
              <w:rPr>
                <w:b/>
                <w:bCs/>
                <w:lang w:val="uk-UA"/>
              </w:rPr>
            </w:pPr>
            <w:r w:rsidRPr="00DD3E0D">
              <w:rPr>
                <w:b/>
                <w:bCs/>
                <w:lang w:val="uk-UA"/>
              </w:rPr>
              <w:t>12</w:t>
            </w:r>
          </w:p>
        </w:tc>
      </w:tr>
      <w:tr w:rsidR="00B06E68" w:rsidRPr="004964FC" w:rsidTr="00C733DF">
        <w:trPr>
          <w:trHeight w:val="220"/>
          <w:jc w:val="center"/>
        </w:trPr>
        <w:tc>
          <w:tcPr>
            <w:tcW w:w="0" w:type="auto"/>
            <w:vMerge/>
            <w:vAlign w:val="center"/>
          </w:tcPr>
          <w:p w:rsidR="00B06E68" w:rsidRDefault="00B06E68" w:rsidP="00C733DF">
            <w:pPr>
              <w:rPr>
                <w:i/>
                <w:iCs/>
                <w:lang w:val="uk-UA"/>
              </w:rPr>
            </w:pPr>
          </w:p>
        </w:tc>
        <w:tc>
          <w:tcPr>
            <w:tcW w:w="3230" w:type="dxa"/>
          </w:tcPr>
          <w:p w:rsidR="00B06E68" w:rsidRDefault="00B06E68" w:rsidP="00C733DF">
            <w:pPr>
              <w:keepNext/>
              <w:jc w:val="both"/>
              <w:rPr>
                <w:i/>
                <w:iCs/>
                <w:lang w:val="uk-UA"/>
              </w:rPr>
            </w:pPr>
            <w:r>
              <w:rPr>
                <w:i/>
                <w:iCs/>
                <w:lang w:val="uk-UA"/>
              </w:rPr>
              <w:t>Самостійна робота</w:t>
            </w:r>
          </w:p>
        </w:tc>
        <w:tc>
          <w:tcPr>
            <w:tcW w:w="2441" w:type="dxa"/>
          </w:tcPr>
          <w:p w:rsidR="00B06E68" w:rsidRPr="00DD3E0D" w:rsidRDefault="00B06E68" w:rsidP="00C733DF">
            <w:pPr>
              <w:keepNext/>
              <w:jc w:val="both"/>
              <w:rPr>
                <w:i/>
                <w:iCs/>
                <w:lang w:val="uk-UA"/>
              </w:rPr>
            </w:pPr>
            <w:r>
              <w:rPr>
                <w:i/>
                <w:iCs/>
                <w:lang w:val="uk-UA"/>
              </w:rPr>
              <w:t>Тиждень 12</w:t>
            </w:r>
          </w:p>
        </w:tc>
        <w:tc>
          <w:tcPr>
            <w:tcW w:w="1657" w:type="dxa"/>
          </w:tcPr>
          <w:p w:rsidR="00B06E68" w:rsidRPr="00DD3E0D" w:rsidRDefault="00B06E68" w:rsidP="00C733DF">
            <w:pPr>
              <w:keepNext/>
              <w:jc w:val="both"/>
              <w:rPr>
                <w:b/>
                <w:bCs/>
                <w:lang w:val="uk-UA"/>
              </w:rPr>
            </w:pPr>
            <w:r w:rsidRPr="00DD3E0D">
              <w:rPr>
                <w:b/>
                <w:bCs/>
                <w:lang w:val="uk-UA"/>
              </w:rPr>
              <w:t>8</w:t>
            </w:r>
          </w:p>
        </w:tc>
      </w:tr>
      <w:tr w:rsidR="00B06E68" w:rsidRPr="004964FC" w:rsidTr="00C733DF">
        <w:trPr>
          <w:trHeight w:val="210"/>
          <w:jc w:val="center"/>
        </w:trPr>
        <w:tc>
          <w:tcPr>
            <w:tcW w:w="0" w:type="auto"/>
            <w:vMerge/>
            <w:vAlign w:val="center"/>
          </w:tcPr>
          <w:p w:rsidR="00B06E68" w:rsidRDefault="00B06E68" w:rsidP="00C733DF">
            <w:pPr>
              <w:rPr>
                <w:i/>
                <w:iCs/>
                <w:lang w:val="uk-UA"/>
              </w:rPr>
            </w:pPr>
          </w:p>
        </w:tc>
        <w:tc>
          <w:tcPr>
            <w:tcW w:w="3230" w:type="dxa"/>
          </w:tcPr>
          <w:p w:rsidR="00B06E68" w:rsidRDefault="00B06E68" w:rsidP="00C733DF">
            <w:pPr>
              <w:keepNext/>
              <w:jc w:val="both"/>
              <w:rPr>
                <w:i/>
                <w:iCs/>
                <w:lang w:val="uk-UA"/>
              </w:rPr>
            </w:pPr>
            <w:r>
              <w:rPr>
                <w:i/>
                <w:iCs/>
                <w:lang w:val="uk-UA"/>
              </w:rPr>
              <w:t xml:space="preserve">Індивідуальне письмове завдання </w:t>
            </w:r>
          </w:p>
        </w:tc>
        <w:tc>
          <w:tcPr>
            <w:tcW w:w="2441" w:type="dxa"/>
          </w:tcPr>
          <w:p w:rsidR="00B06E68" w:rsidRDefault="00B06E68" w:rsidP="00C733DF">
            <w:pPr>
              <w:keepNext/>
              <w:jc w:val="both"/>
              <w:rPr>
                <w:lang w:val="uk-UA"/>
              </w:rPr>
            </w:pPr>
            <w:r>
              <w:rPr>
                <w:i/>
                <w:iCs/>
                <w:lang w:val="uk-UA"/>
              </w:rPr>
              <w:t>Тиждень 12</w:t>
            </w:r>
          </w:p>
        </w:tc>
        <w:tc>
          <w:tcPr>
            <w:tcW w:w="1657" w:type="dxa"/>
          </w:tcPr>
          <w:p w:rsidR="00B06E68" w:rsidRPr="00DD3E0D" w:rsidRDefault="00B06E68" w:rsidP="00C733DF">
            <w:pPr>
              <w:keepNext/>
              <w:jc w:val="both"/>
              <w:rPr>
                <w:b/>
                <w:bCs/>
                <w:lang w:val="uk-UA"/>
              </w:rPr>
            </w:pPr>
            <w:r w:rsidRPr="00DD3E0D">
              <w:rPr>
                <w:b/>
                <w:bCs/>
                <w:lang w:val="uk-UA"/>
              </w:rPr>
              <w:t>4</w:t>
            </w:r>
          </w:p>
        </w:tc>
      </w:tr>
      <w:tr w:rsidR="00B06E68" w:rsidTr="00C733DF">
        <w:trPr>
          <w:jc w:val="center"/>
        </w:trPr>
        <w:tc>
          <w:tcPr>
            <w:tcW w:w="5045" w:type="dxa"/>
            <w:gridSpan w:val="2"/>
            <w:hideMark/>
          </w:tcPr>
          <w:p w:rsidR="00B06E68" w:rsidRDefault="00B06E68" w:rsidP="00C733DF">
            <w:pPr>
              <w:keepNext/>
              <w:jc w:val="both"/>
              <w:rPr>
                <w:i/>
                <w:iCs/>
                <w:lang w:val="uk-UA"/>
              </w:rPr>
            </w:pPr>
            <w:r>
              <w:rPr>
                <w:b/>
                <w:bCs/>
                <w:lang w:val="uk-UA"/>
              </w:rPr>
              <w:t>Підсумковий контроль</w:t>
            </w:r>
            <w:r>
              <w:rPr>
                <w:b/>
                <w:bCs/>
              </w:rPr>
              <w:t xml:space="preserve"> (max 40%)</w:t>
            </w:r>
          </w:p>
        </w:tc>
        <w:tc>
          <w:tcPr>
            <w:tcW w:w="2441" w:type="dxa"/>
          </w:tcPr>
          <w:p w:rsidR="00B06E68" w:rsidRDefault="00B06E68" w:rsidP="00C733DF">
            <w:pPr>
              <w:keepNext/>
              <w:jc w:val="both"/>
              <w:rPr>
                <w:lang w:val="uk-UA"/>
              </w:rPr>
            </w:pPr>
          </w:p>
        </w:tc>
        <w:tc>
          <w:tcPr>
            <w:tcW w:w="1657" w:type="dxa"/>
          </w:tcPr>
          <w:p w:rsidR="00B06E68" w:rsidRPr="00DD3E0D" w:rsidRDefault="00B06E68" w:rsidP="00C733DF">
            <w:pPr>
              <w:keepNext/>
              <w:jc w:val="both"/>
              <w:rPr>
                <w:b/>
                <w:bCs/>
                <w:lang w:val="uk-UA"/>
              </w:rPr>
            </w:pPr>
          </w:p>
        </w:tc>
      </w:tr>
      <w:tr w:rsidR="00B06E68" w:rsidRPr="00DD3E0D" w:rsidTr="00C733DF">
        <w:trPr>
          <w:jc w:val="center"/>
        </w:trPr>
        <w:tc>
          <w:tcPr>
            <w:tcW w:w="5045" w:type="dxa"/>
            <w:gridSpan w:val="2"/>
            <w:hideMark/>
          </w:tcPr>
          <w:p w:rsidR="00B06E68" w:rsidRDefault="00B06E68" w:rsidP="00C733DF">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B06E68" w:rsidRDefault="00B06E68" w:rsidP="00C733DF">
            <w:pPr>
              <w:jc w:val="both"/>
              <w:rPr>
                <w:b/>
                <w:lang w:val="uk-UA"/>
              </w:rPr>
            </w:pPr>
          </w:p>
        </w:tc>
        <w:tc>
          <w:tcPr>
            <w:tcW w:w="1657" w:type="dxa"/>
          </w:tcPr>
          <w:p w:rsidR="00B06E68" w:rsidRDefault="00B06E68" w:rsidP="00C733DF">
            <w:pPr>
              <w:jc w:val="both"/>
              <w:rPr>
                <w:b/>
                <w:lang w:val="uk-UA"/>
              </w:rPr>
            </w:pPr>
            <w:r>
              <w:rPr>
                <w:b/>
                <w:lang w:val="uk-UA"/>
              </w:rPr>
              <w:t>40</w:t>
            </w:r>
          </w:p>
        </w:tc>
      </w:tr>
      <w:tr w:rsidR="00B06E68" w:rsidTr="00C733DF">
        <w:trPr>
          <w:jc w:val="center"/>
        </w:trPr>
        <w:tc>
          <w:tcPr>
            <w:tcW w:w="5045" w:type="dxa"/>
            <w:gridSpan w:val="2"/>
            <w:hideMark/>
          </w:tcPr>
          <w:p w:rsidR="00B06E68" w:rsidRDefault="00B06E68" w:rsidP="00C733DF">
            <w:pPr>
              <w:jc w:val="both"/>
              <w:rPr>
                <w:b/>
                <w:lang w:val="uk-UA"/>
              </w:rPr>
            </w:pPr>
            <w:r>
              <w:rPr>
                <w:b/>
                <w:lang w:val="uk-UA"/>
              </w:rPr>
              <w:t xml:space="preserve">Разом </w:t>
            </w:r>
          </w:p>
        </w:tc>
        <w:tc>
          <w:tcPr>
            <w:tcW w:w="2441" w:type="dxa"/>
          </w:tcPr>
          <w:p w:rsidR="00B06E68" w:rsidRDefault="00B06E68" w:rsidP="00C733DF">
            <w:pPr>
              <w:jc w:val="both"/>
              <w:rPr>
                <w:b/>
                <w:lang w:val="uk-UA"/>
              </w:rPr>
            </w:pPr>
          </w:p>
        </w:tc>
        <w:tc>
          <w:tcPr>
            <w:tcW w:w="1657" w:type="dxa"/>
            <w:hideMark/>
          </w:tcPr>
          <w:p w:rsidR="00B06E68" w:rsidRDefault="00B06E68" w:rsidP="00C733DF">
            <w:pPr>
              <w:jc w:val="both"/>
              <w:rPr>
                <w:b/>
                <w:lang w:val="uk-UA"/>
              </w:rPr>
            </w:pPr>
            <w:r>
              <w:rPr>
                <w:b/>
                <w:lang w:val="uk-UA"/>
              </w:rPr>
              <w:t>100%</w:t>
            </w:r>
          </w:p>
        </w:tc>
      </w:tr>
    </w:tbl>
    <w:p w:rsidR="00B06E68" w:rsidRDefault="00B06E68" w:rsidP="00B06E68">
      <w:pPr>
        <w:rPr>
          <w:b/>
          <w:bCs/>
          <w:color w:val="000000"/>
          <w:lang w:val="uk-UA"/>
        </w:rPr>
      </w:pPr>
    </w:p>
    <w:p w:rsidR="00B06E68" w:rsidRPr="00EF5BEC" w:rsidRDefault="00B06E68" w:rsidP="00B06E68">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B06E68" w:rsidRPr="00EF5BEC" w:rsidTr="00C733DF">
        <w:trPr>
          <w:cantSplit/>
          <w:trHeight w:val="205"/>
          <w:jc w:val="center"/>
        </w:trPr>
        <w:tc>
          <w:tcPr>
            <w:tcW w:w="1500" w:type="dxa"/>
            <w:vMerge w:val="restart"/>
          </w:tcPr>
          <w:p w:rsidR="00B06E68" w:rsidRPr="00EF5BEC" w:rsidRDefault="00B06E68" w:rsidP="00C733DF">
            <w:pPr>
              <w:pStyle w:val="2"/>
              <w:spacing w:before="0"/>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B06E68" w:rsidRPr="00EF5BEC" w:rsidRDefault="00B06E68" w:rsidP="00C733DF">
            <w:pPr>
              <w:pStyle w:val="6"/>
              <w:spacing w:before="0"/>
              <w:jc w:val="center"/>
              <w:rPr>
                <w:rFonts w:ascii="Times New Roman" w:hAnsi="Times New Roman"/>
                <w:color w:val="auto"/>
                <w:lang w:val="uk-UA"/>
              </w:rPr>
            </w:pPr>
            <w:r w:rsidRPr="00EF5BEC">
              <w:rPr>
                <w:rFonts w:ascii="Times New Roman" w:hAnsi="Times New Roman"/>
                <w:color w:val="auto"/>
                <w:lang w:val="uk-UA"/>
              </w:rPr>
              <w:t>ECTS</w:t>
            </w:r>
          </w:p>
        </w:tc>
        <w:tc>
          <w:tcPr>
            <w:tcW w:w="4253" w:type="dxa"/>
            <w:vMerge w:val="restart"/>
          </w:tcPr>
          <w:p w:rsidR="00B06E68" w:rsidRPr="00EF5BEC" w:rsidRDefault="00B06E68" w:rsidP="00C733DF">
            <w:pPr>
              <w:pStyle w:val="5"/>
              <w:spacing w:before="0"/>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rsidR="00B06E68" w:rsidRPr="00EF5BEC" w:rsidRDefault="00B06E68" w:rsidP="00C733DF">
            <w:pPr>
              <w:pStyle w:val="3"/>
              <w:tabs>
                <w:tab w:val="num" w:pos="0"/>
              </w:tabs>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B06E68" w:rsidRPr="00EF5BEC" w:rsidTr="00C733DF">
        <w:trPr>
          <w:cantSplit/>
          <w:trHeight w:val="58"/>
          <w:jc w:val="center"/>
        </w:trPr>
        <w:tc>
          <w:tcPr>
            <w:tcW w:w="1500" w:type="dxa"/>
            <w:vMerge/>
          </w:tcPr>
          <w:p w:rsidR="00B06E68" w:rsidRPr="00EF5BEC" w:rsidRDefault="00B06E68" w:rsidP="00C733DF">
            <w:pPr>
              <w:pStyle w:val="2"/>
              <w:rPr>
                <w:rFonts w:ascii="Times New Roman" w:hAnsi="Times New Roman"/>
                <w:color w:val="auto"/>
                <w:sz w:val="24"/>
                <w:szCs w:val="24"/>
                <w:lang w:val="uk-UA"/>
              </w:rPr>
            </w:pPr>
          </w:p>
        </w:tc>
        <w:tc>
          <w:tcPr>
            <w:tcW w:w="4253" w:type="dxa"/>
            <w:vMerge/>
          </w:tcPr>
          <w:p w:rsidR="00B06E68" w:rsidRPr="00EF5BEC" w:rsidRDefault="00B06E68" w:rsidP="00C733DF">
            <w:pPr>
              <w:pStyle w:val="5"/>
              <w:rPr>
                <w:rFonts w:ascii="Times New Roman" w:hAnsi="Times New Roman"/>
                <w:color w:val="auto"/>
                <w:lang w:val="uk-UA"/>
              </w:rPr>
            </w:pPr>
          </w:p>
        </w:tc>
        <w:tc>
          <w:tcPr>
            <w:tcW w:w="2126" w:type="dxa"/>
          </w:tcPr>
          <w:p w:rsidR="00B06E68" w:rsidRPr="00EF5BEC" w:rsidRDefault="00B06E68" w:rsidP="00C733DF">
            <w:pPr>
              <w:pStyle w:val="3"/>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rsidR="00B06E68" w:rsidRPr="00EF5BEC" w:rsidRDefault="00B06E68" w:rsidP="00C733DF">
            <w:pPr>
              <w:pStyle w:val="3"/>
              <w:jc w:val="center"/>
              <w:rPr>
                <w:rFonts w:ascii="Times New Roman" w:hAnsi="Times New Roman"/>
                <w:color w:val="auto"/>
                <w:lang w:val="uk-UA"/>
              </w:rPr>
            </w:pPr>
            <w:r w:rsidRPr="00EF5BEC">
              <w:rPr>
                <w:rFonts w:ascii="Times New Roman" w:hAnsi="Times New Roman"/>
                <w:color w:val="auto"/>
                <w:lang w:val="uk-UA"/>
              </w:rPr>
              <w:t>Залік</w:t>
            </w: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A</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90 – 100 (відмінно)</w:t>
            </w:r>
          </w:p>
        </w:tc>
        <w:tc>
          <w:tcPr>
            <w:tcW w:w="2126" w:type="dxa"/>
            <w:vAlign w:val="center"/>
          </w:tcPr>
          <w:p w:rsidR="00B06E68" w:rsidRPr="00EF5BEC" w:rsidRDefault="00B06E68" w:rsidP="00C733DF">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5 (відмінно)</w:t>
            </w:r>
          </w:p>
        </w:tc>
        <w:tc>
          <w:tcPr>
            <w:tcW w:w="1873" w:type="dxa"/>
            <w:vMerge w:val="restart"/>
            <w:vAlign w:val="center"/>
          </w:tcPr>
          <w:p w:rsidR="00B06E68" w:rsidRPr="00EF5BEC" w:rsidRDefault="00B06E68" w:rsidP="00C733DF">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Зараховано</w:t>
            </w: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B</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85 – 89 (дуже добре)</w:t>
            </w:r>
          </w:p>
        </w:tc>
        <w:tc>
          <w:tcPr>
            <w:tcW w:w="2126" w:type="dxa"/>
            <w:vMerge w:val="restart"/>
            <w:vAlign w:val="center"/>
          </w:tcPr>
          <w:p w:rsidR="00B06E68" w:rsidRPr="00EF5BEC" w:rsidRDefault="00B06E68" w:rsidP="00C733DF">
            <w:pPr>
              <w:ind w:right="-54"/>
              <w:jc w:val="center"/>
              <w:rPr>
                <w:spacing w:val="-2"/>
                <w:lang w:val="uk-UA"/>
              </w:rPr>
            </w:pPr>
            <w:r w:rsidRPr="00EF5BEC">
              <w:rPr>
                <w:spacing w:val="-2"/>
                <w:lang w:val="uk-UA"/>
              </w:rPr>
              <w:t>4 (добре)</w:t>
            </w:r>
          </w:p>
        </w:tc>
        <w:tc>
          <w:tcPr>
            <w:tcW w:w="1873" w:type="dxa"/>
            <w:vMerge/>
          </w:tcPr>
          <w:p w:rsidR="00B06E68" w:rsidRPr="00EF5BEC" w:rsidRDefault="00B06E68" w:rsidP="00C733DF">
            <w:pPr>
              <w:ind w:right="-54"/>
              <w:jc w:val="center"/>
              <w:rPr>
                <w:spacing w:val="-2"/>
                <w:lang w:val="uk-UA"/>
              </w:rPr>
            </w:pP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C</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75 – 84 (добре)</w:t>
            </w:r>
          </w:p>
        </w:tc>
        <w:tc>
          <w:tcPr>
            <w:tcW w:w="2126" w:type="dxa"/>
            <w:vMerge/>
            <w:vAlign w:val="center"/>
          </w:tcPr>
          <w:p w:rsidR="00B06E68" w:rsidRPr="00EF5BEC" w:rsidRDefault="00B06E68" w:rsidP="00C733DF">
            <w:pPr>
              <w:ind w:right="-54"/>
              <w:jc w:val="center"/>
              <w:rPr>
                <w:spacing w:val="-2"/>
                <w:lang w:val="uk-UA"/>
              </w:rPr>
            </w:pPr>
          </w:p>
        </w:tc>
        <w:tc>
          <w:tcPr>
            <w:tcW w:w="1873" w:type="dxa"/>
            <w:vMerge/>
          </w:tcPr>
          <w:p w:rsidR="00B06E68" w:rsidRPr="00EF5BEC" w:rsidRDefault="00B06E68" w:rsidP="00C733DF">
            <w:pPr>
              <w:ind w:right="-54"/>
              <w:jc w:val="center"/>
              <w:rPr>
                <w:spacing w:val="-2"/>
                <w:lang w:val="uk-UA"/>
              </w:rPr>
            </w:pP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D</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B06E68" w:rsidRPr="00EF5BEC" w:rsidRDefault="00B06E68" w:rsidP="00C733DF">
            <w:pPr>
              <w:ind w:right="-54"/>
              <w:jc w:val="center"/>
              <w:rPr>
                <w:spacing w:val="-2"/>
                <w:lang w:val="uk-UA"/>
              </w:rPr>
            </w:pPr>
            <w:r w:rsidRPr="00EF5BEC">
              <w:rPr>
                <w:spacing w:val="-2"/>
                <w:lang w:val="uk-UA"/>
              </w:rPr>
              <w:t>3 (задовільно)</w:t>
            </w:r>
          </w:p>
        </w:tc>
        <w:tc>
          <w:tcPr>
            <w:tcW w:w="1873" w:type="dxa"/>
            <w:vMerge/>
          </w:tcPr>
          <w:p w:rsidR="00B06E68" w:rsidRPr="00EF5BEC" w:rsidRDefault="00B06E68" w:rsidP="00C733DF">
            <w:pPr>
              <w:ind w:right="-54"/>
              <w:jc w:val="center"/>
              <w:rPr>
                <w:spacing w:val="-2"/>
                <w:lang w:val="uk-UA"/>
              </w:rPr>
            </w:pP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E</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60 – 69 (достатньо)</w:t>
            </w:r>
          </w:p>
        </w:tc>
        <w:tc>
          <w:tcPr>
            <w:tcW w:w="2126" w:type="dxa"/>
            <w:vMerge/>
            <w:vAlign w:val="center"/>
          </w:tcPr>
          <w:p w:rsidR="00B06E68" w:rsidRPr="00EF5BEC" w:rsidRDefault="00B06E68" w:rsidP="00C733DF">
            <w:pPr>
              <w:ind w:right="-54"/>
              <w:jc w:val="center"/>
              <w:rPr>
                <w:spacing w:val="-2"/>
                <w:lang w:val="uk-UA"/>
              </w:rPr>
            </w:pPr>
          </w:p>
        </w:tc>
        <w:tc>
          <w:tcPr>
            <w:tcW w:w="1873" w:type="dxa"/>
            <w:vMerge/>
          </w:tcPr>
          <w:p w:rsidR="00B06E68" w:rsidRPr="00EF5BEC" w:rsidRDefault="00B06E68" w:rsidP="00C733DF">
            <w:pPr>
              <w:ind w:right="-54"/>
              <w:jc w:val="center"/>
              <w:rPr>
                <w:spacing w:val="-2"/>
                <w:lang w:val="uk-UA"/>
              </w:rPr>
            </w:pPr>
          </w:p>
        </w:tc>
      </w:tr>
      <w:tr w:rsidR="00B06E68" w:rsidRPr="00EF5BEC"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FX</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B06E68" w:rsidRPr="00EF5BEC" w:rsidRDefault="00B06E68" w:rsidP="00C733DF">
            <w:pPr>
              <w:ind w:right="-54"/>
              <w:jc w:val="center"/>
              <w:rPr>
                <w:spacing w:val="-2"/>
                <w:lang w:val="uk-UA"/>
              </w:rPr>
            </w:pPr>
            <w:r w:rsidRPr="00EF5BEC">
              <w:rPr>
                <w:spacing w:val="-2"/>
                <w:lang w:val="uk-UA"/>
              </w:rPr>
              <w:t>2 (незадовільно)</w:t>
            </w:r>
          </w:p>
          <w:p w:rsidR="00B06E68" w:rsidRPr="00EF5BEC" w:rsidRDefault="00B06E68" w:rsidP="00C733DF">
            <w:pPr>
              <w:ind w:right="-54"/>
              <w:jc w:val="center"/>
              <w:rPr>
                <w:spacing w:val="-2"/>
                <w:lang w:val="uk-UA"/>
              </w:rPr>
            </w:pPr>
          </w:p>
          <w:p w:rsidR="00B06E68" w:rsidRPr="00EF5BEC" w:rsidRDefault="00B06E68" w:rsidP="00C733DF">
            <w:pPr>
              <w:ind w:right="-54"/>
              <w:jc w:val="center"/>
              <w:rPr>
                <w:spacing w:val="-2"/>
                <w:lang w:val="uk-UA"/>
              </w:rPr>
            </w:pPr>
          </w:p>
        </w:tc>
        <w:tc>
          <w:tcPr>
            <w:tcW w:w="1873" w:type="dxa"/>
            <w:vMerge w:val="restart"/>
            <w:vAlign w:val="center"/>
          </w:tcPr>
          <w:p w:rsidR="00B06E68" w:rsidRPr="00EF5BEC" w:rsidRDefault="00B06E68" w:rsidP="00C733DF">
            <w:pPr>
              <w:ind w:right="-54"/>
              <w:rPr>
                <w:spacing w:val="-2"/>
                <w:lang w:val="uk-UA"/>
              </w:rPr>
            </w:pPr>
            <w:r w:rsidRPr="00EF5BEC">
              <w:rPr>
                <w:spacing w:val="-2"/>
                <w:lang w:val="uk-UA"/>
              </w:rPr>
              <w:t>Не зараховано</w:t>
            </w:r>
          </w:p>
        </w:tc>
      </w:tr>
      <w:tr w:rsidR="00B06E68" w:rsidRPr="00775C54" w:rsidTr="00C733DF">
        <w:trPr>
          <w:cantSplit/>
          <w:jc w:val="center"/>
        </w:trPr>
        <w:tc>
          <w:tcPr>
            <w:tcW w:w="1500" w:type="dxa"/>
            <w:vAlign w:val="center"/>
          </w:tcPr>
          <w:p w:rsidR="00B06E68" w:rsidRPr="00EF5BEC" w:rsidRDefault="00B06E68" w:rsidP="00C733DF">
            <w:pPr>
              <w:ind w:right="-68"/>
              <w:jc w:val="center"/>
              <w:rPr>
                <w:spacing w:val="-2"/>
                <w:lang w:val="uk-UA"/>
              </w:rPr>
            </w:pPr>
            <w:r w:rsidRPr="00EF5BEC">
              <w:rPr>
                <w:spacing w:val="-2"/>
                <w:lang w:val="uk-UA"/>
              </w:rPr>
              <w:t>F</w:t>
            </w:r>
          </w:p>
        </w:tc>
        <w:tc>
          <w:tcPr>
            <w:tcW w:w="4253" w:type="dxa"/>
            <w:vAlign w:val="center"/>
          </w:tcPr>
          <w:p w:rsidR="00B06E68" w:rsidRPr="00EF5BEC" w:rsidRDefault="00B06E68" w:rsidP="00C733DF">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B06E68" w:rsidRPr="00EF5BEC" w:rsidRDefault="00B06E68" w:rsidP="00C733DF">
            <w:pPr>
              <w:ind w:right="-54"/>
              <w:jc w:val="center"/>
              <w:rPr>
                <w:spacing w:val="-2"/>
                <w:lang w:val="uk-UA"/>
              </w:rPr>
            </w:pPr>
          </w:p>
        </w:tc>
        <w:tc>
          <w:tcPr>
            <w:tcW w:w="1873" w:type="dxa"/>
            <w:vMerge/>
          </w:tcPr>
          <w:p w:rsidR="00B06E68" w:rsidRPr="00EF5BEC" w:rsidRDefault="00B06E68" w:rsidP="00C733DF">
            <w:pPr>
              <w:ind w:right="-54"/>
              <w:jc w:val="center"/>
              <w:rPr>
                <w:spacing w:val="-2"/>
                <w:lang w:val="uk-UA"/>
              </w:rPr>
            </w:pPr>
          </w:p>
        </w:tc>
      </w:tr>
    </w:tbl>
    <w:p w:rsidR="00B06E68" w:rsidRDefault="00B06E68" w:rsidP="00B06E68">
      <w:pPr>
        <w:rPr>
          <w:b/>
          <w:bCs/>
          <w:color w:val="000000"/>
          <w:sz w:val="28"/>
          <w:szCs w:val="28"/>
          <w:lang w:val="uk-UA"/>
        </w:rPr>
      </w:pPr>
    </w:p>
    <w:p w:rsidR="00B06E68" w:rsidRDefault="00B06E68" w:rsidP="00B06E68">
      <w:pPr>
        <w:rPr>
          <w:b/>
          <w:bCs/>
          <w:color w:val="000000"/>
          <w:sz w:val="28"/>
          <w:szCs w:val="28"/>
          <w:lang w:val="uk-UA"/>
        </w:rPr>
      </w:pPr>
    </w:p>
    <w:p w:rsidR="00B06E68" w:rsidRDefault="00B06E68" w:rsidP="00B06E68">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B06E68" w:rsidRDefault="00B06E68" w:rsidP="00B06E68">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7"/>
        <w:gridCol w:w="3068"/>
        <w:gridCol w:w="4095"/>
        <w:gridCol w:w="1275"/>
      </w:tblGrid>
      <w:tr w:rsidR="00B06E68" w:rsidRPr="000E3AEE" w:rsidTr="00C733DF">
        <w:tc>
          <w:tcPr>
            <w:tcW w:w="1436" w:type="dxa"/>
            <w:shd w:val="clear" w:color="auto" w:fill="auto"/>
          </w:tcPr>
          <w:p w:rsidR="00B06E68" w:rsidRPr="000E3AEE" w:rsidRDefault="00B06E68" w:rsidP="00C733DF">
            <w:pPr>
              <w:jc w:val="center"/>
              <w:rPr>
                <w:b/>
                <w:bCs/>
                <w:color w:val="000000"/>
                <w:lang w:val="uk-UA"/>
              </w:rPr>
            </w:pPr>
            <w:r w:rsidRPr="000E3AEE">
              <w:rPr>
                <w:b/>
                <w:bCs/>
                <w:color w:val="000000"/>
                <w:lang w:val="uk-UA"/>
              </w:rPr>
              <w:t>Тиждень</w:t>
            </w:r>
          </w:p>
          <w:p w:rsidR="00B06E68" w:rsidRPr="000E3AEE" w:rsidRDefault="00B06E68" w:rsidP="00C733DF">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B06E68" w:rsidRPr="000E3AEE" w:rsidRDefault="00B06E68" w:rsidP="00C733DF">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B06E68" w:rsidRPr="000E3AEE" w:rsidRDefault="00B06E68" w:rsidP="00C733DF">
            <w:pPr>
              <w:jc w:val="center"/>
              <w:rPr>
                <w:b/>
                <w:bCs/>
                <w:color w:val="000000"/>
                <w:lang w:val="uk-UA"/>
              </w:rPr>
            </w:pPr>
            <w:r w:rsidRPr="000E3AEE">
              <w:rPr>
                <w:b/>
                <w:bCs/>
                <w:color w:val="000000"/>
                <w:lang w:val="uk-UA"/>
              </w:rPr>
              <w:t>Контрольне завдання</w:t>
            </w:r>
          </w:p>
        </w:tc>
        <w:tc>
          <w:tcPr>
            <w:tcW w:w="1265" w:type="dxa"/>
            <w:shd w:val="clear" w:color="auto" w:fill="auto"/>
          </w:tcPr>
          <w:p w:rsidR="00B06E68" w:rsidRPr="000E3AEE" w:rsidRDefault="00B06E68" w:rsidP="00C733DF">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B06E68" w:rsidRPr="000E3AEE" w:rsidTr="00C733DF">
        <w:tc>
          <w:tcPr>
            <w:tcW w:w="10103" w:type="dxa"/>
            <w:gridSpan w:val="4"/>
            <w:shd w:val="clear" w:color="auto" w:fill="auto"/>
          </w:tcPr>
          <w:p w:rsidR="00B06E68" w:rsidRPr="000E3AEE" w:rsidRDefault="00B06E68" w:rsidP="00C733DF">
            <w:pPr>
              <w:jc w:val="center"/>
              <w:rPr>
                <w:color w:val="000000"/>
                <w:lang w:val="uk-UA"/>
              </w:rPr>
            </w:pPr>
            <w:r w:rsidRPr="000E3AEE">
              <w:rPr>
                <w:color w:val="000000"/>
                <w:lang w:val="uk-UA"/>
              </w:rPr>
              <w:t xml:space="preserve">Змістовий модуль 1. </w:t>
            </w:r>
          </w:p>
        </w:tc>
      </w:tr>
      <w:tr w:rsidR="00B06E68" w:rsidRPr="00775C54"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1</w:t>
            </w:r>
          </w:p>
          <w:p w:rsidR="00B06E68" w:rsidRPr="000E3AEE" w:rsidRDefault="00B06E68" w:rsidP="00C733DF">
            <w:pPr>
              <w:jc w:val="center"/>
              <w:rPr>
                <w:color w:val="000000"/>
                <w:lang w:val="uk-UA"/>
              </w:rPr>
            </w:pPr>
            <w:r w:rsidRPr="000E3AEE">
              <w:rPr>
                <w:color w:val="000000"/>
                <w:lang w:val="uk-UA"/>
              </w:rPr>
              <w:t>Лекція 1</w:t>
            </w:r>
          </w:p>
        </w:tc>
        <w:tc>
          <w:tcPr>
            <w:tcW w:w="3172" w:type="dxa"/>
            <w:shd w:val="clear" w:color="auto" w:fill="auto"/>
          </w:tcPr>
          <w:p w:rsidR="00B06E68" w:rsidRPr="00B06E68" w:rsidRDefault="00B06E68" w:rsidP="00C733DF">
            <w:pPr>
              <w:shd w:val="clear" w:color="auto" w:fill="FFFFFF"/>
              <w:ind w:firstLine="540"/>
              <w:jc w:val="center"/>
              <w:rPr>
                <w:iCs/>
                <w:spacing w:val="-1"/>
                <w:lang w:val="uk-UA"/>
              </w:rPr>
            </w:pPr>
            <w:r w:rsidRPr="00B06E68">
              <w:rPr>
                <w:iCs/>
                <w:spacing w:val="-1"/>
                <w:lang w:val="uk-UA"/>
              </w:rPr>
              <w:t>Основи діяльності по зв’язках з громадськістю в бізнесовій сфері.</w:t>
            </w:r>
          </w:p>
          <w:p w:rsidR="00B06E68" w:rsidRDefault="00B06E68" w:rsidP="00C733DF">
            <w:pPr>
              <w:shd w:val="clear" w:color="auto" w:fill="FFFFFF"/>
              <w:ind w:firstLine="540"/>
              <w:jc w:val="center"/>
              <w:rPr>
                <w:i/>
                <w:iCs/>
                <w:color w:val="FF0000"/>
                <w:spacing w:val="-1"/>
                <w:sz w:val="36"/>
                <w:szCs w:val="36"/>
                <w:lang w:val="uk-UA"/>
              </w:rPr>
            </w:pPr>
          </w:p>
          <w:p w:rsidR="00B06E68" w:rsidRPr="000E3AEE" w:rsidRDefault="00B06E68" w:rsidP="00C733DF">
            <w:pPr>
              <w:jc w:val="center"/>
              <w:rPr>
                <w:color w:val="000000"/>
                <w:lang w:val="uk-UA"/>
              </w:rPr>
            </w:pPr>
          </w:p>
        </w:tc>
        <w:tc>
          <w:tcPr>
            <w:tcW w:w="4230" w:type="dxa"/>
            <w:shd w:val="clear" w:color="auto" w:fill="auto"/>
          </w:tcPr>
          <w:p w:rsidR="00B06E68" w:rsidRPr="000E3AE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2 Семінар 1</w:t>
            </w:r>
          </w:p>
        </w:tc>
        <w:tc>
          <w:tcPr>
            <w:tcW w:w="3172" w:type="dxa"/>
            <w:shd w:val="clear" w:color="auto" w:fill="auto"/>
          </w:tcPr>
          <w:p w:rsidR="00B06E68" w:rsidRPr="00D01A7E" w:rsidRDefault="00B06E68" w:rsidP="00C733DF">
            <w:pPr>
              <w:jc w:val="center"/>
              <w:rPr>
                <w:lang w:val="uk-UA"/>
              </w:rPr>
            </w:pPr>
            <w:r w:rsidRPr="00D01A7E">
              <w:rPr>
                <w:iCs/>
                <w:spacing w:val="-1"/>
                <w:lang w:val="uk-UA"/>
              </w:rPr>
              <w:t>Основи діяльності по зв’язках з громадськістю в бізнесовій сфері</w:t>
            </w:r>
          </w:p>
        </w:tc>
        <w:tc>
          <w:tcPr>
            <w:tcW w:w="4230" w:type="dxa"/>
            <w:shd w:val="clear" w:color="auto" w:fill="auto"/>
          </w:tcPr>
          <w:p w:rsidR="00B06E68" w:rsidRPr="00D01A7E" w:rsidRDefault="00B06E68" w:rsidP="00033FD8">
            <w:pPr>
              <w:jc w:val="both"/>
              <w:rPr>
                <w:color w:val="000000"/>
                <w:lang w:val="uk-UA"/>
              </w:rPr>
            </w:pPr>
            <w:r w:rsidRPr="00D01A7E">
              <w:rPr>
                <w:color w:val="000000"/>
                <w:lang w:val="uk-UA"/>
              </w:rPr>
              <w:t>Термінологічний диктант</w:t>
            </w:r>
          </w:p>
          <w:p w:rsidR="00B06E68" w:rsidRPr="00D01A7E" w:rsidRDefault="00B06E68" w:rsidP="00033FD8">
            <w:pPr>
              <w:jc w:val="both"/>
              <w:rPr>
                <w:color w:val="000000"/>
                <w:lang w:val="uk-UA"/>
              </w:rPr>
            </w:pPr>
            <w:r w:rsidRPr="00D01A7E">
              <w:rPr>
                <w:color w:val="000000"/>
                <w:lang w:val="uk-UA"/>
              </w:rPr>
              <w:t xml:space="preserve">Робота у групах: </w:t>
            </w:r>
            <w:r w:rsidRPr="00D01A7E">
              <w:rPr>
                <w:lang w:val="uk-UA"/>
              </w:rPr>
              <w:t xml:space="preserve">користуючись </w:t>
            </w:r>
            <w:r w:rsidRPr="00D01A7E">
              <w:rPr>
                <w:iCs/>
                <w:color w:val="000000"/>
                <w:spacing w:val="-1"/>
                <w:szCs w:val="28"/>
              </w:rPr>
              <w:t>PR</w:t>
            </w:r>
            <w:r w:rsidRPr="00D01A7E">
              <w:rPr>
                <w:lang w:val="uk-UA"/>
              </w:rPr>
              <w:t xml:space="preserve">-матеріалами засобів масової інформації (публікації газет, журналів, фотоілюстрації, коментарі спеціалістів, матеріали мережі </w:t>
            </w:r>
            <w:r w:rsidRPr="00D01A7E">
              <w:rPr>
                <w:lang w:val="uk-UA"/>
              </w:rPr>
              <w:lastRenderedPageBreak/>
              <w:t xml:space="preserve">Інтернет і </w:t>
            </w:r>
            <w:proofErr w:type="spellStart"/>
            <w:r w:rsidRPr="00D01A7E">
              <w:rPr>
                <w:lang w:val="uk-UA"/>
              </w:rPr>
              <w:t>т.п</w:t>
            </w:r>
            <w:proofErr w:type="spellEnd"/>
            <w:r w:rsidRPr="00D01A7E">
              <w:rPr>
                <w:lang w:val="uk-UA"/>
              </w:rPr>
              <w:t>.) зробити ґрунтовний аналіз медіа-портрету  обраної (на вибір студента) бізнесової організації.</w:t>
            </w:r>
          </w:p>
        </w:tc>
        <w:tc>
          <w:tcPr>
            <w:tcW w:w="1265" w:type="dxa"/>
            <w:shd w:val="clear" w:color="auto" w:fill="auto"/>
          </w:tcPr>
          <w:p w:rsidR="00B06E68" w:rsidRPr="000E3AEE" w:rsidRDefault="00B06E68" w:rsidP="00C733DF">
            <w:pPr>
              <w:jc w:val="center"/>
              <w:rPr>
                <w:color w:val="000000"/>
              </w:rPr>
            </w:pPr>
            <w:r w:rsidRPr="000E3AEE">
              <w:rPr>
                <w:color w:val="000000"/>
              </w:rPr>
              <w:lastRenderedPageBreak/>
              <w:t>6</w:t>
            </w:r>
          </w:p>
        </w:tc>
      </w:tr>
      <w:tr w:rsidR="00B06E68" w:rsidRPr="00775C54"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lastRenderedPageBreak/>
              <w:t xml:space="preserve">Тиждень 3 </w:t>
            </w:r>
          </w:p>
          <w:p w:rsidR="00B06E68" w:rsidRPr="000E3AEE" w:rsidRDefault="00B06E68" w:rsidP="00C733DF">
            <w:pPr>
              <w:jc w:val="center"/>
              <w:rPr>
                <w:color w:val="000000"/>
                <w:lang w:val="uk-UA"/>
              </w:rPr>
            </w:pPr>
            <w:r w:rsidRPr="000E3AEE">
              <w:rPr>
                <w:color w:val="000000"/>
                <w:lang w:val="uk-UA"/>
              </w:rPr>
              <w:t>Лекція 2</w:t>
            </w:r>
          </w:p>
        </w:tc>
        <w:tc>
          <w:tcPr>
            <w:tcW w:w="3172" w:type="dxa"/>
            <w:shd w:val="clear" w:color="auto" w:fill="auto"/>
          </w:tcPr>
          <w:p w:rsidR="00B06E68" w:rsidRPr="00D01A7E" w:rsidRDefault="00B06E68" w:rsidP="00C733DF">
            <w:pPr>
              <w:jc w:val="center"/>
              <w:rPr>
                <w:lang w:val="uk-UA"/>
              </w:rPr>
            </w:pPr>
            <w:r w:rsidRPr="00D01A7E">
              <w:rPr>
                <w:bCs/>
                <w:spacing w:val="-1"/>
                <w:lang w:val="uk-UA"/>
              </w:rPr>
              <w:t xml:space="preserve">Впровадження  бізнесовою структурою корпоративних та зовнішніх </w:t>
            </w:r>
            <w:proofErr w:type="spellStart"/>
            <w:r w:rsidRPr="00D01A7E">
              <w:rPr>
                <w:bCs/>
                <w:spacing w:val="-1"/>
                <w:lang w:val="uk-UA"/>
              </w:rPr>
              <w:t>зв’язків</w:t>
            </w:r>
            <w:proofErr w:type="spellEnd"/>
            <w:r w:rsidRPr="00D01A7E">
              <w:rPr>
                <w:bCs/>
                <w:spacing w:val="-1"/>
                <w:lang w:val="uk-UA"/>
              </w:rPr>
              <w:t xml:space="preserve"> з громадськістю.</w:t>
            </w:r>
          </w:p>
        </w:tc>
        <w:tc>
          <w:tcPr>
            <w:tcW w:w="4230" w:type="dxa"/>
            <w:shd w:val="clear" w:color="auto" w:fill="auto"/>
          </w:tcPr>
          <w:p w:rsidR="00B06E68" w:rsidRPr="00D01A7E" w:rsidRDefault="00B06E68" w:rsidP="00033FD8">
            <w:pPr>
              <w:jc w:val="both"/>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4</w:t>
            </w:r>
          </w:p>
          <w:p w:rsidR="00B06E68" w:rsidRPr="000E3AEE" w:rsidRDefault="00B06E68" w:rsidP="00C733DF">
            <w:pPr>
              <w:jc w:val="center"/>
              <w:rPr>
                <w:color w:val="000000"/>
                <w:lang w:val="uk-UA"/>
              </w:rPr>
            </w:pPr>
            <w:r w:rsidRPr="000E3AEE">
              <w:rPr>
                <w:color w:val="000000"/>
                <w:lang w:val="uk-UA"/>
              </w:rPr>
              <w:t>Семінар 2</w:t>
            </w:r>
          </w:p>
        </w:tc>
        <w:tc>
          <w:tcPr>
            <w:tcW w:w="3172" w:type="dxa"/>
            <w:shd w:val="clear" w:color="auto" w:fill="auto"/>
          </w:tcPr>
          <w:p w:rsidR="00B06E68" w:rsidRPr="00D01A7E" w:rsidRDefault="00B06E68" w:rsidP="00C733DF">
            <w:pPr>
              <w:jc w:val="center"/>
              <w:rPr>
                <w:lang w:val="uk-UA"/>
              </w:rPr>
            </w:pPr>
            <w:r w:rsidRPr="00D01A7E">
              <w:rPr>
                <w:bCs/>
                <w:spacing w:val="-1"/>
                <w:lang w:val="uk-UA"/>
              </w:rPr>
              <w:t xml:space="preserve">Впровадження  бізнесовою структурою корпоративних та зовнішніх </w:t>
            </w:r>
            <w:proofErr w:type="spellStart"/>
            <w:r w:rsidRPr="00D01A7E">
              <w:rPr>
                <w:bCs/>
                <w:spacing w:val="-1"/>
                <w:lang w:val="uk-UA"/>
              </w:rPr>
              <w:t>зв’язків</w:t>
            </w:r>
            <w:proofErr w:type="spellEnd"/>
            <w:r w:rsidRPr="00D01A7E">
              <w:rPr>
                <w:bCs/>
                <w:spacing w:val="-1"/>
                <w:lang w:val="uk-UA"/>
              </w:rPr>
              <w:t xml:space="preserve"> з громадськістю.</w:t>
            </w:r>
          </w:p>
        </w:tc>
        <w:tc>
          <w:tcPr>
            <w:tcW w:w="4230" w:type="dxa"/>
            <w:shd w:val="clear" w:color="auto" w:fill="auto"/>
          </w:tcPr>
          <w:p w:rsidR="00B06E68" w:rsidRPr="00D01A7E" w:rsidRDefault="00B06E68" w:rsidP="00033FD8">
            <w:pPr>
              <w:jc w:val="both"/>
              <w:rPr>
                <w:color w:val="000000"/>
                <w:lang w:val="uk-UA"/>
              </w:rPr>
            </w:pPr>
            <w:r w:rsidRPr="00D01A7E">
              <w:rPr>
                <w:color w:val="000000"/>
                <w:lang w:val="uk-UA"/>
              </w:rPr>
              <w:t>Термінологічний диктант</w:t>
            </w:r>
          </w:p>
          <w:p w:rsidR="00B06E68" w:rsidRPr="00D01A7E" w:rsidRDefault="00B06E68" w:rsidP="00033FD8">
            <w:pPr>
              <w:jc w:val="both"/>
              <w:rPr>
                <w:color w:val="000000"/>
                <w:lang w:val="uk-UA"/>
              </w:rPr>
            </w:pPr>
            <w:r w:rsidRPr="00D01A7E">
              <w:rPr>
                <w:color w:val="000000"/>
                <w:lang w:val="uk-UA"/>
              </w:rPr>
              <w:t xml:space="preserve">Робота у групах: </w:t>
            </w:r>
            <w:r w:rsidR="00775C54">
              <w:rPr>
                <w:color w:val="000000"/>
                <w:lang w:val="uk-UA"/>
              </w:rPr>
              <w:t>аналіз інформаційних сайтів провідних корпорацій України (3-4 на вибір)</w:t>
            </w:r>
          </w:p>
        </w:tc>
        <w:tc>
          <w:tcPr>
            <w:tcW w:w="1265" w:type="dxa"/>
            <w:shd w:val="clear" w:color="auto" w:fill="auto"/>
          </w:tcPr>
          <w:p w:rsidR="00B06E68" w:rsidRPr="000E3AEE" w:rsidRDefault="00B06E68" w:rsidP="00C733DF">
            <w:pPr>
              <w:jc w:val="center"/>
              <w:rPr>
                <w:color w:val="000000"/>
              </w:rPr>
            </w:pPr>
            <w:r w:rsidRPr="000E3AEE">
              <w:rPr>
                <w:color w:val="000000"/>
              </w:rPr>
              <w:t>6</w:t>
            </w:r>
          </w:p>
        </w:tc>
      </w:tr>
      <w:tr w:rsidR="00B06E68" w:rsidRPr="009963E5"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5</w:t>
            </w:r>
          </w:p>
          <w:p w:rsidR="00B06E68" w:rsidRPr="000E3AEE" w:rsidRDefault="00B06E68" w:rsidP="00C733DF">
            <w:pPr>
              <w:jc w:val="center"/>
              <w:rPr>
                <w:color w:val="000000"/>
                <w:lang w:val="uk-UA"/>
              </w:rPr>
            </w:pPr>
            <w:r w:rsidRPr="000E3AEE">
              <w:rPr>
                <w:color w:val="000000"/>
                <w:lang w:val="uk-UA"/>
              </w:rPr>
              <w:t>Лекція 3</w:t>
            </w:r>
          </w:p>
        </w:tc>
        <w:tc>
          <w:tcPr>
            <w:tcW w:w="3172" w:type="dxa"/>
            <w:shd w:val="clear" w:color="auto" w:fill="auto"/>
          </w:tcPr>
          <w:p w:rsidR="00B06E68" w:rsidRPr="00D01A7E" w:rsidRDefault="00B06E68" w:rsidP="00C733DF">
            <w:pPr>
              <w:shd w:val="clear" w:color="auto" w:fill="FFFFFF"/>
              <w:ind w:firstLine="540"/>
              <w:jc w:val="center"/>
              <w:rPr>
                <w:bCs/>
                <w:spacing w:val="-1"/>
                <w:lang w:val="uk-UA"/>
              </w:rPr>
            </w:pPr>
            <w:r w:rsidRPr="00D01A7E">
              <w:rPr>
                <w:bCs/>
                <w:spacing w:val="-1"/>
                <w:lang w:val="uk-UA"/>
              </w:rPr>
              <w:t xml:space="preserve">Впровадження  бізнесовою структурою корпоративних та зовнішніх </w:t>
            </w:r>
            <w:proofErr w:type="spellStart"/>
            <w:r w:rsidRPr="00D01A7E">
              <w:rPr>
                <w:bCs/>
                <w:spacing w:val="-1"/>
                <w:lang w:val="uk-UA"/>
              </w:rPr>
              <w:t>зв’язків</w:t>
            </w:r>
            <w:proofErr w:type="spellEnd"/>
            <w:r w:rsidRPr="00D01A7E">
              <w:rPr>
                <w:bCs/>
                <w:spacing w:val="-1"/>
                <w:lang w:val="uk-UA"/>
              </w:rPr>
              <w:t xml:space="preserve"> з громадськістю.</w:t>
            </w:r>
          </w:p>
          <w:p w:rsidR="00B06E68" w:rsidRPr="00D01A7E" w:rsidRDefault="00B06E68" w:rsidP="00C733DF">
            <w:pPr>
              <w:shd w:val="clear" w:color="auto" w:fill="FFFFFF"/>
              <w:ind w:firstLine="540"/>
              <w:jc w:val="center"/>
              <w:rPr>
                <w:iCs/>
                <w:spacing w:val="-1"/>
                <w:lang w:val="uk-UA"/>
              </w:rPr>
            </w:pPr>
            <w:r w:rsidRPr="00D01A7E">
              <w:rPr>
                <w:iCs/>
                <w:spacing w:val="-1"/>
                <w:lang w:val="uk-UA"/>
              </w:rPr>
              <w:t>.</w:t>
            </w:r>
          </w:p>
          <w:p w:rsidR="00B06E68" w:rsidRPr="00D01A7E" w:rsidRDefault="00B06E68" w:rsidP="00C733DF">
            <w:pPr>
              <w:jc w:val="center"/>
              <w:rPr>
                <w:lang w:val="uk-UA"/>
              </w:rPr>
            </w:pPr>
          </w:p>
        </w:tc>
        <w:tc>
          <w:tcPr>
            <w:tcW w:w="4230" w:type="dxa"/>
            <w:shd w:val="clear" w:color="auto" w:fill="auto"/>
          </w:tcPr>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6</w:t>
            </w:r>
          </w:p>
          <w:p w:rsidR="00B06E68" w:rsidRPr="000E3AEE" w:rsidRDefault="00B06E68" w:rsidP="00C733DF">
            <w:pPr>
              <w:jc w:val="center"/>
              <w:rPr>
                <w:color w:val="000000"/>
                <w:lang w:val="uk-UA"/>
              </w:rPr>
            </w:pPr>
            <w:r w:rsidRPr="000E3AEE">
              <w:rPr>
                <w:color w:val="000000"/>
                <w:lang w:val="uk-UA"/>
              </w:rPr>
              <w:t>Семінар 3</w:t>
            </w:r>
          </w:p>
        </w:tc>
        <w:tc>
          <w:tcPr>
            <w:tcW w:w="3172" w:type="dxa"/>
            <w:shd w:val="clear" w:color="auto" w:fill="auto"/>
          </w:tcPr>
          <w:p w:rsidR="00B06E68" w:rsidRPr="00D01A7E" w:rsidRDefault="00B06E68" w:rsidP="00C733DF">
            <w:pPr>
              <w:shd w:val="clear" w:color="auto" w:fill="FFFFFF"/>
              <w:ind w:firstLine="540"/>
              <w:jc w:val="center"/>
              <w:rPr>
                <w:bCs/>
                <w:spacing w:val="-1"/>
                <w:lang w:val="uk-UA"/>
              </w:rPr>
            </w:pPr>
            <w:r w:rsidRPr="00D01A7E">
              <w:rPr>
                <w:bCs/>
                <w:spacing w:val="-1"/>
                <w:lang w:val="uk-UA"/>
              </w:rPr>
              <w:t xml:space="preserve">Впровадження  бізнесовою структурою корпоративних та зовнішніх </w:t>
            </w:r>
            <w:proofErr w:type="spellStart"/>
            <w:r w:rsidRPr="00D01A7E">
              <w:rPr>
                <w:bCs/>
                <w:spacing w:val="-1"/>
                <w:lang w:val="uk-UA"/>
              </w:rPr>
              <w:t>зв’язків</w:t>
            </w:r>
            <w:proofErr w:type="spellEnd"/>
            <w:r w:rsidRPr="00D01A7E">
              <w:rPr>
                <w:bCs/>
                <w:spacing w:val="-1"/>
                <w:lang w:val="uk-UA"/>
              </w:rPr>
              <w:t xml:space="preserve"> з громадськістю.</w:t>
            </w:r>
          </w:p>
          <w:p w:rsidR="00B06E68" w:rsidRPr="00D01A7E" w:rsidRDefault="00B06E68" w:rsidP="00C733DF">
            <w:pPr>
              <w:shd w:val="clear" w:color="auto" w:fill="FFFFFF"/>
              <w:ind w:firstLine="540"/>
              <w:jc w:val="center"/>
              <w:rPr>
                <w:iCs/>
                <w:spacing w:val="-1"/>
                <w:lang w:val="uk-UA"/>
              </w:rPr>
            </w:pPr>
            <w:r w:rsidRPr="00D01A7E">
              <w:rPr>
                <w:iCs/>
                <w:spacing w:val="-1"/>
                <w:lang w:val="uk-UA"/>
              </w:rPr>
              <w:t>.</w:t>
            </w:r>
          </w:p>
          <w:p w:rsidR="00B06E68" w:rsidRPr="00D01A7E" w:rsidRDefault="00B06E68" w:rsidP="00C733DF">
            <w:pPr>
              <w:jc w:val="center"/>
              <w:rPr>
                <w:lang w:val="uk-UA"/>
              </w:rPr>
            </w:pPr>
          </w:p>
        </w:tc>
        <w:tc>
          <w:tcPr>
            <w:tcW w:w="4230" w:type="dxa"/>
            <w:shd w:val="clear" w:color="auto" w:fill="auto"/>
          </w:tcPr>
          <w:p w:rsidR="00B06E68" w:rsidRPr="00D01A7E" w:rsidRDefault="00B06E68" w:rsidP="00033FD8">
            <w:pPr>
              <w:rPr>
                <w:color w:val="000000"/>
                <w:lang w:val="uk-UA"/>
              </w:rPr>
            </w:pPr>
            <w:r w:rsidRPr="00D01A7E">
              <w:rPr>
                <w:color w:val="000000"/>
                <w:lang w:val="uk-UA"/>
              </w:rPr>
              <w:t>Термінологічний диктант</w:t>
            </w:r>
          </w:p>
          <w:p w:rsidR="00B06E68" w:rsidRPr="00033FD8" w:rsidRDefault="00B06E68" w:rsidP="00033FD8">
            <w:pPr>
              <w:shd w:val="clear" w:color="auto" w:fill="FFFFFF"/>
              <w:jc w:val="both"/>
              <w:rPr>
                <w:bCs/>
                <w:color w:val="000000"/>
                <w:spacing w:val="-1"/>
                <w:szCs w:val="28"/>
                <w:lang w:val="uk-UA"/>
              </w:rPr>
            </w:pPr>
            <w:r w:rsidRPr="00033FD8">
              <w:rPr>
                <w:color w:val="000000"/>
                <w:lang w:val="uk-UA"/>
              </w:rPr>
              <w:t xml:space="preserve">Робота у групах: </w:t>
            </w:r>
            <w:r w:rsidRPr="00033FD8">
              <w:rPr>
                <w:iCs/>
                <w:color w:val="000000"/>
                <w:spacing w:val="-1"/>
                <w:szCs w:val="28"/>
                <w:lang w:val="uk-UA"/>
              </w:rPr>
              <w:t>розписати детально</w:t>
            </w:r>
            <w:r w:rsidRPr="00033FD8">
              <w:rPr>
                <w:szCs w:val="28"/>
                <w:lang w:val="ru-RU"/>
              </w:rPr>
              <w:t xml:space="preserve"> </w:t>
            </w:r>
            <w:proofErr w:type="spellStart"/>
            <w:r w:rsidRPr="00033FD8">
              <w:rPr>
                <w:szCs w:val="28"/>
                <w:lang w:val="ru-RU"/>
              </w:rPr>
              <w:t>основні</w:t>
            </w:r>
            <w:proofErr w:type="spellEnd"/>
            <w:r w:rsidRPr="00033FD8">
              <w:rPr>
                <w:szCs w:val="28"/>
                <w:lang w:val="ru-RU"/>
              </w:rPr>
              <w:t xml:space="preserve"> </w:t>
            </w:r>
            <w:proofErr w:type="spellStart"/>
            <w:r w:rsidRPr="00033FD8">
              <w:rPr>
                <w:szCs w:val="28"/>
                <w:lang w:val="ru-RU"/>
              </w:rPr>
              <w:t>завдання</w:t>
            </w:r>
            <w:proofErr w:type="spellEnd"/>
            <w:r w:rsidRPr="00033FD8">
              <w:rPr>
                <w:szCs w:val="28"/>
                <w:lang w:val="ru-RU"/>
              </w:rPr>
              <w:t xml:space="preserve"> </w:t>
            </w:r>
            <w:proofErr w:type="spellStart"/>
            <w:r w:rsidRPr="00033FD8">
              <w:rPr>
                <w:szCs w:val="28"/>
                <w:lang w:val="ru-RU"/>
              </w:rPr>
              <w:t>служби</w:t>
            </w:r>
            <w:proofErr w:type="spellEnd"/>
            <w:r w:rsidRPr="00033FD8">
              <w:rPr>
                <w:szCs w:val="28"/>
                <w:lang w:val="ru-RU"/>
              </w:rPr>
              <w:t xml:space="preserve"> </w:t>
            </w:r>
            <w:r w:rsidRPr="00033FD8">
              <w:rPr>
                <w:iCs/>
                <w:color w:val="000000"/>
                <w:spacing w:val="-1"/>
                <w:szCs w:val="28"/>
              </w:rPr>
              <w:t>PR</w:t>
            </w:r>
            <w:r w:rsidRPr="00033FD8">
              <w:rPr>
                <w:szCs w:val="28"/>
                <w:lang w:val="ru-RU"/>
              </w:rPr>
              <w:t xml:space="preserve"> у </w:t>
            </w:r>
            <w:proofErr w:type="spellStart"/>
            <w:r w:rsidRPr="00033FD8">
              <w:rPr>
                <w:szCs w:val="28"/>
                <w:lang w:val="ru-RU"/>
              </w:rPr>
              <w:t>роботі</w:t>
            </w:r>
            <w:proofErr w:type="spellEnd"/>
            <w:r w:rsidRPr="00033FD8">
              <w:rPr>
                <w:szCs w:val="28"/>
                <w:lang w:val="ru-RU"/>
              </w:rPr>
              <w:t xml:space="preserve"> з персоналом</w:t>
            </w:r>
            <w:r w:rsidRPr="00033FD8">
              <w:rPr>
                <w:szCs w:val="28"/>
                <w:lang w:val="uk-UA"/>
              </w:rPr>
              <w:t xml:space="preserve"> для компанії, що веде бізнесову діяльність ( за власним вибором), враховуючи </w:t>
            </w:r>
            <w:proofErr w:type="spellStart"/>
            <w:r w:rsidRPr="00033FD8">
              <w:rPr>
                <w:szCs w:val="28"/>
                <w:lang w:val="ru-RU"/>
              </w:rPr>
              <w:t>принципи</w:t>
            </w:r>
            <w:proofErr w:type="spellEnd"/>
            <w:r w:rsidRPr="00033FD8">
              <w:rPr>
                <w:szCs w:val="28"/>
                <w:lang w:val="ru-RU"/>
              </w:rPr>
              <w:t xml:space="preserve"> та структуру </w:t>
            </w:r>
            <w:proofErr w:type="spellStart"/>
            <w:r w:rsidRPr="00033FD8">
              <w:rPr>
                <w:szCs w:val="28"/>
                <w:lang w:val="ru-RU"/>
              </w:rPr>
              <w:t>внутріорганізаційних</w:t>
            </w:r>
            <w:proofErr w:type="spellEnd"/>
            <w:r w:rsidRPr="00033FD8">
              <w:rPr>
                <w:szCs w:val="28"/>
                <w:lang w:val="ru-RU"/>
              </w:rPr>
              <w:t xml:space="preserve"> </w:t>
            </w:r>
            <w:proofErr w:type="spellStart"/>
            <w:r w:rsidRPr="00033FD8">
              <w:rPr>
                <w:szCs w:val="28"/>
                <w:lang w:val="ru-RU"/>
              </w:rPr>
              <w:t>комунікацій</w:t>
            </w:r>
            <w:proofErr w:type="spellEnd"/>
            <w:r w:rsidRPr="00033FD8">
              <w:rPr>
                <w:szCs w:val="28"/>
                <w:lang w:val="uk-UA"/>
              </w:rPr>
              <w:t>.</w:t>
            </w:r>
          </w:p>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rPr>
            </w:pPr>
            <w:r w:rsidRPr="000E3AEE">
              <w:rPr>
                <w:color w:val="000000"/>
              </w:rPr>
              <w:t>6</w:t>
            </w:r>
          </w:p>
        </w:tc>
      </w:tr>
      <w:tr w:rsidR="00B06E68" w:rsidRPr="000E3AEE" w:rsidTr="00C733DF">
        <w:tc>
          <w:tcPr>
            <w:tcW w:w="10103" w:type="dxa"/>
            <w:gridSpan w:val="4"/>
            <w:shd w:val="clear" w:color="auto" w:fill="auto"/>
          </w:tcPr>
          <w:p w:rsidR="00B06E68" w:rsidRPr="00D01A7E" w:rsidRDefault="00B06E68" w:rsidP="00C733DF">
            <w:pPr>
              <w:jc w:val="center"/>
              <w:rPr>
                <w:lang w:val="uk-UA"/>
              </w:rPr>
            </w:pPr>
          </w:p>
        </w:tc>
      </w:tr>
      <w:tr w:rsidR="00B06E68" w:rsidRPr="00775C54"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7</w:t>
            </w:r>
          </w:p>
          <w:p w:rsidR="00B06E68" w:rsidRPr="000E3AEE" w:rsidRDefault="00B06E68" w:rsidP="00C733DF">
            <w:pPr>
              <w:jc w:val="center"/>
              <w:rPr>
                <w:color w:val="000000"/>
                <w:lang w:val="uk-UA"/>
              </w:rPr>
            </w:pPr>
            <w:r w:rsidRPr="000E3AEE">
              <w:rPr>
                <w:color w:val="000000"/>
                <w:lang w:val="uk-UA"/>
              </w:rPr>
              <w:t>Лекція 4</w:t>
            </w:r>
          </w:p>
        </w:tc>
        <w:tc>
          <w:tcPr>
            <w:tcW w:w="3172" w:type="dxa"/>
            <w:shd w:val="clear" w:color="auto" w:fill="auto"/>
          </w:tcPr>
          <w:p w:rsidR="00B06E68" w:rsidRPr="00D01A7E" w:rsidRDefault="00B06E68" w:rsidP="00C733DF">
            <w:pPr>
              <w:shd w:val="clear" w:color="auto" w:fill="FFFFFF"/>
              <w:ind w:firstLine="540"/>
              <w:jc w:val="center"/>
              <w:rPr>
                <w:iCs/>
                <w:spacing w:val="-1"/>
                <w:lang w:val="uk-UA"/>
              </w:rPr>
            </w:pPr>
            <w:r w:rsidRPr="00D01A7E">
              <w:rPr>
                <w:iCs/>
                <w:spacing w:val="-1"/>
                <w:lang w:val="uk-UA"/>
              </w:rPr>
              <w:t>Організація роботи по зв’язках з громадськістю в бізнесовому  секторі економіки.</w:t>
            </w:r>
          </w:p>
          <w:p w:rsidR="00B06E68" w:rsidRPr="00D01A7E" w:rsidRDefault="00B06E68" w:rsidP="00C733DF">
            <w:pPr>
              <w:shd w:val="clear" w:color="auto" w:fill="FFFFFF"/>
              <w:ind w:firstLine="540"/>
              <w:jc w:val="center"/>
              <w:rPr>
                <w:iCs/>
                <w:spacing w:val="-1"/>
                <w:lang w:val="uk-UA"/>
              </w:rPr>
            </w:pPr>
          </w:p>
          <w:p w:rsidR="00B06E68" w:rsidRPr="00D01A7E" w:rsidRDefault="00B06E68" w:rsidP="00C733DF">
            <w:pPr>
              <w:jc w:val="center"/>
              <w:rPr>
                <w:lang w:val="uk-UA"/>
              </w:rPr>
            </w:pPr>
          </w:p>
        </w:tc>
        <w:tc>
          <w:tcPr>
            <w:tcW w:w="4230" w:type="dxa"/>
            <w:shd w:val="clear" w:color="auto" w:fill="auto"/>
          </w:tcPr>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8</w:t>
            </w:r>
          </w:p>
          <w:p w:rsidR="00B06E68" w:rsidRPr="000E3AEE" w:rsidRDefault="00B06E68" w:rsidP="00C733DF">
            <w:pPr>
              <w:jc w:val="center"/>
              <w:rPr>
                <w:color w:val="000000"/>
                <w:lang w:val="uk-UA"/>
              </w:rPr>
            </w:pPr>
            <w:r w:rsidRPr="000E3AEE">
              <w:rPr>
                <w:color w:val="000000"/>
                <w:lang w:val="uk-UA"/>
              </w:rPr>
              <w:t>Семінар 4</w:t>
            </w:r>
          </w:p>
        </w:tc>
        <w:tc>
          <w:tcPr>
            <w:tcW w:w="3172" w:type="dxa"/>
            <w:shd w:val="clear" w:color="auto" w:fill="auto"/>
          </w:tcPr>
          <w:p w:rsidR="00B06E68" w:rsidRPr="00D01A7E" w:rsidRDefault="00B06E68" w:rsidP="00C733DF">
            <w:pPr>
              <w:shd w:val="clear" w:color="auto" w:fill="FFFFFF"/>
              <w:ind w:firstLine="540"/>
              <w:jc w:val="center"/>
              <w:rPr>
                <w:iCs/>
                <w:spacing w:val="-1"/>
                <w:lang w:val="uk-UA"/>
              </w:rPr>
            </w:pPr>
            <w:r w:rsidRPr="00D01A7E">
              <w:rPr>
                <w:iCs/>
                <w:spacing w:val="-1"/>
                <w:lang w:val="uk-UA"/>
              </w:rPr>
              <w:t>Організація роботи по зв’язках з громадськістю в бізнесовому  секторі економіки.</w:t>
            </w:r>
          </w:p>
          <w:p w:rsidR="00B06E68" w:rsidRPr="00D01A7E" w:rsidRDefault="00B06E68" w:rsidP="00C733DF">
            <w:pPr>
              <w:shd w:val="clear" w:color="auto" w:fill="FFFFFF"/>
              <w:ind w:firstLine="540"/>
              <w:jc w:val="center"/>
              <w:rPr>
                <w:iCs/>
                <w:spacing w:val="-1"/>
                <w:lang w:val="uk-UA"/>
              </w:rPr>
            </w:pPr>
          </w:p>
          <w:p w:rsidR="00B06E68" w:rsidRPr="00D01A7E" w:rsidRDefault="00B06E68" w:rsidP="00C733DF">
            <w:pPr>
              <w:jc w:val="center"/>
              <w:rPr>
                <w:lang w:val="uk-UA"/>
              </w:rPr>
            </w:pPr>
          </w:p>
        </w:tc>
        <w:tc>
          <w:tcPr>
            <w:tcW w:w="4230" w:type="dxa"/>
            <w:shd w:val="clear" w:color="auto" w:fill="auto"/>
          </w:tcPr>
          <w:p w:rsidR="00B06E68" w:rsidRPr="00D01A7E" w:rsidRDefault="00B06E68" w:rsidP="00033FD8">
            <w:pPr>
              <w:rPr>
                <w:color w:val="000000"/>
                <w:lang w:val="uk-UA"/>
              </w:rPr>
            </w:pPr>
            <w:r w:rsidRPr="00D01A7E">
              <w:rPr>
                <w:color w:val="000000"/>
                <w:lang w:val="uk-UA"/>
              </w:rPr>
              <w:t>Термінологічний диктант</w:t>
            </w:r>
          </w:p>
          <w:p w:rsidR="00B06E68" w:rsidRPr="00033FD8" w:rsidRDefault="00B06E68" w:rsidP="00033FD8">
            <w:pPr>
              <w:shd w:val="clear" w:color="auto" w:fill="FFFFFF"/>
              <w:jc w:val="both"/>
              <w:rPr>
                <w:bCs/>
                <w:color w:val="000000"/>
                <w:spacing w:val="-1"/>
                <w:szCs w:val="28"/>
                <w:lang w:val="uk-UA"/>
              </w:rPr>
            </w:pPr>
            <w:r w:rsidRPr="00033FD8">
              <w:rPr>
                <w:color w:val="000000"/>
                <w:lang w:val="uk-UA"/>
              </w:rPr>
              <w:t xml:space="preserve">Робота у групах: </w:t>
            </w:r>
            <w:r w:rsidRPr="00033FD8">
              <w:rPr>
                <w:szCs w:val="28"/>
                <w:lang w:val="uk-UA"/>
              </w:rPr>
              <w:t xml:space="preserve">скласти алгоритм </w:t>
            </w:r>
            <w:proofErr w:type="spellStart"/>
            <w:r w:rsidRPr="00033FD8">
              <w:rPr>
                <w:szCs w:val="28"/>
                <w:lang w:val="ru-RU"/>
              </w:rPr>
              <w:t>взаємодії</w:t>
            </w:r>
            <w:proofErr w:type="spellEnd"/>
            <w:r w:rsidRPr="00033FD8">
              <w:rPr>
                <w:szCs w:val="28"/>
                <w:lang w:val="ru-RU"/>
              </w:rPr>
              <w:t xml:space="preserve"> </w:t>
            </w:r>
            <w:proofErr w:type="spellStart"/>
            <w:r w:rsidRPr="00033FD8">
              <w:rPr>
                <w:szCs w:val="28"/>
                <w:lang w:val="ru-RU"/>
              </w:rPr>
              <w:t>комерційної</w:t>
            </w:r>
            <w:proofErr w:type="spellEnd"/>
            <w:r w:rsidRPr="00033FD8">
              <w:rPr>
                <w:szCs w:val="28"/>
                <w:lang w:val="ru-RU"/>
              </w:rPr>
              <w:t xml:space="preserve"> структур</w:t>
            </w:r>
            <w:r w:rsidRPr="00033FD8">
              <w:rPr>
                <w:szCs w:val="28"/>
                <w:lang w:val="uk-UA"/>
              </w:rPr>
              <w:t>и</w:t>
            </w:r>
            <w:r w:rsidRPr="00033FD8">
              <w:rPr>
                <w:szCs w:val="28"/>
                <w:lang w:val="ru-RU"/>
              </w:rPr>
              <w:t xml:space="preserve"> з органами </w:t>
            </w:r>
            <w:r w:rsidRPr="00033FD8">
              <w:rPr>
                <w:szCs w:val="28"/>
                <w:lang w:val="uk-UA"/>
              </w:rPr>
              <w:t xml:space="preserve">муніципального та </w:t>
            </w:r>
            <w:r w:rsidRPr="00033FD8">
              <w:rPr>
                <w:szCs w:val="28"/>
                <w:lang w:val="ru-RU"/>
              </w:rPr>
              <w:t xml:space="preserve">державного </w:t>
            </w:r>
            <w:proofErr w:type="spellStart"/>
            <w:r w:rsidRPr="00033FD8">
              <w:rPr>
                <w:szCs w:val="28"/>
                <w:lang w:val="ru-RU"/>
              </w:rPr>
              <w:t>управління</w:t>
            </w:r>
            <w:proofErr w:type="spellEnd"/>
            <w:r w:rsidRPr="00033FD8">
              <w:rPr>
                <w:szCs w:val="28"/>
                <w:lang w:val="uk-UA"/>
              </w:rPr>
              <w:t>, громадськістю, споживачами комерційної послуги.</w:t>
            </w:r>
          </w:p>
          <w:p w:rsidR="00B06E68" w:rsidRPr="00033FD8" w:rsidRDefault="00B06E68" w:rsidP="00033FD8">
            <w:pPr>
              <w:jc w:val="both"/>
              <w:rPr>
                <w:b/>
                <w:szCs w:val="28"/>
                <w:u w:val="single"/>
                <w:lang w:val="uk-UA"/>
              </w:rPr>
            </w:pPr>
            <w:r w:rsidRPr="00033FD8">
              <w:rPr>
                <w:bCs/>
                <w:color w:val="000000"/>
                <w:spacing w:val="-1"/>
                <w:szCs w:val="28"/>
                <w:lang w:val="uk-UA"/>
              </w:rPr>
              <w:t xml:space="preserve">Розробити план позиціонування банківської установи засобами </w:t>
            </w:r>
            <w:r w:rsidRPr="00033FD8">
              <w:rPr>
                <w:iCs/>
                <w:color w:val="000000"/>
                <w:spacing w:val="-1"/>
                <w:szCs w:val="28"/>
              </w:rPr>
              <w:t>PR</w:t>
            </w:r>
            <w:r w:rsidRPr="00033FD8">
              <w:rPr>
                <w:bCs/>
                <w:color w:val="000000"/>
                <w:spacing w:val="-1"/>
                <w:szCs w:val="28"/>
                <w:lang w:val="uk-UA"/>
              </w:rPr>
              <w:t xml:space="preserve"> в комерційному середовищі.</w:t>
            </w:r>
          </w:p>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rPr>
            </w:pPr>
            <w:r w:rsidRPr="000E3AEE">
              <w:rPr>
                <w:color w:val="000000"/>
              </w:rPr>
              <w:t>6</w:t>
            </w:r>
          </w:p>
        </w:tc>
      </w:tr>
      <w:tr w:rsidR="00B06E68" w:rsidRPr="00775C54"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9</w:t>
            </w:r>
          </w:p>
          <w:p w:rsidR="00B06E68" w:rsidRPr="000E3AEE" w:rsidRDefault="00B06E68" w:rsidP="00C733DF">
            <w:pPr>
              <w:jc w:val="center"/>
              <w:rPr>
                <w:color w:val="000000"/>
                <w:lang w:val="uk-UA"/>
              </w:rPr>
            </w:pPr>
            <w:r w:rsidRPr="000E3AEE">
              <w:rPr>
                <w:color w:val="000000"/>
                <w:lang w:val="uk-UA"/>
              </w:rPr>
              <w:t>Лекція 5</w:t>
            </w:r>
          </w:p>
        </w:tc>
        <w:tc>
          <w:tcPr>
            <w:tcW w:w="3172" w:type="dxa"/>
            <w:shd w:val="clear" w:color="auto" w:fill="auto"/>
          </w:tcPr>
          <w:p w:rsidR="00B06E68" w:rsidRPr="00D01A7E" w:rsidRDefault="00B06E68" w:rsidP="00C733DF">
            <w:pPr>
              <w:ind w:firstLine="425"/>
              <w:jc w:val="center"/>
              <w:rPr>
                <w:bCs/>
                <w:spacing w:val="-1"/>
                <w:lang w:val="uk-UA"/>
              </w:rPr>
            </w:pPr>
            <w:r w:rsidRPr="00D01A7E">
              <w:rPr>
                <w:bCs/>
                <w:spacing w:val="-1"/>
                <w:lang w:val="uk-UA"/>
              </w:rPr>
              <w:t>Інвестиційна сфера бізнесової діяльності та її специфіка.</w:t>
            </w:r>
          </w:p>
          <w:p w:rsidR="00B06E68" w:rsidRPr="00D01A7E" w:rsidRDefault="00B06E68" w:rsidP="00C733DF">
            <w:pPr>
              <w:jc w:val="center"/>
              <w:rPr>
                <w:lang w:val="uk-UA"/>
              </w:rPr>
            </w:pPr>
          </w:p>
        </w:tc>
        <w:tc>
          <w:tcPr>
            <w:tcW w:w="4230" w:type="dxa"/>
            <w:shd w:val="clear" w:color="auto" w:fill="auto"/>
          </w:tcPr>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10</w:t>
            </w:r>
          </w:p>
          <w:p w:rsidR="00B06E68" w:rsidRPr="000E3AEE" w:rsidRDefault="00B06E68" w:rsidP="00C733DF">
            <w:pPr>
              <w:jc w:val="center"/>
              <w:rPr>
                <w:color w:val="000000"/>
                <w:lang w:val="uk-UA"/>
              </w:rPr>
            </w:pPr>
            <w:r w:rsidRPr="000E3AEE">
              <w:rPr>
                <w:color w:val="000000"/>
                <w:lang w:val="uk-UA"/>
              </w:rPr>
              <w:t>Семінар 5</w:t>
            </w:r>
          </w:p>
        </w:tc>
        <w:tc>
          <w:tcPr>
            <w:tcW w:w="3172" w:type="dxa"/>
            <w:shd w:val="clear" w:color="auto" w:fill="auto"/>
          </w:tcPr>
          <w:p w:rsidR="00B06E68" w:rsidRPr="00D01A7E" w:rsidRDefault="00B06E68" w:rsidP="00C733DF">
            <w:pPr>
              <w:ind w:firstLine="425"/>
              <w:jc w:val="center"/>
              <w:rPr>
                <w:bCs/>
                <w:spacing w:val="-1"/>
                <w:lang w:val="uk-UA"/>
              </w:rPr>
            </w:pPr>
            <w:r w:rsidRPr="00D01A7E">
              <w:rPr>
                <w:bCs/>
                <w:spacing w:val="-1"/>
                <w:lang w:val="uk-UA"/>
              </w:rPr>
              <w:t>Інвестиційна сфера бізнесової діяльності та її специфіка.</w:t>
            </w:r>
          </w:p>
          <w:p w:rsidR="00B06E68" w:rsidRPr="00D01A7E" w:rsidRDefault="00B06E68" w:rsidP="00C733DF">
            <w:pPr>
              <w:jc w:val="center"/>
              <w:rPr>
                <w:lang w:val="uk-UA"/>
              </w:rPr>
            </w:pPr>
          </w:p>
        </w:tc>
        <w:tc>
          <w:tcPr>
            <w:tcW w:w="4230" w:type="dxa"/>
            <w:shd w:val="clear" w:color="auto" w:fill="auto"/>
          </w:tcPr>
          <w:p w:rsidR="00B06E68" w:rsidRPr="00D01A7E" w:rsidRDefault="00B06E68" w:rsidP="00033FD8">
            <w:pPr>
              <w:rPr>
                <w:color w:val="000000"/>
                <w:lang w:val="uk-UA"/>
              </w:rPr>
            </w:pPr>
            <w:r w:rsidRPr="00D01A7E">
              <w:rPr>
                <w:color w:val="000000"/>
                <w:lang w:val="uk-UA"/>
              </w:rPr>
              <w:t>Термінологічний диктант</w:t>
            </w:r>
          </w:p>
          <w:p w:rsidR="00B06E68" w:rsidRPr="00033FD8" w:rsidRDefault="00B06E68" w:rsidP="00033FD8">
            <w:pPr>
              <w:jc w:val="both"/>
              <w:rPr>
                <w:b/>
                <w:iCs/>
                <w:color w:val="000000"/>
                <w:spacing w:val="-1"/>
                <w:szCs w:val="28"/>
                <w:u w:val="single"/>
                <w:lang w:val="uk-UA"/>
              </w:rPr>
            </w:pPr>
            <w:r w:rsidRPr="00033FD8">
              <w:rPr>
                <w:color w:val="000000"/>
                <w:lang w:val="uk-UA"/>
              </w:rPr>
              <w:t xml:space="preserve">Робота у групах: </w:t>
            </w:r>
            <w:r w:rsidRPr="00033FD8">
              <w:rPr>
                <w:szCs w:val="28"/>
                <w:lang w:val="uk-UA"/>
              </w:rPr>
              <w:t xml:space="preserve">скласти план  </w:t>
            </w:r>
            <w:r w:rsidRPr="00033FD8">
              <w:rPr>
                <w:iCs/>
                <w:color w:val="000000"/>
                <w:spacing w:val="-1"/>
                <w:szCs w:val="28"/>
              </w:rPr>
              <w:t>PR</w:t>
            </w:r>
            <w:r w:rsidRPr="00033FD8">
              <w:rPr>
                <w:szCs w:val="28"/>
                <w:lang w:val="uk-UA"/>
              </w:rPr>
              <w:t xml:space="preserve">-діяльності для бізнесової організації (за власним вибором), яка працює </w:t>
            </w:r>
            <w:r w:rsidRPr="00033FD8">
              <w:rPr>
                <w:szCs w:val="28"/>
                <w:lang w:val="uk-UA"/>
              </w:rPr>
              <w:lastRenderedPageBreak/>
              <w:t>над програмою інвестування власного бізнесу.</w:t>
            </w:r>
          </w:p>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rPr>
            </w:pPr>
            <w:r w:rsidRPr="000E3AEE">
              <w:rPr>
                <w:color w:val="000000"/>
              </w:rPr>
              <w:lastRenderedPageBreak/>
              <w:t>6</w:t>
            </w:r>
          </w:p>
        </w:tc>
      </w:tr>
      <w:tr w:rsidR="00B06E68" w:rsidRPr="00775C54"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lastRenderedPageBreak/>
              <w:t>Тиждень 11</w:t>
            </w:r>
          </w:p>
          <w:p w:rsidR="00B06E68" w:rsidRPr="000E3AEE" w:rsidRDefault="00B06E68" w:rsidP="00C733DF">
            <w:pPr>
              <w:jc w:val="center"/>
              <w:rPr>
                <w:color w:val="000000"/>
                <w:lang w:val="uk-UA"/>
              </w:rPr>
            </w:pPr>
            <w:r w:rsidRPr="000E3AEE">
              <w:rPr>
                <w:color w:val="000000"/>
                <w:lang w:val="uk-UA"/>
              </w:rPr>
              <w:t>Лекція 6</w:t>
            </w:r>
          </w:p>
        </w:tc>
        <w:tc>
          <w:tcPr>
            <w:tcW w:w="3172" w:type="dxa"/>
            <w:shd w:val="clear" w:color="auto" w:fill="auto"/>
          </w:tcPr>
          <w:p w:rsidR="00B06E68" w:rsidRPr="00D01A7E" w:rsidRDefault="00B06E68" w:rsidP="00C733DF">
            <w:pPr>
              <w:shd w:val="clear" w:color="auto" w:fill="FFFFFF"/>
              <w:ind w:firstLine="425"/>
              <w:jc w:val="center"/>
              <w:rPr>
                <w:bCs/>
                <w:spacing w:val="-1"/>
                <w:lang w:val="uk-UA"/>
              </w:rPr>
            </w:pPr>
            <w:r w:rsidRPr="00D01A7E">
              <w:rPr>
                <w:iCs/>
                <w:spacing w:val="-1"/>
                <w:lang w:val="uk-UA"/>
              </w:rPr>
              <w:t>ПР-діяльність бізнес-структур в рекреаційній сфері.</w:t>
            </w:r>
          </w:p>
          <w:p w:rsidR="00B06E68" w:rsidRPr="00D01A7E" w:rsidRDefault="00B06E68" w:rsidP="00C733DF">
            <w:pPr>
              <w:jc w:val="center"/>
              <w:rPr>
                <w:lang w:val="uk-UA"/>
              </w:rPr>
            </w:pPr>
          </w:p>
        </w:tc>
        <w:tc>
          <w:tcPr>
            <w:tcW w:w="4230" w:type="dxa"/>
            <w:shd w:val="clear" w:color="auto" w:fill="auto"/>
          </w:tcPr>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lang w:val="uk-UA"/>
              </w:rPr>
            </w:pPr>
          </w:p>
        </w:tc>
      </w:tr>
      <w:tr w:rsidR="00B06E68" w:rsidRPr="000E3AEE" w:rsidTr="00C733DF">
        <w:tc>
          <w:tcPr>
            <w:tcW w:w="1436" w:type="dxa"/>
            <w:shd w:val="clear" w:color="auto" w:fill="auto"/>
          </w:tcPr>
          <w:p w:rsidR="00B06E68" w:rsidRPr="000E3AEE" w:rsidRDefault="00B06E68" w:rsidP="00C733DF">
            <w:pPr>
              <w:jc w:val="center"/>
              <w:rPr>
                <w:color w:val="000000"/>
                <w:lang w:val="uk-UA"/>
              </w:rPr>
            </w:pPr>
            <w:r w:rsidRPr="000E3AEE">
              <w:rPr>
                <w:color w:val="000000"/>
                <w:lang w:val="uk-UA"/>
              </w:rPr>
              <w:t>Тиждень 12</w:t>
            </w:r>
          </w:p>
          <w:p w:rsidR="00B06E68" w:rsidRPr="000E3AEE" w:rsidRDefault="00B06E68" w:rsidP="00C733DF">
            <w:pPr>
              <w:jc w:val="center"/>
              <w:rPr>
                <w:color w:val="000000"/>
                <w:lang w:val="ru-RU"/>
              </w:rPr>
            </w:pPr>
            <w:r w:rsidRPr="000E3AEE">
              <w:rPr>
                <w:color w:val="000000"/>
                <w:lang w:val="uk-UA"/>
              </w:rPr>
              <w:t>Семінар 6</w:t>
            </w:r>
          </w:p>
        </w:tc>
        <w:tc>
          <w:tcPr>
            <w:tcW w:w="3172" w:type="dxa"/>
            <w:shd w:val="clear" w:color="auto" w:fill="auto"/>
          </w:tcPr>
          <w:p w:rsidR="00B06E68" w:rsidRPr="00D01A7E" w:rsidRDefault="00B06E68" w:rsidP="00C733DF">
            <w:pPr>
              <w:shd w:val="clear" w:color="auto" w:fill="FFFFFF"/>
              <w:ind w:firstLine="425"/>
              <w:jc w:val="center"/>
              <w:rPr>
                <w:bCs/>
                <w:spacing w:val="-1"/>
                <w:lang w:val="uk-UA"/>
              </w:rPr>
            </w:pPr>
            <w:r w:rsidRPr="00D01A7E">
              <w:rPr>
                <w:iCs/>
                <w:spacing w:val="-1"/>
                <w:lang w:val="uk-UA"/>
              </w:rPr>
              <w:t>ПР-діяльність бізнес-структур в рекреаційній сфері.</w:t>
            </w:r>
          </w:p>
          <w:p w:rsidR="00B06E68" w:rsidRPr="00D01A7E" w:rsidRDefault="00B06E68" w:rsidP="00C733DF">
            <w:pPr>
              <w:jc w:val="center"/>
              <w:rPr>
                <w:lang w:val="uk-UA"/>
              </w:rPr>
            </w:pPr>
          </w:p>
        </w:tc>
        <w:tc>
          <w:tcPr>
            <w:tcW w:w="4230" w:type="dxa"/>
            <w:shd w:val="clear" w:color="auto" w:fill="auto"/>
          </w:tcPr>
          <w:p w:rsidR="00B06E68" w:rsidRPr="00D01A7E" w:rsidRDefault="00B06E68" w:rsidP="00033FD8">
            <w:pPr>
              <w:rPr>
                <w:color w:val="000000"/>
                <w:lang w:val="uk-UA"/>
              </w:rPr>
            </w:pPr>
            <w:r w:rsidRPr="00D01A7E">
              <w:rPr>
                <w:color w:val="000000"/>
                <w:lang w:val="uk-UA"/>
              </w:rPr>
              <w:t>Термінологічний диктант</w:t>
            </w:r>
          </w:p>
          <w:p w:rsidR="00B06E68" w:rsidRPr="00033FD8" w:rsidRDefault="00B06E68" w:rsidP="00033FD8">
            <w:pPr>
              <w:jc w:val="both"/>
              <w:rPr>
                <w:bCs/>
                <w:color w:val="000000"/>
                <w:spacing w:val="-1"/>
                <w:szCs w:val="28"/>
                <w:lang w:val="uk-UA"/>
              </w:rPr>
            </w:pPr>
            <w:r w:rsidRPr="00033FD8">
              <w:rPr>
                <w:color w:val="000000"/>
                <w:lang w:val="uk-UA"/>
              </w:rPr>
              <w:t xml:space="preserve">Робота у групах: </w:t>
            </w:r>
            <w:r w:rsidRPr="00033FD8">
              <w:rPr>
                <w:szCs w:val="28"/>
                <w:lang w:val="uk-UA"/>
              </w:rPr>
              <w:t>підготовка план</w:t>
            </w:r>
            <w:r w:rsidR="00033FD8">
              <w:rPr>
                <w:szCs w:val="28"/>
                <w:lang w:val="uk-UA"/>
              </w:rPr>
              <w:t>у</w:t>
            </w:r>
            <w:bookmarkStart w:id="0" w:name="_GoBack"/>
            <w:bookmarkEnd w:id="0"/>
            <w:r w:rsidRPr="00033FD8">
              <w:rPr>
                <w:iCs/>
                <w:color w:val="000000"/>
                <w:spacing w:val="-1"/>
                <w:szCs w:val="28"/>
                <w:lang w:val="ru-RU"/>
              </w:rPr>
              <w:t xml:space="preserve"> </w:t>
            </w:r>
            <w:r w:rsidRPr="00033FD8">
              <w:rPr>
                <w:iCs/>
                <w:color w:val="000000"/>
                <w:spacing w:val="-1"/>
                <w:szCs w:val="28"/>
              </w:rPr>
              <w:t>PR</w:t>
            </w:r>
            <w:r w:rsidRPr="00033FD8">
              <w:rPr>
                <w:bCs/>
                <w:color w:val="000000"/>
                <w:spacing w:val="-1"/>
                <w:szCs w:val="28"/>
                <w:lang w:val="uk-UA"/>
              </w:rPr>
              <w:t>-супроводження  шоу-бізнесового проекту або  програми.</w:t>
            </w:r>
          </w:p>
          <w:p w:rsidR="00B06E68" w:rsidRPr="00D01A7E" w:rsidRDefault="00B06E68" w:rsidP="00C733DF">
            <w:pPr>
              <w:jc w:val="center"/>
              <w:rPr>
                <w:color w:val="000000"/>
                <w:lang w:val="uk-UA"/>
              </w:rPr>
            </w:pPr>
          </w:p>
        </w:tc>
        <w:tc>
          <w:tcPr>
            <w:tcW w:w="1265" w:type="dxa"/>
            <w:shd w:val="clear" w:color="auto" w:fill="auto"/>
          </w:tcPr>
          <w:p w:rsidR="00B06E68" w:rsidRPr="000E3AEE" w:rsidRDefault="00B06E68" w:rsidP="00C733DF">
            <w:pPr>
              <w:jc w:val="center"/>
              <w:rPr>
                <w:color w:val="000000"/>
              </w:rPr>
            </w:pPr>
            <w:r w:rsidRPr="000E3AEE">
              <w:rPr>
                <w:color w:val="000000"/>
              </w:rPr>
              <w:t>6</w:t>
            </w:r>
          </w:p>
        </w:tc>
      </w:tr>
    </w:tbl>
    <w:p w:rsidR="00B06E68" w:rsidRPr="00EF5BEC" w:rsidRDefault="00B06E68" w:rsidP="00B06E68">
      <w:pPr>
        <w:ind w:left="2160" w:firstLine="720"/>
        <w:rPr>
          <w:b/>
          <w:bCs/>
          <w:color w:val="000000"/>
          <w:lang w:val="uk-UA"/>
        </w:rPr>
      </w:pPr>
    </w:p>
    <w:p w:rsidR="00B06E68" w:rsidRDefault="00B06E68" w:rsidP="00B06E68">
      <w:pPr>
        <w:rPr>
          <w:b/>
          <w:bCs/>
          <w:color w:val="000000"/>
          <w:sz w:val="28"/>
          <w:szCs w:val="28"/>
          <w:lang w:val="uk-UA"/>
        </w:rPr>
      </w:pPr>
      <w:r>
        <w:rPr>
          <w:b/>
          <w:bCs/>
          <w:color w:val="000000"/>
          <w:sz w:val="28"/>
          <w:szCs w:val="28"/>
          <w:lang w:val="uk-UA"/>
        </w:rPr>
        <w:t xml:space="preserve">ОСНОВНІ ДЖЕРЕЛА </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C2317E">
        <w:rPr>
          <w:lang w:val="uk-UA"/>
        </w:rPr>
        <w:t>Балабанова</w:t>
      </w:r>
      <w:proofErr w:type="spellEnd"/>
      <w:r w:rsidRPr="00C2317E">
        <w:rPr>
          <w:lang w:val="uk-UA"/>
        </w:rPr>
        <w:t xml:space="preserve"> Л. В.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[Текст] : </w:t>
      </w:r>
      <w:proofErr w:type="spellStart"/>
      <w:r w:rsidRPr="00C2317E">
        <w:rPr>
          <w:lang w:val="uk-UA"/>
        </w:rPr>
        <w:t>навч</w:t>
      </w:r>
      <w:proofErr w:type="spellEnd"/>
      <w:r w:rsidRPr="00C2317E">
        <w:rPr>
          <w:lang w:val="uk-UA"/>
        </w:rPr>
        <w:t xml:space="preserve">. посібник </w:t>
      </w:r>
      <w:proofErr w:type="spellStart"/>
      <w:r w:rsidRPr="00C2317E">
        <w:rPr>
          <w:lang w:val="uk-UA"/>
        </w:rPr>
        <w:t>реком</w:t>
      </w:r>
      <w:proofErr w:type="spellEnd"/>
      <w:r w:rsidRPr="00C2317E">
        <w:rPr>
          <w:lang w:val="uk-UA"/>
        </w:rPr>
        <w:t xml:space="preserve">. МОНУ / Людмила </w:t>
      </w:r>
      <w:proofErr w:type="spellStart"/>
      <w:r w:rsidRPr="00C2317E">
        <w:rPr>
          <w:lang w:val="uk-UA"/>
        </w:rPr>
        <w:t>Веніамінівна</w:t>
      </w:r>
      <w:proofErr w:type="spellEnd"/>
      <w:r w:rsidRPr="00C2317E">
        <w:rPr>
          <w:lang w:val="uk-UA"/>
        </w:rPr>
        <w:t xml:space="preserve"> </w:t>
      </w:r>
      <w:proofErr w:type="spellStart"/>
      <w:r w:rsidRPr="00C2317E">
        <w:rPr>
          <w:lang w:val="uk-UA"/>
        </w:rPr>
        <w:t>Балабанова</w:t>
      </w:r>
      <w:proofErr w:type="spellEnd"/>
      <w:r w:rsidRPr="00C2317E">
        <w:rPr>
          <w:lang w:val="uk-UA"/>
        </w:rPr>
        <w:t xml:space="preserve">, Катерина </w:t>
      </w:r>
      <w:proofErr w:type="spellStart"/>
      <w:r w:rsidRPr="00C2317E">
        <w:rPr>
          <w:lang w:val="uk-UA"/>
        </w:rPr>
        <w:t>Вячеславівна</w:t>
      </w:r>
      <w:proofErr w:type="spellEnd"/>
      <w:r w:rsidRPr="00C2317E">
        <w:rPr>
          <w:lang w:val="uk-UA"/>
        </w:rPr>
        <w:t xml:space="preserve"> Савельєва. – К. : ВД "Професіонал", 2008. – 528 с</w:t>
      </w:r>
      <w:r>
        <w:rPr>
          <w:lang w:val="uk-UA"/>
        </w:rPr>
        <w:t>.</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r w:rsidRPr="00C2317E">
        <w:rPr>
          <w:lang w:val="uk-UA"/>
        </w:rPr>
        <w:t xml:space="preserve">Бебик В. М. Інформаційно-комунікаційний менеджмент у глобальному суспільстві: психологія, технології, техніка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w:t>
      </w:r>
      <w:r w:rsidRPr="00C2317E">
        <w:t> </w:t>
      </w:r>
      <w:r w:rsidRPr="00C2317E">
        <w:rPr>
          <w:lang w:val="uk-UA"/>
        </w:rPr>
        <w:t>Валерій Михайлович Бебик.</w:t>
      </w:r>
      <w:r w:rsidRPr="00C2317E">
        <w:t> </w:t>
      </w:r>
      <w:r w:rsidRPr="00C2317E">
        <w:rPr>
          <w:lang w:val="uk-UA"/>
        </w:rPr>
        <w:t>– К.</w:t>
      </w:r>
      <w:r w:rsidRPr="00C2317E">
        <w:t> </w:t>
      </w:r>
      <w:r w:rsidRPr="00C2317E">
        <w:rPr>
          <w:lang w:val="uk-UA"/>
        </w:rPr>
        <w:t>: МАУП, 2005.</w:t>
      </w:r>
      <w:r w:rsidRPr="00C2317E">
        <w:t> </w:t>
      </w:r>
      <w:r w:rsidRPr="00C2317E">
        <w:rPr>
          <w:lang w:val="uk-UA"/>
        </w:rPr>
        <w:t>– 440 с.</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59706C">
        <w:rPr>
          <w:lang w:val="ru-RU"/>
        </w:rPr>
        <w:t>Березенко</w:t>
      </w:r>
      <w:proofErr w:type="spellEnd"/>
      <w:r w:rsidRPr="0059706C">
        <w:rPr>
          <w:lang w:val="ru-RU"/>
        </w:rPr>
        <w:t xml:space="preserve"> В. </w:t>
      </w:r>
      <w:r w:rsidRPr="00C2317E">
        <w:t>PR</w:t>
      </w:r>
      <w:r w:rsidRPr="0059706C">
        <w:rPr>
          <w:lang w:val="ru-RU"/>
        </w:rPr>
        <w:t xml:space="preserve"> в </w:t>
      </w:r>
      <w:proofErr w:type="spellStart"/>
      <w:r w:rsidRPr="0059706C">
        <w:rPr>
          <w:lang w:val="ru-RU"/>
        </w:rPr>
        <w:t>Україні</w:t>
      </w:r>
      <w:proofErr w:type="spellEnd"/>
      <w:r w:rsidRPr="0059706C">
        <w:rPr>
          <w:lang w:val="ru-RU"/>
        </w:rPr>
        <w:t xml:space="preserve">: </w:t>
      </w:r>
      <w:proofErr w:type="spellStart"/>
      <w:r w:rsidRPr="0059706C">
        <w:rPr>
          <w:lang w:val="ru-RU"/>
        </w:rPr>
        <w:t>наукове</w:t>
      </w:r>
      <w:proofErr w:type="spellEnd"/>
      <w:r w:rsidRPr="0059706C">
        <w:rPr>
          <w:lang w:val="ru-RU"/>
        </w:rPr>
        <w:t xml:space="preserve"> </w:t>
      </w:r>
      <w:proofErr w:type="spellStart"/>
      <w:r w:rsidRPr="0059706C">
        <w:rPr>
          <w:lang w:val="ru-RU"/>
        </w:rPr>
        <w:t>осмислення</w:t>
      </w:r>
      <w:proofErr w:type="spellEnd"/>
      <w:r w:rsidRPr="0059706C">
        <w:rPr>
          <w:lang w:val="ru-RU"/>
        </w:rPr>
        <w:t xml:space="preserve"> феномену: </w:t>
      </w:r>
      <w:proofErr w:type="spellStart"/>
      <w:r w:rsidRPr="0059706C">
        <w:rPr>
          <w:lang w:val="ru-RU"/>
        </w:rPr>
        <w:t>монографія</w:t>
      </w:r>
      <w:proofErr w:type="spellEnd"/>
      <w:r w:rsidRPr="0059706C">
        <w:rPr>
          <w:lang w:val="ru-RU"/>
        </w:rPr>
        <w:t xml:space="preserve"> / В. В. </w:t>
      </w:r>
      <w:proofErr w:type="spellStart"/>
      <w:r w:rsidRPr="0059706C">
        <w:rPr>
          <w:lang w:val="ru-RU"/>
        </w:rPr>
        <w:t>Березенко</w:t>
      </w:r>
      <w:proofErr w:type="spellEnd"/>
      <w:r w:rsidRPr="0059706C">
        <w:rPr>
          <w:lang w:val="ru-RU"/>
        </w:rPr>
        <w:t xml:space="preserve">. –– К.: </w:t>
      </w:r>
      <w:proofErr w:type="spellStart"/>
      <w:r w:rsidRPr="0059706C">
        <w:rPr>
          <w:lang w:val="ru-RU"/>
        </w:rPr>
        <w:t>Академія</w:t>
      </w:r>
      <w:proofErr w:type="spellEnd"/>
      <w:r w:rsidRPr="0059706C">
        <w:rPr>
          <w:lang w:val="ru-RU"/>
        </w:rPr>
        <w:t xml:space="preserve"> </w:t>
      </w:r>
      <w:proofErr w:type="spellStart"/>
      <w:r w:rsidRPr="0059706C">
        <w:rPr>
          <w:lang w:val="ru-RU"/>
        </w:rPr>
        <w:t>Української</w:t>
      </w:r>
      <w:proofErr w:type="spellEnd"/>
      <w:r w:rsidRPr="0059706C">
        <w:rPr>
          <w:lang w:val="ru-RU"/>
        </w:rPr>
        <w:t xml:space="preserve"> </w:t>
      </w:r>
      <w:proofErr w:type="spellStart"/>
      <w:r w:rsidRPr="0059706C">
        <w:rPr>
          <w:lang w:val="ru-RU"/>
        </w:rPr>
        <w:t>Преси</w:t>
      </w:r>
      <w:proofErr w:type="spellEnd"/>
      <w:r w:rsidRPr="0059706C">
        <w:rPr>
          <w:lang w:val="ru-RU"/>
        </w:rPr>
        <w:t>, 2013. – 388с.</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C2317E">
        <w:rPr>
          <w:lang w:val="uk-UA"/>
        </w:rPr>
        <w:t>Джефкинс</w:t>
      </w:r>
      <w:proofErr w:type="spellEnd"/>
      <w:r w:rsidRPr="00C2317E">
        <w:rPr>
          <w:lang w:val="uk-UA"/>
        </w:rPr>
        <w:t xml:space="preserve"> Ф.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 </w:t>
      </w:r>
      <w:proofErr w:type="spellStart"/>
      <w:r w:rsidRPr="00C2317E">
        <w:rPr>
          <w:lang w:val="uk-UA"/>
        </w:rPr>
        <w:t>учебное</w:t>
      </w:r>
      <w:proofErr w:type="spellEnd"/>
      <w:r w:rsidRPr="00C2317E">
        <w:rPr>
          <w:lang w:val="uk-UA"/>
        </w:rPr>
        <w:t xml:space="preserve"> </w:t>
      </w:r>
      <w:proofErr w:type="spellStart"/>
      <w:r w:rsidRPr="00C2317E">
        <w:rPr>
          <w:lang w:val="uk-UA"/>
        </w:rPr>
        <w:t>пособие</w:t>
      </w:r>
      <w:proofErr w:type="spellEnd"/>
      <w:r w:rsidRPr="00C2317E">
        <w:rPr>
          <w:lang w:val="uk-UA"/>
        </w:rPr>
        <w:t xml:space="preserve"> для </w:t>
      </w:r>
      <w:proofErr w:type="spellStart"/>
      <w:r w:rsidRPr="00C2317E">
        <w:rPr>
          <w:lang w:val="uk-UA"/>
        </w:rPr>
        <w:t>вузов</w:t>
      </w:r>
      <w:proofErr w:type="spellEnd"/>
      <w:r w:rsidRPr="00C2317E">
        <w:rPr>
          <w:lang w:val="uk-UA"/>
        </w:rPr>
        <w:t xml:space="preserve"> / </w:t>
      </w:r>
      <w:proofErr w:type="spellStart"/>
      <w:r w:rsidRPr="00C2317E">
        <w:rPr>
          <w:lang w:val="uk-UA"/>
        </w:rPr>
        <w:t>Фрэнк</w:t>
      </w:r>
      <w:proofErr w:type="spellEnd"/>
      <w:r w:rsidRPr="00C2317E">
        <w:rPr>
          <w:lang w:val="uk-UA"/>
        </w:rPr>
        <w:t xml:space="preserve"> </w:t>
      </w:r>
      <w:proofErr w:type="spellStart"/>
      <w:r w:rsidRPr="00C2317E">
        <w:rPr>
          <w:lang w:val="uk-UA"/>
        </w:rPr>
        <w:t>Джефкинс</w:t>
      </w:r>
      <w:proofErr w:type="spellEnd"/>
      <w:r w:rsidRPr="00C2317E">
        <w:rPr>
          <w:lang w:val="uk-UA"/>
        </w:rPr>
        <w:t xml:space="preserve">, </w:t>
      </w:r>
      <w:proofErr w:type="spellStart"/>
      <w:r w:rsidRPr="00C2317E">
        <w:rPr>
          <w:lang w:val="uk-UA"/>
        </w:rPr>
        <w:t>Дэниэл</w:t>
      </w:r>
      <w:proofErr w:type="spellEnd"/>
      <w:r w:rsidRPr="00C2317E">
        <w:rPr>
          <w:lang w:val="uk-UA"/>
        </w:rPr>
        <w:t xml:space="preserve"> </w:t>
      </w:r>
      <w:proofErr w:type="spellStart"/>
      <w:r w:rsidRPr="00C2317E">
        <w:rPr>
          <w:lang w:val="uk-UA"/>
        </w:rPr>
        <w:t>Ядин</w:t>
      </w:r>
      <w:proofErr w:type="spellEnd"/>
      <w:r w:rsidRPr="00C2317E">
        <w:rPr>
          <w:lang w:val="uk-UA"/>
        </w:rPr>
        <w:t xml:space="preserve"> ; </w:t>
      </w:r>
      <w:proofErr w:type="spellStart"/>
      <w:r w:rsidRPr="00C2317E">
        <w:rPr>
          <w:lang w:val="uk-UA"/>
        </w:rPr>
        <w:t>под</w:t>
      </w:r>
      <w:proofErr w:type="spellEnd"/>
      <w:r w:rsidRPr="00C2317E">
        <w:rPr>
          <w:lang w:val="uk-UA"/>
        </w:rPr>
        <w:t xml:space="preserve"> ред. Б.Л. </w:t>
      </w:r>
      <w:proofErr w:type="spellStart"/>
      <w:r w:rsidRPr="00C2317E">
        <w:rPr>
          <w:lang w:val="uk-UA"/>
        </w:rPr>
        <w:t>Еремина</w:t>
      </w:r>
      <w:proofErr w:type="spellEnd"/>
      <w:r w:rsidRPr="00C2317E">
        <w:rPr>
          <w:lang w:val="uk-UA"/>
        </w:rPr>
        <w:t xml:space="preserve">. – М. : </w:t>
      </w:r>
      <w:proofErr w:type="spellStart"/>
      <w:r w:rsidRPr="00C2317E">
        <w:rPr>
          <w:lang w:val="uk-UA"/>
        </w:rPr>
        <w:t>Юнити</w:t>
      </w:r>
      <w:proofErr w:type="spellEnd"/>
      <w:r w:rsidRPr="00C2317E">
        <w:rPr>
          <w:lang w:val="uk-UA"/>
        </w:rPr>
        <w:t>-Дана, 2003. – 216 с.</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C2317E">
        <w:rPr>
          <w:lang w:val="uk-UA"/>
        </w:rPr>
        <w:t>Зігнітцер</w:t>
      </w:r>
      <w:proofErr w:type="spellEnd"/>
      <w:r w:rsidRPr="00C2317E">
        <w:rPr>
          <w:lang w:val="uk-UA"/>
        </w:rPr>
        <w:t xml:space="preserve"> Б.  </w:t>
      </w:r>
      <w:proofErr w:type="spellStart"/>
      <w:r w:rsidRPr="00C2317E">
        <w:rPr>
          <w:lang w:val="uk-UA"/>
        </w:rPr>
        <w:t>Паблік</w:t>
      </w:r>
      <w:proofErr w:type="spellEnd"/>
      <w:r w:rsidRPr="00C2317E">
        <w:rPr>
          <w:lang w:val="uk-UA"/>
        </w:rPr>
        <w:t xml:space="preserve"> </w:t>
      </w:r>
      <w:proofErr w:type="spellStart"/>
      <w:r w:rsidRPr="00C2317E">
        <w:rPr>
          <w:lang w:val="uk-UA"/>
        </w:rPr>
        <w:t>рілейшнз</w:t>
      </w:r>
      <w:proofErr w:type="spellEnd"/>
      <w:r w:rsidRPr="00C2317E">
        <w:rPr>
          <w:lang w:val="uk-UA"/>
        </w:rPr>
        <w:t>: деякі теоретичні аспекти / Б. </w:t>
      </w:r>
      <w:proofErr w:type="spellStart"/>
      <w:r w:rsidRPr="00C2317E">
        <w:rPr>
          <w:lang w:val="uk-UA"/>
        </w:rPr>
        <w:t>Зігнітцер</w:t>
      </w:r>
      <w:proofErr w:type="spellEnd"/>
      <w:r w:rsidRPr="00C2317E">
        <w:rPr>
          <w:lang w:val="uk-UA"/>
        </w:rPr>
        <w:t xml:space="preserve"> // Вісник Львівського університету. Серія: Журналістика. – 2004. – </w:t>
      </w:r>
      <w:proofErr w:type="spellStart"/>
      <w:r w:rsidRPr="00C2317E">
        <w:rPr>
          <w:lang w:val="uk-UA"/>
        </w:rPr>
        <w:t>Вип</w:t>
      </w:r>
      <w:proofErr w:type="spellEnd"/>
      <w:r w:rsidRPr="00C2317E">
        <w:rPr>
          <w:lang w:val="uk-UA"/>
        </w:rPr>
        <w:t>. 25. – С.83-89.</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C2317E">
        <w:rPr>
          <w:lang w:val="uk-UA"/>
        </w:rPr>
        <w:t>Королько</w:t>
      </w:r>
      <w:proofErr w:type="spellEnd"/>
      <w:r w:rsidRPr="00C2317E">
        <w:rPr>
          <w:lang w:val="uk-UA"/>
        </w:rPr>
        <w:t xml:space="preserve">, В. Г. </w:t>
      </w:r>
      <w:proofErr w:type="spellStart"/>
      <w:r w:rsidRPr="00C2317E">
        <w:rPr>
          <w:lang w:val="uk-UA"/>
        </w:rPr>
        <w:t>Паблик</w:t>
      </w:r>
      <w:proofErr w:type="spellEnd"/>
      <w:r w:rsidRPr="00C2317E">
        <w:rPr>
          <w:lang w:val="uk-UA"/>
        </w:rPr>
        <w:t xml:space="preserve"> </w:t>
      </w:r>
      <w:proofErr w:type="spellStart"/>
      <w:r w:rsidRPr="00C2317E">
        <w:rPr>
          <w:lang w:val="uk-UA"/>
        </w:rPr>
        <w:t>рілейшнз:Наукові</w:t>
      </w:r>
      <w:proofErr w:type="spellEnd"/>
      <w:r w:rsidRPr="00C2317E">
        <w:rPr>
          <w:lang w:val="uk-UA"/>
        </w:rPr>
        <w:t xml:space="preserve"> основи, методика, практика : Підручник / Валентин Григорович </w:t>
      </w:r>
      <w:proofErr w:type="spellStart"/>
      <w:r w:rsidRPr="00C2317E">
        <w:rPr>
          <w:lang w:val="uk-UA"/>
        </w:rPr>
        <w:t>Королько</w:t>
      </w:r>
      <w:proofErr w:type="spellEnd"/>
      <w:r w:rsidRPr="00C2317E">
        <w:rPr>
          <w:lang w:val="uk-UA"/>
        </w:rPr>
        <w:t xml:space="preserve">. – 2-е </w:t>
      </w:r>
      <w:proofErr w:type="spellStart"/>
      <w:r w:rsidRPr="00C2317E">
        <w:rPr>
          <w:lang w:val="uk-UA"/>
        </w:rPr>
        <w:t>вид.доп</w:t>
      </w:r>
      <w:proofErr w:type="spellEnd"/>
      <w:r w:rsidRPr="00C2317E">
        <w:rPr>
          <w:lang w:val="uk-UA"/>
        </w:rPr>
        <w:t>. – К. : Видавничий дім "Скарби", 2001. – 400с. </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proofErr w:type="spellStart"/>
      <w:r w:rsidRPr="00C2317E">
        <w:rPr>
          <w:lang w:val="uk-UA"/>
        </w:rPr>
        <w:t>Моисеев</w:t>
      </w:r>
      <w:proofErr w:type="spellEnd"/>
      <w:r w:rsidRPr="00C2317E">
        <w:rPr>
          <w:lang w:val="uk-UA"/>
        </w:rPr>
        <w:t xml:space="preserve">, В. А.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рилейшнз-средство</w:t>
      </w:r>
      <w:proofErr w:type="spellEnd"/>
      <w:r w:rsidRPr="00C2317E">
        <w:rPr>
          <w:lang w:val="uk-UA"/>
        </w:rPr>
        <w:t xml:space="preserve"> </w:t>
      </w:r>
      <w:proofErr w:type="spellStart"/>
      <w:r w:rsidRPr="00C2317E">
        <w:rPr>
          <w:lang w:val="uk-UA"/>
        </w:rPr>
        <w:t>социальной</w:t>
      </w:r>
      <w:proofErr w:type="spellEnd"/>
      <w:r w:rsidRPr="00C2317E">
        <w:rPr>
          <w:lang w:val="uk-UA"/>
        </w:rPr>
        <w:t xml:space="preserve"> </w:t>
      </w:r>
      <w:proofErr w:type="spellStart"/>
      <w:r w:rsidRPr="00C2317E">
        <w:rPr>
          <w:lang w:val="uk-UA"/>
        </w:rPr>
        <w:t>коммуникации</w:t>
      </w:r>
      <w:proofErr w:type="spellEnd"/>
      <w:r w:rsidRPr="00C2317E">
        <w:rPr>
          <w:lang w:val="uk-UA"/>
        </w:rPr>
        <w:t xml:space="preserve"> (</w:t>
      </w:r>
      <w:proofErr w:type="spellStart"/>
      <w:r w:rsidRPr="00C2317E">
        <w:rPr>
          <w:lang w:val="uk-UA"/>
        </w:rPr>
        <w:t>теория</w:t>
      </w:r>
      <w:proofErr w:type="spellEnd"/>
      <w:r w:rsidRPr="00C2317E">
        <w:rPr>
          <w:lang w:val="uk-UA"/>
        </w:rPr>
        <w:t xml:space="preserve"> и практика) / </w:t>
      </w:r>
      <w:proofErr w:type="spellStart"/>
      <w:r w:rsidRPr="00C2317E">
        <w:rPr>
          <w:lang w:val="uk-UA"/>
        </w:rPr>
        <w:t>Вячеслав</w:t>
      </w:r>
      <w:proofErr w:type="spellEnd"/>
      <w:r w:rsidRPr="00C2317E">
        <w:rPr>
          <w:lang w:val="uk-UA"/>
        </w:rPr>
        <w:t xml:space="preserve"> </w:t>
      </w:r>
      <w:proofErr w:type="spellStart"/>
      <w:r w:rsidRPr="00C2317E">
        <w:rPr>
          <w:lang w:val="uk-UA"/>
        </w:rPr>
        <w:t>Анатольевич</w:t>
      </w:r>
      <w:proofErr w:type="spellEnd"/>
      <w:r w:rsidRPr="00C2317E">
        <w:rPr>
          <w:lang w:val="uk-UA"/>
        </w:rPr>
        <w:t xml:space="preserve"> </w:t>
      </w:r>
      <w:proofErr w:type="spellStart"/>
      <w:r w:rsidRPr="00C2317E">
        <w:rPr>
          <w:lang w:val="uk-UA"/>
        </w:rPr>
        <w:t>Моисеев</w:t>
      </w:r>
      <w:proofErr w:type="spellEnd"/>
      <w:r w:rsidRPr="00C2317E">
        <w:rPr>
          <w:lang w:val="uk-UA"/>
        </w:rPr>
        <w:t xml:space="preserve">. – К. : </w:t>
      </w:r>
      <w:proofErr w:type="spellStart"/>
      <w:r w:rsidRPr="00C2317E">
        <w:rPr>
          <w:lang w:val="uk-UA"/>
        </w:rPr>
        <w:t>Дакор</w:t>
      </w:r>
      <w:proofErr w:type="spellEnd"/>
      <w:r w:rsidRPr="00C2317E">
        <w:rPr>
          <w:lang w:val="uk-UA"/>
        </w:rPr>
        <w:t>, 2002. – 506с. </w:t>
      </w:r>
    </w:p>
    <w:p w:rsidR="00B06E68" w:rsidRPr="00C2317E" w:rsidRDefault="00B06E68" w:rsidP="00B06E68">
      <w:pPr>
        <w:numPr>
          <w:ilvl w:val="0"/>
          <w:numId w:val="19"/>
        </w:numPr>
        <w:tabs>
          <w:tab w:val="clear" w:pos="720"/>
          <w:tab w:val="num" w:pos="142"/>
          <w:tab w:val="left" w:pos="180"/>
        </w:tabs>
        <w:autoSpaceDE w:val="0"/>
        <w:autoSpaceDN w:val="0"/>
        <w:spacing w:after="200"/>
        <w:ind w:left="142" w:hanging="284"/>
        <w:contextualSpacing/>
        <w:jc w:val="both"/>
        <w:rPr>
          <w:lang w:val="uk-UA"/>
        </w:rPr>
      </w:pPr>
      <w:r w:rsidRPr="00C2317E">
        <w:rPr>
          <w:lang w:val="uk-UA"/>
        </w:rPr>
        <w:t xml:space="preserve">Мойсеєв В. А.  </w:t>
      </w:r>
      <w:proofErr w:type="spellStart"/>
      <w:r w:rsidRPr="00C2317E">
        <w:rPr>
          <w:lang w:val="uk-UA"/>
        </w:rPr>
        <w:t>Паблік</w:t>
      </w:r>
      <w:proofErr w:type="spellEnd"/>
      <w:r w:rsidRPr="00C2317E">
        <w:rPr>
          <w:lang w:val="uk-UA"/>
        </w:rPr>
        <w:t xml:space="preserve"> </w:t>
      </w:r>
      <w:proofErr w:type="spellStart"/>
      <w:r w:rsidRPr="00C2317E">
        <w:rPr>
          <w:lang w:val="uk-UA"/>
        </w:rPr>
        <w:t>рілейшнз</w:t>
      </w:r>
      <w:proofErr w:type="spellEnd"/>
      <w:r w:rsidRPr="00C2317E">
        <w:rPr>
          <w:lang w:val="uk-UA"/>
        </w:rPr>
        <w:t xml:space="preserve"> : </w:t>
      </w:r>
      <w:proofErr w:type="spellStart"/>
      <w:r w:rsidRPr="00C2317E">
        <w:rPr>
          <w:lang w:val="uk-UA"/>
        </w:rPr>
        <w:t>навч</w:t>
      </w:r>
      <w:proofErr w:type="spellEnd"/>
      <w:r w:rsidRPr="00C2317E">
        <w:rPr>
          <w:lang w:val="uk-UA"/>
        </w:rPr>
        <w:t xml:space="preserve">. </w:t>
      </w:r>
      <w:proofErr w:type="spellStart"/>
      <w:r w:rsidRPr="00C2317E">
        <w:rPr>
          <w:lang w:val="uk-UA"/>
        </w:rPr>
        <w:t>посіб</w:t>
      </w:r>
      <w:proofErr w:type="spellEnd"/>
      <w:r w:rsidRPr="00C2317E">
        <w:rPr>
          <w:lang w:val="uk-UA"/>
        </w:rPr>
        <w:t xml:space="preserve">. [для </w:t>
      </w:r>
      <w:proofErr w:type="spellStart"/>
      <w:r w:rsidRPr="00C2317E">
        <w:rPr>
          <w:lang w:val="uk-UA"/>
        </w:rPr>
        <w:t>студ</w:t>
      </w:r>
      <w:proofErr w:type="spellEnd"/>
      <w:r w:rsidRPr="00C2317E">
        <w:rPr>
          <w:lang w:val="uk-UA"/>
        </w:rPr>
        <w:t xml:space="preserve">. </w:t>
      </w:r>
      <w:proofErr w:type="spellStart"/>
      <w:r w:rsidRPr="00C2317E">
        <w:rPr>
          <w:lang w:val="uk-UA"/>
        </w:rPr>
        <w:t>вищ</w:t>
      </w:r>
      <w:proofErr w:type="spellEnd"/>
      <w:r w:rsidRPr="00C2317E">
        <w:rPr>
          <w:lang w:val="uk-UA"/>
        </w:rPr>
        <w:t xml:space="preserve">. </w:t>
      </w:r>
      <w:proofErr w:type="spellStart"/>
      <w:r w:rsidRPr="00C2317E">
        <w:rPr>
          <w:lang w:val="uk-UA"/>
        </w:rPr>
        <w:t>навч</w:t>
      </w:r>
      <w:proofErr w:type="spellEnd"/>
      <w:r w:rsidRPr="00C2317E">
        <w:rPr>
          <w:lang w:val="uk-UA"/>
        </w:rPr>
        <w:t xml:space="preserve">. </w:t>
      </w:r>
      <w:proofErr w:type="spellStart"/>
      <w:r w:rsidRPr="00C2317E">
        <w:rPr>
          <w:lang w:val="uk-UA"/>
        </w:rPr>
        <w:t>закл</w:t>
      </w:r>
      <w:proofErr w:type="spellEnd"/>
      <w:r w:rsidRPr="00C2317E">
        <w:rPr>
          <w:lang w:val="uk-UA"/>
        </w:rPr>
        <w:t xml:space="preserve">. </w:t>
      </w:r>
      <w:proofErr w:type="spellStart"/>
      <w:r w:rsidRPr="00C2317E">
        <w:rPr>
          <w:lang w:val="uk-UA"/>
        </w:rPr>
        <w:t>рек</w:t>
      </w:r>
      <w:proofErr w:type="spellEnd"/>
      <w:r w:rsidRPr="00C2317E">
        <w:rPr>
          <w:lang w:val="uk-UA"/>
        </w:rPr>
        <w:t xml:space="preserve">. МОНУ] / В'ячеслав Анатолійович Мойсеєв. – К. : </w:t>
      </w:r>
      <w:proofErr w:type="spellStart"/>
      <w:r w:rsidRPr="00C2317E">
        <w:rPr>
          <w:lang w:val="uk-UA"/>
        </w:rPr>
        <w:t>Академвидав</w:t>
      </w:r>
      <w:proofErr w:type="spellEnd"/>
      <w:r w:rsidRPr="00C2317E">
        <w:rPr>
          <w:lang w:val="uk-UA"/>
        </w:rPr>
        <w:t>, 2007. – 224 с. </w:t>
      </w:r>
    </w:p>
    <w:p w:rsidR="00B06E68" w:rsidRDefault="00B06E68" w:rsidP="00B06E68">
      <w:pPr>
        <w:shd w:val="clear" w:color="auto" w:fill="FFFFFF"/>
        <w:rPr>
          <w:lang w:val="uk-UA"/>
        </w:rPr>
      </w:pPr>
      <w:r>
        <w:rPr>
          <w:b/>
          <w:lang w:val="uk-UA"/>
        </w:rPr>
        <w:t>Додаткові</w:t>
      </w:r>
      <w:r w:rsidRPr="00AE7F2A">
        <w:rPr>
          <w:lang w:val="uk-UA"/>
        </w:rPr>
        <w:t>:</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r w:rsidRPr="00C2317E">
        <w:rPr>
          <w:lang w:val="uk-UA"/>
        </w:rPr>
        <w:t xml:space="preserve">Ільченко  І. О. </w:t>
      </w:r>
      <w:proofErr w:type="spellStart"/>
      <w:r w:rsidRPr="00C2317E">
        <w:rPr>
          <w:lang w:val="uk-UA"/>
        </w:rPr>
        <w:t>Інституціоналізіція</w:t>
      </w:r>
      <w:proofErr w:type="spellEnd"/>
      <w:r w:rsidRPr="00C2317E">
        <w:rPr>
          <w:lang w:val="uk-UA"/>
        </w:rPr>
        <w:t xml:space="preserve"> підготовки спеціалістів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в Україні / І. О. Ільченко // Вісник Харківського національного університету ім. </w:t>
      </w:r>
      <w:proofErr w:type="spellStart"/>
      <w:r w:rsidRPr="00C2317E">
        <w:rPr>
          <w:lang w:val="uk-UA"/>
        </w:rPr>
        <w:t>В.Н.Каразіна</w:t>
      </w:r>
      <w:proofErr w:type="spellEnd"/>
      <w:r w:rsidRPr="00C2317E">
        <w:rPr>
          <w:lang w:val="uk-UA"/>
        </w:rPr>
        <w:t>. Сер.: Соціологія. – 2001. – №511, Вип.12. – С.136-139.</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Пізнюк</w:t>
      </w:r>
      <w:proofErr w:type="spellEnd"/>
      <w:r w:rsidRPr="00C2317E">
        <w:rPr>
          <w:lang w:val="uk-UA"/>
        </w:rPr>
        <w:t xml:space="preserve"> Л. В.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 </w:t>
      </w:r>
      <w:proofErr w:type="spellStart"/>
      <w:r w:rsidRPr="00C2317E">
        <w:rPr>
          <w:lang w:val="uk-UA"/>
        </w:rPr>
        <w:t>навч</w:t>
      </w:r>
      <w:proofErr w:type="spellEnd"/>
      <w:r w:rsidRPr="00C2317E">
        <w:rPr>
          <w:lang w:val="uk-UA"/>
        </w:rPr>
        <w:t xml:space="preserve">. посібник для </w:t>
      </w:r>
      <w:proofErr w:type="spellStart"/>
      <w:r w:rsidRPr="00C2317E">
        <w:rPr>
          <w:lang w:val="uk-UA"/>
        </w:rPr>
        <w:t>дистанц</w:t>
      </w:r>
      <w:proofErr w:type="spellEnd"/>
      <w:r w:rsidRPr="00C2317E">
        <w:rPr>
          <w:lang w:val="uk-UA"/>
        </w:rPr>
        <w:t>. навчання / Л. В. </w:t>
      </w:r>
      <w:proofErr w:type="spellStart"/>
      <w:r w:rsidRPr="00C2317E">
        <w:rPr>
          <w:lang w:val="uk-UA"/>
        </w:rPr>
        <w:t>Пізнюк</w:t>
      </w:r>
      <w:proofErr w:type="spellEnd"/>
      <w:r w:rsidRPr="00C2317E">
        <w:rPr>
          <w:lang w:val="uk-UA"/>
        </w:rPr>
        <w:t>. – К. : Ун-т "Україна", 2005. – 239с. </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Почепцов</w:t>
      </w:r>
      <w:proofErr w:type="spellEnd"/>
      <w:r w:rsidRPr="00C2317E">
        <w:rPr>
          <w:lang w:val="uk-UA"/>
        </w:rPr>
        <w:t xml:space="preserve"> Г. Г.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для </w:t>
      </w:r>
      <w:proofErr w:type="spellStart"/>
      <w:r w:rsidRPr="00C2317E">
        <w:rPr>
          <w:lang w:val="uk-UA"/>
        </w:rPr>
        <w:t>профессионалов</w:t>
      </w:r>
      <w:proofErr w:type="spellEnd"/>
      <w:r w:rsidRPr="00C2317E">
        <w:rPr>
          <w:lang w:val="uk-UA"/>
        </w:rPr>
        <w:t xml:space="preserve"> / </w:t>
      </w:r>
      <w:proofErr w:type="spellStart"/>
      <w:r w:rsidRPr="00C2317E">
        <w:rPr>
          <w:lang w:val="uk-UA"/>
        </w:rPr>
        <w:t>Георгий</w:t>
      </w:r>
      <w:proofErr w:type="spellEnd"/>
      <w:r w:rsidRPr="00C2317E">
        <w:rPr>
          <w:lang w:val="uk-UA"/>
        </w:rPr>
        <w:t xml:space="preserve"> </w:t>
      </w:r>
      <w:proofErr w:type="spellStart"/>
      <w:r w:rsidRPr="00C2317E">
        <w:rPr>
          <w:lang w:val="uk-UA"/>
        </w:rPr>
        <w:t>Георгиевич</w:t>
      </w:r>
      <w:proofErr w:type="spellEnd"/>
      <w:r w:rsidRPr="00C2317E">
        <w:rPr>
          <w:lang w:val="uk-UA"/>
        </w:rPr>
        <w:t xml:space="preserve"> </w:t>
      </w:r>
      <w:proofErr w:type="spellStart"/>
      <w:r w:rsidRPr="00C2317E">
        <w:rPr>
          <w:lang w:val="uk-UA"/>
        </w:rPr>
        <w:t>Почепцов</w:t>
      </w:r>
      <w:proofErr w:type="spellEnd"/>
      <w:r w:rsidRPr="00C2317E">
        <w:rPr>
          <w:lang w:val="uk-UA"/>
        </w:rPr>
        <w:t xml:space="preserve">. – 6-е </w:t>
      </w:r>
      <w:proofErr w:type="spellStart"/>
      <w:r w:rsidRPr="00C2317E">
        <w:rPr>
          <w:lang w:val="uk-UA"/>
        </w:rPr>
        <w:t>изд</w:t>
      </w:r>
      <w:proofErr w:type="spellEnd"/>
      <w:r w:rsidRPr="00C2317E">
        <w:rPr>
          <w:lang w:val="uk-UA"/>
        </w:rPr>
        <w:t xml:space="preserve">. – К. : РЕФЛ-бук, </w:t>
      </w:r>
      <w:proofErr w:type="spellStart"/>
      <w:r w:rsidRPr="00C2317E">
        <w:rPr>
          <w:lang w:val="uk-UA"/>
        </w:rPr>
        <w:t>Ваклер</w:t>
      </w:r>
      <w:proofErr w:type="spellEnd"/>
      <w:r w:rsidRPr="00C2317E">
        <w:rPr>
          <w:lang w:val="uk-UA"/>
        </w:rPr>
        <w:t>, 2005. – 640 с. </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Почепцов</w:t>
      </w:r>
      <w:proofErr w:type="spellEnd"/>
      <w:r w:rsidRPr="00C2317E">
        <w:rPr>
          <w:lang w:val="uk-UA"/>
        </w:rPr>
        <w:t xml:space="preserve"> Г. Г.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для </w:t>
      </w:r>
      <w:proofErr w:type="spellStart"/>
      <w:r w:rsidRPr="00C2317E">
        <w:rPr>
          <w:lang w:val="uk-UA"/>
        </w:rPr>
        <w:t>профессионалов</w:t>
      </w:r>
      <w:proofErr w:type="spellEnd"/>
      <w:r w:rsidRPr="00C2317E">
        <w:rPr>
          <w:lang w:val="uk-UA"/>
        </w:rPr>
        <w:t xml:space="preserve"> : </w:t>
      </w:r>
      <w:proofErr w:type="spellStart"/>
      <w:r w:rsidRPr="00C2317E">
        <w:rPr>
          <w:lang w:val="uk-UA"/>
        </w:rPr>
        <w:t>учебное</w:t>
      </w:r>
      <w:proofErr w:type="spellEnd"/>
      <w:r w:rsidRPr="00C2317E">
        <w:rPr>
          <w:lang w:val="uk-UA"/>
        </w:rPr>
        <w:t xml:space="preserve"> </w:t>
      </w:r>
      <w:proofErr w:type="spellStart"/>
      <w:r w:rsidRPr="00C2317E">
        <w:rPr>
          <w:lang w:val="uk-UA"/>
        </w:rPr>
        <w:t>пособие</w:t>
      </w:r>
      <w:proofErr w:type="spellEnd"/>
      <w:r w:rsidRPr="00C2317E">
        <w:rPr>
          <w:lang w:val="uk-UA"/>
        </w:rPr>
        <w:t xml:space="preserve"> / </w:t>
      </w:r>
      <w:proofErr w:type="spellStart"/>
      <w:r w:rsidRPr="00C2317E">
        <w:rPr>
          <w:lang w:val="uk-UA"/>
        </w:rPr>
        <w:t>Георгий</w:t>
      </w:r>
      <w:proofErr w:type="spellEnd"/>
      <w:r w:rsidRPr="00C2317E">
        <w:rPr>
          <w:lang w:val="uk-UA"/>
        </w:rPr>
        <w:t xml:space="preserve"> </w:t>
      </w:r>
      <w:proofErr w:type="spellStart"/>
      <w:r w:rsidRPr="00C2317E">
        <w:rPr>
          <w:lang w:val="uk-UA"/>
        </w:rPr>
        <w:t>Георгиевич</w:t>
      </w:r>
      <w:proofErr w:type="spellEnd"/>
      <w:r w:rsidRPr="00C2317E">
        <w:rPr>
          <w:lang w:val="uk-UA"/>
        </w:rPr>
        <w:t xml:space="preserve"> </w:t>
      </w:r>
      <w:proofErr w:type="spellStart"/>
      <w:r w:rsidRPr="00C2317E">
        <w:rPr>
          <w:lang w:val="uk-UA"/>
        </w:rPr>
        <w:t>Почепцов</w:t>
      </w:r>
      <w:proofErr w:type="spellEnd"/>
      <w:r w:rsidRPr="00C2317E">
        <w:rPr>
          <w:lang w:val="uk-UA"/>
        </w:rPr>
        <w:t xml:space="preserve">. – 131 </w:t>
      </w:r>
      <w:proofErr w:type="spellStart"/>
      <w:r w:rsidRPr="00C2317E">
        <w:rPr>
          <w:lang w:val="uk-UA"/>
        </w:rPr>
        <w:t>сБлэк</w:t>
      </w:r>
      <w:proofErr w:type="spellEnd"/>
      <w:r w:rsidRPr="00C2317E">
        <w:rPr>
          <w:lang w:val="uk-UA"/>
        </w:rPr>
        <w:t xml:space="preserve"> С.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w:t>
      </w:r>
      <w:proofErr w:type="spellStart"/>
      <w:r w:rsidRPr="00C2317E">
        <w:rPr>
          <w:lang w:val="uk-UA"/>
        </w:rPr>
        <w:t>Что</w:t>
      </w:r>
      <w:proofErr w:type="spellEnd"/>
      <w:r w:rsidRPr="00C2317E">
        <w:rPr>
          <w:lang w:val="uk-UA"/>
        </w:rPr>
        <w:t xml:space="preserve"> </w:t>
      </w:r>
      <w:proofErr w:type="spellStart"/>
      <w:r w:rsidRPr="00C2317E">
        <w:rPr>
          <w:lang w:val="uk-UA"/>
        </w:rPr>
        <w:t>это</w:t>
      </w:r>
      <w:proofErr w:type="spellEnd"/>
      <w:r w:rsidRPr="00C2317E">
        <w:rPr>
          <w:lang w:val="uk-UA"/>
        </w:rPr>
        <w:t xml:space="preserve"> </w:t>
      </w:r>
      <w:proofErr w:type="spellStart"/>
      <w:r w:rsidRPr="00C2317E">
        <w:rPr>
          <w:lang w:val="uk-UA"/>
        </w:rPr>
        <w:t>такое</w:t>
      </w:r>
      <w:proofErr w:type="spellEnd"/>
      <w:r w:rsidRPr="00C2317E">
        <w:rPr>
          <w:lang w:val="uk-UA"/>
        </w:rPr>
        <w:t>? [Текст] / </w:t>
      </w:r>
      <w:proofErr w:type="spellStart"/>
      <w:r w:rsidRPr="00C2317E">
        <w:rPr>
          <w:lang w:val="uk-UA"/>
        </w:rPr>
        <w:t>Сэм</w:t>
      </w:r>
      <w:proofErr w:type="spellEnd"/>
      <w:r w:rsidRPr="00C2317E">
        <w:rPr>
          <w:lang w:val="uk-UA"/>
        </w:rPr>
        <w:t xml:space="preserve"> </w:t>
      </w:r>
      <w:proofErr w:type="spellStart"/>
      <w:r w:rsidRPr="00C2317E">
        <w:rPr>
          <w:lang w:val="uk-UA"/>
        </w:rPr>
        <w:t>Блэк</w:t>
      </w:r>
      <w:proofErr w:type="spellEnd"/>
      <w:r w:rsidRPr="00C2317E">
        <w:rPr>
          <w:lang w:val="uk-UA"/>
        </w:rPr>
        <w:t xml:space="preserve">. – </w:t>
      </w:r>
      <w:proofErr w:type="spellStart"/>
      <w:r w:rsidRPr="00C2317E">
        <w:rPr>
          <w:lang w:val="uk-UA"/>
        </w:rPr>
        <w:t>Ассоциация</w:t>
      </w:r>
      <w:proofErr w:type="spellEnd"/>
      <w:r w:rsidRPr="00C2317E">
        <w:rPr>
          <w:lang w:val="uk-UA"/>
        </w:rPr>
        <w:t xml:space="preserve"> "</w:t>
      </w:r>
      <w:proofErr w:type="spellStart"/>
      <w:r w:rsidRPr="00C2317E">
        <w:rPr>
          <w:lang w:val="uk-UA"/>
        </w:rPr>
        <w:t>Укрреклама</w:t>
      </w:r>
      <w:proofErr w:type="spellEnd"/>
      <w:r w:rsidRPr="00C2317E">
        <w:rPr>
          <w:lang w:val="uk-UA"/>
        </w:rPr>
        <w:t xml:space="preserve">". – 239 с. – Союз </w:t>
      </w:r>
      <w:proofErr w:type="spellStart"/>
      <w:r w:rsidRPr="00C2317E">
        <w:rPr>
          <w:lang w:val="uk-UA"/>
        </w:rPr>
        <w:t>рекламистов</w:t>
      </w:r>
      <w:proofErr w:type="spellEnd"/>
      <w:r w:rsidRPr="00C2317E">
        <w:rPr>
          <w:lang w:val="uk-UA"/>
        </w:rPr>
        <w:t xml:space="preserve"> </w:t>
      </w:r>
      <w:proofErr w:type="spellStart"/>
      <w:r w:rsidRPr="00C2317E">
        <w:rPr>
          <w:lang w:val="uk-UA"/>
        </w:rPr>
        <w:t>Украины</w:t>
      </w:r>
      <w:proofErr w:type="spellEnd"/>
      <w:r w:rsidRPr="00C2317E">
        <w:rPr>
          <w:lang w:val="uk-UA"/>
        </w:rPr>
        <w:t>. </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Почепцов</w:t>
      </w:r>
      <w:proofErr w:type="spellEnd"/>
      <w:r w:rsidRPr="00C2317E">
        <w:rPr>
          <w:lang w:val="uk-UA"/>
        </w:rPr>
        <w:t xml:space="preserve"> Г. Г.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 </w:t>
      </w:r>
      <w:proofErr w:type="spellStart"/>
      <w:r w:rsidRPr="00C2317E">
        <w:rPr>
          <w:lang w:val="uk-UA"/>
        </w:rPr>
        <w:t>Навч</w:t>
      </w:r>
      <w:proofErr w:type="spellEnd"/>
      <w:r w:rsidRPr="00C2317E">
        <w:rPr>
          <w:lang w:val="uk-UA"/>
        </w:rPr>
        <w:t xml:space="preserve">. </w:t>
      </w:r>
      <w:proofErr w:type="spellStart"/>
      <w:r w:rsidRPr="00C2317E">
        <w:rPr>
          <w:lang w:val="uk-UA"/>
        </w:rPr>
        <w:t>посіб</w:t>
      </w:r>
      <w:proofErr w:type="spellEnd"/>
      <w:r w:rsidRPr="00C2317E">
        <w:rPr>
          <w:lang w:val="uk-UA"/>
        </w:rPr>
        <w:t xml:space="preserve">. / Георгій Георгійович </w:t>
      </w:r>
      <w:proofErr w:type="spellStart"/>
      <w:r w:rsidRPr="00C2317E">
        <w:rPr>
          <w:lang w:val="uk-UA"/>
        </w:rPr>
        <w:t>Почепцов</w:t>
      </w:r>
      <w:proofErr w:type="spellEnd"/>
      <w:r w:rsidRPr="00C2317E">
        <w:rPr>
          <w:lang w:val="uk-UA"/>
        </w:rPr>
        <w:t xml:space="preserve">. – 2-ге </w:t>
      </w:r>
      <w:proofErr w:type="spellStart"/>
      <w:r w:rsidRPr="00C2317E">
        <w:rPr>
          <w:lang w:val="uk-UA"/>
        </w:rPr>
        <w:t>вид.,виправ</w:t>
      </w:r>
      <w:proofErr w:type="spellEnd"/>
      <w:r w:rsidRPr="00C2317E">
        <w:rPr>
          <w:lang w:val="uk-UA"/>
        </w:rPr>
        <w:t xml:space="preserve">. і </w:t>
      </w:r>
      <w:proofErr w:type="spellStart"/>
      <w:r w:rsidRPr="00C2317E">
        <w:rPr>
          <w:lang w:val="uk-UA"/>
        </w:rPr>
        <w:t>доп</w:t>
      </w:r>
      <w:proofErr w:type="spellEnd"/>
      <w:r w:rsidRPr="00C2317E">
        <w:rPr>
          <w:lang w:val="uk-UA"/>
        </w:rPr>
        <w:t>. – К. : Знання, 2004. – 373с. </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Почепцов</w:t>
      </w:r>
      <w:proofErr w:type="spellEnd"/>
      <w:r w:rsidRPr="00C2317E">
        <w:rPr>
          <w:lang w:val="uk-UA"/>
        </w:rPr>
        <w:t xml:space="preserve"> Г. Г.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 </w:t>
      </w:r>
      <w:proofErr w:type="spellStart"/>
      <w:r w:rsidRPr="00C2317E">
        <w:rPr>
          <w:lang w:val="uk-UA"/>
        </w:rPr>
        <w:t>навч</w:t>
      </w:r>
      <w:proofErr w:type="spellEnd"/>
      <w:r w:rsidRPr="00C2317E">
        <w:rPr>
          <w:lang w:val="uk-UA"/>
        </w:rPr>
        <w:t xml:space="preserve">. </w:t>
      </w:r>
      <w:proofErr w:type="spellStart"/>
      <w:r w:rsidRPr="00C2317E">
        <w:rPr>
          <w:lang w:val="uk-UA"/>
        </w:rPr>
        <w:t>посіб</w:t>
      </w:r>
      <w:proofErr w:type="spellEnd"/>
      <w:r w:rsidRPr="00C2317E">
        <w:rPr>
          <w:lang w:val="uk-UA"/>
        </w:rPr>
        <w:t xml:space="preserve">. / Георгій Георгійович </w:t>
      </w:r>
      <w:proofErr w:type="spellStart"/>
      <w:r w:rsidRPr="00C2317E">
        <w:rPr>
          <w:lang w:val="uk-UA"/>
        </w:rPr>
        <w:t>Почепцов</w:t>
      </w:r>
      <w:proofErr w:type="spellEnd"/>
      <w:r w:rsidRPr="00C2317E">
        <w:rPr>
          <w:lang w:val="uk-UA"/>
        </w:rPr>
        <w:t xml:space="preserve">. – 3-ге </w:t>
      </w:r>
      <w:proofErr w:type="spellStart"/>
      <w:r w:rsidRPr="00C2317E">
        <w:rPr>
          <w:lang w:val="uk-UA"/>
        </w:rPr>
        <w:t>вид.,виправ</w:t>
      </w:r>
      <w:proofErr w:type="spellEnd"/>
      <w:r w:rsidRPr="00C2317E">
        <w:rPr>
          <w:lang w:val="uk-UA"/>
        </w:rPr>
        <w:t xml:space="preserve">. і </w:t>
      </w:r>
      <w:proofErr w:type="spellStart"/>
      <w:r w:rsidRPr="00C2317E">
        <w:rPr>
          <w:lang w:val="uk-UA"/>
        </w:rPr>
        <w:t>доп</w:t>
      </w:r>
      <w:proofErr w:type="spellEnd"/>
      <w:r w:rsidRPr="00C2317E">
        <w:rPr>
          <w:lang w:val="uk-UA"/>
        </w:rPr>
        <w:t>. – К. : Знання, 2006. – 328 с. </w:t>
      </w:r>
    </w:p>
    <w:p w:rsidR="00B06E68" w:rsidRPr="0059706C" w:rsidRDefault="00B06E68" w:rsidP="00B06E68">
      <w:pPr>
        <w:numPr>
          <w:ilvl w:val="0"/>
          <w:numId w:val="20"/>
        </w:numPr>
        <w:tabs>
          <w:tab w:val="clear" w:pos="720"/>
          <w:tab w:val="left" w:pos="142"/>
        </w:tabs>
        <w:ind w:left="142" w:hanging="284"/>
        <w:contextualSpacing/>
        <w:jc w:val="both"/>
        <w:rPr>
          <w:lang w:val="ru-RU"/>
        </w:rPr>
      </w:pPr>
      <w:proofErr w:type="spellStart"/>
      <w:r w:rsidRPr="0059706C">
        <w:rPr>
          <w:lang w:val="ru-RU"/>
        </w:rPr>
        <w:t>Ротовский</w:t>
      </w:r>
      <w:proofErr w:type="spellEnd"/>
      <w:r w:rsidRPr="0059706C">
        <w:rPr>
          <w:lang w:val="ru-RU"/>
        </w:rPr>
        <w:t xml:space="preserve"> А.А. Системный </w:t>
      </w:r>
      <w:r w:rsidRPr="00C2317E">
        <w:t>PR</w:t>
      </w:r>
      <w:r w:rsidRPr="0059706C">
        <w:rPr>
          <w:lang w:val="ru-RU"/>
        </w:rPr>
        <w:t xml:space="preserve">. – Днепропетровск: Баланс Бизнес Букс, 2006. – 256с. </w:t>
      </w:r>
    </w:p>
    <w:p w:rsidR="00B06E68" w:rsidRPr="00C2317E"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r w:rsidRPr="00C2317E">
        <w:rPr>
          <w:lang w:val="uk-UA"/>
        </w:rPr>
        <w:t xml:space="preserve">Слісаренко  І. Ю.  </w:t>
      </w:r>
      <w:proofErr w:type="spellStart"/>
      <w:r w:rsidRPr="00C2317E">
        <w:rPr>
          <w:lang w:val="uk-UA"/>
        </w:rPr>
        <w:t>Паблік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у системі комунікації та управління : Навчальний посібник / Ігор Юрійович Слісаренко. – К : МАУП, 2001. – 104с. </w:t>
      </w:r>
    </w:p>
    <w:p w:rsidR="00B06E68" w:rsidRPr="00601E25" w:rsidRDefault="00B06E68" w:rsidP="00B06E68">
      <w:pPr>
        <w:numPr>
          <w:ilvl w:val="0"/>
          <w:numId w:val="20"/>
        </w:numPr>
        <w:tabs>
          <w:tab w:val="clear" w:pos="720"/>
          <w:tab w:val="left" w:pos="142"/>
        </w:tabs>
        <w:autoSpaceDE w:val="0"/>
        <w:autoSpaceDN w:val="0"/>
        <w:spacing w:after="200"/>
        <w:ind w:left="142" w:hanging="284"/>
        <w:contextualSpacing/>
        <w:jc w:val="both"/>
        <w:rPr>
          <w:lang w:val="uk-UA"/>
        </w:rPr>
      </w:pPr>
      <w:proofErr w:type="spellStart"/>
      <w:r w:rsidRPr="00C2317E">
        <w:rPr>
          <w:lang w:val="uk-UA"/>
        </w:rPr>
        <w:t>Тимофеев</w:t>
      </w:r>
      <w:proofErr w:type="spellEnd"/>
      <w:r w:rsidRPr="00C2317E">
        <w:rPr>
          <w:lang w:val="uk-UA"/>
        </w:rPr>
        <w:t xml:space="preserve"> М. И.  </w:t>
      </w:r>
      <w:proofErr w:type="spellStart"/>
      <w:r w:rsidRPr="00C2317E">
        <w:rPr>
          <w:lang w:val="uk-UA"/>
        </w:rPr>
        <w:t>Связи</w:t>
      </w:r>
      <w:proofErr w:type="spellEnd"/>
      <w:r w:rsidRPr="00C2317E">
        <w:rPr>
          <w:lang w:val="uk-UA"/>
        </w:rPr>
        <w:t xml:space="preserve"> с </w:t>
      </w:r>
      <w:proofErr w:type="spellStart"/>
      <w:r w:rsidRPr="00C2317E">
        <w:rPr>
          <w:lang w:val="uk-UA"/>
        </w:rPr>
        <w:t>общественностью</w:t>
      </w:r>
      <w:proofErr w:type="spellEnd"/>
      <w:r w:rsidRPr="00C2317E">
        <w:rPr>
          <w:lang w:val="uk-UA"/>
        </w:rPr>
        <w:t xml:space="preserve"> (</w:t>
      </w:r>
      <w:proofErr w:type="spellStart"/>
      <w:r w:rsidRPr="00C2317E">
        <w:rPr>
          <w:lang w:val="uk-UA"/>
        </w:rPr>
        <w:t>паблик</w:t>
      </w:r>
      <w:proofErr w:type="spellEnd"/>
      <w:r w:rsidRPr="00C2317E">
        <w:rPr>
          <w:lang w:val="uk-UA"/>
        </w:rPr>
        <w:t xml:space="preserve"> </w:t>
      </w:r>
      <w:proofErr w:type="spellStart"/>
      <w:r w:rsidRPr="00C2317E">
        <w:rPr>
          <w:lang w:val="uk-UA"/>
        </w:rPr>
        <w:t>рилейшнз</w:t>
      </w:r>
      <w:proofErr w:type="spellEnd"/>
      <w:r w:rsidRPr="00C2317E">
        <w:rPr>
          <w:lang w:val="uk-UA"/>
        </w:rPr>
        <w:t xml:space="preserve">) : </w:t>
      </w:r>
      <w:proofErr w:type="spellStart"/>
      <w:r w:rsidRPr="00C2317E">
        <w:rPr>
          <w:lang w:val="uk-UA"/>
        </w:rPr>
        <w:t>учеб</w:t>
      </w:r>
      <w:proofErr w:type="spellEnd"/>
      <w:r w:rsidRPr="00C2317E">
        <w:rPr>
          <w:lang w:val="uk-UA"/>
        </w:rPr>
        <w:t xml:space="preserve">. </w:t>
      </w:r>
      <w:proofErr w:type="spellStart"/>
      <w:r w:rsidRPr="00C2317E">
        <w:rPr>
          <w:lang w:val="uk-UA"/>
        </w:rPr>
        <w:t>пос</w:t>
      </w:r>
      <w:proofErr w:type="spellEnd"/>
      <w:r w:rsidRPr="00C2317E">
        <w:rPr>
          <w:lang w:val="uk-UA"/>
        </w:rPr>
        <w:t>. / М. И. </w:t>
      </w:r>
      <w:proofErr w:type="spellStart"/>
      <w:r w:rsidRPr="00C2317E">
        <w:rPr>
          <w:lang w:val="uk-UA"/>
        </w:rPr>
        <w:t>Тимофеев</w:t>
      </w:r>
      <w:proofErr w:type="spellEnd"/>
      <w:r w:rsidRPr="00C2317E">
        <w:rPr>
          <w:lang w:val="uk-UA"/>
        </w:rPr>
        <w:t xml:space="preserve">. – М. : </w:t>
      </w:r>
      <w:proofErr w:type="spellStart"/>
      <w:r w:rsidRPr="00C2317E">
        <w:rPr>
          <w:lang w:val="uk-UA"/>
        </w:rPr>
        <w:t>Изд</w:t>
      </w:r>
      <w:proofErr w:type="spellEnd"/>
      <w:r w:rsidRPr="00C2317E">
        <w:rPr>
          <w:lang w:val="uk-UA"/>
        </w:rPr>
        <w:t>-во РИОР, 2005. – 158 с. </w:t>
      </w:r>
    </w:p>
    <w:p w:rsidR="00B06E68" w:rsidRDefault="00B06E68" w:rsidP="00B06E68">
      <w:pPr>
        <w:shd w:val="clear" w:color="auto" w:fill="FFFFFF"/>
        <w:rPr>
          <w:b/>
          <w:lang w:val="uk-UA"/>
        </w:rPr>
      </w:pPr>
      <w:r w:rsidRPr="00AE7F2A">
        <w:rPr>
          <w:b/>
          <w:lang w:val="uk-UA"/>
        </w:rPr>
        <w:t>Інформаційні ресурси</w:t>
      </w:r>
      <w:r>
        <w:rPr>
          <w:b/>
          <w:lang w:val="uk-UA"/>
        </w:rPr>
        <w:t>:</w:t>
      </w:r>
    </w:p>
    <w:p w:rsidR="00B06E68" w:rsidRPr="0059706C" w:rsidRDefault="00B06E68" w:rsidP="00B06E68">
      <w:pPr>
        <w:numPr>
          <w:ilvl w:val="0"/>
          <w:numId w:val="18"/>
        </w:numPr>
        <w:ind w:left="142" w:hanging="284"/>
        <w:jc w:val="both"/>
        <w:rPr>
          <w:lang w:val="ru-RU"/>
        </w:rPr>
      </w:pPr>
      <w:r w:rsidRPr="0059706C">
        <w:rPr>
          <w:lang w:val="ru-RU"/>
        </w:rPr>
        <w:lastRenderedPageBreak/>
        <w:t xml:space="preserve">Всеукраинский Портал про </w:t>
      </w:r>
      <w:r w:rsidRPr="00C2317E">
        <w:t>PR</w:t>
      </w:r>
      <w:r w:rsidRPr="00C2317E">
        <w:rPr>
          <w:lang w:val="uk-UA"/>
        </w:rPr>
        <w:t xml:space="preserve">. </w:t>
      </w:r>
      <w:r w:rsidRPr="0059706C">
        <w:rPr>
          <w:lang w:val="ru-RU"/>
        </w:rPr>
        <w:t>[</w:t>
      </w:r>
      <w:proofErr w:type="spellStart"/>
      <w:r w:rsidRPr="0059706C">
        <w:rPr>
          <w:lang w:val="ru-RU"/>
        </w:rPr>
        <w:t>Електронний</w:t>
      </w:r>
      <w:proofErr w:type="spellEnd"/>
      <w:r w:rsidRPr="0059706C">
        <w:rPr>
          <w:lang w:val="ru-RU"/>
        </w:rPr>
        <w:t xml:space="preserve"> ресурс]. — Режим доступу : </w:t>
      </w:r>
      <w:hyperlink r:id="rId12" w:history="1">
        <w:r w:rsidRPr="00C2317E">
          <w:rPr>
            <w:rStyle w:val="a3"/>
          </w:rPr>
          <w:t>http</w:t>
        </w:r>
        <w:r w:rsidRPr="0059706C">
          <w:rPr>
            <w:rStyle w:val="a3"/>
            <w:lang w:val="ru-RU"/>
          </w:rPr>
          <w:t>://</w:t>
        </w:r>
        <w:proofErr w:type="spellStart"/>
        <w:r w:rsidRPr="00C2317E">
          <w:rPr>
            <w:rStyle w:val="a3"/>
          </w:rPr>
          <w:t>propr</w:t>
        </w:r>
        <w:proofErr w:type="spellEnd"/>
        <w:r w:rsidRPr="0059706C">
          <w:rPr>
            <w:rStyle w:val="a3"/>
            <w:lang w:val="ru-RU"/>
          </w:rPr>
          <w:t>.</w:t>
        </w:r>
        <w:r w:rsidRPr="00C2317E">
          <w:rPr>
            <w:rStyle w:val="a3"/>
          </w:rPr>
          <w:t>com</w:t>
        </w:r>
        <w:r w:rsidRPr="0059706C">
          <w:rPr>
            <w:rStyle w:val="a3"/>
            <w:lang w:val="ru-RU"/>
          </w:rPr>
          <w:t>.</w:t>
        </w:r>
        <w:proofErr w:type="spellStart"/>
        <w:r w:rsidRPr="00C2317E">
          <w:rPr>
            <w:rStyle w:val="a3"/>
          </w:rPr>
          <w:t>ua</w:t>
        </w:r>
        <w:proofErr w:type="spellEnd"/>
        <w:r w:rsidRPr="0059706C">
          <w:rPr>
            <w:rStyle w:val="a3"/>
            <w:lang w:val="ru-RU"/>
          </w:rPr>
          <w:t>/</w:t>
        </w:r>
        <w:r w:rsidRPr="00C2317E">
          <w:rPr>
            <w:rStyle w:val="a3"/>
          </w:rPr>
          <w:t>index</w:t>
        </w:r>
        <w:r w:rsidRPr="0059706C">
          <w:rPr>
            <w:rStyle w:val="a3"/>
            <w:lang w:val="ru-RU"/>
          </w:rPr>
          <w:t>.</w:t>
        </w:r>
        <w:proofErr w:type="spellStart"/>
        <w:r w:rsidRPr="00C2317E">
          <w:rPr>
            <w:rStyle w:val="a3"/>
          </w:rPr>
          <w:t>php</w:t>
        </w:r>
        <w:proofErr w:type="spellEnd"/>
      </w:hyperlink>
    </w:p>
    <w:p w:rsidR="00B06E68" w:rsidRPr="0059706C" w:rsidRDefault="00B06E68" w:rsidP="00B06E68">
      <w:pPr>
        <w:numPr>
          <w:ilvl w:val="0"/>
          <w:numId w:val="18"/>
        </w:numPr>
        <w:ind w:left="142" w:hanging="284"/>
        <w:jc w:val="both"/>
        <w:rPr>
          <w:lang w:val="ru-RU"/>
        </w:rPr>
      </w:pPr>
      <w:proofErr w:type="spellStart"/>
      <w:r w:rsidRPr="0059706C">
        <w:rPr>
          <w:lang w:val="ru-RU"/>
        </w:rPr>
        <w:t>Краснящих</w:t>
      </w:r>
      <w:proofErr w:type="spellEnd"/>
      <w:r w:rsidRPr="0059706C">
        <w:rPr>
          <w:lang w:val="ru-RU"/>
        </w:rPr>
        <w:t xml:space="preserve"> П. Г. Место и роль </w:t>
      </w:r>
      <w:r w:rsidRPr="00C2317E">
        <w:t>PR</w:t>
      </w:r>
      <w:r w:rsidRPr="0059706C">
        <w:rPr>
          <w:lang w:val="ru-RU"/>
        </w:rPr>
        <w:t xml:space="preserve"> (Паблик </w:t>
      </w:r>
      <w:proofErr w:type="spellStart"/>
      <w:r w:rsidRPr="0059706C">
        <w:rPr>
          <w:lang w:val="ru-RU"/>
        </w:rPr>
        <w:t>Рилейшнз</w:t>
      </w:r>
      <w:proofErr w:type="spellEnd"/>
      <w:r w:rsidRPr="0059706C">
        <w:rPr>
          <w:lang w:val="ru-RU"/>
        </w:rPr>
        <w:t xml:space="preserve">) в современном обществе / П. Г. </w:t>
      </w:r>
      <w:proofErr w:type="spellStart"/>
      <w:r w:rsidRPr="0059706C">
        <w:rPr>
          <w:lang w:val="ru-RU"/>
        </w:rPr>
        <w:t>Краснящих</w:t>
      </w:r>
      <w:proofErr w:type="spellEnd"/>
      <w:r w:rsidRPr="0059706C">
        <w:rPr>
          <w:lang w:val="ru-RU"/>
        </w:rPr>
        <w:t>. [</w:t>
      </w:r>
      <w:proofErr w:type="spellStart"/>
      <w:r w:rsidRPr="0059706C">
        <w:rPr>
          <w:lang w:val="ru-RU"/>
        </w:rPr>
        <w:t>Електронний</w:t>
      </w:r>
      <w:proofErr w:type="spellEnd"/>
      <w:r w:rsidRPr="0059706C">
        <w:rPr>
          <w:lang w:val="ru-RU"/>
        </w:rPr>
        <w:t xml:space="preserve"> ресурс] // </w:t>
      </w:r>
      <w:proofErr w:type="spellStart"/>
      <w:r w:rsidRPr="0059706C">
        <w:rPr>
          <w:lang w:val="ru-RU"/>
        </w:rPr>
        <w:t>Вісник</w:t>
      </w:r>
      <w:proofErr w:type="spellEnd"/>
      <w:r w:rsidRPr="0059706C">
        <w:rPr>
          <w:lang w:val="ru-RU"/>
        </w:rPr>
        <w:t xml:space="preserve"> </w:t>
      </w:r>
      <w:proofErr w:type="spellStart"/>
      <w:r w:rsidRPr="0059706C">
        <w:rPr>
          <w:lang w:val="ru-RU"/>
        </w:rPr>
        <w:t>Міжнародного</w:t>
      </w:r>
      <w:proofErr w:type="spellEnd"/>
      <w:r w:rsidRPr="0059706C">
        <w:rPr>
          <w:lang w:val="ru-RU"/>
        </w:rPr>
        <w:t xml:space="preserve"> </w:t>
      </w:r>
      <w:proofErr w:type="spellStart"/>
      <w:r w:rsidRPr="0059706C">
        <w:rPr>
          <w:lang w:val="ru-RU"/>
        </w:rPr>
        <w:t>Слов’янського</w:t>
      </w:r>
      <w:proofErr w:type="spellEnd"/>
      <w:r w:rsidRPr="0059706C">
        <w:rPr>
          <w:lang w:val="ru-RU"/>
        </w:rPr>
        <w:t xml:space="preserve"> </w:t>
      </w:r>
      <w:proofErr w:type="spellStart"/>
      <w:r w:rsidRPr="0059706C">
        <w:rPr>
          <w:lang w:val="ru-RU"/>
        </w:rPr>
        <w:t>університету</w:t>
      </w:r>
      <w:proofErr w:type="spellEnd"/>
      <w:r w:rsidRPr="0059706C">
        <w:rPr>
          <w:lang w:val="ru-RU"/>
        </w:rPr>
        <w:t xml:space="preserve">. </w:t>
      </w:r>
      <w:proofErr w:type="spellStart"/>
      <w:r w:rsidRPr="0059706C">
        <w:rPr>
          <w:lang w:val="ru-RU"/>
        </w:rPr>
        <w:t>Харків</w:t>
      </w:r>
      <w:proofErr w:type="spellEnd"/>
      <w:r w:rsidRPr="0059706C">
        <w:rPr>
          <w:lang w:val="ru-RU"/>
        </w:rPr>
        <w:t xml:space="preserve">. </w:t>
      </w:r>
      <w:proofErr w:type="spellStart"/>
      <w:proofErr w:type="gramStart"/>
      <w:r w:rsidRPr="0059706C">
        <w:rPr>
          <w:lang w:val="ru-RU"/>
        </w:rPr>
        <w:t>Серія</w:t>
      </w:r>
      <w:proofErr w:type="spellEnd"/>
      <w:r w:rsidRPr="0059706C">
        <w:rPr>
          <w:lang w:val="ru-RU"/>
        </w:rPr>
        <w:t xml:space="preserve"> :</w:t>
      </w:r>
      <w:proofErr w:type="gramEnd"/>
      <w:r w:rsidRPr="0059706C">
        <w:rPr>
          <w:lang w:val="ru-RU"/>
        </w:rPr>
        <w:t xml:space="preserve"> </w:t>
      </w:r>
      <w:proofErr w:type="spellStart"/>
      <w:r w:rsidRPr="0059706C">
        <w:rPr>
          <w:lang w:val="ru-RU"/>
        </w:rPr>
        <w:t>Соціологічні</w:t>
      </w:r>
      <w:proofErr w:type="spellEnd"/>
      <w:r w:rsidRPr="0059706C">
        <w:rPr>
          <w:lang w:val="ru-RU"/>
        </w:rPr>
        <w:t xml:space="preserve"> науки. — 2008. — Т. 11. — № 2. — Режим доступу : </w:t>
      </w:r>
      <w:hyperlink r:id="rId13" w:history="1">
        <w:r w:rsidRPr="00C2317E">
          <w:rPr>
            <w:rStyle w:val="a3"/>
          </w:rPr>
          <w:t>http</w:t>
        </w:r>
        <w:r w:rsidRPr="0059706C">
          <w:rPr>
            <w:rStyle w:val="a3"/>
            <w:lang w:val="ru-RU"/>
          </w:rPr>
          <w:t>://</w:t>
        </w:r>
        <w:r w:rsidRPr="00C2317E">
          <w:rPr>
            <w:rStyle w:val="a3"/>
          </w:rPr>
          <w:t>archive</w:t>
        </w:r>
        <w:r w:rsidRPr="0059706C">
          <w:rPr>
            <w:rStyle w:val="a3"/>
            <w:lang w:val="ru-RU"/>
          </w:rPr>
          <w:t>.</w:t>
        </w:r>
        <w:proofErr w:type="spellStart"/>
        <w:r w:rsidRPr="00C2317E">
          <w:rPr>
            <w:rStyle w:val="a3"/>
          </w:rPr>
          <w:t>nbuv</w:t>
        </w:r>
        <w:proofErr w:type="spellEnd"/>
        <w:r w:rsidRPr="0059706C">
          <w:rPr>
            <w:rStyle w:val="a3"/>
            <w:lang w:val="ru-RU"/>
          </w:rPr>
          <w:t>.</w:t>
        </w:r>
        <w:proofErr w:type="spellStart"/>
        <w:r w:rsidRPr="00C2317E">
          <w:rPr>
            <w:rStyle w:val="a3"/>
          </w:rPr>
          <w:t>gov</w:t>
        </w:r>
        <w:proofErr w:type="spellEnd"/>
        <w:r w:rsidRPr="0059706C">
          <w:rPr>
            <w:rStyle w:val="a3"/>
            <w:lang w:val="ru-RU"/>
          </w:rPr>
          <w:t>.</w:t>
        </w:r>
        <w:proofErr w:type="spellStart"/>
        <w:r w:rsidRPr="00C2317E">
          <w:rPr>
            <w:rStyle w:val="a3"/>
          </w:rPr>
          <w:t>ua</w:t>
        </w:r>
        <w:proofErr w:type="spellEnd"/>
        <w:r w:rsidRPr="0059706C">
          <w:rPr>
            <w:rStyle w:val="a3"/>
            <w:lang w:val="ru-RU"/>
          </w:rPr>
          <w:t>/</w:t>
        </w:r>
        <w:r w:rsidRPr="00C2317E">
          <w:rPr>
            <w:rStyle w:val="a3"/>
          </w:rPr>
          <w:t>portal</w:t>
        </w:r>
        <w:r w:rsidRPr="0059706C">
          <w:rPr>
            <w:rStyle w:val="a3"/>
            <w:lang w:val="ru-RU"/>
          </w:rPr>
          <w:t>/</w:t>
        </w:r>
        <w:proofErr w:type="spellStart"/>
        <w:r w:rsidRPr="00C2317E">
          <w:rPr>
            <w:rStyle w:val="a3"/>
          </w:rPr>
          <w:t>Soc</w:t>
        </w:r>
        <w:proofErr w:type="spellEnd"/>
        <w:r w:rsidRPr="0059706C">
          <w:rPr>
            <w:rStyle w:val="a3"/>
            <w:lang w:val="ru-RU"/>
          </w:rPr>
          <w:t>_</w:t>
        </w:r>
        <w:r w:rsidRPr="00C2317E">
          <w:rPr>
            <w:rStyle w:val="a3"/>
          </w:rPr>
          <w:t>Gum</w:t>
        </w:r>
        <w:r w:rsidRPr="0059706C">
          <w:rPr>
            <w:rStyle w:val="a3"/>
            <w:lang w:val="ru-RU"/>
          </w:rPr>
          <w:t>/</w:t>
        </w:r>
        <w:r w:rsidRPr="00C2317E">
          <w:rPr>
            <w:rStyle w:val="a3"/>
          </w:rPr>
          <w:t>VMSU</w:t>
        </w:r>
        <w:r w:rsidRPr="0059706C">
          <w:rPr>
            <w:rStyle w:val="a3"/>
            <w:lang w:val="ru-RU"/>
          </w:rPr>
          <w:t>/2008-02/08</w:t>
        </w:r>
        <w:proofErr w:type="spellStart"/>
        <w:r w:rsidRPr="00C2317E">
          <w:rPr>
            <w:rStyle w:val="a3"/>
          </w:rPr>
          <w:t>pgkzme</w:t>
        </w:r>
        <w:proofErr w:type="spellEnd"/>
        <w:r w:rsidRPr="0059706C">
          <w:rPr>
            <w:rStyle w:val="a3"/>
            <w:lang w:val="ru-RU"/>
          </w:rPr>
          <w:t>.</w:t>
        </w:r>
        <w:proofErr w:type="spellStart"/>
        <w:r w:rsidRPr="00C2317E">
          <w:rPr>
            <w:rStyle w:val="a3"/>
          </w:rPr>
          <w:t>htm</w:t>
        </w:r>
        <w:proofErr w:type="spellEnd"/>
      </w:hyperlink>
    </w:p>
    <w:p w:rsidR="00675AF1" w:rsidRDefault="00B06E68" w:rsidP="00B06E68">
      <w:pPr>
        <w:rPr>
          <w:b/>
          <w:bCs/>
          <w:sz w:val="28"/>
          <w:lang w:val="uk-UA"/>
        </w:rPr>
      </w:pPr>
      <w:proofErr w:type="spellStart"/>
      <w:r w:rsidRPr="0059706C">
        <w:rPr>
          <w:lang w:val="ru-RU"/>
        </w:rPr>
        <w:t>Різун</w:t>
      </w:r>
      <w:proofErr w:type="spellEnd"/>
      <w:r w:rsidRPr="0059706C">
        <w:rPr>
          <w:lang w:val="ru-RU"/>
        </w:rPr>
        <w:t xml:space="preserve"> В. В. </w:t>
      </w:r>
      <w:proofErr w:type="spellStart"/>
      <w:r w:rsidRPr="0059706C">
        <w:rPr>
          <w:lang w:val="ru-RU"/>
        </w:rPr>
        <w:t>Начерки</w:t>
      </w:r>
      <w:proofErr w:type="spellEnd"/>
      <w:r w:rsidRPr="0059706C">
        <w:rPr>
          <w:lang w:val="ru-RU"/>
        </w:rPr>
        <w:t xml:space="preserve"> до </w:t>
      </w:r>
      <w:proofErr w:type="spellStart"/>
      <w:r w:rsidRPr="0059706C">
        <w:rPr>
          <w:lang w:val="ru-RU"/>
        </w:rPr>
        <w:t>методології</w:t>
      </w:r>
      <w:proofErr w:type="spellEnd"/>
      <w:r w:rsidRPr="0059706C">
        <w:rPr>
          <w:lang w:val="ru-RU"/>
        </w:rPr>
        <w:t xml:space="preserve"> </w:t>
      </w:r>
      <w:proofErr w:type="spellStart"/>
      <w:r w:rsidRPr="0059706C">
        <w:rPr>
          <w:lang w:val="ru-RU"/>
        </w:rPr>
        <w:t>досліджень</w:t>
      </w:r>
      <w:proofErr w:type="spellEnd"/>
      <w:r w:rsidRPr="0059706C">
        <w:rPr>
          <w:lang w:val="ru-RU"/>
        </w:rPr>
        <w:t xml:space="preserve"> </w:t>
      </w:r>
      <w:proofErr w:type="spellStart"/>
      <w:r w:rsidRPr="0059706C">
        <w:rPr>
          <w:lang w:val="ru-RU"/>
        </w:rPr>
        <w:t>соціальних</w:t>
      </w:r>
      <w:proofErr w:type="spellEnd"/>
      <w:r w:rsidRPr="0059706C">
        <w:rPr>
          <w:lang w:val="ru-RU"/>
        </w:rPr>
        <w:t xml:space="preserve"> </w:t>
      </w:r>
      <w:proofErr w:type="spellStart"/>
      <w:r w:rsidRPr="0059706C">
        <w:rPr>
          <w:lang w:val="ru-RU"/>
        </w:rPr>
        <w:t>комунікацій</w:t>
      </w:r>
      <w:proofErr w:type="spellEnd"/>
      <w:r w:rsidRPr="0059706C">
        <w:rPr>
          <w:lang w:val="ru-RU"/>
        </w:rPr>
        <w:t xml:space="preserve"> / В. В. </w:t>
      </w:r>
      <w:proofErr w:type="spellStart"/>
      <w:r w:rsidRPr="0059706C">
        <w:rPr>
          <w:lang w:val="ru-RU"/>
        </w:rPr>
        <w:t>Різун</w:t>
      </w:r>
      <w:proofErr w:type="spellEnd"/>
      <w:r w:rsidRPr="0059706C">
        <w:rPr>
          <w:lang w:val="ru-RU"/>
        </w:rPr>
        <w:t xml:space="preserve"> [</w:t>
      </w:r>
      <w:proofErr w:type="spellStart"/>
      <w:r w:rsidRPr="0059706C">
        <w:rPr>
          <w:lang w:val="ru-RU"/>
        </w:rPr>
        <w:t>Електронний</w:t>
      </w:r>
      <w:proofErr w:type="spellEnd"/>
      <w:r w:rsidRPr="0059706C">
        <w:rPr>
          <w:lang w:val="ru-RU"/>
        </w:rPr>
        <w:t xml:space="preserve"> ресурс]. — Режим доступу: </w:t>
      </w:r>
      <w:hyperlink r:id="rId14" w:history="1">
        <w:r w:rsidRPr="00C2317E">
          <w:t>http</w:t>
        </w:r>
        <w:r w:rsidRPr="0059706C">
          <w:rPr>
            <w:lang w:val="ru-RU"/>
          </w:rPr>
          <w:t>://</w:t>
        </w:r>
        <w:proofErr w:type="spellStart"/>
        <w:r w:rsidRPr="00C2317E">
          <w:t>journlib</w:t>
        </w:r>
        <w:proofErr w:type="spellEnd"/>
        <w:r w:rsidRPr="0059706C">
          <w:rPr>
            <w:lang w:val="ru-RU"/>
          </w:rPr>
          <w:t>.</w:t>
        </w:r>
        <w:proofErr w:type="spellStart"/>
        <w:r w:rsidRPr="00C2317E">
          <w:t>univ</w:t>
        </w:r>
        <w:proofErr w:type="spellEnd"/>
        <w:r w:rsidRPr="0059706C">
          <w:rPr>
            <w:lang w:val="ru-RU"/>
          </w:rPr>
          <w:t>.</w:t>
        </w:r>
        <w:proofErr w:type="spellStart"/>
        <w:r w:rsidRPr="00C2317E">
          <w:t>kiev</w:t>
        </w:r>
        <w:proofErr w:type="spellEnd"/>
        <w:r w:rsidRPr="0059706C">
          <w:rPr>
            <w:lang w:val="ru-RU"/>
          </w:rPr>
          <w:t>.</w:t>
        </w:r>
        <w:proofErr w:type="spellStart"/>
        <w:r w:rsidRPr="00C2317E">
          <w:t>ua</w:t>
        </w:r>
        <w:proofErr w:type="spellEnd"/>
        <w:r w:rsidRPr="0059706C">
          <w:rPr>
            <w:lang w:val="ru-RU"/>
          </w:rPr>
          <w:t>/</w:t>
        </w:r>
        <w:proofErr w:type="spellStart"/>
        <w:r w:rsidRPr="00C2317E">
          <w:t>Nacherky</w:t>
        </w:r>
        <w:proofErr w:type="spellEnd"/>
        <w:r w:rsidRPr="0059706C">
          <w:rPr>
            <w:lang w:val="ru-RU"/>
          </w:rPr>
          <w:t>_</w:t>
        </w:r>
        <w:r w:rsidRPr="00C2317E">
          <w:t>do</w:t>
        </w:r>
        <w:r w:rsidRPr="0059706C">
          <w:rPr>
            <w:lang w:val="ru-RU"/>
          </w:rPr>
          <w:t>_</w:t>
        </w:r>
        <w:proofErr w:type="spellStart"/>
        <w:r w:rsidRPr="00C2317E">
          <w:t>metodologiyi</w:t>
        </w:r>
        <w:proofErr w:type="spellEnd"/>
        <w:r w:rsidRPr="0059706C">
          <w:rPr>
            <w:lang w:val="ru-RU"/>
          </w:rPr>
          <w:t>.</w:t>
        </w:r>
        <w:r w:rsidRPr="00C2317E">
          <w:t>pdf</w:t>
        </w:r>
        <w:r w:rsidRPr="0059706C">
          <w:rPr>
            <w:lang w:val="ru-RU"/>
          </w:rPr>
          <w:t xml:space="preserve"> 07.04.2012</w:t>
        </w:r>
      </w:hyperlink>
      <w:r w:rsidR="00675AF1">
        <w:rPr>
          <w:b/>
          <w:bCs/>
          <w:sz w:val="28"/>
          <w:lang w:val="uk-UA"/>
        </w:rPr>
        <w:t>РЕГУЛЯЦІЇ І ПОЛІТИКИ КУРСУ</w:t>
      </w:r>
      <w:r w:rsidR="00675AF1">
        <w:rPr>
          <w:rStyle w:val="a7"/>
          <w:b/>
          <w:bCs/>
          <w:sz w:val="28"/>
          <w:lang w:val="uk-UA"/>
        </w:rPr>
        <w:footnoteReference w:id="2"/>
      </w:r>
    </w:p>
    <w:p w:rsidR="00675AF1" w:rsidRDefault="00675AF1" w:rsidP="00675AF1">
      <w:pPr>
        <w:rPr>
          <w:b/>
          <w:bCs/>
          <w:highlight w:val="yellow"/>
          <w:lang w:val="uk-UA"/>
        </w:rPr>
      </w:pPr>
    </w:p>
    <w:p w:rsidR="00675AF1" w:rsidRDefault="00675AF1" w:rsidP="00675AF1">
      <w:pPr>
        <w:rPr>
          <w:b/>
          <w:bCs/>
          <w:color w:val="000000"/>
          <w:highlight w:val="yellow"/>
          <w:lang w:val="uk-UA"/>
        </w:rPr>
      </w:pPr>
    </w:p>
    <w:p w:rsidR="00675AF1" w:rsidRDefault="00675AF1" w:rsidP="00675AF1">
      <w:pPr>
        <w:rPr>
          <w:b/>
          <w:bCs/>
          <w:color w:val="000000"/>
          <w:lang w:val="uk-UA"/>
        </w:rPr>
      </w:pPr>
      <w:r>
        <w:rPr>
          <w:b/>
          <w:bCs/>
          <w:color w:val="000000"/>
          <w:lang w:val="uk-UA"/>
        </w:rPr>
        <w:t>Відвідування занять. Регуляція пропусків.</w:t>
      </w:r>
    </w:p>
    <w:p w:rsidR="00040947" w:rsidRDefault="00040947" w:rsidP="00040947">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40947" w:rsidRDefault="00040947" w:rsidP="00040947">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Політика академічної доброчесності</w:t>
      </w:r>
    </w:p>
    <w:p w:rsidR="00675AF1" w:rsidRDefault="00675AF1" w:rsidP="00675AF1">
      <w:pPr>
        <w:jc w:val="both"/>
        <w:rPr>
          <w:bCs/>
          <w:color w:val="000000"/>
          <w:lang w:val="uk-UA"/>
        </w:rPr>
      </w:pPr>
      <w:r>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bCs/>
          <w:i/>
          <w:color w:val="000000"/>
          <w:lang w:val="uk-UA"/>
        </w:rPr>
        <w:t>плагіат</w:t>
      </w:r>
      <w:r>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Pr>
          <w:bCs/>
          <w:color w:val="000000"/>
          <w:lang w:val="uk-UA"/>
        </w:rPr>
        <w:t>силабусу</w:t>
      </w:r>
      <w:proofErr w:type="spellEnd"/>
      <w:r>
        <w:rPr>
          <w:bCs/>
          <w:color w:val="000000"/>
          <w:lang w:val="uk-UA"/>
        </w:rPr>
        <w:t>).</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Використання комп’ютерів/телефонів на занятті</w:t>
      </w:r>
    </w:p>
    <w:p w:rsidR="00E008FC" w:rsidRDefault="00675AF1" w:rsidP="00E008FC">
      <w:pPr>
        <w:jc w:val="both"/>
        <w:rPr>
          <w:i/>
          <w:iCs/>
          <w:color w:val="000000"/>
          <w:lang w:val="uk-UA"/>
        </w:rPr>
      </w:pPr>
      <w:r>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E008FC">
        <w:rPr>
          <w:bCs/>
          <w:color w:val="000000"/>
          <w:lang w:val="uk-UA"/>
        </w:rPr>
        <w:t xml:space="preserve"> </w:t>
      </w:r>
      <w:r w:rsidR="00E008FC" w:rsidRPr="00E008FC">
        <w:rPr>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00E008FC" w:rsidRPr="00E008FC">
        <w:rPr>
          <w:iCs/>
          <w:color w:val="000000"/>
          <w:lang w:val="uk-UA"/>
        </w:rPr>
        <w:t>гаджетів</w:t>
      </w:r>
      <w:proofErr w:type="spellEnd"/>
      <w:r w:rsidR="00E008FC" w:rsidRPr="00E008FC">
        <w:rPr>
          <w:iCs/>
          <w:color w:val="000000"/>
          <w:lang w:val="uk-UA"/>
        </w:rPr>
        <w:t xml:space="preserve"> заборонено. У разі порушення цієї заборони роботу буде анульовано без права перескладання.</w:t>
      </w:r>
    </w:p>
    <w:p w:rsidR="00675AF1" w:rsidRDefault="00675AF1" w:rsidP="00675AF1">
      <w:pPr>
        <w:jc w:val="both"/>
        <w:rPr>
          <w:bCs/>
          <w:color w:val="000000"/>
          <w:highlight w:val="yellow"/>
          <w:lang w:val="uk-UA"/>
        </w:rPr>
      </w:pPr>
    </w:p>
    <w:p w:rsidR="00675AF1" w:rsidRDefault="00675AF1" w:rsidP="00675AF1">
      <w:pPr>
        <w:rPr>
          <w:rFonts w:eastAsia="Times New Roman"/>
          <w:highlight w:val="yellow"/>
          <w:lang w:val="uk-UA"/>
        </w:rPr>
      </w:pPr>
    </w:p>
    <w:p w:rsidR="00675AF1" w:rsidRDefault="00675AF1" w:rsidP="00675AF1">
      <w:pPr>
        <w:rPr>
          <w:lang w:val="uk-UA"/>
        </w:rPr>
      </w:pPr>
      <w:r>
        <w:rPr>
          <w:b/>
          <w:bCs/>
          <w:color w:val="000000"/>
          <w:lang w:val="uk-UA"/>
        </w:rPr>
        <w:t>Комунікація</w:t>
      </w:r>
    </w:p>
    <w:p w:rsidR="00675AF1" w:rsidRDefault="00675AF1" w:rsidP="00675AF1">
      <w:pPr>
        <w:jc w:val="both"/>
        <w:rPr>
          <w:color w:val="000000"/>
          <w:lang w:val="uk-UA"/>
        </w:rPr>
      </w:pPr>
      <w:r>
        <w:rPr>
          <w:color w:val="000000"/>
          <w:lang w:val="uk-UA"/>
        </w:rPr>
        <w:t xml:space="preserve">Очікується, що студенти перевірятимуть свою електронну пошту і сторінку дисципліни в </w:t>
      </w:r>
      <w:r>
        <w:rPr>
          <w:color w:val="000000"/>
        </w:rPr>
        <w:t>Moodle</w:t>
      </w:r>
      <w:r>
        <w:rPr>
          <w:color w:val="000000"/>
          <w:lang w:val="uk-UA"/>
        </w:rPr>
        <w:t xml:space="preserve"> та реагуватимуть своєчасно. Всі робочі оголошення</w:t>
      </w:r>
      <w:r>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Pr>
          <w:color w:val="000000"/>
          <w:lang w:val="ru-RU"/>
        </w:rPr>
        <w:t>.</w:t>
      </w:r>
      <w:r>
        <w:rPr>
          <w:color w:val="000000"/>
          <w:lang w:val="uk-UA"/>
        </w:rPr>
        <w:t xml:space="preserve"> Будь ласка, перевіряйте повідомлення вчасно. </w:t>
      </w:r>
      <w:r>
        <w:rPr>
          <w:i/>
          <w:color w:val="000000"/>
          <w:u w:val="single"/>
          <w:lang w:val="uk-UA"/>
        </w:rPr>
        <w:t>Ел. пошта має бути підписана справжнім</w:t>
      </w:r>
      <w:r>
        <w:rPr>
          <w:i/>
          <w:color w:val="000000"/>
          <w:u w:val="single"/>
          <w:lang w:val="ru-RU"/>
        </w:rPr>
        <w:t xml:space="preserve"> </w:t>
      </w:r>
      <w:r>
        <w:rPr>
          <w:i/>
          <w:color w:val="000000"/>
          <w:u w:val="single"/>
          <w:lang w:val="uk-UA"/>
        </w:rPr>
        <w:t>ім’ям і прізвищем</w:t>
      </w:r>
      <w:r>
        <w:rPr>
          <w:color w:val="000000"/>
          <w:lang w:val="uk-UA"/>
        </w:rPr>
        <w:t xml:space="preserve">. Адреси типу </w:t>
      </w:r>
      <w:r>
        <w:rPr>
          <w:color w:val="000000"/>
        </w:rPr>
        <w:t>user</w:t>
      </w:r>
      <w:r>
        <w:rPr>
          <w:color w:val="000000"/>
          <w:lang w:val="ru-RU"/>
        </w:rPr>
        <w:t>123@</w:t>
      </w:r>
      <w:proofErr w:type="spellStart"/>
      <w:r>
        <w:rPr>
          <w:color w:val="000000"/>
        </w:rPr>
        <w:t>gmail</w:t>
      </w:r>
      <w:proofErr w:type="spellEnd"/>
      <w:r>
        <w:rPr>
          <w:color w:val="000000"/>
          <w:lang w:val="ru-RU"/>
        </w:rPr>
        <w:t>.</w:t>
      </w:r>
      <w:r>
        <w:rPr>
          <w:color w:val="000000"/>
        </w:rPr>
        <w:t>com</w:t>
      </w:r>
      <w:r>
        <w:rPr>
          <w:color w:val="000000"/>
          <w:lang w:val="ru-RU"/>
        </w:rPr>
        <w:t xml:space="preserve"> </w:t>
      </w:r>
      <w:r>
        <w:rPr>
          <w:color w:val="000000"/>
          <w:lang w:val="uk-UA"/>
        </w:rPr>
        <w:t>не приймаються!</w:t>
      </w:r>
    </w:p>
    <w:p w:rsidR="00675AF1" w:rsidRDefault="00675AF1" w:rsidP="00675AF1">
      <w:pPr>
        <w:jc w:val="center"/>
        <w:rPr>
          <w:rFonts w:ascii="Cambria" w:hAnsi="Cambria"/>
          <w:b/>
          <w:i/>
          <w:sz w:val="28"/>
          <w:lang w:val="uk-UA"/>
        </w:rPr>
      </w:pPr>
      <w:r>
        <w:rPr>
          <w:rFonts w:ascii="Cambria" w:hAnsi="Cambria"/>
          <w:b/>
          <w:i/>
          <w:sz w:val="28"/>
          <w:lang w:val="uk-UA"/>
        </w:rPr>
        <w:br w:type="page"/>
      </w:r>
      <w:r>
        <w:rPr>
          <w:rFonts w:ascii="Cambria" w:hAnsi="Cambria"/>
          <w:b/>
          <w:i/>
          <w:sz w:val="28"/>
          <w:lang w:val="uk-UA"/>
        </w:rPr>
        <w:lastRenderedPageBreak/>
        <w:t>ДОДАТОК ДО СИЛАБУСУ ЗНУ – 2020-2021 рр.</w:t>
      </w:r>
    </w:p>
    <w:p w:rsidR="00675AF1" w:rsidRDefault="00675AF1" w:rsidP="00675AF1">
      <w:pPr>
        <w:jc w:val="both"/>
        <w:rPr>
          <w:rFonts w:ascii="Cambria" w:hAnsi="Cambria"/>
          <w:i/>
          <w:lang w:val="uk-UA"/>
        </w:rPr>
      </w:pPr>
    </w:p>
    <w:p w:rsidR="00675AF1" w:rsidRDefault="00675AF1" w:rsidP="00675AF1">
      <w:pPr>
        <w:jc w:val="both"/>
        <w:rPr>
          <w:rFonts w:ascii="Cambria" w:hAnsi="Cambria"/>
          <w:b/>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15" w:history="1">
        <w:r>
          <w:rPr>
            <w:rStyle w:val="a3"/>
            <w:rFonts w:ascii="Cambria" w:hAnsi="Cambria"/>
            <w:color w:val="auto"/>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Pr>
            <w:rStyle w:val="a3"/>
            <w:rFonts w:ascii="Cambria" w:hAnsi="Cambria"/>
            <w:color w:val="auto"/>
            <w:sz w:val="20"/>
            <w:lang w:val="uk-UA"/>
          </w:rPr>
          <w:t>https://tinyurl.com/y6wzzlu3</w:t>
        </w:r>
      </w:hyperlink>
      <w:r>
        <w:rPr>
          <w:rFonts w:ascii="Cambria" w:hAnsi="Cambria"/>
          <w:sz w:val="20"/>
          <w:lang w:val="uk-UA"/>
        </w:rPr>
        <w:t>.</w:t>
      </w:r>
    </w:p>
    <w:p w:rsidR="00675AF1" w:rsidRDefault="00675AF1" w:rsidP="00675AF1">
      <w:pPr>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17" w:history="1">
        <w:r>
          <w:rPr>
            <w:rStyle w:val="a3"/>
            <w:rFonts w:ascii="Cambria" w:hAnsi="Cambria"/>
            <w:bCs/>
            <w:color w:val="auto"/>
            <w:sz w:val="20"/>
            <w:shd w:val="clear" w:color="auto" w:fill="FFFFFF"/>
          </w:rPr>
          <w:t>https</w:t>
        </w:r>
        <w:r>
          <w:rPr>
            <w:rStyle w:val="a3"/>
            <w:rFonts w:ascii="Cambria" w:hAnsi="Cambria"/>
            <w:bCs/>
            <w:color w:val="auto"/>
            <w:sz w:val="20"/>
            <w:shd w:val="clear" w:color="auto" w:fill="FFFFFF"/>
            <w:lang w:val="uk-UA"/>
          </w:rPr>
          <w:t>://</w:t>
        </w:r>
        <w:proofErr w:type="spellStart"/>
        <w:r>
          <w:rPr>
            <w:rStyle w:val="a3"/>
            <w:rFonts w:ascii="Cambria" w:hAnsi="Cambria"/>
            <w:bCs/>
            <w:color w:val="auto"/>
            <w:sz w:val="20"/>
            <w:shd w:val="clear" w:color="auto" w:fill="FFFFFF"/>
          </w:rPr>
          <w:t>tinyurl</w:t>
        </w:r>
        <w:proofErr w:type="spellEnd"/>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com</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y</w:t>
        </w:r>
        <w:r>
          <w:rPr>
            <w:rStyle w:val="a3"/>
            <w:rFonts w:ascii="Cambria" w:hAnsi="Cambria"/>
            <w:bCs/>
            <w:color w:val="auto"/>
            <w:sz w:val="20"/>
            <w:shd w:val="clear" w:color="auto" w:fill="FFFFFF"/>
            <w:lang w:val="uk-UA"/>
          </w:rPr>
          <w:t>9</w:t>
        </w:r>
        <w:proofErr w:type="spellStart"/>
        <w:r>
          <w:rPr>
            <w:rStyle w:val="a3"/>
            <w:rFonts w:ascii="Cambria" w:hAnsi="Cambria"/>
            <w:bCs/>
            <w:color w:val="auto"/>
            <w:sz w:val="20"/>
            <w:shd w:val="clear" w:color="auto" w:fill="FFFFFF"/>
          </w:rPr>
          <w:t>tve</w:t>
        </w:r>
        <w:proofErr w:type="spellEnd"/>
        <w:r>
          <w:rPr>
            <w:rStyle w:val="a3"/>
            <w:rFonts w:ascii="Cambria" w:hAnsi="Cambria"/>
            <w:bCs/>
            <w:color w:val="auto"/>
            <w:sz w:val="20"/>
            <w:shd w:val="clear" w:color="auto" w:fill="FFFFFF"/>
            <w:lang w:val="uk-UA"/>
          </w:rPr>
          <w:t>4</w:t>
        </w:r>
        <w:proofErr w:type="spellStart"/>
        <w:r>
          <w:rPr>
            <w:rStyle w:val="a3"/>
            <w:rFonts w:ascii="Cambria" w:hAnsi="Cambria"/>
            <w:bCs/>
            <w:color w:val="auto"/>
            <w:sz w:val="20"/>
            <w:shd w:val="clear" w:color="auto" w:fill="FFFFFF"/>
          </w:rPr>
          <w:t>lk</w:t>
        </w:r>
        <w:proofErr w:type="spellEnd"/>
      </w:hyperlink>
      <w:r>
        <w:rPr>
          <w:rFonts w:ascii="Cambria" w:hAnsi="Cambria"/>
          <w:b/>
          <w:bCs/>
          <w:sz w:val="20"/>
          <w:shd w:val="clear" w:color="auto" w:fill="FFFFFF"/>
          <w:lang w:val="uk-UA"/>
        </w:rPr>
        <w:t>.</w:t>
      </w:r>
    </w:p>
    <w:p w:rsidR="00675AF1" w:rsidRDefault="00675AF1" w:rsidP="00675AF1">
      <w:pPr>
        <w:jc w:val="both"/>
        <w:rPr>
          <w:rFonts w:ascii="Cambria" w:hAnsi="Cambria"/>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18" w:history="1">
        <w:r>
          <w:rPr>
            <w:rStyle w:val="a3"/>
            <w:rFonts w:ascii="Cambria" w:hAnsi="Cambria"/>
            <w:color w:val="auto"/>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19" w:history="1">
        <w:r>
          <w:rPr>
            <w:rStyle w:val="a3"/>
            <w:rFonts w:ascii="Cambria" w:hAnsi="Cambria"/>
            <w:color w:val="auto"/>
            <w:sz w:val="20"/>
            <w:lang w:val="uk-UA"/>
          </w:rPr>
          <w:t>https://tinyurl.com/ycds57la</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20" w:history="1">
        <w:r>
          <w:rPr>
            <w:rStyle w:val="a3"/>
            <w:rFonts w:ascii="Cambria" w:hAnsi="Cambria"/>
            <w:color w:val="auto"/>
            <w:sz w:val="20"/>
            <w:lang w:val="uk-UA"/>
          </w:rPr>
          <w:t>https://tinyurl.com/y8gbt4xs</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21" w:history="1">
        <w:r>
          <w:rPr>
            <w:rStyle w:val="a3"/>
            <w:rFonts w:ascii="Cambria" w:hAnsi="Cambria"/>
            <w:color w:val="auto"/>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22" w:history="1">
        <w:r>
          <w:rPr>
            <w:rStyle w:val="a3"/>
            <w:rFonts w:ascii="Cambria" w:hAnsi="Cambria"/>
            <w:color w:val="auto"/>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23" w:history="1">
        <w:r>
          <w:rPr>
            <w:rStyle w:val="a3"/>
            <w:rFonts w:ascii="Cambria" w:hAnsi="Cambria"/>
            <w:color w:val="auto"/>
            <w:sz w:val="20"/>
            <w:lang w:val="uk-UA"/>
          </w:rPr>
          <w:t>https://tinyurl.com/y9r5dpwh</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cs="Arial"/>
          <w:sz w:val="20"/>
          <w:szCs w:val="20"/>
          <w:shd w:val="clear" w:color="auto" w:fill="FFFFFF"/>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ascii="Cambria" w:hAnsi="Cambria" w:cs="Arial"/>
          <w:sz w:val="20"/>
          <w:szCs w:val="20"/>
          <w:shd w:val="clear" w:color="auto" w:fill="FFFFFF"/>
          <w:lang w:val="ru-RU"/>
        </w:rPr>
        <w:t xml:space="preserve">з </w:t>
      </w:r>
      <w:proofErr w:type="spellStart"/>
      <w:r>
        <w:rPr>
          <w:rFonts w:ascii="Cambria" w:hAnsi="Cambria" w:cs="Arial"/>
          <w:sz w:val="20"/>
          <w:szCs w:val="20"/>
          <w:shd w:val="clear" w:color="auto" w:fill="FFFFFF"/>
          <w:lang w:val="ru-RU"/>
        </w:rPr>
        <w:t>питань</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запобігання</w:t>
      </w:r>
      <w:proofErr w:type="spellEnd"/>
      <w:r>
        <w:rPr>
          <w:rFonts w:ascii="Cambria" w:hAnsi="Cambria" w:cs="Arial"/>
          <w:sz w:val="20"/>
          <w:szCs w:val="20"/>
          <w:shd w:val="clear" w:color="auto" w:fill="FFFFFF"/>
          <w:lang w:val="ru-RU"/>
        </w:rPr>
        <w:t xml:space="preserve"> та </w:t>
      </w:r>
      <w:proofErr w:type="spellStart"/>
      <w:r>
        <w:rPr>
          <w:rFonts w:ascii="Cambria" w:hAnsi="Cambria" w:cs="Arial"/>
          <w:sz w:val="20"/>
          <w:szCs w:val="20"/>
          <w:shd w:val="clear" w:color="auto" w:fill="FFFFFF"/>
          <w:lang w:val="ru-RU"/>
        </w:rPr>
        <w:t>виявлення</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корупції</w:t>
      </w:r>
      <w:proofErr w:type="spellEnd"/>
      <w:r>
        <w:rPr>
          <w:rFonts w:ascii="Cambria" w:hAnsi="Cambria" w:cs="Arial"/>
          <w:sz w:val="20"/>
          <w:szCs w:val="20"/>
          <w:shd w:val="clear" w:color="auto" w:fill="FFFFFF"/>
          <w:lang w:val="uk-UA"/>
        </w:rPr>
        <w:t xml:space="preserve"> </w:t>
      </w:r>
      <w:r>
        <w:rPr>
          <w:rFonts w:ascii="Cambria" w:hAnsi="Cambria" w:cs="Arial"/>
          <w:sz w:val="20"/>
          <w:szCs w:val="20"/>
          <w:shd w:val="clear" w:color="auto" w:fill="FFFFFF"/>
          <w:lang w:val="ru-RU"/>
        </w:rPr>
        <w:t xml:space="preserve">(Воронков В. В., 1 корп., 29 </w:t>
      </w:r>
      <w:proofErr w:type="spellStart"/>
      <w:r>
        <w:rPr>
          <w:rFonts w:ascii="Cambria" w:hAnsi="Cambria" w:cs="Arial"/>
          <w:sz w:val="20"/>
          <w:szCs w:val="20"/>
          <w:shd w:val="clear" w:color="auto" w:fill="FFFFFF"/>
          <w:lang w:val="ru-RU"/>
        </w:rPr>
        <w:t>каб</w:t>
      </w:r>
      <w:proofErr w:type="spellEnd"/>
      <w:r>
        <w:rPr>
          <w:rFonts w:ascii="Cambria" w:hAnsi="Cambria" w:cs="Arial"/>
          <w:sz w:val="20"/>
          <w:szCs w:val="20"/>
          <w:shd w:val="clear" w:color="auto" w:fill="FFFFFF"/>
          <w:lang w:val="ru-RU"/>
        </w:rPr>
        <w:t xml:space="preserve">., тел. </w:t>
      </w:r>
      <w:r w:rsidRPr="00675AF1">
        <w:rPr>
          <w:rFonts w:ascii="Cambria" w:hAnsi="Cambria" w:cs="Arial"/>
          <w:sz w:val="20"/>
          <w:szCs w:val="20"/>
          <w:shd w:val="clear" w:color="auto" w:fill="FFFFFF"/>
          <w:lang w:val="ru-RU"/>
        </w:rPr>
        <w:t>+38 (061) 289-14-18).</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у ЗНУ: </w:t>
      </w:r>
      <w:hyperlink r:id="rId24" w:history="1">
        <w:r>
          <w:rPr>
            <w:rStyle w:val="a3"/>
            <w:rFonts w:ascii="Cambria" w:hAnsi="Cambria"/>
            <w:color w:val="auto"/>
            <w:sz w:val="20"/>
            <w:lang w:val="uk-UA"/>
          </w:rPr>
          <w:t>https://tinyurl.com/ydhcsagx</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25" w:history="1">
        <w:r>
          <w:rPr>
            <w:rStyle w:val="a3"/>
            <w:rFonts w:ascii="Cambria" w:hAnsi="Cambria"/>
            <w:color w:val="auto"/>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b/>
          <w:i/>
          <w:sz w:val="20"/>
          <w:lang w:val="uk-UA"/>
        </w:rPr>
      </w:pPr>
      <w:r>
        <w:rPr>
          <w:rFonts w:ascii="Cambria" w:hAnsi="Cambria"/>
          <w:b/>
          <w:i/>
          <w:sz w:val="20"/>
          <w:lang w:val="uk-UA"/>
        </w:rPr>
        <w:t>ЕЛЕКТРОННЕ ЗАБЕЗПЕЧЕННЯ НАВЧАННЯ (MOODLE): https://moodle.znu.edu.ua</w:t>
      </w:r>
    </w:p>
    <w:p w:rsidR="00675AF1" w:rsidRDefault="00675AF1" w:rsidP="00675AF1">
      <w:pPr>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rsidR="00675AF1" w:rsidRDefault="00675AF1" w:rsidP="00675AF1">
      <w:pPr>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rsidR="00675AF1" w:rsidRDefault="00675AF1" w:rsidP="00675AF1">
      <w:pPr>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rsidR="00675AF1" w:rsidRDefault="00675AF1" w:rsidP="00675AF1">
      <w:pPr>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rsidR="00675AF1" w:rsidRDefault="00675AF1" w:rsidP="00675AF1">
      <w:pPr>
        <w:jc w:val="both"/>
        <w:rPr>
          <w:rFonts w:ascii="Cambria" w:hAnsi="Cambria"/>
          <w:sz w:val="20"/>
          <w:lang w:val="uk-UA"/>
        </w:rPr>
      </w:pPr>
      <w:r>
        <w:rPr>
          <w:rFonts w:ascii="Cambria" w:hAnsi="Cambria"/>
          <w:sz w:val="20"/>
          <w:lang w:val="uk-UA"/>
        </w:rPr>
        <w:t xml:space="preserve">Якщо ви вказували електронну адресу в профілі системи </w:t>
      </w:r>
      <w:proofErr w:type="spellStart"/>
      <w:r>
        <w:rPr>
          <w:rFonts w:ascii="Cambria" w:hAnsi="Cambria"/>
          <w:sz w:val="20"/>
          <w:lang w:val="uk-UA"/>
        </w:rPr>
        <w:t>Moodle</w:t>
      </w:r>
      <w:proofErr w:type="spellEnd"/>
      <w:r>
        <w:rPr>
          <w:rFonts w:ascii="Cambria" w:hAnsi="Cambria"/>
          <w:sz w:val="20"/>
          <w:lang w:val="uk-UA"/>
        </w:rPr>
        <w:t xml:space="preserve"> ЗНУ, то використовуйте посилання для відновлення паролю https://moodle.znu.edu.ua/mod/page/view.php?id=133015.</w:t>
      </w:r>
    </w:p>
    <w:p w:rsidR="00675AF1" w:rsidRDefault="00675AF1" w:rsidP="00675AF1">
      <w:pPr>
        <w:jc w:val="both"/>
        <w:rPr>
          <w:rFonts w:ascii="Cambria" w:hAnsi="Cambria"/>
          <w:sz w:val="14"/>
          <w:szCs w:val="14"/>
          <w:lang w:val="uk-UA"/>
        </w:rPr>
      </w:pPr>
    </w:p>
    <w:p w:rsidR="00C649BA" w:rsidRPr="00675AF1" w:rsidRDefault="00C649BA">
      <w:pPr>
        <w:rPr>
          <w:lang w:val="ru-RU"/>
        </w:rPr>
      </w:pPr>
    </w:p>
    <w:sectPr w:rsidR="00C649BA" w:rsidRPr="00675AF1">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B32" w:rsidRDefault="00BC3B32" w:rsidP="00675AF1">
      <w:r>
        <w:separator/>
      </w:r>
    </w:p>
  </w:endnote>
  <w:endnote w:type="continuationSeparator" w:id="0">
    <w:p w:rsidR="00BC3B32" w:rsidRDefault="00BC3B32" w:rsidP="00675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B32" w:rsidRDefault="00BC3B32" w:rsidP="00675AF1">
      <w:r>
        <w:separator/>
      </w:r>
    </w:p>
  </w:footnote>
  <w:footnote w:type="continuationSeparator" w:id="0">
    <w:p w:rsidR="00BC3B32" w:rsidRDefault="00BC3B32" w:rsidP="00675AF1">
      <w:r>
        <w:continuationSeparator/>
      </w:r>
    </w:p>
  </w:footnote>
  <w:footnote w:id="1">
    <w:p w:rsidR="00B06E68" w:rsidRPr="009963E5" w:rsidRDefault="00B06E68" w:rsidP="00B06E68">
      <w:pPr>
        <w:pStyle w:val="a4"/>
        <w:rPr>
          <w:lang w:val="ru-RU"/>
        </w:rPr>
      </w:pPr>
      <w:r>
        <w:rPr>
          <w:rStyle w:val="a7"/>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786CC1" w:rsidRDefault="00786CC1" w:rsidP="00675AF1">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D6531"/>
    <w:multiLevelType w:val="hybridMultilevel"/>
    <w:tmpl w:val="F55EC4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1B4090"/>
    <w:multiLevelType w:val="hybridMultilevel"/>
    <w:tmpl w:val="4D8C4E48"/>
    <w:lvl w:ilvl="0" w:tplc="9DF64C22">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9897AF7"/>
    <w:multiLevelType w:val="hybridMultilevel"/>
    <w:tmpl w:val="6C429A56"/>
    <w:lvl w:ilvl="0" w:tplc="99528D5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CE2E62"/>
    <w:multiLevelType w:val="hybridMultilevel"/>
    <w:tmpl w:val="27AA00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7F63C01"/>
    <w:multiLevelType w:val="hybridMultilevel"/>
    <w:tmpl w:val="800E3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C04490D"/>
    <w:multiLevelType w:val="hybridMultilevel"/>
    <w:tmpl w:val="8906167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6" w15:restartNumberingAfterBreak="0">
    <w:nsid w:val="35071D33"/>
    <w:multiLevelType w:val="multilevel"/>
    <w:tmpl w:val="DF52E46A"/>
    <w:lvl w:ilvl="0">
      <w:start w:val="1"/>
      <w:numFmt w:val="decimal"/>
      <w:lvlText w:val="%1."/>
      <w:lvlJc w:val="left"/>
      <w:pPr>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50B14D7"/>
    <w:multiLevelType w:val="hybridMultilevel"/>
    <w:tmpl w:val="1AFC9AEC"/>
    <w:lvl w:ilvl="0" w:tplc="D0AAA33E">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3EE4763A"/>
    <w:multiLevelType w:val="hybridMultilevel"/>
    <w:tmpl w:val="4F46A118"/>
    <w:lvl w:ilvl="0" w:tplc="5516AEE2">
      <w:start w:val="1"/>
      <w:numFmt w:val="decimal"/>
      <w:lvlText w:val="%1."/>
      <w:lvlJc w:val="left"/>
      <w:pPr>
        <w:tabs>
          <w:tab w:val="num" w:pos="735"/>
        </w:tabs>
        <w:ind w:left="735" w:hanging="375"/>
      </w:pPr>
      <w:rPr>
        <w:rFonts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B856F22"/>
    <w:multiLevelType w:val="hybridMultilevel"/>
    <w:tmpl w:val="61661798"/>
    <w:lvl w:ilvl="0" w:tplc="13E0CAB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4E1D6CB7"/>
    <w:multiLevelType w:val="hybridMultilevel"/>
    <w:tmpl w:val="CD9A02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3616E1B"/>
    <w:multiLevelType w:val="hybridMultilevel"/>
    <w:tmpl w:val="B652E20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68361F90"/>
    <w:multiLevelType w:val="hybridMultilevel"/>
    <w:tmpl w:val="90B85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8636917"/>
    <w:multiLevelType w:val="hybridMultilevel"/>
    <w:tmpl w:val="66C2BF14"/>
    <w:lvl w:ilvl="0" w:tplc="CC649DCE">
      <w:start w:val="1"/>
      <w:numFmt w:val="decimal"/>
      <w:lvlText w:val="%1."/>
      <w:lvlJc w:val="left"/>
      <w:pPr>
        <w:ind w:left="76" w:hanging="360"/>
      </w:pPr>
      <w:rPr>
        <w:rFonts w:eastAsia="Times New Roman" w:hint="default"/>
        <w:i/>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C473BFC"/>
    <w:multiLevelType w:val="hybridMultilevel"/>
    <w:tmpl w:val="3BC45F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C6248F9"/>
    <w:multiLevelType w:val="hybridMultilevel"/>
    <w:tmpl w:val="902C782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74250662"/>
    <w:multiLevelType w:val="hybridMultilevel"/>
    <w:tmpl w:val="EC725AA0"/>
    <w:lvl w:ilvl="0" w:tplc="743A75A0">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20" w15:restartNumberingAfterBreak="0">
    <w:nsid w:val="76C35D42"/>
    <w:multiLevelType w:val="hybridMultilevel"/>
    <w:tmpl w:val="902C782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0"/>
  </w:num>
  <w:num w:numId="9">
    <w:abstractNumId w:val="7"/>
  </w:num>
  <w:num w:numId="10">
    <w:abstractNumId w:val="19"/>
  </w:num>
  <w:num w:numId="11">
    <w:abstractNumId w:val="16"/>
  </w:num>
  <w:num w:numId="12">
    <w:abstractNumId w:val="16"/>
  </w:num>
  <w:num w:numId="13">
    <w:abstractNumId w:val="14"/>
  </w:num>
  <w:num w:numId="14">
    <w:abstractNumId w:val="4"/>
  </w:num>
  <w:num w:numId="15">
    <w:abstractNumId w:val="15"/>
  </w:num>
  <w:num w:numId="16">
    <w:abstractNumId w:val="8"/>
  </w:num>
  <w:num w:numId="17">
    <w:abstractNumId w:val="2"/>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20"/>
  </w:num>
  <w:num w:numId="21">
    <w:abstractNumId w:val="12"/>
  </w:num>
  <w:num w:numId="22">
    <w:abstractNumId w:val="3"/>
  </w:num>
  <w:num w:numId="23">
    <w:abstractNumId w:val="0"/>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AF1"/>
    <w:rsid w:val="000245A0"/>
    <w:rsid w:val="000318B3"/>
    <w:rsid w:val="00033FD8"/>
    <w:rsid w:val="00040947"/>
    <w:rsid w:val="000865D6"/>
    <w:rsid w:val="000931CF"/>
    <w:rsid w:val="001120AA"/>
    <w:rsid w:val="0011619E"/>
    <w:rsid w:val="00127078"/>
    <w:rsid w:val="001662ED"/>
    <w:rsid w:val="001B02E6"/>
    <w:rsid w:val="0022770E"/>
    <w:rsid w:val="002429E2"/>
    <w:rsid w:val="00280DA6"/>
    <w:rsid w:val="00281A5E"/>
    <w:rsid w:val="002A53F8"/>
    <w:rsid w:val="002F3A28"/>
    <w:rsid w:val="00321A44"/>
    <w:rsid w:val="0037778F"/>
    <w:rsid w:val="00377AFC"/>
    <w:rsid w:val="003905C7"/>
    <w:rsid w:val="003B1A83"/>
    <w:rsid w:val="003E07D3"/>
    <w:rsid w:val="00422781"/>
    <w:rsid w:val="00423AB7"/>
    <w:rsid w:val="00471434"/>
    <w:rsid w:val="004F062B"/>
    <w:rsid w:val="00535C3B"/>
    <w:rsid w:val="00545D7D"/>
    <w:rsid w:val="00557DEE"/>
    <w:rsid w:val="00573EAC"/>
    <w:rsid w:val="0059014D"/>
    <w:rsid w:val="005C7A9B"/>
    <w:rsid w:val="00661391"/>
    <w:rsid w:val="00662098"/>
    <w:rsid w:val="00675AF1"/>
    <w:rsid w:val="006F2B55"/>
    <w:rsid w:val="00750D5A"/>
    <w:rsid w:val="00775C54"/>
    <w:rsid w:val="00786CC1"/>
    <w:rsid w:val="008023E1"/>
    <w:rsid w:val="00807280"/>
    <w:rsid w:val="00895FA4"/>
    <w:rsid w:val="008D135D"/>
    <w:rsid w:val="0095268E"/>
    <w:rsid w:val="00996266"/>
    <w:rsid w:val="009C3EA3"/>
    <w:rsid w:val="00A046DB"/>
    <w:rsid w:val="00A837FE"/>
    <w:rsid w:val="00B06E68"/>
    <w:rsid w:val="00B203A5"/>
    <w:rsid w:val="00B26C3E"/>
    <w:rsid w:val="00B33E4C"/>
    <w:rsid w:val="00B4729C"/>
    <w:rsid w:val="00B92320"/>
    <w:rsid w:val="00BC3B32"/>
    <w:rsid w:val="00C16202"/>
    <w:rsid w:val="00C649BA"/>
    <w:rsid w:val="00C704EA"/>
    <w:rsid w:val="00CA4C3A"/>
    <w:rsid w:val="00CE1A38"/>
    <w:rsid w:val="00CE53B3"/>
    <w:rsid w:val="00D53EF1"/>
    <w:rsid w:val="00D73AE3"/>
    <w:rsid w:val="00DC6DC4"/>
    <w:rsid w:val="00DD3073"/>
    <w:rsid w:val="00E008FC"/>
    <w:rsid w:val="00E031A2"/>
    <w:rsid w:val="00E460C6"/>
    <w:rsid w:val="00E83AD1"/>
    <w:rsid w:val="00EE58F8"/>
    <w:rsid w:val="00F032D3"/>
    <w:rsid w:val="00F21151"/>
    <w:rsid w:val="00F623D1"/>
    <w:rsid w:val="00F67EB8"/>
    <w:rsid w:val="00F77599"/>
    <w:rsid w:val="00F904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13E27"/>
  <w15:docId w15:val="{C282C95D-3426-4532-AE85-A14EDA3CF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AF1"/>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675AF1"/>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unhideWhenUsed/>
    <w:qFormat/>
    <w:rsid w:val="00675AF1"/>
    <w:pPr>
      <w:keepNext/>
      <w:keepLines/>
      <w:spacing w:before="40"/>
      <w:outlineLvl w:val="2"/>
    </w:pPr>
    <w:rPr>
      <w:rFonts w:ascii="Calibri" w:eastAsia="MS Gothic" w:hAnsi="Calibri"/>
      <w:color w:val="243F60"/>
      <w:lang w:val="x-none"/>
    </w:rPr>
  </w:style>
  <w:style w:type="paragraph" w:styleId="4">
    <w:name w:val="heading 4"/>
    <w:basedOn w:val="a"/>
    <w:next w:val="a"/>
    <w:link w:val="40"/>
    <w:unhideWhenUsed/>
    <w:qFormat/>
    <w:rsid w:val="00675AF1"/>
    <w:pPr>
      <w:keepNext/>
      <w:keepLines/>
      <w:spacing w:before="40"/>
      <w:outlineLvl w:val="3"/>
    </w:pPr>
    <w:rPr>
      <w:rFonts w:ascii="Calibri" w:eastAsia="MS Gothic" w:hAnsi="Calibri"/>
      <w:i/>
      <w:iCs/>
      <w:color w:val="365F91"/>
      <w:lang w:val="x-none"/>
    </w:rPr>
  </w:style>
  <w:style w:type="paragraph" w:styleId="5">
    <w:name w:val="heading 5"/>
    <w:basedOn w:val="a"/>
    <w:next w:val="a"/>
    <w:link w:val="50"/>
    <w:unhideWhenUsed/>
    <w:qFormat/>
    <w:rsid w:val="00675AF1"/>
    <w:pPr>
      <w:keepNext/>
      <w:keepLines/>
      <w:spacing w:before="40"/>
      <w:outlineLvl w:val="4"/>
    </w:pPr>
    <w:rPr>
      <w:rFonts w:ascii="Calibri" w:eastAsia="MS Gothic" w:hAnsi="Calibri"/>
      <w:color w:val="365F91"/>
      <w:lang w:val="x-none"/>
    </w:rPr>
  </w:style>
  <w:style w:type="paragraph" w:styleId="6">
    <w:name w:val="heading 6"/>
    <w:basedOn w:val="a"/>
    <w:next w:val="a"/>
    <w:link w:val="60"/>
    <w:unhideWhenUsed/>
    <w:qFormat/>
    <w:rsid w:val="00675AF1"/>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675AF1"/>
    <w:rPr>
      <w:rFonts w:ascii="Calibri" w:eastAsia="MS Gothic" w:hAnsi="Calibri" w:cs="Times New Roman"/>
      <w:color w:val="365F91"/>
      <w:sz w:val="26"/>
      <w:szCs w:val="26"/>
      <w:lang w:val="x-none"/>
    </w:rPr>
  </w:style>
  <w:style w:type="character" w:customStyle="1" w:styleId="30">
    <w:name w:val="Заголовок 3 Знак"/>
    <w:basedOn w:val="a0"/>
    <w:link w:val="3"/>
    <w:rsid w:val="00675AF1"/>
    <w:rPr>
      <w:rFonts w:ascii="Calibri" w:eastAsia="MS Gothic" w:hAnsi="Calibri" w:cs="Times New Roman"/>
      <w:color w:val="243F60"/>
      <w:sz w:val="24"/>
      <w:szCs w:val="24"/>
      <w:lang w:val="x-none"/>
    </w:rPr>
  </w:style>
  <w:style w:type="character" w:customStyle="1" w:styleId="40">
    <w:name w:val="Заголовок 4 Знак"/>
    <w:basedOn w:val="a0"/>
    <w:link w:val="4"/>
    <w:rsid w:val="00675AF1"/>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675AF1"/>
    <w:rPr>
      <w:rFonts w:ascii="Calibri" w:eastAsia="MS Gothic" w:hAnsi="Calibri" w:cs="Times New Roman"/>
      <w:color w:val="365F91"/>
      <w:sz w:val="24"/>
      <w:szCs w:val="24"/>
      <w:lang w:val="x-none"/>
    </w:rPr>
  </w:style>
  <w:style w:type="character" w:customStyle="1" w:styleId="60">
    <w:name w:val="Заголовок 6 Знак"/>
    <w:basedOn w:val="a0"/>
    <w:link w:val="6"/>
    <w:rsid w:val="00675AF1"/>
    <w:rPr>
      <w:rFonts w:ascii="Calibri" w:eastAsia="MS Gothic" w:hAnsi="Calibri" w:cs="Times New Roman"/>
      <w:color w:val="243F60"/>
      <w:sz w:val="24"/>
      <w:szCs w:val="24"/>
      <w:lang w:val="x-none"/>
    </w:rPr>
  </w:style>
  <w:style w:type="character" w:styleId="a3">
    <w:name w:val="Hyperlink"/>
    <w:uiPriority w:val="99"/>
    <w:unhideWhenUsed/>
    <w:rsid w:val="00675AF1"/>
    <w:rPr>
      <w:rFonts w:ascii="Times New Roman" w:hAnsi="Times New Roman" w:cs="Times New Roman" w:hint="default"/>
      <w:color w:val="0000FF"/>
      <w:u w:val="single"/>
    </w:rPr>
  </w:style>
  <w:style w:type="paragraph" w:styleId="a4">
    <w:name w:val="footnote text"/>
    <w:basedOn w:val="a"/>
    <w:link w:val="1"/>
    <w:uiPriority w:val="99"/>
    <w:semiHidden/>
    <w:unhideWhenUsed/>
    <w:rsid w:val="00675AF1"/>
    <w:rPr>
      <w:sz w:val="20"/>
      <w:szCs w:val="20"/>
      <w:lang w:val="x-none"/>
    </w:rPr>
  </w:style>
  <w:style w:type="character" w:customStyle="1" w:styleId="a5">
    <w:name w:val="Текст сноски Знак"/>
    <w:basedOn w:val="a0"/>
    <w:uiPriority w:val="99"/>
    <w:semiHidden/>
    <w:rsid w:val="00675AF1"/>
    <w:rPr>
      <w:rFonts w:ascii="Times New Roman" w:eastAsia="MS Mincho" w:hAnsi="Times New Roman" w:cs="Times New Roman"/>
      <w:sz w:val="20"/>
      <w:szCs w:val="20"/>
      <w:lang w:val="en-US"/>
    </w:rPr>
  </w:style>
  <w:style w:type="paragraph" w:styleId="a6">
    <w:name w:val="List Paragraph"/>
    <w:basedOn w:val="a"/>
    <w:uiPriority w:val="34"/>
    <w:qFormat/>
    <w:rsid w:val="00675AF1"/>
    <w:pPr>
      <w:ind w:left="720"/>
      <w:contextualSpacing/>
    </w:pPr>
  </w:style>
  <w:style w:type="character" w:styleId="a7">
    <w:name w:val="footnote reference"/>
    <w:uiPriority w:val="99"/>
    <w:semiHidden/>
    <w:unhideWhenUsed/>
    <w:rsid w:val="00675AF1"/>
    <w:rPr>
      <w:rFonts w:ascii="Times New Roman" w:hAnsi="Times New Roman" w:cs="Times New Roman" w:hint="default"/>
      <w:vertAlign w:val="superscript"/>
    </w:rPr>
  </w:style>
  <w:style w:type="character" w:customStyle="1" w:styleId="s1">
    <w:name w:val="s1"/>
    <w:uiPriority w:val="99"/>
    <w:rsid w:val="00675AF1"/>
  </w:style>
  <w:style w:type="character" w:customStyle="1" w:styleId="1">
    <w:name w:val="Текст сноски Знак1"/>
    <w:link w:val="a4"/>
    <w:semiHidden/>
    <w:locked/>
    <w:rsid w:val="00675AF1"/>
    <w:rPr>
      <w:rFonts w:ascii="Times New Roman" w:eastAsia="MS Mincho" w:hAnsi="Times New Roman" w:cs="Times New Roman"/>
      <w:sz w:val="20"/>
      <w:szCs w:val="20"/>
      <w:lang w:val="x-none"/>
    </w:rPr>
  </w:style>
  <w:style w:type="paragraph" w:styleId="a8">
    <w:name w:val="Body Text"/>
    <w:basedOn w:val="a"/>
    <w:link w:val="a9"/>
    <w:uiPriority w:val="99"/>
    <w:semiHidden/>
    <w:unhideWhenUsed/>
    <w:rsid w:val="000931CF"/>
    <w:pPr>
      <w:spacing w:after="120" w:line="276" w:lineRule="auto"/>
    </w:pPr>
    <w:rPr>
      <w:rFonts w:eastAsia="Calibri"/>
      <w:sz w:val="28"/>
      <w:szCs w:val="22"/>
      <w:lang w:val="ru-RU"/>
    </w:rPr>
  </w:style>
  <w:style w:type="character" w:customStyle="1" w:styleId="a9">
    <w:name w:val="Основной текст Знак"/>
    <w:basedOn w:val="a0"/>
    <w:link w:val="a8"/>
    <w:uiPriority w:val="99"/>
    <w:semiHidden/>
    <w:rsid w:val="000931CF"/>
    <w:rPr>
      <w:rFonts w:ascii="Times New Roman" w:eastAsia="Calibri" w:hAnsi="Times New Roman" w:cs="Times New Roman"/>
      <w:sz w:val="28"/>
      <w:lang w:val="ru-RU"/>
    </w:rPr>
  </w:style>
  <w:style w:type="character" w:styleId="aa">
    <w:name w:val="Strong"/>
    <w:basedOn w:val="a0"/>
    <w:qFormat/>
    <w:rsid w:val="000931CF"/>
    <w:rPr>
      <w:b/>
      <w:bCs/>
    </w:rPr>
  </w:style>
  <w:style w:type="paragraph" w:customStyle="1" w:styleId="10">
    <w:name w:val="Стиль1"/>
    <w:basedOn w:val="a"/>
    <w:qFormat/>
    <w:rsid w:val="00E83AD1"/>
    <w:pPr>
      <w:tabs>
        <w:tab w:val="left" w:pos="567"/>
      </w:tabs>
      <w:spacing w:line="360" w:lineRule="auto"/>
      <w:ind w:firstLine="709"/>
      <w:jc w:val="both"/>
    </w:pPr>
    <w:rPr>
      <w:rFonts w:eastAsia="Calibri"/>
      <w:lang w:val="uk-UA"/>
    </w:rPr>
  </w:style>
  <w:style w:type="character" w:customStyle="1" w:styleId="fontstyle01">
    <w:name w:val="fontstyle01"/>
    <w:basedOn w:val="a0"/>
    <w:rsid w:val="0022770E"/>
    <w:rPr>
      <w:rFonts w:ascii="Times New Roman" w:hAnsi="Times New Roman" w:cs="Times New Roman" w:hint="default"/>
      <w:b w:val="0"/>
      <w:bCs w:val="0"/>
      <w:i w:val="0"/>
      <w:iCs w:val="0"/>
      <w:color w:val="000000"/>
      <w:sz w:val="26"/>
      <w:szCs w:val="26"/>
    </w:rPr>
  </w:style>
  <w:style w:type="paragraph" w:styleId="ab">
    <w:name w:val="Balloon Text"/>
    <w:basedOn w:val="a"/>
    <w:link w:val="ac"/>
    <w:uiPriority w:val="99"/>
    <w:semiHidden/>
    <w:unhideWhenUsed/>
    <w:rsid w:val="00CE1A38"/>
    <w:rPr>
      <w:rFonts w:ascii="Arial" w:hAnsi="Arial" w:cs="Arial"/>
      <w:sz w:val="16"/>
      <w:szCs w:val="16"/>
    </w:rPr>
  </w:style>
  <w:style w:type="character" w:customStyle="1" w:styleId="ac">
    <w:name w:val="Текст выноски Знак"/>
    <w:basedOn w:val="a0"/>
    <w:link w:val="ab"/>
    <w:uiPriority w:val="99"/>
    <w:semiHidden/>
    <w:rsid w:val="00CE1A38"/>
    <w:rPr>
      <w:rFonts w:ascii="Arial" w:eastAsia="MS Mincho" w:hAnsi="Arial" w:cs="Arial"/>
      <w:sz w:val="16"/>
      <w:szCs w:val="16"/>
      <w:lang w:val="en-US"/>
    </w:rPr>
  </w:style>
  <w:style w:type="paragraph" w:styleId="ad">
    <w:name w:val="No Spacing"/>
    <w:qFormat/>
    <w:rsid w:val="001662ED"/>
    <w:pPr>
      <w:spacing w:after="0" w:line="240" w:lineRule="auto"/>
    </w:pPr>
    <w:rPr>
      <w:rFonts w:ascii="Calibri" w:eastAsia="Calibri" w:hAnsi="Calibri" w:cs="Times New Roman"/>
      <w:lang w:val="ru-RU"/>
    </w:rPr>
  </w:style>
  <w:style w:type="paragraph" w:styleId="21">
    <w:name w:val="Body Text Indent 2"/>
    <w:basedOn w:val="a"/>
    <w:link w:val="22"/>
    <w:uiPriority w:val="99"/>
    <w:semiHidden/>
    <w:unhideWhenUsed/>
    <w:rsid w:val="00B06E68"/>
    <w:pPr>
      <w:spacing w:after="120" w:line="480" w:lineRule="auto"/>
      <w:ind w:left="283"/>
    </w:pPr>
  </w:style>
  <w:style w:type="character" w:customStyle="1" w:styleId="22">
    <w:name w:val="Основной текст с отступом 2 Знак"/>
    <w:basedOn w:val="a0"/>
    <w:link w:val="21"/>
    <w:uiPriority w:val="99"/>
    <w:semiHidden/>
    <w:rsid w:val="00B06E68"/>
    <w:rPr>
      <w:rFonts w:ascii="Times New Roman" w:eastAsia="MS Mincho"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4901">
      <w:bodyDiv w:val="1"/>
      <w:marLeft w:val="0"/>
      <w:marRight w:val="0"/>
      <w:marTop w:val="0"/>
      <w:marBottom w:val="0"/>
      <w:divBdr>
        <w:top w:val="none" w:sz="0" w:space="0" w:color="auto"/>
        <w:left w:val="none" w:sz="0" w:space="0" w:color="auto"/>
        <w:bottom w:val="none" w:sz="0" w:space="0" w:color="auto"/>
        <w:right w:val="none" w:sz="0" w:space="0" w:color="auto"/>
      </w:divBdr>
    </w:div>
    <w:div w:id="151414872">
      <w:bodyDiv w:val="1"/>
      <w:marLeft w:val="0"/>
      <w:marRight w:val="0"/>
      <w:marTop w:val="0"/>
      <w:marBottom w:val="0"/>
      <w:divBdr>
        <w:top w:val="none" w:sz="0" w:space="0" w:color="auto"/>
        <w:left w:val="none" w:sz="0" w:space="0" w:color="auto"/>
        <w:bottom w:val="none" w:sz="0" w:space="0" w:color="auto"/>
        <w:right w:val="none" w:sz="0" w:space="0" w:color="auto"/>
      </w:divBdr>
    </w:div>
    <w:div w:id="159545790">
      <w:bodyDiv w:val="1"/>
      <w:marLeft w:val="0"/>
      <w:marRight w:val="0"/>
      <w:marTop w:val="0"/>
      <w:marBottom w:val="0"/>
      <w:divBdr>
        <w:top w:val="none" w:sz="0" w:space="0" w:color="auto"/>
        <w:left w:val="none" w:sz="0" w:space="0" w:color="auto"/>
        <w:bottom w:val="none" w:sz="0" w:space="0" w:color="auto"/>
        <w:right w:val="none" w:sz="0" w:space="0" w:color="auto"/>
      </w:divBdr>
    </w:div>
    <w:div w:id="240870784">
      <w:bodyDiv w:val="1"/>
      <w:marLeft w:val="0"/>
      <w:marRight w:val="0"/>
      <w:marTop w:val="0"/>
      <w:marBottom w:val="0"/>
      <w:divBdr>
        <w:top w:val="none" w:sz="0" w:space="0" w:color="auto"/>
        <w:left w:val="none" w:sz="0" w:space="0" w:color="auto"/>
        <w:bottom w:val="none" w:sz="0" w:space="0" w:color="auto"/>
        <w:right w:val="none" w:sz="0" w:space="0" w:color="auto"/>
      </w:divBdr>
    </w:div>
    <w:div w:id="283199303">
      <w:bodyDiv w:val="1"/>
      <w:marLeft w:val="0"/>
      <w:marRight w:val="0"/>
      <w:marTop w:val="0"/>
      <w:marBottom w:val="0"/>
      <w:divBdr>
        <w:top w:val="none" w:sz="0" w:space="0" w:color="auto"/>
        <w:left w:val="none" w:sz="0" w:space="0" w:color="auto"/>
        <w:bottom w:val="none" w:sz="0" w:space="0" w:color="auto"/>
        <w:right w:val="none" w:sz="0" w:space="0" w:color="auto"/>
      </w:divBdr>
    </w:div>
    <w:div w:id="294870742">
      <w:bodyDiv w:val="1"/>
      <w:marLeft w:val="0"/>
      <w:marRight w:val="0"/>
      <w:marTop w:val="0"/>
      <w:marBottom w:val="0"/>
      <w:divBdr>
        <w:top w:val="none" w:sz="0" w:space="0" w:color="auto"/>
        <w:left w:val="none" w:sz="0" w:space="0" w:color="auto"/>
        <w:bottom w:val="none" w:sz="0" w:space="0" w:color="auto"/>
        <w:right w:val="none" w:sz="0" w:space="0" w:color="auto"/>
      </w:divBdr>
    </w:div>
    <w:div w:id="348139133">
      <w:bodyDiv w:val="1"/>
      <w:marLeft w:val="0"/>
      <w:marRight w:val="0"/>
      <w:marTop w:val="0"/>
      <w:marBottom w:val="0"/>
      <w:divBdr>
        <w:top w:val="none" w:sz="0" w:space="0" w:color="auto"/>
        <w:left w:val="none" w:sz="0" w:space="0" w:color="auto"/>
        <w:bottom w:val="none" w:sz="0" w:space="0" w:color="auto"/>
        <w:right w:val="none" w:sz="0" w:space="0" w:color="auto"/>
      </w:divBdr>
    </w:div>
    <w:div w:id="350569615">
      <w:bodyDiv w:val="1"/>
      <w:marLeft w:val="0"/>
      <w:marRight w:val="0"/>
      <w:marTop w:val="0"/>
      <w:marBottom w:val="0"/>
      <w:divBdr>
        <w:top w:val="none" w:sz="0" w:space="0" w:color="auto"/>
        <w:left w:val="none" w:sz="0" w:space="0" w:color="auto"/>
        <w:bottom w:val="none" w:sz="0" w:space="0" w:color="auto"/>
        <w:right w:val="none" w:sz="0" w:space="0" w:color="auto"/>
      </w:divBdr>
    </w:div>
    <w:div w:id="451631476">
      <w:bodyDiv w:val="1"/>
      <w:marLeft w:val="0"/>
      <w:marRight w:val="0"/>
      <w:marTop w:val="0"/>
      <w:marBottom w:val="0"/>
      <w:divBdr>
        <w:top w:val="none" w:sz="0" w:space="0" w:color="auto"/>
        <w:left w:val="none" w:sz="0" w:space="0" w:color="auto"/>
        <w:bottom w:val="none" w:sz="0" w:space="0" w:color="auto"/>
        <w:right w:val="none" w:sz="0" w:space="0" w:color="auto"/>
      </w:divBdr>
    </w:div>
    <w:div w:id="484206672">
      <w:bodyDiv w:val="1"/>
      <w:marLeft w:val="0"/>
      <w:marRight w:val="0"/>
      <w:marTop w:val="0"/>
      <w:marBottom w:val="0"/>
      <w:divBdr>
        <w:top w:val="none" w:sz="0" w:space="0" w:color="auto"/>
        <w:left w:val="none" w:sz="0" w:space="0" w:color="auto"/>
        <w:bottom w:val="none" w:sz="0" w:space="0" w:color="auto"/>
        <w:right w:val="none" w:sz="0" w:space="0" w:color="auto"/>
      </w:divBdr>
    </w:div>
    <w:div w:id="553540554">
      <w:bodyDiv w:val="1"/>
      <w:marLeft w:val="0"/>
      <w:marRight w:val="0"/>
      <w:marTop w:val="0"/>
      <w:marBottom w:val="0"/>
      <w:divBdr>
        <w:top w:val="none" w:sz="0" w:space="0" w:color="auto"/>
        <w:left w:val="none" w:sz="0" w:space="0" w:color="auto"/>
        <w:bottom w:val="none" w:sz="0" w:space="0" w:color="auto"/>
        <w:right w:val="none" w:sz="0" w:space="0" w:color="auto"/>
      </w:divBdr>
    </w:div>
    <w:div w:id="649747847">
      <w:bodyDiv w:val="1"/>
      <w:marLeft w:val="0"/>
      <w:marRight w:val="0"/>
      <w:marTop w:val="0"/>
      <w:marBottom w:val="0"/>
      <w:divBdr>
        <w:top w:val="none" w:sz="0" w:space="0" w:color="auto"/>
        <w:left w:val="none" w:sz="0" w:space="0" w:color="auto"/>
        <w:bottom w:val="none" w:sz="0" w:space="0" w:color="auto"/>
        <w:right w:val="none" w:sz="0" w:space="0" w:color="auto"/>
      </w:divBdr>
    </w:div>
    <w:div w:id="724648340">
      <w:bodyDiv w:val="1"/>
      <w:marLeft w:val="0"/>
      <w:marRight w:val="0"/>
      <w:marTop w:val="0"/>
      <w:marBottom w:val="0"/>
      <w:divBdr>
        <w:top w:val="none" w:sz="0" w:space="0" w:color="auto"/>
        <w:left w:val="none" w:sz="0" w:space="0" w:color="auto"/>
        <w:bottom w:val="none" w:sz="0" w:space="0" w:color="auto"/>
        <w:right w:val="none" w:sz="0" w:space="0" w:color="auto"/>
      </w:divBdr>
    </w:div>
    <w:div w:id="794299719">
      <w:bodyDiv w:val="1"/>
      <w:marLeft w:val="0"/>
      <w:marRight w:val="0"/>
      <w:marTop w:val="0"/>
      <w:marBottom w:val="0"/>
      <w:divBdr>
        <w:top w:val="none" w:sz="0" w:space="0" w:color="auto"/>
        <w:left w:val="none" w:sz="0" w:space="0" w:color="auto"/>
        <w:bottom w:val="none" w:sz="0" w:space="0" w:color="auto"/>
        <w:right w:val="none" w:sz="0" w:space="0" w:color="auto"/>
      </w:divBdr>
    </w:div>
    <w:div w:id="933712012">
      <w:bodyDiv w:val="1"/>
      <w:marLeft w:val="0"/>
      <w:marRight w:val="0"/>
      <w:marTop w:val="0"/>
      <w:marBottom w:val="0"/>
      <w:divBdr>
        <w:top w:val="none" w:sz="0" w:space="0" w:color="auto"/>
        <w:left w:val="none" w:sz="0" w:space="0" w:color="auto"/>
        <w:bottom w:val="none" w:sz="0" w:space="0" w:color="auto"/>
        <w:right w:val="none" w:sz="0" w:space="0" w:color="auto"/>
      </w:divBdr>
    </w:div>
    <w:div w:id="1054156818">
      <w:bodyDiv w:val="1"/>
      <w:marLeft w:val="0"/>
      <w:marRight w:val="0"/>
      <w:marTop w:val="0"/>
      <w:marBottom w:val="0"/>
      <w:divBdr>
        <w:top w:val="none" w:sz="0" w:space="0" w:color="auto"/>
        <w:left w:val="none" w:sz="0" w:space="0" w:color="auto"/>
        <w:bottom w:val="none" w:sz="0" w:space="0" w:color="auto"/>
        <w:right w:val="none" w:sz="0" w:space="0" w:color="auto"/>
      </w:divBdr>
    </w:div>
    <w:div w:id="1330212602">
      <w:bodyDiv w:val="1"/>
      <w:marLeft w:val="0"/>
      <w:marRight w:val="0"/>
      <w:marTop w:val="0"/>
      <w:marBottom w:val="0"/>
      <w:divBdr>
        <w:top w:val="none" w:sz="0" w:space="0" w:color="auto"/>
        <w:left w:val="none" w:sz="0" w:space="0" w:color="auto"/>
        <w:bottom w:val="none" w:sz="0" w:space="0" w:color="auto"/>
        <w:right w:val="none" w:sz="0" w:space="0" w:color="auto"/>
      </w:divBdr>
    </w:div>
    <w:div w:id="1400206242">
      <w:bodyDiv w:val="1"/>
      <w:marLeft w:val="0"/>
      <w:marRight w:val="0"/>
      <w:marTop w:val="0"/>
      <w:marBottom w:val="0"/>
      <w:divBdr>
        <w:top w:val="none" w:sz="0" w:space="0" w:color="auto"/>
        <w:left w:val="none" w:sz="0" w:space="0" w:color="auto"/>
        <w:bottom w:val="none" w:sz="0" w:space="0" w:color="auto"/>
        <w:right w:val="none" w:sz="0" w:space="0" w:color="auto"/>
      </w:divBdr>
    </w:div>
    <w:div w:id="1403334880">
      <w:bodyDiv w:val="1"/>
      <w:marLeft w:val="0"/>
      <w:marRight w:val="0"/>
      <w:marTop w:val="0"/>
      <w:marBottom w:val="0"/>
      <w:divBdr>
        <w:top w:val="none" w:sz="0" w:space="0" w:color="auto"/>
        <w:left w:val="none" w:sz="0" w:space="0" w:color="auto"/>
        <w:bottom w:val="none" w:sz="0" w:space="0" w:color="auto"/>
        <w:right w:val="none" w:sz="0" w:space="0" w:color="auto"/>
      </w:divBdr>
    </w:div>
    <w:div w:id="1418868507">
      <w:bodyDiv w:val="1"/>
      <w:marLeft w:val="0"/>
      <w:marRight w:val="0"/>
      <w:marTop w:val="0"/>
      <w:marBottom w:val="0"/>
      <w:divBdr>
        <w:top w:val="none" w:sz="0" w:space="0" w:color="auto"/>
        <w:left w:val="none" w:sz="0" w:space="0" w:color="auto"/>
        <w:bottom w:val="none" w:sz="0" w:space="0" w:color="auto"/>
        <w:right w:val="none" w:sz="0" w:space="0" w:color="auto"/>
      </w:divBdr>
    </w:div>
    <w:div w:id="1424108401">
      <w:bodyDiv w:val="1"/>
      <w:marLeft w:val="0"/>
      <w:marRight w:val="0"/>
      <w:marTop w:val="0"/>
      <w:marBottom w:val="0"/>
      <w:divBdr>
        <w:top w:val="none" w:sz="0" w:space="0" w:color="auto"/>
        <w:left w:val="none" w:sz="0" w:space="0" w:color="auto"/>
        <w:bottom w:val="none" w:sz="0" w:space="0" w:color="auto"/>
        <w:right w:val="none" w:sz="0" w:space="0" w:color="auto"/>
      </w:divBdr>
    </w:div>
    <w:div w:id="1424228790">
      <w:bodyDiv w:val="1"/>
      <w:marLeft w:val="0"/>
      <w:marRight w:val="0"/>
      <w:marTop w:val="0"/>
      <w:marBottom w:val="0"/>
      <w:divBdr>
        <w:top w:val="none" w:sz="0" w:space="0" w:color="auto"/>
        <w:left w:val="none" w:sz="0" w:space="0" w:color="auto"/>
        <w:bottom w:val="none" w:sz="0" w:space="0" w:color="auto"/>
        <w:right w:val="none" w:sz="0" w:space="0" w:color="auto"/>
      </w:divBdr>
    </w:div>
    <w:div w:id="1427000193">
      <w:bodyDiv w:val="1"/>
      <w:marLeft w:val="0"/>
      <w:marRight w:val="0"/>
      <w:marTop w:val="0"/>
      <w:marBottom w:val="0"/>
      <w:divBdr>
        <w:top w:val="none" w:sz="0" w:space="0" w:color="auto"/>
        <w:left w:val="none" w:sz="0" w:space="0" w:color="auto"/>
        <w:bottom w:val="none" w:sz="0" w:space="0" w:color="auto"/>
        <w:right w:val="none" w:sz="0" w:space="0" w:color="auto"/>
      </w:divBdr>
    </w:div>
    <w:div w:id="1468350741">
      <w:bodyDiv w:val="1"/>
      <w:marLeft w:val="0"/>
      <w:marRight w:val="0"/>
      <w:marTop w:val="0"/>
      <w:marBottom w:val="0"/>
      <w:divBdr>
        <w:top w:val="none" w:sz="0" w:space="0" w:color="auto"/>
        <w:left w:val="none" w:sz="0" w:space="0" w:color="auto"/>
        <w:bottom w:val="none" w:sz="0" w:space="0" w:color="auto"/>
        <w:right w:val="none" w:sz="0" w:space="0" w:color="auto"/>
      </w:divBdr>
    </w:div>
    <w:div w:id="1472138345">
      <w:bodyDiv w:val="1"/>
      <w:marLeft w:val="0"/>
      <w:marRight w:val="0"/>
      <w:marTop w:val="0"/>
      <w:marBottom w:val="0"/>
      <w:divBdr>
        <w:top w:val="none" w:sz="0" w:space="0" w:color="auto"/>
        <w:left w:val="none" w:sz="0" w:space="0" w:color="auto"/>
        <w:bottom w:val="none" w:sz="0" w:space="0" w:color="auto"/>
        <w:right w:val="none" w:sz="0" w:space="0" w:color="auto"/>
      </w:divBdr>
    </w:div>
    <w:div w:id="1481535752">
      <w:bodyDiv w:val="1"/>
      <w:marLeft w:val="0"/>
      <w:marRight w:val="0"/>
      <w:marTop w:val="0"/>
      <w:marBottom w:val="0"/>
      <w:divBdr>
        <w:top w:val="none" w:sz="0" w:space="0" w:color="auto"/>
        <w:left w:val="none" w:sz="0" w:space="0" w:color="auto"/>
        <w:bottom w:val="none" w:sz="0" w:space="0" w:color="auto"/>
        <w:right w:val="none" w:sz="0" w:space="0" w:color="auto"/>
      </w:divBdr>
    </w:div>
    <w:div w:id="1486237507">
      <w:bodyDiv w:val="1"/>
      <w:marLeft w:val="0"/>
      <w:marRight w:val="0"/>
      <w:marTop w:val="0"/>
      <w:marBottom w:val="0"/>
      <w:divBdr>
        <w:top w:val="none" w:sz="0" w:space="0" w:color="auto"/>
        <w:left w:val="none" w:sz="0" w:space="0" w:color="auto"/>
        <w:bottom w:val="none" w:sz="0" w:space="0" w:color="auto"/>
        <w:right w:val="none" w:sz="0" w:space="0" w:color="auto"/>
      </w:divBdr>
    </w:div>
    <w:div w:id="1501580267">
      <w:bodyDiv w:val="1"/>
      <w:marLeft w:val="0"/>
      <w:marRight w:val="0"/>
      <w:marTop w:val="0"/>
      <w:marBottom w:val="0"/>
      <w:divBdr>
        <w:top w:val="none" w:sz="0" w:space="0" w:color="auto"/>
        <w:left w:val="none" w:sz="0" w:space="0" w:color="auto"/>
        <w:bottom w:val="none" w:sz="0" w:space="0" w:color="auto"/>
        <w:right w:val="none" w:sz="0" w:space="0" w:color="auto"/>
      </w:divBdr>
    </w:div>
    <w:div w:id="1518273228">
      <w:bodyDiv w:val="1"/>
      <w:marLeft w:val="0"/>
      <w:marRight w:val="0"/>
      <w:marTop w:val="0"/>
      <w:marBottom w:val="0"/>
      <w:divBdr>
        <w:top w:val="none" w:sz="0" w:space="0" w:color="auto"/>
        <w:left w:val="none" w:sz="0" w:space="0" w:color="auto"/>
        <w:bottom w:val="none" w:sz="0" w:space="0" w:color="auto"/>
        <w:right w:val="none" w:sz="0" w:space="0" w:color="auto"/>
      </w:divBdr>
    </w:div>
    <w:div w:id="1538197715">
      <w:bodyDiv w:val="1"/>
      <w:marLeft w:val="0"/>
      <w:marRight w:val="0"/>
      <w:marTop w:val="0"/>
      <w:marBottom w:val="0"/>
      <w:divBdr>
        <w:top w:val="none" w:sz="0" w:space="0" w:color="auto"/>
        <w:left w:val="none" w:sz="0" w:space="0" w:color="auto"/>
        <w:bottom w:val="none" w:sz="0" w:space="0" w:color="auto"/>
        <w:right w:val="none" w:sz="0" w:space="0" w:color="auto"/>
      </w:divBdr>
    </w:div>
    <w:div w:id="1552182540">
      <w:bodyDiv w:val="1"/>
      <w:marLeft w:val="0"/>
      <w:marRight w:val="0"/>
      <w:marTop w:val="0"/>
      <w:marBottom w:val="0"/>
      <w:divBdr>
        <w:top w:val="none" w:sz="0" w:space="0" w:color="auto"/>
        <w:left w:val="none" w:sz="0" w:space="0" w:color="auto"/>
        <w:bottom w:val="none" w:sz="0" w:space="0" w:color="auto"/>
        <w:right w:val="none" w:sz="0" w:space="0" w:color="auto"/>
      </w:divBdr>
    </w:div>
    <w:div w:id="1591427323">
      <w:bodyDiv w:val="1"/>
      <w:marLeft w:val="0"/>
      <w:marRight w:val="0"/>
      <w:marTop w:val="0"/>
      <w:marBottom w:val="0"/>
      <w:divBdr>
        <w:top w:val="none" w:sz="0" w:space="0" w:color="auto"/>
        <w:left w:val="none" w:sz="0" w:space="0" w:color="auto"/>
        <w:bottom w:val="none" w:sz="0" w:space="0" w:color="auto"/>
        <w:right w:val="none" w:sz="0" w:space="0" w:color="auto"/>
      </w:divBdr>
    </w:div>
    <w:div w:id="1632904314">
      <w:bodyDiv w:val="1"/>
      <w:marLeft w:val="0"/>
      <w:marRight w:val="0"/>
      <w:marTop w:val="0"/>
      <w:marBottom w:val="0"/>
      <w:divBdr>
        <w:top w:val="none" w:sz="0" w:space="0" w:color="auto"/>
        <w:left w:val="none" w:sz="0" w:space="0" w:color="auto"/>
        <w:bottom w:val="none" w:sz="0" w:space="0" w:color="auto"/>
        <w:right w:val="none" w:sz="0" w:space="0" w:color="auto"/>
      </w:divBdr>
    </w:div>
    <w:div w:id="1891114368">
      <w:bodyDiv w:val="1"/>
      <w:marLeft w:val="0"/>
      <w:marRight w:val="0"/>
      <w:marTop w:val="0"/>
      <w:marBottom w:val="0"/>
      <w:divBdr>
        <w:top w:val="none" w:sz="0" w:space="0" w:color="auto"/>
        <w:left w:val="none" w:sz="0" w:space="0" w:color="auto"/>
        <w:bottom w:val="none" w:sz="0" w:space="0" w:color="auto"/>
        <w:right w:val="none" w:sz="0" w:space="0" w:color="auto"/>
      </w:divBdr>
    </w:div>
    <w:div w:id="1917327059">
      <w:bodyDiv w:val="1"/>
      <w:marLeft w:val="0"/>
      <w:marRight w:val="0"/>
      <w:marTop w:val="0"/>
      <w:marBottom w:val="0"/>
      <w:divBdr>
        <w:top w:val="none" w:sz="0" w:space="0" w:color="auto"/>
        <w:left w:val="none" w:sz="0" w:space="0" w:color="auto"/>
        <w:bottom w:val="none" w:sz="0" w:space="0" w:color="auto"/>
        <w:right w:val="none" w:sz="0" w:space="0" w:color="auto"/>
      </w:divBdr>
    </w:div>
    <w:div w:id="1961836982">
      <w:bodyDiv w:val="1"/>
      <w:marLeft w:val="0"/>
      <w:marRight w:val="0"/>
      <w:marTop w:val="0"/>
      <w:marBottom w:val="0"/>
      <w:divBdr>
        <w:top w:val="none" w:sz="0" w:space="0" w:color="auto"/>
        <w:left w:val="none" w:sz="0" w:space="0" w:color="auto"/>
        <w:bottom w:val="none" w:sz="0" w:space="0" w:color="auto"/>
        <w:right w:val="none" w:sz="0" w:space="0" w:color="auto"/>
      </w:divBdr>
    </w:div>
    <w:div w:id="1969966157">
      <w:bodyDiv w:val="1"/>
      <w:marLeft w:val="0"/>
      <w:marRight w:val="0"/>
      <w:marTop w:val="0"/>
      <w:marBottom w:val="0"/>
      <w:divBdr>
        <w:top w:val="none" w:sz="0" w:space="0" w:color="auto"/>
        <w:left w:val="none" w:sz="0" w:space="0" w:color="auto"/>
        <w:bottom w:val="none" w:sz="0" w:space="0" w:color="auto"/>
        <w:right w:val="none" w:sz="0" w:space="0" w:color="auto"/>
      </w:divBdr>
    </w:div>
    <w:div w:id="2009944095">
      <w:bodyDiv w:val="1"/>
      <w:marLeft w:val="0"/>
      <w:marRight w:val="0"/>
      <w:marTop w:val="0"/>
      <w:marBottom w:val="0"/>
      <w:divBdr>
        <w:top w:val="none" w:sz="0" w:space="0" w:color="auto"/>
        <w:left w:val="none" w:sz="0" w:space="0" w:color="auto"/>
        <w:bottom w:val="none" w:sz="0" w:space="0" w:color="auto"/>
        <w:right w:val="none" w:sz="0" w:space="0" w:color="auto"/>
      </w:divBdr>
    </w:div>
    <w:div w:id="2068726591">
      <w:bodyDiv w:val="1"/>
      <w:marLeft w:val="0"/>
      <w:marRight w:val="0"/>
      <w:marTop w:val="0"/>
      <w:marBottom w:val="0"/>
      <w:divBdr>
        <w:top w:val="none" w:sz="0" w:space="0" w:color="auto"/>
        <w:left w:val="none" w:sz="0" w:space="0" w:color="auto"/>
        <w:bottom w:val="none" w:sz="0" w:space="0" w:color="auto"/>
        <w:right w:val="none" w:sz="0" w:space="0" w:color="auto"/>
      </w:divBdr>
    </w:div>
    <w:div w:id="2084138850">
      <w:bodyDiv w:val="1"/>
      <w:marLeft w:val="0"/>
      <w:marRight w:val="0"/>
      <w:marTop w:val="0"/>
      <w:marBottom w:val="0"/>
      <w:divBdr>
        <w:top w:val="none" w:sz="0" w:space="0" w:color="auto"/>
        <w:left w:val="none" w:sz="0" w:space="0" w:color="auto"/>
        <w:bottom w:val="none" w:sz="0" w:space="0" w:color="auto"/>
        <w:right w:val="none" w:sz="0" w:space="0" w:color="auto"/>
      </w:divBdr>
    </w:div>
    <w:div w:id="2123183026">
      <w:bodyDiv w:val="1"/>
      <w:marLeft w:val="0"/>
      <w:marRight w:val="0"/>
      <w:marTop w:val="0"/>
      <w:marBottom w:val="0"/>
      <w:divBdr>
        <w:top w:val="none" w:sz="0" w:space="0" w:color="auto"/>
        <w:left w:val="none" w:sz="0" w:space="0" w:color="auto"/>
        <w:bottom w:val="none" w:sz="0" w:space="0" w:color="auto"/>
        <w:right w:val="none" w:sz="0" w:space="0" w:color="auto"/>
      </w:divBdr>
    </w:div>
    <w:div w:id="21418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377" TargetMode="External"/><Relationship Id="rId13" Type="http://schemas.openxmlformats.org/officeDocument/2006/relationships/hyperlink" Target="http://archive.nbuv.gov.ua/portal/Soc_Gum/VMSU/2008-02/08pgkzme.htm" TargetMode="External"/><Relationship Id="rId18" Type="http://schemas.openxmlformats.org/officeDocument/2006/relationships/hyperlink" Target="https://tinyurl.com/y9pkmmp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cyfws9v" TargetMode="External"/><Relationship Id="rId7" Type="http://schemas.openxmlformats.org/officeDocument/2006/relationships/hyperlink" Target="mailto:berezenkovita2017@gmail.com" TargetMode="External"/><Relationship Id="rId12" Type="http://schemas.openxmlformats.org/officeDocument/2006/relationships/hyperlink" Target="http://propr.com.ua/index.php"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377" TargetMode="External"/><Relationship Id="rId24"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10" Type="http://schemas.openxmlformats.org/officeDocument/2006/relationships/hyperlink" Target="https://moodle.znu.edu.ua/course/view.php?id=6377" TargetMode="External"/><Relationship Id="rId19"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moodle.znu.edu.ua/course/view.php?id=6377" TargetMode="External"/><Relationship Id="rId14" Type="http://schemas.openxmlformats.org/officeDocument/2006/relationships/hyperlink" Target="http://journlib.univ.kiev.ua/Nacherky_do_metodologiyi.pdf%2007.04.2012" TargetMode="External"/><Relationship Id="rId22" Type="http://schemas.openxmlformats.org/officeDocument/2006/relationships/hyperlink" Target="https://tinyurl.com/yd6bq6p9"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7</Pages>
  <Words>2895</Words>
  <Characters>16502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denbs2018@gmail.com</dc:creator>
  <cp:lastModifiedBy>admin</cp:lastModifiedBy>
  <cp:revision>22</cp:revision>
  <cp:lastPrinted>2020-08-31T07:49:00Z</cp:lastPrinted>
  <dcterms:created xsi:type="dcterms:W3CDTF">2020-08-11T06:42:00Z</dcterms:created>
  <dcterms:modified xsi:type="dcterms:W3CDTF">2020-09-06T09:09:00Z</dcterms:modified>
</cp:coreProperties>
</file>