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79CD4" w14:textId="77777777" w:rsidR="00F82982" w:rsidRPr="00B3635F" w:rsidRDefault="00F82982">
      <w:pPr>
        <w:jc w:val="center"/>
        <w:rPr>
          <w:b/>
          <w:color w:val="000000"/>
          <w:sz w:val="28"/>
          <w:szCs w:val="28"/>
          <w:lang w:val="uk-UA"/>
        </w:rPr>
      </w:pPr>
    </w:p>
    <w:p w14:paraId="50F58417" w14:textId="77777777" w:rsidR="002D7A6D" w:rsidRPr="002D7A6D" w:rsidRDefault="002D7A6D" w:rsidP="002D7A6D">
      <w:pPr>
        <w:spacing w:after="120"/>
        <w:jc w:val="center"/>
        <w:rPr>
          <w:sz w:val="16"/>
          <w:szCs w:val="16"/>
          <w:lang w:val="ru-RU"/>
        </w:rPr>
      </w:pPr>
      <w:r w:rsidRPr="002D7A6D">
        <w:rPr>
          <w:b/>
          <w:sz w:val="28"/>
          <w:szCs w:val="28"/>
          <w:lang w:val="ru-RU"/>
        </w:rPr>
        <w:t>КОНЦЕПІЯ ПРОЄКТНО-ОРІЄНТОВАНОГО РОЗВИТКУ БІЗНЕСУ</w:t>
      </w:r>
    </w:p>
    <w:p w14:paraId="46818674" w14:textId="77777777" w:rsidR="00F82982" w:rsidRPr="00B3635F" w:rsidRDefault="002D3C28">
      <w:pPr>
        <w:rPr>
          <w:lang w:val="uk-UA"/>
        </w:rPr>
      </w:pPr>
      <w:r w:rsidRPr="00B3635F">
        <w:rPr>
          <w:b/>
          <w:lang w:val="uk-UA"/>
        </w:rPr>
        <w:t xml:space="preserve">Викладач: </w:t>
      </w:r>
      <w:r w:rsidRPr="00B3635F">
        <w:rPr>
          <w:i/>
          <w:lang w:val="uk-UA"/>
        </w:rPr>
        <w:t xml:space="preserve">кандидат економічних наук, доцент Мороз Олег Семенович </w:t>
      </w:r>
    </w:p>
    <w:p w14:paraId="720FE88E" w14:textId="77777777" w:rsidR="00F82982" w:rsidRPr="00B3635F" w:rsidRDefault="002D3C28">
      <w:pPr>
        <w:rPr>
          <w:lang w:val="uk-UA"/>
        </w:rPr>
      </w:pPr>
      <w:r w:rsidRPr="00B3635F">
        <w:rPr>
          <w:b/>
          <w:lang w:val="uk-UA"/>
        </w:rPr>
        <w:t xml:space="preserve">Кафедра: </w:t>
      </w:r>
      <w:r w:rsidRPr="00B3635F">
        <w:rPr>
          <w:i/>
          <w:lang w:val="uk-UA"/>
        </w:rPr>
        <w:t xml:space="preserve">управління та адміністрування, ХІ корпус, </w:t>
      </w:r>
      <w:proofErr w:type="spellStart"/>
      <w:r w:rsidRPr="00B3635F">
        <w:rPr>
          <w:i/>
          <w:lang w:val="uk-UA"/>
        </w:rPr>
        <w:t>ауд</w:t>
      </w:r>
      <w:proofErr w:type="spellEnd"/>
      <w:r w:rsidRPr="00B3635F">
        <w:rPr>
          <w:i/>
          <w:lang w:val="uk-UA"/>
        </w:rPr>
        <w:t>. Л325</w:t>
      </w:r>
    </w:p>
    <w:p w14:paraId="67597650" w14:textId="77777777" w:rsidR="00F82982" w:rsidRPr="00B3635F" w:rsidRDefault="002D3C28">
      <w:pPr>
        <w:rPr>
          <w:i/>
          <w:lang w:val="uk-UA"/>
        </w:rPr>
      </w:pPr>
      <w:r w:rsidRPr="00B3635F">
        <w:rPr>
          <w:b/>
          <w:lang w:val="uk-UA"/>
        </w:rPr>
        <w:t>E-</w:t>
      </w:r>
      <w:proofErr w:type="spellStart"/>
      <w:r w:rsidRPr="00B3635F">
        <w:rPr>
          <w:b/>
          <w:lang w:val="uk-UA"/>
        </w:rPr>
        <w:t>mail</w:t>
      </w:r>
      <w:proofErr w:type="spellEnd"/>
      <w:r w:rsidRPr="00B3635F">
        <w:rPr>
          <w:b/>
          <w:lang w:val="uk-UA"/>
        </w:rPr>
        <w:t xml:space="preserve">: </w:t>
      </w:r>
      <w:r w:rsidRPr="00B3635F">
        <w:rPr>
          <w:i/>
          <w:lang w:val="uk-UA"/>
        </w:rPr>
        <w:t>oleg.moroz.55@ukr.net</w:t>
      </w:r>
    </w:p>
    <w:p w14:paraId="6E1CB619" w14:textId="77777777" w:rsidR="00F82982" w:rsidRPr="00B3635F" w:rsidRDefault="002D3C28">
      <w:pPr>
        <w:rPr>
          <w:b/>
          <w:lang w:val="uk-UA"/>
        </w:rPr>
      </w:pPr>
      <w:r w:rsidRPr="00B3635F">
        <w:rPr>
          <w:b/>
          <w:lang w:val="uk-UA"/>
        </w:rPr>
        <w:t>Телефон:</w:t>
      </w:r>
      <w:r w:rsidRPr="00B3635F">
        <w:rPr>
          <w:i/>
          <w:lang w:val="uk-UA"/>
        </w:rPr>
        <w:t>(050) 341-75-87</w:t>
      </w:r>
    </w:p>
    <w:p w14:paraId="5E82D185" w14:textId="77777777" w:rsidR="00F82982" w:rsidRPr="00B3635F" w:rsidRDefault="002D3C28">
      <w:pPr>
        <w:spacing w:after="240"/>
        <w:rPr>
          <w:i/>
          <w:lang w:val="uk-UA"/>
        </w:rPr>
      </w:pPr>
      <w:r w:rsidRPr="00B3635F">
        <w:rPr>
          <w:b/>
          <w:lang w:val="uk-UA"/>
        </w:rPr>
        <w:t xml:space="preserve">Інші засоби зв’язку: </w:t>
      </w:r>
      <w:proofErr w:type="spellStart"/>
      <w:r w:rsidRPr="00B3635F">
        <w:rPr>
          <w:i/>
          <w:lang w:val="uk-UA"/>
        </w:rPr>
        <w:t>Moodle</w:t>
      </w:r>
      <w:proofErr w:type="spellEnd"/>
      <w:r w:rsidRPr="00B3635F">
        <w:rPr>
          <w:i/>
          <w:lang w:val="uk-UA"/>
        </w:rPr>
        <w:t xml:space="preserve"> (</w:t>
      </w:r>
      <w:r w:rsidRPr="00B3635F">
        <w:rPr>
          <w:lang w:val="uk-UA"/>
        </w:rPr>
        <w:t>форум курсу, приватні повідомлення</w:t>
      </w:r>
      <w:r w:rsidRPr="00B3635F">
        <w:rPr>
          <w:i/>
          <w:lang w:val="uk-UA"/>
        </w:rPr>
        <w:t xml:space="preserve">); </w:t>
      </w:r>
      <w:proofErr w:type="spellStart"/>
      <w:r w:rsidRPr="00B3635F">
        <w:rPr>
          <w:i/>
          <w:lang w:val="uk-UA"/>
        </w:rPr>
        <w:t>Viber</w:t>
      </w:r>
      <w:proofErr w:type="spellEnd"/>
      <w:r w:rsidRPr="00B3635F">
        <w:rPr>
          <w:i/>
          <w:lang w:val="uk-UA"/>
        </w:rPr>
        <w:t xml:space="preserve">; </w:t>
      </w:r>
      <w:proofErr w:type="spellStart"/>
      <w:r w:rsidRPr="00B3635F">
        <w:rPr>
          <w:i/>
          <w:lang w:val="uk-UA"/>
        </w:rPr>
        <w:t>Zoom</w:t>
      </w:r>
      <w:proofErr w:type="spellEnd"/>
      <w:r w:rsidRPr="00B3635F">
        <w:rPr>
          <w:i/>
          <w:lang w:val="uk-UA"/>
        </w:rPr>
        <w:t xml:space="preserve">; Skype;   </w:t>
      </w:r>
      <w:proofErr w:type="spellStart"/>
      <w:r w:rsidRPr="00B3635F">
        <w:rPr>
          <w:i/>
          <w:lang w:val="uk-UA"/>
        </w:rPr>
        <w:t>Facebook</w:t>
      </w:r>
      <w:proofErr w:type="spellEnd"/>
      <w:r w:rsidRPr="00B3635F">
        <w:rPr>
          <w:i/>
          <w:lang w:val="uk-UA"/>
        </w:rPr>
        <w:t xml:space="preserve"> Messenger </w:t>
      </w:r>
      <w:r w:rsidRPr="00B3635F">
        <w:rPr>
          <w:lang w:val="uk-UA"/>
        </w:rPr>
        <w:t>(https://www.messenger.com/t/100007862268892)</w:t>
      </w:r>
    </w:p>
    <w:tbl>
      <w:tblPr>
        <w:tblStyle w:val="aff4"/>
        <w:tblW w:w="1017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F82982" w:rsidRPr="0038675D" w14:paraId="0BC7E1C6" w14:textId="777777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5BACBFA5" w14:textId="77777777" w:rsidR="00F82982" w:rsidRPr="00B3635F" w:rsidRDefault="002D3C28">
            <w:pPr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Освітня програма // рівень вищої освіти: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0D40FF1A" w14:textId="6EAE88A4" w:rsidR="00F82982" w:rsidRPr="008A6E9A" w:rsidRDefault="002D3C28">
            <w:pPr>
              <w:spacing w:after="20"/>
              <w:jc w:val="center"/>
              <w:rPr>
                <w:lang w:val="uk-UA"/>
              </w:rPr>
            </w:pPr>
            <w:bookmarkStart w:id="0" w:name="_heading=h.gjdgxs" w:colFirst="0" w:colLast="0"/>
            <w:bookmarkEnd w:id="0"/>
            <w:r w:rsidRPr="00B3635F">
              <w:rPr>
                <w:lang w:val="uk-UA"/>
              </w:rPr>
              <w:t>«</w:t>
            </w:r>
            <w:r w:rsidR="008A6E9A" w:rsidRPr="008A6E9A">
              <w:rPr>
                <w:lang w:val="uk-UA"/>
              </w:rPr>
              <w:t>Промисловий менеджмент</w:t>
            </w:r>
            <w:r w:rsidR="00CC0EF6">
              <w:rPr>
                <w:lang w:val="uk-UA"/>
              </w:rPr>
              <w:t>»</w:t>
            </w:r>
            <w:r w:rsidRPr="008A6E9A">
              <w:rPr>
                <w:lang w:val="uk-UA"/>
              </w:rPr>
              <w:t xml:space="preserve">  //</w:t>
            </w:r>
          </w:p>
          <w:p w14:paraId="118739FA" w14:textId="6BF7FE09" w:rsidR="00F82982" w:rsidRPr="00B3635F" w:rsidRDefault="008A6E9A">
            <w:pPr>
              <w:spacing w:after="20"/>
              <w:jc w:val="center"/>
              <w:rPr>
                <w:lang w:val="uk-UA"/>
              </w:rPr>
            </w:pPr>
            <w:r w:rsidRPr="008A6E9A">
              <w:rPr>
                <w:bCs/>
                <w:lang w:val="uk-UA"/>
              </w:rPr>
              <w:t>Бакалаврський</w:t>
            </w:r>
          </w:p>
        </w:tc>
      </w:tr>
      <w:tr w:rsidR="00F82982" w:rsidRPr="00B3635F" w14:paraId="40024EC7" w14:textId="77777777">
        <w:trPr>
          <w:trHeight w:val="239"/>
        </w:trPr>
        <w:tc>
          <w:tcPr>
            <w:tcW w:w="2836" w:type="dxa"/>
            <w:gridSpan w:val="2"/>
          </w:tcPr>
          <w:p w14:paraId="0E2D1404" w14:textId="77777777" w:rsidR="00F82982" w:rsidRPr="00B3635F" w:rsidRDefault="002D3C28">
            <w:pPr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Статус дисципліни:</w:t>
            </w:r>
          </w:p>
        </w:tc>
        <w:tc>
          <w:tcPr>
            <w:tcW w:w="7342" w:type="dxa"/>
            <w:gridSpan w:val="6"/>
          </w:tcPr>
          <w:p w14:paraId="7265A1EF" w14:textId="77777777" w:rsidR="00F82982" w:rsidRPr="00B3635F" w:rsidRDefault="002D3C28">
            <w:pPr>
              <w:spacing w:after="20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Нормативна</w:t>
            </w:r>
          </w:p>
        </w:tc>
      </w:tr>
      <w:tr w:rsidR="00F82982" w:rsidRPr="00B3635F" w14:paraId="481DB87A" w14:textId="77777777">
        <w:trPr>
          <w:trHeight w:val="250"/>
        </w:trPr>
        <w:tc>
          <w:tcPr>
            <w:tcW w:w="2268" w:type="dxa"/>
          </w:tcPr>
          <w:p w14:paraId="3394F2FF" w14:textId="77777777" w:rsidR="00F82982" w:rsidRPr="00B3635F" w:rsidRDefault="002D3C28">
            <w:pPr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Кредити  ECTS</w:t>
            </w:r>
          </w:p>
        </w:tc>
        <w:tc>
          <w:tcPr>
            <w:tcW w:w="568" w:type="dxa"/>
          </w:tcPr>
          <w:p w14:paraId="743AFE25" w14:textId="069A4FEB" w:rsidR="00F82982" w:rsidRPr="00B3635F" w:rsidRDefault="0038675D">
            <w:pPr>
              <w:ind w:left="-136" w:right="-79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88" w:type="dxa"/>
          </w:tcPr>
          <w:p w14:paraId="1634C5A8" w14:textId="77777777" w:rsidR="00F82982" w:rsidRPr="00B3635F" w:rsidRDefault="002D3C28">
            <w:pPr>
              <w:rPr>
                <w:b/>
                <w:lang w:val="uk-UA"/>
              </w:rPr>
            </w:pPr>
            <w:proofErr w:type="spellStart"/>
            <w:r w:rsidRPr="00B3635F">
              <w:rPr>
                <w:b/>
                <w:lang w:val="uk-UA"/>
              </w:rPr>
              <w:t>Навч</w:t>
            </w:r>
            <w:proofErr w:type="spellEnd"/>
            <w:r w:rsidRPr="00B3635F">
              <w:rPr>
                <w:b/>
                <w:lang w:val="uk-UA"/>
              </w:rPr>
              <w:t>. рік:</w:t>
            </w:r>
          </w:p>
        </w:tc>
        <w:tc>
          <w:tcPr>
            <w:tcW w:w="1389" w:type="dxa"/>
          </w:tcPr>
          <w:p w14:paraId="018F8D62" w14:textId="77777777" w:rsidR="00F82982" w:rsidRPr="00B3635F" w:rsidRDefault="002D3C28">
            <w:pPr>
              <w:rPr>
                <w:lang w:val="uk-UA"/>
              </w:rPr>
            </w:pPr>
            <w:r w:rsidRPr="00B3635F">
              <w:rPr>
                <w:lang w:val="uk-UA"/>
              </w:rPr>
              <w:t>2023-2024</w:t>
            </w:r>
          </w:p>
        </w:tc>
        <w:tc>
          <w:tcPr>
            <w:tcW w:w="1417" w:type="dxa"/>
          </w:tcPr>
          <w:p w14:paraId="7B2FA9C9" w14:textId="77777777" w:rsidR="00F82982" w:rsidRPr="00B3635F" w:rsidRDefault="002D3C28">
            <w:pPr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6E918545" w14:textId="27BA9DC0" w:rsidR="00F82982" w:rsidRPr="00B3635F" w:rsidRDefault="002D3C28">
            <w:pPr>
              <w:rPr>
                <w:lang w:val="uk-UA"/>
              </w:rPr>
            </w:pPr>
            <w:r w:rsidRPr="00B3635F">
              <w:rPr>
                <w:lang w:val="uk-UA"/>
              </w:rPr>
              <w:t xml:space="preserve"> </w:t>
            </w:r>
            <w:r w:rsidR="0038675D">
              <w:rPr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5FB29A2E" w14:textId="77777777" w:rsidR="00F82982" w:rsidRPr="00B3635F" w:rsidRDefault="002D3C28">
            <w:pPr>
              <w:rPr>
                <w:lang w:val="uk-UA"/>
              </w:rPr>
            </w:pPr>
            <w:r w:rsidRPr="00B3635F">
              <w:rPr>
                <w:b/>
                <w:lang w:val="uk-UA"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61D1C920" w14:textId="452258AE" w:rsidR="00F82982" w:rsidRPr="00B3635F" w:rsidRDefault="002D3C28">
            <w:pPr>
              <w:rPr>
                <w:lang w:val="uk-UA"/>
              </w:rPr>
            </w:pPr>
            <w:r w:rsidRPr="00B3635F">
              <w:rPr>
                <w:lang w:val="uk-UA"/>
              </w:rPr>
              <w:t>1</w:t>
            </w:r>
            <w:r w:rsidR="0038675D">
              <w:rPr>
                <w:lang w:val="uk-UA"/>
              </w:rPr>
              <w:t>6</w:t>
            </w:r>
          </w:p>
        </w:tc>
      </w:tr>
      <w:tr w:rsidR="00F82982" w:rsidRPr="0038675D" w14:paraId="2BEFE89C" w14:textId="77777777">
        <w:trPr>
          <w:trHeight w:val="250"/>
        </w:trPr>
        <w:tc>
          <w:tcPr>
            <w:tcW w:w="2268" w:type="dxa"/>
          </w:tcPr>
          <w:p w14:paraId="373AF0B8" w14:textId="77777777" w:rsidR="00F82982" w:rsidRPr="00B3635F" w:rsidRDefault="002D3C28">
            <w:pPr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6B3198DC" w14:textId="41029DC3" w:rsidR="00F82982" w:rsidRPr="00B3635F" w:rsidRDefault="008A6E9A">
            <w:pPr>
              <w:ind w:left="-136" w:right="-79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8675D">
              <w:rPr>
                <w:lang w:val="uk-UA"/>
              </w:rPr>
              <w:t>5</w:t>
            </w:r>
            <w:r>
              <w:rPr>
                <w:lang w:val="uk-UA"/>
              </w:rPr>
              <w:t>0</w:t>
            </w:r>
          </w:p>
        </w:tc>
        <w:tc>
          <w:tcPr>
            <w:tcW w:w="1388" w:type="dxa"/>
          </w:tcPr>
          <w:p w14:paraId="68C21DD7" w14:textId="77777777" w:rsidR="00F82982" w:rsidRPr="00B3635F" w:rsidRDefault="002D3C28">
            <w:pPr>
              <w:rPr>
                <w:b/>
                <w:highlight w:val="yellow"/>
                <w:lang w:val="uk-UA"/>
              </w:rPr>
            </w:pPr>
            <w:r w:rsidRPr="00B3635F">
              <w:rPr>
                <w:b/>
                <w:lang w:val="uk-UA"/>
              </w:rPr>
              <w:t>Кількість змістових модулів</w:t>
            </w:r>
            <w:r w:rsidRPr="00B3635F">
              <w:rPr>
                <w:b/>
                <w:vertAlign w:val="superscript"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79FFACED" w14:textId="5231A97B" w:rsidR="00F82982" w:rsidRPr="00B3635F" w:rsidRDefault="003867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565" w:type="dxa"/>
            <w:gridSpan w:val="4"/>
          </w:tcPr>
          <w:p w14:paraId="6099E88C" w14:textId="63866422" w:rsidR="00F82982" w:rsidRPr="00B3635F" w:rsidRDefault="002D3C28">
            <w:pPr>
              <w:rPr>
                <w:i/>
                <w:lang w:val="uk-UA"/>
              </w:rPr>
            </w:pPr>
            <w:r w:rsidRPr="00B3635F">
              <w:rPr>
                <w:b/>
                <w:lang w:val="uk-UA"/>
              </w:rPr>
              <w:t xml:space="preserve">Лекційні заняття </w:t>
            </w:r>
            <w:r w:rsidRPr="00B3635F">
              <w:rPr>
                <w:lang w:val="uk-UA"/>
              </w:rPr>
              <w:t xml:space="preserve">–     </w:t>
            </w:r>
            <w:r w:rsidR="0038675D">
              <w:rPr>
                <w:lang w:val="uk-UA"/>
              </w:rPr>
              <w:t>3</w:t>
            </w:r>
            <w:r w:rsidRPr="00B3635F">
              <w:rPr>
                <w:lang w:val="uk-UA"/>
              </w:rPr>
              <w:t>4</w:t>
            </w:r>
          </w:p>
          <w:p w14:paraId="0B7B24CB" w14:textId="37A2C272" w:rsidR="00F82982" w:rsidRPr="00B3635F" w:rsidRDefault="002D3C28">
            <w:pPr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 xml:space="preserve">Практичні заняття </w:t>
            </w:r>
            <w:r w:rsidRPr="00B3635F">
              <w:rPr>
                <w:lang w:val="uk-UA"/>
              </w:rPr>
              <w:t xml:space="preserve">–  </w:t>
            </w:r>
            <w:r w:rsidR="0038675D">
              <w:rPr>
                <w:lang w:val="uk-UA"/>
              </w:rPr>
              <w:t>22</w:t>
            </w:r>
          </w:p>
          <w:p w14:paraId="0E3F42BC" w14:textId="7371C53E" w:rsidR="00F82982" w:rsidRPr="00B3635F" w:rsidRDefault="002D3C28">
            <w:pPr>
              <w:ind w:left="-79" w:right="-108"/>
              <w:rPr>
                <w:lang w:val="uk-UA"/>
              </w:rPr>
            </w:pPr>
            <w:r w:rsidRPr="00B3635F">
              <w:rPr>
                <w:b/>
                <w:lang w:val="uk-UA"/>
              </w:rPr>
              <w:t xml:space="preserve">Самостійна робота </w:t>
            </w:r>
            <w:r w:rsidRPr="00B3635F">
              <w:rPr>
                <w:lang w:val="uk-UA"/>
              </w:rPr>
              <w:t xml:space="preserve">–    </w:t>
            </w:r>
            <w:r w:rsidR="0038675D">
              <w:rPr>
                <w:lang w:val="uk-UA"/>
              </w:rPr>
              <w:t>94</w:t>
            </w:r>
          </w:p>
        </w:tc>
      </w:tr>
      <w:tr w:rsidR="00F82982" w:rsidRPr="00B3635F" w14:paraId="4BEA5668" w14:textId="77777777">
        <w:trPr>
          <w:trHeight w:val="250"/>
        </w:trPr>
        <w:tc>
          <w:tcPr>
            <w:tcW w:w="2836" w:type="dxa"/>
            <w:gridSpan w:val="2"/>
          </w:tcPr>
          <w:p w14:paraId="2DBB78FF" w14:textId="77777777" w:rsidR="00F82982" w:rsidRPr="00B3635F" w:rsidRDefault="002D3C28">
            <w:pPr>
              <w:rPr>
                <w:lang w:val="uk-UA"/>
              </w:rPr>
            </w:pPr>
            <w:r w:rsidRPr="00B3635F">
              <w:rPr>
                <w:b/>
                <w:lang w:val="uk-UA"/>
              </w:rPr>
              <w:t>Вид контролю:</w:t>
            </w:r>
          </w:p>
        </w:tc>
        <w:tc>
          <w:tcPr>
            <w:tcW w:w="2777" w:type="dxa"/>
            <w:gridSpan w:val="2"/>
          </w:tcPr>
          <w:p w14:paraId="0C1D9DB1" w14:textId="1E4E1B13" w:rsidR="00F82982" w:rsidRPr="00B3635F" w:rsidRDefault="008A6E9A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14:paraId="6737349D" w14:textId="77777777" w:rsidR="00F82982" w:rsidRPr="00B3635F" w:rsidRDefault="00F82982">
            <w:pPr>
              <w:rPr>
                <w:lang w:val="uk-UA"/>
              </w:rPr>
            </w:pPr>
          </w:p>
        </w:tc>
      </w:tr>
      <w:tr w:rsidR="00F82982" w:rsidRPr="0038675D" w14:paraId="1FF0E380" w14:textId="77777777">
        <w:trPr>
          <w:trHeight w:val="250"/>
        </w:trPr>
        <w:tc>
          <w:tcPr>
            <w:tcW w:w="4224" w:type="dxa"/>
            <w:gridSpan w:val="3"/>
          </w:tcPr>
          <w:p w14:paraId="7801B8C8" w14:textId="77777777" w:rsidR="00F82982" w:rsidRPr="00B3635F" w:rsidRDefault="002D3C28">
            <w:pPr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B3635F">
              <w:rPr>
                <w:b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14:paraId="751ACB29" w14:textId="0AB46FDF" w:rsidR="00F82982" w:rsidRPr="004D6FB5" w:rsidRDefault="0038675D" w:rsidP="004D6FB5">
            <w:pPr>
              <w:ind w:left="2699" w:hanging="2694"/>
              <w:rPr>
                <w:lang w:val="uk-UA"/>
              </w:rPr>
            </w:pPr>
            <w:hyperlink r:id="rId8" w:tgtFrame="_blank" w:history="1">
              <w:r w:rsidR="004D6FB5" w:rsidRPr="004D6FB5">
                <w:rPr>
                  <w:lang w:val="uk-UA"/>
                </w:rPr>
                <w:t>https://moodle.znu.edu.ua/course/view.php?id=16436</w:t>
              </w:r>
            </w:hyperlink>
            <w:r w:rsidR="004D6FB5" w:rsidRPr="004D6FB5">
              <w:rPr>
                <w:lang w:val="uk-UA"/>
              </w:rPr>
              <w:t>.</w:t>
            </w:r>
          </w:p>
        </w:tc>
      </w:tr>
      <w:tr w:rsidR="00F82982" w:rsidRPr="0038675D" w14:paraId="28942082" w14:textId="77777777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775465DC" w14:textId="77777777" w:rsidR="00F82982" w:rsidRPr="00B3635F" w:rsidRDefault="002D3C28">
            <w:pPr>
              <w:ind w:left="2699" w:hanging="2694"/>
              <w:rPr>
                <w:lang w:val="uk-UA"/>
              </w:rPr>
            </w:pPr>
            <w:r w:rsidRPr="00B3635F">
              <w:rPr>
                <w:b/>
                <w:lang w:val="uk-UA"/>
              </w:rPr>
              <w:t xml:space="preserve">Консультації: </w:t>
            </w:r>
            <w:r w:rsidRPr="00B3635F">
              <w:rPr>
                <w:i/>
                <w:lang w:val="uk-UA"/>
              </w:rPr>
              <w:t xml:space="preserve">особисті – </w:t>
            </w:r>
            <w:r w:rsidRPr="00B3635F">
              <w:rPr>
                <w:lang w:val="uk-UA"/>
              </w:rPr>
              <w:t xml:space="preserve">вівторок, 13.05 - 13.35; або за попередньою домовленістю телефоном чи іншими засобами зв’язку; </w:t>
            </w:r>
          </w:p>
          <w:p w14:paraId="7BD4AA3F" w14:textId="77777777" w:rsidR="00F82982" w:rsidRPr="00B3635F" w:rsidRDefault="002D3C28">
            <w:pPr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 xml:space="preserve">                         групові – </w:t>
            </w:r>
            <w:r w:rsidRPr="00B3635F">
              <w:rPr>
                <w:lang w:val="uk-UA"/>
              </w:rPr>
              <w:t>за затвердженим розкладом проведення консультацій</w:t>
            </w:r>
            <w:r w:rsidRPr="00B3635F">
              <w:rPr>
                <w:i/>
                <w:lang w:val="uk-UA"/>
              </w:rPr>
              <w:t xml:space="preserve"> </w:t>
            </w:r>
          </w:p>
        </w:tc>
      </w:tr>
    </w:tbl>
    <w:p w14:paraId="55AFEB2D" w14:textId="77777777" w:rsidR="00F82982" w:rsidRPr="00B3635F" w:rsidRDefault="002D3C28">
      <w:pPr>
        <w:spacing w:before="240" w:after="120"/>
        <w:rPr>
          <w:lang w:val="uk-UA"/>
        </w:rPr>
      </w:pPr>
      <w:r w:rsidRPr="00B3635F">
        <w:rPr>
          <w:b/>
          <w:sz w:val="28"/>
          <w:szCs w:val="28"/>
          <w:lang w:val="uk-UA"/>
        </w:rPr>
        <w:t xml:space="preserve">ОПИС КУРСУ </w:t>
      </w:r>
    </w:p>
    <w:p w14:paraId="58DDEFEB" w14:textId="03002C29" w:rsidR="00F82982" w:rsidRPr="00B3635F" w:rsidRDefault="002D3C28" w:rsidP="00CA601F">
      <w:pPr>
        <w:ind w:firstLine="284"/>
        <w:jc w:val="both"/>
        <w:rPr>
          <w:i/>
          <w:lang w:val="uk-UA"/>
        </w:rPr>
      </w:pPr>
      <w:r w:rsidRPr="00B3635F">
        <w:rPr>
          <w:i/>
          <w:lang w:val="uk-UA"/>
        </w:rPr>
        <w:t xml:space="preserve">Курс має на </w:t>
      </w:r>
      <w:r w:rsidRPr="00B3635F">
        <w:rPr>
          <w:b/>
          <w:i/>
          <w:lang w:val="uk-UA"/>
        </w:rPr>
        <w:t>меті</w:t>
      </w:r>
      <w:r w:rsidRPr="00B3635F">
        <w:rPr>
          <w:i/>
          <w:lang w:val="uk-UA"/>
        </w:rPr>
        <w:t xml:space="preserve"> оволодіння студентами </w:t>
      </w:r>
      <w:r w:rsidR="002D7A6D">
        <w:rPr>
          <w:i/>
          <w:lang w:val="uk-UA"/>
        </w:rPr>
        <w:t xml:space="preserve">як певних </w:t>
      </w:r>
      <w:r w:rsidRPr="00B3635F">
        <w:rPr>
          <w:i/>
          <w:lang w:val="uk-UA"/>
        </w:rPr>
        <w:t xml:space="preserve">теоретичних засад </w:t>
      </w:r>
      <w:r w:rsidR="002D7A6D">
        <w:rPr>
          <w:i/>
          <w:lang w:val="uk-UA"/>
        </w:rPr>
        <w:t xml:space="preserve">з основ процесно-орієнтованого управління та проєктного </w:t>
      </w:r>
      <w:r w:rsidRPr="00B3635F">
        <w:rPr>
          <w:i/>
          <w:lang w:val="uk-UA"/>
        </w:rPr>
        <w:t>менеджменту</w:t>
      </w:r>
      <w:r w:rsidR="002D7A6D">
        <w:rPr>
          <w:i/>
          <w:lang w:val="uk-UA"/>
        </w:rPr>
        <w:t xml:space="preserve">, так і </w:t>
      </w:r>
      <w:r w:rsidRPr="00B3635F">
        <w:rPr>
          <w:i/>
          <w:lang w:val="uk-UA"/>
        </w:rPr>
        <w:t>практи</w:t>
      </w:r>
      <w:r w:rsidR="00CA601F">
        <w:rPr>
          <w:i/>
          <w:lang w:val="uk-UA"/>
        </w:rPr>
        <w:t xml:space="preserve">чних підходів до </w:t>
      </w:r>
      <w:r w:rsidR="00CA601F" w:rsidRPr="00CA601F">
        <w:rPr>
          <w:i/>
          <w:lang w:val="uk-UA"/>
        </w:rPr>
        <w:t>проєктно-орієнтован</w:t>
      </w:r>
      <w:r w:rsidR="00CA601F">
        <w:rPr>
          <w:i/>
          <w:lang w:val="uk-UA"/>
        </w:rPr>
        <w:t>ого</w:t>
      </w:r>
      <w:r w:rsidR="00CA601F" w:rsidRPr="00CA601F">
        <w:rPr>
          <w:i/>
          <w:lang w:val="uk-UA"/>
        </w:rPr>
        <w:t xml:space="preserve"> розвитк</w:t>
      </w:r>
      <w:r w:rsidR="00CA601F">
        <w:rPr>
          <w:i/>
          <w:lang w:val="uk-UA"/>
        </w:rPr>
        <w:t>у</w:t>
      </w:r>
      <w:r w:rsidR="00CA601F" w:rsidRPr="00CA601F">
        <w:rPr>
          <w:i/>
          <w:lang w:val="uk-UA"/>
        </w:rPr>
        <w:t xml:space="preserve"> бізнесу</w:t>
      </w:r>
      <w:r w:rsidRPr="00B3635F">
        <w:rPr>
          <w:i/>
          <w:lang w:val="uk-UA"/>
        </w:rPr>
        <w:t xml:space="preserve"> </w:t>
      </w:r>
      <w:r w:rsidR="00CA601F">
        <w:rPr>
          <w:i/>
          <w:lang w:val="uk-UA"/>
        </w:rPr>
        <w:t>за</w:t>
      </w:r>
      <w:r w:rsidRPr="00B3635F">
        <w:rPr>
          <w:i/>
          <w:lang w:val="uk-UA"/>
        </w:rPr>
        <w:t xml:space="preserve">для забезпечення загальноекономічної  підготовки </w:t>
      </w:r>
      <w:r w:rsidR="00CA601F" w:rsidRPr="00CA601F">
        <w:rPr>
          <w:i/>
          <w:lang w:val="uk-UA"/>
        </w:rPr>
        <w:t xml:space="preserve">здобувачів вищої освіти для можливості їх практичної діяльності за фахом </w:t>
      </w:r>
      <w:bookmarkStart w:id="1" w:name="_Hlk150865437"/>
      <w:r w:rsidRPr="00B3635F">
        <w:rPr>
          <w:i/>
          <w:lang w:val="uk-UA"/>
        </w:rPr>
        <w:t>в подальшому</w:t>
      </w:r>
      <w:bookmarkEnd w:id="1"/>
      <w:r w:rsidRPr="00B3635F">
        <w:rPr>
          <w:i/>
          <w:lang w:val="uk-UA"/>
        </w:rPr>
        <w:t>.</w:t>
      </w:r>
    </w:p>
    <w:p w14:paraId="5549EAA7" w14:textId="77777777" w:rsidR="00F82982" w:rsidRPr="00B3635F" w:rsidRDefault="002D3C28">
      <w:pPr>
        <w:ind w:firstLine="284"/>
        <w:jc w:val="both"/>
        <w:rPr>
          <w:i/>
          <w:lang w:val="uk-UA"/>
        </w:rPr>
      </w:pPr>
      <w:r w:rsidRPr="00B3635F">
        <w:rPr>
          <w:i/>
          <w:lang w:val="uk-UA"/>
        </w:rPr>
        <w:t xml:space="preserve">Опанування курсом навчальної дисципліни має забезпечити досягнення студентом комплексу </w:t>
      </w:r>
      <w:r w:rsidRPr="00B3635F">
        <w:rPr>
          <w:b/>
          <w:i/>
          <w:lang w:val="uk-UA"/>
        </w:rPr>
        <w:t>компетенцій,</w:t>
      </w:r>
      <w:r w:rsidRPr="00B3635F">
        <w:rPr>
          <w:i/>
          <w:lang w:val="uk-UA"/>
        </w:rPr>
        <w:t xml:space="preserve"> що забезпечать формування у майбутніх магістрів сучасного системного мислення у галузі управління персоналом у підприємницьких структурах на всіх стадіях життєвого циклу цих структур у взаємозв'язку зі змінами як їх внутрішнього середовища, так і зовнішнього оточення. Зокрема, таких компетенцій, як </w:t>
      </w:r>
      <w:r w:rsidRPr="00B3635F">
        <w:rPr>
          <w:i/>
          <w:u w:val="single"/>
          <w:lang w:val="uk-UA"/>
        </w:rPr>
        <w:t>здатність</w:t>
      </w:r>
      <w:r w:rsidRPr="00B3635F">
        <w:rPr>
          <w:i/>
          <w:lang w:val="uk-UA"/>
        </w:rPr>
        <w:t>:</w:t>
      </w:r>
    </w:p>
    <w:p w14:paraId="0FBBF22C" w14:textId="7DA2F558" w:rsidR="00F82982" w:rsidRPr="0038675D" w:rsidRDefault="002D3C28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 xml:space="preserve">використовувати знання, уміння й навички в галузі теорії й практики </w:t>
      </w:r>
      <w:r w:rsidR="008A6E9A" w:rsidRPr="0038675D">
        <w:rPr>
          <w:rFonts w:eastAsia="MS Mincho"/>
          <w:i/>
          <w:iCs/>
          <w:lang w:val="uk-UA"/>
        </w:rPr>
        <w:t xml:space="preserve">проєктного </w:t>
      </w:r>
      <w:r w:rsidRPr="0038675D">
        <w:rPr>
          <w:rFonts w:eastAsia="MS Mincho"/>
          <w:i/>
          <w:iCs/>
          <w:lang w:val="uk-UA"/>
        </w:rPr>
        <w:t xml:space="preserve">управління як </w:t>
      </w:r>
      <w:r w:rsidR="008A6E9A" w:rsidRPr="0038675D">
        <w:rPr>
          <w:rFonts w:eastAsia="MS Mincho"/>
          <w:i/>
          <w:iCs/>
          <w:lang w:val="uk-UA"/>
        </w:rPr>
        <w:t xml:space="preserve">інструментарію забезпечення подальшого розвитку </w:t>
      </w:r>
      <w:r w:rsidR="00C051E8" w:rsidRPr="0038675D">
        <w:rPr>
          <w:rFonts w:eastAsia="MS Mincho"/>
          <w:i/>
          <w:iCs/>
          <w:lang w:val="uk-UA"/>
        </w:rPr>
        <w:t>бізнесу</w:t>
      </w:r>
      <w:r w:rsidRPr="0038675D">
        <w:rPr>
          <w:rFonts w:eastAsia="MS Mincho"/>
          <w:i/>
          <w:iCs/>
          <w:lang w:val="uk-UA"/>
        </w:rPr>
        <w:t xml:space="preserve"> під час вирішення </w:t>
      </w:r>
      <w:r w:rsidR="00C051E8" w:rsidRPr="0038675D">
        <w:rPr>
          <w:rFonts w:eastAsia="MS Mincho"/>
          <w:i/>
          <w:iCs/>
          <w:lang w:val="uk-UA"/>
        </w:rPr>
        <w:t xml:space="preserve">ним </w:t>
      </w:r>
      <w:r w:rsidRPr="0038675D">
        <w:rPr>
          <w:rFonts w:eastAsia="MS Mincho"/>
          <w:i/>
          <w:iCs/>
          <w:lang w:val="uk-UA"/>
        </w:rPr>
        <w:t>певних організаційних та соціально-економічних проблем;</w:t>
      </w:r>
    </w:p>
    <w:p w14:paraId="38462BDF" w14:textId="7577D2FF" w:rsidR="00F82982" w:rsidRPr="0038675D" w:rsidRDefault="002D3C28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>застосовувати отриманні знання, уміння й навички у практичних ситуаціях з метою</w:t>
      </w:r>
      <w:r w:rsidR="00C051E8" w:rsidRPr="0038675D">
        <w:rPr>
          <w:rFonts w:eastAsia="MS Mincho"/>
          <w:i/>
          <w:iCs/>
          <w:lang w:val="uk-UA"/>
        </w:rPr>
        <w:t xml:space="preserve"> підвищення ефективності як </w:t>
      </w:r>
      <w:r w:rsidRPr="0038675D">
        <w:rPr>
          <w:rFonts w:eastAsia="MS Mincho"/>
          <w:i/>
          <w:iCs/>
          <w:lang w:val="uk-UA"/>
        </w:rPr>
        <w:t xml:space="preserve"> </w:t>
      </w:r>
      <w:r w:rsidR="00C051E8" w:rsidRPr="0038675D">
        <w:rPr>
          <w:rFonts w:eastAsia="MS Mincho"/>
          <w:i/>
          <w:iCs/>
          <w:lang w:val="uk-UA"/>
        </w:rPr>
        <w:t>процесно-орієнтованого управління та проєктного менеджменту</w:t>
      </w:r>
      <w:r w:rsidRPr="0038675D">
        <w:rPr>
          <w:rFonts w:eastAsia="MS Mincho"/>
          <w:i/>
          <w:iCs/>
          <w:lang w:val="uk-UA"/>
        </w:rPr>
        <w:t>;</w:t>
      </w:r>
    </w:p>
    <w:p w14:paraId="770DD217" w14:textId="6CFC794E" w:rsidR="00F82982" w:rsidRPr="0038675D" w:rsidRDefault="002D3C28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 xml:space="preserve">забезпечувати підготовку необхідного для </w:t>
      </w:r>
      <w:r w:rsidR="00C051E8" w:rsidRPr="0038675D">
        <w:rPr>
          <w:rFonts w:eastAsia="MS Mincho"/>
          <w:i/>
          <w:iCs/>
          <w:lang w:val="uk-UA"/>
        </w:rPr>
        <w:t xml:space="preserve">проєктно-орієнтованого розвитку бізнесу </w:t>
      </w:r>
      <w:r w:rsidRPr="0038675D">
        <w:rPr>
          <w:rFonts w:eastAsia="MS Mincho"/>
          <w:i/>
          <w:iCs/>
          <w:lang w:val="uk-UA"/>
        </w:rPr>
        <w:t xml:space="preserve">рівня компетентностей персоналу, з послідовним розкриттям його трудового потенціалу; </w:t>
      </w:r>
    </w:p>
    <w:p w14:paraId="6841B284" w14:textId="34E8C779" w:rsidR="00F82982" w:rsidRPr="0038675D" w:rsidRDefault="002D3C28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 xml:space="preserve">розбудовувати процеси управління </w:t>
      </w:r>
      <w:r w:rsidR="00C051E8" w:rsidRPr="0038675D">
        <w:rPr>
          <w:rFonts w:eastAsia="MS Mincho"/>
          <w:i/>
          <w:iCs/>
          <w:lang w:val="uk-UA"/>
        </w:rPr>
        <w:t xml:space="preserve">як операційною </w:t>
      </w:r>
      <w:r w:rsidRPr="0038675D">
        <w:rPr>
          <w:rFonts w:eastAsia="MS Mincho"/>
          <w:i/>
          <w:iCs/>
          <w:lang w:val="uk-UA"/>
        </w:rPr>
        <w:t>діяльністю підприємницької структури</w:t>
      </w:r>
      <w:r w:rsidR="00C051E8" w:rsidRPr="0038675D">
        <w:rPr>
          <w:rFonts w:eastAsia="MS Mincho"/>
          <w:i/>
          <w:iCs/>
          <w:lang w:val="uk-UA"/>
        </w:rPr>
        <w:t xml:space="preserve">, так і процеси формування, структурування та реалізації проєктної </w:t>
      </w:r>
      <w:r w:rsidRPr="0038675D">
        <w:rPr>
          <w:rFonts w:eastAsia="MS Mincho"/>
          <w:i/>
          <w:iCs/>
          <w:lang w:val="uk-UA"/>
        </w:rPr>
        <w:t xml:space="preserve"> </w:t>
      </w:r>
      <w:r w:rsidR="00C051E8" w:rsidRPr="0038675D">
        <w:rPr>
          <w:rFonts w:eastAsia="MS Mincho"/>
          <w:i/>
          <w:iCs/>
          <w:lang w:val="uk-UA"/>
        </w:rPr>
        <w:t>діяльності</w:t>
      </w:r>
      <w:r w:rsidRPr="0038675D">
        <w:rPr>
          <w:rFonts w:eastAsia="MS Mincho"/>
          <w:i/>
          <w:iCs/>
          <w:lang w:val="uk-UA"/>
        </w:rPr>
        <w:t xml:space="preserve">; </w:t>
      </w:r>
    </w:p>
    <w:p w14:paraId="4C71EA50" w14:textId="5C1FF5F7" w:rsidR="00C051E8" w:rsidRPr="0038675D" w:rsidRDefault="002D3C28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lastRenderedPageBreak/>
        <w:t xml:space="preserve">ефективного використання </w:t>
      </w:r>
      <w:r w:rsidR="00C051E8" w:rsidRPr="0038675D">
        <w:rPr>
          <w:rFonts w:eastAsia="MS Mincho"/>
          <w:i/>
          <w:iCs/>
          <w:lang w:val="uk-UA"/>
        </w:rPr>
        <w:t>та впровадження в практичну діяльність міжнародних стандартів та передових методологічних підходів до здійснення  проєктної діяльності;</w:t>
      </w:r>
    </w:p>
    <w:p w14:paraId="7A4E67BB" w14:textId="0E241D71" w:rsidR="006824C3" w:rsidRPr="0038675D" w:rsidRDefault="002D3C28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 xml:space="preserve">розробки заходів щодо </w:t>
      </w:r>
      <w:r w:rsidR="006824C3" w:rsidRPr="0038675D">
        <w:rPr>
          <w:rFonts w:eastAsia="MS Mincho"/>
          <w:i/>
          <w:iCs/>
          <w:lang w:val="uk-UA"/>
        </w:rPr>
        <w:t xml:space="preserve">аналізу, планування та </w:t>
      </w:r>
      <w:r w:rsidRPr="0038675D">
        <w:rPr>
          <w:rFonts w:eastAsia="MS Mincho"/>
          <w:i/>
          <w:iCs/>
          <w:lang w:val="uk-UA"/>
        </w:rPr>
        <w:t>організації</w:t>
      </w:r>
      <w:r w:rsidR="006824C3" w:rsidRPr="0038675D">
        <w:rPr>
          <w:rFonts w:eastAsia="MS Mincho"/>
          <w:i/>
          <w:iCs/>
          <w:lang w:val="uk-UA"/>
        </w:rPr>
        <w:t xml:space="preserve"> реалізації найбільш сприятливих концептуальних підходів до </w:t>
      </w:r>
      <w:r w:rsidRPr="0038675D">
        <w:rPr>
          <w:rFonts w:eastAsia="MS Mincho"/>
          <w:i/>
          <w:iCs/>
          <w:lang w:val="uk-UA"/>
        </w:rPr>
        <w:t xml:space="preserve"> </w:t>
      </w:r>
      <w:r w:rsidR="006824C3" w:rsidRPr="0038675D">
        <w:rPr>
          <w:rFonts w:eastAsia="MS Mincho"/>
          <w:i/>
          <w:iCs/>
          <w:lang w:val="uk-UA"/>
        </w:rPr>
        <w:t>проєктно-орієнтованого розвитку бізнесу, тощо.</w:t>
      </w:r>
    </w:p>
    <w:p w14:paraId="7D585D46" w14:textId="77777777" w:rsidR="00F82982" w:rsidRPr="00B3635F" w:rsidRDefault="002D3C28">
      <w:pPr>
        <w:spacing w:before="240" w:after="120"/>
        <w:rPr>
          <w:lang w:val="uk-UA"/>
        </w:rPr>
      </w:pPr>
      <w:r w:rsidRPr="00B3635F">
        <w:rPr>
          <w:b/>
          <w:sz w:val="28"/>
          <w:szCs w:val="28"/>
          <w:lang w:val="uk-UA"/>
        </w:rPr>
        <w:t>ОЧІКУВАНІ РЕЗУЛЬТАТИ НАВЧАННЯ</w:t>
      </w:r>
    </w:p>
    <w:p w14:paraId="45208791" w14:textId="77777777" w:rsidR="0038675D" w:rsidRPr="00EF5BEC" w:rsidRDefault="0038675D" w:rsidP="0038675D">
      <w:p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>
        <w:rPr>
          <w:b/>
          <w:bCs/>
          <w:lang w:val="uk-UA"/>
        </w:rPr>
        <w:t xml:space="preserve">шення курсу студент </w:t>
      </w:r>
      <w:r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14:paraId="390EAC96" w14:textId="77777777" w:rsidR="0038675D" w:rsidRPr="0038675D" w:rsidRDefault="0038675D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>застосовувати організаційний інструментарій і придбані професійні знання та навички на практиці;</w:t>
      </w:r>
    </w:p>
    <w:p w14:paraId="02FFC146" w14:textId="77777777" w:rsidR="0038675D" w:rsidRPr="0038675D" w:rsidRDefault="0038675D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>використовувати основні складові контекстуальної компетенції проектного менеджменту в управління проектами;</w:t>
      </w:r>
    </w:p>
    <w:p w14:paraId="28A6588C" w14:textId="77777777" w:rsidR="0038675D" w:rsidRPr="0038675D" w:rsidRDefault="0038675D" w:rsidP="0038675D">
      <w:pPr>
        <w:numPr>
          <w:ilvl w:val="0"/>
          <w:numId w:val="8"/>
        </w:numPr>
        <w:tabs>
          <w:tab w:val="num" w:pos="993"/>
        </w:tabs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>класифікувати проекти за масштабом, за складністю, за термінами, за характером цільової задачі, за предметною сферою діяльності.</w:t>
      </w:r>
    </w:p>
    <w:p w14:paraId="109FBC98" w14:textId="77777777" w:rsidR="0038675D" w:rsidRPr="0038675D" w:rsidRDefault="0038675D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 xml:space="preserve">ідентифікувати, аналізувати та </w:t>
      </w:r>
      <w:proofErr w:type="spellStart"/>
      <w:r w:rsidRPr="0038675D">
        <w:rPr>
          <w:rFonts w:eastAsia="MS Mincho"/>
          <w:i/>
          <w:iCs/>
          <w:lang w:val="uk-UA"/>
        </w:rPr>
        <w:t>ранжувати</w:t>
      </w:r>
      <w:proofErr w:type="spellEnd"/>
      <w:r w:rsidRPr="0038675D">
        <w:rPr>
          <w:rFonts w:eastAsia="MS Mincho"/>
          <w:i/>
          <w:iCs/>
          <w:lang w:val="uk-UA"/>
        </w:rPr>
        <w:t xml:space="preserve"> зацікавлених сторін проекту;</w:t>
      </w:r>
    </w:p>
    <w:p w14:paraId="5B12D382" w14:textId="77777777" w:rsidR="0038675D" w:rsidRPr="0038675D" w:rsidRDefault="0038675D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>управляти розвитком організації шляхом реалізації проектів на усіх стадіях життєвого циклу;</w:t>
      </w:r>
    </w:p>
    <w:p w14:paraId="7C48F638" w14:textId="77777777" w:rsidR="0038675D" w:rsidRPr="0038675D" w:rsidRDefault="0038675D" w:rsidP="0038675D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>узагальнювати матеріали аналізу стану підприємства для формування пропозицій щодо проектно-орієнтованого розвитку бізнесу;</w:t>
      </w:r>
    </w:p>
    <w:p w14:paraId="161AB3F0" w14:textId="77777777" w:rsidR="0038675D" w:rsidRPr="0038675D" w:rsidRDefault="0038675D" w:rsidP="0038675D">
      <w:pPr>
        <w:numPr>
          <w:ilvl w:val="0"/>
          <w:numId w:val="8"/>
        </w:numPr>
        <w:tabs>
          <w:tab w:val="num" w:pos="993"/>
        </w:tabs>
        <w:ind w:left="284" w:hanging="284"/>
        <w:jc w:val="both"/>
        <w:rPr>
          <w:rFonts w:eastAsia="MS Mincho"/>
          <w:i/>
          <w:iCs/>
          <w:lang w:val="uk-UA"/>
        </w:rPr>
      </w:pPr>
      <w:r w:rsidRPr="0038675D">
        <w:rPr>
          <w:rFonts w:eastAsia="MS Mincho"/>
          <w:i/>
          <w:iCs/>
          <w:lang w:val="uk-UA"/>
        </w:rPr>
        <w:t xml:space="preserve">творчо використовувати проектний підхід адекватно сучасним вимогам динамічного середовища. </w:t>
      </w:r>
    </w:p>
    <w:p w14:paraId="746F69CC" w14:textId="77777777" w:rsidR="0038675D" w:rsidRPr="0038675D" w:rsidRDefault="0038675D" w:rsidP="0038675D">
      <w:pPr>
        <w:spacing w:before="120" w:after="120"/>
        <w:rPr>
          <w:b/>
          <w:bCs/>
          <w:lang w:val="uk-UA"/>
        </w:rPr>
      </w:pPr>
      <w:r w:rsidRPr="0038675D">
        <w:rPr>
          <w:b/>
          <w:bCs/>
          <w:lang w:val="uk-UA"/>
        </w:rPr>
        <w:t xml:space="preserve">Підґрунтям зазначених вмінь та навичок мають стати отриманні </w:t>
      </w:r>
      <w:r w:rsidRPr="0038675D">
        <w:rPr>
          <w:b/>
          <w:bCs/>
          <w:u w:val="single"/>
          <w:lang w:val="uk-UA"/>
        </w:rPr>
        <w:t>знання</w:t>
      </w:r>
      <w:r w:rsidRPr="0038675D">
        <w:rPr>
          <w:b/>
          <w:bCs/>
          <w:lang w:val="uk-UA"/>
        </w:rPr>
        <w:t xml:space="preserve"> :</w:t>
      </w:r>
    </w:p>
    <w:p w14:paraId="6A3527DC" w14:textId="2D409383" w:rsidR="008F6E13" w:rsidRPr="008F6E13" w:rsidRDefault="008F6E13" w:rsidP="008F6E13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8F6E13">
        <w:rPr>
          <w:rFonts w:eastAsia="MS Mincho"/>
          <w:i/>
          <w:iCs/>
          <w:lang w:val="uk-UA"/>
        </w:rPr>
        <w:t>сучасн</w:t>
      </w:r>
      <w:r>
        <w:rPr>
          <w:rFonts w:eastAsia="MS Mincho"/>
          <w:i/>
          <w:iCs/>
          <w:lang w:val="uk-UA"/>
        </w:rPr>
        <w:t>их</w:t>
      </w:r>
      <w:r w:rsidRPr="008F6E13">
        <w:rPr>
          <w:rFonts w:eastAsia="MS Mincho"/>
          <w:i/>
          <w:iCs/>
          <w:lang w:val="uk-UA"/>
        </w:rPr>
        <w:t xml:space="preserve"> концепці</w:t>
      </w:r>
      <w:r>
        <w:rPr>
          <w:rFonts w:eastAsia="MS Mincho"/>
          <w:i/>
          <w:iCs/>
          <w:lang w:val="uk-UA"/>
        </w:rPr>
        <w:t>й</w:t>
      </w:r>
      <w:r w:rsidRPr="008F6E13">
        <w:rPr>
          <w:rFonts w:eastAsia="MS Mincho"/>
          <w:i/>
          <w:iCs/>
          <w:lang w:val="uk-UA"/>
        </w:rPr>
        <w:t xml:space="preserve"> про</w:t>
      </w:r>
      <w:r>
        <w:rPr>
          <w:rFonts w:eastAsia="MS Mincho"/>
          <w:i/>
          <w:iCs/>
          <w:lang w:val="uk-UA"/>
        </w:rPr>
        <w:t>є</w:t>
      </w:r>
      <w:r w:rsidRPr="008F6E13">
        <w:rPr>
          <w:rFonts w:eastAsia="MS Mincho"/>
          <w:i/>
          <w:iCs/>
          <w:lang w:val="uk-UA"/>
        </w:rPr>
        <w:t xml:space="preserve">ктно-орієнтованого розвитку бізнесу; </w:t>
      </w:r>
    </w:p>
    <w:p w14:paraId="14470634" w14:textId="6B8DB69F" w:rsidR="008F6E13" w:rsidRPr="008F6E13" w:rsidRDefault="008F6E13" w:rsidP="008F6E13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8F6E13">
        <w:rPr>
          <w:rFonts w:eastAsia="MS Mincho"/>
          <w:i/>
          <w:iCs/>
          <w:lang w:val="uk-UA"/>
        </w:rPr>
        <w:t>місц</w:t>
      </w:r>
      <w:r>
        <w:rPr>
          <w:rFonts w:eastAsia="MS Mincho"/>
          <w:i/>
          <w:iCs/>
          <w:lang w:val="uk-UA"/>
        </w:rPr>
        <w:t>я</w:t>
      </w:r>
      <w:r w:rsidRPr="008F6E13">
        <w:rPr>
          <w:rFonts w:eastAsia="MS Mincho"/>
          <w:i/>
          <w:iCs/>
          <w:lang w:val="uk-UA"/>
        </w:rPr>
        <w:t xml:space="preserve"> та рол</w:t>
      </w:r>
      <w:r>
        <w:rPr>
          <w:rFonts w:eastAsia="MS Mincho"/>
          <w:i/>
          <w:iCs/>
          <w:lang w:val="uk-UA"/>
        </w:rPr>
        <w:t>і</w:t>
      </w:r>
      <w:r w:rsidRPr="008F6E13">
        <w:rPr>
          <w:rFonts w:eastAsia="MS Mincho"/>
          <w:i/>
          <w:iCs/>
          <w:lang w:val="uk-UA"/>
        </w:rPr>
        <w:t xml:space="preserve"> управління про</w:t>
      </w:r>
      <w:r>
        <w:rPr>
          <w:rFonts w:eastAsia="MS Mincho"/>
          <w:i/>
          <w:iCs/>
          <w:lang w:val="uk-UA"/>
        </w:rPr>
        <w:t>є</w:t>
      </w:r>
      <w:r w:rsidRPr="008F6E13">
        <w:rPr>
          <w:rFonts w:eastAsia="MS Mincho"/>
          <w:i/>
          <w:iCs/>
          <w:lang w:val="uk-UA"/>
        </w:rPr>
        <w:t xml:space="preserve">ктами у загальній системі організаційно-економічних знань; </w:t>
      </w:r>
    </w:p>
    <w:p w14:paraId="03C5C638" w14:textId="3062848F" w:rsidR="008F6E13" w:rsidRPr="008F6E13" w:rsidRDefault="008F6E13" w:rsidP="008F6E13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8F6E13">
        <w:rPr>
          <w:rFonts w:eastAsia="MS Mincho"/>
          <w:i/>
          <w:iCs/>
          <w:lang w:val="uk-UA"/>
        </w:rPr>
        <w:t>основн</w:t>
      </w:r>
      <w:r>
        <w:rPr>
          <w:rFonts w:eastAsia="MS Mincho"/>
          <w:i/>
          <w:iCs/>
          <w:lang w:val="uk-UA"/>
        </w:rPr>
        <w:t>ого</w:t>
      </w:r>
      <w:r w:rsidRPr="008F6E13">
        <w:rPr>
          <w:rFonts w:eastAsia="MS Mincho"/>
          <w:i/>
          <w:iCs/>
          <w:lang w:val="uk-UA"/>
        </w:rPr>
        <w:t xml:space="preserve"> зміст</w:t>
      </w:r>
      <w:r>
        <w:rPr>
          <w:rFonts w:eastAsia="MS Mincho"/>
          <w:i/>
          <w:iCs/>
          <w:lang w:val="uk-UA"/>
        </w:rPr>
        <w:t>у</w:t>
      </w:r>
      <w:r w:rsidRPr="008F6E13">
        <w:rPr>
          <w:rFonts w:eastAsia="MS Mincho"/>
          <w:i/>
          <w:iCs/>
          <w:lang w:val="uk-UA"/>
        </w:rPr>
        <w:t xml:space="preserve"> та структур</w:t>
      </w:r>
      <w:r>
        <w:rPr>
          <w:rFonts w:eastAsia="MS Mincho"/>
          <w:i/>
          <w:iCs/>
          <w:lang w:val="uk-UA"/>
        </w:rPr>
        <w:t>и</w:t>
      </w:r>
      <w:r w:rsidRPr="008F6E13">
        <w:rPr>
          <w:rFonts w:eastAsia="MS Mincho"/>
          <w:i/>
          <w:iCs/>
          <w:lang w:val="uk-UA"/>
        </w:rPr>
        <w:t xml:space="preserve"> процесів управління про</w:t>
      </w:r>
      <w:r>
        <w:rPr>
          <w:rFonts w:eastAsia="MS Mincho"/>
          <w:i/>
          <w:iCs/>
          <w:lang w:val="uk-UA"/>
        </w:rPr>
        <w:t>є</w:t>
      </w:r>
      <w:r w:rsidRPr="008F6E13">
        <w:rPr>
          <w:rFonts w:eastAsia="MS Mincho"/>
          <w:i/>
          <w:iCs/>
          <w:lang w:val="uk-UA"/>
        </w:rPr>
        <w:t>кт</w:t>
      </w:r>
      <w:r>
        <w:rPr>
          <w:rFonts w:eastAsia="MS Mincho"/>
          <w:i/>
          <w:iCs/>
          <w:lang w:val="uk-UA"/>
        </w:rPr>
        <w:t>ною діяльністю</w:t>
      </w:r>
      <w:r w:rsidRPr="008F6E13">
        <w:rPr>
          <w:rFonts w:eastAsia="MS Mincho"/>
          <w:i/>
          <w:iCs/>
          <w:lang w:val="uk-UA"/>
        </w:rPr>
        <w:t>;</w:t>
      </w:r>
    </w:p>
    <w:p w14:paraId="55521734" w14:textId="2CB39BD0" w:rsidR="008F6E13" w:rsidRPr="008F6E13" w:rsidRDefault="008F6E13" w:rsidP="008F6E13">
      <w:pPr>
        <w:numPr>
          <w:ilvl w:val="0"/>
          <w:numId w:val="8"/>
        </w:numPr>
        <w:tabs>
          <w:tab w:val="num" w:pos="993"/>
        </w:tabs>
        <w:ind w:left="284" w:hanging="284"/>
        <w:jc w:val="both"/>
        <w:rPr>
          <w:rFonts w:eastAsia="MS Mincho"/>
          <w:i/>
          <w:iCs/>
          <w:lang w:val="uk-UA"/>
        </w:rPr>
      </w:pPr>
      <w:r w:rsidRPr="008F6E13">
        <w:rPr>
          <w:rFonts w:eastAsia="MS Mincho"/>
          <w:i/>
          <w:iCs/>
          <w:lang w:val="uk-UA"/>
        </w:rPr>
        <w:t>основн</w:t>
      </w:r>
      <w:r>
        <w:rPr>
          <w:rFonts w:eastAsia="MS Mincho"/>
          <w:i/>
          <w:iCs/>
          <w:lang w:val="uk-UA"/>
        </w:rPr>
        <w:t>их</w:t>
      </w:r>
      <w:r w:rsidRPr="008F6E13">
        <w:rPr>
          <w:rFonts w:eastAsia="MS Mincho"/>
          <w:i/>
          <w:iCs/>
          <w:lang w:val="uk-UA"/>
        </w:rPr>
        <w:t xml:space="preserve"> понят</w:t>
      </w:r>
      <w:r>
        <w:rPr>
          <w:rFonts w:eastAsia="MS Mincho"/>
          <w:i/>
          <w:iCs/>
          <w:lang w:val="uk-UA"/>
        </w:rPr>
        <w:t>ь</w:t>
      </w:r>
      <w:r w:rsidRPr="008F6E13">
        <w:rPr>
          <w:rFonts w:eastAsia="MS Mincho"/>
          <w:i/>
          <w:iCs/>
          <w:lang w:val="uk-UA"/>
        </w:rPr>
        <w:t xml:space="preserve"> та підход</w:t>
      </w:r>
      <w:r>
        <w:rPr>
          <w:rFonts w:eastAsia="MS Mincho"/>
          <w:i/>
          <w:iCs/>
          <w:lang w:val="uk-UA"/>
        </w:rPr>
        <w:t>ів</w:t>
      </w:r>
      <w:r w:rsidRPr="008F6E13">
        <w:rPr>
          <w:rFonts w:eastAsia="MS Mincho"/>
          <w:i/>
          <w:iCs/>
          <w:lang w:val="uk-UA"/>
        </w:rPr>
        <w:t xml:space="preserve"> до управління </w:t>
      </w:r>
      <w:r>
        <w:rPr>
          <w:rFonts w:eastAsia="MS Mincho"/>
          <w:i/>
          <w:iCs/>
          <w:lang w:val="uk-UA"/>
        </w:rPr>
        <w:t xml:space="preserve">як окремими </w:t>
      </w:r>
      <w:r w:rsidRPr="008F6E13">
        <w:rPr>
          <w:rFonts w:eastAsia="MS Mincho"/>
          <w:i/>
          <w:iCs/>
          <w:lang w:val="uk-UA"/>
        </w:rPr>
        <w:t>про</w:t>
      </w:r>
      <w:r>
        <w:rPr>
          <w:rFonts w:eastAsia="MS Mincho"/>
          <w:i/>
          <w:iCs/>
          <w:lang w:val="uk-UA"/>
        </w:rPr>
        <w:t>є</w:t>
      </w:r>
      <w:r w:rsidRPr="008F6E13">
        <w:rPr>
          <w:rFonts w:eastAsia="MS Mincho"/>
          <w:i/>
          <w:iCs/>
          <w:lang w:val="uk-UA"/>
        </w:rPr>
        <w:t>ктами</w:t>
      </w:r>
      <w:r>
        <w:rPr>
          <w:rFonts w:eastAsia="MS Mincho"/>
          <w:i/>
          <w:iCs/>
          <w:lang w:val="uk-UA"/>
        </w:rPr>
        <w:t xml:space="preserve">, так і </w:t>
      </w:r>
      <w:r w:rsidRPr="008F6E13">
        <w:rPr>
          <w:rFonts w:eastAsia="MS Mincho"/>
          <w:i/>
          <w:iCs/>
          <w:lang w:val="uk-UA"/>
        </w:rPr>
        <w:t>про</w:t>
      </w:r>
      <w:r>
        <w:rPr>
          <w:rFonts w:eastAsia="MS Mincho"/>
          <w:i/>
          <w:iCs/>
          <w:lang w:val="uk-UA"/>
        </w:rPr>
        <w:t>є</w:t>
      </w:r>
      <w:r w:rsidRPr="008F6E13">
        <w:rPr>
          <w:rFonts w:eastAsia="MS Mincho"/>
          <w:i/>
          <w:iCs/>
          <w:lang w:val="uk-UA"/>
        </w:rPr>
        <w:t>ктно-орієнтовано</w:t>
      </w:r>
      <w:r>
        <w:rPr>
          <w:rFonts w:eastAsia="MS Mincho"/>
          <w:i/>
          <w:iCs/>
          <w:lang w:val="uk-UA"/>
        </w:rPr>
        <w:t>ю діяльністю в цілому</w:t>
      </w:r>
      <w:r w:rsidRPr="008F6E13">
        <w:rPr>
          <w:rFonts w:eastAsia="MS Mincho"/>
          <w:i/>
          <w:iCs/>
          <w:lang w:val="uk-UA"/>
        </w:rPr>
        <w:t>;</w:t>
      </w:r>
    </w:p>
    <w:p w14:paraId="4950FCF5" w14:textId="6A30237A" w:rsidR="008F6E13" w:rsidRPr="008F6E13" w:rsidRDefault="008F6E13" w:rsidP="008F6E13">
      <w:pPr>
        <w:numPr>
          <w:ilvl w:val="0"/>
          <w:numId w:val="8"/>
        </w:numPr>
        <w:tabs>
          <w:tab w:val="num" w:pos="993"/>
        </w:tabs>
        <w:ind w:left="284" w:hanging="284"/>
        <w:jc w:val="both"/>
        <w:rPr>
          <w:rFonts w:eastAsia="MS Mincho"/>
          <w:i/>
          <w:iCs/>
          <w:lang w:val="uk-UA"/>
        </w:rPr>
      </w:pPr>
      <w:r w:rsidRPr="008F6E13">
        <w:rPr>
          <w:rFonts w:eastAsia="MS Mincho"/>
          <w:i/>
          <w:iCs/>
          <w:lang w:val="uk-UA"/>
        </w:rPr>
        <w:t>інструмент</w:t>
      </w:r>
      <w:r>
        <w:rPr>
          <w:rFonts w:eastAsia="MS Mincho"/>
          <w:i/>
          <w:iCs/>
          <w:lang w:val="uk-UA"/>
        </w:rPr>
        <w:t>арію</w:t>
      </w:r>
      <w:r w:rsidRPr="008F6E13">
        <w:rPr>
          <w:rFonts w:eastAsia="MS Mincho"/>
          <w:i/>
          <w:iCs/>
          <w:lang w:val="uk-UA"/>
        </w:rPr>
        <w:t xml:space="preserve"> та основн</w:t>
      </w:r>
      <w:r>
        <w:rPr>
          <w:rFonts w:eastAsia="MS Mincho"/>
          <w:i/>
          <w:iCs/>
          <w:lang w:val="uk-UA"/>
        </w:rPr>
        <w:t>их</w:t>
      </w:r>
      <w:r w:rsidRPr="008F6E13">
        <w:rPr>
          <w:rFonts w:eastAsia="MS Mincho"/>
          <w:i/>
          <w:iCs/>
          <w:lang w:val="uk-UA"/>
        </w:rPr>
        <w:t xml:space="preserve"> </w:t>
      </w:r>
      <w:r w:rsidRPr="008F6E13">
        <w:rPr>
          <w:rFonts w:eastAsia="MS Mincho"/>
          <w:i/>
          <w:iCs/>
          <w:lang w:val="uk-UA"/>
        </w:rPr>
        <w:t>навич</w:t>
      </w:r>
      <w:r>
        <w:rPr>
          <w:rFonts w:eastAsia="MS Mincho"/>
          <w:i/>
          <w:iCs/>
          <w:lang w:val="uk-UA"/>
        </w:rPr>
        <w:t>о</w:t>
      </w:r>
      <w:r w:rsidRPr="008F6E13">
        <w:rPr>
          <w:rFonts w:eastAsia="MS Mincho"/>
          <w:i/>
          <w:iCs/>
          <w:lang w:val="uk-UA"/>
        </w:rPr>
        <w:t xml:space="preserve">к </w:t>
      </w:r>
      <w:r>
        <w:rPr>
          <w:rFonts w:eastAsia="MS Mincho"/>
          <w:i/>
          <w:iCs/>
          <w:lang w:val="uk-UA"/>
        </w:rPr>
        <w:t xml:space="preserve">задля забезпечення </w:t>
      </w:r>
      <w:r w:rsidRPr="008F6E13">
        <w:rPr>
          <w:rFonts w:eastAsia="MS Mincho"/>
          <w:i/>
          <w:iCs/>
          <w:lang w:val="uk-UA"/>
        </w:rPr>
        <w:t>проектно-орієнтованого розвитку бізнесу та творчого пошуку;</w:t>
      </w:r>
    </w:p>
    <w:p w14:paraId="43051F64" w14:textId="190D9289" w:rsidR="008F6E13" w:rsidRPr="008F6E13" w:rsidRDefault="008F6E13" w:rsidP="008F6E13">
      <w:pPr>
        <w:numPr>
          <w:ilvl w:val="0"/>
          <w:numId w:val="8"/>
        </w:numPr>
        <w:ind w:left="284" w:hanging="284"/>
        <w:jc w:val="both"/>
        <w:rPr>
          <w:rFonts w:eastAsia="MS Mincho"/>
          <w:i/>
          <w:iCs/>
          <w:lang w:val="uk-UA"/>
        </w:rPr>
      </w:pPr>
      <w:r w:rsidRPr="008F6E13">
        <w:rPr>
          <w:rFonts w:eastAsia="MS Mincho"/>
          <w:i/>
          <w:iCs/>
          <w:lang w:val="uk-UA"/>
        </w:rPr>
        <w:t>конкурентн</w:t>
      </w:r>
      <w:r>
        <w:rPr>
          <w:rFonts w:eastAsia="MS Mincho"/>
          <w:i/>
          <w:iCs/>
          <w:lang w:val="uk-UA"/>
        </w:rPr>
        <w:t>их</w:t>
      </w:r>
      <w:r w:rsidRPr="008F6E13">
        <w:rPr>
          <w:rFonts w:eastAsia="MS Mincho"/>
          <w:i/>
          <w:iCs/>
          <w:lang w:val="uk-UA"/>
        </w:rPr>
        <w:t xml:space="preserve"> переваг </w:t>
      </w:r>
      <w:r>
        <w:rPr>
          <w:rFonts w:eastAsia="MS Mincho"/>
          <w:i/>
          <w:iCs/>
          <w:lang w:val="uk-UA"/>
        </w:rPr>
        <w:t xml:space="preserve">бізнесу, орієнтованого на </w:t>
      </w:r>
      <w:r w:rsidRPr="008F6E13">
        <w:rPr>
          <w:rFonts w:eastAsia="MS Mincho"/>
          <w:i/>
          <w:iCs/>
          <w:lang w:val="uk-UA"/>
        </w:rPr>
        <w:t>проектн</w:t>
      </w:r>
      <w:r>
        <w:rPr>
          <w:rFonts w:eastAsia="MS Mincho"/>
          <w:i/>
          <w:iCs/>
          <w:lang w:val="uk-UA"/>
        </w:rPr>
        <w:t>ий</w:t>
      </w:r>
      <w:r w:rsidRPr="008F6E13">
        <w:rPr>
          <w:rFonts w:eastAsia="MS Mincho"/>
          <w:i/>
          <w:iCs/>
          <w:lang w:val="uk-UA"/>
        </w:rPr>
        <w:t xml:space="preserve"> розвит</w:t>
      </w:r>
      <w:r>
        <w:rPr>
          <w:rFonts w:eastAsia="MS Mincho"/>
          <w:i/>
          <w:iCs/>
          <w:lang w:val="uk-UA"/>
        </w:rPr>
        <w:t>о</w:t>
      </w:r>
      <w:r w:rsidRPr="008F6E13">
        <w:rPr>
          <w:rFonts w:eastAsia="MS Mincho"/>
          <w:i/>
          <w:iCs/>
          <w:lang w:val="uk-UA"/>
        </w:rPr>
        <w:t>к</w:t>
      </w:r>
      <w:r>
        <w:rPr>
          <w:rFonts w:eastAsia="MS Mincho"/>
          <w:i/>
          <w:iCs/>
          <w:lang w:val="uk-UA"/>
        </w:rPr>
        <w:t xml:space="preserve"> тощо</w:t>
      </w:r>
      <w:r w:rsidRPr="008F6E13">
        <w:rPr>
          <w:rFonts w:eastAsia="MS Mincho"/>
          <w:i/>
          <w:iCs/>
          <w:lang w:val="uk-UA"/>
        </w:rPr>
        <w:t>.</w:t>
      </w:r>
    </w:p>
    <w:p w14:paraId="46B01918" w14:textId="29C0B970" w:rsidR="00F82982" w:rsidRPr="00B3635F" w:rsidRDefault="002D3C28">
      <w:pPr>
        <w:spacing w:before="240" w:after="120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ОСНОВНІ НАВЧАЛЬНІ РЕСУРСИ</w:t>
      </w:r>
    </w:p>
    <w:p w14:paraId="6CBF89E1" w14:textId="77777777" w:rsidR="00F82982" w:rsidRPr="000056C1" w:rsidRDefault="002D3C28" w:rsidP="008F6E13">
      <w:pPr>
        <w:jc w:val="both"/>
        <w:rPr>
          <w:i/>
          <w:color w:val="000000"/>
          <w:lang w:val="uk-UA"/>
        </w:rPr>
      </w:pPr>
      <w:r w:rsidRPr="00B3635F">
        <w:rPr>
          <w:i/>
          <w:color w:val="000000"/>
          <w:lang w:val="uk-UA"/>
        </w:rPr>
        <w:t xml:space="preserve">Робоча програма навчальної дисципліни, Змістовний план лекційного матеріалу, Плани проведення практичних занять, Методичні рекомендації до виконання індивідуальних дослідницьких завдань та групових творчих проектів. Теоретичні питання, тестові та практичні завдання і задачі для оцінювання рівня підготовки і контролю знань,   розміщені на платформі </w:t>
      </w:r>
      <w:proofErr w:type="spellStart"/>
      <w:r w:rsidRPr="00B3635F">
        <w:rPr>
          <w:i/>
          <w:color w:val="000000"/>
          <w:lang w:val="uk-UA"/>
        </w:rPr>
        <w:t>Moodle</w:t>
      </w:r>
      <w:proofErr w:type="spellEnd"/>
      <w:r w:rsidRPr="00B3635F">
        <w:rPr>
          <w:i/>
          <w:color w:val="000000"/>
          <w:lang w:val="uk-UA"/>
        </w:rPr>
        <w:t xml:space="preserve"> в Системі електронного забезпечення навчання ЗНУ</w:t>
      </w:r>
    </w:p>
    <w:p w14:paraId="0B19669E" w14:textId="6173B27F" w:rsidR="00F82982" w:rsidRPr="004D6FB5" w:rsidRDefault="000056C1" w:rsidP="008F6E13">
      <w:pPr>
        <w:ind w:firstLine="284"/>
        <w:jc w:val="both"/>
        <w:rPr>
          <w:i/>
          <w:color w:val="000000"/>
          <w:lang w:val="uk-UA"/>
        </w:rPr>
      </w:pPr>
      <w:r w:rsidRPr="004D6FB5">
        <w:rPr>
          <w:i/>
          <w:color w:val="000000"/>
          <w:lang w:val="uk-UA"/>
        </w:rPr>
        <w:t xml:space="preserve">Довгань Л. Є., </w:t>
      </w:r>
      <w:proofErr w:type="spellStart"/>
      <w:r w:rsidRPr="004D6FB5">
        <w:rPr>
          <w:i/>
          <w:color w:val="000000"/>
          <w:lang w:val="uk-UA"/>
        </w:rPr>
        <w:t>Мохонько</w:t>
      </w:r>
      <w:proofErr w:type="spellEnd"/>
      <w:r w:rsidRPr="004D6FB5">
        <w:rPr>
          <w:i/>
          <w:color w:val="000000"/>
          <w:lang w:val="uk-UA"/>
        </w:rPr>
        <w:t xml:space="preserve"> Г. А., </w:t>
      </w:r>
      <w:proofErr w:type="spellStart"/>
      <w:r w:rsidRPr="004D6FB5">
        <w:rPr>
          <w:i/>
          <w:color w:val="000000"/>
          <w:lang w:val="uk-UA"/>
        </w:rPr>
        <w:t>Малик</w:t>
      </w:r>
      <w:proofErr w:type="spellEnd"/>
      <w:r w:rsidRPr="004D6FB5">
        <w:rPr>
          <w:i/>
          <w:color w:val="000000"/>
          <w:lang w:val="uk-UA"/>
        </w:rPr>
        <w:t xml:space="preserve"> І. П. Управління проектами : навчальний посібник. Київ : КПІ ім. Ігоря Сікорського, 2020. 420 с.</w:t>
      </w:r>
      <w:r w:rsidR="002D3C28" w:rsidRPr="004D6FB5">
        <w:rPr>
          <w:i/>
          <w:color w:val="000000"/>
          <w:lang w:val="uk-UA"/>
        </w:rPr>
        <w:t>;</w:t>
      </w:r>
    </w:p>
    <w:p w14:paraId="66CA5835" w14:textId="35702F50" w:rsidR="000056C1" w:rsidRPr="004D6FB5" w:rsidRDefault="000056C1" w:rsidP="008F6E13">
      <w:pPr>
        <w:ind w:firstLine="284"/>
        <w:jc w:val="both"/>
        <w:rPr>
          <w:i/>
          <w:color w:val="000000"/>
          <w:lang w:val="uk-UA"/>
        </w:rPr>
      </w:pPr>
      <w:r w:rsidRPr="004D6FB5">
        <w:rPr>
          <w:i/>
          <w:color w:val="000000"/>
          <w:lang w:val="uk-UA"/>
        </w:rPr>
        <w:t>Воронкова В. Г. Концепція проектно-орієнтованого розвитку бізнесу: навчально-методичний посібник. Запоріжжя : ЗНУ, 2022. 162 с. ;</w:t>
      </w:r>
    </w:p>
    <w:p w14:paraId="7969BF97" w14:textId="77777777" w:rsidR="000056C1" w:rsidRPr="004D6FB5" w:rsidRDefault="000056C1" w:rsidP="008F6E13">
      <w:pPr>
        <w:ind w:firstLine="284"/>
        <w:jc w:val="both"/>
        <w:rPr>
          <w:i/>
          <w:color w:val="000000"/>
          <w:lang w:val="uk-UA"/>
        </w:rPr>
      </w:pPr>
      <w:proofErr w:type="spellStart"/>
      <w:r w:rsidRPr="004D6FB5">
        <w:rPr>
          <w:i/>
          <w:color w:val="000000"/>
          <w:lang w:val="uk-UA"/>
        </w:rPr>
        <w:t>Сумець</w:t>
      </w:r>
      <w:proofErr w:type="spellEnd"/>
      <w:r w:rsidRPr="004D6FB5">
        <w:rPr>
          <w:i/>
          <w:color w:val="000000"/>
          <w:lang w:val="uk-UA"/>
        </w:rPr>
        <w:t xml:space="preserve"> О. М. Проектно-орієнтоване управління організацією : навчальний посібник. Київ : Університет економіки та права «КРОК», 2022. 167 с. </w:t>
      </w:r>
    </w:p>
    <w:p w14:paraId="555D01C6" w14:textId="77777777" w:rsidR="00F82982" w:rsidRPr="00B3635F" w:rsidRDefault="002D3C28" w:rsidP="008F6E13">
      <w:pPr>
        <w:ind w:firstLine="284"/>
        <w:jc w:val="both"/>
        <w:rPr>
          <w:i/>
          <w:color w:val="000000"/>
          <w:lang w:val="uk-UA"/>
        </w:rPr>
      </w:pPr>
      <w:r w:rsidRPr="004D6FB5">
        <w:rPr>
          <w:i/>
          <w:color w:val="000000"/>
          <w:lang w:val="uk-UA"/>
        </w:rPr>
        <w:lastRenderedPageBreak/>
        <w:t>Мороз О. С. Основи бізнесу</w:t>
      </w:r>
      <w:r w:rsidRPr="00B3635F">
        <w:rPr>
          <w:i/>
          <w:color w:val="000000"/>
          <w:lang w:val="uk-UA"/>
        </w:rPr>
        <w:t xml:space="preserve"> : навчальний посібник. Запоріжжя : ЗНУ, 2021. 372 с. </w:t>
      </w:r>
      <w:r w:rsidRPr="00B3635F">
        <w:rPr>
          <w:b/>
          <w:i/>
          <w:u w:val="single"/>
          <w:lang w:val="uk-UA"/>
        </w:rPr>
        <w:t>+ основні та  додаткові джерела інформації, що наведені в  Картці  забезпечення дисципліни навчальними матеріалами</w:t>
      </w:r>
    </w:p>
    <w:p w14:paraId="6C19E2C4" w14:textId="77777777" w:rsidR="00F82982" w:rsidRPr="00B3635F" w:rsidRDefault="002D3C28">
      <w:pPr>
        <w:spacing w:before="240" w:after="120"/>
        <w:rPr>
          <w:sz w:val="28"/>
          <w:szCs w:val="28"/>
          <w:lang w:val="uk-UA"/>
        </w:rPr>
      </w:pPr>
      <w:r w:rsidRPr="00B3635F">
        <w:rPr>
          <w:b/>
          <w:color w:val="000000"/>
          <w:sz w:val="28"/>
          <w:szCs w:val="28"/>
          <w:lang w:val="uk-UA"/>
        </w:rPr>
        <w:t>КОНТРОЛЬНІ ЗАХОДИ</w:t>
      </w:r>
    </w:p>
    <w:p w14:paraId="381D713D" w14:textId="77777777" w:rsidR="00F82982" w:rsidRPr="00B3635F" w:rsidRDefault="002D3C28">
      <w:pPr>
        <w:rPr>
          <w:b/>
          <w:i/>
          <w:u w:val="single"/>
          <w:lang w:val="uk-UA"/>
        </w:rPr>
      </w:pPr>
      <w:r w:rsidRPr="00B3635F">
        <w:rPr>
          <w:b/>
          <w:i/>
          <w:u w:val="single"/>
          <w:lang w:val="uk-UA"/>
        </w:rPr>
        <w:t>Поточні  контрольні заходи (</w:t>
      </w:r>
      <w:proofErr w:type="spellStart"/>
      <w:r w:rsidRPr="00B3635F">
        <w:rPr>
          <w:i/>
          <w:u w:val="single"/>
          <w:lang w:val="uk-UA"/>
        </w:rPr>
        <w:t>max</w:t>
      </w:r>
      <w:proofErr w:type="spellEnd"/>
      <w:r w:rsidRPr="00B3635F">
        <w:rPr>
          <w:b/>
          <w:u w:val="single"/>
          <w:lang w:val="uk-UA"/>
        </w:rPr>
        <w:t xml:space="preserve"> 60 балів</w:t>
      </w:r>
      <w:r w:rsidRPr="00B3635F">
        <w:rPr>
          <w:b/>
          <w:i/>
          <w:u w:val="single"/>
          <w:lang w:val="uk-UA"/>
        </w:rPr>
        <w:t>):</w:t>
      </w:r>
    </w:p>
    <w:p w14:paraId="5C8E0AB3" w14:textId="77777777" w:rsidR="00F82982" w:rsidRPr="00B3635F" w:rsidRDefault="002D3C28">
      <w:pPr>
        <w:jc w:val="both"/>
        <w:rPr>
          <w:lang w:val="uk-UA"/>
        </w:rPr>
      </w:pPr>
      <w:r w:rsidRPr="00B3635F">
        <w:rPr>
          <w:lang w:val="uk-UA"/>
        </w:rPr>
        <w:t xml:space="preserve">Поточний контроль передбачає як висвітлення студентом теоретичних знань, так і прояв ним практичних навичок </w:t>
      </w:r>
      <w:r w:rsidRPr="00B3635F">
        <w:rPr>
          <w:b/>
          <w:u w:val="single"/>
          <w:lang w:val="uk-UA"/>
        </w:rPr>
        <w:t>шляхом:</w:t>
      </w:r>
    </w:p>
    <w:p w14:paraId="503D5130" w14:textId="77777777" w:rsidR="00F82982" w:rsidRPr="00B3635F" w:rsidRDefault="002D3C28">
      <w:pPr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B3635F">
        <w:rPr>
          <w:lang w:val="uk-UA"/>
        </w:rPr>
        <w:t xml:space="preserve">Усного опитування і обговорення питань, що передбачені </w:t>
      </w:r>
      <w:r w:rsidRPr="00B3635F">
        <w:rPr>
          <w:i/>
          <w:color w:val="000000"/>
          <w:lang w:val="uk-UA"/>
        </w:rPr>
        <w:t xml:space="preserve">Планами проведення практичних занять </w:t>
      </w:r>
      <w:r w:rsidRPr="00B3635F">
        <w:rPr>
          <w:lang w:val="uk-UA"/>
        </w:rPr>
        <w:t xml:space="preserve"> та/або підготовки письмової доповіді (реферату, тез, статті, презентації, тощо) з цих питань</w:t>
      </w:r>
    </w:p>
    <w:p w14:paraId="5B60884F" w14:textId="77777777" w:rsidR="00F82982" w:rsidRPr="00B3635F" w:rsidRDefault="002D3C28">
      <w:pPr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B3635F">
        <w:rPr>
          <w:lang w:val="uk-UA"/>
        </w:rPr>
        <w:t>Виконання тестових завдань (</w:t>
      </w:r>
      <w:r w:rsidRPr="00B3635F">
        <w:rPr>
          <w:color w:val="000000"/>
          <w:lang w:val="uk-UA"/>
        </w:rPr>
        <w:t>експрес тестування</w:t>
      </w:r>
      <w:r w:rsidRPr="00B3635F">
        <w:rPr>
          <w:lang w:val="uk-UA"/>
        </w:rPr>
        <w:t>) за пройденим матеріалом дисципліни</w:t>
      </w:r>
    </w:p>
    <w:p w14:paraId="215A31CB" w14:textId="77777777" w:rsidR="00F82982" w:rsidRPr="00B3635F" w:rsidRDefault="002D3C28">
      <w:pPr>
        <w:numPr>
          <w:ilvl w:val="0"/>
          <w:numId w:val="1"/>
        </w:numPr>
        <w:ind w:left="0" w:firstLine="426"/>
        <w:jc w:val="both"/>
        <w:rPr>
          <w:color w:val="000000"/>
          <w:lang w:val="uk-UA"/>
        </w:rPr>
      </w:pPr>
      <w:r w:rsidRPr="00B3635F">
        <w:rPr>
          <w:color w:val="000000"/>
          <w:lang w:val="uk-UA"/>
        </w:rPr>
        <w:t>Виконання індивідуальних завдань у письмовій формі (контрольної роботи)</w:t>
      </w:r>
    </w:p>
    <w:p w14:paraId="1C34EC39" w14:textId="77777777" w:rsidR="00F82982" w:rsidRPr="00B3635F" w:rsidRDefault="002D3C28">
      <w:pPr>
        <w:numPr>
          <w:ilvl w:val="0"/>
          <w:numId w:val="1"/>
        </w:numPr>
        <w:ind w:left="0" w:firstLine="426"/>
        <w:jc w:val="both"/>
        <w:rPr>
          <w:color w:val="000000"/>
          <w:lang w:val="uk-UA"/>
        </w:rPr>
      </w:pPr>
      <w:r w:rsidRPr="00B3635F">
        <w:rPr>
          <w:color w:val="000000"/>
          <w:lang w:val="uk-UA"/>
        </w:rPr>
        <w:t>Розв’язання індивідуальних практичних задач та/або робота у групі над розв’язанням практичного завдання, поставленого викладачем</w:t>
      </w:r>
    </w:p>
    <w:p w14:paraId="35571861" w14:textId="77777777" w:rsidR="00F82982" w:rsidRPr="00B3635F" w:rsidRDefault="002D3C28">
      <w:pPr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B3635F">
        <w:rPr>
          <w:lang w:val="uk-UA"/>
        </w:rPr>
        <w:t>Участь у дискусії з обговорення суперечливих рішень та/або презентація власних досліджень (точки зору, певного підходу, тощо) з цих питань.</w:t>
      </w:r>
    </w:p>
    <w:p w14:paraId="694F1AA0" w14:textId="323097F6" w:rsidR="00F82982" w:rsidRPr="00B3635F" w:rsidRDefault="002D3C28">
      <w:pPr>
        <w:widowControl w:val="0"/>
        <w:ind w:firstLine="426"/>
        <w:jc w:val="both"/>
        <w:rPr>
          <w:i/>
          <w:lang w:val="uk-UA"/>
        </w:rPr>
      </w:pPr>
      <w:r w:rsidRPr="00B3635F">
        <w:rPr>
          <w:b/>
          <w:i/>
          <w:highlight w:val="white"/>
          <w:lang w:val="uk-UA"/>
        </w:rPr>
        <w:t>Позаудиторна навчальна активність</w:t>
      </w:r>
      <w:r w:rsidRPr="00B3635F">
        <w:rPr>
          <w:i/>
          <w:highlight w:val="white"/>
          <w:lang w:val="uk-UA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</w:t>
      </w:r>
      <w:r w:rsidR="000056C1" w:rsidRPr="00B3635F">
        <w:rPr>
          <w:i/>
          <w:highlight w:val="white"/>
          <w:lang w:val="uk-UA"/>
        </w:rPr>
        <w:t>поза навчальної</w:t>
      </w:r>
      <w:r w:rsidRPr="00B3635F">
        <w:rPr>
          <w:i/>
          <w:highlight w:val="white"/>
          <w:lang w:val="uk-UA"/>
        </w:rPr>
        <w:t xml:space="preserve">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</w:t>
      </w:r>
      <w:r w:rsidRPr="00B3635F">
        <w:rPr>
          <w:i/>
          <w:highlight w:val="white"/>
          <w:u w:val="single"/>
          <w:lang w:val="uk-UA"/>
        </w:rPr>
        <w:t>результати зараховуються йому «автоматом» з максимальною бальною оцінкою</w:t>
      </w:r>
      <w:r w:rsidRPr="00B3635F">
        <w:rPr>
          <w:i/>
          <w:highlight w:val="white"/>
          <w:lang w:val="uk-UA"/>
        </w:rPr>
        <w:t xml:space="preserve">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</w:t>
      </w:r>
      <w:r w:rsidRPr="00B3635F">
        <w:rPr>
          <w:i/>
          <w:highlight w:val="white"/>
          <w:u w:val="single"/>
          <w:lang w:val="uk-UA"/>
        </w:rPr>
        <w:t>або звільнити студента від складання окремих поточних контролів у межах цього змістового модуля, або при їх складанні оцінити за максимальним балом</w:t>
      </w:r>
      <w:r w:rsidRPr="00B3635F">
        <w:rPr>
          <w:i/>
          <w:highlight w:val="white"/>
          <w:lang w:val="uk-UA"/>
        </w:rPr>
        <w:t>.</w:t>
      </w:r>
    </w:p>
    <w:p w14:paraId="1ABD60B7" w14:textId="77777777" w:rsidR="00F82982" w:rsidRPr="00B3635F" w:rsidRDefault="00F82982">
      <w:pPr>
        <w:ind w:firstLine="426"/>
        <w:rPr>
          <w:i/>
          <w:sz w:val="6"/>
          <w:szCs w:val="6"/>
          <w:lang w:val="uk-UA"/>
        </w:rPr>
      </w:pPr>
    </w:p>
    <w:p w14:paraId="6E34183B" w14:textId="77777777" w:rsidR="00F82982" w:rsidRPr="00B3635F" w:rsidRDefault="002D3C28">
      <w:pPr>
        <w:spacing w:before="120"/>
        <w:jc w:val="both"/>
        <w:rPr>
          <w:b/>
          <w:i/>
          <w:color w:val="000000"/>
          <w:u w:val="single"/>
          <w:lang w:val="uk-UA"/>
        </w:rPr>
      </w:pPr>
      <w:r w:rsidRPr="00B3635F">
        <w:rPr>
          <w:b/>
          <w:i/>
          <w:color w:val="000000"/>
          <w:u w:val="single"/>
          <w:lang w:val="uk-UA"/>
        </w:rPr>
        <w:t xml:space="preserve">Підсумкові контрольні заходи </w:t>
      </w:r>
      <w:r w:rsidRPr="00B3635F">
        <w:rPr>
          <w:b/>
          <w:i/>
          <w:u w:val="single"/>
          <w:lang w:val="uk-UA"/>
        </w:rPr>
        <w:t>(</w:t>
      </w:r>
      <w:proofErr w:type="spellStart"/>
      <w:r w:rsidRPr="00B3635F">
        <w:rPr>
          <w:i/>
          <w:u w:val="single"/>
          <w:lang w:val="uk-UA"/>
        </w:rPr>
        <w:t>max</w:t>
      </w:r>
      <w:proofErr w:type="spellEnd"/>
      <w:r w:rsidRPr="00B3635F">
        <w:rPr>
          <w:b/>
          <w:u w:val="single"/>
          <w:lang w:val="uk-UA"/>
        </w:rPr>
        <w:t xml:space="preserve"> 40 балів</w:t>
      </w:r>
      <w:r w:rsidRPr="00B3635F">
        <w:rPr>
          <w:b/>
          <w:i/>
          <w:u w:val="single"/>
          <w:lang w:val="uk-UA"/>
        </w:rPr>
        <w:t>):</w:t>
      </w:r>
    </w:p>
    <w:p w14:paraId="5F9281C6" w14:textId="7A14DDB5" w:rsidR="00F82982" w:rsidRPr="00B3635F" w:rsidRDefault="002D3C28">
      <w:pPr>
        <w:jc w:val="both"/>
        <w:rPr>
          <w:color w:val="000000"/>
          <w:lang w:val="uk-UA"/>
        </w:rPr>
      </w:pPr>
      <w:r w:rsidRPr="00B3635F">
        <w:rPr>
          <w:lang w:val="uk-UA"/>
        </w:rPr>
        <w:t xml:space="preserve">Підсумковий контроль знань та навичок, отриманих студентами під час вивчення  дисципліни здійснюється (незалежно від форми навчання) шляхом проведення усного контрольного опитування студента </w:t>
      </w:r>
      <w:r w:rsidR="009A53C3">
        <w:rPr>
          <w:lang w:val="uk-UA"/>
        </w:rPr>
        <w:t xml:space="preserve">під час проведення іспиту з дисципліни </w:t>
      </w:r>
      <w:r w:rsidRPr="00B3635F">
        <w:rPr>
          <w:lang w:val="uk-UA"/>
        </w:rPr>
        <w:t xml:space="preserve">стосовно рівня його теоретичних знань з 3-х питань, передбачених </w:t>
      </w:r>
      <w:r w:rsidR="009A53C3">
        <w:rPr>
          <w:lang w:val="uk-UA"/>
        </w:rPr>
        <w:t xml:space="preserve">в екзаменаційному білеті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 xml:space="preserve">з </w:t>
      </w:r>
      <w:proofErr w:type="spellStart"/>
      <w:r w:rsidRPr="00B3635F">
        <w:rPr>
          <w:i/>
          <w:color w:val="000000"/>
          <w:lang w:val="uk-UA"/>
        </w:rPr>
        <w:t>max</w:t>
      </w:r>
      <w:proofErr w:type="spellEnd"/>
      <w:r w:rsidRPr="00B3635F">
        <w:rPr>
          <w:i/>
          <w:color w:val="000000"/>
          <w:lang w:val="uk-UA"/>
        </w:rPr>
        <w:t xml:space="preserve"> оцінюванням по кожному з питань до 10 балів) </w:t>
      </w:r>
      <w:r w:rsidRPr="00B3635F">
        <w:rPr>
          <w:color w:val="000000"/>
          <w:lang w:val="uk-UA"/>
        </w:rPr>
        <w:t xml:space="preserve">та відповіді по 5-х практичних тестових завданнях </w:t>
      </w:r>
      <w:r w:rsidRPr="00B3635F">
        <w:rPr>
          <w:lang w:val="uk-UA"/>
        </w:rPr>
        <w:t>(</w:t>
      </w:r>
      <w:r w:rsidRPr="00B3635F">
        <w:rPr>
          <w:i/>
          <w:color w:val="000000"/>
          <w:lang w:val="uk-UA"/>
        </w:rPr>
        <w:t>вірна відповідь по кожному з тестів - 2 бали)</w:t>
      </w:r>
      <w:r w:rsidRPr="00B3635F">
        <w:rPr>
          <w:color w:val="000000"/>
          <w:lang w:val="uk-UA"/>
        </w:rPr>
        <w:t xml:space="preserve">, що  дозволяє отримати </w:t>
      </w:r>
      <w:proofErr w:type="spellStart"/>
      <w:r w:rsidRPr="00B3635F">
        <w:rPr>
          <w:color w:val="000000"/>
          <w:lang w:val="uk-UA"/>
        </w:rPr>
        <w:t>max</w:t>
      </w:r>
      <w:proofErr w:type="spellEnd"/>
      <w:r w:rsidRPr="00B3635F">
        <w:rPr>
          <w:color w:val="000000"/>
          <w:lang w:val="uk-UA"/>
        </w:rPr>
        <w:t xml:space="preserve"> 40 балів. </w:t>
      </w:r>
      <w:r w:rsidRPr="00B3635F">
        <w:rPr>
          <w:lang w:val="uk-UA"/>
        </w:rPr>
        <w:t xml:space="preserve"> </w:t>
      </w:r>
    </w:p>
    <w:p w14:paraId="128969F7" w14:textId="4D4873E3" w:rsidR="00F82982" w:rsidRPr="00B3635F" w:rsidRDefault="002D3C28">
      <w:pPr>
        <w:jc w:val="both"/>
        <w:rPr>
          <w:lang w:val="uk-UA"/>
        </w:rPr>
      </w:pPr>
      <w:r w:rsidRPr="00B3635F">
        <w:rPr>
          <w:lang w:val="uk-UA"/>
        </w:rPr>
        <w:t xml:space="preserve">Перелік питань  та практичних задач, що винесені на </w:t>
      </w:r>
      <w:r w:rsidR="009A53C3">
        <w:rPr>
          <w:lang w:val="uk-UA"/>
        </w:rPr>
        <w:t>екзамен</w:t>
      </w:r>
      <w:r w:rsidRPr="00B3635F">
        <w:rPr>
          <w:lang w:val="uk-UA"/>
        </w:rPr>
        <w:t>, затверджуються у встановленому порядку та наводяться на відповідній сторінці курсу у Системі електронного забезпечення навчання ЗНУ (</w:t>
      </w:r>
      <w:r w:rsidRPr="004D6FB5">
        <w:rPr>
          <w:i/>
        </w:rPr>
        <w:t>Moodle</w:t>
      </w:r>
      <w:r w:rsidRPr="00B3635F">
        <w:rPr>
          <w:lang w:val="uk-UA"/>
        </w:rPr>
        <w:t>).</w:t>
      </w:r>
    </w:p>
    <w:p w14:paraId="3CB2E4D3" w14:textId="77777777" w:rsidR="00F82982" w:rsidRPr="00B3635F" w:rsidRDefault="00F82982">
      <w:pPr>
        <w:jc w:val="both"/>
        <w:rPr>
          <w:i/>
          <w:color w:val="000000"/>
          <w:lang w:val="uk-UA"/>
        </w:rPr>
      </w:pPr>
    </w:p>
    <w:tbl>
      <w:tblPr>
        <w:tblStyle w:val="aff5"/>
        <w:tblW w:w="105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4375"/>
        <w:gridCol w:w="2586"/>
        <w:gridCol w:w="18"/>
        <w:gridCol w:w="1643"/>
      </w:tblGrid>
      <w:tr w:rsidR="00F82982" w:rsidRPr="00B3635F" w14:paraId="38542867" w14:textId="77777777">
        <w:trPr>
          <w:jc w:val="center"/>
        </w:trPr>
        <w:tc>
          <w:tcPr>
            <w:tcW w:w="6276" w:type="dxa"/>
            <w:gridSpan w:val="2"/>
          </w:tcPr>
          <w:p w14:paraId="3601400E" w14:textId="77777777" w:rsidR="00F82982" w:rsidRPr="00B3635F" w:rsidRDefault="002D3C28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lastRenderedPageBreak/>
              <w:t>Контрольний захід</w:t>
            </w:r>
          </w:p>
        </w:tc>
        <w:tc>
          <w:tcPr>
            <w:tcW w:w="2604" w:type="dxa"/>
            <w:gridSpan w:val="2"/>
          </w:tcPr>
          <w:p w14:paraId="690324E9" w14:textId="77777777" w:rsidR="00F82982" w:rsidRPr="00B3635F" w:rsidRDefault="002D3C28">
            <w:pPr>
              <w:keepNext/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643" w:type="dxa"/>
          </w:tcPr>
          <w:p w14:paraId="38ABF7F4" w14:textId="77777777" w:rsidR="00F82982" w:rsidRPr="00B3635F" w:rsidRDefault="002D3C28">
            <w:pPr>
              <w:keepNext/>
              <w:jc w:val="center"/>
              <w:rPr>
                <w:b/>
                <w:highlight w:val="red"/>
                <w:lang w:val="uk-UA"/>
              </w:rPr>
            </w:pPr>
            <w:r w:rsidRPr="00B3635F">
              <w:rPr>
                <w:b/>
                <w:lang w:val="uk-UA"/>
              </w:rPr>
              <w:t>% від загальної      оцінки</w:t>
            </w:r>
          </w:p>
        </w:tc>
      </w:tr>
      <w:tr w:rsidR="00F82982" w:rsidRPr="00B3635F" w14:paraId="5A10EB2F" w14:textId="77777777">
        <w:trPr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0F9ECC51" w14:textId="77777777" w:rsidR="00F82982" w:rsidRPr="00B3635F" w:rsidRDefault="002D3C2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Поточний контроль (</w:t>
            </w:r>
            <w:proofErr w:type="spellStart"/>
            <w:r w:rsidRPr="00B3635F">
              <w:rPr>
                <w:b/>
                <w:lang w:val="uk-UA"/>
              </w:rPr>
              <w:t>max</w:t>
            </w:r>
            <w:proofErr w:type="spellEnd"/>
            <w:r w:rsidRPr="00B3635F">
              <w:rPr>
                <w:b/>
                <w:lang w:val="uk-UA"/>
              </w:rPr>
              <w:t xml:space="preserve"> 60%)</w:t>
            </w:r>
          </w:p>
        </w:tc>
      </w:tr>
      <w:tr w:rsidR="00F82982" w:rsidRPr="00B3635F" w14:paraId="6F7C3481" w14:textId="77777777">
        <w:trPr>
          <w:trHeight w:val="193"/>
          <w:jc w:val="center"/>
        </w:trPr>
        <w:tc>
          <w:tcPr>
            <w:tcW w:w="10523" w:type="dxa"/>
            <w:gridSpan w:val="5"/>
            <w:shd w:val="clear" w:color="auto" w:fill="F2F2F2"/>
          </w:tcPr>
          <w:p w14:paraId="561B46E9" w14:textId="77777777" w:rsidR="00F82982" w:rsidRPr="00B3635F" w:rsidRDefault="002D3C2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Денна форма навчання</w:t>
            </w:r>
          </w:p>
        </w:tc>
      </w:tr>
      <w:tr w:rsidR="009A53C3" w:rsidRPr="00B3635F" w14:paraId="3AC7207B" w14:textId="77777777">
        <w:trPr>
          <w:jc w:val="center"/>
        </w:trPr>
        <w:tc>
          <w:tcPr>
            <w:tcW w:w="1901" w:type="dxa"/>
          </w:tcPr>
          <w:p w14:paraId="0AF72D3B" w14:textId="77777777" w:rsidR="009A53C3" w:rsidRPr="00B3635F" w:rsidRDefault="009A53C3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1</w:t>
            </w:r>
          </w:p>
        </w:tc>
        <w:tc>
          <w:tcPr>
            <w:tcW w:w="4375" w:type="dxa"/>
          </w:tcPr>
          <w:p w14:paraId="478EE75B" w14:textId="77777777" w:rsidR="009A53C3" w:rsidRPr="00B3635F" w:rsidRDefault="009A53C3">
            <w:pPr>
              <w:keepNext/>
              <w:ind w:right="55"/>
              <w:jc w:val="both"/>
              <w:rPr>
                <w:i/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04E6D5E" w14:textId="77777777" w:rsidR="009A53C3" w:rsidRPr="00B3635F" w:rsidRDefault="009A53C3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61" w:type="dxa"/>
            <w:gridSpan w:val="2"/>
          </w:tcPr>
          <w:p w14:paraId="6BC68AC9" w14:textId="4D918438" w:rsidR="009A53C3" w:rsidRPr="00B3635F" w:rsidRDefault="009B4F1E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F82982" w:rsidRPr="00B3635F" w14:paraId="6028AB65" w14:textId="77777777">
        <w:trPr>
          <w:trHeight w:val="323"/>
          <w:jc w:val="center"/>
        </w:trPr>
        <w:tc>
          <w:tcPr>
            <w:tcW w:w="1901" w:type="dxa"/>
          </w:tcPr>
          <w:p w14:paraId="0435D20C" w14:textId="77777777" w:rsidR="00F82982" w:rsidRPr="00B3635F" w:rsidRDefault="002D3C28">
            <w:pPr>
              <w:keepNext/>
              <w:ind w:left="-26"/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 модуль 2</w:t>
            </w:r>
          </w:p>
        </w:tc>
        <w:tc>
          <w:tcPr>
            <w:tcW w:w="4375" w:type="dxa"/>
          </w:tcPr>
          <w:p w14:paraId="1FC7D527" w14:textId="77777777" w:rsidR="00F82982" w:rsidRPr="00B3635F" w:rsidRDefault="002D3C28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048F4E3" w14:textId="2169E6E2" w:rsidR="00F82982" w:rsidRPr="00B3635F" w:rsidRDefault="002D3C2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9B4F1E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661" w:type="dxa"/>
            <w:gridSpan w:val="2"/>
          </w:tcPr>
          <w:p w14:paraId="19E77964" w14:textId="6BC7FA54" w:rsidR="00F82982" w:rsidRPr="00B3635F" w:rsidRDefault="009B4F1E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F82982" w:rsidRPr="00B3635F" w14:paraId="7B015612" w14:textId="77777777">
        <w:trPr>
          <w:trHeight w:val="313"/>
          <w:jc w:val="center"/>
        </w:trPr>
        <w:tc>
          <w:tcPr>
            <w:tcW w:w="1901" w:type="dxa"/>
          </w:tcPr>
          <w:p w14:paraId="2BDA8DF5" w14:textId="77777777" w:rsidR="00F82982" w:rsidRPr="00B3635F" w:rsidRDefault="002D3C28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</w:p>
        </w:tc>
        <w:tc>
          <w:tcPr>
            <w:tcW w:w="4375" w:type="dxa"/>
          </w:tcPr>
          <w:p w14:paraId="7A84B59C" w14:textId="77777777" w:rsidR="00F82982" w:rsidRPr="00B3635F" w:rsidRDefault="002D3C28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038180F" w14:textId="6BF9E63E" w:rsidR="00F82982" w:rsidRPr="00B3635F" w:rsidRDefault="002D3C2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9B4F1E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661" w:type="dxa"/>
            <w:gridSpan w:val="2"/>
          </w:tcPr>
          <w:p w14:paraId="12FFD0FE" w14:textId="07700210" w:rsidR="00F82982" w:rsidRPr="00B3635F" w:rsidRDefault="009B4F1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  <w:tr w:rsidR="00F82982" w:rsidRPr="00B3635F" w14:paraId="2A66FEA7" w14:textId="77777777">
        <w:trPr>
          <w:trHeight w:val="210"/>
          <w:jc w:val="center"/>
        </w:trPr>
        <w:tc>
          <w:tcPr>
            <w:tcW w:w="1901" w:type="dxa"/>
            <w:vMerge w:val="restart"/>
          </w:tcPr>
          <w:p w14:paraId="25770C40" w14:textId="77777777" w:rsidR="00F82982" w:rsidRPr="00B3635F" w:rsidRDefault="002D3C28">
            <w:pPr>
              <w:ind w:left="-26"/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>Змістовий      модуль 4</w:t>
            </w:r>
          </w:p>
        </w:tc>
        <w:tc>
          <w:tcPr>
            <w:tcW w:w="4375" w:type="dxa"/>
            <w:vMerge w:val="restart"/>
          </w:tcPr>
          <w:p w14:paraId="631DA740" w14:textId="77777777" w:rsidR="00F82982" w:rsidRPr="00B3635F" w:rsidRDefault="002D3C28">
            <w:pPr>
              <w:ind w:right="55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03A61E57" w14:textId="1EC8C5C5" w:rsidR="00F82982" w:rsidRPr="00B3635F" w:rsidRDefault="002D3C2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9B4F1E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661" w:type="dxa"/>
            <w:gridSpan w:val="2"/>
          </w:tcPr>
          <w:p w14:paraId="16E6AC26" w14:textId="33BB4F4C" w:rsidR="00F82982" w:rsidRPr="00B3635F" w:rsidRDefault="009B4F1E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</w:tr>
      <w:tr w:rsidR="00F82982" w:rsidRPr="00B3635F" w14:paraId="6F91D7FC" w14:textId="77777777">
        <w:trPr>
          <w:trHeight w:val="210"/>
          <w:jc w:val="center"/>
        </w:trPr>
        <w:tc>
          <w:tcPr>
            <w:tcW w:w="1901" w:type="dxa"/>
            <w:vMerge/>
          </w:tcPr>
          <w:p w14:paraId="4C442622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4375" w:type="dxa"/>
            <w:vMerge/>
          </w:tcPr>
          <w:p w14:paraId="6D77BB8B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2586" w:type="dxa"/>
          </w:tcPr>
          <w:p w14:paraId="2562B17E" w14:textId="228F2463" w:rsidR="00F82982" w:rsidRPr="00B3635F" w:rsidRDefault="002D3C2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9B4F1E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661" w:type="dxa"/>
            <w:gridSpan w:val="2"/>
          </w:tcPr>
          <w:p w14:paraId="563FFB20" w14:textId="6310CC73" w:rsidR="00F82982" w:rsidRPr="00B3635F" w:rsidRDefault="009B4F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F14548" w:rsidRPr="00B3635F" w14:paraId="2BA3614E" w14:textId="77777777">
        <w:trPr>
          <w:trHeight w:val="210"/>
          <w:jc w:val="center"/>
        </w:trPr>
        <w:tc>
          <w:tcPr>
            <w:tcW w:w="1901" w:type="dxa"/>
          </w:tcPr>
          <w:p w14:paraId="2A737935" w14:textId="033C9EC1" w:rsidR="00F14548" w:rsidRPr="00B3635F" w:rsidRDefault="00F14548" w:rsidP="009A5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  модуль </w:t>
            </w:r>
            <w:r>
              <w:rPr>
                <w:i/>
                <w:lang w:val="uk-UA"/>
              </w:rPr>
              <w:t>5</w:t>
            </w:r>
          </w:p>
        </w:tc>
        <w:tc>
          <w:tcPr>
            <w:tcW w:w="4375" w:type="dxa"/>
          </w:tcPr>
          <w:p w14:paraId="2AFDB634" w14:textId="101D2289" w:rsidR="00F14548" w:rsidRPr="00B3635F" w:rsidRDefault="00F14548" w:rsidP="009A5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150FC2A5" w14:textId="77777777" w:rsidR="009B4F1E" w:rsidRDefault="009B4F1E" w:rsidP="009A53C3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</w:p>
          <w:p w14:paraId="6243BB76" w14:textId="713D315E" w:rsidR="00F14548" w:rsidRPr="00B3635F" w:rsidRDefault="00F14548" w:rsidP="009A53C3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9B4F1E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1661" w:type="dxa"/>
            <w:gridSpan w:val="2"/>
          </w:tcPr>
          <w:p w14:paraId="5B7B7E26" w14:textId="51916E53" w:rsidR="00F14548" w:rsidRPr="00B3635F" w:rsidRDefault="009B4F1E" w:rsidP="009A53C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F14548" w:rsidRPr="00B3635F" w14:paraId="2D23C841" w14:textId="77777777">
        <w:trPr>
          <w:trHeight w:val="210"/>
          <w:jc w:val="center"/>
        </w:trPr>
        <w:tc>
          <w:tcPr>
            <w:tcW w:w="1901" w:type="dxa"/>
          </w:tcPr>
          <w:p w14:paraId="03C5FD1C" w14:textId="63316EA4" w:rsidR="00F14548" w:rsidRPr="00B3635F" w:rsidRDefault="00F14548" w:rsidP="009A5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  модуль </w:t>
            </w:r>
            <w:r>
              <w:rPr>
                <w:i/>
                <w:lang w:val="uk-UA"/>
              </w:rPr>
              <w:t>6</w:t>
            </w:r>
          </w:p>
        </w:tc>
        <w:tc>
          <w:tcPr>
            <w:tcW w:w="4375" w:type="dxa"/>
          </w:tcPr>
          <w:p w14:paraId="5D8BC415" w14:textId="48C29386" w:rsidR="00F14548" w:rsidRPr="00B3635F" w:rsidRDefault="00F14548" w:rsidP="009A53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5EE3A36" w14:textId="1A013866" w:rsidR="00F14548" w:rsidRPr="00B3635F" w:rsidRDefault="00F14548" w:rsidP="009A53C3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9B4F1E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1661" w:type="dxa"/>
            <w:gridSpan w:val="2"/>
          </w:tcPr>
          <w:p w14:paraId="2F3C08A1" w14:textId="313BB253" w:rsidR="00F14548" w:rsidRPr="00B3635F" w:rsidRDefault="009B4F1E" w:rsidP="009A53C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9B4F1E" w:rsidRPr="00B3635F" w14:paraId="72927441" w14:textId="77777777">
        <w:trPr>
          <w:trHeight w:val="210"/>
          <w:jc w:val="center"/>
        </w:trPr>
        <w:tc>
          <w:tcPr>
            <w:tcW w:w="1901" w:type="dxa"/>
            <w:vMerge w:val="restart"/>
          </w:tcPr>
          <w:p w14:paraId="03A3E7A9" w14:textId="0639E137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F576BD">
              <w:rPr>
                <w:i/>
                <w:lang w:val="uk-UA"/>
              </w:rPr>
              <w:t xml:space="preserve">Змістовий      модуль </w:t>
            </w:r>
            <w:r>
              <w:rPr>
                <w:i/>
                <w:lang w:val="uk-UA"/>
              </w:rPr>
              <w:t>7</w:t>
            </w:r>
          </w:p>
        </w:tc>
        <w:tc>
          <w:tcPr>
            <w:tcW w:w="4375" w:type="dxa"/>
            <w:vMerge w:val="restart"/>
          </w:tcPr>
          <w:p w14:paraId="41FAF491" w14:textId="387B85F0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53854507" w14:textId="1A74C2A0" w:rsidR="009B4F1E" w:rsidRPr="00B3635F" w:rsidRDefault="009B4F1E" w:rsidP="009B4F1E">
            <w:pPr>
              <w:keepNext/>
              <w:tabs>
                <w:tab w:val="left" w:pos="426"/>
              </w:tabs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1661" w:type="dxa"/>
            <w:gridSpan w:val="2"/>
          </w:tcPr>
          <w:p w14:paraId="3AB5FC07" w14:textId="39BE08C3" w:rsidR="009B4F1E" w:rsidRDefault="009B4F1E" w:rsidP="009B4F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</w:tr>
      <w:tr w:rsidR="009B4F1E" w:rsidRPr="00B3635F" w14:paraId="4947A02D" w14:textId="77777777">
        <w:trPr>
          <w:trHeight w:val="210"/>
          <w:jc w:val="center"/>
        </w:trPr>
        <w:tc>
          <w:tcPr>
            <w:tcW w:w="1901" w:type="dxa"/>
            <w:vMerge/>
          </w:tcPr>
          <w:p w14:paraId="2EFDE229" w14:textId="77777777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4375" w:type="dxa"/>
            <w:vMerge/>
          </w:tcPr>
          <w:p w14:paraId="5CDA161C" w14:textId="4A62E433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2586" w:type="dxa"/>
          </w:tcPr>
          <w:p w14:paraId="358F1A7F" w14:textId="3CE1BB85" w:rsidR="009B4F1E" w:rsidRPr="00B3635F" w:rsidRDefault="009B4F1E" w:rsidP="009B4F1E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661" w:type="dxa"/>
            <w:gridSpan w:val="2"/>
          </w:tcPr>
          <w:p w14:paraId="4DF84A4F" w14:textId="5C1616E4" w:rsidR="009B4F1E" w:rsidRDefault="009B4F1E" w:rsidP="009B4F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9B4F1E" w:rsidRPr="00B3635F" w14:paraId="1F1DF45C" w14:textId="77777777">
        <w:trPr>
          <w:trHeight w:val="210"/>
          <w:jc w:val="center"/>
        </w:trPr>
        <w:tc>
          <w:tcPr>
            <w:tcW w:w="1901" w:type="dxa"/>
            <w:vMerge w:val="restart"/>
          </w:tcPr>
          <w:p w14:paraId="7782C80A" w14:textId="08C70A6F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F576BD">
              <w:rPr>
                <w:i/>
                <w:lang w:val="uk-UA"/>
              </w:rPr>
              <w:t xml:space="preserve">Змістовий      модуль </w:t>
            </w:r>
            <w:r>
              <w:rPr>
                <w:i/>
                <w:lang w:val="uk-UA"/>
              </w:rPr>
              <w:t>8</w:t>
            </w:r>
          </w:p>
        </w:tc>
        <w:tc>
          <w:tcPr>
            <w:tcW w:w="4375" w:type="dxa"/>
            <w:vMerge w:val="restart"/>
          </w:tcPr>
          <w:p w14:paraId="6F410D28" w14:textId="56792236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  <w:r w:rsidRPr="00B3635F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</w:t>
            </w:r>
          </w:p>
        </w:tc>
        <w:tc>
          <w:tcPr>
            <w:tcW w:w="2586" w:type="dxa"/>
          </w:tcPr>
          <w:p w14:paraId="2DA2BC88" w14:textId="7E8BAD8B" w:rsidR="009B4F1E" w:rsidRPr="00B3635F" w:rsidRDefault="009B4F1E" w:rsidP="009B4F1E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661" w:type="dxa"/>
            <w:gridSpan w:val="2"/>
          </w:tcPr>
          <w:p w14:paraId="572770C4" w14:textId="747FC9C0" w:rsidR="009B4F1E" w:rsidRDefault="009B4F1E" w:rsidP="009B4F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9B4F1E" w:rsidRPr="00B3635F" w14:paraId="07FF1EEF" w14:textId="77777777">
        <w:trPr>
          <w:trHeight w:val="210"/>
          <w:jc w:val="center"/>
        </w:trPr>
        <w:tc>
          <w:tcPr>
            <w:tcW w:w="1901" w:type="dxa"/>
            <w:vMerge/>
          </w:tcPr>
          <w:p w14:paraId="5B342923" w14:textId="77777777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4375" w:type="dxa"/>
            <w:vMerge/>
          </w:tcPr>
          <w:p w14:paraId="7B1B1AFF" w14:textId="23836829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2586" w:type="dxa"/>
          </w:tcPr>
          <w:p w14:paraId="59E7AF6E" w14:textId="74FD98DD" w:rsidR="009B4F1E" w:rsidRPr="00B3635F" w:rsidRDefault="009B4F1E" w:rsidP="009B4F1E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661" w:type="dxa"/>
            <w:gridSpan w:val="2"/>
          </w:tcPr>
          <w:p w14:paraId="28420679" w14:textId="70CF018F" w:rsidR="009B4F1E" w:rsidRDefault="009B4F1E" w:rsidP="009B4F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F82982" w:rsidRPr="00B3635F" w14:paraId="3F1DF353" w14:textId="77777777">
        <w:trPr>
          <w:trHeight w:val="210"/>
          <w:jc w:val="center"/>
        </w:trPr>
        <w:tc>
          <w:tcPr>
            <w:tcW w:w="8862" w:type="dxa"/>
            <w:gridSpan w:val="3"/>
            <w:shd w:val="clear" w:color="auto" w:fill="F2F2F2"/>
          </w:tcPr>
          <w:p w14:paraId="4917C4D3" w14:textId="77777777" w:rsidR="00F82982" w:rsidRPr="00B3635F" w:rsidRDefault="002D3C28">
            <w:pPr>
              <w:keepNext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Разом</w:t>
            </w:r>
          </w:p>
        </w:tc>
        <w:tc>
          <w:tcPr>
            <w:tcW w:w="1661" w:type="dxa"/>
            <w:gridSpan w:val="2"/>
            <w:shd w:val="clear" w:color="auto" w:fill="F2F2F2"/>
          </w:tcPr>
          <w:p w14:paraId="2FE6AA3F" w14:textId="77777777" w:rsidR="00F82982" w:rsidRPr="00B3635F" w:rsidRDefault="002D3C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F82982" w:rsidRPr="00B3635F" w14:paraId="2D59A3FB" w14:textId="77777777">
        <w:trPr>
          <w:trHeight w:val="210"/>
          <w:jc w:val="center"/>
        </w:trPr>
        <w:tc>
          <w:tcPr>
            <w:tcW w:w="10523" w:type="dxa"/>
            <w:gridSpan w:val="5"/>
          </w:tcPr>
          <w:p w14:paraId="7B0C9915" w14:textId="77777777" w:rsidR="00F82982" w:rsidRPr="00B3635F" w:rsidRDefault="002D3C2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t>Заочна форма навчання</w:t>
            </w:r>
          </w:p>
        </w:tc>
      </w:tr>
      <w:tr w:rsidR="00F14548" w:rsidRPr="00B3635F" w14:paraId="0DF7D993" w14:textId="77777777">
        <w:trPr>
          <w:trHeight w:val="252"/>
          <w:jc w:val="center"/>
        </w:trPr>
        <w:tc>
          <w:tcPr>
            <w:tcW w:w="1901" w:type="dxa"/>
            <w:vMerge w:val="restart"/>
          </w:tcPr>
          <w:p w14:paraId="48313DA4" w14:textId="61F4CA79" w:rsidR="00F14548" w:rsidRPr="00B3635F" w:rsidRDefault="00F14548" w:rsidP="00F14548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1, 2</w:t>
            </w:r>
          </w:p>
        </w:tc>
        <w:tc>
          <w:tcPr>
            <w:tcW w:w="4375" w:type="dxa"/>
          </w:tcPr>
          <w:p w14:paraId="24169898" w14:textId="24DE6499" w:rsidR="00F14548" w:rsidRPr="00C05854" w:rsidRDefault="00F14548" w:rsidP="00F14548">
            <w:pPr>
              <w:ind w:right="-6"/>
              <w:rPr>
                <w:sz w:val="22"/>
                <w:szCs w:val="22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11E8B4CC" w14:textId="0DC32010" w:rsidR="00F14548" w:rsidRPr="00C05854" w:rsidRDefault="00F14548" w:rsidP="00F14548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1643" w:type="dxa"/>
          </w:tcPr>
          <w:p w14:paraId="276CA4B7" w14:textId="3065DF29" w:rsidR="00F14548" w:rsidRPr="00C05854" w:rsidRDefault="00F14548" w:rsidP="00F1454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F14548" w:rsidRPr="00B3635F" w14:paraId="1BD45079" w14:textId="77777777">
        <w:trPr>
          <w:trHeight w:val="252"/>
          <w:jc w:val="center"/>
        </w:trPr>
        <w:tc>
          <w:tcPr>
            <w:tcW w:w="1901" w:type="dxa"/>
            <w:vMerge/>
          </w:tcPr>
          <w:p w14:paraId="62F496A5" w14:textId="51C732CD" w:rsidR="00F14548" w:rsidRPr="00B3635F" w:rsidRDefault="00F14548">
            <w:pPr>
              <w:jc w:val="center"/>
              <w:rPr>
                <w:lang w:val="uk-UA"/>
              </w:rPr>
            </w:pPr>
          </w:p>
        </w:tc>
        <w:tc>
          <w:tcPr>
            <w:tcW w:w="4375" w:type="dxa"/>
          </w:tcPr>
          <w:p w14:paraId="5C441633" w14:textId="77777777" w:rsidR="00F14548" w:rsidRPr="00C05854" w:rsidRDefault="00F14548">
            <w:pPr>
              <w:ind w:right="-6"/>
              <w:rPr>
                <w:sz w:val="22"/>
                <w:szCs w:val="22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 xml:space="preserve">Виконання індивідуального завдання (контрольної роботи) </w:t>
            </w:r>
            <w:proofErr w:type="spellStart"/>
            <w:r w:rsidRPr="00C05854">
              <w:rPr>
                <w:sz w:val="20"/>
                <w:szCs w:val="20"/>
                <w:lang w:val="uk-UA"/>
              </w:rPr>
              <w:t>п.</w:t>
            </w:r>
            <w:r w:rsidRPr="00C05854">
              <w:rPr>
                <w:b/>
                <w:sz w:val="22"/>
                <w:szCs w:val="22"/>
                <w:lang w:val="uk-UA"/>
              </w:rPr>
              <w:t>а</w:t>
            </w:r>
            <w:proofErr w:type="spellEnd"/>
            <w:r w:rsidRPr="00C05854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3B148FB3" w14:textId="77777777" w:rsidR="00F14548" w:rsidRPr="00C05854" w:rsidRDefault="00F1454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1ED99275" w14:textId="3CF7342B" w:rsidR="00F14548" w:rsidRPr="00C05854" w:rsidRDefault="00C05854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F82982" w:rsidRPr="00B3635F" w14:paraId="77A42F8D" w14:textId="77777777">
        <w:trPr>
          <w:trHeight w:val="169"/>
          <w:jc w:val="center"/>
        </w:trPr>
        <w:tc>
          <w:tcPr>
            <w:tcW w:w="1901" w:type="dxa"/>
            <w:vMerge w:val="restart"/>
          </w:tcPr>
          <w:p w14:paraId="0B2CC341" w14:textId="4B78BADA" w:rsidR="00F82982" w:rsidRPr="00B3635F" w:rsidRDefault="002D3C28">
            <w:pPr>
              <w:jc w:val="center"/>
              <w:rPr>
                <w:i/>
                <w:lang w:val="uk-UA"/>
              </w:rPr>
            </w:pPr>
            <w:r w:rsidRPr="00B3635F">
              <w:rPr>
                <w:i/>
                <w:lang w:val="uk-UA"/>
              </w:rPr>
              <w:t>Змістовий    модуль 3</w:t>
            </w:r>
            <w:r w:rsidR="00F14548">
              <w:rPr>
                <w:i/>
                <w:lang w:val="uk-UA"/>
              </w:rPr>
              <w:t>,4</w:t>
            </w:r>
          </w:p>
        </w:tc>
        <w:tc>
          <w:tcPr>
            <w:tcW w:w="4375" w:type="dxa"/>
          </w:tcPr>
          <w:p w14:paraId="4F4B5B1F" w14:textId="77777777" w:rsidR="00F82982" w:rsidRPr="00C05854" w:rsidRDefault="002D3C28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18F38B2E" w14:textId="2FD42F32" w:rsidR="00F82982" w:rsidRPr="00C05854" w:rsidRDefault="002D3C28">
            <w:pPr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F14548" w:rsidRPr="00C05854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643" w:type="dxa"/>
          </w:tcPr>
          <w:p w14:paraId="522F3229" w14:textId="2774EC30" w:rsidR="00F82982" w:rsidRPr="00C05854" w:rsidRDefault="00F14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F82982" w:rsidRPr="00B3635F" w14:paraId="47F43DA2" w14:textId="77777777">
        <w:trPr>
          <w:trHeight w:val="167"/>
          <w:jc w:val="center"/>
        </w:trPr>
        <w:tc>
          <w:tcPr>
            <w:tcW w:w="1901" w:type="dxa"/>
            <w:vMerge/>
          </w:tcPr>
          <w:p w14:paraId="70C11A33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3B16F89C" w14:textId="65B4991A" w:rsidR="00F82982" w:rsidRPr="00C05854" w:rsidRDefault="002D3C28">
            <w:pPr>
              <w:tabs>
                <w:tab w:val="left" w:pos="2568"/>
              </w:tabs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="009B4F1E" w:rsidRPr="00C05854">
              <w:rPr>
                <w:b/>
                <w:sz w:val="20"/>
                <w:szCs w:val="20"/>
                <w:lang w:val="uk-UA"/>
              </w:rPr>
              <w:t xml:space="preserve"> </w:t>
            </w:r>
            <w:r w:rsidR="009B4F1E" w:rsidRPr="00C05854">
              <w:rPr>
                <w:b/>
                <w:sz w:val="22"/>
                <w:szCs w:val="22"/>
                <w:lang w:val="uk-UA"/>
              </w:rPr>
              <w:t>b</w:t>
            </w:r>
            <w:r w:rsidRPr="00C058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05854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7B4C49AB" w14:textId="77777777" w:rsidR="00F82982" w:rsidRPr="00C05854" w:rsidRDefault="002D3C2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38B30C86" w14:textId="76437BA1" w:rsidR="00F82982" w:rsidRPr="00C05854" w:rsidRDefault="00C058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F82982" w:rsidRPr="00B3635F" w14:paraId="1636141F" w14:textId="77777777">
        <w:trPr>
          <w:trHeight w:val="252"/>
          <w:jc w:val="center"/>
        </w:trPr>
        <w:tc>
          <w:tcPr>
            <w:tcW w:w="1901" w:type="dxa"/>
            <w:vMerge w:val="restart"/>
          </w:tcPr>
          <w:p w14:paraId="7FED383B" w14:textId="1592E7FF" w:rsidR="00F82982" w:rsidRPr="00B3635F" w:rsidRDefault="002D3C28">
            <w:pPr>
              <w:jc w:val="center"/>
              <w:rPr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 w:rsidR="00F14548">
              <w:rPr>
                <w:i/>
                <w:lang w:val="uk-UA"/>
              </w:rPr>
              <w:t>5,6</w:t>
            </w:r>
            <w:r w:rsidRPr="00B3635F">
              <w:rPr>
                <w:i/>
                <w:lang w:val="uk-UA"/>
              </w:rPr>
              <w:t xml:space="preserve"> </w:t>
            </w:r>
          </w:p>
        </w:tc>
        <w:tc>
          <w:tcPr>
            <w:tcW w:w="4375" w:type="dxa"/>
          </w:tcPr>
          <w:p w14:paraId="4A931B1B" w14:textId="77777777" w:rsidR="00F82982" w:rsidRPr="00C05854" w:rsidRDefault="002D3C28">
            <w:pPr>
              <w:ind w:right="-6"/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0883B567" w14:textId="494B49EA" w:rsidR="00F82982" w:rsidRPr="00C05854" w:rsidRDefault="002D3C28">
            <w:pPr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F14548" w:rsidRPr="00C05854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643" w:type="dxa"/>
          </w:tcPr>
          <w:p w14:paraId="3FD2D4AF" w14:textId="71C16312" w:rsidR="00F82982" w:rsidRPr="00C05854" w:rsidRDefault="00F1454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F82982" w:rsidRPr="00B3635F" w14:paraId="0919FA42" w14:textId="77777777">
        <w:trPr>
          <w:trHeight w:val="251"/>
          <w:jc w:val="center"/>
        </w:trPr>
        <w:tc>
          <w:tcPr>
            <w:tcW w:w="1901" w:type="dxa"/>
            <w:vMerge/>
          </w:tcPr>
          <w:p w14:paraId="33AE94DF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4B91FDE9" w14:textId="45F601BD" w:rsidR="00F82982" w:rsidRPr="00C05854" w:rsidRDefault="002D3C28">
            <w:pPr>
              <w:ind w:right="-6"/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="00C05854" w:rsidRPr="00C05854">
              <w:rPr>
                <w:sz w:val="20"/>
                <w:szCs w:val="20"/>
                <w:lang w:val="uk-UA"/>
              </w:rPr>
              <w:t xml:space="preserve"> </w:t>
            </w:r>
            <w:r w:rsidR="00C05854" w:rsidRPr="00C05854">
              <w:rPr>
                <w:b/>
                <w:sz w:val="22"/>
                <w:szCs w:val="22"/>
                <w:lang w:val="uk-UA"/>
              </w:rPr>
              <w:t>с</w:t>
            </w:r>
            <w:r w:rsidRPr="00C058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05854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3AC6B7C0" w14:textId="77777777" w:rsidR="00F82982" w:rsidRPr="00C05854" w:rsidRDefault="002D3C28">
            <w:pPr>
              <w:keepNext/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74840E00" w14:textId="68183A1F" w:rsidR="00F82982" w:rsidRPr="00C05854" w:rsidRDefault="00C0585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9B4F1E" w:rsidRPr="00B3635F" w14:paraId="22883465" w14:textId="77777777">
        <w:trPr>
          <w:trHeight w:val="251"/>
          <w:jc w:val="center"/>
        </w:trPr>
        <w:tc>
          <w:tcPr>
            <w:tcW w:w="1901" w:type="dxa"/>
            <w:vMerge w:val="restart"/>
          </w:tcPr>
          <w:p w14:paraId="7595CD63" w14:textId="337194A6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  <w:r w:rsidRPr="00B3635F">
              <w:rPr>
                <w:i/>
                <w:lang w:val="uk-UA"/>
              </w:rPr>
              <w:t xml:space="preserve">Змістовий    модуль </w:t>
            </w:r>
            <w:r w:rsidR="00C05854">
              <w:rPr>
                <w:i/>
                <w:lang w:val="uk-UA"/>
              </w:rPr>
              <w:t>7</w:t>
            </w:r>
            <w:r>
              <w:rPr>
                <w:i/>
                <w:lang w:val="uk-UA"/>
              </w:rPr>
              <w:t>,</w:t>
            </w:r>
            <w:r w:rsidR="00C05854">
              <w:rPr>
                <w:i/>
                <w:lang w:val="uk-UA"/>
              </w:rPr>
              <w:t>8</w:t>
            </w:r>
            <w:r w:rsidRPr="00B3635F">
              <w:rPr>
                <w:i/>
                <w:lang w:val="uk-UA"/>
              </w:rPr>
              <w:t xml:space="preserve"> </w:t>
            </w:r>
          </w:p>
        </w:tc>
        <w:tc>
          <w:tcPr>
            <w:tcW w:w="4375" w:type="dxa"/>
          </w:tcPr>
          <w:p w14:paraId="0EF54761" w14:textId="7930A9B7" w:rsidR="009B4F1E" w:rsidRPr="00C05854" w:rsidRDefault="009B4F1E" w:rsidP="009B4F1E">
            <w:pPr>
              <w:ind w:right="-6"/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 Групова робота на практичному занятті</w:t>
            </w:r>
          </w:p>
        </w:tc>
        <w:tc>
          <w:tcPr>
            <w:tcW w:w="2604" w:type="dxa"/>
            <w:gridSpan w:val="2"/>
          </w:tcPr>
          <w:p w14:paraId="72C003D1" w14:textId="37F18FDC" w:rsidR="009B4F1E" w:rsidRPr="00C05854" w:rsidRDefault="009B4F1E" w:rsidP="009B4F1E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 xml:space="preserve">Практичне заняття </w:t>
            </w:r>
            <w:r w:rsidR="00C05854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643" w:type="dxa"/>
          </w:tcPr>
          <w:p w14:paraId="4B5F4FE0" w14:textId="24F48B98" w:rsidR="009B4F1E" w:rsidRPr="00C05854" w:rsidRDefault="009B4F1E" w:rsidP="009B4F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05854">
              <w:rPr>
                <w:b/>
                <w:sz w:val="22"/>
                <w:szCs w:val="22"/>
                <w:lang w:val="uk-UA"/>
              </w:rPr>
              <w:t>10</w:t>
            </w:r>
          </w:p>
        </w:tc>
      </w:tr>
      <w:tr w:rsidR="009B4F1E" w:rsidRPr="00B3635F" w14:paraId="022FAE3C" w14:textId="77777777">
        <w:trPr>
          <w:trHeight w:val="251"/>
          <w:jc w:val="center"/>
        </w:trPr>
        <w:tc>
          <w:tcPr>
            <w:tcW w:w="1901" w:type="dxa"/>
            <w:vMerge/>
          </w:tcPr>
          <w:p w14:paraId="5E4ECF5F" w14:textId="77777777" w:rsidR="009B4F1E" w:rsidRPr="00B3635F" w:rsidRDefault="009B4F1E" w:rsidP="009B4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4375" w:type="dxa"/>
          </w:tcPr>
          <w:p w14:paraId="107650B2" w14:textId="23063047" w:rsidR="009B4F1E" w:rsidRPr="00C05854" w:rsidRDefault="009B4F1E" w:rsidP="009B4F1E">
            <w:pPr>
              <w:ind w:right="-6"/>
              <w:rPr>
                <w:sz w:val="20"/>
                <w:szCs w:val="20"/>
                <w:lang w:val="uk-UA"/>
              </w:rPr>
            </w:pPr>
            <w:r w:rsidRPr="00C05854">
              <w:rPr>
                <w:sz w:val="20"/>
                <w:szCs w:val="20"/>
                <w:lang w:val="uk-UA"/>
              </w:rPr>
              <w:t>Виконання індивідуального завдання (контрольної роботи) п.</w:t>
            </w:r>
            <w:r w:rsidR="00C05854" w:rsidRPr="00C05854">
              <w:rPr>
                <w:sz w:val="20"/>
                <w:szCs w:val="20"/>
                <w:lang w:val="uk-UA"/>
              </w:rPr>
              <w:t xml:space="preserve"> </w:t>
            </w:r>
            <w:r w:rsidRPr="00C05854">
              <w:rPr>
                <w:b/>
                <w:sz w:val="22"/>
                <w:szCs w:val="22"/>
                <w:lang w:val="uk-UA"/>
              </w:rPr>
              <w:t>d</w:t>
            </w:r>
            <w:r w:rsidRPr="00C05854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C05854">
              <w:rPr>
                <w:sz w:val="20"/>
                <w:szCs w:val="20"/>
                <w:lang w:val="uk-UA"/>
              </w:rPr>
              <w:t xml:space="preserve"> відповідного варіанту</w:t>
            </w:r>
          </w:p>
        </w:tc>
        <w:tc>
          <w:tcPr>
            <w:tcW w:w="2604" w:type="dxa"/>
            <w:gridSpan w:val="2"/>
          </w:tcPr>
          <w:p w14:paraId="260286B2" w14:textId="02E5E3E1" w:rsidR="009B4F1E" w:rsidRPr="00C05854" w:rsidRDefault="009B4F1E" w:rsidP="009B4F1E">
            <w:pPr>
              <w:keepNext/>
              <w:jc w:val="center"/>
              <w:rPr>
                <w:i/>
                <w:sz w:val="22"/>
                <w:szCs w:val="22"/>
                <w:lang w:val="uk-UA"/>
              </w:rPr>
            </w:pPr>
            <w:r w:rsidRPr="00C05854">
              <w:rPr>
                <w:i/>
                <w:sz w:val="22"/>
                <w:szCs w:val="22"/>
                <w:lang w:val="uk-UA"/>
              </w:rPr>
              <w:t>Реферат</w:t>
            </w:r>
          </w:p>
        </w:tc>
        <w:tc>
          <w:tcPr>
            <w:tcW w:w="1643" w:type="dxa"/>
          </w:tcPr>
          <w:p w14:paraId="49F61FD3" w14:textId="6EACF223" w:rsidR="009B4F1E" w:rsidRPr="00C05854" w:rsidRDefault="00C05854" w:rsidP="009B4F1E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</w:tr>
      <w:tr w:rsidR="00F82982" w:rsidRPr="00B3635F" w14:paraId="304042C4" w14:textId="77777777">
        <w:trPr>
          <w:trHeight w:val="251"/>
          <w:jc w:val="center"/>
        </w:trPr>
        <w:tc>
          <w:tcPr>
            <w:tcW w:w="8880" w:type="dxa"/>
            <w:gridSpan w:val="4"/>
            <w:shd w:val="clear" w:color="auto" w:fill="F2F2F2"/>
          </w:tcPr>
          <w:p w14:paraId="44A26AF3" w14:textId="77777777" w:rsidR="00F82982" w:rsidRPr="00B3635F" w:rsidRDefault="002D3C28">
            <w:pPr>
              <w:keepNext/>
              <w:rPr>
                <w:i/>
                <w:sz w:val="22"/>
                <w:szCs w:val="22"/>
                <w:lang w:val="uk-UA"/>
              </w:rPr>
            </w:pPr>
            <w:r w:rsidRPr="00B3635F">
              <w:rPr>
                <w:b/>
                <w:lang w:val="uk-UA"/>
              </w:rPr>
              <w:lastRenderedPageBreak/>
              <w:t>Разом</w:t>
            </w:r>
          </w:p>
        </w:tc>
        <w:tc>
          <w:tcPr>
            <w:tcW w:w="1643" w:type="dxa"/>
            <w:shd w:val="clear" w:color="auto" w:fill="F2F2F2"/>
          </w:tcPr>
          <w:p w14:paraId="25EDD63A" w14:textId="77777777" w:rsidR="00F82982" w:rsidRPr="00B3635F" w:rsidRDefault="002D3C28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sz w:val="22"/>
                <w:szCs w:val="22"/>
                <w:lang w:val="uk-UA"/>
              </w:rPr>
              <w:t>60</w:t>
            </w:r>
          </w:p>
        </w:tc>
      </w:tr>
      <w:tr w:rsidR="00F82982" w:rsidRPr="0038675D" w14:paraId="4E6AE5C8" w14:textId="77777777">
        <w:trPr>
          <w:jc w:val="center"/>
        </w:trPr>
        <w:tc>
          <w:tcPr>
            <w:tcW w:w="10523" w:type="dxa"/>
            <w:gridSpan w:val="5"/>
            <w:shd w:val="clear" w:color="auto" w:fill="D9D9D9"/>
          </w:tcPr>
          <w:p w14:paraId="2C4E2EEC" w14:textId="77777777" w:rsidR="00F82982" w:rsidRPr="00B3635F" w:rsidRDefault="002D3C2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Підсумковий контроль для усіх форм навчання (</w:t>
            </w:r>
            <w:proofErr w:type="spellStart"/>
            <w:r w:rsidRPr="00B3635F">
              <w:rPr>
                <w:b/>
                <w:lang w:val="uk-UA"/>
              </w:rPr>
              <w:t>max</w:t>
            </w:r>
            <w:proofErr w:type="spellEnd"/>
            <w:r w:rsidRPr="00B3635F">
              <w:rPr>
                <w:b/>
                <w:lang w:val="uk-UA"/>
              </w:rPr>
              <w:t xml:space="preserve"> 40%)</w:t>
            </w:r>
          </w:p>
        </w:tc>
      </w:tr>
      <w:tr w:rsidR="00F82982" w:rsidRPr="00B3635F" w14:paraId="3DC1CA35" w14:textId="77777777">
        <w:trPr>
          <w:jc w:val="center"/>
        </w:trPr>
        <w:tc>
          <w:tcPr>
            <w:tcW w:w="6276" w:type="dxa"/>
            <w:gridSpan w:val="2"/>
          </w:tcPr>
          <w:p w14:paraId="75FDFF85" w14:textId="1BB182D5" w:rsidR="00F82982" w:rsidRPr="00B3635F" w:rsidRDefault="00EC2CEC">
            <w:pPr>
              <w:keepNext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Екзамен</w:t>
            </w:r>
          </w:p>
        </w:tc>
        <w:tc>
          <w:tcPr>
            <w:tcW w:w="2604" w:type="dxa"/>
            <w:gridSpan w:val="2"/>
          </w:tcPr>
          <w:p w14:paraId="2C4097AA" w14:textId="77777777" w:rsidR="00F82982" w:rsidRPr="00B3635F" w:rsidRDefault="002D3C28">
            <w:pPr>
              <w:keepNext/>
              <w:jc w:val="both"/>
              <w:rPr>
                <w:lang w:val="uk-UA"/>
              </w:rPr>
            </w:pPr>
            <w:r w:rsidRPr="00B3635F">
              <w:rPr>
                <w:lang w:val="uk-UA"/>
              </w:rPr>
              <w:t>За розкладом</w:t>
            </w:r>
          </w:p>
        </w:tc>
        <w:tc>
          <w:tcPr>
            <w:tcW w:w="1643" w:type="dxa"/>
            <w:shd w:val="clear" w:color="auto" w:fill="F2F2F2"/>
          </w:tcPr>
          <w:p w14:paraId="45072275" w14:textId="77777777" w:rsidR="00F82982" w:rsidRPr="00B3635F" w:rsidRDefault="002D3C28">
            <w:pPr>
              <w:keepNext/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40</w:t>
            </w:r>
          </w:p>
        </w:tc>
      </w:tr>
      <w:tr w:rsidR="00F82982" w:rsidRPr="00B3635F" w14:paraId="24C89ED5" w14:textId="77777777">
        <w:trPr>
          <w:jc w:val="center"/>
        </w:trPr>
        <w:tc>
          <w:tcPr>
            <w:tcW w:w="8880" w:type="dxa"/>
            <w:gridSpan w:val="4"/>
            <w:shd w:val="clear" w:color="auto" w:fill="D9D9D9"/>
          </w:tcPr>
          <w:p w14:paraId="4E7715B7" w14:textId="77777777" w:rsidR="00F82982" w:rsidRPr="00B3635F" w:rsidRDefault="002D3C2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635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643" w:type="dxa"/>
            <w:shd w:val="clear" w:color="auto" w:fill="D9D9D9"/>
          </w:tcPr>
          <w:p w14:paraId="4988EBBD" w14:textId="77777777" w:rsidR="00F82982" w:rsidRPr="00B3635F" w:rsidRDefault="002D3C28">
            <w:pPr>
              <w:jc w:val="center"/>
              <w:rPr>
                <w:b/>
                <w:lang w:val="uk-UA"/>
              </w:rPr>
            </w:pPr>
            <w:r w:rsidRPr="00B3635F">
              <w:rPr>
                <w:b/>
                <w:lang w:val="uk-UA"/>
              </w:rPr>
              <w:t>100</w:t>
            </w:r>
          </w:p>
        </w:tc>
      </w:tr>
    </w:tbl>
    <w:p w14:paraId="3F821DCE" w14:textId="77777777" w:rsidR="00F82982" w:rsidRPr="00B3635F" w:rsidRDefault="002D3C28">
      <w:pPr>
        <w:spacing w:before="280" w:after="120"/>
        <w:jc w:val="center"/>
        <w:rPr>
          <w:b/>
          <w:u w:val="single"/>
          <w:lang w:val="uk-UA"/>
        </w:rPr>
      </w:pPr>
      <w:r w:rsidRPr="00B3635F">
        <w:rPr>
          <w:b/>
          <w:u w:val="single"/>
          <w:lang w:val="uk-UA"/>
        </w:rPr>
        <w:t>Шкала оцінювання: національна та ECTS</w:t>
      </w:r>
    </w:p>
    <w:tbl>
      <w:tblPr>
        <w:tblStyle w:val="aff6"/>
        <w:tblW w:w="101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4253"/>
        <w:gridCol w:w="2126"/>
        <w:gridCol w:w="1873"/>
      </w:tblGrid>
      <w:tr w:rsidR="00F82982" w:rsidRPr="00B3635F" w14:paraId="15B72361" w14:textId="77777777">
        <w:trPr>
          <w:cantSplit/>
          <w:trHeight w:val="205"/>
          <w:jc w:val="center"/>
        </w:trPr>
        <w:tc>
          <w:tcPr>
            <w:tcW w:w="1869" w:type="dxa"/>
            <w:vMerge w:val="restart"/>
          </w:tcPr>
          <w:p w14:paraId="7DBE4C29" w14:textId="77777777" w:rsidR="00F82982" w:rsidRPr="00B3635F" w:rsidRDefault="002D3C28">
            <w:pPr>
              <w:pStyle w:val="2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uk-UA"/>
              </w:rPr>
              <w:t>З</w:t>
            </w:r>
            <w:r w:rsidRPr="00B36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 шкалою</w:t>
            </w:r>
          </w:p>
          <w:p w14:paraId="087CC96B" w14:textId="77777777" w:rsidR="00F82982" w:rsidRPr="00B3635F" w:rsidRDefault="002D3C28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14:paraId="3647BF8D" w14:textId="77777777" w:rsidR="00F82982" w:rsidRPr="00B3635F" w:rsidRDefault="002D3C28">
            <w:pPr>
              <w:pStyle w:val="5"/>
              <w:spacing w:before="0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14:paraId="798C481B" w14:textId="77777777" w:rsidR="00F82982" w:rsidRPr="00B3635F" w:rsidRDefault="002D3C28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 національною шкалою</w:t>
            </w:r>
          </w:p>
        </w:tc>
      </w:tr>
      <w:tr w:rsidR="00F82982" w:rsidRPr="00B3635F" w14:paraId="5D262212" w14:textId="77777777">
        <w:trPr>
          <w:cantSplit/>
          <w:trHeight w:val="58"/>
          <w:jc w:val="center"/>
        </w:trPr>
        <w:tc>
          <w:tcPr>
            <w:tcW w:w="1869" w:type="dxa"/>
            <w:vMerge/>
          </w:tcPr>
          <w:p w14:paraId="2DD5058C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</w:p>
        </w:tc>
        <w:tc>
          <w:tcPr>
            <w:tcW w:w="4253" w:type="dxa"/>
            <w:vMerge/>
          </w:tcPr>
          <w:p w14:paraId="6042A65F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uk-UA"/>
              </w:rPr>
            </w:pPr>
          </w:p>
        </w:tc>
        <w:tc>
          <w:tcPr>
            <w:tcW w:w="2126" w:type="dxa"/>
          </w:tcPr>
          <w:p w14:paraId="77F57488" w14:textId="77777777" w:rsidR="00F82982" w:rsidRPr="00B3635F" w:rsidRDefault="002D3C28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Екзамен</w:t>
            </w:r>
          </w:p>
        </w:tc>
        <w:tc>
          <w:tcPr>
            <w:tcW w:w="1873" w:type="dxa"/>
          </w:tcPr>
          <w:p w14:paraId="1E84866F" w14:textId="77777777" w:rsidR="00F82982" w:rsidRPr="00B3635F" w:rsidRDefault="002D3C28">
            <w:pPr>
              <w:pStyle w:val="3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Залік</w:t>
            </w:r>
          </w:p>
        </w:tc>
      </w:tr>
      <w:tr w:rsidR="00F82982" w:rsidRPr="00B3635F" w14:paraId="680F9BFD" w14:textId="77777777">
        <w:trPr>
          <w:cantSplit/>
          <w:jc w:val="center"/>
        </w:trPr>
        <w:tc>
          <w:tcPr>
            <w:tcW w:w="1869" w:type="dxa"/>
            <w:vAlign w:val="center"/>
          </w:tcPr>
          <w:p w14:paraId="1AF5ECE6" w14:textId="77777777" w:rsidR="00F82982" w:rsidRPr="00EC2CEC" w:rsidRDefault="002D3C2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14:paraId="678DFDA8" w14:textId="77777777" w:rsidR="00F82982" w:rsidRPr="00B3635F" w:rsidRDefault="002D3C28">
            <w:pPr>
              <w:ind w:right="223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      90 – 100 (відмінно)</w:t>
            </w:r>
          </w:p>
        </w:tc>
        <w:tc>
          <w:tcPr>
            <w:tcW w:w="2126" w:type="dxa"/>
            <w:vAlign w:val="center"/>
          </w:tcPr>
          <w:p w14:paraId="4D490885" w14:textId="77777777" w:rsidR="00F82982" w:rsidRPr="00B3635F" w:rsidRDefault="002D3C28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14:paraId="05D8C524" w14:textId="77777777" w:rsidR="00F82982" w:rsidRPr="00B3635F" w:rsidRDefault="002D3C28">
            <w:pPr>
              <w:pStyle w:val="4"/>
              <w:jc w:val="center"/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</w:pPr>
            <w:r w:rsidRPr="00B3635F">
              <w:rPr>
                <w:rFonts w:ascii="Times New Roman" w:eastAsia="Times New Roman" w:hAnsi="Times New Roman" w:cs="Times New Roman"/>
                <w:i w:val="0"/>
                <w:color w:val="000000"/>
                <w:lang w:val="uk-UA"/>
              </w:rPr>
              <w:t>Зараховано</w:t>
            </w:r>
          </w:p>
        </w:tc>
      </w:tr>
      <w:tr w:rsidR="00F82982" w:rsidRPr="00B3635F" w14:paraId="5096E766" w14:textId="77777777">
        <w:trPr>
          <w:cantSplit/>
          <w:jc w:val="center"/>
        </w:trPr>
        <w:tc>
          <w:tcPr>
            <w:tcW w:w="1869" w:type="dxa"/>
            <w:vAlign w:val="center"/>
          </w:tcPr>
          <w:p w14:paraId="39E035AB" w14:textId="77777777" w:rsidR="00F82982" w:rsidRPr="00EC2CEC" w:rsidRDefault="002D3C2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14:paraId="6977A527" w14:textId="77777777" w:rsidR="00F82982" w:rsidRPr="00B3635F" w:rsidRDefault="002D3C28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 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14:paraId="2E07C6AD" w14:textId="77777777" w:rsidR="00F82982" w:rsidRPr="00B3635F" w:rsidRDefault="002D3C28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4 (добре)</w:t>
            </w:r>
          </w:p>
        </w:tc>
        <w:tc>
          <w:tcPr>
            <w:tcW w:w="1873" w:type="dxa"/>
            <w:vMerge/>
            <w:vAlign w:val="center"/>
          </w:tcPr>
          <w:p w14:paraId="7B5D97D6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F82982" w:rsidRPr="00B3635F" w14:paraId="66A4897C" w14:textId="77777777">
        <w:trPr>
          <w:cantSplit/>
          <w:jc w:val="center"/>
        </w:trPr>
        <w:tc>
          <w:tcPr>
            <w:tcW w:w="1869" w:type="dxa"/>
            <w:vAlign w:val="center"/>
          </w:tcPr>
          <w:p w14:paraId="48381B3B" w14:textId="77777777" w:rsidR="00F82982" w:rsidRPr="00EC2CEC" w:rsidRDefault="002D3C2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14:paraId="2B7984D8" w14:textId="77777777" w:rsidR="00F82982" w:rsidRPr="00B3635F" w:rsidRDefault="002D3C28">
            <w:pPr>
              <w:ind w:right="223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      75 – 84 (добре)</w:t>
            </w:r>
          </w:p>
        </w:tc>
        <w:tc>
          <w:tcPr>
            <w:tcW w:w="2126" w:type="dxa"/>
            <w:vMerge/>
            <w:vAlign w:val="center"/>
          </w:tcPr>
          <w:p w14:paraId="6FEA2736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04EF2D2B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F82982" w:rsidRPr="00B3635F" w14:paraId="3AF4C7EE" w14:textId="77777777">
        <w:trPr>
          <w:cantSplit/>
          <w:jc w:val="center"/>
        </w:trPr>
        <w:tc>
          <w:tcPr>
            <w:tcW w:w="1869" w:type="dxa"/>
            <w:vAlign w:val="center"/>
          </w:tcPr>
          <w:p w14:paraId="513B4318" w14:textId="77777777" w:rsidR="00F82982" w:rsidRPr="00EC2CEC" w:rsidRDefault="002D3C2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14:paraId="6989E2E2" w14:textId="77777777" w:rsidR="00F82982" w:rsidRPr="00B3635F" w:rsidRDefault="002D3C28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14:paraId="69D1D8E8" w14:textId="77777777" w:rsidR="00F82982" w:rsidRPr="00B3635F" w:rsidRDefault="002D3C28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vAlign w:val="center"/>
          </w:tcPr>
          <w:p w14:paraId="327B3032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F82982" w:rsidRPr="00B3635F" w14:paraId="1E219707" w14:textId="77777777">
        <w:trPr>
          <w:cantSplit/>
          <w:jc w:val="center"/>
        </w:trPr>
        <w:tc>
          <w:tcPr>
            <w:tcW w:w="1869" w:type="dxa"/>
            <w:vAlign w:val="center"/>
          </w:tcPr>
          <w:p w14:paraId="5BA6C02A" w14:textId="77777777" w:rsidR="00F82982" w:rsidRPr="00EC2CEC" w:rsidRDefault="002D3C2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14:paraId="2726E8C5" w14:textId="77777777" w:rsidR="00F82982" w:rsidRPr="00B3635F" w:rsidRDefault="002D3C28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14:paraId="1ABC9B6B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50A32725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  <w:tr w:rsidR="00F82982" w:rsidRPr="00B3635F" w14:paraId="24940BA9" w14:textId="77777777">
        <w:trPr>
          <w:cantSplit/>
          <w:jc w:val="center"/>
        </w:trPr>
        <w:tc>
          <w:tcPr>
            <w:tcW w:w="1869" w:type="dxa"/>
            <w:vAlign w:val="center"/>
          </w:tcPr>
          <w:p w14:paraId="09ABA031" w14:textId="77777777" w:rsidR="00F82982" w:rsidRPr="00EC2CEC" w:rsidRDefault="002D3C2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14:paraId="182D3791" w14:textId="77777777" w:rsidR="00F82982" w:rsidRPr="00B3635F" w:rsidRDefault="002D3C28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 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14:paraId="19B97F42" w14:textId="77777777" w:rsidR="00F82982" w:rsidRPr="00B3635F" w:rsidRDefault="00F82982">
            <w:pPr>
              <w:ind w:right="-54"/>
              <w:jc w:val="center"/>
              <w:rPr>
                <w:lang w:val="uk-UA"/>
              </w:rPr>
            </w:pPr>
          </w:p>
          <w:p w14:paraId="7C53C8AF" w14:textId="77777777" w:rsidR="00F82982" w:rsidRPr="00B3635F" w:rsidRDefault="002D3C28">
            <w:pPr>
              <w:ind w:right="-54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>2 (незадовільно)</w:t>
            </w:r>
          </w:p>
          <w:p w14:paraId="3546ED3E" w14:textId="77777777" w:rsidR="00F82982" w:rsidRPr="00B3635F" w:rsidRDefault="00F82982">
            <w:pPr>
              <w:ind w:right="-54"/>
              <w:jc w:val="center"/>
              <w:rPr>
                <w:lang w:val="uk-UA"/>
              </w:rPr>
            </w:pPr>
          </w:p>
          <w:p w14:paraId="7D082D2D" w14:textId="77777777" w:rsidR="00F82982" w:rsidRPr="00B3635F" w:rsidRDefault="00F82982">
            <w:pPr>
              <w:ind w:right="-54"/>
              <w:jc w:val="center"/>
              <w:rPr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3DBA0664" w14:textId="77777777" w:rsidR="00F82982" w:rsidRPr="00B3635F" w:rsidRDefault="002D3C28">
            <w:pPr>
              <w:ind w:right="-54"/>
              <w:rPr>
                <w:lang w:val="uk-UA"/>
              </w:rPr>
            </w:pPr>
            <w:r w:rsidRPr="00B3635F">
              <w:rPr>
                <w:lang w:val="uk-UA"/>
              </w:rPr>
              <w:t>Не зараховано</w:t>
            </w:r>
          </w:p>
        </w:tc>
      </w:tr>
      <w:tr w:rsidR="00F82982" w:rsidRPr="0038675D" w14:paraId="759F8787" w14:textId="77777777">
        <w:trPr>
          <w:cantSplit/>
          <w:jc w:val="center"/>
        </w:trPr>
        <w:tc>
          <w:tcPr>
            <w:tcW w:w="1869" w:type="dxa"/>
            <w:vAlign w:val="center"/>
          </w:tcPr>
          <w:p w14:paraId="5E902A5C" w14:textId="77777777" w:rsidR="00F82982" w:rsidRPr="00EC2CEC" w:rsidRDefault="002D3C28">
            <w:pPr>
              <w:ind w:right="-68"/>
              <w:jc w:val="center"/>
              <w:rPr>
                <w:b/>
                <w:bCs/>
                <w:lang w:val="uk-UA"/>
              </w:rPr>
            </w:pPr>
            <w:r w:rsidRPr="00EC2CEC">
              <w:rPr>
                <w:b/>
                <w:bCs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14:paraId="5BB5EEB3" w14:textId="77777777" w:rsidR="00F82982" w:rsidRPr="00B3635F" w:rsidRDefault="002D3C28">
            <w:pPr>
              <w:ind w:right="223"/>
              <w:jc w:val="center"/>
              <w:rPr>
                <w:lang w:val="uk-UA"/>
              </w:rPr>
            </w:pPr>
            <w:r w:rsidRPr="00B3635F">
              <w:rPr>
                <w:lang w:val="uk-UA"/>
              </w:rPr>
              <w:t xml:space="preserve">         01 – 34 (незадовільно – з обов’язковим повторним курсом)</w:t>
            </w:r>
          </w:p>
        </w:tc>
        <w:tc>
          <w:tcPr>
            <w:tcW w:w="2126" w:type="dxa"/>
            <w:vMerge/>
            <w:vAlign w:val="center"/>
          </w:tcPr>
          <w:p w14:paraId="6D933CB7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  <w:tc>
          <w:tcPr>
            <w:tcW w:w="1873" w:type="dxa"/>
            <w:vMerge/>
            <w:vAlign w:val="center"/>
          </w:tcPr>
          <w:p w14:paraId="448D23B4" w14:textId="77777777" w:rsidR="00F82982" w:rsidRPr="00B3635F" w:rsidRDefault="00F829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uk-UA"/>
              </w:rPr>
            </w:pPr>
          </w:p>
        </w:tc>
      </w:tr>
    </w:tbl>
    <w:p w14:paraId="041F4FC4" w14:textId="77777777" w:rsidR="00F82982" w:rsidRPr="00B3635F" w:rsidRDefault="002D3C28">
      <w:pPr>
        <w:spacing w:before="24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РОЗКЛАД КУРСУ ЗА ТЕМАМИ І КОНТРОЛЬНІ ЗАВДАННЯ</w:t>
      </w:r>
    </w:p>
    <w:p w14:paraId="4043C049" w14:textId="77777777" w:rsidR="00F82982" w:rsidRPr="00B3635F" w:rsidRDefault="002D3C28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3635F">
        <w:rPr>
          <w:b/>
          <w:sz w:val="28"/>
          <w:szCs w:val="28"/>
          <w:lang w:val="uk-UA"/>
        </w:rPr>
        <w:t>Денна форма навчання</w:t>
      </w:r>
    </w:p>
    <w:tbl>
      <w:tblPr>
        <w:tblStyle w:val="aff7"/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3809"/>
        <w:gridCol w:w="3828"/>
        <w:gridCol w:w="1134"/>
      </w:tblGrid>
      <w:tr w:rsidR="00F82982" w:rsidRPr="00B3635F" w14:paraId="7F0FA78C" w14:textId="77777777" w:rsidTr="00A71981">
        <w:tc>
          <w:tcPr>
            <w:tcW w:w="1436" w:type="dxa"/>
            <w:shd w:val="clear" w:color="auto" w:fill="auto"/>
          </w:tcPr>
          <w:p w14:paraId="02347F33" w14:textId="77777777" w:rsidR="00F82982" w:rsidRPr="00B3635F" w:rsidRDefault="002D3C2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Тиждень</w:t>
            </w:r>
          </w:p>
          <w:p w14:paraId="3300705D" w14:textId="77777777" w:rsidR="00F82982" w:rsidRPr="00B3635F" w:rsidRDefault="002D3C2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809" w:type="dxa"/>
            <w:shd w:val="clear" w:color="auto" w:fill="auto"/>
          </w:tcPr>
          <w:p w14:paraId="32E37967" w14:textId="77777777" w:rsidR="00F82982" w:rsidRPr="00B3635F" w:rsidRDefault="002D3C2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 xml:space="preserve">Тема </w:t>
            </w:r>
            <w:r w:rsidRPr="00B3635F">
              <w:rPr>
                <w:b/>
                <w:lang w:val="uk-UA"/>
              </w:rPr>
              <w:t>заняття</w:t>
            </w:r>
          </w:p>
        </w:tc>
        <w:tc>
          <w:tcPr>
            <w:tcW w:w="3828" w:type="dxa"/>
            <w:shd w:val="clear" w:color="auto" w:fill="auto"/>
          </w:tcPr>
          <w:p w14:paraId="5BB53830" w14:textId="77777777" w:rsidR="00F82982" w:rsidRPr="00B3635F" w:rsidRDefault="002D3C28">
            <w:pPr>
              <w:jc w:val="center"/>
              <w:rPr>
                <w:b/>
                <w:color w:val="000000"/>
                <w:lang w:val="uk-UA"/>
              </w:rPr>
            </w:pPr>
            <w:r w:rsidRPr="00B3635F">
              <w:rPr>
                <w:b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134" w:type="dxa"/>
            <w:shd w:val="clear" w:color="auto" w:fill="auto"/>
          </w:tcPr>
          <w:p w14:paraId="5239661F" w14:textId="77777777" w:rsidR="00F82982" w:rsidRPr="00B3635F" w:rsidRDefault="002D3C28">
            <w:pPr>
              <w:jc w:val="center"/>
              <w:rPr>
                <w:b/>
                <w:color w:val="000000"/>
                <w:lang w:val="uk-UA"/>
              </w:rPr>
            </w:pPr>
            <w:r w:rsidRPr="00A71981">
              <w:rPr>
                <w:b/>
                <w:color w:val="000000"/>
                <w:sz w:val="20"/>
                <w:szCs w:val="20"/>
                <w:lang w:val="uk-UA"/>
              </w:rPr>
              <w:t>Кількість</w:t>
            </w:r>
            <w:r w:rsidRPr="00B3635F">
              <w:rPr>
                <w:b/>
                <w:color w:val="000000"/>
                <w:lang w:val="uk-UA"/>
              </w:rPr>
              <w:t xml:space="preserve"> балів</w:t>
            </w:r>
          </w:p>
        </w:tc>
      </w:tr>
      <w:tr w:rsidR="00EC2CEC" w:rsidRPr="0038675D" w14:paraId="5C70C8E8" w14:textId="77777777" w:rsidTr="00A71981">
        <w:trPr>
          <w:trHeight w:val="831"/>
        </w:trPr>
        <w:tc>
          <w:tcPr>
            <w:tcW w:w="1436" w:type="dxa"/>
            <w:vMerge w:val="restart"/>
            <w:shd w:val="clear" w:color="auto" w:fill="auto"/>
          </w:tcPr>
          <w:p w14:paraId="169BA278" w14:textId="77777777" w:rsidR="00EC2CEC" w:rsidRPr="00B3635F" w:rsidRDefault="00EC2CE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</w:t>
            </w:r>
          </w:p>
          <w:p w14:paraId="6BB48BC4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862C48F" w14:textId="77777777" w:rsidR="00EC2CEC" w:rsidRPr="00B3635F" w:rsidRDefault="00EC2CEC">
            <w:pPr>
              <w:jc w:val="both"/>
              <w:rPr>
                <w:b/>
                <w:u w:val="single"/>
                <w:lang w:val="uk-UA"/>
              </w:rPr>
            </w:pPr>
            <w:r w:rsidRPr="00B3635F">
              <w:rPr>
                <w:b/>
                <w:u w:val="single"/>
                <w:lang w:val="uk-UA"/>
              </w:rPr>
              <w:t xml:space="preserve">Лекція № 1 </w:t>
            </w:r>
          </w:p>
          <w:p w14:paraId="700CD0ED" w14:textId="10FB6CD5" w:rsidR="00EC2CEC" w:rsidRPr="00EC2CEC" w:rsidRDefault="00EC2CEC" w:rsidP="00EC2CEC">
            <w:pPr>
              <w:jc w:val="both"/>
              <w:rPr>
                <w:i/>
                <w:spacing w:val="-3"/>
                <w:sz w:val="22"/>
                <w:lang w:val="uk-UA" w:eastAsia="ru-RU"/>
              </w:rPr>
            </w:pPr>
            <w:r w:rsidRPr="00EC2CEC">
              <w:rPr>
                <w:b/>
                <w:sz w:val="22"/>
                <w:lang w:val="uk-UA"/>
              </w:rPr>
              <w:t xml:space="preserve">Тема 1. </w:t>
            </w:r>
            <w:r w:rsidRPr="00EC2CEC">
              <w:rPr>
                <w:i/>
                <w:spacing w:val="-3"/>
                <w:sz w:val="22"/>
                <w:lang w:val="uk-UA" w:eastAsia="ru-RU"/>
              </w:rPr>
              <w:t>Процесно--орієнтована діяльність, як підґрунтя проєктно-орієнтованого розвитку бізнесу</w:t>
            </w:r>
          </w:p>
        </w:tc>
        <w:tc>
          <w:tcPr>
            <w:tcW w:w="3828" w:type="dxa"/>
            <w:shd w:val="clear" w:color="auto" w:fill="FFFFFF"/>
          </w:tcPr>
          <w:p w14:paraId="36B7F9C7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AF60D80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C2CEC" w:rsidRPr="0038675D" w14:paraId="14836D0E" w14:textId="77777777" w:rsidTr="00A71981">
        <w:trPr>
          <w:trHeight w:val="831"/>
        </w:trPr>
        <w:tc>
          <w:tcPr>
            <w:tcW w:w="1436" w:type="dxa"/>
            <w:vMerge/>
            <w:shd w:val="clear" w:color="auto" w:fill="auto"/>
          </w:tcPr>
          <w:p w14:paraId="624DFC0F" w14:textId="77777777" w:rsidR="00EC2CEC" w:rsidRPr="00B3635F" w:rsidRDefault="00EC2CE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D91C24A" w14:textId="77777777" w:rsidR="00EC2CEC" w:rsidRPr="00B3635F" w:rsidRDefault="00EC2CEC" w:rsidP="00EC2CE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2 </w:t>
            </w:r>
          </w:p>
          <w:p w14:paraId="64CBB3AC" w14:textId="6F8FC98A" w:rsidR="00EC2CEC" w:rsidRPr="00EC2CEC" w:rsidRDefault="00EC2CEC" w:rsidP="00EC2CEC">
            <w:pPr>
              <w:jc w:val="both"/>
              <w:rPr>
                <w:i/>
                <w:spacing w:val="-3"/>
                <w:sz w:val="22"/>
                <w:szCs w:val="22"/>
                <w:lang w:val="uk-UA" w:eastAsia="ru-RU"/>
              </w:rPr>
            </w:pPr>
            <w:r w:rsidRPr="00EC2CEC">
              <w:rPr>
                <w:b/>
                <w:sz w:val="22"/>
                <w:szCs w:val="22"/>
                <w:lang w:val="uk-UA"/>
              </w:rPr>
              <w:t xml:space="preserve">Тема 1. </w:t>
            </w:r>
            <w:r w:rsidRPr="00EC2CEC">
              <w:rPr>
                <w:i/>
                <w:spacing w:val="-3"/>
                <w:sz w:val="22"/>
                <w:szCs w:val="22"/>
                <w:lang w:val="uk-UA" w:eastAsia="ru-RU"/>
              </w:rPr>
              <w:t xml:space="preserve">Процесно--орієнтована діяльність, як підґрунтя проєктно-орієнтованого розвитку бізнесу 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(продовження)</w:t>
            </w:r>
          </w:p>
        </w:tc>
        <w:tc>
          <w:tcPr>
            <w:tcW w:w="3828" w:type="dxa"/>
            <w:shd w:val="clear" w:color="auto" w:fill="FFFFFF"/>
          </w:tcPr>
          <w:p w14:paraId="75B8C0B9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BC660FB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C2CEC" w:rsidRPr="0038675D" w14:paraId="286093F1" w14:textId="77777777" w:rsidTr="00A71981">
        <w:tc>
          <w:tcPr>
            <w:tcW w:w="1436" w:type="dxa"/>
            <w:vMerge w:val="restart"/>
            <w:shd w:val="clear" w:color="auto" w:fill="auto"/>
          </w:tcPr>
          <w:p w14:paraId="6DD84B37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2</w:t>
            </w:r>
            <w:r w:rsidRPr="00B3635F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809" w:type="dxa"/>
            <w:shd w:val="clear" w:color="auto" w:fill="auto"/>
          </w:tcPr>
          <w:p w14:paraId="1DCA5C24" w14:textId="242F31AF" w:rsidR="00EC2CEC" w:rsidRPr="00B3635F" w:rsidRDefault="00EC2CE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CC21008" w14:textId="1861ADF6" w:rsidR="00EC2CEC" w:rsidRPr="00EC2CEC" w:rsidRDefault="00EC2CEC" w:rsidP="00EC2CEC">
            <w:pPr>
              <w:jc w:val="both"/>
              <w:rPr>
                <w:i/>
                <w:spacing w:val="-3"/>
                <w:szCs w:val="28"/>
                <w:lang w:val="uk-UA" w:eastAsia="ru-RU"/>
              </w:rPr>
            </w:pPr>
            <w:r w:rsidRPr="00EC2CEC">
              <w:rPr>
                <w:b/>
                <w:sz w:val="22"/>
                <w:lang w:val="uk-UA"/>
              </w:rPr>
              <w:t xml:space="preserve">Тема 2. </w:t>
            </w:r>
            <w:r w:rsidRPr="00EC2CEC">
              <w:rPr>
                <w:i/>
                <w:spacing w:val="-3"/>
                <w:sz w:val="22"/>
                <w:lang w:val="uk-UA" w:eastAsia="ru-RU"/>
              </w:rPr>
              <w:t>Процес формування проектних рішень</w:t>
            </w:r>
          </w:p>
        </w:tc>
        <w:tc>
          <w:tcPr>
            <w:tcW w:w="3828" w:type="dxa"/>
            <w:shd w:val="clear" w:color="auto" w:fill="auto"/>
          </w:tcPr>
          <w:p w14:paraId="2BEDC97E" w14:textId="77777777" w:rsidR="00EC2CEC" w:rsidRPr="00B3635F" w:rsidRDefault="00EC2CE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C579E4B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</w:p>
        </w:tc>
      </w:tr>
      <w:tr w:rsidR="00EC2CEC" w:rsidRPr="0038675D" w14:paraId="522A9BA4" w14:textId="77777777" w:rsidTr="00A71981">
        <w:tc>
          <w:tcPr>
            <w:tcW w:w="1436" w:type="dxa"/>
            <w:vMerge/>
            <w:shd w:val="clear" w:color="auto" w:fill="auto"/>
          </w:tcPr>
          <w:p w14:paraId="752E8EE1" w14:textId="77777777" w:rsidR="00EC2CEC" w:rsidRPr="00B3635F" w:rsidRDefault="00EC2CE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7C5077FF" w14:textId="12A627D7" w:rsidR="00EC2CEC" w:rsidRPr="00B3635F" w:rsidRDefault="00EC2CEC" w:rsidP="00EC2CE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162C396A" w14:textId="35B891CF" w:rsidR="00EC2CEC" w:rsidRPr="00B3635F" w:rsidRDefault="00EC2CEC" w:rsidP="00EC2CE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EC2CEC">
              <w:rPr>
                <w:b/>
                <w:sz w:val="22"/>
                <w:lang w:val="uk-UA"/>
              </w:rPr>
              <w:t xml:space="preserve">Тема 2. </w:t>
            </w:r>
            <w:r w:rsidRPr="00EC2CEC">
              <w:rPr>
                <w:i/>
                <w:spacing w:val="-3"/>
                <w:sz w:val="22"/>
                <w:lang w:val="uk-UA" w:eastAsia="ru-RU"/>
              </w:rPr>
              <w:t>Процес формування проектних рішень</w:t>
            </w:r>
            <w:r>
              <w:rPr>
                <w:i/>
                <w:spacing w:val="-3"/>
                <w:sz w:val="22"/>
                <w:lang w:val="uk-UA" w:eastAsia="ru-RU"/>
              </w:rPr>
              <w:t xml:space="preserve"> 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(продовження)</w:t>
            </w:r>
          </w:p>
        </w:tc>
        <w:tc>
          <w:tcPr>
            <w:tcW w:w="3828" w:type="dxa"/>
            <w:shd w:val="clear" w:color="auto" w:fill="auto"/>
          </w:tcPr>
          <w:p w14:paraId="39A34BBC" w14:textId="77777777" w:rsidR="00EC2CEC" w:rsidRPr="00B3635F" w:rsidRDefault="00EC2CEC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489D35ED" w14:textId="77777777" w:rsidR="00EC2CEC" w:rsidRPr="00B3635F" w:rsidRDefault="00EC2CEC">
            <w:pPr>
              <w:jc w:val="center"/>
              <w:rPr>
                <w:color w:val="000000"/>
                <w:lang w:val="uk-UA"/>
              </w:rPr>
            </w:pPr>
          </w:p>
        </w:tc>
      </w:tr>
      <w:tr w:rsidR="00F13133" w:rsidRPr="0038675D" w14:paraId="5B5DE959" w14:textId="77777777" w:rsidTr="00A71981">
        <w:trPr>
          <w:trHeight w:val="252"/>
        </w:trPr>
        <w:tc>
          <w:tcPr>
            <w:tcW w:w="1436" w:type="dxa"/>
            <w:vMerge w:val="restart"/>
            <w:shd w:val="clear" w:color="auto" w:fill="auto"/>
          </w:tcPr>
          <w:p w14:paraId="1C183F39" w14:textId="77777777" w:rsidR="00F13133" w:rsidRPr="00B3635F" w:rsidRDefault="00F13133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Тиждень 3 </w:t>
            </w:r>
          </w:p>
          <w:p w14:paraId="693E29CC" w14:textId="77777777" w:rsidR="00F13133" w:rsidRPr="00B3635F" w:rsidRDefault="00F13133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0D66AE0" w14:textId="0F67CEDA" w:rsidR="00F13133" w:rsidRPr="00B3635F" w:rsidRDefault="00F13133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B080E81" w14:textId="6B5D9FFB" w:rsidR="00F13133" w:rsidRPr="00F13133" w:rsidRDefault="00F13133" w:rsidP="00F13133">
            <w:pPr>
              <w:rPr>
                <w:i/>
                <w:szCs w:val="28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3. </w:t>
            </w:r>
            <w:r w:rsidRPr="00F13133">
              <w:rPr>
                <w:i/>
                <w:sz w:val="22"/>
                <w:lang w:val="uk-UA"/>
              </w:rPr>
              <w:t>Структурування процесів здійснення (виконання) проєкту</w:t>
            </w:r>
            <w:r w:rsidRPr="00226EB0">
              <w:rPr>
                <w:i/>
                <w:szCs w:val="28"/>
                <w:lang w:val="uk-UA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6F213FE8" w14:textId="77777777" w:rsidR="00F13133" w:rsidRPr="00B3635F" w:rsidRDefault="00F13133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99D8756" w14:textId="77777777" w:rsidR="00F13133" w:rsidRPr="00B3635F" w:rsidRDefault="00F13133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F13133" w:rsidRPr="002D7A6D" w14:paraId="473AE1A6" w14:textId="77777777" w:rsidTr="00A71981">
        <w:trPr>
          <w:trHeight w:val="252"/>
        </w:trPr>
        <w:tc>
          <w:tcPr>
            <w:tcW w:w="1436" w:type="dxa"/>
            <w:vMerge/>
            <w:shd w:val="clear" w:color="auto" w:fill="auto"/>
          </w:tcPr>
          <w:p w14:paraId="14998DF7" w14:textId="77777777" w:rsidR="00F13133" w:rsidRPr="00B3635F" w:rsidRDefault="00F13133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172B7BB7" w14:textId="1F5850D8" w:rsidR="00F13133" w:rsidRPr="00B3635F" w:rsidRDefault="00F13133" w:rsidP="00F13133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1E800D7" w14:textId="360B0E5E" w:rsidR="00F13133" w:rsidRPr="00B3635F" w:rsidRDefault="00F13133" w:rsidP="00F13133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3. </w:t>
            </w:r>
            <w:r w:rsidRPr="00F13133">
              <w:rPr>
                <w:i/>
                <w:sz w:val="22"/>
                <w:lang w:val="uk-UA"/>
              </w:rPr>
              <w:t>Структурування процесів здійснення (виконання) проєкту</w:t>
            </w:r>
            <w:r w:rsidRPr="00226EB0">
              <w:rPr>
                <w:i/>
                <w:szCs w:val="28"/>
                <w:lang w:val="uk-UA"/>
              </w:rPr>
              <w:t>.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 xml:space="preserve"> (продовження)</w:t>
            </w:r>
          </w:p>
        </w:tc>
        <w:tc>
          <w:tcPr>
            <w:tcW w:w="3828" w:type="dxa"/>
            <w:shd w:val="clear" w:color="auto" w:fill="auto"/>
          </w:tcPr>
          <w:p w14:paraId="1C751638" w14:textId="77777777" w:rsidR="00F13133" w:rsidRPr="00B3635F" w:rsidRDefault="00F13133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52E21B37" w14:textId="77777777" w:rsidR="00F13133" w:rsidRPr="00B3635F" w:rsidRDefault="00F13133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  <w:tr w:rsidR="00F82982" w:rsidRPr="00B3635F" w14:paraId="00DB0BCA" w14:textId="77777777" w:rsidTr="00A71981">
        <w:tc>
          <w:tcPr>
            <w:tcW w:w="1436" w:type="dxa"/>
            <w:shd w:val="clear" w:color="auto" w:fill="auto"/>
          </w:tcPr>
          <w:p w14:paraId="3CCDE5E1" w14:textId="77777777" w:rsidR="00F82982" w:rsidRPr="00B3635F" w:rsidRDefault="00F82982">
            <w:pPr>
              <w:jc w:val="center"/>
              <w:rPr>
                <w:b/>
                <w:color w:val="000000"/>
                <w:u w:val="single"/>
                <w:lang w:val="uk-UA"/>
              </w:rPr>
            </w:pPr>
          </w:p>
          <w:p w14:paraId="41F8CDD1" w14:textId="77777777" w:rsidR="00F82982" w:rsidRPr="00B3635F" w:rsidRDefault="002D3C28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4</w:t>
            </w:r>
          </w:p>
          <w:p w14:paraId="00FCA60B" w14:textId="77777777" w:rsidR="00F82982" w:rsidRPr="00B3635F" w:rsidRDefault="00F8298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99CE7BA" w14:textId="40F38216" w:rsidR="00F13133" w:rsidRPr="00B3635F" w:rsidRDefault="00F13133" w:rsidP="00F13133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EFB3B75" w14:textId="77777777" w:rsidR="00F13133" w:rsidRPr="00F13133" w:rsidRDefault="00F13133" w:rsidP="00F13133">
            <w:pPr>
              <w:jc w:val="both"/>
              <w:rPr>
                <w:i/>
                <w:sz w:val="22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4. </w:t>
            </w:r>
            <w:r w:rsidRPr="00F13133">
              <w:rPr>
                <w:i/>
                <w:sz w:val="22"/>
                <w:lang w:val="uk-UA"/>
              </w:rPr>
              <w:t>Реалізація проектної діяльності</w:t>
            </w:r>
          </w:p>
          <w:p w14:paraId="777AA2AC" w14:textId="0AC6280D" w:rsidR="00F82982" w:rsidRPr="00B3635F" w:rsidRDefault="00F82982" w:rsidP="00F13133">
            <w:pPr>
              <w:jc w:val="both"/>
              <w:rPr>
                <w:b/>
                <w:color w:val="00000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61CAA812" w14:textId="7C824F5E" w:rsidR="00F82982" w:rsidRPr="00F13133" w:rsidRDefault="00F82982" w:rsidP="00F13133">
            <w:pPr>
              <w:jc w:val="both"/>
              <w:rPr>
                <w:b/>
                <w:sz w:val="28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7C8120FA" w14:textId="21C98822" w:rsidR="00F82982" w:rsidRPr="00B3635F" w:rsidRDefault="00F82982">
            <w:pPr>
              <w:jc w:val="center"/>
              <w:rPr>
                <w:lang w:val="uk-UA"/>
              </w:rPr>
            </w:pPr>
          </w:p>
        </w:tc>
      </w:tr>
      <w:tr w:rsidR="00A71981" w:rsidRPr="002D7A6D" w14:paraId="2EFB13CA" w14:textId="77777777" w:rsidTr="00A71981">
        <w:trPr>
          <w:trHeight w:val="252"/>
        </w:trPr>
        <w:tc>
          <w:tcPr>
            <w:tcW w:w="1436" w:type="dxa"/>
            <w:shd w:val="clear" w:color="auto" w:fill="auto"/>
          </w:tcPr>
          <w:p w14:paraId="6E5FE653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lastRenderedPageBreak/>
              <w:t xml:space="preserve">Тиждень 5 </w:t>
            </w:r>
          </w:p>
          <w:p w14:paraId="7013E2DB" w14:textId="77777777" w:rsidR="00A71981" w:rsidRPr="00B3635F" w:rsidRDefault="00A71981" w:rsidP="00A7198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8C3DB3E" w14:textId="603262C1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8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16777CB0" w14:textId="15098899" w:rsidR="00A71981" w:rsidRPr="00F13133" w:rsidRDefault="00A71981" w:rsidP="00A71981">
            <w:pPr>
              <w:jc w:val="both"/>
              <w:rPr>
                <w:i/>
                <w:sz w:val="22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4. </w:t>
            </w:r>
            <w:r w:rsidRPr="00F13133">
              <w:rPr>
                <w:i/>
                <w:sz w:val="22"/>
                <w:lang w:val="uk-UA"/>
              </w:rPr>
              <w:t>Реалізація проектної діяльності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(продовження)</w:t>
            </w:r>
          </w:p>
        </w:tc>
        <w:tc>
          <w:tcPr>
            <w:tcW w:w="3828" w:type="dxa"/>
            <w:shd w:val="clear" w:color="auto" w:fill="auto"/>
          </w:tcPr>
          <w:p w14:paraId="3D0C19F7" w14:textId="77777777" w:rsidR="00A71981" w:rsidRPr="00B3635F" w:rsidRDefault="00A71981" w:rsidP="00A71981">
            <w:pPr>
              <w:ind w:left="-112" w:firstLine="146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1 </w:t>
            </w:r>
          </w:p>
          <w:p w14:paraId="00F7379F" w14:textId="144CE649" w:rsidR="00A71981" w:rsidRPr="00B3635F" w:rsidRDefault="00A71981" w:rsidP="00A71981">
            <w:pPr>
              <w:jc w:val="both"/>
              <w:rPr>
                <w:b/>
                <w:sz w:val="20"/>
                <w:szCs w:val="20"/>
                <w:u w:val="single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1. </w:t>
            </w:r>
            <w:r w:rsidRPr="00F13133">
              <w:rPr>
                <w:iCs/>
                <w:spacing w:val="-3"/>
                <w:sz w:val="22"/>
                <w:lang w:val="uk-UA" w:eastAsia="ru-RU"/>
              </w:rPr>
              <w:t>Процесно--орієнтована діяльність, як підґрунтя проєктно-орієнтованого розвитку бізнесу</w:t>
            </w:r>
          </w:p>
        </w:tc>
        <w:tc>
          <w:tcPr>
            <w:tcW w:w="1134" w:type="dxa"/>
            <w:shd w:val="clear" w:color="auto" w:fill="auto"/>
          </w:tcPr>
          <w:p w14:paraId="4CB8A080" w14:textId="77777777" w:rsidR="00A71981" w:rsidRPr="00B3635F" w:rsidRDefault="00A71981" w:rsidP="00A71981">
            <w:pPr>
              <w:jc w:val="center"/>
              <w:rPr>
                <w:b/>
                <w:color w:val="000000"/>
                <w:lang w:val="uk-UA"/>
              </w:rPr>
            </w:pPr>
          </w:p>
          <w:p w14:paraId="271D6D69" w14:textId="286E20C7" w:rsidR="00A71981" w:rsidRPr="00B3635F" w:rsidRDefault="00A71981" w:rsidP="00A71981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6</w:t>
            </w:r>
          </w:p>
        </w:tc>
      </w:tr>
      <w:tr w:rsidR="00A71981" w:rsidRPr="00B3635F" w14:paraId="4F9F102A" w14:textId="77777777" w:rsidTr="00A71981">
        <w:tc>
          <w:tcPr>
            <w:tcW w:w="1436" w:type="dxa"/>
            <w:shd w:val="clear" w:color="auto" w:fill="auto"/>
          </w:tcPr>
          <w:p w14:paraId="7132E5AA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6</w:t>
            </w:r>
          </w:p>
          <w:p w14:paraId="48A19292" w14:textId="77777777" w:rsidR="00A71981" w:rsidRPr="00B3635F" w:rsidRDefault="00A71981" w:rsidP="00A7198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6AA81BC7" w14:textId="50036222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9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980CB2B" w14:textId="26C97A6C" w:rsidR="00A71981" w:rsidRPr="00A71981" w:rsidRDefault="00A71981" w:rsidP="00A71981">
            <w:pPr>
              <w:jc w:val="both"/>
              <w:rPr>
                <w:i/>
                <w:sz w:val="22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5. </w:t>
            </w:r>
            <w:r w:rsidRPr="00F13133">
              <w:rPr>
                <w:i/>
                <w:sz w:val="22"/>
                <w:lang w:val="uk-UA"/>
              </w:rPr>
              <w:t>Стандарти здійснення  проектної діяльності</w:t>
            </w:r>
          </w:p>
        </w:tc>
        <w:tc>
          <w:tcPr>
            <w:tcW w:w="3828" w:type="dxa"/>
            <w:shd w:val="clear" w:color="auto" w:fill="auto"/>
          </w:tcPr>
          <w:p w14:paraId="652B31EB" w14:textId="77777777" w:rsidR="00A71981" w:rsidRPr="00B3635F" w:rsidRDefault="00A71981" w:rsidP="00A71981">
            <w:pPr>
              <w:ind w:left="-112" w:firstLine="112"/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542FD80" w14:textId="5E240465" w:rsidR="00A71981" w:rsidRPr="00F13133" w:rsidRDefault="00A71981" w:rsidP="00A71981">
            <w:pPr>
              <w:jc w:val="both"/>
              <w:rPr>
                <w:spacing w:val="-3"/>
                <w:sz w:val="22"/>
                <w:szCs w:val="22"/>
                <w:lang w:val="uk-UA" w:eastAsia="ru-RU"/>
              </w:rPr>
            </w:pPr>
            <w:r w:rsidRPr="00F13133">
              <w:rPr>
                <w:b/>
                <w:sz w:val="22"/>
                <w:szCs w:val="22"/>
                <w:lang w:val="uk-UA"/>
              </w:rPr>
              <w:t xml:space="preserve">Тема 2. </w:t>
            </w:r>
            <w:r w:rsidRPr="00F13133">
              <w:rPr>
                <w:spacing w:val="-3"/>
                <w:sz w:val="22"/>
                <w:szCs w:val="22"/>
                <w:lang w:val="uk-UA" w:eastAsia="ru-RU"/>
              </w:rPr>
              <w:t>Процес формування проектних рішень</w:t>
            </w:r>
            <w:r w:rsidRPr="00F13133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603ECC5" w14:textId="378E2FED" w:rsidR="00A71981" w:rsidRPr="00A71981" w:rsidRDefault="00A71981" w:rsidP="00A71981">
            <w:pPr>
              <w:jc w:val="center"/>
              <w:rPr>
                <w:b/>
                <w:bCs/>
                <w:lang w:val="uk-UA"/>
              </w:rPr>
            </w:pPr>
            <w:r w:rsidRPr="00A71981">
              <w:rPr>
                <w:b/>
                <w:bCs/>
                <w:lang w:val="uk-UA"/>
              </w:rPr>
              <w:t>6</w:t>
            </w:r>
          </w:p>
        </w:tc>
      </w:tr>
      <w:tr w:rsidR="00A71981" w:rsidRPr="002D7A6D" w14:paraId="67C2A725" w14:textId="77777777" w:rsidTr="00A71981">
        <w:trPr>
          <w:trHeight w:val="252"/>
        </w:trPr>
        <w:tc>
          <w:tcPr>
            <w:tcW w:w="1436" w:type="dxa"/>
            <w:shd w:val="clear" w:color="auto" w:fill="auto"/>
          </w:tcPr>
          <w:p w14:paraId="243C09DB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7</w:t>
            </w:r>
          </w:p>
          <w:p w14:paraId="2E52CDEF" w14:textId="77777777" w:rsidR="00A71981" w:rsidRPr="00B3635F" w:rsidRDefault="00A71981" w:rsidP="00A7198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9B30638" w14:textId="2047C706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10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 </w:t>
            </w:r>
          </w:p>
          <w:p w14:paraId="37809E3C" w14:textId="68C97E92" w:rsidR="00A71981" w:rsidRPr="00F13133" w:rsidRDefault="00A71981" w:rsidP="00A71981">
            <w:pPr>
              <w:jc w:val="both"/>
              <w:rPr>
                <w:i/>
                <w:sz w:val="22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5. </w:t>
            </w:r>
            <w:r w:rsidRPr="00F13133">
              <w:rPr>
                <w:i/>
                <w:sz w:val="22"/>
                <w:lang w:val="uk-UA"/>
              </w:rPr>
              <w:t>Стандарти здійснення  проектної діяльності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(продовження)</w:t>
            </w:r>
          </w:p>
        </w:tc>
        <w:tc>
          <w:tcPr>
            <w:tcW w:w="3828" w:type="dxa"/>
            <w:shd w:val="clear" w:color="auto" w:fill="auto"/>
          </w:tcPr>
          <w:p w14:paraId="02A2A734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C433278" w14:textId="56FEF26F" w:rsidR="00A71981" w:rsidRPr="00F13133" w:rsidRDefault="00A71981" w:rsidP="00A71981">
            <w:pPr>
              <w:rPr>
                <w:i/>
                <w:szCs w:val="28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3. </w:t>
            </w:r>
            <w:r w:rsidRPr="00F13133">
              <w:rPr>
                <w:sz w:val="22"/>
                <w:lang w:val="uk-UA"/>
              </w:rPr>
              <w:t>Структурування процесів здійснення (виконання) проєкту</w:t>
            </w:r>
            <w:r w:rsidRPr="00226EB0">
              <w:rPr>
                <w:i/>
                <w:szCs w:val="28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8F41B29" w14:textId="50B5C691" w:rsidR="00A71981" w:rsidRPr="00B3635F" w:rsidRDefault="00A71981" w:rsidP="00A71981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6</w:t>
            </w:r>
          </w:p>
        </w:tc>
      </w:tr>
      <w:tr w:rsidR="00A71981" w:rsidRPr="00B3635F" w14:paraId="772B82A1" w14:textId="77777777" w:rsidTr="00A71981">
        <w:tc>
          <w:tcPr>
            <w:tcW w:w="1436" w:type="dxa"/>
            <w:shd w:val="clear" w:color="auto" w:fill="auto"/>
          </w:tcPr>
          <w:p w14:paraId="31931993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8</w:t>
            </w:r>
          </w:p>
          <w:p w14:paraId="7348DBCA" w14:textId="77777777" w:rsidR="00A71981" w:rsidRPr="00B3635F" w:rsidRDefault="00A71981" w:rsidP="00A7198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1645369" w14:textId="171DC79A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11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4D24C7D9" w14:textId="1F119D19" w:rsidR="00A71981" w:rsidRPr="00972602" w:rsidRDefault="00A71981" w:rsidP="00A71981">
            <w:pPr>
              <w:jc w:val="both"/>
              <w:rPr>
                <w:i/>
                <w:szCs w:val="28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6. </w:t>
            </w:r>
            <w:r w:rsidRPr="00972602">
              <w:rPr>
                <w:i/>
                <w:sz w:val="22"/>
                <w:lang w:val="uk-UA"/>
              </w:rPr>
              <w:t>Методологічні підходи до здійснення  проектної діяльності</w:t>
            </w:r>
          </w:p>
        </w:tc>
        <w:tc>
          <w:tcPr>
            <w:tcW w:w="3828" w:type="dxa"/>
            <w:shd w:val="clear" w:color="auto" w:fill="auto"/>
          </w:tcPr>
          <w:p w14:paraId="3A74E184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67DCC31A" w14:textId="70DBC744" w:rsidR="00A71981" w:rsidRPr="00F13133" w:rsidRDefault="00A71981" w:rsidP="00A71981">
            <w:pPr>
              <w:rPr>
                <w:spacing w:val="-3"/>
                <w:szCs w:val="28"/>
                <w:lang w:val="uk-UA" w:eastAsia="ru-RU"/>
              </w:rPr>
            </w:pPr>
            <w:r w:rsidRPr="00F13133">
              <w:rPr>
                <w:b/>
                <w:sz w:val="22"/>
                <w:lang w:val="uk-UA"/>
              </w:rPr>
              <w:t xml:space="preserve">Тема 4. </w:t>
            </w:r>
            <w:r w:rsidRPr="00F13133">
              <w:rPr>
                <w:sz w:val="22"/>
                <w:lang w:val="uk-UA"/>
              </w:rPr>
              <w:t>Реалізація проектної діяльності</w:t>
            </w:r>
          </w:p>
        </w:tc>
        <w:tc>
          <w:tcPr>
            <w:tcW w:w="1134" w:type="dxa"/>
            <w:shd w:val="clear" w:color="auto" w:fill="auto"/>
          </w:tcPr>
          <w:p w14:paraId="1B35B9F4" w14:textId="66B6BACB" w:rsidR="00A71981" w:rsidRPr="00A71981" w:rsidRDefault="00A71981" w:rsidP="00A7198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A71981" w:rsidRPr="002D7A6D" w14:paraId="5F5410C6" w14:textId="77777777" w:rsidTr="00A71981">
        <w:trPr>
          <w:trHeight w:val="252"/>
        </w:trPr>
        <w:tc>
          <w:tcPr>
            <w:tcW w:w="1436" w:type="dxa"/>
            <w:shd w:val="clear" w:color="auto" w:fill="auto"/>
          </w:tcPr>
          <w:p w14:paraId="5B3F5525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9</w:t>
            </w:r>
          </w:p>
          <w:p w14:paraId="27B2539F" w14:textId="77777777" w:rsidR="00A71981" w:rsidRPr="00B3635F" w:rsidRDefault="00A71981" w:rsidP="00A7198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7F3EB2CE" w14:textId="0CB901FF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12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BFF4709" w14:textId="0498655F" w:rsidR="00A71981" w:rsidRPr="00B3635F" w:rsidRDefault="00A71981" w:rsidP="00A71981">
            <w:pPr>
              <w:ind w:left="-126" w:firstLine="126"/>
              <w:jc w:val="both"/>
              <w:rPr>
                <w:b/>
                <w:sz w:val="28"/>
                <w:szCs w:val="28"/>
                <w:u w:val="single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6. </w:t>
            </w:r>
            <w:r w:rsidRPr="00972602">
              <w:rPr>
                <w:i/>
                <w:sz w:val="22"/>
                <w:lang w:val="uk-UA"/>
              </w:rPr>
              <w:t>Методологічні підходи до здійснення  проектної діяльності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(продовження)</w:t>
            </w:r>
          </w:p>
        </w:tc>
        <w:tc>
          <w:tcPr>
            <w:tcW w:w="3828" w:type="dxa"/>
            <w:shd w:val="clear" w:color="auto" w:fill="auto"/>
          </w:tcPr>
          <w:p w14:paraId="5B82D24A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B54D50C" w14:textId="7894D1C9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4. </w:t>
            </w:r>
            <w:r w:rsidRPr="00F13133">
              <w:rPr>
                <w:sz w:val="22"/>
                <w:lang w:val="uk-UA"/>
              </w:rPr>
              <w:t>Реалізація проектної діяльності</w:t>
            </w:r>
            <w:r>
              <w:rPr>
                <w:sz w:val="22"/>
                <w:lang w:val="uk-UA"/>
              </w:rPr>
              <w:t xml:space="preserve"> </w:t>
            </w:r>
            <w:r w:rsidRPr="00972602">
              <w:rPr>
                <w:b/>
                <w:bCs/>
                <w:spacing w:val="-3"/>
                <w:sz w:val="20"/>
                <w:szCs w:val="20"/>
                <w:u w:val="single"/>
                <w:lang w:val="uk-UA" w:eastAsia="ru-RU"/>
              </w:rPr>
              <w:t>(продовження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07E10B6" w14:textId="3AFA0F1C" w:rsidR="00A71981" w:rsidRPr="00972602" w:rsidRDefault="00A71981" w:rsidP="00A7198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color w:val="000000"/>
                <w:lang w:val="uk-UA"/>
              </w:rPr>
              <w:t>5</w:t>
            </w:r>
          </w:p>
        </w:tc>
      </w:tr>
      <w:tr w:rsidR="00A71981" w:rsidRPr="00B3635F" w14:paraId="29C64AD4" w14:textId="77777777" w:rsidTr="00A71981">
        <w:tc>
          <w:tcPr>
            <w:tcW w:w="1436" w:type="dxa"/>
            <w:shd w:val="clear" w:color="auto" w:fill="auto"/>
          </w:tcPr>
          <w:p w14:paraId="37146308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10</w:t>
            </w:r>
          </w:p>
        </w:tc>
        <w:tc>
          <w:tcPr>
            <w:tcW w:w="3809" w:type="dxa"/>
            <w:shd w:val="clear" w:color="auto" w:fill="auto"/>
          </w:tcPr>
          <w:p w14:paraId="07AF2A43" w14:textId="0234F00B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13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24280159" w14:textId="49B7E4AF" w:rsidR="00A71981" w:rsidRPr="00972602" w:rsidRDefault="00A71981" w:rsidP="00A71981">
            <w:pPr>
              <w:jc w:val="both"/>
              <w:rPr>
                <w:i/>
                <w:szCs w:val="28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7. </w:t>
            </w:r>
            <w:r w:rsidRPr="00972602">
              <w:rPr>
                <w:i/>
                <w:sz w:val="22"/>
                <w:lang w:val="uk-UA"/>
              </w:rPr>
              <w:t xml:space="preserve">Концептуальні засади управління проектною діяльністю </w:t>
            </w:r>
          </w:p>
        </w:tc>
        <w:tc>
          <w:tcPr>
            <w:tcW w:w="3828" w:type="dxa"/>
            <w:shd w:val="clear" w:color="auto" w:fill="auto"/>
          </w:tcPr>
          <w:p w14:paraId="1F32A640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5209FFE" w14:textId="77777777" w:rsidR="00A71981" w:rsidRPr="00F13133" w:rsidRDefault="00A71981" w:rsidP="00A71981">
            <w:pPr>
              <w:jc w:val="both"/>
              <w:rPr>
                <w:sz w:val="22"/>
                <w:lang w:val="uk-UA"/>
              </w:rPr>
            </w:pPr>
            <w:r w:rsidRPr="00F13133">
              <w:rPr>
                <w:b/>
                <w:sz w:val="22"/>
                <w:lang w:val="uk-UA"/>
              </w:rPr>
              <w:t xml:space="preserve">Тема 5. </w:t>
            </w:r>
            <w:r w:rsidRPr="00F13133">
              <w:rPr>
                <w:sz w:val="22"/>
                <w:lang w:val="uk-UA"/>
              </w:rPr>
              <w:t>Стандарти здійснення  проектної діяльності</w:t>
            </w:r>
          </w:p>
          <w:p w14:paraId="01B74457" w14:textId="39304717" w:rsidR="00A71981" w:rsidRPr="00972602" w:rsidRDefault="00A71981" w:rsidP="00A71981">
            <w:pPr>
              <w:jc w:val="both"/>
              <w:rPr>
                <w:iCs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6EC57FD7" w14:textId="2AEFE237" w:rsidR="00A71981" w:rsidRPr="00B3635F" w:rsidRDefault="00A71981" w:rsidP="00A71981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</w:tr>
      <w:tr w:rsidR="00A71981" w:rsidRPr="00972602" w14:paraId="4D781ACE" w14:textId="77777777" w:rsidTr="00A71981">
        <w:trPr>
          <w:trHeight w:val="374"/>
        </w:trPr>
        <w:tc>
          <w:tcPr>
            <w:tcW w:w="1436" w:type="dxa"/>
            <w:shd w:val="clear" w:color="auto" w:fill="auto"/>
          </w:tcPr>
          <w:p w14:paraId="37316AD4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</w:t>
            </w:r>
          </w:p>
          <w:p w14:paraId="7DDC0940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 11</w:t>
            </w:r>
          </w:p>
          <w:p w14:paraId="7D5BCBF7" w14:textId="77777777" w:rsidR="00A71981" w:rsidRPr="00B3635F" w:rsidRDefault="00A71981" w:rsidP="00A7198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3CAFEB70" w14:textId="62A0D5FC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14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7E2FE48C" w14:textId="71C1B81F" w:rsidR="00A71981" w:rsidRPr="00B3635F" w:rsidRDefault="00A71981" w:rsidP="00A71981">
            <w:pPr>
              <w:ind w:left="-126" w:firstLine="126"/>
              <w:jc w:val="both"/>
              <w:rPr>
                <w:b/>
                <w:sz w:val="22"/>
                <w:szCs w:val="22"/>
                <w:highlight w:val="green"/>
                <w:u w:val="single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7. </w:t>
            </w:r>
            <w:r w:rsidRPr="00972602">
              <w:rPr>
                <w:i/>
                <w:sz w:val="22"/>
                <w:lang w:val="uk-UA"/>
              </w:rPr>
              <w:t>Концептуальні засади управління проектною діяльністю</w:t>
            </w:r>
            <w:r>
              <w:rPr>
                <w:i/>
                <w:sz w:val="22"/>
                <w:lang w:val="uk-UA"/>
              </w:rPr>
              <w:t xml:space="preserve"> 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(продовження)</w:t>
            </w:r>
          </w:p>
        </w:tc>
        <w:tc>
          <w:tcPr>
            <w:tcW w:w="3828" w:type="dxa"/>
            <w:shd w:val="clear" w:color="auto" w:fill="auto"/>
          </w:tcPr>
          <w:p w14:paraId="7FA6BCB2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7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E5FC7DF" w14:textId="3AA1E862" w:rsidR="00A71981" w:rsidRPr="00972602" w:rsidRDefault="00A71981" w:rsidP="00A71981">
            <w:pPr>
              <w:jc w:val="both"/>
              <w:rPr>
                <w:b/>
                <w:u w:val="single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6. </w:t>
            </w:r>
            <w:r w:rsidRPr="00972602">
              <w:rPr>
                <w:iCs/>
                <w:sz w:val="22"/>
                <w:lang w:val="uk-UA"/>
              </w:rPr>
              <w:t>Методологічні підходи до здійснення  проектної діяльності</w:t>
            </w:r>
          </w:p>
        </w:tc>
        <w:tc>
          <w:tcPr>
            <w:tcW w:w="1134" w:type="dxa"/>
            <w:shd w:val="clear" w:color="auto" w:fill="auto"/>
          </w:tcPr>
          <w:p w14:paraId="0B8376FA" w14:textId="72D36B5D" w:rsidR="00A71981" w:rsidRPr="00972602" w:rsidRDefault="00A71981" w:rsidP="00A7198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color w:val="000000"/>
                <w:lang w:val="uk-UA"/>
              </w:rPr>
              <w:t>6</w:t>
            </w:r>
          </w:p>
        </w:tc>
      </w:tr>
      <w:tr w:rsidR="00A71981" w:rsidRPr="00B3635F" w14:paraId="7D7827A5" w14:textId="77777777" w:rsidTr="00A71981">
        <w:tc>
          <w:tcPr>
            <w:tcW w:w="1436" w:type="dxa"/>
            <w:shd w:val="clear" w:color="auto" w:fill="auto"/>
          </w:tcPr>
          <w:p w14:paraId="13A91D57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12</w:t>
            </w:r>
          </w:p>
          <w:p w14:paraId="59D7578A" w14:textId="77777777" w:rsidR="00A71981" w:rsidRPr="00B3635F" w:rsidRDefault="00A71981" w:rsidP="00A71981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809" w:type="dxa"/>
            <w:shd w:val="clear" w:color="auto" w:fill="auto"/>
          </w:tcPr>
          <w:p w14:paraId="0101DA03" w14:textId="3DB17B29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15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3546272B" w14:textId="0A038C49" w:rsidR="00A71981" w:rsidRPr="00972602" w:rsidRDefault="00A71981" w:rsidP="00A71981">
            <w:pPr>
              <w:jc w:val="both"/>
              <w:rPr>
                <w:i/>
                <w:szCs w:val="28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>Тема 8.</w:t>
            </w:r>
            <w:r w:rsidRPr="00972602">
              <w:rPr>
                <w:b/>
                <w:i/>
                <w:sz w:val="22"/>
                <w:lang w:val="uk-UA"/>
              </w:rPr>
              <w:t xml:space="preserve"> </w:t>
            </w:r>
            <w:r w:rsidRPr="00972602">
              <w:rPr>
                <w:i/>
                <w:sz w:val="22"/>
                <w:lang w:val="uk-UA"/>
              </w:rPr>
              <w:t xml:space="preserve">Функціональні підходи до проектно-орієнтованого розвитку бізнесу </w:t>
            </w:r>
          </w:p>
        </w:tc>
        <w:tc>
          <w:tcPr>
            <w:tcW w:w="3828" w:type="dxa"/>
            <w:shd w:val="clear" w:color="auto" w:fill="auto"/>
          </w:tcPr>
          <w:p w14:paraId="705CCAD8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8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5E60142" w14:textId="32DEB91B" w:rsidR="00A71981" w:rsidRPr="00B3635F" w:rsidRDefault="00A71981" w:rsidP="00A71981">
            <w:pPr>
              <w:ind w:left="-108" w:firstLine="14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7. </w:t>
            </w:r>
            <w:r w:rsidRPr="00972602">
              <w:rPr>
                <w:sz w:val="22"/>
                <w:lang w:val="uk-UA"/>
              </w:rPr>
              <w:t>Концептуальні засади управління проектною діяльністю</w:t>
            </w:r>
          </w:p>
        </w:tc>
        <w:tc>
          <w:tcPr>
            <w:tcW w:w="1134" w:type="dxa"/>
            <w:shd w:val="clear" w:color="auto" w:fill="auto"/>
          </w:tcPr>
          <w:p w14:paraId="63CAFDD1" w14:textId="747D593F" w:rsidR="00A71981" w:rsidRPr="00B3635F" w:rsidRDefault="00A71981" w:rsidP="00A71981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A71981" w:rsidRPr="00B3635F" w14:paraId="2CEF250D" w14:textId="77777777" w:rsidTr="00A71981">
        <w:trPr>
          <w:trHeight w:val="252"/>
        </w:trPr>
        <w:tc>
          <w:tcPr>
            <w:tcW w:w="1436" w:type="dxa"/>
            <w:shd w:val="clear" w:color="auto" w:fill="auto"/>
          </w:tcPr>
          <w:p w14:paraId="0595D44A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13</w:t>
            </w:r>
          </w:p>
        </w:tc>
        <w:tc>
          <w:tcPr>
            <w:tcW w:w="3809" w:type="dxa"/>
            <w:shd w:val="clear" w:color="auto" w:fill="auto"/>
          </w:tcPr>
          <w:p w14:paraId="33690807" w14:textId="7D1497AF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16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5FFDCB5C" w14:textId="6A330A64" w:rsidR="00A71981" w:rsidRPr="00B3635F" w:rsidRDefault="00A71981" w:rsidP="00A71981">
            <w:pPr>
              <w:rPr>
                <w:b/>
                <w:color w:val="000000"/>
                <w:u w:val="single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>Тема 8.</w:t>
            </w:r>
            <w:r w:rsidRPr="00972602">
              <w:rPr>
                <w:b/>
                <w:i/>
                <w:sz w:val="22"/>
                <w:lang w:val="uk-UA"/>
              </w:rPr>
              <w:t xml:space="preserve"> </w:t>
            </w:r>
            <w:r w:rsidRPr="00972602">
              <w:rPr>
                <w:i/>
                <w:sz w:val="22"/>
                <w:lang w:val="uk-UA"/>
              </w:rPr>
              <w:t xml:space="preserve">Функціональні підходи до проектно-орієнтованого розвитку бізнесу 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(продовження)</w:t>
            </w:r>
          </w:p>
        </w:tc>
        <w:tc>
          <w:tcPr>
            <w:tcW w:w="3828" w:type="dxa"/>
            <w:shd w:val="clear" w:color="auto" w:fill="auto"/>
          </w:tcPr>
          <w:p w14:paraId="2570055F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9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1D18F37C" w14:textId="558AC8B4" w:rsidR="00A71981" w:rsidRPr="00B3635F" w:rsidRDefault="00A71981" w:rsidP="00A71981">
            <w:pPr>
              <w:ind w:left="-108" w:firstLine="14"/>
              <w:jc w:val="both"/>
              <w:rPr>
                <w:sz w:val="20"/>
                <w:szCs w:val="20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7. </w:t>
            </w:r>
            <w:r w:rsidRPr="00972602">
              <w:rPr>
                <w:sz w:val="22"/>
                <w:lang w:val="uk-UA"/>
              </w:rPr>
              <w:t xml:space="preserve">Концептуальні засади управління проектною діяльністю </w:t>
            </w:r>
            <w:r w:rsidRPr="00972602">
              <w:rPr>
                <w:b/>
                <w:bCs/>
                <w:spacing w:val="-3"/>
                <w:sz w:val="20"/>
                <w:szCs w:val="20"/>
                <w:u w:val="single"/>
                <w:lang w:val="uk-UA" w:eastAsia="ru-RU"/>
              </w:rPr>
              <w:t>(продовження</w:t>
            </w:r>
            <w:r w:rsidRPr="00EC2CEC">
              <w:rPr>
                <w:b/>
                <w:bCs/>
                <w:i/>
                <w:spacing w:val="-3"/>
                <w:sz w:val="20"/>
                <w:szCs w:val="20"/>
                <w:u w:val="single"/>
                <w:lang w:val="uk-UA"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1419B49" w14:textId="06C9CDC8" w:rsidR="00A71981" w:rsidRPr="00B3635F" w:rsidRDefault="00A71981" w:rsidP="00A71981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5</w:t>
            </w:r>
          </w:p>
        </w:tc>
      </w:tr>
      <w:tr w:rsidR="00A71981" w:rsidRPr="00B3635F" w14:paraId="5484AA87" w14:textId="77777777" w:rsidTr="00A71981">
        <w:trPr>
          <w:trHeight w:val="251"/>
        </w:trPr>
        <w:tc>
          <w:tcPr>
            <w:tcW w:w="1436" w:type="dxa"/>
            <w:shd w:val="clear" w:color="auto" w:fill="auto"/>
          </w:tcPr>
          <w:p w14:paraId="6D6D1BEB" w14:textId="77777777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>Тиждень 14</w:t>
            </w:r>
          </w:p>
        </w:tc>
        <w:tc>
          <w:tcPr>
            <w:tcW w:w="3809" w:type="dxa"/>
            <w:shd w:val="clear" w:color="auto" w:fill="FFFFFF"/>
          </w:tcPr>
          <w:p w14:paraId="350964CD" w14:textId="1C9C2CFA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Лекція № </w:t>
            </w:r>
            <w:r>
              <w:rPr>
                <w:b/>
                <w:color w:val="000000"/>
                <w:u w:val="single"/>
                <w:lang w:val="uk-UA"/>
              </w:rPr>
              <w:t>17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DD4E90E" w14:textId="04A020E7" w:rsidR="00A71981" w:rsidRPr="00972602" w:rsidRDefault="00A71981" w:rsidP="00A71981">
            <w:pPr>
              <w:jc w:val="both"/>
              <w:rPr>
                <w:i/>
                <w:sz w:val="22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>Тема 9.</w:t>
            </w:r>
            <w:r w:rsidRPr="00972602">
              <w:rPr>
                <w:b/>
                <w:i/>
                <w:sz w:val="22"/>
                <w:lang w:val="uk-UA"/>
              </w:rPr>
              <w:t xml:space="preserve"> </w:t>
            </w:r>
            <w:r w:rsidRPr="00972602">
              <w:rPr>
                <w:i/>
                <w:sz w:val="22"/>
                <w:lang w:val="uk-UA"/>
              </w:rPr>
              <w:t>Врахування впливу ризику при визначенні очікуваних результатів проектно-орієнтованого розвитку бізнесу</w:t>
            </w:r>
          </w:p>
        </w:tc>
        <w:tc>
          <w:tcPr>
            <w:tcW w:w="3828" w:type="dxa"/>
            <w:shd w:val="clear" w:color="auto" w:fill="auto"/>
          </w:tcPr>
          <w:p w14:paraId="48428E43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10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642243F" w14:textId="3C587742" w:rsidR="00A71981" w:rsidRPr="00A71981" w:rsidRDefault="00A71981" w:rsidP="00A71981">
            <w:pPr>
              <w:jc w:val="both"/>
              <w:rPr>
                <w:sz w:val="22"/>
                <w:lang w:val="uk-UA"/>
              </w:rPr>
            </w:pPr>
            <w:r w:rsidRPr="00A71981">
              <w:rPr>
                <w:b/>
                <w:sz w:val="22"/>
                <w:lang w:val="uk-UA"/>
              </w:rPr>
              <w:t xml:space="preserve">Тема 8. </w:t>
            </w:r>
            <w:r w:rsidRPr="00A71981">
              <w:rPr>
                <w:sz w:val="22"/>
                <w:lang w:val="uk-UA"/>
              </w:rPr>
              <w:t>Функціональні підходи до проектно-орієнтованого розвитку бізнесу</w:t>
            </w:r>
          </w:p>
        </w:tc>
        <w:tc>
          <w:tcPr>
            <w:tcW w:w="1134" w:type="dxa"/>
            <w:shd w:val="clear" w:color="auto" w:fill="auto"/>
          </w:tcPr>
          <w:p w14:paraId="32752E79" w14:textId="57B5EF74" w:rsidR="00A71981" w:rsidRPr="00B3635F" w:rsidRDefault="00A71981" w:rsidP="00A71981">
            <w:pPr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6</w:t>
            </w:r>
          </w:p>
        </w:tc>
      </w:tr>
      <w:tr w:rsidR="00A71981" w:rsidRPr="00C05854" w14:paraId="0C0A9084" w14:textId="77777777" w:rsidTr="00A71981">
        <w:trPr>
          <w:trHeight w:val="251"/>
        </w:trPr>
        <w:tc>
          <w:tcPr>
            <w:tcW w:w="1436" w:type="dxa"/>
            <w:shd w:val="clear" w:color="auto" w:fill="auto"/>
          </w:tcPr>
          <w:p w14:paraId="0EBD1326" w14:textId="5AE79529" w:rsidR="00A71981" w:rsidRPr="00B3635F" w:rsidRDefault="00A71981" w:rsidP="00A71981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7828DC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5</w:t>
            </w:r>
          </w:p>
        </w:tc>
        <w:tc>
          <w:tcPr>
            <w:tcW w:w="3809" w:type="dxa"/>
            <w:shd w:val="clear" w:color="auto" w:fill="FFFFFF"/>
          </w:tcPr>
          <w:p w14:paraId="06944F0E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14:paraId="28E3ED6E" w14:textId="77777777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B3635F">
              <w:rPr>
                <w:b/>
                <w:color w:val="000000"/>
                <w:u w:val="single"/>
                <w:lang w:val="uk-UA"/>
              </w:rPr>
              <w:t xml:space="preserve">Практичне заняття </w:t>
            </w:r>
            <w:r>
              <w:rPr>
                <w:b/>
                <w:color w:val="000000"/>
                <w:u w:val="single"/>
                <w:lang w:val="uk-UA"/>
              </w:rPr>
              <w:t>11</w:t>
            </w:r>
            <w:r w:rsidRPr="00B3635F">
              <w:rPr>
                <w:b/>
                <w:color w:val="000000"/>
                <w:u w:val="single"/>
                <w:lang w:val="uk-UA"/>
              </w:rPr>
              <w:t xml:space="preserve"> </w:t>
            </w:r>
          </w:p>
          <w:p w14:paraId="02A9930C" w14:textId="4B184F41" w:rsidR="00A71981" w:rsidRPr="00B3635F" w:rsidRDefault="00A71981" w:rsidP="00A71981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972602">
              <w:rPr>
                <w:b/>
                <w:sz w:val="22"/>
                <w:lang w:val="uk-UA"/>
              </w:rPr>
              <w:t xml:space="preserve">Тема 9. </w:t>
            </w:r>
            <w:r w:rsidRPr="00972602">
              <w:rPr>
                <w:sz w:val="22"/>
                <w:lang w:val="uk-UA"/>
              </w:rPr>
              <w:t>Врахування впливу ризику при визначенні очікуваних результатів проектно-орієнтованого розвитку бізнесу</w:t>
            </w:r>
          </w:p>
        </w:tc>
        <w:tc>
          <w:tcPr>
            <w:tcW w:w="1134" w:type="dxa"/>
            <w:shd w:val="clear" w:color="auto" w:fill="auto"/>
          </w:tcPr>
          <w:p w14:paraId="3E7AE75C" w14:textId="6274A385" w:rsidR="00A71981" w:rsidRDefault="00A71981" w:rsidP="00A71981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</w:t>
            </w:r>
          </w:p>
        </w:tc>
      </w:tr>
      <w:tr w:rsidR="00C05854" w:rsidRPr="00B3635F" w14:paraId="6705DA60" w14:textId="77777777" w:rsidTr="00A71981">
        <w:trPr>
          <w:trHeight w:val="251"/>
        </w:trPr>
        <w:tc>
          <w:tcPr>
            <w:tcW w:w="1436" w:type="dxa"/>
            <w:shd w:val="clear" w:color="auto" w:fill="auto"/>
          </w:tcPr>
          <w:p w14:paraId="0C56C523" w14:textId="4886AAB9" w:rsidR="00C05854" w:rsidRPr="00B3635F" w:rsidRDefault="00C05854" w:rsidP="00C05854">
            <w:pPr>
              <w:jc w:val="center"/>
              <w:rPr>
                <w:b/>
                <w:color w:val="000000"/>
                <w:u w:val="single"/>
                <w:lang w:val="uk-UA"/>
              </w:rPr>
            </w:pPr>
            <w:r w:rsidRPr="007828DC">
              <w:rPr>
                <w:b/>
                <w:color w:val="000000"/>
                <w:u w:val="single"/>
                <w:lang w:val="uk-UA"/>
              </w:rPr>
              <w:t>Тиждень 1</w:t>
            </w:r>
            <w:r>
              <w:rPr>
                <w:b/>
                <w:color w:val="000000"/>
                <w:u w:val="single"/>
                <w:lang w:val="uk-UA"/>
              </w:rPr>
              <w:t>6</w:t>
            </w:r>
          </w:p>
        </w:tc>
        <w:tc>
          <w:tcPr>
            <w:tcW w:w="3809" w:type="dxa"/>
            <w:shd w:val="clear" w:color="auto" w:fill="F2F2F2" w:themeFill="background1" w:themeFillShade="F2"/>
          </w:tcPr>
          <w:p w14:paraId="77D5977E" w14:textId="77777777" w:rsidR="00C05854" w:rsidRPr="00B3635F" w:rsidRDefault="00C05854" w:rsidP="00C05854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5821BD6D" w14:textId="77777777" w:rsidR="00C05854" w:rsidRPr="00B3635F" w:rsidRDefault="00C05854" w:rsidP="00C05854">
            <w:pPr>
              <w:jc w:val="both"/>
              <w:rPr>
                <w:b/>
                <w:color w:val="000000"/>
                <w:u w:val="single"/>
                <w:lang w:val="uk-U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16CD3CB" w14:textId="77777777" w:rsidR="00C05854" w:rsidRDefault="00C05854" w:rsidP="00C0585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14:paraId="008EDD54" w14:textId="77777777" w:rsidR="00F82982" w:rsidRPr="00B3635F" w:rsidRDefault="002D3C28">
      <w:pPr>
        <w:spacing w:before="240" w:after="120"/>
        <w:rPr>
          <w:b/>
          <w:color w:val="000000"/>
          <w:sz w:val="28"/>
          <w:szCs w:val="28"/>
          <w:lang w:val="uk-UA"/>
        </w:rPr>
      </w:pPr>
      <w:r w:rsidRPr="00B3635F">
        <w:rPr>
          <w:b/>
          <w:color w:val="000000"/>
          <w:sz w:val="28"/>
          <w:szCs w:val="28"/>
          <w:lang w:val="uk-UA"/>
        </w:rPr>
        <w:t xml:space="preserve">ОСНОВНІ ДЖЕРЕЛА </w:t>
      </w:r>
    </w:p>
    <w:p w14:paraId="2316CF90" w14:textId="77777777" w:rsidR="00F14548" w:rsidRPr="00A71981" w:rsidRDefault="00F14548" w:rsidP="00F14548">
      <w:pPr>
        <w:pStyle w:val="a6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A71981">
        <w:rPr>
          <w:b/>
          <w:bCs/>
          <w:sz w:val="26"/>
          <w:szCs w:val="26"/>
          <w:lang w:val="uk-UA"/>
        </w:rPr>
        <w:t>Батенко</w:t>
      </w:r>
      <w:proofErr w:type="spellEnd"/>
      <w:r w:rsidRPr="00A71981">
        <w:rPr>
          <w:b/>
          <w:bCs/>
          <w:sz w:val="26"/>
          <w:szCs w:val="26"/>
          <w:lang w:val="uk-UA"/>
        </w:rPr>
        <w:t xml:space="preserve"> Л. П., Загородніх О. А., Ліщинська В. В. </w:t>
      </w:r>
      <w:r w:rsidRPr="00A71981">
        <w:rPr>
          <w:sz w:val="26"/>
          <w:szCs w:val="26"/>
          <w:lang w:val="uk-UA"/>
        </w:rPr>
        <w:t>Управління проектами: навчальний посібник Київ : КНЕУ, 2015.231с.</w:t>
      </w:r>
    </w:p>
    <w:p w14:paraId="3D259012" w14:textId="77777777" w:rsidR="00F14548" w:rsidRPr="00A71981" w:rsidRDefault="00F14548" w:rsidP="00F14548">
      <w:pPr>
        <w:pStyle w:val="a6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  <w:rPr>
          <w:rStyle w:val="rynqvb"/>
          <w:sz w:val="26"/>
          <w:szCs w:val="26"/>
          <w:lang w:val="uk-UA"/>
        </w:rPr>
      </w:pPr>
      <w:proofErr w:type="spellStart"/>
      <w:r w:rsidRPr="00A71981">
        <w:rPr>
          <w:b/>
          <w:bCs/>
          <w:sz w:val="26"/>
          <w:szCs w:val="26"/>
          <w:lang w:val="uk-UA"/>
        </w:rPr>
        <w:lastRenderedPageBreak/>
        <w:t>Бушуєва</w:t>
      </w:r>
      <w:proofErr w:type="spellEnd"/>
      <w:r w:rsidRPr="00A71981">
        <w:rPr>
          <w:b/>
          <w:bCs/>
          <w:sz w:val="26"/>
          <w:szCs w:val="26"/>
          <w:lang w:val="uk-UA"/>
        </w:rPr>
        <w:t xml:space="preserve"> Н. С., Ярошенко Ю. Ф., Ярошенко Р. Ф. </w:t>
      </w:r>
      <w:r w:rsidRPr="00A71981">
        <w:rPr>
          <w:sz w:val="26"/>
          <w:szCs w:val="26"/>
          <w:lang w:val="uk-UA"/>
        </w:rPr>
        <w:t>Управління проектами та програмами організаційного розвитку: навчальний посібник. Київ:</w:t>
      </w:r>
      <w:r w:rsidRPr="00A71981">
        <w:rPr>
          <w:sz w:val="26"/>
          <w:szCs w:val="26"/>
        </w:rPr>
        <w:t xml:space="preserve"> </w:t>
      </w:r>
      <w:proofErr w:type="spellStart"/>
      <w:r w:rsidRPr="00A71981">
        <w:rPr>
          <w:sz w:val="26"/>
          <w:szCs w:val="26"/>
        </w:rPr>
        <w:t>Саммит-Книга</w:t>
      </w:r>
      <w:proofErr w:type="spellEnd"/>
      <w:r w:rsidRPr="00A71981">
        <w:rPr>
          <w:sz w:val="26"/>
          <w:szCs w:val="26"/>
        </w:rPr>
        <w:t>, 201</w:t>
      </w:r>
      <w:r w:rsidRPr="00A71981">
        <w:rPr>
          <w:sz w:val="26"/>
          <w:szCs w:val="26"/>
          <w:lang w:val="uk-UA"/>
        </w:rPr>
        <w:t>6</w:t>
      </w:r>
      <w:r w:rsidRPr="00A71981">
        <w:rPr>
          <w:sz w:val="26"/>
          <w:szCs w:val="26"/>
        </w:rPr>
        <w:t xml:space="preserve">. </w:t>
      </w:r>
      <w:r w:rsidRPr="00A71981">
        <w:rPr>
          <w:sz w:val="26"/>
          <w:szCs w:val="26"/>
          <w:lang w:val="uk-UA"/>
        </w:rPr>
        <w:t>200</w:t>
      </w:r>
      <w:r w:rsidRPr="00A71981">
        <w:rPr>
          <w:sz w:val="26"/>
          <w:szCs w:val="26"/>
        </w:rPr>
        <w:t xml:space="preserve"> с.</w:t>
      </w:r>
    </w:p>
    <w:p w14:paraId="6514C453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iCs/>
          <w:sz w:val="26"/>
          <w:szCs w:val="26"/>
          <w:lang w:val="uk-UA" w:eastAsia="ru-RU"/>
        </w:rPr>
      </w:pPr>
      <w:r w:rsidRPr="00A71981">
        <w:rPr>
          <w:b/>
          <w:bCs/>
          <w:iCs/>
          <w:sz w:val="26"/>
          <w:szCs w:val="26"/>
          <w:lang w:val="uk-UA" w:eastAsia="ru-RU"/>
        </w:rPr>
        <w:t xml:space="preserve">Довгань Л. Є., </w:t>
      </w:r>
      <w:proofErr w:type="spellStart"/>
      <w:r w:rsidRPr="00A71981">
        <w:rPr>
          <w:b/>
          <w:bCs/>
          <w:iCs/>
          <w:sz w:val="26"/>
          <w:szCs w:val="26"/>
          <w:lang w:val="uk-UA" w:eastAsia="ru-RU"/>
        </w:rPr>
        <w:t>Мохонько</w:t>
      </w:r>
      <w:proofErr w:type="spellEnd"/>
      <w:r w:rsidRPr="00A71981">
        <w:rPr>
          <w:b/>
          <w:bCs/>
          <w:iCs/>
          <w:sz w:val="26"/>
          <w:szCs w:val="26"/>
          <w:lang w:val="uk-UA" w:eastAsia="ru-RU"/>
        </w:rPr>
        <w:t xml:space="preserve"> Г. А., </w:t>
      </w:r>
      <w:proofErr w:type="spellStart"/>
      <w:r w:rsidRPr="00A71981">
        <w:rPr>
          <w:b/>
          <w:bCs/>
          <w:iCs/>
          <w:sz w:val="26"/>
          <w:szCs w:val="26"/>
          <w:lang w:val="uk-UA" w:eastAsia="ru-RU"/>
        </w:rPr>
        <w:t>Малик</w:t>
      </w:r>
      <w:proofErr w:type="spellEnd"/>
      <w:r w:rsidRPr="00A71981">
        <w:rPr>
          <w:b/>
          <w:bCs/>
          <w:iCs/>
          <w:sz w:val="26"/>
          <w:szCs w:val="26"/>
          <w:lang w:val="uk-UA" w:eastAsia="ru-RU"/>
        </w:rPr>
        <w:t xml:space="preserve"> І. П</w:t>
      </w:r>
      <w:r w:rsidRPr="00A71981">
        <w:rPr>
          <w:iCs/>
          <w:sz w:val="26"/>
          <w:szCs w:val="26"/>
          <w:lang w:val="uk-UA" w:eastAsia="ru-RU"/>
        </w:rPr>
        <w:t xml:space="preserve">. Управління проектами : навчальний посібник. </w:t>
      </w:r>
      <w:r w:rsidRPr="00A71981">
        <w:rPr>
          <w:sz w:val="26"/>
          <w:szCs w:val="26"/>
          <w:lang w:val="uk-UA"/>
        </w:rPr>
        <w:t xml:space="preserve">Київ : КПІ ім. </w:t>
      </w:r>
      <w:proofErr w:type="spellStart"/>
      <w:r w:rsidRPr="00A71981">
        <w:rPr>
          <w:sz w:val="26"/>
          <w:szCs w:val="26"/>
        </w:rPr>
        <w:t>Ігоря</w:t>
      </w:r>
      <w:proofErr w:type="spellEnd"/>
      <w:r w:rsidRPr="00A71981">
        <w:rPr>
          <w:sz w:val="26"/>
          <w:szCs w:val="26"/>
        </w:rPr>
        <w:t xml:space="preserve"> </w:t>
      </w:r>
      <w:proofErr w:type="spellStart"/>
      <w:r w:rsidRPr="00A71981">
        <w:rPr>
          <w:sz w:val="26"/>
          <w:szCs w:val="26"/>
        </w:rPr>
        <w:t>Сікорського</w:t>
      </w:r>
      <w:proofErr w:type="spellEnd"/>
      <w:r w:rsidRPr="00A71981">
        <w:rPr>
          <w:sz w:val="26"/>
          <w:szCs w:val="26"/>
        </w:rPr>
        <w:t>, 20</w:t>
      </w:r>
      <w:r w:rsidRPr="00A71981">
        <w:rPr>
          <w:sz w:val="26"/>
          <w:szCs w:val="26"/>
          <w:lang w:val="uk-UA"/>
        </w:rPr>
        <w:t>20</w:t>
      </w:r>
      <w:r w:rsidRPr="00A71981">
        <w:rPr>
          <w:sz w:val="26"/>
          <w:szCs w:val="26"/>
        </w:rPr>
        <w:t>. 420 с.</w:t>
      </w:r>
    </w:p>
    <w:p w14:paraId="68BC906C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sz w:val="26"/>
          <w:szCs w:val="26"/>
          <w:lang w:val="uk-UA" w:eastAsia="ru-RU"/>
        </w:rPr>
      </w:pPr>
      <w:r w:rsidRPr="00A71981">
        <w:rPr>
          <w:b/>
          <w:iCs/>
          <w:sz w:val="26"/>
          <w:szCs w:val="26"/>
          <w:lang w:val="uk-UA" w:eastAsia="ru-RU"/>
        </w:rPr>
        <w:t>Воронкова В. Г.</w:t>
      </w:r>
      <w:r w:rsidRPr="00A71981">
        <w:rPr>
          <w:iCs/>
          <w:sz w:val="26"/>
          <w:szCs w:val="26"/>
          <w:lang w:val="uk-UA" w:eastAsia="ru-RU"/>
        </w:rPr>
        <w:t xml:space="preserve"> Концепція проектно-орієнтованого розвитку бізнесу</w:t>
      </w:r>
      <w:r w:rsidRPr="00A71981">
        <w:rPr>
          <w:b/>
          <w:sz w:val="26"/>
          <w:szCs w:val="26"/>
          <w:lang w:val="uk-UA" w:eastAsia="ru-RU"/>
        </w:rPr>
        <w:t xml:space="preserve">: </w:t>
      </w:r>
      <w:r w:rsidRPr="00A71981">
        <w:rPr>
          <w:sz w:val="26"/>
          <w:szCs w:val="26"/>
          <w:lang w:val="uk-UA" w:eastAsia="x-none"/>
        </w:rPr>
        <w:t>навчально-методичний посібник.</w:t>
      </w:r>
      <w:r w:rsidRPr="00A71981">
        <w:rPr>
          <w:sz w:val="26"/>
          <w:szCs w:val="26"/>
          <w:lang w:val="uk-UA" w:eastAsia="ru-RU"/>
        </w:rPr>
        <w:t xml:space="preserve"> </w:t>
      </w:r>
      <w:r w:rsidRPr="00A71981">
        <w:rPr>
          <w:snapToGrid w:val="0"/>
          <w:sz w:val="26"/>
          <w:szCs w:val="26"/>
          <w:lang w:val="uk-UA" w:eastAsia="ru-RU"/>
        </w:rPr>
        <w:t xml:space="preserve">Запоріжжя : ЗНУ, 2022. 162 с. </w:t>
      </w:r>
    </w:p>
    <w:p w14:paraId="24FD6B22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rStyle w:val="rynqvb"/>
          <w:sz w:val="26"/>
          <w:szCs w:val="26"/>
          <w:lang w:val="uk-UA" w:eastAsia="ru-RU"/>
        </w:rPr>
      </w:pPr>
      <w:r w:rsidRPr="00A71981">
        <w:rPr>
          <w:b/>
          <w:bCs/>
          <w:sz w:val="26"/>
          <w:szCs w:val="26"/>
          <w:lang w:val="uk-UA"/>
        </w:rPr>
        <w:t>Микитюк П. П.</w:t>
      </w:r>
      <w:r w:rsidRPr="00A71981">
        <w:rPr>
          <w:sz w:val="26"/>
          <w:szCs w:val="26"/>
          <w:lang w:val="uk-UA"/>
        </w:rPr>
        <w:t xml:space="preserve"> Управління проектами: навчальний посібник. Тернопіль: Тернопільський національний економічний університет, 2019. 270 с. </w:t>
      </w:r>
    </w:p>
    <w:p w14:paraId="2903C069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A71981">
        <w:rPr>
          <w:b/>
          <w:bCs/>
          <w:sz w:val="26"/>
          <w:szCs w:val="26"/>
          <w:lang w:val="uk-UA"/>
        </w:rPr>
        <w:t xml:space="preserve">Морозов В. В., </w:t>
      </w:r>
      <w:proofErr w:type="spellStart"/>
      <w:r w:rsidRPr="00A71981">
        <w:rPr>
          <w:b/>
          <w:bCs/>
          <w:sz w:val="26"/>
          <w:szCs w:val="26"/>
          <w:lang w:val="uk-UA"/>
        </w:rPr>
        <w:t>Кальніченко</w:t>
      </w:r>
      <w:proofErr w:type="spellEnd"/>
      <w:r w:rsidRPr="00A71981">
        <w:rPr>
          <w:b/>
          <w:bCs/>
          <w:sz w:val="26"/>
          <w:szCs w:val="26"/>
          <w:lang w:val="uk-UA"/>
        </w:rPr>
        <w:t xml:space="preserve"> О. В., </w:t>
      </w:r>
      <w:proofErr w:type="spellStart"/>
      <w:r w:rsidRPr="00A71981">
        <w:rPr>
          <w:b/>
          <w:bCs/>
          <w:sz w:val="26"/>
          <w:szCs w:val="26"/>
          <w:lang w:val="uk-UA"/>
        </w:rPr>
        <w:t>Турло</w:t>
      </w:r>
      <w:proofErr w:type="spellEnd"/>
      <w:r w:rsidRPr="00A71981">
        <w:rPr>
          <w:b/>
          <w:bCs/>
          <w:sz w:val="26"/>
          <w:szCs w:val="26"/>
          <w:lang w:val="uk-UA"/>
        </w:rPr>
        <w:t xml:space="preserve"> Ю. Г.</w:t>
      </w:r>
      <w:r w:rsidRPr="00A71981">
        <w:rPr>
          <w:sz w:val="26"/>
          <w:szCs w:val="26"/>
          <w:lang w:val="uk-UA"/>
        </w:rPr>
        <w:t xml:space="preserve"> Управління проектами розвитку підприємств : навчальний посібник. Київ : Університет економіки та права «КРОК», 2021. 232 с.</w:t>
      </w:r>
    </w:p>
    <w:p w14:paraId="0FF93372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rStyle w:val="rynqvb"/>
          <w:sz w:val="26"/>
          <w:szCs w:val="26"/>
          <w:lang w:val="uk-UA"/>
        </w:rPr>
      </w:pPr>
      <w:proofErr w:type="spellStart"/>
      <w:r w:rsidRPr="00A71981">
        <w:rPr>
          <w:rStyle w:val="rynqvb"/>
          <w:b/>
          <w:bCs/>
          <w:sz w:val="26"/>
          <w:szCs w:val="26"/>
          <w:lang w:val="uk-UA"/>
        </w:rPr>
        <w:t>Нетепчук</w:t>
      </w:r>
      <w:proofErr w:type="spellEnd"/>
      <w:r w:rsidRPr="00A71981">
        <w:rPr>
          <w:rStyle w:val="rynqvb"/>
          <w:b/>
          <w:bCs/>
          <w:sz w:val="26"/>
          <w:szCs w:val="26"/>
          <w:lang w:val="uk-UA"/>
        </w:rPr>
        <w:t xml:space="preserve"> В. В.</w:t>
      </w:r>
      <w:r w:rsidRPr="00A71981">
        <w:rPr>
          <w:rStyle w:val="rynqvb"/>
          <w:sz w:val="26"/>
          <w:szCs w:val="26"/>
          <w:lang w:val="uk-UA"/>
        </w:rPr>
        <w:t xml:space="preserve"> Управління бізнес-процесами : навчальний посібник. Рівне : НУВГП, 2019. 158с.</w:t>
      </w:r>
    </w:p>
    <w:p w14:paraId="663751D6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rStyle w:val="rynqvb"/>
          <w:sz w:val="26"/>
          <w:szCs w:val="26"/>
          <w:lang w:val="uk-UA"/>
        </w:rPr>
      </w:pPr>
      <w:proofErr w:type="spellStart"/>
      <w:r w:rsidRPr="00A71981">
        <w:rPr>
          <w:rStyle w:val="rynqvb"/>
          <w:b/>
          <w:bCs/>
          <w:sz w:val="26"/>
          <w:szCs w:val="26"/>
          <w:lang w:val="uk-UA"/>
        </w:rPr>
        <w:t>Сумець</w:t>
      </w:r>
      <w:proofErr w:type="spellEnd"/>
      <w:r w:rsidRPr="00A71981">
        <w:rPr>
          <w:rStyle w:val="rynqvb"/>
          <w:b/>
          <w:bCs/>
          <w:sz w:val="26"/>
          <w:szCs w:val="26"/>
          <w:lang w:val="uk-UA"/>
        </w:rPr>
        <w:t xml:space="preserve"> О. М.</w:t>
      </w:r>
      <w:r w:rsidRPr="00A71981">
        <w:rPr>
          <w:rStyle w:val="rynqvb"/>
          <w:sz w:val="26"/>
          <w:szCs w:val="26"/>
          <w:lang w:val="uk-UA"/>
        </w:rPr>
        <w:t xml:space="preserve"> Проектно-орієнтоване управління організацією : навчальний посібник. Київ : Університет економіки та права «КРОК», 2022. 167 с. </w:t>
      </w:r>
    </w:p>
    <w:p w14:paraId="734B6C22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rStyle w:val="rynqvb"/>
          <w:sz w:val="26"/>
          <w:szCs w:val="26"/>
          <w:lang w:val="uk-UA"/>
        </w:rPr>
      </w:pPr>
      <w:r w:rsidRPr="00A71981">
        <w:rPr>
          <w:rStyle w:val="rynqvb"/>
          <w:b/>
          <w:bCs/>
          <w:sz w:val="26"/>
          <w:szCs w:val="26"/>
          <w:lang w:val="uk-UA"/>
        </w:rPr>
        <w:t xml:space="preserve">Тарасюк Г.М. </w:t>
      </w:r>
      <w:r w:rsidRPr="00A71981">
        <w:rPr>
          <w:rStyle w:val="rynqvb"/>
          <w:sz w:val="26"/>
          <w:szCs w:val="26"/>
          <w:lang w:val="uk-UA"/>
        </w:rPr>
        <w:t>Управління проектами: навчальний посібник. Київ : Каравела, 2019.344с.</w:t>
      </w:r>
    </w:p>
    <w:p w14:paraId="28C5ACDF" w14:textId="77777777" w:rsidR="00F14548" w:rsidRPr="00A71981" w:rsidRDefault="00F14548" w:rsidP="00F14548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A71981">
        <w:rPr>
          <w:b/>
          <w:bCs/>
          <w:sz w:val="26"/>
          <w:szCs w:val="26"/>
          <w:lang w:val="uk-UA"/>
        </w:rPr>
        <w:t xml:space="preserve">Фесенко Т. Г. </w:t>
      </w:r>
      <w:r w:rsidRPr="00A71981">
        <w:rPr>
          <w:sz w:val="26"/>
          <w:szCs w:val="26"/>
          <w:lang w:val="uk-UA"/>
        </w:rPr>
        <w:t>Управління проектами: теорія та практика виконання проектних</w:t>
      </w:r>
      <w:r w:rsidRPr="00A71981">
        <w:rPr>
          <w:b/>
          <w:bCs/>
          <w:sz w:val="26"/>
          <w:szCs w:val="26"/>
          <w:lang w:val="uk-UA"/>
        </w:rPr>
        <w:t xml:space="preserve"> </w:t>
      </w:r>
      <w:r w:rsidRPr="00A71981">
        <w:rPr>
          <w:sz w:val="26"/>
          <w:szCs w:val="26"/>
          <w:lang w:val="uk-UA"/>
        </w:rPr>
        <w:t>дій: навчальний посібник. Харків : ХНАМГ, 2019. 181 с.</w:t>
      </w:r>
    </w:p>
    <w:p w14:paraId="4E64381D" w14:textId="77777777" w:rsidR="00EC2CEC" w:rsidRPr="00A71981" w:rsidRDefault="00F14548" w:rsidP="00EC2CEC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proofErr w:type="spellStart"/>
      <w:r w:rsidRPr="00A71981">
        <w:rPr>
          <w:rStyle w:val="rynqvb"/>
          <w:b/>
          <w:bCs/>
          <w:sz w:val="26"/>
          <w:szCs w:val="26"/>
          <w:lang w:val="uk-UA"/>
        </w:rPr>
        <w:t>Чимшир</w:t>
      </w:r>
      <w:proofErr w:type="spellEnd"/>
      <w:r w:rsidRPr="00A71981">
        <w:rPr>
          <w:rStyle w:val="rynqvb"/>
          <w:b/>
          <w:bCs/>
          <w:sz w:val="26"/>
          <w:szCs w:val="26"/>
          <w:lang w:val="uk-UA"/>
        </w:rPr>
        <w:t xml:space="preserve"> В. І. </w:t>
      </w:r>
      <w:r w:rsidRPr="00A71981">
        <w:rPr>
          <w:iCs/>
          <w:sz w:val="26"/>
          <w:szCs w:val="26"/>
          <w:lang w:val="uk-UA" w:eastAsia="ru-RU"/>
        </w:rPr>
        <w:t xml:space="preserve">Проектно-орієнтоване управління процесами </w:t>
      </w:r>
      <w:proofErr w:type="spellStart"/>
      <w:r w:rsidRPr="00A71981">
        <w:rPr>
          <w:iCs/>
          <w:sz w:val="26"/>
          <w:szCs w:val="26"/>
          <w:lang w:val="uk-UA" w:eastAsia="ru-RU"/>
        </w:rPr>
        <w:t>соціотехнічних</w:t>
      </w:r>
      <w:proofErr w:type="spellEnd"/>
      <w:r w:rsidRPr="00A71981">
        <w:rPr>
          <w:iCs/>
          <w:sz w:val="26"/>
          <w:szCs w:val="26"/>
          <w:lang w:val="uk-UA" w:eastAsia="ru-RU"/>
        </w:rPr>
        <w:t xml:space="preserve"> систем: монографія. Одеса : </w:t>
      </w:r>
      <w:proofErr w:type="spellStart"/>
      <w:r w:rsidRPr="00A71981">
        <w:rPr>
          <w:iCs/>
          <w:sz w:val="26"/>
          <w:szCs w:val="26"/>
          <w:lang w:val="uk-UA" w:eastAsia="ru-RU"/>
        </w:rPr>
        <w:t>Вид.дім</w:t>
      </w:r>
      <w:proofErr w:type="spellEnd"/>
      <w:r w:rsidRPr="00A71981">
        <w:rPr>
          <w:iCs/>
          <w:sz w:val="26"/>
          <w:szCs w:val="26"/>
          <w:lang w:val="uk-UA" w:eastAsia="ru-RU"/>
        </w:rPr>
        <w:t xml:space="preserve"> </w:t>
      </w:r>
      <w:proofErr w:type="spellStart"/>
      <w:r w:rsidRPr="00A71981">
        <w:rPr>
          <w:iCs/>
          <w:sz w:val="26"/>
          <w:szCs w:val="26"/>
          <w:lang w:val="uk-UA" w:eastAsia="ru-RU"/>
        </w:rPr>
        <w:t>Куприєнко</w:t>
      </w:r>
      <w:proofErr w:type="spellEnd"/>
      <w:r w:rsidRPr="00A71981">
        <w:rPr>
          <w:iCs/>
          <w:sz w:val="26"/>
          <w:szCs w:val="26"/>
          <w:lang w:val="uk-UA" w:eastAsia="ru-RU"/>
        </w:rPr>
        <w:t xml:space="preserve"> С.В., 2018. 196с.</w:t>
      </w:r>
    </w:p>
    <w:p w14:paraId="6B650AE1" w14:textId="74ED4B07" w:rsidR="00EC2CEC" w:rsidRPr="00A71981" w:rsidRDefault="00EC2CEC" w:rsidP="00EC2CEC">
      <w:pPr>
        <w:pStyle w:val="a6"/>
        <w:numPr>
          <w:ilvl w:val="0"/>
          <w:numId w:val="5"/>
        </w:numPr>
        <w:ind w:left="426" w:hanging="426"/>
        <w:contextualSpacing/>
        <w:jc w:val="both"/>
        <w:rPr>
          <w:sz w:val="26"/>
          <w:szCs w:val="26"/>
          <w:lang w:val="uk-UA"/>
        </w:rPr>
      </w:pPr>
      <w:r w:rsidRPr="00A71981">
        <w:rPr>
          <w:i/>
          <w:iCs/>
          <w:sz w:val="26"/>
          <w:szCs w:val="26"/>
        </w:rPr>
        <w:t>A Guide to the Project Management Body of Knowledge</w:t>
      </w:r>
      <w:r w:rsidRPr="00A71981">
        <w:rPr>
          <w:sz w:val="26"/>
          <w:szCs w:val="26"/>
        </w:rPr>
        <w:t xml:space="preserve"> / Third Edition (PMBOK Guide) an American National Standard ANSI/PMI 99-001-2004. URL</w:t>
      </w:r>
      <w:r w:rsidRPr="00A71981">
        <w:rPr>
          <w:sz w:val="26"/>
          <w:szCs w:val="26"/>
          <w:lang w:val="ru-RU"/>
        </w:rPr>
        <w:t xml:space="preserve">: </w:t>
      </w:r>
      <w:hyperlink r:id="rId9" w:history="1">
        <w:r w:rsidRPr="00A71981">
          <w:rPr>
            <w:rStyle w:val="a5"/>
            <w:color w:val="auto"/>
            <w:sz w:val="26"/>
            <w:szCs w:val="26"/>
            <w:u w:val="none"/>
          </w:rPr>
          <w:t>https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://</w:t>
        </w:r>
        <w:r w:rsidRPr="00A71981">
          <w:rPr>
            <w:rStyle w:val="a5"/>
            <w:color w:val="auto"/>
            <w:sz w:val="26"/>
            <w:szCs w:val="26"/>
            <w:u w:val="none"/>
          </w:rPr>
          <w:t>www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.</w:t>
        </w:r>
        <w:proofErr w:type="spellStart"/>
        <w:r w:rsidRPr="00A71981">
          <w:rPr>
            <w:rStyle w:val="a5"/>
            <w:color w:val="auto"/>
            <w:sz w:val="26"/>
            <w:szCs w:val="26"/>
            <w:u w:val="none"/>
          </w:rPr>
          <w:t>pmi</w:t>
        </w:r>
        <w:proofErr w:type="spellEnd"/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.</w:t>
        </w:r>
        <w:r w:rsidRPr="00A71981">
          <w:rPr>
            <w:rStyle w:val="a5"/>
            <w:color w:val="auto"/>
            <w:sz w:val="26"/>
            <w:szCs w:val="26"/>
            <w:u w:val="none"/>
          </w:rPr>
          <w:t>org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/</w:t>
        </w:r>
        <w:proofErr w:type="spellStart"/>
        <w:r w:rsidRPr="00A71981">
          <w:rPr>
            <w:rStyle w:val="a5"/>
            <w:color w:val="auto"/>
            <w:sz w:val="26"/>
            <w:szCs w:val="26"/>
            <w:u w:val="none"/>
          </w:rPr>
          <w:t>pmbok</w:t>
        </w:r>
        <w:proofErr w:type="spellEnd"/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-</w:t>
        </w:r>
        <w:r w:rsidRPr="00A71981">
          <w:rPr>
            <w:rStyle w:val="a5"/>
            <w:color w:val="auto"/>
            <w:sz w:val="26"/>
            <w:szCs w:val="26"/>
            <w:u w:val="none"/>
          </w:rPr>
          <w:t>guide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-</w:t>
        </w:r>
        <w:r w:rsidRPr="00A71981">
          <w:rPr>
            <w:rStyle w:val="a5"/>
            <w:color w:val="auto"/>
            <w:sz w:val="26"/>
            <w:szCs w:val="26"/>
            <w:u w:val="none"/>
          </w:rPr>
          <w:t>standards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/</w:t>
        </w:r>
        <w:r w:rsidRPr="00A71981">
          <w:rPr>
            <w:rStyle w:val="a5"/>
            <w:color w:val="auto"/>
            <w:sz w:val="26"/>
            <w:szCs w:val="26"/>
            <w:u w:val="none"/>
          </w:rPr>
          <w:t>foundational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/</w:t>
        </w:r>
        <w:proofErr w:type="spellStart"/>
        <w:r w:rsidRPr="00A71981">
          <w:rPr>
            <w:rStyle w:val="a5"/>
            <w:color w:val="auto"/>
            <w:sz w:val="26"/>
            <w:szCs w:val="26"/>
            <w:u w:val="none"/>
          </w:rPr>
          <w:t>pmbok</w:t>
        </w:r>
        <w:proofErr w:type="spellEnd"/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-</w:t>
        </w:r>
        <w:r w:rsidRPr="00A71981">
          <w:rPr>
            <w:rStyle w:val="a5"/>
            <w:color w:val="auto"/>
            <w:sz w:val="26"/>
            <w:szCs w:val="26"/>
            <w:u w:val="none"/>
          </w:rPr>
          <w:t>guide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-</w:t>
        </w:r>
        <w:r w:rsidRPr="00A71981">
          <w:rPr>
            <w:rStyle w:val="a5"/>
            <w:color w:val="auto"/>
            <w:sz w:val="26"/>
            <w:szCs w:val="26"/>
            <w:u w:val="none"/>
          </w:rPr>
          <w:t>standards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/</w:t>
        </w:r>
        <w:r w:rsidRPr="00A71981">
          <w:rPr>
            <w:rStyle w:val="a5"/>
            <w:color w:val="auto"/>
            <w:sz w:val="26"/>
            <w:szCs w:val="26"/>
            <w:u w:val="none"/>
          </w:rPr>
          <w:t>foundational</w:t>
        </w:r>
        <w:r w:rsidRPr="00A71981">
          <w:rPr>
            <w:rStyle w:val="a5"/>
            <w:color w:val="auto"/>
            <w:sz w:val="26"/>
            <w:szCs w:val="26"/>
            <w:u w:val="none"/>
            <w:lang w:val="ru-RU"/>
          </w:rPr>
          <w:t>/</w:t>
        </w:r>
        <w:proofErr w:type="spellStart"/>
        <w:r w:rsidRPr="00A71981">
          <w:rPr>
            <w:rStyle w:val="a5"/>
            <w:color w:val="auto"/>
            <w:sz w:val="26"/>
            <w:szCs w:val="26"/>
            <w:u w:val="none"/>
          </w:rPr>
          <w:t>pmbok</w:t>
        </w:r>
        <w:proofErr w:type="spellEnd"/>
      </w:hyperlink>
      <w:r w:rsidRPr="00A71981">
        <w:rPr>
          <w:sz w:val="26"/>
          <w:szCs w:val="26"/>
          <w:lang w:val="uk-UA"/>
        </w:rPr>
        <w:t xml:space="preserve"> </w:t>
      </w:r>
      <w:r w:rsidRPr="00A71981">
        <w:rPr>
          <w:sz w:val="26"/>
          <w:szCs w:val="26"/>
          <w:lang w:val="ru-RU"/>
        </w:rPr>
        <w:t xml:space="preserve">(дата </w:t>
      </w:r>
      <w:r w:rsidRPr="00A71981">
        <w:rPr>
          <w:sz w:val="26"/>
          <w:szCs w:val="26"/>
          <w:lang w:val="uk-UA"/>
        </w:rPr>
        <w:t>звернення</w:t>
      </w:r>
      <w:r w:rsidRPr="00A71981">
        <w:rPr>
          <w:sz w:val="26"/>
          <w:szCs w:val="26"/>
          <w:lang w:val="ru-RU"/>
        </w:rPr>
        <w:t xml:space="preserve"> 15.</w:t>
      </w:r>
      <w:r w:rsidRPr="00A71981">
        <w:rPr>
          <w:sz w:val="26"/>
          <w:szCs w:val="26"/>
          <w:lang w:val="uk-UA"/>
        </w:rPr>
        <w:t>12</w:t>
      </w:r>
      <w:r w:rsidRPr="00A71981">
        <w:rPr>
          <w:sz w:val="26"/>
          <w:szCs w:val="26"/>
          <w:lang w:val="ru-RU"/>
        </w:rPr>
        <w:t>.20</w:t>
      </w:r>
      <w:r w:rsidRPr="00A71981">
        <w:rPr>
          <w:sz w:val="26"/>
          <w:szCs w:val="26"/>
          <w:lang w:val="uk-UA"/>
        </w:rPr>
        <w:t>23</w:t>
      </w:r>
      <w:r w:rsidRPr="00A71981">
        <w:rPr>
          <w:sz w:val="26"/>
          <w:szCs w:val="26"/>
          <w:lang w:val="ru-RU"/>
        </w:rPr>
        <w:t>)</w:t>
      </w:r>
    </w:p>
    <w:p w14:paraId="19B4EB46" w14:textId="2F9B1443" w:rsidR="00B3635F" w:rsidRDefault="00B3635F" w:rsidP="00EC2CEC">
      <w:pPr>
        <w:jc w:val="both"/>
        <w:rPr>
          <w:b/>
          <w:sz w:val="28"/>
          <w:szCs w:val="28"/>
          <w:lang w:val="uk-UA"/>
        </w:rPr>
      </w:pPr>
    </w:p>
    <w:p w14:paraId="2AC817F9" w14:textId="77777777" w:rsidR="00A71981" w:rsidRPr="00BD482A" w:rsidRDefault="00A71981" w:rsidP="00A71981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BD482A">
        <w:rPr>
          <w:b/>
          <w:bCs/>
          <w:sz w:val="28"/>
          <w:szCs w:val="28"/>
          <w:lang w:val="uk-UA"/>
        </w:rPr>
        <w:t>РЕГУЛЯЦІЇ І ПОЛІТИКИ КУРСУ</w:t>
      </w:r>
      <w:r w:rsidRPr="00BD482A">
        <w:rPr>
          <w:rStyle w:val="ab"/>
          <w:b/>
          <w:bCs/>
          <w:color w:val="000000"/>
          <w:sz w:val="28"/>
          <w:szCs w:val="28"/>
          <w:lang w:val="uk-UA"/>
        </w:rPr>
        <w:footnoteReference w:id="2"/>
      </w:r>
    </w:p>
    <w:p w14:paraId="594C67B3" w14:textId="77777777" w:rsidR="00A71981" w:rsidRPr="00404FEA" w:rsidRDefault="00A71981" w:rsidP="00A71981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6333195D" w14:textId="77777777" w:rsidR="00A71981" w:rsidRPr="001E336D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14:paraId="3A60EEBC" w14:textId="77777777" w:rsidR="00A71981" w:rsidRPr="001E336D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Студенти, які станом на початок екзаменаційної сесії мають понад 75% невідпрацьованих пропущених занять, до відпрацювання не допускаються.  </w:t>
      </w:r>
    </w:p>
    <w:p w14:paraId="33B375FE" w14:textId="77777777" w:rsidR="00A71981" w:rsidRPr="00E54730" w:rsidRDefault="00A71981" w:rsidP="00A71981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06C266FF" w14:textId="77777777" w:rsidR="00A71981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</w:p>
    <w:p w14:paraId="6AF5F051" w14:textId="77777777" w:rsidR="00A71981" w:rsidRDefault="00A71981" w:rsidP="00A71981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</w:t>
      </w:r>
      <w:r>
        <w:rPr>
          <w:i/>
          <w:iCs/>
          <w:color w:val="000000"/>
          <w:lang w:val="uk-UA"/>
        </w:rPr>
        <w:lastRenderedPageBreak/>
        <w:t xml:space="preserve">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10" w:history="1">
        <w:r w:rsidRPr="002F1DF1">
          <w:rPr>
            <w:rStyle w:val="a5"/>
            <w:rFonts w:eastAsia="MS Gothic"/>
            <w:i/>
            <w:iCs/>
          </w:rPr>
          <w:t>https</w:t>
        </w:r>
        <w:r w:rsidRPr="002F1DF1">
          <w:rPr>
            <w:rStyle w:val="a5"/>
            <w:rFonts w:eastAsia="MS Gothic"/>
            <w:i/>
            <w:iCs/>
            <w:lang w:val="ru-RU"/>
          </w:rPr>
          <w:t>://</w:t>
        </w:r>
        <w:proofErr w:type="spellStart"/>
        <w:r w:rsidRPr="002F1DF1">
          <w:rPr>
            <w:rStyle w:val="a5"/>
            <w:rFonts w:eastAsia="MS Gothic"/>
            <w:i/>
            <w:iCs/>
          </w:rPr>
          <w:t>moodle</w:t>
        </w:r>
        <w:proofErr w:type="spellEnd"/>
        <w:r w:rsidRPr="002F1DF1">
          <w:rPr>
            <w:rStyle w:val="a5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5"/>
            <w:rFonts w:eastAsia="MS Gothic"/>
            <w:i/>
            <w:iCs/>
          </w:rPr>
          <w:t>znu</w:t>
        </w:r>
        <w:proofErr w:type="spellEnd"/>
        <w:r w:rsidRPr="002F1DF1">
          <w:rPr>
            <w:rStyle w:val="a5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5"/>
            <w:rFonts w:eastAsia="MS Gothic"/>
            <w:i/>
            <w:iCs/>
          </w:rPr>
          <w:t>edu</w:t>
        </w:r>
        <w:proofErr w:type="spellEnd"/>
        <w:r w:rsidRPr="002F1DF1">
          <w:rPr>
            <w:rStyle w:val="a5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5"/>
            <w:rFonts w:eastAsia="MS Gothic"/>
            <w:i/>
            <w:iCs/>
          </w:rPr>
          <w:t>ua</w:t>
        </w:r>
        <w:proofErr w:type="spellEnd"/>
        <w:r w:rsidRPr="002F1DF1">
          <w:rPr>
            <w:rStyle w:val="a5"/>
            <w:rFonts w:eastAsia="MS Gothic"/>
            <w:i/>
            <w:iCs/>
            <w:lang w:val="ru-RU"/>
          </w:rPr>
          <w:t>/</w:t>
        </w:r>
        <w:r w:rsidRPr="002F1DF1">
          <w:rPr>
            <w:rStyle w:val="a5"/>
            <w:rFonts w:eastAsia="MS Gothic"/>
            <w:i/>
            <w:iCs/>
          </w:rPr>
          <w:t>mod</w:t>
        </w:r>
        <w:r w:rsidRPr="002F1DF1">
          <w:rPr>
            <w:rStyle w:val="a5"/>
            <w:rFonts w:eastAsia="MS Gothic"/>
            <w:i/>
            <w:iCs/>
            <w:lang w:val="ru-RU"/>
          </w:rPr>
          <w:t>/</w:t>
        </w:r>
        <w:r w:rsidRPr="002F1DF1">
          <w:rPr>
            <w:rStyle w:val="a5"/>
            <w:rFonts w:eastAsia="MS Gothic"/>
            <w:i/>
            <w:iCs/>
          </w:rPr>
          <w:t>resource</w:t>
        </w:r>
        <w:r w:rsidRPr="002F1DF1">
          <w:rPr>
            <w:rStyle w:val="a5"/>
            <w:rFonts w:eastAsia="MS Gothic"/>
            <w:i/>
            <w:iCs/>
            <w:lang w:val="ru-RU"/>
          </w:rPr>
          <w:t>/</w:t>
        </w:r>
        <w:r w:rsidRPr="002F1DF1">
          <w:rPr>
            <w:rStyle w:val="a5"/>
            <w:rFonts w:eastAsia="MS Gothic"/>
            <w:i/>
            <w:iCs/>
          </w:rPr>
          <w:t>view</w:t>
        </w:r>
        <w:r w:rsidRPr="002F1DF1">
          <w:rPr>
            <w:rStyle w:val="a5"/>
            <w:rFonts w:eastAsia="MS Gothic"/>
            <w:i/>
            <w:iCs/>
            <w:lang w:val="ru-RU"/>
          </w:rPr>
          <w:t>.</w:t>
        </w:r>
        <w:r w:rsidRPr="002F1DF1">
          <w:rPr>
            <w:rStyle w:val="a5"/>
            <w:rFonts w:eastAsia="MS Gothic"/>
            <w:i/>
            <w:iCs/>
          </w:rPr>
          <w:t>php</w:t>
        </w:r>
        <w:r w:rsidRPr="002F1DF1">
          <w:rPr>
            <w:rStyle w:val="a5"/>
            <w:rFonts w:eastAsia="MS Gothic"/>
            <w:i/>
            <w:iCs/>
            <w:lang w:val="ru-RU"/>
          </w:rPr>
          <w:t>?</w:t>
        </w:r>
        <w:r w:rsidRPr="002F1DF1">
          <w:rPr>
            <w:rStyle w:val="a5"/>
            <w:rFonts w:eastAsia="MS Gothic"/>
            <w:i/>
            <w:iCs/>
          </w:rPr>
          <w:t>id</w:t>
        </w:r>
        <w:r w:rsidRPr="002F1DF1">
          <w:rPr>
            <w:rStyle w:val="a5"/>
            <w:rFonts w:eastAsia="MS Gothic"/>
            <w:i/>
            <w:iCs/>
            <w:lang w:val="ru-RU"/>
          </w:rPr>
          <w:t>=103857</w:t>
        </w:r>
      </w:hyperlink>
    </w:p>
    <w:p w14:paraId="78114FA7" w14:textId="77777777" w:rsidR="00A71981" w:rsidRPr="005E7D79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  <w:lang w:val="uk-UA"/>
        </w:rPr>
        <w:t>’</w:t>
      </w:r>
      <w:r>
        <w:rPr>
          <w:i/>
          <w:iCs/>
          <w:color w:val="000000"/>
          <w:lang w:val="uk-UA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силабусу). </w:t>
      </w:r>
    </w:p>
    <w:p w14:paraId="4B29C02A" w14:textId="77777777" w:rsidR="00A71981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14:paraId="1BBDE6E6" w14:textId="77777777" w:rsidR="00A71981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>
        <w:rPr>
          <w:i/>
          <w:iCs/>
          <w:color w:val="000000"/>
          <w:lang w:val="uk-UA"/>
        </w:rPr>
        <w:t xml:space="preserve">та подібні) є неприпустимим. Рекомендовані бази даних для пошуку джерел: </w:t>
      </w:r>
    </w:p>
    <w:p w14:paraId="5F4FBEA6" w14:textId="77777777" w:rsidR="00A71981" w:rsidRPr="00EF5880" w:rsidRDefault="00A71981" w:rsidP="00A71981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hyperlink r:id="rId11" w:history="1">
        <w:r w:rsidRPr="002F1DF1">
          <w:rPr>
            <w:rStyle w:val="a5"/>
            <w:rFonts w:eastAsia="MS Gothic"/>
          </w:rPr>
          <w:t>http</w:t>
        </w:r>
        <w:r w:rsidRPr="002F1DF1">
          <w:rPr>
            <w:rStyle w:val="a5"/>
            <w:rFonts w:eastAsia="MS Gothic"/>
            <w:lang w:val="uk-UA"/>
          </w:rPr>
          <w:t>://</w:t>
        </w:r>
        <w:r w:rsidRPr="002F1DF1">
          <w:rPr>
            <w:rStyle w:val="a5"/>
            <w:rFonts w:eastAsia="MS Gothic"/>
          </w:rPr>
          <w:t>www</w:t>
        </w:r>
        <w:r w:rsidRPr="002F1DF1">
          <w:rPr>
            <w:rStyle w:val="a5"/>
            <w:rFonts w:eastAsia="MS Gothic"/>
            <w:lang w:val="uk-UA"/>
          </w:rPr>
          <w:t>.</w:t>
        </w:r>
        <w:proofErr w:type="spellStart"/>
        <w:r w:rsidRPr="002F1DF1">
          <w:rPr>
            <w:rStyle w:val="a5"/>
            <w:rFonts w:eastAsia="MS Gothic"/>
          </w:rPr>
          <w:t>nbuv</w:t>
        </w:r>
        <w:proofErr w:type="spellEnd"/>
        <w:r w:rsidRPr="002F1DF1">
          <w:rPr>
            <w:rStyle w:val="a5"/>
            <w:rFonts w:eastAsia="MS Gothic"/>
            <w:lang w:val="uk-UA"/>
          </w:rPr>
          <w:t>.</w:t>
        </w:r>
        <w:r w:rsidRPr="002F1DF1">
          <w:rPr>
            <w:rStyle w:val="a5"/>
            <w:rFonts w:eastAsia="MS Gothic"/>
          </w:rPr>
          <w:t>gov</w:t>
        </w:r>
        <w:r w:rsidRPr="002F1DF1">
          <w:rPr>
            <w:rStyle w:val="a5"/>
            <w:rFonts w:eastAsia="MS Gothic"/>
            <w:lang w:val="uk-UA"/>
          </w:rPr>
          <w:t>.</w:t>
        </w:r>
        <w:proofErr w:type="spellStart"/>
        <w:r w:rsidRPr="002F1DF1">
          <w:rPr>
            <w:rStyle w:val="a5"/>
            <w:rFonts w:eastAsia="MS Gothic"/>
          </w:rPr>
          <w:t>ua</w:t>
        </w:r>
        <w:proofErr w:type="spellEnd"/>
      </w:hyperlink>
    </w:p>
    <w:p w14:paraId="1151CFE2" w14:textId="77777777" w:rsidR="00A71981" w:rsidRPr="00EF5880" w:rsidRDefault="00A71981" w:rsidP="00A71981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2" w:history="1">
        <w:r>
          <w:rPr>
            <w:rStyle w:val="a5"/>
            <w:rFonts w:eastAsia="MS Gothic"/>
          </w:rPr>
          <w:t>https</w:t>
        </w:r>
        <w:r w:rsidRPr="00EF5880">
          <w:rPr>
            <w:rStyle w:val="a5"/>
            <w:rFonts w:eastAsia="MS Gothic"/>
            <w:lang w:val="ru-RU"/>
          </w:rPr>
          <w:t>://</w:t>
        </w:r>
        <w:r>
          <w:rPr>
            <w:rStyle w:val="a5"/>
            <w:rFonts w:eastAsia="MS Gothic"/>
          </w:rPr>
          <w:t>www</w:t>
        </w:r>
        <w:r w:rsidRPr="00EF5880">
          <w:rPr>
            <w:rStyle w:val="a5"/>
            <w:rFonts w:eastAsia="MS Gothic"/>
            <w:lang w:val="ru-RU"/>
          </w:rPr>
          <w:t>.</w:t>
        </w:r>
        <w:proofErr w:type="spellStart"/>
        <w:r>
          <w:rPr>
            <w:rStyle w:val="a5"/>
            <w:rFonts w:eastAsia="MS Gothic"/>
          </w:rPr>
          <w:t>jstor</w:t>
        </w:r>
        <w:proofErr w:type="spellEnd"/>
        <w:r w:rsidRPr="00EF5880">
          <w:rPr>
            <w:rStyle w:val="a5"/>
            <w:rFonts w:eastAsia="MS Gothic"/>
            <w:lang w:val="ru-RU"/>
          </w:rPr>
          <w:t>.</w:t>
        </w:r>
        <w:r>
          <w:rPr>
            <w:rStyle w:val="a5"/>
            <w:rFonts w:eastAsia="MS Gothic"/>
          </w:rPr>
          <w:t>org</w:t>
        </w:r>
        <w:r w:rsidRPr="00EF5880">
          <w:rPr>
            <w:rStyle w:val="a5"/>
            <w:rFonts w:eastAsia="MS Gothic"/>
            <w:lang w:val="ru-RU"/>
          </w:rPr>
          <w:t>/</w:t>
        </w:r>
      </w:hyperlink>
    </w:p>
    <w:p w14:paraId="0AA0C1F5" w14:textId="77777777" w:rsidR="00A71981" w:rsidRPr="008757C1" w:rsidRDefault="00A71981" w:rsidP="00A71981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543D97F7" w14:textId="77777777" w:rsidR="00A71981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Використання мобільних телефонів, планшетів та інших гаджетів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14:paraId="59FBAEE7" w14:textId="77777777" w:rsidR="00A71981" w:rsidRPr="00E42FA1" w:rsidRDefault="00A71981" w:rsidP="00A71981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2771BB65" w14:textId="77777777" w:rsidR="00A71981" w:rsidRPr="00D54399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>
        <w:rPr>
          <w:i/>
          <w:iCs/>
          <w:color w:val="000000"/>
          <w:lang w:val="uk-UA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Силабусі навчальної дисципліни</w:t>
      </w:r>
    </w:p>
    <w:p w14:paraId="512EE59C" w14:textId="77777777" w:rsidR="00A71981" w:rsidRDefault="00A71981" w:rsidP="00A71981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  <w:lang w:val="uk-UA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  <w:lang w:val="uk-UA"/>
        </w:rPr>
        <w:t>груп</w:t>
      </w:r>
      <w:r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14:paraId="0F2B7C4C" w14:textId="77777777" w:rsidR="00A71981" w:rsidRDefault="00A71981" w:rsidP="00A7198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  <w:lang w:val="uk-UA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14:paraId="124C354C" w14:textId="77777777" w:rsidR="00A71981" w:rsidRPr="00C33C29" w:rsidRDefault="00A71981" w:rsidP="00A71981">
      <w:pPr>
        <w:jc w:val="both"/>
        <w:rPr>
          <w:i/>
          <w:iCs/>
          <w:color w:val="000000"/>
          <w:lang w:val="uk-UA"/>
        </w:rPr>
      </w:pPr>
      <w:r w:rsidRPr="00C33C29">
        <w:rPr>
          <w:i/>
          <w:iCs/>
          <w:color w:val="000000"/>
          <w:lang w:val="uk-UA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будь ласка, переконайтеся, що адреса електронної пошти, зазначена у вашому профайлі на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 w:rsidRPr="00C33C29">
        <w:rPr>
          <w:i/>
          <w:iCs/>
          <w:color w:val="000000"/>
          <w:lang w:val="uk-UA"/>
        </w:rPr>
        <w:t xml:space="preserve">, є актуальною, та регулярно перевіряйте папку «Спам».  </w:t>
      </w:r>
    </w:p>
    <w:p w14:paraId="10A5553E" w14:textId="77777777" w:rsidR="00A71981" w:rsidRDefault="00A71981" w:rsidP="00A71981">
      <w:pPr>
        <w:jc w:val="both"/>
        <w:rPr>
          <w:i/>
          <w:iCs/>
          <w:lang w:val="uk-UA"/>
        </w:rPr>
      </w:pPr>
      <w:r w:rsidRPr="00C33C29">
        <w:rPr>
          <w:i/>
          <w:iCs/>
          <w:color w:val="000000"/>
          <w:lang w:val="uk-UA"/>
        </w:rPr>
        <w:t>Якщо за технічних</w:t>
      </w:r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причин доступ до </w:t>
      </w:r>
      <w:proofErr w:type="spellStart"/>
      <w:r w:rsidRPr="00C33C29">
        <w:rPr>
          <w:i/>
          <w:iCs/>
          <w:color w:val="000000"/>
          <w:lang w:val="uk-UA"/>
        </w:rPr>
        <w:t>Moodle</w:t>
      </w:r>
      <w:proofErr w:type="spellEnd"/>
      <w:r>
        <w:rPr>
          <w:i/>
          <w:iCs/>
          <w:color w:val="000000"/>
          <w:lang w:val="uk-UA"/>
        </w:rPr>
        <w:t xml:space="preserve"> </w:t>
      </w:r>
      <w:r w:rsidRPr="00C33C29">
        <w:rPr>
          <w:i/>
          <w:iCs/>
          <w:color w:val="000000"/>
          <w:lang w:val="uk-UA"/>
        </w:rPr>
        <w:t xml:space="preserve">є неможливим, або ваше питання потребує термінового розгляду, </w:t>
      </w:r>
      <w:r w:rsidRPr="003D3543">
        <w:rPr>
          <w:i/>
          <w:iCs/>
          <w:color w:val="000000"/>
          <w:lang w:val="uk-UA"/>
        </w:rPr>
        <w:t>надішлі</w:t>
      </w:r>
      <w:r w:rsidRPr="003D3543">
        <w:rPr>
          <w:rStyle w:val="rynqvb"/>
          <w:lang w:val="uk-UA"/>
        </w:rPr>
        <w:t>ть</w:t>
      </w:r>
      <w:r w:rsidRPr="00C33C29">
        <w:rPr>
          <w:i/>
          <w:iCs/>
          <w:color w:val="000000"/>
          <w:lang w:val="uk-UA"/>
        </w:rPr>
        <w:t xml:space="preserve">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proofErr w:type="spellStart"/>
      <w:r w:rsidRPr="005E108F">
        <w:rPr>
          <w:i/>
          <w:iCs/>
        </w:rPr>
        <w:t>oleg</w:t>
      </w:r>
      <w:proofErr w:type="spellEnd"/>
      <w:r w:rsidRPr="001B2EE8">
        <w:rPr>
          <w:i/>
          <w:iCs/>
          <w:lang w:val="ru-RU"/>
        </w:rPr>
        <w:t>.</w:t>
      </w:r>
      <w:proofErr w:type="spellStart"/>
      <w:r w:rsidRPr="005E108F">
        <w:rPr>
          <w:i/>
          <w:iCs/>
        </w:rPr>
        <w:t>moroz</w:t>
      </w:r>
      <w:proofErr w:type="spellEnd"/>
      <w:r w:rsidRPr="001B2EE8">
        <w:rPr>
          <w:i/>
          <w:iCs/>
          <w:lang w:val="ru-RU"/>
        </w:rPr>
        <w:t>.55@</w:t>
      </w:r>
      <w:proofErr w:type="spellStart"/>
      <w:r w:rsidRPr="005E108F">
        <w:rPr>
          <w:i/>
          <w:iCs/>
        </w:rPr>
        <w:t>ukr</w:t>
      </w:r>
      <w:proofErr w:type="spellEnd"/>
      <w:r w:rsidRPr="001B2EE8">
        <w:rPr>
          <w:i/>
          <w:iCs/>
          <w:lang w:val="ru-RU"/>
        </w:rPr>
        <w:t>.</w:t>
      </w:r>
      <w:r w:rsidRPr="005E108F">
        <w:rPr>
          <w:i/>
          <w:iCs/>
        </w:rPr>
        <w:t>net</w:t>
      </w:r>
      <w:r w:rsidRPr="001B2EE8">
        <w:rPr>
          <w:i/>
          <w:iCs/>
          <w:lang w:val="ru-RU"/>
        </w:rPr>
        <w:t>.</w:t>
      </w:r>
      <w:r>
        <w:rPr>
          <w:i/>
          <w:iCs/>
          <w:lang w:val="uk-UA"/>
        </w:rPr>
        <w:t xml:space="preserve"> У листі обов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язково вкажіть ваше прізвище та ім</w:t>
      </w:r>
      <w:r w:rsidRPr="00183C4E">
        <w:rPr>
          <w:i/>
          <w:iCs/>
          <w:lang w:val="uk-UA"/>
        </w:rPr>
        <w:t>’</w:t>
      </w:r>
      <w:r>
        <w:rPr>
          <w:i/>
          <w:iCs/>
          <w:lang w:val="uk-UA"/>
        </w:rPr>
        <w:t>я, курс та шифр академічної групи.</w:t>
      </w:r>
    </w:p>
    <w:p w14:paraId="31C3DA94" w14:textId="77777777" w:rsidR="00A71981" w:rsidRPr="005B2B1F" w:rsidRDefault="00A71981" w:rsidP="00A71981">
      <w:pPr>
        <w:jc w:val="center"/>
        <w:rPr>
          <w:b/>
          <w:color w:val="000000"/>
          <w:u w:val="single"/>
          <w:lang w:val="uk-UA"/>
        </w:rPr>
      </w:pPr>
      <w:r w:rsidRPr="005B2B1F">
        <w:rPr>
          <w:b/>
          <w:color w:val="000000"/>
          <w:u w:val="single"/>
          <w:lang w:val="uk-UA"/>
        </w:rPr>
        <w:t>ДОДАТОК ДО СИЛАБУСУ ЗНУ – 2023-2024 рр.</w:t>
      </w:r>
    </w:p>
    <w:p w14:paraId="41A53C4D" w14:textId="77777777" w:rsidR="00A71981" w:rsidRDefault="00A71981" w:rsidP="00A71981">
      <w:pPr>
        <w:jc w:val="both"/>
        <w:rPr>
          <w:i/>
          <w:lang w:val="uk-UA"/>
        </w:rPr>
      </w:pPr>
    </w:p>
    <w:p w14:paraId="7B073C52" w14:textId="77777777" w:rsidR="00A71981" w:rsidRDefault="00A71981" w:rsidP="00A71981">
      <w:pPr>
        <w:jc w:val="both"/>
        <w:rPr>
          <w:b/>
          <w:lang w:val="uk-UA"/>
        </w:rPr>
      </w:pPr>
      <w:r>
        <w:rPr>
          <w:b/>
          <w:lang w:val="uk-UA"/>
        </w:rPr>
        <w:t xml:space="preserve">ГРАФІК ОСВІТНЬОГО ПРОЦЕСУ 2023-2024 н. р. </w:t>
      </w:r>
      <w:r>
        <w:rPr>
          <w:lang w:val="uk-UA"/>
        </w:rPr>
        <w:t xml:space="preserve">доступний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hyperlink r:id="rId13" w:history="1">
        <w:r>
          <w:rPr>
            <w:rStyle w:val="a5"/>
            <w:rFonts w:eastAsia="MS Gothic"/>
            <w:lang w:val="uk-UA"/>
          </w:rPr>
          <w:t>https://tinyurl.com/yckze4jd</w:t>
        </w:r>
      </w:hyperlink>
      <w:r>
        <w:rPr>
          <w:lang w:val="uk-UA"/>
        </w:rPr>
        <w:t>.</w:t>
      </w:r>
    </w:p>
    <w:p w14:paraId="5FA21AA3" w14:textId="77777777" w:rsidR="00A71981" w:rsidRDefault="00A71981" w:rsidP="00A71981">
      <w:pPr>
        <w:jc w:val="both"/>
        <w:rPr>
          <w:b/>
          <w:lang w:val="uk-UA"/>
        </w:rPr>
      </w:pPr>
    </w:p>
    <w:p w14:paraId="68E4BB00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 xml:space="preserve">АКАДЕМІЧНА ДОБРОЧЕСНІСТЬ. </w:t>
      </w:r>
      <w:r>
        <w:rPr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lang w:val="uk-UA"/>
        </w:rPr>
        <w:t>Кодексом академічної доброчесності ЗНУ:</w:t>
      </w:r>
      <w:r>
        <w:rPr>
          <w:lang w:val="uk-UA"/>
        </w:rPr>
        <w:t xml:space="preserve"> </w:t>
      </w:r>
      <w:hyperlink r:id="rId14" w:history="1">
        <w:r>
          <w:rPr>
            <w:rStyle w:val="a5"/>
            <w:rFonts w:eastAsia="MS Gothic"/>
            <w:lang w:val="uk-UA"/>
          </w:rPr>
          <w:t>https://tinyurl.com/ya6yk4ad</w:t>
        </w:r>
      </w:hyperlink>
      <w:r>
        <w:rPr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5" w:history="1">
        <w:r>
          <w:rPr>
            <w:rStyle w:val="a5"/>
            <w:rFonts w:eastAsia="MS Gothic"/>
            <w:lang w:val="uk-UA"/>
          </w:rPr>
          <w:t>https://tinyurl.com/y6wzzlu3</w:t>
        </w:r>
      </w:hyperlink>
      <w:r>
        <w:rPr>
          <w:lang w:val="uk-UA"/>
        </w:rPr>
        <w:t>.</w:t>
      </w:r>
    </w:p>
    <w:p w14:paraId="29E6DC66" w14:textId="77777777" w:rsidR="00A71981" w:rsidRDefault="00A71981" w:rsidP="00A71981">
      <w:pPr>
        <w:rPr>
          <w:lang w:val="uk-UA"/>
        </w:rPr>
      </w:pPr>
    </w:p>
    <w:p w14:paraId="18A1F007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 xml:space="preserve">НАВЧАЛЬНИЙ ПРОЦЕС ТА ЗАБЕЗПЕЧЕННЯ ЯКОСТІ ОСВІТИ. </w:t>
      </w:r>
      <w:r>
        <w:rPr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6" w:history="1">
        <w:r>
          <w:rPr>
            <w:rStyle w:val="a5"/>
            <w:rFonts w:eastAsia="MS Gothic"/>
            <w:bCs/>
            <w:shd w:val="clear" w:color="auto" w:fill="FFFFFF"/>
            <w:lang w:val="uk-UA"/>
          </w:rPr>
          <w:t>https://tinyurl.com/y9tve4lk</w:t>
        </w:r>
      </w:hyperlink>
      <w:r>
        <w:rPr>
          <w:bCs/>
          <w:color w:val="000000"/>
          <w:shd w:val="clear" w:color="auto" w:fill="FFFFFF"/>
          <w:lang w:val="uk-UA"/>
        </w:rPr>
        <w:t>.</w:t>
      </w:r>
    </w:p>
    <w:p w14:paraId="1781EE26" w14:textId="77777777" w:rsidR="00A71981" w:rsidRDefault="00A71981" w:rsidP="00A71981">
      <w:pPr>
        <w:jc w:val="both"/>
        <w:rPr>
          <w:lang w:val="uk-UA"/>
        </w:rPr>
      </w:pPr>
    </w:p>
    <w:p w14:paraId="6E99E4B8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 xml:space="preserve">ПОВТОРНЕ ВИВЧЕННЯ ДИСЦИПЛІН, ВІДРАХУВАННЯ. </w:t>
      </w:r>
      <w:r>
        <w:rPr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7" w:history="1">
        <w:r>
          <w:rPr>
            <w:rStyle w:val="a5"/>
            <w:rFonts w:eastAsia="MS Gothic"/>
            <w:lang w:val="uk-UA"/>
          </w:rPr>
          <w:t>https://tinyurl.com/y9pkmmp5</w:t>
        </w:r>
      </w:hyperlink>
      <w:r>
        <w:rPr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8" w:history="1">
        <w:r>
          <w:rPr>
            <w:rStyle w:val="a5"/>
            <w:rFonts w:eastAsia="MS Gothic"/>
            <w:lang w:val="uk-UA"/>
          </w:rPr>
          <w:t>https://tinyurl.com/ycds57la</w:t>
        </w:r>
      </w:hyperlink>
      <w:r>
        <w:rPr>
          <w:lang w:val="uk-UA"/>
        </w:rPr>
        <w:t>.</w:t>
      </w:r>
    </w:p>
    <w:p w14:paraId="20E85A89" w14:textId="77777777" w:rsidR="00A71981" w:rsidRDefault="00A71981" w:rsidP="00A71981">
      <w:pPr>
        <w:jc w:val="both"/>
        <w:rPr>
          <w:lang w:val="uk-UA"/>
        </w:rPr>
      </w:pPr>
    </w:p>
    <w:p w14:paraId="0CE5FEA2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 xml:space="preserve">НЕФОРМАЛЬНА ОСВІТА. </w:t>
      </w:r>
      <w:r>
        <w:rPr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9" w:history="1">
        <w:r>
          <w:rPr>
            <w:rStyle w:val="a5"/>
            <w:rFonts w:eastAsia="MS Gothic"/>
            <w:lang w:val="uk-UA"/>
          </w:rPr>
          <w:t>https://tinyurl.com/y8gbt4xs</w:t>
        </w:r>
      </w:hyperlink>
      <w:r>
        <w:rPr>
          <w:lang w:val="uk-UA"/>
        </w:rPr>
        <w:t>.</w:t>
      </w:r>
    </w:p>
    <w:p w14:paraId="6E663D8D" w14:textId="77777777" w:rsidR="00A71981" w:rsidRDefault="00A71981" w:rsidP="00A71981">
      <w:pPr>
        <w:jc w:val="both"/>
        <w:rPr>
          <w:lang w:val="uk-UA"/>
        </w:rPr>
      </w:pPr>
    </w:p>
    <w:p w14:paraId="63544CF8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 xml:space="preserve">ВИРІШЕННЯ КОНФЛІКТІВ. </w:t>
      </w:r>
      <w:r>
        <w:rPr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0" w:history="1">
        <w:r>
          <w:rPr>
            <w:rStyle w:val="a5"/>
            <w:rFonts w:eastAsia="MS Gothic"/>
          </w:rPr>
          <w:t>https</w:t>
        </w:r>
        <w:r w:rsidRPr="005B2B1F">
          <w:rPr>
            <w:rStyle w:val="a5"/>
            <w:rFonts w:eastAsia="MS Gothic"/>
            <w:lang w:val="uk-UA"/>
          </w:rPr>
          <w:t>://</w:t>
        </w:r>
        <w:r>
          <w:rPr>
            <w:rStyle w:val="a5"/>
            <w:rFonts w:eastAsia="MS Gothic"/>
          </w:rPr>
          <w:t>tinyurl</w:t>
        </w:r>
        <w:r w:rsidRPr="005B2B1F">
          <w:rPr>
            <w:rStyle w:val="a5"/>
            <w:rFonts w:eastAsia="MS Gothic"/>
            <w:lang w:val="uk-UA"/>
          </w:rPr>
          <w:t>.</w:t>
        </w:r>
        <w:r>
          <w:rPr>
            <w:rStyle w:val="a5"/>
            <w:rFonts w:eastAsia="MS Gothic"/>
          </w:rPr>
          <w:t>com</w:t>
        </w:r>
        <w:r w:rsidRPr="005B2B1F">
          <w:rPr>
            <w:rStyle w:val="a5"/>
            <w:rFonts w:eastAsia="MS Gothic"/>
            <w:lang w:val="uk-UA"/>
          </w:rPr>
          <w:t>/57</w:t>
        </w:r>
        <w:r>
          <w:rPr>
            <w:rStyle w:val="a5"/>
            <w:rFonts w:eastAsia="MS Gothic"/>
          </w:rPr>
          <w:t>wha</w:t>
        </w:r>
        <w:r w:rsidRPr="005B2B1F">
          <w:rPr>
            <w:rStyle w:val="a5"/>
            <w:rFonts w:eastAsia="MS Gothic"/>
            <w:lang w:val="uk-UA"/>
          </w:rPr>
          <w:t>734</w:t>
        </w:r>
      </w:hyperlink>
      <w:r>
        <w:rPr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1" w:history="1">
        <w:r>
          <w:rPr>
            <w:rStyle w:val="a5"/>
            <w:rFonts w:eastAsia="MS Gothic"/>
            <w:lang w:val="uk-UA"/>
          </w:rPr>
          <w:t>https://tinyurl.com/yd6bq6p9</w:t>
        </w:r>
      </w:hyperlink>
      <w:r>
        <w:rPr>
          <w:lang w:val="uk-UA"/>
        </w:rPr>
        <w:t xml:space="preserve">; </w:t>
      </w:r>
      <w:r>
        <w:rPr>
          <w:iCs/>
          <w:lang w:val="uk-UA"/>
        </w:rPr>
        <w:t>Положення про призначення та виплату соціальних стипендій у ЗНУ</w:t>
      </w:r>
      <w:r>
        <w:rPr>
          <w:lang w:val="uk-UA"/>
        </w:rPr>
        <w:t xml:space="preserve">: </w:t>
      </w:r>
      <w:hyperlink r:id="rId22" w:history="1">
        <w:r>
          <w:rPr>
            <w:rStyle w:val="a5"/>
            <w:rFonts w:eastAsia="MS Gothic"/>
            <w:lang w:val="uk-UA"/>
          </w:rPr>
          <w:t>https://tinyurl.com/y9r5dpwh</w:t>
        </w:r>
      </w:hyperlink>
      <w:r>
        <w:rPr>
          <w:lang w:val="uk-UA"/>
        </w:rPr>
        <w:t xml:space="preserve">. </w:t>
      </w:r>
    </w:p>
    <w:p w14:paraId="3419C4F3" w14:textId="77777777" w:rsidR="00A71981" w:rsidRDefault="00A71981" w:rsidP="00A71981">
      <w:pPr>
        <w:jc w:val="both"/>
        <w:rPr>
          <w:b/>
          <w:lang w:val="uk-UA"/>
        </w:rPr>
      </w:pPr>
    </w:p>
    <w:p w14:paraId="5BA5659C" w14:textId="77777777" w:rsidR="00A71981" w:rsidRDefault="00A71981" w:rsidP="00A71981">
      <w:pPr>
        <w:jc w:val="both"/>
        <w:rPr>
          <w:lang w:val="ru-RU"/>
        </w:rPr>
      </w:pPr>
      <w:r>
        <w:rPr>
          <w:b/>
          <w:lang w:val="uk-UA"/>
        </w:rPr>
        <w:t xml:space="preserve">ПСИХОЛОГІЧНА ДОПОМОГА. </w:t>
      </w:r>
      <w:r>
        <w:rPr>
          <w:lang w:val="uk-UA"/>
        </w:rPr>
        <w:t>Телефон довіри</w:t>
      </w:r>
      <w:r>
        <w:rPr>
          <w:lang w:val="ru-RU"/>
        </w:rPr>
        <w:t xml:space="preserve"> практичного психолога </w:t>
      </w:r>
      <w:proofErr w:type="spellStart"/>
      <w:r>
        <w:rPr>
          <w:lang w:val="ru-RU"/>
        </w:rPr>
        <w:t>Марті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Ірини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Вадимівни</w:t>
      </w:r>
      <w:proofErr w:type="spellEnd"/>
      <w:r>
        <w:rPr>
          <w:lang w:val="ru-RU"/>
        </w:rPr>
        <w:t xml:space="preserve"> (061)228-15-84, (099)253-78-73 (</w:t>
      </w:r>
      <w:proofErr w:type="spellStart"/>
      <w:r>
        <w:rPr>
          <w:lang w:val="ru-RU"/>
        </w:rPr>
        <w:t>щоденно</w:t>
      </w:r>
      <w:proofErr w:type="spellEnd"/>
      <w:r>
        <w:rPr>
          <w:lang w:val="ru-RU"/>
        </w:rPr>
        <w:t xml:space="preserve"> з 9 до 21)</w:t>
      </w:r>
      <w:r>
        <w:rPr>
          <w:lang w:val="uk-UA"/>
        </w:rPr>
        <w:t>.</w:t>
      </w:r>
      <w:r>
        <w:rPr>
          <w:lang w:val="ru-RU"/>
        </w:rPr>
        <w:t xml:space="preserve"> </w:t>
      </w:r>
    </w:p>
    <w:p w14:paraId="7337E883" w14:textId="77777777" w:rsidR="00A71981" w:rsidRDefault="00A71981" w:rsidP="00A71981">
      <w:pPr>
        <w:jc w:val="both"/>
        <w:rPr>
          <w:b/>
          <w:bCs/>
          <w:color w:val="333333"/>
          <w:lang w:val="uk-UA" w:eastAsia="uk-UA"/>
        </w:rPr>
      </w:pPr>
      <w:bookmarkStart w:id="2" w:name="_Hlk142433006"/>
    </w:p>
    <w:p w14:paraId="42DFD76F" w14:textId="77777777" w:rsidR="00A71981" w:rsidRDefault="00A71981" w:rsidP="00A71981">
      <w:pPr>
        <w:jc w:val="both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УПОВНОВАЖЕНА ОСОБА З ПИТАНЬ ЗАПОБІГАННЯ ТА ВИЯВЛЕННЯ КОРУПЦІЇ</w:t>
      </w:r>
      <w:r>
        <w:rPr>
          <w:lang w:val="uk-UA" w:eastAsia="uk-UA"/>
        </w:rPr>
        <w:t xml:space="preserve"> Запорізького національного університету:</w:t>
      </w:r>
      <w:r>
        <w:rPr>
          <w:lang w:val="ru-RU" w:eastAsia="uk-UA"/>
        </w:rPr>
        <w:t xml:space="preserve"> </w:t>
      </w:r>
      <w:r>
        <w:rPr>
          <w:b/>
          <w:bCs/>
          <w:lang w:val="uk-UA" w:eastAsia="uk-UA"/>
        </w:rPr>
        <w:t>Борисов Костянтин Борисович</w:t>
      </w:r>
    </w:p>
    <w:p w14:paraId="2058A241" w14:textId="77777777" w:rsidR="00A71981" w:rsidRDefault="00A71981" w:rsidP="00A71981">
      <w:pPr>
        <w:jc w:val="both"/>
        <w:rPr>
          <w:color w:val="333333"/>
          <w:lang w:val="uk-UA" w:eastAsia="uk-UA"/>
        </w:rPr>
      </w:pPr>
      <w:r>
        <w:rPr>
          <w:lang w:val="uk-UA" w:eastAsia="uk-UA"/>
        </w:rPr>
        <w:t>Електронна адреса</w:t>
      </w:r>
      <w:r>
        <w:rPr>
          <w:color w:val="333333"/>
          <w:lang w:val="uk-UA" w:eastAsia="uk-UA"/>
        </w:rPr>
        <w:t>: </w:t>
      </w:r>
      <w:hyperlink r:id="rId23" w:history="1">
        <w:r>
          <w:rPr>
            <w:rStyle w:val="a5"/>
            <w:color w:val="3852A6"/>
            <w:lang w:val="uk-UA" w:eastAsia="uk-UA"/>
          </w:rPr>
          <w:t>uv@znu.edu.ua</w:t>
        </w:r>
      </w:hyperlink>
      <w:r>
        <w:rPr>
          <w:color w:val="333333"/>
          <w:lang w:val="uk-UA" w:eastAsia="uk-UA"/>
        </w:rPr>
        <w:t xml:space="preserve"> Гаряча лінія: </w:t>
      </w:r>
      <w:proofErr w:type="spellStart"/>
      <w:r>
        <w:rPr>
          <w:color w:val="333333"/>
          <w:lang w:val="uk-UA" w:eastAsia="uk-UA"/>
        </w:rPr>
        <w:t>Тел</w:t>
      </w:r>
      <w:proofErr w:type="spellEnd"/>
      <w:r>
        <w:rPr>
          <w:color w:val="333333"/>
          <w:lang w:val="uk-UA" w:eastAsia="uk-UA"/>
        </w:rPr>
        <w:t>. </w:t>
      </w:r>
      <w:hyperlink r:id="rId24" w:history="1">
        <w:r>
          <w:rPr>
            <w:rStyle w:val="a5"/>
            <w:color w:val="3852A6"/>
            <w:lang w:val="uk-UA" w:eastAsia="uk-UA"/>
          </w:rPr>
          <w:t>(061) 228-75-50</w:t>
        </w:r>
      </w:hyperlink>
    </w:p>
    <w:bookmarkEnd w:id="2"/>
    <w:p w14:paraId="035564CB" w14:textId="77777777" w:rsidR="00A71981" w:rsidRDefault="00A71981" w:rsidP="00A71981">
      <w:pPr>
        <w:jc w:val="both"/>
        <w:rPr>
          <w:b/>
          <w:lang w:val="uk-UA"/>
        </w:rPr>
      </w:pPr>
    </w:p>
    <w:p w14:paraId="7E0876AA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 xml:space="preserve">РІВНІ МОЖЛИВОСТІ ТА ІНКЛЮЗИВНЕ ОСВІТНЄ СЕРЕДОВИЩЕ. </w:t>
      </w:r>
      <w:r>
        <w:rPr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5" w:history="1">
        <w:r>
          <w:rPr>
            <w:rStyle w:val="a5"/>
            <w:rFonts w:eastAsia="MS Gothic"/>
            <w:lang w:val="uk-UA"/>
          </w:rPr>
          <w:t>https://tinyurl.com/ydhcsagx</w:t>
        </w:r>
      </w:hyperlink>
      <w:r>
        <w:rPr>
          <w:lang w:val="uk-UA"/>
        </w:rPr>
        <w:t xml:space="preserve">. </w:t>
      </w:r>
    </w:p>
    <w:p w14:paraId="25BD5D6F" w14:textId="77777777" w:rsidR="00A71981" w:rsidRDefault="00A71981" w:rsidP="00A71981">
      <w:pPr>
        <w:jc w:val="both"/>
        <w:rPr>
          <w:b/>
          <w:lang w:val="uk-UA"/>
        </w:rPr>
      </w:pPr>
    </w:p>
    <w:p w14:paraId="6CB637AC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>РЕСУРСИ ДЛЯ НАВЧАННЯ. Наукова бібліотека</w:t>
      </w:r>
      <w:r>
        <w:rPr>
          <w:lang w:val="uk-UA"/>
        </w:rPr>
        <w:t xml:space="preserve">: </w:t>
      </w:r>
      <w:hyperlink r:id="rId26" w:history="1">
        <w:r>
          <w:rPr>
            <w:rStyle w:val="a5"/>
            <w:rFonts w:eastAsia="MS Gothic"/>
            <w:lang w:val="uk-UA"/>
          </w:rPr>
          <w:t>http://library.znu.edu.ua</w:t>
        </w:r>
      </w:hyperlink>
      <w:r>
        <w:rPr>
          <w:lang w:val="uk-UA"/>
        </w:rPr>
        <w:t>. Графік роботи абонементів: понеділок – п`ятниця з 08.00 до 16.00; вихідні дні: субота і неділя.</w:t>
      </w:r>
    </w:p>
    <w:p w14:paraId="2582C536" w14:textId="77777777" w:rsidR="00A71981" w:rsidRDefault="00A71981" w:rsidP="00A71981">
      <w:pPr>
        <w:jc w:val="both"/>
        <w:rPr>
          <w:lang w:val="uk-UA"/>
        </w:rPr>
      </w:pPr>
    </w:p>
    <w:p w14:paraId="24D468AF" w14:textId="77777777" w:rsidR="00A71981" w:rsidRDefault="00A71981" w:rsidP="00A71981">
      <w:pPr>
        <w:jc w:val="both"/>
        <w:rPr>
          <w:b/>
          <w:lang w:val="uk-UA"/>
        </w:rPr>
      </w:pPr>
      <w:r>
        <w:rPr>
          <w:b/>
          <w:lang w:val="uk-UA"/>
        </w:rPr>
        <w:t>ЕЛЕКТРОННЕ ЗАБЕЗПЕЧЕННЯ НАВЧАННЯ (MOODLE): https://moodle.znu.edu.ua</w:t>
      </w:r>
    </w:p>
    <w:p w14:paraId="03C0C0AB" w14:textId="77777777" w:rsidR="00A71981" w:rsidRDefault="00A71981" w:rsidP="00A71981">
      <w:pPr>
        <w:jc w:val="both"/>
        <w:rPr>
          <w:lang w:val="uk-UA"/>
        </w:rPr>
      </w:pPr>
      <w:r>
        <w:rPr>
          <w:lang w:val="uk-UA"/>
        </w:rPr>
        <w:t xml:space="preserve">Якщо забули пароль/логін, </w:t>
      </w:r>
      <w:proofErr w:type="spellStart"/>
      <w:r>
        <w:rPr>
          <w:lang w:val="uk-UA"/>
        </w:rPr>
        <w:t>направте</w:t>
      </w:r>
      <w:proofErr w:type="spellEnd"/>
      <w:r>
        <w:rPr>
          <w:lang w:val="uk-UA"/>
        </w:rPr>
        <w:t xml:space="preserve"> листа з темою «Забув пароль/логін»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</w:t>
      </w:r>
      <w:proofErr w:type="spellStart"/>
      <w:r>
        <w:rPr>
          <w:b/>
          <w:bCs/>
          <w:color w:val="333333"/>
          <w:shd w:val="clear" w:color="auto" w:fill="FFFFFF"/>
        </w:rPr>
        <w:t>moodle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znu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@</w:t>
      </w:r>
      <w:proofErr w:type="spellStart"/>
      <w:r>
        <w:rPr>
          <w:b/>
          <w:bCs/>
          <w:color w:val="333333"/>
          <w:shd w:val="clear" w:color="auto" w:fill="FFFFFF"/>
        </w:rPr>
        <w:t>znu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edu</w:t>
      </w:r>
      <w:proofErr w:type="spellEnd"/>
      <w:r>
        <w:rPr>
          <w:b/>
          <w:bCs/>
          <w:color w:val="333333"/>
          <w:shd w:val="clear" w:color="auto" w:fill="FFFFFF"/>
          <w:lang w:val="ru-RU"/>
        </w:rPr>
        <w:t>.</w:t>
      </w:r>
      <w:proofErr w:type="spellStart"/>
      <w:r>
        <w:rPr>
          <w:b/>
          <w:bCs/>
          <w:color w:val="333333"/>
          <w:shd w:val="clear" w:color="auto" w:fill="FFFFFF"/>
        </w:rPr>
        <w:t>ua</w:t>
      </w:r>
      <w:proofErr w:type="spellEnd"/>
      <w:r>
        <w:rPr>
          <w:b/>
          <w:bCs/>
          <w:color w:val="333333"/>
          <w:shd w:val="clear" w:color="auto" w:fill="FFFFFF"/>
          <w:lang w:val="uk-UA"/>
        </w:rPr>
        <w:t>.</w:t>
      </w:r>
    </w:p>
    <w:p w14:paraId="14AC115A" w14:textId="77777777" w:rsidR="00A71981" w:rsidRDefault="00A71981" w:rsidP="00A71981">
      <w:pPr>
        <w:jc w:val="both"/>
        <w:rPr>
          <w:lang w:val="uk-UA"/>
        </w:rPr>
      </w:pPr>
      <w:r>
        <w:rPr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28226A23" w14:textId="77777777" w:rsidR="00A71981" w:rsidRDefault="00A71981" w:rsidP="00A71981">
      <w:pPr>
        <w:jc w:val="both"/>
        <w:rPr>
          <w:lang w:val="uk-UA"/>
        </w:rPr>
      </w:pPr>
      <w:r>
        <w:rPr>
          <w:lang w:val="uk-UA"/>
        </w:rPr>
        <w:t xml:space="preserve">Якщо ви вказували електронну адресу в профілі системи </w:t>
      </w:r>
      <w:proofErr w:type="spellStart"/>
      <w:r>
        <w:rPr>
          <w:lang w:val="uk-UA"/>
        </w:rPr>
        <w:t>Moodle</w:t>
      </w:r>
      <w:proofErr w:type="spellEnd"/>
      <w:r>
        <w:rPr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14:paraId="4B4E7C48" w14:textId="77777777" w:rsidR="00A71981" w:rsidRDefault="00A71981" w:rsidP="00A71981">
      <w:pPr>
        <w:jc w:val="both"/>
        <w:rPr>
          <w:lang w:val="uk-UA"/>
        </w:rPr>
      </w:pPr>
    </w:p>
    <w:p w14:paraId="1D02BF82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>Центр інтенсивного вивчення іноземних мов</w:t>
      </w:r>
      <w:r>
        <w:rPr>
          <w:lang w:val="uk-UA"/>
        </w:rPr>
        <w:t>: http://sites.znu.edu.ua/child-advance/</w:t>
      </w:r>
    </w:p>
    <w:p w14:paraId="0D79A08B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>Центр німецької мови, партнер Гете-інституту</w:t>
      </w:r>
      <w:r>
        <w:rPr>
          <w:lang w:val="uk-UA"/>
        </w:rPr>
        <w:t>: https://www.znu.edu.ua/ukr/edu/ocznu/nim</w:t>
      </w:r>
    </w:p>
    <w:p w14:paraId="0E109E76" w14:textId="77777777" w:rsidR="00A71981" w:rsidRDefault="00A71981" w:rsidP="00A71981">
      <w:pPr>
        <w:jc w:val="both"/>
        <w:rPr>
          <w:lang w:val="uk-UA"/>
        </w:rPr>
      </w:pPr>
      <w:r>
        <w:rPr>
          <w:b/>
          <w:lang w:val="uk-UA"/>
        </w:rPr>
        <w:t>Школа Конфуція (вивчення китайської мови)</w:t>
      </w:r>
      <w:r>
        <w:rPr>
          <w:lang w:val="uk-UA"/>
        </w:rPr>
        <w:t>: http://sites.znu.edu.ua/confucius</w:t>
      </w:r>
    </w:p>
    <w:p w14:paraId="2E9BBD8E" w14:textId="77777777" w:rsidR="00A71981" w:rsidRDefault="00A71981" w:rsidP="00A71981">
      <w:pPr>
        <w:rPr>
          <w:lang w:val="uk-UA"/>
        </w:rPr>
      </w:pPr>
    </w:p>
    <w:p w14:paraId="27C3BC44" w14:textId="77777777" w:rsidR="00A71981" w:rsidRPr="005B2B1F" w:rsidRDefault="00A71981" w:rsidP="00A71981">
      <w:pPr>
        <w:jc w:val="both"/>
        <w:rPr>
          <w:rFonts w:ascii="Cambria" w:hAnsi="Cambria" w:cs="Cambria"/>
          <w:i/>
          <w:iCs/>
          <w:lang w:val="uk-UA"/>
        </w:rPr>
      </w:pPr>
    </w:p>
    <w:p w14:paraId="291E326F" w14:textId="77777777" w:rsidR="00F82982" w:rsidRPr="00B3635F" w:rsidRDefault="002D3C28">
      <w:pPr>
        <w:widowControl w:val="0"/>
        <w:spacing w:before="240" w:after="120" w:line="319" w:lineRule="auto"/>
        <w:ind w:left="1843" w:right="2308"/>
        <w:jc w:val="center"/>
        <w:rPr>
          <w:rFonts w:ascii="Cambria" w:eastAsia="Cambria" w:hAnsi="Cambria" w:cs="Cambria"/>
          <w:b/>
          <w:i/>
          <w:sz w:val="28"/>
          <w:szCs w:val="28"/>
          <w:lang w:val="uk-UA"/>
        </w:rPr>
      </w:pPr>
      <w:r w:rsidRPr="00B3635F">
        <w:rPr>
          <w:rFonts w:ascii="Cambria" w:eastAsia="Cambria" w:hAnsi="Cambria" w:cs="Cambria"/>
          <w:b/>
          <w:i/>
          <w:sz w:val="28"/>
          <w:szCs w:val="28"/>
          <w:lang w:val="uk-UA"/>
        </w:rPr>
        <w:t>ДОДАТОК ДО СИЛАБУСУ ЗНУ – 2023-2024 рр.</w:t>
      </w:r>
    </w:p>
    <w:p w14:paraId="06819898" w14:textId="77777777" w:rsidR="00F82982" w:rsidRPr="00B3635F" w:rsidRDefault="002D3C28">
      <w:pPr>
        <w:widowControl w:val="0"/>
        <w:ind w:left="215"/>
        <w:jc w:val="both"/>
        <w:rPr>
          <w:rFonts w:ascii="Cambria" w:eastAsia="Cambria" w:hAnsi="Cambria" w:cs="Cambria"/>
          <w:i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ГРАФІК НАВЧАЛЬНОГО ПРОЦЕСУ 2023-2024 н. р.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 xml:space="preserve">(посилання на сторінку сайту ЗНУ </w:t>
      </w:r>
      <w:hyperlink r:id="rId27">
        <w:r w:rsidRPr="00B3635F">
          <w:rPr>
            <w:rFonts w:ascii="Cambria" w:eastAsia="Cambria" w:hAnsi="Cambria" w:cs="Cambria"/>
            <w:i/>
            <w:color w:val="0000FF"/>
            <w:sz w:val="20"/>
            <w:szCs w:val="20"/>
            <w:u w:val="single"/>
            <w:lang w:val="uk-UA"/>
          </w:rPr>
          <w:t>https://sites.znu.edu.ua/navchalnyj_viddil/1635.ukr.html</w:t>
        </w:r>
      </w:hyperlink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 xml:space="preserve"> )</w:t>
      </w:r>
    </w:p>
    <w:p w14:paraId="34C7C65D" w14:textId="77777777" w:rsidR="00F82982" w:rsidRPr="00B3635F" w:rsidRDefault="002D3C28">
      <w:pPr>
        <w:widowControl w:val="0"/>
        <w:ind w:left="215" w:right="102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АКАДЕМІЧНА ДОБРОЧЕСНІСТЬ.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>Кодексом академічної доброчесності ЗНУ</w:t>
      </w:r>
      <w:r w:rsidRPr="00B3635F">
        <w:rPr>
          <w:rFonts w:ascii="Cambria" w:eastAsia="Cambria" w:hAnsi="Cambria" w:cs="Cambria"/>
          <w:b/>
          <w:sz w:val="20"/>
          <w:szCs w:val="20"/>
          <w:lang w:val="uk-UA"/>
        </w:rPr>
        <w:t xml:space="preserve">: </w:t>
      </w:r>
      <w:hyperlink r:id="rId28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https://tinyurl.com/ya6yk4ad</w:t>
        </w:r>
      </w:hyperlink>
      <w:hyperlink r:id="rId29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 xml:space="preserve">Декларація академічної доброчесності здобувача вищої освіти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30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https://tinyurl.com/y6wzzlu3</w:t>
        </w:r>
      </w:hyperlink>
      <w:hyperlink r:id="rId31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</w:p>
    <w:p w14:paraId="6F11B663" w14:textId="77777777" w:rsidR="00F82982" w:rsidRPr="00B3635F" w:rsidRDefault="002D3C28">
      <w:pPr>
        <w:widowControl w:val="0"/>
        <w:ind w:left="215" w:right="102"/>
        <w:jc w:val="both"/>
        <w:rPr>
          <w:rFonts w:ascii="Cambria" w:eastAsia="Cambria" w:hAnsi="Cambria" w:cs="Cambria"/>
          <w:b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НАВЧАЛЬНИЙ ПРОЦЕС ТА ЗАБЕЗПЕЧЕННЯ ЯКОСТІ ОСВІТИ.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32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https://tinyurl.com/y9tve4lk</w:t>
        </w:r>
      </w:hyperlink>
      <w:hyperlink r:id="rId33">
        <w:r w:rsidRPr="00B3635F">
          <w:rPr>
            <w:rFonts w:ascii="Cambria" w:eastAsia="Cambria" w:hAnsi="Cambria" w:cs="Cambria"/>
            <w:b/>
            <w:sz w:val="20"/>
            <w:szCs w:val="20"/>
            <w:lang w:val="uk-UA"/>
          </w:rPr>
          <w:t>.</w:t>
        </w:r>
      </w:hyperlink>
    </w:p>
    <w:p w14:paraId="158ED8EF" w14:textId="77777777" w:rsidR="00F82982" w:rsidRPr="00B3635F" w:rsidRDefault="002D3C28">
      <w:pPr>
        <w:widowControl w:val="0"/>
        <w:ind w:left="215" w:right="108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ПОВТОРНЕ ВИВЧЕННЯ ДИСЦИПЛІН, ВІДРАХУВАННЯ.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34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https://tinyurl.com/y9pkmmp5</w:t>
        </w:r>
      </w:hyperlink>
      <w:hyperlink r:id="rId35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Підстави та процедури відрахування студентів, у тому числі за невиконання навчального плану, регламентуються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36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https://tinyurl.com/ycds57la</w:t>
        </w:r>
      </w:hyperlink>
      <w:hyperlink r:id="rId37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</w:p>
    <w:p w14:paraId="24250658" w14:textId="77777777" w:rsidR="00F82982" w:rsidRPr="00B3635F" w:rsidRDefault="002D3C28">
      <w:pPr>
        <w:widowControl w:val="0"/>
        <w:ind w:left="215" w:right="102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НЕФОРМАЛЬНА ОСВІТА.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38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https://tinyurl.com/y8gbt4xs</w:t>
        </w:r>
      </w:hyperlink>
      <w:hyperlink r:id="rId39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</w:p>
    <w:p w14:paraId="3B711651" w14:textId="77777777" w:rsidR="00F82982" w:rsidRPr="00B3635F" w:rsidRDefault="002D3C28">
      <w:pPr>
        <w:widowControl w:val="0"/>
        <w:ind w:left="215" w:right="102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ВИРІШЕННЯ КОНФЛІКТІВ.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40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https://tinyurl.com/ycyfws9v</w:t>
        </w:r>
      </w:hyperlink>
      <w:hyperlink r:id="rId41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>Положення про порядок призначення і виплати академічних стипендій у ЗНУ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42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https://tinyurl.com/yd6bq6p9</w:t>
        </w:r>
      </w:hyperlink>
      <w:hyperlink r:id="rId43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;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</w:t>
      </w:r>
      <w:r w:rsidRPr="00B3635F">
        <w:rPr>
          <w:rFonts w:ascii="Cambria" w:eastAsia="Cambria" w:hAnsi="Cambria" w:cs="Cambria"/>
          <w:i/>
          <w:sz w:val="20"/>
          <w:szCs w:val="20"/>
          <w:lang w:val="uk-UA"/>
        </w:rPr>
        <w:t>Положення про призначення та виплату соціальних стипендій у ЗНУ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44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https://tinyurl.com/y9r5dpwh</w:t>
        </w:r>
      </w:hyperlink>
      <w:hyperlink r:id="rId45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</w:p>
    <w:p w14:paraId="7C71EBAD" w14:textId="77777777" w:rsidR="00F82982" w:rsidRPr="00B3635F" w:rsidRDefault="002D3C28">
      <w:pPr>
        <w:widowControl w:val="0"/>
        <w:ind w:left="215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ПСИХОЛОГІЧНА ДОПОМОГА.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>Телефон довіри практичного психолога (061)228-15-84 (щоденно з 9 до 21).</w:t>
      </w:r>
    </w:p>
    <w:p w14:paraId="396B4C47" w14:textId="77777777" w:rsidR="00F82982" w:rsidRPr="00B3635F" w:rsidRDefault="002D3C28">
      <w:pPr>
        <w:widowControl w:val="0"/>
        <w:ind w:left="214" w:right="103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ЗАПОБІГАННЯ КОРУПЦІЇ.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Уповноважена особа </w:t>
      </w:r>
      <w:r w:rsidRPr="00B3635F">
        <w:rPr>
          <w:rFonts w:ascii="Cambria" w:eastAsia="Cambria" w:hAnsi="Cambria" w:cs="Cambria"/>
          <w:color w:val="4D5155"/>
          <w:sz w:val="20"/>
          <w:szCs w:val="20"/>
          <w:lang w:val="uk-UA"/>
        </w:rPr>
        <w:t xml:space="preserve">з питань запобігання та виявлення корупції </w:t>
      </w:r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lastRenderedPageBreak/>
        <w:t>(</w:t>
      </w:r>
      <w:proofErr w:type="spellStart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>Воронков</w:t>
      </w:r>
      <w:proofErr w:type="spellEnd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 xml:space="preserve"> В. В., 1 </w:t>
      </w:r>
      <w:proofErr w:type="spellStart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>корп</w:t>
      </w:r>
      <w:proofErr w:type="spellEnd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 xml:space="preserve">., 29 </w:t>
      </w:r>
      <w:proofErr w:type="spellStart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>каб</w:t>
      </w:r>
      <w:proofErr w:type="spellEnd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 xml:space="preserve">., </w:t>
      </w:r>
      <w:proofErr w:type="spellStart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>тел</w:t>
      </w:r>
      <w:proofErr w:type="spellEnd"/>
      <w:r w:rsidRPr="00B3635F">
        <w:rPr>
          <w:rFonts w:ascii="Cambria" w:eastAsia="Cambria" w:hAnsi="Cambria" w:cs="Cambria"/>
          <w:color w:val="333333"/>
          <w:sz w:val="20"/>
          <w:szCs w:val="20"/>
          <w:lang w:val="uk-UA"/>
        </w:rPr>
        <w:t>. +38 (061) 289-14-18).</w:t>
      </w:r>
    </w:p>
    <w:p w14:paraId="645A0028" w14:textId="77777777" w:rsidR="00F82982" w:rsidRPr="00B3635F" w:rsidRDefault="002D3C28">
      <w:pPr>
        <w:widowControl w:val="0"/>
        <w:ind w:left="215" w:right="102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 xml:space="preserve">РІВНІ МОЖЛИВОСТІ ТА ІНКЛЮЗИВНЕ ОСВІТНЄ СЕРЕДОВИЩЕ. 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46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https://tinyurl.com/ydhcsagx</w:t>
        </w:r>
      </w:hyperlink>
      <w:hyperlink r:id="rId47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</w:p>
    <w:p w14:paraId="6BC4D97E" w14:textId="77777777" w:rsidR="00F82982" w:rsidRPr="00B3635F" w:rsidRDefault="002D3C28">
      <w:pPr>
        <w:widowControl w:val="0"/>
        <w:ind w:left="215" w:right="108"/>
        <w:jc w:val="both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>РЕСУРСИ ДЛЯ НАВЧАННЯ. Наукова бібліотека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48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http://library.znu.edu.ua</w:t>
        </w:r>
      </w:hyperlink>
      <w:hyperlink r:id="rId49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Графік роботи абонементів: понеділок – п`ятниця з 08.00 до 17.00; субота з 09.00 до 15.00.</w:t>
      </w:r>
    </w:p>
    <w:p w14:paraId="79D8A43E" w14:textId="77777777" w:rsidR="00F82982" w:rsidRPr="00B3635F" w:rsidRDefault="002D3C28">
      <w:pPr>
        <w:widowControl w:val="0"/>
        <w:ind w:left="215"/>
        <w:jc w:val="both"/>
        <w:rPr>
          <w:rFonts w:ascii="Cambria" w:eastAsia="Cambria" w:hAnsi="Cambria" w:cs="Cambria"/>
          <w:b/>
          <w:i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>ЕЛЕКТРОННЕ ЗАБЕЗПЕЧЕННЯ НАВЧАННЯ (MOODLE): https://moodle.znu.edu.ua</w:t>
      </w:r>
    </w:p>
    <w:p w14:paraId="0721C6E7" w14:textId="77777777" w:rsidR="00F82982" w:rsidRPr="00B3635F" w:rsidRDefault="002D3C28">
      <w:pPr>
        <w:widowControl w:val="0"/>
        <w:spacing w:line="234" w:lineRule="auto"/>
        <w:ind w:left="214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Якщо забули пароль/логін, </w:t>
      </w:r>
      <w:proofErr w:type="spellStart"/>
      <w:r w:rsidRPr="00B3635F">
        <w:rPr>
          <w:rFonts w:ascii="Cambria" w:eastAsia="Cambria" w:hAnsi="Cambria" w:cs="Cambria"/>
          <w:sz w:val="20"/>
          <w:szCs w:val="20"/>
          <w:lang w:val="uk-UA"/>
        </w:rPr>
        <w:t>направте</w:t>
      </w:r>
      <w:proofErr w:type="spellEnd"/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листа з темою «Забув пароль/логін» за адресами:</w:t>
      </w:r>
    </w:p>
    <w:p w14:paraId="35D84072" w14:textId="77777777" w:rsidR="00F82982" w:rsidRPr="00B3635F" w:rsidRDefault="002D3C28">
      <w:pPr>
        <w:widowControl w:val="0"/>
        <w:numPr>
          <w:ilvl w:val="0"/>
          <w:numId w:val="4"/>
        </w:numPr>
        <w:tabs>
          <w:tab w:val="left" w:pos="934"/>
        </w:tabs>
        <w:spacing w:line="245" w:lineRule="auto"/>
        <w:ind w:left="934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для студентів ЗНУ - </w:t>
      </w:r>
      <w:hyperlink r:id="rId50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 xml:space="preserve">moodle.znu@gmail.com, 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>Савченко Тетяна Володимирівна,</w:t>
      </w:r>
    </w:p>
    <w:p w14:paraId="442D158E" w14:textId="77777777" w:rsidR="00F82982" w:rsidRPr="00B3635F" w:rsidRDefault="002D3C28">
      <w:pPr>
        <w:widowControl w:val="0"/>
        <w:numPr>
          <w:ilvl w:val="0"/>
          <w:numId w:val="4"/>
        </w:numPr>
        <w:tabs>
          <w:tab w:val="left" w:pos="934"/>
        </w:tabs>
        <w:ind w:right="253" w:firstLine="490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для студентів Інженерного інституту ЗНУ - </w:t>
      </w:r>
      <w:hyperlink r:id="rId51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 xml:space="preserve">alexvask54@gmail.com, 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>Василенко Олексій Володимирович. У листі вкажіть: прізвище, ім'я, по-батькові українською мовою; шифр групи; електронну адресу.</w:t>
      </w:r>
    </w:p>
    <w:p w14:paraId="10A0AEA6" w14:textId="77777777" w:rsidR="00F82982" w:rsidRPr="00B3635F" w:rsidRDefault="002D3C28">
      <w:pPr>
        <w:widowControl w:val="0"/>
        <w:ind w:left="214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B3635F">
        <w:rPr>
          <w:rFonts w:ascii="Cambria" w:eastAsia="Cambria" w:hAnsi="Cambria" w:cs="Cambria"/>
          <w:sz w:val="20"/>
          <w:szCs w:val="20"/>
          <w:lang w:val="uk-UA"/>
        </w:rPr>
        <w:t>Moodle</w:t>
      </w:r>
      <w:proofErr w:type="spellEnd"/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</w:t>
      </w:r>
      <w:hyperlink r:id="rId52">
        <w:r w:rsidRPr="00B3635F">
          <w:rPr>
            <w:rFonts w:ascii="Cambria" w:eastAsia="Cambria" w:hAnsi="Cambria" w:cs="Cambria"/>
            <w:color w:val="0000FF"/>
            <w:sz w:val="20"/>
            <w:szCs w:val="20"/>
            <w:u w:val="single"/>
            <w:lang w:val="uk-UA"/>
          </w:rPr>
          <w:t>https://moodle.znu.edu.ua/mod/page/view.php?id=133015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 .</w:t>
      </w:r>
    </w:p>
    <w:p w14:paraId="7F58C368" w14:textId="77777777" w:rsidR="00F82982" w:rsidRPr="00B3635F" w:rsidRDefault="002D3C28">
      <w:pPr>
        <w:widowControl w:val="0"/>
        <w:ind w:left="214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>Центр інтенсивного вивчення іноземних мов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53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http://sites.znu.edu.ua/child-advance/</w:t>
        </w:r>
      </w:hyperlink>
    </w:p>
    <w:p w14:paraId="0B4D7A53" w14:textId="77777777" w:rsidR="00F82982" w:rsidRPr="00B3635F" w:rsidRDefault="002D3C28">
      <w:pPr>
        <w:widowControl w:val="0"/>
        <w:spacing w:line="234" w:lineRule="auto"/>
        <w:ind w:left="214"/>
        <w:rPr>
          <w:rFonts w:ascii="Cambria" w:eastAsia="Cambria" w:hAnsi="Cambria" w:cs="Cambria"/>
          <w:sz w:val="20"/>
          <w:szCs w:val="20"/>
          <w:lang w:val="uk-UA"/>
        </w:rPr>
      </w:pPr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>Центр німецької мови, партнер Гете-інституту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>: http</w:t>
      </w:r>
      <w:hyperlink r:id="rId54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s://w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>ww</w:t>
      </w:r>
      <w:hyperlink r:id="rId55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.znu</w:t>
        </w:r>
      </w:hyperlink>
      <w:r w:rsidRPr="00B3635F">
        <w:rPr>
          <w:rFonts w:ascii="Cambria" w:eastAsia="Cambria" w:hAnsi="Cambria" w:cs="Cambria"/>
          <w:sz w:val="20"/>
          <w:szCs w:val="20"/>
          <w:lang w:val="uk-UA"/>
        </w:rPr>
        <w:t>.e</w:t>
      </w:r>
      <w:hyperlink r:id="rId56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du.ua/ukr/edu/ocznu/nim</w:t>
        </w:r>
      </w:hyperlink>
    </w:p>
    <w:p w14:paraId="365A7A46" w14:textId="77777777" w:rsidR="00F82982" w:rsidRPr="00B3635F" w:rsidRDefault="002D3C28">
      <w:pPr>
        <w:widowControl w:val="0"/>
        <w:spacing w:line="234" w:lineRule="auto"/>
        <w:ind w:left="214"/>
        <w:rPr>
          <w:lang w:val="uk-UA"/>
        </w:rPr>
      </w:pPr>
      <w:bookmarkStart w:id="3" w:name="_heading=h.2et92p0" w:colFirst="0" w:colLast="0"/>
      <w:bookmarkEnd w:id="3"/>
      <w:r w:rsidRPr="00B3635F">
        <w:rPr>
          <w:rFonts w:ascii="Cambria" w:eastAsia="Cambria" w:hAnsi="Cambria" w:cs="Cambria"/>
          <w:b/>
          <w:i/>
          <w:sz w:val="20"/>
          <w:szCs w:val="20"/>
          <w:lang w:val="uk-UA"/>
        </w:rPr>
        <w:t>Школа Конфуція (вивчення китайської мови)</w:t>
      </w:r>
      <w:r w:rsidRPr="00B3635F">
        <w:rPr>
          <w:rFonts w:ascii="Cambria" w:eastAsia="Cambria" w:hAnsi="Cambria" w:cs="Cambria"/>
          <w:sz w:val="20"/>
          <w:szCs w:val="20"/>
          <w:lang w:val="uk-UA"/>
        </w:rPr>
        <w:t xml:space="preserve">: </w:t>
      </w:r>
      <w:hyperlink r:id="rId57">
        <w:r w:rsidRPr="00B3635F">
          <w:rPr>
            <w:rFonts w:ascii="Cambria" w:eastAsia="Cambria" w:hAnsi="Cambria" w:cs="Cambria"/>
            <w:sz w:val="20"/>
            <w:szCs w:val="20"/>
            <w:lang w:val="uk-UA"/>
          </w:rPr>
          <w:t>http://sites.znu.edu.ua/confucius</w:t>
        </w:r>
      </w:hyperlink>
    </w:p>
    <w:sectPr w:rsidR="00F82982" w:rsidRPr="00B3635F" w:rsidSect="00A71981">
      <w:headerReference w:type="default" r:id="rId58"/>
      <w:pgSz w:w="11907" w:h="16839"/>
      <w:pgMar w:top="1134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CCA59" w14:textId="77777777" w:rsidR="009C3325" w:rsidRDefault="009C3325">
      <w:r>
        <w:separator/>
      </w:r>
    </w:p>
  </w:endnote>
  <w:endnote w:type="continuationSeparator" w:id="0">
    <w:p w14:paraId="39B602A9" w14:textId="77777777" w:rsidR="009C3325" w:rsidRDefault="009C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3A18E" w14:textId="77777777" w:rsidR="009C3325" w:rsidRDefault="009C3325">
      <w:r>
        <w:separator/>
      </w:r>
    </w:p>
  </w:footnote>
  <w:footnote w:type="continuationSeparator" w:id="0">
    <w:p w14:paraId="227199BE" w14:textId="77777777" w:rsidR="009C3325" w:rsidRDefault="009C3325">
      <w:r>
        <w:continuationSeparator/>
      </w:r>
    </w:p>
  </w:footnote>
  <w:footnote w:id="1">
    <w:p w14:paraId="6B224EC9" w14:textId="77777777" w:rsidR="0038675D" w:rsidRPr="002D7A6D" w:rsidRDefault="0038675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ru-RU"/>
        </w:rPr>
      </w:pPr>
      <w:r>
        <w:rPr>
          <w:vertAlign w:val="superscript"/>
        </w:rPr>
        <w:footnoteRef/>
      </w:r>
      <w:r w:rsidRPr="002D7A6D">
        <w:rPr>
          <w:b/>
          <w:color w:val="000000"/>
          <w:sz w:val="20"/>
          <w:szCs w:val="20"/>
          <w:lang w:val="ru-RU"/>
        </w:rPr>
        <w:t xml:space="preserve">1 змістовий модуль = 15 годин (0,5 кредита </w:t>
      </w:r>
      <w:r>
        <w:rPr>
          <w:b/>
          <w:color w:val="000000"/>
          <w:sz w:val="20"/>
          <w:szCs w:val="20"/>
        </w:rPr>
        <w:t>E</w:t>
      </w:r>
      <w:r w:rsidRPr="002D7A6D">
        <w:rPr>
          <w:b/>
          <w:color w:val="000000"/>
          <w:sz w:val="20"/>
          <w:szCs w:val="20"/>
          <w:lang w:val="ru-RU"/>
        </w:rPr>
        <w:t>С</w:t>
      </w:r>
      <w:r>
        <w:rPr>
          <w:b/>
          <w:color w:val="000000"/>
          <w:sz w:val="20"/>
          <w:szCs w:val="20"/>
        </w:rPr>
        <w:t>TS</w:t>
      </w:r>
      <w:r w:rsidRPr="002D7A6D">
        <w:rPr>
          <w:b/>
          <w:color w:val="000000"/>
          <w:sz w:val="20"/>
          <w:szCs w:val="20"/>
          <w:lang w:val="ru-RU"/>
        </w:rPr>
        <w:t>)</w:t>
      </w:r>
    </w:p>
  </w:footnote>
  <w:footnote w:id="2">
    <w:p w14:paraId="1B1A41B7" w14:textId="77777777" w:rsidR="00A71981" w:rsidRPr="00BF5DA1" w:rsidRDefault="00A71981" w:rsidP="00A71981">
      <w:pPr>
        <w:pStyle w:val="af"/>
        <w:rPr>
          <w:lang w:val="ru-RU"/>
        </w:rPr>
      </w:pPr>
      <w:r w:rsidRPr="001A78E1">
        <w:rPr>
          <w:rStyle w:val="ab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8BDF" w14:textId="77777777" w:rsidR="0038675D" w:rsidRPr="002D7A6D" w:rsidRDefault="00386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b/>
        <w:color w:val="000000"/>
        <w:sz w:val="22"/>
        <w:szCs w:val="22"/>
        <w:lang w:val="ru-RU"/>
      </w:rPr>
    </w:pPr>
    <w:r w:rsidRPr="002D7A6D">
      <w:rPr>
        <w:rFonts w:ascii="Cambria" w:eastAsia="Cambria" w:hAnsi="Cambria" w:cs="Cambria"/>
        <w:b/>
        <w:color w:val="000000"/>
        <w:sz w:val="22"/>
        <w:szCs w:val="22"/>
        <w:lang w:val="ru-RU"/>
      </w:rPr>
      <w:t>ЗАПОРІЗЬКИЙ НАЦІОНАЛЬНИЙ УНІВЕРСИТЕТ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FAD8D2F" wp14:editId="700E2EB2">
          <wp:simplePos x="0" y="0"/>
          <wp:positionH relativeFrom="column">
            <wp:posOffset>5805054</wp:posOffset>
          </wp:positionH>
          <wp:positionV relativeFrom="paragraph">
            <wp:posOffset>-460258</wp:posOffset>
          </wp:positionV>
          <wp:extent cx="883920" cy="88392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1CD670" w14:textId="77777777" w:rsidR="0038675D" w:rsidRPr="002D7A6D" w:rsidRDefault="00386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b/>
        <w:color w:val="000000"/>
        <w:sz w:val="22"/>
        <w:szCs w:val="22"/>
        <w:lang w:val="ru-RU"/>
      </w:rPr>
    </w:pPr>
    <w:r w:rsidRPr="002D7A6D">
      <w:rPr>
        <w:rFonts w:ascii="Cambria" w:eastAsia="Cambria" w:hAnsi="Cambria" w:cs="Cambria"/>
        <w:b/>
        <w:color w:val="000000"/>
        <w:sz w:val="22"/>
        <w:szCs w:val="22"/>
        <w:lang w:val="ru-RU"/>
      </w:rPr>
      <w:t>ІНЖЕНЕРНИЙ НАВЧАЛЬНО-НАУКОВИЙ ІНСТИТУТ ІМ.Ю.М. ПОТЕБНІ</w:t>
    </w:r>
  </w:p>
  <w:p w14:paraId="1A5B33CC" w14:textId="66630649" w:rsidR="0038675D" w:rsidRPr="0038675D" w:rsidRDefault="00386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b/>
        <w:color w:val="000000"/>
        <w:sz w:val="22"/>
        <w:szCs w:val="22"/>
        <w:lang w:val="uk-UA"/>
      </w:rPr>
    </w:pPr>
    <w:r w:rsidRPr="0038675D">
      <w:rPr>
        <w:rFonts w:ascii="Cambria" w:eastAsia="Cambria" w:hAnsi="Cambria" w:cs="Cambria"/>
        <w:b/>
        <w:color w:val="000000"/>
        <w:sz w:val="22"/>
        <w:szCs w:val="22"/>
        <w:lang w:val="uk-UA"/>
      </w:rPr>
      <w:t xml:space="preserve">Силабус навчальної дисципліни </w:t>
    </w:r>
  </w:p>
  <w:p w14:paraId="7FF501FC" w14:textId="755A126F" w:rsidR="0038675D" w:rsidRPr="0038675D" w:rsidRDefault="003867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b/>
        <w:color w:val="000000"/>
        <w:sz w:val="22"/>
        <w:szCs w:val="22"/>
        <w:lang w:val="uk-UA"/>
      </w:rPr>
    </w:pPr>
    <w:r w:rsidRPr="0038675D">
      <w:rPr>
        <w:rFonts w:ascii="Cambria" w:eastAsia="Cambria" w:hAnsi="Cambria" w:cs="Cambria"/>
        <w:b/>
        <w:color w:val="000000"/>
        <w:sz w:val="22"/>
        <w:szCs w:val="22"/>
        <w:lang w:val="uk-UA"/>
      </w:rPr>
      <w:t>Концепція проєктно-орієнтованого розвитку бізнесу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353B"/>
    <w:multiLevelType w:val="hybridMultilevel"/>
    <w:tmpl w:val="97B0C69C"/>
    <w:lvl w:ilvl="0" w:tplc="E70C42EA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132FA"/>
    <w:multiLevelType w:val="multilevel"/>
    <w:tmpl w:val="C3F4DBC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/>
        <w:sz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E31BD2"/>
    <w:multiLevelType w:val="multilevel"/>
    <w:tmpl w:val="F50A06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DD045E6"/>
    <w:multiLevelType w:val="multilevel"/>
    <w:tmpl w:val="B1E4E626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0713E8"/>
    <w:multiLevelType w:val="hybridMultilevel"/>
    <w:tmpl w:val="C360DC66"/>
    <w:lvl w:ilvl="0" w:tplc="E70C42EA">
      <w:start w:val="1"/>
      <w:numFmt w:val="bullet"/>
      <w:lvlText w:val="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B0FE0"/>
    <w:multiLevelType w:val="hybridMultilevel"/>
    <w:tmpl w:val="15FA77A4"/>
    <w:lvl w:ilvl="0" w:tplc="425C2C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11E6F"/>
    <w:multiLevelType w:val="multilevel"/>
    <w:tmpl w:val="7B2CAB5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FBF2726"/>
    <w:multiLevelType w:val="hybridMultilevel"/>
    <w:tmpl w:val="AFCEF188"/>
    <w:lvl w:ilvl="0" w:tplc="A4609E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16A7E"/>
    <w:multiLevelType w:val="multilevel"/>
    <w:tmpl w:val="88C440B8"/>
    <w:lvl w:ilvl="0">
      <w:numFmt w:val="bullet"/>
      <w:lvlText w:val="−"/>
      <w:lvlJc w:val="left"/>
      <w:pPr>
        <w:ind w:left="214" w:hanging="23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250" w:hanging="230"/>
      </w:pPr>
    </w:lvl>
    <w:lvl w:ilvl="2">
      <w:numFmt w:val="bullet"/>
      <w:lvlText w:val="•"/>
      <w:lvlJc w:val="left"/>
      <w:pPr>
        <w:ind w:left="2281" w:hanging="230"/>
      </w:pPr>
    </w:lvl>
    <w:lvl w:ilvl="3">
      <w:numFmt w:val="bullet"/>
      <w:lvlText w:val="•"/>
      <w:lvlJc w:val="left"/>
      <w:pPr>
        <w:ind w:left="3312" w:hanging="230"/>
      </w:pPr>
    </w:lvl>
    <w:lvl w:ilvl="4">
      <w:numFmt w:val="bullet"/>
      <w:lvlText w:val="•"/>
      <w:lvlJc w:val="left"/>
      <w:pPr>
        <w:ind w:left="4343" w:hanging="230"/>
      </w:pPr>
    </w:lvl>
    <w:lvl w:ilvl="5">
      <w:numFmt w:val="bullet"/>
      <w:lvlText w:val="•"/>
      <w:lvlJc w:val="left"/>
      <w:pPr>
        <w:ind w:left="5373" w:hanging="230"/>
      </w:pPr>
    </w:lvl>
    <w:lvl w:ilvl="6">
      <w:numFmt w:val="bullet"/>
      <w:lvlText w:val="•"/>
      <w:lvlJc w:val="left"/>
      <w:pPr>
        <w:ind w:left="6404" w:hanging="230"/>
      </w:pPr>
    </w:lvl>
    <w:lvl w:ilvl="7">
      <w:numFmt w:val="bullet"/>
      <w:lvlText w:val="•"/>
      <w:lvlJc w:val="left"/>
      <w:pPr>
        <w:ind w:left="7435" w:hanging="230"/>
      </w:pPr>
    </w:lvl>
    <w:lvl w:ilvl="8">
      <w:numFmt w:val="bullet"/>
      <w:lvlText w:val="•"/>
      <w:lvlJc w:val="left"/>
      <w:pPr>
        <w:ind w:left="8466" w:hanging="230"/>
      </w:pPr>
    </w:lvl>
  </w:abstractNum>
  <w:abstractNum w:abstractNumId="9" w15:restartNumberingAfterBreak="0">
    <w:nsid w:val="5F917D5B"/>
    <w:multiLevelType w:val="hybridMultilevel"/>
    <w:tmpl w:val="E11A457E"/>
    <w:lvl w:ilvl="0" w:tplc="47062E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82"/>
    <w:rsid w:val="000056C1"/>
    <w:rsid w:val="002D3C28"/>
    <w:rsid w:val="002D7A6D"/>
    <w:rsid w:val="0038675D"/>
    <w:rsid w:val="004D6FB5"/>
    <w:rsid w:val="006824C3"/>
    <w:rsid w:val="00770D92"/>
    <w:rsid w:val="008A6E9A"/>
    <w:rsid w:val="008A71E2"/>
    <w:rsid w:val="008F6E13"/>
    <w:rsid w:val="00972602"/>
    <w:rsid w:val="009A53C3"/>
    <w:rsid w:val="009B4F1E"/>
    <w:rsid w:val="009C3325"/>
    <w:rsid w:val="00A71981"/>
    <w:rsid w:val="00B3635F"/>
    <w:rsid w:val="00C051E8"/>
    <w:rsid w:val="00C05854"/>
    <w:rsid w:val="00CA601F"/>
    <w:rsid w:val="00CC0EF6"/>
    <w:rsid w:val="00CC2BAB"/>
    <w:rsid w:val="00DA0440"/>
    <w:rsid w:val="00EC2CEC"/>
    <w:rsid w:val="00ED650D"/>
    <w:rsid w:val="00F13133"/>
    <w:rsid w:val="00F14548"/>
    <w:rsid w:val="00F35FF8"/>
    <w:rsid w:val="00F8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76B4"/>
  <w15:docId w15:val="{DCF11C0D-FE42-4839-BDD2-F5FF1C40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F9"/>
    <w:rPr>
      <w:lang w:val="en-US" w:eastAsia="en-US"/>
    </w:rPr>
  </w:style>
  <w:style w:type="paragraph" w:styleId="1">
    <w:name w:val="heading 1"/>
    <w:basedOn w:val="a"/>
    <w:link w:val="10"/>
    <w:uiPriority w:val="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"/>
    <w:unhideWhenUsed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4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5">
    <w:name w:val="Hyperlink"/>
    <w:uiPriority w:val="99"/>
    <w:rsid w:val="00844E18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8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b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c">
    <w:name w:val="footer"/>
    <w:basedOn w:val="a"/>
    <w:link w:val="ad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link w:val="ac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e">
    <w:name w:val="Текст сноски Знак"/>
    <w:link w:val="af"/>
    <w:uiPriority w:val="99"/>
    <w:semiHidden/>
    <w:locked/>
    <w:rsid w:val="00142B13"/>
    <w:rPr>
      <w:rFonts w:cs="Times New Roman"/>
      <w:lang w:eastAsia="en-US"/>
    </w:rPr>
  </w:style>
  <w:style w:type="paragraph" w:styleId="af0">
    <w:name w:val="header"/>
    <w:basedOn w:val="a"/>
    <w:link w:val="af1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1">
    <w:name w:val="Верхний колонтитул Знак"/>
    <w:link w:val="af0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2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f">
    <w:name w:val="footnote text"/>
    <w:basedOn w:val="a"/>
    <w:link w:val="ae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84FF9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84FF9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84FF9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84FF9"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3">
    <w:name w:val="Strong"/>
    <w:uiPriority w:val="99"/>
    <w:qFormat/>
    <w:rsid w:val="005E7D79"/>
    <w:rPr>
      <w:rFonts w:cs="Times New Roman"/>
      <w:b/>
      <w:bCs/>
    </w:rPr>
  </w:style>
  <w:style w:type="character" w:customStyle="1" w:styleId="shorttext">
    <w:name w:val="short_text"/>
    <w:rsid w:val="00A97F0A"/>
  </w:style>
  <w:style w:type="character" w:customStyle="1" w:styleId="apple-style-span">
    <w:name w:val="apple-style-span"/>
    <w:basedOn w:val="a0"/>
    <w:rsid w:val="0085407E"/>
  </w:style>
  <w:style w:type="paragraph" w:styleId="af4">
    <w:name w:val="Body Text Indent"/>
    <w:basedOn w:val="a"/>
    <w:link w:val="af5"/>
    <w:locked/>
    <w:rsid w:val="0080287E"/>
    <w:pPr>
      <w:suppressAutoHyphens/>
      <w:ind w:firstLine="295"/>
      <w:jc w:val="both"/>
    </w:pPr>
    <w:rPr>
      <w:sz w:val="19"/>
      <w:szCs w:val="19"/>
      <w:lang w:val="ru-RU" w:eastAsia="ar-SA"/>
    </w:rPr>
  </w:style>
  <w:style w:type="character" w:customStyle="1" w:styleId="af5">
    <w:name w:val="Основной текст с отступом Знак"/>
    <w:basedOn w:val="a0"/>
    <w:link w:val="af4"/>
    <w:rsid w:val="0080287E"/>
    <w:rPr>
      <w:rFonts w:eastAsia="Times New Roman"/>
      <w:sz w:val="19"/>
      <w:szCs w:val="19"/>
      <w:lang w:val="ru-RU" w:eastAsia="ar-SA"/>
    </w:rPr>
  </w:style>
  <w:style w:type="paragraph" w:styleId="af6">
    <w:name w:val="Body Text"/>
    <w:basedOn w:val="a"/>
    <w:link w:val="af7"/>
    <w:uiPriority w:val="99"/>
    <w:semiHidden/>
    <w:unhideWhenUsed/>
    <w:locked/>
    <w:rsid w:val="00CC17C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CC17CD"/>
    <w:rPr>
      <w:sz w:val="24"/>
      <w:szCs w:val="24"/>
      <w:lang w:val="en-US" w:eastAsia="en-US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  <w:lang w:val="en-US" w:eastAsia="en-US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Абзац списка Знак"/>
    <w:link w:val="a6"/>
    <w:uiPriority w:val="34"/>
    <w:locked/>
    <w:rsid w:val="006824C3"/>
    <w:rPr>
      <w:lang w:val="en-US" w:eastAsia="en-US"/>
    </w:rPr>
  </w:style>
  <w:style w:type="character" w:customStyle="1" w:styleId="rynqvb">
    <w:name w:val="rynqvb"/>
    <w:basedOn w:val="a0"/>
    <w:rsid w:val="000056C1"/>
  </w:style>
  <w:style w:type="paragraph" w:styleId="HTML">
    <w:name w:val="HTML Preformatted"/>
    <w:basedOn w:val="a"/>
    <w:link w:val="HTML0"/>
    <w:uiPriority w:val="99"/>
    <w:unhideWhenUsed/>
    <w:rsid w:val="004D6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6FB5"/>
    <w:rPr>
      <w:rFonts w:ascii="Courier New" w:hAnsi="Courier New" w:cs="Courier New"/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67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675D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nyurl.com/yckze4jd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http://library.znu.edu.ua" TargetMode="External"/><Relationship Id="rId39" Type="http://schemas.openxmlformats.org/officeDocument/2006/relationships/hyperlink" Target="https://tinyurl.com/y8gbt4xs" TargetMode="External"/><Relationship Id="rId21" Type="http://schemas.openxmlformats.org/officeDocument/2006/relationships/hyperlink" Target="https://tinyurl.com/yd6bq6p9" TargetMode="External"/><Relationship Id="rId34" Type="http://schemas.openxmlformats.org/officeDocument/2006/relationships/hyperlink" Target="https://tinyurl.com/y9pkmmp5" TargetMode="External"/><Relationship Id="rId42" Type="http://schemas.openxmlformats.org/officeDocument/2006/relationships/hyperlink" Target="https://tinyurl.com/yd6bq6p9" TargetMode="External"/><Relationship Id="rId47" Type="http://schemas.openxmlformats.org/officeDocument/2006/relationships/hyperlink" Target="https://tinyurl.com/ydhcsagx" TargetMode="External"/><Relationship Id="rId50" Type="http://schemas.openxmlformats.org/officeDocument/2006/relationships/hyperlink" Target="mailto:moodle.znu@gmail.com" TargetMode="External"/><Relationship Id="rId55" Type="http://schemas.openxmlformats.org/officeDocument/2006/relationships/hyperlink" Target="http://www.znu.edu.ua/ukr/edu/ocznu/ni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jstor.org/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https://tinyurl.com/ydhcsagx" TargetMode="External"/><Relationship Id="rId33" Type="http://schemas.openxmlformats.org/officeDocument/2006/relationships/hyperlink" Target="https://tinyurl.com/y9tve4lk" TargetMode="External"/><Relationship Id="rId38" Type="http://schemas.openxmlformats.org/officeDocument/2006/relationships/hyperlink" Target="https://tinyurl.com/y8gbt4xs" TargetMode="External"/><Relationship Id="rId46" Type="http://schemas.openxmlformats.org/officeDocument/2006/relationships/hyperlink" Target="https://tinyurl.com/ydhcsagx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57wha734" TargetMode="External"/><Relationship Id="rId29" Type="http://schemas.openxmlformats.org/officeDocument/2006/relationships/hyperlink" Target="https://tinyurl.com/ya6yk4ad" TargetMode="External"/><Relationship Id="rId41" Type="http://schemas.openxmlformats.org/officeDocument/2006/relationships/hyperlink" Target="https://tinyurl.com/ycyfws9v" TargetMode="External"/><Relationship Id="rId54" Type="http://schemas.openxmlformats.org/officeDocument/2006/relationships/hyperlink" Target="http://www.znu.edu.ua/ukr/edu/ocznu/ni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uv.gov.ua" TargetMode="External"/><Relationship Id="rId24" Type="http://schemas.openxmlformats.org/officeDocument/2006/relationships/hyperlink" Target="tel:061-228-75-50" TargetMode="External"/><Relationship Id="rId32" Type="http://schemas.openxmlformats.org/officeDocument/2006/relationships/hyperlink" Target="https://tinyurl.com/y9tve4lk" TargetMode="External"/><Relationship Id="rId37" Type="http://schemas.openxmlformats.org/officeDocument/2006/relationships/hyperlink" Target="https://tinyurl.com/ycds57la" TargetMode="External"/><Relationship Id="rId40" Type="http://schemas.openxmlformats.org/officeDocument/2006/relationships/hyperlink" Target="https://tinyurl.com/ycyfws9v" TargetMode="External"/><Relationship Id="rId45" Type="http://schemas.openxmlformats.org/officeDocument/2006/relationships/hyperlink" Target="https://tinyurl.com/y9r5dpwh" TargetMode="External"/><Relationship Id="rId53" Type="http://schemas.openxmlformats.org/officeDocument/2006/relationships/hyperlink" Target="http://sites.znu.edu.ua/child-advance/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mailto:uv@znu.edu.ua" TargetMode="External"/><Relationship Id="rId28" Type="http://schemas.openxmlformats.org/officeDocument/2006/relationships/hyperlink" Target="https://tinyurl.com/ya6yk4ad" TargetMode="External"/><Relationship Id="rId36" Type="http://schemas.openxmlformats.org/officeDocument/2006/relationships/hyperlink" Target="https://tinyurl.com/ycds57la" TargetMode="External"/><Relationship Id="rId49" Type="http://schemas.openxmlformats.org/officeDocument/2006/relationships/hyperlink" Target="http://library.znu.edu.ua/" TargetMode="External"/><Relationship Id="rId57" Type="http://schemas.openxmlformats.org/officeDocument/2006/relationships/hyperlink" Target="http://sites.znu.edu.ua/confucius" TargetMode="External"/><Relationship Id="rId10" Type="http://schemas.openxmlformats.org/officeDocument/2006/relationships/hyperlink" Target="https://moodle.znu.edu.ua/mod/resource/view.php?id=103857" TargetMode="External"/><Relationship Id="rId19" Type="http://schemas.openxmlformats.org/officeDocument/2006/relationships/hyperlink" Target="https://tinyurl.com/y8gbt4xs" TargetMode="External"/><Relationship Id="rId31" Type="http://schemas.openxmlformats.org/officeDocument/2006/relationships/hyperlink" Target="https://tinyurl.com/y6wzzlu3" TargetMode="External"/><Relationship Id="rId44" Type="http://schemas.openxmlformats.org/officeDocument/2006/relationships/hyperlink" Target="https://tinyurl.com/y9r5dpwh" TargetMode="External"/><Relationship Id="rId52" Type="http://schemas.openxmlformats.org/officeDocument/2006/relationships/hyperlink" Target="https://moodle.znu.edu.ua/mod/page/view.php?id=133015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mi.org/pmbok-guide-standards/foundational/pmbok-guide-standards/foundational/pmbok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hyperlink" Target="https://sites.znu.edu.ua/navchalnyj_viddil/1635.ukr.html" TargetMode="External"/><Relationship Id="rId30" Type="http://schemas.openxmlformats.org/officeDocument/2006/relationships/hyperlink" Target="https://tinyurl.com/y6wzzlu3" TargetMode="External"/><Relationship Id="rId35" Type="http://schemas.openxmlformats.org/officeDocument/2006/relationships/hyperlink" Target="https://tinyurl.com/y9pkmmp5" TargetMode="External"/><Relationship Id="rId43" Type="http://schemas.openxmlformats.org/officeDocument/2006/relationships/hyperlink" Target="https://tinyurl.com/yd6bq6p9" TargetMode="External"/><Relationship Id="rId48" Type="http://schemas.openxmlformats.org/officeDocument/2006/relationships/hyperlink" Target="http://library.znu.edu.ua/" TargetMode="External"/><Relationship Id="rId56" Type="http://schemas.openxmlformats.org/officeDocument/2006/relationships/hyperlink" Target="http://www.znu.edu.ua/ukr/edu/ocznu/nim" TargetMode="External"/><Relationship Id="rId8" Type="http://schemas.openxmlformats.org/officeDocument/2006/relationships/hyperlink" Target="https://moodle.znu.edu.ua/course/view.php?id=16436" TargetMode="External"/><Relationship Id="rId51" Type="http://schemas.openxmlformats.org/officeDocument/2006/relationships/hyperlink" Target="mailto:alexvask54@gmail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c+F+VRyJhq1+gzuSoPZp2kriA==">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4630</Words>
  <Characters>26394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reed</dc:creator>
  <cp:lastModifiedBy>Komp</cp:lastModifiedBy>
  <cp:revision>6</cp:revision>
  <cp:lastPrinted>2023-10-29T21:13:00Z</cp:lastPrinted>
  <dcterms:created xsi:type="dcterms:W3CDTF">2023-10-31T06:23:00Z</dcterms:created>
  <dcterms:modified xsi:type="dcterms:W3CDTF">2024-01-26T14:15:00Z</dcterms:modified>
</cp:coreProperties>
</file>