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E61" w:rsidRDefault="006C2E61" w:rsidP="006C2E61">
      <w:pPr>
        <w:jc w:val="center"/>
        <w:rPr>
          <w:b/>
          <w:szCs w:val="28"/>
          <w:lang w:val="ru-RU"/>
        </w:rPr>
      </w:pPr>
    </w:p>
    <w:p w:rsidR="006C2E61" w:rsidRDefault="006C2E61" w:rsidP="006C2E61">
      <w:pPr>
        <w:jc w:val="center"/>
        <w:rPr>
          <w:b/>
          <w:szCs w:val="28"/>
          <w:lang w:val="ru-RU"/>
        </w:rPr>
      </w:pPr>
    </w:p>
    <w:p w:rsidR="006C2E61" w:rsidRPr="00802B09" w:rsidRDefault="006C2E61" w:rsidP="006C2E61">
      <w:pPr>
        <w:jc w:val="center"/>
        <w:rPr>
          <w:b/>
          <w:szCs w:val="28"/>
          <w:lang w:val="ru-RU"/>
        </w:rPr>
      </w:pPr>
      <w:r w:rsidRPr="00802B09">
        <w:rPr>
          <w:b/>
          <w:szCs w:val="28"/>
          <w:lang w:val="ru-RU"/>
        </w:rPr>
        <w:t>ЗАПОРІЗЬКИЙ НАЦІОНАЛЬНИЙ УНІВЕРСИТЕТ</w:t>
      </w:r>
    </w:p>
    <w:p w:rsidR="006C2E61" w:rsidRPr="00802B09" w:rsidRDefault="006C2E61" w:rsidP="006C2E61">
      <w:pPr>
        <w:jc w:val="center"/>
        <w:rPr>
          <w:b/>
          <w:szCs w:val="28"/>
          <w:lang w:val="ru-RU"/>
        </w:rPr>
      </w:pPr>
      <w:proofErr w:type="spellStart"/>
      <w:r w:rsidRPr="00802B09">
        <w:rPr>
          <w:b/>
          <w:szCs w:val="28"/>
          <w:lang w:val="ru-RU"/>
        </w:rPr>
        <w:t>Силабус</w:t>
      </w:r>
      <w:proofErr w:type="spellEnd"/>
      <w:r w:rsidRPr="00802B09">
        <w:rPr>
          <w:b/>
          <w:szCs w:val="28"/>
          <w:lang w:val="ru-RU"/>
        </w:rPr>
        <w:t xml:space="preserve"> </w:t>
      </w:r>
      <w:proofErr w:type="spellStart"/>
      <w:r w:rsidRPr="00802B09">
        <w:rPr>
          <w:b/>
          <w:szCs w:val="28"/>
          <w:lang w:val="ru-RU"/>
        </w:rPr>
        <w:t>навчальної</w:t>
      </w:r>
      <w:proofErr w:type="spellEnd"/>
      <w:r w:rsidRPr="00802B09">
        <w:rPr>
          <w:b/>
          <w:szCs w:val="28"/>
          <w:lang w:val="ru-RU"/>
        </w:rPr>
        <w:t xml:space="preserve"> </w:t>
      </w:r>
      <w:proofErr w:type="spellStart"/>
      <w:r w:rsidRPr="00802B09">
        <w:rPr>
          <w:b/>
          <w:szCs w:val="28"/>
          <w:lang w:val="ru-RU"/>
        </w:rPr>
        <w:t>дисципліни</w:t>
      </w:r>
      <w:proofErr w:type="spellEnd"/>
      <w:r w:rsidRPr="00802B09">
        <w:rPr>
          <w:b/>
          <w:szCs w:val="28"/>
          <w:lang w:val="ru-RU"/>
        </w:rPr>
        <w:t xml:space="preserve"> </w:t>
      </w:r>
    </w:p>
    <w:p w:rsidR="006C2E61" w:rsidRPr="006C2E61" w:rsidRDefault="006C2E61" w:rsidP="006C2E61">
      <w:pPr>
        <w:jc w:val="center"/>
        <w:rPr>
          <w:i/>
          <w:szCs w:val="28"/>
        </w:rPr>
      </w:pPr>
      <w:proofErr w:type="spellStart"/>
      <w:r>
        <w:rPr>
          <w:i/>
          <w:szCs w:val="28"/>
          <w:lang w:val="ru-RU"/>
        </w:rPr>
        <w:t>Крим</w:t>
      </w:r>
      <w:r>
        <w:rPr>
          <w:i/>
          <w:szCs w:val="28"/>
        </w:rPr>
        <w:t>іналістика</w:t>
      </w:r>
      <w:proofErr w:type="spellEnd"/>
    </w:p>
    <w:p w:rsidR="006C2E61" w:rsidRDefault="006C2E61" w:rsidP="006C2E61">
      <w:pPr>
        <w:jc w:val="center"/>
        <w:rPr>
          <w:caps/>
          <w:szCs w:val="28"/>
          <w:lang w:val="ru-RU"/>
        </w:rPr>
      </w:pPr>
    </w:p>
    <w:p w:rsidR="006C2E61" w:rsidRDefault="006C2E61" w:rsidP="006C2E61">
      <w:pPr>
        <w:jc w:val="center"/>
        <w:rPr>
          <w:caps/>
          <w:szCs w:val="28"/>
          <w:lang w:val="ru-RU"/>
        </w:rPr>
      </w:pPr>
    </w:p>
    <w:p w:rsidR="006C2E61" w:rsidRDefault="006C2E61" w:rsidP="006C2E61">
      <w:pPr>
        <w:jc w:val="center"/>
        <w:rPr>
          <w:caps/>
          <w:szCs w:val="28"/>
          <w:lang w:val="ru-RU"/>
        </w:rPr>
      </w:pPr>
    </w:p>
    <w:p w:rsidR="006C2E61" w:rsidRPr="00802B09" w:rsidRDefault="006C2E61" w:rsidP="006C2E61">
      <w:pPr>
        <w:jc w:val="center"/>
        <w:rPr>
          <w:b/>
          <w:szCs w:val="28"/>
          <w:lang w:val="ru-RU"/>
        </w:rPr>
      </w:pPr>
      <w:r w:rsidRPr="00802B09">
        <w:rPr>
          <w:b/>
          <w:szCs w:val="28"/>
          <w:lang w:val="ru-RU"/>
        </w:rPr>
        <w:t>ЗАПОРІЗЬКИЙ НАЦІОНАЛЬНИЙ УНІВЕРСИТЕТ</w:t>
      </w:r>
    </w:p>
    <w:p w:rsidR="006C2E61" w:rsidRPr="00315098" w:rsidRDefault="006C2E61" w:rsidP="006C2E61">
      <w:pPr>
        <w:jc w:val="center"/>
        <w:rPr>
          <w:caps/>
          <w:szCs w:val="28"/>
          <w:lang w:val="ru-RU"/>
        </w:rPr>
      </w:pPr>
      <w:r>
        <w:rPr>
          <w:caps/>
          <w:szCs w:val="28"/>
          <w:lang w:val="ru-RU"/>
        </w:rPr>
        <w:t>ЮРИДИЧНИЙ</w:t>
      </w:r>
      <w:r w:rsidRPr="00802B09">
        <w:rPr>
          <w:caps/>
          <w:szCs w:val="28"/>
          <w:lang w:val="ru-RU"/>
        </w:rPr>
        <w:t xml:space="preserve"> </w:t>
      </w:r>
      <w:r>
        <w:rPr>
          <w:caps/>
          <w:szCs w:val="28"/>
          <w:lang w:val="ru-RU"/>
        </w:rPr>
        <w:t>Факультет</w:t>
      </w:r>
    </w:p>
    <w:p w:rsidR="006C2E61" w:rsidRDefault="006C2E61" w:rsidP="006C2E61">
      <w:pPr>
        <w:jc w:val="center"/>
        <w:rPr>
          <w:sz w:val="20"/>
          <w:szCs w:val="20"/>
          <w:lang w:val="ru-RU"/>
        </w:rPr>
      </w:pPr>
    </w:p>
    <w:p w:rsidR="006C2E61" w:rsidRPr="00315098" w:rsidRDefault="006C2E61" w:rsidP="006C2E61">
      <w:pPr>
        <w:jc w:val="center"/>
        <w:rPr>
          <w:sz w:val="20"/>
          <w:szCs w:val="20"/>
          <w:lang w:val="ru-RU"/>
        </w:rPr>
      </w:pPr>
    </w:p>
    <w:p w:rsidR="006C2E61" w:rsidRPr="00315098" w:rsidRDefault="006C2E61" w:rsidP="006C2E61">
      <w:pPr>
        <w:jc w:val="center"/>
        <w:rPr>
          <w:b/>
          <w:lang w:val="ru-RU"/>
        </w:rPr>
      </w:pPr>
    </w:p>
    <w:p w:rsidR="006C2E61" w:rsidRPr="00315098" w:rsidRDefault="006C2E61" w:rsidP="006C2E61">
      <w:pPr>
        <w:jc w:val="center"/>
        <w:rPr>
          <w:b/>
          <w:lang w:val="ru-RU"/>
        </w:rPr>
      </w:pPr>
      <w:r w:rsidRPr="00315098">
        <w:rPr>
          <w:b/>
          <w:lang w:val="ru-RU"/>
        </w:rPr>
        <w:t xml:space="preserve">                                                     </w:t>
      </w:r>
    </w:p>
    <w:p w:rsidR="006C2E61" w:rsidRPr="00315098" w:rsidRDefault="006C2E61" w:rsidP="006C2E61">
      <w:pPr>
        <w:jc w:val="center"/>
        <w:rPr>
          <w:lang w:val="ru-RU"/>
        </w:rPr>
      </w:pPr>
      <w:r w:rsidRPr="00315098">
        <w:rPr>
          <w:b/>
          <w:lang w:val="ru-RU"/>
        </w:rPr>
        <w:t xml:space="preserve">                                                       ЗАТВЕРДЖУЮ</w:t>
      </w:r>
    </w:p>
    <w:p w:rsidR="006C2E61" w:rsidRPr="00B02315" w:rsidRDefault="006C2E61" w:rsidP="006C2E61">
      <w:pPr>
        <w:ind w:left="5400"/>
      </w:pPr>
    </w:p>
    <w:p w:rsidR="006C2E61" w:rsidRPr="00B02315" w:rsidRDefault="006C2E61" w:rsidP="006C2E61">
      <w:pPr>
        <w:ind w:left="5400"/>
      </w:pPr>
      <w:r>
        <w:t xml:space="preserve">        </w:t>
      </w:r>
      <w:r w:rsidRPr="00B02315">
        <w:t xml:space="preserve">Декан </w:t>
      </w:r>
      <w:r>
        <w:t>юридичного</w:t>
      </w:r>
      <w:r w:rsidRPr="00B02315">
        <w:t xml:space="preserve"> факультету </w:t>
      </w:r>
    </w:p>
    <w:p w:rsidR="006C2E61" w:rsidRDefault="006C2E61" w:rsidP="006C2E61">
      <w:pPr>
        <w:ind w:left="5400"/>
        <w:rPr>
          <w:sz w:val="16"/>
        </w:rPr>
      </w:pPr>
      <w:r w:rsidRPr="00B02315">
        <w:rPr>
          <w:szCs w:val="28"/>
        </w:rPr>
        <w:t xml:space="preserve">  </w:t>
      </w:r>
      <w:r w:rsidRPr="007D58E2">
        <w:rPr>
          <w:szCs w:val="28"/>
          <w:lang w:val="ru-RU"/>
        </w:rPr>
        <w:t xml:space="preserve">    </w:t>
      </w:r>
      <w:r>
        <w:rPr>
          <w:szCs w:val="28"/>
          <w:lang w:val="ru-RU"/>
        </w:rPr>
        <w:t xml:space="preserve"> </w:t>
      </w:r>
      <w:r w:rsidRPr="007D58E2">
        <w:rPr>
          <w:szCs w:val="28"/>
          <w:lang w:val="ru-RU"/>
        </w:rPr>
        <w:t xml:space="preserve"> </w:t>
      </w:r>
      <w:r w:rsidRPr="00B02315">
        <w:rPr>
          <w:szCs w:val="28"/>
        </w:rPr>
        <w:t xml:space="preserve">______        </w:t>
      </w:r>
      <w:r w:rsidRPr="00D534ED">
        <w:rPr>
          <w:szCs w:val="28"/>
          <w:u w:val="single"/>
        </w:rPr>
        <w:t>___Т.О.</w:t>
      </w:r>
      <w:r>
        <w:rPr>
          <w:szCs w:val="28"/>
          <w:u w:val="single"/>
        </w:rPr>
        <w:t xml:space="preserve"> </w:t>
      </w:r>
      <w:proofErr w:type="spellStart"/>
      <w:r w:rsidRPr="00D534ED">
        <w:rPr>
          <w:szCs w:val="28"/>
          <w:u w:val="single"/>
        </w:rPr>
        <w:t>Коломоєць</w:t>
      </w:r>
      <w:proofErr w:type="spellEnd"/>
      <w:r w:rsidRPr="00D534ED">
        <w:rPr>
          <w:szCs w:val="28"/>
          <w:u w:val="single"/>
        </w:rPr>
        <w:t>__</w:t>
      </w:r>
      <w:r w:rsidRPr="00B02315">
        <w:rPr>
          <w:sz w:val="16"/>
        </w:rPr>
        <w:t xml:space="preserve">  </w:t>
      </w:r>
    </w:p>
    <w:p w:rsidR="006C2E61" w:rsidRPr="00B02315" w:rsidRDefault="006C2E61" w:rsidP="006C2E61">
      <w:pPr>
        <w:rPr>
          <w:sz w:val="20"/>
          <w:szCs w:val="20"/>
        </w:rPr>
      </w:pPr>
      <w:r w:rsidRPr="00B02315">
        <w:t xml:space="preserve">                                                                                           </w:t>
      </w:r>
      <w:r w:rsidRPr="006506CC">
        <w:rPr>
          <w:lang w:val="ru-RU"/>
        </w:rPr>
        <w:t xml:space="preserve">    </w:t>
      </w:r>
      <w:r w:rsidRPr="00B02315">
        <w:t xml:space="preserve"> «</w:t>
      </w:r>
      <w:r>
        <w:t>____</w:t>
      </w:r>
      <w:r w:rsidRPr="00B02315">
        <w:t>»</w:t>
      </w:r>
      <w:r>
        <w:t>________________</w:t>
      </w:r>
      <w:r w:rsidRPr="00B02315">
        <w:t>202</w:t>
      </w:r>
      <w:r>
        <w:t>4р.</w:t>
      </w:r>
    </w:p>
    <w:p w:rsidR="006C2E61" w:rsidRPr="00B02315" w:rsidRDefault="006C2E61" w:rsidP="006C2E61">
      <w:pPr>
        <w:jc w:val="center"/>
        <w:rPr>
          <w:sz w:val="20"/>
          <w:szCs w:val="20"/>
        </w:rPr>
      </w:pPr>
    </w:p>
    <w:p w:rsidR="006C2E61" w:rsidRDefault="006C2E61" w:rsidP="006C2E61">
      <w:pPr>
        <w:jc w:val="center"/>
        <w:rPr>
          <w:b/>
          <w:bCs/>
          <w:sz w:val="28"/>
          <w:szCs w:val="28"/>
        </w:rPr>
      </w:pPr>
    </w:p>
    <w:p w:rsidR="006C2E61" w:rsidRPr="00F339B2" w:rsidRDefault="00F339B2" w:rsidP="006C2E61">
      <w:pPr>
        <w:jc w:val="center"/>
        <w:rPr>
          <w:b/>
          <w:caps/>
          <w:szCs w:val="28"/>
        </w:rPr>
      </w:pPr>
      <w:r>
        <w:rPr>
          <w:b/>
          <w:caps/>
          <w:szCs w:val="28"/>
          <w:lang w:val="ru-RU"/>
        </w:rPr>
        <w:t>КРИМІНАЛІСТИКА</w:t>
      </w:r>
    </w:p>
    <w:p w:rsidR="006C2E61" w:rsidRPr="00802B09" w:rsidRDefault="006C2E61" w:rsidP="006C2E61">
      <w:pPr>
        <w:jc w:val="center"/>
        <w:rPr>
          <w:b/>
          <w:bCs/>
          <w:sz w:val="28"/>
          <w:szCs w:val="28"/>
          <w:lang w:val="ru-RU"/>
        </w:rPr>
      </w:pPr>
    </w:p>
    <w:p w:rsidR="006C2E61" w:rsidRPr="00B02315" w:rsidRDefault="006C2E61" w:rsidP="006C2E61">
      <w:pPr>
        <w:jc w:val="center"/>
        <w:rPr>
          <w:bCs/>
          <w:sz w:val="28"/>
          <w:szCs w:val="28"/>
        </w:rPr>
      </w:pPr>
      <w:r w:rsidRPr="00B02315">
        <w:rPr>
          <w:bCs/>
          <w:sz w:val="28"/>
          <w:szCs w:val="28"/>
        </w:rPr>
        <w:t xml:space="preserve">підготовки </w:t>
      </w:r>
      <w:r w:rsidR="00B35D72">
        <w:rPr>
          <w:bCs/>
          <w:sz w:val="28"/>
          <w:szCs w:val="28"/>
        </w:rPr>
        <w:t>першого</w:t>
      </w:r>
      <w:r>
        <w:rPr>
          <w:bCs/>
          <w:sz w:val="28"/>
          <w:szCs w:val="28"/>
        </w:rPr>
        <w:t xml:space="preserve"> </w:t>
      </w:r>
      <w:r w:rsidR="00B35D72">
        <w:rPr>
          <w:bCs/>
          <w:sz w:val="28"/>
          <w:szCs w:val="28"/>
        </w:rPr>
        <w:t>бакалаврського</w:t>
      </w:r>
      <w:r>
        <w:rPr>
          <w:bCs/>
          <w:sz w:val="28"/>
          <w:szCs w:val="28"/>
        </w:rPr>
        <w:t xml:space="preserve"> рівня вищої освіти</w:t>
      </w:r>
    </w:p>
    <w:p w:rsidR="006C2E61" w:rsidRDefault="006C2E61" w:rsidP="006C2E61">
      <w:pPr>
        <w:jc w:val="center"/>
        <w:rPr>
          <w:iCs/>
          <w:sz w:val="28"/>
          <w:szCs w:val="28"/>
        </w:rPr>
      </w:pPr>
      <w:r w:rsidRPr="00B02315">
        <w:rPr>
          <w:iCs/>
          <w:sz w:val="28"/>
          <w:szCs w:val="28"/>
        </w:rPr>
        <w:t>денної та заочної  форм здобуття освіти</w:t>
      </w:r>
    </w:p>
    <w:p w:rsidR="006C2E61" w:rsidRPr="00B02315" w:rsidRDefault="006C2E61" w:rsidP="006C2E61">
      <w:pPr>
        <w:jc w:val="center"/>
        <w:rPr>
          <w:sz w:val="28"/>
          <w:szCs w:val="28"/>
        </w:rPr>
      </w:pPr>
      <w:r w:rsidRPr="00B02315">
        <w:rPr>
          <w:sz w:val="28"/>
          <w:szCs w:val="28"/>
        </w:rPr>
        <w:t>освітньо-професійна програма</w:t>
      </w:r>
      <w:r>
        <w:rPr>
          <w:sz w:val="28"/>
          <w:szCs w:val="28"/>
        </w:rPr>
        <w:t xml:space="preserve"> </w:t>
      </w:r>
      <w:proofErr w:type="spellStart"/>
      <w:r w:rsidRPr="00B02315">
        <w:rPr>
          <w:sz w:val="28"/>
          <w:szCs w:val="28"/>
        </w:rPr>
        <w:t>____</w:t>
      </w:r>
      <w:r>
        <w:rPr>
          <w:sz w:val="28"/>
          <w:szCs w:val="28"/>
        </w:rPr>
        <w:t>Пра</w:t>
      </w:r>
      <w:proofErr w:type="spellEnd"/>
      <w:r>
        <w:rPr>
          <w:sz w:val="28"/>
          <w:szCs w:val="28"/>
        </w:rPr>
        <w:t>во___</w:t>
      </w:r>
    </w:p>
    <w:p w:rsidR="006C2E61" w:rsidRDefault="006C2E61" w:rsidP="006C2E61">
      <w:pPr>
        <w:jc w:val="center"/>
        <w:rPr>
          <w:sz w:val="28"/>
          <w:szCs w:val="28"/>
        </w:rPr>
      </w:pPr>
      <w:r w:rsidRPr="00B02315">
        <w:rPr>
          <w:sz w:val="28"/>
          <w:szCs w:val="28"/>
        </w:rPr>
        <w:t xml:space="preserve">спеціальності </w:t>
      </w:r>
      <w:r>
        <w:rPr>
          <w:sz w:val="28"/>
          <w:szCs w:val="28"/>
        </w:rPr>
        <w:t>081 Право</w:t>
      </w:r>
    </w:p>
    <w:p w:rsidR="006C2E61" w:rsidRDefault="006C2E61" w:rsidP="006C2E61">
      <w:pPr>
        <w:jc w:val="center"/>
        <w:rPr>
          <w:sz w:val="28"/>
          <w:szCs w:val="28"/>
        </w:rPr>
      </w:pPr>
      <w:r>
        <w:rPr>
          <w:sz w:val="28"/>
          <w:szCs w:val="28"/>
        </w:rPr>
        <w:t>галузі знань 08 Право</w:t>
      </w:r>
    </w:p>
    <w:p w:rsidR="006C2E61" w:rsidRPr="00D54C22" w:rsidRDefault="006C2E61" w:rsidP="006C2E61">
      <w:pPr>
        <w:jc w:val="center"/>
        <w:rPr>
          <w:sz w:val="16"/>
          <w:szCs w:val="16"/>
        </w:rPr>
      </w:pPr>
    </w:p>
    <w:p w:rsidR="006C2E61" w:rsidRPr="00B02315" w:rsidRDefault="006C2E61" w:rsidP="006C2E61">
      <w:pPr>
        <w:rPr>
          <w:b/>
          <w:bCs/>
        </w:rPr>
      </w:pPr>
    </w:p>
    <w:p w:rsidR="006C2E61" w:rsidRPr="00D54C22" w:rsidRDefault="006C2E61" w:rsidP="006C2E61">
      <w:pPr>
        <w:ind w:left="708" w:hanging="708"/>
        <w:rPr>
          <w:b/>
          <w:bCs/>
        </w:rPr>
      </w:pPr>
      <w:r>
        <w:rPr>
          <w:b/>
          <w:bCs/>
        </w:rPr>
        <w:t>Укладач</w:t>
      </w:r>
      <w:r w:rsidRPr="00B02315">
        <w:rPr>
          <w:b/>
          <w:bCs/>
        </w:rPr>
        <w:t xml:space="preserve">: 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Ларкін</w:t>
      </w:r>
      <w:proofErr w:type="spellEnd"/>
      <w:r>
        <w:rPr>
          <w:b/>
          <w:bCs/>
        </w:rPr>
        <w:t xml:space="preserve"> Михайло Олександрович </w:t>
      </w:r>
      <w:proofErr w:type="spellStart"/>
      <w:r>
        <w:rPr>
          <w:b/>
          <w:bCs/>
        </w:rPr>
        <w:t>к.ю.н</w:t>
      </w:r>
      <w:proofErr w:type="spellEnd"/>
      <w:r>
        <w:rPr>
          <w:b/>
          <w:bCs/>
        </w:rPr>
        <w:t xml:space="preserve">., доцент, </w:t>
      </w:r>
      <w:proofErr w:type="spellStart"/>
      <w:r>
        <w:rPr>
          <w:b/>
          <w:bCs/>
        </w:rPr>
        <w:t>доцент</w:t>
      </w:r>
      <w:proofErr w:type="spellEnd"/>
      <w:r>
        <w:rPr>
          <w:b/>
          <w:bCs/>
        </w:rPr>
        <w:t xml:space="preserve"> кафедри  кримінального права та  правоохоронної діяльності</w:t>
      </w:r>
    </w:p>
    <w:p w:rsidR="006C2E61" w:rsidRPr="00B02315" w:rsidRDefault="006C2E61" w:rsidP="006C2E61">
      <w:pPr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6C2E61" w:rsidRPr="00B02315" w:rsidTr="006C2E61">
        <w:tc>
          <w:tcPr>
            <w:tcW w:w="4826" w:type="dxa"/>
          </w:tcPr>
          <w:p w:rsidR="006C2E61" w:rsidRPr="00B02315" w:rsidRDefault="006C2E61" w:rsidP="006C2E61">
            <w:r w:rsidRPr="00B02315">
              <w:t>Обговорено та ухвалено</w:t>
            </w:r>
          </w:p>
          <w:p w:rsidR="006C2E61" w:rsidRPr="00B02315" w:rsidRDefault="006C2E61" w:rsidP="006C2E61">
            <w:r w:rsidRPr="00B02315">
              <w:t>на засіданні кафедри</w:t>
            </w:r>
            <w:r>
              <w:t xml:space="preserve"> кримінального права та правоохоронної діяльності</w:t>
            </w:r>
          </w:p>
          <w:p w:rsidR="006C2E61" w:rsidRPr="00B02315" w:rsidRDefault="006C2E61" w:rsidP="006C2E61"/>
          <w:p w:rsidR="006C2E61" w:rsidRPr="00B02315" w:rsidRDefault="006C2E61" w:rsidP="006C2E61">
            <w:r w:rsidRPr="00B02315">
              <w:t>Протокол №</w:t>
            </w:r>
            <w:r>
              <w:t xml:space="preserve"> 1</w:t>
            </w:r>
            <w:r w:rsidRPr="00B02315">
              <w:t xml:space="preserve"> від  “</w:t>
            </w:r>
            <w:r>
              <w:t>__</w:t>
            </w:r>
            <w:r w:rsidRPr="00B02315">
              <w:t>”</w:t>
            </w:r>
            <w:r>
              <w:t xml:space="preserve"> __________</w:t>
            </w:r>
            <w:r w:rsidRPr="00B02315">
              <w:t>202</w:t>
            </w:r>
            <w:r>
              <w:t>4 </w:t>
            </w:r>
            <w:r w:rsidRPr="00B02315">
              <w:t>р.</w:t>
            </w:r>
          </w:p>
          <w:p w:rsidR="006C2E61" w:rsidRPr="00B02315" w:rsidRDefault="006C2E61" w:rsidP="006C2E61">
            <w:proofErr w:type="spellStart"/>
            <w:r>
              <w:t>В.о</w:t>
            </w:r>
            <w:proofErr w:type="spellEnd"/>
            <w:r>
              <w:t>. з</w:t>
            </w:r>
            <w:r w:rsidRPr="00B02315">
              <w:t>авідувач</w:t>
            </w:r>
            <w:r>
              <w:t>а</w:t>
            </w:r>
            <w:r w:rsidRPr="00B02315">
              <w:t xml:space="preserve"> </w:t>
            </w:r>
            <w:r>
              <w:t>кафедри кримінального права та правоохоронної діяльності</w:t>
            </w:r>
          </w:p>
          <w:p w:rsidR="006C2E61" w:rsidRPr="00B02315" w:rsidRDefault="006C2E61" w:rsidP="006C2E61">
            <w:pPr>
              <w:jc w:val="center"/>
              <w:rPr>
                <w:vertAlign w:val="superscript"/>
              </w:rPr>
            </w:pPr>
            <w:r w:rsidRPr="00E33A38">
              <w:rPr>
                <w:u w:val="single"/>
              </w:rPr>
              <w:t>_________________</w:t>
            </w:r>
            <w:r w:rsidRPr="007C248D">
              <w:t>І.В. Єна</w:t>
            </w:r>
            <w:r w:rsidRPr="00B02315">
              <w:t xml:space="preserve">                     </w:t>
            </w:r>
          </w:p>
        </w:tc>
        <w:tc>
          <w:tcPr>
            <w:tcW w:w="4745" w:type="dxa"/>
          </w:tcPr>
          <w:p w:rsidR="006C2E61" w:rsidRDefault="006C2E61" w:rsidP="006C2E61">
            <w:pPr>
              <w:ind w:left="35"/>
            </w:pPr>
          </w:p>
          <w:p w:rsidR="006C2E61" w:rsidRDefault="006C2E61" w:rsidP="006C2E61">
            <w:pPr>
              <w:tabs>
                <w:tab w:val="left" w:pos="751"/>
              </w:tabs>
            </w:pPr>
          </w:p>
          <w:p w:rsidR="006C2E61" w:rsidRDefault="006C2E61" w:rsidP="006C2E61">
            <w:pPr>
              <w:tabs>
                <w:tab w:val="left" w:pos="751"/>
              </w:tabs>
            </w:pPr>
          </w:p>
          <w:p w:rsidR="006C2E61" w:rsidRDefault="006C2E61" w:rsidP="006C2E61">
            <w:pPr>
              <w:tabs>
                <w:tab w:val="left" w:pos="751"/>
              </w:tabs>
            </w:pPr>
          </w:p>
          <w:p w:rsidR="006C2E61" w:rsidRDefault="006C2E61" w:rsidP="006C2E61">
            <w:pPr>
              <w:tabs>
                <w:tab w:val="left" w:pos="751"/>
              </w:tabs>
            </w:pPr>
            <w:r>
              <w:t>Погоджено:</w:t>
            </w:r>
          </w:p>
          <w:p w:rsidR="006C2E61" w:rsidRDefault="006C2E61" w:rsidP="006C2E61">
            <w:pPr>
              <w:tabs>
                <w:tab w:val="left" w:pos="751"/>
              </w:tabs>
            </w:pPr>
            <w:r>
              <w:t>Гарант освітньо-професійної  програми:</w:t>
            </w:r>
          </w:p>
          <w:p w:rsidR="006C2E61" w:rsidRPr="00B02315" w:rsidRDefault="006C2E61" w:rsidP="006C2E61">
            <w:pPr>
              <w:tabs>
                <w:tab w:val="left" w:pos="751"/>
              </w:tabs>
            </w:pPr>
          </w:p>
          <w:p w:rsidR="006C2E61" w:rsidRDefault="006C2E61" w:rsidP="006C2E61">
            <w:pPr>
              <w:jc w:val="center"/>
            </w:pPr>
            <w:r w:rsidRPr="005E1DAA">
              <w:rPr>
                <w:u w:val="single"/>
              </w:rPr>
              <w:t>____________________</w:t>
            </w:r>
            <w:r w:rsidRPr="007C248D">
              <w:t>Д.</w:t>
            </w:r>
            <w:r w:rsidR="00620FBA">
              <w:t>О</w:t>
            </w:r>
            <w:r w:rsidRPr="007C248D">
              <w:t>. Є</w:t>
            </w:r>
            <w:r w:rsidR="00620FBA">
              <w:t>р</w:t>
            </w:r>
            <w:bookmarkStart w:id="0" w:name="_GoBack"/>
            <w:bookmarkEnd w:id="0"/>
            <w:r w:rsidR="00620FBA">
              <w:t>моленко</w:t>
            </w:r>
            <w:r w:rsidRPr="007C248D">
              <w:t xml:space="preserve"> </w:t>
            </w: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Default="006C2E61" w:rsidP="006C2E61">
            <w:pPr>
              <w:jc w:val="center"/>
            </w:pPr>
          </w:p>
          <w:p w:rsidR="006C2E61" w:rsidRPr="007C248D" w:rsidRDefault="006C2E61" w:rsidP="006C2E61">
            <w:r>
              <w:t>2024</w:t>
            </w:r>
          </w:p>
          <w:p w:rsidR="006C2E61" w:rsidRPr="00B02315" w:rsidRDefault="006C2E61" w:rsidP="006C2E61"/>
        </w:tc>
      </w:tr>
    </w:tbl>
    <w:p w:rsidR="006C2E61" w:rsidRPr="004E6B0F" w:rsidRDefault="006C2E61" w:rsidP="006C2E61">
      <w:pPr>
        <w:rPr>
          <w:rFonts w:ascii="Times New Roman" w:hAnsi="Times New Roman" w:cs="Times New Roman"/>
          <w:b/>
          <w:bCs/>
        </w:rPr>
      </w:pPr>
      <w:r w:rsidRPr="004E6B0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4E6B0F">
        <w:rPr>
          <w:rFonts w:ascii="Times New Roman" w:hAnsi="Times New Roman" w:cs="Times New Roman"/>
          <w:b/>
          <w:bCs/>
        </w:rPr>
        <w:lastRenderedPageBreak/>
        <w:t xml:space="preserve">Зв`язок з викладачами: </w:t>
      </w:r>
      <w:r w:rsidRPr="004E6B0F">
        <w:rPr>
          <w:rFonts w:ascii="Times New Roman" w:hAnsi="Times New Roman" w:cs="Times New Roman"/>
          <w:lang w:val="en-US"/>
        </w:rPr>
        <w:t>C</w:t>
      </w:r>
      <w:r w:rsidRPr="004E6B0F">
        <w:rPr>
          <w:rFonts w:ascii="Times New Roman" w:hAnsi="Times New Roman" w:cs="Times New Roman"/>
        </w:rPr>
        <w:t xml:space="preserve">ЕЗН </w:t>
      </w:r>
      <w:r w:rsidRPr="004E6B0F">
        <w:rPr>
          <w:rFonts w:ascii="Times New Roman" w:hAnsi="Times New Roman" w:cs="Times New Roman"/>
          <w:lang w:val="en-US"/>
        </w:rPr>
        <w:t>Moodle</w:t>
      </w:r>
      <w:r w:rsidRPr="004E6B0F">
        <w:rPr>
          <w:rFonts w:ascii="Times New Roman" w:hAnsi="Times New Roman" w:cs="Times New Roman"/>
        </w:rPr>
        <w:t xml:space="preserve"> ЗНУ</w:t>
      </w:r>
    </w:p>
    <w:p w:rsidR="006C2E61" w:rsidRDefault="006C2E61" w:rsidP="006C2E61">
      <w:pPr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>E-</w:t>
      </w:r>
      <w:proofErr w:type="spellStart"/>
      <w:r w:rsidRPr="004E6B0F">
        <w:rPr>
          <w:rFonts w:ascii="Times New Roman" w:hAnsi="Times New Roman" w:cs="Times New Roman"/>
          <w:b/>
        </w:rPr>
        <w:t>mail</w:t>
      </w:r>
      <w:proofErr w:type="spellEnd"/>
      <w:r w:rsidRPr="004E6B0F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</w:p>
    <w:p w:rsidR="006C2E61" w:rsidRPr="00625635" w:rsidRDefault="006C2E61" w:rsidP="006C2E61">
      <w:pPr>
        <w:tabs>
          <w:tab w:val="left" w:pos="993"/>
        </w:tabs>
        <w:rPr>
          <w:rFonts w:ascii="Times New Roman" w:hAnsi="Times New Roman" w:cs="Times New Roman"/>
          <w:bCs/>
        </w:rPr>
      </w:pPr>
      <w:proofErr w:type="spellStart"/>
      <w:r w:rsidRPr="004E6B0F">
        <w:rPr>
          <w:rFonts w:ascii="Times New Roman" w:hAnsi="Times New Roman" w:cs="Times New Roman"/>
          <w:b/>
        </w:rPr>
        <w:t>Сезн</w:t>
      </w:r>
      <w:proofErr w:type="spellEnd"/>
      <w:r w:rsidRPr="004E6B0F">
        <w:rPr>
          <w:rFonts w:ascii="Times New Roman" w:hAnsi="Times New Roman" w:cs="Times New Roman"/>
          <w:b/>
        </w:rPr>
        <w:t xml:space="preserve"> ЗНУ повідомлення: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</w:rPr>
        <w:t>Ларкін</w:t>
      </w:r>
      <w:proofErr w:type="spellEnd"/>
      <w:r>
        <w:rPr>
          <w:rFonts w:ascii="Times New Roman" w:hAnsi="Times New Roman" w:cs="Times New Roman"/>
        </w:rPr>
        <w:t xml:space="preserve"> М.О. </w:t>
      </w:r>
      <w:r w:rsidRPr="00625635">
        <w:rPr>
          <w:rFonts w:ascii="Times New Roman" w:hAnsi="Times New Roman" w:cs="Times New Roman"/>
        </w:rPr>
        <w:t>:</w:t>
      </w:r>
      <w:r w:rsidRPr="006C2E61">
        <w:t xml:space="preserve"> </w:t>
      </w:r>
      <w:r w:rsidRPr="006C2E61">
        <w:rPr>
          <w:rFonts w:ascii="Times New Roman" w:hAnsi="Times New Roman" w:cs="Times New Roman"/>
        </w:rPr>
        <w:t>https://moodle.znu.edu.ua/course/view.php?id=304</w:t>
      </w:r>
    </w:p>
    <w:p w:rsidR="006C2E61" w:rsidRPr="004E6B0F" w:rsidRDefault="006C2E61" w:rsidP="006C2E61">
      <w:pPr>
        <w:tabs>
          <w:tab w:val="left" w:pos="993"/>
        </w:tabs>
        <w:rPr>
          <w:rFonts w:ascii="Times New Roman" w:hAnsi="Times New Roman" w:cs="Times New Roman"/>
        </w:rPr>
      </w:pPr>
      <w:r w:rsidRPr="00625635">
        <w:rPr>
          <w:rFonts w:ascii="Times New Roman" w:hAnsi="Times New Roman" w:cs="Times New Roman"/>
          <w:b/>
          <w:bCs/>
        </w:rPr>
        <w:t>Тел</w:t>
      </w:r>
      <w:r w:rsidRPr="00625635">
        <w:rPr>
          <w:rFonts w:ascii="Times New Roman" w:hAnsi="Times New Roman" w:cs="Times New Roman"/>
          <w:b/>
        </w:rPr>
        <w:t>ефон</w:t>
      </w:r>
      <w:r w:rsidRPr="004E6B0F">
        <w:rPr>
          <w:rFonts w:ascii="Times New Roman" w:hAnsi="Times New Roman" w:cs="Times New Roman"/>
          <w:b/>
        </w:rPr>
        <w:t>:</w:t>
      </w:r>
      <w:r w:rsidRPr="004E6B0F">
        <w:t xml:space="preserve"> </w:t>
      </w:r>
      <w:r w:rsidRPr="004E6B0F">
        <w:rPr>
          <w:rFonts w:ascii="Times New Roman" w:hAnsi="Times New Roman" w:cs="Times New Roman"/>
          <w:b/>
        </w:rPr>
        <w:t>(061) 228-76-22</w:t>
      </w:r>
    </w:p>
    <w:p w:rsidR="006C2E61" w:rsidRPr="004E6B0F" w:rsidRDefault="006C2E61" w:rsidP="006C2E61">
      <w:pPr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>Кафедра</w:t>
      </w:r>
      <w:r w:rsidRPr="004E6B0F">
        <w:rPr>
          <w:rFonts w:ascii="Times New Roman" w:hAnsi="Times New Roman" w:cs="Times New Roman"/>
          <w:bCs/>
        </w:rPr>
        <w:t>:</w:t>
      </w:r>
      <w:r w:rsidRPr="004E6B0F">
        <w:rPr>
          <w:rFonts w:ascii="Times New Roman" w:hAnsi="Times New Roman" w:cs="Times New Roman"/>
          <w:bCs/>
          <w:lang w:val="ru-RU"/>
        </w:rPr>
        <w:t xml:space="preserve"> </w:t>
      </w:r>
      <w:r w:rsidRPr="004E6B0F">
        <w:rPr>
          <w:rFonts w:ascii="Times New Roman" w:hAnsi="Times New Roman" w:cs="Times New Roman"/>
          <w:bCs/>
        </w:rPr>
        <w:t>кримінального права і правоохоронної діяльності</w:t>
      </w:r>
      <w:r w:rsidRPr="004E6B0F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4E6B0F">
        <w:rPr>
          <w:rFonts w:ascii="Times New Roman" w:hAnsi="Times New Roman" w:cs="Times New Roman"/>
        </w:rPr>
        <w:t>м. Запоріжжя, просп. Соборний, 74 (V корп., к. 106)</w:t>
      </w:r>
    </w:p>
    <w:p w:rsidR="006C2E61" w:rsidRPr="004E6B0F" w:rsidRDefault="006C2E61" w:rsidP="006C2E61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4E6B0F">
        <w:rPr>
          <w:b/>
          <w:bCs/>
          <w:sz w:val="28"/>
          <w:szCs w:val="28"/>
          <w:lang w:val="uk-UA"/>
        </w:rPr>
        <w:t>1. Опис навчальної дисципліни</w:t>
      </w:r>
      <w:r w:rsidRPr="004E6B0F">
        <w:rPr>
          <w:bCs/>
          <w:i/>
          <w:sz w:val="22"/>
          <w:szCs w:val="22"/>
          <w:lang w:val="uk-UA"/>
        </w:rPr>
        <w:t xml:space="preserve"> </w:t>
      </w:r>
    </w:p>
    <w:p w:rsidR="006C2E61" w:rsidRDefault="006C2E61" w:rsidP="006C2E61">
      <w:pPr>
        <w:ind w:firstLine="709"/>
        <w:jc w:val="both"/>
      </w:pPr>
      <w:r>
        <w:t>Боротьба зі злочинністю в цілому, успішне розкриття, розслідування та попередження злочинів, як найважливіші напрямки правоохоронної діяльності, повинні здійснюватися на високому професійному рівні.</w:t>
      </w:r>
    </w:p>
    <w:p w:rsidR="006C2E61" w:rsidRDefault="006C2E61" w:rsidP="006C2E61">
      <w:pPr>
        <w:ind w:firstLine="709"/>
        <w:jc w:val="both"/>
      </w:pPr>
      <w:r>
        <w:t>Важливу роль у дослідженні і розробці питань боротьби зі злочинністю відіграє криміналістика – наука про закономірності виникнення, збирання, дослідження, оцінювання і використання доказів та заснованих на пізнанні цих закономірностей засобів і методів судового дослідження і попередження злочинів.</w:t>
      </w:r>
    </w:p>
    <w:p w:rsidR="006C2E61" w:rsidRDefault="006C2E61" w:rsidP="006C2E61">
      <w:pPr>
        <w:ind w:firstLine="709"/>
        <w:jc w:val="both"/>
      </w:pPr>
      <w:r>
        <w:t>Криміналістика є однією з найважливіших дисциплін кримінально-правового циклу, що викладаються на юридичних факультетах вищих навчальних закладів. Досконале вивчення криміналістики, засвоєння її основних понять та категорій дозволяє ефективно боротися зі злочинністю шляхом попередження, розкриття і розслідування злочинів. Застосовуючи на практиці системи методів, прийомів, теоретичних напрацювань криміналістики, можна найбільш повно використовувати можливості кожної процесуальної, слідчої (розшукової) і судової дії й оперативно-розшукового заходу з урахуванням конкретної обстановки по кримінальному провадженню.</w:t>
      </w:r>
    </w:p>
    <w:p w:rsidR="006C2E61" w:rsidRDefault="006C2E61" w:rsidP="006C2E61">
      <w:pPr>
        <w:ind w:firstLine="709"/>
        <w:jc w:val="both"/>
        <w:rPr>
          <w:szCs w:val="28"/>
        </w:rPr>
      </w:pPr>
      <w:r>
        <w:t>По завершенню вивчення дисципліни «Криміналістика» студенти мають вміти організовувати та проводити всі слідчі (розшукові) дії, процесуально правильно фіксувати їх хід і результати; використовувати набір технічних засобів, що знаходяться в комплекті валізи криміналіста або слідчого; використовувати всі види фотозйомки місця події і фотозйомки при проведенні інших слідчих (розшукових) дій; знаходити, фіксувати і перезнімати сліди і речові докази та проводити їх попереднє дослідження; описувати сліди і речові докази, а також складати «словесний портрет»; готувати матеріали для проведення експертиз; аналізувати слідчі ситуації будь-якого рівня складності, висувати версії і планувати розслідування по окремих категоріях злочинів.</w:t>
      </w:r>
    </w:p>
    <w:p w:rsidR="006C2E61" w:rsidRPr="006C2E61" w:rsidRDefault="006C2E61" w:rsidP="006C2E61">
      <w:pPr>
        <w:ind w:firstLine="709"/>
        <w:jc w:val="both"/>
        <w:rPr>
          <w:szCs w:val="28"/>
        </w:rPr>
      </w:pPr>
      <w:r w:rsidRPr="006C2E61">
        <w:rPr>
          <w:szCs w:val="28"/>
        </w:rPr>
        <w:t>Метою курсу «Криміналістика» є засвоєння теоретичних та практичних знань про закономірності виникнення, збирання, дослідження, оцінювання і використання доказів, а також отримання студентами знань, навичок та вмінь, пов’язаних із використанням криміналістичних засобів та методів з розкриття, розслідування та попередження злочинів.</w:t>
      </w:r>
    </w:p>
    <w:p w:rsidR="006C2E61" w:rsidRPr="00BB0CFC" w:rsidRDefault="006C2E61" w:rsidP="006C2E61">
      <w:pPr>
        <w:ind w:firstLine="709"/>
        <w:jc w:val="both"/>
      </w:pPr>
      <w:r w:rsidRPr="00BB0CFC">
        <w:t>Основні</w:t>
      </w:r>
      <w:r w:rsidRPr="00BB0CFC">
        <w:rPr>
          <w:b/>
        </w:rPr>
        <w:t xml:space="preserve"> міждисциплінарні зв’язки </w:t>
      </w:r>
      <w:r w:rsidRPr="00BB0CFC">
        <w:t xml:space="preserve">навчальна дисципліна циклу </w:t>
      </w:r>
      <w:r>
        <w:t>в</w:t>
      </w:r>
      <w:r w:rsidRPr="00AA1C9D">
        <w:t>ільн</w:t>
      </w:r>
      <w:r>
        <w:t>ого</w:t>
      </w:r>
      <w:r w:rsidRPr="00AA1C9D">
        <w:t xml:space="preserve"> виб</w:t>
      </w:r>
      <w:r>
        <w:t>ору</w:t>
      </w:r>
      <w:r w:rsidRPr="00AA1C9D">
        <w:t xml:space="preserve"> студента в межах спеціальності</w:t>
      </w:r>
      <w:r w:rsidRPr="00BB0CFC">
        <w:t xml:space="preserve"> </w:t>
      </w:r>
      <w:r>
        <w:t>ВСС 4</w:t>
      </w:r>
      <w:r w:rsidRPr="00816450">
        <w:t xml:space="preserve"> </w:t>
      </w:r>
      <w:r>
        <w:t>«</w:t>
      </w:r>
      <w:r w:rsidRPr="00B04F87">
        <w:t>Правові засади охоронно-детективної діяльності»</w:t>
      </w:r>
      <w:r>
        <w:t xml:space="preserve"> </w:t>
      </w:r>
      <w:r w:rsidRPr="00BB0CFC">
        <w:rPr>
          <w:lang w:eastAsia="ru-RU"/>
        </w:rPr>
        <w:t xml:space="preserve">має з такими компонентами освітньо-професійної програми: </w:t>
      </w:r>
      <w:r w:rsidRPr="00B04F87">
        <w:t>Забезпечення прав людини в діяльності правоохоронних органів (ЗП 2),</w:t>
      </w:r>
      <w:r>
        <w:t xml:space="preserve"> </w:t>
      </w:r>
      <w:r w:rsidRPr="00BB0CFC">
        <w:t xml:space="preserve">Етичні стандарти правоохоронної діяльності (ЗП 3), Адміністративна діяльність правоохоронних органів (ППС 3), </w:t>
      </w:r>
      <w:r w:rsidRPr="00B04F87">
        <w:t>Інформаційно-комунікативне забезпечення діяльності правоохоронних органів (ППС 9)</w:t>
      </w:r>
      <w:r>
        <w:t>,</w:t>
      </w:r>
      <w:r w:rsidRPr="00B04F87">
        <w:t xml:space="preserve"> Правове регулювання адвокатури в Україні</w:t>
      </w:r>
      <w:r>
        <w:t xml:space="preserve"> (ВСС 2), </w:t>
      </w:r>
      <w:r w:rsidRPr="00BB0CFC">
        <w:t>Виробничою практикою (ППС 14, ППС 15).</w:t>
      </w:r>
    </w:p>
    <w:p w:rsidR="006C2E61" w:rsidRDefault="006C2E61" w:rsidP="006C2E61">
      <w:pPr>
        <w:ind w:firstLine="295"/>
        <w:jc w:val="center"/>
        <w:rPr>
          <w:b/>
          <w:iCs/>
          <w:sz w:val="28"/>
          <w:szCs w:val="28"/>
        </w:rPr>
      </w:pPr>
    </w:p>
    <w:p w:rsidR="006C2E61" w:rsidRPr="00326D78" w:rsidRDefault="006C2E61" w:rsidP="006C2E61">
      <w:pPr>
        <w:ind w:firstLine="709"/>
        <w:jc w:val="both"/>
      </w:pPr>
    </w:p>
    <w:p w:rsidR="006C2E61" w:rsidRPr="004E6B0F" w:rsidRDefault="006C2E61" w:rsidP="006C2E61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4E6B0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6C2E61" w:rsidRPr="004E6B0F" w:rsidTr="006C2E61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заочна форма здобуття освіти</w:t>
            </w:r>
          </w:p>
        </w:tc>
      </w:tr>
      <w:tr w:rsidR="006C2E61" w:rsidRPr="004E6B0F" w:rsidTr="006C2E61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</w:tr>
      <w:tr w:rsidR="006C2E61" w:rsidRPr="004E6B0F" w:rsidTr="006C2E61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lastRenderedPageBreak/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Вибір</w:t>
            </w:r>
            <w:r w:rsidRPr="0023788B">
              <w:rPr>
                <w:rFonts w:ascii="Times New Roman" w:hAnsi="Times New Roman" w:cs="Times New Roman"/>
                <w:b/>
              </w:rPr>
              <w:t>кова</w:t>
            </w:r>
            <w:r>
              <w:rPr>
                <w:rFonts w:ascii="Times New Roman" w:hAnsi="Times New Roman" w:cs="Times New Roman"/>
                <w:b/>
              </w:rPr>
              <w:t xml:space="preserve"> (ВСС 4)</w:t>
            </w:r>
          </w:p>
        </w:tc>
      </w:tr>
      <w:tr w:rsidR="006C2E61" w:rsidRPr="004E6B0F" w:rsidTr="006C2E61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3-й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3-й</w:t>
            </w:r>
          </w:p>
        </w:tc>
      </w:tr>
      <w:tr w:rsidR="006C2E61" w:rsidRPr="004E6B0F" w:rsidTr="006C2E61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C2E61" w:rsidRPr="004E6B0F" w:rsidTr="006C2E61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6C2E61" w:rsidRPr="004E6B0F" w:rsidTr="006C2E61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23788B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C2E61" w:rsidRPr="004E6B0F" w:rsidTr="006C2E61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14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C2E61" w:rsidRPr="004E6B0F" w:rsidTr="006C2E61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Pr="0023788B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C2E61" w:rsidRPr="004E6B0F" w:rsidTr="006C2E61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rPr>
                <w:rFonts w:ascii="Times New Roman" w:hAnsi="Times New Roman" w:cs="Times New Roman"/>
                <w:iCs/>
                <w:lang w:eastAsia="en-US"/>
              </w:rPr>
            </w:pPr>
            <w:r w:rsidRPr="006C2E61">
              <w:rPr>
                <w:rFonts w:ascii="Times New Roman" w:hAnsi="Times New Roman" w:cs="Times New Roman"/>
              </w:rPr>
              <w:t>https://moodle.znu.edu.ua/course/view.php?id=304</w:t>
            </w:r>
            <w:r w:rsidRPr="0023788B">
              <w:rPr>
                <w:rFonts w:ascii="Times New Roman" w:hAnsi="Times New Roman" w:cs="Times New Roman"/>
                <w:bCs/>
                <w:iCs/>
              </w:rPr>
              <w:t>, формат проведення: дистанційно</w:t>
            </w:r>
          </w:p>
        </w:tc>
      </w:tr>
      <w:tr w:rsidR="006C2E61" w:rsidRPr="004E6B0F" w:rsidTr="006C2E61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  <w:b/>
              </w:rPr>
              <w:t>Залік</w:t>
            </w:r>
          </w:p>
        </w:tc>
      </w:tr>
      <w:tr w:rsidR="006C2E61" w:rsidRPr="004E6B0F" w:rsidTr="006C2E61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23788B" w:rsidRDefault="006C2E61" w:rsidP="006C2E61">
            <w:pPr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23788B">
              <w:rPr>
                <w:rFonts w:ascii="Times New Roman" w:hAnsi="Times New Roman" w:cs="Times New Roman"/>
              </w:rPr>
              <w:t>Moodle</w:t>
            </w:r>
            <w:proofErr w:type="spellEnd"/>
            <w:r w:rsidRPr="002378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E61" w:rsidRPr="0023788B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6C2E61">
              <w:rPr>
                <w:rFonts w:ascii="Times New Roman" w:hAnsi="Times New Roman" w:cs="Times New Roman"/>
              </w:rPr>
              <w:t>https://moodle.znu.edu.ua/course/view.php?id=304</w:t>
            </w:r>
          </w:p>
        </w:tc>
      </w:tr>
    </w:tbl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4E6B0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4E6B0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4E6B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E6B0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4E6B0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963"/>
        <w:gridCol w:w="3635"/>
      </w:tblGrid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23788B" w:rsidRDefault="006C2E61" w:rsidP="006C2E61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23788B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6C2E61" w:rsidRPr="0023788B" w:rsidRDefault="006C2E61" w:rsidP="006C2E61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23788B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1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2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3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7003B4">
              <w:rPr>
                <w:rStyle w:val="markedcontent"/>
                <w:rFonts w:eastAsiaTheme="majorEastAsia"/>
              </w:rPr>
              <w:t>ІК.</w:t>
            </w:r>
            <w:r w:rsidRPr="007003B4">
              <w:t xml:space="preserve"> </w:t>
            </w:r>
            <w:r w:rsidRPr="009317A5">
              <w:t>Здатність розв’язувати складні задачі і проблеми у сфері правоохоронної діяльності та/або у процесі навчання, що передбачає проведення досліджень та/або здійснення інновацій та характеризується невизначеністю умов і вимог</w:t>
            </w:r>
            <w:r>
              <w:t>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332ACA" w:rsidRDefault="006C2E61" w:rsidP="006C2E61">
            <w:pPr>
              <w:ind w:firstLine="295"/>
              <w:jc w:val="both"/>
            </w:pPr>
            <w:r w:rsidRPr="00332ACA">
              <w:t>Спостереження за навчальною діяльністю здобувачів</w:t>
            </w:r>
          </w:p>
          <w:p w:rsidR="006C2E61" w:rsidRPr="00332ACA" w:rsidRDefault="006C2E61" w:rsidP="006C2E61">
            <w:pPr>
              <w:ind w:firstLine="295"/>
              <w:jc w:val="both"/>
            </w:pPr>
          </w:p>
          <w:p w:rsidR="006C2E61" w:rsidRPr="00332ACA" w:rsidRDefault="006C2E61" w:rsidP="006C2E61">
            <w:pPr>
              <w:ind w:firstLine="295"/>
              <w:jc w:val="both"/>
            </w:pPr>
          </w:p>
          <w:p w:rsidR="006C2E61" w:rsidRPr="00332ACA" w:rsidRDefault="006C2E61" w:rsidP="006C2E61">
            <w:pPr>
              <w:ind w:firstLine="295"/>
              <w:jc w:val="both"/>
            </w:pPr>
          </w:p>
          <w:p w:rsidR="006C2E61" w:rsidRDefault="006C2E61" w:rsidP="006C2E61">
            <w:pPr>
              <w:ind w:firstLine="295"/>
              <w:jc w:val="both"/>
            </w:pP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332ACA" w:rsidRDefault="006C2E61" w:rsidP="006C2E61">
            <w:pPr>
              <w:ind w:firstLine="295"/>
              <w:jc w:val="both"/>
            </w:pPr>
            <w:r w:rsidRPr="00332ACA">
              <w:t>Усне опитування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ЗК1. Здатність до абстрактного мислення, аналізу та синтезу.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ЗК2. Здатність застосовувати знання у практичних ситуаціях.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практико-орієнтоване навчання, навчальна гра, 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</w:t>
            </w:r>
            <w:r w:rsidRPr="0023788B">
              <w:rPr>
                <w:rFonts w:ascii="Times New Roman" w:hAnsi="Times New Roman" w:cs="Times New Roman"/>
                <w:lang w:eastAsia="en-US"/>
              </w:rPr>
              <w:t>еревірка та оцінювання письмових завдань, розв'язування ситуаційних завдань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pStyle w:val="af1"/>
              <w:suppressAutoHyphens w:val="0"/>
              <w:spacing w:before="0" w:after="0"/>
              <w:jc w:val="both"/>
              <w:textAlignment w:val="baseline"/>
              <w:rPr>
                <w:lang w:eastAsia="en-US"/>
              </w:rPr>
            </w:pPr>
            <w:r w:rsidRPr="009317A5">
              <w:t>ЗК 4. Здатність проведення досліджень на відповідному рівні.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Default="006C2E61" w:rsidP="006C2E61">
            <w:pPr>
              <w:autoSpaceDE w:val="0"/>
              <w:autoSpaceDN w:val="0"/>
              <w:jc w:val="both"/>
            </w:pPr>
            <w:r w:rsidRPr="00332ACA">
              <w:t>Робота в малих групах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2ACA">
              <w:t>Проблемно-пошукове завдання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еревірка та оцінювання </w:t>
            </w:r>
            <w:r>
              <w:rPr>
                <w:rFonts w:ascii="Times New Roman" w:hAnsi="Times New Roman" w:cs="Times New Roman"/>
                <w:lang w:eastAsia="en-US"/>
              </w:rPr>
              <w:t>виконання проблемно-пошукового завдання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lastRenderedPageBreak/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1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>Здатність брати участь у розробленні та кваліфіковано застосовувати нормативно-правові акти в різних сферах юридичної діяльності, реалізовувати норми матеріального й процесуального права в професійній діяльності.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м</w:t>
            </w:r>
            <w:r w:rsidRPr="00332ACA">
              <w:t>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Default="006C2E61" w:rsidP="006C2E61">
            <w:pPr>
              <w:autoSpaceDE w:val="0"/>
              <w:autoSpaceDN w:val="0"/>
              <w:jc w:val="both"/>
            </w:pPr>
            <w:r>
              <w:rPr>
                <w:rFonts w:ascii="Times New Roman" w:hAnsi="Times New Roman" w:cs="Times New Roman"/>
                <w:lang w:eastAsia="en-US"/>
              </w:rPr>
              <w:t>В</w:t>
            </w:r>
            <w:r w:rsidRPr="00332ACA">
              <w:t>иступ з питань певної теми розділу на практичному занятті</w:t>
            </w:r>
            <w:r>
              <w:t>.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7003B4" w:rsidRDefault="006C2E61" w:rsidP="006C2E61">
            <w:pPr>
              <w:pStyle w:val="af1"/>
              <w:suppressAutoHyphens w:val="0"/>
              <w:spacing w:before="0" w:after="0"/>
              <w:jc w:val="both"/>
              <w:textAlignment w:val="baseline"/>
            </w:pPr>
            <w:r w:rsidRPr="0023788B">
              <w:rPr>
                <w:lang w:eastAsia="en-US"/>
              </w:rPr>
              <w:t>СК</w:t>
            </w:r>
            <w:r>
              <w:rPr>
                <w:lang w:eastAsia="en-US"/>
              </w:rPr>
              <w:t>2</w:t>
            </w:r>
            <w:r w:rsidRPr="0023788B">
              <w:rPr>
                <w:lang w:eastAsia="en-US"/>
              </w:rPr>
              <w:t xml:space="preserve">. </w:t>
            </w:r>
            <w:r w:rsidRPr="009317A5">
              <w:t>Здатність забезпечувати законність та правопорядок, безпеку особистості, суспільства, держави в межах виконання своїх посадових обов’язків.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а</w:t>
            </w:r>
            <w:r w:rsidRPr="00332ACA">
              <w:t>наліз конкретних ситуацій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5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>Здатність давати кваліфіковані юридичні висновки й консультації в конкретних сферах юридичної діяльності.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</w:t>
            </w:r>
            <w:r w:rsidRPr="00332ACA">
              <w:t>Моделювання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t>Д</w:t>
            </w:r>
            <w:r w:rsidRPr="00332ACA">
              <w:t>оповідь з проблемної тематики з презентацією</w:t>
            </w:r>
            <w:r>
              <w:t>.</w:t>
            </w:r>
            <w:r w:rsidRPr="00332ACA">
              <w:t xml:space="preserve"> </w:t>
            </w:r>
            <w:r>
              <w:t>У</w:t>
            </w:r>
            <w:r w:rsidRPr="00332ACA">
              <w:t>часть у науково-дослідній роботі (</w:t>
            </w:r>
            <w:proofErr w:type="spellStart"/>
            <w:r w:rsidRPr="00332ACA">
              <w:t>роботі</w:t>
            </w:r>
            <w:proofErr w:type="spellEnd"/>
            <w:r w:rsidRPr="00332ACA">
              <w:t xml:space="preserve"> конференцій, студентських наукових гуртків та проблемних груп</w:t>
            </w:r>
            <w:r>
              <w:t>).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pStyle w:val="Default"/>
              <w:jc w:val="both"/>
              <w:rPr>
                <w:lang w:eastAsia="en-US"/>
              </w:rPr>
            </w:pPr>
            <w:r w:rsidRPr="0023788B">
              <w:rPr>
                <w:lang w:eastAsia="en-US"/>
              </w:rPr>
              <w:t>СК</w:t>
            </w:r>
            <w:proofErr w:type="gramStart"/>
            <w:r>
              <w:rPr>
                <w:lang w:eastAsia="en-US"/>
              </w:rPr>
              <w:t>9</w:t>
            </w:r>
            <w:proofErr w:type="gramEnd"/>
            <w:r w:rsidRPr="0023788B">
              <w:rPr>
                <w:lang w:eastAsia="en-US"/>
              </w:rPr>
              <w:t xml:space="preserve">. </w:t>
            </w:r>
            <w:r w:rsidRPr="009317A5">
              <w:rPr>
                <w:lang w:val="uk-UA"/>
              </w:rPr>
              <w:t>Здатність обирати оптимальні методи й засоби забезпечення публічної безпеки і порядку.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Default="006C2E61" w:rsidP="006C2E61">
            <w:pPr>
              <w:autoSpaceDE w:val="0"/>
              <w:autoSpaceDN w:val="0"/>
              <w:jc w:val="both"/>
            </w:pPr>
            <w:r w:rsidRPr="00332ACA">
              <w:t>Робота в малих групах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15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>Здатність вживати заходів з метою запобігання, виявлення та припинення адміністративних і кримінальних правопорушень, заходів, спрямованих на усунення загроз приватним та публічним інтересам людини й держави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Тестування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5D3E2C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5D3E2C">
              <w:rPr>
                <w:rFonts w:ascii="Times New Roman" w:hAnsi="Times New Roman" w:cs="Times New Roman"/>
                <w:lang w:eastAsia="en-US"/>
              </w:rPr>
              <w:t xml:space="preserve">РН 1. </w:t>
            </w:r>
            <w:r w:rsidRPr="005D3E2C">
              <w:t>Зрозуміло і недвозначно доносити власні знання, висновки та аргументацію до фахівців і нефахівців; зокрема, під час публічних виступів, дискусій, проведення занять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5D3E2C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5D3E2C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6F2F">
              <w:t xml:space="preserve">РН 4. Узагальнювати практичні результати роботи і пропонувати нові рішення, з урахуванням цілей, </w:t>
            </w:r>
            <w:r w:rsidRPr="00A46F2F">
              <w:lastRenderedPageBreak/>
              <w:t>обмежень, правових, соціальних, економічних та етичних аспектів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lastRenderedPageBreak/>
              <w:t xml:space="preserve">Мозковий штурм, </w:t>
            </w:r>
            <w:r w:rsidRPr="00332ACA">
              <w:t>Моделювання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t>Д</w:t>
            </w:r>
            <w:r w:rsidRPr="00332ACA">
              <w:t>оповідь з проблемної тематики з презентацією</w:t>
            </w:r>
            <w:r>
              <w:t>.</w:t>
            </w:r>
            <w:r w:rsidRPr="00332ACA">
              <w:t xml:space="preserve"> </w:t>
            </w:r>
            <w:r>
              <w:t>У</w:t>
            </w:r>
            <w:r w:rsidRPr="00332ACA">
              <w:t>часть у науково-дослідній роботі (</w:t>
            </w:r>
            <w:proofErr w:type="spellStart"/>
            <w:r w:rsidRPr="00332ACA">
              <w:t>роботі</w:t>
            </w:r>
            <w:proofErr w:type="spellEnd"/>
            <w:r w:rsidRPr="00332ACA">
              <w:t xml:space="preserve"> конференцій, студентських </w:t>
            </w:r>
            <w:r w:rsidRPr="00332ACA">
              <w:lastRenderedPageBreak/>
              <w:t>наукових гуртків та проблемних груп</w:t>
            </w:r>
            <w:r>
              <w:t>).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Default="006C2E61" w:rsidP="006C2E61">
            <w:pPr>
              <w:jc w:val="both"/>
              <w:rPr>
                <w:b/>
                <w:bCs/>
                <w:color w:val="000000"/>
                <w:kern w:val="36"/>
                <w:sz w:val="28"/>
              </w:rPr>
            </w:pPr>
            <w:r w:rsidRPr="00A46F2F">
              <w:lastRenderedPageBreak/>
              <w:t>РН 11. Розробляти та кваліфіковано застосовувати нормативно-правові акти в різних сферах юридичної діяльності, реалізовувати норми матеріального й процесуального права в професійній діяльності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Default="006C2E61" w:rsidP="006C2E61">
            <w:pPr>
              <w:autoSpaceDE w:val="0"/>
              <w:autoSpaceDN w:val="0"/>
              <w:jc w:val="both"/>
            </w:pPr>
            <w:r w:rsidRPr="00332ACA">
              <w:t>Робота в малих групах</w:t>
            </w:r>
          </w:p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C2E61" w:rsidRPr="004E6B0F" w:rsidTr="006C2E6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6F2F">
              <w:t>РН 18. Мати навички вирішення завдань у складі міжвідомчих органів з проблем забезпечення безпеки та підтримання правопорядку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а</w:t>
            </w:r>
            <w:r w:rsidRPr="00332ACA">
              <w:t>наліз конкретних ситуацій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23788B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</w:tbl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Default="006C2E61" w:rsidP="006C2E61">
      <w:pPr>
        <w:tabs>
          <w:tab w:val="left" w:pos="284"/>
          <w:tab w:val="left" w:pos="567"/>
        </w:tabs>
        <w:ind w:firstLine="284"/>
        <w:jc w:val="center"/>
        <w:rPr>
          <w:rFonts w:ascii="Times New Roman" w:hAnsi="Times New Roman" w:cs="Times New Roman"/>
          <w:b/>
          <w:bCs/>
        </w:rPr>
      </w:pPr>
      <w:r w:rsidRPr="005D3E2C">
        <w:rPr>
          <w:rFonts w:ascii="Times New Roman" w:hAnsi="Times New Roman" w:cs="Times New Roman"/>
          <w:b/>
          <w:bCs/>
        </w:rPr>
        <w:t>3. Зміст навчальної дисципліни</w:t>
      </w:r>
    </w:p>
    <w:p w:rsidR="006C2E61" w:rsidRPr="005D3E2C" w:rsidRDefault="006C2E61" w:rsidP="006C2E61">
      <w:pPr>
        <w:tabs>
          <w:tab w:val="left" w:pos="284"/>
          <w:tab w:val="left" w:pos="567"/>
        </w:tabs>
        <w:ind w:firstLine="284"/>
        <w:jc w:val="center"/>
        <w:rPr>
          <w:rFonts w:ascii="Times New Roman" w:hAnsi="Times New Roman" w:cs="Times New Roman"/>
          <w:b/>
          <w:bCs/>
        </w:rPr>
      </w:pPr>
    </w:p>
    <w:p w:rsidR="006C2E61" w:rsidRPr="005D3E2C" w:rsidRDefault="006C2E61" w:rsidP="006C2E61">
      <w:pPr>
        <w:pStyle w:val="3"/>
        <w:tabs>
          <w:tab w:val="num" w:pos="0"/>
          <w:tab w:val="left" w:pos="284"/>
          <w:tab w:val="num" w:pos="426"/>
        </w:tabs>
        <w:spacing w:before="0"/>
        <w:ind w:firstLine="284"/>
        <w:jc w:val="both"/>
        <w:rPr>
          <w:rFonts w:ascii="Times New Roman" w:hAnsi="Times New Roman" w:cs="Times New Roman"/>
          <w:b w:val="0"/>
          <w:i/>
          <w:color w:val="auto"/>
          <w:szCs w:val="24"/>
        </w:rPr>
      </w:pPr>
      <w:r w:rsidRPr="005D3E2C">
        <w:rPr>
          <w:rFonts w:ascii="Times New Roman" w:hAnsi="Times New Roman" w:cs="Times New Roman"/>
          <w:color w:val="auto"/>
          <w:szCs w:val="24"/>
        </w:rPr>
        <w:t xml:space="preserve">Змістовий модуль 1. </w:t>
      </w:r>
      <w:r>
        <w:rPr>
          <w:rFonts w:ascii="Times New Roman" w:hAnsi="Times New Roman" w:cs="Times New Roman"/>
          <w:color w:val="auto"/>
          <w:szCs w:val="24"/>
        </w:rPr>
        <w:t>Теоретичні, методологічні та наукові основи криміналістики</w:t>
      </w:r>
      <w:r w:rsidR="001200D5">
        <w:rPr>
          <w:rFonts w:ascii="Times New Roman" w:hAnsi="Times New Roman" w:cs="Times New Roman"/>
          <w:color w:val="auto"/>
          <w:szCs w:val="24"/>
        </w:rPr>
        <w:t>.</w:t>
      </w:r>
    </w:p>
    <w:p w:rsidR="006C2E61" w:rsidRDefault="001200D5" w:rsidP="006C2E61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  <w:r w:rsidRPr="001200D5">
        <w:rPr>
          <w:rFonts w:ascii="Times New Roman" w:hAnsi="Times New Roman" w:cs="Times New Roman"/>
        </w:rPr>
        <w:t>Предмет, завдання, система криміналістики</w:t>
      </w:r>
      <w:r>
        <w:rPr>
          <w:rFonts w:ascii="Times New Roman" w:hAnsi="Times New Roman" w:cs="Times New Roman"/>
        </w:rPr>
        <w:t xml:space="preserve">. Розвиток, становлення та сучасний стан криміналістики в Україні. Методологія науки криміналістики. </w:t>
      </w:r>
      <w:r w:rsidRPr="001200D5">
        <w:rPr>
          <w:rFonts w:ascii="Times New Roman" w:hAnsi="Times New Roman" w:cs="Times New Roman"/>
        </w:rPr>
        <w:t>Криміналістична ідентифікація</w:t>
      </w:r>
    </w:p>
    <w:p w:rsidR="006C2E61" w:rsidRPr="005D3E2C" w:rsidRDefault="006C2E61" w:rsidP="006C2E61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</w:p>
    <w:p w:rsidR="006C2E61" w:rsidRPr="005D3E2C" w:rsidRDefault="006C2E61" w:rsidP="006C2E61">
      <w:pPr>
        <w:pStyle w:val="3"/>
        <w:tabs>
          <w:tab w:val="num" w:pos="0"/>
          <w:tab w:val="left" w:pos="284"/>
          <w:tab w:val="num" w:pos="426"/>
        </w:tabs>
        <w:spacing w:before="0"/>
        <w:ind w:firstLine="284"/>
        <w:jc w:val="both"/>
        <w:rPr>
          <w:rFonts w:ascii="Times New Roman" w:hAnsi="Times New Roman" w:cs="Times New Roman"/>
          <w:b w:val="0"/>
          <w:i/>
          <w:color w:val="auto"/>
          <w:szCs w:val="24"/>
        </w:rPr>
      </w:pPr>
      <w:r w:rsidRPr="005D3E2C">
        <w:rPr>
          <w:rFonts w:ascii="Times New Roman" w:hAnsi="Times New Roman" w:cs="Times New Roman"/>
          <w:color w:val="auto"/>
          <w:szCs w:val="24"/>
        </w:rPr>
        <w:t xml:space="preserve">Змістовий модуль 2. </w:t>
      </w:r>
      <w:r w:rsidR="001200D5">
        <w:rPr>
          <w:rFonts w:ascii="Times New Roman" w:hAnsi="Times New Roman" w:cs="Times New Roman"/>
          <w:color w:val="auto"/>
          <w:szCs w:val="24"/>
        </w:rPr>
        <w:t>Криміналістична техніка</w:t>
      </w:r>
      <w:r w:rsidRPr="005D3E2C">
        <w:rPr>
          <w:rFonts w:ascii="Times New Roman" w:hAnsi="Times New Roman" w:cs="Times New Roman"/>
          <w:color w:val="auto"/>
          <w:szCs w:val="24"/>
        </w:rPr>
        <w:t>.</w:t>
      </w:r>
    </w:p>
    <w:p w:rsidR="006C2E61" w:rsidRDefault="001200D5" w:rsidP="006C2E61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  <w:r w:rsidRPr="001200D5">
        <w:rPr>
          <w:rFonts w:ascii="Times New Roman" w:hAnsi="Times New Roman" w:cs="Times New Roman"/>
        </w:rPr>
        <w:t>Основи криміналістичної техніки</w:t>
      </w:r>
      <w:r w:rsidR="006C2E61" w:rsidRPr="005D3E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Криміналістична фотографія. Трасологія. Судова (криміналістична) балістика. Техніко-криміналістичне дослідження документів. Криміналістичне дослідження письма. Ідентифікація людини за ознаками зовнішності (</w:t>
      </w:r>
      <w:proofErr w:type="spellStart"/>
      <w:r>
        <w:rPr>
          <w:rFonts w:ascii="Times New Roman" w:hAnsi="Times New Roman" w:cs="Times New Roman"/>
        </w:rPr>
        <w:t>габітологія</w:t>
      </w:r>
      <w:proofErr w:type="spellEnd"/>
      <w:r>
        <w:rPr>
          <w:rFonts w:ascii="Times New Roman" w:hAnsi="Times New Roman" w:cs="Times New Roman"/>
        </w:rPr>
        <w:t>). Кримінальна реєстрація.</w:t>
      </w:r>
    </w:p>
    <w:p w:rsidR="006C2E61" w:rsidRPr="005D3E2C" w:rsidRDefault="006C2E61" w:rsidP="006C2E61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</w:p>
    <w:p w:rsidR="006C2E61" w:rsidRPr="005D3E2C" w:rsidRDefault="006C2E61" w:rsidP="006C2E61">
      <w:pPr>
        <w:tabs>
          <w:tab w:val="left" w:pos="284"/>
          <w:tab w:val="num" w:pos="426"/>
        </w:tabs>
        <w:suppressAutoHyphens w:val="0"/>
        <w:ind w:firstLine="284"/>
        <w:jc w:val="both"/>
        <w:rPr>
          <w:rStyle w:val="markedcontent"/>
          <w:rFonts w:ascii="Times New Roman" w:eastAsiaTheme="majorEastAsia" w:hAnsi="Times New Roman" w:cs="Times New Roman"/>
        </w:rPr>
      </w:pPr>
      <w:r w:rsidRPr="005D3E2C">
        <w:rPr>
          <w:rFonts w:ascii="Times New Roman" w:hAnsi="Times New Roman" w:cs="Times New Roman"/>
          <w:b/>
        </w:rPr>
        <w:t>Змістовий модуль</w:t>
      </w:r>
      <w:r w:rsidRPr="005D3E2C">
        <w:rPr>
          <w:rStyle w:val="markedcontent"/>
          <w:rFonts w:ascii="Times New Roman" w:eastAsiaTheme="majorEastAsia" w:hAnsi="Times New Roman" w:cs="Times New Roman"/>
          <w:b/>
        </w:rPr>
        <w:t xml:space="preserve"> 3. </w:t>
      </w:r>
      <w:r w:rsidR="001200D5">
        <w:rPr>
          <w:rFonts w:ascii="Times New Roman" w:hAnsi="Times New Roman" w:cs="Times New Roman"/>
          <w:b/>
        </w:rPr>
        <w:t>Криміналістична тактика</w:t>
      </w:r>
      <w:r w:rsidRPr="005D3E2C">
        <w:rPr>
          <w:rFonts w:ascii="Times New Roman" w:hAnsi="Times New Roman" w:cs="Times New Roman"/>
          <w:b/>
        </w:rPr>
        <w:t>.</w:t>
      </w:r>
    </w:p>
    <w:p w:rsidR="006C2E61" w:rsidRDefault="001200D5" w:rsidP="006C2E61">
      <w:pPr>
        <w:tabs>
          <w:tab w:val="left" w:pos="284"/>
        </w:tabs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Загальні положення криміналістичної тактики</w:t>
      </w:r>
      <w:r w:rsidR="006C2E61" w:rsidRPr="005D3E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Планування розслідування. Тактика огляду місця події. Тактика проведення слідчого експерименту. Тактика обшуку. Тактика допиту. Тактика пред’явлення для впізнання. Судові експертизи.</w:t>
      </w:r>
    </w:p>
    <w:p w:rsidR="006C2E61" w:rsidRPr="005D3E2C" w:rsidRDefault="006C2E61" w:rsidP="006C2E61">
      <w:pPr>
        <w:tabs>
          <w:tab w:val="left" w:pos="284"/>
        </w:tabs>
        <w:ind w:firstLine="284"/>
        <w:jc w:val="both"/>
        <w:rPr>
          <w:rFonts w:ascii="Times New Roman" w:hAnsi="Times New Roman" w:cs="Times New Roman"/>
        </w:rPr>
      </w:pPr>
    </w:p>
    <w:p w:rsidR="006C2E61" w:rsidRPr="005D3E2C" w:rsidRDefault="006C2E61" w:rsidP="006C2E61">
      <w:pPr>
        <w:pStyle w:val="a8"/>
        <w:spacing w:after="0"/>
        <w:ind w:left="0" w:firstLine="284"/>
        <w:rPr>
          <w:b/>
          <w:lang w:val="uk-UA"/>
        </w:rPr>
      </w:pPr>
      <w:r w:rsidRPr="005D3E2C">
        <w:rPr>
          <w:rStyle w:val="markedcontent"/>
          <w:rFonts w:eastAsiaTheme="majorEastAsia"/>
          <w:b/>
          <w:lang w:val="uk-UA"/>
        </w:rPr>
        <w:t>Змістовий модуль 4.</w:t>
      </w:r>
      <w:r w:rsidRPr="005D3E2C">
        <w:rPr>
          <w:b/>
          <w:lang w:val="uk-UA"/>
        </w:rPr>
        <w:t xml:space="preserve"> </w:t>
      </w:r>
      <w:r w:rsidR="001200D5">
        <w:rPr>
          <w:b/>
          <w:lang w:val="uk-UA"/>
        </w:rPr>
        <w:t>Методика розслідування окремих видів злочинів</w:t>
      </w:r>
      <w:r w:rsidRPr="005D3E2C">
        <w:rPr>
          <w:b/>
          <w:lang w:val="uk-UA"/>
        </w:rPr>
        <w:t>.</w:t>
      </w:r>
    </w:p>
    <w:p w:rsidR="006C2E61" w:rsidRDefault="001200D5" w:rsidP="00125A30">
      <w:pPr>
        <w:pStyle w:val="a8"/>
        <w:spacing w:after="0"/>
        <w:ind w:left="0" w:firstLine="284"/>
        <w:jc w:val="both"/>
        <w:rPr>
          <w:lang w:val="uk-UA"/>
        </w:rPr>
      </w:pPr>
      <w:r>
        <w:rPr>
          <w:lang w:val="uk-UA"/>
        </w:rPr>
        <w:t>Наукові основи методики розслідування окремих видів злочинів</w:t>
      </w:r>
      <w:r w:rsidR="006C2E61" w:rsidRPr="005D3E2C">
        <w:rPr>
          <w:lang w:val="uk-UA"/>
        </w:rPr>
        <w:t>.</w:t>
      </w:r>
      <w:r>
        <w:rPr>
          <w:lang w:val="uk-UA"/>
        </w:rPr>
        <w:t xml:space="preserve"> Розслідування злочинів проти життя і здоров’я особи. </w:t>
      </w:r>
      <w:r w:rsidR="00125A30">
        <w:rPr>
          <w:lang w:val="uk-UA"/>
        </w:rPr>
        <w:t>Розслідування злочинів проти власності. Розслідування злочинів у сфері господарської діяльності. Розслідування злочинів у сфері службової діяльності. Розслідування підпалів і злочинних порушень правил протипожежної безпеки. Розслідування злочинів проти довкілля.</w:t>
      </w:r>
    </w:p>
    <w:p w:rsidR="006C2E61" w:rsidRPr="005D3E2C" w:rsidRDefault="006C2E61" w:rsidP="006C2E61">
      <w:pPr>
        <w:pStyle w:val="a8"/>
        <w:spacing w:after="0"/>
        <w:ind w:left="0" w:firstLine="284"/>
        <w:rPr>
          <w:b/>
          <w:lang w:val="uk-UA"/>
        </w:rPr>
      </w:pPr>
    </w:p>
    <w:p w:rsidR="006C2E61" w:rsidRPr="005D3E2C" w:rsidRDefault="006C2E61" w:rsidP="006C2E61">
      <w:pPr>
        <w:tabs>
          <w:tab w:val="left" w:pos="284"/>
          <w:tab w:val="left" w:pos="567"/>
        </w:tabs>
        <w:ind w:firstLine="284"/>
        <w:jc w:val="both"/>
        <w:rPr>
          <w:rFonts w:ascii="Times New Roman" w:hAnsi="Times New Roman" w:cs="Times New Roman"/>
        </w:rPr>
      </w:pPr>
    </w:p>
    <w:p w:rsidR="006C2E61" w:rsidRPr="004E6B0F" w:rsidRDefault="006C2E61" w:rsidP="006C2E61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6C2E61" w:rsidRPr="004E6B0F" w:rsidSect="006C2E6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567" w:bottom="1134" w:left="1701" w:header="340" w:footer="567" w:gutter="0"/>
          <w:cols w:space="708"/>
          <w:docGrid w:linePitch="360"/>
        </w:sectPr>
      </w:pPr>
    </w:p>
    <w:p w:rsidR="006C2E61" w:rsidRPr="004E6B0F" w:rsidRDefault="006C2E61" w:rsidP="006C2E61">
      <w:pPr>
        <w:pStyle w:val="a4"/>
        <w:ind w:firstLine="709"/>
        <w:jc w:val="center"/>
        <w:rPr>
          <w:b/>
          <w:bCs/>
          <w:lang w:val="uk-UA"/>
        </w:rPr>
      </w:pPr>
      <w:r w:rsidRPr="004E6B0F">
        <w:rPr>
          <w:b/>
          <w:bCs/>
          <w:lang w:val="uk-UA"/>
        </w:rPr>
        <w:lastRenderedPageBreak/>
        <w:t xml:space="preserve">4. Структура навчальної дисципліни </w:t>
      </w:r>
    </w:p>
    <w:p w:rsidR="006C2E61" w:rsidRPr="004E6B0F" w:rsidRDefault="006C2E61" w:rsidP="006C2E61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6C2E61" w:rsidRPr="004E6B0F" w:rsidTr="006C2E61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6C2E61" w:rsidRPr="004E6B0F" w:rsidRDefault="006C2E61" w:rsidP="006C2E6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6C2E61" w:rsidRPr="004E6B0F" w:rsidTr="006C2E61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4E6B0F" w:rsidRDefault="006C2E61" w:rsidP="006C2E6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4E6B0F" w:rsidRDefault="006C2E61" w:rsidP="006C2E6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2E61" w:rsidRPr="004E6B0F" w:rsidTr="006C2E61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4E6B0F" w:rsidRDefault="006C2E61" w:rsidP="006C2E6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4E6B0F" w:rsidRDefault="006C2E61" w:rsidP="006C2E6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 xml:space="preserve">Лекція 1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Тема 1. Поняття приватної охоронної діяльності: історія, специфіка правового регулювання, перспективи розвитку.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1. </w:t>
            </w:r>
          </w:p>
          <w:p w:rsidR="006C2E61" w:rsidRPr="00DE0019" w:rsidRDefault="00125A30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200D5">
              <w:rPr>
                <w:rFonts w:ascii="Times New Roman" w:hAnsi="Times New Roman" w:cs="Times New Roman"/>
              </w:rPr>
              <w:t>Предмет, завдання, система криміналістики</w:t>
            </w:r>
            <w:r w:rsidR="006C2E61" w:rsidRPr="00DE0019">
              <w:rPr>
                <w:rFonts w:ascii="Times New Roman" w:hAnsi="Times New Roman" w:cs="Times New Roman"/>
              </w:rPr>
              <w:t>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</w:t>
            </w:r>
            <w:r w:rsidRPr="00DE0019">
              <w:rPr>
                <w:rFonts w:ascii="Times New Roman" w:hAnsi="Times New Roman" w:cs="Times New Roman"/>
                <w:lang w:val="ru-RU"/>
              </w:rPr>
              <w:t>е</w:t>
            </w:r>
            <w:r w:rsidRPr="00DE0019">
              <w:rPr>
                <w:rFonts w:ascii="Times New Roman" w:hAnsi="Times New Roman" w:cs="Times New Roman"/>
              </w:rPr>
              <w:t>лік завдань: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</w:t>
            </w:r>
            <w:r w:rsidRPr="00DE0019">
              <w:rPr>
                <w:rFonts w:ascii="Times New Roman" w:hAnsi="Times New Roman" w:cs="Times New Roman"/>
                <w:color w:val="C00000"/>
              </w:rPr>
              <w:t xml:space="preserve">. </w:t>
            </w:r>
            <w:r w:rsidRPr="00DE0019">
              <w:rPr>
                <w:rFonts w:ascii="Times New Roman" w:hAnsi="Times New Roman" w:cs="Times New Roman"/>
              </w:rPr>
              <w:t>Усне індивідуальне опитування.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1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125A30" w:rsidRDefault="00CD387A" w:rsidP="006C2E61">
            <w:pPr>
              <w:jc w:val="both"/>
              <w:rPr>
                <w:rFonts w:ascii="Times New Roman" w:hAnsi="Times New Roman" w:cs="Times New Roman"/>
              </w:rPr>
            </w:pPr>
            <w:hyperlink r:id="rId15" w:history="1">
              <w:r w:rsidR="00125A30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125A30" w:rsidP="006C2E6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25A30">
              <w:rPr>
                <w:rFonts w:ascii="Times New Roman" w:hAnsi="Times New Roman" w:cs="Times New Roman"/>
              </w:rPr>
              <w:t>Сабадаш</w:t>
            </w:r>
            <w:proofErr w:type="spellEnd"/>
            <w:r w:rsidRPr="00125A30">
              <w:rPr>
                <w:rFonts w:ascii="Times New Roman" w:hAnsi="Times New Roman" w:cs="Times New Roman"/>
              </w:rPr>
              <w:t xml:space="preserve"> В.П.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Ларкін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М.О.</w:t>
            </w:r>
            <w:r w:rsidRPr="00125A30">
              <w:rPr>
                <w:rFonts w:ascii="Times New Roman" w:hAnsi="Times New Roman" w:cs="Times New Roman"/>
              </w:rPr>
              <w:t xml:space="preserve"> Криміналістика: навчальний посі</w:t>
            </w:r>
            <w:r>
              <w:rPr>
                <w:rFonts w:ascii="Times New Roman" w:hAnsi="Times New Roman" w:cs="Times New Roman"/>
              </w:rPr>
              <w:t xml:space="preserve">бник. Київ: «Центр учбової літератури», 2013. </w:t>
            </w:r>
            <w:r w:rsidRPr="00125A30">
              <w:rPr>
                <w:rFonts w:ascii="Times New Roman" w:hAnsi="Times New Roman" w:cs="Times New Roman"/>
              </w:rPr>
              <w:t>228 с.</w:t>
            </w:r>
            <w:r w:rsidR="006C2E61" w:rsidRPr="00DE0019">
              <w:rPr>
                <w:rFonts w:ascii="Times New Roman" w:hAnsi="Times New Roman" w:cs="Times New Roman"/>
              </w:rPr>
              <w:t xml:space="preserve"> (надалі - </w:t>
            </w:r>
            <w:r w:rsidR="006C2E61" w:rsidRPr="00DE0019">
              <w:rPr>
                <w:rStyle w:val="markedcontent"/>
                <w:rFonts w:ascii="Times New Roman" w:hAnsi="Times New Roman" w:cs="Times New Roman"/>
                <w:b/>
                <w:u w:val="single"/>
              </w:rPr>
              <w:t>Надалі навчальний посібник).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1. 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</w:t>
            </w:r>
          </w:p>
          <w:p w:rsidR="006C2E61" w:rsidRPr="00DE0019" w:rsidRDefault="00125A30" w:rsidP="006C2E61">
            <w:pPr>
              <w:pStyle w:val="af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Завдання криміналістики</w:t>
            </w:r>
            <w:r w:rsidR="006C2E61" w:rsidRPr="00DE0019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BF374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  <w:r w:rsidR="00125A30" w:rsidRPr="001200D5">
              <w:rPr>
                <w:rFonts w:ascii="Times New Roman" w:hAnsi="Times New Roman" w:cs="Times New Roman"/>
              </w:rPr>
              <w:t>Основи криміналістичної техніки</w:t>
            </w:r>
            <w:r w:rsidR="00125A30" w:rsidRPr="005D3E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</w:p>
          <w:p w:rsidR="006C2E61" w:rsidRPr="00DE0019" w:rsidRDefault="00125A30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Криміналістична фотографія. </w:t>
            </w:r>
            <w:proofErr w:type="spellStart"/>
            <w:r>
              <w:rPr>
                <w:rFonts w:ascii="Times New Roman" w:hAnsi="Times New Roman" w:cs="Times New Roman"/>
              </w:rPr>
              <w:t>Трасологія.</w:t>
            </w:r>
            <w:r w:rsidR="006C2E61" w:rsidRPr="00DE0019">
              <w:rPr>
                <w:rFonts w:ascii="Times New Roman" w:hAnsi="Times New Roman" w:cs="Times New Roman"/>
              </w:rPr>
              <w:t>Перелік</w:t>
            </w:r>
            <w:proofErr w:type="spellEnd"/>
            <w:r w:rsidR="006C2E61" w:rsidRPr="00DE0019">
              <w:rPr>
                <w:rFonts w:ascii="Times New Roman" w:hAnsi="Times New Roman" w:cs="Times New Roman"/>
              </w:rPr>
              <w:t xml:space="preserve"> завдань:</w:t>
            </w:r>
          </w:p>
          <w:p w:rsidR="006C2E61" w:rsidRPr="00DE0019" w:rsidRDefault="006C2E61" w:rsidP="006C2E61">
            <w:pPr>
              <w:tabs>
                <w:tab w:val="left" w:pos="328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Pr="00DE0019">
              <w:rPr>
                <w:rFonts w:ascii="Times New Roman" w:hAnsi="Times New Roman" w:cs="Times New Roman"/>
              </w:rPr>
              <w:tab/>
              <w:t>Виступ з основного питання; усна доповідь; участь у дискусіях, інтерактивних формах організації практичного заняття (вирішення задач); написання реферату (за бажанням).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  <w:r w:rsidR="00125A30">
              <w:rPr>
                <w:rFonts w:ascii="Times New Roman" w:hAnsi="Times New Roman" w:cs="Times New Roman"/>
              </w:rPr>
              <w:t>Криміналістична фотографія. Трасологія.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1. </w:t>
            </w:r>
            <w:r w:rsidR="00125A30">
              <w:rPr>
                <w:rFonts w:ascii="Times New Roman" w:hAnsi="Times New Roman" w:cs="Times New Roman"/>
              </w:rPr>
              <w:t xml:space="preserve">Поняття судової фотографії 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 w:rsidR="00125A30">
              <w:rPr>
                <w:rFonts w:ascii="Times New Roman" w:hAnsi="Times New Roman" w:cs="Times New Roman"/>
              </w:rPr>
              <w:t>Методи судової фотографії</w:t>
            </w:r>
            <w:r w:rsidRPr="00DE0019">
              <w:rPr>
                <w:rFonts w:ascii="Times New Roman" w:hAnsi="Times New Roman" w:cs="Times New Roman"/>
              </w:rPr>
              <w:t xml:space="preserve">. 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 w:rsidR="00125A30">
              <w:rPr>
                <w:rFonts w:ascii="Times New Roman" w:hAnsi="Times New Roman" w:cs="Times New Roman"/>
              </w:rPr>
              <w:t>Поняття трасології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4. </w:t>
            </w:r>
            <w:r w:rsidR="00125A30">
              <w:rPr>
                <w:rFonts w:ascii="Times New Roman" w:hAnsi="Times New Roman" w:cs="Times New Roman"/>
              </w:rPr>
              <w:t>Класифікація слідів.</w:t>
            </w:r>
          </w:p>
          <w:p w:rsidR="006C2E61" w:rsidRPr="00DE0019" w:rsidRDefault="006C2E61" w:rsidP="00125A30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5. </w:t>
            </w:r>
            <w:r w:rsidR="00125A30">
              <w:rPr>
                <w:rFonts w:ascii="Times New Roman" w:hAnsi="Times New Roman" w:cs="Times New Roman"/>
              </w:rPr>
              <w:t>Доріжка слідів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125A30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25A3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3,4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  <w:r w:rsidR="00A64255" w:rsidRPr="00A64255">
              <w:rPr>
                <w:rFonts w:ascii="Times New Roman" w:hAnsi="Times New Roman" w:cs="Times New Roman"/>
              </w:rPr>
              <w:t>Техніко-криміналістичне дослідження документів. Криміналістичне дослідження письма.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4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3,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  <w:r w:rsidR="00A64255">
              <w:rPr>
                <w:rFonts w:ascii="Times New Roman" w:hAnsi="Times New Roman" w:cs="Times New Roman"/>
              </w:rPr>
              <w:t>Техніко-криміналістичне дослідження документів. Криміналістичне дослідження письма.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Перелік завдань: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1.Усне опитування.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A64255" w:rsidRDefault="00CD387A" w:rsidP="00A64255">
            <w:pPr>
              <w:jc w:val="both"/>
              <w:rPr>
                <w:rFonts w:ascii="Times New Roman" w:hAnsi="Times New Roman" w:cs="Times New Roman"/>
              </w:rPr>
            </w:pPr>
            <w:hyperlink r:id="rId16" w:history="1">
              <w:r w:rsidR="00A64255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="00A64255">
              <w:rPr>
                <w:rFonts w:ascii="Times New Roman" w:hAnsi="Times New Roman" w:cs="Times New Roman"/>
              </w:rPr>
              <w:t xml:space="preserve"> Класифікація документів.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 w:rsidR="00A64255">
              <w:rPr>
                <w:rFonts w:ascii="Times New Roman" w:hAnsi="Times New Roman" w:cs="Times New Roman"/>
              </w:rPr>
              <w:t>Способи внесення змін до тексту документів.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 w:rsidR="00A64255">
              <w:rPr>
                <w:rFonts w:ascii="Times New Roman" w:hAnsi="Times New Roman" w:cs="Times New Roman"/>
              </w:rPr>
              <w:t>Правила роботи з документами.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44325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3,4</w:t>
            </w:r>
          </w:p>
        </w:tc>
      </w:tr>
      <w:tr w:rsidR="006C2E61" w:rsidRPr="004E6B0F" w:rsidTr="006C2E61">
        <w:trPr>
          <w:trHeight w:val="39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Тема 5. </w:t>
            </w:r>
            <w:r w:rsidR="00A64255"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="00A64255" w:rsidRPr="005D3E2C">
              <w:rPr>
                <w:rFonts w:ascii="Times New Roman" w:hAnsi="Times New Roman" w:cs="Times New Roman"/>
              </w:rPr>
              <w:t>.</w:t>
            </w:r>
            <w:r w:rsidR="00A64255"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44325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Тема 5. </w:t>
            </w:r>
            <w:r w:rsidR="00A64255"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="00A64255" w:rsidRPr="005D3E2C">
              <w:rPr>
                <w:rFonts w:ascii="Times New Roman" w:hAnsi="Times New Roman" w:cs="Times New Roman"/>
              </w:rPr>
              <w:t>.</w:t>
            </w:r>
            <w:r w:rsidR="00A64255"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C2E61" w:rsidRPr="00DE0019" w:rsidRDefault="006C2E61" w:rsidP="006C2E61">
            <w:pPr>
              <w:pStyle w:val="af0"/>
              <w:numPr>
                <w:ilvl w:val="0"/>
                <w:numId w:val="35"/>
              </w:numPr>
              <w:tabs>
                <w:tab w:val="left" w:pos="317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Розв’язати ситуативні задачі та накреслити схеми, які знаходяться за покликанням: </w:t>
            </w:r>
          </w:p>
          <w:p w:rsidR="00A64255" w:rsidRDefault="00CD387A" w:rsidP="00A64255">
            <w:pPr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="00A64255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tabs>
                <w:tab w:val="left" w:pos="317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55" w:rsidRPr="00DE0019" w:rsidRDefault="006C2E61" w:rsidP="00A64255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5. </w:t>
            </w:r>
            <w:r w:rsidR="00A64255"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="00A64255" w:rsidRPr="005D3E2C">
              <w:rPr>
                <w:rFonts w:ascii="Times New Roman" w:hAnsi="Times New Roman" w:cs="Times New Roman"/>
              </w:rPr>
              <w:t>.</w:t>
            </w:r>
            <w:r w:rsidR="00A64255"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="00A64255">
              <w:rPr>
                <w:rFonts w:ascii="Times New Roman" w:hAnsi="Times New Roman" w:cs="Times New Roman"/>
              </w:rPr>
              <w:t xml:space="preserve"> Поняття криміналістичної тактики.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2.</w:t>
            </w:r>
            <w:r w:rsidR="00A64255">
              <w:rPr>
                <w:rFonts w:ascii="Times New Roman" w:hAnsi="Times New Roman" w:cs="Times New Roman"/>
              </w:rPr>
              <w:t xml:space="preserve"> Тактичний прийом</w:t>
            </w:r>
            <w:r w:rsidRPr="00DE0019">
              <w:rPr>
                <w:rFonts w:ascii="Times New Roman" w:hAnsi="Times New Roman" w:cs="Times New Roman"/>
              </w:rPr>
              <w:t xml:space="preserve">. 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3.</w:t>
            </w:r>
            <w:r w:rsidR="00A64255">
              <w:rPr>
                <w:rFonts w:ascii="Times New Roman" w:hAnsi="Times New Roman" w:cs="Times New Roman"/>
              </w:rPr>
              <w:t xml:space="preserve"> Загальні положення планування розслідування.</w:t>
            </w:r>
          </w:p>
          <w:p w:rsidR="006C2E61" w:rsidRPr="00DE0019" w:rsidRDefault="006C2E61" w:rsidP="00A6425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4.</w:t>
            </w:r>
            <w:r w:rsidR="00A64255">
              <w:rPr>
                <w:rFonts w:ascii="Times New Roman" w:hAnsi="Times New Roman" w:cs="Times New Roman"/>
              </w:rPr>
              <w:t xml:space="preserve"> Криміналістична версія</w:t>
            </w:r>
            <w:r w:rsidRPr="00DE0019">
              <w:rPr>
                <w:rFonts w:ascii="Times New Roman" w:hAnsi="Times New Roman" w:cs="Times New Roman"/>
              </w:rPr>
              <w:t>.</w:t>
            </w:r>
            <w:hyperlink r:id="rId18" w:history="1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A64255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A6425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6 </w:t>
            </w:r>
            <w:r w:rsidR="00A64255">
              <w:t>Наукові основи методики розслідування окремих видів злочинів</w:t>
            </w:r>
            <w:r w:rsidR="00A64255" w:rsidRPr="005D3E2C">
              <w:t>.</w:t>
            </w:r>
            <w:r w:rsidR="00A64255">
              <w:t xml:space="preserve"> Розслідування злочинів проти життя і здоров’я особи.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6. </w:t>
            </w:r>
            <w:r w:rsidR="00A64255">
              <w:t>Наукові основи методики розслідування окремих видів злочинів</w:t>
            </w:r>
            <w:r w:rsidR="00A64255" w:rsidRPr="005D3E2C">
              <w:t>.</w:t>
            </w:r>
            <w:r w:rsidR="00A64255">
              <w:t xml:space="preserve"> Розслідування злочинів проти життя і здоров’я особи.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C2E61" w:rsidRPr="00DE0019" w:rsidRDefault="006C2E61" w:rsidP="006C2E61">
            <w:pPr>
              <w:pStyle w:val="af0"/>
              <w:widowControl/>
              <w:numPr>
                <w:ilvl w:val="0"/>
                <w:numId w:val="36"/>
              </w:numPr>
              <w:suppressAutoHyphens w:val="0"/>
              <w:contextualSpacing w:val="0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>Групова робота:</w:t>
            </w:r>
          </w:p>
          <w:p w:rsidR="006C2E61" w:rsidRPr="00DE0019" w:rsidRDefault="00A64255" w:rsidP="006C2E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Складання плану розслідування злочину</w:t>
            </w:r>
            <w:r w:rsidR="006C2E61" w:rsidRPr="00DE0019">
              <w:rPr>
                <w:rFonts w:ascii="Times New Roman" w:hAnsi="Times New Roman" w:cs="Times New Roman"/>
              </w:rPr>
              <w:t>.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val="ru-RU"/>
              </w:rPr>
              <w:t>2.</w:t>
            </w:r>
            <w:r w:rsidRPr="00DE0019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DE0019">
              <w:rPr>
                <w:rFonts w:ascii="Times New Roman" w:hAnsi="Times New Roman" w:cs="Times New Roman"/>
                <w:lang w:val="ru-RU"/>
              </w:rPr>
              <w:t>Вирішення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DE0019">
              <w:rPr>
                <w:rFonts w:ascii="Times New Roman" w:hAnsi="Times New Roman" w:cs="Times New Roman"/>
                <w:lang w:val="ru-RU"/>
              </w:rPr>
              <w:t>кейсів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 (</w:t>
            </w:r>
            <w:proofErr w:type="spellStart"/>
            <w:r w:rsidRPr="00DE0019">
              <w:rPr>
                <w:rFonts w:ascii="Times New Roman" w:hAnsi="Times New Roman" w:cs="Times New Roman"/>
                <w:lang w:val="ru-RU"/>
              </w:rPr>
              <w:t>навчальний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DE0019">
              <w:rPr>
                <w:rFonts w:ascii="Times New Roman" w:hAnsi="Times New Roman" w:cs="Times New Roman"/>
                <w:lang w:val="ru-RU"/>
              </w:rPr>
              <w:t>пос</w:t>
            </w:r>
            <w:proofErr w:type="gramEnd"/>
            <w:r w:rsidRPr="00DE0019">
              <w:rPr>
                <w:rFonts w:ascii="Times New Roman" w:hAnsi="Times New Roman" w:cs="Times New Roman"/>
                <w:lang w:val="ru-RU"/>
              </w:rPr>
              <w:t>ібник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) </w:t>
            </w:r>
            <w:hyperlink r:id="rId19" w:history="1">
              <w:r w:rsidR="00A64255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EB5B9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C2E61" w:rsidRPr="004E6B0F" w:rsidTr="006C2E61">
        <w:trPr>
          <w:trHeight w:val="5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6. </w:t>
            </w:r>
            <w:r w:rsidR="00A64255">
              <w:t>Наукові основи методики розслідування окремих видів злочинів</w:t>
            </w:r>
            <w:r w:rsidR="00A64255" w:rsidRPr="005D3E2C">
              <w:t>.</w:t>
            </w:r>
            <w:r w:rsidR="00A64255">
              <w:t xml:space="preserve"> Розслідування злочинів проти життя і здоров’я особи.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Pr="00DE0019">
              <w:rPr>
                <w:rFonts w:ascii="Times New Roman" w:hAnsi="Times New Roman" w:cs="Times New Roman"/>
              </w:rPr>
              <w:tab/>
            </w:r>
            <w:r w:rsidR="00A64255">
              <w:rPr>
                <w:rFonts w:ascii="Times New Roman" w:hAnsi="Times New Roman" w:cs="Times New Roman"/>
              </w:rPr>
              <w:t>Поняття криміналістичної методики.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 w:rsidR="00A64255">
              <w:rPr>
                <w:rFonts w:ascii="Times New Roman" w:hAnsi="Times New Roman" w:cs="Times New Roman"/>
              </w:rPr>
              <w:t>Криміналістична характеристика злочинів.</w:t>
            </w:r>
          </w:p>
          <w:p w:rsidR="006C2E61" w:rsidRPr="00DE0019" w:rsidRDefault="006C2E61" w:rsidP="00A64255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 w:rsidR="00A64255">
              <w:rPr>
                <w:rFonts w:ascii="Times New Roman" w:hAnsi="Times New Roman" w:cs="Times New Roman"/>
              </w:rPr>
              <w:t xml:space="preserve">Типові слідчі ситуації розслідування </w:t>
            </w:r>
            <w:r w:rsidR="00A64255">
              <w:t>злочинів проти життя і здоров’я особи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BF374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7 </w:t>
            </w:r>
            <w:r w:rsidR="00A64255">
              <w:t>Розслідування злочинів проти власності. Розслідування злочинів у сфері господарської діяльності.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BF374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7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7. </w:t>
            </w:r>
            <w:r w:rsidR="00A64255">
              <w:t>Розслідування злочинів проти власності. Розслідування злочинів у сфері господарської діяльності.</w:t>
            </w:r>
            <w:r w:rsidRPr="00DE0019">
              <w:rPr>
                <w:rFonts w:ascii="Times New Roman" w:hAnsi="Times New Roman" w:cs="Times New Roman"/>
                <w:noProof/>
              </w:rPr>
              <w:t xml:space="preserve"> 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</w:t>
            </w:r>
            <w:r w:rsidRPr="00DE0019">
              <w:rPr>
                <w:rFonts w:ascii="Times New Roman" w:hAnsi="Times New Roman" w:cs="Times New Roman"/>
                <w:color w:val="C00000"/>
              </w:rPr>
              <w:t xml:space="preserve">.  </w:t>
            </w:r>
            <w:r w:rsidRPr="00DE0019">
              <w:rPr>
                <w:rFonts w:ascii="Times New Roman" w:hAnsi="Times New Roman" w:cs="Times New Roman"/>
              </w:rPr>
              <w:t>Усне індивідуальне опитування.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CD387A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hyperlink r:id="rId20" w:history="1">
              <w:r w:rsidR="00A64255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BF374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иждень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  <w:tr w:rsidR="006C2E61" w:rsidRPr="004E6B0F" w:rsidTr="006C2E6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7  </w:t>
            </w:r>
            <w:r w:rsidR="00A64255">
              <w:t xml:space="preserve">Розслідування злочинів проти власності. Розслідування злочинів у сфері господарської діяльності. </w:t>
            </w: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1. </w:t>
            </w:r>
            <w:r w:rsidR="00A64255">
              <w:rPr>
                <w:rFonts w:ascii="Times New Roman" w:hAnsi="Times New Roman" w:cs="Times New Roman"/>
              </w:rPr>
              <w:t xml:space="preserve">Загальні положення </w:t>
            </w:r>
            <w:r w:rsidR="00364D0C">
              <w:t>розслідування злочинів проти власності.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 w:rsidR="00364D0C">
              <w:rPr>
                <w:rFonts w:ascii="Times New Roman" w:hAnsi="Times New Roman" w:cs="Times New Roman"/>
              </w:rPr>
              <w:t xml:space="preserve">Загальні положення </w:t>
            </w:r>
            <w:r w:rsidR="00364D0C">
              <w:t>розслідування</w:t>
            </w:r>
            <w:r w:rsidR="00364D0C">
              <w:rPr>
                <w:rFonts w:ascii="Times New Roman" w:hAnsi="Times New Roman" w:cs="Times New Roman"/>
              </w:rPr>
              <w:t xml:space="preserve"> </w:t>
            </w:r>
            <w:r w:rsidR="00364D0C">
              <w:t>злочинів у сфері господарської діяльності.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BF3746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</w:tbl>
    <w:p w:rsidR="006C2E61" w:rsidRPr="004E6B0F" w:rsidRDefault="006C2E61" w:rsidP="006C2E61">
      <w:pPr>
        <w:pStyle w:val="a4"/>
        <w:ind w:firstLine="709"/>
        <w:rPr>
          <w:b/>
          <w:sz w:val="22"/>
          <w:szCs w:val="22"/>
          <w:lang w:val="uk-UA"/>
        </w:rPr>
      </w:pPr>
    </w:p>
    <w:p w:rsidR="006C2E61" w:rsidRPr="004E6B0F" w:rsidRDefault="006C2E61" w:rsidP="006C2E61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0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6C2E61" w:rsidRPr="004E6B0F" w:rsidRDefault="006C2E61" w:rsidP="006C2E61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976"/>
        <w:gridCol w:w="2694"/>
        <w:gridCol w:w="850"/>
      </w:tblGrid>
      <w:tr w:rsidR="006C2E61" w:rsidRPr="004E6B0F" w:rsidTr="006C2E61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6C2E61" w:rsidRPr="004E6B0F" w:rsidTr="006C2E61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6C2E61" w:rsidRPr="004E6B0F" w:rsidTr="006C2E61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4E6B0F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Усне індивідуальне 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proofErr w:type="spellStart"/>
            <w:r w:rsidRPr="00DE0019">
              <w:rPr>
                <w:rFonts w:ascii="Times New Roman" w:hAnsi="Times New Roman" w:cs="Times New Roman"/>
              </w:rPr>
              <w:t>Оитування</w:t>
            </w:r>
            <w:proofErr w:type="spellEnd"/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eastAsia="Arial" w:hAnsi="Times New Roman" w:cs="Times New Roman"/>
                <w:i/>
              </w:rPr>
              <w:t xml:space="preserve">Запитання для підготовки розміщено на </w:t>
            </w:r>
            <w:r w:rsidRPr="00DE0019">
              <w:rPr>
                <w:rFonts w:ascii="Times New Roman" w:hAnsi="Times New Roman" w:cs="Times New Roman"/>
              </w:rPr>
              <w:t xml:space="preserve">сторінці 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дисципліни «</w:t>
            </w:r>
            <w:r w:rsidR="005C07B2"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</w:rPr>
            </w:pPr>
          </w:p>
          <w:p w:rsidR="006C2E61" w:rsidRPr="00DE0019" w:rsidRDefault="00CD387A" w:rsidP="006C2E61">
            <w:pPr>
              <w:ind w:right="-249"/>
              <w:rPr>
                <w:rStyle w:val="a3"/>
                <w:rFonts w:ascii="Times New Roman" w:hAnsi="Times New Roman" w:cs="Times New Roman"/>
              </w:rPr>
            </w:pPr>
            <w:hyperlink r:id="rId21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ind w:right="-249"/>
              <w:rPr>
                <w:rStyle w:val="a3"/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за навчальними матеріалами до теми 1, розміщеними : </w:t>
            </w:r>
          </w:p>
          <w:p w:rsidR="006C2E61" w:rsidRPr="00DE0019" w:rsidRDefault="006C2E61" w:rsidP="006C2E61">
            <w:pPr>
              <w:ind w:right="-249"/>
              <w:rPr>
                <w:rStyle w:val="a3"/>
                <w:rFonts w:ascii="Times New Roman" w:hAnsi="Times New Roman" w:cs="Times New Roman"/>
              </w:rPr>
            </w:pPr>
          </w:p>
          <w:p w:rsidR="006C2E61" w:rsidRPr="00DE0019" w:rsidRDefault="005C07B2" w:rsidP="006C2E6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25A30">
              <w:rPr>
                <w:rFonts w:ascii="Times New Roman" w:hAnsi="Times New Roman" w:cs="Times New Roman"/>
              </w:rPr>
              <w:t>Сабадаш</w:t>
            </w:r>
            <w:proofErr w:type="spellEnd"/>
            <w:r w:rsidRPr="00125A30">
              <w:rPr>
                <w:rFonts w:ascii="Times New Roman" w:hAnsi="Times New Roman" w:cs="Times New Roman"/>
              </w:rPr>
              <w:t xml:space="preserve"> В.П.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Ларкін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М.О.</w:t>
            </w:r>
            <w:r w:rsidRPr="00125A30">
              <w:rPr>
                <w:rFonts w:ascii="Times New Roman" w:hAnsi="Times New Roman" w:cs="Times New Roman"/>
              </w:rPr>
              <w:t xml:space="preserve"> Криміналістика: навчальний посі</w:t>
            </w:r>
            <w:r>
              <w:rPr>
                <w:rFonts w:ascii="Times New Roman" w:hAnsi="Times New Roman" w:cs="Times New Roman"/>
              </w:rPr>
              <w:t xml:space="preserve">бник. Київ: «Центр учбової літератури», 2013. </w:t>
            </w:r>
            <w:r w:rsidRPr="00125A30">
              <w:rPr>
                <w:rFonts w:ascii="Times New Roman" w:hAnsi="Times New Roman" w:cs="Times New Roman"/>
              </w:rPr>
              <w:t>228 с.</w:t>
            </w:r>
          </w:p>
          <w:p w:rsidR="006C2E61" w:rsidRPr="00DE0019" w:rsidRDefault="006C2E61" w:rsidP="006C2E61">
            <w:pPr>
              <w:jc w:val="both"/>
              <w:rPr>
                <w:rStyle w:val="markedcontent"/>
                <w:rFonts w:ascii="Times New Roman" w:eastAsiaTheme="majorEastAsia" w:hAnsi="Times New Roman" w:cs="Times New Roman"/>
                <w:b/>
              </w:rPr>
            </w:pPr>
            <w:r w:rsidRPr="00DE0019">
              <w:rPr>
                <w:rStyle w:val="markedcontent"/>
                <w:rFonts w:ascii="Times New Roman" w:eastAsiaTheme="majorEastAsia" w:hAnsi="Times New Roman" w:cs="Times New Roman"/>
                <w:b/>
                <w:u w:val="single"/>
              </w:rPr>
              <w:t>Надалі Навчальний посібник</w:t>
            </w:r>
            <w:r w:rsidRPr="00DE0019">
              <w:rPr>
                <w:rStyle w:val="markedcontent"/>
                <w:rFonts w:ascii="Times New Roman" w:eastAsiaTheme="majorEastAsia" w:hAnsi="Times New Roman" w:cs="Times New Roman"/>
                <w:b/>
              </w:rPr>
              <w:t>.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питання та їх обґрунтування оформлюються у документі</w:t>
            </w:r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ind w:firstLine="72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Робота на практичному занятті комплексно оцінюється викладачем.</w:t>
            </w:r>
          </w:p>
          <w:p w:rsidR="006C2E61" w:rsidRPr="00DE0019" w:rsidRDefault="006C2E61" w:rsidP="006C2E61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детально розписані та </w:t>
            </w:r>
            <w:r w:rsidRPr="00DE0019">
              <w:rPr>
                <w:rFonts w:ascii="Times New Roman" w:hAnsi="Times New Roman" w:cs="Times New Roman"/>
              </w:rPr>
              <w:lastRenderedPageBreak/>
              <w:t xml:space="preserve">розміщені на сторінці курсу </w:t>
            </w: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C2E61" w:rsidRPr="00DE0019" w:rsidRDefault="00CD387A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hyperlink r:id="rId22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10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Практичне заняття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на сторінці дисципліни 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«</w:t>
            </w:r>
            <w:r w:rsidR="005C07B2"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</w:t>
            </w:r>
          </w:p>
          <w:p w:rsidR="006C2E61" w:rsidRPr="00DE0019" w:rsidRDefault="00CD387A" w:rsidP="006C2E61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hyperlink r:id="rId23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eastAsia="Arial" w:hAnsi="Times New Roman" w:cs="Times New Roman"/>
                <w:i/>
              </w:rPr>
              <w:t xml:space="preserve">Запитання для підготовки розміщено на </w:t>
            </w:r>
            <w:r w:rsidRPr="00DE0019">
              <w:rPr>
                <w:rFonts w:ascii="Times New Roman" w:hAnsi="Times New Roman" w:cs="Times New Roman"/>
              </w:rPr>
              <w:t>сторінці дисципліни «</w:t>
            </w:r>
            <w:r w:rsidR="005C07B2"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</w:rPr>
            </w:pPr>
          </w:p>
          <w:p w:rsidR="006C2E61" w:rsidRPr="00DE0019" w:rsidRDefault="00CD387A" w:rsidP="006C2E61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hyperlink r:id="rId24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Кількість тестових питань –10, обмеження в часі (на виконання відводиться 5 хвилин).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Правильна відповідь оцінюється у 0,5 балів.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5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Практичні: ситуаційні задачі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в задачах питання та їх обґрунтування оформлюються у документі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</w:rPr>
            </w:pPr>
          </w:p>
          <w:p w:rsidR="006C2E61" w:rsidRPr="00DE0019" w:rsidRDefault="00CD387A" w:rsidP="006C2E61">
            <w:pPr>
              <w:autoSpaceDE w:val="0"/>
              <w:autoSpaceDN w:val="0"/>
              <w:rPr>
                <w:rStyle w:val="a3"/>
                <w:rFonts w:ascii="Times New Roman" w:hAnsi="Times New Roman" w:cs="Times New Roman"/>
              </w:rPr>
            </w:pPr>
            <w:hyperlink r:id="rId25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ind w:right="-249"/>
              <w:rPr>
                <w:rStyle w:val="a3"/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до ЗМ 3.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ind w:firstLine="72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Робота на практичному занятті комплексно оцінюється викладачем.</w:t>
            </w:r>
          </w:p>
          <w:p w:rsidR="006C2E61" w:rsidRPr="00DE0019" w:rsidRDefault="006C2E61" w:rsidP="006C2E61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детально розписані та розміщені на сторінці курсу </w:t>
            </w: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C2E61" w:rsidRPr="00DE0019" w:rsidRDefault="00CD387A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hyperlink r:id="rId26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Пракичне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заняття №4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Практичні: ситуаційні задачі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Відповіді на поставлені в задачах питання та їх обґрунтування оформлюються у документі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формату  та прикріплюються на сторінці дисципліни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</w:rPr>
            </w:pPr>
          </w:p>
          <w:p w:rsidR="006C2E61" w:rsidRPr="00DE0019" w:rsidRDefault="00CD387A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hyperlink r:id="rId27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до теми 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10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Термін на виконання : 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зазначено 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10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Практичне№5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Практичні: ситуаційні задачі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в задачі питання та їх обґрунтування оформлюються у документі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 «</w:t>
            </w:r>
            <w:r w:rsidR="005C07B2"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  <w:lang w:eastAsia="en-US"/>
              </w:rPr>
              <w:t xml:space="preserve">» СЕЗН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Moodle</w:t>
            </w:r>
            <w:proofErr w:type="spellEnd"/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https://moodle.znu.edu.ua/course/view.php?id=10979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ЗМ 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6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C2E61" w:rsidRPr="00DE0019" w:rsidTr="006C2E61">
        <w:trPr>
          <w:trHeight w:val="259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Усне індивідуальне 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опитування</w:t>
            </w: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CD387A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hyperlink r:id="rId28" w:history="1">
              <w:r w:rsidR="006C2E61" w:rsidRPr="00DE0019">
                <w:rPr>
                  <w:rStyle w:val="a3"/>
                  <w:rFonts w:ascii="Times New Roman" w:hAnsi="Times New Roman" w:cs="Times New Roman"/>
                </w:rPr>
                <w:t>h</w:t>
              </w:r>
              <w:hyperlink r:id="rId29" w:history="1">
                <w:r w:rsidR="005C07B2" w:rsidRPr="009A0010">
                  <w:rPr>
                    <w:rStyle w:val="a3"/>
                    <w:rFonts w:ascii="Times New Roman" w:hAnsi="Times New Roman" w:cs="Times New Roman"/>
                  </w:rPr>
                  <w:t>https://moodle.znu.edu.ua/course/view.php?id=304</w:t>
                </w:r>
              </w:hyperlink>
            </w:hyperlink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DE0019">
              <w:rPr>
                <w:rFonts w:ascii="Times New Roman" w:hAnsi="Times New Roman" w:cs="Times New Roman"/>
              </w:rPr>
              <w:t>Робота на практичному занятті комплексно оцінюється викладачем.</w:t>
            </w: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детально розписані та розміщені на сторінці курсу </w:t>
            </w: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C2E61" w:rsidRPr="00DE0019" w:rsidRDefault="00CD387A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hyperlink r:id="rId30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  <w:r w:rsidR="006C2E61"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C2E61" w:rsidRPr="00DE0019" w:rsidTr="006C2E6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в задачі питання та їх обґрунтування оформлюються у документі</w:t>
            </w:r>
          </w:p>
          <w:p w:rsidR="006C2E61" w:rsidRPr="00DE0019" w:rsidRDefault="006C2E61" w:rsidP="006C2E61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формату  та 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прикріплюються на сторінці дисципліни </w:t>
            </w: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C2E61" w:rsidRPr="00DE0019" w:rsidRDefault="00CD387A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hyperlink r:id="rId31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 навчальними матеріалами ЗМ 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3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Термін на виконання : зазначено 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безпосередньо на сторінці дисципліни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5</w:t>
            </w:r>
          </w:p>
        </w:tc>
      </w:tr>
      <w:tr w:rsidR="006C2E61" w:rsidRPr="00DE0019" w:rsidTr="006C2E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lastRenderedPageBreak/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6C2E61" w:rsidRPr="00DE0019" w:rsidTr="006C2E61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:rsidR="006C2E61" w:rsidRPr="00DE0019" w:rsidTr="006C2E61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2E61" w:rsidRPr="00DE0019" w:rsidRDefault="006C2E61" w:rsidP="006C2E61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Залік</w:t>
            </w:r>
          </w:p>
          <w:p w:rsidR="006C2E61" w:rsidRPr="00DE0019" w:rsidRDefault="006C2E61" w:rsidP="006C2E61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E0019">
              <w:rPr>
                <w:rFonts w:ascii="Times New Roman" w:hAnsi="Times New Roman" w:cs="Times New Roman"/>
              </w:rPr>
              <w:t>Теоретичне завдання: передбачає відповіді на передбачає відповіді на 30 тестових питань</w:t>
            </w:r>
            <w:r w:rsidRPr="00DE0019">
              <w:rPr>
                <w:rFonts w:ascii="Times New Roman" w:hAnsi="Times New Roman" w:cs="Times New Roman"/>
                <w:iCs/>
              </w:rPr>
              <w:t xml:space="preserve"> (обмеження в часі 15 хвилин)</w:t>
            </w:r>
          </w:p>
          <w:p w:rsidR="006C2E61" w:rsidRPr="00DE0019" w:rsidRDefault="006C2E61" w:rsidP="006C2E61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Питання для підготовки: </w:t>
            </w:r>
          </w:p>
          <w:p w:rsidR="006C2E61" w:rsidRPr="00DE0019" w:rsidRDefault="00CD387A" w:rsidP="006C2E61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  <w:hyperlink r:id="rId32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правильна відповідь оцінюється у 1бал за одне тестове питання</w:t>
            </w:r>
          </w:p>
          <w:p w:rsidR="006C2E61" w:rsidRPr="00DE0019" w:rsidRDefault="006C2E61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(</w:t>
            </w:r>
            <w:proofErr w:type="spellStart"/>
            <w:r w:rsidRPr="00DE0019">
              <w:rPr>
                <w:rFonts w:ascii="Times New Roman" w:hAnsi="Times New Roman" w:cs="Times New Roman"/>
              </w:rPr>
              <w:t>max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30 балів)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30</w:t>
            </w:r>
          </w:p>
        </w:tc>
      </w:tr>
      <w:tr w:rsidR="006C2E61" w:rsidRPr="00DE0019" w:rsidTr="006C2E61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2E61" w:rsidRPr="00DE0019" w:rsidRDefault="006C2E61" w:rsidP="006C2E61">
            <w:pPr>
              <w:suppressAutoHyphens w:val="0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 xml:space="preserve">Практичне завдання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</w:pPr>
            <w:r w:rsidRPr="00DE0019"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  <w:t>При самостійному вирішенні юридичної задачі (кейсу) здобувач ґрунтовно викладає правові питання, висловлює власну позицію й переконливо її аргументує; самостійно знаходить, оцінює та використовує джерела юридичної інформації, зокрема наочні, уміє узагальнити вивчений матеріал, використовує набуті знання й уміння.</w:t>
            </w:r>
          </w:p>
          <w:p w:rsidR="006C2E61" w:rsidRPr="00DE0019" w:rsidRDefault="006C2E61" w:rsidP="006C2E61">
            <w:pPr>
              <w:jc w:val="center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  <w:t xml:space="preserve">Самостійне вирішення однієї  юридичної задачі (кейсу). 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DE0019">
              <w:rPr>
                <w:rFonts w:ascii="Times New Roman" w:hAnsi="Times New Roman" w:cs="Times New Roman"/>
              </w:rPr>
              <w:t>max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10 балів)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Враховується правильність, точність і повнота відповіді.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</w:rPr>
            </w:pP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Критерії оцінювання розв’язання здобувачем задачі (кейсу)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E0019">
              <w:rPr>
                <w:rFonts w:ascii="Times New Roman" w:hAnsi="Times New Roman" w:cs="Times New Roman"/>
              </w:rPr>
              <w:t xml:space="preserve">розміщено 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Pr="00DE0019">
              <w:rPr>
                <w:rFonts w:ascii="Times New Roman" w:hAnsi="Times New Roman" w:cs="Times New Roman"/>
                <w:lang w:val="ru-RU"/>
              </w:rPr>
              <w:t>сторінці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 курсу </w:t>
            </w:r>
          </w:p>
          <w:p w:rsidR="006C2E61" w:rsidRPr="00DE0019" w:rsidRDefault="006C2E61" w:rsidP="006C2E61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C2E61" w:rsidRPr="00DE0019" w:rsidRDefault="00CD387A" w:rsidP="006C2E6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eastAsia="en-US"/>
              </w:rPr>
            </w:pPr>
            <w:hyperlink r:id="rId33" w:history="1">
              <w:r w:rsidR="005C07B2" w:rsidRPr="009A0010">
                <w:rPr>
                  <w:rStyle w:val="a3"/>
                  <w:rFonts w:ascii="Times New Roman" w:hAnsi="Times New Roman" w:cs="Times New Roman"/>
                </w:rPr>
                <w:t>https://moodle.znu.edu.ua/course/view.php?id=304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C2E61" w:rsidRPr="00DE0019" w:rsidTr="006C2E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Усього за </w:t>
            </w:r>
          </w:p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E61" w:rsidRPr="00DE0019" w:rsidRDefault="006C2E61" w:rsidP="006C2E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:rsidR="006C2E61" w:rsidRPr="00DE0019" w:rsidRDefault="006C2E61" w:rsidP="006C2E61">
      <w:pPr>
        <w:ind w:firstLine="709"/>
        <w:jc w:val="both"/>
        <w:rPr>
          <w:rFonts w:ascii="Times New Roman" w:hAnsi="Times New Roman" w:cs="Times New Roman"/>
          <w:bCs/>
          <w:i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6C2E61" w:rsidRPr="006F343F" w:rsidRDefault="006C2E61" w:rsidP="006C2E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2E61" w:rsidRPr="006F343F" w:rsidRDefault="006C2E61" w:rsidP="006C2E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43F">
        <w:rPr>
          <w:rFonts w:ascii="Times New Roman" w:hAnsi="Times New Roman" w:cs="Times New Roman"/>
          <w:b/>
          <w:sz w:val="28"/>
          <w:szCs w:val="28"/>
        </w:rPr>
        <w:t>Шкала оцінювання ЗНУ: національна та ECTS</w:t>
      </w:r>
    </w:p>
    <w:p w:rsidR="006C2E61" w:rsidRPr="006F343F" w:rsidRDefault="006C2E61" w:rsidP="006C2E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6C2E61" w:rsidRPr="006F343F" w:rsidTr="006C2E6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6F343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6C2E61" w:rsidRPr="006F343F" w:rsidRDefault="006C2E61" w:rsidP="006C2E61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/>
                <w:i w:val="0"/>
                <w:color w:val="auto"/>
                <w:sz w:val="28"/>
                <w:szCs w:val="28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 національною шкалою</w:t>
            </w:r>
          </w:p>
        </w:tc>
      </w:tr>
      <w:tr w:rsidR="006C2E61" w:rsidRPr="006F343F" w:rsidTr="006C2E6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C2E61" w:rsidRPr="006F343F" w:rsidRDefault="006C2E61" w:rsidP="006C2E6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Залік</w:t>
            </w: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t>Зараховано</w:t>
            </w: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54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Не зараховано</w:t>
            </w:r>
          </w:p>
        </w:tc>
      </w:tr>
      <w:tr w:rsidR="006C2E61" w:rsidRPr="006F343F" w:rsidTr="006C2E6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2E61" w:rsidRPr="006F343F" w:rsidRDefault="006C2E61" w:rsidP="006C2E6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</w:tbl>
    <w:p w:rsidR="006C2E61" w:rsidRPr="006F343F" w:rsidRDefault="006C2E61" w:rsidP="006C2E61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2E61" w:rsidRPr="004E6B0F" w:rsidRDefault="006C2E61" w:rsidP="006C2E61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0F">
        <w:rPr>
          <w:rFonts w:ascii="Times New Roman" w:hAnsi="Times New Roman" w:cs="Times New Roman"/>
          <w:b/>
          <w:sz w:val="28"/>
          <w:szCs w:val="28"/>
        </w:rPr>
        <w:t xml:space="preserve">6. Основні навчальні ресурси </w:t>
      </w:r>
    </w:p>
    <w:p w:rsidR="006C2E61" w:rsidRPr="00531EC5" w:rsidRDefault="006C2E61" w:rsidP="006C2E61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6C2E61" w:rsidRPr="00DE0019" w:rsidRDefault="006C2E61" w:rsidP="006C2E61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DE0019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6C2E61" w:rsidRPr="00DE0019" w:rsidRDefault="006C2E61" w:rsidP="006C2E61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5C07B2" w:rsidRPr="005C07B2" w:rsidRDefault="005C07B2" w:rsidP="005C07B2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Криміналістика: підручник: у 2 т. /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та ін.; за ред.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Шепітька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Харків: Право, 2019. Т.1. 456 с.</w:t>
      </w:r>
    </w:p>
    <w:p w:rsidR="005C07B2" w:rsidRPr="005C07B2" w:rsidRDefault="005C07B2" w:rsidP="005C07B2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Криміналістика: підручник: у 2 т. /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та ін.; за ред.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Шепітька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Харків: Право, 2019. Т.2. 328 с.</w:t>
      </w:r>
    </w:p>
    <w:p w:rsidR="005C07B2" w:rsidRPr="005C07B2" w:rsidRDefault="005C07B2" w:rsidP="005C07B2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Велика українська енциклопедія : у 20 т. / Т.20 : Криміналістика, судова експертиза, юридична психологія /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редкол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.: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(голова) та ін.; Нац. акад. прав. наук України; Ін-т держави і права ім. В.М.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Корецького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НАН України; Нац.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юрид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ун-т ім. Ярослава Мудрого. Харків : Право, 2018. 952 с.: іл.</w:t>
      </w:r>
    </w:p>
    <w:p w:rsidR="005C07B2" w:rsidRPr="005C07B2" w:rsidRDefault="005C07B2" w:rsidP="005C07B2">
      <w:pPr>
        <w:widowControl/>
        <w:numPr>
          <w:ilvl w:val="0"/>
          <w:numId w:val="38"/>
        </w:numPr>
        <w:suppressAutoHyphens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Ларкін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М.О., </w:t>
      </w: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Войтович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Є.М. Криміналістика: методичні рекомендації до написання та оформлення курсової роботи для здобувачів ступеня вищої освіти бакалавра спеціальності «Право» освітньо-професійної програми «Правознавство». Запоріжжя: Запорізький національний університет, 2018. 48 с.</w:t>
      </w:r>
    </w:p>
    <w:p w:rsidR="005C07B2" w:rsidRPr="005C07B2" w:rsidRDefault="005C07B2" w:rsidP="005C07B2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proofErr w:type="spellStart"/>
      <w:r w:rsidRPr="005C07B2">
        <w:rPr>
          <w:rFonts w:ascii="Times New Roman" w:hAnsi="Times New Roman" w:cs="Times New Roman"/>
          <w:sz w:val="28"/>
          <w:szCs w:val="28"/>
        </w:rPr>
        <w:t>Сабадаш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В.П., М.О. </w:t>
      </w: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Ларкін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Криміналістика: навчальний посібник. Київ: «Центр учбової літератури», 2013. 228 с.</w:t>
      </w:r>
    </w:p>
    <w:p w:rsidR="006C2E61" w:rsidRPr="00DE0019" w:rsidRDefault="006C2E61" w:rsidP="006C2E61">
      <w:pPr>
        <w:shd w:val="clear" w:color="auto" w:fill="FFFFFF"/>
        <w:ind w:firstLine="357"/>
        <w:rPr>
          <w:rFonts w:ascii="Times New Roman" w:hAnsi="Times New Roman" w:cs="Times New Roman"/>
          <w:b/>
          <w:sz w:val="28"/>
          <w:szCs w:val="28"/>
        </w:rPr>
      </w:pPr>
    </w:p>
    <w:p w:rsidR="006C2E61" w:rsidRPr="00DE0019" w:rsidRDefault="006C2E61" w:rsidP="006C2E61">
      <w:pPr>
        <w:tabs>
          <w:tab w:val="left" w:pos="0"/>
          <w:tab w:val="left" w:pos="6135"/>
        </w:tabs>
        <w:overflowPunct w:val="0"/>
        <w:adjustRightInd w:val="0"/>
        <w:ind w:firstLine="35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Верховна Рада України. Офіційний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вебпортал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парламенту України. URL: https://www.rada.gov.ua/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Верховний Суд України. URL: https://supreme.court.gov.ua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Вища ради правосуддя. URL: https://hcj.gov.ua/.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Газета «Урядовий кур’єр». URL: http://ukurier.gov.ua/uk/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Газета «Юридична практика». URL: https://pravo.ua/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Єдиний державний реєстр судових рішень. URL: https://reyestr.court.gov.ua/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lastRenderedPageBreak/>
        <w:t>7.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Міністерство Юстиції України. URL: 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www.minjust.gov.ua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Національна бібліотека України ім. В.І. Вернадського. URL : http://www.nbuv.gov.ua/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Національна бібліотека України ім. Ярослава Мудрого URL: https://nlu.org.ua/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10.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Офіційне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інтернет-представництво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Президента України. URL: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www.president.gov.ua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11.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Портал МВС України. URL: https://mvs.gov.ua/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12.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Публічна Бібліотека ім. Лесі Українки. URL: https://lukl.kyiv.ua/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13.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Урядовий портал. Єдиний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веб-портал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органів виконавчої влади. URL: https://www.kmu.gov.ua./.</w:t>
      </w:r>
    </w:p>
    <w:p w:rsidR="006C2E61" w:rsidRPr="00DE0019" w:rsidRDefault="006C2E61" w:rsidP="006C2E61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14.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Юридичний факультет Запорізького національного університету. URL: https://www.znu.edu.ua/ukr/university/departments/law</w:t>
      </w: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4E6B0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2E61" w:rsidRPr="00DE0019" w:rsidRDefault="006C2E61" w:rsidP="006C2E6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Відвідування занять. Регуляція пропусків.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Відвідування усіх занять (лекційних та практичних) є обов’язковим. Відпрацювання пропусків можливе </w:t>
      </w:r>
      <w:r w:rsidRPr="00DE001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лише, якщо пропуск заняття був з поважної причини. Відпрацювання пропущених занять повинно здійснюватися впродовж 1-2 тижнів з моменту пропуску у години консультацій або за домовленістю з викладачем. Після 2 тижнів з моменту пропуску заняття відпрацювання не дозволяється (за винятком наявності поважних причин). 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</w:pPr>
    </w:p>
    <w:p w:rsidR="006C2E61" w:rsidRPr="00DE0019" w:rsidRDefault="006C2E61" w:rsidP="006C2E6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Політика академічної доброчесності</w:t>
      </w:r>
    </w:p>
    <w:p w:rsidR="006C2E61" w:rsidRPr="00DE0019" w:rsidRDefault="006C2E61" w:rsidP="006C2E61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Cs/>
          <w:sz w:val="28"/>
          <w:szCs w:val="28"/>
        </w:rPr>
        <w:t xml:space="preserve">При написанні письмових робіт кожний студент зобов’язаний дотримуватися принципів академічної доброчесності. </w:t>
      </w:r>
      <w:r w:rsidRPr="00DE0019">
        <w:rPr>
          <w:rFonts w:ascii="Times New Roman" w:hAnsi="Times New Roman" w:cs="Times New Roman"/>
          <w:sz w:val="28"/>
          <w:szCs w:val="28"/>
          <w:shd w:val="clear" w:color="auto" w:fill="FFFFFF"/>
        </w:rPr>
        <w:t> Академічний плагіат – це оприлюднення (частково або повністю) наукових (творчих) результатів, отриманих іншими особами, як результатів власного дослідження (творчості) та/або відтворення опублікованих текстів (оприлюднених творів мистецтва) інших авторів без зазначення авторства (ст. 42 Закону України «Про освіту»). Існують таки типи плагіату: к</w:t>
      </w:r>
      <w:r w:rsidRPr="00DE00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опіювання чужої роботи (як без, так і з відома) та оприлюднення її під своїм іменем; представлення суміші власних та запозичених в інших аргументів без належного цитування джерел; перефразування чужої роботи без належно оформленого посилання на оригінального автора або видавця.</w:t>
      </w:r>
      <w:r w:rsidRPr="00DE0019">
        <w:rPr>
          <w:rFonts w:ascii="Times New Roman" w:hAnsi="Times New Roman" w:cs="Times New Roman"/>
          <w:iCs/>
          <w:sz w:val="28"/>
          <w:szCs w:val="28"/>
        </w:rPr>
        <w:t xml:space="preserve"> Будь-яка інформація (текст, ідея, речення, ілюстрація, фото та ін.), яку ви використовуєте, має бути з посиланням на першоджерело. </w:t>
      </w:r>
    </w:p>
    <w:p w:rsidR="006C2E61" w:rsidRPr="00DE0019" w:rsidRDefault="006C2E61" w:rsidP="006C2E61">
      <w:pPr>
        <w:pStyle w:val="af0"/>
        <w:ind w:left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iCs/>
          <w:sz w:val="28"/>
          <w:szCs w:val="28"/>
        </w:rPr>
        <w:t>Якщо у вашій письмовій роботі будуть виявлені ознаки плагіату, такі роботи відразу відхиляються без права перескладання. Якщо ви не впевнені, чи підпадають зроблені вами цитування та запозичення під визначення плагіату, проконсультуйтеся з викладачем.</w:t>
      </w:r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:rsidR="006C2E61" w:rsidRPr="00DE0019" w:rsidRDefault="006C2E61" w:rsidP="006C2E61">
      <w:pPr>
        <w:pStyle w:val="af0"/>
        <w:ind w:left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6C2E61" w:rsidRDefault="006C2E61" w:rsidP="006C2E6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C2E61" w:rsidRPr="00DE0019" w:rsidRDefault="006C2E61" w:rsidP="006C2E6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Використання комп’ютерів/телефонів на занятті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sz w:val="28"/>
          <w:szCs w:val="28"/>
        </w:rPr>
        <w:lastRenderedPageBreak/>
        <w:t xml:space="preserve">Користування мобільним телефоном, планшетом чи іншими мобільними пристроями та </w:t>
      </w:r>
      <w:proofErr w:type="spellStart"/>
      <w:r w:rsidRPr="00DE0019">
        <w:rPr>
          <w:rFonts w:ascii="Times New Roman" w:hAnsi="Times New Roman" w:cs="Times New Roman"/>
          <w:sz w:val="28"/>
          <w:szCs w:val="28"/>
        </w:rPr>
        <w:t>гаджетами</w:t>
      </w:r>
      <w:proofErr w:type="spellEnd"/>
      <w:r w:rsidRPr="00DE0019">
        <w:rPr>
          <w:rFonts w:ascii="Times New Roman" w:hAnsi="Times New Roman" w:cs="Times New Roman"/>
          <w:sz w:val="28"/>
          <w:szCs w:val="28"/>
        </w:rPr>
        <w:t xml:space="preserve"> не для цілей навчання під час заняття забороняється! Перед початком заняття студенти повинні перевести свій мобільний телефон у режим «без звуку». Також забороняється використання мобільних телефонів або будь-яких інших </w:t>
      </w:r>
      <w:proofErr w:type="spellStart"/>
      <w:r w:rsidRPr="00DE0019">
        <w:rPr>
          <w:rFonts w:ascii="Times New Roman" w:hAnsi="Times New Roman" w:cs="Times New Roman"/>
          <w:sz w:val="28"/>
          <w:szCs w:val="28"/>
        </w:rPr>
        <w:t>гаджетів</w:t>
      </w:r>
      <w:proofErr w:type="spellEnd"/>
      <w:r w:rsidRPr="00DE0019">
        <w:rPr>
          <w:rFonts w:ascii="Times New Roman" w:hAnsi="Times New Roman" w:cs="Times New Roman"/>
          <w:sz w:val="28"/>
          <w:szCs w:val="28"/>
        </w:rPr>
        <w:t xml:space="preserve"> при написанні контрольних робіт, тестів, заліків та іспитів. </w:t>
      </w:r>
      <w:r w:rsidRPr="00DE001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У разі порушення цієї заборони робота оцінюється у нуль балів. 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C2E61" w:rsidRPr="00DE0019" w:rsidRDefault="006C2E61" w:rsidP="006C2E61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C2E61" w:rsidRPr="00DE0019" w:rsidRDefault="006C2E61" w:rsidP="006C2E61">
      <w:pPr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Комунікація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Комунікація викладача зі студентами здійснюється у системі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Moodle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(у форумі новин на сторінці курсу, в особистих повідомленнях). Також комунікація можлива через старосту групи або у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месенджерах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Вайбер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або Телеграм. Відповіді на запити студентів надаються викладачем впродовж трьох робочих днів.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C2E61" w:rsidRDefault="006C2E61" w:rsidP="006C2E61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E6B0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4E6B0F">
        <w:rPr>
          <w:rFonts w:ascii="Times New Roman" w:hAnsi="Times New Roman" w:cs="Times New Roman"/>
        </w:rPr>
        <w:t xml:space="preserve">доступний за адресою: </w:t>
      </w:r>
      <w:hyperlink r:id="rId34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4E6B0F">
        <w:rPr>
          <w:rFonts w:ascii="Times New Roman" w:hAnsi="Times New Roman" w:cs="Times New Roman"/>
        </w:rPr>
        <w:t>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4E6B0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35" w:history="1">
        <w:r w:rsidRPr="004E6B0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4E6B0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4E6B0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36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4E6B0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37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4E6B0F">
        <w:rPr>
          <w:rFonts w:ascii="Times New Roman" w:hAnsi="Times New Roman" w:cs="Times New Roman"/>
        </w:rPr>
        <w:t>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ВИРІШЕННЯ КОНФЛІКТІВ. </w:t>
      </w:r>
      <w:r w:rsidRPr="004E6B0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8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4E6B0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9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4E6B0F">
        <w:rPr>
          <w:rFonts w:ascii="Times New Roman" w:hAnsi="Times New Roman" w:cs="Times New Roman"/>
        </w:rPr>
        <w:t xml:space="preserve">; </w:t>
      </w:r>
      <w:r w:rsidRPr="004E6B0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4E6B0F">
        <w:rPr>
          <w:rFonts w:ascii="Times New Roman" w:hAnsi="Times New Roman" w:cs="Times New Roman"/>
        </w:rPr>
        <w:t xml:space="preserve">: </w:t>
      </w:r>
      <w:hyperlink r:id="rId40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4E6B0F">
        <w:rPr>
          <w:rFonts w:ascii="Times New Roman" w:hAnsi="Times New Roman" w:cs="Times New Roman"/>
        </w:rPr>
        <w:t xml:space="preserve">. 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</w:rPr>
      </w:pPr>
    </w:p>
    <w:p w:rsidR="006C2E61" w:rsidRDefault="006C2E61" w:rsidP="006C2E61">
      <w:pPr>
        <w:jc w:val="both"/>
        <w:rPr>
          <w:rFonts w:ascii="Times New Roman" w:hAnsi="Times New Roman" w:cs="Times New Roman"/>
          <w:b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ПСИХОЛОГІЧНА ДОПОМОГА. </w:t>
      </w:r>
      <w:r w:rsidRPr="004E6B0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4E6B0F">
        <w:rPr>
          <w:rFonts w:ascii="Times New Roman" w:hAnsi="Times New Roman" w:cs="Times New Roman"/>
          <w:b/>
        </w:rPr>
        <w:t xml:space="preserve">Марті Ірини </w:t>
      </w:r>
      <w:r w:rsidRPr="004E6B0F">
        <w:rPr>
          <w:rFonts w:ascii="Times New Roman" w:hAnsi="Times New Roman" w:cs="Times New Roman"/>
          <w:b/>
        </w:rPr>
        <w:lastRenderedPageBreak/>
        <w:t>Вадимівни</w:t>
      </w:r>
      <w:r w:rsidRPr="004E6B0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6C2E61" w:rsidRPr="004E6B0F" w:rsidRDefault="006C2E61" w:rsidP="006C2E61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6C2E61" w:rsidRPr="004E6B0F" w:rsidRDefault="006C2E61" w:rsidP="006C2E61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4E6B0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4E6B0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4E6B0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6C2E61" w:rsidRPr="004E6B0F" w:rsidRDefault="006C2E61" w:rsidP="006C2E61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4E6B0F">
        <w:rPr>
          <w:rFonts w:ascii="Times New Roman" w:eastAsia="Times New Roman" w:hAnsi="Times New Roman" w:cs="Times New Roman"/>
          <w:lang w:eastAsia="uk-UA"/>
        </w:rPr>
        <w:t>Електронна адреса:</w:t>
      </w:r>
      <w:proofErr w:type="spellStart"/>
      <w:r w:rsidRPr="004E6B0F">
        <w:rPr>
          <w:rFonts w:ascii="Times New Roman" w:eastAsia="Times New Roman" w:hAnsi="Times New Roman" w:cs="Times New Roman"/>
          <w:lang w:eastAsia="uk-UA"/>
        </w:rPr>
        <w:t> </w:t>
      </w:r>
      <w:hyperlink r:id="rId41" w:history="1">
        <w:r w:rsidRPr="004E6B0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</w:t>
        </w:r>
        <w:proofErr w:type="spellEnd"/>
        <w:r w:rsidRPr="004E6B0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akh@znu.edu.ua</w:t>
        </w:r>
      </w:hyperlink>
    </w:p>
    <w:p w:rsidR="006C2E61" w:rsidRPr="004E6B0F" w:rsidRDefault="006C2E61" w:rsidP="006C2E61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4E6B0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4E6B0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4E6B0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6C2E61" w:rsidRPr="004E6B0F" w:rsidRDefault="006C2E61" w:rsidP="006C2E61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4E6B0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4E6B0F">
        <w:rPr>
          <w:rFonts w:ascii="Times New Roman" w:hAnsi="Times New Roman" w:cs="Times New Roman"/>
        </w:rPr>
        <w:t>маломобільних</w:t>
      </w:r>
      <w:proofErr w:type="spellEnd"/>
      <w:r w:rsidRPr="004E6B0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4E6B0F">
        <w:rPr>
          <w:rFonts w:ascii="Times New Roman" w:hAnsi="Times New Roman" w:cs="Times New Roman"/>
        </w:rPr>
        <w:t>маломобільних</w:t>
      </w:r>
      <w:proofErr w:type="spellEnd"/>
      <w:r w:rsidRPr="004E6B0F">
        <w:rPr>
          <w:rFonts w:ascii="Times New Roman" w:hAnsi="Times New Roman" w:cs="Times New Roman"/>
        </w:rPr>
        <w:t xml:space="preserve"> груп населення у ЗНУ: </w:t>
      </w:r>
      <w:hyperlink r:id="rId42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4E6B0F">
        <w:rPr>
          <w:rFonts w:ascii="Times New Roman" w:hAnsi="Times New Roman" w:cs="Times New Roman"/>
        </w:rPr>
        <w:t xml:space="preserve">. 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</w:rPr>
      </w:pPr>
    </w:p>
    <w:p w:rsidR="006C2E61" w:rsidRPr="004E6B0F" w:rsidRDefault="006C2E61" w:rsidP="006C2E61">
      <w:pPr>
        <w:jc w:val="center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>РЕСУРСИ ДЛЯ НАВЧАННЯ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  <w:caps/>
        </w:rPr>
        <w:t>Наукова бібліотека</w:t>
      </w:r>
      <w:r w:rsidRPr="004E6B0F">
        <w:rPr>
          <w:rFonts w:ascii="Times New Roman" w:hAnsi="Times New Roman" w:cs="Times New Roman"/>
        </w:rPr>
        <w:t xml:space="preserve">: </w:t>
      </w:r>
      <w:hyperlink r:id="rId43" w:history="1">
        <w:r w:rsidRPr="004E6B0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4E6B0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  <w:caps/>
        </w:rPr>
        <w:t>Система ЕЛЕКТРОННого</w:t>
      </w:r>
      <w:r w:rsidRPr="004E6B0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4E6B0F">
        <w:rPr>
          <w:rFonts w:ascii="Times New Roman" w:hAnsi="Times New Roman" w:cs="Times New Roman"/>
          <w:u w:val="single"/>
        </w:rPr>
        <w:t>https://moodle.znu.edu.ua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proofErr w:type="spellStart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moodle.znu</w:t>
      </w:r>
      <w:proofErr w:type="spellEnd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@</w:t>
      </w:r>
      <w:proofErr w:type="spellStart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znu.edu.ua</w:t>
      </w:r>
      <w:proofErr w:type="spellEnd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4E6B0F">
        <w:rPr>
          <w:rFonts w:ascii="Times New Roman" w:hAnsi="Times New Roman" w:cs="Times New Roman"/>
        </w:rPr>
        <w:t>Moodle</w:t>
      </w:r>
      <w:proofErr w:type="spellEnd"/>
      <w:r w:rsidRPr="004E6B0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4E6B0F">
        <w:rPr>
          <w:rFonts w:ascii="Times New Roman" w:hAnsi="Times New Roman" w:cs="Times New Roman"/>
          <w:u w:val="single"/>
        </w:rPr>
        <w:t>https://moodle.znu.edu.ua/mod/page/view.php?id=133015</w:t>
      </w:r>
      <w:r w:rsidRPr="004E6B0F">
        <w:rPr>
          <w:rFonts w:ascii="Times New Roman" w:hAnsi="Times New Roman" w:cs="Times New Roman"/>
        </w:rPr>
        <w:t>.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u w:val="single"/>
        </w:rPr>
      </w:pPr>
      <w:r w:rsidRPr="004E6B0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4E6B0F">
        <w:rPr>
          <w:rFonts w:ascii="Times New Roman" w:hAnsi="Times New Roman" w:cs="Times New Roman"/>
          <w:caps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http://sites.znu.edu.ua/child-advance/</w:t>
      </w:r>
    </w:p>
    <w:p w:rsidR="006C2E61" w:rsidRPr="004E6B0F" w:rsidRDefault="006C2E61" w:rsidP="006C2E61">
      <w:pPr>
        <w:jc w:val="both"/>
        <w:rPr>
          <w:rFonts w:ascii="Times New Roman" w:hAnsi="Times New Roman" w:cs="Times New Roman"/>
          <w:u w:val="single"/>
        </w:rPr>
      </w:pPr>
      <w:r w:rsidRPr="004E6B0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4E6B0F">
        <w:rPr>
          <w:rFonts w:ascii="Times New Roman" w:hAnsi="Times New Roman" w:cs="Times New Roman"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https://www.znu.edu.ua/ukr/edu/ocznu/nim</w:t>
      </w:r>
    </w:p>
    <w:p w:rsidR="006C2E61" w:rsidRPr="00DE0019" w:rsidRDefault="006C2E61" w:rsidP="006C2E61">
      <w:pPr>
        <w:jc w:val="both"/>
        <w:rPr>
          <w:rFonts w:ascii="Times New Roman" w:hAnsi="Times New Roman" w:cs="Times New Roman"/>
          <w:sz w:val="22"/>
          <w:szCs w:val="22"/>
        </w:rPr>
      </w:pPr>
      <w:r w:rsidRPr="004E6B0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4E6B0F">
        <w:rPr>
          <w:rFonts w:ascii="Times New Roman" w:hAnsi="Times New Roman" w:cs="Times New Roman"/>
          <w:b/>
        </w:rPr>
        <w:t>)</w:t>
      </w:r>
      <w:r w:rsidRPr="004E6B0F">
        <w:rPr>
          <w:rFonts w:ascii="Times New Roman" w:hAnsi="Times New Roman" w:cs="Times New Roman"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http://sites.znu.edu.ua/confucius</w:t>
      </w:r>
    </w:p>
    <w:p w:rsidR="00E613A3" w:rsidRDefault="00E613A3"/>
    <w:sectPr w:rsidR="00E613A3" w:rsidSect="006C2E61"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87A" w:rsidRDefault="00CD387A">
      <w:r>
        <w:separator/>
      </w:r>
    </w:p>
  </w:endnote>
  <w:endnote w:type="continuationSeparator" w:id="0">
    <w:p w:rsidR="00CD387A" w:rsidRDefault="00CD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20" w:rsidRDefault="00F81B20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20" w:rsidRDefault="00F81B20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20" w:rsidRDefault="00F81B2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87A" w:rsidRDefault="00CD387A">
      <w:r>
        <w:separator/>
      </w:r>
    </w:p>
  </w:footnote>
  <w:footnote w:type="continuationSeparator" w:id="0">
    <w:p w:rsidR="00CD387A" w:rsidRDefault="00CD3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20" w:rsidRDefault="00F81B20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E61" w:rsidRPr="00621205" w:rsidRDefault="006C2E61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621205">
      <w:rPr>
        <w:rFonts w:ascii="Gotham Pro" w:hAnsi="Gotham Pro" w:cs="Tahoma"/>
        <w:b/>
        <w:noProof/>
        <w:sz w:val="22"/>
        <w:lang w:val="ru-RU" w:eastAsia="ru-RU" w:bidi="ar-SA"/>
      </w:rPr>
      <w:drawing>
        <wp:anchor distT="0" distB="0" distL="114300" distR="114300" simplePos="0" relativeHeight="251659264" behindDoc="0" locked="0" layoutInCell="1" allowOverlap="1" wp14:anchorId="3DA027F8" wp14:editId="442A3394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21205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6C2E61" w:rsidRDefault="006C2E61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proofErr w:type="spellStart"/>
    <w:r w:rsidRPr="00621205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621205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:rsidR="006C2E61" w:rsidRPr="002E7EFC" w:rsidRDefault="00F81B20" w:rsidP="006C2E61">
    <w:pPr>
      <w:jc w:val="center"/>
      <w:rPr>
        <w:i/>
        <w:lang w:eastAsia="en-US"/>
      </w:rPr>
    </w:pPr>
    <w:r>
      <w:rPr>
        <w:i/>
        <w:lang w:eastAsia="en-US"/>
      </w:rPr>
      <w:t>Криміналістика</w:t>
    </w:r>
  </w:p>
  <w:p w:rsidR="006C2E61" w:rsidRPr="00621205" w:rsidRDefault="006C2E61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20" w:rsidRDefault="00F81B2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C56E2C"/>
    <w:multiLevelType w:val="hybridMultilevel"/>
    <w:tmpl w:val="C928A1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D3BE4"/>
    <w:multiLevelType w:val="hybridMultilevel"/>
    <w:tmpl w:val="15DAC4EA"/>
    <w:lvl w:ilvl="0" w:tplc="4D9CAA76">
      <w:start w:val="1"/>
      <w:numFmt w:val="decimal"/>
      <w:lvlText w:val="%1."/>
      <w:lvlJc w:val="left"/>
      <w:pPr>
        <w:ind w:left="1016" w:hanging="7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3201AC7"/>
    <w:multiLevelType w:val="hybridMultilevel"/>
    <w:tmpl w:val="5DB6A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A0AE9"/>
    <w:multiLevelType w:val="hybridMultilevel"/>
    <w:tmpl w:val="63BEE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A24C34"/>
    <w:multiLevelType w:val="hybridMultilevel"/>
    <w:tmpl w:val="4B76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0377CD"/>
    <w:multiLevelType w:val="hybridMultilevel"/>
    <w:tmpl w:val="62909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B32689"/>
    <w:multiLevelType w:val="hybridMultilevel"/>
    <w:tmpl w:val="0F5ED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275DD"/>
    <w:multiLevelType w:val="hybridMultilevel"/>
    <w:tmpl w:val="89BC9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4C3A4F"/>
    <w:multiLevelType w:val="hybridMultilevel"/>
    <w:tmpl w:val="85769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32CE2"/>
    <w:multiLevelType w:val="hybridMultilevel"/>
    <w:tmpl w:val="41F84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E261E9"/>
    <w:multiLevelType w:val="hybridMultilevel"/>
    <w:tmpl w:val="D826B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AD2D21"/>
    <w:multiLevelType w:val="hybridMultilevel"/>
    <w:tmpl w:val="02A845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7116E5"/>
    <w:multiLevelType w:val="hybridMultilevel"/>
    <w:tmpl w:val="96581E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2329D4"/>
    <w:multiLevelType w:val="hybridMultilevel"/>
    <w:tmpl w:val="7C0C51B8"/>
    <w:lvl w:ilvl="0" w:tplc="BC98993E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591D4C"/>
    <w:multiLevelType w:val="hybridMultilevel"/>
    <w:tmpl w:val="3C947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564AF"/>
    <w:multiLevelType w:val="hybridMultilevel"/>
    <w:tmpl w:val="FB9C3A0C"/>
    <w:lvl w:ilvl="0" w:tplc="8374988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A6933"/>
    <w:multiLevelType w:val="hybridMultilevel"/>
    <w:tmpl w:val="3CF28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4144E0"/>
    <w:multiLevelType w:val="hybridMultilevel"/>
    <w:tmpl w:val="3228ACE6"/>
    <w:lvl w:ilvl="0" w:tplc="40880FC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42963E86"/>
    <w:multiLevelType w:val="hybridMultilevel"/>
    <w:tmpl w:val="9324323A"/>
    <w:lvl w:ilvl="0" w:tplc="21AAC94A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Mang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2B2CDE"/>
    <w:multiLevelType w:val="hybridMultilevel"/>
    <w:tmpl w:val="15A0F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C365AC"/>
    <w:multiLevelType w:val="hybridMultilevel"/>
    <w:tmpl w:val="EB70E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8A6B97"/>
    <w:multiLevelType w:val="hybridMultilevel"/>
    <w:tmpl w:val="880A4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62552E"/>
    <w:multiLevelType w:val="hybridMultilevel"/>
    <w:tmpl w:val="D4485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707D02"/>
    <w:multiLevelType w:val="hybridMultilevel"/>
    <w:tmpl w:val="027A3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7C0F09"/>
    <w:multiLevelType w:val="hybridMultilevel"/>
    <w:tmpl w:val="69F2F14A"/>
    <w:lvl w:ilvl="0" w:tplc="23420F4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6">
    <w:nsid w:val="5EE41C97"/>
    <w:multiLevelType w:val="hybridMultilevel"/>
    <w:tmpl w:val="0A9C5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DE767D"/>
    <w:multiLevelType w:val="hybridMultilevel"/>
    <w:tmpl w:val="453C9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845413"/>
    <w:multiLevelType w:val="hybridMultilevel"/>
    <w:tmpl w:val="881AD062"/>
    <w:lvl w:ilvl="0" w:tplc="06F0A69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305857"/>
    <w:multiLevelType w:val="hybridMultilevel"/>
    <w:tmpl w:val="AB2E7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506DD9"/>
    <w:multiLevelType w:val="hybridMultilevel"/>
    <w:tmpl w:val="BDC01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681182"/>
    <w:multiLevelType w:val="hybridMultilevel"/>
    <w:tmpl w:val="9CA4A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AD3665"/>
    <w:multiLevelType w:val="hybridMultilevel"/>
    <w:tmpl w:val="94FC1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0D3826"/>
    <w:multiLevelType w:val="hybridMultilevel"/>
    <w:tmpl w:val="804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F802E5"/>
    <w:multiLevelType w:val="hybridMultilevel"/>
    <w:tmpl w:val="A3FC77F6"/>
    <w:lvl w:ilvl="0" w:tplc="116E0C50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7C0539"/>
    <w:multiLevelType w:val="hybridMultilevel"/>
    <w:tmpl w:val="173E08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63417"/>
    <w:multiLevelType w:val="hybridMultilevel"/>
    <w:tmpl w:val="FFAE5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660F77"/>
    <w:multiLevelType w:val="hybridMultilevel"/>
    <w:tmpl w:val="027A3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22"/>
  </w:num>
  <w:num w:numId="5">
    <w:abstractNumId w:val="29"/>
  </w:num>
  <w:num w:numId="6">
    <w:abstractNumId w:val="14"/>
  </w:num>
  <w:num w:numId="7">
    <w:abstractNumId w:val="20"/>
  </w:num>
  <w:num w:numId="8">
    <w:abstractNumId w:val="32"/>
  </w:num>
  <w:num w:numId="9">
    <w:abstractNumId w:val="19"/>
  </w:num>
  <w:num w:numId="10">
    <w:abstractNumId w:val="34"/>
  </w:num>
  <w:num w:numId="11">
    <w:abstractNumId w:val="26"/>
  </w:num>
  <w:num w:numId="12">
    <w:abstractNumId w:val="21"/>
  </w:num>
  <w:num w:numId="13">
    <w:abstractNumId w:val="15"/>
  </w:num>
  <w:num w:numId="14">
    <w:abstractNumId w:val="16"/>
  </w:num>
  <w:num w:numId="15">
    <w:abstractNumId w:val="17"/>
  </w:num>
  <w:num w:numId="16">
    <w:abstractNumId w:val="33"/>
  </w:num>
  <w:num w:numId="17">
    <w:abstractNumId w:val="4"/>
  </w:num>
  <w:num w:numId="18">
    <w:abstractNumId w:val="8"/>
  </w:num>
  <w:num w:numId="19">
    <w:abstractNumId w:val="12"/>
  </w:num>
  <w:num w:numId="20">
    <w:abstractNumId w:val="7"/>
  </w:num>
  <w:num w:numId="21">
    <w:abstractNumId w:val="30"/>
  </w:num>
  <w:num w:numId="22">
    <w:abstractNumId w:val="23"/>
  </w:num>
  <w:num w:numId="23">
    <w:abstractNumId w:val="37"/>
  </w:num>
  <w:num w:numId="24">
    <w:abstractNumId w:val="36"/>
  </w:num>
  <w:num w:numId="25">
    <w:abstractNumId w:val="1"/>
  </w:num>
  <w:num w:numId="26">
    <w:abstractNumId w:val="6"/>
  </w:num>
  <w:num w:numId="27">
    <w:abstractNumId w:val="27"/>
  </w:num>
  <w:num w:numId="28">
    <w:abstractNumId w:val="10"/>
  </w:num>
  <w:num w:numId="29">
    <w:abstractNumId w:val="35"/>
  </w:num>
  <w:num w:numId="30">
    <w:abstractNumId w:val="2"/>
  </w:num>
  <w:num w:numId="31">
    <w:abstractNumId w:val="11"/>
  </w:num>
  <w:num w:numId="32">
    <w:abstractNumId w:val="3"/>
  </w:num>
  <w:num w:numId="33">
    <w:abstractNumId w:val="24"/>
  </w:num>
  <w:num w:numId="34">
    <w:abstractNumId w:val="31"/>
  </w:num>
  <w:num w:numId="35">
    <w:abstractNumId w:val="13"/>
  </w:num>
  <w:num w:numId="36">
    <w:abstractNumId w:val="5"/>
  </w:num>
  <w:num w:numId="37">
    <w:abstractNumId w:val="0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85D"/>
    <w:rsid w:val="001200D5"/>
    <w:rsid w:val="00125A30"/>
    <w:rsid w:val="00364D0C"/>
    <w:rsid w:val="005C07B2"/>
    <w:rsid w:val="00620FBA"/>
    <w:rsid w:val="006C2E61"/>
    <w:rsid w:val="00A02836"/>
    <w:rsid w:val="00A64255"/>
    <w:rsid w:val="00B35D72"/>
    <w:rsid w:val="00CD387A"/>
    <w:rsid w:val="00CD585D"/>
    <w:rsid w:val="00E613A3"/>
    <w:rsid w:val="00F339B2"/>
    <w:rsid w:val="00F8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E61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E61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2E61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4F81BD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2E61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2E61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2E61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243F60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6C2E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6C2E61"/>
    <w:rPr>
      <w:rFonts w:asciiTheme="majorHAnsi" w:eastAsiaTheme="majorEastAsia" w:hAnsiTheme="majorHAnsi" w:cs="Mangal"/>
      <w:b/>
      <w:b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6C2E61"/>
    <w:rPr>
      <w:rFonts w:asciiTheme="majorHAnsi" w:eastAsiaTheme="majorEastAsia" w:hAnsiTheme="majorHAnsi" w:cs="Mangal"/>
      <w:b/>
      <w:bCs/>
      <w:i/>
      <w:i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6C2E61"/>
    <w:rPr>
      <w:rFonts w:asciiTheme="majorHAnsi" w:eastAsiaTheme="majorEastAsia" w:hAnsiTheme="majorHAnsi" w:cs="Mangal"/>
      <w:color w:val="243F60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6C2E61"/>
    <w:rPr>
      <w:rFonts w:asciiTheme="majorHAnsi" w:eastAsiaTheme="majorEastAsia" w:hAnsiTheme="majorHAnsi" w:cs="Mangal"/>
      <w:i/>
      <w:iCs/>
      <w:color w:val="243F60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6C2E61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6C2E61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6C2E6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6C2E61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6C2E61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6C2E61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6C2E61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6C2E61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6C2E61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6C2E61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6C2E61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6C2E61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C2E61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6C2E61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C2E61"/>
    <w:pPr>
      <w:ind w:left="720"/>
      <w:contextualSpacing/>
    </w:pPr>
    <w:rPr>
      <w:rFonts w:cs="Mangal"/>
      <w:szCs w:val="21"/>
    </w:rPr>
  </w:style>
  <w:style w:type="character" w:customStyle="1" w:styleId="markedcontent">
    <w:name w:val="markedcontent"/>
    <w:basedOn w:val="a0"/>
    <w:rsid w:val="006C2E61"/>
  </w:style>
  <w:style w:type="paragraph" w:styleId="af1">
    <w:name w:val="Normal (Web)"/>
    <w:basedOn w:val="a"/>
    <w:uiPriority w:val="99"/>
    <w:rsid w:val="006C2E61"/>
    <w:pPr>
      <w:spacing w:before="280" w:after="280"/>
    </w:pPr>
    <w:rPr>
      <w:rFonts w:ascii="Times New Roman" w:eastAsia="Times New Roman" w:hAnsi="Times New Roman" w:cs="Times New Roman"/>
      <w:kern w:val="1"/>
    </w:rPr>
  </w:style>
  <w:style w:type="paragraph" w:customStyle="1" w:styleId="Default">
    <w:name w:val="Default"/>
    <w:rsid w:val="006C2E6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rsid w:val="006C2E61"/>
    <w:pPr>
      <w:widowControl/>
      <w:suppressAutoHyphens w:val="0"/>
      <w:spacing w:after="200" w:line="276" w:lineRule="auto"/>
      <w:ind w:left="720"/>
    </w:pPr>
    <w:rPr>
      <w:rFonts w:ascii="Calibri" w:eastAsia="MS Mincho" w:hAnsi="Calibri" w:cs="Calibri"/>
      <w:color w:val="000000"/>
      <w:kern w:val="0"/>
      <w:sz w:val="22"/>
      <w:szCs w:val="22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E61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E61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2E61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4F81BD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2E61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2E61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2E61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243F60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6C2E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6C2E61"/>
    <w:rPr>
      <w:rFonts w:asciiTheme="majorHAnsi" w:eastAsiaTheme="majorEastAsia" w:hAnsiTheme="majorHAnsi" w:cs="Mangal"/>
      <w:b/>
      <w:b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6C2E61"/>
    <w:rPr>
      <w:rFonts w:asciiTheme="majorHAnsi" w:eastAsiaTheme="majorEastAsia" w:hAnsiTheme="majorHAnsi" w:cs="Mangal"/>
      <w:b/>
      <w:bCs/>
      <w:i/>
      <w:i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6C2E61"/>
    <w:rPr>
      <w:rFonts w:asciiTheme="majorHAnsi" w:eastAsiaTheme="majorEastAsia" w:hAnsiTheme="majorHAnsi" w:cs="Mangal"/>
      <w:color w:val="243F60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6C2E61"/>
    <w:rPr>
      <w:rFonts w:asciiTheme="majorHAnsi" w:eastAsiaTheme="majorEastAsia" w:hAnsiTheme="majorHAnsi" w:cs="Mangal"/>
      <w:i/>
      <w:iCs/>
      <w:color w:val="243F60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6C2E61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6C2E61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6C2E6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6C2E61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6C2E61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6C2E61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6C2E61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6C2E61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6C2E61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6C2E61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6C2E61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6C2E61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C2E61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6C2E61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C2E61"/>
    <w:pPr>
      <w:ind w:left="720"/>
      <w:contextualSpacing/>
    </w:pPr>
    <w:rPr>
      <w:rFonts w:cs="Mangal"/>
      <w:szCs w:val="21"/>
    </w:rPr>
  </w:style>
  <w:style w:type="character" w:customStyle="1" w:styleId="markedcontent">
    <w:name w:val="markedcontent"/>
    <w:basedOn w:val="a0"/>
    <w:rsid w:val="006C2E61"/>
  </w:style>
  <w:style w:type="paragraph" w:styleId="af1">
    <w:name w:val="Normal (Web)"/>
    <w:basedOn w:val="a"/>
    <w:uiPriority w:val="99"/>
    <w:rsid w:val="006C2E61"/>
    <w:pPr>
      <w:spacing w:before="280" w:after="280"/>
    </w:pPr>
    <w:rPr>
      <w:rFonts w:ascii="Times New Roman" w:eastAsia="Times New Roman" w:hAnsi="Times New Roman" w:cs="Times New Roman"/>
      <w:kern w:val="1"/>
    </w:rPr>
  </w:style>
  <w:style w:type="paragraph" w:customStyle="1" w:styleId="Default">
    <w:name w:val="Default"/>
    <w:rsid w:val="006C2E6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rsid w:val="006C2E61"/>
    <w:pPr>
      <w:widowControl/>
      <w:suppressAutoHyphens w:val="0"/>
      <w:spacing w:after="200" w:line="276" w:lineRule="auto"/>
      <w:ind w:left="720"/>
    </w:pPr>
    <w:rPr>
      <w:rFonts w:ascii="Calibri" w:eastAsia="MS Mincho" w:hAnsi="Calibri" w:cs="Calibri"/>
      <w:color w:val="000000"/>
      <w:kern w:val="0"/>
      <w:sz w:val="22"/>
      <w:szCs w:val="22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yperlink" Target="https://moodle.znu.edu.ua/course/view.php?id=6338" TargetMode="External"/><Relationship Id="rId26" Type="http://schemas.openxmlformats.org/officeDocument/2006/relationships/hyperlink" Target="https://moodle.znu.edu.ua/course/view.php?id=304" TargetMode="External"/><Relationship Id="rId39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s://moodle.znu.edu.ua/course/view.php?id=304" TargetMode="External"/><Relationship Id="rId34" Type="http://schemas.openxmlformats.org/officeDocument/2006/relationships/hyperlink" Target="https://tinyurl.com/yckze4jd" TargetMode="External"/><Relationship Id="rId42" Type="http://schemas.openxmlformats.org/officeDocument/2006/relationships/hyperlink" Target="https://tinyurl.com/ydhcsagx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s://moodle.znu.edu.ua/course/view.php?id=304" TargetMode="External"/><Relationship Id="rId25" Type="http://schemas.openxmlformats.org/officeDocument/2006/relationships/hyperlink" Target="https://moodle.znu.edu.ua/course/view.php?id=304" TargetMode="External"/><Relationship Id="rId33" Type="http://schemas.openxmlformats.org/officeDocument/2006/relationships/hyperlink" Target="https://moodle.znu.edu.ua/course/view.php?id=304" TargetMode="External"/><Relationship Id="rId38" Type="http://schemas.openxmlformats.org/officeDocument/2006/relationships/hyperlink" Target="https://tinyurl.com/57wha73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oodle.znu.edu.ua/course/view.php?id=304" TargetMode="External"/><Relationship Id="rId20" Type="http://schemas.openxmlformats.org/officeDocument/2006/relationships/hyperlink" Target="https://moodle.znu.edu.ua/course/view.php?id=304" TargetMode="External"/><Relationship Id="rId29" Type="http://schemas.openxmlformats.org/officeDocument/2006/relationships/hyperlink" Target="https://moodle.znu.edu.ua/course/view.php?id=304" TargetMode="External"/><Relationship Id="rId41" Type="http://schemas.openxmlformats.org/officeDocument/2006/relationships/hyperlink" Target="mailto:v_banakh@znu.edu.u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https://moodle.znu.edu.ua/course/view.php?id=304" TargetMode="External"/><Relationship Id="rId32" Type="http://schemas.openxmlformats.org/officeDocument/2006/relationships/hyperlink" Target="https://moodle.znu.edu.ua/course/view.php?id=304" TargetMode="External"/><Relationship Id="rId37" Type="http://schemas.openxmlformats.org/officeDocument/2006/relationships/hyperlink" Target="https://tinyurl.com/ycds57la" TargetMode="External"/><Relationship Id="rId40" Type="http://schemas.openxmlformats.org/officeDocument/2006/relationships/hyperlink" Target="https://tinyurl.com/y9r5dpwh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moodle.znu.edu.ua/course/view.php?id=304" TargetMode="External"/><Relationship Id="rId23" Type="http://schemas.openxmlformats.org/officeDocument/2006/relationships/hyperlink" Target="https://moodle.znu.edu.ua/course/view.php?id=304" TargetMode="External"/><Relationship Id="rId28" Type="http://schemas.openxmlformats.org/officeDocument/2006/relationships/hyperlink" Target="https://moodle.znu.edu.ua/course/view.php?id=6338" TargetMode="External"/><Relationship Id="rId36" Type="http://schemas.openxmlformats.org/officeDocument/2006/relationships/hyperlink" Target="https://tinyurl.com/y9pkmmp5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moodle.znu.edu.ua/course/view.php?id=304" TargetMode="External"/><Relationship Id="rId31" Type="http://schemas.openxmlformats.org/officeDocument/2006/relationships/hyperlink" Target="https://moodle.znu.edu.ua/course/view.php?id=304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moodle.znu.edu.ua/course/view.php?id=304" TargetMode="External"/><Relationship Id="rId27" Type="http://schemas.openxmlformats.org/officeDocument/2006/relationships/hyperlink" Target="https://moodle.znu.edu.ua/course/view.php?id=304" TargetMode="External"/><Relationship Id="rId30" Type="http://schemas.openxmlformats.org/officeDocument/2006/relationships/hyperlink" Target="https://moodle.znu.edu.ua/course/view.php?id=304" TargetMode="External"/><Relationship Id="rId35" Type="http://schemas.openxmlformats.org/officeDocument/2006/relationships/hyperlink" Target="https://tinyurl.com/y9tve4lk" TargetMode="External"/><Relationship Id="rId43" Type="http://schemas.openxmlformats.org/officeDocument/2006/relationships/hyperlink" Target="http://library.znu.edu.ua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F0665-C773-4224-AA17-41C30237A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4505</Words>
  <Characters>25680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Larkin</dc:creator>
  <cp:keywords/>
  <dc:description/>
  <cp:lastModifiedBy>Larkin</cp:lastModifiedBy>
  <cp:revision>8</cp:revision>
  <dcterms:created xsi:type="dcterms:W3CDTF">2024-10-16T05:31:00Z</dcterms:created>
  <dcterms:modified xsi:type="dcterms:W3CDTF">2024-10-16T06:37:00Z</dcterms:modified>
</cp:coreProperties>
</file>