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639" w:rsidRDefault="00E00639">
      <w:pPr>
        <w:pStyle w:val="a3"/>
        <w:spacing w:before="9"/>
        <w:rPr>
          <w:i w:val="0"/>
          <w:sz w:val="6"/>
        </w:rPr>
      </w:pPr>
    </w:p>
    <w:p w:rsidR="00E00639" w:rsidRDefault="00FB2A01">
      <w:pPr>
        <w:pStyle w:val="a3"/>
        <w:spacing w:line="20" w:lineRule="exact"/>
        <w:ind w:left="830"/>
        <w:rPr>
          <w:i w:val="0"/>
          <w:sz w:val="2"/>
        </w:rPr>
      </w:pPr>
      <w:r>
        <w:rPr>
          <w:i w:val="0"/>
          <w:sz w:val="2"/>
        </w:rPr>
      </w:r>
      <w:r>
        <w:rPr>
          <w:i w:val="0"/>
          <w:sz w:val="2"/>
        </w:rPr>
        <w:pict>
          <v:group id="_x0000_s1036" style="width:450pt;height:.5pt;mso-position-horizontal-relative:char;mso-position-vertical-relative:line" coordsize="9000,10">
            <v:line id="_x0000_s1037" style="position:absolute" from="0,5" to="9000,5" strokeweight=".48pt"/>
            <w10:wrap type="none"/>
            <w10:anchorlock/>
          </v:group>
        </w:pict>
      </w:r>
    </w:p>
    <w:p w:rsidR="00E00639" w:rsidRDefault="00E00639">
      <w:pPr>
        <w:pStyle w:val="a3"/>
        <w:spacing w:before="1"/>
        <w:rPr>
          <w:i w:val="0"/>
          <w:sz w:val="20"/>
        </w:rPr>
      </w:pPr>
    </w:p>
    <w:p w:rsidR="00E00639" w:rsidRDefault="00FB2A01">
      <w:pPr>
        <w:pStyle w:val="1"/>
        <w:spacing w:before="89"/>
        <w:ind w:left="1309" w:right="1299"/>
        <w:jc w:val="center"/>
      </w:pPr>
      <w:r>
        <w:t>СЕМАНТИЧНА</w:t>
      </w:r>
      <w:r>
        <w:rPr>
          <w:spacing w:val="-2"/>
        </w:rPr>
        <w:t xml:space="preserve"> </w:t>
      </w:r>
      <w:r>
        <w:t>РОЗМІТКА</w:t>
      </w:r>
      <w:r>
        <w:rPr>
          <w:spacing w:val="-1"/>
        </w:rPr>
        <w:t xml:space="preserve"> </w:t>
      </w:r>
      <w:r>
        <w:t>HTML</w:t>
      </w:r>
      <w:r>
        <w:rPr>
          <w:spacing w:val="-3"/>
        </w:rPr>
        <w:t xml:space="preserve"> </w:t>
      </w:r>
      <w:r>
        <w:t>ДОКУМЕНТІВ</w:t>
      </w:r>
    </w:p>
    <w:p w:rsidR="00E00639" w:rsidRDefault="00FB2A01">
      <w:pPr>
        <w:pStyle w:val="a3"/>
        <w:spacing w:before="269"/>
        <w:ind w:left="232"/>
      </w:pPr>
      <w:r>
        <w:rPr>
          <w:b/>
          <w:i w:val="0"/>
        </w:rPr>
        <w:t>Викладач:</w:t>
      </w:r>
      <w:r>
        <w:rPr>
          <w:b/>
          <w:i w:val="0"/>
          <w:spacing w:val="-2"/>
        </w:rPr>
        <w:t xml:space="preserve"> </w:t>
      </w:r>
      <w:r w:rsidR="001A4182">
        <w:t>асистент</w:t>
      </w:r>
      <w:r>
        <w:t>,</w:t>
      </w:r>
      <w:r>
        <w:rPr>
          <w:spacing w:val="-2"/>
        </w:rPr>
        <w:t xml:space="preserve"> </w:t>
      </w:r>
      <w:r w:rsidR="001A4182">
        <w:rPr>
          <w:spacing w:val="-2"/>
        </w:rPr>
        <w:t>Калюжняк Анастасія Вікторівна</w:t>
      </w:r>
    </w:p>
    <w:p w:rsidR="00E00639" w:rsidRDefault="00FB2A01">
      <w:pPr>
        <w:pStyle w:val="a3"/>
        <w:ind w:left="232"/>
      </w:pPr>
      <w:r>
        <w:rPr>
          <w:b/>
          <w:i w:val="0"/>
        </w:rPr>
        <w:t>Кафедра:</w:t>
      </w:r>
      <w:r>
        <w:rPr>
          <w:b/>
          <w:i w:val="0"/>
          <w:spacing w:val="-2"/>
        </w:rPr>
        <w:t xml:space="preserve"> </w:t>
      </w:r>
      <w:r>
        <w:t>комп’ютерних</w:t>
      </w:r>
      <w:r>
        <w:rPr>
          <w:spacing w:val="-2"/>
        </w:rPr>
        <w:t xml:space="preserve"> </w:t>
      </w:r>
      <w:r>
        <w:t>наук, І</w:t>
      </w:r>
      <w:r>
        <w:rPr>
          <w:spacing w:val="-1"/>
        </w:rPr>
        <w:t xml:space="preserve"> </w:t>
      </w:r>
      <w:r>
        <w:t>корпус,</w:t>
      </w:r>
      <w:r>
        <w:rPr>
          <w:spacing w:val="-2"/>
        </w:rPr>
        <w:t xml:space="preserve"> </w:t>
      </w:r>
      <w:proofErr w:type="spellStart"/>
      <w:r>
        <w:t>ауд</w:t>
      </w:r>
      <w:proofErr w:type="spellEnd"/>
      <w:r>
        <w:t>.</w:t>
      </w:r>
      <w:r>
        <w:rPr>
          <w:spacing w:val="-1"/>
        </w:rPr>
        <w:t xml:space="preserve"> </w:t>
      </w:r>
      <w:r>
        <w:t>39</w:t>
      </w:r>
    </w:p>
    <w:p w:rsidR="00E00639" w:rsidRDefault="00FB2A01">
      <w:pPr>
        <w:ind w:left="232"/>
        <w:rPr>
          <w:i/>
          <w:sz w:val="24"/>
        </w:rPr>
      </w:pP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proofErr w:type="spellStart"/>
      <w:r w:rsidR="001A4182">
        <w:rPr>
          <w:b/>
          <w:spacing w:val="-3"/>
          <w:sz w:val="24"/>
          <w:lang w:val="en-US"/>
        </w:rPr>
        <w:t>anastasia.korgun</w:t>
      </w:r>
      <w:proofErr w:type="spellEnd"/>
      <w:r>
        <w:fldChar w:fldCharType="begin"/>
      </w:r>
      <w:r>
        <w:instrText xml:space="preserve"> HYPERLINK "mailto:reshka82zp@gmail.com" \h </w:instrText>
      </w:r>
      <w:r>
        <w:fldChar w:fldCharType="separate"/>
      </w:r>
      <w:r>
        <w:rPr>
          <w:i/>
          <w:sz w:val="24"/>
        </w:rPr>
        <w:t>@</w:t>
      </w:r>
      <w:r>
        <w:rPr>
          <w:i/>
          <w:sz w:val="24"/>
        </w:rPr>
        <w:t>gmail.com</w:t>
      </w:r>
      <w:r>
        <w:rPr>
          <w:i/>
          <w:sz w:val="24"/>
        </w:rPr>
        <w:fldChar w:fldCharType="end"/>
      </w:r>
    </w:p>
    <w:p w:rsidR="00E00639" w:rsidRDefault="00FB2A01">
      <w:pPr>
        <w:ind w:left="232"/>
        <w:rPr>
          <w:i/>
          <w:sz w:val="24"/>
        </w:rPr>
      </w:pPr>
      <w:r>
        <w:rPr>
          <w:b/>
          <w:sz w:val="24"/>
        </w:rPr>
        <w:t xml:space="preserve">Телефон: </w:t>
      </w:r>
      <w:r>
        <w:rPr>
          <w:i/>
          <w:sz w:val="24"/>
        </w:rPr>
        <w:t>(061)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289-12-57</w:t>
      </w:r>
    </w:p>
    <w:p w:rsidR="00E00639" w:rsidRDefault="00FB2A01">
      <w:pPr>
        <w:ind w:left="232"/>
        <w:rPr>
          <w:i/>
          <w:sz w:val="24"/>
        </w:rPr>
      </w:pPr>
      <w:r>
        <w:rPr>
          <w:b/>
          <w:sz w:val="24"/>
        </w:rPr>
        <w:t>Інші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зв’язку: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(форум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курсу,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приватні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повідомлення)</w:t>
      </w:r>
    </w:p>
    <w:p w:rsidR="00E00639" w:rsidRDefault="00E00639">
      <w:pPr>
        <w:pStyle w:val="a3"/>
        <w:rPr>
          <w:sz w:val="20"/>
        </w:rPr>
      </w:pPr>
    </w:p>
    <w:p w:rsidR="00E00639" w:rsidRDefault="00E00639">
      <w:pPr>
        <w:pStyle w:val="a3"/>
        <w:spacing w:before="8" w:after="1"/>
        <w:rPr>
          <w:sz w:val="28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8"/>
        <w:gridCol w:w="740"/>
        <w:gridCol w:w="1387"/>
        <w:gridCol w:w="1390"/>
        <w:gridCol w:w="1416"/>
        <w:gridCol w:w="1107"/>
        <w:gridCol w:w="991"/>
        <w:gridCol w:w="1051"/>
      </w:tblGrid>
      <w:tr w:rsidR="00E00639">
        <w:trPr>
          <w:trHeight w:val="589"/>
        </w:trPr>
        <w:tc>
          <w:tcPr>
            <w:tcW w:w="2838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:rsidR="00E00639" w:rsidRDefault="00FB2A01">
            <w:pPr>
              <w:pStyle w:val="TableParagraph"/>
              <w:ind w:left="107" w:right="473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рівень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освіти:</w:t>
            </w:r>
          </w:p>
        </w:tc>
        <w:tc>
          <w:tcPr>
            <w:tcW w:w="7342" w:type="dxa"/>
            <w:gridSpan w:val="6"/>
            <w:tcBorders>
              <w:left w:val="single" w:sz="6" w:space="0" w:color="000000"/>
              <w:bottom w:val="single" w:sz="6" w:space="0" w:color="000000"/>
            </w:tcBorders>
          </w:tcPr>
          <w:p w:rsidR="00E00639" w:rsidRDefault="00FB2A0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Комп’ютерні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  <w:p w:rsidR="00E00639" w:rsidRDefault="00FB2A01">
            <w:pPr>
              <w:pStyle w:val="TableParagraph"/>
              <w:spacing w:before="19"/>
              <w:ind w:left="105"/>
              <w:rPr>
                <w:sz w:val="24"/>
              </w:rPr>
            </w:pPr>
            <w:r>
              <w:rPr>
                <w:sz w:val="24"/>
              </w:rPr>
              <w:t>Бакалавр</w:t>
            </w:r>
          </w:p>
        </w:tc>
      </w:tr>
      <w:tr w:rsidR="00E00639">
        <w:trPr>
          <w:trHeight w:val="297"/>
        </w:trPr>
        <w:tc>
          <w:tcPr>
            <w:tcW w:w="2838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639" w:rsidRDefault="00FB2A0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дисципліни:</w:t>
            </w:r>
          </w:p>
        </w:tc>
        <w:tc>
          <w:tcPr>
            <w:tcW w:w="73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E00639" w:rsidRDefault="00FB2A01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Нормативна</w:t>
            </w:r>
          </w:p>
        </w:tc>
      </w:tr>
      <w:tr w:rsidR="00E00639">
        <w:trPr>
          <w:trHeight w:val="551"/>
        </w:trPr>
        <w:tc>
          <w:tcPr>
            <w:tcW w:w="209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639" w:rsidRDefault="00FB2A01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639" w:rsidRPr="001A4182" w:rsidRDefault="001A4182">
            <w:pPr>
              <w:pStyle w:val="TableParagraph"/>
              <w:spacing w:line="268" w:lineRule="exact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639" w:rsidRDefault="00FB2A01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рік: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639" w:rsidRDefault="00E00639">
            <w:pPr>
              <w:pStyle w:val="TableParagraph"/>
            </w:pP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639" w:rsidRDefault="00FB2A01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</w:p>
          <w:p w:rsidR="00E00639" w:rsidRDefault="00FB2A01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навчання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E00639" w:rsidRDefault="00FB2A01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051" w:type="dxa"/>
            <w:tcBorders>
              <w:top w:val="single" w:sz="6" w:space="0" w:color="000000"/>
              <w:bottom w:val="single" w:sz="6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E00639">
        <w:trPr>
          <w:trHeight w:val="827"/>
        </w:trPr>
        <w:tc>
          <w:tcPr>
            <w:tcW w:w="209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639" w:rsidRDefault="00FB2A01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639" w:rsidRPr="001A4182" w:rsidRDefault="001A4182">
            <w:pPr>
              <w:pStyle w:val="TableParagraph"/>
              <w:spacing w:line="268" w:lineRule="exact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639" w:rsidRDefault="00FB2A01">
            <w:pPr>
              <w:pStyle w:val="TableParagraph"/>
              <w:ind w:left="105" w:right="188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змістових</w:t>
            </w:r>
          </w:p>
          <w:p w:rsidR="00E00639" w:rsidRDefault="00FB2A01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модулів</w:t>
            </w:r>
            <w:r>
              <w:rPr>
                <w:b/>
                <w:sz w:val="24"/>
                <w:vertAlign w:val="superscript"/>
              </w:rPr>
              <w:t>1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E00639" w:rsidRPr="001A4182" w:rsidRDefault="00FB2A01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>
              <w:rPr>
                <w:b/>
                <w:sz w:val="24"/>
              </w:rPr>
              <w:t>Лекційні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1A4182" w:rsidRPr="001A4182">
              <w:rPr>
                <w:sz w:val="24"/>
                <w:lang w:val="ru-RU"/>
              </w:rPr>
              <w:t>8</w:t>
            </w:r>
          </w:p>
          <w:p w:rsidR="00E00639" w:rsidRPr="001A4182" w:rsidRDefault="00FB2A01">
            <w:pPr>
              <w:pStyle w:val="TableParagraph"/>
              <w:ind w:left="105"/>
              <w:rPr>
                <w:sz w:val="24"/>
                <w:lang w:val="ru-RU"/>
              </w:rPr>
            </w:pPr>
            <w:r>
              <w:rPr>
                <w:b/>
                <w:sz w:val="24"/>
              </w:rPr>
              <w:t>Практичні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 w:rsidR="001A4182" w:rsidRPr="001A4182">
              <w:rPr>
                <w:sz w:val="24"/>
                <w:lang w:val="ru-RU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</w:p>
          <w:p w:rsidR="00E00639" w:rsidRPr="001A4182" w:rsidRDefault="00FB2A01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>
              <w:rPr>
                <w:b/>
                <w:sz w:val="24"/>
              </w:rPr>
              <w:t>Самостійна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 w:rsidR="001A4182" w:rsidRPr="001A4182">
              <w:rPr>
                <w:sz w:val="24"/>
                <w:lang w:val="ru-RU"/>
              </w:rPr>
              <w:t>68</w:t>
            </w:r>
          </w:p>
        </w:tc>
      </w:tr>
      <w:tr w:rsidR="00E00639">
        <w:trPr>
          <w:trHeight w:val="277"/>
        </w:trPr>
        <w:tc>
          <w:tcPr>
            <w:tcW w:w="2838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639" w:rsidRDefault="00FB2A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контролю:</w:t>
            </w:r>
          </w:p>
        </w:tc>
        <w:tc>
          <w:tcPr>
            <w:tcW w:w="27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639" w:rsidRDefault="00FB2A0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  <w:tc>
          <w:tcPr>
            <w:tcW w:w="4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</w:tr>
      <w:tr w:rsidR="00E00639">
        <w:trPr>
          <w:trHeight w:val="275"/>
        </w:trPr>
        <w:tc>
          <w:tcPr>
            <w:tcW w:w="4225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639" w:rsidRDefault="00FB2A01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Moodle</w:t>
            </w:r>
            <w:proofErr w:type="spellEnd"/>
          </w:p>
        </w:tc>
        <w:tc>
          <w:tcPr>
            <w:tcW w:w="59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E00639" w:rsidRDefault="00FB2A01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https://moodle.znu.edu.ua/course/view.php?id=8069</w:t>
            </w:r>
          </w:p>
        </w:tc>
      </w:tr>
      <w:tr w:rsidR="00E00639">
        <w:trPr>
          <w:trHeight w:val="551"/>
        </w:trPr>
        <w:tc>
          <w:tcPr>
            <w:tcW w:w="10180" w:type="dxa"/>
            <w:gridSpan w:val="8"/>
            <w:tcBorders>
              <w:top w:val="single" w:sz="6" w:space="0" w:color="000000"/>
            </w:tcBorders>
          </w:tcPr>
          <w:p w:rsidR="00E00639" w:rsidRDefault="00FB2A01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</w:p>
        </w:tc>
      </w:tr>
    </w:tbl>
    <w:p w:rsidR="00E00639" w:rsidRDefault="00E00639">
      <w:pPr>
        <w:pStyle w:val="a3"/>
        <w:spacing w:before="1"/>
        <w:rPr>
          <w:sz w:val="16"/>
        </w:rPr>
      </w:pPr>
    </w:p>
    <w:p w:rsidR="00E00639" w:rsidRDefault="00FB2A01">
      <w:pPr>
        <w:pStyle w:val="1"/>
        <w:spacing w:before="89" w:line="319" w:lineRule="exact"/>
      </w:pPr>
      <w:r>
        <w:t>ОПИС</w:t>
      </w:r>
      <w:r>
        <w:rPr>
          <w:spacing w:val="-3"/>
        </w:rPr>
        <w:t xml:space="preserve"> </w:t>
      </w:r>
      <w:r>
        <w:t>КУРСУ</w:t>
      </w:r>
    </w:p>
    <w:p w:rsidR="00E00639" w:rsidRDefault="00FB2A01">
      <w:pPr>
        <w:pStyle w:val="a3"/>
        <w:ind w:left="232" w:right="384"/>
      </w:pPr>
      <w:r>
        <w:t>В межах дисципліни «</w:t>
      </w:r>
      <w:r>
        <w:rPr>
          <w:b/>
        </w:rPr>
        <w:t>Семантична розмітка HTML документів</w:t>
      </w:r>
      <w:r>
        <w:t>» вивчається підхід до</w:t>
      </w:r>
      <w:r>
        <w:rPr>
          <w:spacing w:val="1"/>
        </w:rPr>
        <w:t xml:space="preserve"> </w:t>
      </w:r>
      <w:r>
        <w:t xml:space="preserve">створення </w:t>
      </w:r>
      <w:hyperlink r:id="rId8">
        <w:proofErr w:type="spellStart"/>
        <w:r>
          <w:t>веб-сторінок</w:t>
        </w:r>
        <w:proofErr w:type="spellEnd"/>
        <w:r>
          <w:t xml:space="preserve"> </w:t>
        </w:r>
      </w:hyperlink>
      <w:r>
        <w:t xml:space="preserve">мовою </w:t>
      </w:r>
      <w:hyperlink r:id="rId9">
        <w:r>
          <w:t>HTML</w:t>
        </w:r>
      </w:hyperlink>
      <w:r>
        <w:t xml:space="preserve">, заснований на використанні </w:t>
      </w:r>
      <w:hyperlink r:id="rId10">
        <w:r>
          <w:t xml:space="preserve">HTML тегів </w:t>
        </w:r>
      </w:hyperlink>
      <w:r>
        <w:t>у відповідності з</w:t>
      </w:r>
      <w:r>
        <w:rPr>
          <w:spacing w:val="-57"/>
        </w:rPr>
        <w:t xml:space="preserve"> </w:t>
      </w:r>
      <w:r>
        <w:t xml:space="preserve">їхньою </w:t>
      </w:r>
      <w:hyperlink r:id="rId11">
        <w:r>
          <w:t>семантикою</w:t>
        </w:r>
        <w:r>
          <w:rPr>
            <w:spacing w:val="1"/>
          </w:rPr>
          <w:t xml:space="preserve"> </w:t>
        </w:r>
      </w:hyperlink>
      <w:r>
        <w:t>(призначенням).</w:t>
      </w:r>
    </w:p>
    <w:p w:rsidR="00E00639" w:rsidRDefault="00FB2A01">
      <w:pPr>
        <w:pStyle w:val="a3"/>
        <w:spacing w:before="148"/>
        <w:ind w:left="232" w:right="218"/>
      </w:pPr>
      <w:r>
        <w:t xml:space="preserve">Для оформлення </w:t>
      </w:r>
      <w:hyperlink r:id="rId12">
        <w:proofErr w:type="spellStart"/>
        <w:r>
          <w:t>веб-сторінок</w:t>
        </w:r>
        <w:proofErr w:type="spellEnd"/>
      </w:hyperlink>
      <w:r>
        <w:t xml:space="preserve">, написаних у відповідності до </w:t>
      </w:r>
      <w:hyperlink r:id="rId13">
        <w:r>
          <w:t>семантики</w:t>
        </w:r>
      </w:hyperlink>
      <w:r>
        <w:t xml:space="preserve">, використовують </w:t>
      </w:r>
      <w:hyperlink r:id="rId14">
        <w:r>
          <w:t>каскадні</w:t>
        </w:r>
      </w:hyperlink>
      <w:r>
        <w:rPr>
          <w:spacing w:val="-57"/>
        </w:rPr>
        <w:t xml:space="preserve"> </w:t>
      </w:r>
      <w:hyperlink r:id="rId15">
        <w:r>
          <w:t>таблиці</w:t>
        </w:r>
        <w:r>
          <w:rPr>
            <w:spacing w:val="-1"/>
          </w:rPr>
          <w:t xml:space="preserve"> </w:t>
        </w:r>
        <w:r>
          <w:t>стилів</w:t>
        </w:r>
        <w:r>
          <w:rPr>
            <w:spacing w:val="2"/>
          </w:rPr>
          <w:t xml:space="preserve"> </w:t>
        </w:r>
      </w:hyperlink>
      <w:r>
        <w:t>(CSS).</w:t>
      </w:r>
    </w:p>
    <w:p w:rsidR="00E00639" w:rsidRDefault="00FB2A01">
      <w:pPr>
        <w:pStyle w:val="a3"/>
        <w:spacing w:before="149"/>
        <w:ind w:left="232" w:firstLine="60"/>
      </w:pPr>
      <w:r>
        <w:t xml:space="preserve">Основною </w:t>
      </w:r>
      <w:r>
        <w:rPr>
          <w:b/>
        </w:rPr>
        <w:t xml:space="preserve">задачею курсу </w:t>
      </w:r>
      <w:r>
        <w:t>є вивчення</w:t>
      </w:r>
      <w:r>
        <w:rPr>
          <w:spacing w:val="1"/>
        </w:rPr>
        <w:t xml:space="preserve"> </w:t>
      </w:r>
      <w:r>
        <w:t>додаткових тегів, класів та інших атрибутів, які або дають</w:t>
      </w:r>
      <w:r>
        <w:rPr>
          <w:spacing w:val="-57"/>
        </w:rPr>
        <w:t xml:space="preserve"> </w:t>
      </w:r>
      <w:r>
        <w:t>пошуковим системам додаткову інформацію про зміст сторінки, або спрощують класифікацію</w:t>
      </w:r>
      <w:r>
        <w:rPr>
          <w:spacing w:val="1"/>
        </w:rPr>
        <w:t xml:space="preserve"> </w:t>
      </w:r>
      <w:r>
        <w:t>змісту</w:t>
      </w:r>
      <w:r>
        <w:rPr>
          <w:spacing w:val="-3"/>
        </w:rPr>
        <w:t xml:space="preserve"> </w:t>
      </w:r>
      <w:r>
        <w:t>і формують</w:t>
      </w:r>
      <w:r>
        <w:rPr>
          <w:spacing w:val="-1"/>
        </w:rPr>
        <w:t xml:space="preserve"> </w:t>
      </w:r>
      <w:proofErr w:type="spellStart"/>
      <w:r>
        <w:t>мета-дані</w:t>
      </w:r>
      <w:proofErr w:type="spellEnd"/>
      <w:r>
        <w:t>.</w:t>
      </w:r>
    </w:p>
    <w:p w:rsidR="00E00639" w:rsidRDefault="00FB2A01">
      <w:pPr>
        <w:pStyle w:val="a3"/>
        <w:spacing w:before="151"/>
        <w:ind w:left="941"/>
      </w:pPr>
      <w:r>
        <w:t>.</w:t>
      </w:r>
    </w:p>
    <w:p w:rsidR="00E00639" w:rsidRDefault="00FB2A01">
      <w:pPr>
        <w:pStyle w:val="1"/>
        <w:spacing w:before="6" w:line="319" w:lineRule="exact"/>
      </w:pPr>
      <w:r>
        <w:t>ОЧІ</w:t>
      </w:r>
      <w:r>
        <w:t>КУВАНІ</w:t>
      </w:r>
      <w:r>
        <w:rPr>
          <w:spacing w:val="-2"/>
        </w:rPr>
        <w:t xml:space="preserve"> </w:t>
      </w:r>
      <w:r>
        <w:t>РЕЗУЛЬТАТИ</w:t>
      </w:r>
      <w:r>
        <w:rPr>
          <w:spacing w:val="-2"/>
        </w:rPr>
        <w:t xml:space="preserve"> </w:t>
      </w:r>
      <w:r>
        <w:t>НАВЧАННЯ</w:t>
      </w:r>
    </w:p>
    <w:p w:rsidR="00E00639" w:rsidRDefault="00FB2A01">
      <w:pPr>
        <w:pStyle w:val="a3"/>
        <w:spacing w:line="273" w:lineRule="exact"/>
        <w:ind w:left="941"/>
      </w:pPr>
      <w:r>
        <w:t>У</w:t>
      </w:r>
      <w:r>
        <w:rPr>
          <w:spacing w:val="-4"/>
        </w:rPr>
        <w:t xml:space="preserve"> </w:t>
      </w:r>
      <w:r>
        <w:t>результаті</w:t>
      </w:r>
      <w:r>
        <w:rPr>
          <w:spacing w:val="-3"/>
        </w:rPr>
        <w:t xml:space="preserve"> </w:t>
      </w:r>
      <w:r>
        <w:t>вивчення</w:t>
      </w:r>
      <w:r>
        <w:rPr>
          <w:spacing w:val="-2"/>
        </w:rPr>
        <w:t xml:space="preserve"> </w:t>
      </w:r>
      <w:r>
        <w:t>дисципліни</w:t>
      </w:r>
      <w:r>
        <w:rPr>
          <w:spacing w:val="-4"/>
        </w:rPr>
        <w:t xml:space="preserve"> </w:t>
      </w:r>
      <w:r>
        <w:t>студенти</w:t>
      </w:r>
      <w:r>
        <w:rPr>
          <w:spacing w:val="-4"/>
        </w:rPr>
        <w:t xml:space="preserve"> </w:t>
      </w:r>
      <w:r>
        <w:t>повинні:</w:t>
      </w:r>
    </w:p>
    <w:p w:rsidR="00E00639" w:rsidRDefault="00FB2A01">
      <w:pPr>
        <w:pStyle w:val="3"/>
        <w:spacing w:before="5" w:line="275" w:lineRule="exact"/>
        <w:rPr>
          <w:u w:val="none"/>
        </w:rPr>
      </w:pPr>
      <w:r>
        <w:rPr>
          <w:u w:val="none"/>
        </w:rPr>
        <w:t>знати:</w:t>
      </w:r>
    </w:p>
    <w:p w:rsidR="00E00639" w:rsidRDefault="00FB2A01">
      <w:pPr>
        <w:pStyle w:val="a4"/>
        <w:numPr>
          <w:ilvl w:val="0"/>
          <w:numId w:val="3"/>
        </w:numPr>
        <w:tabs>
          <w:tab w:val="left" w:pos="1153"/>
        </w:tabs>
        <w:spacing w:line="292" w:lineRule="exact"/>
        <w:ind w:left="1152"/>
        <w:rPr>
          <w:i/>
          <w:sz w:val="24"/>
        </w:rPr>
      </w:pPr>
      <w:r>
        <w:rPr>
          <w:i/>
          <w:sz w:val="24"/>
        </w:rPr>
        <w:t>правила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побудови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документів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HTML;</w:t>
      </w:r>
    </w:p>
    <w:p w:rsidR="00E00639" w:rsidRDefault="00FB2A01">
      <w:pPr>
        <w:pStyle w:val="a4"/>
        <w:numPr>
          <w:ilvl w:val="0"/>
          <w:numId w:val="3"/>
        </w:numPr>
        <w:tabs>
          <w:tab w:val="left" w:pos="1153"/>
        </w:tabs>
        <w:spacing w:line="293" w:lineRule="exact"/>
        <w:ind w:left="1152"/>
        <w:rPr>
          <w:i/>
          <w:sz w:val="24"/>
        </w:rPr>
      </w:pPr>
      <w:r>
        <w:rPr>
          <w:i/>
          <w:sz w:val="24"/>
        </w:rPr>
        <w:t>основні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властивості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каскадних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таблиць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стилів;</w:t>
      </w:r>
    </w:p>
    <w:p w:rsidR="00E00639" w:rsidRDefault="00FB2A01">
      <w:pPr>
        <w:pStyle w:val="a4"/>
        <w:numPr>
          <w:ilvl w:val="0"/>
          <w:numId w:val="3"/>
        </w:numPr>
        <w:tabs>
          <w:tab w:val="left" w:pos="1153"/>
        </w:tabs>
        <w:spacing w:line="293" w:lineRule="exact"/>
        <w:ind w:left="1152"/>
        <w:rPr>
          <w:i/>
          <w:sz w:val="24"/>
        </w:rPr>
      </w:pPr>
      <w:r>
        <w:rPr>
          <w:i/>
          <w:sz w:val="24"/>
        </w:rPr>
        <w:t>основні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елементи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об’єктної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моделі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браузера;</w:t>
      </w:r>
    </w:p>
    <w:p w:rsidR="00E00639" w:rsidRDefault="00FB2A01">
      <w:pPr>
        <w:pStyle w:val="a4"/>
        <w:numPr>
          <w:ilvl w:val="0"/>
          <w:numId w:val="3"/>
        </w:numPr>
        <w:tabs>
          <w:tab w:val="left" w:pos="1153"/>
        </w:tabs>
        <w:spacing w:before="1" w:line="293" w:lineRule="exact"/>
        <w:ind w:left="1152"/>
        <w:rPr>
          <w:i/>
          <w:sz w:val="24"/>
        </w:rPr>
      </w:pPr>
      <w:r>
        <w:rPr>
          <w:i/>
          <w:sz w:val="24"/>
        </w:rPr>
        <w:t>причини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використання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семантичної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мікророзмітки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HTML;</w:t>
      </w:r>
    </w:p>
    <w:p w:rsidR="00E00639" w:rsidRDefault="00FB2A01">
      <w:pPr>
        <w:pStyle w:val="a4"/>
        <w:numPr>
          <w:ilvl w:val="0"/>
          <w:numId w:val="3"/>
        </w:numPr>
        <w:tabs>
          <w:tab w:val="left" w:pos="1153"/>
        </w:tabs>
        <w:spacing w:line="293" w:lineRule="exact"/>
        <w:ind w:left="1152"/>
        <w:rPr>
          <w:i/>
          <w:sz w:val="24"/>
        </w:rPr>
      </w:pPr>
      <w:r>
        <w:rPr>
          <w:i/>
          <w:sz w:val="24"/>
        </w:rPr>
        <w:t>різновиди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словників</w:t>
      </w:r>
      <w:r>
        <w:rPr>
          <w:i/>
          <w:spacing w:val="-4"/>
          <w:sz w:val="24"/>
        </w:rPr>
        <w:t xml:space="preserve"> </w:t>
      </w:r>
      <w:proofErr w:type="spellStart"/>
      <w:r>
        <w:rPr>
          <w:i/>
          <w:sz w:val="24"/>
        </w:rPr>
        <w:t>мікророзмітки</w:t>
      </w:r>
      <w:proofErr w:type="spellEnd"/>
      <w:r>
        <w:rPr>
          <w:i/>
          <w:sz w:val="24"/>
        </w:rPr>
        <w:t>;</w:t>
      </w:r>
    </w:p>
    <w:p w:rsidR="00E00639" w:rsidRDefault="00FB2A01">
      <w:pPr>
        <w:pStyle w:val="a4"/>
        <w:numPr>
          <w:ilvl w:val="0"/>
          <w:numId w:val="3"/>
        </w:numPr>
        <w:tabs>
          <w:tab w:val="left" w:pos="1153"/>
        </w:tabs>
        <w:spacing w:line="293" w:lineRule="exact"/>
        <w:ind w:left="1152"/>
        <w:rPr>
          <w:i/>
          <w:sz w:val="24"/>
        </w:rPr>
      </w:pPr>
      <w:proofErr w:type="spellStart"/>
      <w:r>
        <w:rPr>
          <w:i/>
          <w:sz w:val="24"/>
        </w:rPr>
        <w:t>мікророзмітку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Schema.org;</w:t>
      </w:r>
    </w:p>
    <w:p w:rsidR="00E00639" w:rsidRDefault="00E00639">
      <w:pPr>
        <w:pStyle w:val="a3"/>
        <w:spacing w:before="2"/>
      </w:pPr>
    </w:p>
    <w:p w:rsidR="00E00639" w:rsidRDefault="00FB2A01">
      <w:pPr>
        <w:pStyle w:val="3"/>
        <w:ind w:left="953"/>
        <w:rPr>
          <w:u w:val="none"/>
        </w:rPr>
      </w:pPr>
      <w:r>
        <w:rPr>
          <w:u w:val="none"/>
        </w:rPr>
        <w:t>вміти:</w:t>
      </w:r>
    </w:p>
    <w:p w:rsidR="00E00639" w:rsidRDefault="00E00639">
      <w:pPr>
        <w:pStyle w:val="a3"/>
        <w:rPr>
          <w:b/>
          <w:sz w:val="20"/>
        </w:rPr>
      </w:pPr>
    </w:p>
    <w:p w:rsidR="00E00639" w:rsidRDefault="00FB2A01">
      <w:pPr>
        <w:pStyle w:val="a3"/>
        <w:spacing w:before="3"/>
        <w:rPr>
          <w:b/>
        </w:rPr>
      </w:pPr>
      <w:r>
        <w:pict>
          <v:rect id="_x0000_s1035" style="position:absolute;margin-left:56.65pt;margin-top:15.9pt;width:144.05pt;height:.6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E00639" w:rsidRDefault="00FB2A01">
      <w:pPr>
        <w:spacing w:before="74"/>
        <w:ind w:left="232"/>
        <w:rPr>
          <w:b/>
          <w:sz w:val="20"/>
        </w:rPr>
      </w:pPr>
      <w:r>
        <w:rPr>
          <w:sz w:val="20"/>
          <w:vertAlign w:val="superscript"/>
        </w:rPr>
        <w:t>1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1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змістовий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модуль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=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15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годин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(0,5</w:t>
      </w:r>
      <w:r>
        <w:rPr>
          <w:b/>
          <w:spacing w:val="-3"/>
          <w:sz w:val="20"/>
        </w:rPr>
        <w:t xml:space="preserve"> </w:t>
      </w:r>
      <w:proofErr w:type="spellStart"/>
      <w:r>
        <w:rPr>
          <w:b/>
          <w:sz w:val="20"/>
        </w:rPr>
        <w:t>кредита</w:t>
      </w:r>
      <w:proofErr w:type="spellEnd"/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EСTS)</w:t>
      </w:r>
    </w:p>
    <w:p w:rsidR="00E00639" w:rsidRDefault="00E00639">
      <w:pPr>
        <w:rPr>
          <w:sz w:val="20"/>
        </w:rPr>
        <w:sectPr w:rsidR="00E00639">
          <w:headerReference w:type="default" r:id="rId16"/>
          <w:type w:val="continuous"/>
          <w:pgSz w:w="11910" w:h="16840"/>
          <w:pgMar w:top="1660" w:right="340" w:bottom="280" w:left="900" w:header="707" w:footer="720" w:gutter="0"/>
          <w:pgNumType w:start="1"/>
          <w:cols w:space="720"/>
        </w:sectPr>
      </w:pPr>
    </w:p>
    <w:p w:rsidR="00E00639" w:rsidRDefault="00E00639">
      <w:pPr>
        <w:pStyle w:val="a3"/>
        <w:spacing w:before="9"/>
        <w:rPr>
          <w:b/>
          <w:i w:val="0"/>
          <w:sz w:val="6"/>
        </w:rPr>
      </w:pPr>
    </w:p>
    <w:p w:rsidR="00E00639" w:rsidRDefault="00FB2A01">
      <w:pPr>
        <w:pStyle w:val="a3"/>
        <w:spacing w:line="20" w:lineRule="exact"/>
        <w:ind w:left="830"/>
        <w:rPr>
          <w:i w:val="0"/>
          <w:sz w:val="2"/>
        </w:rPr>
      </w:pPr>
      <w:r>
        <w:rPr>
          <w:i w:val="0"/>
          <w:sz w:val="2"/>
        </w:rPr>
      </w:r>
      <w:r>
        <w:rPr>
          <w:i w:val="0"/>
          <w:sz w:val="2"/>
        </w:rPr>
        <w:pict>
          <v:group id="_x0000_s1033" style="width:450pt;height:.5pt;mso-position-horizontal-relative:char;mso-position-vertical-relative:line" coordsize="9000,10">
            <v:line id="_x0000_s1034" style="position:absolute" from="0,5" to="9000,5" strokeweight=".48pt"/>
            <w10:wrap type="none"/>
            <w10:anchorlock/>
          </v:group>
        </w:pict>
      </w:r>
    </w:p>
    <w:p w:rsidR="00E00639" w:rsidRDefault="00FB2A01">
      <w:pPr>
        <w:pStyle w:val="a4"/>
        <w:numPr>
          <w:ilvl w:val="0"/>
          <w:numId w:val="3"/>
        </w:numPr>
        <w:tabs>
          <w:tab w:val="left" w:pos="1153"/>
        </w:tabs>
        <w:ind w:right="221" w:hanging="360"/>
        <w:rPr>
          <w:i/>
          <w:sz w:val="24"/>
        </w:rPr>
      </w:pPr>
      <w:r>
        <w:rPr>
          <w:i/>
          <w:sz w:val="24"/>
        </w:rPr>
        <w:t>розробляти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структуру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гіпертекстового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документу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основі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HTML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розмітки,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використанні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таблиць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стилів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CSS;</w:t>
      </w:r>
    </w:p>
    <w:p w:rsidR="00E00639" w:rsidRDefault="00FB2A01">
      <w:pPr>
        <w:pStyle w:val="a4"/>
        <w:numPr>
          <w:ilvl w:val="0"/>
          <w:numId w:val="3"/>
        </w:numPr>
        <w:tabs>
          <w:tab w:val="left" w:pos="1153"/>
        </w:tabs>
        <w:spacing w:line="293" w:lineRule="exact"/>
        <w:ind w:left="1152"/>
        <w:rPr>
          <w:i/>
          <w:sz w:val="24"/>
        </w:rPr>
      </w:pPr>
      <w:r>
        <w:rPr>
          <w:i/>
          <w:sz w:val="24"/>
        </w:rPr>
        <w:t>визначати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HTML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тег</w:t>
      </w:r>
      <w:r>
        <w:rPr>
          <w:i/>
          <w:spacing w:val="-4"/>
          <w:sz w:val="24"/>
        </w:rPr>
        <w:t xml:space="preserve"> </w:t>
      </w:r>
      <w:proofErr w:type="spellStart"/>
      <w:r>
        <w:rPr>
          <w:i/>
          <w:sz w:val="24"/>
        </w:rPr>
        <w:t>мікророзмітки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елементу</w:t>
      </w:r>
      <w:r>
        <w:rPr>
          <w:i/>
          <w:spacing w:val="-4"/>
          <w:sz w:val="24"/>
        </w:rPr>
        <w:t xml:space="preserve"> </w:t>
      </w:r>
      <w:proofErr w:type="spellStart"/>
      <w:r>
        <w:rPr>
          <w:i/>
          <w:sz w:val="24"/>
        </w:rPr>
        <w:t>веб-сторінки</w:t>
      </w:r>
      <w:proofErr w:type="spellEnd"/>
      <w:r>
        <w:rPr>
          <w:i/>
          <w:sz w:val="24"/>
        </w:rPr>
        <w:t>;</w:t>
      </w:r>
    </w:p>
    <w:p w:rsidR="00E00639" w:rsidRDefault="00FB2A01">
      <w:pPr>
        <w:pStyle w:val="a4"/>
        <w:numPr>
          <w:ilvl w:val="0"/>
          <w:numId w:val="3"/>
        </w:numPr>
        <w:tabs>
          <w:tab w:val="left" w:pos="1153"/>
        </w:tabs>
        <w:spacing w:line="293" w:lineRule="exact"/>
        <w:ind w:left="1152"/>
        <w:rPr>
          <w:i/>
          <w:sz w:val="24"/>
        </w:rPr>
      </w:pPr>
      <w:r>
        <w:rPr>
          <w:i/>
          <w:sz w:val="24"/>
        </w:rPr>
        <w:t>перевіряти</w:t>
      </w:r>
      <w:r>
        <w:rPr>
          <w:i/>
          <w:spacing w:val="-4"/>
          <w:sz w:val="24"/>
        </w:rPr>
        <w:t xml:space="preserve"> </w:t>
      </w:r>
      <w:proofErr w:type="spellStart"/>
      <w:r>
        <w:rPr>
          <w:i/>
          <w:sz w:val="24"/>
        </w:rPr>
        <w:t>валідацію</w:t>
      </w:r>
      <w:proofErr w:type="spellEnd"/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мікророзмітки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використанням</w:t>
      </w:r>
      <w:r>
        <w:rPr>
          <w:i/>
          <w:spacing w:val="-4"/>
          <w:sz w:val="24"/>
        </w:rPr>
        <w:t xml:space="preserve"> </w:t>
      </w:r>
      <w:proofErr w:type="spellStart"/>
      <w:r>
        <w:rPr>
          <w:i/>
          <w:sz w:val="24"/>
        </w:rPr>
        <w:t>веб-сервісів</w:t>
      </w:r>
      <w:proofErr w:type="spellEnd"/>
      <w:r>
        <w:rPr>
          <w:i/>
          <w:sz w:val="24"/>
        </w:rPr>
        <w:t>.</w:t>
      </w:r>
    </w:p>
    <w:p w:rsidR="00E00639" w:rsidRDefault="00E00639">
      <w:pPr>
        <w:pStyle w:val="a3"/>
        <w:rPr>
          <w:sz w:val="28"/>
        </w:rPr>
      </w:pPr>
    </w:p>
    <w:p w:rsidR="00E00639" w:rsidRDefault="00E00639">
      <w:pPr>
        <w:pStyle w:val="a3"/>
        <w:spacing w:before="7"/>
        <w:rPr>
          <w:sz w:val="23"/>
        </w:rPr>
      </w:pPr>
    </w:p>
    <w:p w:rsidR="00E00639" w:rsidRDefault="00FB2A01">
      <w:pPr>
        <w:pStyle w:val="1"/>
        <w:spacing w:line="319" w:lineRule="exact"/>
      </w:pPr>
      <w:r>
        <w:t>ОСНОВНІ</w:t>
      </w:r>
      <w:r>
        <w:rPr>
          <w:spacing w:val="-5"/>
        </w:rPr>
        <w:t xml:space="preserve"> </w:t>
      </w:r>
      <w:r>
        <w:t>НАВЧАЛЬНІ</w:t>
      </w:r>
      <w:r>
        <w:rPr>
          <w:spacing w:val="-1"/>
        </w:rPr>
        <w:t xml:space="preserve"> </w:t>
      </w:r>
      <w:r>
        <w:t>РЕСУРСИ</w:t>
      </w:r>
    </w:p>
    <w:p w:rsidR="00E00639" w:rsidRDefault="00FB2A01">
      <w:pPr>
        <w:pStyle w:val="a3"/>
        <w:ind w:left="232"/>
      </w:pPr>
      <w:r>
        <w:t>Презентації лекцій, методичні рекомендації до виконання лабораторних робіт та індивідуального</w:t>
      </w:r>
      <w:r>
        <w:rPr>
          <w:spacing w:val="-57"/>
        </w:rPr>
        <w:t xml:space="preserve"> </w:t>
      </w:r>
      <w:r>
        <w:t>завдання,</w:t>
      </w:r>
      <w:r>
        <w:rPr>
          <w:spacing w:val="-1"/>
        </w:rPr>
        <w:t xml:space="preserve"> </w:t>
      </w:r>
      <w:r>
        <w:t>тести</w:t>
      </w:r>
      <w:r>
        <w:rPr>
          <w:spacing w:val="-1"/>
        </w:rPr>
        <w:t xml:space="preserve"> </w:t>
      </w:r>
      <w:r>
        <w:t>у системі</w:t>
      </w:r>
      <w:r>
        <w:rPr>
          <w:spacing w:val="3"/>
        </w:rPr>
        <w:t xml:space="preserve"> </w:t>
      </w:r>
      <w:proofErr w:type="spellStart"/>
      <w:r>
        <w:t>Moodle</w:t>
      </w:r>
      <w:proofErr w:type="spellEnd"/>
    </w:p>
    <w:p w:rsidR="00E00639" w:rsidRDefault="00E00639">
      <w:pPr>
        <w:pStyle w:val="a3"/>
        <w:spacing w:before="2"/>
        <w:rPr>
          <w:sz w:val="28"/>
        </w:rPr>
      </w:pPr>
    </w:p>
    <w:p w:rsidR="00E00639" w:rsidRDefault="00FB2A01">
      <w:pPr>
        <w:pStyle w:val="1"/>
        <w:spacing w:line="322" w:lineRule="exact"/>
      </w:pPr>
      <w:r>
        <w:t>КОНТРОЛЬНІ</w:t>
      </w:r>
      <w:r>
        <w:rPr>
          <w:spacing w:val="-3"/>
        </w:rPr>
        <w:t xml:space="preserve"> </w:t>
      </w:r>
      <w:r>
        <w:t>ЗАХОДИ</w:t>
      </w:r>
    </w:p>
    <w:p w:rsidR="00E00639" w:rsidRDefault="00FB2A01">
      <w:pPr>
        <w:pStyle w:val="3"/>
        <w:spacing w:line="273" w:lineRule="exact"/>
        <w:rPr>
          <w:u w:val="none"/>
        </w:rPr>
      </w:pPr>
      <w:r>
        <w:rPr>
          <w:u w:val="thick"/>
        </w:rPr>
        <w:t>Поточні</w:t>
      </w:r>
      <w:r>
        <w:rPr>
          <w:spacing w:val="-1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1"/>
          <w:u w:val="thick"/>
        </w:rPr>
        <w:t xml:space="preserve"> </w:t>
      </w:r>
      <w:r>
        <w:rPr>
          <w:u w:val="thick"/>
        </w:rPr>
        <w:t>заходи</w:t>
      </w:r>
    </w:p>
    <w:p w:rsidR="00E00639" w:rsidRDefault="00FB2A01">
      <w:pPr>
        <w:spacing w:line="274" w:lineRule="exact"/>
        <w:ind w:left="232"/>
        <w:rPr>
          <w:sz w:val="24"/>
        </w:rPr>
      </w:pPr>
      <w:r>
        <w:rPr>
          <w:sz w:val="24"/>
        </w:rPr>
        <w:t>Поточний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передбачає</w:t>
      </w:r>
      <w:r>
        <w:rPr>
          <w:spacing w:val="-4"/>
          <w:sz w:val="24"/>
        </w:rPr>
        <w:t xml:space="preserve"> </w:t>
      </w:r>
      <w:r>
        <w:rPr>
          <w:sz w:val="24"/>
        </w:rPr>
        <w:t>такі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теоретич</w:t>
      </w:r>
      <w:r>
        <w:rPr>
          <w:b/>
          <w:i/>
          <w:sz w:val="24"/>
        </w:rPr>
        <w:t>ні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завдання:</w:t>
      </w:r>
    </w:p>
    <w:p w:rsidR="00E00639" w:rsidRDefault="00FB2A01">
      <w:pPr>
        <w:pStyle w:val="a4"/>
        <w:numPr>
          <w:ilvl w:val="0"/>
          <w:numId w:val="2"/>
        </w:numPr>
        <w:tabs>
          <w:tab w:val="left" w:pos="954"/>
        </w:tabs>
        <w:ind w:right="222"/>
        <w:jc w:val="both"/>
        <w:rPr>
          <w:i/>
          <w:sz w:val="24"/>
        </w:rPr>
      </w:pPr>
      <w:r>
        <w:rPr>
          <w:i/>
          <w:sz w:val="24"/>
        </w:rPr>
        <w:t>усне опитування з теоретичного матеріалу за темою на початку кожного лабораторного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заняття. Перелік питань з кожної практичної роботи розміщено у файлі з завданням 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лабораторної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роботи 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системі</w:t>
      </w:r>
      <w:r>
        <w:rPr>
          <w:i/>
          <w:spacing w:val="2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.</w:t>
      </w:r>
    </w:p>
    <w:p w:rsidR="00E00639" w:rsidRDefault="00FB2A01">
      <w:pPr>
        <w:pStyle w:val="a4"/>
        <w:numPr>
          <w:ilvl w:val="0"/>
          <w:numId w:val="2"/>
        </w:numPr>
        <w:tabs>
          <w:tab w:val="left" w:pos="954"/>
        </w:tabs>
        <w:ind w:hanging="361"/>
        <w:jc w:val="both"/>
        <w:rPr>
          <w:i/>
          <w:sz w:val="24"/>
        </w:rPr>
      </w:pPr>
      <w:r>
        <w:rPr>
          <w:i/>
          <w:sz w:val="24"/>
        </w:rPr>
        <w:t>поточний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тест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пройденим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матеріалом.</w:t>
      </w:r>
    </w:p>
    <w:p w:rsidR="00E00639" w:rsidRDefault="00FB2A01">
      <w:pPr>
        <w:ind w:left="232"/>
        <w:jc w:val="both"/>
        <w:rPr>
          <w:sz w:val="24"/>
        </w:rPr>
      </w:pPr>
      <w:r>
        <w:rPr>
          <w:sz w:val="24"/>
        </w:rPr>
        <w:t>Поточний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передбачає</w:t>
      </w:r>
      <w:r>
        <w:rPr>
          <w:spacing w:val="-1"/>
          <w:sz w:val="24"/>
        </w:rPr>
        <w:t xml:space="preserve"> </w:t>
      </w:r>
      <w:r>
        <w:rPr>
          <w:sz w:val="24"/>
        </w:rPr>
        <w:t>таке</w:t>
      </w:r>
      <w:r>
        <w:rPr>
          <w:spacing w:val="-4"/>
          <w:sz w:val="24"/>
        </w:rPr>
        <w:t xml:space="preserve"> </w:t>
      </w:r>
      <w:r>
        <w:rPr>
          <w:b/>
          <w:i/>
          <w:sz w:val="24"/>
        </w:rPr>
        <w:t>практичне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завдання:</w:t>
      </w:r>
    </w:p>
    <w:p w:rsidR="00E00639" w:rsidRDefault="00FB2A01">
      <w:pPr>
        <w:pStyle w:val="a4"/>
        <w:numPr>
          <w:ilvl w:val="0"/>
          <w:numId w:val="2"/>
        </w:numPr>
        <w:tabs>
          <w:tab w:val="left" w:pos="954"/>
        </w:tabs>
        <w:ind w:hanging="361"/>
        <w:jc w:val="both"/>
        <w:rPr>
          <w:i/>
          <w:sz w:val="24"/>
        </w:rPr>
      </w:pPr>
      <w:proofErr w:type="spellStart"/>
      <w:r>
        <w:rPr>
          <w:i/>
          <w:sz w:val="24"/>
        </w:rPr>
        <w:t>виконанняпрактичних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робіт.</w:t>
      </w:r>
    </w:p>
    <w:p w:rsidR="00E00639" w:rsidRDefault="00E00639">
      <w:pPr>
        <w:pStyle w:val="a3"/>
        <w:spacing w:before="5"/>
      </w:pPr>
    </w:p>
    <w:p w:rsidR="00E00639" w:rsidRDefault="00FB2A01">
      <w:pPr>
        <w:pStyle w:val="3"/>
        <w:rPr>
          <w:u w:val="none"/>
        </w:rPr>
      </w:pPr>
      <w:r>
        <w:rPr>
          <w:u w:val="thick"/>
        </w:rPr>
        <w:t>Підсумкові</w:t>
      </w:r>
      <w:r>
        <w:rPr>
          <w:spacing w:val="-4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2"/>
          <w:u w:val="thick"/>
        </w:rPr>
        <w:t xml:space="preserve"> </w:t>
      </w:r>
      <w:r>
        <w:rPr>
          <w:u w:val="thick"/>
        </w:rPr>
        <w:t>заходи:</w:t>
      </w:r>
    </w:p>
    <w:p w:rsidR="00E00639" w:rsidRDefault="00E00639">
      <w:pPr>
        <w:pStyle w:val="a3"/>
        <w:spacing w:before="9"/>
        <w:rPr>
          <w:b/>
          <w:sz w:val="15"/>
        </w:rPr>
      </w:pPr>
    </w:p>
    <w:p w:rsidR="00E00639" w:rsidRDefault="00FB2A01">
      <w:pPr>
        <w:spacing w:before="90"/>
        <w:ind w:left="232"/>
        <w:rPr>
          <w:i/>
          <w:sz w:val="24"/>
        </w:rPr>
      </w:pPr>
      <w:r>
        <w:rPr>
          <w:b/>
          <w:i/>
          <w:sz w:val="24"/>
        </w:rPr>
        <w:t>Індивідуальне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завдання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розробка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семантичної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мікророзмітки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даних,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завданні.</w:t>
      </w:r>
    </w:p>
    <w:p w:rsidR="00E00639" w:rsidRDefault="00FB2A01">
      <w:pPr>
        <w:ind w:left="232"/>
        <w:rPr>
          <w:i/>
          <w:sz w:val="24"/>
        </w:rPr>
      </w:pPr>
      <w:r>
        <w:rPr>
          <w:b/>
          <w:i/>
          <w:sz w:val="24"/>
        </w:rPr>
        <w:t>Підсумковий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тест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підсумкове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тестування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 курсу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обмежений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системі</w:t>
      </w:r>
      <w:r>
        <w:rPr>
          <w:i/>
          <w:spacing w:val="57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.</w:t>
      </w:r>
    </w:p>
    <w:p w:rsidR="00E00639" w:rsidRDefault="00E00639">
      <w:pPr>
        <w:pStyle w:val="a3"/>
        <w:rPr>
          <w:sz w:val="20"/>
        </w:rPr>
      </w:pPr>
    </w:p>
    <w:p w:rsidR="00E00639" w:rsidRDefault="00E00639">
      <w:pPr>
        <w:pStyle w:val="a3"/>
        <w:spacing w:before="8"/>
        <w:rPr>
          <w:sz w:val="28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863"/>
        <w:gridCol w:w="268"/>
        <w:gridCol w:w="886"/>
        <w:gridCol w:w="2829"/>
        <w:gridCol w:w="300"/>
        <w:gridCol w:w="2381"/>
        <w:gridCol w:w="1634"/>
      </w:tblGrid>
      <w:tr w:rsidR="00E00639">
        <w:trPr>
          <w:trHeight w:val="827"/>
        </w:trPr>
        <w:tc>
          <w:tcPr>
            <w:tcW w:w="6409" w:type="dxa"/>
            <w:gridSpan w:val="6"/>
          </w:tcPr>
          <w:p w:rsidR="00E00639" w:rsidRDefault="00FB2A01">
            <w:pPr>
              <w:pStyle w:val="TableParagraph"/>
              <w:spacing w:line="273" w:lineRule="exact"/>
              <w:ind w:left="2153" w:right="2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2381" w:type="dxa"/>
          </w:tcPr>
          <w:p w:rsidR="00E00639" w:rsidRDefault="00FB2A01">
            <w:pPr>
              <w:pStyle w:val="TableParagraph"/>
              <w:spacing w:line="273" w:lineRule="exact"/>
              <w:ind w:left="180"/>
              <w:rPr>
                <w:b/>
                <w:sz w:val="24"/>
              </w:rPr>
            </w:pPr>
            <w:r>
              <w:rPr>
                <w:b/>
                <w:sz w:val="24"/>
              </w:rPr>
              <w:t>Термін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виконання</w:t>
            </w:r>
          </w:p>
        </w:tc>
        <w:tc>
          <w:tcPr>
            <w:tcW w:w="1634" w:type="dxa"/>
          </w:tcPr>
          <w:p w:rsidR="00E00639" w:rsidRDefault="00FB2A01">
            <w:pPr>
              <w:pStyle w:val="TableParagraph"/>
              <w:ind w:left="302" w:right="270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від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загальної</w:t>
            </w:r>
          </w:p>
          <w:p w:rsidR="00E00639" w:rsidRDefault="00FB2A01">
            <w:pPr>
              <w:pStyle w:val="TableParagraph"/>
              <w:spacing w:line="259" w:lineRule="exact"/>
              <w:ind w:left="449"/>
              <w:rPr>
                <w:b/>
                <w:sz w:val="24"/>
              </w:rPr>
            </w:pPr>
            <w:r>
              <w:rPr>
                <w:b/>
                <w:sz w:val="24"/>
              </w:rPr>
              <w:t>оцінки</w:t>
            </w:r>
          </w:p>
        </w:tc>
      </w:tr>
      <w:tr w:rsidR="00E00639">
        <w:trPr>
          <w:trHeight w:val="278"/>
        </w:trPr>
        <w:tc>
          <w:tcPr>
            <w:tcW w:w="6409" w:type="dxa"/>
            <w:gridSpan w:val="6"/>
          </w:tcPr>
          <w:p w:rsidR="00E00639" w:rsidRDefault="00FB2A0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Поточний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60%)</w:t>
            </w:r>
          </w:p>
        </w:tc>
        <w:tc>
          <w:tcPr>
            <w:tcW w:w="2381" w:type="dxa"/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  <w:tc>
          <w:tcPr>
            <w:tcW w:w="1634" w:type="dxa"/>
            <w:tcBorders>
              <w:right w:val="nil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</w:tr>
      <w:tr w:rsidR="00E00639">
        <w:trPr>
          <w:trHeight w:val="551"/>
        </w:trPr>
        <w:tc>
          <w:tcPr>
            <w:tcW w:w="1263" w:type="dxa"/>
            <w:vMerge w:val="restart"/>
            <w:tcBorders>
              <w:right w:val="nil"/>
            </w:tcBorders>
          </w:tcPr>
          <w:p w:rsidR="00E00639" w:rsidRDefault="00E00639">
            <w:pPr>
              <w:pStyle w:val="TableParagraph"/>
              <w:spacing w:before="3"/>
              <w:rPr>
                <w:i/>
                <w:sz w:val="23"/>
              </w:rPr>
            </w:pPr>
          </w:p>
          <w:p w:rsidR="00E00639" w:rsidRDefault="00FB2A01">
            <w:pPr>
              <w:pStyle w:val="TableParagraph"/>
              <w:ind w:left="107" w:right="57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1)</w:t>
            </w:r>
          </w:p>
        </w:tc>
        <w:tc>
          <w:tcPr>
            <w:tcW w:w="863" w:type="dxa"/>
            <w:vMerge w:val="restart"/>
            <w:tcBorders>
              <w:left w:val="nil"/>
              <w:right w:val="nil"/>
            </w:tcBorders>
          </w:tcPr>
          <w:p w:rsidR="00E00639" w:rsidRDefault="00E00639">
            <w:pPr>
              <w:pStyle w:val="TableParagraph"/>
              <w:spacing w:before="3"/>
              <w:rPr>
                <w:i/>
                <w:sz w:val="23"/>
              </w:rPr>
            </w:pPr>
          </w:p>
          <w:p w:rsidR="00E00639" w:rsidRDefault="00FB2A01">
            <w:pPr>
              <w:pStyle w:val="TableParagraph"/>
              <w:ind w:left="77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</w:p>
        </w:tc>
        <w:tc>
          <w:tcPr>
            <w:tcW w:w="268" w:type="dxa"/>
            <w:vMerge w:val="restart"/>
            <w:tcBorders>
              <w:left w:val="nil"/>
              <w:right w:val="nil"/>
            </w:tcBorders>
          </w:tcPr>
          <w:p w:rsidR="00E00639" w:rsidRDefault="00E00639">
            <w:pPr>
              <w:pStyle w:val="TableParagraph"/>
              <w:spacing w:before="3"/>
              <w:rPr>
                <w:i/>
                <w:sz w:val="23"/>
              </w:rPr>
            </w:pPr>
          </w:p>
          <w:p w:rsidR="00E00639" w:rsidRDefault="00FB2A01">
            <w:pPr>
              <w:pStyle w:val="TableParagraph"/>
              <w:ind w:left="77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886" w:type="dxa"/>
            <w:vMerge w:val="restart"/>
            <w:tcBorders>
              <w:left w:val="nil"/>
            </w:tcBorders>
          </w:tcPr>
          <w:p w:rsidR="00E00639" w:rsidRDefault="00E00639">
            <w:pPr>
              <w:pStyle w:val="TableParagraph"/>
              <w:spacing w:before="3"/>
              <w:rPr>
                <w:i/>
                <w:sz w:val="23"/>
              </w:rPr>
            </w:pPr>
          </w:p>
          <w:p w:rsidR="00E00639" w:rsidRDefault="00FB2A01">
            <w:pPr>
              <w:pStyle w:val="TableParagraph"/>
              <w:ind w:left="78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</w:t>
            </w:r>
          </w:p>
        </w:tc>
        <w:tc>
          <w:tcPr>
            <w:tcW w:w="2829" w:type="dxa"/>
            <w:tcBorders>
              <w:right w:val="nil"/>
            </w:tcBorders>
          </w:tcPr>
          <w:p w:rsidR="00E00639" w:rsidRDefault="00FB2A01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</w:p>
          <w:p w:rsidR="00E00639" w:rsidRDefault="00FB2A01">
            <w:pPr>
              <w:pStyle w:val="TableParagraph"/>
              <w:spacing w:line="264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матеріалу</w:t>
            </w:r>
          </w:p>
        </w:tc>
        <w:tc>
          <w:tcPr>
            <w:tcW w:w="300" w:type="dxa"/>
            <w:tcBorders>
              <w:left w:val="nil"/>
            </w:tcBorders>
          </w:tcPr>
          <w:p w:rsidR="00E00639" w:rsidRDefault="00FB2A01">
            <w:pPr>
              <w:pStyle w:val="TableParagraph"/>
              <w:spacing w:line="268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</w:t>
            </w:r>
          </w:p>
        </w:tc>
        <w:tc>
          <w:tcPr>
            <w:tcW w:w="2381" w:type="dxa"/>
          </w:tcPr>
          <w:p w:rsidR="00E00639" w:rsidRDefault="00FB2A01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1,2</w:t>
            </w:r>
          </w:p>
        </w:tc>
        <w:tc>
          <w:tcPr>
            <w:tcW w:w="1634" w:type="dxa"/>
          </w:tcPr>
          <w:p w:rsidR="00E00639" w:rsidRDefault="00FB2A01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E00639">
        <w:trPr>
          <w:trHeight w:val="542"/>
        </w:trPr>
        <w:tc>
          <w:tcPr>
            <w:tcW w:w="1263" w:type="dxa"/>
            <w:vMerge/>
            <w:tcBorders>
              <w:top w:val="nil"/>
              <w:righ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righ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nil"/>
              <w:righ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  <w:vMerge/>
            <w:tcBorders>
              <w:top w:val="nil"/>
              <w:lef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3129" w:type="dxa"/>
            <w:gridSpan w:val="2"/>
          </w:tcPr>
          <w:p w:rsidR="00E00639" w:rsidRDefault="00FB2A01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Лаборатона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</w:p>
        </w:tc>
        <w:tc>
          <w:tcPr>
            <w:tcW w:w="2381" w:type="dxa"/>
          </w:tcPr>
          <w:p w:rsidR="00E00639" w:rsidRDefault="00FB2A01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1,2</w:t>
            </w:r>
          </w:p>
        </w:tc>
        <w:tc>
          <w:tcPr>
            <w:tcW w:w="1634" w:type="dxa"/>
          </w:tcPr>
          <w:p w:rsidR="00E00639" w:rsidRDefault="00FB2A01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E00639">
        <w:trPr>
          <w:trHeight w:val="551"/>
        </w:trPr>
        <w:tc>
          <w:tcPr>
            <w:tcW w:w="1263" w:type="dxa"/>
            <w:vMerge w:val="restart"/>
            <w:tcBorders>
              <w:right w:val="nil"/>
            </w:tcBorders>
          </w:tcPr>
          <w:p w:rsidR="00E00639" w:rsidRDefault="00FB2A01">
            <w:pPr>
              <w:pStyle w:val="TableParagraph"/>
              <w:ind w:left="107" w:right="57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1)</w:t>
            </w:r>
          </w:p>
        </w:tc>
        <w:tc>
          <w:tcPr>
            <w:tcW w:w="863" w:type="dxa"/>
            <w:vMerge w:val="restart"/>
            <w:tcBorders>
              <w:left w:val="nil"/>
              <w:right w:val="nil"/>
            </w:tcBorders>
          </w:tcPr>
          <w:p w:rsidR="00E00639" w:rsidRDefault="00FB2A01">
            <w:pPr>
              <w:pStyle w:val="TableParagraph"/>
              <w:spacing w:line="268" w:lineRule="exact"/>
              <w:ind w:left="77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</w:p>
        </w:tc>
        <w:tc>
          <w:tcPr>
            <w:tcW w:w="268" w:type="dxa"/>
            <w:vMerge w:val="restart"/>
            <w:tcBorders>
              <w:left w:val="nil"/>
              <w:right w:val="nil"/>
            </w:tcBorders>
          </w:tcPr>
          <w:p w:rsidR="00E00639" w:rsidRDefault="00FB2A01">
            <w:pPr>
              <w:pStyle w:val="TableParagraph"/>
              <w:spacing w:line="268" w:lineRule="exact"/>
              <w:ind w:left="77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886" w:type="dxa"/>
            <w:vMerge w:val="restart"/>
            <w:tcBorders>
              <w:left w:val="nil"/>
            </w:tcBorders>
          </w:tcPr>
          <w:p w:rsidR="00E00639" w:rsidRDefault="00FB2A01">
            <w:pPr>
              <w:pStyle w:val="TableParagraph"/>
              <w:spacing w:line="268" w:lineRule="exact"/>
              <w:ind w:left="78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</w:t>
            </w:r>
          </w:p>
        </w:tc>
        <w:tc>
          <w:tcPr>
            <w:tcW w:w="3129" w:type="dxa"/>
            <w:gridSpan w:val="2"/>
          </w:tcPr>
          <w:p w:rsidR="00E00639" w:rsidRDefault="00FB2A01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</w:t>
            </w:r>
          </w:p>
          <w:p w:rsidR="00E00639" w:rsidRDefault="00FB2A01">
            <w:pPr>
              <w:pStyle w:val="TableParagraph"/>
              <w:spacing w:line="264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матеріалу</w:t>
            </w:r>
          </w:p>
        </w:tc>
        <w:tc>
          <w:tcPr>
            <w:tcW w:w="2381" w:type="dxa"/>
          </w:tcPr>
          <w:p w:rsidR="00E00639" w:rsidRDefault="00FB2A01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3,4</w:t>
            </w:r>
          </w:p>
        </w:tc>
        <w:tc>
          <w:tcPr>
            <w:tcW w:w="1634" w:type="dxa"/>
          </w:tcPr>
          <w:p w:rsidR="00E00639" w:rsidRDefault="00FB2A01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E00639">
        <w:trPr>
          <w:trHeight w:val="318"/>
        </w:trPr>
        <w:tc>
          <w:tcPr>
            <w:tcW w:w="1263" w:type="dxa"/>
            <w:vMerge/>
            <w:tcBorders>
              <w:top w:val="nil"/>
              <w:righ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righ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nil"/>
              <w:righ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  <w:vMerge/>
            <w:tcBorders>
              <w:top w:val="nil"/>
              <w:lef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3129" w:type="dxa"/>
            <w:gridSpan w:val="2"/>
          </w:tcPr>
          <w:p w:rsidR="00E00639" w:rsidRDefault="00FB2A01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Лаборатона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</w:t>
            </w:r>
          </w:p>
        </w:tc>
        <w:tc>
          <w:tcPr>
            <w:tcW w:w="2381" w:type="dxa"/>
          </w:tcPr>
          <w:p w:rsidR="00E00639" w:rsidRDefault="00FB2A01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3,4</w:t>
            </w:r>
          </w:p>
        </w:tc>
        <w:tc>
          <w:tcPr>
            <w:tcW w:w="1634" w:type="dxa"/>
          </w:tcPr>
          <w:p w:rsidR="00E00639" w:rsidRDefault="00FB2A01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E00639">
        <w:trPr>
          <w:trHeight w:val="554"/>
        </w:trPr>
        <w:tc>
          <w:tcPr>
            <w:tcW w:w="1263" w:type="dxa"/>
            <w:vMerge w:val="restart"/>
            <w:tcBorders>
              <w:right w:val="nil"/>
            </w:tcBorders>
          </w:tcPr>
          <w:p w:rsidR="00E00639" w:rsidRDefault="00FB2A01">
            <w:pPr>
              <w:pStyle w:val="TableParagraph"/>
              <w:ind w:left="107" w:right="57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1)</w:t>
            </w:r>
          </w:p>
        </w:tc>
        <w:tc>
          <w:tcPr>
            <w:tcW w:w="863" w:type="dxa"/>
            <w:vMerge w:val="restart"/>
            <w:tcBorders>
              <w:left w:val="nil"/>
              <w:right w:val="nil"/>
            </w:tcBorders>
          </w:tcPr>
          <w:p w:rsidR="00E00639" w:rsidRDefault="00FB2A01">
            <w:pPr>
              <w:pStyle w:val="TableParagraph"/>
              <w:spacing w:line="271" w:lineRule="exact"/>
              <w:ind w:left="77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</w:p>
        </w:tc>
        <w:tc>
          <w:tcPr>
            <w:tcW w:w="268" w:type="dxa"/>
            <w:vMerge w:val="restart"/>
            <w:tcBorders>
              <w:left w:val="nil"/>
              <w:right w:val="nil"/>
            </w:tcBorders>
          </w:tcPr>
          <w:p w:rsidR="00E00639" w:rsidRDefault="00FB2A01">
            <w:pPr>
              <w:pStyle w:val="TableParagraph"/>
              <w:spacing w:line="271" w:lineRule="exact"/>
              <w:ind w:left="77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886" w:type="dxa"/>
            <w:vMerge w:val="restart"/>
            <w:tcBorders>
              <w:left w:val="nil"/>
            </w:tcBorders>
          </w:tcPr>
          <w:p w:rsidR="00E00639" w:rsidRDefault="00FB2A01">
            <w:pPr>
              <w:pStyle w:val="TableParagraph"/>
              <w:spacing w:line="271" w:lineRule="exact"/>
              <w:ind w:left="78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</w:t>
            </w:r>
          </w:p>
        </w:tc>
        <w:tc>
          <w:tcPr>
            <w:tcW w:w="2829" w:type="dxa"/>
            <w:tcBorders>
              <w:right w:val="nil"/>
            </w:tcBorders>
          </w:tcPr>
          <w:p w:rsidR="00E00639" w:rsidRDefault="00FB2A01">
            <w:pPr>
              <w:pStyle w:val="TableParagraph"/>
              <w:spacing w:line="271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</w:p>
          <w:p w:rsidR="00E00639" w:rsidRDefault="00FB2A01">
            <w:pPr>
              <w:pStyle w:val="TableParagraph"/>
              <w:spacing w:line="264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матеріалу</w:t>
            </w:r>
          </w:p>
        </w:tc>
        <w:tc>
          <w:tcPr>
            <w:tcW w:w="300" w:type="dxa"/>
            <w:tcBorders>
              <w:left w:val="nil"/>
            </w:tcBorders>
          </w:tcPr>
          <w:p w:rsidR="00E00639" w:rsidRDefault="00FB2A01">
            <w:pPr>
              <w:pStyle w:val="TableParagraph"/>
              <w:spacing w:line="271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</w:t>
            </w:r>
          </w:p>
        </w:tc>
        <w:tc>
          <w:tcPr>
            <w:tcW w:w="2381" w:type="dxa"/>
          </w:tcPr>
          <w:p w:rsidR="00E00639" w:rsidRDefault="00FB2A01">
            <w:pPr>
              <w:pStyle w:val="TableParagraph"/>
              <w:spacing w:line="271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</w:t>
            </w:r>
          </w:p>
        </w:tc>
        <w:tc>
          <w:tcPr>
            <w:tcW w:w="1634" w:type="dxa"/>
          </w:tcPr>
          <w:p w:rsidR="00E00639" w:rsidRDefault="00FB2A01">
            <w:pPr>
              <w:pStyle w:val="TableParagraph"/>
              <w:spacing w:line="27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E00639">
        <w:trPr>
          <w:trHeight w:val="781"/>
        </w:trPr>
        <w:tc>
          <w:tcPr>
            <w:tcW w:w="1263" w:type="dxa"/>
            <w:vMerge/>
            <w:tcBorders>
              <w:top w:val="nil"/>
              <w:righ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righ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nil"/>
              <w:righ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  <w:vMerge/>
            <w:tcBorders>
              <w:top w:val="nil"/>
              <w:lef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3129" w:type="dxa"/>
            <w:gridSpan w:val="2"/>
          </w:tcPr>
          <w:p w:rsidR="00E00639" w:rsidRDefault="00FB2A01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Лаборатона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</w:p>
        </w:tc>
        <w:tc>
          <w:tcPr>
            <w:tcW w:w="2381" w:type="dxa"/>
          </w:tcPr>
          <w:p w:rsidR="00E00639" w:rsidRDefault="00FB2A01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</w:t>
            </w:r>
          </w:p>
        </w:tc>
        <w:tc>
          <w:tcPr>
            <w:tcW w:w="1634" w:type="dxa"/>
          </w:tcPr>
          <w:p w:rsidR="00E00639" w:rsidRDefault="00E00639">
            <w:pPr>
              <w:pStyle w:val="TableParagraph"/>
              <w:spacing w:before="8"/>
              <w:rPr>
                <w:i/>
                <w:sz w:val="23"/>
              </w:rPr>
            </w:pPr>
          </w:p>
          <w:p w:rsidR="00E00639" w:rsidRDefault="00FB2A01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E00639">
        <w:trPr>
          <w:trHeight w:val="1105"/>
        </w:trPr>
        <w:tc>
          <w:tcPr>
            <w:tcW w:w="1263" w:type="dxa"/>
            <w:tcBorders>
              <w:right w:val="nil"/>
            </w:tcBorders>
          </w:tcPr>
          <w:p w:rsidR="00E00639" w:rsidRDefault="00FB2A01">
            <w:pPr>
              <w:pStyle w:val="TableParagraph"/>
              <w:ind w:left="107" w:right="57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1)</w:t>
            </w:r>
          </w:p>
        </w:tc>
        <w:tc>
          <w:tcPr>
            <w:tcW w:w="863" w:type="dxa"/>
            <w:tcBorders>
              <w:left w:val="nil"/>
              <w:right w:val="nil"/>
            </w:tcBorders>
          </w:tcPr>
          <w:p w:rsidR="00E00639" w:rsidRDefault="00FB2A01">
            <w:pPr>
              <w:pStyle w:val="TableParagraph"/>
              <w:spacing w:line="270" w:lineRule="exact"/>
              <w:ind w:left="77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</w:p>
        </w:tc>
        <w:tc>
          <w:tcPr>
            <w:tcW w:w="268" w:type="dxa"/>
            <w:tcBorders>
              <w:left w:val="nil"/>
              <w:right w:val="nil"/>
            </w:tcBorders>
          </w:tcPr>
          <w:p w:rsidR="00E00639" w:rsidRDefault="00FB2A01">
            <w:pPr>
              <w:pStyle w:val="TableParagraph"/>
              <w:spacing w:line="270" w:lineRule="exact"/>
              <w:ind w:left="77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886" w:type="dxa"/>
            <w:tcBorders>
              <w:left w:val="nil"/>
            </w:tcBorders>
          </w:tcPr>
          <w:p w:rsidR="00E00639" w:rsidRDefault="00FB2A01">
            <w:pPr>
              <w:pStyle w:val="TableParagraph"/>
              <w:spacing w:line="270" w:lineRule="exact"/>
              <w:ind w:left="78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</w:t>
            </w:r>
          </w:p>
        </w:tc>
        <w:tc>
          <w:tcPr>
            <w:tcW w:w="3129" w:type="dxa"/>
            <w:gridSpan w:val="2"/>
          </w:tcPr>
          <w:p w:rsidR="00E00639" w:rsidRDefault="00FB2A01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Поточний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тест</w:t>
            </w:r>
          </w:p>
        </w:tc>
        <w:tc>
          <w:tcPr>
            <w:tcW w:w="2381" w:type="dxa"/>
          </w:tcPr>
          <w:p w:rsidR="00E00639" w:rsidRDefault="00FB2A01">
            <w:pPr>
              <w:pStyle w:val="TableParagraph"/>
              <w:spacing w:line="270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 6</w:t>
            </w:r>
          </w:p>
        </w:tc>
        <w:tc>
          <w:tcPr>
            <w:tcW w:w="1634" w:type="dxa"/>
          </w:tcPr>
          <w:p w:rsidR="00E00639" w:rsidRDefault="00FB2A01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E00639">
        <w:trPr>
          <w:trHeight w:val="551"/>
        </w:trPr>
        <w:tc>
          <w:tcPr>
            <w:tcW w:w="1263" w:type="dxa"/>
            <w:vMerge w:val="restart"/>
            <w:tcBorders>
              <w:right w:val="nil"/>
            </w:tcBorders>
          </w:tcPr>
          <w:p w:rsidR="00E00639" w:rsidRDefault="00FB2A01">
            <w:pPr>
              <w:pStyle w:val="TableParagraph"/>
              <w:ind w:left="107" w:right="57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2)</w:t>
            </w:r>
          </w:p>
        </w:tc>
        <w:tc>
          <w:tcPr>
            <w:tcW w:w="863" w:type="dxa"/>
            <w:vMerge w:val="restart"/>
            <w:tcBorders>
              <w:left w:val="nil"/>
              <w:right w:val="nil"/>
            </w:tcBorders>
          </w:tcPr>
          <w:p w:rsidR="00E00639" w:rsidRDefault="00FB2A01">
            <w:pPr>
              <w:pStyle w:val="TableParagraph"/>
              <w:spacing w:line="268" w:lineRule="exact"/>
              <w:ind w:left="77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</w:p>
        </w:tc>
        <w:tc>
          <w:tcPr>
            <w:tcW w:w="268" w:type="dxa"/>
            <w:vMerge w:val="restart"/>
            <w:tcBorders>
              <w:left w:val="nil"/>
              <w:right w:val="nil"/>
            </w:tcBorders>
          </w:tcPr>
          <w:p w:rsidR="00E00639" w:rsidRDefault="00FB2A01">
            <w:pPr>
              <w:pStyle w:val="TableParagraph"/>
              <w:spacing w:line="268" w:lineRule="exact"/>
              <w:ind w:left="77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</w:p>
        </w:tc>
        <w:tc>
          <w:tcPr>
            <w:tcW w:w="886" w:type="dxa"/>
            <w:vMerge w:val="restart"/>
            <w:tcBorders>
              <w:left w:val="nil"/>
            </w:tcBorders>
          </w:tcPr>
          <w:p w:rsidR="00E00639" w:rsidRDefault="00FB2A01">
            <w:pPr>
              <w:pStyle w:val="TableParagraph"/>
              <w:spacing w:line="268" w:lineRule="exact"/>
              <w:ind w:left="78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</w:t>
            </w:r>
          </w:p>
        </w:tc>
        <w:tc>
          <w:tcPr>
            <w:tcW w:w="2829" w:type="dxa"/>
            <w:tcBorders>
              <w:right w:val="nil"/>
            </w:tcBorders>
          </w:tcPr>
          <w:p w:rsidR="00E00639" w:rsidRDefault="00FB2A01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</w:p>
          <w:p w:rsidR="00E00639" w:rsidRDefault="00FB2A01">
            <w:pPr>
              <w:pStyle w:val="TableParagraph"/>
              <w:spacing w:line="264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матеріалу</w:t>
            </w:r>
          </w:p>
        </w:tc>
        <w:tc>
          <w:tcPr>
            <w:tcW w:w="300" w:type="dxa"/>
            <w:tcBorders>
              <w:left w:val="nil"/>
            </w:tcBorders>
          </w:tcPr>
          <w:p w:rsidR="00E00639" w:rsidRDefault="00FB2A01">
            <w:pPr>
              <w:pStyle w:val="TableParagraph"/>
              <w:spacing w:line="268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</w:t>
            </w:r>
          </w:p>
        </w:tc>
        <w:tc>
          <w:tcPr>
            <w:tcW w:w="2381" w:type="dxa"/>
          </w:tcPr>
          <w:p w:rsidR="00E00639" w:rsidRDefault="00FB2A01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8,9</w:t>
            </w:r>
          </w:p>
        </w:tc>
        <w:tc>
          <w:tcPr>
            <w:tcW w:w="1634" w:type="dxa"/>
          </w:tcPr>
          <w:p w:rsidR="00E00639" w:rsidRDefault="00FB2A01">
            <w:pPr>
              <w:pStyle w:val="TableParagraph"/>
              <w:spacing w:line="27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E00639">
        <w:trPr>
          <w:trHeight w:val="318"/>
        </w:trPr>
        <w:tc>
          <w:tcPr>
            <w:tcW w:w="1263" w:type="dxa"/>
            <w:vMerge/>
            <w:tcBorders>
              <w:top w:val="nil"/>
              <w:righ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vMerge/>
            <w:tcBorders>
              <w:top w:val="nil"/>
              <w:left w:val="nil"/>
              <w:righ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268" w:type="dxa"/>
            <w:vMerge/>
            <w:tcBorders>
              <w:top w:val="nil"/>
              <w:left w:val="nil"/>
              <w:righ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  <w:vMerge/>
            <w:tcBorders>
              <w:top w:val="nil"/>
              <w:left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3129" w:type="dxa"/>
            <w:gridSpan w:val="2"/>
          </w:tcPr>
          <w:p w:rsidR="00E00639" w:rsidRDefault="00FB2A01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Лаборатона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</w:t>
            </w:r>
          </w:p>
        </w:tc>
        <w:tc>
          <w:tcPr>
            <w:tcW w:w="2381" w:type="dxa"/>
          </w:tcPr>
          <w:p w:rsidR="00E00639" w:rsidRDefault="00FB2A01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8,9</w:t>
            </w:r>
          </w:p>
        </w:tc>
        <w:tc>
          <w:tcPr>
            <w:tcW w:w="1634" w:type="dxa"/>
          </w:tcPr>
          <w:p w:rsidR="00E00639" w:rsidRDefault="00FB2A01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</w:tbl>
    <w:p w:rsidR="00E00639" w:rsidRDefault="00E00639">
      <w:pPr>
        <w:spacing w:line="273" w:lineRule="exact"/>
        <w:rPr>
          <w:sz w:val="24"/>
        </w:rPr>
        <w:sectPr w:rsidR="00E00639">
          <w:pgSz w:w="11910" w:h="16840"/>
          <w:pgMar w:top="1660" w:right="340" w:bottom="280" w:left="900" w:header="707" w:footer="0" w:gutter="0"/>
          <w:cols w:space="720"/>
        </w:sectPr>
      </w:pPr>
    </w:p>
    <w:p w:rsidR="00E00639" w:rsidRDefault="00E00639">
      <w:pPr>
        <w:pStyle w:val="a3"/>
        <w:spacing w:before="6"/>
        <w:rPr>
          <w:sz w:val="7"/>
        </w:rPr>
      </w:pPr>
    </w:p>
    <w:tbl>
      <w:tblPr>
        <w:tblStyle w:val="TableNormal"/>
        <w:tblW w:w="0" w:type="auto"/>
        <w:tblInd w:w="1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9"/>
        <w:gridCol w:w="3130"/>
        <w:gridCol w:w="2381"/>
        <w:gridCol w:w="1634"/>
      </w:tblGrid>
      <w:tr w:rsidR="00E00639">
        <w:trPr>
          <w:trHeight w:val="552"/>
        </w:trPr>
        <w:tc>
          <w:tcPr>
            <w:tcW w:w="327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ind w:left="107" w:right="95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6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(розділ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2)</w:t>
            </w:r>
          </w:p>
        </w:tc>
        <w:tc>
          <w:tcPr>
            <w:tcW w:w="3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tabs>
                <w:tab w:val="left" w:pos="2929"/>
              </w:tabs>
              <w:spacing w:line="269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  <w:r>
              <w:rPr>
                <w:i/>
                <w:sz w:val="24"/>
              </w:rPr>
              <w:tab/>
              <w:t>з</w:t>
            </w:r>
          </w:p>
          <w:p w:rsidR="00E00639" w:rsidRDefault="00FB2A01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матеріалу</w:t>
            </w:r>
          </w:p>
        </w:tc>
        <w:tc>
          <w:tcPr>
            <w:tcW w:w="23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9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10</w:t>
            </w:r>
          </w:p>
        </w:tc>
        <w:tc>
          <w:tcPr>
            <w:tcW w:w="16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74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E00639">
        <w:trPr>
          <w:trHeight w:val="275"/>
        </w:trPr>
        <w:tc>
          <w:tcPr>
            <w:tcW w:w="32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Лаборатона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10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E00639">
        <w:trPr>
          <w:trHeight w:val="551"/>
        </w:trPr>
        <w:tc>
          <w:tcPr>
            <w:tcW w:w="32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ind w:left="107" w:right="95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7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(розділ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2)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tabs>
                <w:tab w:val="left" w:pos="2929"/>
              </w:tabs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  <w:r>
              <w:rPr>
                <w:i/>
                <w:sz w:val="24"/>
              </w:rPr>
              <w:tab/>
              <w:t>з</w:t>
            </w:r>
          </w:p>
          <w:p w:rsidR="00E00639" w:rsidRDefault="00FB2A01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матеріалу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11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E00639">
        <w:trPr>
          <w:trHeight w:val="275"/>
        </w:trPr>
        <w:tc>
          <w:tcPr>
            <w:tcW w:w="32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Лаборатона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11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E00639">
        <w:trPr>
          <w:trHeight w:val="827"/>
        </w:trPr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ind w:left="107" w:right="95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8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(розділ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2)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Поточний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тест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12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E00639">
        <w:trPr>
          <w:trHeight w:val="275"/>
        </w:trPr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</w:p>
        </w:tc>
      </w:tr>
      <w:tr w:rsidR="00E00639">
        <w:trPr>
          <w:trHeight w:val="275"/>
        </w:trPr>
        <w:tc>
          <w:tcPr>
            <w:tcW w:w="6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Підсумковий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40%)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</w:tr>
      <w:tr w:rsidR="00E00639">
        <w:trPr>
          <w:trHeight w:val="277"/>
        </w:trPr>
        <w:tc>
          <w:tcPr>
            <w:tcW w:w="6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8" w:lineRule="exact"/>
              <w:ind w:left="107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Ітоговий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тест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8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E00639">
        <w:trPr>
          <w:trHeight w:val="276"/>
        </w:trPr>
        <w:tc>
          <w:tcPr>
            <w:tcW w:w="6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Індивідуальне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E00639">
        <w:trPr>
          <w:trHeight w:val="275"/>
        </w:trPr>
        <w:tc>
          <w:tcPr>
            <w:tcW w:w="6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Разом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100%</w:t>
            </w:r>
          </w:p>
        </w:tc>
      </w:tr>
    </w:tbl>
    <w:p w:rsidR="00E00639" w:rsidRDefault="00E00639">
      <w:pPr>
        <w:pStyle w:val="a3"/>
        <w:rPr>
          <w:sz w:val="20"/>
        </w:rPr>
      </w:pPr>
    </w:p>
    <w:p w:rsidR="00E00639" w:rsidRDefault="00E00639">
      <w:pPr>
        <w:pStyle w:val="a3"/>
        <w:spacing w:before="11"/>
        <w:rPr>
          <w:sz w:val="19"/>
        </w:rPr>
      </w:pPr>
    </w:p>
    <w:p w:rsidR="00E00639" w:rsidRDefault="00FB2A01">
      <w:pPr>
        <w:spacing w:before="90"/>
        <w:ind w:left="1307" w:right="1300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оцінювання: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ECTS</w:t>
      </w:r>
    </w:p>
    <w:p w:rsidR="00E00639" w:rsidRDefault="00E00639">
      <w:pPr>
        <w:pStyle w:val="a3"/>
        <w:spacing w:before="8"/>
        <w:rPr>
          <w:b/>
          <w:i w:val="0"/>
          <w:sz w:val="10"/>
        </w:rPr>
      </w:pP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4254"/>
        <w:gridCol w:w="2127"/>
        <w:gridCol w:w="1872"/>
      </w:tblGrid>
      <w:tr w:rsidR="00E00639">
        <w:trPr>
          <w:trHeight w:val="316"/>
        </w:trPr>
        <w:tc>
          <w:tcPr>
            <w:tcW w:w="1500" w:type="dxa"/>
            <w:vMerge w:val="restart"/>
          </w:tcPr>
          <w:p w:rsidR="00E00639" w:rsidRDefault="00FB2A01">
            <w:pPr>
              <w:pStyle w:val="TableParagraph"/>
              <w:ind w:left="455" w:right="165" w:hanging="264"/>
              <w:rPr>
                <w:sz w:val="24"/>
              </w:rPr>
            </w:pPr>
            <w:r>
              <w:rPr>
                <w:sz w:val="24"/>
              </w:rPr>
              <w:t>За шкалою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ECTS</w:t>
            </w:r>
          </w:p>
        </w:tc>
        <w:tc>
          <w:tcPr>
            <w:tcW w:w="4254" w:type="dxa"/>
            <w:vMerge w:val="restart"/>
          </w:tcPr>
          <w:p w:rsidR="00E00639" w:rsidRDefault="00FB2A01">
            <w:pPr>
              <w:pStyle w:val="TableParagraph"/>
              <w:tabs>
                <w:tab w:val="left" w:pos="2196"/>
              </w:tabs>
              <w:spacing w:line="268" w:lineRule="exact"/>
              <w:ind w:left="84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z w:val="24"/>
              </w:rPr>
              <w:tab/>
              <w:t>університету</w:t>
            </w:r>
          </w:p>
        </w:tc>
        <w:tc>
          <w:tcPr>
            <w:tcW w:w="3999" w:type="dxa"/>
            <w:gridSpan w:val="2"/>
          </w:tcPr>
          <w:p w:rsidR="00E00639" w:rsidRDefault="00FB2A01">
            <w:pPr>
              <w:pStyle w:val="TableParagraph"/>
              <w:spacing w:before="32" w:line="264" w:lineRule="exact"/>
              <w:ind w:left="69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E00639">
        <w:trPr>
          <w:trHeight w:val="316"/>
        </w:trPr>
        <w:tc>
          <w:tcPr>
            <w:tcW w:w="1500" w:type="dxa"/>
            <w:vMerge/>
            <w:tcBorders>
              <w:top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  <w:vMerge/>
            <w:tcBorders>
              <w:top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E00639" w:rsidRDefault="00FB2A01">
            <w:pPr>
              <w:pStyle w:val="TableParagraph"/>
              <w:spacing w:before="32" w:line="264" w:lineRule="exact"/>
              <w:ind w:left="420" w:right="416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2" w:type="dxa"/>
          </w:tcPr>
          <w:p w:rsidR="00E00639" w:rsidRDefault="00FB2A01">
            <w:pPr>
              <w:pStyle w:val="TableParagraph"/>
              <w:spacing w:before="32" w:line="264" w:lineRule="exact"/>
              <w:ind w:left="648" w:right="644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E00639">
        <w:trPr>
          <w:trHeight w:val="316"/>
        </w:trPr>
        <w:tc>
          <w:tcPr>
            <w:tcW w:w="1500" w:type="dxa"/>
          </w:tcPr>
          <w:p w:rsidR="00E00639" w:rsidRDefault="00FB2A01">
            <w:pPr>
              <w:pStyle w:val="TableParagraph"/>
              <w:spacing w:before="11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254" w:type="dxa"/>
          </w:tcPr>
          <w:p w:rsidR="00E00639" w:rsidRDefault="00FB2A01">
            <w:pPr>
              <w:pStyle w:val="TableParagraph"/>
              <w:spacing w:before="11"/>
              <w:ind w:left="101" w:right="314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7" w:type="dxa"/>
          </w:tcPr>
          <w:p w:rsidR="00E00639" w:rsidRDefault="00FB2A01">
            <w:pPr>
              <w:pStyle w:val="TableParagraph"/>
              <w:spacing w:before="32" w:line="264" w:lineRule="exact"/>
              <w:ind w:left="424" w:right="4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2" w:type="dxa"/>
            <w:vMerge w:val="restart"/>
          </w:tcPr>
          <w:p w:rsidR="00E00639" w:rsidRDefault="00E00639">
            <w:pPr>
              <w:pStyle w:val="TableParagraph"/>
              <w:rPr>
                <w:b/>
                <w:sz w:val="26"/>
              </w:rPr>
            </w:pPr>
          </w:p>
          <w:p w:rsidR="00E00639" w:rsidRDefault="00E00639">
            <w:pPr>
              <w:pStyle w:val="TableParagraph"/>
              <w:spacing w:before="5"/>
              <w:rPr>
                <w:b/>
                <w:sz w:val="26"/>
              </w:rPr>
            </w:pPr>
          </w:p>
          <w:p w:rsidR="00E00639" w:rsidRDefault="00FB2A01">
            <w:pPr>
              <w:pStyle w:val="TableParagraph"/>
              <w:ind w:left="354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E00639">
        <w:trPr>
          <w:trHeight w:val="275"/>
        </w:trPr>
        <w:tc>
          <w:tcPr>
            <w:tcW w:w="1500" w:type="dxa"/>
          </w:tcPr>
          <w:p w:rsidR="00E00639" w:rsidRDefault="00FB2A01">
            <w:pPr>
              <w:pStyle w:val="TableParagraph"/>
              <w:spacing w:line="256" w:lineRule="exact"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254" w:type="dxa"/>
          </w:tcPr>
          <w:p w:rsidR="00E00639" w:rsidRDefault="00FB2A01">
            <w:pPr>
              <w:pStyle w:val="TableParagraph"/>
              <w:spacing w:line="256" w:lineRule="exact"/>
              <w:ind w:left="101" w:right="314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7" w:type="dxa"/>
            <w:vMerge w:val="restart"/>
          </w:tcPr>
          <w:p w:rsidR="00E00639" w:rsidRDefault="00FB2A01">
            <w:pPr>
              <w:pStyle w:val="TableParagraph"/>
              <w:spacing w:before="133"/>
              <w:ind w:left="633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</w:tr>
      <w:tr w:rsidR="00E00639">
        <w:trPr>
          <w:trHeight w:val="275"/>
        </w:trPr>
        <w:tc>
          <w:tcPr>
            <w:tcW w:w="1500" w:type="dxa"/>
          </w:tcPr>
          <w:p w:rsidR="00E00639" w:rsidRDefault="00FB2A01">
            <w:pPr>
              <w:pStyle w:val="TableParagraph"/>
              <w:spacing w:line="256" w:lineRule="exact"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254" w:type="dxa"/>
          </w:tcPr>
          <w:p w:rsidR="00E00639" w:rsidRDefault="00FB2A01">
            <w:pPr>
              <w:pStyle w:val="TableParagraph"/>
              <w:spacing w:line="256" w:lineRule="exact"/>
              <w:ind w:left="103" w:right="314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</w:tr>
      <w:tr w:rsidR="00E00639">
        <w:trPr>
          <w:trHeight w:val="275"/>
        </w:trPr>
        <w:tc>
          <w:tcPr>
            <w:tcW w:w="1500" w:type="dxa"/>
          </w:tcPr>
          <w:p w:rsidR="00E00639" w:rsidRDefault="00FB2A01">
            <w:pPr>
              <w:pStyle w:val="TableParagraph"/>
              <w:spacing w:line="256" w:lineRule="exact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254" w:type="dxa"/>
          </w:tcPr>
          <w:p w:rsidR="00E00639" w:rsidRDefault="00FB2A01">
            <w:pPr>
              <w:pStyle w:val="TableParagraph"/>
              <w:spacing w:line="256" w:lineRule="exact"/>
              <w:ind w:left="103" w:right="311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</w:tcPr>
          <w:p w:rsidR="00E00639" w:rsidRDefault="00FB2A01">
            <w:pPr>
              <w:pStyle w:val="TableParagraph"/>
              <w:spacing w:before="135"/>
              <w:ind w:left="381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</w:tr>
      <w:tr w:rsidR="00E00639">
        <w:trPr>
          <w:trHeight w:val="275"/>
        </w:trPr>
        <w:tc>
          <w:tcPr>
            <w:tcW w:w="1500" w:type="dxa"/>
          </w:tcPr>
          <w:p w:rsidR="00E00639" w:rsidRDefault="00FB2A01">
            <w:pPr>
              <w:pStyle w:val="TableParagraph"/>
              <w:spacing w:line="256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254" w:type="dxa"/>
          </w:tcPr>
          <w:p w:rsidR="00E00639" w:rsidRDefault="00FB2A01">
            <w:pPr>
              <w:pStyle w:val="TableParagraph"/>
              <w:spacing w:line="256" w:lineRule="exact"/>
              <w:ind w:left="101" w:right="314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</w:tr>
      <w:tr w:rsidR="00E00639">
        <w:trPr>
          <w:trHeight w:val="551"/>
        </w:trPr>
        <w:tc>
          <w:tcPr>
            <w:tcW w:w="1500" w:type="dxa"/>
          </w:tcPr>
          <w:p w:rsidR="00E00639" w:rsidRDefault="00FB2A01">
            <w:pPr>
              <w:pStyle w:val="TableParagraph"/>
              <w:spacing w:before="131"/>
              <w:ind w:left="607" w:right="536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254" w:type="dxa"/>
          </w:tcPr>
          <w:p w:rsidR="00E00639" w:rsidRDefault="00FB2A01">
            <w:pPr>
              <w:pStyle w:val="TableParagraph"/>
              <w:spacing w:line="268" w:lineRule="exact"/>
              <w:ind w:left="101" w:right="314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</w:p>
          <w:p w:rsidR="00E00639" w:rsidRDefault="00FB2A01">
            <w:pPr>
              <w:pStyle w:val="TableParagraph"/>
              <w:spacing w:line="264" w:lineRule="exact"/>
              <w:ind w:left="103" w:right="3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складання)</w:t>
            </w:r>
          </w:p>
        </w:tc>
        <w:tc>
          <w:tcPr>
            <w:tcW w:w="2127" w:type="dxa"/>
            <w:vMerge w:val="restart"/>
          </w:tcPr>
          <w:p w:rsidR="00E00639" w:rsidRDefault="00FB2A01">
            <w:pPr>
              <w:pStyle w:val="TableParagraph"/>
              <w:spacing w:before="135"/>
              <w:ind w:left="265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2" w:type="dxa"/>
            <w:vMerge w:val="restart"/>
          </w:tcPr>
          <w:p w:rsidR="00E00639" w:rsidRDefault="00E00639">
            <w:pPr>
              <w:pStyle w:val="TableParagraph"/>
              <w:spacing w:before="9"/>
              <w:rPr>
                <w:b/>
                <w:sz w:val="35"/>
              </w:rPr>
            </w:pPr>
          </w:p>
          <w:p w:rsidR="00E00639" w:rsidRDefault="00FB2A01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E00639">
        <w:trPr>
          <w:trHeight w:val="553"/>
        </w:trPr>
        <w:tc>
          <w:tcPr>
            <w:tcW w:w="1500" w:type="dxa"/>
          </w:tcPr>
          <w:p w:rsidR="00E00639" w:rsidRDefault="00FB2A01">
            <w:pPr>
              <w:pStyle w:val="TableParagraph"/>
              <w:spacing w:before="131"/>
              <w:ind w:left="7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254" w:type="dxa"/>
          </w:tcPr>
          <w:p w:rsidR="00E00639" w:rsidRDefault="00FB2A01">
            <w:pPr>
              <w:pStyle w:val="TableParagraph"/>
              <w:spacing w:line="268" w:lineRule="exact"/>
              <w:ind w:left="103" w:right="3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</w:p>
          <w:p w:rsidR="00E00639" w:rsidRDefault="00FB2A01">
            <w:pPr>
              <w:pStyle w:val="TableParagraph"/>
              <w:spacing w:line="266" w:lineRule="exact"/>
              <w:ind w:left="103" w:right="3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курсом)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E00639" w:rsidRDefault="00E00639">
            <w:pPr>
              <w:rPr>
                <w:sz w:val="2"/>
                <w:szCs w:val="2"/>
              </w:rPr>
            </w:pPr>
          </w:p>
        </w:tc>
      </w:tr>
    </w:tbl>
    <w:p w:rsidR="00E00639" w:rsidRDefault="00E00639">
      <w:pPr>
        <w:pStyle w:val="a3"/>
        <w:rPr>
          <w:b/>
          <w:i w:val="0"/>
          <w:sz w:val="26"/>
        </w:rPr>
      </w:pPr>
    </w:p>
    <w:p w:rsidR="00E00639" w:rsidRDefault="00E00639">
      <w:pPr>
        <w:pStyle w:val="a3"/>
        <w:rPr>
          <w:b/>
          <w:i w:val="0"/>
          <w:sz w:val="26"/>
        </w:rPr>
      </w:pPr>
    </w:p>
    <w:p w:rsidR="00E00639" w:rsidRDefault="00E00639">
      <w:pPr>
        <w:pStyle w:val="a3"/>
        <w:rPr>
          <w:b/>
          <w:i w:val="0"/>
          <w:sz w:val="26"/>
        </w:rPr>
      </w:pPr>
    </w:p>
    <w:p w:rsidR="00E00639" w:rsidRDefault="00E00639">
      <w:pPr>
        <w:pStyle w:val="a3"/>
        <w:rPr>
          <w:b/>
          <w:i w:val="0"/>
          <w:sz w:val="26"/>
        </w:rPr>
      </w:pPr>
    </w:p>
    <w:p w:rsidR="00E00639" w:rsidRDefault="00E00639">
      <w:pPr>
        <w:pStyle w:val="a3"/>
        <w:rPr>
          <w:b/>
          <w:i w:val="0"/>
          <w:sz w:val="26"/>
        </w:rPr>
      </w:pPr>
    </w:p>
    <w:p w:rsidR="00E00639" w:rsidRDefault="00E00639">
      <w:pPr>
        <w:pStyle w:val="a3"/>
        <w:rPr>
          <w:b/>
          <w:i w:val="0"/>
          <w:sz w:val="26"/>
        </w:rPr>
      </w:pPr>
    </w:p>
    <w:p w:rsidR="00E00639" w:rsidRDefault="00E00639">
      <w:pPr>
        <w:pStyle w:val="a3"/>
        <w:rPr>
          <w:b/>
          <w:i w:val="0"/>
          <w:sz w:val="26"/>
        </w:rPr>
      </w:pPr>
    </w:p>
    <w:p w:rsidR="00E00639" w:rsidRDefault="00FB2A01">
      <w:pPr>
        <w:pStyle w:val="1"/>
        <w:spacing w:before="159"/>
        <w:ind w:left="1309" w:right="1300"/>
        <w:jc w:val="center"/>
      </w:pPr>
      <w:r>
        <w:t>РОЗКЛАД</w:t>
      </w:r>
      <w:r>
        <w:rPr>
          <w:spacing w:val="-3"/>
        </w:rPr>
        <w:t xml:space="preserve"> </w:t>
      </w:r>
      <w:r>
        <w:t>КУРСУ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ТЕМАМИ</w:t>
      </w:r>
      <w:r>
        <w:rPr>
          <w:spacing w:val="-1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КОНТРОЛЬНІ</w:t>
      </w:r>
      <w:r>
        <w:rPr>
          <w:spacing w:val="-3"/>
        </w:rPr>
        <w:t xml:space="preserve"> </w:t>
      </w:r>
      <w:r>
        <w:t>ЗАВДАННЯ</w:t>
      </w:r>
    </w:p>
    <w:p w:rsidR="00E00639" w:rsidRDefault="00E00639">
      <w:pPr>
        <w:pStyle w:val="a3"/>
        <w:spacing w:before="1"/>
        <w:rPr>
          <w:b/>
          <w:i w:val="0"/>
          <w:sz w:val="28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4"/>
        <w:gridCol w:w="2941"/>
        <w:gridCol w:w="3764"/>
        <w:gridCol w:w="1277"/>
      </w:tblGrid>
      <w:tr w:rsidR="00E00639">
        <w:trPr>
          <w:trHeight w:val="551"/>
        </w:trPr>
        <w:tc>
          <w:tcPr>
            <w:tcW w:w="2444" w:type="dxa"/>
          </w:tcPr>
          <w:p w:rsidR="00E00639" w:rsidRDefault="00FB2A01">
            <w:pPr>
              <w:pStyle w:val="TableParagraph"/>
              <w:spacing w:line="273" w:lineRule="exact"/>
              <w:ind w:left="183" w:right="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Тиждень</w:t>
            </w:r>
          </w:p>
          <w:p w:rsidR="00E00639" w:rsidRDefault="00FB2A01">
            <w:pPr>
              <w:pStyle w:val="TableParagraph"/>
              <w:spacing w:line="259" w:lineRule="exact"/>
              <w:ind w:left="185" w:right="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</w:p>
        </w:tc>
        <w:tc>
          <w:tcPr>
            <w:tcW w:w="2941" w:type="dxa"/>
          </w:tcPr>
          <w:p w:rsidR="00E00639" w:rsidRDefault="00FB2A01">
            <w:pPr>
              <w:pStyle w:val="TableParagraph"/>
              <w:spacing w:line="273" w:lineRule="exact"/>
              <w:ind w:left="73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</w:p>
        </w:tc>
        <w:tc>
          <w:tcPr>
            <w:tcW w:w="3764" w:type="dxa"/>
          </w:tcPr>
          <w:p w:rsidR="00E00639" w:rsidRDefault="00FB2A01">
            <w:pPr>
              <w:pStyle w:val="TableParagraph"/>
              <w:spacing w:line="273" w:lineRule="exact"/>
              <w:ind w:left="697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завдання</w:t>
            </w:r>
          </w:p>
        </w:tc>
        <w:tc>
          <w:tcPr>
            <w:tcW w:w="1277" w:type="dxa"/>
          </w:tcPr>
          <w:p w:rsidR="00E00639" w:rsidRDefault="00FB2A01">
            <w:pPr>
              <w:pStyle w:val="TableParagraph"/>
              <w:spacing w:line="273" w:lineRule="exact"/>
              <w:ind w:left="90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</w:p>
          <w:p w:rsidR="00E00639" w:rsidRDefault="00FB2A01">
            <w:pPr>
              <w:pStyle w:val="TableParagraph"/>
              <w:spacing w:line="259" w:lineRule="exact"/>
              <w:ind w:left="85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балів</w:t>
            </w:r>
          </w:p>
        </w:tc>
      </w:tr>
      <w:tr w:rsidR="00E00639">
        <w:trPr>
          <w:trHeight w:val="275"/>
        </w:trPr>
        <w:tc>
          <w:tcPr>
            <w:tcW w:w="10426" w:type="dxa"/>
            <w:gridSpan w:val="4"/>
          </w:tcPr>
          <w:p w:rsidR="00E00639" w:rsidRDefault="00FB2A01">
            <w:pPr>
              <w:pStyle w:val="TableParagraph"/>
              <w:spacing w:line="256" w:lineRule="exact"/>
              <w:ind w:left="4149" w:right="4144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</w:tr>
      <w:tr w:rsidR="00E00639">
        <w:trPr>
          <w:trHeight w:val="551"/>
        </w:trPr>
        <w:tc>
          <w:tcPr>
            <w:tcW w:w="2444" w:type="dxa"/>
          </w:tcPr>
          <w:p w:rsidR="00E00639" w:rsidRDefault="00FB2A01">
            <w:pPr>
              <w:pStyle w:val="TableParagraph"/>
              <w:spacing w:line="270" w:lineRule="exact"/>
              <w:ind w:left="185" w:right="173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1,2</w:t>
            </w:r>
          </w:p>
          <w:p w:rsidR="00E00639" w:rsidRDefault="00FB2A01">
            <w:pPr>
              <w:pStyle w:val="TableParagraph"/>
              <w:spacing w:line="261" w:lineRule="exact"/>
              <w:ind w:left="183" w:right="175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941" w:type="dxa"/>
          </w:tcPr>
          <w:p w:rsidR="00E00639" w:rsidRDefault="00FB2A0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HTML5</w:t>
            </w:r>
          </w:p>
        </w:tc>
        <w:tc>
          <w:tcPr>
            <w:tcW w:w="3764" w:type="dxa"/>
          </w:tcPr>
          <w:p w:rsidR="00E00639" w:rsidRDefault="00E00639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00639" w:rsidRDefault="00E00639">
            <w:pPr>
              <w:pStyle w:val="TableParagraph"/>
              <w:rPr>
                <w:sz w:val="24"/>
              </w:rPr>
            </w:pPr>
          </w:p>
        </w:tc>
      </w:tr>
      <w:tr w:rsidR="00E00639">
        <w:trPr>
          <w:trHeight w:val="829"/>
        </w:trPr>
        <w:tc>
          <w:tcPr>
            <w:tcW w:w="2444" w:type="dxa"/>
          </w:tcPr>
          <w:p w:rsidR="00E00639" w:rsidRDefault="00FB2A01">
            <w:pPr>
              <w:pStyle w:val="TableParagraph"/>
              <w:spacing w:line="270" w:lineRule="exact"/>
              <w:ind w:left="182" w:right="175"/>
              <w:jc w:val="center"/>
              <w:rPr>
                <w:sz w:val="24"/>
              </w:rPr>
            </w:pPr>
            <w:r>
              <w:rPr>
                <w:sz w:val="24"/>
              </w:rPr>
              <w:t>Тиждень 1,2</w:t>
            </w:r>
          </w:p>
          <w:p w:rsidR="00E00639" w:rsidRDefault="00FB2A01">
            <w:pPr>
              <w:pStyle w:val="TableParagraph"/>
              <w:spacing w:line="270" w:lineRule="atLeast"/>
              <w:ind w:left="185" w:right="175"/>
              <w:jc w:val="center"/>
              <w:rPr>
                <w:sz w:val="24"/>
              </w:rPr>
            </w:pPr>
            <w:r>
              <w:rPr>
                <w:sz w:val="24"/>
              </w:rPr>
              <w:t>Лабораторна робота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941" w:type="dxa"/>
          </w:tcPr>
          <w:p w:rsidR="00E00639" w:rsidRDefault="00FB2A01">
            <w:pPr>
              <w:pStyle w:val="TableParagraph"/>
              <w:spacing w:line="270" w:lineRule="exact"/>
              <w:ind w:left="300"/>
              <w:rPr>
                <w:sz w:val="24"/>
              </w:rPr>
            </w:pPr>
            <w:r>
              <w:rPr>
                <w:sz w:val="24"/>
              </w:rPr>
              <w:t>HTML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розмітка тексту</w:t>
            </w:r>
          </w:p>
        </w:tc>
        <w:tc>
          <w:tcPr>
            <w:tcW w:w="3764" w:type="dxa"/>
          </w:tcPr>
          <w:p w:rsidR="00E00639" w:rsidRDefault="00FB2A01">
            <w:pPr>
              <w:pStyle w:val="TableParagraph"/>
              <w:spacing w:line="270" w:lineRule="exact"/>
              <w:ind w:left="87" w:right="84"/>
              <w:jc w:val="center"/>
              <w:rPr>
                <w:sz w:val="24"/>
              </w:rPr>
            </w:pPr>
            <w:r>
              <w:rPr>
                <w:sz w:val="24"/>
              </w:rPr>
              <w:t>Усне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теми.</w:t>
            </w:r>
          </w:p>
          <w:p w:rsidR="00E00639" w:rsidRDefault="00FB2A01">
            <w:pPr>
              <w:pStyle w:val="TableParagraph"/>
              <w:spacing w:line="270" w:lineRule="atLeast"/>
              <w:ind w:left="90" w:right="81"/>
              <w:jc w:val="center"/>
              <w:rPr>
                <w:sz w:val="24"/>
              </w:rPr>
            </w:pPr>
            <w:r>
              <w:rPr>
                <w:sz w:val="24"/>
              </w:rPr>
              <w:t>Виконання завдань 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</w:tc>
        <w:tc>
          <w:tcPr>
            <w:tcW w:w="1277" w:type="dxa"/>
          </w:tcPr>
          <w:p w:rsidR="00E00639" w:rsidRDefault="00FB2A01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00639">
        <w:trPr>
          <w:trHeight w:val="275"/>
        </w:trPr>
        <w:tc>
          <w:tcPr>
            <w:tcW w:w="10426" w:type="dxa"/>
            <w:gridSpan w:val="4"/>
          </w:tcPr>
          <w:p w:rsidR="00E00639" w:rsidRDefault="00FB2A01">
            <w:pPr>
              <w:pStyle w:val="TableParagraph"/>
              <w:spacing w:line="256" w:lineRule="exact"/>
              <w:ind w:left="4149" w:right="4144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</w:p>
        </w:tc>
      </w:tr>
      <w:tr w:rsidR="00E00639">
        <w:trPr>
          <w:trHeight w:val="275"/>
        </w:trPr>
        <w:tc>
          <w:tcPr>
            <w:tcW w:w="2444" w:type="dxa"/>
          </w:tcPr>
          <w:p w:rsidR="00E00639" w:rsidRDefault="00FB2A01">
            <w:pPr>
              <w:pStyle w:val="TableParagraph"/>
              <w:spacing w:line="256" w:lineRule="exact"/>
              <w:ind w:left="588"/>
              <w:rPr>
                <w:sz w:val="24"/>
              </w:rPr>
            </w:pPr>
            <w:r>
              <w:rPr>
                <w:sz w:val="24"/>
              </w:rPr>
              <w:t>Тиждень 3,4</w:t>
            </w:r>
          </w:p>
        </w:tc>
        <w:tc>
          <w:tcPr>
            <w:tcW w:w="2941" w:type="dxa"/>
          </w:tcPr>
          <w:p w:rsidR="00E00639" w:rsidRDefault="00FB2A0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СSS</w:t>
            </w:r>
          </w:p>
        </w:tc>
        <w:tc>
          <w:tcPr>
            <w:tcW w:w="3764" w:type="dxa"/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</w:tr>
    </w:tbl>
    <w:p w:rsidR="00E00639" w:rsidRDefault="00E00639">
      <w:pPr>
        <w:rPr>
          <w:sz w:val="20"/>
        </w:rPr>
        <w:sectPr w:rsidR="00E00639">
          <w:pgSz w:w="11910" w:h="16840"/>
          <w:pgMar w:top="1660" w:right="340" w:bottom="280" w:left="900" w:header="707" w:footer="0" w:gutter="0"/>
          <w:cols w:space="720"/>
        </w:sectPr>
      </w:pPr>
    </w:p>
    <w:p w:rsidR="00E00639" w:rsidRDefault="00E00639">
      <w:pPr>
        <w:pStyle w:val="a3"/>
        <w:spacing w:before="6"/>
        <w:rPr>
          <w:b/>
          <w:i w:val="0"/>
          <w:sz w:val="7"/>
        </w:rPr>
      </w:pPr>
    </w:p>
    <w:tbl>
      <w:tblPr>
        <w:tblStyle w:val="TableNormal"/>
        <w:tblW w:w="0" w:type="auto"/>
        <w:tblInd w:w="1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4"/>
        <w:gridCol w:w="2941"/>
        <w:gridCol w:w="3764"/>
        <w:gridCol w:w="1277"/>
      </w:tblGrid>
      <w:tr w:rsidR="00E00639">
        <w:trPr>
          <w:trHeight w:val="276"/>
        </w:trPr>
        <w:tc>
          <w:tcPr>
            <w:tcW w:w="24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7" w:lineRule="exact"/>
              <w:ind w:left="78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9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  <w:tc>
          <w:tcPr>
            <w:tcW w:w="37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</w:tr>
      <w:tr w:rsidR="00E00639">
        <w:trPr>
          <w:trHeight w:val="827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ind w:left="185" w:right="175" w:firstLine="4"/>
              <w:jc w:val="center"/>
              <w:rPr>
                <w:sz w:val="24"/>
              </w:rPr>
            </w:pPr>
            <w:r>
              <w:rPr>
                <w:sz w:val="24"/>
              </w:rPr>
              <w:t>Тиждень 3,4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</w:p>
          <w:p w:rsidR="00E00639" w:rsidRDefault="00FB2A01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ind w:left="107" w:right="770"/>
              <w:rPr>
                <w:sz w:val="24"/>
              </w:rPr>
            </w:pPr>
            <w:r>
              <w:rPr>
                <w:sz w:val="24"/>
              </w:rPr>
              <w:t>Оформлення тексту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стилями CSS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87" w:right="84"/>
              <w:jc w:val="center"/>
              <w:rPr>
                <w:sz w:val="24"/>
              </w:rPr>
            </w:pPr>
            <w:r>
              <w:rPr>
                <w:sz w:val="24"/>
              </w:rPr>
              <w:t>Усне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теми.</w:t>
            </w:r>
          </w:p>
          <w:p w:rsidR="00E00639" w:rsidRDefault="00FB2A01">
            <w:pPr>
              <w:pStyle w:val="TableParagraph"/>
              <w:spacing w:line="270" w:lineRule="atLeas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Виконання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57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00639">
        <w:trPr>
          <w:trHeight w:val="275"/>
        </w:trPr>
        <w:tc>
          <w:tcPr>
            <w:tcW w:w="10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4150" w:right="4144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 3.</w:t>
            </w:r>
          </w:p>
        </w:tc>
      </w:tr>
      <w:tr w:rsidR="00E00639">
        <w:trPr>
          <w:trHeight w:val="551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677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E00639" w:rsidRDefault="00FB2A01">
            <w:pPr>
              <w:pStyle w:val="TableParagraph"/>
              <w:spacing w:line="264" w:lineRule="exact"/>
              <w:ind w:left="78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Семантична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розмітка</w:t>
            </w:r>
          </w:p>
          <w:p w:rsidR="00E00639" w:rsidRDefault="00FB2A0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HTML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тегами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</w:pPr>
          </w:p>
        </w:tc>
      </w:tr>
      <w:tr w:rsidR="00E00639">
        <w:trPr>
          <w:trHeight w:val="827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ind w:left="185" w:right="175" w:firstLine="2"/>
              <w:jc w:val="center"/>
              <w:rPr>
                <w:sz w:val="24"/>
              </w:rPr>
            </w:pPr>
            <w:r>
              <w:rPr>
                <w:sz w:val="24"/>
              </w:rPr>
              <w:t>Тиждень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</w:p>
          <w:p w:rsidR="00E00639" w:rsidRDefault="00FB2A01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Мікророзмітка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HTML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87" w:right="84"/>
              <w:jc w:val="center"/>
              <w:rPr>
                <w:sz w:val="24"/>
              </w:rPr>
            </w:pPr>
            <w:r>
              <w:rPr>
                <w:sz w:val="24"/>
              </w:rPr>
              <w:t>Усне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теми.</w:t>
            </w:r>
          </w:p>
          <w:p w:rsidR="00E00639" w:rsidRDefault="00FB2A01">
            <w:pPr>
              <w:pStyle w:val="TableParagraph"/>
              <w:spacing w:line="270" w:lineRule="atLeas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Виконання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57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00639">
        <w:trPr>
          <w:trHeight w:val="275"/>
        </w:trPr>
        <w:tc>
          <w:tcPr>
            <w:tcW w:w="10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4150" w:right="4144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 4.</w:t>
            </w:r>
          </w:p>
        </w:tc>
      </w:tr>
      <w:tr w:rsidR="00E00639">
        <w:trPr>
          <w:trHeight w:val="552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677"/>
              <w:rPr>
                <w:sz w:val="24"/>
              </w:rPr>
            </w:pPr>
            <w:r>
              <w:rPr>
                <w:sz w:val="24"/>
              </w:rPr>
              <w:t>Тиждень 6</w:t>
            </w:r>
          </w:p>
          <w:p w:rsidR="00E00639" w:rsidRDefault="00FB2A01">
            <w:pPr>
              <w:pStyle w:val="TableParagraph"/>
              <w:spacing w:line="264" w:lineRule="exact"/>
              <w:ind w:left="78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Словники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мікророзмітки</w:t>
            </w:r>
            <w:proofErr w:type="spellEnd"/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</w:pPr>
          </w:p>
        </w:tc>
      </w:tr>
      <w:tr w:rsidR="00E00639">
        <w:trPr>
          <w:trHeight w:val="554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70" w:lineRule="exact"/>
              <w:ind w:left="184" w:right="175"/>
              <w:jc w:val="center"/>
              <w:rPr>
                <w:sz w:val="24"/>
              </w:rPr>
            </w:pPr>
            <w:r>
              <w:rPr>
                <w:sz w:val="24"/>
              </w:rPr>
              <w:t>Тиждень 6</w:t>
            </w:r>
          </w:p>
          <w:p w:rsidR="00E00639" w:rsidRDefault="00FB2A01">
            <w:pPr>
              <w:pStyle w:val="TableParagraph"/>
              <w:spacing w:line="264" w:lineRule="exact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Поточний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Порівняльний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аналіз</w:t>
            </w:r>
          </w:p>
          <w:p w:rsidR="00E00639" w:rsidRDefault="00FB2A0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словників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мікророзмітки</w:t>
            </w:r>
            <w:proofErr w:type="spellEnd"/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70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Тестові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системі </w:t>
            </w:r>
            <w:proofErr w:type="spellStart"/>
            <w:r>
              <w:rPr>
                <w:sz w:val="24"/>
              </w:rPr>
              <w:t>Moodle</w:t>
            </w:r>
            <w:proofErr w:type="spellEnd"/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70" w:lineRule="exact"/>
              <w:ind w:left="51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00639">
        <w:trPr>
          <w:trHeight w:val="275"/>
        </w:trPr>
        <w:tc>
          <w:tcPr>
            <w:tcW w:w="10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4150" w:right="4144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 5.</w:t>
            </w:r>
          </w:p>
        </w:tc>
      </w:tr>
      <w:tr w:rsidR="00E00639">
        <w:trPr>
          <w:trHeight w:val="1341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184" w:right="175"/>
              <w:jc w:val="center"/>
              <w:rPr>
                <w:sz w:val="24"/>
              </w:rPr>
            </w:pPr>
            <w:r>
              <w:rPr>
                <w:sz w:val="24"/>
              </w:rPr>
              <w:t>Тиждень 7, 8</w:t>
            </w:r>
          </w:p>
          <w:p w:rsidR="00E00639" w:rsidRDefault="00FB2A01">
            <w:pPr>
              <w:pStyle w:val="TableParagraph"/>
              <w:ind w:left="183" w:right="175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spacing w:before="5"/>
              <w:rPr>
                <w:b/>
                <w:sz w:val="38"/>
              </w:rPr>
            </w:pPr>
          </w:p>
          <w:p w:rsidR="00E00639" w:rsidRDefault="00FB2A01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Мікророзмітка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Schema.org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</w:pPr>
          </w:p>
        </w:tc>
      </w:tr>
      <w:tr w:rsidR="00E00639">
        <w:trPr>
          <w:trHeight w:val="827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ind w:left="185" w:right="175" w:firstLine="2"/>
              <w:jc w:val="center"/>
              <w:rPr>
                <w:sz w:val="24"/>
              </w:rPr>
            </w:pPr>
            <w:r>
              <w:rPr>
                <w:sz w:val="24"/>
              </w:rPr>
              <w:t>Тиждень 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</w:p>
          <w:p w:rsidR="00E00639" w:rsidRDefault="00FB2A01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ind w:left="107" w:right="173"/>
              <w:rPr>
                <w:sz w:val="24"/>
              </w:rPr>
            </w:pPr>
            <w:r>
              <w:rPr>
                <w:sz w:val="24"/>
              </w:rPr>
              <w:t>Розмітка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контенту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тегами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Schema.org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87" w:right="84"/>
              <w:jc w:val="center"/>
              <w:rPr>
                <w:sz w:val="24"/>
              </w:rPr>
            </w:pPr>
            <w:r>
              <w:rPr>
                <w:sz w:val="24"/>
              </w:rPr>
              <w:t>Усне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теми.</w:t>
            </w:r>
          </w:p>
          <w:p w:rsidR="00E00639" w:rsidRDefault="00FB2A01">
            <w:pPr>
              <w:pStyle w:val="TableParagraph"/>
              <w:spacing w:line="270" w:lineRule="atLeast"/>
              <w:ind w:left="90" w:right="81"/>
              <w:jc w:val="center"/>
              <w:rPr>
                <w:sz w:val="24"/>
              </w:rPr>
            </w:pPr>
            <w:r>
              <w:rPr>
                <w:sz w:val="24"/>
              </w:rPr>
              <w:t>Виконання завдань 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57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00639">
        <w:trPr>
          <w:trHeight w:val="275"/>
        </w:trPr>
        <w:tc>
          <w:tcPr>
            <w:tcW w:w="10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4150" w:right="4144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 6.</w:t>
            </w:r>
          </w:p>
        </w:tc>
      </w:tr>
      <w:tr w:rsidR="00E00639">
        <w:trPr>
          <w:trHeight w:val="671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9" w:lineRule="exact"/>
              <w:ind w:left="677"/>
              <w:rPr>
                <w:sz w:val="24"/>
              </w:rPr>
            </w:pPr>
            <w:r>
              <w:rPr>
                <w:sz w:val="24"/>
              </w:rPr>
              <w:t>Тиждень 9</w:t>
            </w:r>
          </w:p>
          <w:p w:rsidR="00E00639" w:rsidRDefault="00FB2A01">
            <w:pPr>
              <w:pStyle w:val="TableParagraph"/>
              <w:spacing w:line="275" w:lineRule="exact"/>
              <w:ind w:left="785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before="56" w:line="237" w:lineRule="auto"/>
              <w:ind w:left="107" w:right="1293"/>
              <w:rPr>
                <w:sz w:val="24"/>
              </w:rPr>
            </w:pPr>
            <w:r>
              <w:rPr>
                <w:sz w:val="24"/>
              </w:rPr>
              <w:t>Автоматизація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мікророзміки</w:t>
            </w:r>
            <w:proofErr w:type="spellEnd"/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</w:pPr>
          </w:p>
        </w:tc>
      </w:tr>
      <w:tr w:rsidR="00E00639">
        <w:trPr>
          <w:trHeight w:val="830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70" w:lineRule="exact"/>
              <w:ind w:left="182" w:right="175"/>
              <w:jc w:val="center"/>
              <w:rPr>
                <w:sz w:val="24"/>
              </w:rPr>
            </w:pPr>
            <w:r>
              <w:rPr>
                <w:sz w:val="24"/>
              </w:rPr>
              <w:t>Тиждень 10</w:t>
            </w:r>
          </w:p>
          <w:p w:rsidR="00E00639" w:rsidRDefault="00FB2A01">
            <w:pPr>
              <w:pStyle w:val="TableParagraph"/>
              <w:spacing w:line="270" w:lineRule="atLeast"/>
              <w:ind w:left="185" w:right="175"/>
              <w:jc w:val="center"/>
              <w:rPr>
                <w:sz w:val="24"/>
              </w:rPr>
            </w:pPr>
            <w:r>
              <w:rPr>
                <w:sz w:val="24"/>
              </w:rPr>
              <w:t>Лабораторна робота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Використання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плагинів</w:t>
            </w:r>
            <w:proofErr w:type="spellEnd"/>
          </w:p>
          <w:p w:rsidR="00E00639" w:rsidRDefault="00FB2A01">
            <w:pPr>
              <w:pStyle w:val="TableParagraph"/>
              <w:spacing w:line="270" w:lineRule="atLeast"/>
              <w:ind w:left="107" w:right="1019"/>
              <w:rPr>
                <w:sz w:val="24"/>
              </w:rPr>
            </w:pPr>
            <w:r>
              <w:rPr>
                <w:sz w:val="24"/>
              </w:rPr>
              <w:t>для автоматичної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мікророзмітки</w:t>
            </w:r>
            <w:proofErr w:type="spellEnd"/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70" w:lineRule="exact"/>
              <w:ind w:left="87" w:right="84"/>
              <w:jc w:val="center"/>
              <w:rPr>
                <w:sz w:val="24"/>
              </w:rPr>
            </w:pPr>
            <w:r>
              <w:rPr>
                <w:sz w:val="24"/>
              </w:rPr>
              <w:t>Усне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теми.</w:t>
            </w:r>
          </w:p>
          <w:p w:rsidR="00E00639" w:rsidRDefault="00FB2A01">
            <w:pPr>
              <w:pStyle w:val="TableParagraph"/>
              <w:spacing w:line="270" w:lineRule="atLeas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Виконання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70" w:lineRule="exact"/>
              <w:ind w:left="57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00639">
        <w:trPr>
          <w:trHeight w:val="275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  <w:rPr>
                <w:sz w:val="20"/>
              </w:rPr>
            </w:pPr>
          </w:p>
        </w:tc>
      </w:tr>
      <w:tr w:rsidR="00E00639">
        <w:trPr>
          <w:trHeight w:val="275"/>
        </w:trPr>
        <w:tc>
          <w:tcPr>
            <w:tcW w:w="10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4150" w:right="4144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 7.</w:t>
            </w:r>
          </w:p>
        </w:tc>
      </w:tr>
      <w:tr w:rsidR="00E00639">
        <w:trPr>
          <w:trHeight w:val="551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184" w:right="175"/>
              <w:jc w:val="center"/>
              <w:rPr>
                <w:sz w:val="24"/>
              </w:rPr>
            </w:pPr>
            <w:r>
              <w:rPr>
                <w:sz w:val="24"/>
              </w:rPr>
              <w:t>Тиждень 11</w:t>
            </w:r>
          </w:p>
          <w:p w:rsidR="00E00639" w:rsidRDefault="00FB2A01">
            <w:pPr>
              <w:pStyle w:val="TableParagraph"/>
              <w:spacing w:line="264" w:lineRule="exact"/>
              <w:ind w:left="183" w:right="175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before="5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Мікророзмітка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OpenGraph</w:t>
            </w:r>
            <w:proofErr w:type="spellEnd"/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</w:pPr>
          </w:p>
        </w:tc>
      </w:tr>
      <w:tr w:rsidR="00E00639">
        <w:trPr>
          <w:trHeight w:val="827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ind w:left="185" w:right="175" w:hanging="2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</w:p>
          <w:p w:rsidR="00E00639" w:rsidRDefault="00FB2A01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ind w:left="107" w:right="157"/>
              <w:rPr>
                <w:sz w:val="24"/>
              </w:rPr>
            </w:pPr>
            <w:r>
              <w:rPr>
                <w:sz w:val="24"/>
              </w:rPr>
              <w:t>Налагодження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мікророзмітки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OpenGraph</w:t>
            </w:r>
            <w:proofErr w:type="spellEnd"/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87" w:right="84"/>
              <w:jc w:val="center"/>
              <w:rPr>
                <w:sz w:val="24"/>
              </w:rPr>
            </w:pPr>
            <w:r>
              <w:rPr>
                <w:sz w:val="24"/>
              </w:rPr>
              <w:t>Усне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теми.</w:t>
            </w:r>
          </w:p>
          <w:p w:rsidR="00E00639" w:rsidRDefault="00FB2A01">
            <w:pPr>
              <w:pStyle w:val="TableParagraph"/>
              <w:spacing w:line="270" w:lineRule="atLeas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Виконання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57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00639">
        <w:trPr>
          <w:trHeight w:val="276"/>
        </w:trPr>
        <w:tc>
          <w:tcPr>
            <w:tcW w:w="10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56" w:lineRule="exact"/>
              <w:ind w:left="4150" w:right="4144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 8.</w:t>
            </w:r>
          </w:p>
        </w:tc>
      </w:tr>
      <w:tr w:rsidR="00E00639">
        <w:trPr>
          <w:trHeight w:val="673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70" w:lineRule="exact"/>
              <w:ind w:left="184" w:right="175"/>
              <w:jc w:val="center"/>
              <w:rPr>
                <w:sz w:val="24"/>
              </w:rPr>
            </w:pPr>
            <w:r>
              <w:rPr>
                <w:sz w:val="24"/>
              </w:rPr>
              <w:t>Тиждень 12</w:t>
            </w:r>
          </w:p>
          <w:p w:rsidR="00E00639" w:rsidRDefault="00FB2A01">
            <w:pPr>
              <w:pStyle w:val="TableParagraph"/>
              <w:ind w:left="183" w:right="175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tabs>
                <w:tab w:val="left" w:pos="1828"/>
              </w:tabs>
              <w:spacing w:before="54"/>
              <w:ind w:left="107" w:right="96"/>
              <w:rPr>
                <w:sz w:val="24"/>
              </w:rPr>
            </w:pPr>
            <w:r>
              <w:rPr>
                <w:sz w:val="24"/>
              </w:rPr>
              <w:t>Інструменти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перевірки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структурованих даних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</w:pPr>
          </w:p>
        </w:tc>
      </w:tr>
      <w:tr w:rsidR="00E00639">
        <w:trPr>
          <w:trHeight w:val="561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184" w:right="175"/>
              <w:jc w:val="center"/>
              <w:rPr>
                <w:sz w:val="24"/>
              </w:rPr>
            </w:pPr>
            <w:r>
              <w:rPr>
                <w:sz w:val="24"/>
              </w:rPr>
              <w:t>Тиждень 12</w:t>
            </w:r>
          </w:p>
          <w:p w:rsidR="00E00639" w:rsidRDefault="00FB2A01">
            <w:pPr>
              <w:pStyle w:val="TableParagraph"/>
              <w:spacing w:line="273" w:lineRule="exact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Поточний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E00639">
            <w:pPr>
              <w:pStyle w:val="TableParagraph"/>
            </w:pP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Тестові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системі </w:t>
            </w:r>
            <w:proofErr w:type="spellStart"/>
            <w:r>
              <w:rPr>
                <w:sz w:val="24"/>
              </w:rPr>
              <w:t>Moodle</w:t>
            </w:r>
            <w:proofErr w:type="spellEnd"/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639" w:rsidRDefault="00FB2A01">
            <w:pPr>
              <w:pStyle w:val="TableParagraph"/>
              <w:spacing w:line="268" w:lineRule="exact"/>
              <w:ind w:left="51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E00639" w:rsidRDefault="00E00639">
      <w:pPr>
        <w:pStyle w:val="a3"/>
        <w:spacing w:before="1"/>
        <w:rPr>
          <w:b/>
          <w:i w:val="0"/>
          <w:sz w:val="16"/>
        </w:rPr>
      </w:pPr>
    </w:p>
    <w:p w:rsidR="00E00639" w:rsidRDefault="00FB2A01">
      <w:pPr>
        <w:spacing w:before="89"/>
        <w:ind w:left="232"/>
        <w:rPr>
          <w:b/>
          <w:sz w:val="28"/>
        </w:rPr>
      </w:pPr>
      <w:r>
        <w:rPr>
          <w:b/>
          <w:sz w:val="28"/>
        </w:rPr>
        <w:t>ОСНОВНІ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ДЖЕРЕЛА</w:t>
      </w:r>
    </w:p>
    <w:p w:rsidR="00E00639" w:rsidRDefault="00E00639">
      <w:pPr>
        <w:pStyle w:val="a3"/>
        <w:spacing w:before="5"/>
        <w:rPr>
          <w:b/>
          <w:i w:val="0"/>
          <w:sz w:val="23"/>
        </w:rPr>
      </w:pPr>
    </w:p>
    <w:p w:rsidR="00E00639" w:rsidRDefault="00FB2A01">
      <w:pPr>
        <w:pStyle w:val="a4"/>
        <w:numPr>
          <w:ilvl w:val="1"/>
          <w:numId w:val="2"/>
        </w:numPr>
        <w:tabs>
          <w:tab w:val="left" w:pos="1189"/>
        </w:tabs>
        <w:ind w:right="226" w:firstLine="708"/>
        <w:rPr>
          <w:sz w:val="24"/>
        </w:rPr>
      </w:pPr>
      <w:proofErr w:type="spellStart"/>
      <w:r>
        <w:rPr>
          <w:sz w:val="24"/>
        </w:rPr>
        <w:t>McGrath</w:t>
      </w:r>
      <w:proofErr w:type="spellEnd"/>
      <w:r>
        <w:rPr>
          <w:spacing w:val="17"/>
          <w:sz w:val="24"/>
        </w:rPr>
        <w:t xml:space="preserve"> </w:t>
      </w:r>
      <w:r>
        <w:rPr>
          <w:sz w:val="24"/>
        </w:rPr>
        <w:t>M.</w:t>
      </w:r>
      <w:r>
        <w:rPr>
          <w:spacing w:val="18"/>
          <w:sz w:val="24"/>
        </w:rPr>
        <w:t xml:space="preserve"> </w:t>
      </w:r>
      <w:r>
        <w:rPr>
          <w:sz w:val="24"/>
        </w:rPr>
        <w:t>HTML,</w:t>
      </w:r>
      <w:r>
        <w:rPr>
          <w:spacing w:val="17"/>
          <w:sz w:val="24"/>
        </w:rPr>
        <w:t xml:space="preserve"> </w:t>
      </w:r>
      <w:r>
        <w:rPr>
          <w:sz w:val="24"/>
        </w:rPr>
        <w:t>CSS</w:t>
      </w:r>
      <w:r>
        <w:rPr>
          <w:spacing w:val="18"/>
          <w:sz w:val="24"/>
        </w:rPr>
        <w:t xml:space="preserve"> </w:t>
      </w:r>
      <w:r>
        <w:rPr>
          <w:sz w:val="24"/>
        </w:rPr>
        <w:t>&amp;</w:t>
      </w:r>
      <w:r>
        <w:rPr>
          <w:spacing w:val="16"/>
          <w:sz w:val="24"/>
        </w:rPr>
        <w:t xml:space="preserve"> </w:t>
      </w:r>
      <w:proofErr w:type="spellStart"/>
      <w:r>
        <w:rPr>
          <w:sz w:val="24"/>
        </w:rPr>
        <w:t>JаvaScript</w:t>
      </w:r>
      <w:proofErr w:type="spellEnd"/>
      <w:r>
        <w:rPr>
          <w:spacing w:val="20"/>
          <w:sz w:val="24"/>
        </w:rPr>
        <w:t xml:space="preserve"> </w:t>
      </w:r>
      <w:proofErr w:type="spellStart"/>
      <w:r>
        <w:rPr>
          <w:sz w:val="24"/>
        </w:rPr>
        <w:t>In</w:t>
      </w:r>
      <w:proofErr w:type="spellEnd"/>
      <w:r>
        <w:rPr>
          <w:spacing w:val="17"/>
          <w:sz w:val="24"/>
        </w:rPr>
        <w:t xml:space="preserve"> </w:t>
      </w:r>
      <w:proofErr w:type="spellStart"/>
      <w:r>
        <w:rPr>
          <w:sz w:val="24"/>
        </w:rPr>
        <w:t>Easy</w:t>
      </w:r>
      <w:proofErr w:type="spellEnd"/>
      <w:r>
        <w:rPr>
          <w:spacing w:val="15"/>
          <w:sz w:val="24"/>
        </w:rPr>
        <w:t xml:space="preserve"> </w:t>
      </w:r>
      <w:proofErr w:type="spellStart"/>
      <w:r>
        <w:rPr>
          <w:sz w:val="24"/>
        </w:rPr>
        <w:t>Steps</w:t>
      </w:r>
      <w:proofErr w:type="spellEnd"/>
      <w:r>
        <w:rPr>
          <w:sz w:val="24"/>
        </w:rPr>
        <w:t>.</w:t>
      </w:r>
      <w:r>
        <w:rPr>
          <w:spacing w:val="17"/>
          <w:sz w:val="24"/>
        </w:rPr>
        <w:t xml:space="preserve"> </w:t>
      </w:r>
      <w:proofErr w:type="spellStart"/>
      <w:r>
        <w:rPr>
          <w:sz w:val="24"/>
        </w:rPr>
        <w:t>Special</w:t>
      </w:r>
      <w:proofErr w:type="spellEnd"/>
      <w:r>
        <w:rPr>
          <w:spacing w:val="18"/>
          <w:sz w:val="24"/>
        </w:rPr>
        <w:t xml:space="preserve"> </w:t>
      </w:r>
      <w:proofErr w:type="spellStart"/>
      <w:r>
        <w:rPr>
          <w:sz w:val="24"/>
        </w:rPr>
        <w:t>Edition</w:t>
      </w:r>
      <w:proofErr w:type="spellEnd"/>
      <w:r>
        <w:rPr>
          <w:sz w:val="24"/>
        </w:rPr>
        <w:t>.</w:t>
      </w:r>
      <w:r>
        <w:rPr>
          <w:spacing w:val="24"/>
          <w:sz w:val="24"/>
        </w:rPr>
        <w:t xml:space="preserve"> </w:t>
      </w:r>
      <w:r>
        <w:rPr>
          <w:sz w:val="24"/>
        </w:rPr>
        <w:t>—</w:t>
      </w:r>
      <w:r>
        <w:rPr>
          <w:spacing w:val="18"/>
          <w:sz w:val="24"/>
        </w:rPr>
        <w:t xml:space="preserve"> </w:t>
      </w:r>
      <w:proofErr w:type="spellStart"/>
      <w:r>
        <w:rPr>
          <w:sz w:val="24"/>
        </w:rPr>
        <w:t>Easy</w:t>
      </w:r>
      <w:proofErr w:type="spellEnd"/>
      <w:r>
        <w:rPr>
          <w:spacing w:val="13"/>
          <w:sz w:val="24"/>
        </w:rPr>
        <w:t xml:space="preserve"> </w:t>
      </w:r>
      <w:proofErr w:type="spellStart"/>
      <w:r>
        <w:rPr>
          <w:sz w:val="24"/>
        </w:rPr>
        <w:t>Steps</w:t>
      </w:r>
      <w:proofErr w:type="spellEnd"/>
      <w:r>
        <w:rPr>
          <w:spacing w:val="20"/>
          <w:sz w:val="24"/>
        </w:rPr>
        <w:t xml:space="preserve"> </w:t>
      </w:r>
      <w:proofErr w:type="spellStart"/>
      <w:r>
        <w:rPr>
          <w:sz w:val="24"/>
        </w:rPr>
        <w:t>Limite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2020. 1275 p.</w:t>
      </w:r>
    </w:p>
    <w:p w:rsidR="00E00639" w:rsidRDefault="00FB2A01">
      <w:pPr>
        <w:pStyle w:val="a4"/>
        <w:numPr>
          <w:ilvl w:val="1"/>
          <w:numId w:val="2"/>
        </w:numPr>
        <w:tabs>
          <w:tab w:val="left" w:pos="1189"/>
        </w:tabs>
        <w:ind w:left="1188"/>
        <w:rPr>
          <w:sz w:val="24"/>
        </w:rPr>
      </w:pPr>
      <w:proofErr w:type="spellStart"/>
      <w:r>
        <w:rPr>
          <w:sz w:val="24"/>
        </w:rPr>
        <w:t>Anquetil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Roxane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HTML5 &amp;</w:t>
      </w:r>
      <w:r>
        <w:rPr>
          <w:spacing w:val="-2"/>
          <w:sz w:val="24"/>
        </w:rPr>
        <w:t xml:space="preserve"> </w:t>
      </w:r>
      <w:r>
        <w:rPr>
          <w:sz w:val="24"/>
        </w:rPr>
        <w:t>CSS3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Create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Responsive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Website</w:t>
      </w:r>
      <w:proofErr w:type="spellEnd"/>
    </w:p>
    <w:p w:rsidR="00E00639" w:rsidRDefault="00E00639">
      <w:pPr>
        <w:rPr>
          <w:sz w:val="24"/>
        </w:rPr>
        <w:sectPr w:rsidR="00E00639">
          <w:pgSz w:w="11910" w:h="16840"/>
          <w:pgMar w:top="1660" w:right="340" w:bottom="280" w:left="900" w:header="707" w:footer="0" w:gutter="0"/>
          <w:cols w:space="720"/>
        </w:sectPr>
      </w:pPr>
    </w:p>
    <w:p w:rsidR="00E00639" w:rsidRDefault="00E00639">
      <w:pPr>
        <w:pStyle w:val="a3"/>
        <w:spacing w:before="9"/>
        <w:rPr>
          <w:i w:val="0"/>
          <w:sz w:val="6"/>
        </w:rPr>
      </w:pPr>
    </w:p>
    <w:p w:rsidR="00E00639" w:rsidRDefault="00FB2A01">
      <w:pPr>
        <w:pStyle w:val="a3"/>
        <w:spacing w:line="20" w:lineRule="exact"/>
        <w:ind w:left="830"/>
        <w:rPr>
          <w:i w:val="0"/>
          <w:sz w:val="2"/>
        </w:rPr>
      </w:pPr>
      <w:r>
        <w:rPr>
          <w:i w:val="0"/>
          <w:sz w:val="2"/>
        </w:rPr>
      </w:r>
      <w:r>
        <w:rPr>
          <w:i w:val="0"/>
          <w:sz w:val="2"/>
        </w:rPr>
        <w:pict>
          <v:group id="_x0000_s1031" style="width:450pt;height:.5pt;mso-position-horizontal-relative:char;mso-position-vertical-relative:line" coordsize="9000,10">
            <v:line id="_x0000_s1032" style="position:absolute" from="0,5" to="9000,5" strokeweight=".48pt"/>
            <w10:wrap type="none"/>
            <w10:anchorlock/>
          </v:group>
        </w:pict>
      </w:r>
    </w:p>
    <w:p w:rsidR="00E00639" w:rsidRDefault="00FB2A01">
      <w:pPr>
        <w:pStyle w:val="a4"/>
        <w:numPr>
          <w:ilvl w:val="1"/>
          <w:numId w:val="2"/>
        </w:numPr>
        <w:tabs>
          <w:tab w:val="left" w:pos="1189"/>
        </w:tabs>
        <w:ind w:left="1188"/>
        <w:jc w:val="both"/>
        <w:rPr>
          <w:sz w:val="24"/>
        </w:rPr>
      </w:pPr>
      <w:proofErr w:type="spellStart"/>
      <w:r>
        <w:rPr>
          <w:sz w:val="24"/>
        </w:rPr>
        <w:t>Webstreet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Learning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2019.</w:t>
      </w:r>
      <w:r>
        <w:rPr>
          <w:spacing w:val="-1"/>
          <w:sz w:val="24"/>
        </w:rPr>
        <w:t xml:space="preserve"> </w:t>
      </w:r>
      <w:r>
        <w:rPr>
          <w:sz w:val="24"/>
        </w:rPr>
        <w:t>256</w:t>
      </w:r>
      <w:r>
        <w:rPr>
          <w:spacing w:val="-1"/>
          <w:sz w:val="24"/>
        </w:rPr>
        <w:t xml:space="preserve"> </w:t>
      </w:r>
      <w:r>
        <w:rPr>
          <w:sz w:val="24"/>
        </w:rPr>
        <w:t>p.</w:t>
      </w:r>
    </w:p>
    <w:p w:rsidR="00E00639" w:rsidRDefault="00FB2A01">
      <w:pPr>
        <w:pStyle w:val="a4"/>
        <w:numPr>
          <w:ilvl w:val="1"/>
          <w:numId w:val="2"/>
        </w:numPr>
        <w:tabs>
          <w:tab w:val="left" w:pos="1189"/>
        </w:tabs>
        <w:ind w:right="231" w:firstLine="708"/>
        <w:jc w:val="both"/>
        <w:rPr>
          <w:sz w:val="24"/>
        </w:rPr>
      </w:pPr>
      <w:proofErr w:type="spellStart"/>
      <w:r>
        <w:rPr>
          <w:sz w:val="24"/>
        </w:rPr>
        <w:t>Clarke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Adam</w:t>
      </w:r>
      <w:proofErr w:type="spellEnd"/>
      <w:r>
        <w:rPr>
          <w:sz w:val="24"/>
        </w:rPr>
        <w:t xml:space="preserve">. SEO 2018. </w:t>
      </w:r>
      <w:proofErr w:type="spellStart"/>
      <w:r>
        <w:rPr>
          <w:sz w:val="24"/>
        </w:rPr>
        <w:t>Learn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Search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Engine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Optimization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With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Smart</w:t>
      </w:r>
      <w:proofErr w:type="spellEnd"/>
      <w:r>
        <w:rPr>
          <w:sz w:val="24"/>
        </w:rPr>
        <w:t xml:space="preserve"> Internet </w:t>
      </w:r>
      <w:proofErr w:type="spellStart"/>
      <w:r>
        <w:rPr>
          <w:sz w:val="24"/>
        </w:rPr>
        <w:t>Marketing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Strategies</w:t>
      </w:r>
      <w:proofErr w:type="spellEnd"/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Learn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SEO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with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smart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internet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marketing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strategies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CreateSpace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Independent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Publishing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Platform</w:t>
      </w:r>
      <w:proofErr w:type="spellEnd"/>
      <w:r>
        <w:rPr>
          <w:sz w:val="24"/>
        </w:rPr>
        <w:t>, 2017.</w:t>
      </w:r>
      <w:r>
        <w:rPr>
          <w:spacing w:val="-1"/>
          <w:sz w:val="24"/>
        </w:rPr>
        <w:t xml:space="preserve"> </w:t>
      </w:r>
      <w:r>
        <w:rPr>
          <w:sz w:val="24"/>
        </w:rPr>
        <w:t>224 p.</w:t>
      </w:r>
    </w:p>
    <w:p w:rsidR="00E00639" w:rsidRDefault="00FB2A01">
      <w:pPr>
        <w:pStyle w:val="a4"/>
        <w:numPr>
          <w:ilvl w:val="1"/>
          <w:numId w:val="2"/>
        </w:numPr>
        <w:tabs>
          <w:tab w:val="left" w:pos="1189"/>
        </w:tabs>
        <w:ind w:right="233" w:firstLine="708"/>
        <w:jc w:val="both"/>
        <w:rPr>
          <w:sz w:val="24"/>
        </w:rPr>
      </w:pPr>
      <w:proofErr w:type="spellStart"/>
      <w:r>
        <w:rPr>
          <w:sz w:val="24"/>
        </w:rPr>
        <w:t>Abbott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Martin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L.,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Fisher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Michael</w:t>
      </w:r>
      <w:proofErr w:type="spellEnd"/>
      <w:r>
        <w:rPr>
          <w:spacing w:val="60"/>
          <w:sz w:val="24"/>
        </w:rPr>
        <w:t xml:space="preserve"> </w:t>
      </w:r>
      <w:r>
        <w:rPr>
          <w:sz w:val="24"/>
        </w:rPr>
        <w:t xml:space="preserve">T. </w:t>
      </w:r>
      <w:proofErr w:type="spellStart"/>
      <w:r>
        <w:rPr>
          <w:sz w:val="24"/>
        </w:rPr>
        <w:t>Scalability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Rules</w:t>
      </w:r>
      <w:proofErr w:type="spellEnd"/>
      <w:r>
        <w:rPr>
          <w:sz w:val="24"/>
        </w:rPr>
        <w:t xml:space="preserve">: 50 </w:t>
      </w:r>
      <w:proofErr w:type="spellStart"/>
      <w:r>
        <w:rPr>
          <w:sz w:val="24"/>
        </w:rPr>
        <w:t>Principles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Scaling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Web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Sites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AKF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Consulting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Inc</w:t>
      </w:r>
      <w:proofErr w:type="spellEnd"/>
      <w:r>
        <w:rPr>
          <w:sz w:val="24"/>
        </w:rPr>
        <w:t>., 2011.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272 p.</w:t>
      </w:r>
    </w:p>
    <w:p w:rsidR="00E00639" w:rsidRDefault="00E00639">
      <w:pPr>
        <w:pStyle w:val="a3"/>
        <w:spacing w:before="7"/>
        <w:rPr>
          <w:i w:val="0"/>
          <w:sz w:val="27"/>
        </w:rPr>
      </w:pPr>
    </w:p>
    <w:p w:rsidR="00E00639" w:rsidRDefault="00FB2A01">
      <w:pPr>
        <w:pStyle w:val="1"/>
        <w:ind w:left="1305" w:right="1300"/>
        <w:jc w:val="center"/>
      </w:pPr>
      <w:r>
        <w:t>РЕГУЛЯЦІЇ</w:t>
      </w:r>
      <w:r>
        <w:rPr>
          <w:spacing w:val="-6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ПОЛІТИКИ</w:t>
      </w:r>
      <w:r>
        <w:rPr>
          <w:spacing w:val="-2"/>
        </w:rPr>
        <w:t xml:space="preserve"> </w:t>
      </w:r>
      <w:r>
        <w:t>КУРСУ</w:t>
      </w:r>
      <w:r>
        <w:rPr>
          <w:vertAlign w:val="superscript"/>
        </w:rPr>
        <w:t>2</w:t>
      </w:r>
    </w:p>
    <w:p w:rsidR="00E00639" w:rsidRDefault="00FB2A01">
      <w:pPr>
        <w:pStyle w:val="2"/>
        <w:spacing w:before="277"/>
      </w:pPr>
      <w:r>
        <w:t>Відвідування</w:t>
      </w:r>
      <w:r>
        <w:rPr>
          <w:spacing w:val="-1"/>
        </w:rPr>
        <w:t xml:space="preserve"> </w:t>
      </w:r>
      <w:r>
        <w:t>занять.</w:t>
      </w:r>
      <w:r>
        <w:rPr>
          <w:spacing w:val="-5"/>
        </w:rPr>
        <w:t xml:space="preserve"> </w:t>
      </w:r>
      <w:r>
        <w:t>Регуляція</w:t>
      </w:r>
      <w:r>
        <w:rPr>
          <w:spacing w:val="-1"/>
        </w:rPr>
        <w:t xml:space="preserve"> </w:t>
      </w:r>
      <w:r>
        <w:t>пропусків.</w:t>
      </w:r>
    </w:p>
    <w:p w:rsidR="00E00639" w:rsidRDefault="00FB2A01">
      <w:pPr>
        <w:pStyle w:val="a3"/>
        <w:ind w:left="232" w:right="227"/>
        <w:jc w:val="both"/>
      </w:pPr>
      <w:r>
        <w:t>Відвідування лекційних і лабораторних занять є обов’язковим. Студенти, які за певних обстав</w:t>
      </w:r>
      <w:r>
        <w:t>ин</w:t>
      </w:r>
      <w:r>
        <w:rPr>
          <w:spacing w:val="1"/>
        </w:rPr>
        <w:t xml:space="preserve"> </w:t>
      </w:r>
      <w:r>
        <w:t>не можуть відвідувати лабораторні заняття регулярно, мусять впродовж тижня узгодити із</w:t>
      </w:r>
      <w:r>
        <w:rPr>
          <w:spacing w:val="1"/>
        </w:rPr>
        <w:t xml:space="preserve"> </w:t>
      </w:r>
      <w:r>
        <w:t>викладачем</w:t>
      </w:r>
      <w:r>
        <w:rPr>
          <w:spacing w:val="-2"/>
        </w:rPr>
        <w:t xml:space="preserve"> </w:t>
      </w:r>
      <w:r>
        <w:t>графік індивідуального</w:t>
      </w:r>
      <w:r>
        <w:rPr>
          <w:spacing w:val="-1"/>
        </w:rPr>
        <w:t xml:space="preserve"> </w:t>
      </w:r>
      <w:r>
        <w:t>відпрацювання</w:t>
      </w:r>
      <w:r>
        <w:rPr>
          <w:spacing w:val="-2"/>
        </w:rPr>
        <w:t xml:space="preserve"> </w:t>
      </w:r>
      <w:r>
        <w:t>пропущених</w:t>
      </w:r>
      <w:r>
        <w:rPr>
          <w:spacing w:val="-2"/>
        </w:rPr>
        <w:t xml:space="preserve"> </w:t>
      </w:r>
      <w:r>
        <w:t>занять.</w:t>
      </w:r>
    </w:p>
    <w:p w:rsidR="00E00639" w:rsidRDefault="00FB2A01">
      <w:pPr>
        <w:pStyle w:val="a3"/>
        <w:ind w:left="232"/>
      </w:pPr>
      <w:r>
        <w:t>.</w:t>
      </w:r>
    </w:p>
    <w:p w:rsidR="00E00639" w:rsidRDefault="00E00639">
      <w:pPr>
        <w:pStyle w:val="a3"/>
        <w:spacing w:before="3"/>
      </w:pPr>
    </w:p>
    <w:p w:rsidR="00E00639" w:rsidRDefault="00FB2A01">
      <w:pPr>
        <w:pStyle w:val="2"/>
      </w:pPr>
      <w:r>
        <w:t>Політика</w:t>
      </w:r>
      <w:r>
        <w:rPr>
          <w:spacing w:val="-3"/>
        </w:rPr>
        <w:t xml:space="preserve"> </w:t>
      </w:r>
      <w:r>
        <w:t>академічної</w:t>
      </w:r>
      <w:r>
        <w:rPr>
          <w:spacing w:val="-4"/>
        </w:rPr>
        <w:t xml:space="preserve"> </w:t>
      </w:r>
      <w:r>
        <w:t>доброчесності</w:t>
      </w:r>
    </w:p>
    <w:p w:rsidR="00E00639" w:rsidRDefault="00FB2A01">
      <w:pPr>
        <w:pStyle w:val="a3"/>
        <w:ind w:left="232" w:right="223"/>
        <w:jc w:val="both"/>
      </w:pPr>
      <w:r>
        <w:t>Усі письмові роботи, що виконуються слухачами під час проходження курсу, перевіряються на</w:t>
      </w:r>
      <w:r>
        <w:rPr>
          <w:spacing w:val="1"/>
        </w:rPr>
        <w:t xml:space="preserve"> </w:t>
      </w:r>
      <w:r>
        <w:t>наявність</w:t>
      </w:r>
      <w:r>
        <w:rPr>
          <w:spacing w:val="1"/>
        </w:rPr>
        <w:t xml:space="preserve"> </w:t>
      </w:r>
      <w:r>
        <w:t>плагіату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допомогою</w:t>
      </w:r>
      <w:r>
        <w:rPr>
          <w:spacing w:val="1"/>
        </w:rPr>
        <w:t xml:space="preserve"> </w:t>
      </w:r>
      <w:r>
        <w:t>спеціалізованого</w:t>
      </w:r>
      <w:r>
        <w:rPr>
          <w:spacing w:val="1"/>
        </w:rPr>
        <w:t xml:space="preserve"> </w:t>
      </w:r>
      <w:r>
        <w:t>програмного</w:t>
      </w:r>
      <w:r>
        <w:rPr>
          <w:spacing w:val="1"/>
        </w:rPr>
        <w:t xml:space="preserve"> </w:t>
      </w:r>
      <w:r>
        <w:t>забезпечення</w:t>
      </w:r>
      <w:r>
        <w:rPr>
          <w:spacing w:val="61"/>
        </w:rPr>
        <w:t xml:space="preserve"> </w:t>
      </w:r>
      <w:proofErr w:type="spellStart"/>
      <w:r>
        <w:t>UniCheck</w:t>
      </w:r>
      <w:proofErr w:type="spellEnd"/>
      <w:r>
        <w:t>.</w:t>
      </w:r>
      <w:r>
        <w:rPr>
          <w:spacing w:val="1"/>
        </w:rPr>
        <w:t xml:space="preserve"> </w:t>
      </w:r>
      <w:r>
        <w:t>Відповідно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чинних</w:t>
      </w:r>
      <w:r>
        <w:rPr>
          <w:spacing w:val="1"/>
        </w:rPr>
        <w:t xml:space="preserve"> </w:t>
      </w:r>
      <w:r>
        <w:t>правових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плагіатом</w:t>
      </w:r>
      <w:r>
        <w:rPr>
          <w:spacing w:val="1"/>
        </w:rPr>
        <w:t xml:space="preserve"> </w:t>
      </w:r>
      <w:r>
        <w:t>вважатиметься:</w:t>
      </w:r>
      <w:r>
        <w:rPr>
          <w:spacing w:val="1"/>
        </w:rPr>
        <w:t xml:space="preserve"> </w:t>
      </w:r>
      <w:r>
        <w:t>копіювання</w:t>
      </w:r>
      <w:r>
        <w:rPr>
          <w:spacing w:val="1"/>
        </w:rPr>
        <w:t xml:space="preserve"> </w:t>
      </w:r>
      <w:r>
        <w:t>чужої</w:t>
      </w:r>
      <w:r>
        <w:rPr>
          <w:spacing w:val="1"/>
        </w:rPr>
        <w:t xml:space="preserve"> </w:t>
      </w:r>
      <w:r>
        <w:t>наук</w:t>
      </w:r>
      <w:r>
        <w:t>ової</w:t>
      </w:r>
      <w:r>
        <w:rPr>
          <w:spacing w:val="1"/>
        </w:rPr>
        <w:t xml:space="preserve"> </w:t>
      </w:r>
      <w:r>
        <w:t>роботи чи декількох робіт та оприлюднення результату під своїм іменем; створення суміші</w:t>
      </w:r>
      <w:r>
        <w:rPr>
          <w:spacing w:val="1"/>
        </w:rPr>
        <w:t xml:space="preserve"> </w:t>
      </w:r>
      <w:r>
        <w:t xml:space="preserve">власного та запозиченого тексту без належного цитування джерел; </w:t>
      </w:r>
      <w:proofErr w:type="spellStart"/>
      <w:r>
        <w:t>рерайт</w:t>
      </w:r>
      <w:proofErr w:type="spellEnd"/>
      <w:r>
        <w:t xml:space="preserve"> (перефразування</w:t>
      </w:r>
      <w:r>
        <w:rPr>
          <w:spacing w:val="1"/>
        </w:rPr>
        <w:t xml:space="preserve"> </w:t>
      </w:r>
      <w:r>
        <w:t>чужої праці без згадування оригінального автора). Будь-яка ідея, думка чи ре</w:t>
      </w:r>
      <w:r>
        <w:t>чення, ілюстрація чи</w:t>
      </w:r>
      <w:r>
        <w:rPr>
          <w:spacing w:val="1"/>
        </w:rPr>
        <w:t xml:space="preserve"> </w:t>
      </w:r>
      <w:r>
        <w:t>фото,</w:t>
      </w:r>
      <w:r>
        <w:rPr>
          <w:spacing w:val="-2"/>
        </w:rPr>
        <w:t xml:space="preserve"> </w:t>
      </w:r>
      <w:r>
        <w:t>яке</w:t>
      </w:r>
      <w:r>
        <w:rPr>
          <w:spacing w:val="-1"/>
        </w:rPr>
        <w:t xml:space="preserve"> </w:t>
      </w:r>
      <w:r>
        <w:t>ви</w:t>
      </w:r>
      <w:r>
        <w:rPr>
          <w:spacing w:val="-1"/>
        </w:rPr>
        <w:t xml:space="preserve"> </w:t>
      </w:r>
      <w:r>
        <w:t>запозичуєте, має супроводжуватися</w:t>
      </w:r>
      <w:r>
        <w:rPr>
          <w:spacing w:val="-3"/>
        </w:rPr>
        <w:t xml:space="preserve"> </w:t>
      </w:r>
      <w:r>
        <w:t>посиланням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першоджерело.</w:t>
      </w:r>
    </w:p>
    <w:p w:rsidR="00E00639" w:rsidRDefault="00FB2A01">
      <w:pPr>
        <w:pStyle w:val="a3"/>
        <w:ind w:left="232" w:right="230"/>
        <w:jc w:val="both"/>
      </w:pPr>
      <w:r>
        <w:t>Роботи, у яких виявлено ознаки плагіату, до розгляду не приймаються і відхиляються без права</w:t>
      </w:r>
      <w:r>
        <w:rPr>
          <w:spacing w:val="1"/>
        </w:rPr>
        <w:t xml:space="preserve"> </w:t>
      </w:r>
      <w:r>
        <w:t>перескладання. Якщо ви не впевнені, чи підпадають зроблені вами зап</w:t>
      </w:r>
      <w:r>
        <w:t>озичення під визначення</w:t>
      </w:r>
      <w:r>
        <w:rPr>
          <w:spacing w:val="1"/>
        </w:rPr>
        <w:t xml:space="preserve"> </w:t>
      </w:r>
      <w:r>
        <w:t>плагіату,</w:t>
      </w:r>
      <w:r>
        <w:rPr>
          <w:spacing w:val="-1"/>
        </w:rPr>
        <w:t xml:space="preserve"> </w:t>
      </w:r>
      <w:r>
        <w:t>будь ласка, проконсультуйтеся</w:t>
      </w:r>
      <w:r>
        <w:rPr>
          <w:spacing w:val="-2"/>
        </w:rPr>
        <w:t xml:space="preserve"> </w:t>
      </w:r>
      <w:r>
        <w:t>з</w:t>
      </w:r>
      <w:r>
        <w:rPr>
          <w:spacing w:val="2"/>
        </w:rPr>
        <w:t xml:space="preserve"> </w:t>
      </w:r>
      <w:r>
        <w:t>викладачем.</w:t>
      </w:r>
    </w:p>
    <w:p w:rsidR="00E00639" w:rsidRDefault="00FB2A01">
      <w:pPr>
        <w:pStyle w:val="a3"/>
        <w:ind w:left="232" w:right="224"/>
        <w:jc w:val="both"/>
      </w:pPr>
      <w:r>
        <w:t>Висока академічна</w:t>
      </w:r>
      <w:r>
        <w:rPr>
          <w:spacing w:val="60"/>
        </w:rPr>
        <w:t xml:space="preserve"> </w:t>
      </w:r>
      <w:r>
        <w:t>культура та європейські стандарти якості освіти, яких дотримуються у</w:t>
      </w:r>
      <w:r>
        <w:rPr>
          <w:spacing w:val="1"/>
        </w:rPr>
        <w:t xml:space="preserve"> </w:t>
      </w:r>
      <w:r>
        <w:t>ЗНУ, вимагають від дослідників відповідального ставлення до вибору джерел. Посилання на так</w:t>
      </w:r>
      <w:r>
        <w:t>і</w:t>
      </w:r>
      <w:r>
        <w:rPr>
          <w:spacing w:val="1"/>
        </w:rPr>
        <w:t xml:space="preserve"> </w:t>
      </w:r>
      <w:r>
        <w:t xml:space="preserve">ресурси, як </w:t>
      </w:r>
      <w:proofErr w:type="spellStart"/>
      <w:r>
        <w:t>Wikipedia</w:t>
      </w:r>
      <w:proofErr w:type="spellEnd"/>
      <w:r>
        <w:t>, бази даних рефератів та письмових робіт (Studopedia.org та подібні) є</w:t>
      </w:r>
      <w:r>
        <w:rPr>
          <w:spacing w:val="1"/>
        </w:rPr>
        <w:t xml:space="preserve"> </w:t>
      </w:r>
      <w:r>
        <w:t>неприпустимим. Рекомендовані бази даних</w:t>
      </w:r>
      <w:r>
        <w:rPr>
          <w:spacing w:val="-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пошуку джерел:</w:t>
      </w:r>
    </w:p>
    <w:p w:rsidR="00E00639" w:rsidRDefault="00FB2A01">
      <w:pPr>
        <w:ind w:left="232"/>
        <w:jc w:val="both"/>
        <w:rPr>
          <w:sz w:val="24"/>
        </w:rPr>
      </w:pPr>
      <w:r>
        <w:rPr>
          <w:i/>
          <w:sz w:val="24"/>
        </w:rPr>
        <w:t>Електронні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ресурси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Національної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бібліотеки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ім.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Вернадського: </w:t>
      </w:r>
      <w:hyperlink r:id="rId17">
        <w:r>
          <w:rPr>
            <w:color w:val="0000FF"/>
            <w:sz w:val="24"/>
            <w:u w:val="single" w:color="0000FF"/>
          </w:rPr>
          <w:t>http://www.nbuv.gov.ua</w:t>
        </w:r>
      </w:hyperlink>
    </w:p>
    <w:p w:rsidR="00E00639" w:rsidRDefault="00FB2A01">
      <w:pPr>
        <w:ind w:left="232"/>
        <w:jc w:val="both"/>
        <w:rPr>
          <w:sz w:val="24"/>
        </w:rPr>
      </w:pPr>
      <w:r>
        <w:rPr>
          <w:i/>
          <w:sz w:val="24"/>
        </w:rPr>
        <w:t>Цифрова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повнотекстова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база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англомовної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наукової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періодики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JSTOR:</w:t>
      </w:r>
      <w:r>
        <w:rPr>
          <w:i/>
          <w:spacing w:val="-3"/>
          <w:sz w:val="24"/>
        </w:rPr>
        <w:t xml:space="preserve"> </w:t>
      </w:r>
      <w:hyperlink r:id="rId18">
        <w:r>
          <w:rPr>
            <w:color w:val="0000FF"/>
            <w:sz w:val="24"/>
            <w:u w:val="single" w:color="0000FF"/>
          </w:rPr>
          <w:t>https://www.jstor.org/</w:t>
        </w:r>
      </w:hyperlink>
    </w:p>
    <w:p w:rsidR="00E00639" w:rsidRDefault="00E00639">
      <w:pPr>
        <w:pStyle w:val="a3"/>
        <w:spacing w:before="3"/>
        <w:rPr>
          <w:i w:val="0"/>
          <w:sz w:val="16"/>
        </w:rPr>
      </w:pPr>
    </w:p>
    <w:p w:rsidR="00E00639" w:rsidRDefault="00FB2A01">
      <w:pPr>
        <w:pStyle w:val="2"/>
        <w:spacing w:before="90"/>
      </w:pPr>
      <w:r>
        <w:t>Використання</w:t>
      </w:r>
      <w:r>
        <w:rPr>
          <w:spacing w:val="-4"/>
        </w:rPr>
        <w:t xml:space="preserve"> </w:t>
      </w:r>
      <w:r>
        <w:t>комп’ютерів/телефонів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занятті</w:t>
      </w:r>
    </w:p>
    <w:p w:rsidR="00E00639" w:rsidRDefault="00FB2A01">
      <w:pPr>
        <w:pStyle w:val="a3"/>
        <w:ind w:left="232" w:right="224"/>
        <w:jc w:val="both"/>
      </w:pPr>
      <w:r>
        <w:t>Використання</w:t>
      </w:r>
      <w:r>
        <w:rPr>
          <w:spacing w:val="1"/>
        </w:rPr>
        <w:t xml:space="preserve"> </w:t>
      </w:r>
      <w:r>
        <w:t>мобільних</w:t>
      </w:r>
      <w:r>
        <w:rPr>
          <w:spacing w:val="1"/>
        </w:rPr>
        <w:t xml:space="preserve"> </w:t>
      </w:r>
      <w:r>
        <w:t>телефонів,</w:t>
      </w:r>
      <w:r>
        <w:rPr>
          <w:spacing w:val="1"/>
        </w:rPr>
        <w:t xml:space="preserve"> </w:t>
      </w:r>
      <w:r>
        <w:t>планшетів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інших</w:t>
      </w:r>
      <w:r>
        <w:rPr>
          <w:spacing w:val="1"/>
        </w:rPr>
        <w:t xml:space="preserve"> </w:t>
      </w:r>
      <w:proofErr w:type="spellStart"/>
      <w:r>
        <w:t>гаджетів</w:t>
      </w:r>
      <w:proofErr w:type="spellEnd"/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лекційних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лабораторних</w:t>
      </w:r>
      <w:r>
        <w:rPr>
          <w:spacing w:val="1"/>
        </w:rPr>
        <w:t xml:space="preserve"> </w:t>
      </w:r>
      <w:r>
        <w:t>занять</w:t>
      </w:r>
      <w:r>
        <w:rPr>
          <w:spacing w:val="1"/>
        </w:rPr>
        <w:t xml:space="preserve"> </w:t>
      </w:r>
      <w:r>
        <w:t>дозволяється</w:t>
      </w:r>
      <w:r>
        <w:rPr>
          <w:spacing w:val="1"/>
        </w:rPr>
        <w:t xml:space="preserve"> </w:t>
      </w:r>
      <w:r>
        <w:t>виключно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навчальних</w:t>
      </w:r>
      <w:r>
        <w:rPr>
          <w:spacing w:val="1"/>
        </w:rPr>
        <w:t xml:space="preserve"> </w:t>
      </w:r>
      <w:r>
        <w:t>цілях.</w:t>
      </w:r>
      <w:r>
        <w:rPr>
          <w:spacing w:val="1"/>
        </w:rPr>
        <w:t xml:space="preserve"> </w:t>
      </w:r>
      <w:r>
        <w:t>Будь</w:t>
      </w:r>
      <w:r>
        <w:rPr>
          <w:spacing w:val="1"/>
        </w:rPr>
        <w:t xml:space="preserve"> </w:t>
      </w:r>
      <w:r>
        <w:t>ласка,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забувайте</w:t>
      </w:r>
      <w:r>
        <w:rPr>
          <w:spacing w:val="1"/>
        </w:rPr>
        <w:t xml:space="preserve"> </w:t>
      </w:r>
      <w:r>
        <w:t>активувати</w:t>
      </w:r>
      <w:r>
        <w:rPr>
          <w:spacing w:val="-1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«без</w:t>
      </w:r>
      <w:r>
        <w:rPr>
          <w:spacing w:val="-1"/>
        </w:rPr>
        <w:t xml:space="preserve"> </w:t>
      </w:r>
      <w:r>
        <w:t>звуку» до початку</w:t>
      </w:r>
      <w:r>
        <w:rPr>
          <w:spacing w:val="-2"/>
        </w:rPr>
        <w:t xml:space="preserve"> </w:t>
      </w:r>
      <w:r>
        <w:t>заняття.</w:t>
      </w:r>
    </w:p>
    <w:p w:rsidR="00E00639" w:rsidRDefault="00FB2A01">
      <w:pPr>
        <w:pStyle w:val="a3"/>
        <w:ind w:left="232" w:right="223"/>
        <w:jc w:val="both"/>
      </w:pPr>
      <w:r>
        <w:t xml:space="preserve">Під час виконання заходів контролю (поточних та підсумкового тестів) використання </w:t>
      </w:r>
      <w:proofErr w:type="spellStart"/>
      <w:r>
        <w:t>гаджетів</w:t>
      </w:r>
      <w:proofErr w:type="spellEnd"/>
      <w:r>
        <w:rPr>
          <w:spacing w:val="1"/>
        </w:rPr>
        <w:t xml:space="preserve"> </w:t>
      </w:r>
      <w:r>
        <w:t>заборонено.</w:t>
      </w:r>
      <w:r>
        <w:rPr>
          <w:spacing w:val="-1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разі</w:t>
      </w:r>
      <w:r>
        <w:rPr>
          <w:spacing w:val="-1"/>
        </w:rPr>
        <w:t xml:space="preserve"> </w:t>
      </w:r>
      <w:r>
        <w:t>порушення</w:t>
      </w:r>
      <w:r>
        <w:rPr>
          <w:spacing w:val="-2"/>
        </w:rPr>
        <w:t xml:space="preserve"> </w:t>
      </w:r>
      <w:r>
        <w:t>цієї</w:t>
      </w:r>
      <w:r>
        <w:rPr>
          <w:spacing w:val="-2"/>
        </w:rPr>
        <w:t xml:space="preserve"> </w:t>
      </w:r>
      <w:r>
        <w:t>заборони</w:t>
      </w:r>
      <w:r>
        <w:rPr>
          <w:spacing w:val="-1"/>
        </w:rPr>
        <w:t xml:space="preserve"> </w:t>
      </w:r>
      <w:r>
        <w:t>роботу</w:t>
      </w:r>
      <w:r>
        <w:rPr>
          <w:spacing w:val="-2"/>
        </w:rPr>
        <w:t xml:space="preserve"> </w:t>
      </w:r>
      <w:r>
        <w:t>буде</w:t>
      </w:r>
      <w:r>
        <w:rPr>
          <w:spacing w:val="-2"/>
        </w:rPr>
        <w:t xml:space="preserve"> </w:t>
      </w:r>
      <w:r>
        <w:t>анульовано</w:t>
      </w:r>
      <w:r>
        <w:rPr>
          <w:spacing w:val="-1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права</w:t>
      </w:r>
      <w:r>
        <w:rPr>
          <w:spacing w:val="-1"/>
        </w:rPr>
        <w:t xml:space="preserve"> </w:t>
      </w:r>
      <w:r>
        <w:t>перескладання.</w:t>
      </w:r>
    </w:p>
    <w:p w:rsidR="00E00639" w:rsidRDefault="00E00639">
      <w:pPr>
        <w:pStyle w:val="a3"/>
        <w:spacing w:before="3"/>
      </w:pPr>
    </w:p>
    <w:p w:rsidR="00E00639" w:rsidRDefault="00FB2A01">
      <w:pPr>
        <w:pStyle w:val="2"/>
        <w:jc w:val="left"/>
      </w:pPr>
      <w:r>
        <w:t>Комунікація</w:t>
      </w:r>
    </w:p>
    <w:p w:rsidR="00E00639" w:rsidRDefault="00FB2A01">
      <w:pPr>
        <w:pStyle w:val="a3"/>
        <w:spacing w:line="274" w:lineRule="exact"/>
        <w:ind w:left="232"/>
      </w:pPr>
      <w:r>
        <w:t>Базовою</w:t>
      </w:r>
      <w:r>
        <w:rPr>
          <w:spacing w:val="-3"/>
        </w:rPr>
        <w:t xml:space="preserve"> </w:t>
      </w:r>
      <w:r>
        <w:t>платформою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комунікації</w:t>
      </w:r>
      <w:r>
        <w:rPr>
          <w:spacing w:val="-2"/>
        </w:rPr>
        <w:t xml:space="preserve"> </w:t>
      </w:r>
      <w:r>
        <w:t>викладача</w:t>
      </w:r>
      <w:r>
        <w:rPr>
          <w:spacing w:val="-2"/>
        </w:rPr>
        <w:t xml:space="preserve"> </w:t>
      </w:r>
      <w:r>
        <w:t>зі</w:t>
      </w:r>
      <w:r>
        <w:rPr>
          <w:spacing w:val="-3"/>
        </w:rPr>
        <w:t xml:space="preserve"> </w:t>
      </w:r>
      <w:r>
        <w:t>студентами</w:t>
      </w:r>
      <w:r>
        <w:rPr>
          <w:spacing w:val="-3"/>
        </w:rPr>
        <w:t xml:space="preserve"> </w:t>
      </w:r>
      <w:r>
        <w:t>є</w:t>
      </w:r>
      <w:r>
        <w:rPr>
          <w:spacing w:val="2"/>
        </w:rPr>
        <w:t xml:space="preserve"> </w:t>
      </w:r>
      <w:proofErr w:type="spellStart"/>
      <w:r>
        <w:t>Moodle</w:t>
      </w:r>
      <w:proofErr w:type="spellEnd"/>
      <w:r>
        <w:t>.</w:t>
      </w:r>
    </w:p>
    <w:p w:rsidR="00E00639" w:rsidRDefault="00FB2A01">
      <w:pPr>
        <w:pStyle w:val="a3"/>
        <w:ind w:left="232" w:right="221"/>
        <w:jc w:val="both"/>
      </w:pPr>
      <w:r>
        <w:t>Важливі</w:t>
      </w:r>
      <w:r>
        <w:rPr>
          <w:spacing w:val="1"/>
        </w:rPr>
        <w:t xml:space="preserve"> </w:t>
      </w:r>
      <w:r>
        <w:t>повідомлення</w:t>
      </w:r>
      <w:r>
        <w:rPr>
          <w:spacing w:val="1"/>
        </w:rPr>
        <w:t xml:space="preserve"> </w:t>
      </w:r>
      <w:r>
        <w:t>загального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зокрема,</w:t>
      </w:r>
      <w:r>
        <w:rPr>
          <w:spacing w:val="1"/>
        </w:rPr>
        <w:t xml:space="preserve"> </w:t>
      </w:r>
      <w:r>
        <w:t>оголошення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терміни</w:t>
      </w:r>
      <w:r>
        <w:rPr>
          <w:spacing w:val="1"/>
        </w:rPr>
        <w:t xml:space="preserve"> </w:t>
      </w:r>
      <w:r>
        <w:t>здачі</w:t>
      </w:r>
      <w:r>
        <w:rPr>
          <w:spacing w:val="1"/>
        </w:rPr>
        <w:t xml:space="preserve"> </w:t>
      </w:r>
      <w:r>
        <w:t>індивідуального</w:t>
      </w:r>
      <w:r>
        <w:rPr>
          <w:spacing w:val="1"/>
        </w:rPr>
        <w:t xml:space="preserve"> </w:t>
      </w:r>
      <w:r>
        <w:t>завдання,</w:t>
      </w:r>
      <w:r>
        <w:rPr>
          <w:spacing w:val="1"/>
        </w:rPr>
        <w:t xml:space="preserve"> </w:t>
      </w:r>
      <w:r>
        <w:t>коди</w:t>
      </w:r>
      <w:r>
        <w:rPr>
          <w:spacing w:val="1"/>
        </w:rPr>
        <w:t xml:space="preserve"> </w:t>
      </w:r>
      <w:r>
        <w:t>доступу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сесій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proofErr w:type="spellStart"/>
      <w:r>
        <w:t>Cisco</w:t>
      </w:r>
      <w:proofErr w:type="spellEnd"/>
      <w:r>
        <w:rPr>
          <w:spacing w:val="1"/>
        </w:rPr>
        <w:t xml:space="preserve"> </w:t>
      </w:r>
      <w:proofErr w:type="spellStart"/>
      <w:r>
        <w:t>Webex</w:t>
      </w:r>
      <w:proofErr w:type="spellEnd"/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proofErr w:type="spellStart"/>
      <w:r>
        <w:t>Zoom</w:t>
      </w:r>
      <w:proofErr w:type="spellEnd"/>
      <w:r>
        <w:t>.</w:t>
      </w:r>
      <w:r>
        <w:rPr>
          <w:spacing w:val="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розміщуються викладачем на форумі курсу. Для персональних запитів використовується сервіс</w:t>
      </w:r>
      <w:r>
        <w:rPr>
          <w:spacing w:val="1"/>
        </w:rPr>
        <w:t xml:space="preserve"> </w:t>
      </w:r>
      <w:r>
        <w:t>приватних повідомлень. Відповіді на запити студентів подаються викладачем впродовж трьох</w:t>
      </w:r>
      <w:r>
        <w:rPr>
          <w:spacing w:val="1"/>
        </w:rPr>
        <w:t xml:space="preserve"> </w:t>
      </w:r>
      <w:r>
        <w:t>робочих</w:t>
      </w:r>
      <w:r>
        <w:rPr>
          <w:spacing w:val="44"/>
        </w:rPr>
        <w:t xml:space="preserve"> </w:t>
      </w:r>
      <w:r>
        <w:t>днів.</w:t>
      </w:r>
      <w:r>
        <w:rPr>
          <w:spacing w:val="44"/>
        </w:rPr>
        <w:t xml:space="preserve"> </w:t>
      </w:r>
      <w:r>
        <w:t>Для</w:t>
      </w:r>
      <w:r>
        <w:rPr>
          <w:spacing w:val="44"/>
        </w:rPr>
        <w:t xml:space="preserve"> </w:t>
      </w:r>
      <w:r>
        <w:t>оперативного</w:t>
      </w:r>
      <w:r>
        <w:rPr>
          <w:spacing w:val="45"/>
        </w:rPr>
        <w:t xml:space="preserve"> </w:t>
      </w:r>
      <w:r>
        <w:t>отримання</w:t>
      </w:r>
      <w:r>
        <w:rPr>
          <w:spacing w:val="44"/>
        </w:rPr>
        <w:t xml:space="preserve"> </w:t>
      </w:r>
      <w:r>
        <w:t>повідомлень</w:t>
      </w:r>
      <w:r>
        <w:rPr>
          <w:spacing w:val="46"/>
        </w:rPr>
        <w:t xml:space="preserve"> </w:t>
      </w:r>
      <w:r>
        <w:t>про</w:t>
      </w:r>
      <w:r>
        <w:rPr>
          <w:spacing w:val="45"/>
        </w:rPr>
        <w:t xml:space="preserve"> </w:t>
      </w:r>
      <w:r>
        <w:t>оцінки</w:t>
      </w:r>
      <w:r>
        <w:rPr>
          <w:spacing w:val="52"/>
        </w:rPr>
        <w:t xml:space="preserve"> </w:t>
      </w:r>
      <w:r>
        <w:t>та</w:t>
      </w:r>
      <w:r>
        <w:rPr>
          <w:spacing w:val="44"/>
        </w:rPr>
        <w:t xml:space="preserve"> </w:t>
      </w:r>
      <w:r>
        <w:t>нову</w:t>
      </w:r>
      <w:r>
        <w:rPr>
          <w:spacing w:val="44"/>
        </w:rPr>
        <w:t xml:space="preserve"> </w:t>
      </w:r>
      <w:r>
        <w:t>інфор</w:t>
      </w:r>
      <w:r>
        <w:t>мацію,</w:t>
      </w:r>
    </w:p>
    <w:p w:rsidR="00E00639" w:rsidRDefault="00FB2A01">
      <w:pPr>
        <w:pStyle w:val="a3"/>
        <w:spacing w:before="7"/>
        <w:rPr>
          <w:sz w:val="23"/>
        </w:rPr>
      </w:pPr>
      <w:r>
        <w:pict>
          <v:rect id="_x0000_s1030" style="position:absolute;margin-left:56.65pt;margin-top:15.55pt;width:144.05pt;height:.6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E00639" w:rsidRDefault="00FB2A01">
      <w:pPr>
        <w:spacing w:before="79"/>
        <w:ind w:left="232" w:right="384"/>
        <w:rPr>
          <w:b/>
          <w:sz w:val="20"/>
        </w:rPr>
      </w:pPr>
      <w:r>
        <w:rPr>
          <w:b/>
          <w:sz w:val="20"/>
          <w:vertAlign w:val="superscript"/>
        </w:rPr>
        <w:t>2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Тут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зазначається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все,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що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важливо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для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курсу: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наприклад,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умови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допуску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до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лабораторій,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реактивів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і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т.д.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Викладач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сам вирішує,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що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треба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знати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студенту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для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успішного проходження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курсу!</w:t>
      </w:r>
    </w:p>
    <w:p w:rsidR="00E00639" w:rsidRDefault="00E00639">
      <w:pPr>
        <w:rPr>
          <w:sz w:val="20"/>
        </w:rPr>
        <w:sectPr w:rsidR="00E00639">
          <w:pgSz w:w="11910" w:h="16840"/>
          <w:pgMar w:top="1660" w:right="340" w:bottom="280" w:left="900" w:header="707" w:footer="0" w:gutter="0"/>
          <w:cols w:space="720"/>
        </w:sectPr>
      </w:pPr>
    </w:p>
    <w:p w:rsidR="00E00639" w:rsidRDefault="00E00639">
      <w:pPr>
        <w:pStyle w:val="a3"/>
        <w:spacing w:before="9"/>
        <w:rPr>
          <w:b/>
          <w:i w:val="0"/>
          <w:sz w:val="6"/>
        </w:rPr>
      </w:pPr>
    </w:p>
    <w:p w:rsidR="00E00639" w:rsidRDefault="00FB2A01">
      <w:pPr>
        <w:pStyle w:val="a3"/>
        <w:spacing w:line="20" w:lineRule="exact"/>
        <w:ind w:left="830"/>
        <w:rPr>
          <w:i w:val="0"/>
          <w:sz w:val="2"/>
        </w:rPr>
      </w:pPr>
      <w:r>
        <w:rPr>
          <w:i w:val="0"/>
          <w:sz w:val="2"/>
        </w:rPr>
      </w:r>
      <w:r>
        <w:rPr>
          <w:i w:val="0"/>
          <w:sz w:val="2"/>
        </w:rPr>
        <w:pict>
          <v:group id="_x0000_s1028" style="width:450pt;height:.5pt;mso-position-horizontal-relative:char;mso-position-vertical-relative:line" coordsize="9000,10">
            <v:line id="_x0000_s1029" style="position:absolute" from="0,5" to="9000,5" strokeweight=".48pt"/>
            <w10:wrap type="none"/>
            <w10:anchorlock/>
          </v:group>
        </w:pict>
      </w:r>
    </w:p>
    <w:p w:rsidR="00E00639" w:rsidRDefault="00FB2A01">
      <w:pPr>
        <w:pStyle w:val="a3"/>
        <w:ind w:left="232"/>
      </w:pPr>
      <w:r>
        <w:t>розміщену</w:t>
      </w:r>
      <w:r>
        <w:rPr>
          <w:spacing w:val="5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сторінці</w:t>
      </w:r>
      <w:r>
        <w:rPr>
          <w:spacing w:val="6"/>
        </w:rPr>
        <w:t xml:space="preserve"> </w:t>
      </w:r>
      <w:r>
        <w:t>курсу</w:t>
      </w:r>
      <w:r>
        <w:rPr>
          <w:spacing w:val="6"/>
        </w:rPr>
        <w:t xml:space="preserve"> </w:t>
      </w:r>
      <w:r>
        <w:t>у</w:t>
      </w:r>
      <w:r>
        <w:rPr>
          <w:spacing w:val="11"/>
        </w:rPr>
        <w:t xml:space="preserve"> </w:t>
      </w:r>
      <w:proofErr w:type="spellStart"/>
      <w:r>
        <w:t>Moodle</w:t>
      </w:r>
      <w:proofErr w:type="spellEnd"/>
      <w:r>
        <w:t>,</w:t>
      </w:r>
      <w:r>
        <w:rPr>
          <w:spacing w:val="7"/>
        </w:rPr>
        <w:t xml:space="preserve"> </w:t>
      </w:r>
      <w:r>
        <w:t>будь</w:t>
      </w:r>
      <w:r>
        <w:rPr>
          <w:spacing w:val="8"/>
        </w:rPr>
        <w:t xml:space="preserve"> </w:t>
      </w:r>
      <w:r>
        <w:t>ласка,</w:t>
      </w:r>
      <w:r>
        <w:rPr>
          <w:spacing w:val="6"/>
        </w:rPr>
        <w:t xml:space="preserve"> </w:t>
      </w:r>
      <w:r>
        <w:t>переконайтеся,</w:t>
      </w:r>
      <w:r>
        <w:rPr>
          <w:spacing w:val="7"/>
        </w:rPr>
        <w:t xml:space="preserve"> </w:t>
      </w:r>
      <w:r>
        <w:t>що</w:t>
      </w:r>
      <w:r>
        <w:rPr>
          <w:spacing w:val="8"/>
        </w:rPr>
        <w:t xml:space="preserve"> </w:t>
      </w:r>
      <w:r>
        <w:t>адреса</w:t>
      </w:r>
      <w:r>
        <w:rPr>
          <w:spacing w:val="7"/>
        </w:rPr>
        <w:t xml:space="preserve"> </w:t>
      </w:r>
      <w:r>
        <w:t>електронної</w:t>
      </w:r>
      <w:r>
        <w:rPr>
          <w:spacing w:val="7"/>
        </w:rPr>
        <w:t xml:space="preserve"> </w:t>
      </w:r>
      <w:r>
        <w:t>пошти,</w:t>
      </w:r>
      <w:r>
        <w:rPr>
          <w:spacing w:val="-57"/>
        </w:rPr>
        <w:t xml:space="preserve"> </w:t>
      </w:r>
      <w:r>
        <w:t>зазначена</w:t>
      </w:r>
      <w:r>
        <w:rPr>
          <w:spacing w:val="-2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вашому</w:t>
      </w:r>
      <w:r>
        <w:rPr>
          <w:spacing w:val="-1"/>
        </w:rPr>
        <w:t xml:space="preserve"> </w:t>
      </w:r>
      <w:proofErr w:type="spellStart"/>
      <w:r>
        <w:t>профайлі</w:t>
      </w:r>
      <w:proofErr w:type="spellEnd"/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Moodle</w:t>
      </w:r>
      <w:proofErr w:type="spellEnd"/>
      <w:r>
        <w:t>,</w:t>
      </w:r>
      <w:r>
        <w:rPr>
          <w:spacing w:val="-2"/>
        </w:rPr>
        <w:t xml:space="preserve"> </w:t>
      </w:r>
      <w:r>
        <w:t>є</w:t>
      </w:r>
      <w:r>
        <w:rPr>
          <w:spacing w:val="-1"/>
        </w:rPr>
        <w:t xml:space="preserve"> </w:t>
      </w:r>
      <w:r>
        <w:t>актуальною,</w:t>
      </w:r>
      <w:r>
        <w:rPr>
          <w:spacing w:val="-1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регулярно</w:t>
      </w:r>
      <w:r>
        <w:rPr>
          <w:spacing w:val="-4"/>
        </w:rPr>
        <w:t xml:space="preserve"> </w:t>
      </w:r>
      <w:r>
        <w:t>перевіряйте</w:t>
      </w:r>
      <w:r>
        <w:rPr>
          <w:spacing w:val="-4"/>
        </w:rPr>
        <w:t xml:space="preserve"> </w:t>
      </w:r>
      <w:r>
        <w:t>папку</w:t>
      </w:r>
      <w:r>
        <w:rPr>
          <w:spacing w:val="-1"/>
        </w:rPr>
        <w:t xml:space="preserve"> </w:t>
      </w:r>
      <w:r>
        <w:t>«Спам».</w:t>
      </w:r>
    </w:p>
    <w:p w:rsidR="00E00639" w:rsidRDefault="00FB2A01">
      <w:pPr>
        <w:pStyle w:val="a3"/>
        <w:ind w:left="232" w:right="1010"/>
      </w:pPr>
      <w:r>
        <w:t xml:space="preserve">Якщо за технічних причин доступ до </w:t>
      </w:r>
      <w:proofErr w:type="spellStart"/>
      <w:r>
        <w:t>Moodle</w:t>
      </w:r>
      <w:proofErr w:type="spellEnd"/>
      <w:r>
        <w:t xml:space="preserve"> є неможливим, або ваше питання потребує</w:t>
      </w:r>
      <w:r>
        <w:rPr>
          <w:spacing w:val="1"/>
        </w:rPr>
        <w:t xml:space="preserve"> </w:t>
      </w:r>
      <w:r>
        <w:t>термінового розгляду, направте електронного листа з позначкою «Важливо» на адресу</w:t>
      </w:r>
      <w:r>
        <w:rPr>
          <w:spacing w:val="1"/>
        </w:rPr>
        <w:t xml:space="preserve"> </w:t>
      </w:r>
      <w:hyperlink r:id="rId19">
        <w:proofErr w:type="spellStart"/>
        <w:r w:rsidR="001A4182">
          <w:rPr>
            <w:lang w:val="en-US"/>
          </w:rPr>
          <w:t>anastasia.korgun</w:t>
        </w:r>
        <w:bookmarkStart w:id="0" w:name="_GoBack"/>
        <w:bookmarkEnd w:id="0"/>
        <w:proofErr w:type="spellEnd"/>
        <w:r>
          <w:t xml:space="preserve">gmail.com. </w:t>
        </w:r>
      </w:hyperlink>
      <w:r>
        <w:t>У листі обов’язково вка</w:t>
      </w:r>
      <w:r>
        <w:t>жіть ваше прізвище та ім’я, курс та шифр</w:t>
      </w:r>
      <w:r>
        <w:rPr>
          <w:spacing w:val="-57"/>
        </w:rPr>
        <w:t xml:space="preserve"> </w:t>
      </w:r>
      <w:r>
        <w:t>академічної</w:t>
      </w:r>
      <w:r>
        <w:rPr>
          <w:spacing w:val="-1"/>
        </w:rPr>
        <w:t xml:space="preserve"> </w:t>
      </w:r>
      <w:r>
        <w:t>групи.</w:t>
      </w:r>
    </w:p>
    <w:p w:rsidR="00E00639" w:rsidRDefault="00E00639">
      <w:pPr>
        <w:sectPr w:rsidR="00E00639">
          <w:pgSz w:w="11910" w:h="16840"/>
          <w:pgMar w:top="1660" w:right="340" w:bottom="280" w:left="900" w:header="707" w:footer="0" w:gutter="0"/>
          <w:cols w:space="720"/>
        </w:sectPr>
      </w:pPr>
    </w:p>
    <w:p w:rsidR="00E00639" w:rsidRDefault="00E00639">
      <w:pPr>
        <w:pStyle w:val="a3"/>
        <w:spacing w:before="9"/>
        <w:rPr>
          <w:sz w:val="6"/>
        </w:rPr>
      </w:pPr>
    </w:p>
    <w:p w:rsidR="00E00639" w:rsidRDefault="00FB2A01">
      <w:pPr>
        <w:pStyle w:val="a3"/>
        <w:spacing w:line="20" w:lineRule="exact"/>
        <w:ind w:left="830"/>
        <w:rPr>
          <w:i w:val="0"/>
          <w:sz w:val="2"/>
        </w:rPr>
      </w:pPr>
      <w:r>
        <w:rPr>
          <w:i w:val="0"/>
          <w:sz w:val="2"/>
        </w:rPr>
      </w:r>
      <w:r>
        <w:rPr>
          <w:i w:val="0"/>
          <w:sz w:val="2"/>
        </w:rPr>
        <w:pict>
          <v:group id="_x0000_s1026" style="width:450pt;height:.5pt;mso-position-horizontal-relative:char;mso-position-vertical-relative:line" coordsize="9000,10">
            <v:line id="_x0000_s1027" style="position:absolute" from="0,5" to="9000,5" strokeweight=".48pt"/>
            <w10:wrap type="none"/>
            <w10:anchorlock/>
          </v:group>
        </w:pict>
      </w:r>
    </w:p>
    <w:p w:rsidR="00E00639" w:rsidRDefault="00FB2A01">
      <w:pPr>
        <w:pStyle w:val="1"/>
        <w:ind w:left="1303" w:right="1300"/>
        <w:jc w:val="center"/>
        <w:rPr>
          <w:rFonts w:ascii="Cambria" w:hAnsi="Cambria"/>
        </w:rPr>
      </w:pPr>
      <w:r>
        <w:rPr>
          <w:rFonts w:ascii="Cambria" w:hAnsi="Cambria"/>
        </w:rPr>
        <w:t>ДОДАТОК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ДО</w:t>
      </w:r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</w:rPr>
        <w:t>СИЛАБУСУ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ЗНУ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–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</w:rPr>
        <w:t>2020-2021</w:t>
      </w:r>
    </w:p>
    <w:p w:rsidR="00E00639" w:rsidRDefault="00FB2A01">
      <w:pPr>
        <w:spacing w:before="228"/>
        <w:ind w:left="232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ГРАФІК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НАВЧАЛЬНОГО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ПРОЦЕСУ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2020-2021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н.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р.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(гіперпосилання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сторінку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proofErr w:type="spellStart"/>
      <w:r>
        <w:rPr>
          <w:rFonts w:ascii="Cambria" w:hAnsi="Cambria"/>
          <w:b/>
          <w:i/>
          <w:sz w:val="20"/>
        </w:rPr>
        <w:t>сайта</w:t>
      </w:r>
      <w:proofErr w:type="spellEnd"/>
      <w:r>
        <w:rPr>
          <w:rFonts w:ascii="Cambria" w:hAnsi="Cambria"/>
          <w:b/>
          <w:i/>
          <w:sz w:val="20"/>
        </w:rPr>
        <w:t>)</w:t>
      </w:r>
    </w:p>
    <w:p w:rsidR="00E00639" w:rsidRDefault="00FB2A01">
      <w:pPr>
        <w:spacing w:before="164"/>
        <w:ind w:left="232" w:right="22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АКАДЕМІЧНА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ДОБРОЧЕСНІСТЬ.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Студенти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викладачі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Запорізького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національного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несуть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персональну відповідальність за дотримання принципів академічної доброчесності, затверджених </w:t>
      </w:r>
      <w:r>
        <w:rPr>
          <w:rFonts w:ascii="Cambria" w:hAnsi="Cambria"/>
          <w:b/>
          <w:i/>
          <w:sz w:val="20"/>
        </w:rPr>
        <w:t>Кодексом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академічної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доброчесності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ЗНУ</w:t>
      </w:r>
      <w:r>
        <w:rPr>
          <w:rFonts w:ascii="Cambria" w:hAnsi="Cambria"/>
          <w:b/>
          <w:sz w:val="20"/>
        </w:rPr>
        <w:t>:</w:t>
      </w:r>
      <w:r>
        <w:rPr>
          <w:rFonts w:ascii="Cambria" w:hAnsi="Cambria"/>
          <w:b/>
          <w:spacing w:val="1"/>
          <w:sz w:val="20"/>
        </w:rPr>
        <w:t xml:space="preserve"> </w:t>
      </w:r>
      <w:hyperlink r:id="rId20">
        <w:r>
          <w:rPr>
            <w:rFonts w:ascii="Cambria" w:hAnsi="Cambria"/>
            <w:color w:val="0000FF"/>
            <w:sz w:val="20"/>
            <w:u w:val="single" w:color="0000FF"/>
          </w:rPr>
          <w:t>https://tinyurl.com/ya6yk4ad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Декларація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академічної</w:t>
      </w:r>
      <w:r>
        <w:rPr>
          <w:rFonts w:ascii="Cambria" w:hAnsi="Cambria"/>
          <w:i/>
          <w:spacing w:val="45"/>
          <w:sz w:val="20"/>
        </w:rPr>
        <w:t xml:space="preserve"> </w:t>
      </w:r>
      <w:r>
        <w:rPr>
          <w:rFonts w:ascii="Cambria" w:hAnsi="Cambria"/>
          <w:i/>
          <w:sz w:val="20"/>
        </w:rPr>
        <w:t>доброчесності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здобувач</w:t>
      </w:r>
      <w:r>
        <w:rPr>
          <w:rFonts w:ascii="Cambria" w:hAnsi="Cambria"/>
          <w:i/>
          <w:sz w:val="20"/>
        </w:rPr>
        <w:t xml:space="preserve">а вищої освіти </w:t>
      </w:r>
      <w:r>
        <w:rPr>
          <w:rFonts w:ascii="Cambria" w:hAnsi="Cambria"/>
          <w:sz w:val="20"/>
        </w:rPr>
        <w:t>(додається в обов’язковому порядку до письмових кваліфікаційних робіт, виконаних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здобувачем, 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засвідчується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особистим підписом):</w:t>
      </w:r>
      <w:r>
        <w:rPr>
          <w:rFonts w:ascii="Cambria" w:hAnsi="Cambria"/>
          <w:spacing w:val="3"/>
          <w:sz w:val="20"/>
        </w:rPr>
        <w:t xml:space="preserve"> </w:t>
      </w:r>
      <w:hyperlink r:id="rId21">
        <w:r>
          <w:rPr>
            <w:rFonts w:ascii="Cambria" w:hAnsi="Cambria"/>
            <w:color w:val="0000FF"/>
            <w:sz w:val="20"/>
            <w:u w:val="single" w:color="0000FF"/>
          </w:rPr>
          <w:t>https://tinyurl.com/y6wzzlu3</w:t>
        </w:r>
        <w:r>
          <w:rPr>
            <w:rFonts w:ascii="Cambria" w:hAnsi="Cambria"/>
            <w:sz w:val="20"/>
          </w:rPr>
          <w:t>.</w:t>
        </w:r>
      </w:hyperlink>
    </w:p>
    <w:p w:rsidR="00E00639" w:rsidRDefault="00FB2A01">
      <w:pPr>
        <w:spacing w:before="165"/>
        <w:ind w:left="232" w:right="230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i/>
          <w:sz w:val="20"/>
        </w:rPr>
        <w:t xml:space="preserve">ОСВІТНІЙ ПРОЦЕС ТА ЗАБЕЗПЕЧЕННЯ ЯКОСТІ ОСВІТИ. </w:t>
      </w:r>
      <w:r>
        <w:rPr>
          <w:rFonts w:ascii="Cambria" w:hAnsi="Cambria"/>
          <w:sz w:val="20"/>
        </w:rPr>
        <w:t>Перевірка набутих студентами знань, навичок та вмінь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(атестації,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заліки,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іспити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інші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форми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контролю)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є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невід’ємною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складовою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забезпечення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якості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освіти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проводиться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орга</w:t>
      </w:r>
      <w:r>
        <w:rPr>
          <w:rFonts w:ascii="Cambria" w:hAnsi="Cambria"/>
          <w:i/>
          <w:sz w:val="20"/>
        </w:rPr>
        <w:t>нізацію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методику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проведення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поточного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підсумкового семестрового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контролю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 студентів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hyperlink r:id="rId22">
        <w:r>
          <w:rPr>
            <w:rFonts w:ascii="Cambria" w:hAnsi="Cambria"/>
            <w:color w:val="0000FF"/>
            <w:sz w:val="20"/>
            <w:u w:val="single" w:color="0000FF"/>
          </w:rPr>
          <w:t>https://tinyurl.com/y9tve4lk</w:t>
        </w:r>
        <w:r>
          <w:rPr>
            <w:rFonts w:ascii="Cambria" w:hAnsi="Cambria"/>
            <w:b/>
            <w:sz w:val="20"/>
          </w:rPr>
          <w:t>.</w:t>
        </w:r>
      </w:hyperlink>
    </w:p>
    <w:p w:rsidR="00E00639" w:rsidRDefault="00FB2A01">
      <w:pPr>
        <w:spacing w:before="164"/>
        <w:ind w:left="232" w:right="224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ПОВТОРНЕ ВИВЧЕННЯ ДИСЦИПЛІН, ВІДРАХУВАННЯ. </w:t>
      </w:r>
      <w:r>
        <w:rPr>
          <w:rFonts w:ascii="Cambria" w:hAnsi="Cambria"/>
          <w:sz w:val="20"/>
        </w:rPr>
        <w:t>Наявність академічної заборгованості до 6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тому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числі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проходження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практики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виконання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курсової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однієї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екзаменаційної сесії є підставою для надання студенту права на повторне вивчення зазначених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</w:t>
      </w:r>
      <w:r>
        <w:rPr>
          <w:rFonts w:ascii="Cambria" w:hAnsi="Cambria"/>
          <w:sz w:val="20"/>
        </w:rPr>
        <w:t>сциплін.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повторного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вивчення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визначається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Положенням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повторного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вивчення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навчальних дисциплін та повторного навчання у 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23">
        <w:r>
          <w:rPr>
            <w:rFonts w:ascii="Cambria" w:hAnsi="Cambria"/>
            <w:color w:val="0000FF"/>
            <w:sz w:val="20"/>
            <w:u w:val="single" w:color="0000FF"/>
          </w:rPr>
          <w:t>https://tinyurl.com/y9pkmmp5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Підстави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процедури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відрахування студентів, у тому числі за невиконання навчального плану,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переведення,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відрахування та</w:t>
      </w:r>
      <w:r>
        <w:rPr>
          <w:rFonts w:ascii="Cambria" w:hAnsi="Cambria"/>
          <w:i/>
          <w:spacing w:val="2"/>
          <w:sz w:val="20"/>
        </w:rPr>
        <w:t xml:space="preserve"> </w:t>
      </w:r>
      <w:r>
        <w:rPr>
          <w:rFonts w:ascii="Cambria" w:hAnsi="Cambria"/>
          <w:i/>
          <w:sz w:val="20"/>
        </w:rPr>
        <w:t>поновлення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студентів у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 xml:space="preserve">: </w:t>
      </w:r>
      <w:hyperlink r:id="rId24">
        <w:r>
          <w:rPr>
            <w:rFonts w:ascii="Cambria" w:hAnsi="Cambria"/>
            <w:color w:val="0000FF"/>
            <w:sz w:val="20"/>
            <w:u w:val="single" w:color="0000FF"/>
          </w:rPr>
          <w:t>https://tinyurl.com/ycds57la</w:t>
        </w:r>
        <w:r>
          <w:rPr>
            <w:rFonts w:ascii="Cambria" w:hAnsi="Cambria"/>
            <w:sz w:val="20"/>
          </w:rPr>
          <w:t>.</w:t>
        </w:r>
      </w:hyperlink>
    </w:p>
    <w:p w:rsidR="00E00639" w:rsidRDefault="00FB2A01">
      <w:pPr>
        <w:spacing w:before="163"/>
        <w:ind w:left="232" w:right="22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НЕФОРМАЛЬНА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ОСВІТА.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зарахування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навчання,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підтверджених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сертифікатами,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свідоцтвами, іншими документами, здобутими поза основним місцем навчання, регулюється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визнання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результатів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навчання,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отриманих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неформальній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освіті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hyperlink r:id="rId25">
        <w:r>
          <w:rPr>
            <w:rFonts w:ascii="Cambria" w:hAnsi="Cambria"/>
            <w:color w:val="0000FF"/>
            <w:sz w:val="20"/>
            <w:u w:val="single" w:color="0000FF"/>
          </w:rPr>
          <w:t>https://tinyurl.com/y8gbt4xs</w:t>
        </w:r>
        <w:r>
          <w:rPr>
            <w:rFonts w:ascii="Cambria" w:hAnsi="Cambria"/>
            <w:sz w:val="20"/>
          </w:rPr>
          <w:t>.</w:t>
        </w:r>
      </w:hyperlink>
    </w:p>
    <w:p w:rsidR="00E00639" w:rsidRDefault="00FB2A01">
      <w:pPr>
        <w:spacing w:before="166"/>
        <w:ind w:left="232" w:right="22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ВИРІШЕННЯ КОНФЛІКТІВ. </w:t>
      </w:r>
      <w:r>
        <w:rPr>
          <w:rFonts w:ascii="Cambria" w:hAnsi="Cambria"/>
          <w:sz w:val="20"/>
        </w:rPr>
        <w:t>Порядок і процедури врегулювання конфліктів, пов’язаних із корупційними діями,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зіткненням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інтересів,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різними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формами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дискримінації,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сексуальними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домаганнями,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міжособистісними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стосунками та іншими ситуаціями, що можуть виникнути під час навчання,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 і процедури вирішення конфліктних ситуацій у ЗНУ</w:t>
      </w:r>
      <w:r>
        <w:rPr>
          <w:rFonts w:ascii="Cambria" w:hAnsi="Cambria"/>
          <w:sz w:val="20"/>
        </w:rPr>
        <w:t xml:space="preserve">: </w:t>
      </w:r>
      <w:hyperlink r:id="rId26">
        <w:r>
          <w:rPr>
            <w:rFonts w:ascii="Cambria" w:hAnsi="Cambria"/>
            <w:color w:val="0000FF"/>
            <w:sz w:val="20"/>
            <w:u w:val="single" w:color="0000FF"/>
          </w:rPr>
          <w:t>https://tinyurl.com/ycyfws9v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К</w:t>
      </w:r>
      <w:r>
        <w:rPr>
          <w:rFonts w:ascii="Cambria" w:hAnsi="Cambria"/>
          <w:sz w:val="20"/>
        </w:rPr>
        <w:t>онфліктні ситуації,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що виникають у сфері стипендіального забезпечення здобувачів вищої освіти, вирішуються стипендіальними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комісіями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факультетів,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коледжів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межах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їх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повноважень,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виплати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</w:t>
      </w:r>
      <w:r>
        <w:rPr>
          <w:rFonts w:ascii="Cambria" w:hAnsi="Cambria"/>
          <w:i/>
          <w:sz w:val="20"/>
        </w:rPr>
        <w:t>адемічних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27">
        <w:r>
          <w:rPr>
            <w:rFonts w:ascii="Cambria" w:hAnsi="Cambria"/>
            <w:color w:val="0000FF"/>
            <w:sz w:val="20"/>
            <w:u w:val="single" w:color="0000FF"/>
          </w:rPr>
          <w:t>https://tinyurl.com/yd6bq6p9</w:t>
        </w:r>
        <w:r>
          <w:rPr>
            <w:rFonts w:ascii="Cambria" w:hAnsi="Cambria"/>
            <w:sz w:val="20"/>
          </w:rPr>
          <w:t>;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 та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виплату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соціальних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 у</w:t>
      </w:r>
      <w:r>
        <w:rPr>
          <w:rFonts w:ascii="Cambria" w:hAnsi="Cambria"/>
          <w:i/>
          <w:spacing w:val="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28">
        <w:r>
          <w:rPr>
            <w:rFonts w:ascii="Cambria" w:hAnsi="Cambria"/>
            <w:color w:val="0000FF"/>
            <w:sz w:val="20"/>
            <w:u w:val="single" w:color="0000FF"/>
          </w:rPr>
          <w:t>https://tinyurl.com/y9r5dpwh</w:t>
        </w:r>
        <w:r>
          <w:rPr>
            <w:rFonts w:ascii="Cambria" w:hAnsi="Cambria"/>
            <w:sz w:val="20"/>
          </w:rPr>
          <w:t>.</w:t>
        </w:r>
      </w:hyperlink>
    </w:p>
    <w:p w:rsidR="00E00639" w:rsidRDefault="00FB2A01">
      <w:pPr>
        <w:spacing w:before="164"/>
        <w:ind w:left="232" w:right="220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ЗАПОБІГАННЯ КОРУПЦІЇ. </w:t>
      </w:r>
      <w:r>
        <w:rPr>
          <w:rFonts w:ascii="Cambria" w:hAnsi="Cambria"/>
          <w:sz w:val="20"/>
        </w:rPr>
        <w:t xml:space="preserve">Уповноважена особа </w:t>
      </w:r>
      <w:r>
        <w:rPr>
          <w:rFonts w:ascii="Cambria" w:hAnsi="Cambria"/>
          <w:color w:val="4D5155"/>
          <w:sz w:val="20"/>
        </w:rPr>
        <w:t xml:space="preserve">з питань запобігання та виявлення корупції </w:t>
      </w:r>
      <w:r>
        <w:rPr>
          <w:rFonts w:ascii="Cambria" w:hAnsi="Cambria"/>
          <w:color w:val="333333"/>
          <w:sz w:val="20"/>
        </w:rPr>
        <w:t>(</w:t>
      </w:r>
      <w:proofErr w:type="spellStart"/>
      <w:r>
        <w:rPr>
          <w:rFonts w:ascii="Cambria" w:hAnsi="Cambria"/>
          <w:color w:val="333333"/>
          <w:sz w:val="20"/>
        </w:rPr>
        <w:t>Воронков</w:t>
      </w:r>
      <w:proofErr w:type="spellEnd"/>
      <w:r>
        <w:rPr>
          <w:rFonts w:ascii="Cambria" w:hAnsi="Cambria"/>
          <w:color w:val="333333"/>
          <w:sz w:val="20"/>
        </w:rPr>
        <w:t xml:space="preserve"> В. В., 1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корп.,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29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каб</w:t>
      </w:r>
      <w:proofErr w:type="spellEnd"/>
      <w:r>
        <w:rPr>
          <w:rFonts w:ascii="Cambria" w:hAnsi="Cambria"/>
          <w:color w:val="333333"/>
          <w:sz w:val="20"/>
        </w:rPr>
        <w:t>.,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тел.</w:t>
      </w:r>
      <w:r>
        <w:rPr>
          <w:rFonts w:ascii="Cambria" w:hAnsi="Cambria"/>
          <w:color w:val="333333"/>
          <w:spacing w:val="2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+38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(061)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289-14-18).</w:t>
      </w:r>
    </w:p>
    <w:p w:rsidR="00E00639" w:rsidRDefault="00FB2A01">
      <w:pPr>
        <w:spacing w:before="165"/>
        <w:ind w:left="23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ПСИХОЛОГІЧНА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ДОПОМОГА.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Телефон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довіри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практичного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психолога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(061)228-15-84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(щоденно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9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21).</w:t>
      </w:r>
    </w:p>
    <w:p w:rsidR="00E00639" w:rsidRDefault="00FB2A01">
      <w:pPr>
        <w:spacing w:before="164"/>
        <w:ind w:left="232" w:right="22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РІВНІ МОЖЛИВОСТІ ТА ІНКЛЮЗИВНЕ ОСВІТНЄ СЕРЕДОВИЩЕ. </w:t>
      </w:r>
      <w:r>
        <w:rPr>
          <w:rFonts w:ascii="Cambria" w:hAnsi="Cambria"/>
          <w:sz w:val="20"/>
        </w:rPr>
        <w:t>Центральні входи усіх навчальних корпусів ЗНУ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обладнані пандусами для забезпечення доступу осіб з інвалідністю та інших </w:t>
      </w:r>
      <w:proofErr w:type="spellStart"/>
      <w:r>
        <w:rPr>
          <w:rFonts w:ascii="Cambria" w:hAnsi="Cambria"/>
          <w:sz w:val="20"/>
        </w:rPr>
        <w:t>маломобільних</w:t>
      </w:r>
      <w:proofErr w:type="spellEnd"/>
      <w:r>
        <w:rPr>
          <w:rFonts w:ascii="Cambria" w:hAnsi="Cambria"/>
          <w:sz w:val="20"/>
        </w:rPr>
        <w:t xml:space="preserve"> груп населення.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Допомога для здійснення входу у разі потреби надається </w:t>
      </w:r>
      <w:r>
        <w:rPr>
          <w:rFonts w:ascii="Cambria" w:hAnsi="Cambria"/>
          <w:sz w:val="20"/>
        </w:rPr>
        <w:t>черговими охоронцями навчальних корпусів. Якщо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вам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потрібна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спеціалізована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будь-ласка,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зателефонуйте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(061)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228-75-11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(начальник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охорони).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Порядок супроводу (надання допомоги) осіб з інвалідністю та інших </w:t>
      </w:r>
      <w:proofErr w:type="spellStart"/>
      <w:r>
        <w:rPr>
          <w:rFonts w:ascii="Cambria" w:hAnsi="Cambria"/>
          <w:sz w:val="20"/>
        </w:rPr>
        <w:t>маломобільних</w:t>
      </w:r>
      <w:proofErr w:type="spellEnd"/>
      <w:r>
        <w:rPr>
          <w:rFonts w:ascii="Cambria" w:hAnsi="Cambria"/>
          <w:sz w:val="20"/>
        </w:rPr>
        <w:t xml:space="preserve"> груп населення у ЗНУ:</w:t>
      </w:r>
      <w:r>
        <w:rPr>
          <w:rFonts w:ascii="Cambria" w:hAnsi="Cambria"/>
          <w:spacing w:val="1"/>
          <w:sz w:val="20"/>
        </w:rPr>
        <w:t xml:space="preserve"> </w:t>
      </w:r>
      <w:hyperlink r:id="rId29">
        <w:r>
          <w:rPr>
            <w:rFonts w:ascii="Cambria" w:hAnsi="Cambria"/>
            <w:color w:val="0000FF"/>
            <w:sz w:val="20"/>
            <w:u w:val="single" w:color="0000FF"/>
          </w:rPr>
          <w:t>https://tinyurl.com/ydhcsagx</w:t>
        </w:r>
        <w:r>
          <w:rPr>
            <w:rFonts w:ascii="Cambria" w:hAnsi="Cambria"/>
            <w:sz w:val="20"/>
          </w:rPr>
          <w:t>.</w:t>
        </w:r>
      </w:hyperlink>
    </w:p>
    <w:p w:rsidR="00E00639" w:rsidRDefault="00FB2A01">
      <w:pPr>
        <w:spacing w:before="163"/>
        <w:ind w:left="232" w:right="228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РЕСУРСИ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ДЛЯ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Наукова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бібліотека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30">
        <w:r>
          <w:rPr>
            <w:rFonts w:ascii="Cambria" w:hAnsi="Cambria"/>
            <w:color w:val="0000FF"/>
            <w:sz w:val="20"/>
            <w:u w:val="single" w:color="0000FF"/>
          </w:rPr>
          <w:t>http://library.znu.edu.ua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Графік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</w:t>
      </w:r>
      <w:r>
        <w:rPr>
          <w:rFonts w:ascii="Cambria" w:hAnsi="Cambria"/>
          <w:spacing w:val="45"/>
          <w:sz w:val="20"/>
        </w:rPr>
        <w:t xml:space="preserve"> </w:t>
      </w:r>
      <w:r>
        <w:rPr>
          <w:rFonts w:ascii="Cambria" w:hAnsi="Cambria"/>
          <w:sz w:val="20"/>
        </w:rPr>
        <w:t>абонементів: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понеділок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– п`ятниця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08.00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17.00;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субота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09.00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15.00.</w:t>
      </w:r>
    </w:p>
    <w:p w:rsidR="00E00639" w:rsidRDefault="00FB2A01">
      <w:pPr>
        <w:spacing w:before="165"/>
        <w:ind w:left="232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ЕЛЕКТРОННЕ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ЗАБЕЗПЕЧЕННЯ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</w:t>
      </w:r>
      <w:r>
        <w:rPr>
          <w:rFonts w:ascii="Cambria" w:hAnsi="Cambria"/>
          <w:b/>
          <w:i/>
          <w:spacing w:val="-9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(MOODLE):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HTTPS://MOODLE.ZNU.EDU.UA</w:t>
      </w:r>
    </w:p>
    <w:p w:rsidR="00E00639" w:rsidRDefault="00FB2A01">
      <w:pPr>
        <w:spacing w:before="1" w:line="234" w:lineRule="exact"/>
        <w:ind w:left="232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забули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пароль/логін,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направте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листа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темою «Забув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пароль/логін»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адресами:</w:t>
      </w:r>
    </w:p>
    <w:p w:rsidR="00E00639" w:rsidRDefault="00FB2A01">
      <w:pPr>
        <w:pStyle w:val="a4"/>
        <w:numPr>
          <w:ilvl w:val="0"/>
          <w:numId w:val="1"/>
        </w:numPr>
        <w:tabs>
          <w:tab w:val="left" w:pos="420"/>
        </w:tabs>
        <w:spacing w:line="234" w:lineRule="exact"/>
        <w:ind w:left="419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студентів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ЗНУ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-</w:t>
      </w:r>
      <w:r>
        <w:rPr>
          <w:rFonts w:ascii="Cambria" w:hAnsi="Cambria"/>
          <w:spacing w:val="-2"/>
          <w:sz w:val="20"/>
        </w:rPr>
        <w:t xml:space="preserve"> </w:t>
      </w:r>
      <w:hyperlink r:id="rId31">
        <w:r>
          <w:rPr>
            <w:rFonts w:ascii="Cambria" w:hAnsi="Cambria"/>
            <w:sz w:val="20"/>
          </w:rPr>
          <w:t>moodle.znu@gmail.com,</w:t>
        </w:r>
        <w:r>
          <w:rPr>
            <w:rFonts w:ascii="Cambria" w:hAnsi="Cambria"/>
            <w:spacing w:val="-3"/>
            <w:sz w:val="20"/>
          </w:rPr>
          <w:t xml:space="preserve"> </w:t>
        </w:r>
      </w:hyperlink>
      <w:r>
        <w:rPr>
          <w:rFonts w:ascii="Cambria" w:hAnsi="Cambria"/>
          <w:sz w:val="20"/>
        </w:rPr>
        <w:t>Савченко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Тетяна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Володимирівна</w:t>
      </w:r>
    </w:p>
    <w:p w:rsidR="00E00639" w:rsidRDefault="00FB2A01">
      <w:pPr>
        <w:pStyle w:val="a4"/>
        <w:numPr>
          <w:ilvl w:val="0"/>
          <w:numId w:val="1"/>
        </w:numPr>
        <w:tabs>
          <w:tab w:val="left" w:pos="420"/>
        </w:tabs>
        <w:spacing w:before="1"/>
        <w:ind w:right="949" w:firstLine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для студентів Інженерного інституту ЗНУ - </w:t>
      </w:r>
      <w:hyperlink r:id="rId32">
        <w:r>
          <w:rPr>
            <w:rFonts w:ascii="Cambria" w:hAnsi="Cambria"/>
            <w:sz w:val="20"/>
          </w:rPr>
          <w:t xml:space="preserve">alexvask54@gmail.com, </w:t>
        </w:r>
      </w:hyperlink>
      <w:r>
        <w:rPr>
          <w:rFonts w:ascii="Cambria" w:hAnsi="Cambria"/>
          <w:sz w:val="20"/>
        </w:rPr>
        <w:t>Василенко Олексій Володимирович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листі вкажіть: прізвище,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ім'я,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по-батькові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українською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мовою;</w:t>
      </w:r>
      <w:r>
        <w:rPr>
          <w:rFonts w:ascii="Cambria" w:hAnsi="Cambria"/>
          <w:spacing w:val="3"/>
          <w:sz w:val="20"/>
        </w:rPr>
        <w:t xml:space="preserve"> </w:t>
      </w:r>
      <w:r>
        <w:rPr>
          <w:rFonts w:ascii="Cambria" w:hAnsi="Cambria"/>
          <w:sz w:val="20"/>
        </w:rPr>
        <w:t>шифр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групи;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адресу.</w:t>
      </w:r>
    </w:p>
    <w:p w:rsidR="00E00639" w:rsidRDefault="00FB2A01">
      <w:pPr>
        <w:spacing w:before="1"/>
        <w:ind w:left="232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ви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вказували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адресу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профілі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7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Moodle</w:t>
      </w:r>
      <w:proofErr w:type="spellEnd"/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ЗНУ,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то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використовуйте</w:t>
      </w:r>
      <w:r>
        <w:rPr>
          <w:rFonts w:ascii="Cambria" w:hAnsi="Cambria"/>
          <w:spacing w:val="5"/>
          <w:sz w:val="20"/>
        </w:rPr>
        <w:t xml:space="preserve"> </w:t>
      </w:r>
      <w:r>
        <w:rPr>
          <w:rFonts w:ascii="Cambria" w:hAnsi="Cambria"/>
          <w:sz w:val="20"/>
        </w:rPr>
        <w:t>посилання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відновлення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паролю</w:t>
      </w:r>
      <w:r>
        <w:rPr>
          <w:rFonts w:ascii="Cambria" w:hAnsi="Cambria"/>
          <w:spacing w:val="2"/>
          <w:sz w:val="20"/>
        </w:rPr>
        <w:t xml:space="preserve"> </w:t>
      </w:r>
      <w:r>
        <w:rPr>
          <w:rFonts w:ascii="Cambria" w:hAnsi="Cambria"/>
          <w:sz w:val="20"/>
        </w:rPr>
        <w:t>https://moodle.znu.edu.ua/mod/page/view.php?id=133015.</w:t>
      </w:r>
    </w:p>
    <w:p w:rsidR="00E00639" w:rsidRDefault="00FB2A01">
      <w:pPr>
        <w:spacing w:before="162"/>
        <w:ind w:left="2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інтенсивного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вивчення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іноземних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7"/>
          <w:sz w:val="20"/>
        </w:rPr>
        <w:t xml:space="preserve"> </w:t>
      </w:r>
      <w:hyperlink r:id="rId33">
        <w:r>
          <w:rPr>
            <w:rFonts w:ascii="Cambria" w:hAnsi="Cambria"/>
            <w:sz w:val="20"/>
          </w:rPr>
          <w:t>http://sites.znu.edu.ua/child-advance/</w:t>
        </w:r>
      </w:hyperlink>
    </w:p>
    <w:p w:rsidR="00E00639" w:rsidRDefault="00FB2A01">
      <w:pPr>
        <w:spacing w:before="1"/>
        <w:ind w:left="2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німецької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мови,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партнер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proofErr w:type="spellStart"/>
      <w:r>
        <w:rPr>
          <w:rFonts w:ascii="Cambria" w:hAnsi="Cambria"/>
          <w:b/>
          <w:i/>
          <w:sz w:val="20"/>
        </w:rPr>
        <w:t>Гете-інституту</w:t>
      </w:r>
      <w:proofErr w:type="spellEnd"/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https://</w:t>
      </w:r>
      <w:hyperlink r:id="rId34">
        <w:r>
          <w:rPr>
            <w:rFonts w:ascii="Cambria" w:hAnsi="Cambria"/>
            <w:sz w:val="20"/>
          </w:rPr>
          <w:t>www.znu.edu.ua/ukr/edu/ocznu/nim</w:t>
        </w:r>
      </w:hyperlink>
    </w:p>
    <w:p w:rsidR="00E00639" w:rsidRDefault="00FB2A01">
      <w:pPr>
        <w:spacing w:before="1"/>
        <w:ind w:left="2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Школа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Конфуція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(вивчення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китайської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мови)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6"/>
          <w:sz w:val="20"/>
        </w:rPr>
        <w:t xml:space="preserve"> </w:t>
      </w:r>
      <w:hyperlink r:id="rId35">
        <w:r>
          <w:rPr>
            <w:rFonts w:ascii="Cambria" w:hAnsi="Cambria"/>
            <w:sz w:val="20"/>
          </w:rPr>
          <w:t>http://sites.znu.edu.ua/confucius.</w:t>
        </w:r>
      </w:hyperlink>
    </w:p>
    <w:sectPr w:rsidR="00E00639">
      <w:pgSz w:w="11910" w:h="16840"/>
      <w:pgMar w:top="1660" w:right="340" w:bottom="280" w:left="900" w:header="70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2A01" w:rsidRDefault="00FB2A01">
      <w:r>
        <w:separator/>
      </w:r>
    </w:p>
  </w:endnote>
  <w:endnote w:type="continuationSeparator" w:id="0">
    <w:p w:rsidR="00FB2A01" w:rsidRDefault="00FB2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2A01" w:rsidRDefault="00FB2A01">
      <w:r>
        <w:separator/>
      </w:r>
    </w:p>
  </w:footnote>
  <w:footnote w:type="continuationSeparator" w:id="0">
    <w:p w:rsidR="00FB2A01" w:rsidRDefault="00FB2A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0639" w:rsidRDefault="00FB2A01">
    <w:pPr>
      <w:pStyle w:val="a3"/>
      <w:spacing w:line="14" w:lineRule="auto"/>
      <w:rPr>
        <w:i w:val="0"/>
        <w:sz w:val="20"/>
      </w:rPr>
    </w:pPr>
    <w:r>
      <w:rPr>
        <w:noProof/>
        <w:lang w:val="ru-RU" w:eastAsia="ru-RU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452119</wp:posOffset>
          </wp:positionV>
          <wp:extent cx="530224" cy="553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9.5pt;margin-top:34.35pt;width:244.7pt;height:40.75pt;z-index:-251658240;mso-position-horizontal-relative:page;mso-position-vertical-relative:page" filled="f" stroked="f">
          <v:textbox inset="0,0,0,0">
            <w:txbxContent>
              <w:p w:rsidR="00E00639" w:rsidRDefault="00FB2A01">
                <w:pPr>
                  <w:spacing w:before="20"/>
                  <w:ind w:left="20" w:right="18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 НАЦІОНАЛЬНИЙ УНІВЕРСИТЕТ</w:t>
                </w:r>
                <w:r>
                  <w:rPr>
                    <w:rFonts w:ascii="Cambria" w:hAnsi="Cambria"/>
                    <w:b/>
                    <w:spacing w:val="-46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МАТЕМАТИЧНИЙ</w:t>
                </w:r>
                <w:r>
                  <w:rPr>
                    <w:rFonts w:ascii="Cambria" w:hAnsi="Cambria"/>
                    <w:b/>
                    <w:spacing w:val="-3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ФАКУЛЬТЕТ</w:t>
                </w:r>
              </w:p>
              <w:p w:rsidR="00E00639" w:rsidRDefault="00FB2A01">
                <w:pPr>
                  <w:spacing w:before="1"/>
                  <w:ind w:left="18" w:right="18"/>
                  <w:jc w:val="center"/>
                  <w:rPr>
                    <w:rFonts w:ascii="Cambria" w:hAnsi="Cambria"/>
                    <w:b/>
                  </w:rPr>
                </w:pPr>
                <w:proofErr w:type="spellStart"/>
                <w:r>
                  <w:rPr>
                    <w:rFonts w:ascii="Cambria" w:hAnsi="Cambria"/>
                    <w:b/>
                  </w:rPr>
                  <w:t>Силабус</w:t>
                </w:r>
                <w:proofErr w:type="spellEnd"/>
                <w:r>
                  <w:rPr>
                    <w:rFonts w:ascii="Cambria" w:hAnsi="Cambria"/>
                    <w:b/>
                    <w:spacing w:val="-4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5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дисципліни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816E3"/>
    <w:multiLevelType w:val="hybridMultilevel"/>
    <w:tmpl w:val="53405764"/>
    <w:lvl w:ilvl="0" w:tplc="2786A724">
      <w:numFmt w:val="bullet"/>
      <w:lvlText w:val=""/>
      <w:lvlJc w:val="left"/>
      <w:pPr>
        <w:ind w:left="1313" w:hanging="200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B55E8218">
      <w:numFmt w:val="bullet"/>
      <w:lvlText w:val="•"/>
      <w:lvlJc w:val="left"/>
      <w:pPr>
        <w:ind w:left="2254" w:hanging="200"/>
      </w:pPr>
      <w:rPr>
        <w:rFonts w:hint="default"/>
        <w:lang w:val="uk-UA" w:eastAsia="en-US" w:bidi="ar-SA"/>
      </w:rPr>
    </w:lvl>
    <w:lvl w:ilvl="2" w:tplc="7B6EB182">
      <w:numFmt w:val="bullet"/>
      <w:lvlText w:val="•"/>
      <w:lvlJc w:val="left"/>
      <w:pPr>
        <w:ind w:left="3189" w:hanging="200"/>
      </w:pPr>
      <w:rPr>
        <w:rFonts w:hint="default"/>
        <w:lang w:val="uk-UA" w:eastAsia="en-US" w:bidi="ar-SA"/>
      </w:rPr>
    </w:lvl>
    <w:lvl w:ilvl="3" w:tplc="50F084B0">
      <w:numFmt w:val="bullet"/>
      <w:lvlText w:val="•"/>
      <w:lvlJc w:val="left"/>
      <w:pPr>
        <w:ind w:left="4123" w:hanging="200"/>
      </w:pPr>
      <w:rPr>
        <w:rFonts w:hint="default"/>
        <w:lang w:val="uk-UA" w:eastAsia="en-US" w:bidi="ar-SA"/>
      </w:rPr>
    </w:lvl>
    <w:lvl w:ilvl="4" w:tplc="C04A5B54">
      <w:numFmt w:val="bullet"/>
      <w:lvlText w:val="•"/>
      <w:lvlJc w:val="left"/>
      <w:pPr>
        <w:ind w:left="5058" w:hanging="200"/>
      </w:pPr>
      <w:rPr>
        <w:rFonts w:hint="default"/>
        <w:lang w:val="uk-UA" w:eastAsia="en-US" w:bidi="ar-SA"/>
      </w:rPr>
    </w:lvl>
    <w:lvl w:ilvl="5" w:tplc="0E8EB520">
      <w:numFmt w:val="bullet"/>
      <w:lvlText w:val="•"/>
      <w:lvlJc w:val="left"/>
      <w:pPr>
        <w:ind w:left="5993" w:hanging="200"/>
      </w:pPr>
      <w:rPr>
        <w:rFonts w:hint="default"/>
        <w:lang w:val="uk-UA" w:eastAsia="en-US" w:bidi="ar-SA"/>
      </w:rPr>
    </w:lvl>
    <w:lvl w:ilvl="6" w:tplc="22543622">
      <w:numFmt w:val="bullet"/>
      <w:lvlText w:val="•"/>
      <w:lvlJc w:val="left"/>
      <w:pPr>
        <w:ind w:left="6927" w:hanging="200"/>
      </w:pPr>
      <w:rPr>
        <w:rFonts w:hint="default"/>
        <w:lang w:val="uk-UA" w:eastAsia="en-US" w:bidi="ar-SA"/>
      </w:rPr>
    </w:lvl>
    <w:lvl w:ilvl="7" w:tplc="3046710C">
      <w:numFmt w:val="bullet"/>
      <w:lvlText w:val="•"/>
      <w:lvlJc w:val="left"/>
      <w:pPr>
        <w:ind w:left="7862" w:hanging="200"/>
      </w:pPr>
      <w:rPr>
        <w:rFonts w:hint="default"/>
        <w:lang w:val="uk-UA" w:eastAsia="en-US" w:bidi="ar-SA"/>
      </w:rPr>
    </w:lvl>
    <w:lvl w:ilvl="8" w:tplc="52DEA640">
      <w:numFmt w:val="bullet"/>
      <w:lvlText w:val="•"/>
      <w:lvlJc w:val="left"/>
      <w:pPr>
        <w:ind w:left="8797" w:hanging="200"/>
      </w:pPr>
      <w:rPr>
        <w:rFonts w:hint="default"/>
        <w:lang w:val="uk-UA" w:eastAsia="en-US" w:bidi="ar-SA"/>
      </w:rPr>
    </w:lvl>
  </w:abstractNum>
  <w:abstractNum w:abstractNumId="1">
    <w:nsid w:val="256D109B"/>
    <w:multiLevelType w:val="hybridMultilevel"/>
    <w:tmpl w:val="6CF464C8"/>
    <w:lvl w:ilvl="0" w:tplc="C3A63B1C">
      <w:numFmt w:val="bullet"/>
      <w:lvlText w:val="-"/>
      <w:lvlJc w:val="left"/>
      <w:pPr>
        <w:ind w:left="95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EA462D48">
      <w:start w:val="1"/>
      <w:numFmt w:val="decimal"/>
      <w:lvlText w:val="%2."/>
      <w:lvlJc w:val="left"/>
      <w:pPr>
        <w:ind w:left="232" w:hanging="2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835288D6">
      <w:numFmt w:val="bullet"/>
      <w:lvlText w:val="•"/>
      <w:lvlJc w:val="left"/>
      <w:pPr>
        <w:ind w:left="2038" w:hanging="248"/>
      </w:pPr>
      <w:rPr>
        <w:rFonts w:hint="default"/>
        <w:lang w:val="uk-UA" w:eastAsia="en-US" w:bidi="ar-SA"/>
      </w:rPr>
    </w:lvl>
    <w:lvl w:ilvl="3" w:tplc="12DE2106">
      <w:numFmt w:val="bullet"/>
      <w:lvlText w:val="•"/>
      <w:lvlJc w:val="left"/>
      <w:pPr>
        <w:ind w:left="3116" w:hanging="248"/>
      </w:pPr>
      <w:rPr>
        <w:rFonts w:hint="default"/>
        <w:lang w:val="uk-UA" w:eastAsia="en-US" w:bidi="ar-SA"/>
      </w:rPr>
    </w:lvl>
    <w:lvl w:ilvl="4" w:tplc="51C2CFAE">
      <w:numFmt w:val="bullet"/>
      <w:lvlText w:val="•"/>
      <w:lvlJc w:val="left"/>
      <w:pPr>
        <w:ind w:left="4195" w:hanging="248"/>
      </w:pPr>
      <w:rPr>
        <w:rFonts w:hint="default"/>
        <w:lang w:val="uk-UA" w:eastAsia="en-US" w:bidi="ar-SA"/>
      </w:rPr>
    </w:lvl>
    <w:lvl w:ilvl="5" w:tplc="E0768CAA">
      <w:numFmt w:val="bullet"/>
      <w:lvlText w:val="•"/>
      <w:lvlJc w:val="left"/>
      <w:pPr>
        <w:ind w:left="5273" w:hanging="248"/>
      </w:pPr>
      <w:rPr>
        <w:rFonts w:hint="default"/>
        <w:lang w:val="uk-UA" w:eastAsia="en-US" w:bidi="ar-SA"/>
      </w:rPr>
    </w:lvl>
    <w:lvl w:ilvl="6" w:tplc="C2CA3254">
      <w:numFmt w:val="bullet"/>
      <w:lvlText w:val="•"/>
      <w:lvlJc w:val="left"/>
      <w:pPr>
        <w:ind w:left="6352" w:hanging="248"/>
      </w:pPr>
      <w:rPr>
        <w:rFonts w:hint="default"/>
        <w:lang w:val="uk-UA" w:eastAsia="en-US" w:bidi="ar-SA"/>
      </w:rPr>
    </w:lvl>
    <w:lvl w:ilvl="7" w:tplc="31C4A3F2">
      <w:numFmt w:val="bullet"/>
      <w:lvlText w:val="•"/>
      <w:lvlJc w:val="left"/>
      <w:pPr>
        <w:ind w:left="7430" w:hanging="248"/>
      </w:pPr>
      <w:rPr>
        <w:rFonts w:hint="default"/>
        <w:lang w:val="uk-UA" w:eastAsia="en-US" w:bidi="ar-SA"/>
      </w:rPr>
    </w:lvl>
    <w:lvl w:ilvl="8" w:tplc="1A8CE06C">
      <w:numFmt w:val="bullet"/>
      <w:lvlText w:val="•"/>
      <w:lvlJc w:val="left"/>
      <w:pPr>
        <w:ind w:left="8509" w:hanging="248"/>
      </w:pPr>
      <w:rPr>
        <w:rFonts w:hint="default"/>
        <w:lang w:val="uk-UA" w:eastAsia="en-US" w:bidi="ar-SA"/>
      </w:rPr>
    </w:lvl>
  </w:abstractNum>
  <w:abstractNum w:abstractNumId="2">
    <w:nsid w:val="474F68F8"/>
    <w:multiLevelType w:val="hybridMultilevel"/>
    <w:tmpl w:val="99FCFFAA"/>
    <w:lvl w:ilvl="0" w:tplc="B6BE0FB0">
      <w:numFmt w:val="bullet"/>
      <w:lvlText w:val="·"/>
      <w:lvlJc w:val="left"/>
      <w:pPr>
        <w:ind w:left="232" w:hanging="188"/>
      </w:pPr>
      <w:rPr>
        <w:rFonts w:ascii="Cambria" w:eastAsia="Cambria" w:hAnsi="Cambria" w:cs="Cambria" w:hint="default"/>
        <w:w w:val="99"/>
        <w:sz w:val="20"/>
        <w:szCs w:val="20"/>
        <w:lang w:val="uk-UA" w:eastAsia="en-US" w:bidi="ar-SA"/>
      </w:rPr>
    </w:lvl>
    <w:lvl w:ilvl="1" w:tplc="3A2ABBD6">
      <w:numFmt w:val="bullet"/>
      <w:lvlText w:val="•"/>
      <w:lvlJc w:val="left"/>
      <w:pPr>
        <w:ind w:left="1282" w:hanging="188"/>
      </w:pPr>
      <w:rPr>
        <w:rFonts w:hint="default"/>
        <w:lang w:val="uk-UA" w:eastAsia="en-US" w:bidi="ar-SA"/>
      </w:rPr>
    </w:lvl>
    <w:lvl w:ilvl="2" w:tplc="71D0C73A">
      <w:numFmt w:val="bullet"/>
      <w:lvlText w:val="•"/>
      <w:lvlJc w:val="left"/>
      <w:pPr>
        <w:ind w:left="2325" w:hanging="188"/>
      </w:pPr>
      <w:rPr>
        <w:rFonts w:hint="default"/>
        <w:lang w:val="uk-UA" w:eastAsia="en-US" w:bidi="ar-SA"/>
      </w:rPr>
    </w:lvl>
    <w:lvl w:ilvl="3" w:tplc="B346F9DE">
      <w:numFmt w:val="bullet"/>
      <w:lvlText w:val="•"/>
      <w:lvlJc w:val="left"/>
      <w:pPr>
        <w:ind w:left="3367" w:hanging="188"/>
      </w:pPr>
      <w:rPr>
        <w:rFonts w:hint="default"/>
        <w:lang w:val="uk-UA" w:eastAsia="en-US" w:bidi="ar-SA"/>
      </w:rPr>
    </w:lvl>
    <w:lvl w:ilvl="4" w:tplc="75441EAE">
      <w:numFmt w:val="bullet"/>
      <w:lvlText w:val="•"/>
      <w:lvlJc w:val="left"/>
      <w:pPr>
        <w:ind w:left="4410" w:hanging="188"/>
      </w:pPr>
      <w:rPr>
        <w:rFonts w:hint="default"/>
        <w:lang w:val="uk-UA" w:eastAsia="en-US" w:bidi="ar-SA"/>
      </w:rPr>
    </w:lvl>
    <w:lvl w:ilvl="5" w:tplc="552AA51E">
      <w:numFmt w:val="bullet"/>
      <w:lvlText w:val="•"/>
      <w:lvlJc w:val="left"/>
      <w:pPr>
        <w:ind w:left="5453" w:hanging="188"/>
      </w:pPr>
      <w:rPr>
        <w:rFonts w:hint="default"/>
        <w:lang w:val="uk-UA" w:eastAsia="en-US" w:bidi="ar-SA"/>
      </w:rPr>
    </w:lvl>
    <w:lvl w:ilvl="6" w:tplc="E2800E34">
      <w:numFmt w:val="bullet"/>
      <w:lvlText w:val="•"/>
      <w:lvlJc w:val="left"/>
      <w:pPr>
        <w:ind w:left="6495" w:hanging="188"/>
      </w:pPr>
      <w:rPr>
        <w:rFonts w:hint="default"/>
        <w:lang w:val="uk-UA" w:eastAsia="en-US" w:bidi="ar-SA"/>
      </w:rPr>
    </w:lvl>
    <w:lvl w:ilvl="7" w:tplc="227A1878">
      <w:numFmt w:val="bullet"/>
      <w:lvlText w:val="•"/>
      <w:lvlJc w:val="left"/>
      <w:pPr>
        <w:ind w:left="7538" w:hanging="188"/>
      </w:pPr>
      <w:rPr>
        <w:rFonts w:hint="default"/>
        <w:lang w:val="uk-UA" w:eastAsia="en-US" w:bidi="ar-SA"/>
      </w:rPr>
    </w:lvl>
    <w:lvl w:ilvl="8" w:tplc="0CE8687E">
      <w:numFmt w:val="bullet"/>
      <w:lvlText w:val="•"/>
      <w:lvlJc w:val="left"/>
      <w:pPr>
        <w:ind w:left="8581" w:hanging="188"/>
      </w:pPr>
      <w:rPr>
        <w:rFonts w:hint="default"/>
        <w:lang w:val="uk-UA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00639"/>
    <w:rsid w:val="001A4182"/>
    <w:rsid w:val="00E00639"/>
    <w:rsid w:val="00FB2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23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232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232"/>
      <w:outlineLvl w:val="2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iCs/>
      <w:sz w:val="24"/>
      <w:szCs w:val="24"/>
    </w:rPr>
  </w:style>
  <w:style w:type="paragraph" w:styleId="a4">
    <w:name w:val="List Paragraph"/>
    <w:basedOn w:val="a"/>
    <w:uiPriority w:val="1"/>
    <w:qFormat/>
    <w:pPr>
      <w:ind w:left="1152" w:hanging="20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23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232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232"/>
      <w:outlineLvl w:val="2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iCs/>
      <w:sz w:val="24"/>
      <w:szCs w:val="24"/>
    </w:rPr>
  </w:style>
  <w:style w:type="paragraph" w:styleId="a4">
    <w:name w:val="List Paragraph"/>
    <w:basedOn w:val="a"/>
    <w:uiPriority w:val="1"/>
    <w:qFormat/>
    <w:pPr>
      <w:ind w:left="1152" w:hanging="20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.wikipedia.org/wiki/%D0%92%D0%B5%D0%B1%D1%81%D1%82%D0%BE%D1%80%D1%96%D0%BD%D0%BA%D0%B0" TargetMode="External"/><Relationship Id="rId13" Type="http://schemas.openxmlformats.org/officeDocument/2006/relationships/hyperlink" Target="https://uk.wikipedia.org/wiki/%D0%A1%D0%B5%D0%BC%D0%B0%D0%BD%D1%82%D0%B8%D0%BA%D0%B0" TargetMode="External"/><Relationship Id="rId18" Type="http://schemas.openxmlformats.org/officeDocument/2006/relationships/hyperlink" Target="https://www.jstor.org/" TargetMode="External"/><Relationship Id="rId26" Type="http://schemas.openxmlformats.org/officeDocument/2006/relationships/hyperlink" Target="https://tinyurl.com/ycyfws9v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tinyurl.com/y6wzzlu3" TargetMode="External"/><Relationship Id="rId34" Type="http://schemas.openxmlformats.org/officeDocument/2006/relationships/hyperlink" Target="http://www.znu.edu.ua/ukr/edu/ocznu/ni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uk.wikipedia.org/wiki/%D0%92%D0%B5%D0%B1%D1%81%D1%82%D0%BE%D1%80%D1%96%D0%BD%D0%BA%D0%B0" TargetMode="External"/><Relationship Id="rId17" Type="http://schemas.openxmlformats.org/officeDocument/2006/relationships/hyperlink" Target="http://www.nbuv.gov.ua/" TargetMode="External"/><Relationship Id="rId25" Type="http://schemas.openxmlformats.org/officeDocument/2006/relationships/hyperlink" Target="https://tinyurl.com/y8gbt4xs" TargetMode="External"/><Relationship Id="rId33" Type="http://schemas.openxmlformats.org/officeDocument/2006/relationships/hyperlink" Target="http://sites.znu.edu.ua/child-advance/" TargetMode="Externa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yperlink" Target="https://tinyurl.com/ya6yk4ad" TargetMode="External"/><Relationship Id="rId29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uk.wikipedia.org/wiki/%D0%A1%D0%B5%D0%BC%D0%B0%D0%BD%D1%82%D0%B8%D0%BA%D0%B0" TargetMode="External"/><Relationship Id="rId24" Type="http://schemas.openxmlformats.org/officeDocument/2006/relationships/hyperlink" Target="https://tinyurl.com/ycds57la" TargetMode="External"/><Relationship Id="rId32" Type="http://schemas.openxmlformats.org/officeDocument/2006/relationships/hyperlink" Target="mailto:alexvask54@gmail.com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uk.wikipedia.org/wiki/CSS" TargetMode="External"/><Relationship Id="rId23" Type="http://schemas.openxmlformats.org/officeDocument/2006/relationships/hyperlink" Target="https://tinyurl.com/y9pkmmp5" TargetMode="External"/><Relationship Id="rId28" Type="http://schemas.openxmlformats.org/officeDocument/2006/relationships/hyperlink" Target="https://tinyurl.com/y9r5dpwh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uk.wikipedia.org/wiki/%D0%A2%D0%B5%D0%B3_(%D0%BC%D0%BE%D0%B2%D0%B0_%D1%80%D0%BE%D0%B7%D0%BC%D1%96%D1%82%D0%BA%D0%B8)" TargetMode="External"/><Relationship Id="rId19" Type="http://schemas.openxmlformats.org/officeDocument/2006/relationships/hyperlink" Target="mailto:reshka82zp@gmail.com" TargetMode="External"/><Relationship Id="rId31" Type="http://schemas.openxmlformats.org/officeDocument/2006/relationships/hyperlink" Target="mailto:moodle.znu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k.wikipedia.org/wiki/HTML" TargetMode="External"/><Relationship Id="rId14" Type="http://schemas.openxmlformats.org/officeDocument/2006/relationships/hyperlink" Target="https://uk.wikipedia.org/wiki/CSS" TargetMode="External"/><Relationship Id="rId22" Type="http://schemas.openxmlformats.org/officeDocument/2006/relationships/hyperlink" Target="https://tinyurl.com/y9tve4lk" TargetMode="External"/><Relationship Id="rId27" Type="http://schemas.openxmlformats.org/officeDocument/2006/relationships/hyperlink" Target="https://tinyurl.com/yd6bq6p9" TargetMode="External"/><Relationship Id="rId30" Type="http://schemas.openxmlformats.org/officeDocument/2006/relationships/hyperlink" Target="http://library.znu.edu.ua/" TargetMode="External"/><Relationship Id="rId35" Type="http://schemas.openxmlformats.org/officeDocument/2006/relationships/hyperlink" Target="http://sites.znu.edu.ua/confuci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2382</Words>
  <Characters>13582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ІСТОРІЯ ЗАРУБІЖНОЇ ЛІТЕРАТУРИ ІІ ПОЛОВИНИ ХІХ СТ</vt:lpstr>
    </vt:vector>
  </TitlesOfParts>
  <Company/>
  <LinksUpToDate>false</LinksUpToDate>
  <CharactersWithSpaces>15933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creator>cheryl reed</dc:creator>
  <cp:lastModifiedBy>Анастасия Коргун</cp:lastModifiedBy>
  <cp:revision>2</cp:revision>
  <dcterms:created xsi:type="dcterms:W3CDTF">2023-01-11T11:28:00Z</dcterms:created>
  <dcterms:modified xsi:type="dcterms:W3CDTF">2023-01-11T11:28:00Z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2023-01-11T00:00:00Z</vt:filetime>
  </property>
</Properties>
</file>