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3A7A1" w14:textId="77777777" w:rsidR="00D83B4F" w:rsidRPr="00D83B4F" w:rsidRDefault="00D83B4F" w:rsidP="00D83B4F">
      <w:pPr>
        <w:spacing w:line="230" w:lineRule="auto"/>
        <w:jc w:val="center"/>
        <w:rPr>
          <w:b/>
          <w:i/>
          <w:color w:val="000000"/>
          <w:sz w:val="28"/>
          <w:lang w:val="uk-UA"/>
        </w:rPr>
      </w:pPr>
      <w:r w:rsidRPr="00D83B4F">
        <w:rPr>
          <w:b/>
          <w:i/>
          <w:color w:val="000000"/>
          <w:sz w:val="28"/>
          <w:lang w:val="uk-UA"/>
        </w:rPr>
        <w:t xml:space="preserve">ДОДАТОК ДО </w:t>
      </w:r>
      <w:proofErr w:type="spellStart"/>
      <w:r w:rsidRPr="00D83B4F">
        <w:rPr>
          <w:b/>
          <w:i/>
          <w:color w:val="000000"/>
          <w:sz w:val="28"/>
          <w:lang w:val="uk-UA"/>
        </w:rPr>
        <w:t>СИЛАБУСУ</w:t>
      </w:r>
      <w:proofErr w:type="spellEnd"/>
      <w:r w:rsidRPr="00D83B4F">
        <w:rPr>
          <w:b/>
          <w:i/>
          <w:color w:val="000000"/>
          <w:sz w:val="28"/>
          <w:lang w:val="uk-UA"/>
        </w:rPr>
        <w:t xml:space="preserve"> </w:t>
      </w:r>
      <w:proofErr w:type="spellStart"/>
      <w:r w:rsidRPr="00D83B4F">
        <w:rPr>
          <w:b/>
          <w:i/>
          <w:color w:val="000000"/>
          <w:sz w:val="28"/>
          <w:lang w:val="uk-UA"/>
        </w:rPr>
        <w:t>ЗНУ</w:t>
      </w:r>
      <w:proofErr w:type="spellEnd"/>
      <w:r w:rsidRPr="00D83B4F">
        <w:rPr>
          <w:b/>
          <w:i/>
          <w:color w:val="000000"/>
          <w:sz w:val="28"/>
          <w:lang w:val="uk-UA"/>
        </w:rPr>
        <w:t xml:space="preserve"> </w:t>
      </w:r>
    </w:p>
    <w:p w14:paraId="4022900C" w14:textId="77777777" w:rsidR="00D83B4F" w:rsidRPr="00D83B4F" w:rsidRDefault="00D83B4F" w:rsidP="00D83B4F">
      <w:pPr>
        <w:shd w:val="clear" w:color="auto" w:fill="D9E2F3" w:themeFill="accent1" w:themeFillTint="33"/>
        <w:spacing w:line="235" w:lineRule="auto"/>
        <w:jc w:val="both"/>
        <w:rPr>
          <w:i/>
          <w:spacing w:val="-4"/>
          <w:sz w:val="22"/>
          <w:lang w:val="uk-UA"/>
        </w:rPr>
      </w:pPr>
      <w:r w:rsidRPr="00D83B4F">
        <w:rPr>
          <w:i/>
          <w:spacing w:val="-4"/>
          <w:sz w:val="22"/>
          <w:lang w:val="uk-UA"/>
        </w:rPr>
        <w:t xml:space="preserve">Визнаючи відповідальність, покладену на заклади вищої освіти України в цей доленосний історичний момент, Запорізький національний університет визначає свою місію як </w:t>
      </w:r>
      <w:proofErr w:type="spellStart"/>
      <w:r w:rsidRPr="00D83B4F">
        <w:rPr>
          <w:i/>
          <w:spacing w:val="-4"/>
          <w:sz w:val="22"/>
          <w:lang w:val="uk-UA"/>
        </w:rPr>
        <w:t>Pro</w:t>
      </w:r>
      <w:proofErr w:type="spellEnd"/>
      <w:r w:rsidRPr="00D83B4F">
        <w:rPr>
          <w:i/>
          <w:spacing w:val="-4"/>
          <w:sz w:val="22"/>
          <w:lang w:val="uk-UA"/>
        </w:rPr>
        <w:t xml:space="preserve"> </w:t>
      </w:r>
      <w:proofErr w:type="spellStart"/>
      <w:r w:rsidRPr="00D83B4F">
        <w:rPr>
          <w:i/>
          <w:spacing w:val="-4"/>
          <w:sz w:val="22"/>
          <w:lang w:val="uk-UA"/>
        </w:rPr>
        <w:t>Futuro</w:t>
      </w:r>
      <w:proofErr w:type="spellEnd"/>
      <w:r w:rsidRPr="00D83B4F">
        <w:rPr>
          <w:i/>
          <w:spacing w:val="-4"/>
          <w:sz w:val="22"/>
          <w:lang w:val="uk-UA"/>
        </w:rPr>
        <w:t xml:space="preserve"> («заради майбутнього») і вбачає її у формуванні якісного людського капіталу задля повоєнного відновлення держави та повноцінного представлення України в європейській спільноті.</w:t>
      </w:r>
    </w:p>
    <w:p w14:paraId="08FCFDEB" w14:textId="77777777" w:rsidR="00D83B4F" w:rsidRPr="00D83B4F" w:rsidRDefault="00D83B4F" w:rsidP="00D83B4F">
      <w:pPr>
        <w:shd w:val="clear" w:color="auto" w:fill="D9E2F3" w:themeFill="accent1" w:themeFillTint="33"/>
        <w:spacing w:line="235" w:lineRule="auto"/>
        <w:jc w:val="both"/>
        <w:rPr>
          <w:i/>
          <w:spacing w:val="-4"/>
          <w:sz w:val="22"/>
          <w:lang w:val="uk-UA"/>
        </w:rPr>
      </w:pPr>
      <w:r w:rsidRPr="00D83B4F">
        <w:rPr>
          <w:i/>
          <w:spacing w:val="-4"/>
          <w:sz w:val="22"/>
          <w:lang w:val="uk-UA"/>
        </w:rPr>
        <w:t xml:space="preserve">Відповідно, </w:t>
      </w:r>
      <w:proofErr w:type="spellStart"/>
      <w:r w:rsidRPr="00D83B4F">
        <w:rPr>
          <w:i/>
          <w:spacing w:val="-4"/>
          <w:sz w:val="22"/>
          <w:lang w:val="uk-UA"/>
        </w:rPr>
        <w:t>візія</w:t>
      </w:r>
      <w:proofErr w:type="spellEnd"/>
      <w:r w:rsidRPr="00D83B4F">
        <w:rPr>
          <w:i/>
          <w:spacing w:val="-4"/>
          <w:sz w:val="22"/>
          <w:lang w:val="uk-UA"/>
        </w:rPr>
        <w:t xml:space="preserve"> Запорізького національного університету відбиває його прагнення стати університетом майбутнього в усіх сферах діяльності: освіті, науці, міжнародній діяльності, громадському служінні, розвитку технологій та формуванні ціннісної парадигми випускників.</w:t>
      </w:r>
    </w:p>
    <w:p w14:paraId="6CA5E6E0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ГРАФІК ОСВІТНЬОГО ПРОЦЕСУ 2023-2024 н. р.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доступний за </w:t>
      </w:r>
      <w:proofErr w:type="spellStart"/>
      <w:r w:rsidRPr="00420BD5">
        <w:rPr>
          <w:color w:val="000000"/>
          <w:lang w:val="uk-UA"/>
        </w:rPr>
        <w:t>адресою</w:t>
      </w:r>
      <w:proofErr w:type="spellEnd"/>
      <w:r w:rsidRPr="00420BD5">
        <w:rPr>
          <w:color w:val="000000"/>
          <w:lang w:val="uk-UA"/>
        </w:rPr>
        <w:t xml:space="preserve">: </w:t>
      </w:r>
      <w:hyperlink r:id="rId4" w:history="1">
        <w:r w:rsidRPr="00420BD5">
          <w:rPr>
            <w:rStyle w:val="a4"/>
            <w:lang w:val="uk-UA"/>
          </w:rPr>
          <w:t>https://tinyurl.com/yckze4jd</w:t>
        </w:r>
      </w:hyperlink>
      <w:r w:rsidRPr="00420BD5">
        <w:rPr>
          <w:color w:val="000000"/>
          <w:lang w:val="uk-UA"/>
        </w:rPr>
        <w:t>.</w:t>
      </w:r>
    </w:p>
    <w:p w14:paraId="33971CA8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АКАДЕМІЧНА ДОБРОЧЕСНІСТЬ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586148">
        <w:rPr>
          <w:b/>
          <w:bCs/>
          <w:i/>
          <w:iCs/>
          <w:color w:val="000000"/>
          <w:lang w:val="uk-UA"/>
        </w:rPr>
        <w:t xml:space="preserve">Кодексом академічної доброчесності </w:t>
      </w:r>
      <w:proofErr w:type="spellStart"/>
      <w:r w:rsidRPr="00586148">
        <w:rPr>
          <w:b/>
          <w:bCs/>
          <w:i/>
          <w:iCs/>
          <w:color w:val="000000"/>
          <w:lang w:val="uk-UA"/>
        </w:rPr>
        <w:t>ЗНУ</w:t>
      </w:r>
      <w:proofErr w:type="spellEnd"/>
      <w:r w:rsidRPr="00420BD5">
        <w:rPr>
          <w:b/>
          <w:bCs/>
          <w:color w:val="000000"/>
          <w:lang w:val="uk-UA"/>
        </w:rPr>
        <w:t>:</w:t>
      </w:r>
      <w:r w:rsidRPr="00420BD5">
        <w:rPr>
          <w:color w:val="000000"/>
          <w:lang w:val="uk-UA"/>
        </w:rPr>
        <w:t xml:space="preserve"> </w:t>
      </w:r>
      <w:hyperlink r:id="rId5" w:history="1">
        <w:r w:rsidRPr="00420BD5">
          <w:rPr>
            <w:rStyle w:val="a4"/>
            <w:lang w:val="uk-UA"/>
          </w:rPr>
          <w:t>https://tinyurl.com/ya6yk4ad</w:t>
        </w:r>
      </w:hyperlink>
      <w:r w:rsidRPr="00420BD5">
        <w:rPr>
          <w:color w:val="000000"/>
          <w:lang w:val="uk-UA"/>
        </w:rPr>
        <w:t xml:space="preserve">. </w:t>
      </w:r>
      <w:r w:rsidRPr="00586148">
        <w:rPr>
          <w:i/>
          <w:iCs/>
          <w:color w:val="000000"/>
          <w:lang w:val="uk-UA"/>
        </w:rPr>
        <w:t>Декларація академічної доброчесності здобувача вищої освіти</w:t>
      </w:r>
      <w:r w:rsidRPr="00420BD5">
        <w:rPr>
          <w:color w:val="00000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6" w:history="1">
        <w:r w:rsidRPr="00420BD5">
          <w:rPr>
            <w:rStyle w:val="a4"/>
            <w:lang w:val="uk-UA"/>
          </w:rPr>
          <w:t>https://tinyurl.com/y6wzzlu3</w:t>
        </w:r>
      </w:hyperlink>
      <w:r w:rsidRPr="00420BD5">
        <w:rPr>
          <w:color w:val="000000"/>
          <w:lang w:val="uk-UA"/>
        </w:rPr>
        <w:t>.</w:t>
      </w:r>
    </w:p>
    <w:p w14:paraId="4733277B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НАВЧАЛЬНИЙ ПРОЦЕС ТА ЗАБЕЗПЕЧЕННЯ ЯКОСТІ ОСВІТИ.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586148">
        <w:rPr>
          <w:i/>
          <w:iCs/>
          <w:color w:val="000000"/>
          <w:lang w:val="uk-UA"/>
        </w:rPr>
        <w:t xml:space="preserve">Положення про організацію та методику проведення поточного та підсумкового семестрового контролю навчання студентів </w:t>
      </w:r>
      <w:proofErr w:type="spellStart"/>
      <w:r w:rsidRPr="00586148">
        <w:rPr>
          <w:i/>
          <w:iCs/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7" w:history="1">
        <w:r w:rsidRPr="00420BD5">
          <w:rPr>
            <w:rStyle w:val="a4"/>
            <w:shd w:val="clear" w:color="auto" w:fill="FFFFFF"/>
            <w:lang w:val="uk-UA"/>
          </w:rPr>
          <w:t>https://tinyurl.com/y9tve4lk</w:t>
        </w:r>
      </w:hyperlink>
      <w:r w:rsidRPr="00420BD5">
        <w:rPr>
          <w:color w:val="000000"/>
          <w:shd w:val="clear" w:color="auto" w:fill="FFFFFF"/>
          <w:lang w:val="uk-UA"/>
        </w:rPr>
        <w:t>.</w:t>
      </w:r>
    </w:p>
    <w:p w14:paraId="107E7A58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ПОВТОРНЕ ВИВЧЕННЯ ДИСЦИПЛІН, ВІДРАХУВАННЯ.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586148">
        <w:rPr>
          <w:i/>
          <w:iCs/>
          <w:color w:val="000000"/>
          <w:lang w:val="uk-UA"/>
        </w:rPr>
        <w:t>Положенням про порядок повторного вивчення навчальних дисциплін та повторного навчання у</w:t>
      </w:r>
      <w:r w:rsidRPr="00420BD5">
        <w:rPr>
          <w:color w:val="000000"/>
          <w:lang w:val="uk-UA"/>
        </w:rPr>
        <w:t xml:space="preserve"> </w:t>
      </w:r>
      <w:proofErr w:type="spellStart"/>
      <w:r w:rsidRPr="00586148">
        <w:rPr>
          <w:i/>
          <w:iCs/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8" w:history="1">
        <w:r w:rsidRPr="00420BD5">
          <w:rPr>
            <w:rStyle w:val="a4"/>
            <w:lang w:val="uk-UA"/>
          </w:rPr>
          <w:t>https://tinyurl.com/y9pkmmp5</w:t>
        </w:r>
      </w:hyperlink>
      <w:r w:rsidRPr="00420BD5"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586148">
        <w:rPr>
          <w:i/>
          <w:iCs/>
          <w:color w:val="000000"/>
          <w:lang w:val="uk-UA"/>
        </w:rPr>
        <w:t xml:space="preserve">Положенням про порядок переведення, відрахування та поновлення студентів у </w:t>
      </w:r>
      <w:proofErr w:type="spellStart"/>
      <w:r w:rsidRPr="00586148">
        <w:rPr>
          <w:i/>
          <w:iCs/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9" w:history="1">
        <w:r w:rsidRPr="00420BD5">
          <w:rPr>
            <w:rStyle w:val="a4"/>
            <w:lang w:val="uk-UA"/>
          </w:rPr>
          <w:t>https://tinyurl.com/ycds57la</w:t>
        </w:r>
      </w:hyperlink>
      <w:r w:rsidRPr="00420BD5">
        <w:rPr>
          <w:color w:val="000000"/>
          <w:lang w:val="uk-UA"/>
        </w:rPr>
        <w:t>.</w:t>
      </w:r>
    </w:p>
    <w:p w14:paraId="5F284195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НЕФОРМАЛЬНА ОСВІТА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420BD5">
        <w:rPr>
          <w:color w:val="000000"/>
          <w:lang w:val="uk-UA"/>
        </w:rPr>
        <w:t>свідоцтвами</w:t>
      </w:r>
      <w:proofErr w:type="spellEnd"/>
      <w:r w:rsidRPr="00420BD5">
        <w:rPr>
          <w:color w:val="000000"/>
          <w:lang w:val="uk-UA"/>
        </w:rPr>
        <w:t xml:space="preserve">, іншими документами, здобутими поза основним місцем навчання, регулюється </w:t>
      </w:r>
      <w:r w:rsidRPr="00586148">
        <w:rPr>
          <w:i/>
          <w:iCs/>
          <w:color w:val="000000"/>
          <w:lang w:val="uk-UA"/>
        </w:rPr>
        <w:t>Положенням про порядок визнання результатів навчання, отриманих у неформальній освіті</w:t>
      </w:r>
      <w:r w:rsidRPr="00420BD5">
        <w:rPr>
          <w:color w:val="000000"/>
          <w:lang w:val="uk-UA"/>
        </w:rPr>
        <w:t xml:space="preserve">: </w:t>
      </w:r>
      <w:hyperlink r:id="rId10" w:history="1">
        <w:r w:rsidRPr="00420BD5">
          <w:rPr>
            <w:rStyle w:val="a4"/>
            <w:lang w:val="uk-UA"/>
          </w:rPr>
          <w:t>https://tinyurl.com/y8gbt4xs</w:t>
        </w:r>
      </w:hyperlink>
      <w:r w:rsidRPr="00420BD5">
        <w:rPr>
          <w:color w:val="000000"/>
          <w:lang w:val="uk-UA"/>
        </w:rPr>
        <w:t>.</w:t>
      </w:r>
    </w:p>
    <w:p w14:paraId="2668D323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ВИРІШЕННЯ КОНФЛІКТІВ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586148">
        <w:rPr>
          <w:i/>
          <w:iCs/>
          <w:color w:val="000000"/>
          <w:lang w:val="uk-UA"/>
        </w:rPr>
        <w:t xml:space="preserve">Положенням про порядок і процедури вирішення конфліктних ситуацій у </w:t>
      </w:r>
      <w:proofErr w:type="spellStart"/>
      <w:r w:rsidRPr="00586148">
        <w:rPr>
          <w:i/>
          <w:iCs/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11" w:history="1">
        <w:r w:rsidRPr="00420BD5">
          <w:rPr>
            <w:rStyle w:val="a4"/>
            <w:lang w:val="uk-UA"/>
          </w:rPr>
          <w:t>https://tinyurl.com/57wha734</w:t>
        </w:r>
      </w:hyperlink>
      <w:r w:rsidRPr="00420BD5"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586148">
        <w:rPr>
          <w:i/>
          <w:iCs/>
          <w:color w:val="000000"/>
          <w:lang w:val="uk-UA"/>
        </w:rPr>
        <w:t xml:space="preserve">Положення про порядок призначення і виплати академічних стипендій у </w:t>
      </w:r>
      <w:proofErr w:type="spellStart"/>
      <w:r w:rsidRPr="00586148">
        <w:rPr>
          <w:i/>
          <w:iCs/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12" w:history="1">
        <w:r w:rsidRPr="00420BD5">
          <w:rPr>
            <w:rStyle w:val="a4"/>
            <w:lang w:val="uk-UA"/>
          </w:rPr>
          <w:t>https://tinyurl.com/yd6bq6p9</w:t>
        </w:r>
      </w:hyperlink>
      <w:r w:rsidRPr="00420BD5">
        <w:rPr>
          <w:color w:val="000000"/>
          <w:lang w:val="uk-UA"/>
        </w:rPr>
        <w:t xml:space="preserve">; </w:t>
      </w:r>
      <w:r w:rsidRPr="00586148">
        <w:rPr>
          <w:i/>
          <w:iCs/>
          <w:color w:val="000000"/>
          <w:lang w:val="uk-UA"/>
        </w:rPr>
        <w:t>Положення про призначення та виплату соціальних стипендій у</w:t>
      </w:r>
      <w:r w:rsidRPr="00420BD5">
        <w:rPr>
          <w:color w:val="000000"/>
          <w:lang w:val="uk-UA"/>
        </w:rPr>
        <w:t xml:space="preserve"> </w:t>
      </w:r>
      <w:proofErr w:type="spellStart"/>
      <w:r w:rsidRPr="00586148">
        <w:rPr>
          <w:i/>
          <w:iCs/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13" w:history="1">
        <w:r w:rsidRPr="00420BD5">
          <w:rPr>
            <w:rStyle w:val="a4"/>
            <w:lang w:val="uk-UA"/>
          </w:rPr>
          <w:t>https://tinyurl.com/y9r5dpwh</w:t>
        </w:r>
      </w:hyperlink>
      <w:r w:rsidRPr="00420BD5">
        <w:rPr>
          <w:color w:val="000000"/>
          <w:lang w:val="uk-UA"/>
        </w:rPr>
        <w:t>. </w:t>
      </w:r>
    </w:p>
    <w:p w14:paraId="1E78AFAC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ПСИХОЛОГІЧНА ДОПОМОГА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>Телефон довіри практичного психолога Марті Ірини Вадимівни (061)228-15-84, (099)253-78-73 (щоденно з 9 до 21). </w:t>
      </w:r>
    </w:p>
    <w:p w14:paraId="16F817AD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УПОВНОВАЖЕНА ОСОБА З ПИТАНЬ ЗАПОБІГАННЯ ТА ВИЯВЛЕННЯ КОРУПЦІЇ</w:t>
      </w:r>
      <w:r w:rsidRPr="00420BD5">
        <w:rPr>
          <w:color w:val="000000"/>
          <w:lang w:val="uk-UA"/>
        </w:rPr>
        <w:t xml:space="preserve"> Запорізького національного університету: </w:t>
      </w:r>
      <w:r w:rsidRPr="00420BD5">
        <w:rPr>
          <w:b/>
          <w:bCs/>
          <w:color w:val="000000"/>
          <w:lang w:val="uk-UA"/>
        </w:rPr>
        <w:t xml:space="preserve">Борисов Костянтин Борисович </w:t>
      </w:r>
      <w:r w:rsidRPr="00420BD5">
        <w:rPr>
          <w:color w:val="000000"/>
          <w:lang w:val="uk-UA"/>
        </w:rPr>
        <w:t>Електронна адреса</w:t>
      </w:r>
      <w:r w:rsidRPr="00420BD5">
        <w:rPr>
          <w:color w:val="333333"/>
          <w:lang w:val="uk-UA"/>
        </w:rPr>
        <w:t>: </w:t>
      </w:r>
      <w:hyperlink r:id="rId14" w:history="1">
        <w:r w:rsidRPr="00420BD5">
          <w:rPr>
            <w:rStyle w:val="a4"/>
            <w:color w:val="3852A6"/>
            <w:lang w:val="uk-UA"/>
          </w:rPr>
          <w:t>uv@znu.edu.ua</w:t>
        </w:r>
      </w:hyperlink>
      <w:r w:rsidRPr="00420BD5">
        <w:rPr>
          <w:color w:val="333333"/>
          <w:lang w:val="uk-UA"/>
        </w:rPr>
        <w:t xml:space="preserve"> Гаряча лінія: </w:t>
      </w:r>
      <w:proofErr w:type="spellStart"/>
      <w:r w:rsidRPr="00420BD5">
        <w:rPr>
          <w:color w:val="333333"/>
          <w:lang w:val="uk-UA"/>
        </w:rPr>
        <w:t>Тел</w:t>
      </w:r>
      <w:proofErr w:type="spellEnd"/>
      <w:r w:rsidRPr="00420BD5">
        <w:rPr>
          <w:color w:val="333333"/>
          <w:lang w:val="uk-UA"/>
        </w:rPr>
        <w:t>. </w:t>
      </w:r>
      <w:hyperlink r:id="rId15" w:history="1">
        <w:r w:rsidRPr="00420BD5">
          <w:rPr>
            <w:rStyle w:val="a4"/>
            <w:color w:val="3852A6"/>
            <w:lang w:val="uk-UA"/>
          </w:rPr>
          <w:t>(061) 228-75-50</w:t>
        </w:r>
      </w:hyperlink>
    </w:p>
    <w:p w14:paraId="46B1188C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РІВНІ МОЖЛИВОСТІ ТА ІНКЛЮЗИВНЕ ОСВІТНЄ СЕРЕДОВИЩЕ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Центральні входи усіх навчальних корпусів </w:t>
      </w:r>
      <w:proofErr w:type="spellStart"/>
      <w:r w:rsidRPr="00420BD5">
        <w:rPr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  Порядок супроводу (надання допомоги) осіб з інвалідністю та інших маломобільних груп населення у </w:t>
      </w:r>
      <w:proofErr w:type="spellStart"/>
      <w:r w:rsidRPr="00420BD5">
        <w:rPr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: </w:t>
      </w:r>
      <w:hyperlink r:id="rId16" w:history="1">
        <w:r w:rsidRPr="00420BD5">
          <w:rPr>
            <w:rStyle w:val="a4"/>
            <w:lang w:val="uk-UA"/>
          </w:rPr>
          <w:t>https://tinyurl.com/ydhcsagx</w:t>
        </w:r>
      </w:hyperlink>
      <w:r w:rsidRPr="00420BD5">
        <w:rPr>
          <w:color w:val="000000"/>
          <w:lang w:val="uk-UA"/>
        </w:rPr>
        <w:t>. </w:t>
      </w:r>
    </w:p>
    <w:p w14:paraId="13077E64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РЕСУРСИ ДЛЯ НАВЧАННЯ.</w:t>
      </w:r>
      <w:r w:rsidRPr="00420BD5">
        <w:rPr>
          <w:b/>
          <w:bCs/>
          <w:color w:val="000000"/>
          <w:lang w:val="uk-UA"/>
        </w:rPr>
        <w:t xml:space="preserve"> Наукова бібліотека</w:t>
      </w:r>
      <w:r w:rsidRPr="00420BD5">
        <w:rPr>
          <w:color w:val="000000"/>
          <w:lang w:val="uk-UA"/>
        </w:rPr>
        <w:t xml:space="preserve">: </w:t>
      </w:r>
      <w:hyperlink r:id="rId17" w:history="1">
        <w:r w:rsidRPr="00420BD5">
          <w:rPr>
            <w:rStyle w:val="a4"/>
            <w:lang w:val="uk-UA"/>
          </w:rPr>
          <w:t>http://library.znu.edu.ua</w:t>
        </w:r>
      </w:hyperlink>
      <w:r w:rsidRPr="00420BD5">
        <w:rPr>
          <w:color w:val="000000"/>
          <w:lang w:val="uk-UA"/>
        </w:rPr>
        <w:t>. Графік роботи абонементів: понеділок – п`ятниця з 08.00 до 16.00; вихідні дні: субота і неділя.</w:t>
      </w:r>
    </w:p>
    <w:p w14:paraId="21887967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 xml:space="preserve">СИСТЕМА ЕЛЕКТРОННОГО ЗАБЕЗПЕЧЕННЯ НАВЧАННЯ НА ПЛАТФОРМІ </w:t>
      </w:r>
      <w:proofErr w:type="spellStart"/>
      <w:r w:rsidRPr="00420BD5">
        <w:rPr>
          <w:b/>
          <w:bCs/>
          <w:i/>
          <w:iCs/>
          <w:color w:val="000000"/>
          <w:lang w:val="uk-UA"/>
        </w:rPr>
        <w:t>MOODLE</w:t>
      </w:r>
      <w:proofErr w:type="spellEnd"/>
      <w:r w:rsidRPr="00420BD5">
        <w:rPr>
          <w:b/>
          <w:bCs/>
          <w:color w:val="000000"/>
          <w:lang w:val="uk-UA"/>
        </w:rPr>
        <w:t>: https://moodle.znu.edu.ua</w:t>
      </w:r>
    </w:p>
    <w:p w14:paraId="0BA62B4E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color w:val="000000"/>
          <w:lang w:val="uk-UA"/>
        </w:rPr>
        <w:t xml:space="preserve">Якщо забули пароль/логін, </w:t>
      </w:r>
      <w:proofErr w:type="spellStart"/>
      <w:r w:rsidRPr="00420BD5">
        <w:rPr>
          <w:color w:val="000000"/>
          <w:lang w:val="uk-UA"/>
        </w:rPr>
        <w:t>направте</w:t>
      </w:r>
      <w:proofErr w:type="spellEnd"/>
      <w:r w:rsidRPr="00420BD5">
        <w:rPr>
          <w:color w:val="000000"/>
          <w:lang w:val="uk-UA"/>
        </w:rPr>
        <w:t xml:space="preserve"> листа з темою «</w:t>
      </w:r>
      <w:proofErr w:type="spellStart"/>
      <w:r w:rsidRPr="00420BD5">
        <w:rPr>
          <w:color w:val="000000"/>
          <w:lang w:val="uk-UA"/>
        </w:rPr>
        <w:t>Забув</w:t>
      </w:r>
      <w:proofErr w:type="spellEnd"/>
      <w:r w:rsidRPr="00420BD5">
        <w:rPr>
          <w:color w:val="000000"/>
          <w:lang w:val="uk-UA"/>
        </w:rPr>
        <w:t xml:space="preserve"> пароль/логін» за </w:t>
      </w:r>
      <w:proofErr w:type="spellStart"/>
      <w:r w:rsidRPr="00420BD5">
        <w:rPr>
          <w:color w:val="000000"/>
          <w:lang w:val="uk-UA"/>
        </w:rPr>
        <w:t>адр</w:t>
      </w:r>
      <w:r>
        <w:rPr>
          <w:color w:val="000000"/>
          <w:lang w:val="uk-UA"/>
        </w:rPr>
        <w:t>е</w:t>
      </w:r>
      <w:r w:rsidRPr="00420BD5">
        <w:rPr>
          <w:color w:val="000000"/>
          <w:lang w:val="uk-UA"/>
        </w:rPr>
        <w:t>сою</w:t>
      </w:r>
      <w:proofErr w:type="spellEnd"/>
      <w:r w:rsidRPr="00420BD5">
        <w:rPr>
          <w:color w:val="000000"/>
          <w:lang w:val="uk-UA"/>
        </w:rPr>
        <w:t xml:space="preserve">: </w:t>
      </w:r>
      <w:hyperlink r:id="rId18" w:history="1">
        <w:r w:rsidRPr="00420BD5">
          <w:rPr>
            <w:rStyle w:val="a4"/>
            <w:b/>
            <w:bCs/>
            <w:shd w:val="clear" w:color="auto" w:fill="FFFFFF"/>
            <w:lang w:val="uk-UA"/>
          </w:rPr>
          <w:t>moodle.znu@znu.edu.ua</w:t>
        </w:r>
      </w:hyperlink>
      <w:r w:rsidRPr="00420BD5">
        <w:rPr>
          <w:b/>
          <w:bCs/>
          <w:color w:val="333333"/>
          <w:shd w:val="clear" w:color="auto" w:fill="FFFFFF"/>
          <w:lang w:val="uk-UA"/>
        </w:rPr>
        <w:t xml:space="preserve">. </w:t>
      </w:r>
      <w:r w:rsidRPr="00420BD5">
        <w:rPr>
          <w:color w:val="000000"/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00D7FC5F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color w:val="000000"/>
          <w:lang w:val="uk-UA"/>
        </w:rPr>
        <w:t xml:space="preserve">Якщо ви вказували електронну адресу в профілі </w:t>
      </w:r>
      <w:proofErr w:type="spellStart"/>
      <w:r w:rsidRPr="00420BD5">
        <w:rPr>
          <w:color w:val="000000"/>
          <w:lang w:val="uk-UA"/>
        </w:rPr>
        <w:t>СЕЗН</w:t>
      </w:r>
      <w:proofErr w:type="spellEnd"/>
      <w:r w:rsidRPr="00420BD5">
        <w:rPr>
          <w:color w:val="000000"/>
          <w:lang w:val="uk-UA"/>
        </w:rPr>
        <w:t xml:space="preserve"> </w:t>
      </w:r>
      <w:proofErr w:type="spellStart"/>
      <w:r w:rsidRPr="00420BD5">
        <w:rPr>
          <w:color w:val="000000"/>
          <w:lang w:val="uk-UA"/>
        </w:rPr>
        <w:t>ЗНУ</w:t>
      </w:r>
      <w:proofErr w:type="spellEnd"/>
      <w:r w:rsidRPr="00420BD5">
        <w:rPr>
          <w:color w:val="000000"/>
          <w:lang w:val="uk-UA"/>
        </w:rPr>
        <w:t xml:space="preserve"> на платформі </w:t>
      </w:r>
      <w:proofErr w:type="spellStart"/>
      <w:r w:rsidRPr="00420BD5">
        <w:rPr>
          <w:color w:val="000000"/>
          <w:lang w:val="uk-UA"/>
        </w:rPr>
        <w:t>Moodle</w:t>
      </w:r>
      <w:proofErr w:type="spellEnd"/>
      <w:r w:rsidRPr="00420BD5">
        <w:rPr>
          <w:color w:val="000000"/>
          <w:lang w:val="uk-UA"/>
        </w:rPr>
        <w:t>, то використовуйте посилання для відновлення паролю https://moodle.znu.edu.ua/mod/page/view.php?id=133015.</w:t>
      </w:r>
    </w:p>
    <w:p w14:paraId="78F9825A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ЦЕНТР ІНТЕНСИВНОГО ВИВЧЕННЯ ІНОЗЕМНИХ МОВ</w:t>
      </w:r>
      <w:r w:rsidRPr="00420BD5">
        <w:rPr>
          <w:color w:val="000000"/>
          <w:lang w:val="uk-UA"/>
        </w:rPr>
        <w:t>: http://sites.znu.edu.ua/child-advance/</w:t>
      </w:r>
    </w:p>
    <w:p w14:paraId="170ABF98" w14:textId="77777777" w:rsidR="00D83B4F" w:rsidRPr="00420BD5" w:rsidRDefault="00D83B4F" w:rsidP="00D83B4F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ЦЕНТР НІМЕЦЬКОЇ МОВИ, ПАРТНЕР ГЕТЕ-ІНСТИТУТУ</w:t>
      </w:r>
      <w:r w:rsidRPr="00420BD5">
        <w:rPr>
          <w:color w:val="000000"/>
          <w:lang w:val="uk-UA"/>
        </w:rPr>
        <w:t>: https://www.znu.edu.ua/ukr/edu/ocznu/nim</w:t>
      </w:r>
    </w:p>
    <w:p w14:paraId="342BCA63" w14:textId="091A203B" w:rsidR="00A22FC0" w:rsidRPr="00D83B4F" w:rsidRDefault="00D83B4F" w:rsidP="00D83B4F">
      <w:pPr>
        <w:spacing w:line="235" w:lineRule="auto"/>
        <w:jc w:val="both"/>
        <w:rPr>
          <w:lang w:val="uk-UA"/>
        </w:rPr>
      </w:pPr>
      <w:r w:rsidRPr="00420BD5">
        <w:rPr>
          <w:rFonts w:ascii="Times" w:hAnsi="Times"/>
          <w:b/>
          <w:bCs/>
          <w:i/>
          <w:iCs/>
          <w:color w:val="000000"/>
          <w:sz w:val="20"/>
          <w:szCs w:val="20"/>
          <w:lang w:val="uk-UA"/>
        </w:rPr>
        <w:t>ШКОЛА КОНФУЦІЯ (ВИВЧЕННЯ КИТАЙСЬКОЇ МОВИ)</w:t>
      </w:r>
      <w:r w:rsidRPr="00420BD5">
        <w:rPr>
          <w:color w:val="000000"/>
          <w:lang w:val="uk-UA"/>
        </w:rPr>
        <w:t xml:space="preserve">: </w:t>
      </w:r>
      <w:r w:rsidRPr="00420BD5">
        <w:rPr>
          <w:rFonts w:ascii="Times" w:hAnsi="Times"/>
          <w:color w:val="000000"/>
          <w:sz w:val="20"/>
          <w:szCs w:val="20"/>
          <w:lang w:val="uk-UA"/>
        </w:rPr>
        <w:t>http://sites.znu.edu.ua/confucius</w:t>
      </w:r>
    </w:p>
    <w:sectPr w:rsidR="00A22FC0" w:rsidRPr="00D83B4F" w:rsidSect="00D83B4F">
      <w:pgSz w:w="11907" w:h="16839" w:code="9"/>
      <w:pgMar w:top="1134" w:right="851" w:bottom="1134" w:left="851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B4F"/>
    <w:rsid w:val="00273CDB"/>
    <w:rsid w:val="003A2D7B"/>
    <w:rsid w:val="004F48F2"/>
    <w:rsid w:val="00711DFF"/>
    <w:rsid w:val="00862E84"/>
    <w:rsid w:val="009749E6"/>
    <w:rsid w:val="00A22FC0"/>
    <w:rsid w:val="00D8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B2F5C"/>
  <w15:chartTrackingRefBased/>
  <w15:docId w15:val="{8D520082-984E-4206-9E21-786A6FF30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  <w14:ligatures w14:val="standardContextual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B4F"/>
    <w:pPr>
      <w:ind w:firstLine="0"/>
      <w:jc w:val="left"/>
    </w:pPr>
    <w:rPr>
      <w:rFonts w:ascii="Times New Roman" w:eastAsiaTheme="minorEastAsia" w:hAnsi="Times New Roman" w:cs="Times New Roman"/>
      <w:sz w:val="24"/>
      <w:szCs w:val="24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3B4F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D83B4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pkmmp5" TargetMode="External"/><Relationship Id="rId13" Type="http://schemas.openxmlformats.org/officeDocument/2006/relationships/hyperlink" Target="https://tinyurl.com/y9r5dpwh" TargetMode="External"/><Relationship Id="rId18" Type="http://schemas.openxmlformats.org/officeDocument/2006/relationships/hyperlink" Target="mailto:moodle.znu@znu.edu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inyurl.com/y9tve4lk" TargetMode="External"/><Relationship Id="rId12" Type="http://schemas.openxmlformats.org/officeDocument/2006/relationships/hyperlink" Target="https://tinyurl.com/yd6bq6p9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tinyurl.com/y6wzzlu3" TargetMode="External"/><Relationship Id="rId11" Type="http://schemas.openxmlformats.org/officeDocument/2006/relationships/hyperlink" Target="https://tinyurl.com/57wha734" TargetMode="External"/><Relationship Id="rId5" Type="http://schemas.openxmlformats.org/officeDocument/2006/relationships/hyperlink" Target="https://tinyurl.com/ya6yk4ad" TargetMode="External"/><Relationship Id="rId15" Type="http://schemas.openxmlformats.org/officeDocument/2006/relationships/hyperlink" Target="tel:061-228-75-50" TargetMode="External"/><Relationship Id="rId10" Type="http://schemas.openxmlformats.org/officeDocument/2006/relationships/hyperlink" Target="https://tinyurl.com/y8gbt4xs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tinyurl.com/yckze4jd" TargetMode="External"/><Relationship Id="rId9" Type="http://schemas.openxmlformats.org/officeDocument/2006/relationships/hyperlink" Target="https://tinyurl.com/ycds57la" TargetMode="External"/><Relationship Id="rId14" Type="http://schemas.openxmlformats.org/officeDocument/2006/relationships/hyperlink" Target="mailto:uv@znu.edu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3684</Words>
  <Characters>2101</Characters>
  <Application>Microsoft Office Word</Application>
  <DocSecurity>0</DocSecurity>
  <Lines>17</Lines>
  <Paragraphs>11</Paragraphs>
  <ScaleCrop>false</ScaleCrop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 Gor</dc:creator>
  <cp:keywords/>
  <dc:description/>
  <cp:lastModifiedBy>Galina Gor</cp:lastModifiedBy>
  <cp:revision>1</cp:revision>
  <dcterms:created xsi:type="dcterms:W3CDTF">2023-09-14T10:52:00Z</dcterms:created>
  <dcterms:modified xsi:type="dcterms:W3CDTF">2023-09-14T10:54:00Z</dcterms:modified>
</cp:coreProperties>
</file>