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1860" w:rsidRDefault="006C1860" w:rsidP="00B56C83">
      <w:pPr>
        <w:jc w:val="center"/>
        <w:rPr>
          <w:rFonts w:ascii="Times New Roman" w:hAnsi="Times New Roman" w:cs="Times New Roman"/>
          <w:szCs w:val="28"/>
        </w:rPr>
      </w:pPr>
    </w:p>
    <w:p w:rsidR="00B56C83" w:rsidRPr="00A31F4F" w:rsidRDefault="00B56C83" w:rsidP="00B56C83">
      <w:pPr>
        <w:jc w:val="center"/>
        <w:rPr>
          <w:rFonts w:ascii="Times New Roman" w:hAnsi="Times New Roman" w:cs="Times New Roman"/>
          <w:szCs w:val="28"/>
        </w:rPr>
      </w:pPr>
      <w:bookmarkStart w:id="0" w:name="_Hlk179631249"/>
      <w:r w:rsidRPr="00A31F4F">
        <w:rPr>
          <w:rFonts w:ascii="Times New Roman" w:hAnsi="Times New Roman" w:cs="Times New Roman"/>
          <w:szCs w:val="28"/>
        </w:rPr>
        <w:t>ЗАПОРІЗЬКИЙ НАЦІОНАЛЬНИЙ УНІВЕРСИТЕТ</w:t>
      </w:r>
    </w:p>
    <w:p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A90640">
        <w:rPr>
          <w:rFonts w:ascii="Times New Roman" w:hAnsi="Times New Roman" w:cs="Times New Roman"/>
          <w:caps/>
          <w:szCs w:val="28"/>
        </w:rPr>
        <w:t xml:space="preserve"> Іноземних мов</w:t>
      </w:r>
    </w:p>
    <w:p w:rsidR="00B56C83" w:rsidRPr="00A31F4F" w:rsidRDefault="00B56C83" w:rsidP="00B56C83">
      <w:pPr>
        <w:jc w:val="center"/>
        <w:rPr>
          <w:rFonts w:ascii="Times New Roman" w:hAnsi="Times New Roman" w:cs="Times New Roman"/>
          <w:caps/>
        </w:rPr>
      </w:pPr>
      <w:r w:rsidRPr="00A31F4F">
        <w:rPr>
          <w:rFonts w:ascii="Times New Roman" w:hAnsi="Times New Roman" w:cs="Times New Roman"/>
          <w:caps/>
        </w:rPr>
        <w:t>Інженерний навчально-науковий інститут ім. Ю.М. Потебні</w:t>
      </w:r>
    </w:p>
    <w:p w:rsidR="00B56C83" w:rsidRPr="00A31F4F" w:rsidRDefault="00B56C83" w:rsidP="00B56C83">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B56C83" w:rsidP="00B56C83">
      <w:pPr>
        <w:ind w:left="5400"/>
        <w:rPr>
          <w:rFonts w:ascii="Times New Roman" w:hAnsi="Times New Roman" w:cs="Times New Roman"/>
        </w:rPr>
      </w:pPr>
      <w:r w:rsidRPr="00A31F4F">
        <w:rPr>
          <w:rFonts w:ascii="Times New Roman" w:hAnsi="Times New Roman" w:cs="Times New Roman"/>
        </w:rPr>
        <w:t xml:space="preserve">Декан </w:t>
      </w:r>
      <w:r w:rsidR="00A90640">
        <w:rPr>
          <w:rFonts w:ascii="Times New Roman" w:hAnsi="Times New Roman" w:cs="Times New Roman"/>
        </w:rPr>
        <w:t>Морошкіна Г.Ф.</w:t>
      </w:r>
      <w:r w:rsidRPr="00A31F4F">
        <w:rPr>
          <w:rFonts w:ascii="Times New Roman" w:hAnsi="Times New Roman" w:cs="Times New Roman"/>
        </w:rPr>
        <w:t xml:space="preserve"> факультету / </w:t>
      </w:r>
    </w:p>
    <w:p w:rsidR="00B56C83" w:rsidRPr="00A31F4F" w:rsidRDefault="00B56C83" w:rsidP="00B56C83">
      <w:pPr>
        <w:ind w:left="5400"/>
        <w:rPr>
          <w:rFonts w:ascii="Times New Roman" w:hAnsi="Times New Roman" w:cs="Times New Roman"/>
        </w:rPr>
      </w:pPr>
      <w:r w:rsidRPr="00A31F4F">
        <w:rPr>
          <w:rFonts w:ascii="Times New Roman" w:hAnsi="Times New Roman" w:cs="Times New Roman"/>
        </w:rPr>
        <w:t>Директор Інженерного навчально-наукового інституту ім. Ю.М. Потебні ЗНУ</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__________________</w:t>
      </w:r>
      <w:r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A90640" w:rsidRPr="00A31F4F" w:rsidRDefault="00D31597" w:rsidP="00B56C83">
      <w:pPr>
        <w:jc w:val="center"/>
        <w:rPr>
          <w:rFonts w:ascii="Times New Roman" w:hAnsi="Times New Roman" w:cs="Times New Roman"/>
          <w:iCs/>
          <w:sz w:val="28"/>
          <w:szCs w:val="28"/>
        </w:rPr>
      </w:pPr>
      <w:r>
        <w:t>ІНОЗЕМНА МОВА (АНГЛІЙСЬКА) ПРОФЕСІЙНО-КОМУНІКАТИВНОЇ СПРМОВАНОСТІ</w:t>
      </w:r>
    </w:p>
    <w:p w:rsidR="00B56C83" w:rsidRDefault="00D31597"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r w:rsidR="00B56C83" w:rsidRPr="00A31F4F">
        <w:rPr>
          <w:rFonts w:ascii="Times New Roman" w:hAnsi="Times New Roman" w:cs="Times New Roman"/>
          <w:sz w:val="16"/>
          <w:szCs w:val="16"/>
        </w:rPr>
        <w:t>(назва навчальної дисципліни)</w:t>
      </w:r>
    </w:p>
    <w:p w:rsidR="0035589B" w:rsidRPr="00A31F4F" w:rsidRDefault="0035589B" w:rsidP="00B56C83">
      <w:pPr>
        <w:jc w:val="center"/>
        <w:rPr>
          <w:rFonts w:ascii="Times New Roman" w:hAnsi="Times New Roman" w:cs="Times New Roman"/>
          <w:sz w:val="16"/>
          <w:szCs w:val="16"/>
        </w:rPr>
      </w:pPr>
    </w:p>
    <w:p w:rsidR="00B56C83" w:rsidRPr="00A31F4F" w:rsidRDefault="00B56C83" w:rsidP="00B56C83">
      <w:pPr>
        <w:jc w:val="center"/>
        <w:rPr>
          <w:rFonts w:ascii="Times New Roman" w:hAnsi="Times New Roman" w:cs="Times New Roman"/>
          <w:b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D31597">
        <w:rPr>
          <w:rFonts w:ascii="Times New Roman" w:hAnsi="Times New Roman" w:cs="Times New Roman"/>
          <w:bCs/>
          <w:sz w:val="28"/>
          <w:szCs w:val="28"/>
        </w:rPr>
        <w:t>Бакалавра</w:t>
      </w:r>
    </w:p>
    <w:p w:rsidR="00B56C83" w:rsidRDefault="00B56C83" w:rsidP="00A427EC">
      <w:pPr>
        <w:jc w:val="center"/>
        <w:rPr>
          <w:rFonts w:ascii="Times New Roman" w:hAnsi="Times New Roman" w:cs="Times New Roman"/>
          <w:iCs/>
          <w:sz w:val="28"/>
          <w:szCs w:val="28"/>
        </w:rPr>
      </w:pPr>
      <w:r w:rsidRPr="00A31F4F">
        <w:rPr>
          <w:rFonts w:ascii="Times New Roman" w:hAnsi="Times New Roman" w:cs="Times New Roman"/>
          <w:bCs/>
          <w:sz w:val="16"/>
          <w:szCs w:val="16"/>
        </w:rPr>
        <w:t>(назва освітнього ступеня)</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форм</w:t>
      </w:r>
      <w:r w:rsidR="008C219B">
        <w:rPr>
          <w:rFonts w:ascii="Times New Roman" w:hAnsi="Times New Roman" w:cs="Times New Roman"/>
          <w:iCs/>
          <w:sz w:val="28"/>
          <w:szCs w:val="28"/>
        </w:rPr>
        <w:t>и</w:t>
      </w:r>
      <w:r w:rsidRPr="00A31F4F">
        <w:rPr>
          <w:rFonts w:ascii="Times New Roman" w:hAnsi="Times New Roman" w:cs="Times New Roman"/>
          <w:iCs/>
          <w:sz w:val="28"/>
          <w:szCs w:val="28"/>
        </w:rPr>
        <w:t xml:space="preserve"> здобуття освіти</w:t>
      </w:r>
    </w:p>
    <w:p w:rsidR="00B56C83" w:rsidRPr="00A31F4F" w:rsidRDefault="00B56C83" w:rsidP="00B56C83">
      <w:pPr>
        <w:jc w:val="center"/>
        <w:rPr>
          <w:rFonts w:ascii="Times New Roman" w:hAnsi="Times New Roman" w:cs="Times New Roman"/>
          <w:sz w:val="28"/>
          <w:szCs w:val="28"/>
        </w:rPr>
      </w:pPr>
    </w:p>
    <w:p w:rsidR="00BA735F" w:rsidRPr="00A31F4F" w:rsidRDefault="00B56C83" w:rsidP="00BA735F">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sidR="00BA735F">
        <w:rPr>
          <w:rFonts w:ascii="Times New Roman" w:hAnsi="Times New Roman" w:cs="Times New Roman"/>
          <w:sz w:val="28"/>
          <w:szCs w:val="28"/>
        </w:rPr>
        <w:t xml:space="preserve"> «</w:t>
      </w:r>
      <w:r w:rsidR="002F4E99">
        <w:rPr>
          <w:rFonts w:ascii="Times New Roman" w:hAnsi="Times New Roman" w:cs="Times New Roman"/>
          <w:sz w:val="28"/>
          <w:szCs w:val="28"/>
        </w:rPr>
        <w:t>Металургія</w:t>
      </w:r>
      <w:r w:rsidR="00BA735F" w:rsidRPr="00F8164C">
        <w:rPr>
          <w:rFonts w:ascii="Times New Roman" w:hAnsi="Times New Roman" w:cs="Times New Roman"/>
          <w:sz w:val="28"/>
          <w:szCs w:val="28"/>
        </w:rPr>
        <w:t xml:space="preserve">» </w:t>
      </w:r>
      <w:r w:rsidR="00BA735F" w:rsidRPr="00F8164C">
        <w:rPr>
          <w:rFonts w:ascii="Times New Roman" w:hAnsi="Times New Roman" w:cs="Times New Roman"/>
          <w:sz w:val="16"/>
          <w:szCs w:val="16"/>
        </w:rPr>
        <w:t xml:space="preserve">                                                                                  </w:t>
      </w:r>
    </w:p>
    <w:p w:rsidR="00BA735F" w:rsidRDefault="00BA735F" w:rsidP="00B56C83">
      <w:pPr>
        <w:jc w:val="center"/>
        <w:rPr>
          <w:rFonts w:ascii="Times New Roman" w:hAnsi="Times New Roman" w:cs="Times New Roman"/>
          <w:sz w:val="16"/>
          <w:szCs w:val="16"/>
        </w:rPr>
      </w:pPr>
      <w:r w:rsidRPr="00A31F4F">
        <w:rPr>
          <w:rFonts w:ascii="Times New Roman" w:hAnsi="Times New Roman" w:cs="Times New Roman"/>
          <w:sz w:val="16"/>
          <w:szCs w:val="16"/>
        </w:rPr>
        <w:t>(назва)</w:t>
      </w:r>
    </w:p>
    <w:p w:rsidR="00BA735F" w:rsidRPr="00A31F4F" w:rsidRDefault="00BA735F"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спеціалізації / предметної спеціальності </w:t>
      </w:r>
      <w:r w:rsidR="002F4E99">
        <w:rPr>
          <w:rFonts w:ascii="Times New Roman" w:hAnsi="Times New Roman" w:cs="Times New Roman"/>
          <w:sz w:val="28"/>
          <w:szCs w:val="28"/>
        </w:rPr>
        <w:t>136</w:t>
      </w:r>
      <w:r w:rsidR="00F8164C" w:rsidRPr="00642490">
        <w:rPr>
          <w:rFonts w:ascii="Times New Roman" w:hAnsi="Times New Roman" w:cs="Times New Roman"/>
          <w:sz w:val="28"/>
          <w:szCs w:val="28"/>
          <w:lang w:val="ru-RU"/>
        </w:rPr>
        <w:t xml:space="preserve"> </w:t>
      </w:r>
    </w:p>
    <w:p w:rsidR="00B56C83" w:rsidRPr="00A31F4F" w:rsidRDefault="00B56C83" w:rsidP="00B56C83">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(за наявності)                                                                                          (шифр і назва)</w:t>
      </w:r>
    </w:p>
    <w:p w:rsidR="0077174B"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5F7303" w:rsidRPr="005F7303">
        <w:rPr>
          <w:rFonts w:ascii="Times New Roman" w:hAnsi="Times New Roman" w:cs="Times New Roman"/>
          <w:sz w:val="28"/>
          <w:szCs w:val="28"/>
        </w:rPr>
        <w:t xml:space="preserve"> </w:t>
      </w:r>
    </w:p>
    <w:p w:rsidR="0077174B" w:rsidRPr="00A31F4F" w:rsidRDefault="0077174B" w:rsidP="0077174B">
      <w:pPr>
        <w:jc w:val="center"/>
        <w:rPr>
          <w:rFonts w:ascii="Times New Roman" w:hAnsi="Times New Roman" w:cs="Times New Roman"/>
          <w:sz w:val="28"/>
          <w:szCs w:val="28"/>
        </w:rPr>
      </w:pPr>
      <w:r w:rsidRPr="00A31F4F">
        <w:rPr>
          <w:rFonts w:ascii="Times New Roman" w:hAnsi="Times New Roman" w:cs="Times New Roman"/>
          <w:sz w:val="16"/>
          <w:szCs w:val="16"/>
        </w:rPr>
        <w:t>(шифр, назва спеціальності)</w:t>
      </w:r>
    </w:p>
    <w:p w:rsidR="0077174B" w:rsidRDefault="00BA735F" w:rsidP="00B56C83">
      <w:pPr>
        <w:jc w:val="center"/>
        <w:rPr>
          <w:rFonts w:ascii="Times New Roman" w:hAnsi="Times New Roman" w:cs="Times New Roman"/>
          <w:sz w:val="28"/>
          <w:szCs w:val="28"/>
        </w:rPr>
      </w:pPr>
      <w:r>
        <w:rPr>
          <w:rFonts w:ascii="Times New Roman" w:hAnsi="Times New Roman" w:cs="Times New Roman"/>
          <w:sz w:val="28"/>
          <w:szCs w:val="28"/>
        </w:rPr>
        <w:t xml:space="preserve"> </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sidR="002F4E99">
        <w:rPr>
          <w:rFonts w:ascii="Times New Roman" w:hAnsi="Times New Roman" w:cs="Times New Roman"/>
          <w:sz w:val="28"/>
          <w:szCs w:val="28"/>
        </w:rPr>
        <w:t>13</w:t>
      </w:r>
      <w:r w:rsidR="005069E7">
        <w:rPr>
          <w:rFonts w:ascii="Times New Roman" w:hAnsi="Times New Roman" w:cs="Times New Roman"/>
          <w:sz w:val="28"/>
          <w:szCs w:val="28"/>
        </w:rPr>
        <w:t xml:space="preserve"> </w:t>
      </w:r>
    </w:p>
    <w:p w:rsidR="005069E7" w:rsidRPr="00A31F4F" w:rsidRDefault="005069E7" w:rsidP="005069E7">
      <w:pPr>
        <w:ind w:firstLine="708"/>
        <w:jc w:val="center"/>
        <w:rPr>
          <w:rFonts w:ascii="Times New Roman" w:hAnsi="Times New Roman" w:cs="Times New Roman"/>
          <w:sz w:val="16"/>
          <w:szCs w:val="16"/>
        </w:rPr>
      </w:pPr>
      <w:r w:rsidRPr="00A31F4F">
        <w:rPr>
          <w:rFonts w:ascii="Times New Roman" w:hAnsi="Times New Roman" w:cs="Times New Roman"/>
          <w:sz w:val="16"/>
          <w:szCs w:val="16"/>
        </w:rPr>
        <w:t>(шифр і назва)</w:t>
      </w:r>
    </w:p>
    <w:p w:rsidR="00B56C83" w:rsidRPr="00A31F4F" w:rsidRDefault="00B56C83" w:rsidP="005069E7">
      <w:pPr>
        <w:jc w:val="center"/>
        <w:rPr>
          <w:rFonts w:ascii="Times New Roman" w:hAnsi="Times New Roman" w:cs="Times New Roman"/>
          <w:sz w:val="16"/>
          <w:szCs w:val="16"/>
        </w:rPr>
      </w:pP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sidR="004813CE">
        <w:rPr>
          <w:rFonts w:ascii="Times New Roman" w:hAnsi="Times New Roman" w:cs="Times New Roman"/>
          <w:b/>
          <w:bCs/>
        </w:rPr>
        <w:t>Александрова О.Ф. к. пед наук, доцент</w:t>
      </w:r>
    </w:p>
    <w:p w:rsidR="00B56C83" w:rsidRPr="00A31F4F" w:rsidRDefault="00B56C83" w:rsidP="00B56C83">
      <w:pPr>
        <w:rPr>
          <w:rFonts w:ascii="Times New Roman" w:hAnsi="Times New Roman" w:cs="Times New Roman"/>
          <w:b/>
          <w:bCs/>
          <w:sz w:val="16"/>
          <w:szCs w:val="16"/>
          <w:vertAlign w:val="superscript"/>
        </w:rPr>
      </w:pPr>
    </w:p>
    <w:p w:rsidR="004813CE" w:rsidRPr="00A31F4F" w:rsidRDefault="004813CE" w:rsidP="004813CE">
      <w:pPr>
        <w:jc w:val="center"/>
        <w:rPr>
          <w:rFonts w:ascii="Times New Roman" w:hAnsi="Times New Roman" w:cs="Times New Roman"/>
          <w:b/>
          <w:bCs/>
        </w:rPr>
      </w:pPr>
      <w:r w:rsidRPr="00A31F4F">
        <w:rPr>
          <w:rFonts w:ascii="Times New Roman" w:hAnsi="Times New Roman" w:cs="Times New Roman"/>
          <w:bCs/>
          <w:sz w:val="16"/>
          <w:szCs w:val="16"/>
        </w:rPr>
        <w:t>(ПІБ,  науковий ступінь, вчене звання, посада)</w:t>
      </w:r>
    </w:p>
    <w:p w:rsidR="004813CE" w:rsidRPr="00A31F4F" w:rsidRDefault="004813CE" w:rsidP="004813CE">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4813CE" w:rsidRPr="00A31F4F" w:rsidRDefault="004813CE" w:rsidP="004813CE">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rsidTr="00F04464">
        <w:tc>
          <w:tcPr>
            <w:tcW w:w="4826" w:type="dxa"/>
          </w:tcPr>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на засіданні кафедри_________________</w:t>
            </w:r>
          </w:p>
          <w:p w:rsidR="00B56C83" w:rsidRPr="00A31F4F" w:rsidRDefault="00B56C83" w:rsidP="00F04464">
            <w:pPr>
              <w:spacing w:line="276" w:lineRule="auto"/>
              <w:rPr>
                <w:rFonts w:ascii="Times New Roman" w:hAnsi="Times New Roman" w:cs="Times New Roman"/>
              </w:rPr>
            </w:pPr>
          </w:p>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Протокол №</w:t>
            </w:r>
            <w:r w:rsidR="006300E5">
              <w:rPr>
                <w:rFonts w:ascii="Times New Roman" w:hAnsi="Times New Roman" w:cs="Times New Roman"/>
              </w:rPr>
              <w:t xml:space="preserve"> 1</w:t>
            </w:r>
            <w:r w:rsidRPr="00A31F4F">
              <w:rPr>
                <w:rFonts w:ascii="Times New Roman" w:hAnsi="Times New Roman" w:cs="Times New Roman"/>
              </w:rPr>
              <w:t xml:space="preserve"> від  “</w:t>
            </w:r>
            <w:r w:rsidR="006300E5">
              <w:rPr>
                <w:rFonts w:ascii="Times New Roman" w:hAnsi="Times New Roman" w:cs="Times New Roman"/>
              </w:rPr>
              <w:t>30</w:t>
            </w:r>
            <w:r w:rsidRPr="00A31F4F">
              <w:rPr>
                <w:rFonts w:ascii="Times New Roman" w:hAnsi="Times New Roman" w:cs="Times New Roman"/>
              </w:rPr>
              <w:t>”</w:t>
            </w:r>
            <w:r w:rsidR="00B55372">
              <w:rPr>
                <w:rFonts w:ascii="Times New Roman" w:hAnsi="Times New Roman" w:cs="Times New Roman"/>
              </w:rPr>
              <w:t xml:space="preserve"> серпня </w:t>
            </w:r>
            <w:r w:rsidRPr="00A31F4F">
              <w:rPr>
                <w:rFonts w:ascii="Times New Roman" w:hAnsi="Times New Roman" w:cs="Times New Roman"/>
              </w:rPr>
              <w:t>202</w:t>
            </w:r>
            <w:r w:rsidR="00B55372">
              <w:rPr>
                <w:rFonts w:ascii="Times New Roman" w:hAnsi="Times New Roman" w:cs="Times New Roman"/>
              </w:rPr>
              <w:t>4</w:t>
            </w:r>
            <w:r w:rsidRPr="00A31F4F">
              <w:rPr>
                <w:rFonts w:ascii="Times New Roman" w:hAnsi="Times New Roman" w:cs="Times New Roman"/>
              </w:rPr>
              <w:t xml:space="preserve"> р.</w:t>
            </w:r>
          </w:p>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Завідувач кафедри</w:t>
            </w:r>
            <w:r w:rsidR="006300E5">
              <w:rPr>
                <w:rFonts w:ascii="Times New Roman" w:hAnsi="Times New Roman" w:cs="Times New Roman"/>
              </w:rPr>
              <w:t xml:space="preserve"> Іваненко С.В.</w:t>
            </w:r>
          </w:p>
          <w:p w:rsidR="00B56C83" w:rsidRPr="00A31F4F" w:rsidRDefault="00B56C83" w:rsidP="00F04464">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rsidR="00B56C83" w:rsidRPr="00A31F4F" w:rsidRDefault="00B56C83" w:rsidP="00F04464">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rsidR="00B56C83" w:rsidRPr="00A31F4F" w:rsidRDefault="00B56C83" w:rsidP="00F04464">
            <w:pPr>
              <w:spacing w:line="276" w:lineRule="auto"/>
              <w:rPr>
                <w:rFonts w:ascii="Times New Roman" w:hAnsi="Times New Roman" w:cs="Times New Roman"/>
              </w:rPr>
            </w:pPr>
          </w:p>
          <w:p w:rsidR="00B56C83" w:rsidRPr="00A31F4F" w:rsidRDefault="00B56C83" w:rsidP="00F04464">
            <w:pPr>
              <w:spacing w:line="276" w:lineRule="auto"/>
              <w:rPr>
                <w:rFonts w:ascii="Times New Roman" w:hAnsi="Times New Roman" w:cs="Times New Roman"/>
              </w:rPr>
            </w:pPr>
          </w:p>
          <w:p w:rsidR="00B56C83" w:rsidRPr="00A31F4F" w:rsidRDefault="00B56C83" w:rsidP="00F04464">
            <w:pPr>
              <w:spacing w:line="276" w:lineRule="auto"/>
              <w:rPr>
                <w:rFonts w:ascii="Times New Roman" w:hAnsi="Times New Roman" w:cs="Times New Roman"/>
              </w:rPr>
            </w:pPr>
          </w:p>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F04464">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___________________________</w:t>
            </w:r>
          </w:p>
          <w:p w:rsidR="00B56C83" w:rsidRPr="00A31F4F" w:rsidRDefault="00B56C83" w:rsidP="00F04464">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rsidR="00B56C83" w:rsidRPr="00A31F4F" w:rsidRDefault="00B56C83" w:rsidP="00F04464">
            <w:pPr>
              <w:autoSpaceDE w:val="0"/>
              <w:autoSpaceDN w:val="0"/>
              <w:spacing w:line="276" w:lineRule="auto"/>
              <w:rPr>
                <w:rFonts w:ascii="Times New Roman" w:hAnsi="Times New Roman" w:cs="Times New Roman"/>
                <w:lang w:eastAsia="en-US"/>
              </w:rPr>
            </w:pPr>
          </w:p>
        </w:tc>
      </w:tr>
    </w:tbl>
    <w:p w:rsidR="00B56C83" w:rsidRPr="00A31F4F" w:rsidRDefault="00B56C83"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F05276">
        <w:rPr>
          <w:rFonts w:ascii="Times New Roman" w:hAnsi="Times New Roman" w:cs="Times New Roman"/>
          <w:sz w:val="28"/>
          <w:szCs w:val="28"/>
        </w:rPr>
        <w:t>4</w:t>
      </w:r>
      <w:r w:rsidRPr="00A31F4F">
        <w:rPr>
          <w:rFonts w:ascii="Times New Roman" w:hAnsi="Times New Roman" w:cs="Times New Roman"/>
          <w:sz w:val="28"/>
          <w:szCs w:val="28"/>
        </w:rPr>
        <w:t xml:space="preserve"> рік</w:t>
      </w:r>
    </w:p>
    <w:p w:rsidR="00B56C83" w:rsidRPr="00A31F4F" w:rsidRDefault="00B56C83" w:rsidP="00B56C83">
      <w:pPr>
        <w:rPr>
          <w:rFonts w:ascii="Times New Roman" w:hAnsi="Times New Roman" w:cs="Times New Roman"/>
          <w:b/>
        </w:rPr>
      </w:pPr>
      <w:r w:rsidRPr="00A31F4F">
        <w:rPr>
          <w:rFonts w:ascii="Times New Roman" w:hAnsi="Times New Roman" w:cs="Times New Roman"/>
          <w:b/>
          <w:bCs/>
          <w:sz w:val="28"/>
          <w:szCs w:val="28"/>
        </w:rPr>
        <w:br w:type="page"/>
      </w:r>
      <w:r w:rsidR="00134690" w:rsidRPr="00A31F4F">
        <w:rPr>
          <w:rFonts w:ascii="Times New Roman" w:hAnsi="Times New Roman" w:cs="Times New Roman"/>
          <w:b/>
        </w:rPr>
        <w:lastRenderedPageBreak/>
        <w:t xml:space="preserve"> </w:t>
      </w:r>
      <w:r w:rsidRPr="00A31F4F">
        <w:rPr>
          <w:rFonts w:ascii="Times New Roman" w:hAnsi="Times New Roman" w:cs="Times New Roman"/>
          <w:b/>
        </w:rPr>
        <w:t>E-mail:</w:t>
      </w:r>
      <w:r w:rsidR="00134690" w:rsidRPr="00134690">
        <w:rPr>
          <w:rFonts w:ascii="Times New Roman" w:hAnsi="Times New Roman" w:cs="Times New Roman"/>
        </w:rPr>
        <w:t xml:space="preserve"> </w:t>
      </w:r>
      <w:r w:rsidR="00134690" w:rsidRPr="009653ED">
        <w:rPr>
          <w:rFonts w:ascii="Times New Roman" w:hAnsi="Times New Roman"/>
          <w:bCs/>
          <w:color w:val="000000" w:themeColor="text1"/>
        </w:rPr>
        <w:t>alexandrova_elena@i.ua</w:t>
      </w:r>
      <w:r w:rsidR="00134690" w:rsidRPr="00A31F4F">
        <w:rPr>
          <w:rFonts w:ascii="Times New Roman" w:hAnsi="Times New Roman" w:cs="Times New Roman"/>
        </w:rPr>
        <w:t xml:space="preserve"> </w:t>
      </w:r>
    </w:p>
    <w:p w:rsidR="00134690" w:rsidRPr="009653ED" w:rsidRDefault="00B56C83" w:rsidP="00134690">
      <w:pPr>
        <w:rPr>
          <w:rFonts w:eastAsia="Times New Roman"/>
        </w:rPr>
      </w:pPr>
      <w:r w:rsidRPr="00A31F4F">
        <w:rPr>
          <w:rFonts w:ascii="Times New Roman" w:hAnsi="Times New Roman" w:cs="Times New Roman"/>
          <w:b/>
        </w:rPr>
        <w:t>Сезн ЗНУ повідомлення:</w:t>
      </w:r>
      <w:r w:rsidR="00642490" w:rsidRPr="00642490">
        <w:t xml:space="preserve"> </w:t>
      </w:r>
      <w:r w:rsidR="002F4E99" w:rsidRPr="002F4E99">
        <w:t>https://moodle.znu.edu.ua/course/view.php?id=3169</w:t>
      </w:r>
      <w:bookmarkStart w:id="1" w:name="_GoBack"/>
      <w:bookmarkEnd w:id="1"/>
    </w:p>
    <w:p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134690" w:rsidRPr="00134690">
        <w:rPr>
          <w:bCs/>
        </w:rPr>
        <w:t xml:space="preserve"> </w:t>
      </w:r>
      <w:r w:rsidR="00134690" w:rsidRPr="009653ED">
        <w:rPr>
          <w:bCs/>
        </w:rPr>
        <w:t>+380660018843</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A31F4F">
        <w:rPr>
          <w:rFonts w:ascii="Times New Roman" w:hAnsi="Times New Roman" w:cs="Times New Roman"/>
          <w:bCs/>
          <w:i/>
          <w:iCs/>
          <w:sz w:val="22"/>
          <w:szCs w:val="22"/>
        </w:rPr>
        <w:t xml:space="preserve">Viber,  Telegram </w:t>
      </w:r>
    </w:p>
    <w:p w:rsidR="00B56C83" w:rsidRPr="00A31F4F" w:rsidRDefault="00B56C83" w:rsidP="00B56C83">
      <w:pPr>
        <w:rPr>
          <w:rFonts w:ascii="Times New Roman" w:hAnsi="Times New Roman" w:cs="Times New Roman"/>
          <w:i/>
          <w:iCs/>
        </w:rPr>
      </w:pPr>
      <w:r w:rsidRPr="00A31F4F">
        <w:rPr>
          <w:rFonts w:ascii="Times New Roman" w:hAnsi="Times New Roman" w:cs="Times New Roman"/>
          <w:b/>
        </w:rPr>
        <w:t>Кафедра:</w:t>
      </w:r>
      <w:r w:rsidR="00F05276">
        <w:rPr>
          <w:rFonts w:ascii="Times New Roman" w:hAnsi="Times New Roman" w:cs="Times New Roman"/>
          <w:b/>
        </w:rPr>
        <w:t xml:space="preserve"> іноземних мов професійного спрямування, 11 корпус ЗНУ</w:t>
      </w:r>
      <w:r w:rsidRPr="00A31F4F">
        <w:rPr>
          <w:rFonts w:ascii="Times New Roman" w:hAnsi="Times New Roman" w:cs="Times New Roman"/>
          <w:b/>
        </w:rPr>
        <w:t xml:space="preserve"> </w:t>
      </w:r>
      <w:r w:rsidRPr="00A31F4F">
        <w:rPr>
          <w:rFonts w:ascii="Times New Roman" w:hAnsi="Times New Roman" w:cs="Times New Roman"/>
          <w:i/>
          <w:iCs/>
        </w:rPr>
        <w:t xml:space="preserve"> </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9B444A" w:rsidRDefault="009B444A" w:rsidP="009B444A">
      <w:pPr>
        <w:tabs>
          <w:tab w:val="num" w:pos="1440"/>
        </w:tabs>
        <w:autoSpaceDE w:val="0"/>
        <w:autoSpaceDN w:val="0"/>
        <w:adjustRightInd w:val="0"/>
        <w:jc w:val="both"/>
        <w:rPr>
          <w:i/>
          <w:iCs/>
          <w:sz w:val="28"/>
          <w:szCs w:val="28"/>
        </w:rPr>
      </w:pPr>
      <w:r w:rsidRPr="0031721F">
        <w:rPr>
          <w:b/>
          <w:i/>
          <w:iCs/>
          <w:sz w:val="28"/>
          <w:szCs w:val="28"/>
        </w:rPr>
        <w:t>Метою</w:t>
      </w:r>
      <w:r w:rsidRPr="0031721F">
        <w:rPr>
          <w:i/>
          <w:iCs/>
          <w:sz w:val="28"/>
          <w:szCs w:val="28"/>
        </w:rPr>
        <w:t xml:space="preserve"> вивчення  навчальної дисципліни «Професійно-орієнтований практикум іноземною мовою» є  надання теоретичних знань з основ технічного перекладу та формування у здобувачів навичок ефективної комунікації іноземною мовою у їхньому академічному, науковому, професійному оточенні.</w:t>
      </w:r>
    </w:p>
    <w:p w:rsidR="0031721F" w:rsidRPr="0031721F" w:rsidRDefault="0031721F" w:rsidP="009B444A">
      <w:pPr>
        <w:tabs>
          <w:tab w:val="num" w:pos="1440"/>
        </w:tabs>
        <w:autoSpaceDE w:val="0"/>
        <w:autoSpaceDN w:val="0"/>
        <w:adjustRightInd w:val="0"/>
        <w:jc w:val="both"/>
        <w:rPr>
          <w:b/>
          <w:bCs/>
          <w:i/>
          <w:iCs/>
          <w:sz w:val="28"/>
          <w:szCs w:val="28"/>
        </w:rPr>
      </w:pPr>
    </w:p>
    <w:p w:rsidR="009B444A" w:rsidRPr="0031721F" w:rsidRDefault="009B444A" w:rsidP="009B444A">
      <w:pPr>
        <w:tabs>
          <w:tab w:val="num" w:pos="1440"/>
        </w:tabs>
        <w:autoSpaceDE w:val="0"/>
        <w:autoSpaceDN w:val="0"/>
        <w:adjustRightInd w:val="0"/>
        <w:jc w:val="both"/>
        <w:rPr>
          <w:i/>
          <w:iCs/>
          <w:sz w:val="28"/>
          <w:szCs w:val="28"/>
        </w:rPr>
      </w:pPr>
      <w:r w:rsidRPr="0031721F">
        <w:rPr>
          <w:i/>
          <w:iCs/>
          <w:sz w:val="28"/>
          <w:szCs w:val="28"/>
        </w:rPr>
        <w:t xml:space="preserve">Основними </w:t>
      </w:r>
      <w:r w:rsidRPr="0031721F">
        <w:rPr>
          <w:b/>
          <w:i/>
          <w:iCs/>
          <w:sz w:val="28"/>
          <w:szCs w:val="28"/>
        </w:rPr>
        <w:t>завданнями</w:t>
      </w:r>
      <w:r w:rsidRPr="0031721F">
        <w:rPr>
          <w:i/>
          <w:iCs/>
          <w:sz w:val="28"/>
          <w:szCs w:val="28"/>
        </w:rPr>
        <w:t xml:space="preserve"> вивчення дисципліни «Професійно-орієнтований практикум іноземною мовою» є:</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ознайомитися із сучасними техніками перекладу;</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навчитися основним принципам перекладу технічної літератури;</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виробити вміння  застосовувати принципи перекладу при повному, реферативному та анотативному перекладах технічної літератури;</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розвинути набуті раніше навички спілкування іноземною мовою в науковій та професійній діяльності;</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виробити вміння роботи фахові англомовні презентації;</w:t>
      </w:r>
    </w:p>
    <w:p w:rsidR="009B444A" w:rsidRPr="0031721F" w:rsidRDefault="009B444A" w:rsidP="009B444A">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набути навички коментувати графіки, діаграми, малюнки англійською мовою;</w:t>
      </w:r>
    </w:p>
    <w:p w:rsidR="0031378E" w:rsidRDefault="009B444A" w:rsidP="000675BB">
      <w:pPr>
        <w:widowControl/>
        <w:numPr>
          <w:ilvl w:val="0"/>
          <w:numId w:val="1"/>
        </w:numPr>
        <w:tabs>
          <w:tab w:val="num" w:pos="1440"/>
        </w:tabs>
        <w:suppressAutoHyphens w:val="0"/>
        <w:autoSpaceDE w:val="0"/>
        <w:autoSpaceDN w:val="0"/>
        <w:adjustRightInd w:val="0"/>
        <w:jc w:val="both"/>
        <w:rPr>
          <w:i/>
          <w:iCs/>
          <w:sz w:val="28"/>
          <w:szCs w:val="28"/>
        </w:rPr>
      </w:pPr>
      <w:r w:rsidRPr="0031721F">
        <w:rPr>
          <w:i/>
          <w:iCs/>
          <w:sz w:val="28"/>
          <w:szCs w:val="28"/>
        </w:rPr>
        <w:t>навчитися складати анотації до наукових статей у міжнародні фахові видання.</w:t>
      </w:r>
    </w:p>
    <w:p w:rsidR="0031721F" w:rsidRPr="0031721F" w:rsidRDefault="0031721F" w:rsidP="0031721F">
      <w:pPr>
        <w:widowControl/>
        <w:suppressAutoHyphens w:val="0"/>
        <w:autoSpaceDE w:val="0"/>
        <w:autoSpaceDN w:val="0"/>
        <w:adjustRightInd w:val="0"/>
        <w:jc w:val="both"/>
        <w:rPr>
          <w:i/>
          <w:iCs/>
          <w:sz w:val="28"/>
          <w:szCs w:val="28"/>
        </w:rPr>
      </w:pPr>
    </w:p>
    <w:p w:rsidR="0031378E" w:rsidRPr="0031721F" w:rsidRDefault="0031721F" w:rsidP="0031378E">
      <w:pPr>
        <w:pStyle w:val="aa"/>
        <w:shd w:val="clear" w:color="auto" w:fill="FFFFFF"/>
        <w:spacing w:before="0" w:beforeAutospacing="0" w:after="0" w:afterAutospacing="0"/>
        <w:ind w:firstLine="720"/>
        <w:jc w:val="both"/>
        <w:textAlignment w:val="baseline"/>
        <w:rPr>
          <w:i/>
          <w:iCs/>
          <w:color w:val="333333"/>
          <w:sz w:val="27"/>
          <w:szCs w:val="27"/>
        </w:rPr>
      </w:pPr>
      <w:r w:rsidRPr="0031721F">
        <w:rPr>
          <w:b/>
          <w:bCs/>
          <w:i/>
          <w:iCs/>
          <w:color w:val="333333"/>
          <w:sz w:val="27"/>
          <w:szCs w:val="27"/>
        </w:rPr>
        <w:t>Вивчати  іноземну мову варто з багатьох причин.</w:t>
      </w:r>
      <w:r>
        <w:rPr>
          <w:color w:val="333333"/>
          <w:sz w:val="27"/>
          <w:szCs w:val="27"/>
        </w:rPr>
        <w:t xml:space="preserve"> </w:t>
      </w:r>
      <w:r w:rsidR="0031378E" w:rsidRPr="0031721F">
        <w:rPr>
          <w:i/>
          <w:iCs/>
          <w:color w:val="333333"/>
          <w:sz w:val="27"/>
          <w:szCs w:val="27"/>
        </w:rPr>
        <w:t>Ось деякі з них:</w:t>
      </w:r>
    </w:p>
    <w:p w:rsidR="0031378E" w:rsidRPr="0031721F" w:rsidRDefault="0031378E" w:rsidP="0031378E">
      <w:pPr>
        <w:pStyle w:val="aa"/>
        <w:shd w:val="clear" w:color="auto" w:fill="FFFFFF"/>
        <w:spacing w:before="0" w:beforeAutospacing="0" w:after="0" w:afterAutospacing="0"/>
        <w:ind w:firstLine="720"/>
        <w:jc w:val="both"/>
        <w:textAlignment w:val="baseline"/>
        <w:rPr>
          <w:i/>
          <w:iCs/>
          <w:color w:val="333333"/>
          <w:sz w:val="27"/>
          <w:szCs w:val="27"/>
        </w:rPr>
      </w:pPr>
      <w:r w:rsidRPr="0031721F">
        <w:rPr>
          <w:rStyle w:val="ab"/>
          <w:rFonts w:eastAsiaTheme="majorEastAsia"/>
          <w:b w:val="0"/>
          <w:bCs w:val="0"/>
          <w:i/>
          <w:iCs/>
          <w:color w:val="333333"/>
          <w:sz w:val="27"/>
          <w:szCs w:val="27"/>
          <w:bdr w:val="none" w:sz="0" w:space="0" w:color="auto" w:frame="1"/>
        </w:rPr>
        <w:t>Вивчення іноземної розвиває мозок</w:t>
      </w:r>
      <w:r w:rsidRPr="0031721F">
        <w:rPr>
          <w:i/>
          <w:iCs/>
          <w:color w:val="333333"/>
          <w:sz w:val="27"/>
          <w:szCs w:val="27"/>
        </w:rPr>
        <w:t>, пам’ять, увагу, логіку, креативність і критичне мислення. Ви також вчитеся бути більш гнучкими, адаптивними та толерантними до інших культур і поглядів.</w:t>
      </w:r>
    </w:p>
    <w:p w:rsidR="0031378E" w:rsidRPr="0031721F" w:rsidRDefault="0031378E" w:rsidP="0031378E">
      <w:pPr>
        <w:pStyle w:val="aa"/>
        <w:shd w:val="clear" w:color="auto" w:fill="FFFFFF"/>
        <w:spacing w:before="0" w:beforeAutospacing="0" w:after="0" w:afterAutospacing="0"/>
        <w:ind w:firstLine="720"/>
        <w:jc w:val="both"/>
        <w:textAlignment w:val="baseline"/>
        <w:rPr>
          <w:i/>
          <w:iCs/>
          <w:color w:val="333333"/>
          <w:sz w:val="27"/>
          <w:szCs w:val="27"/>
        </w:rPr>
      </w:pPr>
      <w:r w:rsidRPr="0031721F">
        <w:rPr>
          <w:i/>
          <w:iCs/>
          <w:color w:val="333333"/>
          <w:sz w:val="27"/>
          <w:szCs w:val="27"/>
        </w:rPr>
        <w:t>Вивчення іноземної мови </w:t>
      </w:r>
      <w:r w:rsidRPr="0031721F">
        <w:rPr>
          <w:rStyle w:val="ab"/>
          <w:rFonts w:eastAsiaTheme="majorEastAsia"/>
          <w:i/>
          <w:iCs/>
          <w:color w:val="333333"/>
          <w:sz w:val="27"/>
          <w:szCs w:val="27"/>
          <w:bdr w:val="none" w:sz="0" w:space="0" w:color="auto" w:frame="1"/>
        </w:rPr>
        <w:t>відкриває нові можливості</w:t>
      </w:r>
      <w:r w:rsidRPr="0031721F">
        <w:rPr>
          <w:i/>
          <w:iCs/>
          <w:color w:val="333333"/>
          <w:sz w:val="27"/>
          <w:szCs w:val="27"/>
        </w:rPr>
        <w:t> для освіти, кар’єри, подорожей, спілкування і розваг. Ви можете отримати доступ до більшої кількості інформації, ресурсів, літератури, музики, фільмів і ігор іншою мовою. Ви також можете спілкуватися з більшою кількістю людей з усього світу і дізнаватися про їхню культуру, традиції, звичаї та цінності.</w:t>
      </w:r>
    </w:p>
    <w:p w:rsidR="0031378E" w:rsidRPr="0031721F" w:rsidRDefault="0031378E" w:rsidP="0031378E">
      <w:pPr>
        <w:pStyle w:val="aa"/>
        <w:shd w:val="clear" w:color="auto" w:fill="FFFFFF"/>
        <w:spacing w:before="0" w:beforeAutospacing="0" w:after="0" w:afterAutospacing="0"/>
        <w:ind w:firstLine="720"/>
        <w:jc w:val="both"/>
        <w:textAlignment w:val="baseline"/>
        <w:rPr>
          <w:i/>
          <w:iCs/>
          <w:color w:val="333333"/>
          <w:sz w:val="28"/>
          <w:szCs w:val="27"/>
        </w:rPr>
      </w:pPr>
      <w:r w:rsidRPr="0031721F">
        <w:rPr>
          <w:i/>
          <w:iCs/>
          <w:color w:val="333333"/>
          <w:sz w:val="28"/>
          <w:szCs w:val="27"/>
        </w:rPr>
        <w:t>Вивчення іноземної </w:t>
      </w:r>
      <w:r w:rsidRPr="0031721F">
        <w:rPr>
          <w:rStyle w:val="ab"/>
          <w:rFonts w:eastAsiaTheme="majorEastAsia"/>
          <w:i/>
          <w:iCs/>
          <w:color w:val="333333"/>
          <w:sz w:val="28"/>
          <w:szCs w:val="27"/>
          <w:bdr w:val="none" w:sz="0" w:space="0" w:color="auto" w:frame="1"/>
        </w:rPr>
        <w:t>покращує ваше самопочуття, самовпевненість</w:t>
      </w:r>
      <w:r w:rsidRPr="0031721F">
        <w:rPr>
          <w:i/>
          <w:iCs/>
          <w:color w:val="333333"/>
          <w:sz w:val="28"/>
          <w:szCs w:val="27"/>
        </w:rPr>
        <w:t> і самоповагу. Ви відчуваєте задоволення від своїх досягнень, прогресу та успіху. Ви також стаєте більш відкритими, дружніми та позитивними. Ви навчаєтеся цінувати свою рідну мову і культуру, а також поважати розмаїття світу.</w:t>
      </w:r>
    </w:p>
    <w:p w:rsidR="00970DE5" w:rsidRPr="0031721F" w:rsidRDefault="00970DE5" w:rsidP="0031378E">
      <w:pPr>
        <w:pStyle w:val="aa"/>
        <w:shd w:val="clear" w:color="auto" w:fill="FFFFFF"/>
        <w:spacing w:before="0" w:beforeAutospacing="0" w:after="0" w:afterAutospacing="0"/>
        <w:ind w:firstLine="720"/>
        <w:jc w:val="both"/>
        <w:textAlignment w:val="baseline"/>
        <w:rPr>
          <w:i/>
          <w:iCs/>
          <w:color w:val="333333"/>
          <w:sz w:val="28"/>
          <w:szCs w:val="27"/>
        </w:rPr>
      </w:pPr>
    </w:p>
    <w:p w:rsidR="009B444A" w:rsidRDefault="009B444A" w:rsidP="009B444A">
      <w:pPr>
        <w:outlineLvl w:val="0"/>
        <w:rPr>
          <w:b/>
          <w:bCs/>
          <w:color w:val="000000" w:themeColor="text1"/>
          <w:kern w:val="36"/>
        </w:rPr>
      </w:pPr>
    </w:p>
    <w:p w:rsidR="00DB1EA4" w:rsidRDefault="00DB1EA4" w:rsidP="009B444A">
      <w:pPr>
        <w:outlineLvl w:val="0"/>
        <w:rPr>
          <w:b/>
          <w:bCs/>
          <w:color w:val="000000" w:themeColor="text1"/>
          <w:kern w:val="36"/>
        </w:rPr>
      </w:pPr>
    </w:p>
    <w:p w:rsidR="00DB1EA4" w:rsidRDefault="00DB1EA4" w:rsidP="009B444A">
      <w:pPr>
        <w:outlineLvl w:val="0"/>
        <w:rPr>
          <w:b/>
          <w:bCs/>
          <w:color w:val="000000" w:themeColor="text1"/>
          <w:kern w:val="36"/>
        </w:rPr>
      </w:pPr>
    </w:p>
    <w:p w:rsidR="00DB1EA4" w:rsidRDefault="00DB1EA4" w:rsidP="009B444A">
      <w:pPr>
        <w:outlineLvl w:val="0"/>
        <w:rPr>
          <w:b/>
          <w:bCs/>
          <w:color w:val="000000" w:themeColor="text1"/>
          <w:kern w:val="36"/>
        </w:rPr>
      </w:pPr>
    </w:p>
    <w:p w:rsidR="00DB1EA4" w:rsidRDefault="00DB1EA4" w:rsidP="009B444A">
      <w:pPr>
        <w:outlineLvl w:val="0"/>
        <w:rPr>
          <w:b/>
          <w:bCs/>
          <w:color w:val="000000" w:themeColor="text1"/>
          <w:kern w:val="36"/>
        </w:rPr>
      </w:pPr>
    </w:p>
    <w:p w:rsidR="006C1860" w:rsidRDefault="006C1860" w:rsidP="009B444A">
      <w:pPr>
        <w:outlineLvl w:val="0"/>
        <w:rPr>
          <w:b/>
          <w:bCs/>
          <w:color w:val="000000" w:themeColor="text1"/>
          <w:kern w:val="36"/>
        </w:rPr>
      </w:pPr>
    </w:p>
    <w:p w:rsidR="006C1860" w:rsidRPr="00970DE5" w:rsidRDefault="006C1860" w:rsidP="009B444A">
      <w:pPr>
        <w:outlineLvl w:val="0"/>
        <w:rPr>
          <w:b/>
          <w:bCs/>
          <w:color w:val="000000" w:themeColor="text1"/>
          <w:kern w:val="36"/>
        </w:rPr>
      </w:pPr>
    </w:p>
    <w:bookmarkEnd w:id="0"/>
    <w:p w:rsidR="00B56C83" w:rsidRPr="00A31F4F" w:rsidRDefault="00B56C83"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lastRenderedPageBreak/>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F04464">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F04464">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F04464">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F04464">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sidRPr="00A31F4F">
              <w:rPr>
                <w:rFonts w:ascii="Times New Roman" w:hAnsi="Times New Roman" w:cs="Times New Roman"/>
                <w:sz w:val="28"/>
                <w:szCs w:val="28"/>
              </w:rPr>
              <w:t xml:space="preserve">  </w:t>
            </w:r>
          </w:p>
        </w:tc>
      </w:tr>
      <w:tr w:rsidR="00B56C83" w:rsidRPr="00A31F4F" w:rsidTr="00F04464">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 xml:space="preserve"> </w:t>
            </w:r>
            <w:r w:rsidR="00765EF6">
              <w:rPr>
                <w:rFonts w:ascii="Times New Roman" w:hAnsi="Times New Roman" w:cs="Times New Roman"/>
              </w:rPr>
              <w:t>1</w:t>
            </w:r>
            <w:r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765EF6"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w:t>
            </w:r>
            <w:r w:rsidR="00B56C83" w:rsidRPr="00A31F4F">
              <w:rPr>
                <w:rFonts w:ascii="Times New Roman" w:hAnsi="Times New Roman" w:cs="Times New Roman"/>
              </w:rPr>
              <w:t xml:space="preserve"> -й</w:t>
            </w:r>
          </w:p>
        </w:tc>
      </w:tr>
      <w:tr w:rsidR="00B56C83" w:rsidRPr="00A31F4F" w:rsidTr="00F04464">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B56C83" w:rsidRPr="00A31F4F" w:rsidTr="00F04464">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rsidTr="00F04464">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0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0 </w:t>
            </w:r>
            <w:r w:rsidR="00B56C83" w:rsidRPr="00A31F4F">
              <w:rPr>
                <w:rFonts w:ascii="Times New Roman" w:hAnsi="Times New Roman" w:cs="Times New Roman"/>
              </w:rPr>
              <w:t>год.</w:t>
            </w:r>
          </w:p>
        </w:tc>
      </w:tr>
      <w:tr w:rsidR="00B56C83" w:rsidRPr="00A31F4F" w:rsidTr="00F04464">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F04464">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24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год.</w:t>
            </w:r>
          </w:p>
        </w:tc>
      </w:tr>
      <w:tr w:rsidR="00B56C83" w:rsidRPr="00A31F4F" w:rsidTr="00F04464">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946B0D" w:rsidP="00F04464">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66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spacing w:line="276" w:lineRule="auto"/>
              <w:jc w:val="center"/>
              <w:rPr>
                <w:rFonts w:ascii="Times New Roman" w:hAnsi="Times New Roman" w:cs="Times New Roman"/>
                <w:lang w:eastAsia="en-US"/>
              </w:rPr>
            </w:pPr>
            <w:r w:rsidRPr="00A31F4F">
              <w:rPr>
                <w:rFonts w:ascii="Times New Roman" w:hAnsi="Times New Roman" w:cs="Times New Roman"/>
              </w:rPr>
              <w:t>год.</w:t>
            </w:r>
          </w:p>
        </w:tc>
      </w:tr>
      <w:tr w:rsidR="00B56C83" w:rsidRPr="00A31F4F" w:rsidTr="00F04464">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946B0D" w:rsidP="00F04464">
            <w:pPr>
              <w:rPr>
                <w:rFonts w:ascii="Times New Roman" w:hAnsi="Times New Roman" w:cs="Times New Roman"/>
                <w:sz w:val="20"/>
                <w:szCs w:val="20"/>
                <w:lang w:eastAsia="en-US"/>
              </w:rPr>
            </w:pPr>
            <w:r>
              <w:rPr>
                <w:rFonts w:ascii="Times New Roman" w:hAnsi="Times New Roman" w:cs="Times New Roman"/>
                <w:bCs/>
                <w:i/>
                <w:sz w:val="20"/>
                <w:szCs w:val="20"/>
              </w:rPr>
              <w:t>Кафелра іноземних мов професійного спрямування, 11 корпус ЗНУ</w:t>
            </w:r>
            <w:r w:rsidR="00B56C83" w:rsidRPr="00A31F4F">
              <w:rPr>
                <w:rFonts w:ascii="Times New Roman" w:hAnsi="Times New Roman" w:cs="Times New Roman"/>
                <w:bCs/>
                <w:i/>
                <w:sz w:val="20"/>
                <w:szCs w:val="20"/>
              </w:rPr>
              <w:t xml:space="preserve">, формат проведення (дистанційно) </w:t>
            </w:r>
          </w:p>
        </w:tc>
      </w:tr>
      <w:tr w:rsidR="00B56C83" w:rsidRPr="00A31F4F" w:rsidTr="00F04464">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56C83" w:rsidP="00F04464">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B56C83" w:rsidRPr="00A31F4F" w:rsidTr="00F04464">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spacing w:line="276" w:lineRule="auto"/>
              <w:rPr>
                <w:rFonts w:ascii="Times New Roman" w:hAnsi="Times New Roman" w:cs="Times New Roman"/>
              </w:rPr>
            </w:pPr>
            <w:r w:rsidRPr="00A31F4F">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2560E7" w:rsidP="00EA0373">
            <w:pPr>
              <w:rPr>
                <w:rFonts w:ascii="Times New Roman" w:hAnsi="Times New Roman" w:cs="Times New Roman"/>
              </w:rPr>
            </w:pPr>
            <w:r w:rsidRPr="002560E7">
              <w:rPr>
                <w:rFonts w:ascii="Times New Roman" w:hAnsi="Times New Roman" w:cs="Times New Roman"/>
              </w:rPr>
              <w:t>https://moodle.znu.edu.ua/course/view.php?id=3163</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7"/>
        <w:gridCol w:w="2941"/>
        <w:gridCol w:w="3510"/>
      </w:tblGrid>
      <w:tr w:rsidR="00B56C83" w:rsidRPr="00A31F4F" w:rsidTr="00DB1EA4">
        <w:tc>
          <w:tcPr>
            <w:tcW w:w="317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F04464">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p>
        </w:tc>
        <w:tc>
          <w:tcPr>
            <w:tcW w:w="294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510"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DB1EA4">
        <w:tc>
          <w:tcPr>
            <w:tcW w:w="3177"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41"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510"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DB1EA4" w:rsidRPr="00A31F4F" w:rsidTr="00DB1EA4">
        <w:tc>
          <w:tcPr>
            <w:tcW w:w="3177" w:type="dxa"/>
            <w:tcBorders>
              <w:top w:val="single" w:sz="4" w:space="0" w:color="auto"/>
              <w:left w:val="single" w:sz="4" w:space="0" w:color="auto"/>
              <w:bottom w:val="single" w:sz="4" w:space="0" w:color="auto"/>
              <w:right w:val="single" w:sz="4" w:space="0" w:color="auto"/>
            </w:tcBorders>
          </w:tcPr>
          <w:p w:rsidR="00DB1EA4" w:rsidRPr="00866021" w:rsidRDefault="00866021" w:rsidP="00DB1EA4">
            <w:pPr>
              <w:pStyle w:val="ac"/>
              <w:tabs>
                <w:tab w:val="left" w:pos="720"/>
              </w:tabs>
              <w:spacing w:before="0" w:after="0"/>
              <w:jc w:val="both"/>
              <w:textAlignment w:val="baseline"/>
              <w:rPr>
                <w:b/>
                <w:bCs/>
                <w:color w:val="000000"/>
                <w:kern w:val="23"/>
                <w:sz w:val="22"/>
                <w:szCs w:val="23"/>
              </w:rPr>
            </w:pPr>
            <w:r w:rsidRPr="00866021">
              <w:rPr>
                <w:b/>
                <w:bCs/>
                <w:color w:val="000000"/>
                <w:kern w:val="23"/>
                <w:sz w:val="22"/>
                <w:szCs w:val="23"/>
              </w:rPr>
              <w:t>Загальні компетентності:</w:t>
            </w:r>
          </w:p>
          <w:p w:rsidR="002B62F5" w:rsidRPr="002B62F5" w:rsidRDefault="002B62F5" w:rsidP="002B62F5">
            <w:pPr>
              <w:pStyle w:val="aa"/>
              <w:rPr>
                <w:lang w:eastAsia="zh-CN" w:bidi="hi-IN"/>
              </w:rPr>
            </w:pPr>
            <w:r w:rsidRPr="002B62F5">
              <w:rPr>
                <w:lang w:eastAsia="zh-CN" w:bidi="hi-IN"/>
              </w:rPr>
              <w:t>ЗК 1. Здатність до абстрактного мислення, аналізу та синтезу.</w:t>
            </w:r>
          </w:p>
          <w:p w:rsidR="00DB1EA4" w:rsidRPr="00DB1EA4" w:rsidRDefault="00DB1EA4" w:rsidP="00DB1EA4">
            <w:pPr>
              <w:pStyle w:val="ac"/>
              <w:tabs>
                <w:tab w:val="left" w:pos="720"/>
              </w:tabs>
              <w:spacing w:before="0" w:after="0"/>
              <w:jc w:val="both"/>
              <w:textAlignment w:val="baseline"/>
              <w:rPr>
                <w:color w:val="000000"/>
                <w:kern w:val="23"/>
              </w:rPr>
            </w:pPr>
            <w:r w:rsidRPr="00DB1EA4">
              <w:rPr>
                <w:color w:val="000000"/>
                <w:kern w:val="23"/>
              </w:rPr>
              <w:t xml:space="preserve">ЗК 3.  </w:t>
            </w:r>
          </w:p>
          <w:p w:rsidR="00DB1EA4" w:rsidRDefault="00DB1EA4" w:rsidP="00DB1EA4">
            <w:pPr>
              <w:pStyle w:val="ac"/>
              <w:tabs>
                <w:tab w:val="left" w:pos="720"/>
              </w:tabs>
              <w:spacing w:before="0" w:after="0"/>
              <w:jc w:val="both"/>
              <w:textAlignment w:val="baseline"/>
              <w:rPr>
                <w:color w:val="000000"/>
                <w:kern w:val="23"/>
                <w:sz w:val="22"/>
                <w:szCs w:val="23"/>
              </w:rPr>
            </w:pPr>
            <w:r w:rsidRPr="00DB1EA4">
              <w:rPr>
                <w:color w:val="000000"/>
                <w:kern w:val="23"/>
              </w:rPr>
              <w:t>Здатність спілкуватися іноземною мовою.</w:t>
            </w:r>
            <w:r w:rsidRPr="009C496E">
              <w:rPr>
                <w:color w:val="000000"/>
                <w:kern w:val="23"/>
                <w:sz w:val="22"/>
                <w:szCs w:val="23"/>
              </w:rPr>
              <w:t xml:space="preserve"> </w:t>
            </w:r>
          </w:p>
          <w:p w:rsidR="002B62F5" w:rsidRDefault="002B62F5" w:rsidP="002B62F5">
            <w:pPr>
              <w:pStyle w:val="aa"/>
              <w:rPr>
                <w:lang w:eastAsia="zh-CN" w:bidi="hi-IN"/>
              </w:rPr>
            </w:pPr>
            <w:r w:rsidRPr="002B62F5">
              <w:rPr>
                <w:lang w:eastAsia="zh-CN" w:bidi="hi-IN"/>
              </w:rPr>
              <w:t>ЗК 5.  Здатність до пошуку, оброблення та аналізу інформації з різних джерел.</w:t>
            </w:r>
          </w:p>
          <w:p w:rsidR="00B87DE8" w:rsidRDefault="00B87DE8" w:rsidP="002B62F5">
            <w:pPr>
              <w:pStyle w:val="aa"/>
              <w:rPr>
                <w:lang w:eastAsia="zh-CN" w:bidi="hi-IN"/>
              </w:rPr>
            </w:pPr>
          </w:p>
          <w:p w:rsidR="00B87DE8" w:rsidRPr="00866021" w:rsidRDefault="00B87DE8" w:rsidP="002B62F5">
            <w:pPr>
              <w:pStyle w:val="aa"/>
              <w:rPr>
                <w:b/>
                <w:bCs/>
                <w:lang w:eastAsia="zh-CN" w:bidi="hi-IN"/>
              </w:rPr>
            </w:pPr>
            <w:r w:rsidRPr="00866021">
              <w:rPr>
                <w:b/>
                <w:bCs/>
                <w:lang w:eastAsia="zh-CN" w:bidi="hi-IN"/>
              </w:rPr>
              <w:lastRenderedPageBreak/>
              <w:t>Спеціальні компетентності:</w:t>
            </w:r>
          </w:p>
          <w:p w:rsidR="00B87DE8" w:rsidRDefault="00B87DE8" w:rsidP="002B62F5">
            <w:pPr>
              <w:pStyle w:val="aa"/>
              <w:rPr>
                <w:lang w:eastAsia="zh-CN" w:bidi="hi-IN"/>
              </w:rPr>
            </w:pPr>
            <w:r w:rsidRPr="00B87DE8">
              <w:rPr>
                <w:lang w:eastAsia="zh-CN" w:bidi="hi-IN"/>
              </w:rPr>
              <w:t>СК 5.  Здатність  аргументувати  вибір  методів  розв’язання складних  задач  і  проблем  мікро-  та  наносистемної  техніки, критично  оцінювати  отримані  результати  та  аргументувати прийняті рішення</w:t>
            </w:r>
          </w:p>
          <w:p w:rsidR="00643337" w:rsidRPr="002B62F5" w:rsidRDefault="00643337" w:rsidP="002B62F5">
            <w:pPr>
              <w:pStyle w:val="aa"/>
              <w:rPr>
                <w:lang w:eastAsia="zh-CN" w:bidi="hi-IN"/>
              </w:rPr>
            </w:pPr>
            <w:r w:rsidRPr="00643337">
              <w:rPr>
                <w:lang w:eastAsia="zh-CN" w:bidi="hi-IN"/>
              </w:rPr>
              <w:t>СК 7.  Здатність  розробляти  і  реалізовувати  наукові  та/або інноваційні проекти у сфері мікро- та наносистемної техніки, а також дотичні до неї міждисциплінарні проекти.</w:t>
            </w:r>
          </w:p>
        </w:tc>
        <w:tc>
          <w:tcPr>
            <w:tcW w:w="2941" w:type="dxa"/>
            <w:tcBorders>
              <w:top w:val="single" w:sz="4" w:space="0" w:color="auto"/>
              <w:left w:val="single" w:sz="4" w:space="0" w:color="auto"/>
              <w:bottom w:val="single" w:sz="4" w:space="0" w:color="auto"/>
              <w:right w:val="single" w:sz="4" w:space="0" w:color="auto"/>
            </w:tcBorders>
          </w:tcPr>
          <w:p w:rsidR="00DB1EA4"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eastAsia="en-US"/>
              </w:rPr>
              <w:lastRenderedPageBreak/>
              <w:t>Лексичний метод</w:t>
            </w:r>
          </w:p>
          <w:p w:rsidR="00DB1EA4" w:rsidRDefault="00DB1EA4" w:rsidP="00DB1EA4">
            <w:pPr>
              <w:autoSpaceDE w:val="0"/>
              <w:autoSpaceDN w:val="0"/>
              <w:spacing w:line="276" w:lineRule="auto"/>
              <w:ind w:firstLine="295"/>
              <w:jc w:val="both"/>
              <w:rPr>
                <w:rFonts w:ascii="Times New Roman" w:hAnsi="Times New Roman" w:cs="Times New Roman"/>
                <w:lang w:eastAsia="en-US"/>
              </w:rPr>
            </w:pPr>
          </w:p>
          <w:p w:rsidR="00DB1EA4"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eastAsia="en-US"/>
              </w:rPr>
              <w:t>Граматико-перекладний підхід</w:t>
            </w:r>
          </w:p>
          <w:p w:rsidR="00DB1EA4" w:rsidRDefault="00DB1EA4" w:rsidP="00DB1EA4">
            <w:pPr>
              <w:autoSpaceDE w:val="0"/>
              <w:autoSpaceDN w:val="0"/>
              <w:spacing w:line="276" w:lineRule="auto"/>
              <w:ind w:firstLine="295"/>
              <w:jc w:val="both"/>
              <w:rPr>
                <w:rFonts w:ascii="Times New Roman" w:hAnsi="Times New Roman" w:cs="Times New Roman"/>
                <w:lang w:eastAsia="en-US"/>
              </w:rPr>
            </w:pPr>
          </w:p>
          <w:p w:rsidR="00DB1EA4" w:rsidRPr="008C219B"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val="en-US" w:eastAsia="en-US"/>
              </w:rPr>
              <w:t>Content</w:t>
            </w:r>
            <w:r w:rsidRPr="008C219B">
              <w:rPr>
                <w:rFonts w:ascii="Times New Roman" w:hAnsi="Times New Roman" w:cs="Times New Roman"/>
                <w:lang w:eastAsia="en-US"/>
              </w:rPr>
              <w:t>-</w:t>
            </w:r>
            <w:r>
              <w:rPr>
                <w:rFonts w:ascii="Times New Roman" w:hAnsi="Times New Roman" w:cs="Times New Roman"/>
                <w:lang w:val="en-US" w:eastAsia="en-US"/>
              </w:rPr>
              <w:t>based</w:t>
            </w:r>
            <w:r w:rsidRPr="008C219B">
              <w:rPr>
                <w:rFonts w:ascii="Times New Roman" w:hAnsi="Times New Roman" w:cs="Times New Roman"/>
                <w:lang w:eastAsia="en-US"/>
              </w:rPr>
              <w:t xml:space="preserve"> </w:t>
            </w:r>
            <w:r>
              <w:rPr>
                <w:rFonts w:ascii="Times New Roman" w:hAnsi="Times New Roman" w:cs="Times New Roman"/>
                <w:lang w:val="en-US" w:eastAsia="en-US"/>
              </w:rPr>
              <w:t>lerning</w:t>
            </w:r>
          </w:p>
          <w:p w:rsidR="00DB1EA4"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eastAsia="en-US"/>
              </w:rPr>
              <w:t>(навчання, що базується на змісті)</w:t>
            </w:r>
          </w:p>
          <w:p w:rsidR="00DB1EA4" w:rsidRDefault="00DB1EA4" w:rsidP="00DB1EA4">
            <w:pPr>
              <w:autoSpaceDE w:val="0"/>
              <w:autoSpaceDN w:val="0"/>
              <w:spacing w:line="276" w:lineRule="auto"/>
              <w:ind w:firstLine="295"/>
              <w:jc w:val="both"/>
              <w:rPr>
                <w:rFonts w:ascii="Times New Roman" w:hAnsi="Times New Roman" w:cs="Times New Roman"/>
                <w:lang w:eastAsia="en-US"/>
              </w:rPr>
            </w:pPr>
          </w:p>
          <w:p w:rsidR="00DB1EA4" w:rsidRDefault="00DB1EA4" w:rsidP="00DB1EA4">
            <w:pPr>
              <w:autoSpaceDE w:val="0"/>
              <w:autoSpaceDN w:val="0"/>
              <w:spacing w:line="276" w:lineRule="auto"/>
              <w:ind w:firstLine="295"/>
              <w:jc w:val="both"/>
              <w:rPr>
                <w:rFonts w:ascii="Times New Roman" w:hAnsi="Times New Roman" w:cs="Times New Roman"/>
                <w:lang w:val="en-US" w:eastAsia="en-US"/>
              </w:rPr>
            </w:pPr>
            <w:r>
              <w:rPr>
                <w:rFonts w:ascii="Times New Roman" w:hAnsi="Times New Roman" w:cs="Times New Roman"/>
                <w:lang w:val="en-US" w:eastAsia="en-US"/>
              </w:rPr>
              <w:t>CLIL</w:t>
            </w:r>
          </w:p>
          <w:p w:rsidR="00DB1EA4"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val="en-US" w:eastAsia="en-US"/>
              </w:rPr>
              <w:t>Content and Language Integrated Learning /</w:t>
            </w:r>
            <w:r>
              <w:rPr>
                <w:rFonts w:ascii="Times New Roman" w:hAnsi="Times New Roman" w:cs="Times New Roman"/>
                <w:lang w:eastAsia="en-US"/>
              </w:rPr>
              <w:t>навчання мови через інтеграцію</w:t>
            </w:r>
          </w:p>
          <w:p w:rsidR="00DB1EA4" w:rsidRDefault="00DB1EA4" w:rsidP="00DB1EA4">
            <w:pPr>
              <w:autoSpaceDE w:val="0"/>
              <w:autoSpaceDN w:val="0"/>
              <w:spacing w:line="276" w:lineRule="auto"/>
              <w:ind w:firstLine="295"/>
              <w:jc w:val="both"/>
              <w:rPr>
                <w:rFonts w:ascii="Times New Roman" w:hAnsi="Times New Roman" w:cs="Times New Roman"/>
                <w:lang w:eastAsia="en-US"/>
              </w:rPr>
            </w:pPr>
          </w:p>
          <w:p w:rsidR="00DB1EA4" w:rsidRDefault="00DB1EA4" w:rsidP="00DB1EA4">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eastAsia="en-US"/>
              </w:rPr>
              <w:t>Комунікативні методи</w:t>
            </w:r>
          </w:p>
          <w:p w:rsidR="00DB1EA4" w:rsidRPr="00365ADB" w:rsidRDefault="00DB1EA4" w:rsidP="00DB1EA4">
            <w:pPr>
              <w:autoSpaceDE w:val="0"/>
              <w:autoSpaceDN w:val="0"/>
              <w:spacing w:line="276" w:lineRule="auto"/>
              <w:ind w:firstLine="295"/>
              <w:jc w:val="both"/>
              <w:rPr>
                <w:rFonts w:ascii="Times New Roman" w:hAnsi="Times New Roman" w:cs="Times New Roman"/>
                <w:lang w:val="en-US" w:eastAsia="en-US"/>
              </w:rPr>
            </w:pPr>
            <w:r>
              <w:rPr>
                <w:rFonts w:ascii="Times New Roman" w:hAnsi="Times New Roman" w:cs="Times New Roman"/>
                <w:lang w:eastAsia="en-US"/>
              </w:rPr>
              <w:t>(</w:t>
            </w:r>
            <w:r>
              <w:rPr>
                <w:rFonts w:ascii="Times New Roman" w:hAnsi="Times New Roman" w:cs="Times New Roman"/>
                <w:lang w:val="en-US" w:eastAsia="en-US"/>
              </w:rPr>
              <w:t>Communicative Approaches)</w:t>
            </w:r>
          </w:p>
        </w:tc>
        <w:tc>
          <w:tcPr>
            <w:tcW w:w="3510" w:type="dxa"/>
            <w:tcBorders>
              <w:top w:val="single" w:sz="4" w:space="0" w:color="auto"/>
              <w:left w:val="single" w:sz="4" w:space="0" w:color="auto"/>
              <w:bottom w:val="single" w:sz="4" w:space="0" w:color="auto"/>
              <w:right w:val="single" w:sz="4" w:space="0" w:color="auto"/>
            </w:tcBorders>
          </w:tcPr>
          <w:p w:rsidR="00DB1EA4" w:rsidRPr="009C496E" w:rsidRDefault="00DB1EA4" w:rsidP="00DB1EA4">
            <w:pPr>
              <w:jc w:val="both"/>
              <w:rPr>
                <w:rFonts w:ascii="Times New Roman" w:hAnsi="Times New Roman" w:cs="Times New Roman"/>
              </w:rPr>
            </w:pPr>
            <w:r w:rsidRPr="009C496E">
              <w:rPr>
                <w:rFonts w:ascii="Times New Roman" w:hAnsi="Times New Roman" w:cs="Times New Roman"/>
              </w:rPr>
              <w:lastRenderedPageBreak/>
              <w:t xml:space="preserve">Оцінювання навчальних досягнень здобувачів здійснюється за накопичувальною бально-рейтинговою системою: національною шкалою (відмінно, добре, задовільно, незадовільно; зараховано, не зараховано); 100-бальною шкалою та шкалою ECTS (A, B, C, D, E, FX, F). </w:t>
            </w:r>
          </w:p>
          <w:p w:rsidR="00DB1EA4" w:rsidRPr="009C496E" w:rsidRDefault="00DB1EA4" w:rsidP="00DB1EA4">
            <w:pPr>
              <w:jc w:val="both"/>
              <w:rPr>
                <w:rFonts w:ascii="Times New Roman" w:hAnsi="Times New Roman" w:cs="Times New Roman"/>
              </w:rPr>
            </w:pPr>
            <w:r w:rsidRPr="009C496E">
              <w:rPr>
                <w:rFonts w:ascii="Times New Roman" w:hAnsi="Times New Roman" w:cs="Times New Roman"/>
              </w:rPr>
              <w:t xml:space="preserve">Види та форми контролю: </w:t>
            </w:r>
          </w:p>
          <w:p w:rsidR="00DB1EA4" w:rsidRPr="009C496E" w:rsidRDefault="00DB1EA4" w:rsidP="00DB1EA4">
            <w:pPr>
              <w:jc w:val="both"/>
              <w:rPr>
                <w:rFonts w:ascii="Times New Roman" w:hAnsi="Times New Roman" w:cs="Times New Roman"/>
              </w:rPr>
            </w:pPr>
            <w:r w:rsidRPr="009C496E">
              <w:rPr>
                <w:rFonts w:ascii="Times New Roman" w:hAnsi="Times New Roman" w:cs="Times New Roman"/>
              </w:rPr>
              <w:sym w:font="Symbol" w:char="F02D"/>
            </w:r>
            <w:r w:rsidRPr="009C496E">
              <w:rPr>
                <w:rFonts w:ascii="Times New Roman" w:hAnsi="Times New Roman" w:cs="Times New Roman"/>
              </w:rPr>
              <w:t xml:space="preserve"> поточний - тестування, презентація тематичної доповіді (реферату, індивідуального завдання, виступ на конференції </w:t>
            </w:r>
            <w:r w:rsidRPr="009C496E">
              <w:rPr>
                <w:rFonts w:ascii="Times New Roman" w:hAnsi="Times New Roman" w:cs="Times New Roman"/>
              </w:rPr>
              <w:lastRenderedPageBreak/>
              <w:t xml:space="preserve">тощо), письмова контрольна робота (онлайн на платформі Moodle), звіт з лабораторних робіт (офлайн або онлайн); </w:t>
            </w:r>
          </w:p>
          <w:p w:rsidR="00DB1EA4" w:rsidRPr="009C496E" w:rsidRDefault="00DB1EA4" w:rsidP="00DB1EA4">
            <w:pPr>
              <w:jc w:val="both"/>
              <w:rPr>
                <w:rFonts w:ascii="Times New Roman" w:hAnsi="Times New Roman" w:cs="Times New Roman"/>
              </w:rPr>
            </w:pPr>
            <w:r w:rsidRPr="009C496E">
              <w:rPr>
                <w:rFonts w:ascii="Times New Roman" w:hAnsi="Times New Roman" w:cs="Times New Roman"/>
              </w:rPr>
              <w:sym w:font="Symbol" w:char="F02D"/>
            </w:r>
            <w:r w:rsidRPr="009C496E">
              <w:rPr>
                <w:rFonts w:ascii="Times New Roman" w:hAnsi="Times New Roman" w:cs="Times New Roman"/>
              </w:rPr>
              <w:t xml:space="preserve"> підсумковий - екзамен, залік, (онлайн на платформі Moodle або офлайн у письмовій формі),  захист звіту з практики, кваліфікаційної роботи магістра; </w:t>
            </w:r>
          </w:p>
          <w:p w:rsidR="00DB1EA4" w:rsidRPr="009C496E" w:rsidRDefault="00DB1EA4" w:rsidP="00DB1EA4">
            <w:pPr>
              <w:jc w:val="both"/>
              <w:rPr>
                <w:rFonts w:ascii="Times New Roman" w:hAnsi="Times New Roman" w:cs="Times New Roman"/>
              </w:rPr>
            </w:pPr>
            <w:r w:rsidRPr="009C496E">
              <w:rPr>
                <w:rFonts w:ascii="Times New Roman" w:hAnsi="Times New Roman" w:cs="Times New Roman"/>
              </w:rPr>
              <w:sym w:font="Symbol" w:char="F02D"/>
            </w:r>
            <w:r w:rsidRPr="009C496E">
              <w:rPr>
                <w:rFonts w:ascii="Times New Roman" w:hAnsi="Times New Roman" w:cs="Times New Roman"/>
              </w:rPr>
              <w:t xml:space="preserve"> самоконтроль - тестування з наступною самоперевіркою, взаємне оцінювання та обговорення якості презентації, доповіді на семінарі тощо.</w:t>
            </w:r>
          </w:p>
          <w:p w:rsidR="00DB1EA4" w:rsidRPr="00A31F4F" w:rsidRDefault="00DB1EA4" w:rsidP="00DB1EA4">
            <w:pPr>
              <w:autoSpaceDE w:val="0"/>
              <w:autoSpaceDN w:val="0"/>
              <w:spacing w:line="276" w:lineRule="auto"/>
              <w:ind w:firstLine="295"/>
              <w:jc w:val="both"/>
              <w:rPr>
                <w:rFonts w:ascii="Times New Roman" w:hAnsi="Times New Roman" w:cs="Times New Roman"/>
                <w:lang w:eastAsia="en-US"/>
              </w:rPr>
            </w:pPr>
            <w:r w:rsidRPr="00BB2A37">
              <w:rPr>
                <w:rFonts w:ascii="Times New Roman" w:hAnsi="Times New Roman" w:cs="Times New Roman"/>
              </w:rPr>
              <w:t>Конкретний зміст та організаційно-методичні форми поточного і підсумкового контролю визначаються робочими програмами навчальних дисциплін</w:t>
            </w:r>
            <w:r w:rsidRPr="00BB2A37">
              <w:rPr>
                <w:rFonts w:ascii="Times New Roman" w:eastAsia="Times New Roman" w:hAnsi="Times New Roman" w:cs="Times New Roman"/>
              </w:rPr>
              <w:t xml:space="preserve"> та/або силабусами</w:t>
            </w:r>
            <w:r>
              <w:rPr>
                <w:rFonts w:ascii="Times New Roman" w:eastAsia="Times New Roman" w:hAnsi="Times New Roman" w:cs="Times New Roman"/>
                <w:sz w:val="28"/>
                <w:szCs w:val="28"/>
              </w:rPr>
              <w:t>,</w:t>
            </w:r>
            <w:r w:rsidRPr="009C496E">
              <w:rPr>
                <w:rFonts w:ascii="Times New Roman" w:hAnsi="Times New Roman" w:cs="Times New Roman"/>
              </w:rPr>
              <w:t xml:space="preserve"> затвердженими у встановленому порядку</w:t>
            </w:r>
          </w:p>
        </w:tc>
      </w:tr>
    </w:tbl>
    <w:p w:rsidR="00B56C83" w:rsidRPr="00A31F4F" w:rsidRDefault="00B56C83" w:rsidP="00B56C83">
      <w:pPr>
        <w:jc w:val="center"/>
        <w:rPr>
          <w:rFonts w:ascii="Times New Roman" w:hAnsi="Times New Roman" w:cs="Times New Roman"/>
          <w:b/>
          <w:bCs/>
          <w:sz w:val="28"/>
        </w:rPr>
      </w:pPr>
    </w:p>
    <w:p w:rsidR="00B56C83" w:rsidRDefault="00B56C83" w:rsidP="00B56C83">
      <w:pPr>
        <w:jc w:val="center"/>
        <w:rPr>
          <w:rFonts w:ascii="Times New Roman" w:hAnsi="Times New Roman" w:cs="Times New Roman"/>
          <w:b/>
          <w:bCs/>
          <w:sz w:val="28"/>
        </w:rPr>
      </w:pPr>
    </w:p>
    <w:p w:rsidR="00D3272B" w:rsidRDefault="00D3272B" w:rsidP="00B56C83">
      <w:pPr>
        <w:jc w:val="center"/>
        <w:rPr>
          <w:rFonts w:ascii="Times New Roman" w:hAnsi="Times New Roman" w:cs="Times New Roman"/>
          <w:b/>
          <w:bCs/>
          <w:sz w:val="28"/>
        </w:rPr>
      </w:pPr>
    </w:p>
    <w:p w:rsidR="00D3272B" w:rsidRDefault="00D3272B" w:rsidP="00B56C83">
      <w:pPr>
        <w:jc w:val="center"/>
        <w:rPr>
          <w:rFonts w:ascii="Times New Roman" w:hAnsi="Times New Roman" w:cs="Times New Roman"/>
          <w:b/>
          <w:bCs/>
          <w:sz w:val="28"/>
        </w:rPr>
      </w:pPr>
    </w:p>
    <w:p w:rsidR="00D3272B" w:rsidRDefault="00D3272B" w:rsidP="00B56C83">
      <w:pPr>
        <w:jc w:val="center"/>
        <w:rPr>
          <w:rFonts w:ascii="Times New Roman" w:hAnsi="Times New Roman" w:cs="Times New Roman"/>
          <w:b/>
          <w:bCs/>
          <w:sz w:val="28"/>
        </w:rPr>
      </w:pPr>
    </w:p>
    <w:p w:rsidR="00D3272B" w:rsidRPr="00A31F4F" w:rsidRDefault="00D3272B" w:rsidP="00B56C83">
      <w:pPr>
        <w:jc w:val="center"/>
        <w:rPr>
          <w:rFonts w:ascii="Times New Roman" w:hAnsi="Times New Roman" w:cs="Times New Roman"/>
          <w:b/>
          <w:bCs/>
          <w:sz w:val="28"/>
        </w:rPr>
      </w:pPr>
    </w:p>
    <w:p w:rsidR="00B56C83"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3E68E7" w:rsidRPr="00A31F4F" w:rsidRDefault="003E68E7" w:rsidP="00B56C83">
      <w:pPr>
        <w:tabs>
          <w:tab w:val="left" w:pos="284"/>
          <w:tab w:val="left" w:pos="567"/>
        </w:tabs>
        <w:ind w:left="360" w:hanging="360"/>
        <w:jc w:val="center"/>
        <w:rPr>
          <w:rFonts w:ascii="Times New Roman" w:hAnsi="Times New Roman" w:cs="Times New Roman"/>
          <w:b/>
          <w:bCs/>
          <w:sz w:val="28"/>
          <w:szCs w:val="28"/>
        </w:rPr>
      </w:pPr>
    </w:p>
    <w:p w:rsidR="003E68E7" w:rsidRPr="003E68E7" w:rsidRDefault="003E68E7" w:rsidP="0002507D">
      <w:pPr>
        <w:jc w:val="both"/>
        <w:rPr>
          <w:rFonts w:ascii="Times New Roman" w:hAnsi="Times New Roman" w:cs="Times New Roman"/>
          <w:b/>
          <w:bCs/>
          <w:sz w:val="28"/>
          <w:szCs w:val="28"/>
        </w:rPr>
      </w:pPr>
      <w:r w:rsidRPr="003E68E7">
        <w:rPr>
          <w:rFonts w:ascii="Times New Roman" w:hAnsi="Times New Roman" w:cs="Times New Roman"/>
          <w:b/>
          <w:bCs/>
          <w:sz w:val="28"/>
          <w:szCs w:val="28"/>
        </w:rPr>
        <w:t>Змістовий модуль № 1</w:t>
      </w:r>
      <w:r w:rsidR="00090F39">
        <w:rPr>
          <w:rFonts w:ascii="Times New Roman" w:hAnsi="Times New Roman" w:cs="Times New Roman"/>
          <w:b/>
          <w:bCs/>
          <w:sz w:val="28"/>
          <w:szCs w:val="28"/>
        </w:rPr>
        <w:t xml:space="preserve"> -</w:t>
      </w:r>
      <w:r w:rsidRPr="003E68E7">
        <w:rPr>
          <w:rFonts w:ascii="Times New Roman" w:hAnsi="Times New Roman" w:cs="Times New Roman"/>
          <w:b/>
          <w:bCs/>
          <w:sz w:val="28"/>
          <w:szCs w:val="28"/>
        </w:rPr>
        <w:t xml:space="preserve"> Основи професійної комунікації та технічного перекладу</w:t>
      </w:r>
    </w:p>
    <w:p w:rsidR="00B56C83" w:rsidRDefault="00B56C83" w:rsidP="00B56C83">
      <w:pPr>
        <w:jc w:val="center"/>
        <w:rPr>
          <w:rFonts w:ascii="Times New Roman" w:hAnsi="Times New Roman" w:cs="Times New Roman"/>
          <w:b/>
          <w:bCs/>
          <w:sz w:val="28"/>
          <w:szCs w:val="28"/>
        </w:rPr>
      </w:pPr>
    </w:p>
    <w:p w:rsidR="003E68E7" w:rsidRDefault="003E68E7" w:rsidP="0002507D">
      <w:pPr>
        <w:jc w:val="both"/>
        <w:rPr>
          <w:rFonts w:ascii="Times New Roman" w:hAnsi="Times New Roman" w:cs="Times New Roman"/>
          <w:sz w:val="28"/>
          <w:szCs w:val="28"/>
        </w:rPr>
      </w:pPr>
      <w:bookmarkStart w:id="2" w:name="_Hlk177563692"/>
      <w:r w:rsidRPr="003E68E7">
        <w:rPr>
          <w:rFonts w:ascii="Times New Roman" w:hAnsi="Times New Roman" w:cs="Times New Roman"/>
          <w:sz w:val="28"/>
          <w:szCs w:val="28"/>
        </w:rPr>
        <w:t>Тема 1.</w:t>
      </w:r>
      <w:r w:rsidRPr="003E68E7">
        <w:t xml:space="preserve"> </w:t>
      </w:r>
      <w:r w:rsidR="00090F39">
        <w:t xml:space="preserve"> </w:t>
      </w:r>
      <w:bookmarkEnd w:id="2"/>
      <w:r w:rsidRPr="003E68E7">
        <w:rPr>
          <w:rFonts w:ascii="Times New Roman" w:hAnsi="Times New Roman" w:cs="Times New Roman"/>
          <w:sz w:val="28"/>
          <w:szCs w:val="28"/>
        </w:rPr>
        <w:t>Складання резюме за зразком</w:t>
      </w:r>
      <w:r w:rsidR="00134E7F">
        <w:rPr>
          <w:rFonts w:ascii="Times New Roman" w:hAnsi="Times New Roman" w:cs="Times New Roman"/>
          <w:sz w:val="28"/>
          <w:szCs w:val="28"/>
        </w:rPr>
        <w:t>. Пояснити значення правильно  написаного резюме при</w:t>
      </w:r>
      <w:r w:rsidR="00090F39">
        <w:rPr>
          <w:rFonts w:ascii="Times New Roman" w:hAnsi="Times New Roman" w:cs="Times New Roman"/>
          <w:sz w:val="28"/>
          <w:szCs w:val="28"/>
        </w:rPr>
        <w:t xml:space="preserve"> наявності вакансії на робоче місце</w:t>
      </w:r>
      <w:r w:rsidR="00134E7F">
        <w:rPr>
          <w:rFonts w:ascii="Times New Roman" w:hAnsi="Times New Roman" w:cs="Times New Roman"/>
          <w:sz w:val="28"/>
          <w:szCs w:val="28"/>
        </w:rPr>
        <w:t xml:space="preserve">. </w:t>
      </w:r>
      <w:bookmarkStart w:id="3" w:name="_Hlk177563532"/>
      <w:r w:rsidR="00134E7F">
        <w:rPr>
          <w:rFonts w:ascii="Times New Roman" w:hAnsi="Times New Roman" w:cs="Times New Roman"/>
          <w:sz w:val="28"/>
          <w:szCs w:val="28"/>
        </w:rPr>
        <w:t xml:space="preserve">Лексико-граматичні навички </w:t>
      </w:r>
      <w:bookmarkEnd w:id="3"/>
      <w:r w:rsidR="00134E7F">
        <w:rPr>
          <w:rFonts w:ascii="Times New Roman" w:hAnsi="Times New Roman" w:cs="Times New Roman"/>
          <w:sz w:val="28"/>
          <w:szCs w:val="28"/>
        </w:rPr>
        <w:t>в складанні резюме.</w:t>
      </w:r>
    </w:p>
    <w:p w:rsidR="00134E7F" w:rsidRDefault="00134E7F" w:rsidP="0002507D">
      <w:pPr>
        <w:jc w:val="both"/>
        <w:rPr>
          <w:rFonts w:ascii="Times New Roman" w:hAnsi="Times New Roman" w:cs="Times New Roman"/>
          <w:sz w:val="28"/>
          <w:szCs w:val="28"/>
        </w:rPr>
      </w:pPr>
      <w:bookmarkStart w:id="4" w:name="_Hlk177564051"/>
      <w:r w:rsidRPr="00134E7F">
        <w:rPr>
          <w:rFonts w:ascii="Times New Roman" w:hAnsi="Times New Roman" w:cs="Times New Roman"/>
          <w:sz w:val="28"/>
          <w:szCs w:val="28"/>
        </w:rPr>
        <w:t xml:space="preserve">Тема 2.  </w:t>
      </w:r>
      <w:bookmarkEnd w:id="4"/>
      <w:r w:rsidR="00090F39" w:rsidRPr="00090F39">
        <w:rPr>
          <w:rFonts w:ascii="Times New Roman" w:hAnsi="Times New Roman" w:cs="Times New Roman"/>
          <w:sz w:val="28"/>
          <w:szCs w:val="28"/>
        </w:rPr>
        <w:t>Завдання практичного характеру: знайти багатокомпонентні терміни в словнику та пояснити їх переклад</w:t>
      </w:r>
      <w:r w:rsidR="00090F39">
        <w:rPr>
          <w:rFonts w:ascii="Times New Roman" w:hAnsi="Times New Roman" w:cs="Times New Roman"/>
          <w:sz w:val="28"/>
          <w:szCs w:val="28"/>
        </w:rPr>
        <w:t>.</w:t>
      </w:r>
    </w:p>
    <w:p w:rsidR="00090F39" w:rsidRPr="003E68E7" w:rsidRDefault="00090F39" w:rsidP="0002507D">
      <w:pPr>
        <w:jc w:val="both"/>
        <w:rPr>
          <w:rFonts w:ascii="Times New Roman" w:hAnsi="Times New Roman" w:cs="Times New Roman"/>
          <w:sz w:val="28"/>
          <w:szCs w:val="28"/>
        </w:rPr>
      </w:pPr>
      <w:bookmarkStart w:id="5" w:name="_Hlk177564139"/>
      <w:r w:rsidRPr="00090F39">
        <w:rPr>
          <w:rFonts w:ascii="Times New Roman" w:hAnsi="Times New Roman" w:cs="Times New Roman"/>
          <w:sz w:val="28"/>
          <w:szCs w:val="28"/>
        </w:rPr>
        <w:t>Тема 3.</w:t>
      </w:r>
      <w:r w:rsidRPr="00090F39">
        <w:t xml:space="preserve"> </w:t>
      </w:r>
      <w:bookmarkEnd w:id="5"/>
      <w:r w:rsidRPr="00090F39">
        <w:rPr>
          <w:rFonts w:ascii="Times New Roman" w:hAnsi="Times New Roman" w:cs="Times New Roman"/>
          <w:sz w:val="28"/>
          <w:szCs w:val="28"/>
        </w:rPr>
        <w:t>Редагування машинного перекладу</w:t>
      </w:r>
      <w:r>
        <w:rPr>
          <w:rFonts w:ascii="Times New Roman" w:hAnsi="Times New Roman" w:cs="Times New Roman"/>
          <w:sz w:val="28"/>
          <w:szCs w:val="28"/>
        </w:rPr>
        <w:t xml:space="preserve">.  </w:t>
      </w:r>
      <w:r w:rsidRPr="00090F39">
        <w:rPr>
          <w:rFonts w:ascii="Times New Roman" w:hAnsi="Times New Roman" w:cs="Times New Roman"/>
          <w:sz w:val="28"/>
          <w:szCs w:val="28"/>
        </w:rPr>
        <w:t>Лексико-граматичні навички</w:t>
      </w:r>
      <w:r>
        <w:rPr>
          <w:rFonts w:ascii="Times New Roman" w:hAnsi="Times New Roman" w:cs="Times New Roman"/>
          <w:sz w:val="28"/>
          <w:szCs w:val="28"/>
        </w:rPr>
        <w:t xml:space="preserve"> в редагуванні тексту.</w:t>
      </w:r>
    </w:p>
    <w:p w:rsidR="00155357" w:rsidRPr="00155357" w:rsidRDefault="00155357" w:rsidP="0002507D">
      <w:pPr>
        <w:jc w:val="both"/>
      </w:pPr>
    </w:p>
    <w:p w:rsidR="00B56C83" w:rsidRDefault="00B56C83" w:rsidP="0002507D">
      <w:pPr>
        <w:jc w:val="both"/>
        <w:rPr>
          <w:rFonts w:ascii="Times New Roman" w:hAnsi="Times New Roman" w:cs="Times New Roman"/>
          <w:b/>
          <w:sz w:val="28"/>
          <w:szCs w:val="28"/>
        </w:rPr>
      </w:pPr>
      <w:r w:rsidRPr="00A31F4F">
        <w:rPr>
          <w:rFonts w:ascii="Times New Roman" w:hAnsi="Times New Roman" w:cs="Times New Roman"/>
          <w:b/>
          <w:sz w:val="28"/>
          <w:szCs w:val="28"/>
        </w:rPr>
        <w:t>Змістовий модуль 2</w:t>
      </w:r>
      <w:r w:rsidR="00090F39">
        <w:rPr>
          <w:rFonts w:ascii="Times New Roman" w:hAnsi="Times New Roman" w:cs="Times New Roman"/>
          <w:b/>
          <w:sz w:val="28"/>
          <w:szCs w:val="28"/>
        </w:rPr>
        <w:t xml:space="preserve"> -</w:t>
      </w:r>
      <w:r w:rsidRPr="00A31F4F">
        <w:rPr>
          <w:rFonts w:ascii="Times New Roman" w:hAnsi="Times New Roman" w:cs="Times New Roman"/>
          <w:b/>
          <w:sz w:val="28"/>
          <w:szCs w:val="28"/>
        </w:rPr>
        <w:t xml:space="preserve"> </w:t>
      </w:r>
      <w:r w:rsidR="00090F39" w:rsidRPr="00090F39">
        <w:rPr>
          <w:rFonts w:ascii="Times New Roman" w:hAnsi="Times New Roman" w:cs="Times New Roman"/>
          <w:b/>
          <w:sz w:val="28"/>
          <w:szCs w:val="28"/>
        </w:rPr>
        <w:t>Наука і дослідницька діяльність</w:t>
      </w:r>
    </w:p>
    <w:p w:rsidR="0002507D" w:rsidRDefault="00090F39" w:rsidP="0002507D">
      <w:pPr>
        <w:jc w:val="both"/>
        <w:rPr>
          <w:rFonts w:ascii="Times New Roman" w:hAnsi="Times New Roman" w:cs="Times New Roman"/>
          <w:bCs/>
          <w:sz w:val="28"/>
          <w:szCs w:val="28"/>
        </w:rPr>
      </w:pPr>
      <w:bookmarkStart w:id="6" w:name="_Hlk177564654"/>
      <w:r w:rsidRPr="00090F39">
        <w:rPr>
          <w:rFonts w:ascii="Times New Roman" w:hAnsi="Times New Roman" w:cs="Times New Roman"/>
          <w:bCs/>
          <w:sz w:val="28"/>
          <w:szCs w:val="28"/>
        </w:rPr>
        <w:t xml:space="preserve">Тема 1.  </w:t>
      </w:r>
      <w:bookmarkEnd w:id="6"/>
      <w:r w:rsidRPr="00090F39">
        <w:rPr>
          <w:rFonts w:ascii="Times New Roman" w:hAnsi="Times New Roman" w:cs="Times New Roman"/>
          <w:bCs/>
          <w:sz w:val="28"/>
          <w:szCs w:val="28"/>
        </w:rPr>
        <w:t>Написання анотації англійською мовою до фахової статті</w:t>
      </w:r>
      <w:r w:rsidR="0002507D">
        <w:rPr>
          <w:rFonts w:ascii="Times New Roman" w:hAnsi="Times New Roman" w:cs="Times New Roman"/>
          <w:bCs/>
          <w:sz w:val="28"/>
          <w:szCs w:val="28"/>
        </w:rPr>
        <w:t>.</w:t>
      </w:r>
    </w:p>
    <w:p w:rsidR="0002507D" w:rsidRDefault="00090F39" w:rsidP="0002507D">
      <w:pPr>
        <w:jc w:val="both"/>
        <w:rPr>
          <w:rFonts w:ascii="Times New Roman" w:hAnsi="Times New Roman" w:cs="Times New Roman"/>
          <w:bCs/>
          <w:sz w:val="28"/>
          <w:szCs w:val="28"/>
        </w:rPr>
      </w:pPr>
      <w:bookmarkStart w:id="7" w:name="_Hlk177564749"/>
      <w:r>
        <w:rPr>
          <w:rFonts w:ascii="Times New Roman" w:hAnsi="Times New Roman" w:cs="Times New Roman"/>
          <w:bCs/>
          <w:sz w:val="28"/>
          <w:szCs w:val="28"/>
        </w:rPr>
        <w:t xml:space="preserve"> </w:t>
      </w:r>
      <w:r w:rsidR="0002507D" w:rsidRPr="0002507D">
        <w:rPr>
          <w:rFonts w:ascii="Times New Roman" w:hAnsi="Times New Roman" w:cs="Times New Roman"/>
          <w:bCs/>
          <w:sz w:val="28"/>
          <w:szCs w:val="28"/>
        </w:rPr>
        <w:t xml:space="preserve">Тема 2.  </w:t>
      </w:r>
      <w:bookmarkEnd w:id="7"/>
      <w:r w:rsidR="0002507D">
        <w:rPr>
          <w:rFonts w:ascii="Times New Roman" w:hAnsi="Times New Roman" w:cs="Times New Roman"/>
          <w:bCs/>
          <w:sz w:val="28"/>
          <w:szCs w:val="28"/>
        </w:rPr>
        <w:t>З</w:t>
      </w:r>
      <w:r w:rsidR="0002507D" w:rsidRPr="0002507D">
        <w:rPr>
          <w:rFonts w:ascii="Times New Roman" w:hAnsi="Times New Roman" w:cs="Times New Roman"/>
          <w:bCs/>
          <w:sz w:val="28"/>
          <w:szCs w:val="28"/>
        </w:rPr>
        <w:t>авдання практичного характеру: тест на перевірку лексичного матеріалу «Career»</w:t>
      </w:r>
      <w:r w:rsidR="0002507D">
        <w:rPr>
          <w:rFonts w:ascii="Times New Roman" w:hAnsi="Times New Roman" w:cs="Times New Roman"/>
          <w:bCs/>
          <w:sz w:val="28"/>
          <w:szCs w:val="28"/>
        </w:rPr>
        <w:t>.</w:t>
      </w:r>
    </w:p>
    <w:p w:rsidR="0002507D" w:rsidRDefault="0002507D" w:rsidP="0002507D">
      <w:pPr>
        <w:jc w:val="both"/>
        <w:rPr>
          <w:rFonts w:ascii="Times New Roman" w:hAnsi="Times New Roman" w:cs="Times New Roman"/>
          <w:bCs/>
          <w:sz w:val="28"/>
          <w:szCs w:val="28"/>
        </w:rPr>
      </w:pPr>
      <w:bookmarkStart w:id="8" w:name="_Hlk177564810"/>
      <w:r w:rsidRPr="0002507D">
        <w:rPr>
          <w:rFonts w:ascii="Times New Roman" w:hAnsi="Times New Roman" w:cs="Times New Roman"/>
          <w:bCs/>
          <w:sz w:val="28"/>
          <w:szCs w:val="28"/>
        </w:rPr>
        <w:t xml:space="preserve">Тема 3. </w:t>
      </w:r>
      <w:bookmarkEnd w:id="8"/>
      <w:r w:rsidRPr="0002507D">
        <w:rPr>
          <w:rFonts w:ascii="Times New Roman" w:hAnsi="Times New Roman" w:cs="Times New Roman"/>
          <w:bCs/>
          <w:sz w:val="28"/>
          <w:szCs w:val="28"/>
        </w:rPr>
        <w:t xml:space="preserve"> Зробити презентацію англійською мовою на будь-яку фахову тему.</w:t>
      </w:r>
    </w:p>
    <w:p w:rsidR="0002507D" w:rsidRDefault="0002507D" w:rsidP="0002507D">
      <w:pPr>
        <w:jc w:val="both"/>
        <w:rPr>
          <w:rFonts w:ascii="Times New Roman" w:hAnsi="Times New Roman" w:cs="Times New Roman"/>
          <w:bCs/>
          <w:sz w:val="28"/>
          <w:szCs w:val="28"/>
        </w:rPr>
      </w:pPr>
    </w:p>
    <w:p w:rsidR="00BA78F5" w:rsidRDefault="00BA78F5" w:rsidP="0002507D">
      <w:pPr>
        <w:jc w:val="both"/>
        <w:rPr>
          <w:rFonts w:ascii="Times New Roman" w:hAnsi="Times New Roman" w:cs="Times New Roman"/>
          <w:bCs/>
          <w:sz w:val="28"/>
          <w:szCs w:val="28"/>
        </w:rPr>
      </w:pPr>
    </w:p>
    <w:p w:rsidR="00BA78F5" w:rsidRDefault="00BA78F5" w:rsidP="0002507D">
      <w:pPr>
        <w:jc w:val="both"/>
        <w:rPr>
          <w:rFonts w:ascii="Times New Roman" w:hAnsi="Times New Roman" w:cs="Times New Roman"/>
          <w:bCs/>
          <w:sz w:val="28"/>
          <w:szCs w:val="28"/>
        </w:rPr>
      </w:pPr>
    </w:p>
    <w:p w:rsidR="0002507D" w:rsidRPr="00BA78F5" w:rsidRDefault="00BA78F5" w:rsidP="0002507D">
      <w:pPr>
        <w:jc w:val="both"/>
        <w:rPr>
          <w:rFonts w:ascii="Times New Roman" w:hAnsi="Times New Roman" w:cs="Times New Roman"/>
          <w:b/>
          <w:sz w:val="28"/>
          <w:szCs w:val="28"/>
        </w:rPr>
      </w:pPr>
      <w:r w:rsidRPr="00BA78F5">
        <w:rPr>
          <w:rFonts w:ascii="Times New Roman" w:hAnsi="Times New Roman" w:cs="Times New Roman"/>
          <w:b/>
          <w:sz w:val="28"/>
          <w:szCs w:val="28"/>
        </w:rPr>
        <w:t>Змістовий модуль 3 - Загальна характеристика електроніки, мікро-, наноелектроніки.</w:t>
      </w:r>
    </w:p>
    <w:p w:rsidR="0002507D" w:rsidRDefault="0002507D" w:rsidP="0002507D">
      <w:pPr>
        <w:jc w:val="both"/>
        <w:rPr>
          <w:rFonts w:ascii="Times New Roman" w:hAnsi="Times New Roman" w:cs="Times New Roman"/>
          <w:bCs/>
          <w:sz w:val="28"/>
          <w:szCs w:val="28"/>
        </w:rPr>
      </w:pPr>
    </w:p>
    <w:p w:rsidR="00BA78F5" w:rsidRDefault="00BA78F5" w:rsidP="0002507D">
      <w:pPr>
        <w:jc w:val="both"/>
        <w:rPr>
          <w:rFonts w:ascii="Times New Roman" w:hAnsi="Times New Roman" w:cs="Times New Roman"/>
          <w:bCs/>
          <w:sz w:val="28"/>
          <w:szCs w:val="28"/>
        </w:rPr>
      </w:pPr>
      <w:bookmarkStart w:id="9" w:name="_Hlk177565001"/>
      <w:r w:rsidRPr="00BA78F5">
        <w:rPr>
          <w:rFonts w:ascii="Times New Roman" w:hAnsi="Times New Roman" w:cs="Times New Roman"/>
          <w:bCs/>
          <w:sz w:val="28"/>
          <w:szCs w:val="28"/>
        </w:rPr>
        <w:t xml:space="preserve">Тема 1. </w:t>
      </w:r>
      <w:bookmarkEnd w:id="9"/>
      <w:r w:rsidRPr="00BA78F5">
        <w:rPr>
          <w:rFonts w:ascii="Times New Roman" w:hAnsi="Times New Roman" w:cs="Times New Roman"/>
          <w:bCs/>
          <w:sz w:val="28"/>
          <w:szCs w:val="28"/>
        </w:rPr>
        <w:t xml:space="preserve"> Усна доповідь на тему (на вибір) «Смарт</w:t>
      </w:r>
      <w:r w:rsidR="006875F4" w:rsidRPr="006875F4">
        <w:rPr>
          <w:rFonts w:ascii="Times New Roman" w:hAnsi="Times New Roman" w:cs="Times New Roman"/>
          <w:bCs/>
          <w:sz w:val="28"/>
          <w:szCs w:val="28"/>
        </w:rPr>
        <w:t xml:space="preserve"> </w:t>
      </w:r>
      <w:r w:rsidR="006875F4">
        <w:rPr>
          <w:rFonts w:ascii="Times New Roman" w:hAnsi="Times New Roman" w:cs="Times New Roman"/>
          <w:bCs/>
          <w:sz w:val="28"/>
          <w:szCs w:val="28"/>
        </w:rPr>
        <w:t>будинки</w:t>
      </w:r>
      <w:r w:rsidRPr="00BA78F5">
        <w:rPr>
          <w:rFonts w:ascii="Times New Roman" w:hAnsi="Times New Roman" w:cs="Times New Roman"/>
          <w:bCs/>
          <w:sz w:val="28"/>
          <w:szCs w:val="28"/>
        </w:rPr>
        <w:t>»</w:t>
      </w:r>
      <w:r>
        <w:rPr>
          <w:rFonts w:ascii="Times New Roman" w:hAnsi="Times New Roman" w:cs="Times New Roman"/>
          <w:bCs/>
          <w:sz w:val="28"/>
          <w:szCs w:val="28"/>
        </w:rPr>
        <w:t>.</w:t>
      </w:r>
    </w:p>
    <w:p w:rsidR="00BA78F5" w:rsidRDefault="00BA78F5" w:rsidP="0002507D">
      <w:pPr>
        <w:jc w:val="both"/>
        <w:rPr>
          <w:rFonts w:ascii="Times New Roman" w:hAnsi="Times New Roman" w:cs="Times New Roman"/>
          <w:bCs/>
          <w:sz w:val="28"/>
          <w:szCs w:val="28"/>
        </w:rPr>
      </w:pPr>
      <w:bookmarkStart w:id="10" w:name="_Hlk177565066"/>
      <w:r w:rsidRPr="00BA78F5">
        <w:rPr>
          <w:rFonts w:ascii="Times New Roman" w:hAnsi="Times New Roman" w:cs="Times New Roman"/>
          <w:bCs/>
          <w:sz w:val="28"/>
          <w:szCs w:val="28"/>
        </w:rPr>
        <w:t>Тема 2.</w:t>
      </w:r>
      <w:bookmarkEnd w:id="10"/>
      <w:r w:rsidRPr="00BA78F5">
        <w:rPr>
          <w:rFonts w:ascii="Times New Roman" w:hAnsi="Times New Roman" w:cs="Times New Roman"/>
          <w:bCs/>
          <w:sz w:val="28"/>
          <w:szCs w:val="28"/>
        </w:rPr>
        <w:t xml:space="preserve">  Завдання практичного характеру: тест на перевірку лексичного матеріалу “Consumer electronics ” на платформі Moodle</w:t>
      </w:r>
      <w:r>
        <w:rPr>
          <w:rFonts w:ascii="Times New Roman" w:hAnsi="Times New Roman" w:cs="Times New Roman"/>
          <w:bCs/>
          <w:sz w:val="28"/>
          <w:szCs w:val="28"/>
        </w:rPr>
        <w:t>.</w:t>
      </w:r>
    </w:p>
    <w:p w:rsidR="00090F39" w:rsidRDefault="00090F39" w:rsidP="0002507D">
      <w:pPr>
        <w:jc w:val="both"/>
        <w:rPr>
          <w:rFonts w:ascii="Times New Roman" w:hAnsi="Times New Roman" w:cs="Times New Roman"/>
          <w:bCs/>
          <w:sz w:val="28"/>
          <w:szCs w:val="28"/>
        </w:rPr>
      </w:pPr>
    </w:p>
    <w:p w:rsidR="00BA78F5" w:rsidRDefault="00BA78F5" w:rsidP="0002507D">
      <w:pPr>
        <w:jc w:val="both"/>
        <w:rPr>
          <w:rFonts w:ascii="Times New Roman" w:hAnsi="Times New Roman" w:cs="Times New Roman"/>
          <w:b/>
          <w:sz w:val="28"/>
          <w:szCs w:val="28"/>
        </w:rPr>
      </w:pPr>
      <w:r w:rsidRPr="00BA78F5">
        <w:rPr>
          <w:rFonts w:ascii="Times New Roman" w:hAnsi="Times New Roman" w:cs="Times New Roman"/>
          <w:b/>
          <w:sz w:val="28"/>
          <w:szCs w:val="28"/>
        </w:rPr>
        <w:t xml:space="preserve">Змістовий модуль 4 - Електронні компоненти та прилади. </w:t>
      </w:r>
    </w:p>
    <w:p w:rsidR="00BA78F5" w:rsidRDefault="00BA78F5" w:rsidP="0002507D">
      <w:pPr>
        <w:jc w:val="both"/>
        <w:rPr>
          <w:rFonts w:ascii="Times New Roman" w:hAnsi="Times New Roman" w:cs="Times New Roman"/>
          <w:b/>
          <w:sz w:val="28"/>
          <w:szCs w:val="28"/>
        </w:rPr>
      </w:pPr>
    </w:p>
    <w:p w:rsidR="00BA78F5" w:rsidRPr="00AA2536" w:rsidRDefault="00AA2536" w:rsidP="0002507D">
      <w:pPr>
        <w:jc w:val="both"/>
        <w:rPr>
          <w:rFonts w:ascii="Times New Roman" w:hAnsi="Times New Roman" w:cs="Times New Roman"/>
          <w:bCs/>
          <w:sz w:val="28"/>
          <w:szCs w:val="28"/>
        </w:rPr>
      </w:pPr>
      <w:r w:rsidRPr="00AA2536">
        <w:rPr>
          <w:rFonts w:ascii="Times New Roman" w:hAnsi="Times New Roman" w:cs="Times New Roman"/>
          <w:bCs/>
          <w:sz w:val="28"/>
          <w:szCs w:val="28"/>
        </w:rPr>
        <w:t>Тема 1.</w:t>
      </w:r>
      <w:r>
        <w:rPr>
          <w:rFonts w:ascii="Times New Roman" w:hAnsi="Times New Roman" w:cs="Times New Roman"/>
          <w:bCs/>
          <w:sz w:val="28"/>
          <w:szCs w:val="28"/>
        </w:rPr>
        <w:t xml:space="preserve"> </w:t>
      </w:r>
      <w:r w:rsidRPr="00AA2536">
        <w:rPr>
          <w:rFonts w:ascii="Times New Roman" w:hAnsi="Times New Roman" w:cs="Times New Roman"/>
          <w:bCs/>
          <w:sz w:val="28"/>
          <w:szCs w:val="28"/>
        </w:rPr>
        <w:t>Усна доповідь на тему (на вибір) «Сучасні технології в електроніці»</w:t>
      </w:r>
      <w:r>
        <w:rPr>
          <w:rFonts w:ascii="Times New Roman" w:hAnsi="Times New Roman" w:cs="Times New Roman"/>
          <w:bCs/>
          <w:sz w:val="28"/>
          <w:szCs w:val="28"/>
        </w:rPr>
        <w:t>.</w:t>
      </w:r>
    </w:p>
    <w:p w:rsidR="00BA78F5" w:rsidRPr="00AA2536" w:rsidRDefault="00AA2536" w:rsidP="0002507D">
      <w:pPr>
        <w:jc w:val="both"/>
        <w:rPr>
          <w:rFonts w:ascii="Times New Roman" w:hAnsi="Times New Roman" w:cs="Times New Roman"/>
          <w:bCs/>
          <w:sz w:val="28"/>
          <w:szCs w:val="28"/>
        </w:rPr>
      </w:pPr>
      <w:r w:rsidRPr="00AA2536">
        <w:rPr>
          <w:rFonts w:ascii="Times New Roman" w:hAnsi="Times New Roman" w:cs="Times New Roman"/>
          <w:bCs/>
          <w:sz w:val="28"/>
          <w:szCs w:val="28"/>
        </w:rPr>
        <w:t>Тема 2.</w:t>
      </w:r>
      <w:r>
        <w:rPr>
          <w:rFonts w:ascii="Times New Roman" w:hAnsi="Times New Roman" w:cs="Times New Roman"/>
          <w:bCs/>
          <w:sz w:val="28"/>
          <w:szCs w:val="28"/>
        </w:rPr>
        <w:t xml:space="preserve"> </w:t>
      </w:r>
      <w:r w:rsidRPr="00AA2536">
        <w:rPr>
          <w:rFonts w:ascii="Times New Roman" w:hAnsi="Times New Roman" w:cs="Times New Roman"/>
          <w:bCs/>
          <w:sz w:val="28"/>
          <w:szCs w:val="28"/>
        </w:rPr>
        <w:t>Завдання практичного характеру: тест на перевірку лексичного матеріалу “Electrical engineering” на платформі Moodle</w:t>
      </w:r>
      <w:r>
        <w:rPr>
          <w:rFonts w:ascii="Times New Roman" w:hAnsi="Times New Roman" w:cs="Times New Roman"/>
          <w:bCs/>
          <w:sz w:val="28"/>
          <w:szCs w:val="28"/>
        </w:rPr>
        <w:t>.</w:t>
      </w:r>
    </w:p>
    <w:p w:rsidR="00BA78F5" w:rsidRDefault="00BA78F5" w:rsidP="0002507D">
      <w:pPr>
        <w:jc w:val="both"/>
        <w:rPr>
          <w:rFonts w:ascii="Times New Roman" w:hAnsi="Times New Roman" w:cs="Times New Roman"/>
          <w:b/>
          <w:sz w:val="28"/>
          <w:szCs w:val="28"/>
        </w:rPr>
      </w:pPr>
    </w:p>
    <w:p w:rsidR="008F4E3F" w:rsidRPr="00BA78F5" w:rsidRDefault="008F4E3F" w:rsidP="008F4E3F">
      <w:pPr>
        <w:jc w:val="center"/>
        <w:rPr>
          <w:rFonts w:ascii="Times New Roman" w:hAnsi="Times New Roman" w:cs="Times New Roman"/>
          <w:b/>
          <w:sz w:val="28"/>
          <w:szCs w:val="28"/>
        </w:rPr>
      </w:pPr>
      <w:r w:rsidRPr="008F4E3F">
        <w:rPr>
          <w:rFonts w:ascii="Times New Roman" w:hAnsi="Times New Roman" w:cs="Times New Roman"/>
          <w:b/>
          <w:sz w:val="28"/>
          <w:szCs w:val="28"/>
        </w:rPr>
        <w:t>4. Структура навчальної дисципліни</w:t>
      </w:r>
    </w:p>
    <w:p w:rsidR="00B56C83" w:rsidRPr="00BA78F5" w:rsidRDefault="00B56C83" w:rsidP="00B56C83">
      <w:pPr>
        <w:pStyle w:val="a4"/>
        <w:jc w:val="center"/>
        <w:rPr>
          <w:b/>
          <w:lang w:val="uk-UA"/>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1446"/>
        <w:gridCol w:w="1984"/>
      </w:tblGrid>
      <w:tr w:rsidR="00B0099B" w:rsidRPr="00A31F4F" w:rsidTr="00F20754">
        <w:tc>
          <w:tcPr>
            <w:tcW w:w="1418" w:type="dxa"/>
            <w:vMerge w:val="restart"/>
            <w:tcBorders>
              <w:top w:val="single" w:sz="4" w:space="0" w:color="auto"/>
              <w:left w:val="single" w:sz="4" w:space="0" w:color="auto"/>
              <w:bottom w:val="single" w:sz="4" w:space="0" w:color="auto"/>
              <w:right w:val="single" w:sz="4" w:space="0" w:color="auto"/>
            </w:tcBorders>
            <w:hideMark/>
          </w:tcPr>
          <w:p w:rsidR="00B0099B" w:rsidRPr="00A31F4F" w:rsidRDefault="00B0099B" w:rsidP="00F04464">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0099B" w:rsidRPr="00A31F4F" w:rsidRDefault="00B0099B" w:rsidP="00F04464">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0099B" w:rsidRPr="00A31F4F" w:rsidRDefault="00B0099B" w:rsidP="00F04464">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3430" w:type="dxa"/>
            <w:gridSpan w:val="2"/>
            <w:tcBorders>
              <w:top w:val="single" w:sz="4" w:space="0" w:color="auto"/>
              <w:left w:val="single" w:sz="4" w:space="0" w:color="auto"/>
              <w:bottom w:val="single" w:sz="4" w:space="0" w:color="auto"/>
              <w:right w:val="single" w:sz="4" w:space="0" w:color="auto"/>
            </w:tcBorders>
          </w:tcPr>
          <w:p w:rsidR="00B0099B" w:rsidRPr="00A31F4F" w:rsidRDefault="00F20754" w:rsidP="00F20754">
            <w:pPr>
              <w:spacing w:line="276" w:lineRule="auto"/>
              <w:rPr>
                <w:rFonts w:ascii="Times New Roman" w:hAnsi="Times New Roman" w:cs="Times New Roman"/>
                <w:b/>
                <w:sz w:val="20"/>
                <w:szCs w:val="20"/>
              </w:rPr>
            </w:pPr>
            <w:r>
              <w:rPr>
                <w:rFonts w:ascii="Times New Roman" w:hAnsi="Times New Roman" w:cs="Times New Roman"/>
                <w:b/>
                <w:sz w:val="20"/>
                <w:szCs w:val="20"/>
              </w:rPr>
              <w:t>Годин                  згідно з роздадом</w:t>
            </w:r>
          </w:p>
        </w:tc>
      </w:tr>
      <w:tr w:rsidR="00B0099B" w:rsidRPr="00A31F4F" w:rsidTr="00B0099B">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0099B" w:rsidRPr="00A31F4F" w:rsidRDefault="00B0099B" w:rsidP="00F04464">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0099B" w:rsidRPr="00A31F4F" w:rsidRDefault="00B0099B" w:rsidP="00F04464">
            <w:pPr>
              <w:suppressAutoHyphens w:val="0"/>
              <w:rPr>
                <w:rFonts w:ascii="Times New Roman" w:hAnsi="Times New Roman" w:cs="Times New Roman"/>
                <w:sz w:val="20"/>
                <w:szCs w:val="20"/>
                <w:lang w:eastAsia="en-US"/>
              </w:rPr>
            </w:pPr>
          </w:p>
        </w:tc>
        <w:tc>
          <w:tcPr>
            <w:tcW w:w="1446" w:type="dxa"/>
            <w:tcBorders>
              <w:top w:val="single" w:sz="4" w:space="0" w:color="auto"/>
              <w:left w:val="single" w:sz="4" w:space="0" w:color="auto"/>
              <w:bottom w:val="single" w:sz="4" w:space="0" w:color="auto"/>
              <w:right w:val="single" w:sz="4" w:space="0" w:color="auto"/>
            </w:tcBorders>
            <w:hideMark/>
          </w:tcPr>
          <w:p w:rsidR="00B0099B" w:rsidRPr="00A31F4F" w:rsidRDefault="00B0099B" w:rsidP="00F04464">
            <w:pPr>
              <w:spacing w:line="276" w:lineRule="auto"/>
              <w:jc w:val="center"/>
              <w:rPr>
                <w:rFonts w:ascii="Times New Roman" w:hAnsi="Times New Roman" w:cs="Times New Roman"/>
                <w:b/>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rsidR="00B0099B" w:rsidRPr="00A31F4F" w:rsidRDefault="00B0099B" w:rsidP="00F04464">
            <w:pPr>
              <w:spacing w:line="276" w:lineRule="auto"/>
              <w:jc w:val="center"/>
              <w:rPr>
                <w:rFonts w:ascii="Times New Roman" w:hAnsi="Times New Roman" w:cs="Times New Roman"/>
                <w:sz w:val="20"/>
                <w:szCs w:val="20"/>
              </w:rPr>
            </w:pPr>
          </w:p>
        </w:tc>
      </w:tr>
      <w:tr w:rsidR="00B0099B" w:rsidRPr="00A31F4F" w:rsidTr="00B0099B">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0099B" w:rsidRPr="00A31F4F" w:rsidRDefault="00B0099B" w:rsidP="00F04464">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0099B" w:rsidRPr="009949AB" w:rsidRDefault="00B0099B" w:rsidP="00F04464">
            <w:pPr>
              <w:suppressAutoHyphens w:val="0"/>
              <w:jc w:val="center"/>
              <w:rPr>
                <w:rFonts w:ascii="Times New Roman" w:hAnsi="Times New Roman" w:cs="Times New Roman"/>
                <w:b/>
                <w:i/>
                <w:lang w:eastAsia="en-US"/>
              </w:rPr>
            </w:pPr>
            <w:r w:rsidRPr="009949AB">
              <w:rPr>
                <w:rFonts w:ascii="Times New Roman" w:hAnsi="Times New Roman" w:cs="Times New Roman"/>
                <w:b/>
                <w:i/>
                <w:lang w:eastAsia="en-US"/>
              </w:rPr>
              <w:t>Змістовий модуль 1</w:t>
            </w:r>
          </w:p>
        </w:tc>
        <w:tc>
          <w:tcPr>
            <w:tcW w:w="1446" w:type="dxa"/>
            <w:tcBorders>
              <w:top w:val="single" w:sz="4" w:space="0" w:color="auto"/>
              <w:left w:val="single" w:sz="4" w:space="0" w:color="auto"/>
              <w:bottom w:val="single" w:sz="4" w:space="0" w:color="auto"/>
              <w:right w:val="single" w:sz="4" w:space="0" w:color="auto"/>
            </w:tcBorders>
            <w:hideMark/>
          </w:tcPr>
          <w:p w:rsidR="00B0099B" w:rsidRPr="00A31F4F" w:rsidRDefault="00B0099B" w:rsidP="00F04464">
            <w:pPr>
              <w:spacing w:line="276" w:lineRule="auto"/>
              <w:jc w:val="center"/>
              <w:rPr>
                <w:rFonts w:ascii="Times New Roman" w:hAnsi="Times New Roman" w:cs="Times New Roman"/>
                <w:b/>
                <w:i/>
                <w:sz w:val="16"/>
                <w:szCs w:val="16"/>
              </w:rPr>
            </w:pPr>
          </w:p>
        </w:tc>
        <w:tc>
          <w:tcPr>
            <w:tcW w:w="1984" w:type="dxa"/>
            <w:tcBorders>
              <w:top w:val="single" w:sz="4" w:space="0" w:color="auto"/>
              <w:left w:val="single" w:sz="4" w:space="0" w:color="auto"/>
              <w:bottom w:val="single" w:sz="4" w:space="0" w:color="auto"/>
              <w:right w:val="single" w:sz="4" w:space="0" w:color="auto"/>
            </w:tcBorders>
          </w:tcPr>
          <w:p w:rsidR="00B0099B" w:rsidRPr="00A31F4F" w:rsidRDefault="00B0099B" w:rsidP="00F04464">
            <w:pPr>
              <w:spacing w:line="276" w:lineRule="auto"/>
              <w:jc w:val="center"/>
              <w:rPr>
                <w:rFonts w:ascii="Times New Roman" w:hAnsi="Times New Roman" w:cs="Times New Roman"/>
                <w:b/>
                <w:i/>
                <w:sz w:val="16"/>
                <w:szCs w:val="16"/>
              </w:rPr>
            </w:pPr>
          </w:p>
        </w:tc>
      </w:tr>
      <w:tr w:rsidR="00B0099B"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hideMark/>
          </w:tcPr>
          <w:p w:rsidR="00B0099B" w:rsidRPr="00A31F4F" w:rsidRDefault="00B0099B" w:rsidP="00F04464">
            <w:pPr>
              <w:autoSpaceDE w:val="0"/>
              <w:autoSpaceDN w:val="0"/>
              <w:jc w:val="center"/>
              <w:rPr>
                <w:rFonts w:ascii="Times New Roman" w:hAnsi="Times New Roman" w:cs="Times New Roman"/>
                <w:lang w:eastAsia="en-US"/>
              </w:rPr>
            </w:pPr>
            <w:r>
              <w:rPr>
                <w:rFonts w:ascii="Times New Roman" w:hAnsi="Times New Roman" w:cs="Times New Roman"/>
                <w:lang w:eastAsia="en-US"/>
              </w:rPr>
              <w:t>Практичне</w:t>
            </w:r>
          </w:p>
        </w:tc>
        <w:tc>
          <w:tcPr>
            <w:tcW w:w="4678" w:type="dxa"/>
            <w:tcBorders>
              <w:top w:val="single" w:sz="4" w:space="0" w:color="auto"/>
              <w:left w:val="single" w:sz="4" w:space="0" w:color="auto"/>
              <w:bottom w:val="single" w:sz="4" w:space="0" w:color="auto"/>
              <w:right w:val="single" w:sz="4" w:space="0" w:color="auto"/>
            </w:tcBorders>
            <w:hideMark/>
          </w:tcPr>
          <w:p w:rsidR="00AE1944" w:rsidRPr="003E68E7" w:rsidRDefault="00B0099B" w:rsidP="00AE1944">
            <w:pPr>
              <w:jc w:val="both"/>
              <w:rPr>
                <w:rFonts w:ascii="Times New Roman" w:hAnsi="Times New Roman" w:cs="Times New Roman"/>
                <w:sz w:val="28"/>
                <w:szCs w:val="28"/>
              </w:rPr>
            </w:pPr>
            <w:r w:rsidRPr="003E68E7">
              <w:rPr>
                <w:rFonts w:ascii="Times New Roman" w:hAnsi="Times New Roman" w:cs="Times New Roman"/>
                <w:sz w:val="28"/>
                <w:szCs w:val="28"/>
              </w:rPr>
              <w:t>Складання резюме за зразком</w:t>
            </w:r>
            <w:r>
              <w:rPr>
                <w:rFonts w:ascii="Times New Roman" w:hAnsi="Times New Roman" w:cs="Times New Roman"/>
                <w:sz w:val="28"/>
                <w:szCs w:val="28"/>
              </w:rPr>
              <w:t>. Пояснити значення правильно  написаного резюме при наявності вакансії на робоче місце. Лексико-граматичні навички в складанні резюме.</w:t>
            </w:r>
            <w:r w:rsidR="00AE1944">
              <w:rPr>
                <w:rFonts w:ascii="Times New Roman" w:hAnsi="Times New Roman" w:cs="Times New Roman"/>
                <w:sz w:val="28"/>
                <w:szCs w:val="28"/>
              </w:rPr>
              <w:t xml:space="preserve"> </w:t>
            </w:r>
            <w:r w:rsidR="00AE1944" w:rsidRPr="00090F39">
              <w:rPr>
                <w:rFonts w:ascii="Times New Roman" w:hAnsi="Times New Roman" w:cs="Times New Roman"/>
                <w:sz w:val="28"/>
                <w:szCs w:val="28"/>
              </w:rPr>
              <w:t>Завдання практичного характеру: знайти багатокомпонентні терміни в словнику та пояснити їх переклад</w:t>
            </w:r>
            <w:r w:rsidR="00AE1944">
              <w:rPr>
                <w:rFonts w:ascii="Times New Roman" w:hAnsi="Times New Roman" w:cs="Times New Roman"/>
                <w:sz w:val="28"/>
                <w:szCs w:val="28"/>
              </w:rPr>
              <w:t xml:space="preserve">. </w:t>
            </w:r>
            <w:r w:rsidR="00AE1944" w:rsidRPr="00090F39">
              <w:rPr>
                <w:rFonts w:ascii="Times New Roman" w:hAnsi="Times New Roman" w:cs="Times New Roman"/>
                <w:sz w:val="28"/>
                <w:szCs w:val="28"/>
              </w:rPr>
              <w:t>Редагування машинного перекладу</w:t>
            </w:r>
            <w:r w:rsidR="00AE1944">
              <w:rPr>
                <w:rFonts w:ascii="Times New Roman" w:hAnsi="Times New Roman" w:cs="Times New Roman"/>
                <w:sz w:val="28"/>
                <w:szCs w:val="28"/>
              </w:rPr>
              <w:t xml:space="preserve">. </w:t>
            </w:r>
            <w:r w:rsidR="00AE1944" w:rsidRPr="00090F39">
              <w:rPr>
                <w:rFonts w:ascii="Times New Roman" w:hAnsi="Times New Roman" w:cs="Times New Roman"/>
                <w:sz w:val="28"/>
                <w:szCs w:val="28"/>
              </w:rPr>
              <w:t>Лексико-граматичні навички</w:t>
            </w:r>
            <w:r w:rsidR="00AE1944">
              <w:rPr>
                <w:rFonts w:ascii="Times New Roman" w:hAnsi="Times New Roman" w:cs="Times New Roman"/>
                <w:sz w:val="28"/>
                <w:szCs w:val="28"/>
              </w:rPr>
              <w:t xml:space="preserve"> в редагуванні тексту.</w:t>
            </w:r>
          </w:p>
          <w:p w:rsidR="00B0099B" w:rsidRDefault="00B0099B" w:rsidP="009949AB">
            <w:pPr>
              <w:jc w:val="both"/>
              <w:rPr>
                <w:rFonts w:ascii="Times New Roman" w:hAnsi="Times New Roman" w:cs="Times New Roman"/>
                <w:sz w:val="28"/>
                <w:szCs w:val="28"/>
              </w:rPr>
            </w:pPr>
          </w:p>
          <w:p w:rsidR="00B0099B" w:rsidRPr="00A31F4F" w:rsidRDefault="00B0099B" w:rsidP="009949AB">
            <w:pPr>
              <w:autoSpaceDE w:val="0"/>
              <w:autoSpaceDN w:val="0"/>
              <w:adjustRightInd w:val="0"/>
              <w:jc w:val="center"/>
              <w:rPr>
                <w:rFonts w:ascii="Times New Roman" w:hAnsi="Times New Roman" w:cs="Times New Roman"/>
              </w:rPr>
            </w:pPr>
          </w:p>
        </w:tc>
        <w:tc>
          <w:tcPr>
            <w:tcW w:w="1446" w:type="dxa"/>
            <w:tcBorders>
              <w:top w:val="single" w:sz="4" w:space="0" w:color="auto"/>
              <w:left w:val="single" w:sz="4" w:space="0" w:color="auto"/>
              <w:bottom w:val="single" w:sz="4" w:space="0" w:color="auto"/>
              <w:right w:val="single" w:sz="4" w:space="0" w:color="auto"/>
            </w:tcBorders>
            <w:hideMark/>
          </w:tcPr>
          <w:p w:rsidR="00B0099B" w:rsidRPr="00A31F4F" w:rsidRDefault="00F20754" w:rsidP="00F04464">
            <w:pPr>
              <w:autoSpaceDE w:val="0"/>
              <w:autoSpaceDN w:val="0"/>
              <w:jc w:val="center"/>
              <w:rPr>
                <w:rFonts w:ascii="Times New Roman" w:hAnsi="Times New Roman" w:cs="Times New Roman"/>
                <w:lang w:eastAsia="en-US"/>
              </w:rPr>
            </w:pPr>
            <w:r>
              <w:rPr>
                <w:rFonts w:ascii="Times New Roman" w:hAnsi="Times New Roman" w:cs="Times New Roman"/>
                <w:lang w:eastAsia="en-US"/>
              </w:rPr>
              <w:t>6</w:t>
            </w:r>
          </w:p>
        </w:tc>
        <w:tc>
          <w:tcPr>
            <w:tcW w:w="1984" w:type="dxa"/>
            <w:tcBorders>
              <w:top w:val="single" w:sz="4" w:space="0" w:color="auto"/>
              <w:left w:val="single" w:sz="4" w:space="0" w:color="auto"/>
              <w:bottom w:val="single" w:sz="4" w:space="0" w:color="auto"/>
              <w:right w:val="single" w:sz="4" w:space="0" w:color="auto"/>
            </w:tcBorders>
          </w:tcPr>
          <w:p w:rsidR="00B0099B" w:rsidRPr="00A31F4F" w:rsidRDefault="008A5D98" w:rsidP="008A5D98">
            <w:pPr>
              <w:jc w:val="center"/>
              <w:rPr>
                <w:rFonts w:ascii="Times New Roman" w:hAnsi="Times New Roman" w:cs="Times New Roman"/>
                <w:i/>
              </w:rPr>
            </w:pPr>
            <w:r>
              <w:t>1 раз на т</w:t>
            </w:r>
            <w:r w:rsidR="00B0099B" w:rsidRPr="009653ED">
              <w:t xml:space="preserve">иждень </w:t>
            </w:r>
          </w:p>
        </w:tc>
      </w:tr>
      <w:tr w:rsidR="00F2075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tcPr>
          <w:p w:rsidR="00F20754" w:rsidRDefault="00F20754" w:rsidP="00F04464">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F20754" w:rsidRPr="00AE1944" w:rsidRDefault="00AE1944" w:rsidP="009949AB">
            <w:pPr>
              <w:jc w:val="both"/>
              <w:rPr>
                <w:rFonts w:ascii="Times New Roman" w:hAnsi="Times New Roman" w:cs="Times New Roman"/>
                <w:sz w:val="28"/>
                <w:szCs w:val="28"/>
              </w:rPr>
            </w:pPr>
            <w:r w:rsidRPr="00AE1944">
              <w:rPr>
                <w:rFonts w:ascii="Times New Roman" w:hAnsi="Times New Roman" w:cs="Times New Roman"/>
                <w:sz w:val="28"/>
                <w:szCs w:val="28"/>
              </w:rPr>
              <w:t>Переклад термінів і реалій (How to Translate Terms and Realia)</w:t>
            </w:r>
          </w:p>
        </w:tc>
        <w:tc>
          <w:tcPr>
            <w:tcW w:w="1446" w:type="dxa"/>
            <w:tcBorders>
              <w:top w:val="single" w:sz="4" w:space="0" w:color="auto"/>
              <w:left w:val="single" w:sz="4" w:space="0" w:color="auto"/>
              <w:bottom w:val="single" w:sz="4" w:space="0" w:color="auto"/>
              <w:right w:val="single" w:sz="4" w:space="0" w:color="auto"/>
            </w:tcBorders>
          </w:tcPr>
          <w:p w:rsidR="00F20754" w:rsidRDefault="006875F4" w:rsidP="00F04464">
            <w:pPr>
              <w:autoSpaceDE w:val="0"/>
              <w:autoSpaceDN w:val="0"/>
              <w:jc w:val="center"/>
              <w:rPr>
                <w:rFonts w:ascii="Times New Roman" w:hAnsi="Times New Roman" w:cs="Times New Roman"/>
                <w:lang w:eastAsia="en-US"/>
              </w:rPr>
            </w:pPr>
            <w:r>
              <w:rPr>
                <w:rFonts w:ascii="Times New Roman" w:hAnsi="Times New Roman" w:cs="Times New Roman"/>
                <w:lang w:eastAsia="en-US"/>
              </w:rPr>
              <w:t>1</w:t>
            </w:r>
            <w:r w:rsidR="008D541B">
              <w:rPr>
                <w:rFonts w:ascii="Times New Roman" w:hAnsi="Times New Roman" w:cs="Times New Roman"/>
                <w:lang w:eastAsia="en-US"/>
              </w:rPr>
              <w:t>4</w:t>
            </w:r>
          </w:p>
        </w:tc>
        <w:tc>
          <w:tcPr>
            <w:tcW w:w="1984" w:type="dxa"/>
            <w:tcBorders>
              <w:top w:val="single" w:sz="4" w:space="0" w:color="auto"/>
              <w:left w:val="single" w:sz="4" w:space="0" w:color="auto"/>
              <w:bottom w:val="single" w:sz="4" w:space="0" w:color="auto"/>
              <w:right w:val="single" w:sz="4" w:space="0" w:color="auto"/>
            </w:tcBorders>
          </w:tcPr>
          <w:p w:rsidR="00F20754" w:rsidRPr="009653ED" w:rsidRDefault="00E5360D" w:rsidP="00F038DD">
            <w:pPr>
              <w:jc w:val="center"/>
            </w:pPr>
            <w:r w:rsidRPr="00BC02A0">
              <w:rPr>
                <w:rFonts w:ascii="Times New Roman" w:hAnsi="Times New Roman" w:cs="Times New Roman"/>
                <w:i/>
              </w:rPr>
              <w:t>щотижня</w:t>
            </w:r>
          </w:p>
        </w:tc>
      </w:tr>
      <w:tr w:rsidR="00AE1944" w:rsidRPr="00A31F4F" w:rsidTr="00AE1944">
        <w:trPr>
          <w:trHeight w:val="300"/>
        </w:trPr>
        <w:tc>
          <w:tcPr>
            <w:tcW w:w="1418" w:type="dxa"/>
            <w:tcBorders>
              <w:top w:val="single" w:sz="4" w:space="0" w:color="auto"/>
              <w:left w:val="single" w:sz="4" w:space="0" w:color="auto"/>
              <w:bottom w:val="single" w:sz="4" w:space="0" w:color="auto"/>
              <w:right w:val="single" w:sz="4" w:space="0" w:color="auto"/>
            </w:tcBorders>
          </w:tcPr>
          <w:p w:rsidR="00AE1944" w:rsidRPr="00A31F4F" w:rsidRDefault="00AE1944" w:rsidP="00F04464">
            <w:pPr>
              <w:autoSpaceDE w:val="0"/>
              <w:autoSpaceDN w:val="0"/>
              <w:jc w:val="center"/>
              <w:rPr>
                <w:rFonts w:ascii="Times New Roman" w:hAnsi="Times New Roman" w:cs="Times New Roman"/>
                <w:sz w:val="22"/>
                <w:szCs w:val="22"/>
              </w:rPr>
            </w:pPr>
          </w:p>
        </w:tc>
        <w:tc>
          <w:tcPr>
            <w:tcW w:w="4678" w:type="dxa"/>
            <w:tcBorders>
              <w:top w:val="single" w:sz="4" w:space="0" w:color="auto"/>
              <w:left w:val="single" w:sz="4" w:space="0" w:color="auto"/>
              <w:bottom w:val="single" w:sz="4" w:space="0" w:color="auto"/>
              <w:right w:val="single" w:sz="4" w:space="0" w:color="auto"/>
            </w:tcBorders>
          </w:tcPr>
          <w:p w:rsidR="00AE1944" w:rsidRPr="00AE1944" w:rsidRDefault="00AE1944" w:rsidP="00AE1944">
            <w:pPr>
              <w:jc w:val="center"/>
              <w:rPr>
                <w:rFonts w:ascii="Times New Roman" w:hAnsi="Times New Roman" w:cs="Times New Roman"/>
                <w:b/>
                <w:bCs/>
                <w:i/>
                <w:iCs/>
              </w:rPr>
            </w:pPr>
            <w:r w:rsidRPr="00AE1944">
              <w:rPr>
                <w:rFonts w:ascii="Times New Roman" w:hAnsi="Times New Roman" w:cs="Times New Roman"/>
                <w:b/>
                <w:bCs/>
                <w:i/>
                <w:iCs/>
              </w:rPr>
              <w:t>Змістовий молуль2</w:t>
            </w:r>
          </w:p>
        </w:tc>
        <w:tc>
          <w:tcPr>
            <w:tcW w:w="1446" w:type="dxa"/>
            <w:tcBorders>
              <w:top w:val="single" w:sz="4" w:space="0" w:color="auto"/>
              <w:left w:val="single" w:sz="4" w:space="0" w:color="auto"/>
              <w:bottom w:val="single" w:sz="4" w:space="0" w:color="auto"/>
              <w:right w:val="single" w:sz="4" w:space="0" w:color="auto"/>
            </w:tcBorders>
          </w:tcPr>
          <w:p w:rsidR="00AE1944" w:rsidRDefault="00AE1944" w:rsidP="00F04464">
            <w:pPr>
              <w:autoSpaceDE w:val="0"/>
              <w:autoSpaceDN w:val="0"/>
              <w:jc w:val="center"/>
              <w:rPr>
                <w:rFonts w:ascii="Times New Roman" w:hAnsi="Times New Roman" w:cs="Times New Roman"/>
                <w:lang w:eastAsia="en-US"/>
              </w:rPr>
            </w:pPr>
          </w:p>
        </w:tc>
        <w:tc>
          <w:tcPr>
            <w:tcW w:w="1984" w:type="dxa"/>
            <w:tcBorders>
              <w:top w:val="single" w:sz="4" w:space="0" w:color="auto"/>
              <w:left w:val="single" w:sz="4" w:space="0" w:color="auto"/>
              <w:bottom w:val="single" w:sz="4" w:space="0" w:color="auto"/>
              <w:right w:val="single" w:sz="4" w:space="0" w:color="auto"/>
            </w:tcBorders>
          </w:tcPr>
          <w:p w:rsidR="00AE1944" w:rsidRPr="009653ED" w:rsidRDefault="00AE1944" w:rsidP="00F038DD">
            <w:pPr>
              <w:jc w:val="center"/>
            </w:pPr>
          </w:p>
        </w:tc>
      </w:tr>
      <w:tr w:rsidR="00AE194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hideMark/>
          </w:tcPr>
          <w:p w:rsidR="00AE1944" w:rsidRPr="00A31F4F" w:rsidRDefault="00AE1944" w:rsidP="00AE1944">
            <w:pPr>
              <w:autoSpaceDE w:val="0"/>
              <w:autoSpaceDN w:val="0"/>
              <w:jc w:val="center"/>
              <w:rPr>
                <w:rFonts w:ascii="Times New Roman" w:hAnsi="Times New Roman" w:cs="Times New Roman"/>
              </w:rPr>
            </w:pPr>
            <w:r>
              <w:rPr>
                <w:rFonts w:ascii="Times New Roman" w:hAnsi="Times New Roman" w:cs="Times New Roman"/>
                <w:lang w:eastAsia="en-US"/>
              </w:rPr>
              <w:t>Практичне</w:t>
            </w:r>
          </w:p>
        </w:tc>
        <w:tc>
          <w:tcPr>
            <w:tcW w:w="4678" w:type="dxa"/>
            <w:tcBorders>
              <w:top w:val="single" w:sz="4" w:space="0" w:color="auto"/>
              <w:left w:val="single" w:sz="4" w:space="0" w:color="auto"/>
              <w:bottom w:val="single" w:sz="4" w:space="0" w:color="auto"/>
              <w:right w:val="single" w:sz="4" w:space="0" w:color="auto"/>
            </w:tcBorders>
            <w:hideMark/>
          </w:tcPr>
          <w:p w:rsidR="00AE1944" w:rsidRDefault="00AE1944" w:rsidP="00AE1944">
            <w:pPr>
              <w:jc w:val="both"/>
              <w:rPr>
                <w:rFonts w:ascii="Times New Roman" w:hAnsi="Times New Roman" w:cs="Times New Roman"/>
                <w:bCs/>
                <w:sz w:val="28"/>
                <w:szCs w:val="28"/>
              </w:rPr>
            </w:pPr>
            <w:r w:rsidRPr="00090F39">
              <w:rPr>
                <w:rFonts w:ascii="Times New Roman" w:hAnsi="Times New Roman" w:cs="Times New Roman"/>
                <w:bCs/>
                <w:sz w:val="28"/>
                <w:szCs w:val="28"/>
              </w:rPr>
              <w:t>Написання анотації англійською мовою до фахової статті</w:t>
            </w:r>
            <w:r>
              <w:rPr>
                <w:rFonts w:ascii="Times New Roman" w:hAnsi="Times New Roman" w:cs="Times New Roman"/>
                <w:bCs/>
                <w:sz w:val="28"/>
                <w:szCs w:val="28"/>
              </w:rPr>
              <w:t>.</w:t>
            </w:r>
          </w:p>
          <w:p w:rsidR="00AE1944" w:rsidRDefault="00AE1944" w:rsidP="00AE1944">
            <w:pPr>
              <w:jc w:val="both"/>
              <w:rPr>
                <w:rFonts w:ascii="Times New Roman" w:hAnsi="Times New Roman" w:cs="Times New Roman"/>
                <w:bCs/>
                <w:sz w:val="28"/>
                <w:szCs w:val="28"/>
              </w:rPr>
            </w:pPr>
            <w:r>
              <w:rPr>
                <w:rFonts w:ascii="Times New Roman" w:hAnsi="Times New Roman" w:cs="Times New Roman"/>
                <w:bCs/>
                <w:sz w:val="28"/>
                <w:szCs w:val="28"/>
              </w:rPr>
              <w:t>З</w:t>
            </w:r>
            <w:r w:rsidRPr="0002507D">
              <w:rPr>
                <w:rFonts w:ascii="Times New Roman" w:hAnsi="Times New Roman" w:cs="Times New Roman"/>
                <w:bCs/>
                <w:sz w:val="28"/>
                <w:szCs w:val="28"/>
              </w:rPr>
              <w:t>авдання практичного характеру: тест на перевірку лексичного матеріалу «Career»</w:t>
            </w:r>
            <w:r>
              <w:rPr>
                <w:rFonts w:ascii="Times New Roman" w:hAnsi="Times New Roman" w:cs="Times New Roman"/>
                <w:bCs/>
                <w:sz w:val="28"/>
                <w:szCs w:val="28"/>
              </w:rPr>
              <w:t xml:space="preserve">. </w:t>
            </w:r>
            <w:r w:rsidRPr="0002507D">
              <w:rPr>
                <w:rFonts w:ascii="Times New Roman" w:hAnsi="Times New Roman" w:cs="Times New Roman"/>
                <w:bCs/>
                <w:sz w:val="28"/>
                <w:szCs w:val="28"/>
              </w:rPr>
              <w:t xml:space="preserve">  Зробити презентацію англійською мовою на будь-яку фахову тему.</w:t>
            </w:r>
          </w:p>
          <w:p w:rsidR="00AE1944" w:rsidRDefault="00AE1944" w:rsidP="00AE1944">
            <w:pPr>
              <w:jc w:val="both"/>
              <w:rPr>
                <w:rFonts w:ascii="Times New Roman" w:hAnsi="Times New Roman" w:cs="Times New Roman"/>
                <w:bCs/>
                <w:sz w:val="28"/>
                <w:szCs w:val="28"/>
              </w:rPr>
            </w:pPr>
          </w:p>
          <w:p w:rsidR="00AE1944" w:rsidRPr="00A31F4F" w:rsidRDefault="00AE1944" w:rsidP="00AE1944">
            <w:pPr>
              <w:autoSpaceDE w:val="0"/>
              <w:autoSpaceDN w:val="0"/>
              <w:jc w:val="center"/>
              <w:rPr>
                <w:rFonts w:ascii="Times New Roman" w:hAnsi="Times New Roman" w:cs="Times New Roman"/>
              </w:rPr>
            </w:pPr>
          </w:p>
        </w:tc>
        <w:tc>
          <w:tcPr>
            <w:tcW w:w="1446" w:type="dxa"/>
            <w:tcBorders>
              <w:top w:val="single" w:sz="4" w:space="0" w:color="auto"/>
              <w:left w:val="single" w:sz="4" w:space="0" w:color="auto"/>
              <w:bottom w:val="single" w:sz="4" w:space="0" w:color="auto"/>
              <w:right w:val="single" w:sz="4" w:space="0" w:color="auto"/>
            </w:tcBorders>
            <w:hideMark/>
          </w:tcPr>
          <w:p w:rsidR="00AE1944" w:rsidRPr="00A31F4F" w:rsidRDefault="00AE1944" w:rsidP="00AE1944">
            <w:pPr>
              <w:autoSpaceDE w:val="0"/>
              <w:autoSpaceDN w:val="0"/>
              <w:jc w:val="center"/>
              <w:rPr>
                <w:rFonts w:ascii="Times New Roman" w:hAnsi="Times New Roman" w:cs="Times New Roman"/>
              </w:rPr>
            </w:pPr>
            <w:r>
              <w:rPr>
                <w:rFonts w:ascii="Times New Roman" w:hAnsi="Times New Roman" w:cs="Times New Roman"/>
              </w:rPr>
              <w:t>6</w:t>
            </w:r>
          </w:p>
        </w:tc>
        <w:tc>
          <w:tcPr>
            <w:tcW w:w="1984" w:type="dxa"/>
            <w:tcBorders>
              <w:top w:val="single" w:sz="4" w:space="0" w:color="auto"/>
              <w:left w:val="single" w:sz="4" w:space="0" w:color="auto"/>
              <w:bottom w:val="single" w:sz="4" w:space="0" w:color="auto"/>
              <w:right w:val="single" w:sz="4" w:space="0" w:color="auto"/>
            </w:tcBorders>
          </w:tcPr>
          <w:p w:rsidR="00AE1944" w:rsidRPr="00A31F4F" w:rsidRDefault="00AE1944" w:rsidP="00AE1944">
            <w:pPr>
              <w:jc w:val="center"/>
              <w:rPr>
                <w:rFonts w:ascii="Times New Roman" w:hAnsi="Times New Roman" w:cs="Times New Roman"/>
                <w:i/>
              </w:rPr>
            </w:pPr>
            <w:r>
              <w:t>1 раз на т</w:t>
            </w:r>
            <w:r w:rsidRPr="009653ED">
              <w:t xml:space="preserve">иждень </w:t>
            </w:r>
          </w:p>
        </w:tc>
      </w:tr>
      <w:tr w:rsidR="00AE1944" w:rsidRPr="00A31F4F" w:rsidTr="00D10D04">
        <w:trPr>
          <w:trHeight w:val="1149"/>
        </w:trPr>
        <w:tc>
          <w:tcPr>
            <w:tcW w:w="1418" w:type="dxa"/>
            <w:tcBorders>
              <w:top w:val="single" w:sz="4" w:space="0" w:color="auto"/>
              <w:left w:val="single" w:sz="4" w:space="0" w:color="auto"/>
              <w:bottom w:val="single" w:sz="4" w:space="0" w:color="auto"/>
              <w:right w:val="single" w:sz="4" w:space="0" w:color="auto"/>
            </w:tcBorders>
            <w:hideMark/>
          </w:tcPr>
          <w:p w:rsidR="00AE1944" w:rsidRPr="00A31F4F" w:rsidRDefault="00AE1944" w:rsidP="00AE1944">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rsidR="00AE1944" w:rsidRPr="00AE1944" w:rsidRDefault="00AE1944" w:rsidP="00AE1944">
            <w:pPr>
              <w:autoSpaceDE w:val="0"/>
              <w:autoSpaceDN w:val="0"/>
              <w:jc w:val="both"/>
              <w:rPr>
                <w:rFonts w:ascii="Times New Roman" w:hAnsi="Times New Roman" w:cs="Times New Roman"/>
                <w:sz w:val="28"/>
                <w:szCs w:val="28"/>
              </w:rPr>
            </w:pPr>
            <w:r w:rsidRPr="00AE1944">
              <w:rPr>
                <w:rFonts w:ascii="Times New Roman" w:hAnsi="Times New Roman" w:cs="Times New Roman"/>
                <w:sz w:val="28"/>
                <w:szCs w:val="28"/>
              </w:rPr>
              <w:t>Переклад назви наукової праці (How to Translate Research Paper Titles; Title Writing)</w:t>
            </w:r>
          </w:p>
        </w:tc>
        <w:tc>
          <w:tcPr>
            <w:tcW w:w="1446" w:type="dxa"/>
            <w:tcBorders>
              <w:top w:val="single" w:sz="4" w:space="0" w:color="auto"/>
              <w:left w:val="single" w:sz="4" w:space="0" w:color="auto"/>
              <w:bottom w:val="single" w:sz="4" w:space="0" w:color="auto"/>
              <w:right w:val="single" w:sz="4" w:space="0" w:color="auto"/>
            </w:tcBorders>
            <w:hideMark/>
          </w:tcPr>
          <w:p w:rsidR="00AE1944" w:rsidRPr="00A31F4F" w:rsidRDefault="006875F4" w:rsidP="00AE1944">
            <w:pPr>
              <w:autoSpaceDE w:val="0"/>
              <w:autoSpaceDN w:val="0"/>
              <w:jc w:val="center"/>
              <w:rPr>
                <w:rFonts w:ascii="Times New Roman" w:hAnsi="Times New Roman" w:cs="Times New Roman"/>
              </w:rPr>
            </w:pPr>
            <w:r>
              <w:rPr>
                <w:rFonts w:ascii="Times New Roman" w:hAnsi="Times New Roman" w:cs="Times New Roman"/>
              </w:rPr>
              <w:t>1</w:t>
            </w:r>
            <w:r w:rsidR="008D541B">
              <w:rPr>
                <w:rFonts w:ascii="Times New Roman" w:hAnsi="Times New Roman" w:cs="Times New Roman"/>
              </w:rPr>
              <w:t>4</w:t>
            </w:r>
          </w:p>
        </w:tc>
        <w:tc>
          <w:tcPr>
            <w:tcW w:w="1984" w:type="dxa"/>
            <w:tcBorders>
              <w:top w:val="single" w:sz="4" w:space="0" w:color="auto"/>
              <w:left w:val="single" w:sz="4" w:space="0" w:color="auto"/>
              <w:bottom w:val="single" w:sz="4" w:space="0" w:color="auto"/>
              <w:right w:val="single" w:sz="4" w:space="0" w:color="auto"/>
            </w:tcBorders>
          </w:tcPr>
          <w:p w:rsidR="00AE1944" w:rsidRPr="00A31F4F" w:rsidRDefault="00E5360D" w:rsidP="00AE1944">
            <w:pPr>
              <w:autoSpaceDE w:val="0"/>
              <w:autoSpaceDN w:val="0"/>
              <w:jc w:val="center"/>
              <w:rPr>
                <w:rFonts w:ascii="Times New Roman" w:hAnsi="Times New Roman" w:cs="Times New Roman"/>
                <w:i/>
                <w:sz w:val="20"/>
                <w:szCs w:val="20"/>
              </w:rPr>
            </w:pPr>
            <w:r w:rsidRPr="00BC02A0">
              <w:rPr>
                <w:rFonts w:ascii="Times New Roman" w:hAnsi="Times New Roman" w:cs="Times New Roman"/>
                <w:i/>
              </w:rPr>
              <w:t>щотижня</w:t>
            </w:r>
          </w:p>
        </w:tc>
      </w:tr>
      <w:tr w:rsidR="00AE1944" w:rsidRPr="00A31F4F" w:rsidTr="00D10D04">
        <w:trPr>
          <w:trHeight w:val="274"/>
        </w:trPr>
        <w:tc>
          <w:tcPr>
            <w:tcW w:w="1418" w:type="dxa"/>
            <w:tcBorders>
              <w:top w:val="single" w:sz="4" w:space="0" w:color="auto"/>
              <w:left w:val="single" w:sz="4" w:space="0" w:color="auto"/>
              <w:bottom w:val="single" w:sz="4" w:space="0" w:color="auto"/>
              <w:right w:val="single" w:sz="4" w:space="0" w:color="auto"/>
            </w:tcBorders>
          </w:tcPr>
          <w:p w:rsidR="00AE1944" w:rsidRPr="00A31F4F" w:rsidRDefault="00AE1944" w:rsidP="00AE1944">
            <w:pPr>
              <w:autoSpaceDE w:val="0"/>
              <w:autoSpaceDN w:val="0"/>
              <w:jc w:val="center"/>
              <w:rPr>
                <w:rFonts w:ascii="Times New Roman" w:hAnsi="Times New Roman" w:cs="Times New Roman"/>
                <w:sz w:val="22"/>
                <w:szCs w:val="22"/>
              </w:rPr>
            </w:pPr>
          </w:p>
        </w:tc>
        <w:tc>
          <w:tcPr>
            <w:tcW w:w="4678" w:type="dxa"/>
            <w:tcBorders>
              <w:top w:val="single" w:sz="4" w:space="0" w:color="auto"/>
              <w:left w:val="single" w:sz="4" w:space="0" w:color="auto"/>
              <w:bottom w:val="single" w:sz="4" w:space="0" w:color="auto"/>
              <w:right w:val="single" w:sz="4" w:space="0" w:color="auto"/>
            </w:tcBorders>
          </w:tcPr>
          <w:p w:rsidR="00AE1944" w:rsidRPr="00AE1944" w:rsidRDefault="00D10D04" w:rsidP="00D10D04">
            <w:pPr>
              <w:autoSpaceDE w:val="0"/>
              <w:autoSpaceDN w:val="0"/>
              <w:jc w:val="center"/>
              <w:rPr>
                <w:rFonts w:ascii="Times New Roman" w:hAnsi="Times New Roman" w:cs="Times New Roman"/>
                <w:sz w:val="28"/>
                <w:szCs w:val="28"/>
              </w:rPr>
            </w:pPr>
            <w:r w:rsidRPr="00AE1944">
              <w:rPr>
                <w:rFonts w:ascii="Times New Roman" w:hAnsi="Times New Roman" w:cs="Times New Roman"/>
                <w:b/>
                <w:bCs/>
                <w:i/>
                <w:iCs/>
              </w:rPr>
              <w:t>Змістовий молуль</w:t>
            </w:r>
            <w:r>
              <w:rPr>
                <w:rFonts w:ascii="Times New Roman" w:hAnsi="Times New Roman" w:cs="Times New Roman"/>
                <w:b/>
                <w:bCs/>
                <w:i/>
                <w:iCs/>
              </w:rPr>
              <w:t xml:space="preserve"> 3</w:t>
            </w:r>
          </w:p>
        </w:tc>
        <w:tc>
          <w:tcPr>
            <w:tcW w:w="1446" w:type="dxa"/>
            <w:tcBorders>
              <w:top w:val="single" w:sz="4" w:space="0" w:color="auto"/>
              <w:left w:val="single" w:sz="4" w:space="0" w:color="auto"/>
              <w:bottom w:val="single" w:sz="4" w:space="0" w:color="auto"/>
              <w:right w:val="single" w:sz="4" w:space="0" w:color="auto"/>
            </w:tcBorders>
          </w:tcPr>
          <w:p w:rsidR="00AE1944" w:rsidRDefault="00AE1944" w:rsidP="00AE194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AE1944" w:rsidRPr="00A31F4F" w:rsidRDefault="00AE1944" w:rsidP="00AE1944">
            <w:pPr>
              <w:autoSpaceDE w:val="0"/>
              <w:autoSpaceDN w:val="0"/>
              <w:jc w:val="center"/>
              <w:rPr>
                <w:rFonts w:ascii="Times New Roman" w:hAnsi="Times New Roman" w:cs="Times New Roman"/>
                <w:i/>
                <w:sz w:val="20"/>
                <w:szCs w:val="20"/>
              </w:rPr>
            </w:pPr>
          </w:p>
        </w:tc>
      </w:tr>
      <w:tr w:rsidR="00D10D0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tcPr>
          <w:p w:rsidR="00D10D04" w:rsidRPr="00A31F4F" w:rsidRDefault="00D10D04" w:rsidP="00AE1944">
            <w:pPr>
              <w:autoSpaceDE w:val="0"/>
              <w:autoSpaceDN w:val="0"/>
              <w:jc w:val="center"/>
              <w:rPr>
                <w:rFonts w:ascii="Times New Roman" w:hAnsi="Times New Roman" w:cs="Times New Roman"/>
                <w:sz w:val="22"/>
                <w:szCs w:val="22"/>
              </w:rPr>
            </w:pPr>
            <w:r>
              <w:rPr>
                <w:rFonts w:ascii="Times New Roman" w:hAnsi="Times New Roman" w:cs="Times New Roman"/>
                <w:lang w:eastAsia="en-US"/>
              </w:rPr>
              <w:lastRenderedPageBreak/>
              <w:t>Практичне</w:t>
            </w:r>
          </w:p>
        </w:tc>
        <w:tc>
          <w:tcPr>
            <w:tcW w:w="4678" w:type="dxa"/>
            <w:tcBorders>
              <w:top w:val="single" w:sz="4" w:space="0" w:color="auto"/>
              <w:left w:val="single" w:sz="4" w:space="0" w:color="auto"/>
              <w:bottom w:val="single" w:sz="4" w:space="0" w:color="auto"/>
              <w:right w:val="single" w:sz="4" w:space="0" w:color="auto"/>
            </w:tcBorders>
          </w:tcPr>
          <w:p w:rsidR="00513557" w:rsidRDefault="00513557" w:rsidP="00513557">
            <w:pPr>
              <w:jc w:val="both"/>
              <w:rPr>
                <w:rFonts w:ascii="Times New Roman" w:hAnsi="Times New Roman" w:cs="Times New Roman"/>
                <w:bCs/>
                <w:sz w:val="28"/>
                <w:szCs w:val="28"/>
              </w:rPr>
            </w:pPr>
            <w:r w:rsidRPr="00BA78F5">
              <w:rPr>
                <w:rFonts w:ascii="Times New Roman" w:hAnsi="Times New Roman" w:cs="Times New Roman"/>
                <w:bCs/>
                <w:sz w:val="28"/>
                <w:szCs w:val="28"/>
              </w:rPr>
              <w:t>Усна доповідь на тему (на вибір) «Смарт</w:t>
            </w:r>
            <w:r w:rsidR="006875F4">
              <w:rPr>
                <w:rFonts w:ascii="Times New Roman" w:hAnsi="Times New Roman" w:cs="Times New Roman"/>
                <w:bCs/>
                <w:sz w:val="28"/>
                <w:szCs w:val="28"/>
              </w:rPr>
              <w:t xml:space="preserve"> будинки</w:t>
            </w:r>
            <w:r w:rsidRPr="00BA78F5">
              <w:rPr>
                <w:rFonts w:ascii="Times New Roman" w:hAnsi="Times New Roman" w:cs="Times New Roman"/>
                <w:bCs/>
                <w:sz w:val="28"/>
                <w:szCs w:val="28"/>
              </w:rPr>
              <w:t>»</w:t>
            </w:r>
            <w:r>
              <w:rPr>
                <w:rFonts w:ascii="Times New Roman" w:hAnsi="Times New Roman" w:cs="Times New Roman"/>
                <w:bCs/>
                <w:sz w:val="28"/>
                <w:szCs w:val="28"/>
              </w:rPr>
              <w:t>.</w:t>
            </w:r>
          </w:p>
          <w:p w:rsidR="00513557" w:rsidRDefault="00513557" w:rsidP="00513557">
            <w:pPr>
              <w:jc w:val="both"/>
              <w:rPr>
                <w:rFonts w:ascii="Times New Roman" w:hAnsi="Times New Roman" w:cs="Times New Roman"/>
                <w:bCs/>
                <w:sz w:val="28"/>
                <w:szCs w:val="28"/>
              </w:rPr>
            </w:pPr>
            <w:r w:rsidRPr="00BA78F5">
              <w:rPr>
                <w:rFonts w:ascii="Times New Roman" w:hAnsi="Times New Roman" w:cs="Times New Roman"/>
                <w:bCs/>
                <w:sz w:val="28"/>
                <w:szCs w:val="28"/>
              </w:rPr>
              <w:t>Завдання практичного характеру: тест на перевірку лексичного матеріалу “Consumer electronics ” на платформі Moodle</w:t>
            </w:r>
            <w:r>
              <w:rPr>
                <w:rFonts w:ascii="Times New Roman" w:hAnsi="Times New Roman" w:cs="Times New Roman"/>
                <w:bCs/>
                <w:sz w:val="28"/>
                <w:szCs w:val="28"/>
              </w:rPr>
              <w:t>.</w:t>
            </w:r>
          </w:p>
          <w:p w:rsidR="00D10D04" w:rsidRPr="00AE1944" w:rsidRDefault="00D10D04" w:rsidP="00AE1944">
            <w:pPr>
              <w:autoSpaceDE w:val="0"/>
              <w:autoSpaceDN w:val="0"/>
              <w:jc w:val="both"/>
              <w:rPr>
                <w:rFonts w:ascii="Times New Roman" w:hAnsi="Times New Roman" w:cs="Times New Roman"/>
                <w:sz w:val="28"/>
                <w:szCs w:val="28"/>
              </w:rPr>
            </w:pPr>
          </w:p>
        </w:tc>
        <w:tc>
          <w:tcPr>
            <w:tcW w:w="1446" w:type="dxa"/>
            <w:tcBorders>
              <w:top w:val="single" w:sz="4" w:space="0" w:color="auto"/>
              <w:left w:val="single" w:sz="4" w:space="0" w:color="auto"/>
              <w:bottom w:val="single" w:sz="4" w:space="0" w:color="auto"/>
              <w:right w:val="single" w:sz="4" w:space="0" w:color="auto"/>
            </w:tcBorders>
          </w:tcPr>
          <w:p w:rsidR="00D10D04" w:rsidRDefault="00513557" w:rsidP="00AE1944">
            <w:pPr>
              <w:autoSpaceDE w:val="0"/>
              <w:autoSpaceDN w:val="0"/>
              <w:jc w:val="center"/>
              <w:rPr>
                <w:rFonts w:ascii="Times New Roman" w:hAnsi="Times New Roman" w:cs="Times New Roman"/>
              </w:rPr>
            </w:pPr>
            <w:r>
              <w:rPr>
                <w:rFonts w:ascii="Times New Roman" w:hAnsi="Times New Roman" w:cs="Times New Roman"/>
              </w:rPr>
              <w:t>6</w:t>
            </w:r>
          </w:p>
        </w:tc>
        <w:tc>
          <w:tcPr>
            <w:tcW w:w="1984" w:type="dxa"/>
            <w:tcBorders>
              <w:top w:val="single" w:sz="4" w:space="0" w:color="auto"/>
              <w:left w:val="single" w:sz="4" w:space="0" w:color="auto"/>
              <w:bottom w:val="single" w:sz="4" w:space="0" w:color="auto"/>
              <w:right w:val="single" w:sz="4" w:space="0" w:color="auto"/>
            </w:tcBorders>
          </w:tcPr>
          <w:p w:rsidR="00D10D04" w:rsidRPr="00A31F4F" w:rsidRDefault="00513557" w:rsidP="00AE1944">
            <w:pPr>
              <w:autoSpaceDE w:val="0"/>
              <w:autoSpaceDN w:val="0"/>
              <w:jc w:val="center"/>
              <w:rPr>
                <w:rFonts w:ascii="Times New Roman" w:hAnsi="Times New Roman" w:cs="Times New Roman"/>
                <w:i/>
                <w:sz w:val="20"/>
                <w:szCs w:val="20"/>
              </w:rPr>
            </w:pPr>
            <w:r>
              <w:t>1 раз на т</w:t>
            </w:r>
            <w:r w:rsidRPr="009653ED">
              <w:t>иждень</w:t>
            </w:r>
          </w:p>
        </w:tc>
      </w:tr>
      <w:tr w:rsidR="00D10D0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tcPr>
          <w:p w:rsidR="00D10D04" w:rsidRPr="00A31F4F" w:rsidRDefault="00D10D04" w:rsidP="00AE1944">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10D04" w:rsidRPr="00513557" w:rsidRDefault="00513557" w:rsidP="00AE1944">
            <w:pPr>
              <w:autoSpaceDE w:val="0"/>
              <w:autoSpaceDN w:val="0"/>
              <w:jc w:val="both"/>
              <w:rPr>
                <w:rFonts w:ascii="Times New Roman" w:hAnsi="Times New Roman" w:cs="Times New Roman"/>
                <w:sz w:val="28"/>
                <w:szCs w:val="28"/>
              </w:rPr>
            </w:pPr>
            <w:r w:rsidRPr="00513557">
              <w:rPr>
                <w:sz w:val="28"/>
                <w:szCs w:val="28"/>
              </w:rPr>
              <w:t xml:space="preserve">Повідомлення про предмет дослідження; постановка проблеми (Problem Statement; Stating the Subject of the Study; Research Justification) </w:t>
            </w:r>
          </w:p>
        </w:tc>
        <w:tc>
          <w:tcPr>
            <w:tcW w:w="1446" w:type="dxa"/>
            <w:tcBorders>
              <w:top w:val="single" w:sz="4" w:space="0" w:color="auto"/>
              <w:left w:val="single" w:sz="4" w:space="0" w:color="auto"/>
              <w:bottom w:val="single" w:sz="4" w:space="0" w:color="auto"/>
              <w:right w:val="single" w:sz="4" w:space="0" w:color="auto"/>
            </w:tcBorders>
          </w:tcPr>
          <w:p w:rsidR="00D10D04" w:rsidRDefault="006875F4" w:rsidP="00AE1944">
            <w:pPr>
              <w:autoSpaceDE w:val="0"/>
              <w:autoSpaceDN w:val="0"/>
              <w:jc w:val="center"/>
              <w:rPr>
                <w:rFonts w:ascii="Times New Roman" w:hAnsi="Times New Roman" w:cs="Times New Roman"/>
              </w:rPr>
            </w:pPr>
            <w:r>
              <w:rPr>
                <w:rFonts w:ascii="Times New Roman" w:hAnsi="Times New Roman" w:cs="Times New Roman"/>
              </w:rPr>
              <w:t>19</w:t>
            </w:r>
          </w:p>
        </w:tc>
        <w:tc>
          <w:tcPr>
            <w:tcW w:w="1984" w:type="dxa"/>
            <w:tcBorders>
              <w:top w:val="single" w:sz="4" w:space="0" w:color="auto"/>
              <w:left w:val="single" w:sz="4" w:space="0" w:color="auto"/>
              <w:bottom w:val="single" w:sz="4" w:space="0" w:color="auto"/>
              <w:right w:val="single" w:sz="4" w:space="0" w:color="auto"/>
            </w:tcBorders>
          </w:tcPr>
          <w:p w:rsidR="00D10D04" w:rsidRPr="00A31F4F" w:rsidRDefault="00E5360D" w:rsidP="00AE1944">
            <w:pPr>
              <w:autoSpaceDE w:val="0"/>
              <w:autoSpaceDN w:val="0"/>
              <w:jc w:val="center"/>
              <w:rPr>
                <w:rFonts w:ascii="Times New Roman" w:hAnsi="Times New Roman" w:cs="Times New Roman"/>
                <w:i/>
                <w:sz w:val="20"/>
                <w:szCs w:val="20"/>
              </w:rPr>
            </w:pPr>
            <w:r w:rsidRPr="00BC02A0">
              <w:rPr>
                <w:rFonts w:ascii="Times New Roman" w:hAnsi="Times New Roman" w:cs="Times New Roman"/>
                <w:i/>
              </w:rPr>
              <w:t>щотижня</w:t>
            </w:r>
          </w:p>
        </w:tc>
      </w:tr>
      <w:tr w:rsidR="00D10D04" w:rsidRPr="00A31F4F" w:rsidTr="00D10D04">
        <w:trPr>
          <w:trHeight w:val="324"/>
        </w:trPr>
        <w:tc>
          <w:tcPr>
            <w:tcW w:w="1418" w:type="dxa"/>
            <w:tcBorders>
              <w:top w:val="single" w:sz="4" w:space="0" w:color="auto"/>
              <w:left w:val="single" w:sz="4" w:space="0" w:color="auto"/>
              <w:bottom w:val="single" w:sz="4" w:space="0" w:color="auto"/>
              <w:right w:val="single" w:sz="4" w:space="0" w:color="auto"/>
            </w:tcBorders>
          </w:tcPr>
          <w:p w:rsidR="00D10D04" w:rsidRPr="00A31F4F" w:rsidRDefault="00D10D04" w:rsidP="00AE1944">
            <w:pPr>
              <w:autoSpaceDE w:val="0"/>
              <w:autoSpaceDN w:val="0"/>
              <w:jc w:val="center"/>
              <w:rPr>
                <w:rFonts w:ascii="Times New Roman" w:hAnsi="Times New Roman" w:cs="Times New Roman"/>
                <w:sz w:val="22"/>
                <w:szCs w:val="22"/>
              </w:rPr>
            </w:pPr>
          </w:p>
        </w:tc>
        <w:tc>
          <w:tcPr>
            <w:tcW w:w="4678" w:type="dxa"/>
            <w:tcBorders>
              <w:top w:val="single" w:sz="4" w:space="0" w:color="auto"/>
              <w:left w:val="single" w:sz="4" w:space="0" w:color="auto"/>
              <w:bottom w:val="single" w:sz="4" w:space="0" w:color="auto"/>
              <w:right w:val="single" w:sz="4" w:space="0" w:color="auto"/>
            </w:tcBorders>
          </w:tcPr>
          <w:p w:rsidR="00D10D04" w:rsidRPr="00AE1944" w:rsidRDefault="00513557" w:rsidP="00513557">
            <w:pPr>
              <w:autoSpaceDE w:val="0"/>
              <w:autoSpaceDN w:val="0"/>
              <w:jc w:val="center"/>
              <w:rPr>
                <w:rFonts w:ascii="Times New Roman" w:hAnsi="Times New Roman" w:cs="Times New Roman"/>
                <w:sz w:val="28"/>
                <w:szCs w:val="28"/>
              </w:rPr>
            </w:pPr>
            <w:r w:rsidRPr="00AE1944">
              <w:rPr>
                <w:rFonts w:ascii="Times New Roman" w:hAnsi="Times New Roman" w:cs="Times New Roman"/>
                <w:b/>
                <w:bCs/>
                <w:i/>
                <w:iCs/>
              </w:rPr>
              <w:t>Змістовий молуль</w:t>
            </w:r>
            <w:r>
              <w:rPr>
                <w:rFonts w:ascii="Times New Roman" w:hAnsi="Times New Roman" w:cs="Times New Roman"/>
                <w:b/>
                <w:bCs/>
                <w:i/>
                <w:iCs/>
              </w:rPr>
              <w:t xml:space="preserve"> 4</w:t>
            </w:r>
          </w:p>
        </w:tc>
        <w:tc>
          <w:tcPr>
            <w:tcW w:w="1446" w:type="dxa"/>
            <w:tcBorders>
              <w:top w:val="single" w:sz="4" w:space="0" w:color="auto"/>
              <w:left w:val="single" w:sz="4" w:space="0" w:color="auto"/>
              <w:bottom w:val="single" w:sz="4" w:space="0" w:color="auto"/>
              <w:right w:val="single" w:sz="4" w:space="0" w:color="auto"/>
            </w:tcBorders>
          </w:tcPr>
          <w:p w:rsidR="00D10D04" w:rsidRDefault="00D10D04" w:rsidP="00AE194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10D04" w:rsidRPr="00A31F4F" w:rsidRDefault="00D10D04" w:rsidP="00AE1944">
            <w:pPr>
              <w:autoSpaceDE w:val="0"/>
              <w:autoSpaceDN w:val="0"/>
              <w:jc w:val="center"/>
              <w:rPr>
                <w:rFonts w:ascii="Times New Roman" w:hAnsi="Times New Roman" w:cs="Times New Roman"/>
                <w:i/>
                <w:sz w:val="20"/>
                <w:szCs w:val="20"/>
              </w:rPr>
            </w:pPr>
          </w:p>
        </w:tc>
      </w:tr>
      <w:tr w:rsidR="00D10D0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tcPr>
          <w:p w:rsidR="00D10D04" w:rsidRPr="00A31F4F" w:rsidRDefault="00D10D04" w:rsidP="00AE1944">
            <w:pPr>
              <w:autoSpaceDE w:val="0"/>
              <w:autoSpaceDN w:val="0"/>
              <w:jc w:val="center"/>
              <w:rPr>
                <w:rFonts w:ascii="Times New Roman" w:hAnsi="Times New Roman" w:cs="Times New Roman"/>
                <w:sz w:val="22"/>
                <w:szCs w:val="22"/>
              </w:rPr>
            </w:pPr>
            <w:r>
              <w:rPr>
                <w:rFonts w:ascii="Times New Roman" w:hAnsi="Times New Roman" w:cs="Times New Roman"/>
                <w:lang w:eastAsia="en-US"/>
              </w:rPr>
              <w:t>Практичне</w:t>
            </w:r>
          </w:p>
        </w:tc>
        <w:tc>
          <w:tcPr>
            <w:tcW w:w="4678" w:type="dxa"/>
            <w:tcBorders>
              <w:top w:val="single" w:sz="4" w:space="0" w:color="auto"/>
              <w:left w:val="single" w:sz="4" w:space="0" w:color="auto"/>
              <w:bottom w:val="single" w:sz="4" w:space="0" w:color="auto"/>
              <w:right w:val="single" w:sz="4" w:space="0" w:color="auto"/>
            </w:tcBorders>
          </w:tcPr>
          <w:p w:rsidR="006875F4" w:rsidRPr="00AA2536" w:rsidRDefault="006875F4" w:rsidP="006875F4">
            <w:pPr>
              <w:jc w:val="both"/>
              <w:rPr>
                <w:rFonts w:ascii="Times New Roman" w:hAnsi="Times New Roman" w:cs="Times New Roman"/>
                <w:bCs/>
                <w:sz w:val="28"/>
                <w:szCs w:val="28"/>
              </w:rPr>
            </w:pPr>
            <w:r w:rsidRPr="00AA2536">
              <w:rPr>
                <w:rFonts w:ascii="Times New Roman" w:hAnsi="Times New Roman" w:cs="Times New Roman"/>
                <w:bCs/>
                <w:sz w:val="28"/>
                <w:szCs w:val="28"/>
              </w:rPr>
              <w:t>Усна доповідь на тему (на вибір) «Сучасні технології в електроніці»</w:t>
            </w:r>
            <w:r>
              <w:rPr>
                <w:rFonts w:ascii="Times New Roman" w:hAnsi="Times New Roman" w:cs="Times New Roman"/>
                <w:bCs/>
                <w:sz w:val="28"/>
                <w:szCs w:val="28"/>
              </w:rPr>
              <w:t>.</w:t>
            </w:r>
          </w:p>
          <w:p w:rsidR="006875F4" w:rsidRPr="00AA2536" w:rsidRDefault="006875F4" w:rsidP="006875F4">
            <w:pPr>
              <w:jc w:val="both"/>
              <w:rPr>
                <w:rFonts w:ascii="Times New Roman" w:hAnsi="Times New Roman" w:cs="Times New Roman"/>
                <w:bCs/>
                <w:sz w:val="28"/>
                <w:szCs w:val="28"/>
              </w:rPr>
            </w:pPr>
            <w:r w:rsidRPr="00AA2536">
              <w:rPr>
                <w:rFonts w:ascii="Times New Roman" w:hAnsi="Times New Roman" w:cs="Times New Roman"/>
                <w:bCs/>
                <w:sz w:val="28"/>
                <w:szCs w:val="28"/>
              </w:rPr>
              <w:t>Завдання практичного характеру: тест на перевірку лексичного матеріалу “Electrical engineering” на платформі Moodle</w:t>
            </w:r>
            <w:r>
              <w:rPr>
                <w:rFonts w:ascii="Times New Roman" w:hAnsi="Times New Roman" w:cs="Times New Roman"/>
                <w:bCs/>
                <w:sz w:val="28"/>
                <w:szCs w:val="28"/>
              </w:rPr>
              <w:t>.</w:t>
            </w:r>
          </w:p>
          <w:p w:rsidR="006875F4" w:rsidRDefault="006875F4" w:rsidP="006875F4">
            <w:pPr>
              <w:jc w:val="both"/>
              <w:rPr>
                <w:rFonts w:ascii="Times New Roman" w:hAnsi="Times New Roman" w:cs="Times New Roman"/>
                <w:b/>
                <w:sz w:val="28"/>
                <w:szCs w:val="28"/>
              </w:rPr>
            </w:pPr>
          </w:p>
          <w:p w:rsidR="00D10D04" w:rsidRPr="00AE1944" w:rsidRDefault="00D10D04" w:rsidP="00AE1944">
            <w:pPr>
              <w:autoSpaceDE w:val="0"/>
              <w:autoSpaceDN w:val="0"/>
              <w:jc w:val="both"/>
              <w:rPr>
                <w:rFonts w:ascii="Times New Roman" w:hAnsi="Times New Roman" w:cs="Times New Roman"/>
                <w:sz w:val="28"/>
                <w:szCs w:val="28"/>
              </w:rPr>
            </w:pPr>
          </w:p>
        </w:tc>
        <w:tc>
          <w:tcPr>
            <w:tcW w:w="1446" w:type="dxa"/>
            <w:tcBorders>
              <w:top w:val="single" w:sz="4" w:space="0" w:color="auto"/>
              <w:left w:val="single" w:sz="4" w:space="0" w:color="auto"/>
              <w:bottom w:val="single" w:sz="4" w:space="0" w:color="auto"/>
              <w:right w:val="single" w:sz="4" w:space="0" w:color="auto"/>
            </w:tcBorders>
          </w:tcPr>
          <w:p w:rsidR="00D10D04" w:rsidRDefault="00D10D04" w:rsidP="00AE1944">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D10D04" w:rsidRPr="00A31F4F" w:rsidRDefault="006875F4" w:rsidP="00AE1944">
            <w:pPr>
              <w:autoSpaceDE w:val="0"/>
              <w:autoSpaceDN w:val="0"/>
              <w:jc w:val="center"/>
              <w:rPr>
                <w:rFonts w:ascii="Times New Roman" w:hAnsi="Times New Roman" w:cs="Times New Roman"/>
                <w:i/>
                <w:sz w:val="20"/>
                <w:szCs w:val="20"/>
              </w:rPr>
            </w:pPr>
            <w:r>
              <w:t>1 раз на т</w:t>
            </w:r>
            <w:r w:rsidRPr="009653ED">
              <w:t>иждень</w:t>
            </w:r>
          </w:p>
        </w:tc>
      </w:tr>
      <w:tr w:rsidR="00D10D04" w:rsidRPr="00A31F4F" w:rsidTr="00B0099B">
        <w:trPr>
          <w:trHeight w:val="675"/>
        </w:trPr>
        <w:tc>
          <w:tcPr>
            <w:tcW w:w="1418" w:type="dxa"/>
            <w:tcBorders>
              <w:top w:val="single" w:sz="4" w:space="0" w:color="auto"/>
              <w:left w:val="single" w:sz="4" w:space="0" w:color="auto"/>
              <w:bottom w:val="single" w:sz="4" w:space="0" w:color="auto"/>
              <w:right w:val="single" w:sz="4" w:space="0" w:color="auto"/>
            </w:tcBorders>
          </w:tcPr>
          <w:p w:rsidR="00D10D04" w:rsidRDefault="00D10D04" w:rsidP="00AE1944">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10D04" w:rsidRPr="006875F4" w:rsidRDefault="006875F4" w:rsidP="00AE1944">
            <w:pPr>
              <w:autoSpaceDE w:val="0"/>
              <w:autoSpaceDN w:val="0"/>
              <w:jc w:val="both"/>
              <w:rPr>
                <w:rFonts w:ascii="Times New Roman" w:hAnsi="Times New Roman" w:cs="Times New Roman"/>
                <w:sz w:val="28"/>
                <w:szCs w:val="28"/>
              </w:rPr>
            </w:pPr>
            <w:r w:rsidRPr="006875F4">
              <w:rPr>
                <w:sz w:val="28"/>
                <w:szCs w:val="28"/>
              </w:rPr>
              <w:t>Повідомлення про мету дослідження (Stating the Aim of the Study; The Research Aims and Objectives)</w:t>
            </w:r>
          </w:p>
        </w:tc>
        <w:tc>
          <w:tcPr>
            <w:tcW w:w="1446" w:type="dxa"/>
            <w:tcBorders>
              <w:top w:val="single" w:sz="4" w:space="0" w:color="auto"/>
              <w:left w:val="single" w:sz="4" w:space="0" w:color="auto"/>
              <w:bottom w:val="single" w:sz="4" w:space="0" w:color="auto"/>
              <w:right w:val="single" w:sz="4" w:space="0" w:color="auto"/>
            </w:tcBorders>
          </w:tcPr>
          <w:p w:rsidR="00D10D04" w:rsidRDefault="006875F4" w:rsidP="00AE1944">
            <w:pPr>
              <w:autoSpaceDE w:val="0"/>
              <w:autoSpaceDN w:val="0"/>
              <w:jc w:val="center"/>
              <w:rPr>
                <w:rFonts w:ascii="Times New Roman" w:hAnsi="Times New Roman" w:cs="Times New Roman"/>
              </w:rPr>
            </w:pPr>
            <w:r>
              <w:rPr>
                <w:rFonts w:ascii="Times New Roman" w:hAnsi="Times New Roman" w:cs="Times New Roman"/>
              </w:rPr>
              <w:t>19</w:t>
            </w:r>
          </w:p>
        </w:tc>
        <w:tc>
          <w:tcPr>
            <w:tcW w:w="1984" w:type="dxa"/>
            <w:tcBorders>
              <w:top w:val="single" w:sz="4" w:space="0" w:color="auto"/>
              <w:left w:val="single" w:sz="4" w:space="0" w:color="auto"/>
              <w:bottom w:val="single" w:sz="4" w:space="0" w:color="auto"/>
              <w:right w:val="single" w:sz="4" w:space="0" w:color="auto"/>
            </w:tcBorders>
          </w:tcPr>
          <w:p w:rsidR="00D10D04" w:rsidRPr="00A31F4F" w:rsidRDefault="00E5360D" w:rsidP="00AE1944">
            <w:pPr>
              <w:autoSpaceDE w:val="0"/>
              <w:autoSpaceDN w:val="0"/>
              <w:jc w:val="center"/>
              <w:rPr>
                <w:rFonts w:ascii="Times New Roman" w:hAnsi="Times New Roman" w:cs="Times New Roman"/>
                <w:i/>
                <w:sz w:val="20"/>
                <w:szCs w:val="20"/>
              </w:rPr>
            </w:pPr>
            <w:r w:rsidRPr="00BC02A0">
              <w:rPr>
                <w:rFonts w:ascii="Times New Roman" w:hAnsi="Times New Roman" w:cs="Times New Roman"/>
                <w:i/>
              </w:rPr>
              <w:t>щотижня</w:t>
            </w:r>
          </w:p>
        </w:tc>
      </w:tr>
    </w:tbl>
    <w:p w:rsidR="00B56C83" w:rsidRPr="00A31F4F" w:rsidRDefault="00B56C83" w:rsidP="00B56C83">
      <w:pPr>
        <w:pStyle w:val="a4"/>
        <w:ind w:firstLine="709"/>
        <w:rPr>
          <w:b/>
          <w:sz w:val="22"/>
          <w:szCs w:val="22"/>
          <w:lang w:val="uk-UA"/>
        </w:rPr>
      </w:pPr>
    </w:p>
    <w:p w:rsidR="00B56C83" w:rsidRPr="00A31F4F" w:rsidRDefault="00B56C8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A31F4F" w:rsidTr="00F04464">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04464">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F04464">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F04464">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F04464">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F04464">
        <w:trPr>
          <w:trHeight w:val="352"/>
        </w:trPr>
        <w:tc>
          <w:tcPr>
            <w:tcW w:w="1384" w:type="dxa"/>
            <w:tcBorders>
              <w:top w:val="single" w:sz="4" w:space="0" w:color="auto"/>
              <w:left w:val="single" w:sz="4" w:space="0" w:color="auto"/>
              <w:bottom w:val="single" w:sz="4" w:space="0" w:color="auto"/>
              <w:right w:val="single" w:sz="4" w:space="0" w:color="auto"/>
            </w:tcBorders>
            <w:hideMark/>
          </w:tcPr>
          <w:p w:rsidR="00E5360D" w:rsidRPr="00244CCF" w:rsidRDefault="00E5360D" w:rsidP="00E5360D">
            <w:pPr>
              <w:autoSpaceDE w:val="0"/>
              <w:autoSpaceDN w:val="0"/>
              <w:jc w:val="center"/>
              <w:rPr>
                <w:rFonts w:ascii="Times New Roman" w:hAnsi="Times New Roman" w:cs="Times New Roman"/>
                <w:lang w:eastAsia="en-US"/>
              </w:rPr>
            </w:pPr>
            <w:r w:rsidRPr="00244CCF">
              <w:rPr>
                <w:rFonts w:ascii="Times New Roman" w:hAnsi="Times New Roman" w:cs="Times New Roman"/>
                <w:lang w:eastAsia="en-US"/>
              </w:rPr>
              <w:t>Проміжний</w:t>
            </w:r>
          </w:p>
          <w:p w:rsidR="00B56C83" w:rsidRPr="00A31F4F" w:rsidRDefault="00E5360D" w:rsidP="00E5360D">
            <w:pPr>
              <w:autoSpaceDE w:val="0"/>
              <w:autoSpaceDN w:val="0"/>
              <w:jc w:val="center"/>
              <w:rPr>
                <w:rFonts w:ascii="Times New Roman" w:hAnsi="Times New Roman" w:cs="Times New Roman"/>
                <w:sz w:val="20"/>
                <w:szCs w:val="20"/>
                <w:lang w:eastAsia="en-US"/>
              </w:rPr>
            </w:pPr>
            <w:r w:rsidRPr="00244CCF">
              <w:rPr>
                <w:rFonts w:ascii="Times New Roman" w:hAnsi="Times New Roman" w:cs="Times New Roman"/>
                <w:lang w:eastAsia="en-US"/>
              </w:rPr>
              <w:t>контроль</w:t>
            </w:r>
            <w:r w:rsidRPr="00A31F4F">
              <w:rPr>
                <w:rFonts w:ascii="Times New Roman" w:hAnsi="Times New Roman" w:cs="Times New Roman"/>
                <w:sz w:val="20"/>
                <w:szCs w:val="20"/>
                <w:lang w:eastAsia="en-US"/>
              </w:rPr>
              <w:t xml:space="preserve"> </w:t>
            </w:r>
          </w:p>
        </w:tc>
        <w:tc>
          <w:tcPr>
            <w:tcW w:w="1843" w:type="dxa"/>
            <w:tcBorders>
              <w:top w:val="single" w:sz="4" w:space="0" w:color="auto"/>
              <w:left w:val="single" w:sz="4" w:space="0" w:color="auto"/>
              <w:bottom w:val="single" w:sz="4" w:space="0" w:color="auto"/>
              <w:right w:val="single" w:sz="4" w:space="0" w:color="auto"/>
            </w:tcBorders>
          </w:tcPr>
          <w:p w:rsidR="00B56C83" w:rsidRPr="007C5E38" w:rsidRDefault="007C5E38" w:rsidP="00F04464">
            <w:pPr>
              <w:autoSpaceDE w:val="0"/>
              <w:autoSpaceDN w:val="0"/>
              <w:ind w:left="34" w:hanging="34"/>
              <w:rPr>
                <w:rFonts w:ascii="Times New Roman" w:hAnsi="Times New Roman" w:cs="Times New Roman"/>
                <w:lang w:eastAsia="en-US"/>
              </w:rPr>
            </w:pPr>
            <w:r w:rsidRPr="007C5E38">
              <w:rPr>
                <w:rFonts w:ascii="Times New Roman" w:hAnsi="Times New Roman" w:cs="Times New Roman"/>
              </w:rPr>
              <w:t>П</w:t>
            </w:r>
            <w:r w:rsidR="00B56C83" w:rsidRPr="007C5E38">
              <w:rPr>
                <w:rFonts w:ascii="Times New Roman" w:hAnsi="Times New Roman" w:cs="Times New Roman"/>
              </w:rPr>
              <w:t>рактичні</w:t>
            </w:r>
            <w:r w:rsidRPr="007C5E38">
              <w:rPr>
                <w:rFonts w:ascii="Times New Roman" w:hAnsi="Times New Roman" w:cs="Times New Roman"/>
              </w:rPr>
              <w:t xml:space="preserve"> письмові завдання за темами</w:t>
            </w:r>
            <w:r w:rsidR="00B56C83" w:rsidRPr="007C5E38">
              <w:rPr>
                <w:rFonts w:ascii="Times New Roman" w:hAnsi="Times New Roman" w:cs="Times New Roman"/>
              </w:rPr>
              <w:t xml:space="preserve"> </w:t>
            </w:r>
          </w:p>
        </w:tc>
        <w:tc>
          <w:tcPr>
            <w:tcW w:w="2835" w:type="dxa"/>
            <w:tcBorders>
              <w:top w:val="single" w:sz="4" w:space="0" w:color="auto"/>
              <w:left w:val="single" w:sz="4" w:space="0" w:color="auto"/>
              <w:bottom w:val="single" w:sz="4" w:space="0" w:color="auto"/>
              <w:right w:val="single" w:sz="4" w:space="0" w:color="auto"/>
            </w:tcBorders>
          </w:tcPr>
          <w:p w:rsidR="00B56C83" w:rsidRPr="007C5E38" w:rsidRDefault="007C5E38" w:rsidP="00F04464">
            <w:pPr>
              <w:autoSpaceDE w:val="0"/>
              <w:autoSpaceDN w:val="0"/>
            </w:pPr>
            <w:r w:rsidRPr="007C5E38">
              <w:t>Складання резюме за зразком.</w:t>
            </w:r>
          </w:p>
          <w:p w:rsidR="007C5E38" w:rsidRDefault="007C5E38" w:rsidP="00F04464">
            <w:pPr>
              <w:autoSpaceDE w:val="0"/>
              <w:autoSpaceDN w:val="0"/>
              <w:rPr>
                <w:iCs/>
              </w:rPr>
            </w:pPr>
            <w:r w:rsidRPr="009653ED">
              <w:rPr>
                <w:iCs/>
              </w:rPr>
              <w:t>Завдання практичного характеру: знайти багатокомпонентні терміни в словнику та пояснити їх переклад</w:t>
            </w:r>
            <w:r>
              <w:rPr>
                <w:iCs/>
              </w:rPr>
              <w:t>.</w:t>
            </w:r>
          </w:p>
          <w:p w:rsidR="007C5E38" w:rsidRPr="00A31F4F" w:rsidRDefault="007C5E38" w:rsidP="00F04464">
            <w:pPr>
              <w:autoSpaceDE w:val="0"/>
              <w:autoSpaceDN w:val="0"/>
              <w:rPr>
                <w:rFonts w:ascii="Times New Roman" w:hAnsi="Times New Roman" w:cs="Times New Roman"/>
                <w:sz w:val="20"/>
                <w:szCs w:val="20"/>
                <w:lang w:eastAsia="en-US"/>
              </w:rPr>
            </w:pPr>
            <w:r w:rsidRPr="009653ED">
              <w:rPr>
                <w:iCs/>
              </w:rPr>
              <w:t>Редагування машинного перекладу</w:t>
            </w:r>
            <w:r>
              <w:rPr>
                <w:iCs/>
              </w:rPr>
              <w:t>.</w:t>
            </w:r>
          </w:p>
        </w:tc>
        <w:tc>
          <w:tcPr>
            <w:tcW w:w="1842" w:type="dxa"/>
            <w:tcBorders>
              <w:top w:val="single" w:sz="4" w:space="0" w:color="auto"/>
              <w:left w:val="single" w:sz="4" w:space="0" w:color="auto"/>
              <w:bottom w:val="single" w:sz="4" w:space="0" w:color="auto"/>
              <w:right w:val="single" w:sz="4" w:space="0" w:color="auto"/>
            </w:tcBorders>
            <w:hideMark/>
          </w:tcPr>
          <w:p w:rsidR="00B56C83" w:rsidRDefault="007C5E38"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5</w:t>
            </w:r>
          </w:p>
          <w:p w:rsidR="007C5E38" w:rsidRDefault="007C5E38" w:rsidP="00F04464">
            <w:pPr>
              <w:autoSpaceDE w:val="0"/>
              <w:autoSpaceDN w:val="0"/>
              <w:jc w:val="center"/>
              <w:rPr>
                <w:rFonts w:ascii="Times New Roman" w:hAnsi="Times New Roman" w:cs="Times New Roman"/>
                <w:sz w:val="20"/>
                <w:szCs w:val="20"/>
                <w:lang w:eastAsia="en-US"/>
              </w:rPr>
            </w:pPr>
          </w:p>
          <w:p w:rsidR="007C5E38" w:rsidRDefault="007C5E38" w:rsidP="00F04464">
            <w:pPr>
              <w:autoSpaceDE w:val="0"/>
              <w:autoSpaceDN w:val="0"/>
              <w:jc w:val="center"/>
              <w:rPr>
                <w:rFonts w:ascii="Times New Roman" w:hAnsi="Times New Roman" w:cs="Times New Roman"/>
                <w:sz w:val="20"/>
                <w:szCs w:val="20"/>
                <w:lang w:eastAsia="en-US"/>
              </w:rPr>
            </w:pPr>
          </w:p>
          <w:p w:rsidR="007C5E38" w:rsidRDefault="007C5E38" w:rsidP="00F04464">
            <w:pPr>
              <w:autoSpaceDE w:val="0"/>
              <w:autoSpaceDN w:val="0"/>
              <w:jc w:val="center"/>
              <w:rPr>
                <w:rFonts w:ascii="Times New Roman" w:hAnsi="Times New Roman" w:cs="Times New Roman"/>
                <w:sz w:val="20"/>
                <w:szCs w:val="20"/>
                <w:lang w:eastAsia="en-US"/>
              </w:rPr>
            </w:pPr>
          </w:p>
          <w:p w:rsidR="007C5E38" w:rsidRDefault="007C5E38"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5</w:t>
            </w:r>
          </w:p>
          <w:p w:rsidR="007C5E38" w:rsidRDefault="007C5E38" w:rsidP="00F04464">
            <w:pPr>
              <w:autoSpaceDE w:val="0"/>
              <w:autoSpaceDN w:val="0"/>
              <w:jc w:val="center"/>
              <w:rPr>
                <w:rFonts w:ascii="Times New Roman" w:hAnsi="Times New Roman" w:cs="Times New Roman"/>
                <w:sz w:val="20"/>
                <w:szCs w:val="20"/>
                <w:lang w:eastAsia="en-US"/>
              </w:rPr>
            </w:pPr>
          </w:p>
          <w:p w:rsidR="007C5E38" w:rsidRDefault="007C5E38" w:rsidP="00F04464">
            <w:pPr>
              <w:autoSpaceDE w:val="0"/>
              <w:autoSpaceDN w:val="0"/>
              <w:jc w:val="center"/>
              <w:rPr>
                <w:rFonts w:ascii="Times New Roman" w:hAnsi="Times New Roman" w:cs="Times New Roman"/>
                <w:sz w:val="20"/>
                <w:szCs w:val="20"/>
                <w:lang w:eastAsia="en-US"/>
              </w:rPr>
            </w:pPr>
          </w:p>
          <w:p w:rsidR="007C5E38" w:rsidRDefault="007C5E38" w:rsidP="00F04464">
            <w:pPr>
              <w:autoSpaceDE w:val="0"/>
              <w:autoSpaceDN w:val="0"/>
              <w:jc w:val="center"/>
              <w:rPr>
                <w:rFonts w:ascii="Times New Roman" w:hAnsi="Times New Roman" w:cs="Times New Roman"/>
                <w:sz w:val="20"/>
                <w:szCs w:val="20"/>
                <w:lang w:eastAsia="en-US"/>
              </w:rPr>
            </w:pPr>
          </w:p>
          <w:p w:rsidR="007C5E38" w:rsidRPr="00A31F4F" w:rsidRDefault="007C5E38"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5</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7C5E38" w:rsidP="00F0446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B56C83" w:rsidRPr="00A31F4F" w:rsidTr="00F04464">
        <w:trPr>
          <w:trHeight w:val="352"/>
        </w:trPr>
        <w:tc>
          <w:tcPr>
            <w:tcW w:w="1384" w:type="dxa"/>
            <w:tcBorders>
              <w:top w:val="single" w:sz="4" w:space="0" w:color="auto"/>
              <w:left w:val="single" w:sz="4" w:space="0" w:color="auto"/>
              <w:bottom w:val="single" w:sz="4" w:space="0" w:color="auto"/>
              <w:right w:val="single" w:sz="4" w:space="0" w:color="auto"/>
            </w:tcBorders>
            <w:hideMark/>
          </w:tcPr>
          <w:p w:rsidR="007C5E38" w:rsidRPr="00244CCF" w:rsidRDefault="007C5E38" w:rsidP="007C5E38">
            <w:pPr>
              <w:autoSpaceDE w:val="0"/>
              <w:autoSpaceDN w:val="0"/>
              <w:jc w:val="center"/>
              <w:rPr>
                <w:rFonts w:ascii="Times New Roman" w:hAnsi="Times New Roman" w:cs="Times New Roman"/>
                <w:lang w:eastAsia="en-US"/>
              </w:rPr>
            </w:pPr>
            <w:r w:rsidRPr="00244CCF">
              <w:rPr>
                <w:rFonts w:ascii="Times New Roman" w:hAnsi="Times New Roman" w:cs="Times New Roman"/>
                <w:lang w:eastAsia="en-US"/>
              </w:rPr>
              <w:t>Проміжний</w:t>
            </w:r>
          </w:p>
          <w:p w:rsidR="00B56C83" w:rsidRPr="00A31F4F" w:rsidRDefault="007C5E38" w:rsidP="007C5E38">
            <w:pPr>
              <w:autoSpaceDE w:val="0"/>
              <w:autoSpaceDN w:val="0"/>
              <w:jc w:val="center"/>
              <w:rPr>
                <w:rFonts w:ascii="Times New Roman" w:hAnsi="Times New Roman" w:cs="Times New Roman"/>
                <w:sz w:val="20"/>
                <w:szCs w:val="20"/>
                <w:lang w:eastAsia="en-US"/>
              </w:rPr>
            </w:pPr>
            <w:r w:rsidRPr="00244CCF">
              <w:rPr>
                <w:rFonts w:ascii="Times New Roman" w:hAnsi="Times New Roman" w:cs="Times New Roman"/>
                <w:lang w:eastAsia="en-US"/>
              </w:rPr>
              <w:t>контроль</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F04464">
            <w:pPr>
              <w:autoSpaceDE w:val="0"/>
              <w:autoSpaceDN w:val="0"/>
              <w:rPr>
                <w:rFonts w:ascii="Times New Roman" w:hAnsi="Times New Roman" w:cs="Times New Roman"/>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B56C83" w:rsidRDefault="00B07E03" w:rsidP="00F04464">
            <w:pPr>
              <w:autoSpaceDE w:val="0"/>
              <w:autoSpaceDN w:val="0"/>
            </w:pPr>
            <w:r w:rsidRPr="009653ED">
              <w:t>Написання анотації англійською мовою до фахової статті</w:t>
            </w:r>
            <w:r>
              <w:t>.</w:t>
            </w:r>
          </w:p>
          <w:p w:rsidR="00B07E03" w:rsidRDefault="00B07E03" w:rsidP="00F04464">
            <w:pPr>
              <w:autoSpaceDE w:val="0"/>
              <w:autoSpaceDN w:val="0"/>
              <w:rPr>
                <w:iCs/>
              </w:rPr>
            </w:pPr>
            <w:r w:rsidRPr="009653ED">
              <w:rPr>
                <w:iCs/>
              </w:rPr>
              <w:t xml:space="preserve">Завдання практичного </w:t>
            </w:r>
            <w:r w:rsidRPr="009653ED">
              <w:rPr>
                <w:iCs/>
              </w:rPr>
              <w:lastRenderedPageBreak/>
              <w:t>характеру: тест на перевірку лексичного матеріалу «Career»</w:t>
            </w:r>
            <w:r>
              <w:rPr>
                <w:iCs/>
              </w:rPr>
              <w:t>.</w:t>
            </w:r>
          </w:p>
          <w:p w:rsidR="00B07E03" w:rsidRPr="00A31F4F" w:rsidRDefault="00B07E03" w:rsidP="00F04464">
            <w:pPr>
              <w:autoSpaceDE w:val="0"/>
              <w:autoSpaceDN w:val="0"/>
              <w:rPr>
                <w:rFonts w:ascii="Times New Roman" w:hAnsi="Times New Roman" w:cs="Times New Roman"/>
                <w:sz w:val="20"/>
                <w:szCs w:val="20"/>
                <w:lang w:eastAsia="en-US"/>
              </w:rPr>
            </w:pPr>
            <w:r w:rsidRPr="009653ED">
              <w:rPr>
                <w:sz w:val="22"/>
                <w:szCs w:val="22"/>
                <w:lang w:eastAsia="ar-SA"/>
              </w:rPr>
              <w:t>Зробити презентацію англійською мовою на будь-яку фахову тему.</w:t>
            </w:r>
          </w:p>
        </w:tc>
        <w:tc>
          <w:tcPr>
            <w:tcW w:w="1842" w:type="dxa"/>
            <w:tcBorders>
              <w:top w:val="single" w:sz="4" w:space="0" w:color="auto"/>
              <w:left w:val="single" w:sz="4" w:space="0" w:color="auto"/>
              <w:bottom w:val="single" w:sz="4" w:space="0" w:color="auto"/>
              <w:right w:val="single" w:sz="4" w:space="0" w:color="auto"/>
            </w:tcBorders>
            <w:hideMark/>
          </w:tcPr>
          <w:p w:rsidR="00B56C83" w:rsidRDefault="00B07E03"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5</w:t>
            </w: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5</w:t>
            </w: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Default="00B07E03" w:rsidP="00F04464">
            <w:pPr>
              <w:autoSpaceDE w:val="0"/>
              <w:autoSpaceDN w:val="0"/>
              <w:jc w:val="center"/>
              <w:rPr>
                <w:rFonts w:ascii="Times New Roman" w:hAnsi="Times New Roman" w:cs="Times New Roman"/>
                <w:sz w:val="20"/>
                <w:szCs w:val="20"/>
                <w:lang w:eastAsia="en-US"/>
              </w:rPr>
            </w:pPr>
          </w:p>
          <w:p w:rsidR="00B07E03" w:rsidRPr="00A31F4F" w:rsidRDefault="00B07E03" w:rsidP="00F04464">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5</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07E03" w:rsidP="00F0446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15</w:t>
            </w:r>
          </w:p>
        </w:tc>
      </w:tr>
      <w:tr w:rsidR="007C51DE" w:rsidRPr="00A31F4F" w:rsidTr="00F04464">
        <w:tc>
          <w:tcPr>
            <w:tcW w:w="1384" w:type="dxa"/>
            <w:tcBorders>
              <w:top w:val="single" w:sz="4" w:space="0" w:color="auto"/>
              <w:left w:val="single" w:sz="4" w:space="0" w:color="auto"/>
              <w:bottom w:val="single" w:sz="4" w:space="0" w:color="auto"/>
              <w:right w:val="single" w:sz="4" w:space="0" w:color="auto"/>
            </w:tcBorders>
            <w:hideMark/>
          </w:tcPr>
          <w:p w:rsidR="007C51DE" w:rsidRPr="00244CCF" w:rsidRDefault="007C51DE" w:rsidP="007C51DE">
            <w:pPr>
              <w:autoSpaceDE w:val="0"/>
              <w:autoSpaceDN w:val="0"/>
              <w:jc w:val="center"/>
              <w:rPr>
                <w:rFonts w:ascii="Times New Roman" w:hAnsi="Times New Roman" w:cs="Times New Roman"/>
                <w:lang w:eastAsia="en-US"/>
              </w:rPr>
            </w:pPr>
            <w:r w:rsidRPr="00244CCF">
              <w:rPr>
                <w:rFonts w:ascii="Times New Roman" w:hAnsi="Times New Roman" w:cs="Times New Roman"/>
                <w:lang w:eastAsia="en-US"/>
              </w:rPr>
              <w:t>Проміжний</w:t>
            </w:r>
          </w:p>
          <w:p w:rsidR="007C51DE" w:rsidRPr="00A31F4F" w:rsidRDefault="007C51DE" w:rsidP="007C51DE">
            <w:pPr>
              <w:rPr>
                <w:rFonts w:ascii="Times New Roman" w:hAnsi="Times New Roman" w:cs="Times New Roman"/>
                <w:b/>
                <w:sz w:val="20"/>
                <w:szCs w:val="20"/>
                <w:lang w:eastAsia="en-US"/>
              </w:rPr>
            </w:pPr>
            <w:r w:rsidRPr="00244CCF">
              <w:rPr>
                <w:rFonts w:ascii="Times New Roman" w:hAnsi="Times New Roman" w:cs="Times New Roman"/>
                <w:lang w:eastAsia="en-US"/>
              </w:rPr>
              <w:t>контроль</w:t>
            </w:r>
          </w:p>
        </w:tc>
        <w:tc>
          <w:tcPr>
            <w:tcW w:w="1843" w:type="dxa"/>
            <w:tcBorders>
              <w:top w:val="single" w:sz="4" w:space="0" w:color="auto"/>
              <w:left w:val="single" w:sz="4" w:space="0" w:color="auto"/>
              <w:bottom w:val="single" w:sz="4" w:space="0" w:color="auto"/>
              <w:right w:val="single" w:sz="4" w:space="0" w:color="auto"/>
            </w:tcBorders>
            <w:hideMark/>
          </w:tcPr>
          <w:p w:rsidR="007C51DE" w:rsidRPr="007C5E38" w:rsidRDefault="007C51DE" w:rsidP="007C51DE">
            <w:pPr>
              <w:autoSpaceDE w:val="0"/>
              <w:autoSpaceDN w:val="0"/>
              <w:ind w:left="34" w:hanging="34"/>
              <w:rPr>
                <w:rFonts w:ascii="Times New Roman" w:hAnsi="Times New Roman" w:cs="Times New Roman"/>
                <w:lang w:eastAsia="en-US"/>
              </w:rPr>
            </w:pPr>
            <w:r w:rsidRPr="007C5E38">
              <w:rPr>
                <w:rFonts w:ascii="Times New Roman" w:hAnsi="Times New Roman" w:cs="Times New Roman"/>
              </w:rPr>
              <w:t xml:space="preserve">Практичні письмові </w:t>
            </w:r>
            <w:r w:rsidR="00AB1368">
              <w:rPr>
                <w:rFonts w:ascii="Times New Roman" w:hAnsi="Times New Roman" w:cs="Times New Roman"/>
              </w:rPr>
              <w:t xml:space="preserve">та усні доповіді, </w:t>
            </w:r>
            <w:r w:rsidRPr="007C5E38">
              <w:rPr>
                <w:rFonts w:ascii="Times New Roman" w:hAnsi="Times New Roman" w:cs="Times New Roman"/>
              </w:rPr>
              <w:t xml:space="preserve">завдання за темами </w:t>
            </w:r>
          </w:p>
        </w:tc>
        <w:tc>
          <w:tcPr>
            <w:tcW w:w="2835" w:type="dxa"/>
            <w:tcBorders>
              <w:top w:val="single" w:sz="4" w:space="0" w:color="auto"/>
              <w:left w:val="single" w:sz="4" w:space="0" w:color="auto"/>
              <w:bottom w:val="single" w:sz="4" w:space="0" w:color="auto"/>
              <w:right w:val="single" w:sz="4" w:space="0" w:color="auto"/>
            </w:tcBorders>
          </w:tcPr>
          <w:p w:rsidR="007C51DE" w:rsidRDefault="00AB1368" w:rsidP="00AB1368">
            <w:pPr>
              <w:autoSpaceDE w:val="0"/>
              <w:autoSpaceDN w:val="0"/>
              <w:jc w:val="both"/>
              <w:rPr>
                <w:color w:val="000000"/>
                <w:sz w:val="22"/>
                <w:szCs w:val="22"/>
              </w:rPr>
            </w:pPr>
            <w:r w:rsidRPr="009653ED">
              <w:rPr>
                <w:color w:val="000000"/>
                <w:sz w:val="22"/>
                <w:szCs w:val="22"/>
              </w:rPr>
              <w:t>Усна доповідь на тему (на вибір) «Смарт будинки»</w:t>
            </w:r>
          </w:p>
          <w:p w:rsidR="00AB1368" w:rsidRPr="00A31F4F" w:rsidRDefault="00AB1368" w:rsidP="00AB1368">
            <w:pPr>
              <w:autoSpaceDE w:val="0"/>
              <w:autoSpaceDN w:val="0"/>
              <w:jc w:val="both"/>
              <w:rPr>
                <w:rFonts w:ascii="Times New Roman" w:hAnsi="Times New Roman" w:cs="Times New Roman"/>
                <w:b/>
                <w:sz w:val="20"/>
                <w:szCs w:val="20"/>
                <w:lang w:eastAsia="en-US"/>
              </w:rPr>
            </w:pPr>
            <w:r w:rsidRPr="009653ED">
              <w:rPr>
                <w:iCs/>
              </w:rPr>
              <w:t>Завдання практичного характеру: тест на перевірку лексичного матеріалу</w:t>
            </w:r>
            <w:r w:rsidRPr="009653ED">
              <w:t xml:space="preserve"> “Consumer electronics ” на платформі Moodle</w:t>
            </w:r>
          </w:p>
        </w:tc>
        <w:tc>
          <w:tcPr>
            <w:tcW w:w="1842" w:type="dxa"/>
            <w:tcBorders>
              <w:top w:val="single" w:sz="4" w:space="0" w:color="auto"/>
              <w:left w:val="single" w:sz="4" w:space="0" w:color="auto"/>
              <w:bottom w:val="single" w:sz="4" w:space="0" w:color="auto"/>
              <w:right w:val="single" w:sz="4" w:space="0" w:color="auto"/>
            </w:tcBorders>
          </w:tcPr>
          <w:p w:rsidR="007C51DE" w:rsidRPr="00AB1368" w:rsidRDefault="00AB1368" w:rsidP="007C51DE">
            <w:pPr>
              <w:autoSpaceDE w:val="0"/>
              <w:autoSpaceDN w:val="0"/>
              <w:jc w:val="center"/>
              <w:rPr>
                <w:rFonts w:ascii="Times New Roman" w:hAnsi="Times New Roman" w:cs="Times New Roman"/>
                <w:bCs/>
                <w:sz w:val="20"/>
                <w:szCs w:val="20"/>
                <w:lang w:eastAsia="en-US"/>
              </w:rPr>
            </w:pPr>
            <w:r w:rsidRPr="00AB1368">
              <w:rPr>
                <w:rFonts w:ascii="Times New Roman" w:hAnsi="Times New Roman" w:cs="Times New Roman"/>
                <w:bCs/>
                <w:sz w:val="20"/>
                <w:szCs w:val="20"/>
                <w:lang w:eastAsia="en-US"/>
              </w:rPr>
              <w:t>5</w:t>
            </w: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B1368" w:rsidRDefault="00AB1368" w:rsidP="007C51DE">
            <w:pPr>
              <w:autoSpaceDE w:val="0"/>
              <w:autoSpaceDN w:val="0"/>
              <w:jc w:val="center"/>
              <w:rPr>
                <w:rFonts w:ascii="Times New Roman" w:hAnsi="Times New Roman" w:cs="Times New Roman"/>
                <w:bCs/>
                <w:sz w:val="20"/>
                <w:szCs w:val="20"/>
                <w:lang w:eastAsia="en-US"/>
              </w:rPr>
            </w:pPr>
            <w:r w:rsidRPr="00AB1368">
              <w:rPr>
                <w:rFonts w:ascii="Times New Roman" w:hAnsi="Times New Roman" w:cs="Times New Roman"/>
                <w:bCs/>
                <w:sz w:val="20"/>
                <w:szCs w:val="20"/>
                <w:lang w:eastAsia="en-US"/>
              </w:rPr>
              <w:t>10</w:t>
            </w:r>
          </w:p>
          <w:p w:rsidR="00AB1368" w:rsidRPr="00AB1368" w:rsidRDefault="00AB1368" w:rsidP="007C51DE">
            <w:pPr>
              <w:autoSpaceDE w:val="0"/>
              <w:autoSpaceDN w:val="0"/>
              <w:jc w:val="center"/>
              <w:rPr>
                <w:rFonts w:ascii="Times New Roman" w:hAnsi="Times New Roman" w:cs="Times New Roman"/>
                <w:bCs/>
                <w:sz w:val="20"/>
                <w:szCs w:val="20"/>
                <w:lang w:eastAsia="en-US"/>
              </w:rPr>
            </w:pPr>
          </w:p>
          <w:p w:rsidR="00AB1368" w:rsidRPr="00A31F4F" w:rsidRDefault="00AB1368" w:rsidP="007C51DE">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7C51DE" w:rsidRPr="00A31F4F" w:rsidRDefault="00AB1368" w:rsidP="007C51DE">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AB1368" w:rsidRPr="00A31F4F" w:rsidTr="00F04464">
        <w:tc>
          <w:tcPr>
            <w:tcW w:w="1384" w:type="dxa"/>
            <w:tcBorders>
              <w:top w:val="single" w:sz="4" w:space="0" w:color="auto"/>
              <w:left w:val="single" w:sz="4" w:space="0" w:color="auto"/>
              <w:bottom w:val="single" w:sz="4" w:space="0" w:color="auto"/>
              <w:right w:val="single" w:sz="4" w:space="0" w:color="auto"/>
            </w:tcBorders>
          </w:tcPr>
          <w:p w:rsidR="00AB1368" w:rsidRPr="00244CCF" w:rsidRDefault="00AB1368" w:rsidP="00AB1368">
            <w:pPr>
              <w:autoSpaceDE w:val="0"/>
              <w:autoSpaceDN w:val="0"/>
              <w:jc w:val="center"/>
              <w:rPr>
                <w:rFonts w:ascii="Times New Roman" w:hAnsi="Times New Roman" w:cs="Times New Roman"/>
                <w:lang w:eastAsia="en-US"/>
              </w:rPr>
            </w:pPr>
            <w:r w:rsidRPr="00244CCF">
              <w:rPr>
                <w:rFonts w:ascii="Times New Roman" w:hAnsi="Times New Roman" w:cs="Times New Roman"/>
                <w:lang w:eastAsia="en-US"/>
              </w:rPr>
              <w:t>Проміжний</w:t>
            </w:r>
          </w:p>
          <w:p w:rsidR="00AB1368" w:rsidRPr="00A31F4F" w:rsidRDefault="00AB1368" w:rsidP="00AB1368">
            <w:pPr>
              <w:rPr>
                <w:rFonts w:ascii="Times New Roman" w:hAnsi="Times New Roman" w:cs="Times New Roman"/>
                <w:b/>
                <w:sz w:val="20"/>
                <w:szCs w:val="20"/>
                <w:lang w:eastAsia="en-US"/>
              </w:rPr>
            </w:pPr>
            <w:r w:rsidRPr="00244CCF">
              <w:rPr>
                <w:rFonts w:ascii="Times New Roman" w:hAnsi="Times New Roman" w:cs="Times New Roman"/>
                <w:lang w:eastAsia="en-US"/>
              </w:rPr>
              <w:t>контроль</w:t>
            </w:r>
          </w:p>
        </w:tc>
        <w:tc>
          <w:tcPr>
            <w:tcW w:w="1843" w:type="dxa"/>
            <w:tcBorders>
              <w:top w:val="single" w:sz="4" w:space="0" w:color="auto"/>
              <w:left w:val="single" w:sz="4" w:space="0" w:color="auto"/>
              <w:bottom w:val="single" w:sz="4" w:space="0" w:color="auto"/>
              <w:right w:val="single" w:sz="4" w:space="0" w:color="auto"/>
            </w:tcBorders>
          </w:tcPr>
          <w:p w:rsidR="00AB1368" w:rsidRPr="00A31F4F" w:rsidRDefault="00AB1368" w:rsidP="00AB1368">
            <w:pPr>
              <w:autoSpaceDE w:val="0"/>
              <w:autoSpaceDN w:val="0"/>
              <w:jc w:val="both"/>
              <w:rPr>
                <w:rFonts w:ascii="Times New Roman" w:hAnsi="Times New Roman" w:cs="Times New Roman"/>
                <w:b/>
                <w:sz w:val="20"/>
                <w:szCs w:val="20"/>
                <w:lang w:eastAsia="en-US"/>
              </w:rPr>
            </w:pPr>
            <w:r w:rsidRPr="007C5E38">
              <w:rPr>
                <w:rFonts w:ascii="Times New Roman" w:hAnsi="Times New Roman" w:cs="Times New Roman"/>
              </w:rPr>
              <w:t xml:space="preserve">Практичні письмові </w:t>
            </w:r>
            <w:r>
              <w:rPr>
                <w:rFonts w:ascii="Times New Roman" w:hAnsi="Times New Roman" w:cs="Times New Roman"/>
              </w:rPr>
              <w:t xml:space="preserve">та усні доповіді, </w:t>
            </w:r>
            <w:r w:rsidRPr="007C5E38">
              <w:rPr>
                <w:rFonts w:ascii="Times New Roman" w:hAnsi="Times New Roman" w:cs="Times New Roman"/>
              </w:rPr>
              <w:t>завдання за темами</w:t>
            </w:r>
          </w:p>
        </w:tc>
        <w:tc>
          <w:tcPr>
            <w:tcW w:w="2835" w:type="dxa"/>
            <w:tcBorders>
              <w:top w:val="single" w:sz="4" w:space="0" w:color="auto"/>
              <w:left w:val="single" w:sz="4" w:space="0" w:color="auto"/>
              <w:bottom w:val="single" w:sz="4" w:space="0" w:color="auto"/>
              <w:right w:val="single" w:sz="4" w:space="0" w:color="auto"/>
            </w:tcBorders>
          </w:tcPr>
          <w:p w:rsidR="00AB1368" w:rsidRDefault="00AB1368" w:rsidP="00AB1368">
            <w:pPr>
              <w:contextualSpacing/>
              <w:rPr>
                <w:color w:val="000000"/>
                <w:sz w:val="22"/>
                <w:szCs w:val="22"/>
              </w:rPr>
            </w:pPr>
            <w:r w:rsidRPr="009653ED">
              <w:rPr>
                <w:color w:val="000000"/>
                <w:sz w:val="22"/>
                <w:szCs w:val="22"/>
              </w:rPr>
              <w:t>Усна доповідь на тему (на вибір) «</w:t>
            </w:r>
            <w:r w:rsidRPr="009653ED">
              <w:t>Сучасні технології в електроніці</w:t>
            </w:r>
            <w:r w:rsidRPr="009653ED">
              <w:rPr>
                <w:color w:val="000000"/>
                <w:sz w:val="22"/>
                <w:szCs w:val="22"/>
              </w:rPr>
              <w:t>»</w:t>
            </w:r>
            <w:r>
              <w:rPr>
                <w:color w:val="000000"/>
                <w:sz w:val="22"/>
                <w:szCs w:val="22"/>
              </w:rPr>
              <w:t xml:space="preserve"> </w:t>
            </w:r>
          </w:p>
          <w:p w:rsidR="00AB1368" w:rsidRDefault="00AB1368" w:rsidP="00AB1368">
            <w:pPr>
              <w:contextualSpacing/>
            </w:pPr>
            <w:r w:rsidRPr="009653ED">
              <w:rPr>
                <w:iCs/>
              </w:rPr>
              <w:t>Завдання практичного характеру: тест на перевірку лексичного матеріалу</w:t>
            </w:r>
            <w:r w:rsidRPr="009653ED">
              <w:t xml:space="preserve"> “Electrical engineering” на платформі Moodle</w:t>
            </w:r>
          </w:p>
          <w:p w:rsidR="00AB1368" w:rsidRPr="009653ED" w:rsidRDefault="00AB1368" w:rsidP="00AB1368">
            <w:pPr>
              <w:contextualSpacing/>
            </w:pPr>
          </w:p>
        </w:tc>
        <w:tc>
          <w:tcPr>
            <w:tcW w:w="1842" w:type="dxa"/>
            <w:tcBorders>
              <w:top w:val="single" w:sz="4" w:space="0" w:color="auto"/>
              <w:left w:val="single" w:sz="4" w:space="0" w:color="auto"/>
              <w:bottom w:val="single" w:sz="4" w:space="0" w:color="auto"/>
              <w:right w:val="single" w:sz="4" w:space="0" w:color="auto"/>
            </w:tcBorders>
          </w:tcPr>
          <w:p w:rsidR="00AB1368" w:rsidRPr="00AB1368" w:rsidRDefault="00AB1368" w:rsidP="00AB1368">
            <w:pPr>
              <w:autoSpaceDE w:val="0"/>
              <w:autoSpaceDN w:val="0"/>
              <w:jc w:val="center"/>
              <w:rPr>
                <w:rFonts w:ascii="Times New Roman" w:hAnsi="Times New Roman" w:cs="Times New Roman"/>
                <w:bCs/>
                <w:sz w:val="20"/>
                <w:szCs w:val="20"/>
                <w:lang w:eastAsia="en-US"/>
              </w:rPr>
            </w:pPr>
            <w:r w:rsidRPr="00AB1368">
              <w:rPr>
                <w:rFonts w:ascii="Times New Roman" w:hAnsi="Times New Roman" w:cs="Times New Roman"/>
                <w:bCs/>
                <w:sz w:val="20"/>
                <w:szCs w:val="20"/>
                <w:lang w:eastAsia="en-US"/>
              </w:rPr>
              <w:t>5</w:t>
            </w:r>
          </w:p>
          <w:p w:rsidR="00AB1368" w:rsidRDefault="00AB1368" w:rsidP="00AB1368">
            <w:pPr>
              <w:autoSpaceDE w:val="0"/>
              <w:autoSpaceDN w:val="0"/>
              <w:jc w:val="center"/>
              <w:rPr>
                <w:rFonts w:ascii="Times New Roman" w:hAnsi="Times New Roman" w:cs="Times New Roman"/>
                <w:b/>
                <w:sz w:val="20"/>
                <w:szCs w:val="20"/>
                <w:lang w:eastAsia="en-US"/>
              </w:rPr>
            </w:pPr>
          </w:p>
          <w:p w:rsidR="00AB1368" w:rsidRDefault="00AB1368" w:rsidP="00AB1368">
            <w:pPr>
              <w:autoSpaceDE w:val="0"/>
              <w:autoSpaceDN w:val="0"/>
              <w:jc w:val="center"/>
              <w:rPr>
                <w:rFonts w:ascii="Times New Roman" w:hAnsi="Times New Roman" w:cs="Times New Roman"/>
                <w:b/>
                <w:sz w:val="20"/>
                <w:szCs w:val="20"/>
                <w:lang w:eastAsia="en-US"/>
              </w:rPr>
            </w:pPr>
          </w:p>
          <w:p w:rsidR="00AB1368" w:rsidRDefault="00AB1368" w:rsidP="00AB1368">
            <w:pPr>
              <w:autoSpaceDE w:val="0"/>
              <w:autoSpaceDN w:val="0"/>
              <w:jc w:val="center"/>
              <w:rPr>
                <w:rFonts w:ascii="Times New Roman" w:hAnsi="Times New Roman" w:cs="Times New Roman"/>
                <w:b/>
                <w:sz w:val="20"/>
                <w:szCs w:val="20"/>
                <w:lang w:eastAsia="en-US"/>
              </w:rPr>
            </w:pPr>
          </w:p>
          <w:p w:rsidR="00AB1368" w:rsidRDefault="00AB1368" w:rsidP="00AB1368">
            <w:pPr>
              <w:autoSpaceDE w:val="0"/>
              <w:autoSpaceDN w:val="0"/>
              <w:jc w:val="center"/>
              <w:rPr>
                <w:rFonts w:ascii="Times New Roman" w:hAnsi="Times New Roman" w:cs="Times New Roman"/>
                <w:b/>
                <w:sz w:val="20"/>
                <w:szCs w:val="20"/>
                <w:lang w:eastAsia="en-US"/>
              </w:rPr>
            </w:pPr>
          </w:p>
          <w:p w:rsidR="00AB1368" w:rsidRDefault="00AB1368" w:rsidP="00AB1368">
            <w:pPr>
              <w:autoSpaceDE w:val="0"/>
              <w:autoSpaceDN w:val="0"/>
              <w:jc w:val="center"/>
              <w:rPr>
                <w:rFonts w:ascii="Times New Roman" w:hAnsi="Times New Roman" w:cs="Times New Roman"/>
                <w:b/>
                <w:sz w:val="20"/>
                <w:szCs w:val="20"/>
                <w:lang w:eastAsia="en-US"/>
              </w:rPr>
            </w:pPr>
          </w:p>
          <w:p w:rsidR="00AB1368" w:rsidRPr="00AB1368" w:rsidRDefault="00AB1368" w:rsidP="00AB1368">
            <w:pPr>
              <w:autoSpaceDE w:val="0"/>
              <w:autoSpaceDN w:val="0"/>
              <w:jc w:val="center"/>
              <w:rPr>
                <w:rFonts w:ascii="Times New Roman" w:hAnsi="Times New Roman" w:cs="Times New Roman"/>
                <w:bCs/>
                <w:sz w:val="20"/>
                <w:szCs w:val="20"/>
                <w:lang w:eastAsia="en-US"/>
              </w:rPr>
            </w:pPr>
            <w:r w:rsidRPr="00AB1368">
              <w:rPr>
                <w:rFonts w:ascii="Times New Roman" w:hAnsi="Times New Roman" w:cs="Times New Roman"/>
                <w:bCs/>
                <w:sz w:val="20"/>
                <w:szCs w:val="20"/>
                <w:lang w:eastAsia="en-US"/>
              </w:rPr>
              <w:t>10</w:t>
            </w:r>
          </w:p>
        </w:tc>
        <w:tc>
          <w:tcPr>
            <w:tcW w:w="1843" w:type="dxa"/>
            <w:tcBorders>
              <w:top w:val="single" w:sz="4" w:space="0" w:color="auto"/>
              <w:left w:val="single" w:sz="4" w:space="0" w:color="auto"/>
              <w:bottom w:val="single" w:sz="4" w:space="0" w:color="auto"/>
              <w:right w:val="single" w:sz="4" w:space="0" w:color="auto"/>
            </w:tcBorders>
          </w:tcPr>
          <w:p w:rsidR="00AB1368" w:rsidRPr="00A31F4F" w:rsidRDefault="00706B2B" w:rsidP="00AB1368">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706B2B" w:rsidRPr="00A31F4F" w:rsidTr="00F04464">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706B2B" w:rsidRPr="00A31F4F" w:rsidRDefault="00706B2B" w:rsidP="00706B2B">
            <w:pPr>
              <w:ind w:left="113"/>
              <w:jc w:val="center"/>
              <w:rPr>
                <w:rFonts w:ascii="Times New Roman" w:hAnsi="Times New Roman" w:cs="Times New Roman"/>
                <w:b/>
                <w:sz w:val="20"/>
                <w:szCs w:val="20"/>
              </w:rPr>
            </w:pPr>
          </w:p>
          <w:p w:rsidR="00706B2B" w:rsidRPr="00A31F4F" w:rsidRDefault="00706B2B" w:rsidP="00706B2B">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p w:rsidR="00706B2B" w:rsidRPr="00A31F4F" w:rsidRDefault="00706B2B" w:rsidP="00706B2B">
            <w:pPr>
              <w:autoSpaceDE w:val="0"/>
              <w:autoSpaceDN w:val="0"/>
              <w:ind w:left="113"/>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706B2B" w:rsidRPr="00706B2B" w:rsidRDefault="00706B2B" w:rsidP="00706B2B">
            <w:pPr>
              <w:autoSpaceDE w:val="0"/>
              <w:autoSpaceDN w:val="0"/>
              <w:ind w:firstLine="34"/>
              <w:rPr>
                <w:rFonts w:ascii="Times New Roman" w:hAnsi="Times New Roman" w:cs="Times New Roman"/>
                <w:lang w:eastAsia="en-US"/>
              </w:rPr>
            </w:pPr>
            <w:r w:rsidRPr="00706B2B">
              <w:rPr>
                <w:rFonts w:ascii="Times New Roman" w:hAnsi="Times New Roman" w:cs="Times New Roman"/>
                <w:lang w:eastAsia="en-US"/>
              </w:rPr>
              <w:t>Тестування</w:t>
            </w:r>
          </w:p>
          <w:p w:rsidR="00706B2B" w:rsidRPr="00706B2B" w:rsidRDefault="00706B2B" w:rsidP="00706B2B">
            <w:pPr>
              <w:autoSpaceDE w:val="0"/>
              <w:autoSpaceDN w:val="0"/>
              <w:ind w:firstLine="34"/>
              <w:rPr>
                <w:rFonts w:ascii="Times New Roman" w:hAnsi="Times New Roman" w:cs="Times New Roman"/>
                <w:lang w:eastAsia="en-US"/>
              </w:rPr>
            </w:pPr>
          </w:p>
          <w:p w:rsidR="00706B2B" w:rsidRPr="00706B2B" w:rsidRDefault="00706B2B" w:rsidP="00706B2B">
            <w:pPr>
              <w:autoSpaceDE w:val="0"/>
              <w:autoSpaceDN w:val="0"/>
              <w:ind w:firstLine="34"/>
              <w:rPr>
                <w:rFonts w:ascii="Times New Roman" w:hAnsi="Times New Roman" w:cs="Times New Roman"/>
                <w:lang w:eastAsia="en-US"/>
              </w:rPr>
            </w:pPr>
          </w:p>
          <w:p w:rsidR="00706B2B" w:rsidRPr="00706B2B" w:rsidRDefault="00706B2B" w:rsidP="00706B2B">
            <w:pPr>
              <w:autoSpaceDE w:val="0"/>
              <w:autoSpaceDN w:val="0"/>
              <w:ind w:firstLine="34"/>
              <w:rPr>
                <w:rFonts w:ascii="Times New Roman" w:hAnsi="Times New Roman" w:cs="Times New Roman"/>
                <w:lang w:eastAsia="en-US"/>
              </w:rPr>
            </w:pPr>
          </w:p>
          <w:p w:rsidR="00706B2B" w:rsidRPr="00706B2B" w:rsidRDefault="00706B2B" w:rsidP="00706B2B">
            <w:pPr>
              <w:autoSpaceDE w:val="0"/>
              <w:autoSpaceDN w:val="0"/>
              <w:ind w:firstLine="34"/>
              <w:rPr>
                <w:rFonts w:ascii="Times New Roman" w:hAnsi="Times New Roman" w:cs="Times New Roman"/>
                <w:bCs/>
                <w:sz w:val="20"/>
                <w:szCs w:val="20"/>
                <w:lang w:eastAsia="en-US"/>
              </w:rPr>
            </w:pPr>
            <w:r w:rsidRPr="00706B2B">
              <w:rPr>
                <w:rFonts w:ascii="Times New Roman" w:hAnsi="Times New Roman" w:cs="Times New Roman"/>
                <w:bCs/>
              </w:rPr>
              <w:t>Підсумкове завдання</w:t>
            </w:r>
          </w:p>
        </w:tc>
        <w:tc>
          <w:tcPr>
            <w:tcW w:w="2835" w:type="dxa"/>
            <w:tcBorders>
              <w:top w:val="single" w:sz="4" w:space="0" w:color="auto"/>
              <w:left w:val="single" w:sz="4" w:space="0" w:color="auto"/>
              <w:bottom w:val="single" w:sz="4" w:space="0" w:color="auto"/>
              <w:right w:val="single" w:sz="4" w:space="0" w:color="auto"/>
            </w:tcBorders>
          </w:tcPr>
          <w:p w:rsidR="00706B2B" w:rsidRDefault="00706B2B" w:rsidP="00706B2B">
            <w:pPr>
              <w:autoSpaceDE w:val="0"/>
              <w:autoSpaceDN w:val="0"/>
              <w:jc w:val="both"/>
            </w:pPr>
            <w:r w:rsidRPr="009653ED">
              <w:t>Підсумковий тест  на платформі Moodle</w:t>
            </w:r>
          </w:p>
          <w:p w:rsidR="00706B2B" w:rsidRDefault="00706B2B" w:rsidP="00706B2B">
            <w:pPr>
              <w:autoSpaceDE w:val="0"/>
              <w:autoSpaceDN w:val="0"/>
              <w:jc w:val="both"/>
            </w:pPr>
          </w:p>
          <w:p w:rsidR="00706B2B" w:rsidRDefault="00706B2B" w:rsidP="00706B2B">
            <w:pPr>
              <w:autoSpaceDE w:val="0"/>
              <w:autoSpaceDN w:val="0"/>
              <w:jc w:val="both"/>
            </w:pPr>
            <w:r w:rsidRPr="009653ED">
              <w:t>Підсумкове завдання: переклад фахової статті та її обговорення</w:t>
            </w:r>
          </w:p>
          <w:p w:rsidR="00706B2B" w:rsidRDefault="00706B2B" w:rsidP="00706B2B">
            <w:pPr>
              <w:autoSpaceDE w:val="0"/>
              <w:autoSpaceDN w:val="0"/>
              <w:jc w:val="both"/>
            </w:pPr>
          </w:p>
          <w:p w:rsidR="00706B2B" w:rsidRPr="00A31F4F" w:rsidRDefault="00706B2B" w:rsidP="00706B2B">
            <w:pPr>
              <w:autoSpaceDE w:val="0"/>
              <w:autoSpaceDN w:val="0"/>
              <w:jc w:val="both"/>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706B2B" w:rsidRDefault="00706B2B" w:rsidP="00706B2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p w:rsidR="00706B2B" w:rsidRDefault="00706B2B" w:rsidP="00706B2B">
            <w:pPr>
              <w:autoSpaceDE w:val="0"/>
              <w:autoSpaceDN w:val="0"/>
              <w:jc w:val="center"/>
              <w:rPr>
                <w:rFonts w:ascii="Times New Roman" w:hAnsi="Times New Roman" w:cs="Times New Roman"/>
                <w:b/>
                <w:sz w:val="20"/>
                <w:szCs w:val="20"/>
                <w:lang w:eastAsia="en-US"/>
              </w:rPr>
            </w:pPr>
          </w:p>
          <w:p w:rsidR="00706B2B" w:rsidRDefault="00706B2B" w:rsidP="00706B2B">
            <w:pPr>
              <w:autoSpaceDE w:val="0"/>
              <w:autoSpaceDN w:val="0"/>
              <w:jc w:val="center"/>
              <w:rPr>
                <w:rFonts w:ascii="Times New Roman" w:hAnsi="Times New Roman" w:cs="Times New Roman"/>
                <w:b/>
                <w:sz w:val="20"/>
                <w:szCs w:val="20"/>
                <w:lang w:eastAsia="en-US"/>
              </w:rPr>
            </w:pPr>
          </w:p>
          <w:p w:rsidR="00706B2B" w:rsidRDefault="00706B2B" w:rsidP="00706B2B">
            <w:pPr>
              <w:autoSpaceDE w:val="0"/>
              <w:autoSpaceDN w:val="0"/>
              <w:jc w:val="center"/>
              <w:rPr>
                <w:rFonts w:ascii="Times New Roman" w:hAnsi="Times New Roman" w:cs="Times New Roman"/>
                <w:b/>
                <w:sz w:val="20"/>
                <w:szCs w:val="20"/>
                <w:lang w:eastAsia="en-US"/>
              </w:rPr>
            </w:pPr>
          </w:p>
          <w:p w:rsidR="00706B2B" w:rsidRPr="00A31F4F" w:rsidRDefault="00706B2B" w:rsidP="00706B2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c>
          <w:tcPr>
            <w:tcW w:w="1843" w:type="dxa"/>
            <w:tcBorders>
              <w:top w:val="single" w:sz="4" w:space="0" w:color="auto"/>
              <w:left w:val="single" w:sz="4" w:space="0" w:color="auto"/>
              <w:bottom w:val="single" w:sz="4" w:space="0" w:color="auto"/>
              <w:right w:val="single" w:sz="4" w:space="0" w:color="auto"/>
            </w:tcBorders>
            <w:hideMark/>
          </w:tcPr>
          <w:p w:rsidR="00706B2B" w:rsidRPr="00A31F4F" w:rsidRDefault="00675012" w:rsidP="00706B2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40</w:t>
            </w:r>
          </w:p>
        </w:tc>
      </w:tr>
      <w:tr w:rsidR="00706B2B" w:rsidRPr="00A31F4F" w:rsidTr="00F04464">
        <w:tc>
          <w:tcPr>
            <w:tcW w:w="1384" w:type="dxa"/>
            <w:tcBorders>
              <w:top w:val="single" w:sz="4" w:space="0" w:color="auto"/>
              <w:left w:val="single" w:sz="4" w:space="0" w:color="auto"/>
              <w:bottom w:val="single" w:sz="4" w:space="0" w:color="auto"/>
              <w:right w:val="single" w:sz="4" w:space="0" w:color="auto"/>
            </w:tcBorders>
            <w:hideMark/>
          </w:tcPr>
          <w:p w:rsidR="00706B2B" w:rsidRPr="00A31F4F" w:rsidRDefault="00675012" w:rsidP="00706B2B">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разом</w:t>
            </w:r>
          </w:p>
        </w:tc>
        <w:tc>
          <w:tcPr>
            <w:tcW w:w="1843" w:type="dxa"/>
            <w:tcBorders>
              <w:top w:val="single" w:sz="4" w:space="0" w:color="auto"/>
              <w:left w:val="single" w:sz="4" w:space="0" w:color="auto"/>
              <w:bottom w:val="single" w:sz="4" w:space="0" w:color="auto"/>
              <w:right w:val="single" w:sz="4" w:space="0" w:color="auto"/>
            </w:tcBorders>
            <w:hideMark/>
          </w:tcPr>
          <w:p w:rsidR="00706B2B" w:rsidRPr="00A31F4F" w:rsidRDefault="00706B2B" w:rsidP="00706B2B">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706B2B" w:rsidRPr="00A31F4F" w:rsidRDefault="00706B2B" w:rsidP="00706B2B">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706B2B" w:rsidRPr="00A31F4F" w:rsidRDefault="00706B2B" w:rsidP="00706B2B">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706B2B" w:rsidRPr="00A31F4F" w:rsidRDefault="00675012" w:rsidP="00706B2B">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100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F0446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F04464">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F0446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F04464">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F0446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F04464">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jc w:val="center"/>
        <w:rPr>
          <w:rFonts w:ascii="Times New Roman" w:hAnsi="Times New Roman" w:cs="Times New Roman"/>
          <w:b/>
          <w:sz w:val="28"/>
          <w:szCs w:val="28"/>
        </w:rPr>
      </w:pPr>
    </w:p>
    <w:p w:rsidR="00675012" w:rsidRDefault="00675012" w:rsidP="00B56C83">
      <w:pPr>
        <w:shd w:val="clear" w:color="auto" w:fill="FFFFFF"/>
        <w:jc w:val="center"/>
        <w:rPr>
          <w:rFonts w:ascii="Times New Roman" w:hAnsi="Times New Roman" w:cs="Times New Roman"/>
          <w:b/>
          <w:sz w:val="28"/>
          <w:szCs w:val="28"/>
        </w:rPr>
      </w:pPr>
    </w:p>
    <w:p w:rsidR="00675012" w:rsidRDefault="00675012" w:rsidP="00B56C83">
      <w:pPr>
        <w:shd w:val="clear" w:color="auto" w:fill="FFFFFF"/>
        <w:jc w:val="center"/>
        <w:rPr>
          <w:rFonts w:ascii="Times New Roman" w:hAnsi="Times New Roman" w:cs="Times New Roman"/>
          <w:b/>
          <w:sz w:val="28"/>
          <w:szCs w:val="28"/>
        </w:rPr>
      </w:pPr>
    </w:p>
    <w:p w:rsidR="00675012" w:rsidRDefault="00675012" w:rsidP="00B56C83">
      <w:pPr>
        <w:shd w:val="clear" w:color="auto" w:fill="FFFFFF"/>
        <w:jc w:val="center"/>
        <w:rPr>
          <w:rFonts w:ascii="Times New Roman" w:hAnsi="Times New Roman" w:cs="Times New Roman"/>
          <w:b/>
          <w:sz w:val="28"/>
          <w:szCs w:val="28"/>
        </w:rPr>
      </w:pPr>
    </w:p>
    <w:p w:rsidR="00675012" w:rsidRDefault="00675012" w:rsidP="00B56C83">
      <w:pPr>
        <w:shd w:val="clear" w:color="auto" w:fill="FFFFFF"/>
        <w:jc w:val="center"/>
        <w:rPr>
          <w:rFonts w:ascii="Times New Roman" w:hAnsi="Times New Roman" w:cs="Times New Roman"/>
          <w:b/>
          <w:sz w:val="28"/>
          <w:szCs w:val="28"/>
        </w:rPr>
      </w:pPr>
    </w:p>
    <w:p w:rsidR="00675012" w:rsidRPr="00A31F4F" w:rsidRDefault="00675012"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675012" w:rsidRDefault="00675012" w:rsidP="00B56C83">
      <w:pPr>
        <w:shd w:val="clear" w:color="auto" w:fill="FFFFFF"/>
        <w:rPr>
          <w:rFonts w:ascii="Times New Roman" w:hAnsi="Times New Roman" w:cs="Times New Roman"/>
          <w:b/>
          <w:sz w:val="28"/>
          <w:szCs w:val="28"/>
        </w:rPr>
      </w:pPr>
    </w:p>
    <w:p w:rsidR="00675012" w:rsidRPr="005E728E" w:rsidRDefault="00675012" w:rsidP="00675012">
      <w:pPr>
        <w:pStyle w:val="a4"/>
        <w:numPr>
          <w:ilvl w:val="1"/>
          <w:numId w:val="2"/>
        </w:numPr>
        <w:autoSpaceDE w:val="0"/>
        <w:autoSpaceDN w:val="0"/>
        <w:ind w:left="0"/>
        <w:rPr>
          <w:sz w:val="24"/>
        </w:rPr>
      </w:pPr>
      <w:r w:rsidRPr="00675012">
        <w:rPr>
          <w:sz w:val="24"/>
          <w:lang w:val="ru-RU"/>
        </w:rPr>
        <w:t>Англійська мова в електроенергетичній та електротехнічній галузях. Методичні вказівки до практичних занять для студентів денної форми навчання спеціальності «Електро</w:t>
      </w:r>
      <w:r>
        <w:rPr>
          <w:sz w:val="24"/>
          <w:lang w:val="uk-UA"/>
        </w:rPr>
        <w:t xml:space="preserve">нні системи, </w:t>
      </w:r>
      <w:r w:rsidRPr="00675012">
        <w:rPr>
          <w:sz w:val="24"/>
          <w:lang w:val="ru-RU"/>
        </w:rPr>
        <w:t xml:space="preserve"> електротехніка та електромеханіка» / Укл. Литвин С.В., Сікалюк А.І., Пермінова В.А. – Чернігів : ЧНТУ, 2018. </w:t>
      </w:r>
      <w:r w:rsidRPr="005E728E">
        <w:rPr>
          <w:sz w:val="24"/>
        </w:rPr>
        <w:t xml:space="preserve">− 58 с. </w:t>
      </w:r>
    </w:p>
    <w:p w:rsidR="00675012" w:rsidRPr="009808F6" w:rsidRDefault="00675012" w:rsidP="00675012">
      <w:pPr>
        <w:pStyle w:val="a4"/>
        <w:numPr>
          <w:ilvl w:val="1"/>
          <w:numId w:val="2"/>
        </w:numPr>
        <w:autoSpaceDE w:val="0"/>
        <w:autoSpaceDN w:val="0"/>
        <w:ind w:left="0"/>
        <w:rPr>
          <w:sz w:val="24"/>
        </w:rPr>
      </w:pPr>
      <w:r w:rsidRPr="005E728E">
        <w:rPr>
          <w:sz w:val="24"/>
        </w:rPr>
        <w:t>English for engineers. Англійська</w:t>
      </w:r>
      <w:r w:rsidRPr="009808F6">
        <w:rPr>
          <w:sz w:val="24"/>
        </w:rPr>
        <w:t xml:space="preserve"> </w:t>
      </w:r>
      <w:r w:rsidRPr="005E728E">
        <w:rPr>
          <w:sz w:val="24"/>
        </w:rPr>
        <w:t>мова</w:t>
      </w:r>
      <w:r w:rsidRPr="009808F6">
        <w:rPr>
          <w:sz w:val="24"/>
        </w:rPr>
        <w:t xml:space="preserve">: </w:t>
      </w:r>
      <w:r w:rsidRPr="005E728E">
        <w:rPr>
          <w:sz w:val="24"/>
        </w:rPr>
        <w:t>збірник</w:t>
      </w:r>
      <w:r w:rsidRPr="009808F6">
        <w:rPr>
          <w:sz w:val="24"/>
        </w:rPr>
        <w:t xml:space="preserve"> </w:t>
      </w:r>
      <w:r w:rsidRPr="005E728E">
        <w:rPr>
          <w:sz w:val="24"/>
        </w:rPr>
        <w:t>текстів</w:t>
      </w:r>
      <w:r w:rsidRPr="009808F6">
        <w:rPr>
          <w:sz w:val="24"/>
        </w:rPr>
        <w:t xml:space="preserve"> </w:t>
      </w:r>
      <w:r w:rsidRPr="005E728E">
        <w:rPr>
          <w:sz w:val="24"/>
        </w:rPr>
        <w:t>та</w:t>
      </w:r>
      <w:r w:rsidRPr="009808F6">
        <w:rPr>
          <w:sz w:val="24"/>
        </w:rPr>
        <w:t xml:space="preserve"> </w:t>
      </w:r>
      <w:r w:rsidRPr="005E728E">
        <w:rPr>
          <w:sz w:val="24"/>
        </w:rPr>
        <w:t>вправ</w:t>
      </w:r>
      <w:r w:rsidRPr="009808F6">
        <w:rPr>
          <w:sz w:val="24"/>
        </w:rPr>
        <w:t xml:space="preserve"> </w:t>
      </w:r>
      <w:r w:rsidRPr="005E728E">
        <w:rPr>
          <w:sz w:val="24"/>
        </w:rPr>
        <w:t>для</w:t>
      </w:r>
      <w:r w:rsidRPr="009808F6">
        <w:rPr>
          <w:sz w:val="24"/>
        </w:rPr>
        <w:t xml:space="preserve"> </w:t>
      </w:r>
      <w:r w:rsidRPr="005E728E">
        <w:rPr>
          <w:sz w:val="24"/>
        </w:rPr>
        <w:t>студентів</w:t>
      </w:r>
      <w:r w:rsidRPr="009808F6">
        <w:rPr>
          <w:sz w:val="24"/>
        </w:rPr>
        <w:t xml:space="preserve"> </w:t>
      </w:r>
      <w:r w:rsidRPr="005E728E">
        <w:rPr>
          <w:sz w:val="24"/>
        </w:rPr>
        <w:t>спеціальності</w:t>
      </w:r>
      <w:r w:rsidRPr="009808F6">
        <w:rPr>
          <w:sz w:val="24"/>
        </w:rPr>
        <w:t xml:space="preserve">, </w:t>
      </w:r>
      <w:r>
        <w:rPr>
          <w:sz w:val="24"/>
          <w:lang w:val="uk-UA"/>
        </w:rPr>
        <w:t>«Е</w:t>
      </w:r>
      <w:r w:rsidRPr="005E728E">
        <w:rPr>
          <w:sz w:val="24"/>
        </w:rPr>
        <w:t>лектротехніка</w:t>
      </w:r>
      <w:r w:rsidRPr="009808F6">
        <w:rPr>
          <w:sz w:val="24"/>
        </w:rPr>
        <w:t xml:space="preserve"> </w:t>
      </w:r>
      <w:r w:rsidRPr="005E728E">
        <w:rPr>
          <w:sz w:val="24"/>
        </w:rPr>
        <w:t>та</w:t>
      </w:r>
      <w:r w:rsidRPr="009808F6">
        <w:rPr>
          <w:sz w:val="24"/>
        </w:rPr>
        <w:t xml:space="preserve"> </w:t>
      </w:r>
      <w:r w:rsidRPr="005E728E">
        <w:rPr>
          <w:sz w:val="24"/>
        </w:rPr>
        <w:t>електромеханіка</w:t>
      </w:r>
      <w:r>
        <w:rPr>
          <w:sz w:val="24"/>
          <w:lang w:val="uk-UA"/>
        </w:rPr>
        <w:t xml:space="preserve">» </w:t>
      </w:r>
      <w:r w:rsidRPr="009808F6">
        <w:rPr>
          <w:sz w:val="24"/>
        </w:rPr>
        <w:t xml:space="preserve"> </w:t>
      </w:r>
      <w:r w:rsidRPr="005E728E">
        <w:rPr>
          <w:sz w:val="24"/>
        </w:rPr>
        <w:t>Частина</w:t>
      </w:r>
      <w:r w:rsidRPr="009808F6">
        <w:rPr>
          <w:sz w:val="24"/>
        </w:rPr>
        <w:t xml:space="preserve"> </w:t>
      </w:r>
      <w:r w:rsidRPr="005E728E">
        <w:rPr>
          <w:sz w:val="24"/>
        </w:rPr>
        <w:t>І</w:t>
      </w:r>
      <w:r w:rsidRPr="009808F6">
        <w:rPr>
          <w:sz w:val="24"/>
        </w:rPr>
        <w:t xml:space="preserve"> / </w:t>
      </w:r>
      <w:r w:rsidRPr="005E728E">
        <w:rPr>
          <w:sz w:val="24"/>
        </w:rPr>
        <w:t>С</w:t>
      </w:r>
      <w:r w:rsidRPr="009808F6">
        <w:rPr>
          <w:sz w:val="24"/>
        </w:rPr>
        <w:t xml:space="preserve">. </w:t>
      </w:r>
      <w:r w:rsidRPr="005E728E">
        <w:rPr>
          <w:sz w:val="24"/>
        </w:rPr>
        <w:t>С</w:t>
      </w:r>
      <w:r w:rsidRPr="009808F6">
        <w:rPr>
          <w:sz w:val="24"/>
        </w:rPr>
        <w:t xml:space="preserve">. </w:t>
      </w:r>
      <w:r w:rsidRPr="005E728E">
        <w:rPr>
          <w:sz w:val="24"/>
        </w:rPr>
        <w:t>Никипорець</w:t>
      </w:r>
      <w:r w:rsidRPr="009808F6">
        <w:rPr>
          <w:sz w:val="24"/>
        </w:rPr>
        <w:t xml:space="preserve">, </w:t>
      </w:r>
      <w:r w:rsidRPr="005E728E">
        <w:rPr>
          <w:sz w:val="24"/>
        </w:rPr>
        <w:t>Н</w:t>
      </w:r>
      <w:r w:rsidRPr="009808F6">
        <w:rPr>
          <w:sz w:val="24"/>
        </w:rPr>
        <w:t xml:space="preserve">. </w:t>
      </w:r>
      <w:r w:rsidRPr="005E728E">
        <w:rPr>
          <w:sz w:val="24"/>
        </w:rPr>
        <w:t>В</w:t>
      </w:r>
      <w:r w:rsidRPr="009808F6">
        <w:rPr>
          <w:sz w:val="24"/>
        </w:rPr>
        <w:t xml:space="preserve">. </w:t>
      </w:r>
      <w:r w:rsidRPr="005E728E">
        <w:rPr>
          <w:sz w:val="24"/>
        </w:rPr>
        <w:t>Герасименко</w:t>
      </w:r>
      <w:r w:rsidRPr="009808F6">
        <w:rPr>
          <w:sz w:val="24"/>
        </w:rPr>
        <w:t xml:space="preserve">, </w:t>
      </w:r>
      <w:r w:rsidRPr="005E728E">
        <w:rPr>
          <w:sz w:val="24"/>
        </w:rPr>
        <w:t>С</w:t>
      </w:r>
      <w:r w:rsidRPr="009808F6">
        <w:rPr>
          <w:sz w:val="24"/>
        </w:rPr>
        <w:t xml:space="preserve">. </w:t>
      </w:r>
      <w:r w:rsidRPr="005E728E">
        <w:rPr>
          <w:sz w:val="24"/>
        </w:rPr>
        <w:t>О</w:t>
      </w:r>
      <w:r w:rsidRPr="009808F6">
        <w:rPr>
          <w:sz w:val="24"/>
        </w:rPr>
        <w:t xml:space="preserve">. </w:t>
      </w:r>
      <w:r w:rsidRPr="005E728E">
        <w:rPr>
          <w:sz w:val="24"/>
        </w:rPr>
        <w:t>Кот</w:t>
      </w:r>
      <w:r w:rsidRPr="009808F6">
        <w:rPr>
          <w:sz w:val="24"/>
        </w:rPr>
        <w:t xml:space="preserve">, </w:t>
      </w:r>
      <w:r w:rsidRPr="005E728E">
        <w:rPr>
          <w:sz w:val="24"/>
        </w:rPr>
        <w:t>Л</w:t>
      </w:r>
      <w:r w:rsidRPr="009808F6">
        <w:rPr>
          <w:sz w:val="24"/>
        </w:rPr>
        <w:t xml:space="preserve">. </w:t>
      </w:r>
      <w:r w:rsidRPr="005E728E">
        <w:rPr>
          <w:sz w:val="24"/>
        </w:rPr>
        <w:t>Е</w:t>
      </w:r>
      <w:r w:rsidRPr="009808F6">
        <w:rPr>
          <w:sz w:val="24"/>
        </w:rPr>
        <w:t xml:space="preserve">. </w:t>
      </w:r>
      <w:r w:rsidRPr="005E728E">
        <w:rPr>
          <w:sz w:val="24"/>
        </w:rPr>
        <w:t>Габрійчук</w:t>
      </w:r>
      <w:r w:rsidRPr="009808F6">
        <w:rPr>
          <w:sz w:val="24"/>
        </w:rPr>
        <w:t xml:space="preserve"> – </w:t>
      </w:r>
      <w:r w:rsidRPr="005E728E">
        <w:rPr>
          <w:sz w:val="24"/>
        </w:rPr>
        <w:t>Вінниця</w:t>
      </w:r>
      <w:r w:rsidRPr="009808F6">
        <w:rPr>
          <w:sz w:val="24"/>
        </w:rPr>
        <w:t xml:space="preserve"> : </w:t>
      </w:r>
      <w:r w:rsidRPr="005E728E">
        <w:rPr>
          <w:sz w:val="24"/>
        </w:rPr>
        <w:t>ВНТУ</w:t>
      </w:r>
      <w:r w:rsidRPr="009808F6">
        <w:rPr>
          <w:sz w:val="24"/>
        </w:rPr>
        <w:t xml:space="preserve">, 2021. – 109 </w:t>
      </w:r>
      <w:r w:rsidRPr="005E728E">
        <w:rPr>
          <w:sz w:val="24"/>
        </w:rPr>
        <w:t>с</w:t>
      </w:r>
      <w:r w:rsidRPr="009808F6">
        <w:rPr>
          <w:sz w:val="24"/>
        </w:rPr>
        <w:t xml:space="preserve">. </w:t>
      </w:r>
    </w:p>
    <w:p w:rsidR="00675012" w:rsidRPr="005E728E" w:rsidRDefault="00675012" w:rsidP="00675012">
      <w:pPr>
        <w:pStyle w:val="a4"/>
        <w:numPr>
          <w:ilvl w:val="1"/>
          <w:numId w:val="2"/>
        </w:numPr>
        <w:suppressAutoHyphens/>
        <w:autoSpaceDE w:val="0"/>
        <w:autoSpaceDN w:val="0"/>
        <w:ind w:left="0"/>
        <w:rPr>
          <w:sz w:val="24"/>
          <w:lang w:val="uk-UA" w:eastAsia="ar-SA"/>
        </w:rPr>
      </w:pPr>
      <w:r w:rsidRPr="00675012">
        <w:rPr>
          <w:sz w:val="24"/>
          <w:lang w:val="ru-RU"/>
        </w:rPr>
        <w:t xml:space="preserve">Англійська мова в електроенергетичній та електротехнічній галузях. Методичні вказівки до практичних занять для студентів денної форми навчання спеціальності141 «Електроенергетика, електротехніка та електромеханіка» / Укл. Литвин С.В., Сікалюк А.І., Пермінова В.А. – Чернігів : ЧНТУ, 2018. </w:t>
      </w:r>
      <w:r w:rsidRPr="005E728E">
        <w:rPr>
          <w:sz w:val="24"/>
        </w:rPr>
        <w:t xml:space="preserve">− 58 с. </w:t>
      </w:r>
    </w:p>
    <w:p w:rsidR="00675012" w:rsidRPr="005E728E" w:rsidRDefault="00675012" w:rsidP="00675012">
      <w:pPr>
        <w:pStyle w:val="a4"/>
        <w:numPr>
          <w:ilvl w:val="1"/>
          <w:numId w:val="2"/>
        </w:numPr>
        <w:suppressAutoHyphens/>
        <w:autoSpaceDE w:val="0"/>
        <w:autoSpaceDN w:val="0"/>
        <w:ind w:left="0"/>
        <w:rPr>
          <w:sz w:val="24"/>
          <w:lang w:val="uk-UA" w:eastAsia="ar-SA"/>
        </w:rPr>
      </w:pPr>
      <w:r w:rsidRPr="005E728E">
        <w:rPr>
          <w:sz w:val="24"/>
          <w:lang w:val="uk-UA"/>
        </w:rPr>
        <w:t xml:space="preserve"> </w:t>
      </w:r>
      <w:r w:rsidRPr="005E728E">
        <w:rPr>
          <w:sz w:val="24"/>
        </w:rPr>
        <w:t>Grammar</w:t>
      </w:r>
      <w:r w:rsidRPr="005E728E">
        <w:rPr>
          <w:sz w:val="24"/>
          <w:lang w:val="uk-UA"/>
        </w:rPr>
        <w:t xml:space="preserve"> </w:t>
      </w:r>
      <w:r w:rsidRPr="005E728E">
        <w:rPr>
          <w:sz w:val="24"/>
        </w:rPr>
        <w:t>Companion</w:t>
      </w:r>
      <w:r w:rsidRPr="005E728E">
        <w:rPr>
          <w:sz w:val="24"/>
          <w:lang w:val="uk-UA"/>
        </w:rPr>
        <w:t xml:space="preserve"> [Текст]: навчально-методичний посібник для студентів факультету іноземних мов / Т. О. Гарасим, О. І. Довбуш, В. А. Шепітчак, _[укладач]. – пробне видання. – Тернопіль: ТНПУ ім. В. Гнатюка, 2020. – 304 с.</w:t>
      </w:r>
    </w:p>
    <w:p w:rsidR="00675012" w:rsidRDefault="00675012" w:rsidP="00675012">
      <w:pPr>
        <w:pStyle w:val="a4"/>
        <w:numPr>
          <w:ilvl w:val="1"/>
          <w:numId w:val="2"/>
        </w:numPr>
        <w:autoSpaceDE w:val="0"/>
        <w:autoSpaceDN w:val="0"/>
        <w:ind w:left="0"/>
        <w:rPr>
          <w:rFonts w:eastAsia="TimesNewRoman"/>
          <w:lang w:eastAsia="ru-RU"/>
        </w:rPr>
      </w:pPr>
      <w:r w:rsidRPr="00675012">
        <w:rPr>
          <w:rFonts w:eastAsia="TimesNewRoman"/>
          <w:sz w:val="24"/>
          <w:lang w:val="ru-RU" w:eastAsia="ru-RU"/>
        </w:rPr>
        <w:t xml:space="preserve">Англійська мова в електроніці. Методичні вказівки до практичних занять для студентів денної форми навчання спеціальності 171 «Електроніка» / Укл. </w:t>
      </w:r>
      <w:r w:rsidRPr="005E728E">
        <w:rPr>
          <w:rFonts w:eastAsia="TimesNewRoman"/>
          <w:sz w:val="24"/>
          <w:lang w:eastAsia="ru-RU"/>
        </w:rPr>
        <w:t>Пермінова В.А., Сікалюк А.І.– Чернігів : ЧНТУ</w:t>
      </w:r>
      <w:r>
        <w:rPr>
          <w:rFonts w:eastAsia="TimesNewRoman"/>
          <w:lang w:eastAsia="ru-RU"/>
        </w:rPr>
        <w:t>, 2018. − 72 с.</w:t>
      </w:r>
    </w:p>
    <w:p w:rsidR="00675012" w:rsidRDefault="00675012" w:rsidP="00675012">
      <w:pPr>
        <w:pStyle w:val="a4"/>
        <w:autoSpaceDE w:val="0"/>
        <w:autoSpaceDN w:val="0"/>
        <w:rPr>
          <w:rFonts w:eastAsia="TimesNewRoman"/>
          <w:lang w:eastAsia="ru-RU"/>
        </w:rPr>
      </w:pPr>
    </w:p>
    <w:p w:rsidR="00675012" w:rsidRDefault="00675012" w:rsidP="00675012">
      <w:pPr>
        <w:pStyle w:val="a4"/>
        <w:autoSpaceDE w:val="0"/>
        <w:autoSpaceDN w:val="0"/>
        <w:rPr>
          <w:rFonts w:eastAsia="TimesNewRoman"/>
          <w:lang w:eastAsia="ru-RU"/>
        </w:rPr>
      </w:pPr>
    </w:p>
    <w:p w:rsidR="00675012" w:rsidRDefault="00675012" w:rsidP="00675012">
      <w:pPr>
        <w:pStyle w:val="a4"/>
        <w:autoSpaceDE w:val="0"/>
        <w:autoSpaceDN w:val="0"/>
        <w:rPr>
          <w:rFonts w:eastAsia="TimesNewRoman"/>
          <w:lang w:eastAsia="ru-RU"/>
        </w:rPr>
      </w:pPr>
      <w:r w:rsidRPr="005E55AC">
        <w:rPr>
          <w:b/>
          <w:lang w:val="uk-UA"/>
        </w:rPr>
        <w:t>Додаткова</w:t>
      </w:r>
      <w:r w:rsidRPr="005E55AC">
        <w:rPr>
          <w:lang w:val="uk-UA"/>
        </w:rPr>
        <w:t>:</w:t>
      </w:r>
    </w:p>
    <w:p w:rsidR="00675012" w:rsidRDefault="00675012" w:rsidP="00675012">
      <w:pPr>
        <w:pStyle w:val="a4"/>
        <w:autoSpaceDE w:val="0"/>
        <w:autoSpaceDN w:val="0"/>
        <w:rPr>
          <w:i/>
          <w:lang w:eastAsia="ar-SA"/>
        </w:rPr>
      </w:pPr>
    </w:p>
    <w:p w:rsidR="00675012" w:rsidRDefault="00675012" w:rsidP="00675012">
      <w:pPr>
        <w:widowControl/>
        <w:numPr>
          <w:ilvl w:val="0"/>
          <w:numId w:val="3"/>
        </w:numPr>
        <w:ind w:left="0"/>
        <w:jc w:val="both"/>
      </w:pPr>
      <w:r>
        <w:t>http</w:t>
      </w:r>
      <w:r w:rsidRPr="005E728E">
        <w:t>://</w:t>
      </w:r>
      <w:r>
        <w:t>librar</w:t>
      </w:r>
      <w:r w:rsidRPr="005E728E">
        <w:t>.</w:t>
      </w:r>
      <w:r>
        <w:t>org</w:t>
      </w:r>
      <w:r w:rsidRPr="005E728E">
        <w:t>.</w:t>
      </w:r>
      <w:r>
        <w:t>ua</w:t>
      </w:r>
      <w:r w:rsidRPr="005E728E">
        <w:t>/</w:t>
      </w:r>
      <w:r>
        <w:t>sections</w:t>
      </w:r>
      <w:r w:rsidRPr="005E728E">
        <w:t>_</w:t>
      </w:r>
      <w:r>
        <w:t>load</w:t>
      </w:r>
      <w:r w:rsidRPr="005E728E">
        <w:t>.</w:t>
      </w:r>
      <w:r>
        <w:t>php</w:t>
      </w:r>
      <w:r w:rsidRPr="005E728E">
        <w:t>?</w:t>
      </w:r>
      <w:r>
        <w:t>s</w:t>
      </w:r>
      <w:r w:rsidRPr="005E728E">
        <w:t>=</w:t>
      </w:r>
      <w:r>
        <w:t>philology</w:t>
      </w:r>
      <w:r w:rsidRPr="005E728E">
        <w:t>&amp;</w:t>
      </w:r>
      <w:r>
        <w:t>id</w:t>
      </w:r>
      <w:r w:rsidRPr="005E728E">
        <w:t>=4368&amp;</w:t>
      </w:r>
      <w:r>
        <w:t>start</w:t>
      </w:r>
      <w:r w:rsidRPr="005E728E">
        <w:t>=1</w:t>
      </w:r>
      <w:r w:rsidRPr="005E728E">
        <w:rPr>
          <w:color w:val="000000"/>
        </w:rPr>
        <w:t xml:space="preserve"> </w:t>
      </w:r>
    </w:p>
    <w:p w:rsidR="00675012" w:rsidRPr="005E728E" w:rsidRDefault="0038365B" w:rsidP="00675012">
      <w:pPr>
        <w:widowControl/>
        <w:numPr>
          <w:ilvl w:val="0"/>
          <w:numId w:val="3"/>
        </w:numPr>
        <w:ind w:left="0"/>
        <w:jc w:val="both"/>
      </w:pPr>
      <w:hyperlink r:id="rId8" w:history="1">
        <w:r w:rsidR="00675012">
          <w:rPr>
            <w:rStyle w:val="a3"/>
          </w:rPr>
          <w:t>https</w:t>
        </w:r>
        <w:r w:rsidR="00675012" w:rsidRPr="005E728E">
          <w:rPr>
            <w:rStyle w:val="a3"/>
          </w:rPr>
          <w:t>://</w:t>
        </w:r>
        <w:r w:rsidR="00675012">
          <w:rPr>
            <w:rStyle w:val="a3"/>
          </w:rPr>
          <w:t>www</w:t>
        </w:r>
        <w:r w:rsidR="00675012" w:rsidRPr="005E728E">
          <w:rPr>
            <w:rStyle w:val="a3"/>
          </w:rPr>
          <w:t>.</w:t>
        </w:r>
        <w:r w:rsidR="00675012">
          <w:rPr>
            <w:rStyle w:val="a3"/>
          </w:rPr>
          <w:t>yakaboo</w:t>
        </w:r>
        <w:r w:rsidR="00675012" w:rsidRPr="005E728E">
          <w:rPr>
            <w:rStyle w:val="a3"/>
          </w:rPr>
          <w:t>.</w:t>
        </w:r>
        <w:r w:rsidR="00675012">
          <w:rPr>
            <w:rStyle w:val="a3"/>
          </w:rPr>
          <w:t>ua</w:t>
        </w:r>
        <w:r w:rsidR="00675012" w:rsidRPr="005E728E">
          <w:rPr>
            <w:rStyle w:val="a3"/>
          </w:rPr>
          <w:t>/</w:t>
        </w:r>
        <w:r w:rsidR="00675012">
          <w:rPr>
            <w:rStyle w:val="a3"/>
          </w:rPr>
          <w:t>ua</w:t>
        </w:r>
        <w:r w:rsidR="00675012" w:rsidRPr="005E728E">
          <w:rPr>
            <w:rStyle w:val="a3"/>
          </w:rPr>
          <w:t>/</w:t>
        </w:r>
        <w:r w:rsidR="00675012">
          <w:rPr>
            <w:rStyle w:val="a3"/>
          </w:rPr>
          <w:t>book</w:t>
        </w:r>
        <w:r w:rsidR="00675012" w:rsidRPr="005E728E">
          <w:rPr>
            <w:rStyle w:val="a3"/>
          </w:rPr>
          <w:t>_</w:t>
        </w:r>
        <w:r w:rsidR="00675012">
          <w:rPr>
            <w:rStyle w:val="a3"/>
          </w:rPr>
          <w:t>publisher</w:t>
        </w:r>
        <w:r w:rsidR="00675012" w:rsidRPr="005E728E">
          <w:rPr>
            <w:rStyle w:val="a3"/>
          </w:rPr>
          <w:t>/</w:t>
        </w:r>
        <w:r w:rsidR="00675012">
          <w:rPr>
            <w:rStyle w:val="a3"/>
          </w:rPr>
          <w:t>view</w:t>
        </w:r>
        <w:r w:rsidR="00675012" w:rsidRPr="005E728E">
          <w:rPr>
            <w:rStyle w:val="a3"/>
          </w:rPr>
          <w:t>/</w:t>
        </w:r>
        <w:r w:rsidR="00675012">
          <w:rPr>
            <w:rStyle w:val="a3"/>
          </w:rPr>
          <w:t>Longman</w:t>
        </w:r>
        <w:r w:rsidR="00675012" w:rsidRPr="005E728E">
          <w:rPr>
            <w:rStyle w:val="a3"/>
          </w:rPr>
          <w:t>_</w:t>
        </w:r>
        <w:r w:rsidR="00675012">
          <w:rPr>
            <w:rStyle w:val="a3"/>
          </w:rPr>
          <w:t>Pearson</w:t>
        </w:r>
        <w:r w:rsidR="00675012" w:rsidRPr="005E728E">
          <w:rPr>
            <w:rStyle w:val="a3"/>
          </w:rPr>
          <w:t>_</w:t>
        </w:r>
        <w:r w:rsidR="00675012">
          <w:rPr>
            <w:rStyle w:val="a3"/>
          </w:rPr>
          <w:t>Education</w:t>
        </w:r>
        <w:r w:rsidR="00675012" w:rsidRPr="005E728E">
          <w:rPr>
            <w:rStyle w:val="a3"/>
          </w:rPr>
          <w:t>_</w:t>
        </w:r>
      </w:hyperlink>
    </w:p>
    <w:p w:rsidR="00675012" w:rsidRPr="005E728E" w:rsidRDefault="0038365B" w:rsidP="00675012">
      <w:pPr>
        <w:widowControl/>
        <w:numPr>
          <w:ilvl w:val="0"/>
          <w:numId w:val="3"/>
        </w:numPr>
        <w:ind w:left="0"/>
        <w:jc w:val="both"/>
      </w:pPr>
      <w:hyperlink r:id="rId9" w:history="1">
        <w:r w:rsidR="00675012">
          <w:rPr>
            <w:rStyle w:val="a3"/>
            <w:lang w:val="ru-RU"/>
          </w:rPr>
          <w:t>https</w:t>
        </w:r>
        <w:r w:rsidR="00675012" w:rsidRPr="005E728E">
          <w:rPr>
            <w:rStyle w:val="a3"/>
          </w:rPr>
          <w:t>://</w:t>
        </w:r>
        <w:r w:rsidR="00675012">
          <w:rPr>
            <w:rStyle w:val="a3"/>
            <w:lang w:val="ru-RU"/>
          </w:rPr>
          <w:t>dr</w:t>
        </w:r>
        <w:r w:rsidR="00675012" w:rsidRPr="005E728E">
          <w:rPr>
            <w:rStyle w:val="a3"/>
          </w:rPr>
          <w:t>-</w:t>
        </w:r>
        <w:r w:rsidR="00675012">
          <w:rPr>
            <w:rStyle w:val="a3"/>
            <w:lang w:val="ru-RU"/>
          </w:rPr>
          <w:t>notes</w:t>
        </w:r>
        <w:r w:rsidR="00675012" w:rsidRPr="005E728E">
          <w:rPr>
            <w:rStyle w:val="a3"/>
          </w:rPr>
          <w:t>.</w:t>
        </w:r>
        <w:r w:rsidR="00675012">
          <w:rPr>
            <w:rStyle w:val="a3"/>
            <w:lang w:val="ru-RU"/>
          </w:rPr>
          <w:t>com</w:t>
        </w:r>
        <w:r w:rsidR="00675012" w:rsidRPr="005E728E">
          <w:rPr>
            <w:rStyle w:val="a3"/>
          </w:rPr>
          <w:t>/</w:t>
        </w:r>
        <w:r w:rsidR="00675012">
          <w:rPr>
            <w:rStyle w:val="a3"/>
            <w:lang w:val="ru-RU"/>
          </w:rPr>
          <w:t>longman</w:t>
        </w:r>
        <w:r w:rsidR="00675012" w:rsidRPr="005E728E">
          <w:rPr>
            <w:rStyle w:val="a3"/>
          </w:rPr>
          <w:t>-</w:t>
        </w:r>
        <w:r w:rsidR="00675012">
          <w:rPr>
            <w:rStyle w:val="a3"/>
            <w:lang w:val="ru-RU"/>
          </w:rPr>
          <w:t>student</w:t>
        </w:r>
        <w:r w:rsidR="00675012" w:rsidRPr="005E728E">
          <w:rPr>
            <w:rStyle w:val="a3"/>
          </w:rPr>
          <w:t>-</w:t>
        </w:r>
        <w:r w:rsidR="00675012">
          <w:rPr>
            <w:rStyle w:val="a3"/>
            <w:lang w:val="ru-RU"/>
          </w:rPr>
          <w:t>grammar</w:t>
        </w:r>
        <w:r w:rsidR="00675012" w:rsidRPr="005E728E">
          <w:rPr>
            <w:rStyle w:val="a3"/>
          </w:rPr>
          <w:t>-</w:t>
        </w:r>
        <w:r w:rsidR="00675012">
          <w:rPr>
            <w:rStyle w:val="a3"/>
            <w:lang w:val="ru-RU"/>
          </w:rPr>
          <w:t>of</w:t>
        </w:r>
        <w:r w:rsidR="00675012" w:rsidRPr="005E728E">
          <w:rPr>
            <w:rStyle w:val="a3"/>
          </w:rPr>
          <w:t>-</w:t>
        </w:r>
        <w:r w:rsidR="00675012">
          <w:rPr>
            <w:rStyle w:val="a3"/>
            <w:lang w:val="ru-RU"/>
          </w:rPr>
          <w:t>spoken</w:t>
        </w:r>
        <w:r w:rsidR="00675012" w:rsidRPr="005E728E">
          <w:rPr>
            <w:rStyle w:val="a3"/>
          </w:rPr>
          <w:t>-</w:t>
        </w:r>
        <w:r w:rsidR="00675012">
          <w:rPr>
            <w:rStyle w:val="a3"/>
            <w:lang w:val="ru-RU"/>
          </w:rPr>
          <w:t>and</w:t>
        </w:r>
        <w:r w:rsidR="00675012" w:rsidRPr="005E728E">
          <w:rPr>
            <w:rStyle w:val="a3"/>
          </w:rPr>
          <w:t>-</w:t>
        </w:r>
        <w:r w:rsidR="00675012">
          <w:rPr>
            <w:rStyle w:val="a3"/>
            <w:lang w:val="ru-RU"/>
          </w:rPr>
          <w:t>written</w:t>
        </w:r>
        <w:r w:rsidR="00675012" w:rsidRPr="005E728E">
          <w:rPr>
            <w:rStyle w:val="a3"/>
          </w:rPr>
          <w:t>-</w:t>
        </w:r>
        <w:r w:rsidR="00675012">
          <w:rPr>
            <w:rStyle w:val="a3"/>
            <w:lang w:val="ru-RU"/>
          </w:rPr>
          <w:t>english</w:t>
        </w:r>
        <w:r w:rsidR="00675012" w:rsidRPr="005E728E">
          <w:rPr>
            <w:rStyle w:val="a3"/>
          </w:rPr>
          <w:t>-</w:t>
        </w:r>
        <w:r w:rsidR="00675012">
          <w:rPr>
            <w:rStyle w:val="a3"/>
            <w:lang w:val="ru-RU"/>
          </w:rPr>
          <w:t>pdf</w:t>
        </w:r>
        <w:r w:rsidR="00675012" w:rsidRPr="005E728E">
          <w:rPr>
            <w:rStyle w:val="a3"/>
          </w:rPr>
          <w:t>-</w:t>
        </w:r>
        <w:r w:rsidR="00675012">
          <w:rPr>
            <w:rStyle w:val="a3"/>
            <w:lang w:val="ru-RU"/>
          </w:rPr>
          <w:t>rt</w:t>
        </w:r>
        <w:r w:rsidR="00675012" w:rsidRPr="005E728E">
          <w:rPr>
            <w:rStyle w:val="a3"/>
          </w:rPr>
          <w:t>5</w:t>
        </w:r>
      </w:hyperlink>
    </w:p>
    <w:p w:rsidR="00675012" w:rsidRPr="005E728E" w:rsidRDefault="00675012" w:rsidP="00675012">
      <w:pPr>
        <w:widowControl/>
        <w:numPr>
          <w:ilvl w:val="0"/>
          <w:numId w:val="3"/>
        </w:numPr>
        <w:ind w:left="0"/>
        <w:jc w:val="both"/>
      </w:pPr>
      <w:r>
        <w:rPr>
          <w:rFonts w:ascii="Helvetica" w:hAnsi="Helvetica"/>
          <w:color w:val="333333"/>
          <w:sz w:val="21"/>
          <w:szCs w:val="21"/>
          <w:shd w:val="clear" w:color="auto" w:fill="FFFFFF"/>
        </w:rPr>
        <w:t>The Grammar Manual for the Students of Pedagogical Universities : навч. посібник для студ.</w:t>
      </w:r>
    </w:p>
    <w:p w:rsidR="00675012" w:rsidRDefault="00675012" w:rsidP="00675012">
      <w:pPr>
        <w:widowControl/>
        <w:numPr>
          <w:ilvl w:val="0"/>
          <w:numId w:val="3"/>
        </w:numPr>
        <w:ind w:left="0"/>
        <w:jc w:val="both"/>
        <w:rPr>
          <w:lang w:val="ru-RU"/>
        </w:rPr>
      </w:pPr>
      <w:r>
        <w:rPr>
          <w:rFonts w:ascii="Helvetica" w:hAnsi="Helvetica"/>
          <w:color w:val="333333"/>
          <w:sz w:val="21"/>
          <w:szCs w:val="21"/>
          <w:shd w:val="clear" w:color="auto" w:fill="FFFFFF"/>
        </w:rPr>
        <w:t xml:space="preserve"> пед. ун-тів / Ю. В. Ірхіна, Н. О. Оськіна. 2018. – 90 с.</w:t>
      </w:r>
    </w:p>
    <w:p w:rsidR="00675012" w:rsidRDefault="0038365B" w:rsidP="00675012">
      <w:pPr>
        <w:widowControl/>
        <w:numPr>
          <w:ilvl w:val="0"/>
          <w:numId w:val="3"/>
        </w:numPr>
        <w:ind w:left="0"/>
        <w:jc w:val="both"/>
        <w:rPr>
          <w:lang w:val="ru-RU"/>
        </w:rPr>
      </w:pPr>
      <w:hyperlink r:id="rId10" w:history="1">
        <w:r w:rsidR="00675012">
          <w:rPr>
            <w:rStyle w:val="a3"/>
            <w:lang w:val="ru-RU"/>
          </w:rPr>
          <w:t>http://catalog.library.tnpu.edu.ua:8080/e-lib/DocDescription?doc_id=253982</w:t>
        </w:r>
      </w:hyperlink>
    </w:p>
    <w:p w:rsidR="00675012" w:rsidRDefault="00675012" w:rsidP="00675012">
      <w:pPr>
        <w:widowControl/>
        <w:numPr>
          <w:ilvl w:val="0"/>
          <w:numId w:val="3"/>
        </w:numPr>
        <w:ind w:left="0"/>
        <w:jc w:val="both"/>
        <w:rPr>
          <w:lang w:val="ru-RU"/>
        </w:rPr>
      </w:pPr>
      <w:r>
        <w:rPr>
          <w:lang w:val="ru-RU"/>
        </w:rPr>
        <w:t>Бабій, Л. Б.    Vocabulary booster [Текст] : навчально-методичний посібник (доповнене видання) з практичного курсу англійської мови для студентів ІІІ курсу факультету іноземних мов / Л. Б. Бабій, Т. Б. Кондратьєва, І. Д. Олійник. – Вид. 3-тє, випр. і доп. – Тернопіль: ТНПУ ім. В. Гнатюка, 2019. – 128 с.</w:t>
      </w:r>
    </w:p>
    <w:p w:rsidR="00675012" w:rsidRDefault="00675012" w:rsidP="00675012">
      <w:pPr>
        <w:widowControl/>
        <w:numPr>
          <w:ilvl w:val="0"/>
          <w:numId w:val="3"/>
        </w:numPr>
        <w:ind w:left="0"/>
        <w:jc w:val="both"/>
        <w:rPr>
          <w:lang w:val="ru-RU"/>
        </w:rPr>
      </w:pPr>
      <w:r>
        <w:rPr>
          <w:lang w:val="ru-RU"/>
        </w:rPr>
        <w:t>Гoлoвaцькa, Ю. Б.    Мeтoдикa нaвчaння пepeклaду [Текст] : навчально-методичний посібник для cтудeнтiв cпeцiaльнocтi 035.041 Фiлoлoгiя. Гepмaнcькi мoви тa лiтepaтуpи (пepeклaд включнo), перша – англійська ocвiтньo-квaлiфiкaцiйнoгo piвня «Мaгicтp» / Ю. Б. Гoлoвaцькa, _[укладач]. – Тepнoпiль : ТНПУ ім. В. Гнатюка, 2022. – 52 c.</w:t>
      </w:r>
    </w:p>
    <w:p w:rsidR="00675012" w:rsidRDefault="00675012" w:rsidP="00675012">
      <w:pPr>
        <w:widowControl/>
        <w:numPr>
          <w:ilvl w:val="0"/>
          <w:numId w:val="3"/>
        </w:numPr>
        <w:ind w:left="0"/>
        <w:jc w:val="both"/>
        <w:rPr>
          <w:lang w:val="ru-RU"/>
        </w:rPr>
      </w:pPr>
      <w:r>
        <w:rPr>
          <w:lang w:val="ru-RU"/>
        </w:rPr>
        <w:t>Grammar Companion [Текст]: навчально-методичний посібник для студентів факультету іноземних мов. P. 2 / Т. О. Гарасим, О. І. Довбуш, В. А. Шепітчак, Тернопіль: ТНПУ ім. В. Гнатюка, 2021. – 139 с</w:t>
      </w:r>
    </w:p>
    <w:p w:rsidR="00675012" w:rsidRDefault="00675012" w:rsidP="00675012">
      <w:pPr>
        <w:widowControl/>
        <w:numPr>
          <w:ilvl w:val="0"/>
          <w:numId w:val="3"/>
        </w:numPr>
        <w:ind w:left="0"/>
        <w:jc w:val="both"/>
        <w:rPr>
          <w:lang w:val="ru-RU"/>
        </w:rPr>
      </w:pPr>
      <w:r>
        <w:rPr>
          <w:lang w:val="ru-RU"/>
        </w:rPr>
        <w:t>Zablotska, L.    Master’s trainer. Посібник для підготовки до ЄВІ з англійської мови [Текст]: експериментальний навчальний посібник / L. Zablotska, L. Chernii. – Тернопіль: Вектор, 2021. – 129 с.</w:t>
      </w:r>
    </w:p>
    <w:p w:rsidR="00675012" w:rsidRDefault="00675012" w:rsidP="00675012">
      <w:pPr>
        <w:widowControl/>
        <w:numPr>
          <w:ilvl w:val="0"/>
          <w:numId w:val="3"/>
        </w:numPr>
        <w:ind w:left="0"/>
        <w:jc w:val="both"/>
        <w:rPr>
          <w:lang w:val="ru-RU"/>
        </w:rPr>
      </w:pPr>
      <w:r>
        <w:rPr>
          <w:lang w:val="ru-RU"/>
        </w:rPr>
        <w:t>Дзюбіна, О. І.     Навчально-методичний посібник "Skillful Listening and Speaking" [Текст]: (додаток до підручника Upstream B2+) / О. І. Дзюбіна. – Тернопіль : ТНПУ ім. В. Гнатюка, 2019. – 25 с.</w:t>
      </w:r>
    </w:p>
    <w:p w:rsidR="00675012" w:rsidRDefault="00675012" w:rsidP="00675012">
      <w:pPr>
        <w:autoSpaceDE w:val="0"/>
        <w:autoSpaceDN w:val="0"/>
        <w:jc w:val="both"/>
      </w:pPr>
    </w:p>
    <w:p w:rsidR="00B56C83" w:rsidRDefault="00B56C83" w:rsidP="00B56C83">
      <w:pPr>
        <w:shd w:val="clear" w:color="auto" w:fill="FFFFFF"/>
        <w:rPr>
          <w:rFonts w:ascii="Times New Roman" w:hAnsi="Times New Roman" w:cs="Times New Roman"/>
          <w:b/>
          <w:sz w:val="28"/>
          <w:szCs w:val="28"/>
        </w:rPr>
      </w:pPr>
    </w:p>
    <w:p w:rsidR="00675012" w:rsidRDefault="00675012" w:rsidP="00B56C83">
      <w:pPr>
        <w:shd w:val="clear" w:color="auto" w:fill="FFFFFF"/>
        <w:rPr>
          <w:rFonts w:ascii="Times New Roman" w:hAnsi="Times New Roman" w:cs="Times New Roman"/>
          <w:b/>
          <w:sz w:val="28"/>
          <w:szCs w:val="28"/>
        </w:rPr>
      </w:pPr>
    </w:p>
    <w:p w:rsidR="00675012" w:rsidRPr="00A31F4F" w:rsidRDefault="00675012" w:rsidP="00B56C83">
      <w:pPr>
        <w:shd w:val="clear" w:color="auto" w:fill="FFFFFF"/>
        <w:rPr>
          <w:rFonts w:ascii="Times New Roman" w:hAnsi="Times New Roman" w:cs="Times New Roman"/>
          <w:b/>
          <w:sz w:val="28"/>
          <w:szCs w:val="28"/>
        </w:rPr>
      </w:pPr>
    </w:p>
    <w:p w:rsidR="00B56C83" w:rsidRPr="00A31F4F" w:rsidRDefault="00B56C83" w:rsidP="00B56C83">
      <w:pPr>
        <w:tabs>
          <w:tab w:val="left" w:pos="0"/>
          <w:tab w:val="left" w:pos="6135"/>
        </w:tabs>
        <w:overflowPunct w:val="0"/>
        <w:adjustRightInd w:val="0"/>
        <w:textAlignment w:val="baseline"/>
        <w:rPr>
          <w:rFonts w:ascii="Times New Roman" w:hAnsi="Times New Roman" w:cs="Times New Roman"/>
          <w:sz w:val="28"/>
          <w:szCs w:val="28"/>
        </w:rPr>
      </w:pPr>
      <w:r w:rsidRPr="00A31F4F">
        <w:rPr>
          <w:rFonts w:ascii="Times New Roman" w:hAnsi="Times New Roman" w:cs="Times New Roman"/>
          <w:b/>
          <w:sz w:val="28"/>
          <w:szCs w:val="28"/>
        </w:rPr>
        <w:lastRenderedPageBreak/>
        <w:t>Інформаційні ресурси</w:t>
      </w:r>
    </w:p>
    <w:p w:rsidR="00B56C83" w:rsidRDefault="00B56C83" w:rsidP="00B56C83">
      <w:pPr>
        <w:rPr>
          <w:rFonts w:ascii="Times New Roman" w:eastAsia="Times New Roman" w:hAnsi="Times New Roman" w:cs="Times New Roman"/>
        </w:rPr>
      </w:pPr>
    </w:p>
    <w:p w:rsidR="00675012" w:rsidRDefault="00675012" w:rsidP="00675012">
      <w:pPr>
        <w:pStyle w:val="af1"/>
        <w:numPr>
          <w:ilvl w:val="0"/>
          <w:numId w:val="4"/>
        </w:numPr>
        <w:ind w:left="0" w:hanging="445"/>
        <w:jc w:val="both"/>
        <w:rPr>
          <w:lang w:eastAsia="ru-RU"/>
        </w:rPr>
      </w:pPr>
      <w:r>
        <w:rPr>
          <w:color w:val="000000"/>
          <w:lang w:val="uk-UA"/>
        </w:rPr>
        <w:t xml:space="preserve">APA Publication Manual. URL: http://www.apastyle.org. </w:t>
      </w:r>
    </w:p>
    <w:p w:rsidR="00675012" w:rsidRDefault="00675012" w:rsidP="00675012">
      <w:pPr>
        <w:pStyle w:val="af1"/>
        <w:numPr>
          <w:ilvl w:val="0"/>
          <w:numId w:val="4"/>
        </w:numPr>
        <w:ind w:left="0" w:hanging="445"/>
        <w:jc w:val="both"/>
        <w:rPr>
          <w:lang w:val="uk-UA"/>
        </w:rPr>
      </w:pPr>
      <w:r>
        <w:t xml:space="preserve"> Learn English. </w:t>
      </w:r>
      <w:r>
        <w:rPr>
          <w:i/>
        </w:rPr>
        <w:t>British Council</w:t>
      </w:r>
      <w:r>
        <w:rPr>
          <w:i/>
          <w:lang w:val="uk-UA"/>
        </w:rPr>
        <w:t>.</w:t>
      </w:r>
      <w:r>
        <w:t xml:space="preserve"> </w:t>
      </w:r>
      <w:r>
        <w:rPr>
          <w:lang w:val="uk-UA"/>
        </w:rPr>
        <w:t xml:space="preserve">2020. </w:t>
      </w:r>
      <w:r>
        <w:t>URL: http://learnenglish.britishcouncil.org</w:t>
      </w:r>
      <w:r>
        <w:rPr>
          <w:lang w:val="uk-UA"/>
        </w:rPr>
        <w:t>.</w:t>
      </w:r>
    </w:p>
    <w:p w:rsidR="00675012" w:rsidRDefault="00675012" w:rsidP="00675012">
      <w:pPr>
        <w:pStyle w:val="af1"/>
        <w:numPr>
          <w:ilvl w:val="0"/>
          <w:numId w:val="4"/>
        </w:numPr>
        <w:ind w:left="0" w:hanging="445"/>
        <w:jc w:val="both"/>
        <w:rPr>
          <w:lang w:val="uk-UA"/>
        </w:rPr>
      </w:pPr>
      <w:r>
        <w:rPr>
          <w:lang w:eastAsia="zh-CN"/>
        </w:rPr>
        <w:t xml:space="preserve">A high-tech home. </w:t>
      </w:r>
      <w:r>
        <w:t>URL</w:t>
      </w:r>
      <w:r>
        <w:rPr>
          <w:lang w:val="uk-UA"/>
        </w:rPr>
        <w:t xml:space="preserve"> </w:t>
      </w:r>
      <w:r>
        <w:t xml:space="preserve">: </w:t>
      </w:r>
      <w:r>
        <w:rPr>
          <w:lang w:eastAsia="zh-CN"/>
        </w:rPr>
        <w:t>https://www.dezeen.com/2019/11/12/hopkins-house-high-tech-architecture-home/</w:t>
      </w:r>
    </w:p>
    <w:p w:rsidR="00675012" w:rsidRDefault="00675012" w:rsidP="00675012">
      <w:pPr>
        <w:pStyle w:val="af1"/>
        <w:numPr>
          <w:ilvl w:val="0"/>
          <w:numId w:val="4"/>
        </w:numPr>
        <w:ind w:left="0" w:hanging="445"/>
        <w:jc w:val="both"/>
        <w:rPr>
          <w:lang w:val="uk-UA"/>
        </w:rPr>
      </w:pPr>
      <w:r>
        <w:t xml:space="preserve">National Nanotechnology initiative. URL: </w:t>
      </w:r>
      <w:r>
        <w:rPr>
          <w:lang w:val="uk-UA"/>
        </w:rPr>
        <w:t>https://www.nano.gov/nanotech-101/what/definition</w:t>
      </w:r>
    </w:p>
    <w:p w:rsidR="00675012" w:rsidRDefault="00675012" w:rsidP="00675012">
      <w:pPr>
        <w:pStyle w:val="af1"/>
        <w:numPr>
          <w:ilvl w:val="0"/>
          <w:numId w:val="4"/>
        </w:numPr>
        <w:ind w:left="0" w:hanging="445"/>
        <w:jc w:val="both"/>
      </w:pPr>
      <w:r>
        <w:t>Nanotechnology Engineering. URL:</w:t>
      </w:r>
      <w:r>
        <w:rPr>
          <w:lang w:val="uk-UA"/>
        </w:rPr>
        <w:t xml:space="preserve"> https://www.youtube.com/watch?v=ITD3TKwMUO8</w:t>
      </w:r>
    </w:p>
    <w:p w:rsidR="00675012" w:rsidRDefault="00675012" w:rsidP="00675012">
      <w:pPr>
        <w:pStyle w:val="af1"/>
        <w:numPr>
          <w:ilvl w:val="0"/>
          <w:numId w:val="4"/>
        </w:numPr>
        <w:ind w:left="0" w:hanging="445"/>
        <w:jc w:val="both"/>
        <w:rPr>
          <w:lang w:val="uk-UA"/>
        </w:rPr>
      </w:pPr>
      <w:r>
        <w:t>The story of electronics. URL: https</w:t>
      </w:r>
      <w:r>
        <w:rPr>
          <w:lang w:val="uk-UA"/>
        </w:rPr>
        <w:t>://</w:t>
      </w:r>
      <w:r>
        <w:t>www</w:t>
      </w:r>
      <w:r>
        <w:rPr>
          <w:lang w:val="uk-UA"/>
        </w:rPr>
        <w:t>.</w:t>
      </w:r>
      <w:r>
        <w:t>youtube</w:t>
      </w:r>
      <w:r>
        <w:rPr>
          <w:lang w:val="uk-UA"/>
        </w:rPr>
        <w:t>.</w:t>
      </w:r>
      <w:r>
        <w:t>com</w:t>
      </w:r>
      <w:r>
        <w:rPr>
          <w:lang w:val="uk-UA"/>
        </w:rPr>
        <w:t>/</w:t>
      </w:r>
      <w:r>
        <w:t>watch</w:t>
      </w:r>
      <w:r>
        <w:rPr>
          <w:lang w:val="uk-UA"/>
        </w:rPr>
        <w:t>?</w:t>
      </w:r>
      <w:r>
        <w:t>v</w:t>
      </w:r>
      <w:r>
        <w:rPr>
          <w:lang w:val="uk-UA"/>
        </w:rPr>
        <w:t>=</w:t>
      </w:r>
      <w:r>
        <w:t>ITD</w:t>
      </w:r>
      <w:r>
        <w:rPr>
          <w:lang w:val="uk-UA"/>
        </w:rPr>
        <w:t>3</w:t>
      </w:r>
      <w:r>
        <w:t xml:space="preserve">TKwMUO8 </w:t>
      </w:r>
    </w:p>
    <w:p w:rsidR="00675012" w:rsidRDefault="00675012" w:rsidP="00675012">
      <w:pPr>
        <w:pStyle w:val="af1"/>
        <w:numPr>
          <w:ilvl w:val="0"/>
          <w:numId w:val="4"/>
        </w:numPr>
        <w:ind w:left="0" w:hanging="445"/>
        <w:jc w:val="both"/>
        <w:rPr>
          <w:lang w:val="uk-UA"/>
        </w:rPr>
      </w:pPr>
      <w:r>
        <w:rPr>
          <w:lang w:eastAsia="zh-CN"/>
        </w:rPr>
        <w:t xml:space="preserve">Soft skills. </w:t>
      </w:r>
      <w:r>
        <w:t xml:space="preserve">URL: </w:t>
      </w:r>
      <w:r>
        <w:rPr>
          <w:lang w:eastAsia="zh-CN"/>
        </w:rPr>
        <w:t>https://www.peoplescout.com/insights/soft-skills-in-the-workplace</w:t>
      </w:r>
    </w:p>
    <w:p w:rsidR="00675012" w:rsidRPr="00337B0A" w:rsidRDefault="00675012" w:rsidP="00675012">
      <w:pPr>
        <w:pStyle w:val="af1"/>
        <w:numPr>
          <w:ilvl w:val="0"/>
          <w:numId w:val="4"/>
        </w:numPr>
        <w:ind w:left="0" w:hanging="445"/>
        <w:jc w:val="both"/>
        <w:rPr>
          <w:rStyle w:val="a3"/>
        </w:rPr>
      </w:pPr>
      <w:r>
        <w:rPr>
          <w:lang w:eastAsia="zh-CN"/>
        </w:rPr>
        <w:t xml:space="preserve">Transistors. </w:t>
      </w:r>
      <w:r>
        <w:t xml:space="preserve">URL: </w:t>
      </w:r>
      <w:hyperlink r:id="rId11" w:history="1">
        <w:r w:rsidRPr="0051315B">
          <w:rPr>
            <w:rStyle w:val="a3"/>
            <w:lang w:val="uk-UA"/>
          </w:rPr>
          <w:t>https://www.youtube.com/watch?v=J4oO7PT_nzQ</w:t>
        </w:r>
      </w:hyperlink>
    </w:p>
    <w:p w:rsidR="00675012" w:rsidRDefault="00675012" w:rsidP="00675012">
      <w:pPr>
        <w:pStyle w:val="af1"/>
        <w:numPr>
          <w:ilvl w:val="0"/>
          <w:numId w:val="4"/>
        </w:numPr>
        <w:ind w:left="0" w:hanging="445"/>
        <w:jc w:val="both"/>
        <w:rPr>
          <w:rStyle w:val="a3"/>
        </w:rPr>
      </w:pPr>
      <w:r w:rsidRPr="00337B0A">
        <w:rPr>
          <w:rStyle w:val="a3"/>
          <w:lang w:val="ru-RU"/>
        </w:rPr>
        <w:t xml:space="preserve">Наукова бібліотека Запорізького національного університету: електронний каталог. </w:t>
      </w:r>
      <w:r w:rsidRPr="00337B0A">
        <w:rPr>
          <w:rStyle w:val="a3"/>
        </w:rPr>
        <w:t>URL:  http://library.znu.edu.ua/.</w:t>
      </w:r>
    </w:p>
    <w:p w:rsidR="00675012" w:rsidRDefault="00675012" w:rsidP="00675012">
      <w:pPr>
        <w:pStyle w:val="af1"/>
        <w:jc w:val="both"/>
        <w:rPr>
          <w:rStyle w:val="a3"/>
          <w:lang w:val="uk-UA"/>
        </w:rPr>
      </w:pPr>
    </w:p>
    <w:p w:rsidR="00675012" w:rsidRDefault="00675012" w:rsidP="00675012">
      <w:pPr>
        <w:pStyle w:val="af1"/>
        <w:jc w:val="both"/>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pStyle w:val="a6"/>
        <w:rPr>
          <w:sz w:val="22"/>
          <w:szCs w:val="22"/>
        </w:rPr>
      </w:pPr>
      <w:r w:rsidRPr="00A31F4F">
        <w:rPr>
          <w:b/>
          <w:i/>
          <w:sz w:val="22"/>
          <w:szCs w:val="22"/>
        </w:rPr>
        <w:t>Примітка.</w:t>
      </w:r>
      <w:r w:rsidRPr="00A31F4F">
        <w:rPr>
          <w:i/>
          <w:sz w:val="22"/>
          <w:szCs w:val="22"/>
        </w:rPr>
        <w:t xml:space="preserve"> У цьому розділі науково-педагогічний визначає все, що є важливим для нього і здобувачів під час вивчення цієї навчальної дисципліни</w:t>
      </w:r>
      <w:r w:rsidRPr="00A31F4F">
        <w:rPr>
          <w:sz w:val="22"/>
          <w:szCs w:val="22"/>
        </w:rPr>
        <w:t xml:space="preserve">. </w:t>
      </w:r>
    </w:p>
    <w:p w:rsidR="00B56C83" w:rsidRPr="00A31F4F" w:rsidRDefault="00B56C83" w:rsidP="00B56C83">
      <w:pPr>
        <w:rPr>
          <w:rFonts w:ascii="Times New Roman" w:hAnsi="Times New Roman" w:cs="Times New Roman"/>
          <w:bCs/>
        </w:rPr>
      </w:pPr>
    </w:p>
    <w:p w:rsidR="00B56C83" w:rsidRPr="00A31F4F" w:rsidRDefault="00B56C83" w:rsidP="00B56C83">
      <w:pPr>
        <w:rPr>
          <w:rFonts w:ascii="Times New Roman" w:hAnsi="Times New Roman" w:cs="Times New Roman"/>
          <w:bCs/>
          <w:i/>
          <w:sz w:val="20"/>
          <w:szCs w:val="20"/>
        </w:rPr>
      </w:pPr>
      <w:r w:rsidRPr="00A31F4F">
        <w:rPr>
          <w:rFonts w:ascii="Times New Roman" w:hAnsi="Times New Roman" w:cs="Times New Roman"/>
          <w:bCs/>
          <w:i/>
          <w:sz w:val="20"/>
          <w:szCs w:val="20"/>
        </w:rPr>
        <w:t>Наприклад:</w:t>
      </w:r>
    </w:p>
    <w:p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Відвідування занять. Регуляція пропусків.</w:t>
      </w:r>
    </w:p>
    <w:p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Відвідування усіх занять є обов’язковим. У який спосіб і у які терміни здійснюється відпрацювання пропущених занять?</w:t>
      </w:r>
    </w:p>
    <w:p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Політика академічної доброчесності</w:t>
      </w:r>
    </w:p>
    <w:p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rsidR="00B56C83" w:rsidRPr="00A31F4F" w:rsidRDefault="00B56C83" w:rsidP="00B56C83">
      <w:pPr>
        <w:rPr>
          <w:rFonts w:ascii="Times New Roman" w:hAnsi="Times New Roman" w:cs="Times New Roman"/>
          <w:bCs/>
          <w:iCs/>
          <w:sz w:val="20"/>
          <w:szCs w:val="20"/>
        </w:rPr>
      </w:pPr>
      <w:r w:rsidRPr="00A31F4F">
        <w:rPr>
          <w:rFonts w:ascii="Times New Roman" w:hAnsi="Times New Roman" w:cs="Times New Roman"/>
          <w:bCs/>
          <w:iCs/>
          <w:sz w:val="20"/>
          <w:szCs w:val="20"/>
        </w:rPr>
        <w:t>Визнання результатів неформальної/інформальної освіти</w:t>
      </w:r>
    </w:p>
    <w:p w:rsidR="00B56C83" w:rsidRPr="00A31F4F" w:rsidRDefault="00B56C83" w:rsidP="00B56C83">
      <w:pPr>
        <w:jc w:val="both"/>
        <w:rPr>
          <w:rFonts w:ascii="Times New Roman" w:hAnsi="Times New Roman" w:cs="Times New Roman"/>
          <w:bCs/>
          <w:iCs/>
          <w:sz w:val="20"/>
          <w:szCs w:val="20"/>
        </w:rPr>
      </w:pPr>
      <w:r w:rsidRPr="00A31F4F">
        <w:rPr>
          <w:rFonts w:ascii="Times New Roman" w:hAnsi="Times New Roman" w:cs="Times New Roman"/>
          <w:bCs/>
          <w:i/>
          <w:iCs/>
          <w:sz w:val="20"/>
          <w:szCs w:val="20"/>
        </w:rPr>
        <w:t>Прописати процедуру врахування результатів, отриманих здобувачем за рахунок неформальної/інформальної освіти</w:t>
      </w:r>
      <w:r w:rsidRPr="00A31F4F">
        <w:rPr>
          <w:rFonts w:ascii="Times New Roman" w:hAnsi="Times New Roman" w:cs="Times New Roman"/>
          <w:bCs/>
          <w:iCs/>
          <w:sz w:val="20"/>
          <w:szCs w:val="20"/>
        </w:rPr>
        <w:t>.</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2"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3"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4"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5"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w:t>
      </w:r>
      <w:r w:rsidRPr="00A31F4F">
        <w:rPr>
          <w:rFonts w:ascii="Times New Roman" w:hAnsi="Times New Roman" w:cs="Times New Roman"/>
        </w:rPr>
        <w:lastRenderedPageBreak/>
        <w:t xml:space="preserve">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6"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7"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8"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9"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0"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1"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02507D">
      <w:pgSz w:w="11906" w:h="16838"/>
      <w:pgMar w:top="850" w:right="850" w:bottom="850"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365B" w:rsidRDefault="0038365B" w:rsidP="0002507D">
      <w:r>
        <w:separator/>
      </w:r>
    </w:p>
  </w:endnote>
  <w:endnote w:type="continuationSeparator" w:id="0">
    <w:p w:rsidR="0038365B" w:rsidRDefault="0038365B" w:rsidP="00025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MS Gothic"/>
    <w:panose1 w:val="00000000000000000000"/>
    <w:charset w:val="80"/>
    <w:family w:val="auto"/>
    <w:notTrueType/>
    <w:pitch w:val="default"/>
    <w:sig w:usb0="00000000" w:usb1="08070000" w:usb2="00000010" w:usb3="00000000" w:csb0="00020001" w:csb1="00000000"/>
  </w:font>
  <w:font w:name="Helvetica">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365B" w:rsidRDefault="0038365B" w:rsidP="0002507D">
      <w:r>
        <w:separator/>
      </w:r>
    </w:p>
  </w:footnote>
  <w:footnote w:type="continuationSeparator" w:id="0">
    <w:p w:rsidR="0038365B" w:rsidRDefault="0038365B" w:rsidP="000250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B07C0"/>
    <w:multiLevelType w:val="hybridMultilevel"/>
    <w:tmpl w:val="F432ECB8"/>
    <w:lvl w:ilvl="0" w:tplc="93C0CB3A">
      <w:start w:val="1"/>
      <w:numFmt w:val="decimal"/>
      <w:lvlText w:val="%1."/>
      <w:lvlJc w:val="left"/>
      <w:pPr>
        <w:ind w:left="1437" w:hanging="87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1" w15:restartNumberingAfterBreak="0">
    <w:nsid w:val="22164BEA"/>
    <w:multiLevelType w:val="hybridMultilevel"/>
    <w:tmpl w:val="4D66CA0A"/>
    <w:lvl w:ilvl="0" w:tplc="0419000F">
      <w:start w:val="1"/>
      <w:numFmt w:val="decimal"/>
      <w:lvlText w:val="%1."/>
      <w:lvlJc w:val="left"/>
      <w:pPr>
        <w:ind w:left="928" w:hanging="360"/>
      </w:pPr>
      <w:rPr>
        <w:rFonts w:hint="default"/>
      </w:rPr>
    </w:lvl>
    <w:lvl w:ilvl="1" w:tplc="880C94FC">
      <w:start w:val="1"/>
      <w:numFmt w:val="decimal"/>
      <w:lvlText w:val="%2."/>
      <w:lvlJc w:val="left"/>
      <w:pPr>
        <w:ind w:left="785" w:hanging="360"/>
      </w:pPr>
      <w:rPr>
        <w:rFonts w:ascii="Times New Roman" w:eastAsia="Calibri" w:hAnsi="Times New Roman" w:cs="Times New Roman"/>
        <w:lang w:val="en-US"/>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4573306"/>
    <w:multiLevelType w:val="hybridMultilevel"/>
    <w:tmpl w:val="69148854"/>
    <w:lvl w:ilvl="0" w:tplc="8A402A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6914DFB"/>
    <w:multiLevelType w:val="hybridMultilevel"/>
    <w:tmpl w:val="AA0C0FFC"/>
    <w:lvl w:ilvl="0" w:tplc="0419000F">
      <w:start w:val="1"/>
      <w:numFmt w:val="decimal"/>
      <w:lvlText w:val="%1."/>
      <w:lvlJc w:val="left"/>
      <w:pPr>
        <w:ind w:left="655" w:hanging="360"/>
      </w:pPr>
    </w:lvl>
    <w:lvl w:ilvl="1" w:tplc="04190019">
      <w:start w:val="1"/>
      <w:numFmt w:val="lowerLetter"/>
      <w:lvlText w:val="%2."/>
      <w:lvlJc w:val="left"/>
      <w:pPr>
        <w:ind w:left="1375" w:hanging="360"/>
      </w:pPr>
    </w:lvl>
    <w:lvl w:ilvl="2" w:tplc="0419001B" w:tentative="1">
      <w:start w:val="1"/>
      <w:numFmt w:val="lowerRoman"/>
      <w:lvlText w:val="%3."/>
      <w:lvlJc w:val="right"/>
      <w:pPr>
        <w:ind w:left="2095" w:hanging="180"/>
      </w:pPr>
    </w:lvl>
    <w:lvl w:ilvl="3" w:tplc="0419000F" w:tentative="1">
      <w:start w:val="1"/>
      <w:numFmt w:val="decimal"/>
      <w:lvlText w:val="%4."/>
      <w:lvlJc w:val="left"/>
      <w:pPr>
        <w:ind w:left="2815" w:hanging="360"/>
      </w:pPr>
    </w:lvl>
    <w:lvl w:ilvl="4" w:tplc="04190019" w:tentative="1">
      <w:start w:val="1"/>
      <w:numFmt w:val="lowerLetter"/>
      <w:lvlText w:val="%5."/>
      <w:lvlJc w:val="left"/>
      <w:pPr>
        <w:ind w:left="3535" w:hanging="360"/>
      </w:pPr>
    </w:lvl>
    <w:lvl w:ilvl="5" w:tplc="0419001B" w:tentative="1">
      <w:start w:val="1"/>
      <w:numFmt w:val="lowerRoman"/>
      <w:lvlText w:val="%6."/>
      <w:lvlJc w:val="right"/>
      <w:pPr>
        <w:ind w:left="4255" w:hanging="180"/>
      </w:pPr>
    </w:lvl>
    <w:lvl w:ilvl="6" w:tplc="0419000F" w:tentative="1">
      <w:start w:val="1"/>
      <w:numFmt w:val="decimal"/>
      <w:lvlText w:val="%7."/>
      <w:lvlJc w:val="left"/>
      <w:pPr>
        <w:ind w:left="4975" w:hanging="360"/>
      </w:pPr>
    </w:lvl>
    <w:lvl w:ilvl="7" w:tplc="04190019" w:tentative="1">
      <w:start w:val="1"/>
      <w:numFmt w:val="lowerLetter"/>
      <w:lvlText w:val="%8."/>
      <w:lvlJc w:val="left"/>
      <w:pPr>
        <w:ind w:left="5695" w:hanging="360"/>
      </w:pPr>
    </w:lvl>
    <w:lvl w:ilvl="8" w:tplc="0419001B" w:tentative="1">
      <w:start w:val="1"/>
      <w:numFmt w:val="lowerRoman"/>
      <w:lvlText w:val="%9."/>
      <w:lvlJc w:val="right"/>
      <w:pPr>
        <w:ind w:left="6415" w:hanging="180"/>
      </w:p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D24"/>
    <w:rsid w:val="00006DB4"/>
    <w:rsid w:val="0002507D"/>
    <w:rsid w:val="00090F39"/>
    <w:rsid w:val="000A0068"/>
    <w:rsid w:val="00134690"/>
    <w:rsid w:val="00134E7F"/>
    <w:rsid w:val="00155357"/>
    <w:rsid w:val="00206F38"/>
    <w:rsid w:val="00231B9F"/>
    <w:rsid w:val="00235EB6"/>
    <w:rsid w:val="002560E7"/>
    <w:rsid w:val="002A5C79"/>
    <w:rsid w:val="002B62F5"/>
    <w:rsid w:val="002F4E99"/>
    <w:rsid w:val="0031378E"/>
    <w:rsid w:val="0031721F"/>
    <w:rsid w:val="0034361E"/>
    <w:rsid w:val="0035589B"/>
    <w:rsid w:val="00365ADB"/>
    <w:rsid w:val="0038365B"/>
    <w:rsid w:val="003E68E7"/>
    <w:rsid w:val="004813CE"/>
    <w:rsid w:val="00504D24"/>
    <w:rsid w:val="005069E7"/>
    <w:rsid w:val="00513557"/>
    <w:rsid w:val="0059267C"/>
    <w:rsid w:val="005F7303"/>
    <w:rsid w:val="006300E5"/>
    <w:rsid w:val="00640F83"/>
    <w:rsid w:val="00642490"/>
    <w:rsid w:val="00643337"/>
    <w:rsid w:val="00675012"/>
    <w:rsid w:val="00685A01"/>
    <w:rsid w:val="006875F4"/>
    <w:rsid w:val="00691020"/>
    <w:rsid w:val="006C1860"/>
    <w:rsid w:val="006E175A"/>
    <w:rsid w:val="006E7A7B"/>
    <w:rsid w:val="00706B2B"/>
    <w:rsid w:val="00765EF6"/>
    <w:rsid w:val="0077174B"/>
    <w:rsid w:val="007C51DE"/>
    <w:rsid w:val="007C5E38"/>
    <w:rsid w:val="008372FE"/>
    <w:rsid w:val="00866021"/>
    <w:rsid w:val="008A5D98"/>
    <w:rsid w:val="008C219B"/>
    <w:rsid w:val="008D541B"/>
    <w:rsid w:val="008F4E3F"/>
    <w:rsid w:val="00946B0D"/>
    <w:rsid w:val="00970DE5"/>
    <w:rsid w:val="00972322"/>
    <w:rsid w:val="009949AB"/>
    <w:rsid w:val="009B444A"/>
    <w:rsid w:val="00A37588"/>
    <w:rsid w:val="00A427EC"/>
    <w:rsid w:val="00A90640"/>
    <w:rsid w:val="00AA2536"/>
    <w:rsid w:val="00AB1368"/>
    <w:rsid w:val="00AE1944"/>
    <w:rsid w:val="00B0099B"/>
    <w:rsid w:val="00B07E03"/>
    <w:rsid w:val="00B55372"/>
    <w:rsid w:val="00B568A6"/>
    <w:rsid w:val="00B56C83"/>
    <w:rsid w:val="00B87DE8"/>
    <w:rsid w:val="00BA735F"/>
    <w:rsid w:val="00BA78F5"/>
    <w:rsid w:val="00BF5C34"/>
    <w:rsid w:val="00C810E3"/>
    <w:rsid w:val="00D10D04"/>
    <w:rsid w:val="00D31597"/>
    <w:rsid w:val="00D3272B"/>
    <w:rsid w:val="00D62805"/>
    <w:rsid w:val="00DB1EA4"/>
    <w:rsid w:val="00DD1A85"/>
    <w:rsid w:val="00E52C39"/>
    <w:rsid w:val="00E5360D"/>
    <w:rsid w:val="00E62F27"/>
    <w:rsid w:val="00EA0373"/>
    <w:rsid w:val="00F038DD"/>
    <w:rsid w:val="00F05276"/>
    <w:rsid w:val="00F20754"/>
    <w:rsid w:val="00F8164C"/>
    <w:rsid w:val="00F962A1"/>
    <w:rsid w:val="00FE1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75A6E"/>
  <w15:chartTrackingRefBased/>
  <w15:docId w15:val="{2AD78552-BE69-4249-8109-269BE6C7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49AB"/>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Normal (Web)"/>
    <w:basedOn w:val="a"/>
    <w:uiPriority w:val="99"/>
    <w:semiHidden/>
    <w:unhideWhenUsed/>
    <w:rsid w:val="0031378E"/>
    <w:pPr>
      <w:widowControl/>
      <w:suppressAutoHyphens w:val="0"/>
      <w:spacing w:before="100" w:beforeAutospacing="1" w:after="100" w:afterAutospacing="1"/>
    </w:pPr>
    <w:rPr>
      <w:rFonts w:ascii="Times New Roman" w:eastAsia="Times New Roman" w:hAnsi="Times New Roman" w:cs="Times New Roman"/>
      <w:kern w:val="0"/>
      <w:lang w:eastAsia="uk-UA" w:bidi="ar-SA"/>
    </w:rPr>
  </w:style>
  <w:style w:type="character" w:styleId="ab">
    <w:name w:val="Strong"/>
    <w:basedOn w:val="a0"/>
    <w:uiPriority w:val="22"/>
    <w:qFormat/>
    <w:rsid w:val="0031378E"/>
    <w:rPr>
      <w:b/>
      <w:bCs/>
    </w:rPr>
  </w:style>
  <w:style w:type="paragraph" w:customStyle="1" w:styleId="Default">
    <w:name w:val="Default"/>
    <w:rsid w:val="00155357"/>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ac">
    <w:basedOn w:val="a"/>
    <w:next w:val="aa"/>
    <w:uiPriority w:val="99"/>
    <w:rsid w:val="002B62F5"/>
    <w:pPr>
      <w:spacing w:before="280" w:after="280"/>
    </w:pPr>
    <w:rPr>
      <w:rFonts w:ascii="Times New Roman" w:eastAsia="Times New Roman" w:hAnsi="Times New Roman" w:cs="Times New Roman"/>
      <w:kern w:val="1"/>
    </w:rPr>
  </w:style>
  <w:style w:type="paragraph" w:styleId="ad">
    <w:name w:val="header"/>
    <w:basedOn w:val="a"/>
    <w:link w:val="ae"/>
    <w:uiPriority w:val="99"/>
    <w:unhideWhenUsed/>
    <w:rsid w:val="0002507D"/>
    <w:pPr>
      <w:tabs>
        <w:tab w:val="center" w:pos="4819"/>
        <w:tab w:val="right" w:pos="9639"/>
      </w:tabs>
    </w:pPr>
    <w:rPr>
      <w:rFonts w:cs="Mangal"/>
      <w:szCs w:val="21"/>
    </w:rPr>
  </w:style>
  <w:style w:type="character" w:customStyle="1" w:styleId="ae">
    <w:name w:val="Верхний колонтитул Знак"/>
    <w:basedOn w:val="a0"/>
    <w:link w:val="ad"/>
    <w:uiPriority w:val="99"/>
    <w:rsid w:val="0002507D"/>
    <w:rPr>
      <w:rFonts w:ascii="Liberation Serif" w:eastAsia="Droid Sans Fallback" w:hAnsi="Liberation Serif" w:cs="Mangal"/>
      <w:kern w:val="2"/>
      <w:sz w:val="24"/>
      <w:szCs w:val="21"/>
      <w:lang w:val="uk-UA" w:eastAsia="zh-CN" w:bidi="hi-IN"/>
    </w:rPr>
  </w:style>
  <w:style w:type="paragraph" w:styleId="af">
    <w:name w:val="footer"/>
    <w:basedOn w:val="a"/>
    <w:link w:val="af0"/>
    <w:uiPriority w:val="99"/>
    <w:unhideWhenUsed/>
    <w:rsid w:val="0002507D"/>
    <w:pPr>
      <w:tabs>
        <w:tab w:val="center" w:pos="4819"/>
        <w:tab w:val="right" w:pos="9639"/>
      </w:tabs>
    </w:pPr>
    <w:rPr>
      <w:rFonts w:cs="Mangal"/>
      <w:szCs w:val="21"/>
    </w:rPr>
  </w:style>
  <w:style w:type="character" w:customStyle="1" w:styleId="af0">
    <w:name w:val="Нижний колонтитул Знак"/>
    <w:basedOn w:val="a0"/>
    <w:link w:val="af"/>
    <w:uiPriority w:val="99"/>
    <w:rsid w:val="0002507D"/>
    <w:rPr>
      <w:rFonts w:ascii="Liberation Serif" w:eastAsia="Droid Sans Fallback" w:hAnsi="Liberation Serif" w:cs="Mangal"/>
      <w:kern w:val="2"/>
      <w:sz w:val="24"/>
      <w:szCs w:val="21"/>
      <w:lang w:val="uk-UA" w:eastAsia="zh-CN" w:bidi="hi-IN"/>
    </w:rPr>
  </w:style>
  <w:style w:type="paragraph" w:styleId="af1">
    <w:name w:val="No Spacing"/>
    <w:link w:val="af2"/>
    <w:uiPriority w:val="1"/>
    <w:qFormat/>
    <w:rsid w:val="00675012"/>
    <w:pPr>
      <w:spacing w:after="0" w:line="240" w:lineRule="auto"/>
    </w:pPr>
    <w:rPr>
      <w:rFonts w:ascii="Times New Roman" w:eastAsia="MS Mincho" w:hAnsi="Times New Roman" w:cs="Times New Roman"/>
      <w:sz w:val="24"/>
      <w:szCs w:val="24"/>
    </w:rPr>
  </w:style>
  <w:style w:type="character" w:customStyle="1" w:styleId="af2">
    <w:name w:val="Без интервала Знак"/>
    <w:link w:val="af1"/>
    <w:uiPriority w:val="1"/>
    <w:rsid w:val="00675012"/>
    <w:rPr>
      <w:rFonts w:ascii="Times New Roman" w:eastAsia="MS Mincho"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1033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kaboo.ua/ua/book_publisher/view/Longman_Pearson_Education_" TargetMode="External"/><Relationship Id="rId13" Type="http://schemas.openxmlformats.org/officeDocument/2006/relationships/hyperlink" Target="https://tinyurl.com/y9tve4lk" TargetMode="External"/><Relationship Id="rId18" Type="http://schemas.openxmlformats.org/officeDocument/2006/relationships/hyperlink" Target="https://tinyurl.com/y9r5dpwh"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ckze4jd" TargetMode="External"/><Relationship Id="rId17" Type="http://schemas.openxmlformats.org/officeDocument/2006/relationships/hyperlink" Target="https://tinyurl.com/yd6bq6p9" TargetMode="External"/><Relationship Id="rId2" Type="http://schemas.openxmlformats.org/officeDocument/2006/relationships/numbering" Target="numbering.xml"/><Relationship Id="rId16" Type="http://schemas.openxmlformats.org/officeDocument/2006/relationships/hyperlink" Target="https://tinyurl.com/57wha734"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J4oO7PT_nzQ" TargetMode="Externa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http://catalog.library.tnpu.edu.ua:8080/e-lib/DocDescription?doc_id=253982" TargetMode="External"/><Relationship Id="rId19" Type="http://schemas.openxmlformats.org/officeDocument/2006/relationships/hyperlink" Target="mailto:v_banakh@znu.edu.ua" TargetMode="External"/><Relationship Id="rId4" Type="http://schemas.openxmlformats.org/officeDocument/2006/relationships/settings" Target="settings.xml"/><Relationship Id="rId9" Type="http://schemas.openxmlformats.org/officeDocument/2006/relationships/hyperlink" Target="https://dr-notes.com/longman-student-grammar-of-spoken-and-written-english-pdf-rt5"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2C369-D655-4DAB-9261-C0497DF0C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10</Pages>
  <Words>13159</Words>
  <Characters>7502</Characters>
  <Application>Microsoft Office Word</Application>
  <DocSecurity>0</DocSecurity>
  <Lines>62</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Olena</cp:lastModifiedBy>
  <cp:revision>47</cp:revision>
  <dcterms:created xsi:type="dcterms:W3CDTF">2024-05-13T07:56:00Z</dcterms:created>
  <dcterms:modified xsi:type="dcterms:W3CDTF">2024-10-13T15:49:00Z</dcterms:modified>
</cp:coreProperties>
</file>