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F3FC9" w:rsidRDefault="008F3FC9" w:rsidP="00931FE5">
      <w:pPr>
        <w:jc w:val="center"/>
        <w:rPr>
          <w:rFonts w:ascii="Times New Roman" w:hAnsi="Times New Roman" w:cs="Times New Roman"/>
          <w:sz w:val="28"/>
          <w:szCs w:val="28"/>
        </w:rPr>
      </w:pPr>
    </w:p>
    <w:p w:rsidR="00EA1C22" w:rsidRPr="00930FEC" w:rsidRDefault="000D7FCD" w:rsidP="00EA1C22">
      <w:pPr>
        <w:jc w:val="both"/>
        <w:rPr>
          <w:rFonts w:ascii="Times New Roman" w:hAnsi="Times New Roman" w:cs="Times New Roman"/>
          <w:b/>
          <w:bCs/>
        </w:rPr>
      </w:pPr>
      <w:r w:rsidRPr="000D7FCD">
        <w:rPr>
          <w:rFonts w:ascii="Times New Roman" w:hAnsi="Times New Roman" w:cs="Times New Roman"/>
          <w:b/>
          <w:bCs/>
          <w:sz w:val="28"/>
          <w:szCs w:val="28"/>
        </w:rPr>
        <w:drawing>
          <wp:inline distT="0" distB="0" distL="0" distR="0" wp14:anchorId="16BF87BF" wp14:editId="2F675E3A">
            <wp:extent cx="6120130" cy="8580120"/>
            <wp:effectExtent l="0" t="0" r="1270" b="5080"/>
            <wp:docPr id="47652564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525644" name=""/>
                    <pic:cNvPicPr/>
                  </pic:nvPicPr>
                  <pic:blipFill>
                    <a:blip r:embed="rId6"/>
                    <a:stretch>
                      <a:fillRect/>
                    </a:stretch>
                  </pic:blipFill>
                  <pic:spPr>
                    <a:xfrm>
                      <a:off x="0" y="0"/>
                      <a:ext cx="6120130" cy="8580120"/>
                    </a:xfrm>
                    <a:prstGeom prst="rect">
                      <a:avLst/>
                    </a:prstGeom>
                  </pic:spPr>
                </pic:pic>
              </a:graphicData>
            </a:graphic>
          </wp:inline>
        </w:drawing>
      </w:r>
      <w:r w:rsidR="00B56C83" w:rsidRPr="00A31F4F">
        <w:rPr>
          <w:rFonts w:ascii="Times New Roman" w:hAnsi="Times New Roman" w:cs="Times New Roman"/>
          <w:b/>
          <w:bCs/>
          <w:sz w:val="28"/>
          <w:szCs w:val="28"/>
        </w:rPr>
        <w:br w:type="page"/>
      </w:r>
      <w:r w:rsidR="00EA1C22" w:rsidRPr="00930FEC">
        <w:rPr>
          <w:rFonts w:ascii="Times New Roman" w:hAnsi="Times New Roman" w:cs="Times New Roman"/>
          <w:b/>
          <w:bCs/>
        </w:rPr>
        <w:lastRenderedPageBreak/>
        <w:t xml:space="preserve">Зв`язок з викладачем: </w:t>
      </w:r>
      <w:r w:rsidR="00F53882">
        <w:rPr>
          <w:rFonts w:ascii="Times New Roman" w:hAnsi="Times New Roman" w:cs="Times New Roman"/>
          <w:i/>
          <w:iCs/>
        </w:rPr>
        <w:t>Каніболоцька О.А.</w:t>
      </w:r>
      <w:r w:rsidR="00EA1C22" w:rsidRPr="006A4207">
        <w:rPr>
          <w:rFonts w:ascii="Times New Roman" w:hAnsi="Times New Roman" w:cs="Times New Roman"/>
          <w:i/>
          <w:iCs/>
        </w:rPr>
        <w:t>.</w:t>
      </w:r>
    </w:p>
    <w:p w:rsidR="00EA1C22" w:rsidRPr="00930FEC" w:rsidRDefault="00EA1C22" w:rsidP="00EA1C22">
      <w:pPr>
        <w:jc w:val="both"/>
        <w:rPr>
          <w:rFonts w:ascii="Times New Roman" w:hAnsi="Times New Roman" w:cs="Times New Roman"/>
          <w:b/>
        </w:rPr>
      </w:pPr>
      <w:r w:rsidRPr="00930FEC">
        <w:rPr>
          <w:rFonts w:ascii="Times New Roman" w:hAnsi="Times New Roman" w:cs="Times New Roman"/>
          <w:b/>
        </w:rPr>
        <w:t xml:space="preserve">E-mail: </w:t>
      </w:r>
      <w:r w:rsidR="00F53882">
        <w:rPr>
          <w:rFonts w:ascii="Times New Roman" w:hAnsi="Times New Roman" w:cs="Times New Roman"/>
          <w:bCs/>
          <w:i/>
          <w:iCs/>
          <w:lang w:val="en-US"/>
        </w:rPr>
        <w:t>kolga</w:t>
      </w:r>
      <w:r w:rsidR="00F53882" w:rsidRPr="002366A9">
        <w:rPr>
          <w:rFonts w:ascii="Times New Roman" w:hAnsi="Times New Roman" w:cs="Times New Roman"/>
          <w:bCs/>
          <w:i/>
          <w:iCs/>
        </w:rPr>
        <w:t>1512</w:t>
      </w:r>
      <w:r w:rsidRPr="006A4207">
        <w:rPr>
          <w:rFonts w:ascii="Times New Roman" w:hAnsi="Times New Roman" w:cs="Times New Roman"/>
          <w:bCs/>
          <w:i/>
          <w:iCs/>
        </w:rPr>
        <w:t>@</w:t>
      </w:r>
      <w:r w:rsidRPr="006A4207">
        <w:rPr>
          <w:rFonts w:ascii="Times New Roman" w:hAnsi="Times New Roman" w:cs="Times New Roman"/>
          <w:bCs/>
          <w:i/>
          <w:iCs/>
          <w:lang w:val="fr-CA"/>
        </w:rPr>
        <w:t>gmail</w:t>
      </w:r>
      <w:r w:rsidRPr="006A4207">
        <w:rPr>
          <w:rFonts w:ascii="Times New Roman" w:hAnsi="Times New Roman" w:cs="Times New Roman"/>
          <w:bCs/>
          <w:i/>
          <w:iCs/>
        </w:rPr>
        <w:t>.</w:t>
      </w:r>
      <w:r w:rsidRPr="006A4207">
        <w:rPr>
          <w:rFonts w:ascii="Times New Roman" w:hAnsi="Times New Roman" w:cs="Times New Roman"/>
          <w:bCs/>
          <w:i/>
          <w:iCs/>
          <w:lang w:val="fr-CA"/>
        </w:rPr>
        <w:t>com</w:t>
      </w:r>
    </w:p>
    <w:p w:rsidR="00EA1C22" w:rsidRPr="00930FEC" w:rsidRDefault="00EA1C22" w:rsidP="00EA1C22">
      <w:pPr>
        <w:jc w:val="both"/>
        <w:rPr>
          <w:rFonts w:ascii="Times New Roman" w:hAnsi="Times New Roman" w:cs="Times New Roman"/>
          <w:bCs/>
          <w:color w:val="000000" w:themeColor="text1"/>
          <w:sz w:val="22"/>
          <w:szCs w:val="22"/>
        </w:rPr>
      </w:pPr>
      <w:r w:rsidRPr="00930FEC">
        <w:rPr>
          <w:rFonts w:ascii="Times New Roman" w:hAnsi="Times New Roman" w:cs="Times New Roman"/>
          <w:b/>
          <w:color w:val="000000" w:themeColor="text1"/>
        </w:rPr>
        <w:t>Сезн ЗНУ повідомлення</w:t>
      </w:r>
      <w:r w:rsidRPr="00930FEC">
        <w:rPr>
          <w:rFonts w:ascii="Times New Roman" w:hAnsi="Times New Roman" w:cs="Times New Roman"/>
          <w:bCs/>
          <w:color w:val="000000" w:themeColor="text1"/>
        </w:rPr>
        <w:t xml:space="preserve">: </w:t>
      </w:r>
      <w:r w:rsidRPr="006A4207">
        <w:rPr>
          <w:i/>
          <w:iCs/>
          <w:color w:val="000000" w:themeColor="text1"/>
          <w:lang w:val="de-DE"/>
        </w:rPr>
        <w:t>Moodle</w:t>
      </w:r>
      <w:r w:rsidRPr="006A4207">
        <w:rPr>
          <w:i/>
          <w:iCs/>
          <w:color w:val="000000" w:themeColor="text1"/>
        </w:rPr>
        <w:t xml:space="preserve"> (форум курсу, приватні повідомлення)</w:t>
      </w:r>
    </w:p>
    <w:p w:rsidR="00EA1C22" w:rsidRPr="00930FEC" w:rsidRDefault="00EA1C22" w:rsidP="00EA1C22">
      <w:pPr>
        <w:jc w:val="both"/>
        <w:rPr>
          <w:rFonts w:ascii="Times New Roman" w:hAnsi="Times New Roman" w:cs="Times New Roman"/>
          <w:b/>
          <w:bCs/>
          <w:color w:val="000000" w:themeColor="text1"/>
          <w:sz w:val="28"/>
          <w:szCs w:val="28"/>
        </w:rPr>
      </w:pPr>
      <w:r w:rsidRPr="00930FEC">
        <w:rPr>
          <w:rFonts w:ascii="Times New Roman" w:hAnsi="Times New Roman" w:cs="Times New Roman"/>
          <w:b/>
          <w:color w:val="000000" w:themeColor="text1"/>
        </w:rPr>
        <w:t xml:space="preserve">Телефон: </w:t>
      </w:r>
      <w:r w:rsidRPr="006A4207">
        <w:rPr>
          <w:i/>
          <w:iCs/>
          <w:color w:val="000000" w:themeColor="text1"/>
          <w:lang w:val="ru-RU"/>
        </w:rPr>
        <w:t xml:space="preserve">061-289-12-49 (кафедра – </w:t>
      </w:r>
      <w:r w:rsidRPr="006A4207">
        <w:rPr>
          <w:i/>
          <w:iCs/>
          <w:color w:val="000000" w:themeColor="text1"/>
        </w:rPr>
        <w:t>ауд.</w:t>
      </w:r>
      <w:r w:rsidRPr="006A4207">
        <w:rPr>
          <w:i/>
          <w:iCs/>
          <w:color w:val="000000" w:themeColor="text1"/>
          <w:lang w:val="ru-RU"/>
        </w:rPr>
        <w:t xml:space="preserve">315), 061-289-12-41 (кафедра – </w:t>
      </w:r>
      <w:r w:rsidRPr="006A4207">
        <w:rPr>
          <w:i/>
          <w:iCs/>
          <w:color w:val="000000" w:themeColor="text1"/>
        </w:rPr>
        <w:t>ауд.</w:t>
      </w:r>
      <w:r w:rsidRPr="006A4207">
        <w:rPr>
          <w:i/>
          <w:iCs/>
          <w:color w:val="000000" w:themeColor="text1"/>
          <w:lang w:val="ru-RU"/>
        </w:rPr>
        <w:t>411)</w:t>
      </w:r>
    </w:p>
    <w:p w:rsidR="00EA1C22" w:rsidRPr="00930FEC" w:rsidRDefault="00EA1C22" w:rsidP="00EA1C22">
      <w:pPr>
        <w:jc w:val="both"/>
        <w:rPr>
          <w:rFonts w:ascii="Times New Roman" w:eastAsia="Times New Roman" w:hAnsi="Times New Roman" w:cs="Times New Roman"/>
          <w:kern w:val="0"/>
          <w:lang w:eastAsia="ru-RU"/>
        </w:rPr>
      </w:pPr>
      <w:r w:rsidRPr="00930FEC">
        <w:rPr>
          <w:rFonts w:ascii="Times New Roman" w:hAnsi="Times New Roman" w:cs="Times New Roman"/>
          <w:b/>
        </w:rPr>
        <w:t xml:space="preserve">Інші засоби зв’язку: </w:t>
      </w:r>
      <w:r w:rsidRPr="00930FEC">
        <w:rPr>
          <w:rFonts w:ascii="Times New Roman" w:hAnsi="Times New Roman" w:cs="Times New Roman"/>
          <w:bCs/>
          <w:sz w:val="22"/>
          <w:szCs w:val="22"/>
        </w:rPr>
        <w:t xml:space="preserve"> </w:t>
      </w:r>
      <w:r w:rsidR="00F53882" w:rsidRPr="008A1752">
        <w:rPr>
          <w:rFonts w:ascii="Times New Roman" w:eastAsia="MS Mincho" w:hAnsi="Times New Roman" w:cs="Times New Roman"/>
          <w:lang w:val="en-US"/>
        </w:rPr>
        <w:t>https</w:t>
      </w:r>
      <w:r w:rsidR="00F53882" w:rsidRPr="0055628E">
        <w:rPr>
          <w:rFonts w:ascii="Times New Roman" w:eastAsia="MS Mincho" w:hAnsi="Times New Roman" w:cs="Times New Roman"/>
        </w:rPr>
        <w:t>://</w:t>
      </w:r>
      <w:r w:rsidR="00F53882" w:rsidRPr="008A1752">
        <w:rPr>
          <w:rFonts w:ascii="Times New Roman" w:eastAsia="MS Mincho" w:hAnsi="Times New Roman" w:cs="Times New Roman"/>
          <w:lang w:val="en-US"/>
        </w:rPr>
        <w:t>www</w:t>
      </w:r>
      <w:r w:rsidR="00F53882" w:rsidRPr="0055628E">
        <w:rPr>
          <w:rFonts w:ascii="Times New Roman" w:eastAsia="MS Mincho" w:hAnsi="Times New Roman" w:cs="Times New Roman"/>
        </w:rPr>
        <w:t>.</w:t>
      </w:r>
      <w:r w:rsidR="00F53882" w:rsidRPr="008A1752">
        <w:rPr>
          <w:rFonts w:ascii="Times New Roman" w:eastAsia="MS Mincho" w:hAnsi="Times New Roman" w:cs="Times New Roman"/>
          <w:lang w:val="en-US"/>
        </w:rPr>
        <w:t>facebook</w:t>
      </w:r>
      <w:r w:rsidR="00F53882" w:rsidRPr="0055628E">
        <w:rPr>
          <w:rFonts w:ascii="Times New Roman" w:eastAsia="MS Mincho" w:hAnsi="Times New Roman" w:cs="Times New Roman"/>
        </w:rPr>
        <w:t>.</w:t>
      </w:r>
      <w:r w:rsidR="00F53882" w:rsidRPr="008A1752">
        <w:rPr>
          <w:rFonts w:ascii="Times New Roman" w:eastAsia="MS Mincho" w:hAnsi="Times New Roman" w:cs="Times New Roman"/>
          <w:lang w:val="en-US"/>
        </w:rPr>
        <w:t>com</w:t>
      </w:r>
      <w:r w:rsidR="00F53882" w:rsidRPr="0055628E">
        <w:rPr>
          <w:rFonts w:ascii="Times New Roman" w:eastAsia="MS Mincho" w:hAnsi="Times New Roman" w:cs="Times New Roman"/>
        </w:rPr>
        <w:t>/</w:t>
      </w:r>
      <w:r w:rsidR="00F53882" w:rsidRPr="008A1752">
        <w:rPr>
          <w:rFonts w:ascii="Times New Roman" w:eastAsia="MS Mincho" w:hAnsi="Times New Roman" w:cs="Times New Roman"/>
          <w:lang w:val="en-US"/>
        </w:rPr>
        <w:t>olga</w:t>
      </w:r>
      <w:r w:rsidR="00F53882" w:rsidRPr="0055628E">
        <w:rPr>
          <w:rFonts w:ascii="Times New Roman" w:eastAsia="MS Mincho" w:hAnsi="Times New Roman" w:cs="Times New Roman"/>
        </w:rPr>
        <w:t>.</w:t>
      </w:r>
      <w:r w:rsidR="00F53882" w:rsidRPr="008A1752">
        <w:rPr>
          <w:rFonts w:ascii="Times New Roman" w:eastAsia="MS Mincho" w:hAnsi="Times New Roman" w:cs="Times New Roman"/>
          <w:lang w:val="en-US"/>
        </w:rPr>
        <w:t>kanibolotskaya</w:t>
      </w:r>
    </w:p>
    <w:p w:rsidR="00EA1C22" w:rsidRPr="006A4207" w:rsidRDefault="00EA1C22" w:rsidP="00EA1C22">
      <w:pPr>
        <w:jc w:val="both"/>
        <w:rPr>
          <w:i/>
          <w:iCs/>
          <w:color w:val="000000" w:themeColor="text1"/>
        </w:rPr>
      </w:pPr>
      <w:r w:rsidRPr="00930FEC">
        <w:rPr>
          <w:rFonts w:ascii="Times New Roman" w:hAnsi="Times New Roman" w:cs="Times New Roman"/>
          <w:b/>
          <w:color w:val="000000" w:themeColor="text1"/>
        </w:rPr>
        <w:t>Кафедра:</w:t>
      </w:r>
      <w:r>
        <w:rPr>
          <w:rFonts w:ascii="Times New Roman" w:hAnsi="Times New Roman" w:cs="Times New Roman"/>
          <w:b/>
          <w:color w:val="000000" w:themeColor="text1"/>
        </w:rPr>
        <w:t xml:space="preserve"> </w:t>
      </w:r>
      <w:r w:rsidRPr="006A4207">
        <w:rPr>
          <w:i/>
          <w:iCs/>
          <w:color w:val="000000" w:themeColor="text1"/>
        </w:rPr>
        <w:t>кафедра викладання другої іноземної мови, ІІ корпус, ауд.411 (4 поверх), ауд.315 (3 поверх)</w:t>
      </w:r>
    </w:p>
    <w:p w:rsidR="008F3FC9" w:rsidRPr="00852DE0" w:rsidRDefault="008F3FC9" w:rsidP="00EA1C22">
      <w:pPr>
        <w:jc w:val="both"/>
        <w:rPr>
          <w:rFonts w:ascii="Times New Roman" w:hAnsi="Times New Roman" w:cs="Times New Roman"/>
          <w:i/>
          <w:iCs/>
          <w:color w:val="000000" w:themeColor="text1"/>
        </w:rPr>
      </w:pPr>
    </w:p>
    <w:p w:rsidR="00B56C83" w:rsidRDefault="00B56C83" w:rsidP="0094338D">
      <w:pPr>
        <w:pStyle w:val="a8"/>
        <w:numPr>
          <w:ilvl w:val="0"/>
          <w:numId w:val="8"/>
        </w:numPr>
        <w:spacing w:before="120"/>
        <w:ind w:left="641" w:hanging="357"/>
        <w:jc w:val="center"/>
        <w:rPr>
          <w:bCs/>
          <w:i/>
          <w:sz w:val="22"/>
          <w:szCs w:val="22"/>
          <w:lang w:val="uk-UA"/>
        </w:rPr>
      </w:pPr>
      <w:r w:rsidRPr="00A31F4F">
        <w:rPr>
          <w:b/>
          <w:bCs/>
          <w:sz w:val="28"/>
          <w:szCs w:val="28"/>
          <w:lang w:val="uk-UA"/>
        </w:rPr>
        <w:t>Опис навчальної дисципліни</w:t>
      </w:r>
      <w:r w:rsidRPr="00A31F4F">
        <w:rPr>
          <w:bCs/>
          <w:i/>
          <w:sz w:val="22"/>
          <w:szCs w:val="22"/>
          <w:lang w:val="uk-UA"/>
        </w:rPr>
        <w:t xml:space="preserve"> </w:t>
      </w:r>
    </w:p>
    <w:p w:rsidR="002366A9" w:rsidRPr="002366A9" w:rsidRDefault="00DF3D48" w:rsidP="002366A9">
      <w:pPr>
        <w:ind w:right="141" w:firstLine="709"/>
        <w:jc w:val="both"/>
        <w:rPr>
          <w:rFonts w:ascii="Times New Roman" w:hAnsi="Times New Roman" w:cs="Times New Roman"/>
          <w:color w:val="000000"/>
        </w:rPr>
      </w:pPr>
      <w:r w:rsidRPr="002366A9">
        <w:rPr>
          <w:rFonts w:ascii="Times New Roman" w:hAnsi="Times New Roman" w:cs="Times New Roman"/>
          <w:b/>
          <w:color w:val="000000"/>
        </w:rPr>
        <w:t>Метою</w:t>
      </w:r>
      <w:r w:rsidRPr="002366A9">
        <w:rPr>
          <w:rFonts w:ascii="Times New Roman" w:hAnsi="Times New Roman" w:cs="Times New Roman"/>
          <w:color w:val="000000"/>
        </w:rPr>
        <w:t xml:space="preserve"> курсу </w:t>
      </w:r>
      <w:r w:rsidR="002366A9" w:rsidRPr="002366A9">
        <w:rPr>
          <w:rFonts w:ascii="Times New Roman" w:hAnsi="Times New Roman" w:cs="Times New Roman"/>
          <w:color w:val="000000"/>
        </w:rPr>
        <w:t xml:space="preserve">є </w:t>
      </w:r>
      <w:r w:rsidR="002366A9" w:rsidRPr="002366A9">
        <w:rPr>
          <w:rFonts w:ascii="Times New Roman" w:hAnsi="Times New Roman" w:cs="Times New Roman"/>
        </w:rPr>
        <w:t>забезпечити основи</w:t>
      </w:r>
      <w:r w:rsidR="002366A9" w:rsidRPr="002366A9">
        <w:rPr>
          <w:rFonts w:ascii="Times New Roman" w:hAnsi="Times New Roman" w:cs="Times New Roman"/>
          <w:spacing w:val="1"/>
        </w:rPr>
        <w:t xml:space="preserve"> </w:t>
      </w:r>
      <w:r w:rsidR="002366A9" w:rsidRPr="002366A9">
        <w:rPr>
          <w:rFonts w:ascii="Times New Roman" w:hAnsi="Times New Roman" w:cs="Times New Roman"/>
        </w:rPr>
        <w:t>теоретичної і практичної підготовки студентів до викладання іноземної мови у школах різного</w:t>
      </w:r>
      <w:r w:rsidR="002366A9" w:rsidRPr="002366A9">
        <w:rPr>
          <w:rFonts w:ascii="Times New Roman" w:hAnsi="Times New Roman" w:cs="Times New Roman"/>
          <w:spacing w:val="1"/>
        </w:rPr>
        <w:t xml:space="preserve"> </w:t>
      </w:r>
      <w:r w:rsidR="002366A9" w:rsidRPr="002366A9">
        <w:rPr>
          <w:rFonts w:ascii="Times New Roman" w:hAnsi="Times New Roman" w:cs="Times New Roman"/>
        </w:rPr>
        <w:t>типу (загальноосвітніх, спеціалізованих). Для реалізації поставленої мети необхідно розв’язати</w:t>
      </w:r>
      <w:r w:rsidR="002366A9" w:rsidRPr="002366A9">
        <w:rPr>
          <w:rFonts w:ascii="Times New Roman" w:hAnsi="Times New Roman" w:cs="Times New Roman"/>
          <w:spacing w:val="1"/>
        </w:rPr>
        <w:t xml:space="preserve"> </w:t>
      </w:r>
      <w:r w:rsidR="002366A9" w:rsidRPr="002366A9">
        <w:rPr>
          <w:rFonts w:ascii="Times New Roman" w:hAnsi="Times New Roman" w:cs="Times New Roman"/>
        </w:rPr>
        <w:t>наступні</w:t>
      </w:r>
      <w:r w:rsidR="002366A9" w:rsidRPr="002366A9">
        <w:rPr>
          <w:rFonts w:ascii="Times New Roman" w:hAnsi="Times New Roman" w:cs="Times New Roman"/>
          <w:spacing w:val="-1"/>
        </w:rPr>
        <w:t xml:space="preserve"> </w:t>
      </w:r>
      <w:r w:rsidR="002366A9" w:rsidRPr="002366A9">
        <w:rPr>
          <w:rFonts w:ascii="Times New Roman" w:hAnsi="Times New Roman" w:cs="Times New Roman"/>
        </w:rPr>
        <w:t>завдання:</w:t>
      </w:r>
      <w:r w:rsidR="002366A9" w:rsidRPr="002366A9">
        <w:rPr>
          <w:rFonts w:ascii="Times New Roman" w:hAnsi="Times New Roman" w:cs="Times New Roman"/>
          <w:color w:val="000000"/>
        </w:rPr>
        <w:t xml:space="preserve"> </w:t>
      </w:r>
      <w:r w:rsidR="002366A9" w:rsidRPr="002366A9">
        <w:t>сформувати у студентів знання теоретичних основ навчання іноземних мов і усвідомлення</w:t>
      </w:r>
      <w:r w:rsidR="002366A9" w:rsidRPr="002366A9">
        <w:rPr>
          <w:spacing w:val="1"/>
        </w:rPr>
        <w:t xml:space="preserve"> </w:t>
      </w:r>
      <w:r w:rsidR="002366A9" w:rsidRPr="002366A9">
        <w:t>комплексного</w:t>
      </w:r>
      <w:r w:rsidR="002366A9" w:rsidRPr="002366A9">
        <w:rPr>
          <w:spacing w:val="-1"/>
        </w:rPr>
        <w:t xml:space="preserve"> </w:t>
      </w:r>
      <w:r w:rsidR="002366A9" w:rsidRPr="002366A9">
        <w:t>прикладного характеру</w:t>
      </w:r>
      <w:r w:rsidR="002366A9" w:rsidRPr="002366A9">
        <w:rPr>
          <w:spacing w:val="-1"/>
        </w:rPr>
        <w:t xml:space="preserve"> </w:t>
      </w:r>
      <w:r w:rsidR="002366A9" w:rsidRPr="002366A9">
        <w:t>методики як</w:t>
      </w:r>
      <w:r w:rsidR="002366A9" w:rsidRPr="002366A9">
        <w:rPr>
          <w:spacing w:val="-1"/>
        </w:rPr>
        <w:t xml:space="preserve"> </w:t>
      </w:r>
      <w:r w:rsidR="002366A9" w:rsidRPr="002366A9">
        <w:t>науки;</w:t>
      </w:r>
      <w:r w:rsidR="002366A9" w:rsidRPr="002366A9">
        <w:rPr>
          <w:rFonts w:ascii="Times New Roman" w:hAnsi="Times New Roman" w:cs="Times New Roman"/>
          <w:color w:val="000000"/>
        </w:rPr>
        <w:t xml:space="preserve"> </w:t>
      </w:r>
      <w:r w:rsidR="002366A9" w:rsidRPr="002366A9">
        <w:t>ознайомити студентів з сучасними методичними системами, підходами і тенденціями</w:t>
      </w:r>
      <w:r w:rsidR="002366A9" w:rsidRPr="002366A9">
        <w:rPr>
          <w:spacing w:val="1"/>
        </w:rPr>
        <w:t xml:space="preserve"> </w:t>
      </w:r>
      <w:r w:rsidR="002366A9" w:rsidRPr="002366A9">
        <w:t>навчання</w:t>
      </w:r>
      <w:r w:rsidR="002366A9" w:rsidRPr="002366A9">
        <w:rPr>
          <w:spacing w:val="-3"/>
        </w:rPr>
        <w:t xml:space="preserve"> </w:t>
      </w:r>
      <w:r w:rsidR="002366A9" w:rsidRPr="002366A9">
        <w:t>іноземної</w:t>
      </w:r>
      <w:r w:rsidR="002366A9" w:rsidRPr="002366A9">
        <w:rPr>
          <w:spacing w:val="-1"/>
        </w:rPr>
        <w:t xml:space="preserve"> </w:t>
      </w:r>
      <w:r w:rsidR="002366A9" w:rsidRPr="002366A9">
        <w:t>мови</w:t>
      </w:r>
      <w:r w:rsidR="002366A9" w:rsidRPr="002366A9">
        <w:rPr>
          <w:spacing w:val="-1"/>
        </w:rPr>
        <w:t xml:space="preserve"> </w:t>
      </w:r>
      <w:r w:rsidR="002366A9" w:rsidRPr="002366A9">
        <w:t>в</w:t>
      </w:r>
      <w:r w:rsidR="002366A9" w:rsidRPr="002366A9">
        <w:rPr>
          <w:spacing w:val="-1"/>
        </w:rPr>
        <w:t xml:space="preserve"> </w:t>
      </w:r>
      <w:r w:rsidR="002366A9" w:rsidRPr="002366A9">
        <w:t>нашій</w:t>
      </w:r>
      <w:r w:rsidR="002366A9" w:rsidRPr="002366A9">
        <w:rPr>
          <w:spacing w:val="-1"/>
        </w:rPr>
        <w:t xml:space="preserve"> </w:t>
      </w:r>
      <w:r w:rsidR="002366A9" w:rsidRPr="002366A9">
        <w:t>країні</w:t>
      </w:r>
      <w:r w:rsidR="002366A9" w:rsidRPr="002366A9">
        <w:rPr>
          <w:spacing w:val="58"/>
        </w:rPr>
        <w:t xml:space="preserve"> </w:t>
      </w:r>
      <w:r w:rsidR="002366A9" w:rsidRPr="002366A9">
        <w:t>і в</w:t>
      </w:r>
      <w:r w:rsidR="002366A9" w:rsidRPr="002366A9">
        <w:rPr>
          <w:spacing w:val="-2"/>
        </w:rPr>
        <w:t xml:space="preserve"> </w:t>
      </w:r>
      <w:r w:rsidR="002366A9" w:rsidRPr="002366A9">
        <w:t>країнах,</w:t>
      </w:r>
      <w:r w:rsidR="002366A9" w:rsidRPr="002366A9">
        <w:rPr>
          <w:spacing w:val="-1"/>
        </w:rPr>
        <w:t xml:space="preserve"> </w:t>
      </w:r>
      <w:r w:rsidR="002366A9" w:rsidRPr="002366A9">
        <w:t>іноземна</w:t>
      </w:r>
      <w:r w:rsidR="002366A9" w:rsidRPr="002366A9">
        <w:rPr>
          <w:spacing w:val="-1"/>
        </w:rPr>
        <w:t xml:space="preserve"> </w:t>
      </w:r>
      <w:r w:rsidR="002366A9" w:rsidRPr="002366A9">
        <w:t>мова</w:t>
      </w:r>
      <w:r w:rsidR="002366A9" w:rsidRPr="002366A9">
        <w:rPr>
          <w:spacing w:val="-1"/>
        </w:rPr>
        <w:t xml:space="preserve"> </w:t>
      </w:r>
      <w:r w:rsidR="002366A9" w:rsidRPr="002366A9">
        <w:t>яких</w:t>
      </w:r>
      <w:r w:rsidR="002366A9" w:rsidRPr="002366A9">
        <w:rPr>
          <w:spacing w:val="-1"/>
        </w:rPr>
        <w:t xml:space="preserve"> </w:t>
      </w:r>
      <w:r w:rsidR="002366A9" w:rsidRPr="002366A9">
        <w:t>вивчається;</w:t>
      </w:r>
      <w:r w:rsidR="002366A9" w:rsidRPr="002366A9">
        <w:rPr>
          <w:rFonts w:ascii="Times New Roman" w:hAnsi="Times New Roman" w:cs="Times New Roman"/>
          <w:color w:val="000000"/>
        </w:rPr>
        <w:t xml:space="preserve"> </w:t>
      </w:r>
      <w:r w:rsidR="002366A9" w:rsidRPr="002366A9">
        <w:t>на основі засвоєння теоретичних знань сформувати у студентів професійно-методичні</w:t>
      </w:r>
      <w:r w:rsidR="002366A9" w:rsidRPr="002366A9">
        <w:rPr>
          <w:spacing w:val="1"/>
        </w:rPr>
        <w:t xml:space="preserve"> </w:t>
      </w:r>
      <w:r w:rsidR="002366A9" w:rsidRPr="002366A9">
        <w:t>вміння сучасного вчителя іноземної мови: вміння планувати і організовувати навчальний</w:t>
      </w:r>
      <w:r w:rsidR="002366A9" w:rsidRPr="002366A9">
        <w:rPr>
          <w:spacing w:val="1"/>
        </w:rPr>
        <w:t xml:space="preserve"> </w:t>
      </w:r>
      <w:r w:rsidR="002366A9" w:rsidRPr="002366A9">
        <w:t>процес;</w:t>
      </w:r>
      <w:r w:rsidR="002366A9" w:rsidRPr="002366A9">
        <w:rPr>
          <w:rFonts w:ascii="Times New Roman" w:hAnsi="Times New Roman" w:cs="Times New Roman"/>
          <w:color w:val="000000"/>
        </w:rPr>
        <w:t xml:space="preserve"> </w:t>
      </w:r>
      <w:r w:rsidR="002366A9" w:rsidRPr="002366A9">
        <w:t>в процесі викладання</w:t>
      </w:r>
      <w:r w:rsidR="002366A9" w:rsidRPr="002366A9">
        <w:rPr>
          <w:spacing w:val="1"/>
        </w:rPr>
        <w:t xml:space="preserve"> </w:t>
      </w:r>
      <w:r w:rsidR="002366A9" w:rsidRPr="002366A9">
        <w:t>предмету «Методика викладання іноземних мов» використовувати</w:t>
      </w:r>
      <w:r w:rsidR="002366A9" w:rsidRPr="002366A9">
        <w:rPr>
          <w:spacing w:val="1"/>
        </w:rPr>
        <w:t xml:space="preserve"> </w:t>
      </w:r>
      <w:r w:rsidR="002366A9" w:rsidRPr="002366A9">
        <w:t>сучасні</w:t>
      </w:r>
      <w:r w:rsidR="002366A9" w:rsidRPr="002366A9">
        <w:rPr>
          <w:spacing w:val="-1"/>
        </w:rPr>
        <w:t xml:space="preserve"> </w:t>
      </w:r>
      <w:r w:rsidR="002366A9" w:rsidRPr="002366A9">
        <w:t>прийоми, засоби навчання</w:t>
      </w:r>
      <w:r w:rsidR="002366A9" w:rsidRPr="002366A9">
        <w:rPr>
          <w:spacing w:val="-2"/>
        </w:rPr>
        <w:t xml:space="preserve"> </w:t>
      </w:r>
      <w:r w:rsidR="002366A9" w:rsidRPr="002366A9">
        <w:t>і форми</w:t>
      </w:r>
      <w:r w:rsidR="002366A9" w:rsidRPr="002366A9">
        <w:rPr>
          <w:spacing w:val="-1"/>
        </w:rPr>
        <w:t xml:space="preserve"> </w:t>
      </w:r>
      <w:r w:rsidR="002366A9" w:rsidRPr="002366A9">
        <w:t>контролю;</w:t>
      </w:r>
      <w:r w:rsidR="002366A9" w:rsidRPr="002366A9">
        <w:rPr>
          <w:rFonts w:ascii="Times New Roman" w:hAnsi="Times New Roman" w:cs="Times New Roman"/>
          <w:color w:val="000000"/>
        </w:rPr>
        <w:t xml:space="preserve"> </w:t>
      </w:r>
      <w:r w:rsidR="002366A9" w:rsidRPr="002366A9">
        <w:t>завдяки</w:t>
      </w:r>
      <w:r w:rsidR="002366A9" w:rsidRPr="002366A9">
        <w:rPr>
          <w:spacing w:val="1"/>
        </w:rPr>
        <w:t xml:space="preserve"> </w:t>
      </w:r>
      <w:r w:rsidR="002366A9" w:rsidRPr="002366A9">
        <w:t>використанню</w:t>
      </w:r>
      <w:r w:rsidR="002366A9" w:rsidRPr="002366A9">
        <w:rPr>
          <w:spacing w:val="1"/>
        </w:rPr>
        <w:t xml:space="preserve"> </w:t>
      </w:r>
      <w:r w:rsidR="002366A9" w:rsidRPr="002366A9">
        <w:t>сучасних</w:t>
      </w:r>
      <w:r w:rsidR="002366A9" w:rsidRPr="002366A9">
        <w:rPr>
          <w:spacing w:val="1"/>
        </w:rPr>
        <w:t xml:space="preserve"> </w:t>
      </w:r>
      <w:r w:rsidR="002366A9" w:rsidRPr="002366A9">
        <w:t>мультимедійних</w:t>
      </w:r>
      <w:r w:rsidR="002366A9" w:rsidRPr="002366A9">
        <w:rPr>
          <w:spacing w:val="1"/>
        </w:rPr>
        <w:t xml:space="preserve"> </w:t>
      </w:r>
      <w:r w:rsidR="002366A9" w:rsidRPr="002366A9">
        <w:t>засобів</w:t>
      </w:r>
      <w:r w:rsidR="002366A9" w:rsidRPr="002366A9">
        <w:rPr>
          <w:spacing w:val="1"/>
        </w:rPr>
        <w:t xml:space="preserve"> </w:t>
      </w:r>
      <w:r w:rsidR="002366A9" w:rsidRPr="002366A9">
        <w:t>навчання</w:t>
      </w:r>
      <w:r w:rsidR="002366A9" w:rsidRPr="002366A9">
        <w:rPr>
          <w:spacing w:val="60"/>
        </w:rPr>
        <w:t xml:space="preserve"> </w:t>
      </w:r>
      <w:r w:rsidR="002366A9" w:rsidRPr="002366A9">
        <w:t>сформувати</w:t>
      </w:r>
      <w:r w:rsidR="002366A9" w:rsidRPr="002366A9">
        <w:rPr>
          <w:spacing w:val="61"/>
        </w:rPr>
        <w:t xml:space="preserve"> </w:t>
      </w:r>
      <w:r w:rsidR="002366A9" w:rsidRPr="002366A9">
        <w:t>у</w:t>
      </w:r>
      <w:r w:rsidR="002366A9" w:rsidRPr="002366A9">
        <w:rPr>
          <w:spacing w:val="1"/>
        </w:rPr>
        <w:t xml:space="preserve"> </w:t>
      </w:r>
      <w:r w:rsidR="002366A9" w:rsidRPr="002366A9">
        <w:t>студентів</w:t>
      </w:r>
      <w:r w:rsidR="002366A9" w:rsidRPr="002366A9">
        <w:rPr>
          <w:spacing w:val="1"/>
        </w:rPr>
        <w:t xml:space="preserve"> </w:t>
      </w:r>
      <w:r w:rsidR="002366A9" w:rsidRPr="002366A9">
        <w:t>вміння</w:t>
      </w:r>
      <w:r w:rsidR="002366A9" w:rsidRPr="002366A9">
        <w:rPr>
          <w:spacing w:val="1"/>
        </w:rPr>
        <w:t xml:space="preserve"> </w:t>
      </w:r>
      <w:r w:rsidR="002366A9" w:rsidRPr="002366A9">
        <w:t>і</w:t>
      </w:r>
      <w:r w:rsidR="002366A9" w:rsidRPr="002366A9">
        <w:rPr>
          <w:spacing w:val="1"/>
        </w:rPr>
        <w:t xml:space="preserve"> </w:t>
      </w:r>
      <w:r w:rsidR="002366A9" w:rsidRPr="002366A9">
        <w:t>навички</w:t>
      </w:r>
      <w:r w:rsidR="002366A9" w:rsidRPr="002366A9">
        <w:rPr>
          <w:spacing w:val="1"/>
        </w:rPr>
        <w:t xml:space="preserve"> </w:t>
      </w:r>
      <w:r w:rsidR="002366A9" w:rsidRPr="002366A9">
        <w:t>самостійного</w:t>
      </w:r>
      <w:r w:rsidR="002366A9" w:rsidRPr="002366A9">
        <w:rPr>
          <w:spacing w:val="1"/>
        </w:rPr>
        <w:t xml:space="preserve"> </w:t>
      </w:r>
      <w:r w:rsidR="002366A9" w:rsidRPr="002366A9">
        <w:t>володіння</w:t>
      </w:r>
      <w:r w:rsidR="002366A9" w:rsidRPr="002366A9">
        <w:rPr>
          <w:spacing w:val="61"/>
        </w:rPr>
        <w:t xml:space="preserve"> </w:t>
      </w:r>
      <w:r w:rsidR="002366A9" w:rsidRPr="002366A9">
        <w:t>комп’ютерними</w:t>
      </w:r>
      <w:r w:rsidR="002366A9" w:rsidRPr="002366A9">
        <w:rPr>
          <w:spacing w:val="61"/>
        </w:rPr>
        <w:t xml:space="preserve"> </w:t>
      </w:r>
      <w:r w:rsidR="002366A9" w:rsidRPr="002366A9">
        <w:t>навчальними</w:t>
      </w:r>
      <w:r w:rsidR="002366A9" w:rsidRPr="002366A9">
        <w:rPr>
          <w:spacing w:val="-57"/>
        </w:rPr>
        <w:t xml:space="preserve"> </w:t>
      </w:r>
      <w:r w:rsidR="002366A9" w:rsidRPr="002366A9">
        <w:t>засобами</w:t>
      </w:r>
      <w:r w:rsidR="002366A9" w:rsidRPr="002366A9">
        <w:rPr>
          <w:spacing w:val="1"/>
        </w:rPr>
        <w:t xml:space="preserve"> </w:t>
      </w:r>
      <w:r w:rsidR="002366A9" w:rsidRPr="002366A9">
        <w:t>в</w:t>
      </w:r>
      <w:r w:rsidR="002366A9" w:rsidRPr="002366A9">
        <w:rPr>
          <w:spacing w:val="1"/>
        </w:rPr>
        <w:t xml:space="preserve"> </w:t>
      </w:r>
      <w:r w:rsidR="002366A9" w:rsidRPr="002366A9">
        <w:t>процесі</w:t>
      </w:r>
      <w:r w:rsidR="002366A9" w:rsidRPr="002366A9">
        <w:rPr>
          <w:spacing w:val="1"/>
        </w:rPr>
        <w:t xml:space="preserve"> </w:t>
      </w:r>
      <w:r w:rsidR="002366A9" w:rsidRPr="002366A9">
        <w:t>підготовки</w:t>
      </w:r>
      <w:r w:rsidR="002366A9" w:rsidRPr="002366A9">
        <w:rPr>
          <w:spacing w:val="1"/>
        </w:rPr>
        <w:t xml:space="preserve"> </w:t>
      </w:r>
      <w:r w:rsidR="002366A9" w:rsidRPr="002366A9">
        <w:t>до</w:t>
      </w:r>
      <w:r w:rsidR="002366A9" w:rsidRPr="002366A9">
        <w:rPr>
          <w:spacing w:val="1"/>
        </w:rPr>
        <w:t xml:space="preserve"> </w:t>
      </w:r>
      <w:r w:rsidR="002366A9" w:rsidRPr="002366A9">
        <w:t>семінарсько-практичних</w:t>
      </w:r>
      <w:r w:rsidR="002366A9" w:rsidRPr="002366A9">
        <w:rPr>
          <w:spacing w:val="1"/>
        </w:rPr>
        <w:t xml:space="preserve"> </w:t>
      </w:r>
      <w:r w:rsidR="002366A9" w:rsidRPr="002366A9">
        <w:t>занять</w:t>
      </w:r>
      <w:r w:rsidR="002366A9" w:rsidRPr="002366A9">
        <w:rPr>
          <w:spacing w:val="1"/>
        </w:rPr>
        <w:t xml:space="preserve"> </w:t>
      </w:r>
      <w:r w:rsidR="002366A9" w:rsidRPr="002366A9">
        <w:t>та</w:t>
      </w:r>
      <w:r w:rsidR="002366A9" w:rsidRPr="002366A9">
        <w:rPr>
          <w:spacing w:val="1"/>
        </w:rPr>
        <w:t xml:space="preserve"> </w:t>
      </w:r>
      <w:r w:rsidR="002366A9" w:rsidRPr="002366A9">
        <w:t>при</w:t>
      </w:r>
      <w:r w:rsidR="002366A9" w:rsidRPr="002366A9">
        <w:rPr>
          <w:spacing w:val="1"/>
        </w:rPr>
        <w:t xml:space="preserve"> </w:t>
      </w:r>
      <w:r w:rsidR="002366A9" w:rsidRPr="002366A9">
        <w:t>виконанні</w:t>
      </w:r>
      <w:r w:rsidR="002366A9" w:rsidRPr="002366A9">
        <w:rPr>
          <w:spacing w:val="1"/>
        </w:rPr>
        <w:t xml:space="preserve"> </w:t>
      </w:r>
      <w:r w:rsidR="002366A9" w:rsidRPr="002366A9">
        <w:t>індивідуальних</w:t>
      </w:r>
      <w:r w:rsidR="002366A9" w:rsidRPr="002366A9">
        <w:rPr>
          <w:spacing w:val="-2"/>
        </w:rPr>
        <w:t xml:space="preserve"> </w:t>
      </w:r>
      <w:r w:rsidR="002366A9" w:rsidRPr="002366A9">
        <w:t>завдань;</w:t>
      </w:r>
      <w:r w:rsidR="002366A9">
        <w:t xml:space="preserve"> </w:t>
      </w:r>
      <w:r w:rsidR="002366A9" w:rsidRPr="002366A9">
        <w:t>залучати</w:t>
      </w:r>
      <w:r w:rsidR="002366A9" w:rsidRPr="002366A9">
        <w:rPr>
          <w:spacing w:val="1"/>
        </w:rPr>
        <w:t xml:space="preserve"> </w:t>
      </w:r>
      <w:r w:rsidR="002366A9" w:rsidRPr="002366A9">
        <w:t>студентів</w:t>
      </w:r>
      <w:r w:rsidR="002366A9" w:rsidRPr="002366A9">
        <w:rPr>
          <w:spacing w:val="1"/>
        </w:rPr>
        <w:t xml:space="preserve"> </w:t>
      </w:r>
      <w:r w:rsidR="002366A9" w:rsidRPr="002366A9">
        <w:t>до</w:t>
      </w:r>
      <w:r w:rsidR="002366A9" w:rsidRPr="002366A9">
        <w:rPr>
          <w:spacing w:val="1"/>
        </w:rPr>
        <w:t xml:space="preserve"> </w:t>
      </w:r>
      <w:r w:rsidR="002366A9" w:rsidRPr="002366A9">
        <w:t>використання</w:t>
      </w:r>
      <w:r w:rsidR="002366A9" w:rsidRPr="002366A9">
        <w:rPr>
          <w:spacing w:val="1"/>
        </w:rPr>
        <w:t xml:space="preserve"> </w:t>
      </w:r>
      <w:r w:rsidR="002366A9" w:rsidRPr="002366A9">
        <w:t>сучасних</w:t>
      </w:r>
      <w:r w:rsidR="002366A9" w:rsidRPr="002366A9">
        <w:rPr>
          <w:spacing w:val="1"/>
        </w:rPr>
        <w:t xml:space="preserve"> </w:t>
      </w:r>
      <w:r w:rsidR="002366A9" w:rsidRPr="002366A9">
        <w:t>технологій</w:t>
      </w:r>
      <w:r w:rsidR="002366A9" w:rsidRPr="002366A9">
        <w:rPr>
          <w:spacing w:val="1"/>
        </w:rPr>
        <w:t xml:space="preserve"> </w:t>
      </w:r>
      <w:r w:rsidR="002366A9" w:rsidRPr="002366A9">
        <w:t>в</w:t>
      </w:r>
      <w:r w:rsidR="002366A9" w:rsidRPr="002366A9">
        <w:rPr>
          <w:spacing w:val="1"/>
        </w:rPr>
        <w:t xml:space="preserve"> </w:t>
      </w:r>
      <w:r w:rsidR="002366A9" w:rsidRPr="002366A9">
        <w:t>процесі</w:t>
      </w:r>
      <w:r w:rsidR="002366A9" w:rsidRPr="002366A9">
        <w:rPr>
          <w:spacing w:val="1"/>
        </w:rPr>
        <w:t xml:space="preserve"> </w:t>
      </w:r>
      <w:r w:rsidR="002366A9" w:rsidRPr="002366A9">
        <w:t>підготовки</w:t>
      </w:r>
      <w:r w:rsidR="002366A9" w:rsidRPr="002366A9">
        <w:rPr>
          <w:spacing w:val="1"/>
        </w:rPr>
        <w:t xml:space="preserve"> </w:t>
      </w:r>
      <w:r w:rsidR="002366A9" w:rsidRPr="002366A9">
        <w:t>практичних</w:t>
      </w:r>
      <w:r w:rsidR="002366A9" w:rsidRPr="002366A9">
        <w:rPr>
          <w:spacing w:val="-2"/>
        </w:rPr>
        <w:t xml:space="preserve"> </w:t>
      </w:r>
      <w:r w:rsidR="002366A9" w:rsidRPr="002366A9">
        <w:t>занять</w:t>
      </w:r>
      <w:r w:rsidR="002366A9" w:rsidRPr="002366A9">
        <w:rPr>
          <w:spacing w:val="-1"/>
        </w:rPr>
        <w:t xml:space="preserve"> </w:t>
      </w:r>
      <w:r w:rsidR="002366A9" w:rsidRPr="002366A9">
        <w:t>і</w:t>
      </w:r>
      <w:r w:rsidR="002366A9" w:rsidRPr="002366A9">
        <w:rPr>
          <w:spacing w:val="-1"/>
        </w:rPr>
        <w:t xml:space="preserve"> </w:t>
      </w:r>
      <w:r w:rsidR="002366A9" w:rsidRPr="002366A9">
        <w:t>проведення</w:t>
      </w:r>
      <w:r w:rsidR="002366A9" w:rsidRPr="002366A9">
        <w:rPr>
          <w:spacing w:val="-3"/>
        </w:rPr>
        <w:t xml:space="preserve"> </w:t>
      </w:r>
      <w:r w:rsidR="002366A9" w:rsidRPr="002366A9">
        <w:t>фрагментів уроків</w:t>
      </w:r>
      <w:r w:rsidR="002366A9" w:rsidRPr="002366A9">
        <w:rPr>
          <w:spacing w:val="-2"/>
        </w:rPr>
        <w:t xml:space="preserve"> </w:t>
      </w:r>
      <w:r w:rsidR="002366A9" w:rsidRPr="002366A9">
        <w:t>в</w:t>
      </w:r>
      <w:r w:rsidR="002366A9" w:rsidRPr="002366A9">
        <w:rPr>
          <w:spacing w:val="-2"/>
        </w:rPr>
        <w:t xml:space="preserve"> </w:t>
      </w:r>
      <w:r w:rsidR="002366A9" w:rsidRPr="002366A9">
        <w:t>якості</w:t>
      </w:r>
      <w:r w:rsidR="002366A9" w:rsidRPr="002366A9">
        <w:rPr>
          <w:spacing w:val="-1"/>
        </w:rPr>
        <w:t xml:space="preserve"> </w:t>
      </w:r>
      <w:r w:rsidR="002366A9" w:rsidRPr="002366A9">
        <w:t>вчителя</w:t>
      </w:r>
      <w:r w:rsidR="002366A9" w:rsidRPr="002366A9">
        <w:rPr>
          <w:spacing w:val="1"/>
        </w:rPr>
        <w:t xml:space="preserve"> </w:t>
      </w:r>
      <w:r w:rsidR="002366A9" w:rsidRPr="002366A9">
        <w:t>іноземної</w:t>
      </w:r>
      <w:r w:rsidR="002366A9" w:rsidRPr="002366A9">
        <w:rPr>
          <w:spacing w:val="-1"/>
        </w:rPr>
        <w:t xml:space="preserve"> </w:t>
      </w:r>
      <w:r w:rsidR="002366A9" w:rsidRPr="002366A9">
        <w:t>мови;</w:t>
      </w:r>
      <w:r w:rsidR="002366A9" w:rsidRPr="002366A9">
        <w:rPr>
          <w:rFonts w:ascii="Times New Roman" w:hAnsi="Times New Roman" w:cs="Times New Roman"/>
          <w:color w:val="000000"/>
        </w:rPr>
        <w:t xml:space="preserve"> </w:t>
      </w:r>
      <w:r w:rsidR="002366A9" w:rsidRPr="002366A9">
        <w:t>озброїти</w:t>
      </w:r>
      <w:r w:rsidR="002366A9" w:rsidRPr="002366A9">
        <w:rPr>
          <w:spacing w:val="1"/>
        </w:rPr>
        <w:t xml:space="preserve"> </w:t>
      </w:r>
      <w:r w:rsidR="002366A9" w:rsidRPr="002366A9">
        <w:t>майбутніх</w:t>
      </w:r>
      <w:r w:rsidR="002366A9" w:rsidRPr="002366A9">
        <w:rPr>
          <w:spacing w:val="1"/>
        </w:rPr>
        <w:t xml:space="preserve"> </w:t>
      </w:r>
      <w:r w:rsidR="002366A9" w:rsidRPr="002366A9">
        <w:t>вчителів</w:t>
      </w:r>
      <w:r w:rsidR="002366A9" w:rsidRPr="002366A9">
        <w:rPr>
          <w:spacing w:val="1"/>
        </w:rPr>
        <w:t xml:space="preserve"> </w:t>
      </w:r>
      <w:r w:rsidR="002366A9" w:rsidRPr="002366A9">
        <w:t>сучасною</w:t>
      </w:r>
      <w:r w:rsidR="002366A9" w:rsidRPr="002366A9">
        <w:rPr>
          <w:spacing w:val="1"/>
        </w:rPr>
        <w:t xml:space="preserve"> </w:t>
      </w:r>
      <w:r w:rsidR="002366A9" w:rsidRPr="002366A9">
        <w:t>методичною</w:t>
      </w:r>
      <w:r w:rsidR="002366A9" w:rsidRPr="002366A9">
        <w:rPr>
          <w:spacing w:val="1"/>
        </w:rPr>
        <w:t xml:space="preserve"> </w:t>
      </w:r>
      <w:r w:rsidR="002366A9" w:rsidRPr="002366A9">
        <w:t>термінологією</w:t>
      </w:r>
      <w:r w:rsidR="002366A9" w:rsidRPr="002366A9">
        <w:rPr>
          <w:spacing w:val="1"/>
        </w:rPr>
        <w:t xml:space="preserve"> </w:t>
      </w:r>
      <w:r w:rsidR="002366A9" w:rsidRPr="002366A9">
        <w:t>та</w:t>
      </w:r>
      <w:r w:rsidR="002366A9" w:rsidRPr="002366A9">
        <w:rPr>
          <w:spacing w:val="1"/>
        </w:rPr>
        <w:t xml:space="preserve"> </w:t>
      </w:r>
      <w:r w:rsidR="002366A9" w:rsidRPr="002366A9">
        <w:t>навичками</w:t>
      </w:r>
      <w:r w:rsidR="002366A9" w:rsidRPr="002366A9">
        <w:rPr>
          <w:spacing w:val="1"/>
        </w:rPr>
        <w:t xml:space="preserve"> </w:t>
      </w:r>
      <w:r w:rsidR="002366A9" w:rsidRPr="002366A9">
        <w:t>для</w:t>
      </w:r>
      <w:r w:rsidR="002366A9" w:rsidRPr="002366A9">
        <w:rPr>
          <w:spacing w:val="1"/>
        </w:rPr>
        <w:t xml:space="preserve"> </w:t>
      </w:r>
      <w:r w:rsidR="002366A9" w:rsidRPr="002366A9">
        <w:t>презентації</w:t>
      </w:r>
      <w:r w:rsidR="002366A9" w:rsidRPr="002366A9">
        <w:rPr>
          <w:spacing w:val="-2"/>
        </w:rPr>
        <w:t xml:space="preserve"> </w:t>
      </w:r>
      <w:r w:rsidR="002366A9" w:rsidRPr="002366A9">
        <w:t>індивідуальних</w:t>
      </w:r>
      <w:r w:rsidR="002366A9" w:rsidRPr="002366A9">
        <w:rPr>
          <w:spacing w:val="-2"/>
        </w:rPr>
        <w:t xml:space="preserve"> </w:t>
      </w:r>
      <w:r w:rsidR="002366A9" w:rsidRPr="002366A9">
        <w:t>завдань</w:t>
      </w:r>
      <w:r w:rsidR="002366A9" w:rsidRPr="002366A9">
        <w:rPr>
          <w:spacing w:val="-1"/>
        </w:rPr>
        <w:t xml:space="preserve"> </w:t>
      </w:r>
      <w:r w:rsidR="002366A9" w:rsidRPr="002366A9">
        <w:t>та</w:t>
      </w:r>
      <w:r w:rsidR="002366A9" w:rsidRPr="002366A9">
        <w:rPr>
          <w:spacing w:val="-2"/>
        </w:rPr>
        <w:t xml:space="preserve"> </w:t>
      </w:r>
      <w:r w:rsidR="002366A9" w:rsidRPr="002366A9">
        <w:t>захисту</w:t>
      </w:r>
      <w:r w:rsidR="002366A9" w:rsidRPr="002366A9">
        <w:rPr>
          <w:spacing w:val="58"/>
        </w:rPr>
        <w:t xml:space="preserve"> </w:t>
      </w:r>
      <w:r w:rsidR="002366A9" w:rsidRPr="002366A9">
        <w:t>курсових та</w:t>
      </w:r>
      <w:r w:rsidR="002366A9" w:rsidRPr="002366A9">
        <w:rPr>
          <w:spacing w:val="-2"/>
        </w:rPr>
        <w:t xml:space="preserve"> </w:t>
      </w:r>
      <w:r w:rsidR="002366A9" w:rsidRPr="002366A9">
        <w:t>дипломних</w:t>
      </w:r>
      <w:r w:rsidR="002366A9" w:rsidRPr="002366A9">
        <w:rPr>
          <w:spacing w:val="-1"/>
        </w:rPr>
        <w:t xml:space="preserve"> </w:t>
      </w:r>
      <w:r w:rsidR="002366A9" w:rsidRPr="002366A9">
        <w:t>проектів.</w:t>
      </w:r>
    </w:p>
    <w:p w:rsidR="002366A9" w:rsidRPr="002366A9" w:rsidRDefault="002366A9" w:rsidP="002366A9">
      <w:pPr>
        <w:pStyle w:val="a4"/>
        <w:ind w:left="0" w:right="103" w:firstLine="709"/>
        <w:rPr>
          <w:sz w:val="24"/>
          <w:szCs w:val="24"/>
          <w:lang w:val="uk-UA"/>
        </w:rPr>
      </w:pPr>
      <w:r w:rsidRPr="002366A9">
        <w:rPr>
          <w:sz w:val="24"/>
          <w:szCs w:val="24"/>
          <w:lang w:val="uk-UA"/>
        </w:rPr>
        <w:t>Програма курсу «Методика викладання іноземної мови» включає</w:t>
      </w:r>
      <w:r w:rsidRPr="002366A9">
        <w:rPr>
          <w:spacing w:val="1"/>
          <w:sz w:val="24"/>
          <w:szCs w:val="24"/>
          <w:lang w:val="uk-UA"/>
        </w:rPr>
        <w:t xml:space="preserve"> </w:t>
      </w:r>
      <w:r w:rsidRPr="002366A9">
        <w:rPr>
          <w:sz w:val="24"/>
          <w:szCs w:val="24"/>
          <w:lang w:val="uk-UA"/>
        </w:rPr>
        <w:t>наступні модулі: теоретичні</w:t>
      </w:r>
      <w:r w:rsidRPr="002366A9">
        <w:rPr>
          <w:spacing w:val="1"/>
          <w:sz w:val="24"/>
          <w:szCs w:val="24"/>
          <w:lang w:val="uk-UA"/>
        </w:rPr>
        <w:t xml:space="preserve"> </w:t>
      </w:r>
      <w:r w:rsidRPr="002366A9">
        <w:rPr>
          <w:sz w:val="24"/>
          <w:szCs w:val="24"/>
          <w:lang w:val="uk-UA"/>
        </w:rPr>
        <w:t>основи методики як науки; формування мовної компетенції (фонетичної, лексичної, граматичної);</w:t>
      </w:r>
      <w:r w:rsidRPr="002366A9">
        <w:rPr>
          <w:spacing w:val="1"/>
          <w:sz w:val="24"/>
          <w:szCs w:val="24"/>
          <w:lang w:val="uk-UA"/>
        </w:rPr>
        <w:t xml:space="preserve"> </w:t>
      </w:r>
      <w:r w:rsidRPr="002366A9">
        <w:rPr>
          <w:sz w:val="24"/>
          <w:szCs w:val="24"/>
          <w:lang w:val="uk-UA"/>
        </w:rPr>
        <w:t>формування</w:t>
      </w:r>
      <w:r w:rsidRPr="002366A9">
        <w:rPr>
          <w:spacing w:val="1"/>
          <w:sz w:val="24"/>
          <w:szCs w:val="24"/>
          <w:lang w:val="uk-UA"/>
        </w:rPr>
        <w:t xml:space="preserve"> </w:t>
      </w:r>
      <w:r w:rsidRPr="002366A9">
        <w:rPr>
          <w:sz w:val="24"/>
          <w:szCs w:val="24"/>
          <w:lang w:val="uk-UA"/>
        </w:rPr>
        <w:t>рецептивної</w:t>
      </w:r>
      <w:r w:rsidRPr="002366A9">
        <w:rPr>
          <w:spacing w:val="1"/>
          <w:sz w:val="24"/>
          <w:szCs w:val="24"/>
          <w:lang w:val="uk-UA"/>
        </w:rPr>
        <w:t xml:space="preserve"> </w:t>
      </w:r>
      <w:r w:rsidRPr="002366A9">
        <w:rPr>
          <w:sz w:val="24"/>
          <w:szCs w:val="24"/>
          <w:lang w:val="uk-UA"/>
        </w:rPr>
        <w:t>і</w:t>
      </w:r>
      <w:r w:rsidRPr="002366A9">
        <w:rPr>
          <w:spacing w:val="1"/>
          <w:sz w:val="24"/>
          <w:szCs w:val="24"/>
          <w:lang w:val="uk-UA"/>
        </w:rPr>
        <w:t xml:space="preserve"> </w:t>
      </w:r>
      <w:r w:rsidRPr="002366A9">
        <w:rPr>
          <w:sz w:val="24"/>
          <w:szCs w:val="24"/>
          <w:lang w:val="uk-UA"/>
        </w:rPr>
        <w:t>продуктивної</w:t>
      </w:r>
      <w:r w:rsidRPr="002366A9">
        <w:rPr>
          <w:spacing w:val="1"/>
          <w:sz w:val="24"/>
          <w:szCs w:val="24"/>
          <w:lang w:val="uk-UA"/>
        </w:rPr>
        <w:t xml:space="preserve"> </w:t>
      </w:r>
      <w:r w:rsidRPr="002366A9">
        <w:rPr>
          <w:sz w:val="24"/>
          <w:szCs w:val="24"/>
          <w:lang w:val="uk-UA"/>
        </w:rPr>
        <w:t>мовленнєвої</w:t>
      </w:r>
      <w:r w:rsidRPr="002366A9">
        <w:rPr>
          <w:spacing w:val="1"/>
          <w:sz w:val="24"/>
          <w:szCs w:val="24"/>
          <w:lang w:val="uk-UA"/>
        </w:rPr>
        <w:t xml:space="preserve"> </w:t>
      </w:r>
      <w:r w:rsidRPr="002366A9">
        <w:rPr>
          <w:sz w:val="24"/>
          <w:szCs w:val="24"/>
          <w:lang w:val="uk-UA"/>
        </w:rPr>
        <w:t>компетенції</w:t>
      </w:r>
      <w:r w:rsidRPr="002366A9">
        <w:rPr>
          <w:spacing w:val="1"/>
          <w:sz w:val="24"/>
          <w:szCs w:val="24"/>
          <w:lang w:val="uk-UA"/>
        </w:rPr>
        <w:t xml:space="preserve"> </w:t>
      </w:r>
      <w:r w:rsidRPr="002366A9">
        <w:rPr>
          <w:sz w:val="24"/>
          <w:szCs w:val="24"/>
          <w:lang w:val="uk-UA"/>
        </w:rPr>
        <w:t>учнів;</w:t>
      </w:r>
      <w:r w:rsidRPr="002366A9">
        <w:rPr>
          <w:spacing w:val="1"/>
          <w:sz w:val="24"/>
          <w:szCs w:val="24"/>
          <w:lang w:val="uk-UA"/>
        </w:rPr>
        <w:t xml:space="preserve"> </w:t>
      </w:r>
      <w:r w:rsidRPr="002366A9">
        <w:rPr>
          <w:sz w:val="24"/>
          <w:szCs w:val="24"/>
          <w:lang w:val="uk-UA"/>
        </w:rPr>
        <w:t>формування</w:t>
      </w:r>
      <w:r w:rsidRPr="002366A9">
        <w:rPr>
          <w:spacing w:val="1"/>
          <w:sz w:val="24"/>
          <w:szCs w:val="24"/>
          <w:lang w:val="uk-UA"/>
        </w:rPr>
        <w:t xml:space="preserve"> </w:t>
      </w:r>
      <w:r w:rsidRPr="002366A9">
        <w:rPr>
          <w:sz w:val="24"/>
          <w:szCs w:val="24"/>
          <w:lang w:val="uk-UA"/>
        </w:rPr>
        <w:t>комунікативної компетенції;</w:t>
      </w:r>
      <w:r w:rsidRPr="002366A9">
        <w:rPr>
          <w:spacing w:val="1"/>
          <w:sz w:val="24"/>
          <w:szCs w:val="24"/>
          <w:lang w:val="uk-UA"/>
        </w:rPr>
        <w:t xml:space="preserve"> </w:t>
      </w:r>
      <w:r w:rsidRPr="002366A9">
        <w:rPr>
          <w:sz w:val="24"/>
          <w:szCs w:val="24"/>
          <w:lang w:val="uk-UA"/>
        </w:rPr>
        <w:t>організація і планування навчальної роботи; урок як основна форма</w:t>
      </w:r>
      <w:r w:rsidRPr="002366A9">
        <w:rPr>
          <w:spacing w:val="1"/>
          <w:sz w:val="24"/>
          <w:szCs w:val="24"/>
          <w:lang w:val="uk-UA"/>
        </w:rPr>
        <w:t xml:space="preserve"> </w:t>
      </w:r>
      <w:r w:rsidRPr="002366A9">
        <w:rPr>
          <w:sz w:val="24"/>
          <w:szCs w:val="24"/>
          <w:lang w:val="uk-UA"/>
        </w:rPr>
        <w:t>навчального</w:t>
      </w:r>
      <w:r w:rsidRPr="002366A9">
        <w:rPr>
          <w:spacing w:val="-1"/>
          <w:sz w:val="24"/>
          <w:szCs w:val="24"/>
          <w:lang w:val="uk-UA"/>
        </w:rPr>
        <w:t xml:space="preserve"> </w:t>
      </w:r>
      <w:r w:rsidRPr="002366A9">
        <w:rPr>
          <w:sz w:val="24"/>
          <w:szCs w:val="24"/>
          <w:lang w:val="uk-UA"/>
        </w:rPr>
        <w:t>процесу, сучасні</w:t>
      </w:r>
      <w:r w:rsidRPr="002366A9">
        <w:rPr>
          <w:spacing w:val="-1"/>
          <w:sz w:val="24"/>
          <w:szCs w:val="24"/>
          <w:lang w:val="uk-UA"/>
        </w:rPr>
        <w:t xml:space="preserve"> </w:t>
      </w:r>
      <w:r w:rsidRPr="002366A9">
        <w:rPr>
          <w:sz w:val="24"/>
          <w:szCs w:val="24"/>
          <w:lang w:val="uk-UA"/>
        </w:rPr>
        <w:t>технології</w:t>
      </w:r>
      <w:r w:rsidRPr="002366A9">
        <w:rPr>
          <w:spacing w:val="-2"/>
          <w:sz w:val="24"/>
          <w:szCs w:val="24"/>
          <w:lang w:val="uk-UA"/>
        </w:rPr>
        <w:t xml:space="preserve"> </w:t>
      </w:r>
      <w:r w:rsidRPr="002366A9">
        <w:rPr>
          <w:sz w:val="24"/>
          <w:szCs w:val="24"/>
          <w:lang w:val="uk-UA"/>
        </w:rPr>
        <w:t>навчання іноземних</w:t>
      </w:r>
      <w:r w:rsidRPr="002366A9">
        <w:rPr>
          <w:spacing w:val="1"/>
          <w:sz w:val="24"/>
          <w:szCs w:val="24"/>
          <w:lang w:val="uk-UA"/>
        </w:rPr>
        <w:t xml:space="preserve"> </w:t>
      </w:r>
      <w:r w:rsidRPr="002366A9">
        <w:rPr>
          <w:sz w:val="24"/>
          <w:szCs w:val="24"/>
          <w:lang w:val="uk-UA"/>
        </w:rPr>
        <w:t>мов.</w:t>
      </w:r>
    </w:p>
    <w:p w:rsidR="002366A9" w:rsidRPr="002366A9" w:rsidRDefault="002366A9" w:rsidP="002366A9">
      <w:pPr>
        <w:pStyle w:val="a4"/>
        <w:ind w:left="0" w:right="103" w:firstLine="709"/>
        <w:rPr>
          <w:sz w:val="24"/>
          <w:szCs w:val="24"/>
          <w:lang w:val="ru-RU"/>
        </w:rPr>
      </w:pPr>
      <w:r w:rsidRPr="002366A9">
        <w:rPr>
          <w:sz w:val="24"/>
          <w:szCs w:val="24"/>
          <w:lang w:val="ru-RU"/>
        </w:rPr>
        <w:t>Оволодіння курсом «Методика викладання іноземної мови»</w:t>
      </w:r>
      <w:r w:rsidRPr="002366A9">
        <w:rPr>
          <w:spacing w:val="1"/>
          <w:sz w:val="24"/>
          <w:szCs w:val="24"/>
          <w:lang w:val="ru-RU"/>
        </w:rPr>
        <w:t xml:space="preserve"> </w:t>
      </w:r>
      <w:r w:rsidRPr="002366A9">
        <w:rPr>
          <w:sz w:val="24"/>
          <w:szCs w:val="24"/>
          <w:lang w:val="ru-RU"/>
        </w:rPr>
        <w:t>здійснюється на лекційних,</w:t>
      </w:r>
      <w:r w:rsidRPr="002366A9">
        <w:rPr>
          <w:spacing w:val="1"/>
          <w:sz w:val="24"/>
          <w:szCs w:val="24"/>
          <w:lang w:val="ru-RU"/>
        </w:rPr>
        <w:t xml:space="preserve"> </w:t>
      </w:r>
      <w:r w:rsidRPr="002366A9">
        <w:rPr>
          <w:sz w:val="24"/>
          <w:szCs w:val="24"/>
          <w:lang w:val="ru-RU"/>
        </w:rPr>
        <w:t>практичних</w:t>
      </w:r>
      <w:r w:rsidRPr="002366A9">
        <w:rPr>
          <w:spacing w:val="1"/>
          <w:sz w:val="24"/>
          <w:szCs w:val="24"/>
          <w:lang w:val="ru-RU"/>
        </w:rPr>
        <w:t xml:space="preserve"> </w:t>
      </w:r>
      <w:r w:rsidRPr="002366A9">
        <w:rPr>
          <w:sz w:val="24"/>
          <w:szCs w:val="24"/>
          <w:lang w:val="ru-RU"/>
        </w:rPr>
        <w:t>заняттях</w:t>
      </w:r>
      <w:r w:rsidRPr="002366A9">
        <w:rPr>
          <w:spacing w:val="2"/>
          <w:sz w:val="24"/>
          <w:szCs w:val="24"/>
          <w:lang w:val="ru-RU"/>
        </w:rPr>
        <w:t xml:space="preserve"> </w:t>
      </w:r>
      <w:r w:rsidRPr="002366A9">
        <w:rPr>
          <w:sz w:val="24"/>
          <w:szCs w:val="24"/>
          <w:lang w:val="ru-RU"/>
        </w:rPr>
        <w:t>та</w:t>
      </w:r>
      <w:r w:rsidRPr="002366A9">
        <w:rPr>
          <w:spacing w:val="-3"/>
          <w:sz w:val="24"/>
          <w:szCs w:val="24"/>
          <w:lang w:val="ru-RU"/>
        </w:rPr>
        <w:t xml:space="preserve"> </w:t>
      </w:r>
      <w:r w:rsidRPr="002366A9">
        <w:rPr>
          <w:sz w:val="24"/>
          <w:szCs w:val="24"/>
          <w:lang w:val="ru-RU"/>
        </w:rPr>
        <w:t>під час</w:t>
      </w:r>
      <w:r w:rsidRPr="002366A9">
        <w:rPr>
          <w:spacing w:val="-2"/>
          <w:sz w:val="24"/>
          <w:szCs w:val="24"/>
          <w:lang w:val="ru-RU"/>
        </w:rPr>
        <w:t xml:space="preserve"> </w:t>
      </w:r>
      <w:r w:rsidRPr="002366A9">
        <w:rPr>
          <w:sz w:val="24"/>
          <w:szCs w:val="24"/>
          <w:lang w:val="ru-RU"/>
        </w:rPr>
        <w:t>самостійної роботи.</w:t>
      </w:r>
      <w:r>
        <w:rPr>
          <w:sz w:val="24"/>
          <w:szCs w:val="24"/>
          <w:lang w:val="ru-RU"/>
        </w:rPr>
        <w:t xml:space="preserve"> </w:t>
      </w:r>
      <w:r w:rsidRPr="002366A9">
        <w:rPr>
          <w:sz w:val="24"/>
          <w:szCs w:val="24"/>
          <w:lang w:val="ru-RU"/>
        </w:rPr>
        <w:t>Під час лекційних занять студенти сприймають навчальний матеріал, окреслюють основні</w:t>
      </w:r>
      <w:r w:rsidRPr="002366A9">
        <w:rPr>
          <w:spacing w:val="1"/>
          <w:sz w:val="24"/>
          <w:szCs w:val="24"/>
          <w:lang w:val="ru-RU"/>
        </w:rPr>
        <w:t xml:space="preserve"> </w:t>
      </w:r>
      <w:r w:rsidRPr="002366A9">
        <w:rPr>
          <w:sz w:val="24"/>
          <w:szCs w:val="24"/>
          <w:lang w:val="ru-RU"/>
        </w:rPr>
        <w:t>проблеми,</w:t>
      </w:r>
      <w:r w:rsidRPr="002366A9">
        <w:rPr>
          <w:spacing w:val="1"/>
          <w:sz w:val="24"/>
          <w:szCs w:val="24"/>
          <w:lang w:val="ru-RU"/>
        </w:rPr>
        <w:t xml:space="preserve"> </w:t>
      </w:r>
      <w:r w:rsidRPr="002366A9">
        <w:rPr>
          <w:sz w:val="24"/>
          <w:szCs w:val="24"/>
          <w:lang w:val="ru-RU"/>
        </w:rPr>
        <w:t>визначають</w:t>
      </w:r>
      <w:r w:rsidRPr="002366A9">
        <w:rPr>
          <w:spacing w:val="1"/>
          <w:sz w:val="24"/>
          <w:szCs w:val="24"/>
          <w:lang w:val="ru-RU"/>
        </w:rPr>
        <w:t xml:space="preserve"> </w:t>
      </w:r>
      <w:r w:rsidRPr="002366A9">
        <w:rPr>
          <w:sz w:val="24"/>
          <w:szCs w:val="24"/>
          <w:lang w:val="ru-RU"/>
        </w:rPr>
        <w:t>дискусійні</w:t>
      </w:r>
      <w:r w:rsidRPr="002366A9">
        <w:rPr>
          <w:spacing w:val="1"/>
          <w:sz w:val="24"/>
          <w:szCs w:val="24"/>
          <w:lang w:val="ru-RU"/>
        </w:rPr>
        <w:t xml:space="preserve"> </w:t>
      </w:r>
      <w:r w:rsidRPr="002366A9">
        <w:rPr>
          <w:sz w:val="24"/>
          <w:szCs w:val="24"/>
          <w:lang w:val="ru-RU"/>
        </w:rPr>
        <w:t>питання,</w:t>
      </w:r>
      <w:r w:rsidRPr="002366A9">
        <w:rPr>
          <w:spacing w:val="1"/>
          <w:sz w:val="24"/>
          <w:szCs w:val="24"/>
          <w:lang w:val="ru-RU"/>
        </w:rPr>
        <w:t xml:space="preserve"> </w:t>
      </w:r>
      <w:r w:rsidRPr="002366A9">
        <w:rPr>
          <w:sz w:val="24"/>
          <w:szCs w:val="24"/>
          <w:lang w:val="ru-RU"/>
        </w:rPr>
        <w:t>характеризують</w:t>
      </w:r>
      <w:r w:rsidRPr="002366A9">
        <w:rPr>
          <w:spacing w:val="1"/>
          <w:sz w:val="24"/>
          <w:szCs w:val="24"/>
          <w:lang w:val="ru-RU"/>
        </w:rPr>
        <w:t xml:space="preserve"> </w:t>
      </w:r>
      <w:r w:rsidRPr="002366A9">
        <w:rPr>
          <w:sz w:val="24"/>
          <w:szCs w:val="24"/>
          <w:lang w:val="ru-RU"/>
        </w:rPr>
        <w:t>методики</w:t>
      </w:r>
      <w:r w:rsidRPr="002366A9">
        <w:rPr>
          <w:spacing w:val="1"/>
          <w:sz w:val="24"/>
          <w:szCs w:val="24"/>
          <w:lang w:val="ru-RU"/>
        </w:rPr>
        <w:t xml:space="preserve"> </w:t>
      </w:r>
      <w:r w:rsidRPr="002366A9">
        <w:rPr>
          <w:sz w:val="24"/>
          <w:szCs w:val="24"/>
          <w:lang w:val="ru-RU"/>
        </w:rPr>
        <w:t>і</w:t>
      </w:r>
      <w:r w:rsidRPr="002366A9">
        <w:rPr>
          <w:spacing w:val="1"/>
          <w:sz w:val="24"/>
          <w:szCs w:val="24"/>
          <w:lang w:val="ru-RU"/>
        </w:rPr>
        <w:t xml:space="preserve"> </w:t>
      </w:r>
      <w:r w:rsidRPr="002366A9">
        <w:rPr>
          <w:sz w:val="24"/>
          <w:szCs w:val="24"/>
          <w:lang w:val="ru-RU"/>
        </w:rPr>
        <w:t>прийоми</w:t>
      </w:r>
      <w:r w:rsidRPr="002366A9">
        <w:rPr>
          <w:spacing w:val="1"/>
          <w:sz w:val="24"/>
          <w:szCs w:val="24"/>
          <w:lang w:val="ru-RU"/>
        </w:rPr>
        <w:t xml:space="preserve"> </w:t>
      </w:r>
      <w:r w:rsidRPr="002366A9">
        <w:rPr>
          <w:sz w:val="24"/>
          <w:szCs w:val="24"/>
          <w:lang w:val="ru-RU"/>
        </w:rPr>
        <w:t>самостійної</w:t>
      </w:r>
      <w:r w:rsidRPr="002366A9">
        <w:rPr>
          <w:spacing w:val="1"/>
          <w:sz w:val="24"/>
          <w:szCs w:val="24"/>
          <w:lang w:val="ru-RU"/>
        </w:rPr>
        <w:t xml:space="preserve"> </w:t>
      </w:r>
      <w:r w:rsidRPr="002366A9">
        <w:rPr>
          <w:sz w:val="24"/>
          <w:szCs w:val="24"/>
          <w:lang w:val="ru-RU"/>
        </w:rPr>
        <w:t>роботи,</w:t>
      </w:r>
      <w:r w:rsidRPr="002366A9">
        <w:rPr>
          <w:spacing w:val="-2"/>
          <w:sz w:val="24"/>
          <w:szCs w:val="24"/>
          <w:lang w:val="ru-RU"/>
        </w:rPr>
        <w:t xml:space="preserve"> </w:t>
      </w:r>
      <w:r w:rsidRPr="002366A9">
        <w:rPr>
          <w:sz w:val="24"/>
          <w:szCs w:val="24"/>
          <w:lang w:val="ru-RU"/>
        </w:rPr>
        <w:t>формулюють</w:t>
      </w:r>
      <w:r w:rsidRPr="002366A9">
        <w:rPr>
          <w:spacing w:val="-2"/>
          <w:sz w:val="24"/>
          <w:szCs w:val="24"/>
          <w:lang w:val="ru-RU"/>
        </w:rPr>
        <w:t xml:space="preserve"> </w:t>
      </w:r>
      <w:r w:rsidRPr="002366A9">
        <w:rPr>
          <w:sz w:val="24"/>
          <w:szCs w:val="24"/>
          <w:lang w:val="ru-RU"/>
        </w:rPr>
        <w:t>критерії</w:t>
      </w:r>
      <w:r w:rsidRPr="002366A9">
        <w:rPr>
          <w:spacing w:val="-2"/>
          <w:sz w:val="24"/>
          <w:szCs w:val="24"/>
          <w:lang w:val="ru-RU"/>
        </w:rPr>
        <w:t xml:space="preserve"> </w:t>
      </w:r>
      <w:r w:rsidRPr="002366A9">
        <w:rPr>
          <w:sz w:val="24"/>
          <w:szCs w:val="24"/>
          <w:lang w:val="ru-RU"/>
        </w:rPr>
        <w:t>та</w:t>
      </w:r>
      <w:r w:rsidRPr="002366A9">
        <w:rPr>
          <w:spacing w:val="-2"/>
          <w:sz w:val="24"/>
          <w:szCs w:val="24"/>
          <w:lang w:val="ru-RU"/>
        </w:rPr>
        <w:t xml:space="preserve"> </w:t>
      </w:r>
      <w:r w:rsidRPr="002366A9">
        <w:rPr>
          <w:sz w:val="24"/>
          <w:szCs w:val="24"/>
          <w:lang w:val="ru-RU"/>
        </w:rPr>
        <w:t>показники</w:t>
      </w:r>
      <w:r w:rsidRPr="002366A9">
        <w:rPr>
          <w:spacing w:val="-2"/>
          <w:sz w:val="24"/>
          <w:szCs w:val="24"/>
          <w:lang w:val="ru-RU"/>
        </w:rPr>
        <w:t xml:space="preserve"> </w:t>
      </w:r>
      <w:r w:rsidRPr="002366A9">
        <w:rPr>
          <w:sz w:val="24"/>
          <w:szCs w:val="24"/>
          <w:lang w:val="ru-RU"/>
        </w:rPr>
        <w:t>результату</w:t>
      </w:r>
      <w:r w:rsidRPr="002366A9">
        <w:rPr>
          <w:spacing w:val="-7"/>
          <w:sz w:val="24"/>
          <w:szCs w:val="24"/>
          <w:lang w:val="ru-RU"/>
        </w:rPr>
        <w:t xml:space="preserve"> </w:t>
      </w:r>
      <w:r w:rsidRPr="002366A9">
        <w:rPr>
          <w:sz w:val="24"/>
          <w:szCs w:val="24"/>
          <w:lang w:val="ru-RU"/>
        </w:rPr>
        <w:t>навчання,</w:t>
      </w:r>
      <w:r w:rsidRPr="002366A9">
        <w:rPr>
          <w:spacing w:val="-2"/>
          <w:sz w:val="24"/>
          <w:szCs w:val="24"/>
          <w:lang w:val="ru-RU"/>
        </w:rPr>
        <w:t xml:space="preserve"> </w:t>
      </w:r>
      <w:r w:rsidRPr="002366A9">
        <w:rPr>
          <w:sz w:val="24"/>
          <w:szCs w:val="24"/>
          <w:lang w:val="ru-RU"/>
        </w:rPr>
        <w:t>форми</w:t>
      </w:r>
      <w:r w:rsidRPr="002366A9">
        <w:rPr>
          <w:spacing w:val="-2"/>
          <w:sz w:val="24"/>
          <w:szCs w:val="24"/>
          <w:lang w:val="ru-RU"/>
        </w:rPr>
        <w:t xml:space="preserve"> </w:t>
      </w:r>
      <w:r w:rsidRPr="002366A9">
        <w:rPr>
          <w:sz w:val="24"/>
          <w:szCs w:val="24"/>
          <w:lang w:val="ru-RU"/>
        </w:rPr>
        <w:t>його</w:t>
      </w:r>
      <w:r w:rsidRPr="002366A9">
        <w:rPr>
          <w:spacing w:val="-2"/>
          <w:sz w:val="24"/>
          <w:szCs w:val="24"/>
          <w:lang w:val="ru-RU"/>
        </w:rPr>
        <w:t xml:space="preserve"> </w:t>
      </w:r>
      <w:r w:rsidRPr="002366A9">
        <w:rPr>
          <w:sz w:val="24"/>
          <w:szCs w:val="24"/>
          <w:lang w:val="ru-RU"/>
        </w:rPr>
        <w:t>контролювання.</w:t>
      </w:r>
    </w:p>
    <w:p w:rsidR="002366A9" w:rsidRPr="002366A9" w:rsidRDefault="002366A9" w:rsidP="002366A9">
      <w:pPr>
        <w:pStyle w:val="a4"/>
        <w:ind w:left="0" w:right="106" w:firstLine="709"/>
        <w:rPr>
          <w:sz w:val="24"/>
          <w:szCs w:val="24"/>
          <w:lang w:val="ru-RU"/>
        </w:rPr>
      </w:pPr>
      <w:r w:rsidRPr="002366A9">
        <w:rPr>
          <w:sz w:val="24"/>
          <w:szCs w:val="24"/>
          <w:lang w:val="ru-RU"/>
        </w:rPr>
        <w:t>На</w:t>
      </w:r>
      <w:r w:rsidRPr="002366A9">
        <w:rPr>
          <w:spacing w:val="1"/>
          <w:sz w:val="24"/>
          <w:szCs w:val="24"/>
          <w:lang w:val="ru-RU"/>
        </w:rPr>
        <w:t xml:space="preserve"> </w:t>
      </w:r>
      <w:r w:rsidRPr="002366A9">
        <w:rPr>
          <w:sz w:val="24"/>
          <w:szCs w:val="24"/>
          <w:lang w:val="ru-RU"/>
        </w:rPr>
        <w:t>практичних</w:t>
      </w:r>
      <w:r w:rsidRPr="002366A9">
        <w:rPr>
          <w:spacing w:val="1"/>
          <w:sz w:val="24"/>
          <w:szCs w:val="24"/>
          <w:lang w:val="ru-RU"/>
        </w:rPr>
        <w:t xml:space="preserve"> </w:t>
      </w:r>
      <w:r w:rsidRPr="002366A9">
        <w:rPr>
          <w:sz w:val="24"/>
          <w:szCs w:val="24"/>
          <w:lang w:val="ru-RU"/>
        </w:rPr>
        <w:t>заняттях,</w:t>
      </w:r>
      <w:r w:rsidRPr="002366A9">
        <w:rPr>
          <w:spacing w:val="1"/>
          <w:sz w:val="24"/>
          <w:szCs w:val="24"/>
          <w:lang w:val="ru-RU"/>
        </w:rPr>
        <w:t xml:space="preserve"> </w:t>
      </w:r>
      <w:r w:rsidRPr="002366A9">
        <w:rPr>
          <w:sz w:val="24"/>
          <w:szCs w:val="24"/>
          <w:lang w:val="ru-RU"/>
        </w:rPr>
        <w:t>засвоюючи</w:t>
      </w:r>
      <w:r w:rsidRPr="002366A9">
        <w:rPr>
          <w:spacing w:val="1"/>
          <w:sz w:val="24"/>
          <w:szCs w:val="24"/>
          <w:lang w:val="ru-RU"/>
        </w:rPr>
        <w:t xml:space="preserve"> </w:t>
      </w:r>
      <w:r w:rsidRPr="002366A9">
        <w:rPr>
          <w:sz w:val="24"/>
          <w:szCs w:val="24"/>
          <w:lang w:val="ru-RU"/>
        </w:rPr>
        <w:t>основи</w:t>
      </w:r>
      <w:r w:rsidRPr="002366A9">
        <w:rPr>
          <w:spacing w:val="1"/>
          <w:sz w:val="24"/>
          <w:szCs w:val="24"/>
          <w:lang w:val="ru-RU"/>
        </w:rPr>
        <w:t xml:space="preserve"> </w:t>
      </w:r>
      <w:r w:rsidRPr="002366A9">
        <w:rPr>
          <w:sz w:val="24"/>
          <w:szCs w:val="24"/>
          <w:lang w:val="ru-RU"/>
        </w:rPr>
        <w:t>професійно-методичних</w:t>
      </w:r>
      <w:r w:rsidRPr="002366A9">
        <w:rPr>
          <w:spacing w:val="1"/>
          <w:sz w:val="24"/>
          <w:szCs w:val="24"/>
          <w:lang w:val="ru-RU"/>
        </w:rPr>
        <w:t xml:space="preserve"> </w:t>
      </w:r>
      <w:r w:rsidRPr="002366A9">
        <w:rPr>
          <w:sz w:val="24"/>
          <w:szCs w:val="24"/>
          <w:lang w:val="ru-RU"/>
        </w:rPr>
        <w:t>умінь,</w:t>
      </w:r>
      <w:r w:rsidRPr="002366A9">
        <w:rPr>
          <w:spacing w:val="1"/>
          <w:sz w:val="24"/>
          <w:szCs w:val="24"/>
          <w:lang w:val="ru-RU"/>
        </w:rPr>
        <w:t xml:space="preserve"> </w:t>
      </w:r>
      <w:r w:rsidRPr="002366A9">
        <w:rPr>
          <w:sz w:val="24"/>
          <w:szCs w:val="24"/>
          <w:lang w:val="ru-RU"/>
        </w:rPr>
        <w:t>студенти</w:t>
      </w:r>
      <w:r w:rsidRPr="002366A9">
        <w:rPr>
          <w:spacing w:val="1"/>
          <w:sz w:val="24"/>
          <w:szCs w:val="24"/>
          <w:lang w:val="ru-RU"/>
        </w:rPr>
        <w:t xml:space="preserve"> </w:t>
      </w:r>
      <w:r w:rsidRPr="002366A9">
        <w:rPr>
          <w:sz w:val="24"/>
          <w:szCs w:val="24"/>
          <w:lang w:val="ru-RU"/>
        </w:rPr>
        <w:t>вчаться</w:t>
      </w:r>
      <w:r w:rsidRPr="002366A9">
        <w:rPr>
          <w:spacing w:val="1"/>
          <w:sz w:val="24"/>
          <w:szCs w:val="24"/>
          <w:lang w:val="ru-RU"/>
        </w:rPr>
        <w:t xml:space="preserve"> </w:t>
      </w:r>
      <w:r w:rsidRPr="002366A9">
        <w:rPr>
          <w:sz w:val="24"/>
          <w:szCs w:val="24"/>
          <w:lang w:val="ru-RU"/>
        </w:rPr>
        <w:t>здійснювати</w:t>
      </w:r>
      <w:r w:rsidRPr="002366A9">
        <w:rPr>
          <w:spacing w:val="1"/>
          <w:sz w:val="24"/>
          <w:szCs w:val="24"/>
          <w:lang w:val="ru-RU"/>
        </w:rPr>
        <w:t xml:space="preserve"> </w:t>
      </w:r>
      <w:r w:rsidRPr="002366A9">
        <w:rPr>
          <w:sz w:val="24"/>
          <w:szCs w:val="24"/>
          <w:lang w:val="ru-RU"/>
        </w:rPr>
        <w:t>комунікативно-навчальну,</w:t>
      </w:r>
      <w:r w:rsidRPr="002366A9">
        <w:rPr>
          <w:spacing w:val="1"/>
          <w:sz w:val="24"/>
          <w:szCs w:val="24"/>
          <w:lang w:val="ru-RU"/>
        </w:rPr>
        <w:t xml:space="preserve"> </w:t>
      </w:r>
      <w:r w:rsidRPr="002366A9">
        <w:rPr>
          <w:sz w:val="24"/>
          <w:szCs w:val="24"/>
          <w:lang w:val="ru-RU"/>
        </w:rPr>
        <w:t>розвивальну,</w:t>
      </w:r>
      <w:r w:rsidRPr="002366A9">
        <w:rPr>
          <w:spacing w:val="1"/>
          <w:sz w:val="24"/>
          <w:szCs w:val="24"/>
          <w:lang w:val="ru-RU"/>
        </w:rPr>
        <w:t xml:space="preserve"> </w:t>
      </w:r>
      <w:r w:rsidRPr="002366A9">
        <w:rPr>
          <w:sz w:val="24"/>
          <w:szCs w:val="24"/>
          <w:lang w:val="ru-RU"/>
        </w:rPr>
        <w:t>виховну,</w:t>
      </w:r>
      <w:r w:rsidRPr="002366A9">
        <w:rPr>
          <w:spacing w:val="1"/>
          <w:sz w:val="24"/>
          <w:szCs w:val="24"/>
          <w:lang w:val="ru-RU"/>
        </w:rPr>
        <w:t xml:space="preserve"> </w:t>
      </w:r>
      <w:r w:rsidRPr="002366A9">
        <w:rPr>
          <w:sz w:val="24"/>
          <w:szCs w:val="24"/>
          <w:lang w:val="ru-RU"/>
        </w:rPr>
        <w:t>гностичну</w:t>
      </w:r>
      <w:r w:rsidRPr="002366A9">
        <w:rPr>
          <w:spacing w:val="1"/>
          <w:sz w:val="24"/>
          <w:szCs w:val="24"/>
          <w:lang w:val="ru-RU"/>
        </w:rPr>
        <w:t xml:space="preserve"> </w:t>
      </w:r>
      <w:r w:rsidRPr="002366A9">
        <w:rPr>
          <w:sz w:val="24"/>
          <w:szCs w:val="24"/>
          <w:lang w:val="ru-RU"/>
        </w:rPr>
        <w:t>(аналітичну),</w:t>
      </w:r>
      <w:r w:rsidRPr="002366A9">
        <w:rPr>
          <w:spacing w:val="1"/>
          <w:sz w:val="24"/>
          <w:szCs w:val="24"/>
          <w:lang w:val="ru-RU"/>
        </w:rPr>
        <w:t xml:space="preserve"> </w:t>
      </w:r>
      <w:r w:rsidRPr="002366A9">
        <w:rPr>
          <w:sz w:val="24"/>
          <w:szCs w:val="24"/>
          <w:lang w:val="ru-RU"/>
        </w:rPr>
        <w:t>конструктивно-планувальну</w:t>
      </w:r>
      <w:r w:rsidRPr="002366A9">
        <w:rPr>
          <w:spacing w:val="-9"/>
          <w:sz w:val="24"/>
          <w:szCs w:val="24"/>
          <w:lang w:val="ru-RU"/>
        </w:rPr>
        <w:t xml:space="preserve"> </w:t>
      </w:r>
      <w:r w:rsidRPr="002366A9">
        <w:rPr>
          <w:sz w:val="24"/>
          <w:szCs w:val="24"/>
          <w:lang w:val="ru-RU"/>
        </w:rPr>
        <w:t>та організаторську</w:t>
      </w:r>
      <w:r w:rsidRPr="002366A9">
        <w:rPr>
          <w:spacing w:val="-6"/>
          <w:sz w:val="24"/>
          <w:szCs w:val="24"/>
          <w:lang w:val="ru-RU"/>
        </w:rPr>
        <w:t xml:space="preserve"> </w:t>
      </w:r>
      <w:r w:rsidRPr="002366A9">
        <w:rPr>
          <w:sz w:val="24"/>
          <w:szCs w:val="24"/>
          <w:lang w:val="ru-RU"/>
        </w:rPr>
        <w:t>функції вчителя</w:t>
      </w:r>
      <w:r w:rsidRPr="002366A9">
        <w:rPr>
          <w:spacing w:val="-2"/>
          <w:sz w:val="24"/>
          <w:szCs w:val="24"/>
          <w:lang w:val="ru-RU"/>
        </w:rPr>
        <w:t xml:space="preserve"> </w:t>
      </w:r>
      <w:r w:rsidRPr="002366A9">
        <w:rPr>
          <w:sz w:val="24"/>
          <w:szCs w:val="24"/>
          <w:lang w:val="ru-RU"/>
        </w:rPr>
        <w:t>іноземної мови.</w:t>
      </w:r>
      <w:r>
        <w:rPr>
          <w:sz w:val="24"/>
          <w:szCs w:val="24"/>
          <w:lang w:val="ru-RU"/>
        </w:rPr>
        <w:t xml:space="preserve"> </w:t>
      </w:r>
      <w:r w:rsidRPr="002366A9">
        <w:rPr>
          <w:sz w:val="24"/>
          <w:szCs w:val="24"/>
          <w:lang w:val="ru-RU"/>
        </w:rPr>
        <w:t>Самостійна робота передбачає самостійне вивчення окремих розділів курсу, розроблення</w:t>
      </w:r>
      <w:r w:rsidRPr="002366A9">
        <w:rPr>
          <w:spacing w:val="1"/>
          <w:sz w:val="24"/>
          <w:szCs w:val="24"/>
          <w:lang w:val="ru-RU"/>
        </w:rPr>
        <w:t xml:space="preserve"> </w:t>
      </w:r>
      <w:r w:rsidRPr="002366A9">
        <w:rPr>
          <w:sz w:val="24"/>
          <w:szCs w:val="24"/>
          <w:lang w:val="ru-RU"/>
        </w:rPr>
        <w:t>вправ,</w:t>
      </w:r>
      <w:r w:rsidRPr="002366A9">
        <w:rPr>
          <w:spacing w:val="1"/>
          <w:sz w:val="24"/>
          <w:szCs w:val="24"/>
          <w:lang w:val="ru-RU"/>
        </w:rPr>
        <w:t xml:space="preserve"> </w:t>
      </w:r>
      <w:r w:rsidRPr="002366A9">
        <w:rPr>
          <w:sz w:val="24"/>
          <w:szCs w:val="24"/>
          <w:lang w:val="ru-RU"/>
        </w:rPr>
        <w:t>фрагментів</w:t>
      </w:r>
      <w:r w:rsidRPr="002366A9">
        <w:rPr>
          <w:spacing w:val="1"/>
          <w:sz w:val="24"/>
          <w:szCs w:val="24"/>
          <w:lang w:val="ru-RU"/>
        </w:rPr>
        <w:t xml:space="preserve"> </w:t>
      </w:r>
      <w:r w:rsidRPr="002366A9">
        <w:rPr>
          <w:sz w:val="24"/>
          <w:szCs w:val="24"/>
          <w:lang w:val="ru-RU"/>
        </w:rPr>
        <w:t>уроків,</w:t>
      </w:r>
      <w:r w:rsidRPr="002366A9">
        <w:rPr>
          <w:spacing w:val="1"/>
          <w:sz w:val="24"/>
          <w:szCs w:val="24"/>
          <w:lang w:val="ru-RU"/>
        </w:rPr>
        <w:t xml:space="preserve"> </w:t>
      </w:r>
      <w:r w:rsidRPr="002366A9">
        <w:rPr>
          <w:sz w:val="24"/>
          <w:szCs w:val="24"/>
          <w:lang w:val="ru-RU"/>
        </w:rPr>
        <w:t>планів-конспектів,</w:t>
      </w:r>
      <w:r w:rsidRPr="002366A9">
        <w:rPr>
          <w:spacing w:val="1"/>
          <w:sz w:val="24"/>
          <w:szCs w:val="24"/>
          <w:lang w:val="ru-RU"/>
        </w:rPr>
        <w:t xml:space="preserve"> </w:t>
      </w:r>
      <w:r w:rsidRPr="002366A9">
        <w:rPr>
          <w:sz w:val="24"/>
          <w:szCs w:val="24"/>
          <w:lang w:val="ru-RU"/>
        </w:rPr>
        <w:t>аланів-сценаріїв</w:t>
      </w:r>
      <w:r w:rsidRPr="002366A9">
        <w:rPr>
          <w:spacing w:val="1"/>
          <w:sz w:val="24"/>
          <w:szCs w:val="24"/>
          <w:lang w:val="ru-RU"/>
        </w:rPr>
        <w:t xml:space="preserve"> </w:t>
      </w:r>
      <w:r w:rsidRPr="002366A9">
        <w:rPr>
          <w:sz w:val="24"/>
          <w:szCs w:val="24"/>
          <w:lang w:val="ru-RU"/>
        </w:rPr>
        <w:t>позакласних</w:t>
      </w:r>
      <w:r w:rsidRPr="002366A9">
        <w:rPr>
          <w:spacing w:val="1"/>
          <w:sz w:val="24"/>
          <w:szCs w:val="24"/>
          <w:lang w:val="ru-RU"/>
        </w:rPr>
        <w:t xml:space="preserve"> </w:t>
      </w:r>
      <w:r w:rsidRPr="002366A9">
        <w:rPr>
          <w:sz w:val="24"/>
          <w:szCs w:val="24"/>
          <w:lang w:val="ru-RU"/>
        </w:rPr>
        <w:t>заходів,</w:t>
      </w:r>
      <w:r w:rsidRPr="002366A9">
        <w:rPr>
          <w:spacing w:val="1"/>
          <w:sz w:val="24"/>
          <w:szCs w:val="24"/>
          <w:lang w:val="ru-RU"/>
        </w:rPr>
        <w:t xml:space="preserve"> </w:t>
      </w:r>
      <w:r w:rsidRPr="002366A9">
        <w:rPr>
          <w:sz w:val="24"/>
          <w:szCs w:val="24"/>
          <w:lang w:val="ru-RU"/>
        </w:rPr>
        <w:t>засобів</w:t>
      </w:r>
      <w:r w:rsidRPr="002366A9">
        <w:rPr>
          <w:spacing w:val="-57"/>
          <w:sz w:val="24"/>
          <w:szCs w:val="24"/>
          <w:lang w:val="ru-RU"/>
        </w:rPr>
        <w:t xml:space="preserve"> </w:t>
      </w:r>
      <w:r w:rsidRPr="002366A9">
        <w:rPr>
          <w:sz w:val="24"/>
          <w:szCs w:val="24"/>
          <w:lang w:val="ru-RU"/>
        </w:rPr>
        <w:t>навчання,</w:t>
      </w:r>
      <w:r w:rsidRPr="002366A9">
        <w:rPr>
          <w:spacing w:val="-1"/>
          <w:sz w:val="24"/>
          <w:szCs w:val="24"/>
          <w:lang w:val="ru-RU"/>
        </w:rPr>
        <w:t xml:space="preserve"> </w:t>
      </w:r>
      <w:r w:rsidRPr="002366A9">
        <w:rPr>
          <w:sz w:val="24"/>
          <w:szCs w:val="24"/>
          <w:lang w:val="ru-RU"/>
        </w:rPr>
        <w:t>опрацювання</w:t>
      </w:r>
      <w:r w:rsidRPr="002366A9">
        <w:rPr>
          <w:spacing w:val="-3"/>
          <w:sz w:val="24"/>
          <w:szCs w:val="24"/>
          <w:lang w:val="ru-RU"/>
        </w:rPr>
        <w:t xml:space="preserve"> </w:t>
      </w:r>
      <w:r w:rsidRPr="002366A9">
        <w:rPr>
          <w:sz w:val="24"/>
          <w:szCs w:val="24"/>
          <w:lang w:val="ru-RU"/>
        </w:rPr>
        <w:t>рекомендованої літератури.</w:t>
      </w:r>
    </w:p>
    <w:p w:rsidR="002366A9" w:rsidRDefault="002366A9" w:rsidP="002366A9">
      <w:pPr>
        <w:pStyle w:val="a4"/>
        <w:ind w:left="0" w:right="346" w:firstLine="709"/>
        <w:rPr>
          <w:sz w:val="24"/>
          <w:szCs w:val="24"/>
          <w:lang w:val="ru-RU"/>
        </w:rPr>
      </w:pPr>
      <w:r w:rsidRPr="002366A9">
        <w:rPr>
          <w:sz w:val="24"/>
          <w:szCs w:val="24"/>
          <w:lang w:val="ru-RU"/>
        </w:rPr>
        <w:t>Удосконалення методичної підготовки майбутнього вчителя відбувається на педагогічній</w:t>
      </w:r>
      <w:r w:rsidRPr="002366A9">
        <w:rPr>
          <w:spacing w:val="-57"/>
          <w:sz w:val="24"/>
          <w:szCs w:val="24"/>
          <w:lang w:val="ru-RU"/>
        </w:rPr>
        <w:t xml:space="preserve"> </w:t>
      </w:r>
      <w:r w:rsidRPr="002366A9">
        <w:rPr>
          <w:sz w:val="24"/>
          <w:szCs w:val="24"/>
          <w:lang w:val="ru-RU"/>
        </w:rPr>
        <w:t>практиці та на курсах за вибором, а також у процесі написання</w:t>
      </w:r>
      <w:r w:rsidRPr="002366A9">
        <w:rPr>
          <w:spacing w:val="1"/>
          <w:sz w:val="24"/>
          <w:szCs w:val="24"/>
          <w:lang w:val="ru-RU"/>
        </w:rPr>
        <w:t xml:space="preserve"> </w:t>
      </w:r>
      <w:r w:rsidRPr="002366A9">
        <w:rPr>
          <w:sz w:val="24"/>
          <w:szCs w:val="24"/>
          <w:lang w:val="ru-RU"/>
        </w:rPr>
        <w:t>рефератів, курсових і</w:t>
      </w:r>
      <w:r w:rsidRPr="002366A9">
        <w:rPr>
          <w:spacing w:val="1"/>
          <w:sz w:val="24"/>
          <w:szCs w:val="24"/>
          <w:lang w:val="ru-RU"/>
        </w:rPr>
        <w:t xml:space="preserve"> </w:t>
      </w:r>
      <w:r w:rsidRPr="002366A9">
        <w:rPr>
          <w:sz w:val="24"/>
          <w:szCs w:val="24"/>
          <w:lang w:val="ru-RU"/>
        </w:rPr>
        <w:t>кваліфікаційних</w:t>
      </w:r>
      <w:r w:rsidRPr="002366A9">
        <w:rPr>
          <w:spacing w:val="1"/>
          <w:sz w:val="24"/>
          <w:szCs w:val="24"/>
          <w:lang w:val="ru-RU"/>
        </w:rPr>
        <w:t xml:space="preserve"> </w:t>
      </w:r>
      <w:r w:rsidRPr="002366A9">
        <w:rPr>
          <w:sz w:val="24"/>
          <w:szCs w:val="24"/>
          <w:lang w:val="ru-RU"/>
        </w:rPr>
        <w:t>робіт.</w:t>
      </w:r>
    </w:p>
    <w:p w:rsidR="002366A9" w:rsidRPr="002366A9" w:rsidRDefault="002366A9" w:rsidP="002366A9">
      <w:pPr>
        <w:pStyle w:val="a4"/>
        <w:ind w:right="346" w:firstLine="709"/>
        <w:rPr>
          <w:sz w:val="24"/>
          <w:szCs w:val="24"/>
          <w:lang w:val="ru-RU"/>
        </w:rPr>
      </w:pPr>
      <w:r w:rsidRPr="002366A9">
        <w:rPr>
          <w:sz w:val="24"/>
          <w:szCs w:val="24"/>
          <w:lang w:val="ru-RU"/>
        </w:rPr>
        <w:t>У разі успішного завершення курсу студент зможе реалізувати наступні функції:</w:t>
      </w:r>
    </w:p>
    <w:p w:rsidR="002366A9" w:rsidRPr="002366A9" w:rsidRDefault="002366A9" w:rsidP="002366A9">
      <w:pPr>
        <w:pStyle w:val="a4"/>
        <w:ind w:right="346" w:firstLine="709"/>
        <w:rPr>
          <w:sz w:val="24"/>
          <w:szCs w:val="24"/>
          <w:lang w:val="ru-RU"/>
        </w:rPr>
      </w:pPr>
      <w:r w:rsidRPr="002366A9">
        <w:rPr>
          <w:sz w:val="24"/>
          <w:szCs w:val="24"/>
          <w:lang w:val="ru-RU"/>
        </w:rPr>
        <w:t>Комунікативно-навчальну функцію, яка складається з інформативного, мотиваційно- стимулюючого і контрольно-коригуючого компонентів, тобто кваліфіковано застосовувати сучасні принципи, методи, прийоми і засоби навчання чотирьох видів мовленнєвої діяльності;</w:t>
      </w:r>
    </w:p>
    <w:p w:rsidR="002366A9" w:rsidRPr="002366A9" w:rsidRDefault="002366A9" w:rsidP="002366A9">
      <w:pPr>
        <w:pStyle w:val="a4"/>
        <w:ind w:right="346" w:firstLine="709"/>
        <w:rPr>
          <w:sz w:val="24"/>
          <w:szCs w:val="24"/>
          <w:lang w:val="ru-RU"/>
        </w:rPr>
      </w:pPr>
      <w:r w:rsidRPr="002366A9">
        <w:rPr>
          <w:sz w:val="24"/>
          <w:szCs w:val="24"/>
          <w:lang w:val="ru-RU"/>
        </w:rPr>
        <w:t xml:space="preserve">Виховну функцію, тобто вирішувати завдання морального, естетичного, трудового </w:t>
      </w:r>
      <w:r w:rsidRPr="002366A9">
        <w:rPr>
          <w:sz w:val="24"/>
          <w:szCs w:val="24"/>
          <w:lang w:val="ru-RU"/>
        </w:rPr>
        <w:lastRenderedPageBreak/>
        <w:t>виховання учнів засобами іноземної мови з урахуванням особливостей ступеня навчання;</w:t>
      </w:r>
    </w:p>
    <w:p w:rsidR="002366A9" w:rsidRPr="002366A9" w:rsidRDefault="002366A9" w:rsidP="002366A9">
      <w:pPr>
        <w:pStyle w:val="a4"/>
        <w:ind w:right="346" w:firstLine="709"/>
        <w:rPr>
          <w:sz w:val="24"/>
          <w:szCs w:val="24"/>
          <w:lang w:val="ru-RU"/>
        </w:rPr>
      </w:pPr>
      <w:r w:rsidRPr="002366A9">
        <w:rPr>
          <w:sz w:val="24"/>
          <w:szCs w:val="24"/>
          <w:lang w:val="ru-RU"/>
        </w:rPr>
        <w:t>Розвиваючу функцію, тобто прогнозувати шляхи формування і розвитку інтелектуальної та емоційної сфер особистості учня, його пізнавальних і розумових здібностей у процесі оволодіння іншомовним мовленням;</w:t>
      </w:r>
    </w:p>
    <w:p w:rsidR="002366A9" w:rsidRPr="002366A9" w:rsidRDefault="002366A9" w:rsidP="002366A9">
      <w:pPr>
        <w:pStyle w:val="a4"/>
        <w:ind w:right="346" w:firstLine="709"/>
        <w:rPr>
          <w:sz w:val="24"/>
          <w:szCs w:val="24"/>
          <w:lang w:val="ru-RU"/>
        </w:rPr>
      </w:pPr>
      <w:r w:rsidRPr="002366A9">
        <w:rPr>
          <w:sz w:val="24"/>
          <w:szCs w:val="24"/>
          <w:lang w:val="ru-RU"/>
        </w:rPr>
        <w:t>Освітню функцію, тобто допомагати в оволодінні уміннями вчитися, розширювати свій світогляд, пізнавати себе та іншу систему понять, через яку можуть усвідомлюватися інші явища.</w:t>
      </w:r>
    </w:p>
    <w:p w:rsidR="002366A9" w:rsidRPr="002366A9" w:rsidRDefault="002366A9" w:rsidP="002366A9">
      <w:pPr>
        <w:pStyle w:val="a4"/>
        <w:ind w:right="346" w:firstLine="709"/>
        <w:rPr>
          <w:sz w:val="24"/>
          <w:szCs w:val="24"/>
          <w:lang w:val="ru-RU"/>
        </w:rPr>
      </w:pPr>
      <w:r w:rsidRPr="002366A9">
        <w:rPr>
          <w:sz w:val="24"/>
          <w:szCs w:val="24"/>
          <w:lang w:val="ru-RU"/>
        </w:rPr>
        <w:t>Крім основних чотирьох вищезазначених функцій, майбутній учитель має бути здатним здійснювати:</w:t>
      </w:r>
    </w:p>
    <w:p w:rsidR="002366A9" w:rsidRPr="002366A9" w:rsidRDefault="002366A9" w:rsidP="002366A9">
      <w:pPr>
        <w:pStyle w:val="a4"/>
        <w:ind w:right="346" w:firstLine="709"/>
        <w:rPr>
          <w:sz w:val="24"/>
          <w:szCs w:val="24"/>
          <w:lang w:val="ru-RU"/>
        </w:rPr>
      </w:pPr>
      <w:r w:rsidRPr="002366A9">
        <w:rPr>
          <w:sz w:val="24"/>
          <w:szCs w:val="24"/>
          <w:lang w:val="ru-RU"/>
        </w:rPr>
        <w:t>гностичну функцію, тобто аналізувати свою професійну діяльність і навчальну діяльність учнів, добирати підручники та посібники, прогнозувати труднощі засвоєння учнями мовного і мовленнєвого матеріалу, а також оволодіння мовленнєвою діяльністю, вивчати та узагальнювати досвід інших вчителів у галузі навчання іноземних мов;</w:t>
      </w:r>
    </w:p>
    <w:p w:rsidR="002366A9" w:rsidRPr="002366A9" w:rsidRDefault="002366A9" w:rsidP="002366A9">
      <w:pPr>
        <w:pStyle w:val="a4"/>
        <w:ind w:right="346" w:firstLine="709"/>
        <w:rPr>
          <w:sz w:val="24"/>
          <w:szCs w:val="24"/>
          <w:lang w:val="ru-RU"/>
        </w:rPr>
      </w:pPr>
      <w:r w:rsidRPr="002366A9">
        <w:rPr>
          <w:sz w:val="24"/>
          <w:szCs w:val="24"/>
          <w:lang w:val="ru-RU"/>
        </w:rPr>
        <w:t>конструктивно-плануючу функцію, тобто планувати і творчо конструювати навчально- виховний процес у цілому і процес навчання конкретного матеріалу з урахуванням особливостей ступеня навчання; планувати навчально-комунікативну діяльність учнів на уроці та в позакласній роботі; здійснювати у комплексі різні види індивідуалізації навчання іноземної мови: мотивуючий, регулюючий, розвиваючий, формуючий;</w:t>
      </w:r>
    </w:p>
    <w:p w:rsidR="002366A9" w:rsidRPr="002366A9" w:rsidRDefault="002366A9" w:rsidP="002366A9">
      <w:pPr>
        <w:pStyle w:val="a4"/>
        <w:ind w:right="346" w:firstLine="709"/>
        <w:rPr>
          <w:sz w:val="24"/>
          <w:szCs w:val="24"/>
          <w:lang w:val="ru-RU"/>
        </w:rPr>
      </w:pPr>
      <w:r w:rsidRPr="002366A9">
        <w:rPr>
          <w:sz w:val="24"/>
          <w:szCs w:val="24"/>
          <w:lang w:val="ru-RU"/>
        </w:rPr>
        <w:t>організаторську функцію (в органічному зв'язку з гностичною та конструктивно- плануючою функціями), тобто реалізовувати плани (поурочні, серії уроків, позакласних заходів) з урахуванням особливостей ступеня навчання; творчо розв'язувати методичні</w:t>
      </w:r>
      <w:r>
        <w:rPr>
          <w:sz w:val="24"/>
          <w:szCs w:val="24"/>
          <w:lang w:val="ru-RU"/>
        </w:rPr>
        <w:t xml:space="preserve"> </w:t>
      </w:r>
      <w:r w:rsidRPr="002366A9">
        <w:rPr>
          <w:sz w:val="24"/>
          <w:szCs w:val="24"/>
          <w:lang w:val="ru-RU"/>
        </w:rPr>
        <w:t>завдання у процесі навчання і виховання з урахуванням провідних характеристик учнів певного навчального закладу, вносити до планів методично правильні корективи з метою досягнення бажаного результату, виходячи з цілей навчання іноземної мови в конкретному типі навчального закладу.</w:t>
      </w:r>
    </w:p>
    <w:p w:rsidR="002366A9" w:rsidRPr="002366A9" w:rsidRDefault="002366A9" w:rsidP="002366A9">
      <w:pPr>
        <w:ind w:right="141" w:firstLine="709"/>
        <w:jc w:val="both"/>
        <w:rPr>
          <w:lang w:val="ru-RU"/>
        </w:rPr>
      </w:pPr>
    </w:p>
    <w:p w:rsidR="00DF3D48" w:rsidRPr="00600D79" w:rsidRDefault="00DF3D48" w:rsidP="00DF3D48">
      <w:pPr>
        <w:ind w:right="141" w:firstLine="709"/>
        <w:jc w:val="both"/>
        <w:rPr>
          <w:iCs/>
        </w:rPr>
      </w:pPr>
    </w:p>
    <w:p w:rsidR="00B56C83" w:rsidRPr="00A31F4F" w:rsidRDefault="00B56C83" w:rsidP="0094338D">
      <w:pPr>
        <w:pStyle w:val="a8"/>
        <w:spacing w:before="120"/>
        <w:ind w:left="284"/>
        <w:jc w:val="center"/>
        <w:rPr>
          <w:b/>
          <w:bCs/>
          <w:sz w:val="28"/>
          <w:szCs w:val="28"/>
          <w:lang w:val="uk-UA"/>
        </w:rPr>
      </w:pPr>
      <w:r w:rsidRPr="00A31F4F">
        <w:rPr>
          <w:b/>
          <w:bCs/>
          <w:sz w:val="28"/>
          <w:szCs w:val="28"/>
          <w:lang w:val="uk-UA"/>
        </w:rPr>
        <w:t>Паспорт навчальної дисципліни</w:t>
      </w:r>
    </w:p>
    <w:tbl>
      <w:tblPr>
        <w:tblW w:w="961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3515"/>
        <w:gridCol w:w="3260"/>
      </w:tblGrid>
      <w:tr w:rsidR="00B56C83" w:rsidRPr="00A31F4F" w:rsidTr="00BA0AD9">
        <w:trPr>
          <w:trHeight w:val="883"/>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515" w:type="dxa"/>
            <w:tcBorders>
              <w:top w:val="single" w:sz="4" w:space="0" w:color="auto"/>
              <w:left w:val="single" w:sz="4" w:space="0" w:color="auto"/>
              <w:right w:val="single" w:sz="4" w:space="0" w:color="auto"/>
            </w:tcBorders>
            <w:vAlign w:val="center"/>
            <w:hideMark/>
          </w:tcPr>
          <w:p w:rsidR="00B56C83" w:rsidRPr="00A31F4F" w:rsidRDefault="00B56C83" w:rsidP="00F04464">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F04464">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BA0AD9">
        <w:trPr>
          <w:trHeight w:val="44"/>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515" w:type="dxa"/>
            <w:tcBorders>
              <w:top w:val="single" w:sz="4" w:space="0" w:color="auto"/>
              <w:left w:val="single" w:sz="4" w:space="0" w:color="auto"/>
              <w:right w:val="single" w:sz="4" w:space="0" w:color="auto"/>
            </w:tcBorders>
            <w:vAlign w:val="center"/>
            <w:hideMark/>
          </w:tcPr>
          <w:p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F04464">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BA0AD9">
        <w:trPr>
          <w:trHeight w:val="365"/>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775"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line="276" w:lineRule="auto"/>
              <w:jc w:val="center"/>
              <w:rPr>
                <w:rFonts w:ascii="Times New Roman" w:hAnsi="Times New Roman" w:cs="Times New Roman"/>
                <w:b/>
                <w:sz w:val="28"/>
                <w:szCs w:val="28"/>
                <w:lang w:eastAsia="en-US"/>
              </w:rPr>
            </w:pPr>
            <w:r w:rsidRPr="00A31F4F">
              <w:rPr>
                <w:rFonts w:ascii="Times New Roman" w:hAnsi="Times New Roman" w:cs="Times New Roman"/>
                <w:b/>
                <w:sz w:val="28"/>
                <w:szCs w:val="28"/>
              </w:rPr>
              <w:t>Вибіркова</w:t>
            </w:r>
          </w:p>
        </w:tc>
      </w:tr>
      <w:tr w:rsidR="00B56C83" w:rsidRPr="00A31F4F" w:rsidTr="00BA0AD9">
        <w:trPr>
          <w:trHeight w:val="243"/>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515" w:type="dxa"/>
            <w:tcBorders>
              <w:top w:val="single" w:sz="4" w:space="0" w:color="auto"/>
              <w:left w:val="single" w:sz="4" w:space="0" w:color="auto"/>
              <w:bottom w:val="single" w:sz="4" w:space="0" w:color="auto"/>
              <w:right w:val="single" w:sz="4" w:space="0" w:color="auto"/>
            </w:tcBorders>
            <w:vAlign w:val="center"/>
            <w:hideMark/>
          </w:tcPr>
          <w:p w:rsidR="00B56C83" w:rsidRDefault="002366A9" w:rsidP="00F04464">
            <w:pPr>
              <w:autoSpaceDE w:val="0"/>
              <w:autoSpaceDN w:val="0"/>
              <w:spacing w:line="276" w:lineRule="auto"/>
              <w:jc w:val="center"/>
              <w:rPr>
                <w:rFonts w:ascii="Times New Roman" w:hAnsi="Times New Roman" w:cs="Times New Roman"/>
              </w:rPr>
            </w:pPr>
            <w:r>
              <w:rPr>
                <w:rFonts w:ascii="Times New Roman" w:hAnsi="Times New Roman" w:cs="Times New Roman"/>
              </w:rPr>
              <w:t>5</w:t>
            </w:r>
            <w:r w:rsidR="00B56C83" w:rsidRPr="00A31F4F">
              <w:rPr>
                <w:rFonts w:ascii="Times New Roman" w:hAnsi="Times New Roman" w:cs="Times New Roman"/>
              </w:rPr>
              <w:t>-й</w:t>
            </w:r>
          </w:p>
          <w:p w:rsidR="002366A9" w:rsidRPr="00A31F4F" w:rsidRDefault="002366A9"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6-й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Default="002366A9" w:rsidP="00F04464">
            <w:pPr>
              <w:autoSpaceDE w:val="0"/>
              <w:autoSpaceDN w:val="0"/>
              <w:spacing w:line="276" w:lineRule="auto"/>
              <w:jc w:val="center"/>
              <w:rPr>
                <w:rFonts w:ascii="Times New Roman" w:hAnsi="Times New Roman" w:cs="Times New Roman"/>
              </w:rPr>
            </w:pPr>
            <w:r>
              <w:rPr>
                <w:rFonts w:ascii="Times New Roman" w:hAnsi="Times New Roman" w:cs="Times New Roman"/>
              </w:rPr>
              <w:t>5</w:t>
            </w:r>
            <w:r w:rsidR="00B56C83" w:rsidRPr="00A31F4F">
              <w:rPr>
                <w:rFonts w:ascii="Times New Roman" w:hAnsi="Times New Roman" w:cs="Times New Roman"/>
              </w:rPr>
              <w:t xml:space="preserve"> -й</w:t>
            </w:r>
          </w:p>
          <w:p w:rsidR="002366A9" w:rsidRPr="00A31F4F" w:rsidRDefault="002366A9"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6-й</w:t>
            </w:r>
          </w:p>
        </w:tc>
      </w:tr>
      <w:tr w:rsidR="00B56C83" w:rsidRPr="00A31F4F" w:rsidTr="00BA0AD9">
        <w:trPr>
          <w:trHeight w:val="511"/>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775"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2366A9" w:rsidP="00F04464">
            <w:pPr>
              <w:autoSpaceDE w:val="0"/>
              <w:autoSpaceDN w:val="0"/>
              <w:spacing w:line="276" w:lineRule="auto"/>
              <w:jc w:val="center"/>
              <w:rPr>
                <w:rFonts w:ascii="Times New Roman" w:hAnsi="Times New Roman" w:cs="Times New Roman"/>
                <w:b/>
              </w:rPr>
            </w:pPr>
            <w:r>
              <w:rPr>
                <w:rFonts w:ascii="Times New Roman" w:hAnsi="Times New Roman" w:cs="Times New Roman"/>
                <w:b/>
              </w:rPr>
              <w:t>6</w:t>
            </w:r>
          </w:p>
        </w:tc>
      </w:tr>
      <w:tr w:rsidR="00B56C83" w:rsidRPr="00A31F4F" w:rsidTr="00BA0AD9">
        <w:trPr>
          <w:trHeight w:val="364"/>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775" w:type="dxa"/>
            <w:gridSpan w:val="2"/>
            <w:tcBorders>
              <w:top w:val="single" w:sz="4" w:space="0" w:color="auto"/>
              <w:left w:val="single" w:sz="4" w:space="0" w:color="auto"/>
              <w:bottom w:val="single" w:sz="4" w:space="0" w:color="auto"/>
              <w:right w:val="single" w:sz="4" w:space="0" w:color="auto"/>
            </w:tcBorders>
            <w:vAlign w:val="center"/>
            <w:hideMark/>
          </w:tcPr>
          <w:p w:rsidR="00B56C83" w:rsidRPr="00BE417D" w:rsidRDefault="002366A9"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126</w:t>
            </w:r>
            <w:r w:rsidR="008F3FC9">
              <w:rPr>
                <w:rFonts w:ascii="Times New Roman" w:hAnsi="Times New Roman" w:cs="Times New Roman"/>
                <w:lang w:eastAsia="en-US"/>
              </w:rPr>
              <w:t xml:space="preserve"> </w:t>
            </w:r>
            <w:r w:rsidR="00835A2F" w:rsidRPr="00BE417D">
              <w:rPr>
                <w:rFonts w:ascii="Times New Roman" w:hAnsi="Times New Roman" w:cs="Times New Roman"/>
                <w:lang w:eastAsia="en-US"/>
              </w:rPr>
              <w:t>год</w:t>
            </w:r>
            <w:r w:rsidR="00DF3D48" w:rsidRPr="00BE417D">
              <w:rPr>
                <w:rFonts w:ascii="Times New Roman" w:hAnsi="Times New Roman" w:cs="Times New Roman"/>
                <w:lang w:eastAsia="en-US"/>
              </w:rPr>
              <w:t>.</w:t>
            </w:r>
          </w:p>
        </w:tc>
      </w:tr>
      <w:tr w:rsidR="00B56C83" w:rsidRPr="00A31F4F" w:rsidTr="00BA0AD9">
        <w:trPr>
          <w:trHeight w:val="272"/>
        </w:trPr>
        <w:tc>
          <w:tcPr>
            <w:tcW w:w="2835"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F04464">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515" w:type="dxa"/>
            <w:tcBorders>
              <w:top w:val="single" w:sz="4" w:space="0" w:color="auto"/>
              <w:left w:val="single" w:sz="4" w:space="0" w:color="auto"/>
              <w:bottom w:val="single" w:sz="4" w:space="0" w:color="auto"/>
              <w:right w:val="single" w:sz="4" w:space="0" w:color="auto"/>
            </w:tcBorders>
            <w:vAlign w:val="center"/>
            <w:hideMark/>
          </w:tcPr>
          <w:p w:rsidR="00B56C83" w:rsidRPr="00BE417D" w:rsidRDefault="002366A9" w:rsidP="00F04464">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30</w:t>
            </w:r>
            <w:r w:rsidR="00CD75B4" w:rsidRPr="00BE417D">
              <w:rPr>
                <w:rFonts w:ascii="Times New Roman" w:hAnsi="Times New Roman" w:cs="Times New Roman"/>
              </w:rPr>
              <w:t xml:space="preserve"> </w:t>
            </w:r>
            <w:r w:rsidR="00B56C83" w:rsidRPr="00BE417D">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BE417D" w:rsidRDefault="002366A9"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14</w:t>
            </w:r>
            <w:r w:rsidR="00CD75B4" w:rsidRPr="00BE417D">
              <w:rPr>
                <w:rFonts w:ascii="Times New Roman" w:hAnsi="Times New Roman" w:cs="Times New Roman"/>
              </w:rPr>
              <w:t xml:space="preserve"> </w:t>
            </w:r>
            <w:r w:rsidR="00B56C83" w:rsidRPr="00BE417D">
              <w:rPr>
                <w:rFonts w:ascii="Times New Roman" w:hAnsi="Times New Roman" w:cs="Times New Roman"/>
              </w:rPr>
              <w:t>год.</w:t>
            </w:r>
          </w:p>
        </w:tc>
      </w:tr>
      <w:tr w:rsidR="00B56C83" w:rsidRPr="00A31F4F" w:rsidTr="00BA0AD9">
        <w:trPr>
          <w:trHeight w:val="679"/>
        </w:trPr>
        <w:tc>
          <w:tcPr>
            <w:tcW w:w="2835" w:type="dxa"/>
            <w:tcBorders>
              <w:top w:val="single" w:sz="4" w:space="0" w:color="auto"/>
              <w:left w:val="single" w:sz="4" w:space="0" w:color="auto"/>
              <w:right w:val="single" w:sz="4" w:space="0" w:color="auto"/>
            </w:tcBorders>
            <w:vAlign w:val="center"/>
          </w:tcPr>
          <w:p w:rsidR="00B56C83" w:rsidRPr="00A31F4F" w:rsidRDefault="00B56C83" w:rsidP="00F04464">
            <w:pPr>
              <w:autoSpaceDE w:val="0"/>
              <w:autoSpaceDN w:val="0"/>
              <w:spacing w:line="276" w:lineRule="auto"/>
              <w:rPr>
                <w:rFonts w:ascii="Times New Roman" w:hAnsi="Times New Roman" w:cs="Times New Roman"/>
              </w:rPr>
            </w:pPr>
            <w:r w:rsidRPr="00BE417D">
              <w:rPr>
                <w:rFonts w:ascii="Times New Roman" w:hAnsi="Times New Roman" w:cs="Times New Roman"/>
              </w:rPr>
              <w:t>Практичні заняття</w:t>
            </w:r>
          </w:p>
        </w:tc>
        <w:tc>
          <w:tcPr>
            <w:tcW w:w="3515" w:type="dxa"/>
            <w:tcBorders>
              <w:top w:val="single" w:sz="4" w:space="0" w:color="auto"/>
              <w:left w:val="single" w:sz="4" w:space="0" w:color="auto"/>
              <w:right w:val="single" w:sz="4" w:space="0" w:color="auto"/>
            </w:tcBorders>
            <w:vAlign w:val="center"/>
            <w:hideMark/>
          </w:tcPr>
          <w:p w:rsidR="00B56C83" w:rsidRPr="00BE417D" w:rsidRDefault="002366A9" w:rsidP="00F04464">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30</w:t>
            </w:r>
            <w:r w:rsidR="001E7845" w:rsidRPr="00BE417D">
              <w:rPr>
                <w:rFonts w:ascii="Times New Roman" w:hAnsi="Times New Roman" w:cs="Times New Roman"/>
              </w:rPr>
              <w:t xml:space="preserve"> </w:t>
            </w:r>
            <w:r w:rsidR="00B56C83" w:rsidRPr="00BE417D">
              <w:rPr>
                <w:rFonts w:ascii="Times New Roman" w:hAnsi="Times New Roman" w:cs="Times New Roman"/>
              </w:rPr>
              <w:t>год</w:t>
            </w:r>
            <w:r w:rsidR="00DF3D48" w:rsidRPr="00BE417D">
              <w:rPr>
                <w:rFonts w:ascii="Times New Roman" w:hAnsi="Times New Roman" w:cs="Times New Roman"/>
              </w:rPr>
              <w:t>.</w:t>
            </w:r>
          </w:p>
        </w:tc>
        <w:tc>
          <w:tcPr>
            <w:tcW w:w="3260" w:type="dxa"/>
            <w:tcBorders>
              <w:top w:val="single" w:sz="4" w:space="0" w:color="auto"/>
              <w:left w:val="single" w:sz="4" w:space="0" w:color="auto"/>
              <w:right w:val="single" w:sz="4" w:space="0" w:color="auto"/>
            </w:tcBorders>
            <w:vAlign w:val="center"/>
            <w:hideMark/>
          </w:tcPr>
          <w:p w:rsidR="00B56C83" w:rsidRPr="00BE417D" w:rsidRDefault="002366A9"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16</w:t>
            </w:r>
            <w:r w:rsidR="00835A2F" w:rsidRPr="00A77F0E">
              <w:rPr>
                <w:rFonts w:ascii="Times New Roman" w:hAnsi="Times New Roman" w:cs="Times New Roman"/>
              </w:rPr>
              <w:t xml:space="preserve"> год</w:t>
            </w:r>
            <w:r w:rsidR="00A77F0E" w:rsidRPr="00A77F0E">
              <w:rPr>
                <w:rFonts w:ascii="Times New Roman" w:hAnsi="Times New Roman" w:cs="Times New Roman"/>
              </w:rPr>
              <w:t>.</w:t>
            </w:r>
            <w:r w:rsidR="00BD14F4" w:rsidRPr="00A77F0E">
              <w:rPr>
                <w:rFonts w:ascii="Times New Roman" w:hAnsi="Times New Roman" w:cs="Times New Roman"/>
              </w:rPr>
              <w:t xml:space="preserve"> </w:t>
            </w:r>
            <w:r w:rsidR="00A77F0E">
              <w:rPr>
                <w:rFonts w:ascii="Times New Roman" w:hAnsi="Times New Roman" w:cs="Times New Roman"/>
              </w:rPr>
              <w:t xml:space="preserve"> </w:t>
            </w:r>
          </w:p>
        </w:tc>
      </w:tr>
      <w:tr w:rsidR="00B56C83" w:rsidRPr="00A31F4F" w:rsidTr="00BA0AD9">
        <w:trPr>
          <w:trHeight w:val="317"/>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515" w:type="dxa"/>
            <w:tcBorders>
              <w:left w:val="single" w:sz="4" w:space="0" w:color="auto"/>
              <w:bottom w:val="single" w:sz="4" w:space="0" w:color="auto"/>
              <w:right w:val="single" w:sz="4" w:space="0" w:color="auto"/>
            </w:tcBorders>
            <w:vAlign w:val="center"/>
            <w:hideMark/>
          </w:tcPr>
          <w:p w:rsidR="00B56C83" w:rsidRPr="00BE417D" w:rsidRDefault="002366A9" w:rsidP="00F04464">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66</w:t>
            </w:r>
            <w:r w:rsidR="00D25FFD" w:rsidRPr="00BE417D">
              <w:rPr>
                <w:rFonts w:ascii="Times New Roman" w:hAnsi="Times New Roman" w:cs="Times New Roman"/>
              </w:rPr>
              <w:t xml:space="preserve"> </w:t>
            </w:r>
            <w:r w:rsidR="00B56C83" w:rsidRPr="00BE417D">
              <w:rPr>
                <w:rFonts w:ascii="Times New Roman" w:hAnsi="Times New Roman" w:cs="Times New Roman"/>
              </w:rPr>
              <w:t>год</w:t>
            </w:r>
            <w:r w:rsidR="00DF3D48" w:rsidRPr="00BE417D">
              <w:rPr>
                <w:rFonts w:ascii="Times New Roman" w:hAnsi="Times New Roman" w:cs="Times New Roman"/>
              </w:rPr>
              <w:t>.</w:t>
            </w:r>
          </w:p>
        </w:tc>
        <w:tc>
          <w:tcPr>
            <w:tcW w:w="3260" w:type="dxa"/>
            <w:tcBorders>
              <w:left w:val="single" w:sz="4" w:space="0" w:color="auto"/>
              <w:bottom w:val="single" w:sz="4" w:space="0" w:color="auto"/>
              <w:right w:val="single" w:sz="4" w:space="0" w:color="auto"/>
            </w:tcBorders>
            <w:vAlign w:val="center"/>
            <w:hideMark/>
          </w:tcPr>
          <w:p w:rsidR="00B56C83" w:rsidRPr="00BE417D" w:rsidRDefault="002366A9"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96</w:t>
            </w:r>
            <w:r w:rsidR="00DF3D48" w:rsidRPr="00BE417D">
              <w:rPr>
                <w:rFonts w:ascii="Times New Roman" w:hAnsi="Times New Roman" w:cs="Times New Roman"/>
              </w:rPr>
              <w:t xml:space="preserve"> год.</w:t>
            </w:r>
          </w:p>
        </w:tc>
      </w:tr>
      <w:tr w:rsidR="00B56C83" w:rsidRPr="00A31F4F" w:rsidTr="00BA0AD9">
        <w:trPr>
          <w:trHeight w:val="606"/>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775" w:type="dxa"/>
            <w:gridSpan w:val="2"/>
            <w:tcBorders>
              <w:top w:val="single" w:sz="4" w:space="0" w:color="auto"/>
              <w:left w:val="single" w:sz="4" w:space="0" w:color="auto"/>
              <w:bottom w:val="single" w:sz="4" w:space="0" w:color="auto"/>
              <w:right w:val="single" w:sz="4" w:space="0" w:color="auto"/>
            </w:tcBorders>
            <w:vAlign w:val="center"/>
          </w:tcPr>
          <w:p w:rsidR="004E472C" w:rsidRDefault="004E472C" w:rsidP="00F04464">
            <w:pPr>
              <w:rPr>
                <w:rFonts w:ascii="Times New Roman" w:hAnsi="Times New Roman" w:cs="Times New Roman"/>
                <w:bCs/>
                <w:iCs/>
                <w:sz w:val="20"/>
                <w:szCs w:val="20"/>
              </w:rPr>
            </w:pPr>
            <w:r>
              <w:rPr>
                <w:rFonts w:ascii="Times New Roman" w:hAnsi="Times New Roman" w:cs="Times New Roman"/>
                <w:bCs/>
                <w:iCs/>
                <w:sz w:val="20"/>
                <w:szCs w:val="20"/>
              </w:rPr>
              <w:t xml:space="preserve">Відповідно до розкладу: </w:t>
            </w:r>
            <w:r w:rsidR="00D30518" w:rsidRPr="00D30518">
              <w:rPr>
                <w:rFonts w:ascii="Times New Roman" w:hAnsi="Times New Roman" w:cs="Times New Roman"/>
                <w:bCs/>
                <w:iCs/>
                <w:sz w:val="20"/>
                <w:szCs w:val="20"/>
              </w:rPr>
              <w:t xml:space="preserve">https://www.znu.edu.ua/ukr/university/departments/fif/grafik_navchal_nogo_protsesu_ta_rozklad_zanyat_ </w:t>
            </w:r>
            <w:r w:rsidR="00BA0AD9" w:rsidRPr="00BA0AD9">
              <w:rPr>
                <w:rFonts w:ascii="Times New Roman" w:hAnsi="Times New Roman" w:cs="Times New Roman"/>
                <w:bCs/>
                <w:iCs/>
                <w:sz w:val="20"/>
                <w:szCs w:val="20"/>
                <w:lang w:val="ru-RU"/>
              </w:rPr>
              <w:t xml:space="preserve"> </w:t>
            </w:r>
            <w:r w:rsidR="00D30518" w:rsidRPr="00D30518">
              <w:rPr>
                <w:rFonts w:ascii="Times New Roman" w:hAnsi="Times New Roman" w:cs="Times New Roman"/>
                <w:bCs/>
                <w:iCs/>
                <w:sz w:val="20"/>
                <w:szCs w:val="20"/>
              </w:rPr>
              <w:t>дистанційно</w:t>
            </w:r>
            <w:r w:rsidR="00D30518" w:rsidRPr="00D30518">
              <w:rPr>
                <w:rFonts w:ascii="Times New Roman" w:hAnsi="Times New Roman" w:cs="Times New Roman"/>
                <w:bCs/>
                <w:iCs/>
                <w:sz w:val="20"/>
                <w:szCs w:val="20"/>
                <w:lang w:val="ru-RU"/>
              </w:rPr>
              <w:t xml:space="preserve"> </w:t>
            </w:r>
            <w:r w:rsidR="00D30518" w:rsidRPr="00D30518">
              <w:rPr>
                <w:rFonts w:ascii="Times New Roman" w:hAnsi="Times New Roman" w:cs="Times New Roman"/>
                <w:bCs/>
                <w:iCs/>
                <w:sz w:val="20"/>
                <w:szCs w:val="20"/>
              </w:rPr>
              <w:t xml:space="preserve">на платформі </w:t>
            </w:r>
            <w:r w:rsidR="00D30518" w:rsidRPr="00D30518">
              <w:rPr>
                <w:rFonts w:ascii="Times New Roman" w:hAnsi="Times New Roman" w:cs="Times New Roman"/>
                <w:bCs/>
                <w:iCs/>
                <w:sz w:val="20"/>
                <w:szCs w:val="20"/>
                <w:lang w:val="ru-RU"/>
              </w:rPr>
              <w:t xml:space="preserve"> </w:t>
            </w:r>
            <w:r w:rsidR="00D30518" w:rsidRPr="00D30518">
              <w:rPr>
                <w:rFonts w:ascii="Times New Roman" w:hAnsi="Times New Roman" w:cs="Times New Roman"/>
                <w:bCs/>
                <w:iCs/>
                <w:sz w:val="20"/>
                <w:szCs w:val="20"/>
                <w:lang w:val="en-US"/>
              </w:rPr>
              <w:t>ZOOM</w:t>
            </w:r>
            <w:r w:rsidR="00D30518" w:rsidRPr="00D30518">
              <w:rPr>
                <w:rFonts w:ascii="Times New Roman" w:hAnsi="Times New Roman" w:cs="Times New Roman"/>
                <w:bCs/>
                <w:iCs/>
                <w:sz w:val="20"/>
                <w:szCs w:val="20"/>
              </w:rPr>
              <w:t xml:space="preserve">, </w:t>
            </w:r>
          </w:p>
          <w:p w:rsidR="00B56C83" w:rsidRPr="00BA0AD9" w:rsidRDefault="00D30518" w:rsidP="00F04464">
            <w:pPr>
              <w:rPr>
                <w:rFonts w:ascii="Times New Roman" w:hAnsi="Times New Roman" w:cs="Times New Roman"/>
                <w:bCs/>
                <w:iCs/>
                <w:sz w:val="20"/>
                <w:szCs w:val="20"/>
              </w:rPr>
            </w:pPr>
            <w:r w:rsidRPr="00D30518">
              <w:rPr>
                <w:rFonts w:ascii="Times New Roman" w:hAnsi="Times New Roman" w:cs="Times New Roman"/>
                <w:bCs/>
                <w:iCs/>
                <w:sz w:val="20"/>
                <w:szCs w:val="20"/>
              </w:rPr>
              <w:t xml:space="preserve">ідентифікатор </w:t>
            </w:r>
            <w:r w:rsidR="00F53882" w:rsidRPr="00F53882">
              <w:rPr>
                <w:rFonts w:ascii="Times New Roman" w:hAnsi="Times New Roman" w:cs="Times New Roman"/>
                <w:bCs/>
                <w:iCs/>
                <w:sz w:val="20"/>
                <w:szCs w:val="20"/>
              </w:rPr>
              <w:t>8595619009</w:t>
            </w:r>
            <w:r w:rsidRPr="00D30518">
              <w:rPr>
                <w:rFonts w:ascii="Times New Roman" w:hAnsi="Times New Roman" w:cs="Times New Roman"/>
                <w:bCs/>
                <w:iCs/>
                <w:sz w:val="20"/>
                <w:szCs w:val="20"/>
              </w:rPr>
              <w:t>, код доступу 1234</w:t>
            </w:r>
            <w:r w:rsidR="00F53882">
              <w:rPr>
                <w:rFonts w:ascii="Times New Roman" w:hAnsi="Times New Roman" w:cs="Times New Roman"/>
                <w:bCs/>
                <w:iCs/>
                <w:sz w:val="20"/>
                <w:szCs w:val="20"/>
              </w:rPr>
              <w:t>5</w:t>
            </w:r>
          </w:p>
        </w:tc>
      </w:tr>
      <w:tr w:rsidR="00B56C83" w:rsidRPr="00A31F4F" w:rsidTr="00BA0AD9">
        <w:trPr>
          <w:trHeight w:val="485"/>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BA0AD9">
            <w:pPr>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775" w:type="dxa"/>
            <w:gridSpan w:val="2"/>
            <w:tcBorders>
              <w:top w:val="single" w:sz="4" w:space="0" w:color="auto"/>
              <w:left w:val="single" w:sz="4" w:space="0" w:color="auto"/>
              <w:bottom w:val="single" w:sz="4" w:space="0" w:color="auto"/>
              <w:right w:val="single" w:sz="4" w:space="0" w:color="auto"/>
            </w:tcBorders>
            <w:vAlign w:val="center"/>
          </w:tcPr>
          <w:p w:rsidR="00B56C83" w:rsidRPr="00BE417D" w:rsidRDefault="002366A9" w:rsidP="00F04464">
            <w:pPr>
              <w:spacing w:line="276" w:lineRule="auto"/>
              <w:jc w:val="center"/>
              <w:rPr>
                <w:rFonts w:ascii="Times New Roman" w:hAnsi="Times New Roman" w:cs="Times New Roman"/>
              </w:rPr>
            </w:pPr>
            <w:r w:rsidRPr="00BE417D">
              <w:rPr>
                <w:rFonts w:ascii="Times New Roman" w:hAnsi="Times New Roman" w:cs="Times New Roman"/>
                <w:b/>
              </w:rPr>
              <w:t>З</w:t>
            </w:r>
            <w:r w:rsidR="00C12AA0" w:rsidRPr="00BE417D">
              <w:rPr>
                <w:rFonts w:ascii="Times New Roman" w:hAnsi="Times New Roman" w:cs="Times New Roman"/>
                <w:b/>
              </w:rPr>
              <w:t>алік</w:t>
            </w:r>
            <w:r>
              <w:rPr>
                <w:rFonts w:ascii="Times New Roman" w:hAnsi="Times New Roman" w:cs="Times New Roman"/>
                <w:b/>
              </w:rPr>
              <w:t>/іспит</w:t>
            </w:r>
          </w:p>
        </w:tc>
      </w:tr>
      <w:tr w:rsidR="00B56C83" w:rsidRPr="00A31F4F" w:rsidTr="00BA0AD9">
        <w:trPr>
          <w:trHeight w:val="888"/>
        </w:trPr>
        <w:tc>
          <w:tcPr>
            <w:tcW w:w="283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BA0AD9">
            <w:pPr>
              <w:rPr>
                <w:rFonts w:ascii="Times New Roman" w:hAnsi="Times New Roman" w:cs="Times New Roman"/>
              </w:rPr>
            </w:pPr>
            <w:r w:rsidRPr="00A31F4F">
              <w:rPr>
                <w:rFonts w:ascii="Times New Roman" w:hAnsi="Times New Roman" w:cs="Times New Roman"/>
              </w:rPr>
              <w:lastRenderedPageBreak/>
              <w:t>Посилання на електронний курс у СЕЗН ЗНУ (платформа Moodle)</w:t>
            </w:r>
          </w:p>
        </w:tc>
        <w:tc>
          <w:tcPr>
            <w:tcW w:w="6775" w:type="dxa"/>
            <w:gridSpan w:val="2"/>
            <w:tcBorders>
              <w:top w:val="single" w:sz="4" w:space="0" w:color="auto"/>
              <w:left w:val="single" w:sz="4" w:space="0" w:color="auto"/>
              <w:bottom w:val="single" w:sz="4" w:space="0" w:color="auto"/>
              <w:right w:val="single" w:sz="4" w:space="0" w:color="auto"/>
            </w:tcBorders>
            <w:vAlign w:val="center"/>
          </w:tcPr>
          <w:p w:rsidR="002366A9" w:rsidRDefault="002366A9" w:rsidP="002366A9">
            <w:pPr>
              <w:spacing w:line="276" w:lineRule="auto"/>
              <w:rPr>
                <w:rFonts w:ascii="Times New Roman" w:hAnsi="Times New Roman" w:cs="Times New Roman"/>
              </w:rPr>
            </w:pPr>
            <w:r>
              <w:rPr>
                <w:rFonts w:ascii="Times New Roman" w:hAnsi="Times New Roman" w:cs="Times New Roman"/>
              </w:rPr>
              <w:t xml:space="preserve">1 семестр - </w:t>
            </w:r>
            <w:r w:rsidRPr="002366A9">
              <w:rPr>
                <w:rFonts w:ascii="Times New Roman" w:hAnsi="Times New Roman" w:cs="Times New Roman"/>
              </w:rPr>
              <w:t>https://moodle.znu.edu.ua/course/view.php?id=1260</w:t>
            </w:r>
          </w:p>
          <w:p w:rsidR="002366A9" w:rsidRDefault="002366A9" w:rsidP="002366A9">
            <w:pPr>
              <w:spacing w:line="276" w:lineRule="auto"/>
              <w:rPr>
                <w:rFonts w:ascii="Times New Roman" w:hAnsi="Times New Roman" w:cs="Times New Roman"/>
              </w:rPr>
            </w:pPr>
            <w:r>
              <w:rPr>
                <w:rFonts w:ascii="Times New Roman" w:hAnsi="Times New Roman" w:cs="Times New Roman"/>
              </w:rPr>
              <w:t xml:space="preserve">2 семестр - </w:t>
            </w:r>
            <w:r w:rsidRPr="002366A9">
              <w:rPr>
                <w:rFonts w:ascii="Times New Roman" w:hAnsi="Times New Roman" w:cs="Times New Roman"/>
              </w:rPr>
              <w:t>https://moodle.znu.edu.ua/course/view.php?id=11903</w:t>
            </w:r>
          </w:p>
          <w:p w:rsidR="00D30518" w:rsidRPr="002366A9" w:rsidRDefault="00D30518" w:rsidP="00F04464">
            <w:pPr>
              <w:spacing w:line="276" w:lineRule="auto"/>
              <w:jc w:val="center"/>
              <w:rPr>
                <w:rFonts w:ascii="Times New Roman" w:hAnsi="Times New Roman" w:cs="Times New Roman"/>
              </w:rPr>
            </w:pPr>
          </w:p>
        </w:tc>
      </w:tr>
    </w:tbl>
    <w:p w:rsidR="00B56C83" w:rsidRPr="00A31F4F" w:rsidRDefault="00B56C83" w:rsidP="0094338D">
      <w:pPr>
        <w:spacing w:before="120" w:after="120"/>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r w:rsidRPr="00A31F4F">
        <w:rPr>
          <w:rFonts w:ascii="Times New Roman" w:hAnsi="Times New Roman" w:cs="Times New Roman"/>
          <w:b/>
          <w:bCs/>
          <w:sz w:val="28"/>
        </w:rPr>
        <w:t xml:space="preserve">компетентностей і результатів навчання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7"/>
        <w:gridCol w:w="2268"/>
        <w:gridCol w:w="2403"/>
      </w:tblGrid>
      <w:tr w:rsidR="001E7845" w:rsidRPr="00A31F4F" w:rsidTr="00BA0AD9">
        <w:tc>
          <w:tcPr>
            <w:tcW w:w="4957"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rsidR="00B56C83" w:rsidRPr="00A31F4F" w:rsidRDefault="00B56C83" w:rsidP="00F04464">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2403"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1E7845" w:rsidRPr="00A31F4F" w:rsidTr="00BA0AD9">
        <w:tc>
          <w:tcPr>
            <w:tcW w:w="4957"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2268"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2403"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1E7845" w:rsidRPr="00A31F4F" w:rsidTr="00BA0AD9">
        <w:tc>
          <w:tcPr>
            <w:tcW w:w="4957" w:type="dxa"/>
            <w:tcBorders>
              <w:top w:val="single" w:sz="4" w:space="0" w:color="auto"/>
              <w:left w:val="single" w:sz="4" w:space="0" w:color="auto"/>
              <w:bottom w:val="single" w:sz="4" w:space="0" w:color="auto"/>
              <w:right w:val="single" w:sz="4" w:space="0" w:color="auto"/>
            </w:tcBorders>
          </w:tcPr>
          <w:p w:rsidR="002366A9" w:rsidRPr="002366A9" w:rsidRDefault="002366A9" w:rsidP="002366A9">
            <w:pPr>
              <w:jc w:val="both"/>
              <w:rPr>
                <w:rFonts w:ascii="Times New Roman" w:hAnsi="Times New Roman" w:cs="Times New Roman"/>
                <w:sz w:val="20"/>
                <w:szCs w:val="20"/>
              </w:rPr>
            </w:pPr>
            <w:r w:rsidRPr="002366A9">
              <w:rPr>
                <w:rFonts w:ascii="Times New Roman" w:hAnsi="Times New Roman" w:cs="Times New Roman"/>
                <w:sz w:val="20"/>
                <w:szCs w:val="20"/>
              </w:rPr>
              <w:t>ЗК 3. Здатність спілкуватися державною мовою як усно, так і</w:t>
            </w:r>
            <w:r>
              <w:rPr>
                <w:rFonts w:ascii="Times New Roman" w:hAnsi="Times New Roman" w:cs="Times New Roman"/>
                <w:sz w:val="20"/>
                <w:szCs w:val="20"/>
              </w:rPr>
              <w:t xml:space="preserve"> </w:t>
            </w:r>
            <w:r w:rsidRPr="002366A9">
              <w:rPr>
                <w:rFonts w:ascii="Times New Roman" w:hAnsi="Times New Roman" w:cs="Times New Roman"/>
                <w:sz w:val="20"/>
                <w:szCs w:val="20"/>
              </w:rPr>
              <w:t>письмово.</w:t>
            </w:r>
          </w:p>
          <w:p w:rsidR="002366A9" w:rsidRPr="002366A9" w:rsidRDefault="002366A9" w:rsidP="002366A9">
            <w:pPr>
              <w:jc w:val="both"/>
              <w:rPr>
                <w:rFonts w:ascii="Times New Roman" w:hAnsi="Times New Roman" w:cs="Times New Roman"/>
                <w:sz w:val="20"/>
                <w:szCs w:val="20"/>
              </w:rPr>
            </w:pPr>
            <w:r w:rsidRPr="002366A9">
              <w:rPr>
                <w:rFonts w:ascii="Times New Roman" w:hAnsi="Times New Roman" w:cs="Times New Roman"/>
                <w:sz w:val="20"/>
                <w:szCs w:val="20"/>
              </w:rPr>
              <w:t>ЗК 5. Здатність учитися й оволодівати сучасними знаннями.</w:t>
            </w:r>
          </w:p>
          <w:p w:rsidR="002366A9" w:rsidRPr="002366A9" w:rsidRDefault="002366A9" w:rsidP="002366A9">
            <w:pPr>
              <w:jc w:val="both"/>
              <w:rPr>
                <w:rFonts w:ascii="Times New Roman" w:hAnsi="Times New Roman" w:cs="Times New Roman"/>
                <w:sz w:val="20"/>
                <w:szCs w:val="20"/>
              </w:rPr>
            </w:pPr>
            <w:r w:rsidRPr="002366A9">
              <w:rPr>
                <w:rFonts w:ascii="Times New Roman" w:hAnsi="Times New Roman" w:cs="Times New Roman"/>
                <w:sz w:val="20"/>
                <w:szCs w:val="20"/>
              </w:rPr>
              <w:t>ЗК 6. Здатність до пошуку, опрацювання та аналізу інформації з</w:t>
            </w:r>
            <w:r>
              <w:rPr>
                <w:rFonts w:ascii="Times New Roman" w:hAnsi="Times New Roman" w:cs="Times New Roman"/>
                <w:sz w:val="20"/>
                <w:szCs w:val="20"/>
              </w:rPr>
              <w:t xml:space="preserve"> </w:t>
            </w:r>
            <w:r w:rsidRPr="002366A9">
              <w:rPr>
                <w:rFonts w:ascii="Times New Roman" w:hAnsi="Times New Roman" w:cs="Times New Roman"/>
                <w:sz w:val="20"/>
                <w:szCs w:val="20"/>
              </w:rPr>
              <w:t>різних джерел.</w:t>
            </w:r>
          </w:p>
          <w:p w:rsidR="002366A9" w:rsidRPr="002366A9" w:rsidRDefault="002366A9" w:rsidP="002366A9">
            <w:pPr>
              <w:jc w:val="both"/>
              <w:rPr>
                <w:rFonts w:ascii="Times New Roman" w:hAnsi="Times New Roman" w:cs="Times New Roman"/>
                <w:sz w:val="20"/>
                <w:szCs w:val="20"/>
              </w:rPr>
            </w:pPr>
            <w:r w:rsidRPr="002366A9">
              <w:rPr>
                <w:rFonts w:ascii="Times New Roman" w:hAnsi="Times New Roman" w:cs="Times New Roman"/>
                <w:sz w:val="20"/>
                <w:szCs w:val="20"/>
              </w:rPr>
              <w:t>ЗК 7. Уміння виявляти, ставити та вирішувати проблеми.</w:t>
            </w:r>
          </w:p>
          <w:p w:rsidR="002366A9" w:rsidRPr="002366A9" w:rsidRDefault="002366A9" w:rsidP="002366A9">
            <w:pPr>
              <w:jc w:val="both"/>
              <w:rPr>
                <w:rFonts w:ascii="Times New Roman" w:hAnsi="Times New Roman" w:cs="Times New Roman"/>
                <w:sz w:val="20"/>
                <w:szCs w:val="20"/>
              </w:rPr>
            </w:pPr>
            <w:r w:rsidRPr="002366A9">
              <w:rPr>
                <w:rFonts w:ascii="Times New Roman" w:hAnsi="Times New Roman" w:cs="Times New Roman"/>
                <w:sz w:val="20"/>
                <w:szCs w:val="20"/>
              </w:rPr>
              <w:t>ЗК 8. Здатність працювати в команді та автономно.</w:t>
            </w:r>
          </w:p>
          <w:p w:rsidR="002366A9" w:rsidRPr="002366A9" w:rsidRDefault="002366A9" w:rsidP="002366A9">
            <w:pPr>
              <w:jc w:val="both"/>
              <w:rPr>
                <w:rFonts w:ascii="Times New Roman" w:hAnsi="Times New Roman" w:cs="Times New Roman"/>
                <w:sz w:val="20"/>
                <w:szCs w:val="20"/>
              </w:rPr>
            </w:pPr>
            <w:r w:rsidRPr="002366A9">
              <w:rPr>
                <w:rFonts w:ascii="Times New Roman" w:hAnsi="Times New Roman" w:cs="Times New Roman"/>
                <w:sz w:val="20"/>
                <w:szCs w:val="20"/>
              </w:rPr>
              <w:t>ЗК 9. Здатність спілкуватися іноземною мовою.</w:t>
            </w:r>
          </w:p>
          <w:p w:rsidR="002366A9" w:rsidRPr="002366A9" w:rsidRDefault="002366A9" w:rsidP="002366A9">
            <w:pPr>
              <w:jc w:val="both"/>
              <w:rPr>
                <w:rFonts w:ascii="Times New Roman" w:hAnsi="Times New Roman" w:cs="Times New Roman"/>
                <w:sz w:val="20"/>
                <w:szCs w:val="20"/>
              </w:rPr>
            </w:pPr>
            <w:r w:rsidRPr="002366A9">
              <w:rPr>
                <w:rFonts w:ascii="Times New Roman" w:hAnsi="Times New Roman" w:cs="Times New Roman"/>
                <w:sz w:val="20"/>
                <w:szCs w:val="20"/>
              </w:rPr>
              <w:t>ЗК 11. Здатність застосовувати знання у практичних ситуаціях.</w:t>
            </w:r>
          </w:p>
          <w:p w:rsidR="002366A9" w:rsidRPr="002366A9" w:rsidRDefault="002366A9" w:rsidP="002366A9">
            <w:pPr>
              <w:jc w:val="both"/>
              <w:rPr>
                <w:rFonts w:ascii="Times New Roman" w:hAnsi="Times New Roman" w:cs="Times New Roman"/>
                <w:sz w:val="20"/>
                <w:szCs w:val="20"/>
              </w:rPr>
            </w:pPr>
            <w:r w:rsidRPr="002366A9">
              <w:rPr>
                <w:rFonts w:ascii="Times New Roman" w:hAnsi="Times New Roman" w:cs="Times New Roman"/>
                <w:sz w:val="20"/>
                <w:szCs w:val="20"/>
              </w:rPr>
              <w:t>ЗК 12. Навички використання інформаційних і комунікаційних</w:t>
            </w:r>
            <w:r>
              <w:rPr>
                <w:rFonts w:ascii="Times New Roman" w:hAnsi="Times New Roman" w:cs="Times New Roman"/>
                <w:sz w:val="20"/>
                <w:szCs w:val="20"/>
              </w:rPr>
              <w:t xml:space="preserve"> </w:t>
            </w:r>
            <w:r w:rsidRPr="002366A9">
              <w:rPr>
                <w:rFonts w:ascii="Times New Roman" w:hAnsi="Times New Roman" w:cs="Times New Roman"/>
                <w:sz w:val="20"/>
                <w:szCs w:val="20"/>
              </w:rPr>
              <w:t>технологій.</w:t>
            </w:r>
          </w:p>
          <w:p w:rsidR="002366A9" w:rsidRPr="002366A9" w:rsidRDefault="002366A9" w:rsidP="002366A9">
            <w:pPr>
              <w:jc w:val="both"/>
              <w:rPr>
                <w:rFonts w:ascii="Times New Roman" w:hAnsi="Times New Roman" w:cs="Times New Roman"/>
                <w:sz w:val="20"/>
                <w:szCs w:val="20"/>
              </w:rPr>
            </w:pPr>
            <w:r w:rsidRPr="002366A9">
              <w:rPr>
                <w:rFonts w:ascii="Times New Roman" w:hAnsi="Times New Roman" w:cs="Times New Roman"/>
                <w:sz w:val="20"/>
                <w:szCs w:val="20"/>
              </w:rPr>
              <w:t>ЗК 13. Здатність проведення досліджень на належному рівні.</w:t>
            </w:r>
          </w:p>
          <w:p w:rsidR="002366A9" w:rsidRPr="002366A9" w:rsidRDefault="002366A9" w:rsidP="002366A9">
            <w:pPr>
              <w:jc w:val="both"/>
              <w:rPr>
                <w:rFonts w:ascii="Times New Roman" w:hAnsi="Times New Roman" w:cs="Times New Roman"/>
                <w:sz w:val="20"/>
                <w:szCs w:val="20"/>
              </w:rPr>
            </w:pPr>
            <w:r w:rsidRPr="002366A9">
              <w:rPr>
                <w:rFonts w:ascii="Times New Roman" w:hAnsi="Times New Roman" w:cs="Times New Roman"/>
                <w:sz w:val="20"/>
                <w:szCs w:val="20"/>
              </w:rPr>
              <w:t>ЗК-14. Здатність учитися впродовж життя й оволодівати</w:t>
            </w:r>
          </w:p>
          <w:p w:rsidR="002366A9" w:rsidRPr="002366A9" w:rsidRDefault="002366A9" w:rsidP="002366A9">
            <w:pPr>
              <w:jc w:val="both"/>
              <w:rPr>
                <w:rFonts w:ascii="Times New Roman" w:hAnsi="Times New Roman" w:cs="Times New Roman"/>
                <w:sz w:val="20"/>
                <w:szCs w:val="20"/>
              </w:rPr>
            </w:pPr>
            <w:r w:rsidRPr="002366A9">
              <w:rPr>
                <w:rFonts w:ascii="Times New Roman" w:hAnsi="Times New Roman" w:cs="Times New Roman"/>
                <w:sz w:val="20"/>
                <w:szCs w:val="20"/>
              </w:rPr>
              <w:t>сучасними знаннями.</w:t>
            </w:r>
          </w:p>
          <w:p w:rsidR="002366A9" w:rsidRPr="002366A9" w:rsidRDefault="002366A9" w:rsidP="002366A9">
            <w:pPr>
              <w:jc w:val="both"/>
              <w:rPr>
                <w:rFonts w:ascii="Times New Roman" w:hAnsi="Times New Roman" w:cs="Times New Roman"/>
                <w:sz w:val="20"/>
                <w:szCs w:val="20"/>
              </w:rPr>
            </w:pPr>
            <w:r w:rsidRPr="002366A9">
              <w:rPr>
                <w:rFonts w:ascii="Times New Roman" w:hAnsi="Times New Roman" w:cs="Times New Roman"/>
                <w:sz w:val="20"/>
                <w:szCs w:val="20"/>
              </w:rPr>
              <w:t>ЗК-15. Здатність усвідомлювати культурне різноманіття світу.</w:t>
            </w:r>
          </w:p>
          <w:p w:rsidR="00B56C83" w:rsidRDefault="002366A9" w:rsidP="002366A9">
            <w:pPr>
              <w:jc w:val="both"/>
              <w:rPr>
                <w:rFonts w:ascii="Times New Roman" w:hAnsi="Times New Roman" w:cs="Times New Roman"/>
                <w:sz w:val="20"/>
                <w:szCs w:val="20"/>
              </w:rPr>
            </w:pPr>
            <w:r w:rsidRPr="002366A9">
              <w:rPr>
                <w:rFonts w:ascii="Times New Roman" w:hAnsi="Times New Roman" w:cs="Times New Roman"/>
                <w:sz w:val="20"/>
                <w:szCs w:val="20"/>
              </w:rPr>
              <w:t>ЗК-16. Здатність діяти із соціальною відповідальністю на основі</w:t>
            </w:r>
            <w:r>
              <w:rPr>
                <w:rFonts w:ascii="Times New Roman" w:hAnsi="Times New Roman" w:cs="Times New Roman"/>
                <w:sz w:val="20"/>
                <w:szCs w:val="20"/>
              </w:rPr>
              <w:t xml:space="preserve"> </w:t>
            </w:r>
            <w:r w:rsidRPr="002366A9">
              <w:rPr>
                <w:rFonts w:ascii="Times New Roman" w:hAnsi="Times New Roman" w:cs="Times New Roman"/>
                <w:sz w:val="20"/>
                <w:szCs w:val="20"/>
              </w:rPr>
              <w:t>етичних міркувань (мотивів), розуміти основні принципи буття</w:t>
            </w:r>
            <w:r>
              <w:rPr>
                <w:rFonts w:ascii="Times New Roman" w:hAnsi="Times New Roman" w:cs="Times New Roman"/>
                <w:sz w:val="20"/>
                <w:szCs w:val="20"/>
              </w:rPr>
              <w:t xml:space="preserve"> </w:t>
            </w:r>
            <w:r w:rsidRPr="002366A9">
              <w:rPr>
                <w:rFonts w:ascii="Times New Roman" w:hAnsi="Times New Roman" w:cs="Times New Roman"/>
                <w:sz w:val="20"/>
                <w:szCs w:val="20"/>
              </w:rPr>
              <w:t>людини, природи, суспільства.</w:t>
            </w:r>
            <w:r w:rsidR="00C12AA0" w:rsidRPr="00A904D5">
              <w:rPr>
                <w:rFonts w:ascii="Times New Roman" w:hAnsi="Times New Roman" w:cs="Times New Roman"/>
                <w:sz w:val="20"/>
                <w:szCs w:val="20"/>
              </w:rPr>
              <w:t>;</w:t>
            </w:r>
          </w:p>
          <w:p w:rsidR="002366A9" w:rsidRPr="002366A9" w:rsidRDefault="002366A9" w:rsidP="002366A9">
            <w:pPr>
              <w:jc w:val="both"/>
              <w:rPr>
                <w:rFonts w:ascii="Times New Roman" w:hAnsi="Times New Roman" w:cs="Times New Roman"/>
                <w:sz w:val="20"/>
                <w:szCs w:val="20"/>
              </w:rPr>
            </w:pPr>
            <w:r w:rsidRPr="002366A9">
              <w:rPr>
                <w:rFonts w:ascii="Times New Roman" w:hAnsi="Times New Roman" w:cs="Times New Roman"/>
                <w:sz w:val="20"/>
                <w:szCs w:val="20"/>
              </w:rPr>
              <w:t>СК 3. Здатність використовувати в професійній діяльності знання з теорії та історії мови, що вивчається.</w:t>
            </w:r>
          </w:p>
          <w:p w:rsidR="002366A9" w:rsidRP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СК 11. Здатність до надання консультацій з дотримання норм</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літературної мови та культури мовлення.</w:t>
            </w:r>
          </w:p>
          <w:p w:rsidR="002366A9" w:rsidRP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СК 12. Здатність до організації ділової комунікації.</w:t>
            </w:r>
          </w:p>
          <w:p w:rsidR="002366A9" w:rsidRP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СК 13. Здатність до здійснення навчально-методичної діяльності</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у загальноосвітніх навчальних закладах.</w:t>
            </w:r>
          </w:p>
          <w:p w:rsidR="002366A9" w:rsidRP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СК 14. Здатність застосовувати сучасні методики та технології</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(зокрема інформаційні) для забезпечення якості навчально-виховного процесу в закладах загальної середньої освіти.</w:t>
            </w:r>
          </w:p>
          <w:p w:rsid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СК 16. Здатність планувати та здійснювати наукові дослідження в</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галузі філології та методики викладання іноземних мов на</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належному рівні, а також презентувати результати досліджень</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відповідно до вимог щодо змісту та оформлення.</w:t>
            </w:r>
          </w:p>
          <w:p w:rsidR="002366A9" w:rsidRP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ПРН 1. Вільно спілкуватися з професійних питань із фахівцями та нефахівцями</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державною та іноземними мовами усно й письмово, використовувати їх для</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організації ефективної міжкультурної комунікації.</w:t>
            </w:r>
          </w:p>
          <w:p w:rsidR="002366A9" w:rsidRP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ПРН 2. Ефективно працювати з інформацією: добирати необхідну інформацію з</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різних джерел, зокрема з фахової літератури та електронних баз, критично</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аналізувати й інтерпретувати її, впорядковувати, класифікувати й систематизувати.</w:t>
            </w:r>
          </w:p>
          <w:p w:rsidR="002366A9" w:rsidRP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 xml:space="preserve">ПРН 5. Співпрацювати з колегами, представниками </w:t>
            </w:r>
            <w:r w:rsidRPr="002366A9">
              <w:rPr>
                <w:rFonts w:ascii="Times New Roman" w:hAnsi="Times New Roman" w:cs="Times New Roman"/>
                <w:sz w:val="20"/>
                <w:szCs w:val="20"/>
                <w:lang w:val="ru-RU"/>
              </w:rPr>
              <w:lastRenderedPageBreak/>
              <w:t>інших культур та релігій,</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прибічниками різних політичних поглядів тощо.</w:t>
            </w:r>
          </w:p>
          <w:p w:rsidR="002366A9" w:rsidRP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ПРН 6. Використовувати інформаційні й комунікаційні технології для вирішення</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складних спеціалізованих задач і проблем професійної діяльності.</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застосуванням доцільних методів та інноваційних підходів.</w:t>
            </w:r>
          </w:p>
          <w:p w:rsidR="002366A9" w:rsidRP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ПРН 8. Знати й розуміти систему мови, загальні властивості літератури як</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мистецтва слова, історію мови і літератури, що вивчаються, і вміти застосовувати ці</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знання у професійній діяльності.</w:t>
            </w:r>
          </w:p>
          <w:p w:rsidR="002366A9" w:rsidRP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ПРН 12. Аналізувати мовні одиниці, визначати їхню взаємодію та характеризувати</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мовні явища і процеси, що їх зумовлюють.</w:t>
            </w:r>
          </w:p>
          <w:p w:rsidR="002366A9" w:rsidRP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ПРН 16. Знати й розуміти основні поняття, теорії та концепції обраної філологічної</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спеціалізації, уміти застосовувати їх у професійній діяльності.</w:t>
            </w:r>
          </w:p>
          <w:p w:rsidR="002366A9" w:rsidRP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ПРН 18. Мати навички управління комплексними діями або проектами при</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розв’язанні складних проблем у професійній діяльності в галузі обраної</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філологічної спеціалізації та нести відповідальність за прийняття рішень у</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непередбачуваних умовах.</w:t>
            </w:r>
          </w:p>
          <w:p w:rsidR="002366A9" w:rsidRP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ПРН 19. Мати навички участі в наукових та/або прикладних дослідженнях у галузі</w:t>
            </w:r>
          </w:p>
          <w:p w:rsidR="002366A9" w:rsidRPr="002366A9"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філології.</w:t>
            </w:r>
          </w:p>
          <w:p w:rsidR="002366A9" w:rsidRPr="00A904D5" w:rsidRDefault="002366A9" w:rsidP="002366A9">
            <w:pPr>
              <w:jc w:val="both"/>
              <w:rPr>
                <w:rFonts w:ascii="Times New Roman" w:hAnsi="Times New Roman" w:cs="Times New Roman"/>
                <w:sz w:val="20"/>
                <w:szCs w:val="20"/>
                <w:lang w:val="ru-RU"/>
              </w:rPr>
            </w:pPr>
            <w:r w:rsidRPr="002366A9">
              <w:rPr>
                <w:rFonts w:ascii="Times New Roman" w:hAnsi="Times New Roman" w:cs="Times New Roman"/>
                <w:sz w:val="20"/>
                <w:szCs w:val="20"/>
                <w:lang w:val="ru-RU"/>
              </w:rPr>
              <w:t>ПРН 24. Мати здатність до ефективного спілкування в науково-навчальній,</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соціально-культурній та офіційно-діловій сферах; брати участь у дискусіях,</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відстоювати власну думку (позицію), дотримуватись академічної культури</w:t>
            </w:r>
            <w:r>
              <w:rPr>
                <w:rFonts w:ascii="Times New Roman" w:hAnsi="Times New Roman" w:cs="Times New Roman"/>
                <w:sz w:val="20"/>
                <w:szCs w:val="20"/>
                <w:lang w:val="ru-RU"/>
              </w:rPr>
              <w:t xml:space="preserve"> </w:t>
            </w:r>
            <w:r w:rsidRPr="002366A9">
              <w:rPr>
                <w:rFonts w:ascii="Times New Roman" w:hAnsi="Times New Roman" w:cs="Times New Roman"/>
                <w:sz w:val="20"/>
                <w:szCs w:val="20"/>
                <w:lang w:val="ru-RU"/>
              </w:rPr>
              <w:t>поведінки.</w:t>
            </w:r>
          </w:p>
        </w:tc>
        <w:tc>
          <w:tcPr>
            <w:tcW w:w="2268" w:type="dxa"/>
            <w:tcBorders>
              <w:top w:val="single" w:sz="4" w:space="0" w:color="auto"/>
              <w:left w:val="single" w:sz="4" w:space="0" w:color="auto"/>
              <w:bottom w:val="single" w:sz="4" w:space="0" w:color="auto"/>
              <w:right w:val="single" w:sz="4" w:space="0" w:color="auto"/>
            </w:tcBorders>
          </w:tcPr>
          <w:p w:rsidR="001E7845" w:rsidRPr="00A904D5" w:rsidRDefault="001E7845" w:rsidP="00C12AA0">
            <w:pPr>
              <w:autoSpaceDE w:val="0"/>
              <w:autoSpaceDN w:val="0"/>
              <w:jc w:val="both"/>
              <w:rPr>
                <w:rFonts w:ascii="Times New Roman" w:hAnsi="Times New Roman" w:cs="Times New Roman"/>
                <w:sz w:val="20"/>
                <w:szCs w:val="20"/>
              </w:rPr>
            </w:pPr>
            <w:r w:rsidRPr="00A904D5">
              <w:rPr>
                <w:rFonts w:ascii="Times New Roman" w:hAnsi="Times New Roman" w:cs="Times New Roman"/>
                <w:sz w:val="20"/>
                <w:szCs w:val="20"/>
              </w:rPr>
              <w:lastRenderedPageBreak/>
              <w:t>Наочні методи (схеми,</w:t>
            </w:r>
            <w:r w:rsidR="00931FE5" w:rsidRPr="00A904D5">
              <w:rPr>
                <w:rFonts w:ascii="Times New Roman" w:hAnsi="Times New Roman" w:cs="Times New Roman"/>
                <w:sz w:val="20"/>
                <w:szCs w:val="20"/>
              </w:rPr>
              <w:t xml:space="preserve"> </w:t>
            </w:r>
            <w:r w:rsidRPr="00A904D5">
              <w:rPr>
                <w:rFonts w:ascii="Times New Roman" w:hAnsi="Times New Roman" w:cs="Times New Roman"/>
                <w:sz w:val="20"/>
                <w:szCs w:val="20"/>
              </w:rPr>
              <w:t>моделі).</w:t>
            </w:r>
          </w:p>
          <w:p w:rsidR="001E7845" w:rsidRPr="00A904D5" w:rsidRDefault="001E7845" w:rsidP="00C12AA0">
            <w:pPr>
              <w:autoSpaceDE w:val="0"/>
              <w:autoSpaceDN w:val="0"/>
              <w:jc w:val="both"/>
              <w:rPr>
                <w:rFonts w:ascii="Times New Roman" w:hAnsi="Times New Roman" w:cs="Times New Roman"/>
                <w:sz w:val="20"/>
                <w:szCs w:val="20"/>
              </w:rPr>
            </w:pPr>
            <w:r w:rsidRPr="00A904D5">
              <w:rPr>
                <w:rFonts w:ascii="Times New Roman" w:hAnsi="Times New Roman" w:cs="Times New Roman"/>
                <w:sz w:val="20"/>
                <w:szCs w:val="20"/>
              </w:rPr>
              <w:t>Словесні методи</w:t>
            </w:r>
          </w:p>
          <w:p w:rsidR="001E7845" w:rsidRPr="00A904D5" w:rsidRDefault="001E7845" w:rsidP="00C12AA0">
            <w:pPr>
              <w:autoSpaceDE w:val="0"/>
              <w:autoSpaceDN w:val="0"/>
              <w:jc w:val="both"/>
              <w:rPr>
                <w:rFonts w:ascii="Times New Roman" w:hAnsi="Times New Roman" w:cs="Times New Roman"/>
                <w:sz w:val="20"/>
                <w:szCs w:val="20"/>
              </w:rPr>
            </w:pPr>
            <w:r w:rsidRPr="00A904D5">
              <w:rPr>
                <w:rFonts w:ascii="Times New Roman" w:hAnsi="Times New Roman" w:cs="Times New Roman"/>
                <w:sz w:val="20"/>
                <w:szCs w:val="20"/>
              </w:rPr>
              <w:t>(презентації, пояснення,</w:t>
            </w:r>
            <w:r w:rsidR="00931FE5" w:rsidRPr="00A904D5">
              <w:rPr>
                <w:rFonts w:ascii="Times New Roman" w:hAnsi="Times New Roman" w:cs="Times New Roman"/>
                <w:sz w:val="20"/>
                <w:szCs w:val="20"/>
              </w:rPr>
              <w:t xml:space="preserve"> </w:t>
            </w:r>
            <w:r w:rsidRPr="00A904D5">
              <w:rPr>
                <w:rFonts w:ascii="Times New Roman" w:hAnsi="Times New Roman" w:cs="Times New Roman"/>
                <w:sz w:val="20"/>
                <w:szCs w:val="20"/>
              </w:rPr>
              <w:t>робота з підручником).</w:t>
            </w:r>
          </w:p>
          <w:p w:rsidR="001E7845" w:rsidRPr="00A904D5" w:rsidRDefault="001E7845" w:rsidP="00C12AA0">
            <w:pPr>
              <w:autoSpaceDE w:val="0"/>
              <w:autoSpaceDN w:val="0"/>
              <w:jc w:val="both"/>
              <w:rPr>
                <w:rFonts w:ascii="Times New Roman" w:hAnsi="Times New Roman" w:cs="Times New Roman"/>
                <w:sz w:val="20"/>
                <w:szCs w:val="20"/>
              </w:rPr>
            </w:pPr>
            <w:r w:rsidRPr="00A904D5">
              <w:rPr>
                <w:rFonts w:ascii="Times New Roman" w:hAnsi="Times New Roman" w:cs="Times New Roman"/>
                <w:sz w:val="20"/>
                <w:szCs w:val="20"/>
              </w:rPr>
              <w:t>Практичні методи (творчі</w:t>
            </w:r>
            <w:r w:rsidR="00931FE5" w:rsidRPr="00A904D5">
              <w:rPr>
                <w:rFonts w:ascii="Times New Roman" w:hAnsi="Times New Roman" w:cs="Times New Roman"/>
                <w:sz w:val="20"/>
                <w:szCs w:val="20"/>
              </w:rPr>
              <w:t xml:space="preserve"> </w:t>
            </w:r>
            <w:r w:rsidRPr="00A904D5">
              <w:rPr>
                <w:rFonts w:ascii="Times New Roman" w:hAnsi="Times New Roman" w:cs="Times New Roman"/>
                <w:sz w:val="20"/>
                <w:szCs w:val="20"/>
              </w:rPr>
              <w:t>завдання, кейси, розробка</w:t>
            </w:r>
            <w:r w:rsidR="00011B7E" w:rsidRPr="00A904D5">
              <w:rPr>
                <w:rFonts w:ascii="Times New Roman" w:hAnsi="Times New Roman" w:cs="Times New Roman"/>
                <w:sz w:val="20"/>
                <w:szCs w:val="20"/>
              </w:rPr>
              <w:t xml:space="preserve"> </w:t>
            </w:r>
            <w:r w:rsidRPr="00A904D5">
              <w:rPr>
                <w:rFonts w:ascii="Times New Roman" w:hAnsi="Times New Roman" w:cs="Times New Roman"/>
                <w:sz w:val="20"/>
                <w:szCs w:val="20"/>
              </w:rPr>
              <w:t>про</w:t>
            </w:r>
            <w:r w:rsidR="00011B7E" w:rsidRPr="00A904D5">
              <w:rPr>
                <w:rFonts w:ascii="Times New Roman" w:hAnsi="Times New Roman" w:cs="Times New Roman"/>
                <w:sz w:val="20"/>
                <w:szCs w:val="20"/>
              </w:rPr>
              <w:t>є</w:t>
            </w:r>
            <w:r w:rsidRPr="00A904D5">
              <w:rPr>
                <w:rFonts w:ascii="Times New Roman" w:hAnsi="Times New Roman" w:cs="Times New Roman"/>
                <w:sz w:val="20"/>
                <w:szCs w:val="20"/>
              </w:rPr>
              <w:t>ктів).</w:t>
            </w:r>
          </w:p>
          <w:p w:rsidR="001E7845" w:rsidRPr="00A904D5" w:rsidRDefault="001E7845" w:rsidP="00C12AA0">
            <w:pPr>
              <w:autoSpaceDE w:val="0"/>
              <w:autoSpaceDN w:val="0"/>
              <w:jc w:val="both"/>
              <w:rPr>
                <w:rFonts w:ascii="Times New Roman" w:hAnsi="Times New Roman" w:cs="Times New Roman"/>
                <w:sz w:val="20"/>
                <w:szCs w:val="20"/>
              </w:rPr>
            </w:pPr>
            <w:r w:rsidRPr="00A904D5">
              <w:rPr>
                <w:rFonts w:ascii="Times New Roman" w:hAnsi="Times New Roman" w:cs="Times New Roman"/>
                <w:sz w:val="20"/>
                <w:szCs w:val="20"/>
              </w:rPr>
              <w:t>Логічні методи</w:t>
            </w:r>
            <w:r w:rsidR="00011B7E" w:rsidRPr="00A904D5">
              <w:rPr>
                <w:rFonts w:ascii="Times New Roman" w:hAnsi="Times New Roman" w:cs="Times New Roman"/>
                <w:sz w:val="20"/>
                <w:szCs w:val="20"/>
              </w:rPr>
              <w:t xml:space="preserve"> </w:t>
            </w:r>
            <w:r w:rsidRPr="00A904D5">
              <w:rPr>
                <w:rFonts w:ascii="Times New Roman" w:hAnsi="Times New Roman" w:cs="Times New Roman"/>
                <w:sz w:val="20"/>
                <w:szCs w:val="20"/>
              </w:rPr>
              <w:t>(індуктивні,</w:t>
            </w:r>
            <w:r w:rsidR="00931FE5" w:rsidRPr="00A904D5">
              <w:rPr>
                <w:rFonts w:ascii="Times New Roman" w:hAnsi="Times New Roman" w:cs="Times New Roman"/>
                <w:sz w:val="20"/>
                <w:szCs w:val="20"/>
              </w:rPr>
              <w:t xml:space="preserve"> </w:t>
            </w:r>
            <w:r w:rsidRPr="00A904D5">
              <w:rPr>
                <w:rFonts w:ascii="Times New Roman" w:hAnsi="Times New Roman" w:cs="Times New Roman"/>
                <w:sz w:val="20"/>
                <w:szCs w:val="20"/>
              </w:rPr>
              <w:t>дедуктивні,</w:t>
            </w:r>
            <w:r w:rsidR="00931FE5" w:rsidRPr="00A904D5">
              <w:rPr>
                <w:rFonts w:ascii="Times New Roman" w:hAnsi="Times New Roman" w:cs="Times New Roman"/>
                <w:sz w:val="20"/>
                <w:szCs w:val="20"/>
              </w:rPr>
              <w:t xml:space="preserve"> </w:t>
            </w:r>
            <w:r w:rsidRPr="00A904D5">
              <w:rPr>
                <w:rFonts w:ascii="Times New Roman" w:hAnsi="Times New Roman" w:cs="Times New Roman"/>
                <w:sz w:val="20"/>
                <w:szCs w:val="20"/>
              </w:rPr>
              <w:t>створення проблемної</w:t>
            </w:r>
            <w:r w:rsidR="00011B7E" w:rsidRPr="00A904D5">
              <w:rPr>
                <w:rFonts w:ascii="Times New Roman" w:hAnsi="Times New Roman" w:cs="Times New Roman"/>
                <w:sz w:val="20"/>
                <w:szCs w:val="20"/>
              </w:rPr>
              <w:t xml:space="preserve"> </w:t>
            </w:r>
            <w:r w:rsidRPr="00A904D5">
              <w:rPr>
                <w:rFonts w:ascii="Times New Roman" w:hAnsi="Times New Roman" w:cs="Times New Roman"/>
                <w:sz w:val="20"/>
                <w:szCs w:val="20"/>
              </w:rPr>
              <w:t>ситуації).</w:t>
            </w:r>
          </w:p>
          <w:p w:rsidR="001E7845" w:rsidRPr="00A904D5" w:rsidRDefault="001E7845" w:rsidP="00C12AA0">
            <w:pPr>
              <w:autoSpaceDE w:val="0"/>
              <w:autoSpaceDN w:val="0"/>
              <w:jc w:val="both"/>
              <w:rPr>
                <w:rFonts w:ascii="Times New Roman" w:hAnsi="Times New Roman" w:cs="Times New Roman"/>
                <w:sz w:val="20"/>
                <w:szCs w:val="20"/>
              </w:rPr>
            </w:pPr>
            <w:r w:rsidRPr="00A904D5">
              <w:rPr>
                <w:rFonts w:ascii="Times New Roman" w:hAnsi="Times New Roman" w:cs="Times New Roman"/>
                <w:sz w:val="20"/>
                <w:szCs w:val="20"/>
              </w:rPr>
              <w:t>Проблемно-пошукові</w:t>
            </w:r>
          </w:p>
          <w:p w:rsidR="001E7845" w:rsidRPr="00A904D5" w:rsidRDefault="001E7845" w:rsidP="00C12AA0">
            <w:pPr>
              <w:autoSpaceDE w:val="0"/>
              <w:autoSpaceDN w:val="0"/>
              <w:jc w:val="both"/>
              <w:rPr>
                <w:rFonts w:ascii="Times New Roman" w:hAnsi="Times New Roman" w:cs="Times New Roman"/>
                <w:sz w:val="20"/>
                <w:szCs w:val="20"/>
              </w:rPr>
            </w:pPr>
            <w:r w:rsidRPr="00A904D5">
              <w:rPr>
                <w:rFonts w:ascii="Times New Roman" w:hAnsi="Times New Roman" w:cs="Times New Roman"/>
                <w:sz w:val="20"/>
                <w:szCs w:val="20"/>
              </w:rPr>
              <w:t>методи (репродуктивні).</w:t>
            </w:r>
          </w:p>
          <w:p w:rsidR="001E7845" w:rsidRPr="00A904D5" w:rsidRDefault="001E7845" w:rsidP="00C12AA0">
            <w:pPr>
              <w:autoSpaceDE w:val="0"/>
              <w:autoSpaceDN w:val="0"/>
              <w:jc w:val="both"/>
              <w:rPr>
                <w:rFonts w:ascii="Times New Roman" w:hAnsi="Times New Roman" w:cs="Times New Roman"/>
                <w:sz w:val="20"/>
                <w:szCs w:val="20"/>
              </w:rPr>
            </w:pPr>
            <w:r w:rsidRPr="00A904D5">
              <w:rPr>
                <w:rFonts w:ascii="Times New Roman" w:hAnsi="Times New Roman" w:cs="Times New Roman"/>
                <w:sz w:val="20"/>
                <w:szCs w:val="20"/>
              </w:rPr>
              <w:t>Метод формування</w:t>
            </w:r>
          </w:p>
          <w:p w:rsidR="001E7845" w:rsidRPr="00A904D5" w:rsidRDefault="001E7845" w:rsidP="00C12AA0">
            <w:pPr>
              <w:autoSpaceDE w:val="0"/>
              <w:autoSpaceDN w:val="0"/>
              <w:jc w:val="both"/>
              <w:rPr>
                <w:rFonts w:ascii="Times New Roman" w:hAnsi="Times New Roman" w:cs="Times New Roman"/>
                <w:sz w:val="20"/>
                <w:szCs w:val="20"/>
              </w:rPr>
            </w:pPr>
            <w:r w:rsidRPr="00A904D5">
              <w:rPr>
                <w:rFonts w:ascii="Times New Roman" w:hAnsi="Times New Roman" w:cs="Times New Roman"/>
                <w:sz w:val="20"/>
                <w:szCs w:val="20"/>
              </w:rPr>
              <w:t>пізнавального інтересу</w:t>
            </w:r>
          </w:p>
          <w:p w:rsidR="001E7845" w:rsidRPr="00A904D5" w:rsidRDefault="001E7845" w:rsidP="00C12AA0">
            <w:pPr>
              <w:autoSpaceDE w:val="0"/>
              <w:autoSpaceDN w:val="0"/>
              <w:jc w:val="both"/>
              <w:rPr>
                <w:rFonts w:ascii="Times New Roman" w:hAnsi="Times New Roman" w:cs="Times New Roman"/>
                <w:sz w:val="20"/>
                <w:szCs w:val="20"/>
              </w:rPr>
            </w:pPr>
            <w:r w:rsidRPr="00A904D5">
              <w:rPr>
                <w:rFonts w:ascii="Times New Roman" w:hAnsi="Times New Roman" w:cs="Times New Roman"/>
                <w:sz w:val="20"/>
                <w:szCs w:val="20"/>
              </w:rPr>
              <w:t>(навчальна дискусія,</w:t>
            </w:r>
          </w:p>
          <w:p w:rsidR="001E7845" w:rsidRPr="00A904D5" w:rsidRDefault="001E7845" w:rsidP="00C12AA0">
            <w:pPr>
              <w:autoSpaceDE w:val="0"/>
              <w:autoSpaceDN w:val="0"/>
              <w:jc w:val="both"/>
              <w:rPr>
                <w:rFonts w:ascii="Times New Roman" w:hAnsi="Times New Roman" w:cs="Times New Roman"/>
                <w:sz w:val="20"/>
                <w:szCs w:val="20"/>
              </w:rPr>
            </w:pPr>
            <w:r w:rsidRPr="00A904D5">
              <w:rPr>
                <w:rFonts w:ascii="Times New Roman" w:hAnsi="Times New Roman" w:cs="Times New Roman"/>
                <w:sz w:val="20"/>
                <w:szCs w:val="20"/>
              </w:rPr>
              <w:t>створення цікавих</w:t>
            </w:r>
            <w:r w:rsidR="00011B7E" w:rsidRPr="00A904D5">
              <w:rPr>
                <w:rFonts w:ascii="Times New Roman" w:hAnsi="Times New Roman" w:cs="Times New Roman"/>
                <w:sz w:val="20"/>
                <w:szCs w:val="20"/>
              </w:rPr>
              <w:t xml:space="preserve"> </w:t>
            </w:r>
            <w:r w:rsidRPr="00A904D5">
              <w:rPr>
                <w:rFonts w:ascii="Times New Roman" w:hAnsi="Times New Roman" w:cs="Times New Roman"/>
                <w:sz w:val="20"/>
                <w:szCs w:val="20"/>
              </w:rPr>
              <w:t>ситуацій, кейсів).</w:t>
            </w:r>
          </w:p>
          <w:p w:rsidR="001E7845" w:rsidRPr="00A904D5" w:rsidRDefault="001E7845" w:rsidP="00C12AA0">
            <w:pPr>
              <w:autoSpaceDE w:val="0"/>
              <w:autoSpaceDN w:val="0"/>
              <w:jc w:val="both"/>
              <w:rPr>
                <w:rFonts w:ascii="Times New Roman" w:hAnsi="Times New Roman" w:cs="Times New Roman"/>
                <w:sz w:val="20"/>
                <w:szCs w:val="20"/>
              </w:rPr>
            </w:pPr>
            <w:r w:rsidRPr="00A904D5">
              <w:rPr>
                <w:rFonts w:ascii="Times New Roman" w:hAnsi="Times New Roman" w:cs="Times New Roman"/>
                <w:sz w:val="20"/>
                <w:szCs w:val="20"/>
              </w:rPr>
              <w:t>Методи контролю і</w:t>
            </w:r>
          </w:p>
          <w:p w:rsidR="001E7845" w:rsidRPr="00A904D5" w:rsidRDefault="001E7845" w:rsidP="00C12AA0">
            <w:pPr>
              <w:autoSpaceDE w:val="0"/>
              <w:autoSpaceDN w:val="0"/>
              <w:jc w:val="both"/>
              <w:rPr>
                <w:rFonts w:ascii="Times New Roman" w:hAnsi="Times New Roman" w:cs="Times New Roman"/>
                <w:sz w:val="20"/>
                <w:szCs w:val="20"/>
              </w:rPr>
            </w:pPr>
            <w:r w:rsidRPr="00A904D5">
              <w:rPr>
                <w:rFonts w:ascii="Times New Roman" w:hAnsi="Times New Roman" w:cs="Times New Roman"/>
                <w:sz w:val="20"/>
                <w:szCs w:val="20"/>
              </w:rPr>
              <w:t>самоконтролю (усний,</w:t>
            </w:r>
            <w:r w:rsidR="00931FE5" w:rsidRPr="00A904D5">
              <w:rPr>
                <w:rFonts w:ascii="Times New Roman" w:hAnsi="Times New Roman" w:cs="Times New Roman"/>
                <w:sz w:val="20"/>
                <w:szCs w:val="20"/>
              </w:rPr>
              <w:t xml:space="preserve"> </w:t>
            </w:r>
            <w:r w:rsidRPr="00A904D5">
              <w:rPr>
                <w:rFonts w:ascii="Times New Roman" w:hAnsi="Times New Roman" w:cs="Times New Roman"/>
                <w:sz w:val="20"/>
                <w:szCs w:val="20"/>
              </w:rPr>
              <w:t>письмовий,</w:t>
            </w:r>
            <w:r w:rsidR="00011B7E" w:rsidRPr="00A904D5">
              <w:rPr>
                <w:rFonts w:ascii="Times New Roman" w:hAnsi="Times New Roman" w:cs="Times New Roman"/>
                <w:sz w:val="20"/>
                <w:szCs w:val="20"/>
              </w:rPr>
              <w:t xml:space="preserve"> </w:t>
            </w:r>
            <w:r w:rsidRPr="00A904D5">
              <w:rPr>
                <w:rFonts w:ascii="Times New Roman" w:hAnsi="Times New Roman" w:cs="Times New Roman"/>
                <w:sz w:val="20"/>
                <w:szCs w:val="20"/>
              </w:rPr>
              <w:t>програмований,</w:t>
            </w:r>
            <w:r w:rsidR="00011B7E" w:rsidRPr="00A904D5">
              <w:rPr>
                <w:rFonts w:ascii="Times New Roman" w:hAnsi="Times New Roman" w:cs="Times New Roman"/>
                <w:sz w:val="20"/>
                <w:szCs w:val="20"/>
              </w:rPr>
              <w:t xml:space="preserve"> </w:t>
            </w:r>
            <w:r w:rsidRPr="00A904D5">
              <w:rPr>
                <w:rFonts w:ascii="Times New Roman" w:hAnsi="Times New Roman" w:cs="Times New Roman"/>
                <w:sz w:val="20"/>
                <w:szCs w:val="20"/>
              </w:rPr>
              <w:t>практичний).</w:t>
            </w:r>
          </w:p>
          <w:p w:rsidR="001E7845" w:rsidRPr="00A904D5" w:rsidRDefault="001E7845" w:rsidP="00C12AA0">
            <w:pPr>
              <w:autoSpaceDE w:val="0"/>
              <w:autoSpaceDN w:val="0"/>
              <w:jc w:val="both"/>
              <w:rPr>
                <w:rFonts w:ascii="Times New Roman" w:hAnsi="Times New Roman" w:cs="Times New Roman"/>
                <w:sz w:val="20"/>
                <w:szCs w:val="20"/>
              </w:rPr>
            </w:pPr>
          </w:p>
          <w:p w:rsidR="00CD75B4" w:rsidRPr="00A904D5" w:rsidRDefault="00CD75B4" w:rsidP="00C12AA0">
            <w:pPr>
              <w:jc w:val="both"/>
              <w:rPr>
                <w:rFonts w:ascii="Times New Roman" w:hAnsi="Times New Roman" w:cs="Times New Roman"/>
                <w:sz w:val="20"/>
                <w:szCs w:val="20"/>
                <w:lang w:eastAsia="en-US"/>
              </w:rPr>
            </w:pPr>
          </w:p>
        </w:tc>
        <w:tc>
          <w:tcPr>
            <w:tcW w:w="2403" w:type="dxa"/>
            <w:tcBorders>
              <w:top w:val="single" w:sz="4" w:space="0" w:color="auto"/>
              <w:left w:val="single" w:sz="4" w:space="0" w:color="auto"/>
              <w:bottom w:val="single" w:sz="4" w:space="0" w:color="auto"/>
              <w:right w:val="single" w:sz="4" w:space="0" w:color="auto"/>
            </w:tcBorders>
          </w:tcPr>
          <w:p w:rsidR="00785092" w:rsidRPr="00B650E2" w:rsidRDefault="00785092" w:rsidP="00785092">
            <w:pPr>
              <w:autoSpaceDE w:val="0"/>
              <w:autoSpaceDN w:val="0"/>
              <w:jc w:val="both"/>
              <w:rPr>
                <w:rFonts w:ascii="Times New Roman" w:hAnsi="Times New Roman" w:cs="Times New Roman"/>
                <w:sz w:val="22"/>
                <w:szCs w:val="22"/>
                <w:lang w:eastAsia="en-US"/>
              </w:rPr>
            </w:pPr>
            <w:r w:rsidRPr="00B650E2">
              <w:rPr>
                <w:rFonts w:ascii="Times New Roman" w:hAnsi="Times New Roman" w:cs="Times New Roman"/>
                <w:sz w:val="22"/>
                <w:szCs w:val="22"/>
                <w:lang w:eastAsia="en-US"/>
              </w:rPr>
              <w:t>Формувальне оцінювання (різні типи опитувань (ланцюжком, вибірковий контроль, письмова перевірка, експрес-опитування тощо)),  контроль виконання домашніх завдань, аудиторної роботи під час практичних занять.</w:t>
            </w:r>
          </w:p>
          <w:p w:rsidR="00785092" w:rsidRPr="00B650E2" w:rsidRDefault="00785092" w:rsidP="00785092">
            <w:pPr>
              <w:autoSpaceDE w:val="0"/>
              <w:autoSpaceDN w:val="0"/>
              <w:jc w:val="both"/>
              <w:rPr>
                <w:rFonts w:ascii="Times New Roman" w:hAnsi="Times New Roman" w:cs="Times New Roman"/>
                <w:sz w:val="22"/>
                <w:szCs w:val="22"/>
                <w:lang w:eastAsia="en-US"/>
              </w:rPr>
            </w:pPr>
            <w:r w:rsidRPr="00B650E2">
              <w:rPr>
                <w:rFonts w:ascii="Times New Roman" w:hAnsi="Times New Roman" w:cs="Times New Roman"/>
                <w:sz w:val="22"/>
                <w:szCs w:val="22"/>
                <w:lang w:eastAsia="en-US"/>
              </w:rPr>
              <w:t>Т</w:t>
            </w:r>
            <w:r>
              <w:rPr>
                <w:rFonts w:ascii="Times New Roman" w:hAnsi="Times New Roman" w:cs="Times New Roman"/>
                <w:sz w:val="22"/>
                <w:szCs w:val="22"/>
                <w:lang w:eastAsia="en-US"/>
              </w:rPr>
              <w:t>естовий контроль (т</w:t>
            </w:r>
            <w:r w:rsidRPr="00B650E2">
              <w:rPr>
                <w:rFonts w:ascii="Times New Roman" w:hAnsi="Times New Roman" w:cs="Times New Roman"/>
                <w:sz w:val="22"/>
                <w:szCs w:val="22"/>
                <w:lang w:eastAsia="en-US"/>
              </w:rPr>
              <w:t>еоретичн</w:t>
            </w:r>
            <w:r>
              <w:rPr>
                <w:rFonts w:ascii="Times New Roman" w:hAnsi="Times New Roman" w:cs="Times New Roman"/>
                <w:sz w:val="22"/>
                <w:szCs w:val="22"/>
                <w:lang w:eastAsia="en-US"/>
              </w:rPr>
              <w:t>і   і практичні питання та завдання)</w:t>
            </w:r>
            <w:r w:rsidRPr="00B650E2">
              <w:rPr>
                <w:rFonts w:ascii="Times New Roman" w:hAnsi="Times New Roman" w:cs="Times New Roman"/>
                <w:sz w:val="22"/>
                <w:szCs w:val="22"/>
                <w:lang w:eastAsia="en-US"/>
              </w:rPr>
              <w:t xml:space="preserve"> за змістовими</w:t>
            </w:r>
          </w:p>
          <w:p w:rsidR="00785092" w:rsidRPr="00B650E2" w:rsidRDefault="00785092" w:rsidP="00785092">
            <w:pPr>
              <w:autoSpaceDE w:val="0"/>
              <w:autoSpaceDN w:val="0"/>
              <w:jc w:val="both"/>
              <w:rPr>
                <w:rFonts w:ascii="Times New Roman" w:hAnsi="Times New Roman" w:cs="Times New Roman"/>
                <w:sz w:val="22"/>
                <w:szCs w:val="22"/>
                <w:lang w:eastAsia="en-US"/>
              </w:rPr>
            </w:pPr>
            <w:r w:rsidRPr="00B650E2">
              <w:rPr>
                <w:rFonts w:ascii="Times New Roman" w:hAnsi="Times New Roman" w:cs="Times New Roman"/>
                <w:sz w:val="22"/>
                <w:szCs w:val="22"/>
                <w:lang w:eastAsia="en-US"/>
              </w:rPr>
              <w:t>модулями, за тем</w:t>
            </w:r>
            <w:r>
              <w:rPr>
                <w:rFonts w:ascii="Times New Roman" w:hAnsi="Times New Roman" w:cs="Times New Roman"/>
                <w:sz w:val="22"/>
                <w:szCs w:val="22"/>
                <w:lang w:eastAsia="en-US"/>
              </w:rPr>
              <w:t>ами</w:t>
            </w:r>
            <w:r w:rsidRPr="00B650E2">
              <w:rPr>
                <w:rFonts w:ascii="Times New Roman" w:hAnsi="Times New Roman" w:cs="Times New Roman"/>
                <w:sz w:val="22"/>
                <w:szCs w:val="22"/>
                <w:lang w:eastAsia="en-US"/>
              </w:rPr>
              <w:t>, за розділ</w:t>
            </w:r>
            <w:r>
              <w:rPr>
                <w:rFonts w:ascii="Times New Roman" w:hAnsi="Times New Roman" w:cs="Times New Roman"/>
                <w:sz w:val="22"/>
                <w:szCs w:val="22"/>
                <w:lang w:eastAsia="en-US"/>
              </w:rPr>
              <w:t>ами</w:t>
            </w:r>
            <w:r w:rsidRPr="00B650E2">
              <w:rPr>
                <w:rFonts w:ascii="Times New Roman" w:hAnsi="Times New Roman" w:cs="Times New Roman"/>
                <w:sz w:val="22"/>
                <w:szCs w:val="22"/>
                <w:lang w:eastAsia="en-US"/>
              </w:rPr>
              <w:t xml:space="preserve"> тощо</w:t>
            </w:r>
            <w:r>
              <w:rPr>
                <w:rFonts w:ascii="Times New Roman" w:hAnsi="Times New Roman" w:cs="Times New Roman"/>
                <w:sz w:val="22"/>
                <w:szCs w:val="22"/>
                <w:lang w:eastAsia="en-US"/>
              </w:rPr>
              <w:t xml:space="preserve">, </w:t>
            </w:r>
            <w:r w:rsidRPr="00B650E2">
              <w:rPr>
                <w:rFonts w:ascii="Times New Roman" w:hAnsi="Times New Roman" w:cs="Times New Roman"/>
                <w:sz w:val="22"/>
                <w:szCs w:val="22"/>
                <w:lang w:eastAsia="en-US"/>
              </w:rPr>
              <w:t>аудиторне оцінювання (усна, письмова і тестова форми на практичних заняттях).</w:t>
            </w:r>
          </w:p>
          <w:p w:rsidR="00785092" w:rsidRPr="00B650E2" w:rsidRDefault="00785092" w:rsidP="00785092">
            <w:pPr>
              <w:autoSpaceDE w:val="0"/>
              <w:autoSpaceDN w:val="0"/>
              <w:jc w:val="both"/>
              <w:rPr>
                <w:rFonts w:ascii="Times New Roman" w:hAnsi="Times New Roman" w:cs="Times New Roman"/>
                <w:sz w:val="22"/>
                <w:szCs w:val="22"/>
                <w:lang w:eastAsia="en-US"/>
              </w:rPr>
            </w:pPr>
            <w:r w:rsidRPr="00B650E2">
              <w:rPr>
                <w:rFonts w:ascii="Times New Roman" w:hAnsi="Times New Roman" w:cs="Times New Roman"/>
                <w:sz w:val="22"/>
                <w:szCs w:val="22"/>
                <w:lang w:eastAsia="en-US"/>
              </w:rPr>
              <w:t>Усне опитування, участь у обговоренні, дискусії.</w:t>
            </w:r>
            <w:r>
              <w:rPr>
                <w:rFonts w:ascii="Times New Roman" w:hAnsi="Times New Roman" w:cs="Times New Roman"/>
                <w:sz w:val="22"/>
                <w:szCs w:val="22"/>
                <w:lang w:eastAsia="en-US"/>
              </w:rPr>
              <w:t xml:space="preserve"> </w:t>
            </w:r>
            <w:r w:rsidRPr="00B650E2">
              <w:rPr>
                <w:rFonts w:ascii="Times New Roman" w:hAnsi="Times New Roman" w:cs="Times New Roman"/>
                <w:sz w:val="22"/>
                <w:szCs w:val="22"/>
                <w:lang w:eastAsia="en-US"/>
              </w:rPr>
              <w:t>Захист розмовних про</w:t>
            </w:r>
            <w:r>
              <w:rPr>
                <w:rFonts w:ascii="Times New Roman" w:hAnsi="Times New Roman" w:cs="Times New Roman"/>
                <w:sz w:val="22"/>
                <w:szCs w:val="22"/>
                <w:lang w:eastAsia="en-US"/>
              </w:rPr>
              <w:t>є</w:t>
            </w:r>
            <w:r w:rsidRPr="00B650E2">
              <w:rPr>
                <w:rFonts w:ascii="Times New Roman" w:hAnsi="Times New Roman" w:cs="Times New Roman"/>
                <w:sz w:val="22"/>
                <w:szCs w:val="22"/>
                <w:lang w:eastAsia="en-US"/>
              </w:rPr>
              <w:t>ктів.</w:t>
            </w:r>
          </w:p>
          <w:p w:rsidR="00785092" w:rsidRPr="00B650E2" w:rsidRDefault="00785092" w:rsidP="00785092">
            <w:pPr>
              <w:autoSpaceDE w:val="0"/>
              <w:autoSpaceDN w:val="0"/>
              <w:jc w:val="both"/>
              <w:rPr>
                <w:rFonts w:ascii="Times New Roman" w:hAnsi="Times New Roman" w:cs="Times New Roman"/>
                <w:sz w:val="22"/>
                <w:szCs w:val="22"/>
                <w:lang w:eastAsia="en-US"/>
              </w:rPr>
            </w:pPr>
            <w:r w:rsidRPr="00B650E2">
              <w:rPr>
                <w:rFonts w:ascii="Times New Roman" w:hAnsi="Times New Roman" w:cs="Times New Roman"/>
                <w:sz w:val="22"/>
                <w:szCs w:val="22"/>
                <w:lang w:eastAsia="en-US"/>
              </w:rPr>
              <w:t>Індивідуальне</w:t>
            </w:r>
            <w:r>
              <w:rPr>
                <w:rFonts w:ascii="Times New Roman" w:hAnsi="Times New Roman" w:cs="Times New Roman"/>
                <w:sz w:val="22"/>
                <w:szCs w:val="22"/>
                <w:lang w:eastAsia="en-US"/>
              </w:rPr>
              <w:t xml:space="preserve"> </w:t>
            </w:r>
            <w:r w:rsidRPr="00B650E2">
              <w:rPr>
                <w:rFonts w:ascii="Times New Roman" w:hAnsi="Times New Roman" w:cs="Times New Roman"/>
                <w:sz w:val="22"/>
                <w:szCs w:val="22"/>
                <w:lang w:eastAsia="en-US"/>
              </w:rPr>
              <w:t>завдання</w:t>
            </w:r>
            <w:r>
              <w:rPr>
                <w:rFonts w:ascii="Times New Roman" w:hAnsi="Times New Roman" w:cs="Times New Roman"/>
                <w:sz w:val="22"/>
                <w:szCs w:val="22"/>
                <w:lang w:eastAsia="en-US"/>
              </w:rPr>
              <w:t xml:space="preserve"> (усна і письмова форми контролю)</w:t>
            </w:r>
            <w:r w:rsidRPr="00B650E2">
              <w:rPr>
                <w:rFonts w:ascii="Times New Roman" w:hAnsi="Times New Roman" w:cs="Times New Roman"/>
                <w:sz w:val="22"/>
                <w:szCs w:val="22"/>
                <w:lang w:eastAsia="en-US"/>
              </w:rPr>
              <w:t>.</w:t>
            </w:r>
          </w:p>
          <w:p w:rsidR="00785092" w:rsidRPr="00B650E2" w:rsidRDefault="00F931D7" w:rsidP="00785092">
            <w:pPr>
              <w:autoSpaceDE w:val="0"/>
              <w:autoSpaceDN w:val="0"/>
              <w:jc w:val="both"/>
              <w:rPr>
                <w:rFonts w:ascii="Times New Roman" w:hAnsi="Times New Roman" w:cs="Times New Roman"/>
                <w:sz w:val="22"/>
                <w:szCs w:val="22"/>
                <w:lang w:eastAsia="en-US"/>
              </w:rPr>
            </w:pPr>
            <w:r>
              <w:rPr>
                <w:rFonts w:ascii="Times New Roman" w:hAnsi="Times New Roman" w:cs="Times New Roman"/>
                <w:sz w:val="22"/>
                <w:szCs w:val="22"/>
                <w:lang w:eastAsia="en-US"/>
              </w:rPr>
              <w:t>Залік</w:t>
            </w:r>
            <w:r w:rsidR="00785092" w:rsidRPr="00B650E2">
              <w:rPr>
                <w:rFonts w:ascii="Times New Roman" w:hAnsi="Times New Roman" w:cs="Times New Roman"/>
                <w:sz w:val="22"/>
                <w:szCs w:val="22"/>
                <w:lang w:eastAsia="en-US"/>
              </w:rPr>
              <w:t xml:space="preserve">  (усна і тестова форм</w:t>
            </w:r>
            <w:r w:rsidR="00785092">
              <w:rPr>
                <w:rFonts w:ascii="Times New Roman" w:hAnsi="Times New Roman" w:cs="Times New Roman"/>
                <w:sz w:val="22"/>
                <w:szCs w:val="22"/>
                <w:lang w:eastAsia="en-US"/>
              </w:rPr>
              <w:t>и</w:t>
            </w:r>
            <w:r w:rsidR="00785092" w:rsidRPr="00B650E2">
              <w:rPr>
                <w:rFonts w:ascii="Times New Roman" w:hAnsi="Times New Roman" w:cs="Times New Roman"/>
                <w:sz w:val="22"/>
                <w:szCs w:val="22"/>
                <w:lang w:eastAsia="en-US"/>
              </w:rPr>
              <w:t xml:space="preserve"> контролю).</w:t>
            </w:r>
          </w:p>
          <w:p w:rsidR="00CE0812" w:rsidRPr="00A904D5" w:rsidRDefault="00CE0812" w:rsidP="00C12AA0">
            <w:pPr>
              <w:autoSpaceDE w:val="0"/>
              <w:autoSpaceDN w:val="0"/>
              <w:jc w:val="both"/>
              <w:rPr>
                <w:rFonts w:ascii="Times New Roman" w:hAnsi="Times New Roman" w:cs="Times New Roman"/>
                <w:sz w:val="20"/>
                <w:szCs w:val="20"/>
                <w:lang w:eastAsia="en-US"/>
              </w:rPr>
            </w:pPr>
          </w:p>
        </w:tc>
      </w:tr>
    </w:tbl>
    <w:p w:rsidR="00B56C83" w:rsidRPr="004C0A96" w:rsidRDefault="00592541" w:rsidP="004C0A96">
      <w:pPr>
        <w:tabs>
          <w:tab w:val="left" w:pos="284"/>
          <w:tab w:val="left" w:pos="567"/>
        </w:tabs>
        <w:spacing w:before="120" w:after="120"/>
        <w:ind w:left="283"/>
        <w:jc w:val="center"/>
        <w:rPr>
          <w:b/>
          <w:bCs/>
          <w:sz w:val="28"/>
          <w:szCs w:val="28"/>
        </w:rPr>
      </w:pPr>
      <w:r>
        <w:rPr>
          <w:b/>
          <w:bCs/>
          <w:sz w:val="28"/>
          <w:szCs w:val="28"/>
        </w:rPr>
        <w:t>3.</w:t>
      </w:r>
      <w:r w:rsidR="00B56C83" w:rsidRPr="004C0A96">
        <w:rPr>
          <w:b/>
          <w:bCs/>
          <w:sz w:val="28"/>
          <w:szCs w:val="28"/>
        </w:rPr>
        <w:t>Зміст навчальної дисципліни</w:t>
      </w:r>
    </w:p>
    <w:p w:rsidR="002366A9" w:rsidRDefault="002366A9" w:rsidP="00063787">
      <w:pPr>
        <w:pStyle w:val="ae"/>
        <w:tabs>
          <w:tab w:val="left" w:pos="0"/>
          <w:tab w:val="left" w:pos="284"/>
        </w:tabs>
        <w:ind w:left="0"/>
        <w:jc w:val="both"/>
        <w:rPr>
          <w:b/>
          <w:bCs/>
        </w:rPr>
      </w:pPr>
      <w:r>
        <w:rPr>
          <w:b/>
          <w:bCs/>
        </w:rPr>
        <w:t>1 семестр</w:t>
      </w:r>
    </w:p>
    <w:p w:rsidR="002366A9" w:rsidRPr="002366A9" w:rsidRDefault="00063787" w:rsidP="002366A9">
      <w:pPr>
        <w:tabs>
          <w:tab w:val="left" w:pos="0"/>
          <w:tab w:val="left" w:pos="284"/>
        </w:tabs>
        <w:jc w:val="both"/>
      </w:pPr>
      <w:r w:rsidRPr="002366A9">
        <w:rPr>
          <w:b/>
          <w:bCs/>
        </w:rPr>
        <w:t>Змістовий модуль 1</w:t>
      </w:r>
      <w:r w:rsidRPr="0094338D">
        <w:t xml:space="preserve">. </w:t>
      </w:r>
      <w:r w:rsidR="002366A9" w:rsidRPr="002366A9">
        <w:t>Особливості процесу навчання іноземних мов і місце курсу «Методика навчання іноземної мови у загальноосвітніх</w:t>
      </w:r>
      <w:r w:rsidR="002366A9">
        <w:t xml:space="preserve"> </w:t>
      </w:r>
      <w:r w:rsidR="002366A9" w:rsidRPr="002366A9">
        <w:t xml:space="preserve">навчальних закладах» у реалізації завдань. </w:t>
      </w:r>
      <w:r w:rsidR="002366A9" w:rsidRPr="002366A9">
        <w:rPr>
          <w:lang w:val="ru-RU"/>
        </w:rPr>
        <w:t>Методика навчання ІМ як наука. Зв'язок</w:t>
      </w:r>
      <w:r w:rsidR="002366A9">
        <w:t xml:space="preserve"> </w:t>
      </w:r>
      <w:r w:rsidR="002366A9" w:rsidRPr="002366A9">
        <w:rPr>
          <w:lang w:val="ru-RU"/>
        </w:rPr>
        <w:t>методики викладання іноземних мов з</w:t>
      </w:r>
      <w:r w:rsidR="002366A9">
        <w:t xml:space="preserve"> </w:t>
      </w:r>
      <w:r w:rsidR="002366A9" w:rsidRPr="002366A9">
        <w:rPr>
          <w:lang w:val="ru-RU"/>
        </w:rPr>
        <w:t>іншими науками. Підходи, методи і принципи навчання як</w:t>
      </w:r>
      <w:r w:rsidR="002366A9">
        <w:t xml:space="preserve"> </w:t>
      </w:r>
      <w:r w:rsidR="002366A9" w:rsidRPr="002366A9">
        <w:rPr>
          <w:lang w:val="ru-RU"/>
        </w:rPr>
        <w:t>базові категорії методики викладання</w:t>
      </w:r>
      <w:r w:rsidR="002366A9">
        <w:t xml:space="preserve"> </w:t>
      </w:r>
      <w:r w:rsidR="002366A9" w:rsidRPr="002366A9">
        <w:rPr>
          <w:lang w:val="ru-RU"/>
        </w:rPr>
        <w:t>іноземних мов.</w:t>
      </w:r>
      <w:r w:rsidR="002366A9" w:rsidRPr="002366A9">
        <w:t xml:space="preserve"> </w:t>
      </w:r>
      <w:r w:rsidR="002366A9" w:rsidRPr="002366A9">
        <w:rPr>
          <w:lang w:val="ru-RU"/>
        </w:rPr>
        <w:t>Цілі і зміст навчання іноземних мов в</w:t>
      </w:r>
      <w:r w:rsidR="002366A9">
        <w:t xml:space="preserve"> </w:t>
      </w:r>
      <w:r w:rsidR="002366A9" w:rsidRPr="002366A9">
        <w:rPr>
          <w:lang w:val="ru-RU"/>
        </w:rPr>
        <w:t>загальноосвітніх навчальних закладах.</w:t>
      </w:r>
    </w:p>
    <w:p w:rsidR="00063787" w:rsidRDefault="00063787" w:rsidP="002366A9">
      <w:pPr>
        <w:tabs>
          <w:tab w:val="left" w:pos="0"/>
          <w:tab w:val="left" w:pos="284"/>
        </w:tabs>
        <w:jc w:val="both"/>
      </w:pPr>
      <w:r w:rsidRPr="002366A9">
        <w:rPr>
          <w:b/>
          <w:bCs/>
        </w:rPr>
        <w:t>Змістовий модуль 2</w:t>
      </w:r>
      <w:r w:rsidRPr="0094338D">
        <w:t xml:space="preserve">. </w:t>
      </w:r>
      <w:r w:rsidR="002366A9">
        <w:t xml:space="preserve">Вправи як важлива складова формування мовної компетенції. Формування іншомовної фонетичної компетенції. Формування граматичних навичок на уроках іноземної мови. </w:t>
      </w:r>
      <w:r w:rsidR="002366A9" w:rsidRPr="002366A9">
        <w:t>Формування лексичних навичок</w:t>
      </w:r>
      <w:r w:rsidR="002366A9">
        <w:t>.</w:t>
      </w:r>
    </w:p>
    <w:p w:rsidR="002366A9" w:rsidRDefault="002366A9" w:rsidP="002366A9">
      <w:pPr>
        <w:tabs>
          <w:tab w:val="left" w:pos="0"/>
          <w:tab w:val="left" w:pos="284"/>
        </w:tabs>
        <w:jc w:val="both"/>
      </w:pPr>
    </w:p>
    <w:p w:rsidR="002366A9" w:rsidRPr="002366A9" w:rsidRDefault="002366A9" w:rsidP="002366A9">
      <w:pPr>
        <w:tabs>
          <w:tab w:val="left" w:pos="0"/>
          <w:tab w:val="left" w:pos="284"/>
        </w:tabs>
        <w:rPr>
          <w:b/>
          <w:bCs/>
        </w:rPr>
      </w:pPr>
      <w:r w:rsidRPr="002366A9">
        <w:rPr>
          <w:b/>
          <w:bCs/>
        </w:rPr>
        <w:t>2 семестр</w:t>
      </w:r>
    </w:p>
    <w:p w:rsidR="002366A9" w:rsidRDefault="002366A9" w:rsidP="002366A9">
      <w:pPr>
        <w:tabs>
          <w:tab w:val="left" w:pos="0"/>
          <w:tab w:val="left" w:pos="284"/>
        </w:tabs>
        <w:jc w:val="both"/>
      </w:pPr>
      <w:r w:rsidRPr="002366A9">
        <w:rPr>
          <w:b/>
          <w:bCs/>
        </w:rPr>
        <w:t>Змістовний модуль 1.</w:t>
      </w:r>
      <w:r>
        <w:t xml:space="preserve"> Формування іншомовної мовленнєвої компетенції у говорінні. Формування іншомовної мовленнєвої компетенції у письмі. Формування іншомовної мовленнєвої компетенції в аудіюванні. Формування іншомовної мовленнєвої компетенції у читанні.</w:t>
      </w:r>
      <w:r>
        <w:br/>
      </w:r>
      <w:r w:rsidRPr="002366A9">
        <w:rPr>
          <w:b/>
          <w:bCs/>
        </w:rPr>
        <w:t>Змістовний модуль 2.</w:t>
      </w:r>
      <w:r>
        <w:t xml:space="preserve"> Планування навчання іноземної мови в загальноосвітній школі. Основні форми навчального процесу з іноземної мови. Урок як основна форма. Контроль у навчанні іноземних мов як складова організації начального процесу. Методи, сучасні технології та засоби навчання іноземних мов навчання ІМ. </w:t>
      </w:r>
    </w:p>
    <w:p w:rsidR="002366A9" w:rsidRPr="002366A9" w:rsidRDefault="002366A9" w:rsidP="002366A9">
      <w:pPr>
        <w:tabs>
          <w:tab w:val="left" w:pos="0"/>
          <w:tab w:val="left" w:pos="284"/>
        </w:tabs>
        <w:jc w:val="both"/>
      </w:pPr>
    </w:p>
    <w:p w:rsidR="00C315CB" w:rsidRDefault="00C315CB" w:rsidP="00C315CB">
      <w:pPr>
        <w:pStyle w:val="a4"/>
        <w:spacing w:before="120" w:after="120"/>
        <w:ind w:left="119"/>
        <w:jc w:val="center"/>
        <w:rPr>
          <w:b/>
          <w:lang w:val="uk-UA"/>
        </w:rPr>
      </w:pPr>
      <w:r w:rsidRPr="00A31F4F">
        <w:rPr>
          <w:b/>
          <w:lang w:val="uk-UA"/>
        </w:rPr>
        <w:t xml:space="preserve">4. Структура навчальної дисципліни </w:t>
      </w:r>
    </w:p>
    <w:p w:rsidR="002366A9" w:rsidRDefault="002366A9" w:rsidP="002366A9">
      <w:pPr>
        <w:pStyle w:val="ae"/>
        <w:tabs>
          <w:tab w:val="left" w:pos="0"/>
          <w:tab w:val="left" w:pos="284"/>
        </w:tabs>
        <w:ind w:left="0"/>
        <w:jc w:val="center"/>
        <w:rPr>
          <w:b/>
        </w:rPr>
      </w:pPr>
      <w:r w:rsidRPr="00A31F4F">
        <w:rPr>
          <w:b/>
        </w:rPr>
        <w:t>Структура навчальної дисципліни</w:t>
      </w:r>
    </w:p>
    <w:p w:rsidR="002366A9" w:rsidRPr="00A31F4F" w:rsidRDefault="002366A9" w:rsidP="002366A9">
      <w:pPr>
        <w:tabs>
          <w:tab w:val="left" w:pos="0"/>
          <w:tab w:val="left" w:pos="284"/>
        </w:tabs>
        <w:spacing w:before="120" w:after="120"/>
        <w:ind w:left="284"/>
        <w:jc w:val="center"/>
        <w:rPr>
          <w:b/>
        </w:rPr>
      </w:pPr>
      <w:r w:rsidRPr="00E8425B">
        <w:rPr>
          <w:b/>
        </w:rPr>
        <w:t>1 семестр</w:t>
      </w:r>
    </w:p>
    <w:tbl>
      <w:tblPr>
        <w:tblW w:w="1036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6048"/>
        <w:gridCol w:w="945"/>
        <w:gridCol w:w="570"/>
        <w:gridCol w:w="1524"/>
      </w:tblGrid>
      <w:tr w:rsidR="002366A9" w:rsidRPr="00A31F4F" w:rsidTr="00563686">
        <w:tc>
          <w:tcPr>
            <w:tcW w:w="1276" w:type="dxa"/>
            <w:vMerge w:val="restart"/>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2366A9" w:rsidRPr="00A31F4F" w:rsidRDefault="002366A9" w:rsidP="00563686">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lastRenderedPageBreak/>
              <w:t>/роботи</w:t>
            </w:r>
          </w:p>
        </w:tc>
        <w:tc>
          <w:tcPr>
            <w:tcW w:w="6048" w:type="dxa"/>
            <w:vMerge w:val="restart"/>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lastRenderedPageBreak/>
              <w:t>Назва теми</w:t>
            </w:r>
          </w:p>
        </w:tc>
        <w:tc>
          <w:tcPr>
            <w:tcW w:w="1515" w:type="dxa"/>
            <w:gridSpan w:val="2"/>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2366A9" w:rsidRPr="00A31F4F" w:rsidRDefault="002366A9" w:rsidP="0056368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lastRenderedPageBreak/>
              <w:t>годин</w:t>
            </w: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lastRenderedPageBreak/>
              <w:t xml:space="preserve">Згідно з </w:t>
            </w:r>
            <w:r w:rsidRPr="00A31F4F">
              <w:rPr>
                <w:rFonts w:ascii="Times New Roman" w:hAnsi="Times New Roman" w:cs="Times New Roman"/>
                <w:b/>
                <w:sz w:val="20"/>
                <w:szCs w:val="20"/>
              </w:rPr>
              <w:lastRenderedPageBreak/>
              <w:t>розкладом</w:t>
            </w:r>
          </w:p>
        </w:tc>
      </w:tr>
      <w:tr w:rsidR="002366A9" w:rsidRPr="00A31F4F" w:rsidTr="002366A9">
        <w:trPr>
          <w:trHeight w:val="268"/>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2366A9" w:rsidRPr="00A31F4F" w:rsidRDefault="002366A9" w:rsidP="00563686">
            <w:pPr>
              <w:suppressAutoHyphens w:val="0"/>
              <w:rPr>
                <w:rFonts w:ascii="Times New Roman" w:hAnsi="Times New Roman" w:cs="Times New Roman"/>
                <w:sz w:val="20"/>
                <w:szCs w:val="20"/>
                <w:lang w:eastAsia="en-US"/>
              </w:rPr>
            </w:pPr>
          </w:p>
        </w:tc>
        <w:tc>
          <w:tcPr>
            <w:tcW w:w="6048" w:type="dxa"/>
            <w:vMerge/>
            <w:tcBorders>
              <w:top w:val="single" w:sz="4" w:space="0" w:color="auto"/>
              <w:left w:val="single" w:sz="4" w:space="0" w:color="auto"/>
              <w:bottom w:val="single" w:sz="4" w:space="0" w:color="auto"/>
              <w:right w:val="single" w:sz="4" w:space="0" w:color="auto"/>
            </w:tcBorders>
            <w:vAlign w:val="center"/>
            <w:hideMark/>
          </w:tcPr>
          <w:p w:rsidR="002366A9" w:rsidRPr="00A31F4F" w:rsidRDefault="002366A9" w:rsidP="00563686">
            <w:pPr>
              <w:suppressAutoHyphens w:val="0"/>
              <w:rPr>
                <w:rFonts w:ascii="Times New Roman" w:hAnsi="Times New Roman" w:cs="Times New Roman"/>
                <w:sz w:val="20"/>
                <w:szCs w:val="20"/>
                <w:lang w:eastAsia="en-US"/>
              </w:rPr>
            </w:pPr>
          </w:p>
        </w:tc>
        <w:tc>
          <w:tcPr>
            <w:tcW w:w="945"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spacing w:line="276" w:lineRule="auto"/>
              <w:rPr>
                <w:rFonts w:ascii="Times New Roman" w:hAnsi="Times New Roman" w:cs="Times New Roman"/>
                <w:b/>
                <w:sz w:val="20"/>
                <w:szCs w:val="20"/>
                <w:lang w:eastAsia="en-US"/>
              </w:rPr>
            </w:pPr>
            <w:r w:rsidRPr="00A31F4F">
              <w:rPr>
                <w:rFonts w:ascii="Times New Roman" w:hAnsi="Times New Roman" w:cs="Times New Roman"/>
                <w:b/>
                <w:sz w:val="20"/>
                <w:szCs w:val="20"/>
              </w:rPr>
              <w:t>о/д.ф.</w:t>
            </w:r>
          </w:p>
        </w:tc>
        <w:tc>
          <w:tcPr>
            <w:tcW w:w="570"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з.ф.</w:t>
            </w: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spacing w:line="276" w:lineRule="auto"/>
              <w:jc w:val="center"/>
              <w:rPr>
                <w:rFonts w:ascii="Times New Roman" w:hAnsi="Times New Roman" w:cs="Times New Roman"/>
                <w:sz w:val="20"/>
                <w:szCs w:val="20"/>
              </w:rPr>
            </w:pPr>
          </w:p>
        </w:tc>
      </w:tr>
      <w:tr w:rsidR="002366A9" w:rsidRPr="00A31F4F" w:rsidTr="002366A9">
        <w:trPr>
          <w:trHeight w:val="88"/>
        </w:trPr>
        <w:tc>
          <w:tcPr>
            <w:tcW w:w="1276" w:type="dxa"/>
            <w:tcBorders>
              <w:top w:val="single" w:sz="4" w:space="0" w:color="auto"/>
              <w:left w:val="single" w:sz="4" w:space="0" w:color="auto"/>
              <w:bottom w:val="single" w:sz="4" w:space="0" w:color="auto"/>
              <w:right w:val="single" w:sz="4" w:space="0" w:color="auto"/>
            </w:tcBorders>
            <w:vAlign w:val="center"/>
            <w:hideMark/>
          </w:tcPr>
          <w:p w:rsidR="002366A9" w:rsidRPr="00A31F4F" w:rsidRDefault="002366A9" w:rsidP="00563686">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6048" w:type="dxa"/>
            <w:tcBorders>
              <w:top w:val="single" w:sz="4" w:space="0" w:color="auto"/>
              <w:left w:val="single" w:sz="4" w:space="0" w:color="auto"/>
              <w:bottom w:val="single" w:sz="4" w:space="0" w:color="auto"/>
              <w:right w:val="single" w:sz="4" w:space="0" w:color="auto"/>
            </w:tcBorders>
            <w:vAlign w:val="center"/>
            <w:hideMark/>
          </w:tcPr>
          <w:p w:rsidR="002366A9" w:rsidRPr="00A31F4F" w:rsidRDefault="002366A9" w:rsidP="00563686">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945"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570"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2366A9" w:rsidRPr="00A31F4F" w:rsidTr="002366A9">
        <w:trPr>
          <w:trHeight w:val="675"/>
        </w:trPr>
        <w:tc>
          <w:tcPr>
            <w:tcW w:w="1276" w:type="dxa"/>
            <w:tcBorders>
              <w:top w:val="single" w:sz="4" w:space="0" w:color="auto"/>
              <w:left w:val="single" w:sz="4" w:space="0" w:color="auto"/>
              <w:bottom w:val="single" w:sz="4" w:space="0" w:color="auto"/>
              <w:right w:val="single" w:sz="4" w:space="0" w:color="auto"/>
            </w:tcBorders>
            <w:hideMark/>
          </w:tcPr>
          <w:p w:rsidR="002366A9" w:rsidRPr="005A1CBD" w:rsidRDefault="002366A9" w:rsidP="00563686">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rPr>
              <w:t xml:space="preserve">Лекція </w:t>
            </w:r>
            <w:r w:rsidRPr="005A1CBD">
              <w:rPr>
                <w:rFonts w:ascii="Times New Roman" w:hAnsi="Times New Roman" w:cs="Times New Roman"/>
                <w:sz w:val="20"/>
                <w:szCs w:val="20"/>
              </w:rPr>
              <w:t xml:space="preserve">1 </w:t>
            </w:r>
          </w:p>
        </w:tc>
        <w:tc>
          <w:tcPr>
            <w:tcW w:w="6048" w:type="dxa"/>
            <w:tcBorders>
              <w:top w:val="single" w:sz="4" w:space="0" w:color="auto"/>
              <w:left w:val="single" w:sz="4" w:space="0" w:color="auto"/>
              <w:bottom w:val="single" w:sz="4" w:space="0" w:color="auto"/>
              <w:right w:val="single" w:sz="4" w:space="0" w:color="auto"/>
            </w:tcBorders>
          </w:tcPr>
          <w:p w:rsidR="002366A9" w:rsidRPr="002366A9"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Особливості процесу навчання іноземних</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мов і місце курсу «Методика навчання</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іноземної мови у загальноосвітніх</w:t>
            </w:r>
          </w:p>
          <w:p w:rsidR="002366A9" w:rsidRPr="00EF45FA"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навчальних закладах» у реалізації завдань</w:t>
            </w:r>
          </w:p>
        </w:tc>
        <w:tc>
          <w:tcPr>
            <w:tcW w:w="945"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570"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autoSpaceDE w:val="0"/>
              <w:autoSpaceDN w:val="0"/>
              <w:jc w:val="center"/>
              <w:rPr>
                <w:rFonts w:ascii="Times New Roman" w:hAnsi="Times New Roman" w:cs="Times New Roman"/>
                <w:lang w:eastAsia="en-US"/>
              </w:rPr>
            </w:pP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563686">
            <w:pPr>
              <w:autoSpaceDE w:val="0"/>
              <w:autoSpaceDN w:val="0"/>
              <w:jc w:val="center"/>
              <w:rPr>
                <w:rFonts w:ascii="Times New Roman" w:hAnsi="Times New Roman" w:cs="Times New Roman"/>
                <w:i/>
              </w:rPr>
            </w:pPr>
            <w:r w:rsidRPr="00A31F4F">
              <w:rPr>
                <w:rFonts w:ascii="Times New Roman" w:hAnsi="Times New Roman" w:cs="Times New Roman"/>
                <w:i/>
                <w:sz w:val="20"/>
                <w:szCs w:val="20"/>
              </w:rPr>
              <w:t>/тиждень 1</w:t>
            </w:r>
          </w:p>
        </w:tc>
      </w:tr>
      <w:tr w:rsidR="002366A9" w:rsidRPr="00A31F4F" w:rsidTr="002366A9">
        <w:trPr>
          <w:trHeight w:val="435"/>
        </w:trPr>
        <w:tc>
          <w:tcPr>
            <w:tcW w:w="1276" w:type="dxa"/>
            <w:tcBorders>
              <w:top w:val="single" w:sz="4" w:space="0" w:color="auto"/>
              <w:left w:val="single" w:sz="4" w:space="0" w:color="auto"/>
              <w:bottom w:val="single" w:sz="4" w:space="0" w:color="auto"/>
              <w:right w:val="single" w:sz="4" w:space="0" w:color="auto"/>
            </w:tcBorders>
            <w:hideMark/>
          </w:tcPr>
          <w:p w:rsidR="002366A9" w:rsidRPr="005A1CBD" w:rsidRDefault="002366A9" w:rsidP="00563686">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 xml:space="preserve">Практичне заняття </w:t>
            </w:r>
            <w:r>
              <w:rPr>
                <w:rFonts w:ascii="Times New Roman" w:hAnsi="Times New Roman" w:cs="Times New Roman"/>
                <w:sz w:val="20"/>
                <w:szCs w:val="20"/>
              </w:rPr>
              <w:t>1</w:t>
            </w:r>
          </w:p>
        </w:tc>
        <w:tc>
          <w:tcPr>
            <w:tcW w:w="6048" w:type="dxa"/>
            <w:tcBorders>
              <w:top w:val="single" w:sz="4" w:space="0" w:color="auto"/>
              <w:left w:val="single" w:sz="4" w:space="0" w:color="auto"/>
              <w:bottom w:val="single" w:sz="4" w:space="0" w:color="auto"/>
              <w:right w:val="single" w:sz="4" w:space="0" w:color="auto"/>
            </w:tcBorders>
          </w:tcPr>
          <w:p w:rsidR="002366A9" w:rsidRPr="002366A9"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Методичні терміни за тематичним</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принципом та їх тлумачення</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навчанні іноземної мови.</w:t>
            </w:r>
          </w:p>
        </w:tc>
        <w:tc>
          <w:tcPr>
            <w:tcW w:w="945"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570"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2</w:t>
            </w:r>
          </w:p>
        </w:tc>
      </w:tr>
      <w:tr w:rsidR="002366A9" w:rsidRPr="00A31F4F" w:rsidTr="002366A9">
        <w:trPr>
          <w:trHeight w:val="675"/>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rPr>
                <w:rFonts w:ascii="Times New Roman" w:hAnsi="Times New Roman" w:cs="Times New Roman"/>
                <w:sz w:val="20"/>
                <w:szCs w:val="20"/>
              </w:rPr>
            </w:pPr>
            <w:r w:rsidRPr="005A1CBD">
              <w:rPr>
                <w:rFonts w:ascii="Times New Roman" w:hAnsi="Times New Roman" w:cs="Times New Roman"/>
                <w:sz w:val="20"/>
                <w:szCs w:val="20"/>
              </w:rPr>
              <w:t>Самостійна робота</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5617C0" w:rsidP="00563686">
            <w:pPr>
              <w:autoSpaceDE w:val="0"/>
              <w:autoSpaceDN w:val="0"/>
              <w:jc w:val="both"/>
              <w:rPr>
                <w:rFonts w:ascii="Times New Roman" w:hAnsi="Times New Roman" w:cs="Times New Roman"/>
              </w:rPr>
            </w:pPr>
            <w:r>
              <w:rPr>
                <w:rFonts w:ascii="Times New Roman" w:hAnsi="Times New Roman" w:cs="Times New Roman"/>
              </w:rPr>
              <w:t xml:space="preserve">Спостереження за відео-уроками у навчальних закладах (відео-уроки на </w:t>
            </w:r>
            <w:r>
              <w:rPr>
                <w:rFonts w:ascii="Times New Roman" w:hAnsi="Times New Roman" w:cs="Times New Roman"/>
                <w:lang w:val="en-US"/>
              </w:rPr>
              <w:t>Youtube</w:t>
            </w:r>
            <w:r>
              <w:rPr>
                <w:rFonts w:ascii="Times New Roman" w:hAnsi="Times New Roman" w:cs="Times New Roman"/>
              </w:rPr>
              <w:t>); розбір педагогічних кейсів.</w:t>
            </w:r>
          </w:p>
        </w:tc>
        <w:tc>
          <w:tcPr>
            <w:tcW w:w="945" w:type="dxa"/>
            <w:tcBorders>
              <w:top w:val="single" w:sz="4" w:space="0" w:color="auto"/>
              <w:left w:val="single" w:sz="4" w:space="0" w:color="auto"/>
              <w:bottom w:val="single" w:sz="4" w:space="0" w:color="auto"/>
              <w:right w:val="single" w:sz="4" w:space="0" w:color="auto"/>
            </w:tcBorders>
          </w:tcPr>
          <w:p w:rsidR="002366A9" w:rsidRDefault="002366A9" w:rsidP="00563686">
            <w:pPr>
              <w:autoSpaceDE w:val="0"/>
              <w:autoSpaceDN w:val="0"/>
              <w:jc w:val="center"/>
              <w:rPr>
                <w:rFonts w:ascii="Times New Roman" w:hAnsi="Times New Roman" w:cs="Times New Roman"/>
              </w:rPr>
            </w:pPr>
            <w:r>
              <w:rPr>
                <w:rFonts w:ascii="Times New Roman" w:hAnsi="Times New Roman" w:cs="Times New Roman"/>
              </w:rPr>
              <w:t>4</w:t>
            </w:r>
          </w:p>
        </w:tc>
        <w:tc>
          <w:tcPr>
            <w:tcW w:w="570" w:type="dxa"/>
            <w:tcBorders>
              <w:top w:val="single" w:sz="4" w:space="0" w:color="auto"/>
              <w:left w:val="single" w:sz="4" w:space="0" w:color="auto"/>
              <w:bottom w:val="single" w:sz="4" w:space="0" w:color="auto"/>
              <w:right w:val="single" w:sz="4" w:space="0" w:color="auto"/>
            </w:tcBorders>
          </w:tcPr>
          <w:p w:rsidR="002366A9"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1</w:t>
            </w:r>
          </w:p>
        </w:tc>
      </w:tr>
      <w:tr w:rsidR="002366A9" w:rsidRPr="00A31F4F" w:rsidTr="002366A9">
        <w:trPr>
          <w:trHeight w:val="353"/>
        </w:trPr>
        <w:tc>
          <w:tcPr>
            <w:tcW w:w="1276" w:type="dxa"/>
            <w:tcBorders>
              <w:top w:val="single" w:sz="4" w:space="0" w:color="auto"/>
              <w:left w:val="single" w:sz="4" w:space="0" w:color="auto"/>
              <w:bottom w:val="single" w:sz="4" w:space="0" w:color="auto"/>
              <w:right w:val="single" w:sz="4" w:space="0" w:color="auto"/>
            </w:tcBorders>
            <w:hideMark/>
          </w:tcPr>
          <w:p w:rsidR="002366A9" w:rsidRPr="005A1CBD" w:rsidRDefault="002366A9" w:rsidP="0056368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Лекція 2</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Методика навчання ІМ як наука. Зв'язок</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методики викладання іноземних мов з</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іншими науками.</w:t>
            </w:r>
          </w:p>
        </w:tc>
        <w:tc>
          <w:tcPr>
            <w:tcW w:w="945"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570"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563686">
            <w:pPr>
              <w:autoSpaceDE w:val="0"/>
              <w:autoSpaceDN w:val="0"/>
              <w:jc w:val="center"/>
              <w:rPr>
                <w:rFonts w:ascii="Times New Roman" w:hAnsi="Times New Roman" w:cs="Times New Roman"/>
                <w:i/>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3</w:t>
            </w:r>
          </w:p>
        </w:tc>
      </w:tr>
      <w:tr w:rsidR="002366A9" w:rsidRPr="00A31F4F" w:rsidTr="002366A9">
        <w:trPr>
          <w:trHeight w:val="675"/>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 xml:space="preserve">Практичне заняття </w:t>
            </w:r>
            <w:r>
              <w:rPr>
                <w:rFonts w:ascii="Times New Roman" w:hAnsi="Times New Roman" w:cs="Times New Roman"/>
                <w:sz w:val="20"/>
                <w:szCs w:val="20"/>
              </w:rPr>
              <w:t>2</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Підручник з іноземної мови як основний</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засіб у навчанні іноземної мови, його зміст</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(автентичні та вітчизняні підручники)</w:t>
            </w:r>
          </w:p>
        </w:tc>
        <w:tc>
          <w:tcPr>
            <w:tcW w:w="945" w:type="dxa"/>
            <w:tcBorders>
              <w:top w:val="single" w:sz="4" w:space="0" w:color="auto"/>
              <w:left w:val="single" w:sz="4" w:space="0" w:color="auto"/>
              <w:bottom w:val="single" w:sz="4" w:space="0" w:color="auto"/>
              <w:right w:val="single" w:sz="4" w:space="0" w:color="auto"/>
            </w:tcBorders>
          </w:tcPr>
          <w:p w:rsidR="002366A9"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4</w:t>
            </w:r>
          </w:p>
        </w:tc>
      </w:tr>
      <w:tr w:rsidR="002366A9" w:rsidRPr="00A31F4F" w:rsidTr="002366A9">
        <w:trPr>
          <w:trHeight w:val="675"/>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Самостійна робота</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5617C0" w:rsidP="00563686">
            <w:pPr>
              <w:autoSpaceDE w:val="0"/>
              <w:autoSpaceDN w:val="0"/>
              <w:jc w:val="both"/>
              <w:rPr>
                <w:rFonts w:ascii="Times New Roman" w:hAnsi="Times New Roman" w:cs="Times New Roman"/>
                <w:sz w:val="22"/>
                <w:szCs w:val="22"/>
                <w:lang w:val="fr-CA"/>
              </w:rPr>
            </w:pPr>
            <w:r>
              <w:rPr>
                <w:rFonts w:ascii="Times New Roman" w:hAnsi="Times New Roman" w:cs="Times New Roman"/>
              </w:rPr>
              <w:t xml:space="preserve">Спостереження за відео-уроками у навчальних закладах (відео-уроки на </w:t>
            </w:r>
            <w:r>
              <w:rPr>
                <w:rFonts w:ascii="Times New Roman" w:hAnsi="Times New Roman" w:cs="Times New Roman"/>
                <w:lang w:val="en-US"/>
              </w:rPr>
              <w:t>Youtube</w:t>
            </w:r>
            <w:r>
              <w:rPr>
                <w:rFonts w:ascii="Times New Roman" w:hAnsi="Times New Roman" w:cs="Times New Roman"/>
              </w:rPr>
              <w:t>); розбір педагогічних кейсів.</w:t>
            </w:r>
          </w:p>
        </w:tc>
        <w:tc>
          <w:tcPr>
            <w:tcW w:w="945"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r>
              <w:rPr>
                <w:rFonts w:ascii="Times New Roman" w:hAnsi="Times New Roman" w:cs="Times New Roman"/>
              </w:rPr>
              <w:t>4</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4</w:t>
            </w:r>
          </w:p>
        </w:tc>
      </w:tr>
      <w:tr w:rsidR="002366A9" w:rsidRPr="00A31F4F" w:rsidTr="002366A9">
        <w:trPr>
          <w:trHeight w:val="367"/>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Лекція 3</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Підходи, методи і принципи навчання як</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базові категорії методики викладання</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іноземних мов.</w:t>
            </w:r>
          </w:p>
        </w:tc>
        <w:tc>
          <w:tcPr>
            <w:tcW w:w="945"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2366A9"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5</w:t>
            </w:r>
          </w:p>
        </w:tc>
      </w:tr>
      <w:tr w:rsidR="002366A9" w:rsidRPr="00A31F4F" w:rsidTr="002366A9">
        <w:trPr>
          <w:trHeight w:val="256"/>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Практичне заняття</w:t>
            </w:r>
            <w:r>
              <w:rPr>
                <w:rFonts w:ascii="Times New Roman" w:hAnsi="Times New Roman" w:cs="Times New Roman"/>
                <w:sz w:val="20"/>
                <w:szCs w:val="20"/>
              </w:rPr>
              <w:t xml:space="preserve"> 3</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2366A9" w:rsidP="00563686">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Аналіз вправ підручника за метою</w:t>
            </w:r>
          </w:p>
        </w:tc>
        <w:tc>
          <w:tcPr>
            <w:tcW w:w="945"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2366A9"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6</w:t>
            </w:r>
          </w:p>
        </w:tc>
      </w:tr>
      <w:tr w:rsidR="002366A9" w:rsidRPr="00A31F4F" w:rsidTr="002366A9">
        <w:trPr>
          <w:trHeight w:val="675"/>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Самостійна робота</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5617C0" w:rsidP="00563686">
            <w:pPr>
              <w:autoSpaceDE w:val="0"/>
              <w:autoSpaceDN w:val="0"/>
              <w:jc w:val="both"/>
              <w:rPr>
                <w:rFonts w:ascii="Times New Roman" w:hAnsi="Times New Roman" w:cs="Times New Roman"/>
                <w:sz w:val="22"/>
                <w:szCs w:val="22"/>
                <w:lang w:val="fr-FR"/>
              </w:rPr>
            </w:pPr>
            <w:r>
              <w:rPr>
                <w:rFonts w:ascii="Times New Roman" w:hAnsi="Times New Roman" w:cs="Times New Roman"/>
              </w:rPr>
              <w:t xml:space="preserve">Спостереження за відео-уроками у навчальних закладах (відео-уроки на </w:t>
            </w:r>
            <w:r>
              <w:rPr>
                <w:rFonts w:ascii="Times New Roman" w:hAnsi="Times New Roman" w:cs="Times New Roman"/>
                <w:lang w:val="en-US"/>
              </w:rPr>
              <w:t>Youtube</w:t>
            </w:r>
            <w:r>
              <w:rPr>
                <w:rFonts w:ascii="Times New Roman" w:hAnsi="Times New Roman" w:cs="Times New Roman"/>
              </w:rPr>
              <w:t>); розбір педагогічних кейсів.</w:t>
            </w:r>
          </w:p>
        </w:tc>
        <w:tc>
          <w:tcPr>
            <w:tcW w:w="945"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r>
              <w:rPr>
                <w:rFonts w:ascii="Times New Roman" w:hAnsi="Times New Roman" w:cs="Times New Roman"/>
              </w:rPr>
              <w:t>4</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796CBD" w:rsidRDefault="002366A9" w:rsidP="00563686">
            <w:pPr>
              <w:autoSpaceDE w:val="0"/>
              <w:autoSpaceDN w:val="0"/>
              <w:jc w:val="center"/>
              <w:rPr>
                <w:rFonts w:ascii="Times New Roman" w:hAnsi="Times New Roman" w:cs="Times New Roman"/>
                <w:i/>
                <w:sz w:val="20"/>
                <w:szCs w:val="20"/>
                <w:lang w:val="en-US"/>
              </w:rPr>
            </w:pPr>
            <w:r>
              <w:rPr>
                <w:rFonts w:ascii="Times New Roman" w:hAnsi="Times New Roman" w:cs="Times New Roman"/>
                <w:i/>
                <w:sz w:val="20"/>
                <w:szCs w:val="20"/>
                <w:lang w:val="en-US"/>
              </w:rPr>
              <w:t xml:space="preserve"> </w:t>
            </w:r>
          </w:p>
          <w:p w:rsidR="002366A9" w:rsidRPr="002366A9"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w:t>
            </w:r>
            <w:r>
              <w:rPr>
                <w:rFonts w:ascii="Times New Roman" w:hAnsi="Times New Roman" w:cs="Times New Roman"/>
                <w:i/>
                <w:sz w:val="20"/>
                <w:szCs w:val="20"/>
              </w:rPr>
              <w:t>ні</w:t>
            </w:r>
            <w:r w:rsidRPr="00A31F4F">
              <w:rPr>
                <w:rFonts w:ascii="Times New Roman" w:hAnsi="Times New Roman" w:cs="Times New Roman"/>
                <w:i/>
                <w:sz w:val="20"/>
                <w:szCs w:val="20"/>
              </w:rPr>
              <w:t xml:space="preserve"> </w:t>
            </w:r>
            <w:r>
              <w:rPr>
                <w:rFonts w:ascii="Times New Roman" w:hAnsi="Times New Roman" w:cs="Times New Roman"/>
                <w:i/>
                <w:sz w:val="20"/>
                <w:szCs w:val="20"/>
              </w:rPr>
              <w:t>5</w:t>
            </w:r>
            <w:r>
              <w:rPr>
                <w:rFonts w:ascii="Times New Roman" w:hAnsi="Times New Roman" w:cs="Times New Roman"/>
                <w:i/>
                <w:sz w:val="20"/>
                <w:szCs w:val="20"/>
                <w:lang w:val="en-US"/>
              </w:rPr>
              <w:t>-</w:t>
            </w:r>
            <w:r>
              <w:rPr>
                <w:rFonts w:ascii="Times New Roman" w:hAnsi="Times New Roman" w:cs="Times New Roman"/>
                <w:i/>
                <w:sz w:val="20"/>
                <w:szCs w:val="20"/>
              </w:rPr>
              <w:t>6</w:t>
            </w:r>
          </w:p>
        </w:tc>
      </w:tr>
      <w:tr w:rsidR="002366A9" w:rsidRPr="00A31F4F" w:rsidTr="002366A9">
        <w:trPr>
          <w:trHeight w:val="264"/>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Лекція 4</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Цілі і зміст навчання іноземних мов в</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загальноосвітніх навчальних закладах.</w:t>
            </w:r>
          </w:p>
        </w:tc>
        <w:tc>
          <w:tcPr>
            <w:tcW w:w="945"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rPr>
                <w:rFonts w:ascii="Times New Roman" w:hAnsi="Times New Roman" w:cs="Times New Roman"/>
              </w:rPr>
            </w:pPr>
            <w:r>
              <w:rPr>
                <w:rFonts w:ascii="Times New Roman" w:hAnsi="Times New Roman" w:cs="Times New Roman"/>
              </w:rPr>
              <w:t>2</w:t>
            </w: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2366A9"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7</w:t>
            </w:r>
          </w:p>
        </w:tc>
      </w:tr>
      <w:tr w:rsidR="002366A9" w:rsidRPr="00A31F4F" w:rsidTr="002366A9">
        <w:trPr>
          <w:trHeight w:val="455"/>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 xml:space="preserve">Практичне заняття </w:t>
            </w:r>
            <w:r>
              <w:rPr>
                <w:rFonts w:ascii="Times New Roman" w:hAnsi="Times New Roman" w:cs="Times New Roman"/>
                <w:sz w:val="20"/>
                <w:szCs w:val="20"/>
              </w:rPr>
              <w:t>4</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Вправи і в навчання іноземної мови, їх види</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за змістом конкретних підручників з</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конкретної мови.</w:t>
            </w:r>
          </w:p>
        </w:tc>
        <w:tc>
          <w:tcPr>
            <w:tcW w:w="945"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2366A9" w:rsidRDefault="002366A9" w:rsidP="00563686">
            <w:pPr>
              <w:autoSpaceDE w:val="0"/>
              <w:autoSpaceDN w:val="0"/>
              <w:jc w:val="center"/>
              <w:rPr>
                <w:rFonts w:ascii="Times New Roman" w:hAnsi="Times New Roman" w:cs="Times New Roman"/>
                <w:i/>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8</w:t>
            </w:r>
          </w:p>
        </w:tc>
      </w:tr>
      <w:tr w:rsidR="002366A9" w:rsidRPr="00A31F4F" w:rsidTr="002366A9">
        <w:trPr>
          <w:trHeight w:val="364"/>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Самостійна робота</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5617C0" w:rsidP="00563686">
            <w:pPr>
              <w:autoSpaceDE w:val="0"/>
              <w:autoSpaceDN w:val="0"/>
              <w:jc w:val="both"/>
              <w:rPr>
                <w:rFonts w:ascii="Times New Roman" w:hAnsi="Times New Roman" w:cs="Times New Roman"/>
                <w:sz w:val="22"/>
                <w:szCs w:val="22"/>
                <w:lang w:val="fr-CA"/>
              </w:rPr>
            </w:pPr>
            <w:r>
              <w:rPr>
                <w:rFonts w:ascii="Times New Roman" w:hAnsi="Times New Roman" w:cs="Times New Roman"/>
              </w:rPr>
              <w:t xml:space="preserve">Спостереження за відео-уроками у навчальних закладах (відео-уроки на </w:t>
            </w:r>
            <w:r>
              <w:rPr>
                <w:rFonts w:ascii="Times New Roman" w:hAnsi="Times New Roman" w:cs="Times New Roman"/>
                <w:lang w:val="en-US"/>
              </w:rPr>
              <w:t>Youtube</w:t>
            </w:r>
            <w:r>
              <w:rPr>
                <w:rFonts w:ascii="Times New Roman" w:hAnsi="Times New Roman" w:cs="Times New Roman"/>
              </w:rPr>
              <w:t>); розбір педагогічних кейсів.</w:t>
            </w:r>
          </w:p>
        </w:tc>
        <w:tc>
          <w:tcPr>
            <w:tcW w:w="945" w:type="dxa"/>
            <w:tcBorders>
              <w:top w:val="single" w:sz="4" w:space="0" w:color="auto"/>
              <w:left w:val="single" w:sz="4" w:space="0" w:color="auto"/>
              <w:bottom w:val="single" w:sz="4" w:space="0" w:color="auto"/>
              <w:right w:val="single" w:sz="4" w:space="0" w:color="auto"/>
            </w:tcBorders>
          </w:tcPr>
          <w:p w:rsidR="002366A9" w:rsidRDefault="002366A9" w:rsidP="00563686">
            <w:pPr>
              <w:autoSpaceDE w:val="0"/>
              <w:autoSpaceDN w:val="0"/>
              <w:jc w:val="center"/>
              <w:rPr>
                <w:rFonts w:ascii="Times New Roman" w:hAnsi="Times New Roman" w:cs="Times New Roman"/>
              </w:rPr>
            </w:pPr>
            <w:r>
              <w:rPr>
                <w:rFonts w:ascii="Times New Roman" w:hAnsi="Times New Roman" w:cs="Times New Roman"/>
              </w:rPr>
              <w:t>4</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796CBD"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w:t>
            </w:r>
            <w:r>
              <w:rPr>
                <w:rFonts w:ascii="Times New Roman" w:hAnsi="Times New Roman" w:cs="Times New Roman"/>
                <w:i/>
                <w:sz w:val="20"/>
                <w:szCs w:val="20"/>
              </w:rPr>
              <w:t>ні</w:t>
            </w:r>
            <w:r w:rsidRPr="00A31F4F">
              <w:rPr>
                <w:rFonts w:ascii="Times New Roman" w:hAnsi="Times New Roman" w:cs="Times New Roman"/>
                <w:i/>
                <w:sz w:val="20"/>
                <w:szCs w:val="20"/>
              </w:rPr>
              <w:t xml:space="preserve"> </w:t>
            </w:r>
            <w:r>
              <w:rPr>
                <w:rFonts w:ascii="Times New Roman" w:hAnsi="Times New Roman" w:cs="Times New Roman"/>
                <w:i/>
                <w:sz w:val="20"/>
                <w:szCs w:val="20"/>
              </w:rPr>
              <w:t>7-8</w:t>
            </w:r>
          </w:p>
        </w:tc>
      </w:tr>
      <w:tr w:rsidR="002366A9" w:rsidRPr="00A31F4F" w:rsidTr="002366A9">
        <w:trPr>
          <w:trHeight w:val="77"/>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Лекція 5</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Вправи як важлива складова формування</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мовної компетенції.</w:t>
            </w:r>
          </w:p>
        </w:tc>
        <w:tc>
          <w:tcPr>
            <w:tcW w:w="945" w:type="dxa"/>
            <w:tcBorders>
              <w:top w:val="single" w:sz="4" w:space="0" w:color="auto"/>
              <w:left w:val="single" w:sz="4" w:space="0" w:color="auto"/>
              <w:bottom w:val="single" w:sz="4" w:space="0" w:color="auto"/>
              <w:right w:val="single" w:sz="4" w:space="0" w:color="auto"/>
            </w:tcBorders>
          </w:tcPr>
          <w:p w:rsidR="002366A9"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2366A9"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9</w:t>
            </w:r>
          </w:p>
        </w:tc>
      </w:tr>
      <w:tr w:rsidR="002366A9" w:rsidRPr="00A31F4F" w:rsidTr="002366A9">
        <w:trPr>
          <w:trHeight w:val="277"/>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 xml:space="preserve">Практичне заняття </w:t>
            </w:r>
            <w:r>
              <w:rPr>
                <w:rFonts w:ascii="Times New Roman" w:hAnsi="Times New Roman" w:cs="Times New Roman"/>
                <w:sz w:val="20"/>
                <w:szCs w:val="20"/>
              </w:rPr>
              <w:t>5</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Формування іншомовної фонетичної</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компетенції</w:t>
            </w:r>
          </w:p>
        </w:tc>
        <w:tc>
          <w:tcPr>
            <w:tcW w:w="945" w:type="dxa"/>
            <w:tcBorders>
              <w:top w:val="single" w:sz="4" w:space="0" w:color="auto"/>
              <w:left w:val="single" w:sz="4" w:space="0" w:color="auto"/>
              <w:bottom w:val="single" w:sz="4" w:space="0" w:color="auto"/>
              <w:right w:val="single" w:sz="4" w:space="0" w:color="auto"/>
            </w:tcBorders>
          </w:tcPr>
          <w:p w:rsidR="002366A9"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796CBD"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10</w:t>
            </w:r>
          </w:p>
        </w:tc>
      </w:tr>
      <w:tr w:rsidR="002366A9" w:rsidRPr="00A31F4F" w:rsidTr="002366A9">
        <w:trPr>
          <w:trHeight w:val="510"/>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Самостійна робота</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5617C0" w:rsidP="00563686">
            <w:pPr>
              <w:autoSpaceDE w:val="0"/>
              <w:autoSpaceDN w:val="0"/>
              <w:jc w:val="both"/>
              <w:rPr>
                <w:rFonts w:ascii="Times New Roman" w:hAnsi="Times New Roman" w:cs="Times New Roman"/>
                <w:sz w:val="22"/>
                <w:szCs w:val="22"/>
                <w:lang w:val="fr-CA"/>
              </w:rPr>
            </w:pPr>
            <w:r>
              <w:rPr>
                <w:rFonts w:ascii="Times New Roman" w:hAnsi="Times New Roman" w:cs="Times New Roman"/>
              </w:rPr>
              <w:t xml:space="preserve">Спостереження за відео-уроками у навчальних закладах (відео-уроки на </w:t>
            </w:r>
            <w:r>
              <w:rPr>
                <w:rFonts w:ascii="Times New Roman" w:hAnsi="Times New Roman" w:cs="Times New Roman"/>
                <w:lang w:val="en-US"/>
              </w:rPr>
              <w:t>Youtube</w:t>
            </w:r>
            <w:r>
              <w:rPr>
                <w:rFonts w:ascii="Times New Roman" w:hAnsi="Times New Roman" w:cs="Times New Roman"/>
              </w:rPr>
              <w:t>); розбір педагогічних кейсів.</w:t>
            </w:r>
          </w:p>
        </w:tc>
        <w:tc>
          <w:tcPr>
            <w:tcW w:w="945" w:type="dxa"/>
            <w:tcBorders>
              <w:top w:val="single" w:sz="4" w:space="0" w:color="auto"/>
              <w:left w:val="single" w:sz="4" w:space="0" w:color="auto"/>
              <w:bottom w:val="single" w:sz="4" w:space="0" w:color="auto"/>
              <w:right w:val="single" w:sz="4" w:space="0" w:color="auto"/>
            </w:tcBorders>
          </w:tcPr>
          <w:p w:rsidR="002366A9" w:rsidRDefault="002366A9" w:rsidP="00563686">
            <w:pPr>
              <w:autoSpaceDE w:val="0"/>
              <w:autoSpaceDN w:val="0"/>
              <w:jc w:val="center"/>
              <w:rPr>
                <w:rFonts w:ascii="Times New Roman" w:hAnsi="Times New Roman" w:cs="Times New Roman"/>
              </w:rPr>
            </w:pPr>
            <w:r>
              <w:rPr>
                <w:rFonts w:ascii="Times New Roman" w:hAnsi="Times New Roman" w:cs="Times New Roman"/>
              </w:rPr>
              <w:t>4</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10</w:t>
            </w:r>
          </w:p>
        </w:tc>
      </w:tr>
      <w:tr w:rsidR="002366A9" w:rsidRPr="00A31F4F" w:rsidTr="002366A9">
        <w:trPr>
          <w:trHeight w:val="136"/>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Лекція 6</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Формування іншомовної фонетичної</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компетенції</w:t>
            </w:r>
          </w:p>
        </w:tc>
        <w:tc>
          <w:tcPr>
            <w:tcW w:w="945" w:type="dxa"/>
            <w:tcBorders>
              <w:top w:val="single" w:sz="4" w:space="0" w:color="auto"/>
              <w:left w:val="single" w:sz="4" w:space="0" w:color="auto"/>
              <w:bottom w:val="single" w:sz="4" w:space="0" w:color="auto"/>
              <w:right w:val="single" w:sz="4" w:space="0" w:color="auto"/>
            </w:tcBorders>
          </w:tcPr>
          <w:p w:rsidR="002366A9"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11</w:t>
            </w:r>
          </w:p>
        </w:tc>
      </w:tr>
      <w:tr w:rsidR="002366A9" w:rsidRPr="00A31F4F" w:rsidTr="002366A9">
        <w:trPr>
          <w:trHeight w:val="242"/>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 xml:space="preserve">Практичне заняття </w:t>
            </w:r>
            <w:r>
              <w:rPr>
                <w:rFonts w:ascii="Times New Roman" w:hAnsi="Times New Roman" w:cs="Times New Roman"/>
                <w:sz w:val="20"/>
                <w:szCs w:val="20"/>
              </w:rPr>
              <w:t>6</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2366A9" w:rsidP="00563686">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Формування граматичних навичок</w:t>
            </w:r>
          </w:p>
        </w:tc>
        <w:tc>
          <w:tcPr>
            <w:tcW w:w="945" w:type="dxa"/>
            <w:tcBorders>
              <w:top w:val="single" w:sz="4" w:space="0" w:color="auto"/>
              <w:left w:val="single" w:sz="4" w:space="0" w:color="auto"/>
              <w:bottom w:val="single" w:sz="4" w:space="0" w:color="auto"/>
              <w:right w:val="single" w:sz="4" w:space="0" w:color="auto"/>
            </w:tcBorders>
          </w:tcPr>
          <w:p w:rsidR="002366A9"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12</w:t>
            </w:r>
          </w:p>
        </w:tc>
      </w:tr>
      <w:tr w:rsidR="002366A9" w:rsidRPr="00A31F4F" w:rsidTr="002366A9">
        <w:trPr>
          <w:trHeight w:val="675"/>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Самостійна робота</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5617C0" w:rsidP="00563686">
            <w:pPr>
              <w:autoSpaceDE w:val="0"/>
              <w:autoSpaceDN w:val="0"/>
              <w:jc w:val="both"/>
              <w:rPr>
                <w:rFonts w:ascii="Times New Roman" w:hAnsi="Times New Roman" w:cs="Times New Roman"/>
                <w:sz w:val="22"/>
                <w:szCs w:val="22"/>
                <w:lang w:val="fr-CA"/>
              </w:rPr>
            </w:pPr>
            <w:r>
              <w:rPr>
                <w:rFonts w:ascii="Times New Roman" w:hAnsi="Times New Roman" w:cs="Times New Roman"/>
              </w:rPr>
              <w:t xml:space="preserve">Спостереження за відео-уроками у навчальних закладах (відео-уроки на </w:t>
            </w:r>
            <w:r>
              <w:rPr>
                <w:rFonts w:ascii="Times New Roman" w:hAnsi="Times New Roman" w:cs="Times New Roman"/>
                <w:lang w:val="en-US"/>
              </w:rPr>
              <w:t>Youtube</w:t>
            </w:r>
            <w:r>
              <w:rPr>
                <w:rFonts w:ascii="Times New Roman" w:hAnsi="Times New Roman" w:cs="Times New Roman"/>
              </w:rPr>
              <w:t>); розбір педагогічних кейсів.</w:t>
            </w:r>
          </w:p>
        </w:tc>
        <w:tc>
          <w:tcPr>
            <w:tcW w:w="945" w:type="dxa"/>
            <w:tcBorders>
              <w:top w:val="single" w:sz="4" w:space="0" w:color="auto"/>
              <w:left w:val="single" w:sz="4" w:space="0" w:color="auto"/>
              <w:bottom w:val="single" w:sz="4" w:space="0" w:color="auto"/>
              <w:right w:val="single" w:sz="4" w:space="0" w:color="auto"/>
            </w:tcBorders>
          </w:tcPr>
          <w:p w:rsidR="002366A9" w:rsidRDefault="002366A9" w:rsidP="00563686">
            <w:pPr>
              <w:autoSpaceDE w:val="0"/>
              <w:autoSpaceDN w:val="0"/>
              <w:jc w:val="center"/>
              <w:rPr>
                <w:rFonts w:ascii="Times New Roman" w:hAnsi="Times New Roman" w:cs="Times New Roman"/>
              </w:rPr>
            </w:pPr>
            <w:r>
              <w:rPr>
                <w:rFonts w:ascii="Times New Roman" w:hAnsi="Times New Roman" w:cs="Times New Roman"/>
              </w:rPr>
              <w:t>6</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12</w:t>
            </w:r>
          </w:p>
        </w:tc>
      </w:tr>
      <w:tr w:rsidR="002366A9" w:rsidRPr="00A31F4F" w:rsidTr="002366A9">
        <w:trPr>
          <w:trHeight w:val="358"/>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Лекція 7</w:t>
            </w:r>
          </w:p>
        </w:tc>
        <w:tc>
          <w:tcPr>
            <w:tcW w:w="6048" w:type="dxa"/>
            <w:tcBorders>
              <w:top w:val="single" w:sz="4" w:space="0" w:color="auto"/>
              <w:left w:val="single" w:sz="4" w:space="0" w:color="auto"/>
              <w:bottom w:val="single" w:sz="4" w:space="0" w:color="auto"/>
              <w:right w:val="single" w:sz="4" w:space="0" w:color="auto"/>
            </w:tcBorders>
          </w:tcPr>
          <w:p w:rsidR="002366A9" w:rsidRPr="002366A9" w:rsidRDefault="002366A9" w:rsidP="002366A9">
            <w:pPr>
              <w:autoSpaceDE w:val="0"/>
              <w:autoSpaceDN w:val="0"/>
              <w:jc w:val="both"/>
              <w:rPr>
                <w:rFonts w:ascii="Times New Roman" w:hAnsi="Times New Roman" w:cs="Times New Roman"/>
                <w:sz w:val="22"/>
                <w:szCs w:val="22"/>
              </w:rPr>
            </w:pPr>
            <w:r w:rsidRPr="002366A9">
              <w:rPr>
                <w:rFonts w:ascii="Times New Roman" w:hAnsi="Times New Roman" w:cs="Times New Roman"/>
                <w:sz w:val="22"/>
                <w:szCs w:val="22"/>
                <w:lang w:val="fr-CA"/>
              </w:rPr>
              <w:t>Формування граматичних навичок на уроках</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іноземної мови.</w:t>
            </w:r>
            <w:r>
              <w:rPr>
                <w:rFonts w:ascii="Times New Roman" w:hAnsi="Times New Roman" w:cs="Times New Roman"/>
                <w:sz w:val="22"/>
                <w:szCs w:val="22"/>
              </w:rPr>
              <w:t xml:space="preserve"> </w:t>
            </w:r>
            <w:r w:rsidRPr="002366A9">
              <w:rPr>
                <w:rFonts w:ascii="Times New Roman" w:hAnsi="Times New Roman" w:cs="Times New Roman"/>
                <w:sz w:val="22"/>
                <w:szCs w:val="22"/>
              </w:rPr>
              <w:t>Формування лексичних навичок</w:t>
            </w:r>
          </w:p>
        </w:tc>
        <w:tc>
          <w:tcPr>
            <w:tcW w:w="945" w:type="dxa"/>
            <w:tcBorders>
              <w:top w:val="single" w:sz="4" w:space="0" w:color="auto"/>
              <w:left w:val="single" w:sz="4" w:space="0" w:color="auto"/>
              <w:bottom w:val="single" w:sz="4" w:space="0" w:color="auto"/>
              <w:right w:val="single" w:sz="4" w:space="0" w:color="auto"/>
            </w:tcBorders>
          </w:tcPr>
          <w:p w:rsidR="002366A9"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13</w:t>
            </w:r>
          </w:p>
        </w:tc>
      </w:tr>
      <w:tr w:rsidR="002366A9" w:rsidRPr="00A31F4F" w:rsidTr="002366A9">
        <w:trPr>
          <w:trHeight w:val="407"/>
        </w:trPr>
        <w:tc>
          <w:tcPr>
            <w:tcW w:w="1276" w:type="dxa"/>
            <w:tcBorders>
              <w:top w:val="single" w:sz="4" w:space="0" w:color="auto"/>
              <w:left w:val="single" w:sz="4" w:space="0" w:color="auto"/>
              <w:bottom w:val="single" w:sz="4" w:space="0" w:color="auto"/>
              <w:right w:val="single" w:sz="4" w:space="0" w:color="auto"/>
            </w:tcBorders>
          </w:tcPr>
          <w:p w:rsidR="002366A9" w:rsidRPr="005A1CBD" w:rsidRDefault="002366A9" w:rsidP="00563686">
            <w:pPr>
              <w:autoSpaceDE w:val="0"/>
              <w:autoSpaceDN w:val="0"/>
              <w:jc w:val="center"/>
              <w:rPr>
                <w:rFonts w:ascii="Times New Roman" w:hAnsi="Times New Roman" w:cs="Times New Roman"/>
                <w:sz w:val="20"/>
                <w:szCs w:val="20"/>
              </w:rPr>
            </w:pPr>
            <w:r w:rsidRPr="005A1CBD">
              <w:rPr>
                <w:rFonts w:ascii="Times New Roman" w:hAnsi="Times New Roman" w:cs="Times New Roman"/>
                <w:sz w:val="20"/>
                <w:szCs w:val="20"/>
              </w:rPr>
              <w:t xml:space="preserve">Практичне заняття </w:t>
            </w:r>
            <w:r>
              <w:rPr>
                <w:rFonts w:ascii="Times New Roman" w:hAnsi="Times New Roman" w:cs="Times New Roman"/>
                <w:sz w:val="20"/>
                <w:szCs w:val="20"/>
              </w:rPr>
              <w:t>7</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2366A9" w:rsidP="00563686">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Формування лексичних навичок</w:t>
            </w:r>
          </w:p>
        </w:tc>
        <w:tc>
          <w:tcPr>
            <w:tcW w:w="945" w:type="dxa"/>
            <w:tcBorders>
              <w:top w:val="single" w:sz="4" w:space="0" w:color="auto"/>
              <w:left w:val="single" w:sz="4" w:space="0" w:color="auto"/>
              <w:bottom w:val="single" w:sz="4" w:space="0" w:color="auto"/>
              <w:right w:val="single" w:sz="4" w:space="0" w:color="auto"/>
            </w:tcBorders>
          </w:tcPr>
          <w:p w:rsidR="002366A9" w:rsidRDefault="002366A9" w:rsidP="00563686">
            <w:pPr>
              <w:autoSpaceDE w:val="0"/>
              <w:autoSpaceDN w:val="0"/>
              <w:jc w:val="center"/>
              <w:rPr>
                <w:rFonts w:ascii="Times New Roman" w:hAnsi="Times New Roman" w:cs="Times New Roman"/>
              </w:rPr>
            </w:pPr>
            <w:r>
              <w:rPr>
                <w:rFonts w:ascii="Times New Roman" w:hAnsi="Times New Roman" w:cs="Times New Roman"/>
              </w:rPr>
              <w:t>2</w:t>
            </w:r>
          </w:p>
        </w:tc>
        <w:tc>
          <w:tcPr>
            <w:tcW w:w="570"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rPr>
            </w:pP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14</w:t>
            </w:r>
          </w:p>
        </w:tc>
      </w:tr>
      <w:tr w:rsidR="002366A9" w:rsidRPr="00A31F4F" w:rsidTr="002366A9">
        <w:trPr>
          <w:trHeight w:val="675"/>
        </w:trPr>
        <w:tc>
          <w:tcPr>
            <w:tcW w:w="1276" w:type="dxa"/>
            <w:tcBorders>
              <w:top w:val="single" w:sz="4" w:space="0" w:color="auto"/>
              <w:left w:val="single" w:sz="4" w:space="0" w:color="auto"/>
              <w:bottom w:val="single" w:sz="4" w:space="0" w:color="auto"/>
              <w:right w:val="single" w:sz="4" w:space="0" w:color="auto"/>
            </w:tcBorders>
          </w:tcPr>
          <w:p w:rsidR="002366A9" w:rsidRPr="00A84FA8" w:rsidRDefault="002366A9" w:rsidP="00563686">
            <w:pPr>
              <w:autoSpaceDE w:val="0"/>
              <w:autoSpaceDN w:val="0"/>
              <w:jc w:val="center"/>
              <w:rPr>
                <w:rFonts w:ascii="Times New Roman" w:hAnsi="Times New Roman" w:cs="Times New Roman"/>
                <w:sz w:val="20"/>
                <w:szCs w:val="20"/>
              </w:rPr>
            </w:pPr>
            <w:r w:rsidRPr="00A84FA8">
              <w:rPr>
                <w:rFonts w:ascii="Times New Roman" w:hAnsi="Times New Roman" w:cs="Times New Roman"/>
                <w:sz w:val="20"/>
                <w:szCs w:val="20"/>
              </w:rPr>
              <w:t xml:space="preserve">Самостійна робота </w:t>
            </w:r>
          </w:p>
        </w:tc>
        <w:tc>
          <w:tcPr>
            <w:tcW w:w="6048" w:type="dxa"/>
            <w:tcBorders>
              <w:top w:val="single" w:sz="4" w:space="0" w:color="auto"/>
              <w:left w:val="single" w:sz="4" w:space="0" w:color="auto"/>
              <w:bottom w:val="single" w:sz="4" w:space="0" w:color="auto"/>
              <w:right w:val="single" w:sz="4" w:space="0" w:color="auto"/>
            </w:tcBorders>
          </w:tcPr>
          <w:p w:rsidR="002366A9" w:rsidRPr="00EF45FA" w:rsidRDefault="002366A9" w:rsidP="00563686">
            <w:pPr>
              <w:autoSpaceDE w:val="0"/>
              <w:autoSpaceDN w:val="0"/>
              <w:jc w:val="both"/>
              <w:rPr>
                <w:rFonts w:ascii="Times New Roman" w:hAnsi="Times New Roman" w:cs="Times New Roman"/>
                <w:sz w:val="22"/>
                <w:szCs w:val="22"/>
              </w:rPr>
            </w:pPr>
            <w:r w:rsidRPr="00EF45FA">
              <w:rPr>
                <w:rFonts w:ascii="Times New Roman" w:hAnsi="Times New Roman" w:cs="Times New Roman"/>
                <w:sz w:val="22"/>
                <w:szCs w:val="22"/>
              </w:rPr>
              <w:t>Крім опрацювання тем, винесених на самостійне вивчення, включає підготовку до практичних занять, поточного і підсумкового контролю, виконання індивідуального завдання тощо.</w:t>
            </w:r>
          </w:p>
        </w:tc>
        <w:tc>
          <w:tcPr>
            <w:tcW w:w="945" w:type="dxa"/>
            <w:tcBorders>
              <w:top w:val="single" w:sz="4" w:space="0" w:color="auto"/>
              <w:left w:val="single" w:sz="4" w:space="0" w:color="auto"/>
              <w:bottom w:val="single" w:sz="4" w:space="0" w:color="auto"/>
              <w:right w:val="single" w:sz="4" w:space="0" w:color="auto"/>
            </w:tcBorders>
          </w:tcPr>
          <w:p w:rsidR="002366A9" w:rsidRDefault="002366A9" w:rsidP="00563686">
            <w:pPr>
              <w:autoSpaceDE w:val="0"/>
              <w:autoSpaceDN w:val="0"/>
              <w:jc w:val="center"/>
              <w:rPr>
                <w:rFonts w:ascii="Times New Roman" w:hAnsi="Times New Roman" w:cs="Times New Roman"/>
              </w:rPr>
            </w:pPr>
            <w:r>
              <w:rPr>
                <w:rFonts w:ascii="Times New Roman" w:hAnsi="Times New Roman" w:cs="Times New Roman"/>
              </w:rPr>
              <w:t>28</w:t>
            </w:r>
          </w:p>
          <w:p w:rsidR="002366A9" w:rsidRPr="00A84FA8" w:rsidRDefault="002366A9" w:rsidP="00563686">
            <w:pPr>
              <w:autoSpaceDE w:val="0"/>
              <w:autoSpaceDN w:val="0"/>
              <w:jc w:val="center"/>
              <w:rPr>
                <w:rFonts w:ascii="Times New Roman" w:hAnsi="Times New Roman" w:cs="Times New Roman"/>
              </w:rPr>
            </w:pPr>
            <w:r>
              <w:rPr>
                <w:rFonts w:ascii="Times New Roman" w:hAnsi="Times New Roman" w:cs="Times New Roman"/>
              </w:rPr>
              <w:t>30</w:t>
            </w:r>
          </w:p>
        </w:tc>
        <w:tc>
          <w:tcPr>
            <w:tcW w:w="570" w:type="dxa"/>
            <w:tcBorders>
              <w:top w:val="single" w:sz="4" w:space="0" w:color="auto"/>
              <w:left w:val="single" w:sz="4" w:space="0" w:color="auto"/>
              <w:bottom w:val="single" w:sz="4" w:space="0" w:color="auto"/>
              <w:right w:val="single" w:sz="4" w:space="0" w:color="auto"/>
            </w:tcBorders>
          </w:tcPr>
          <w:p w:rsidR="002366A9" w:rsidRPr="00A84FA8" w:rsidRDefault="002366A9" w:rsidP="00563686">
            <w:pPr>
              <w:autoSpaceDE w:val="0"/>
              <w:autoSpaceDN w:val="0"/>
              <w:jc w:val="center"/>
              <w:rPr>
                <w:rFonts w:ascii="Times New Roman" w:hAnsi="Times New Roman" w:cs="Times New Roman"/>
              </w:rPr>
            </w:pPr>
            <w:r w:rsidRPr="00A84FA8">
              <w:rPr>
                <w:rFonts w:ascii="Times New Roman" w:hAnsi="Times New Roman" w:cs="Times New Roman"/>
              </w:rPr>
              <w:t>108</w:t>
            </w:r>
          </w:p>
        </w:tc>
        <w:tc>
          <w:tcPr>
            <w:tcW w:w="1524" w:type="dxa"/>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84FA8">
              <w:rPr>
                <w:rFonts w:ascii="Times New Roman" w:hAnsi="Times New Roman" w:cs="Times New Roman"/>
                <w:i/>
                <w:sz w:val="20"/>
                <w:szCs w:val="20"/>
              </w:rPr>
              <w:t>1-1</w:t>
            </w:r>
            <w:r>
              <w:rPr>
                <w:rFonts w:ascii="Times New Roman" w:hAnsi="Times New Roman" w:cs="Times New Roman"/>
                <w:i/>
                <w:sz w:val="20"/>
                <w:szCs w:val="20"/>
              </w:rPr>
              <w:t>4</w:t>
            </w:r>
            <w:r w:rsidRPr="00A84FA8">
              <w:rPr>
                <w:rFonts w:ascii="Times New Roman" w:hAnsi="Times New Roman" w:cs="Times New Roman"/>
                <w:i/>
                <w:sz w:val="20"/>
                <w:szCs w:val="20"/>
              </w:rPr>
              <w:t xml:space="preserve"> тижні</w:t>
            </w:r>
          </w:p>
        </w:tc>
      </w:tr>
    </w:tbl>
    <w:p w:rsidR="002366A9" w:rsidRDefault="002366A9" w:rsidP="002366A9">
      <w:pPr>
        <w:tabs>
          <w:tab w:val="left" w:pos="0"/>
          <w:tab w:val="left" w:pos="284"/>
        </w:tabs>
        <w:spacing w:before="120" w:after="120"/>
        <w:ind w:left="284"/>
        <w:jc w:val="center"/>
        <w:rPr>
          <w:b/>
        </w:rPr>
      </w:pPr>
      <w:r>
        <w:rPr>
          <w:b/>
        </w:rPr>
        <w:t>2</w:t>
      </w:r>
      <w:r w:rsidRPr="00E8425B">
        <w:rPr>
          <w:b/>
        </w:rPr>
        <w:t xml:space="preserve"> семестр</w:t>
      </w:r>
    </w:p>
    <w:tbl>
      <w:tblPr>
        <w:tblW w:w="103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5954"/>
        <w:gridCol w:w="803"/>
        <w:gridCol w:w="708"/>
        <w:gridCol w:w="6"/>
        <w:gridCol w:w="1412"/>
        <w:gridCol w:w="6"/>
      </w:tblGrid>
      <w:tr w:rsidR="002366A9" w:rsidRPr="00A31F4F" w:rsidTr="00563686">
        <w:tc>
          <w:tcPr>
            <w:tcW w:w="1418" w:type="dxa"/>
            <w:vMerge w:val="restart"/>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2366A9" w:rsidRPr="00A31F4F" w:rsidRDefault="002366A9" w:rsidP="00563686">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5954" w:type="dxa"/>
            <w:vMerge w:val="restart"/>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517" w:type="dxa"/>
            <w:gridSpan w:val="3"/>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2366A9" w:rsidRPr="00A31F4F" w:rsidRDefault="002366A9" w:rsidP="0056368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56368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2366A9" w:rsidRPr="00A31F4F" w:rsidTr="00563686">
        <w:trPr>
          <w:gridAfter w:val="1"/>
          <w:wAfter w:w="6" w:type="dxa"/>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2366A9" w:rsidRPr="00A31F4F" w:rsidRDefault="002366A9" w:rsidP="00563686">
            <w:pPr>
              <w:suppressAutoHyphens w:val="0"/>
              <w:rPr>
                <w:rFonts w:ascii="Times New Roman" w:hAnsi="Times New Roman" w:cs="Times New Roman"/>
                <w:sz w:val="20"/>
                <w:szCs w:val="20"/>
                <w:lang w:eastAsia="en-US"/>
              </w:rPr>
            </w:pPr>
          </w:p>
        </w:tc>
        <w:tc>
          <w:tcPr>
            <w:tcW w:w="5954" w:type="dxa"/>
            <w:vMerge/>
            <w:tcBorders>
              <w:top w:val="single" w:sz="4" w:space="0" w:color="auto"/>
              <w:left w:val="single" w:sz="4" w:space="0" w:color="auto"/>
              <w:bottom w:val="single" w:sz="4" w:space="0" w:color="auto"/>
              <w:right w:val="single" w:sz="4" w:space="0" w:color="auto"/>
            </w:tcBorders>
            <w:vAlign w:val="center"/>
            <w:hideMark/>
          </w:tcPr>
          <w:p w:rsidR="002366A9" w:rsidRPr="00A31F4F" w:rsidRDefault="002366A9" w:rsidP="00563686">
            <w:pPr>
              <w:suppressAutoHyphens w:val="0"/>
              <w:rPr>
                <w:rFonts w:ascii="Times New Roman" w:hAnsi="Times New Roman" w:cs="Times New Roman"/>
                <w:sz w:val="20"/>
                <w:szCs w:val="20"/>
                <w:lang w:eastAsia="en-US"/>
              </w:rPr>
            </w:pPr>
          </w:p>
        </w:tc>
        <w:tc>
          <w:tcPr>
            <w:tcW w:w="803"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spacing w:line="276" w:lineRule="auto"/>
              <w:rPr>
                <w:rFonts w:ascii="Times New Roman" w:hAnsi="Times New Roman" w:cs="Times New Roman"/>
                <w:b/>
                <w:sz w:val="20"/>
                <w:szCs w:val="20"/>
                <w:lang w:eastAsia="en-US"/>
              </w:rPr>
            </w:pPr>
            <w:r w:rsidRPr="00A31F4F">
              <w:rPr>
                <w:rFonts w:ascii="Times New Roman" w:hAnsi="Times New Roman" w:cs="Times New Roman"/>
                <w:b/>
                <w:sz w:val="20"/>
                <w:szCs w:val="20"/>
              </w:rPr>
              <w:t>о/д.ф.</w:t>
            </w:r>
          </w:p>
        </w:tc>
        <w:tc>
          <w:tcPr>
            <w:tcW w:w="708"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з.ф.</w:t>
            </w: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563686">
            <w:pPr>
              <w:spacing w:line="276" w:lineRule="auto"/>
              <w:jc w:val="center"/>
              <w:rPr>
                <w:rFonts w:ascii="Times New Roman" w:hAnsi="Times New Roman" w:cs="Times New Roman"/>
                <w:sz w:val="20"/>
                <w:szCs w:val="20"/>
              </w:rPr>
            </w:pPr>
          </w:p>
        </w:tc>
      </w:tr>
      <w:tr w:rsidR="002366A9" w:rsidRPr="00A31F4F" w:rsidTr="00563686">
        <w:trPr>
          <w:gridAfter w:val="1"/>
          <w:wAfter w:w="6" w:type="dxa"/>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2366A9" w:rsidRPr="00A31F4F" w:rsidRDefault="002366A9" w:rsidP="00563686">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lastRenderedPageBreak/>
              <w:t>1</w:t>
            </w:r>
          </w:p>
        </w:tc>
        <w:tc>
          <w:tcPr>
            <w:tcW w:w="5954" w:type="dxa"/>
            <w:tcBorders>
              <w:top w:val="single" w:sz="4" w:space="0" w:color="auto"/>
              <w:left w:val="single" w:sz="4" w:space="0" w:color="auto"/>
              <w:bottom w:val="single" w:sz="4" w:space="0" w:color="auto"/>
              <w:right w:val="single" w:sz="4" w:space="0" w:color="auto"/>
            </w:tcBorders>
            <w:vAlign w:val="center"/>
            <w:hideMark/>
          </w:tcPr>
          <w:p w:rsidR="002366A9" w:rsidRPr="00A31F4F" w:rsidRDefault="002366A9" w:rsidP="00563686">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03"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708"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56368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2366A9" w:rsidRPr="00A31F4F" w:rsidTr="002366A9">
        <w:trPr>
          <w:gridAfter w:val="1"/>
          <w:wAfter w:w="6" w:type="dxa"/>
          <w:trHeight w:val="273"/>
        </w:trPr>
        <w:tc>
          <w:tcPr>
            <w:tcW w:w="1418"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autoSpaceDE w:val="0"/>
              <w:autoSpaceDN w:val="0"/>
              <w:jc w:val="center"/>
              <w:rPr>
                <w:rFonts w:ascii="Times New Roman" w:hAnsi="Times New Roman" w:cs="Times New Roman"/>
                <w:lang w:eastAsia="en-US"/>
              </w:rPr>
            </w:pPr>
            <w:r>
              <w:rPr>
                <w:rFonts w:ascii="Times New Roman" w:hAnsi="Times New Roman" w:cs="Times New Roman"/>
                <w:sz w:val="22"/>
                <w:szCs w:val="22"/>
              </w:rPr>
              <w:t xml:space="preserve">Лекція </w:t>
            </w:r>
            <w:r w:rsidRPr="00A31F4F">
              <w:rPr>
                <w:rFonts w:ascii="Times New Roman" w:hAnsi="Times New Roman" w:cs="Times New Roman"/>
                <w:sz w:val="22"/>
                <w:szCs w:val="22"/>
              </w:rPr>
              <w:t xml:space="preserve">1 </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2366A9" w:rsidP="002366A9">
            <w:pPr>
              <w:pStyle w:val="TableParagraph"/>
              <w:ind w:right="98"/>
              <w:jc w:val="both"/>
            </w:pPr>
            <w:r>
              <w:t>Формування іншомовної мовленнєвої компетенції у говорінні</w:t>
            </w:r>
          </w:p>
        </w:tc>
        <w:tc>
          <w:tcPr>
            <w:tcW w:w="803"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hideMark/>
          </w:tcPr>
          <w:p w:rsidR="002366A9" w:rsidRPr="00A31F4F" w:rsidRDefault="002366A9" w:rsidP="00563686">
            <w:pPr>
              <w:autoSpaceDE w:val="0"/>
              <w:autoSpaceDN w:val="0"/>
              <w:jc w:val="center"/>
              <w:rPr>
                <w:rFonts w:ascii="Times New Roman" w:hAnsi="Times New Roman" w:cs="Times New Roman"/>
                <w:lang w:eastAsia="en-US"/>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56368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563686">
            <w:pPr>
              <w:autoSpaceDE w:val="0"/>
              <w:autoSpaceDN w:val="0"/>
              <w:jc w:val="center"/>
              <w:rPr>
                <w:rFonts w:ascii="Times New Roman" w:hAnsi="Times New Roman" w:cs="Times New Roman"/>
                <w:i/>
              </w:rPr>
            </w:pPr>
            <w:r w:rsidRPr="00A31F4F">
              <w:rPr>
                <w:rFonts w:ascii="Times New Roman" w:hAnsi="Times New Roman" w:cs="Times New Roman"/>
                <w:i/>
                <w:sz w:val="20"/>
                <w:szCs w:val="20"/>
              </w:rPr>
              <w:t>/тиждень 1</w:t>
            </w:r>
          </w:p>
        </w:tc>
      </w:tr>
      <w:tr w:rsidR="002366A9" w:rsidRPr="00A31F4F" w:rsidTr="00563686">
        <w:trPr>
          <w:gridAfter w:val="1"/>
          <w:wAfter w:w="6" w:type="dxa"/>
          <w:trHeight w:val="272"/>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 1</w:t>
            </w:r>
          </w:p>
        </w:tc>
        <w:tc>
          <w:tcPr>
            <w:tcW w:w="5954" w:type="dxa"/>
            <w:tcBorders>
              <w:top w:val="single" w:sz="4" w:space="0" w:color="auto"/>
              <w:left w:val="single" w:sz="4" w:space="0" w:color="auto"/>
              <w:bottom w:val="single" w:sz="4" w:space="0" w:color="auto"/>
              <w:right w:val="single" w:sz="4" w:space="0" w:color="auto"/>
            </w:tcBorders>
          </w:tcPr>
          <w:p w:rsidR="002366A9" w:rsidRPr="002366A9" w:rsidRDefault="002366A9" w:rsidP="002366A9">
            <w:pPr>
              <w:autoSpaceDE w:val="0"/>
              <w:autoSpaceDN w:val="0"/>
              <w:jc w:val="both"/>
              <w:rPr>
                <w:rFonts w:ascii="Times New Roman" w:hAnsi="Times New Roman" w:cs="Times New Roman"/>
                <w:sz w:val="22"/>
                <w:szCs w:val="22"/>
              </w:rPr>
            </w:pPr>
            <w:r w:rsidRPr="002366A9">
              <w:rPr>
                <w:rFonts w:ascii="Times New Roman" w:hAnsi="Times New Roman" w:cs="Times New Roman"/>
                <w:sz w:val="22"/>
                <w:szCs w:val="22"/>
                <w:lang w:val="fr-CA"/>
              </w:rPr>
              <w:t>Говоріння як усна форма мовлення</w:t>
            </w:r>
            <w:r>
              <w:rPr>
                <w:rFonts w:ascii="Times New Roman" w:hAnsi="Times New Roman" w:cs="Times New Roman"/>
                <w:sz w:val="22"/>
                <w:szCs w:val="22"/>
              </w:rPr>
              <w:t xml:space="preserve"> (Монологічне та діологічне мовлення)</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2</w:t>
            </w:r>
          </w:p>
        </w:tc>
      </w:tr>
      <w:tr w:rsidR="002366A9" w:rsidRPr="00A31F4F" w:rsidTr="002366A9">
        <w:trPr>
          <w:gridAfter w:val="1"/>
          <w:wAfter w:w="6" w:type="dxa"/>
          <w:trHeight w:val="321"/>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5617C0" w:rsidP="002366A9">
            <w:pPr>
              <w:pStyle w:val="TableParagraph"/>
              <w:spacing w:line="268" w:lineRule="exact"/>
              <w:jc w:val="both"/>
              <w:rPr>
                <w:sz w:val="24"/>
              </w:rPr>
            </w:pPr>
            <w:r>
              <w:t xml:space="preserve">Спостереження за відео-уроками у навчальних закладах (відео-уроки на </w:t>
            </w:r>
            <w:r>
              <w:rPr>
                <w:lang w:val="en-US"/>
              </w:rPr>
              <w:t>Youtube</w:t>
            </w:r>
            <w:r>
              <w:t>); розбір педагогічних кейсів.</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4</w:t>
            </w:r>
          </w:p>
        </w:tc>
        <w:tc>
          <w:tcPr>
            <w:tcW w:w="70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2</w:t>
            </w:r>
          </w:p>
        </w:tc>
      </w:tr>
      <w:tr w:rsidR="002366A9" w:rsidRPr="00A31F4F" w:rsidTr="002366A9">
        <w:trPr>
          <w:gridAfter w:val="1"/>
          <w:wAfter w:w="6" w:type="dxa"/>
          <w:trHeight w:val="240"/>
        </w:trPr>
        <w:tc>
          <w:tcPr>
            <w:tcW w:w="1418" w:type="dxa"/>
            <w:tcBorders>
              <w:top w:val="single" w:sz="4" w:space="0" w:color="auto"/>
              <w:left w:val="single" w:sz="4" w:space="0" w:color="auto"/>
              <w:bottom w:val="single" w:sz="4" w:space="0" w:color="auto"/>
              <w:right w:val="single" w:sz="4" w:space="0" w:color="auto"/>
            </w:tcBorders>
            <w:hideMark/>
          </w:tcPr>
          <w:p w:rsidR="002366A9" w:rsidRPr="00A31F4F" w:rsidRDefault="002366A9" w:rsidP="002366A9">
            <w:pPr>
              <w:autoSpaceDE w:val="0"/>
              <w:autoSpaceDN w:val="0"/>
              <w:jc w:val="center"/>
              <w:rPr>
                <w:rFonts w:ascii="Times New Roman" w:hAnsi="Times New Roman" w:cs="Times New Roman"/>
              </w:rPr>
            </w:pPr>
            <w:r>
              <w:rPr>
                <w:rFonts w:ascii="Times New Roman" w:hAnsi="Times New Roman" w:cs="Times New Roman"/>
                <w:sz w:val="22"/>
                <w:szCs w:val="22"/>
              </w:rPr>
              <w:t>Лекція 2</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2366A9" w:rsidP="002366A9">
            <w:pPr>
              <w:pStyle w:val="TableParagraph"/>
              <w:ind w:right="275"/>
              <w:jc w:val="both"/>
              <w:rPr>
                <w:sz w:val="24"/>
              </w:rPr>
            </w:pPr>
            <w:r w:rsidRPr="002366A9">
              <w:rPr>
                <w:sz w:val="24"/>
              </w:rPr>
              <w:t>Формування іншомовної мовленнєвої</w:t>
            </w:r>
          </w:p>
        </w:tc>
        <w:tc>
          <w:tcPr>
            <w:tcW w:w="803" w:type="dxa"/>
            <w:tcBorders>
              <w:top w:val="single" w:sz="4" w:space="0" w:color="auto"/>
              <w:left w:val="single" w:sz="4" w:space="0" w:color="auto"/>
              <w:bottom w:val="single" w:sz="4" w:space="0" w:color="auto"/>
              <w:right w:val="single" w:sz="4" w:space="0" w:color="auto"/>
            </w:tcBorders>
            <w:hideMark/>
          </w:tcPr>
          <w:p w:rsidR="002366A9" w:rsidRPr="00A31F4F"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hideMark/>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2366A9">
            <w:pPr>
              <w:autoSpaceDE w:val="0"/>
              <w:autoSpaceDN w:val="0"/>
              <w:jc w:val="center"/>
              <w:rPr>
                <w:rFonts w:ascii="Times New Roman" w:hAnsi="Times New Roman" w:cs="Times New Roman"/>
                <w:i/>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3</w:t>
            </w:r>
          </w:p>
        </w:tc>
      </w:tr>
      <w:tr w:rsidR="002366A9" w:rsidRPr="00A31F4F" w:rsidTr="002366A9">
        <w:trPr>
          <w:gridAfter w:val="1"/>
          <w:wAfter w:w="6" w:type="dxa"/>
          <w:trHeight w:val="345"/>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2</w:t>
            </w:r>
          </w:p>
        </w:tc>
        <w:tc>
          <w:tcPr>
            <w:tcW w:w="5954" w:type="dxa"/>
            <w:tcBorders>
              <w:top w:val="single" w:sz="4" w:space="0" w:color="auto"/>
              <w:left w:val="single" w:sz="4" w:space="0" w:color="auto"/>
              <w:bottom w:val="single" w:sz="4" w:space="0" w:color="auto"/>
              <w:right w:val="single" w:sz="4" w:space="0" w:color="auto"/>
            </w:tcBorders>
          </w:tcPr>
          <w:p w:rsidR="002366A9" w:rsidRPr="002366A9" w:rsidRDefault="002366A9" w:rsidP="002366A9">
            <w:pPr>
              <w:pStyle w:val="TableParagraph"/>
              <w:ind w:right="275"/>
              <w:jc w:val="both"/>
              <w:rPr>
                <w:sz w:val="24"/>
              </w:rPr>
            </w:pPr>
            <w:r w:rsidRPr="002366A9">
              <w:rPr>
                <w:sz w:val="24"/>
              </w:rPr>
              <w:t>Писемне мовлення як вид репродуктивного</w:t>
            </w:r>
            <w:r>
              <w:rPr>
                <w:sz w:val="24"/>
              </w:rPr>
              <w:t xml:space="preserve"> </w:t>
            </w:r>
            <w:r w:rsidRPr="002366A9">
              <w:rPr>
                <w:sz w:val="24"/>
              </w:rPr>
              <w:t>компетенції у письмі</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4</w:t>
            </w:r>
          </w:p>
        </w:tc>
      </w:tr>
      <w:tr w:rsidR="002366A9" w:rsidRPr="00A31F4F" w:rsidTr="00563686">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5617C0" w:rsidP="002366A9">
            <w:pPr>
              <w:pStyle w:val="TableParagraph"/>
              <w:ind w:right="342"/>
              <w:jc w:val="both"/>
              <w:rPr>
                <w:sz w:val="24"/>
              </w:rPr>
            </w:pPr>
            <w:r>
              <w:t xml:space="preserve">Спостереження за відео-уроками у навчальних закладах (відео-уроки на </w:t>
            </w:r>
            <w:r>
              <w:rPr>
                <w:lang w:val="en-US"/>
              </w:rPr>
              <w:t>Youtube</w:t>
            </w:r>
            <w:r>
              <w:t>); розбір педагогічних кейсів.</w:t>
            </w:r>
          </w:p>
        </w:tc>
        <w:tc>
          <w:tcPr>
            <w:tcW w:w="803"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r>
              <w:rPr>
                <w:rFonts w:ascii="Times New Roman" w:hAnsi="Times New Roman" w:cs="Times New Roman"/>
              </w:rPr>
              <w:t>4</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4</w:t>
            </w:r>
          </w:p>
        </w:tc>
      </w:tr>
      <w:tr w:rsidR="002366A9" w:rsidRPr="00796CBD" w:rsidTr="002366A9">
        <w:trPr>
          <w:gridAfter w:val="1"/>
          <w:wAfter w:w="6" w:type="dxa"/>
          <w:trHeight w:val="236"/>
        </w:trPr>
        <w:tc>
          <w:tcPr>
            <w:tcW w:w="141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3</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2366A9" w:rsidP="002366A9">
            <w:pPr>
              <w:autoSpaceDE w:val="0"/>
              <w:autoSpaceDN w:val="0"/>
              <w:jc w:val="both"/>
              <w:rPr>
                <w:rFonts w:ascii="Times New Roman" w:hAnsi="Times New Roman" w:cs="Times New Roman"/>
                <w:sz w:val="22"/>
                <w:szCs w:val="22"/>
              </w:rPr>
            </w:pPr>
            <w:r w:rsidRPr="002366A9">
              <w:rPr>
                <w:rFonts w:ascii="Times New Roman" w:hAnsi="Times New Roman" w:cs="Times New Roman"/>
                <w:sz w:val="22"/>
                <w:szCs w:val="22"/>
              </w:rPr>
              <w:t>Формування іншомовної мовленнєвої</w:t>
            </w:r>
            <w:r>
              <w:rPr>
                <w:rFonts w:ascii="Times New Roman" w:hAnsi="Times New Roman" w:cs="Times New Roman"/>
                <w:sz w:val="22"/>
                <w:szCs w:val="22"/>
              </w:rPr>
              <w:t xml:space="preserve"> </w:t>
            </w:r>
            <w:r w:rsidRPr="002366A9">
              <w:rPr>
                <w:rFonts w:ascii="Times New Roman" w:hAnsi="Times New Roman" w:cs="Times New Roman"/>
                <w:sz w:val="22"/>
                <w:szCs w:val="22"/>
              </w:rPr>
              <w:t>компетенції в аудіюванні</w:t>
            </w:r>
          </w:p>
        </w:tc>
        <w:tc>
          <w:tcPr>
            <w:tcW w:w="803"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2366A9"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5</w:t>
            </w:r>
          </w:p>
        </w:tc>
      </w:tr>
      <w:tr w:rsidR="002366A9" w:rsidRPr="00796CBD" w:rsidTr="002366A9">
        <w:trPr>
          <w:gridAfter w:val="1"/>
          <w:wAfter w:w="6" w:type="dxa"/>
          <w:trHeight w:val="427"/>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3</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2366A9" w:rsidP="002366A9">
            <w:pPr>
              <w:autoSpaceDE w:val="0"/>
              <w:autoSpaceDN w:val="0"/>
              <w:jc w:val="both"/>
              <w:rPr>
                <w:rFonts w:ascii="Times New Roman" w:hAnsi="Times New Roman" w:cs="Times New Roman"/>
                <w:sz w:val="22"/>
                <w:szCs w:val="22"/>
              </w:rPr>
            </w:pPr>
            <w:r w:rsidRPr="002366A9">
              <w:rPr>
                <w:rFonts w:ascii="Times New Roman" w:hAnsi="Times New Roman" w:cs="Times New Roman"/>
                <w:sz w:val="22"/>
                <w:szCs w:val="22"/>
              </w:rPr>
              <w:t>Психолого-лінгвістичні й методологічні</w:t>
            </w:r>
            <w:r>
              <w:rPr>
                <w:rFonts w:ascii="Times New Roman" w:hAnsi="Times New Roman" w:cs="Times New Roman"/>
                <w:sz w:val="22"/>
                <w:szCs w:val="22"/>
              </w:rPr>
              <w:t xml:space="preserve"> </w:t>
            </w:r>
            <w:r w:rsidRPr="002366A9">
              <w:rPr>
                <w:rFonts w:ascii="Times New Roman" w:hAnsi="Times New Roman" w:cs="Times New Roman"/>
                <w:sz w:val="22"/>
                <w:szCs w:val="22"/>
              </w:rPr>
              <w:t>основи аудіювання як рецептивного виду</w:t>
            </w:r>
            <w:r>
              <w:rPr>
                <w:rFonts w:ascii="Times New Roman" w:hAnsi="Times New Roman" w:cs="Times New Roman"/>
                <w:sz w:val="22"/>
                <w:szCs w:val="22"/>
              </w:rPr>
              <w:t xml:space="preserve"> </w:t>
            </w:r>
            <w:r w:rsidRPr="002366A9">
              <w:rPr>
                <w:rFonts w:ascii="Times New Roman" w:hAnsi="Times New Roman" w:cs="Times New Roman"/>
                <w:sz w:val="22"/>
                <w:szCs w:val="22"/>
              </w:rPr>
              <w:t>мовлення</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2366A9"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6</w:t>
            </w:r>
          </w:p>
        </w:tc>
      </w:tr>
      <w:tr w:rsidR="002366A9" w:rsidRPr="00796CBD" w:rsidTr="00563686">
        <w:trPr>
          <w:gridAfter w:val="1"/>
          <w:wAfter w:w="6" w:type="dxa"/>
          <w:trHeight w:val="457"/>
        </w:trPr>
        <w:tc>
          <w:tcPr>
            <w:tcW w:w="141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5617C0" w:rsidP="002366A9">
            <w:pPr>
              <w:autoSpaceDE w:val="0"/>
              <w:autoSpaceDN w:val="0"/>
              <w:jc w:val="both"/>
              <w:rPr>
                <w:rFonts w:ascii="Times New Roman" w:hAnsi="Times New Roman" w:cs="Times New Roman"/>
                <w:sz w:val="22"/>
                <w:szCs w:val="22"/>
                <w:lang w:val="fr-CA"/>
              </w:rPr>
            </w:pPr>
            <w:r>
              <w:rPr>
                <w:rFonts w:ascii="Times New Roman" w:hAnsi="Times New Roman" w:cs="Times New Roman"/>
              </w:rPr>
              <w:t xml:space="preserve">Спостереження за відео-уроками у навчальних закладах (відео-уроки на </w:t>
            </w:r>
            <w:r>
              <w:rPr>
                <w:rFonts w:ascii="Times New Roman" w:hAnsi="Times New Roman" w:cs="Times New Roman"/>
                <w:lang w:val="en-US"/>
              </w:rPr>
              <w:t>Youtube</w:t>
            </w:r>
            <w:r>
              <w:rPr>
                <w:rFonts w:ascii="Times New Roman" w:hAnsi="Times New Roman" w:cs="Times New Roman"/>
              </w:rPr>
              <w:t>); розбір педагогічних кейсів.</w:t>
            </w:r>
          </w:p>
        </w:tc>
        <w:tc>
          <w:tcPr>
            <w:tcW w:w="803"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r>
              <w:rPr>
                <w:rFonts w:ascii="Times New Roman" w:hAnsi="Times New Roman" w:cs="Times New Roman"/>
              </w:rPr>
              <w:t>4</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796CBD" w:rsidRDefault="002366A9" w:rsidP="002366A9">
            <w:pPr>
              <w:autoSpaceDE w:val="0"/>
              <w:autoSpaceDN w:val="0"/>
              <w:jc w:val="center"/>
              <w:rPr>
                <w:rFonts w:ascii="Times New Roman" w:hAnsi="Times New Roman" w:cs="Times New Roman"/>
                <w:i/>
                <w:sz w:val="20"/>
                <w:szCs w:val="20"/>
                <w:lang w:val="en-US"/>
              </w:rPr>
            </w:pPr>
            <w:r>
              <w:rPr>
                <w:rFonts w:ascii="Times New Roman" w:hAnsi="Times New Roman" w:cs="Times New Roman"/>
                <w:i/>
                <w:sz w:val="20"/>
                <w:szCs w:val="20"/>
                <w:lang w:val="en-US"/>
              </w:rPr>
              <w:t xml:space="preserve"> </w:t>
            </w:r>
          </w:p>
          <w:p w:rsidR="002366A9" w:rsidRPr="00796CBD" w:rsidRDefault="002366A9" w:rsidP="002366A9">
            <w:pPr>
              <w:autoSpaceDE w:val="0"/>
              <w:autoSpaceDN w:val="0"/>
              <w:jc w:val="center"/>
              <w:rPr>
                <w:rFonts w:ascii="Times New Roman" w:hAnsi="Times New Roman" w:cs="Times New Roman"/>
                <w:i/>
                <w:sz w:val="20"/>
                <w:szCs w:val="20"/>
                <w:lang w:val="en-US"/>
              </w:rPr>
            </w:pPr>
            <w:r>
              <w:rPr>
                <w:rFonts w:ascii="Times New Roman" w:hAnsi="Times New Roman" w:cs="Times New Roman"/>
                <w:i/>
                <w:sz w:val="20"/>
                <w:szCs w:val="20"/>
              </w:rPr>
              <w:t>тиждень 6</w:t>
            </w:r>
          </w:p>
        </w:tc>
      </w:tr>
      <w:tr w:rsidR="002366A9" w:rsidRPr="00796CBD" w:rsidTr="00563686">
        <w:trPr>
          <w:gridAfter w:val="1"/>
          <w:wAfter w:w="6" w:type="dxa"/>
          <w:trHeight w:val="465"/>
        </w:trPr>
        <w:tc>
          <w:tcPr>
            <w:tcW w:w="141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 xml:space="preserve">Лекція 4 </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2366A9" w:rsidP="002366A9">
            <w:pPr>
              <w:pStyle w:val="TableParagraph"/>
              <w:ind w:right="128"/>
              <w:jc w:val="both"/>
              <w:rPr>
                <w:sz w:val="24"/>
              </w:rPr>
            </w:pPr>
            <w:r w:rsidRPr="002366A9">
              <w:rPr>
                <w:sz w:val="24"/>
              </w:rPr>
              <w:t>Формування іншомовної мовленнєвої</w:t>
            </w:r>
            <w:r>
              <w:rPr>
                <w:sz w:val="24"/>
              </w:rPr>
              <w:t xml:space="preserve"> </w:t>
            </w:r>
            <w:r w:rsidRPr="002366A9">
              <w:rPr>
                <w:sz w:val="24"/>
              </w:rPr>
              <w:t>компетенції у читанні</w:t>
            </w:r>
          </w:p>
        </w:tc>
        <w:tc>
          <w:tcPr>
            <w:tcW w:w="803"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5617C0">
            <w:pPr>
              <w:autoSpaceDE w:val="0"/>
              <w:autoSpaceDN w:val="0"/>
              <w:jc w:val="center"/>
              <w:rPr>
                <w:rFonts w:ascii="Times New Roman" w:hAnsi="Times New Roman" w:cs="Times New Roman"/>
              </w:rPr>
            </w:pPr>
            <w:r>
              <w:rPr>
                <w:rFonts w:ascii="Times New Roman" w:hAnsi="Times New Roman" w:cs="Times New Roman"/>
              </w:rPr>
              <w:t>2</w:t>
            </w: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9D5662"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7</w:t>
            </w:r>
          </w:p>
        </w:tc>
      </w:tr>
      <w:tr w:rsidR="002366A9" w:rsidRPr="00796CBD" w:rsidTr="002366A9">
        <w:trPr>
          <w:gridAfter w:val="1"/>
          <w:wAfter w:w="6" w:type="dxa"/>
          <w:trHeight w:val="393"/>
        </w:trPr>
        <w:tc>
          <w:tcPr>
            <w:tcW w:w="141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4</w:t>
            </w:r>
          </w:p>
        </w:tc>
        <w:tc>
          <w:tcPr>
            <w:tcW w:w="5954" w:type="dxa"/>
            <w:tcBorders>
              <w:top w:val="single" w:sz="4" w:space="0" w:color="auto"/>
              <w:left w:val="single" w:sz="4" w:space="0" w:color="auto"/>
              <w:bottom w:val="single" w:sz="4" w:space="0" w:color="auto"/>
              <w:right w:val="single" w:sz="4" w:space="0" w:color="auto"/>
            </w:tcBorders>
          </w:tcPr>
          <w:p w:rsidR="002366A9" w:rsidRPr="002366A9" w:rsidRDefault="002366A9" w:rsidP="002366A9">
            <w:pPr>
              <w:pStyle w:val="TableParagraph"/>
              <w:ind w:right="128"/>
              <w:jc w:val="both"/>
              <w:rPr>
                <w:sz w:val="24"/>
              </w:rPr>
            </w:pPr>
            <w:r w:rsidRPr="002366A9">
              <w:rPr>
                <w:sz w:val="24"/>
              </w:rPr>
              <w:t>Методика формування іншомовної</w:t>
            </w:r>
            <w:r>
              <w:rPr>
                <w:sz w:val="24"/>
              </w:rPr>
              <w:t xml:space="preserve"> </w:t>
            </w:r>
            <w:r w:rsidRPr="002366A9">
              <w:rPr>
                <w:sz w:val="24"/>
              </w:rPr>
              <w:t>компетенції в читанні</w:t>
            </w:r>
          </w:p>
        </w:tc>
        <w:tc>
          <w:tcPr>
            <w:tcW w:w="803"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2366A9" w:rsidRDefault="002366A9" w:rsidP="002366A9">
            <w:pPr>
              <w:autoSpaceDE w:val="0"/>
              <w:autoSpaceDN w:val="0"/>
              <w:jc w:val="center"/>
              <w:rPr>
                <w:rFonts w:ascii="Times New Roman" w:hAnsi="Times New Roman" w:cs="Times New Roman"/>
                <w:i/>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8</w:t>
            </w:r>
          </w:p>
        </w:tc>
      </w:tr>
      <w:tr w:rsidR="002366A9" w:rsidRPr="00796CBD" w:rsidTr="00563686">
        <w:trPr>
          <w:gridAfter w:val="1"/>
          <w:wAfter w:w="6" w:type="dxa"/>
          <w:trHeight w:val="513"/>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5617C0" w:rsidP="002366A9">
            <w:pPr>
              <w:autoSpaceDE w:val="0"/>
              <w:autoSpaceDN w:val="0"/>
              <w:jc w:val="both"/>
              <w:rPr>
                <w:rFonts w:ascii="Times New Roman" w:hAnsi="Times New Roman" w:cs="Times New Roman"/>
                <w:sz w:val="22"/>
                <w:szCs w:val="22"/>
                <w:lang w:val="fr-CA"/>
              </w:rPr>
            </w:pPr>
            <w:r>
              <w:rPr>
                <w:rFonts w:ascii="Times New Roman" w:hAnsi="Times New Roman" w:cs="Times New Roman"/>
              </w:rPr>
              <w:t xml:space="preserve">Спостереження за відео-уроками у навчальних закладах (відео-уроки на </w:t>
            </w:r>
            <w:r>
              <w:rPr>
                <w:rFonts w:ascii="Times New Roman" w:hAnsi="Times New Roman" w:cs="Times New Roman"/>
                <w:lang w:val="en-US"/>
              </w:rPr>
              <w:t>Youtube</w:t>
            </w:r>
            <w:r>
              <w:rPr>
                <w:rFonts w:ascii="Times New Roman" w:hAnsi="Times New Roman" w:cs="Times New Roman"/>
              </w:rPr>
              <w:t>); розбір педагогічних кейсів.</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4</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796CBD" w:rsidRDefault="002366A9" w:rsidP="002366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8</w:t>
            </w:r>
          </w:p>
        </w:tc>
      </w:tr>
      <w:tr w:rsidR="002366A9" w:rsidRPr="00A31F4F" w:rsidTr="00563686">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5</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Планування навчання іноземної мови в</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загальноосвітній школі</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9D5662"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9</w:t>
            </w:r>
          </w:p>
        </w:tc>
      </w:tr>
      <w:tr w:rsidR="002366A9" w:rsidRPr="00A31F4F" w:rsidTr="002366A9">
        <w:trPr>
          <w:gridAfter w:val="1"/>
          <w:wAfter w:w="6" w:type="dxa"/>
          <w:trHeight w:val="461"/>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5</w:t>
            </w:r>
          </w:p>
        </w:tc>
        <w:tc>
          <w:tcPr>
            <w:tcW w:w="5954" w:type="dxa"/>
            <w:tcBorders>
              <w:top w:val="single" w:sz="4" w:space="0" w:color="auto"/>
              <w:left w:val="single" w:sz="4" w:space="0" w:color="auto"/>
              <w:bottom w:val="single" w:sz="4" w:space="0" w:color="auto"/>
              <w:right w:val="single" w:sz="4" w:space="0" w:color="auto"/>
            </w:tcBorders>
          </w:tcPr>
          <w:p w:rsidR="002366A9" w:rsidRPr="002366A9"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Аналіз програми і підручників з іноземної</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мови для загальноосвітніх навчальних</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закладів / спеціалізованих шкіл</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10</w:t>
            </w:r>
          </w:p>
        </w:tc>
      </w:tr>
      <w:tr w:rsidR="002366A9" w:rsidRPr="00A31F4F" w:rsidTr="00563686">
        <w:trPr>
          <w:gridAfter w:val="1"/>
          <w:wAfter w:w="6" w:type="dxa"/>
          <w:trHeight w:val="443"/>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5617C0" w:rsidP="002366A9">
            <w:pPr>
              <w:autoSpaceDE w:val="0"/>
              <w:autoSpaceDN w:val="0"/>
              <w:jc w:val="both"/>
              <w:rPr>
                <w:rFonts w:ascii="Times New Roman" w:hAnsi="Times New Roman" w:cs="Times New Roman"/>
                <w:sz w:val="22"/>
                <w:szCs w:val="22"/>
                <w:lang w:val="fr-CA"/>
              </w:rPr>
            </w:pPr>
            <w:r>
              <w:rPr>
                <w:rFonts w:ascii="Times New Roman" w:hAnsi="Times New Roman" w:cs="Times New Roman"/>
              </w:rPr>
              <w:t xml:space="preserve">Спостереження за відео-уроками у навчальних закладах (відео-уроки на </w:t>
            </w:r>
            <w:r>
              <w:rPr>
                <w:rFonts w:ascii="Times New Roman" w:hAnsi="Times New Roman" w:cs="Times New Roman"/>
                <w:lang w:val="en-US"/>
              </w:rPr>
              <w:t>Youtube</w:t>
            </w:r>
            <w:r>
              <w:rPr>
                <w:rFonts w:ascii="Times New Roman" w:hAnsi="Times New Roman" w:cs="Times New Roman"/>
              </w:rPr>
              <w:t>); розбір педагогічних кейсів.</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4</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10</w:t>
            </w:r>
          </w:p>
        </w:tc>
      </w:tr>
      <w:tr w:rsidR="002366A9" w:rsidRPr="00A31F4F" w:rsidTr="00563686">
        <w:trPr>
          <w:gridAfter w:val="1"/>
          <w:wAfter w:w="6" w:type="dxa"/>
          <w:trHeight w:val="452"/>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6</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Основні форми навчального процесу з</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іноземної мови. Урок як основна форма</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навчання ІМ</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11</w:t>
            </w:r>
          </w:p>
        </w:tc>
      </w:tr>
      <w:tr w:rsidR="002366A9" w:rsidRPr="00A31F4F" w:rsidTr="002366A9">
        <w:trPr>
          <w:gridAfter w:val="1"/>
          <w:wAfter w:w="6" w:type="dxa"/>
          <w:trHeight w:val="77"/>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6</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Форми контролю і оцінювання знань учнів</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12</w:t>
            </w:r>
          </w:p>
        </w:tc>
      </w:tr>
      <w:tr w:rsidR="002366A9" w:rsidRPr="00A31F4F" w:rsidTr="00563686">
        <w:trPr>
          <w:gridAfter w:val="1"/>
          <w:wAfter w:w="6" w:type="dxa"/>
          <w:trHeight w:val="414"/>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5617C0" w:rsidP="002366A9">
            <w:pPr>
              <w:autoSpaceDE w:val="0"/>
              <w:autoSpaceDN w:val="0"/>
              <w:jc w:val="both"/>
              <w:rPr>
                <w:rFonts w:ascii="Times New Roman" w:hAnsi="Times New Roman" w:cs="Times New Roman"/>
                <w:sz w:val="22"/>
                <w:szCs w:val="22"/>
              </w:rPr>
            </w:pPr>
            <w:r>
              <w:rPr>
                <w:rFonts w:ascii="Times New Roman" w:hAnsi="Times New Roman" w:cs="Times New Roman"/>
              </w:rPr>
              <w:t xml:space="preserve">Спостереження за відео-уроками у навчальних закладах (відео-уроки на </w:t>
            </w:r>
            <w:r>
              <w:rPr>
                <w:rFonts w:ascii="Times New Roman" w:hAnsi="Times New Roman" w:cs="Times New Roman"/>
                <w:lang w:val="en-US"/>
              </w:rPr>
              <w:t>Youtube</w:t>
            </w:r>
            <w:r>
              <w:rPr>
                <w:rFonts w:ascii="Times New Roman" w:hAnsi="Times New Roman" w:cs="Times New Roman"/>
              </w:rPr>
              <w:t>); розбір педагогічних кейсів.</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4</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12</w:t>
            </w:r>
          </w:p>
        </w:tc>
      </w:tr>
      <w:tr w:rsidR="002366A9" w:rsidRPr="00A31F4F" w:rsidTr="00563686">
        <w:trPr>
          <w:gridAfter w:val="1"/>
          <w:wAfter w:w="6" w:type="dxa"/>
          <w:trHeight w:val="414"/>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7</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Контроль у навчанні іноземних мов як</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складова організації начального процесу</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13</w:t>
            </w:r>
          </w:p>
        </w:tc>
      </w:tr>
      <w:tr w:rsidR="002366A9" w:rsidRPr="00A31F4F" w:rsidTr="00563686">
        <w:trPr>
          <w:gridAfter w:val="1"/>
          <w:wAfter w:w="6" w:type="dxa"/>
          <w:trHeight w:val="336"/>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w:t>
            </w:r>
            <w:r w:rsidRPr="00A31F4F">
              <w:rPr>
                <w:rFonts w:ascii="Times New Roman" w:hAnsi="Times New Roman" w:cs="Times New Roman"/>
                <w:sz w:val="22"/>
                <w:szCs w:val="22"/>
              </w:rPr>
              <w:t xml:space="preserve"> </w:t>
            </w:r>
            <w:r>
              <w:rPr>
                <w:rFonts w:ascii="Times New Roman" w:hAnsi="Times New Roman" w:cs="Times New Roman"/>
                <w:sz w:val="22"/>
                <w:szCs w:val="22"/>
              </w:rPr>
              <w:t>7</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Типи і види уроків ІМ. Структура уроку ІМ.</w:t>
            </w:r>
            <w:r>
              <w:rPr>
                <w:rFonts w:ascii="Times New Roman" w:hAnsi="Times New Roman" w:cs="Times New Roman"/>
                <w:sz w:val="22"/>
                <w:szCs w:val="22"/>
              </w:rPr>
              <w:t xml:space="preserve"> П</w:t>
            </w:r>
            <w:r w:rsidRPr="002366A9">
              <w:rPr>
                <w:rFonts w:ascii="Times New Roman" w:hAnsi="Times New Roman" w:cs="Times New Roman"/>
                <w:sz w:val="22"/>
                <w:szCs w:val="22"/>
                <w:lang w:val="fr-CA"/>
              </w:rPr>
              <w:t>ланування уроків ІМ.</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14</w:t>
            </w:r>
          </w:p>
        </w:tc>
      </w:tr>
      <w:tr w:rsidR="002366A9" w:rsidRPr="00A31F4F" w:rsidTr="00563686">
        <w:trPr>
          <w:gridAfter w:val="1"/>
          <w:wAfter w:w="6" w:type="dxa"/>
          <w:trHeight w:val="491"/>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5617C0" w:rsidP="002366A9">
            <w:pPr>
              <w:autoSpaceDE w:val="0"/>
              <w:autoSpaceDN w:val="0"/>
              <w:jc w:val="both"/>
              <w:rPr>
                <w:rFonts w:ascii="Times New Roman" w:hAnsi="Times New Roman" w:cs="Times New Roman"/>
                <w:sz w:val="22"/>
                <w:szCs w:val="22"/>
              </w:rPr>
            </w:pPr>
            <w:r>
              <w:rPr>
                <w:rFonts w:ascii="Times New Roman" w:hAnsi="Times New Roman" w:cs="Times New Roman"/>
              </w:rPr>
              <w:t xml:space="preserve">Спостереження за відео-уроками у навчальних закладах (відео-уроки на </w:t>
            </w:r>
            <w:r>
              <w:rPr>
                <w:rFonts w:ascii="Times New Roman" w:hAnsi="Times New Roman" w:cs="Times New Roman"/>
                <w:lang w:val="en-US"/>
              </w:rPr>
              <w:t>Youtube</w:t>
            </w:r>
            <w:r>
              <w:rPr>
                <w:rFonts w:ascii="Times New Roman" w:hAnsi="Times New Roman" w:cs="Times New Roman"/>
              </w:rPr>
              <w:t>); розбір педагогічних кейсів.</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4</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14</w:t>
            </w:r>
          </w:p>
        </w:tc>
      </w:tr>
      <w:tr w:rsidR="002366A9" w:rsidRPr="00A31F4F" w:rsidTr="002366A9">
        <w:trPr>
          <w:gridAfter w:val="1"/>
          <w:wAfter w:w="6" w:type="dxa"/>
          <w:trHeight w:val="166"/>
        </w:trPr>
        <w:tc>
          <w:tcPr>
            <w:tcW w:w="1418" w:type="dxa"/>
            <w:tcBorders>
              <w:top w:val="single" w:sz="4" w:space="0" w:color="auto"/>
              <w:left w:val="single" w:sz="4" w:space="0" w:color="auto"/>
              <w:bottom w:val="single" w:sz="4" w:space="0" w:color="auto"/>
              <w:right w:val="single" w:sz="4" w:space="0" w:color="auto"/>
            </w:tcBorders>
          </w:tcPr>
          <w:p w:rsidR="002366A9" w:rsidRPr="00F95EB7"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8</w:t>
            </w:r>
          </w:p>
        </w:tc>
        <w:tc>
          <w:tcPr>
            <w:tcW w:w="5954" w:type="dxa"/>
            <w:tcBorders>
              <w:top w:val="single" w:sz="4" w:space="0" w:color="auto"/>
              <w:left w:val="single" w:sz="4" w:space="0" w:color="auto"/>
              <w:bottom w:val="single" w:sz="4" w:space="0" w:color="auto"/>
              <w:right w:val="single" w:sz="4" w:space="0" w:color="auto"/>
            </w:tcBorders>
          </w:tcPr>
          <w:p w:rsidR="002366A9" w:rsidRPr="00AE6B47"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Методи, сучасні технології та засоби</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навчання іноземних мов</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15</w:t>
            </w:r>
          </w:p>
        </w:tc>
      </w:tr>
      <w:tr w:rsidR="002366A9" w:rsidRPr="00A31F4F" w:rsidTr="00563686">
        <w:trPr>
          <w:gridAfter w:val="1"/>
          <w:wAfter w:w="6" w:type="dxa"/>
          <w:trHeight w:val="394"/>
        </w:trPr>
        <w:tc>
          <w:tcPr>
            <w:tcW w:w="1418" w:type="dxa"/>
            <w:tcBorders>
              <w:top w:val="single" w:sz="4" w:space="0" w:color="auto"/>
              <w:left w:val="single" w:sz="4" w:space="0" w:color="auto"/>
              <w:bottom w:val="single" w:sz="4" w:space="0" w:color="auto"/>
              <w:right w:val="single" w:sz="4" w:space="0" w:color="auto"/>
            </w:tcBorders>
          </w:tcPr>
          <w:p w:rsidR="002366A9" w:rsidRPr="00F95EB7" w:rsidRDefault="002366A9" w:rsidP="002366A9">
            <w:pPr>
              <w:autoSpaceDE w:val="0"/>
              <w:autoSpaceDN w:val="0"/>
              <w:jc w:val="center"/>
              <w:rPr>
                <w:rFonts w:ascii="Times New Roman" w:hAnsi="Times New Roman" w:cs="Times New Roman"/>
                <w:sz w:val="22"/>
                <w:szCs w:val="22"/>
              </w:rPr>
            </w:pPr>
            <w:r w:rsidRPr="00F95EB7">
              <w:rPr>
                <w:rFonts w:ascii="Times New Roman" w:hAnsi="Times New Roman" w:cs="Times New Roman"/>
                <w:sz w:val="22"/>
                <w:szCs w:val="22"/>
              </w:rPr>
              <w:t xml:space="preserve">Практичне заняття </w:t>
            </w:r>
            <w:r>
              <w:rPr>
                <w:rFonts w:ascii="Times New Roman" w:hAnsi="Times New Roman" w:cs="Times New Roman"/>
                <w:sz w:val="22"/>
                <w:szCs w:val="22"/>
              </w:rPr>
              <w:t>8</w:t>
            </w:r>
          </w:p>
        </w:tc>
        <w:tc>
          <w:tcPr>
            <w:tcW w:w="5954" w:type="dxa"/>
            <w:tcBorders>
              <w:top w:val="single" w:sz="4" w:space="0" w:color="auto"/>
              <w:left w:val="single" w:sz="4" w:space="0" w:color="auto"/>
              <w:bottom w:val="single" w:sz="4" w:space="0" w:color="auto"/>
              <w:right w:val="single" w:sz="4" w:space="0" w:color="auto"/>
            </w:tcBorders>
          </w:tcPr>
          <w:p w:rsidR="002366A9" w:rsidRPr="002366A9" w:rsidRDefault="002366A9" w:rsidP="002366A9">
            <w:pPr>
              <w:autoSpaceDE w:val="0"/>
              <w:autoSpaceDN w:val="0"/>
              <w:jc w:val="both"/>
              <w:rPr>
                <w:rFonts w:ascii="Times New Roman" w:hAnsi="Times New Roman" w:cs="Times New Roman"/>
                <w:sz w:val="22"/>
                <w:szCs w:val="22"/>
                <w:lang w:val="fr-CA"/>
              </w:rPr>
            </w:pPr>
            <w:r w:rsidRPr="002366A9">
              <w:rPr>
                <w:rFonts w:ascii="Times New Roman" w:hAnsi="Times New Roman" w:cs="Times New Roman"/>
                <w:sz w:val="22"/>
                <w:szCs w:val="22"/>
                <w:lang w:val="fr-CA"/>
              </w:rPr>
              <w:t>Дискусія. Досвід проведення уроків ІМ.</w:t>
            </w:r>
            <w:r>
              <w:rPr>
                <w:rFonts w:ascii="Times New Roman" w:hAnsi="Times New Roman" w:cs="Times New Roman"/>
                <w:sz w:val="22"/>
                <w:szCs w:val="22"/>
              </w:rPr>
              <w:t xml:space="preserve"> </w:t>
            </w:r>
            <w:r w:rsidRPr="002366A9">
              <w:rPr>
                <w:rFonts w:ascii="Times New Roman" w:hAnsi="Times New Roman" w:cs="Times New Roman"/>
                <w:sz w:val="22"/>
                <w:szCs w:val="22"/>
                <w:lang w:val="fr-CA"/>
              </w:rPr>
              <w:t>Електронні ресурси.</w:t>
            </w:r>
          </w:p>
        </w:tc>
        <w:tc>
          <w:tcPr>
            <w:tcW w:w="803"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708" w:type="dxa"/>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rPr>
            </w:pPr>
            <w:r>
              <w:rPr>
                <w:rFonts w:ascii="Times New Roman" w:hAnsi="Times New Roman" w:cs="Times New Roman"/>
              </w:rPr>
              <w:t>2</w:t>
            </w: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rsidR="002366A9" w:rsidRPr="00A31F4F" w:rsidRDefault="002366A9" w:rsidP="002366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16</w:t>
            </w:r>
          </w:p>
        </w:tc>
      </w:tr>
      <w:tr w:rsidR="002366A9" w:rsidRPr="00A31F4F" w:rsidTr="00563686">
        <w:trPr>
          <w:gridAfter w:val="1"/>
          <w:wAfter w:w="6" w:type="dxa"/>
          <w:trHeight w:val="675"/>
        </w:trPr>
        <w:tc>
          <w:tcPr>
            <w:tcW w:w="1418" w:type="dxa"/>
            <w:tcBorders>
              <w:top w:val="single" w:sz="4" w:space="0" w:color="auto"/>
              <w:left w:val="single" w:sz="4" w:space="0" w:color="auto"/>
              <w:bottom w:val="single" w:sz="4" w:space="0" w:color="auto"/>
              <w:right w:val="single" w:sz="4" w:space="0" w:color="auto"/>
            </w:tcBorders>
          </w:tcPr>
          <w:p w:rsidR="002366A9" w:rsidRDefault="002366A9" w:rsidP="002366A9">
            <w:pPr>
              <w:autoSpaceDE w:val="0"/>
              <w:autoSpaceDN w:val="0"/>
              <w:jc w:val="center"/>
              <w:rPr>
                <w:rFonts w:ascii="Times New Roman" w:hAnsi="Times New Roman" w:cs="Times New Roman"/>
                <w:sz w:val="22"/>
                <w:szCs w:val="22"/>
              </w:rPr>
            </w:pPr>
            <w:r>
              <w:rPr>
                <w:rFonts w:ascii="Times New Roman" w:hAnsi="Times New Roman" w:cs="Times New Roman"/>
                <w:sz w:val="22"/>
                <w:szCs w:val="22"/>
              </w:rPr>
              <w:t xml:space="preserve">Самостійна робота </w:t>
            </w:r>
          </w:p>
        </w:tc>
        <w:tc>
          <w:tcPr>
            <w:tcW w:w="5954" w:type="dxa"/>
            <w:tcBorders>
              <w:top w:val="single" w:sz="4" w:space="0" w:color="auto"/>
              <w:left w:val="single" w:sz="4" w:space="0" w:color="auto"/>
              <w:bottom w:val="single" w:sz="4" w:space="0" w:color="auto"/>
              <w:right w:val="single" w:sz="4" w:space="0" w:color="auto"/>
            </w:tcBorders>
          </w:tcPr>
          <w:p w:rsidR="002366A9" w:rsidRPr="00480DBE" w:rsidRDefault="002366A9" w:rsidP="002366A9">
            <w:pPr>
              <w:autoSpaceDE w:val="0"/>
              <w:autoSpaceDN w:val="0"/>
              <w:jc w:val="both"/>
              <w:rPr>
                <w:rFonts w:ascii="Times New Roman" w:hAnsi="Times New Roman" w:cs="Times New Roman"/>
                <w:sz w:val="22"/>
                <w:szCs w:val="22"/>
              </w:rPr>
            </w:pPr>
            <w:r>
              <w:rPr>
                <w:rFonts w:ascii="Times New Roman" w:hAnsi="Times New Roman" w:cs="Times New Roman"/>
                <w:sz w:val="22"/>
                <w:szCs w:val="22"/>
              </w:rPr>
              <w:t>Крім опрацювання тем, винесених на самостійне вивчення, включає підготовку до практичних занять, поточного і підсумкового контролю, написання есе, реферування статей французької преси, виконання індивідуального завдання тощо.</w:t>
            </w:r>
          </w:p>
        </w:tc>
        <w:tc>
          <w:tcPr>
            <w:tcW w:w="803" w:type="dxa"/>
            <w:tcBorders>
              <w:top w:val="single" w:sz="4" w:space="0" w:color="auto"/>
              <w:left w:val="single" w:sz="4" w:space="0" w:color="auto"/>
              <w:bottom w:val="single" w:sz="4" w:space="0" w:color="auto"/>
              <w:right w:val="single" w:sz="4" w:space="0" w:color="auto"/>
            </w:tcBorders>
          </w:tcPr>
          <w:p w:rsidR="002366A9" w:rsidRPr="005617C0" w:rsidRDefault="002366A9" w:rsidP="005617C0">
            <w:pPr>
              <w:autoSpaceDE w:val="0"/>
              <w:autoSpaceDN w:val="0"/>
              <w:jc w:val="center"/>
              <w:rPr>
                <w:rFonts w:ascii="Times New Roman" w:hAnsi="Times New Roman" w:cs="Times New Roman"/>
              </w:rPr>
            </w:pPr>
            <w:r w:rsidRPr="005617C0">
              <w:rPr>
                <w:rFonts w:ascii="Times New Roman" w:hAnsi="Times New Roman" w:cs="Times New Roman"/>
              </w:rPr>
              <w:t>(32+)</w:t>
            </w:r>
            <w:r w:rsidR="005617C0" w:rsidRPr="005617C0">
              <w:rPr>
                <w:rFonts w:ascii="Times New Roman" w:hAnsi="Times New Roman" w:cs="Times New Roman"/>
              </w:rPr>
              <w:t xml:space="preserve">30 </w:t>
            </w:r>
            <w:r w:rsidRPr="005617C0">
              <w:rPr>
                <w:rFonts w:ascii="Times New Roman" w:hAnsi="Times New Roman" w:cs="Times New Roman"/>
              </w:rPr>
              <w:t xml:space="preserve"> </w:t>
            </w:r>
          </w:p>
        </w:tc>
        <w:tc>
          <w:tcPr>
            <w:tcW w:w="708" w:type="dxa"/>
            <w:tcBorders>
              <w:top w:val="single" w:sz="4" w:space="0" w:color="auto"/>
              <w:left w:val="single" w:sz="4" w:space="0" w:color="auto"/>
              <w:bottom w:val="single" w:sz="4" w:space="0" w:color="auto"/>
              <w:right w:val="single" w:sz="4" w:space="0" w:color="auto"/>
            </w:tcBorders>
          </w:tcPr>
          <w:p w:rsidR="002366A9" w:rsidRPr="005617C0" w:rsidRDefault="002366A9" w:rsidP="002366A9">
            <w:pPr>
              <w:autoSpaceDE w:val="0"/>
              <w:autoSpaceDN w:val="0"/>
              <w:jc w:val="center"/>
              <w:rPr>
                <w:rFonts w:ascii="Times New Roman" w:hAnsi="Times New Roman" w:cs="Times New Roman"/>
              </w:rPr>
            </w:pPr>
            <w:r w:rsidRPr="005617C0">
              <w:rPr>
                <w:rFonts w:ascii="Times New Roman" w:hAnsi="Times New Roman" w:cs="Times New Roman"/>
              </w:rPr>
              <w:t xml:space="preserve"> </w:t>
            </w:r>
          </w:p>
        </w:tc>
        <w:tc>
          <w:tcPr>
            <w:tcW w:w="1418" w:type="dxa"/>
            <w:gridSpan w:val="2"/>
            <w:tcBorders>
              <w:top w:val="single" w:sz="4" w:space="0" w:color="auto"/>
              <w:left w:val="single" w:sz="4" w:space="0" w:color="auto"/>
              <w:bottom w:val="single" w:sz="4" w:space="0" w:color="auto"/>
              <w:right w:val="single" w:sz="4" w:space="0" w:color="auto"/>
            </w:tcBorders>
          </w:tcPr>
          <w:p w:rsidR="002366A9" w:rsidRPr="00A31F4F" w:rsidRDefault="002366A9" w:rsidP="002366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1-16 тижні</w:t>
            </w:r>
          </w:p>
        </w:tc>
      </w:tr>
    </w:tbl>
    <w:p w:rsidR="002366A9" w:rsidRDefault="002366A9" w:rsidP="002366A9">
      <w:pPr>
        <w:pStyle w:val="a4"/>
        <w:spacing w:before="120" w:after="120"/>
        <w:ind w:left="0"/>
        <w:rPr>
          <w:b/>
          <w:lang w:val="uk-UA"/>
        </w:rPr>
      </w:pPr>
    </w:p>
    <w:p w:rsidR="00392CF7" w:rsidRPr="0094338D" w:rsidRDefault="00B56C83" w:rsidP="0094338D">
      <w:pPr>
        <w:autoSpaceDN w:val="0"/>
        <w:spacing w:before="120" w:after="120"/>
        <w:ind w:left="924"/>
        <w:jc w:val="center"/>
        <w:rPr>
          <w:rFonts w:ascii="Times New Roman" w:hAnsi="Times New Roman" w:cs="Times New Roman"/>
          <w:b/>
          <w:sz w:val="28"/>
          <w:szCs w:val="28"/>
          <w:lang w:val="ru-RU"/>
        </w:rPr>
      </w:pPr>
      <w:r w:rsidRPr="00A31F4F">
        <w:rPr>
          <w:rFonts w:ascii="Times New Roman" w:hAnsi="Times New Roman" w:cs="Times New Roman"/>
          <w:b/>
          <w:sz w:val="28"/>
          <w:szCs w:val="28"/>
        </w:rPr>
        <w:lastRenderedPageBreak/>
        <w:t xml:space="preserve">5. Види і зміст контрольних заходів </w:t>
      </w:r>
    </w:p>
    <w:tbl>
      <w:tblPr>
        <w:tblW w:w="992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276"/>
        <w:gridCol w:w="4961"/>
        <w:gridCol w:w="1843"/>
        <w:gridCol w:w="850"/>
      </w:tblGrid>
      <w:tr w:rsidR="00392CF7" w:rsidRPr="00A31F4F" w:rsidTr="00A43CEF">
        <w:trPr>
          <w:trHeight w:val="575"/>
        </w:trPr>
        <w:tc>
          <w:tcPr>
            <w:tcW w:w="993" w:type="dxa"/>
            <w:tcBorders>
              <w:top w:val="single" w:sz="4" w:space="0" w:color="auto"/>
              <w:left w:val="single" w:sz="4" w:space="0" w:color="auto"/>
              <w:bottom w:val="single" w:sz="4" w:space="0" w:color="auto"/>
              <w:right w:val="single" w:sz="4" w:space="0" w:color="auto"/>
            </w:tcBorders>
            <w:hideMark/>
          </w:tcPr>
          <w:p w:rsidR="00392CF7" w:rsidRPr="00A31F4F" w:rsidRDefault="00392CF7" w:rsidP="00E80E1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392CF7" w:rsidRPr="00A31F4F" w:rsidRDefault="00392CF7" w:rsidP="00E80E1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276" w:type="dxa"/>
            <w:tcBorders>
              <w:top w:val="single" w:sz="4" w:space="0" w:color="auto"/>
              <w:left w:val="single" w:sz="4" w:space="0" w:color="auto"/>
              <w:bottom w:val="single" w:sz="4" w:space="0" w:color="auto"/>
              <w:right w:val="single" w:sz="4" w:space="0" w:color="auto"/>
            </w:tcBorders>
            <w:hideMark/>
          </w:tcPr>
          <w:p w:rsidR="00392CF7" w:rsidRPr="00A31F4F" w:rsidRDefault="00392CF7" w:rsidP="00E80E1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4961" w:type="dxa"/>
            <w:tcBorders>
              <w:top w:val="single" w:sz="4" w:space="0" w:color="auto"/>
              <w:left w:val="single" w:sz="4" w:space="0" w:color="auto"/>
              <w:bottom w:val="single" w:sz="4" w:space="0" w:color="auto"/>
              <w:right w:val="single" w:sz="4" w:space="0" w:color="auto"/>
            </w:tcBorders>
            <w:hideMark/>
          </w:tcPr>
          <w:p w:rsidR="00392CF7" w:rsidRPr="00A31F4F" w:rsidRDefault="00392CF7" w:rsidP="00E80E1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1843" w:type="dxa"/>
            <w:tcBorders>
              <w:top w:val="single" w:sz="4" w:space="0" w:color="auto"/>
              <w:left w:val="single" w:sz="4" w:space="0" w:color="auto"/>
              <w:bottom w:val="single" w:sz="4" w:space="0" w:color="auto"/>
              <w:right w:val="single" w:sz="4" w:space="0" w:color="auto"/>
            </w:tcBorders>
            <w:hideMark/>
          </w:tcPr>
          <w:p w:rsidR="00392CF7" w:rsidRPr="00A31F4F" w:rsidRDefault="00392CF7" w:rsidP="00E80E1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392CF7" w:rsidRPr="00A31F4F" w:rsidRDefault="00392CF7" w:rsidP="00E80E1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850" w:type="dxa"/>
            <w:tcBorders>
              <w:top w:val="single" w:sz="4" w:space="0" w:color="auto"/>
              <w:left w:val="single" w:sz="4" w:space="0" w:color="auto"/>
              <w:bottom w:val="single" w:sz="4" w:space="0" w:color="auto"/>
              <w:right w:val="single" w:sz="4" w:space="0" w:color="auto"/>
            </w:tcBorders>
            <w:hideMark/>
          </w:tcPr>
          <w:p w:rsidR="00392CF7" w:rsidRPr="00A31F4F" w:rsidRDefault="00392CF7" w:rsidP="00E80E1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392CF7" w:rsidRPr="00A31F4F" w:rsidTr="00A43CEF">
        <w:trPr>
          <w:trHeight w:val="96"/>
        </w:trPr>
        <w:tc>
          <w:tcPr>
            <w:tcW w:w="993" w:type="dxa"/>
            <w:tcBorders>
              <w:top w:val="single" w:sz="4" w:space="0" w:color="auto"/>
              <w:left w:val="single" w:sz="4" w:space="0" w:color="auto"/>
              <w:bottom w:val="single" w:sz="4" w:space="0" w:color="auto"/>
              <w:right w:val="single" w:sz="4" w:space="0" w:color="auto"/>
            </w:tcBorders>
          </w:tcPr>
          <w:p w:rsidR="00392CF7" w:rsidRPr="00A31F4F" w:rsidRDefault="00392CF7" w:rsidP="00E80E1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392CF7" w:rsidRPr="00A31F4F" w:rsidRDefault="00392CF7" w:rsidP="00E80E1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4961" w:type="dxa"/>
            <w:tcBorders>
              <w:top w:val="single" w:sz="4" w:space="0" w:color="auto"/>
              <w:left w:val="single" w:sz="4" w:space="0" w:color="auto"/>
              <w:bottom w:val="single" w:sz="4" w:space="0" w:color="auto"/>
              <w:right w:val="single" w:sz="4" w:space="0" w:color="auto"/>
            </w:tcBorders>
          </w:tcPr>
          <w:p w:rsidR="00392CF7" w:rsidRPr="00A31F4F" w:rsidRDefault="00392CF7" w:rsidP="00E80E1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1843" w:type="dxa"/>
            <w:tcBorders>
              <w:top w:val="single" w:sz="4" w:space="0" w:color="auto"/>
              <w:left w:val="single" w:sz="4" w:space="0" w:color="auto"/>
              <w:bottom w:val="single" w:sz="4" w:space="0" w:color="auto"/>
              <w:right w:val="single" w:sz="4" w:space="0" w:color="auto"/>
            </w:tcBorders>
          </w:tcPr>
          <w:p w:rsidR="00392CF7" w:rsidRPr="00A31F4F" w:rsidRDefault="00392CF7" w:rsidP="00E80E1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850" w:type="dxa"/>
            <w:tcBorders>
              <w:top w:val="single" w:sz="4" w:space="0" w:color="auto"/>
              <w:left w:val="single" w:sz="4" w:space="0" w:color="auto"/>
              <w:bottom w:val="single" w:sz="4" w:space="0" w:color="auto"/>
              <w:right w:val="single" w:sz="4" w:space="0" w:color="auto"/>
            </w:tcBorders>
          </w:tcPr>
          <w:p w:rsidR="00392CF7" w:rsidRPr="00A31F4F" w:rsidRDefault="00392CF7" w:rsidP="00E80E1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392CF7" w:rsidRPr="00A31F4F" w:rsidTr="00A43CEF">
        <w:trPr>
          <w:trHeight w:val="343"/>
        </w:trPr>
        <w:tc>
          <w:tcPr>
            <w:tcW w:w="9923" w:type="dxa"/>
            <w:gridSpan w:val="5"/>
            <w:tcBorders>
              <w:top w:val="single" w:sz="4" w:space="0" w:color="auto"/>
              <w:left w:val="single" w:sz="4" w:space="0" w:color="auto"/>
              <w:bottom w:val="single" w:sz="4" w:space="0" w:color="auto"/>
              <w:right w:val="single" w:sz="4" w:space="0" w:color="auto"/>
            </w:tcBorders>
            <w:vAlign w:val="center"/>
            <w:hideMark/>
          </w:tcPr>
          <w:p w:rsidR="00392CF7" w:rsidRPr="00A31F4F" w:rsidRDefault="00392CF7" w:rsidP="00E80E1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91381B" w:rsidRPr="00A31F4F" w:rsidTr="00A43CEF">
        <w:trPr>
          <w:trHeight w:val="55"/>
        </w:trPr>
        <w:tc>
          <w:tcPr>
            <w:tcW w:w="993" w:type="dxa"/>
            <w:tcBorders>
              <w:top w:val="single" w:sz="4" w:space="0" w:color="auto"/>
              <w:left w:val="single" w:sz="4" w:space="0" w:color="auto"/>
              <w:right w:val="single" w:sz="4" w:space="0" w:color="auto"/>
            </w:tcBorders>
          </w:tcPr>
          <w:p w:rsidR="0091381B" w:rsidRPr="00BD14F4" w:rsidRDefault="0091381B" w:rsidP="0091381B">
            <w:pPr>
              <w:autoSpaceDE w:val="0"/>
              <w:autoSpaceDN w:val="0"/>
              <w:jc w:val="center"/>
              <w:rPr>
                <w:rFonts w:ascii="Times New Roman" w:hAnsi="Times New Roman" w:cs="Times New Roman"/>
                <w:b/>
                <w:bCs/>
                <w:sz w:val="16"/>
                <w:szCs w:val="16"/>
              </w:rPr>
            </w:pPr>
            <w:r w:rsidRPr="00BD14F4">
              <w:rPr>
                <w:rFonts w:ascii="Times New Roman" w:hAnsi="Times New Roman" w:cs="Times New Roman"/>
                <w:b/>
                <w:bCs/>
                <w:sz w:val="16"/>
                <w:szCs w:val="16"/>
              </w:rPr>
              <w:t>Змістовий модуль 1</w:t>
            </w:r>
          </w:p>
          <w:p w:rsidR="0091381B" w:rsidRPr="00BD14F4" w:rsidRDefault="0091381B" w:rsidP="0091381B">
            <w:pPr>
              <w:autoSpaceDE w:val="0"/>
              <w:autoSpaceDN w:val="0"/>
              <w:jc w:val="center"/>
              <w:rPr>
                <w:rFonts w:ascii="Times New Roman" w:hAnsi="Times New Roman" w:cs="Times New Roman"/>
                <w:sz w:val="16"/>
                <w:szCs w:val="16"/>
              </w:rPr>
            </w:pPr>
          </w:p>
          <w:p w:rsidR="00B4657E" w:rsidRPr="00BD14F4" w:rsidRDefault="0091381B" w:rsidP="0091381B">
            <w:pPr>
              <w:autoSpaceDE w:val="0"/>
              <w:autoSpaceDN w:val="0"/>
              <w:jc w:val="center"/>
              <w:rPr>
                <w:rFonts w:ascii="Times New Roman" w:hAnsi="Times New Roman" w:cs="Times New Roman"/>
                <w:sz w:val="16"/>
                <w:szCs w:val="16"/>
              </w:rPr>
            </w:pPr>
            <w:r w:rsidRPr="00BD14F4">
              <w:rPr>
                <w:rFonts w:ascii="Times New Roman" w:hAnsi="Times New Roman" w:cs="Times New Roman"/>
                <w:sz w:val="16"/>
                <w:szCs w:val="16"/>
              </w:rPr>
              <w:t xml:space="preserve">Практичні заняття </w:t>
            </w:r>
          </w:p>
          <w:p w:rsidR="0091381B" w:rsidRPr="00BD14F4" w:rsidRDefault="0091381B" w:rsidP="0091381B">
            <w:pPr>
              <w:autoSpaceDE w:val="0"/>
              <w:autoSpaceDN w:val="0"/>
              <w:jc w:val="center"/>
              <w:rPr>
                <w:rFonts w:ascii="Times New Roman" w:hAnsi="Times New Roman" w:cs="Times New Roman"/>
                <w:sz w:val="16"/>
                <w:szCs w:val="16"/>
              </w:rPr>
            </w:pPr>
            <w:r w:rsidRPr="00BD14F4">
              <w:rPr>
                <w:rFonts w:ascii="Times New Roman" w:hAnsi="Times New Roman" w:cs="Times New Roman"/>
                <w:sz w:val="16"/>
                <w:szCs w:val="16"/>
              </w:rPr>
              <w:t>1-5</w:t>
            </w:r>
          </w:p>
        </w:tc>
        <w:tc>
          <w:tcPr>
            <w:tcW w:w="1276" w:type="dxa"/>
            <w:tcBorders>
              <w:top w:val="single" w:sz="4" w:space="0" w:color="auto"/>
              <w:left w:val="single" w:sz="4" w:space="0" w:color="auto"/>
              <w:right w:val="single" w:sz="4" w:space="0" w:color="auto"/>
            </w:tcBorders>
          </w:tcPr>
          <w:p w:rsidR="0091381B" w:rsidRPr="00BD14F4" w:rsidRDefault="0091381B" w:rsidP="00B4657E">
            <w:pPr>
              <w:autoSpaceDE w:val="0"/>
              <w:autoSpaceDN w:val="0"/>
              <w:ind w:right="36"/>
              <w:rPr>
                <w:rFonts w:ascii="Times New Roman" w:hAnsi="Times New Roman" w:cs="Times New Roman"/>
                <w:sz w:val="20"/>
                <w:szCs w:val="20"/>
                <w:lang w:val="ru-RU"/>
              </w:rPr>
            </w:pPr>
            <w:r w:rsidRPr="00BD14F4">
              <w:rPr>
                <w:rFonts w:ascii="Times New Roman" w:hAnsi="Times New Roman" w:cs="Times New Roman"/>
                <w:sz w:val="20"/>
                <w:szCs w:val="20"/>
              </w:rPr>
              <w:t>Усне опитування</w:t>
            </w:r>
            <w:r w:rsidR="00592541" w:rsidRPr="00BD14F4">
              <w:rPr>
                <w:rFonts w:ascii="Times New Roman" w:hAnsi="Times New Roman" w:cs="Times New Roman"/>
                <w:sz w:val="20"/>
                <w:szCs w:val="20"/>
              </w:rPr>
              <w:t xml:space="preserve"> </w:t>
            </w:r>
            <w:r w:rsidR="00592541" w:rsidRPr="00BD14F4">
              <w:rPr>
                <w:rFonts w:ascii="Times New Roman" w:hAnsi="Times New Roman" w:cs="Times New Roman"/>
                <w:sz w:val="20"/>
                <w:szCs w:val="20"/>
                <w:lang w:val="ru-RU"/>
              </w:rPr>
              <w:t>/</w:t>
            </w:r>
          </w:p>
          <w:p w:rsidR="0091381B" w:rsidRPr="00BD14F4" w:rsidRDefault="0091381B" w:rsidP="00B4657E">
            <w:pPr>
              <w:autoSpaceDE w:val="0"/>
              <w:autoSpaceDN w:val="0"/>
              <w:ind w:right="36"/>
              <w:rPr>
                <w:rFonts w:ascii="Times New Roman" w:hAnsi="Times New Roman" w:cs="Times New Roman"/>
                <w:sz w:val="20"/>
                <w:szCs w:val="20"/>
                <w:lang w:val="ru-RU"/>
              </w:rPr>
            </w:pPr>
            <w:r w:rsidRPr="00BD14F4">
              <w:rPr>
                <w:rFonts w:ascii="Times New Roman" w:hAnsi="Times New Roman" w:cs="Times New Roman"/>
                <w:sz w:val="20"/>
                <w:szCs w:val="20"/>
              </w:rPr>
              <w:t>Письмовий контроль</w:t>
            </w:r>
            <w:r w:rsidR="00592541" w:rsidRPr="00BD14F4">
              <w:rPr>
                <w:rFonts w:ascii="Times New Roman" w:hAnsi="Times New Roman" w:cs="Times New Roman"/>
                <w:sz w:val="20"/>
                <w:szCs w:val="20"/>
                <w:lang w:val="ru-RU"/>
              </w:rPr>
              <w:t xml:space="preserve"> /</w:t>
            </w:r>
          </w:p>
          <w:p w:rsidR="0091381B" w:rsidRPr="00BD14F4" w:rsidRDefault="0091381B" w:rsidP="00B4657E">
            <w:pPr>
              <w:autoSpaceDE w:val="0"/>
              <w:autoSpaceDN w:val="0"/>
              <w:ind w:right="36"/>
              <w:rPr>
                <w:rFonts w:ascii="Times New Roman" w:hAnsi="Times New Roman" w:cs="Times New Roman"/>
                <w:sz w:val="20"/>
                <w:szCs w:val="20"/>
              </w:rPr>
            </w:pPr>
            <w:r w:rsidRPr="00BD14F4">
              <w:rPr>
                <w:rFonts w:ascii="Times New Roman" w:hAnsi="Times New Roman" w:cs="Times New Roman"/>
                <w:sz w:val="20"/>
                <w:szCs w:val="20"/>
              </w:rPr>
              <w:t>Тестовий контроль</w:t>
            </w:r>
          </w:p>
          <w:p w:rsidR="0091381B" w:rsidRPr="00BD14F4" w:rsidRDefault="0091381B" w:rsidP="0091381B">
            <w:pPr>
              <w:autoSpaceDE w:val="0"/>
              <w:autoSpaceDN w:val="0"/>
              <w:ind w:right="431"/>
              <w:rPr>
                <w:rFonts w:ascii="Times New Roman" w:hAnsi="Times New Roman" w:cs="Times New Roman"/>
                <w:sz w:val="20"/>
                <w:szCs w:val="20"/>
              </w:rPr>
            </w:pPr>
          </w:p>
        </w:tc>
        <w:tc>
          <w:tcPr>
            <w:tcW w:w="4961" w:type="dxa"/>
            <w:tcBorders>
              <w:top w:val="single" w:sz="4" w:space="0" w:color="auto"/>
              <w:left w:val="single" w:sz="4" w:space="0" w:color="auto"/>
              <w:right w:val="single" w:sz="4" w:space="0" w:color="auto"/>
            </w:tcBorders>
          </w:tcPr>
          <w:p w:rsidR="00AB0EA6" w:rsidRPr="00B938F5" w:rsidRDefault="00AB0EA6" w:rsidP="00F52F5E">
            <w:pPr>
              <w:autoSpaceDE w:val="0"/>
              <w:autoSpaceDN w:val="0"/>
              <w:jc w:val="both"/>
              <w:rPr>
                <w:rFonts w:ascii="Times New Roman" w:hAnsi="Times New Roman" w:cs="Times New Roman"/>
                <w:sz w:val="20"/>
                <w:szCs w:val="20"/>
                <w:lang w:eastAsia="en-US"/>
              </w:rPr>
            </w:pPr>
            <w:r w:rsidRPr="00B938F5">
              <w:rPr>
                <w:rFonts w:ascii="Times New Roman" w:hAnsi="Times New Roman" w:cs="Times New Roman"/>
                <w:sz w:val="20"/>
                <w:szCs w:val="20"/>
                <w:lang w:eastAsia="en-US"/>
              </w:rPr>
              <w:t xml:space="preserve">Усний контроль на </w:t>
            </w:r>
            <w:r>
              <w:rPr>
                <w:rFonts w:ascii="Times New Roman" w:hAnsi="Times New Roman" w:cs="Times New Roman"/>
                <w:sz w:val="20"/>
                <w:szCs w:val="20"/>
                <w:lang w:eastAsia="en-US"/>
              </w:rPr>
              <w:t xml:space="preserve">практичному </w:t>
            </w:r>
            <w:r w:rsidRPr="00B938F5">
              <w:rPr>
                <w:rFonts w:ascii="Times New Roman" w:hAnsi="Times New Roman" w:cs="Times New Roman"/>
                <w:sz w:val="20"/>
                <w:szCs w:val="20"/>
                <w:lang w:eastAsia="en-US"/>
              </w:rPr>
              <w:t>занятті виконання вправ і завдань за підручником</w:t>
            </w:r>
            <w:r>
              <w:rPr>
                <w:rFonts w:ascii="Times New Roman" w:hAnsi="Times New Roman" w:cs="Times New Roman"/>
                <w:sz w:val="20"/>
                <w:szCs w:val="20"/>
                <w:lang w:eastAsia="en-US"/>
              </w:rPr>
              <w:t>;</w:t>
            </w:r>
          </w:p>
          <w:p w:rsidR="00AB0EA6" w:rsidRPr="00B938F5" w:rsidRDefault="00AB0EA6" w:rsidP="00F52F5E">
            <w:pPr>
              <w:autoSpaceDE w:val="0"/>
              <w:autoSpaceDN w:val="0"/>
              <w:jc w:val="both"/>
              <w:rPr>
                <w:rFonts w:ascii="Times New Roman" w:hAnsi="Times New Roman" w:cs="Times New Roman"/>
                <w:bCs/>
                <w:sz w:val="20"/>
                <w:szCs w:val="20"/>
              </w:rPr>
            </w:pPr>
            <w:r>
              <w:rPr>
                <w:rFonts w:ascii="Times New Roman" w:hAnsi="Times New Roman" w:cs="Times New Roman"/>
                <w:sz w:val="20"/>
                <w:szCs w:val="20"/>
                <w:lang w:eastAsia="en-US"/>
              </w:rPr>
              <w:t>у</w:t>
            </w:r>
            <w:r w:rsidRPr="00B938F5">
              <w:rPr>
                <w:rFonts w:ascii="Times New Roman" w:hAnsi="Times New Roman" w:cs="Times New Roman"/>
                <w:sz w:val="20"/>
                <w:szCs w:val="20"/>
                <w:lang w:eastAsia="en-US"/>
              </w:rPr>
              <w:t>сне опитування</w:t>
            </w:r>
            <w:r w:rsidRPr="00B938F5">
              <w:rPr>
                <w:rFonts w:ascii="Times New Roman" w:hAnsi="Times New Roman" w:cs="Times New Roman"/>
                <w:sz w:val="20"/>
                <w:szCs w:val="20"/>
                <w:lang w:val="ru-RU" w:eastAsia="en-US"/>
              </w:rPr>
              <w:t xml:space="preserve"> /</w:t>
            </w:r>
            <w:r w:rsidRPr="00B938F5">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к</w:t>
            </w:r>
            <w:r w:rsidRPr="00B938F5">
              <w:rPr>
                <w:rFonts w:ascii="Times New Roman" w:hAnsi="Times New Roman" w:cs="Times New Roman"/>
                <w:sz w:val="20"/>
                <w:szCs w:val="20"/>
                <w:lang w:eastAsia="en-US"/>
              </w:rPr>
              <w:t xml:space="preserve">оротка письмова контрольна робота </w:t>
            </w:r>
            <w:r w:rsidRPr="00B938F5">
              <w:rPr>
                <w:rFonts w:ascii="Times New Roman" w:hAnsi="Times New Roman" w:cs="Times New Roman"/>
                <w:bCs/>
                <w:sz w:val="20"/>
                <w:szCs w:val="20"/>
              </w:rPr>
              <w:t>за опрацьованим граматичним матеріалом</w:t>
            </w:r>
            <w:r>
              <w:rPr>
                <w:rFonts w:ascii="Times New Roman" w:hAnsi="Times New Roman" w:cs="Times New Roman"/>
                <w:bCs/>
                <w:sz w:val="20"/>
                <w:szCs w:val="20"/>
              </w:rPr>
              <w:t>;</w:t>
            </w:r>
          </w:p>
          <w:p w:rsidR="00AB0EA6" w:rsidRPr="00B938F5" w:rsidRDefault="00AB0EA6" w:rsidP="00F52F5E">
            <w:pPr>
              <w:autoSpaceDE w:val="0"/>
              <w:autoSpaceDN w:val="0"/>
              <w:jc w:val="both"/>
              <w:rPr>
                <w:rFonts w:ascii="Times New Roman" w:hAnsi="Times New Roman" w:cs="Times New Roman"/>
                <w:spacing w:val="-8"/>
                <w:sz w:val="20"/>
                <w:szCs w:val="20"/>
              </w:rPr>
            </w:pPr>
            <w:r>
              <w:rPr>
                <w:rFonts w:ascii="Times New Roman" w:hAnsi="Times New Roman" w:cs="Times New Roman"/>
                <w:spacing w:val="-8"/>
                <w:sz w:val="20"/>
                <w:szCs w:val="20"/>
              </w:rPr>
              <w:t>п</w:t>
            </w:r>
            <w:r w:rsidRPr="00B938F5">
              <w:rPr>
                <w:rFonts w:ascii="Times New Roman" w:hAnsi="Times New Roman" w:cs="Times New Roman"/>
                <w:spacing w:val="-8"/>
                <w:sz w:val="20"/>
                <w:szCs w:val="20"/>
              </w:rPr>
              <w:t>оточн</w:t>
            </w:r>
            <w:r>
              <w:rPr>
                <w:rFonts w:ascii="Times New Roman" w:hAnsi="Times New Roman" w:cs="Times New Roman"/>
                <w:spacing w:val="-8"/>
                <w:sz w:val="20"/>
                <w:szCs w:val="20"/>
              </w:rPr>
              <w:t>і</w:t>
            </w:r>
            <w:r w:rsidRPr="00B938F5">
              <w:rPr>
                <w:rFonts w:ascii="Times New Roman" w:hAnsi="Times New Roman" w:cs="Times New Roman"/>
                <w:spacing w:val="-8"/>
                <w:sz w:val="20"/>
                <w:szCs w:val="20"/>
              </w:rPr>
              <w:t xml:space="preserve"> тест</w:t>
            </w:r>
            <w:r>
              <w:rPr>
                <w:rFonts w:ascii="Times New Roman" w:hAnsi="Times New Roman" w:cs="Times New Roman"/>
                <w:spacing w:val="-8"/>
                <w:sz w:val="20"/>
                <w:szCs w:val="20"/>
              </w:rPr>
              <w:t>и</w:t>
            </w:r>
            <w:r w:rsidRPr="00B938F5">
              <w:rPr>
                <w:rFonts w:ascii="Times New Roman" w:hAnsi="Times New Roman" w:cs="Times New Roman"/>
                <w:spacing w:val="-8"/>
                <w:sz w:val="20"/>
                <w:szCs w:val="20"/>
              </w:rPr>
              <w:t xml:space="preserve"> </w:t>
            </w:r>
            <w:r>
              <w:rPr>
                <w:rFonts w:ascii="Times New Roman" w:hAnsi="Times New Roman" w:cs="Times New Roman"/>
                <w:spacing w:val="-8"/>
                <w:sz w:val="20"/>
                <w:szCs w:val="20"/>
              </w:rPr>
              <w:t xml:space="preserve">для </w:t>
            </w:r>
            <w:r w:rsidRPr="00B938F5">
              <w:rPr>
                <w:rFonts w:ascii="Times New Roman" w:hAnsi="Times New Roman" w:cs="Times New Roman"/>
                <w:spacing w:val="-8"/>
                <w:sz w:val="20"/>
                <w:szCs w:val="20"/>
              </w:rPr>
              <w:t>контрол</w:t>
            </w:r>
            <w:r>
              <w:rPr>
                <w:rFonts w:ascii="Times New Roman" w:hAnsi="Times New Roman" w:cs="Times New Roman"/>
                <w:spacing w:val="-8"/>
                <w:sz w:val="20"/>
                <w:szCs w:val="20"/>
              </w:rPr>
              <w:t>ю</w:t>
            </w:r>
            <w:r w:rsidRPr="00B938F5">
              <w:rPr>
                <w:rFonts w:ascii="Times New Roman" w:hAnsi="Times New Roman" w:cs="Times New Roman"/>
                <w:spacing w:val="-8"/>
                <w:sz w:val="20"/>
                <w:szCs w:val="20"/>
              </w:rPr>
              <w:t xml:space="preserve"> </w:t>
            </w:r>
            <w:r>
              <w:rPr>
                <w:rFonts w:ascii="Times New Roman" w:hAnsi="Times New Roman" w:cs="Times New Roman"/>
                <w:spacing w:val="-8"/>
                <w:sz w:val="20"/>
                <w:szCs w:val="20"/>
              </w:rPr>
              <w:t xml:space="preserve">програмового </w:t>
            </w:r>
            <w:r w:rsidRPr="00B938F5">
              <w:rPr>
                <w:rFonts w:ascii="Times New Roman" w:hAnsi="Times New Roman" w:cs="Times New Roman"/>
                <w:spacing w:val="-8"/>
                <w:sz w:val="20"/>
                <w:szCs w:val="20"/>
              </w:rPr>
              <w:t>матеріалу</w:t>
            </w:r>
            <w:r>
              <w:rPr>
                <w:rFonts w:ascii="Times New Roman" w:hAnsi="Times New Roman" w:cs="Times New Roman"/>
                <w:spacing w:val="-8"/>
                <w:sz w:val="20"/>
                <w:szCs w:val="20"/>
              </w:rPr>
              <w:t>;</w:t>
            </w:r>
          </w:p>
          <w:p w:rsidR="00AB0EA6" w:rsidRPr="00974505" w:rsidRDefault="00AB0EA6" w:rsidP="00F52F5E">
            <w:pPr>
              <w:autoSpaceDE w:val="0"/>
              <w:autoSpaceDN w:val="0"/>
              <w:jc w:val="both"/>
              <w:rPr>
                <w:rFonts w:ascii="Times New Roman" w:hAnsi="Times New Roman" w:cs="Times New Roman"/>
                <w:spacing w:val="-8"/>
                <w:sz w:val="20"/>
                <w:szCs w:val="20"/>
                <w:lang w:val="ru-RU"/>
              </w:rPr>
            </w:pPr>
            <w:r>
              <w:rPr>
                <w:rFonts w:ascii="Times New Roman" w:hAnsi="Times New Roman" w:cs="Times New Roman"/>
                <w:spacing w:val="-8"/>
                <w:sz w:val="20"/>
                <w:szCs w:val="20"/>
              </w:rPr>
              <w:t>контроль написання різних типів текстів, невеликих есе;</w:t>
            </w:r>
            <w:r w:rsidRPr="00B938F5">
              <w:rPr>
                <w:rFonts w:ascii="Times New Roman" w:hAnsi="Times New Roman" w:cs="Times New Roman"/>
                <w:spacing w:val="-8"/>
                <w:sz w:val="20"/>
                <w:szCs w:val="20"/>
              </w:rPr>
              <w:t xml:space="preserve"> </w:t>
            </w:r>
          </w:p>
          <w:p w:rsidR="00AB0EA6" w:rsidRDefault="00AB0EA6" w:rsidP="00F52F5E">
            <w:pPr>
              <w:autoSpaceDE w:val="0"/>
              <w:autoSpaceDN w:val="0"/>
              <w:jc w:val="both"/>
              <w:rPr>
                <w:rFonts w:ascii="Times New Roman" w:hAnsi="Times New Roman" w:cs="Times New Roman"/>
                <w:spacing w:val="-8"/>
                <w:sz w:val="20"/>
                <w:szCs w:val="20"/>
              </w:rPr>
            </w:pPr>
            <w:r>
              <w:rPr>
                <w:rFonts w:ascii="Times New Roman" w:hAnsi="Times New Roman" w:cs="Times New Roman"/>
                <w:spacing w:val="-8"/>
                <w:sz w:val="20"/>
                <w:szCs w:val="20"/>
              </w:rPr>
              <w:t>контроль виконання завдань самостійної роботи (опрацювання матеріалу, проходження тестів,  написання есе тощо);</w:t>
            </w:r>
          </w:p>
          <w:p w:rsidR="009C1174" w:rsidRPr="00AB0EA6" w:rsidRDefault="00AB0EA6" w:rsidP="00F52F5E">
            <w:pPr>
              <w:autoSpaceDE w:val="0"/>
              <w:autoSpaceDN w:val="0"/>
              <w:jc w:val="both"/>
              <w:rPr>
                <w:rFonts w:ascii="Times New Roman" w:hAnsi="Times New Roman" w:cs="Times New Roman"/>
                <w:spacing w:val="-8"/>
                <w:sz w:val="20"/>
                <w:szCs w:val="20"/>
              </w:rPr>
            </w:pPr>
            <w:r>
              <w:rPr>
                <w:rFonts w:ascii="Times New Roman" w:hAnsi="Times New Roman" w:cs="Times New Roman"/>
                <w:spacing w:val="-8"/>
                <w:sz w:val="20"/>
                <w:szCs w:val="20"/>
              </w:rPr>
              <w:t>п</w:t>
            </w:r>
            <w:r w:rsidRPr="00B938F5">
              <w:rPr>
                <w:rFonts w:ascii="Times New Roman" w:hAnsi="Times New Roman" w:cs="Times New Roman"/>
                <w:spacing w:val="-8"/>
                <w:sz w:val="20"/>
                <w:szCs w:val="20"/>
              </w:rPr>
              <w:t>ідсумковий тестовий контроль за матеріалами змістового модуля.</w:t>
            </w:r>
          </w:p>
        </w:tc>
        <w:tc>
          <w:tcPr>
            <w:tcW w:w="1843" w:type="dxa"/>
            <w:tcBorders>
              <w:top w:val="single" w:sz="4" w:space="0" w:color="auto"/>
              <w:left w:val="single" w:sz="4" w:space="0" w:color="auto"/>
              <w:right w:val="single" w:sz="4" w:space="0" w:color="auto"/>
            </w:tcBorders>
          </w:tcPr>
          <w:p w:rsidR="0091381B" w:rsidRPr="00A43CEF" w:rsidRDefault="0091381B" w:rsidP="00A43CEF">
            <w:pPr>
              <w:autoSpaceDE w:val="0"/>
              <w:autoSpaceDN w:val="0"/>
              <w:ind w:right="36"/>
              <w:jc w:val="center"/>
              <w:rPr>
                <w:rFonts w:ascii="Times New Roman" w:hAnsi="Times New Roman" w:cs="Times New Roman"/>
                <w:b/>
                <w:bCs/>
                <w:sz w:val="16"/>
                <w:szCs w:val="16"/>
                <w:lang w:eastAsia="en-US"/>
              </w:rPr>
            </w:pPr>
            <w:r w:rsidRPr="00A43CEF">
              <w:rPr>
                <w:rFonts w:ascii="Times New Roman" w:hAnsi="Times New Roman" w:cs="Times New Roman"/>
                <w:b/>
                <w:bCs/>
                <w:sz w:val="16"/>
                <w:szCs w:val="16"/>
                <w:lang w:eastAsia="en-US"/>
              </w:rPr>
              <w:t>Тижні 1-</w:t>
            </w:r>
            <w:r w:rsidR="00F537AB" w:rsidRPr="00A43CEF">
              <w:rPr>
                <w:rFonts w:ascii="Times New Roman" w:hAnsi="Times New Roman" w:cs="Times New Roman"/>
                <w:b/>
                <w:bCs/>
                <w:sz w:val="16"/>
                <w:szCs w:val="16"/>
                <w:lang w:eastAsia="en-US"/>
              </w:rPr>
              <w:t>5</w:t>
            </w:r>
            <w:r w:rsidRPr="00A43CEF">
              <w:rPr>
                <w:rFonts w:ascii="Times New Roman" w:hAnsi="Times New Roman" w:cs="Times New Roman"/>
                <w:b/>
                <w:bCs/>
                <w:sz w:val="16"/>
                <w:szCs w:val="16"/>
                <w:lang w:eastAsia="en-US"/>
              </w:rPr>
              <w:t xml:space="preserve"> </w:t>
            </w:r>
          </w:p>
          <w:p w:rsidR="009C1174" w:rsidRPr="00A43CEF" w:rsidRDefault="00A43CEF" w:rsidP="00A43CEF">
            <w:pPr>
              <w:autoSpaceDE w:val="0"/>
              <w:autoSpaceDN w:val="0"/>
              <w:ind w:right="36"/>
              <w:jc w:val="both"/>
              <w:rPr>
                <w:rFonts w:ascii="Times New Roman" w:hAnsi="Times New Roman" w:cs="Times New Roman"/>
                <w:sz w:val="16"/>
                <w:szCs w:val="16"/>
                <w:lang w:eastAsia="en-US"/>
              </w:rPr>
            </w:pPr>
            <w:r w:rsidRPr="00A43CEF">
              <w:rPr>
                <w:rFonts w:ascii="Times New Roman" w:hAnsi="Times New Roman" w:cs="Times New Roman"/>
                <w:sz w:val="16"/>
                <w:szCs w:val="16"/>
                <w:lang w:eastAsia="en-US"/>
              </w:rPr>
              <w:t>Оціню</w:t>
            </w:r>
            <w:r>
              <w:rPr>
                <w:rFonts w:ascii="Times New Roman" w:hAnsi="Times New Roman" w:cs="Times New Roman"/>
                <w:sz w:val="16"/>
                <w:szCs w:val="16"/>
                <w:lang w:eastAsia="en-US"/>
              </w:rPr>
              <w:t>є</w:t>
            </w:r>
            <w:r w:rsidRPr="00A43CEF">
              <w:rPr>
                <w:rFonts w:ascii="Times New Roman" w:hAnsi="Times New Roman" w:cs="Times New Roman"/>
                <w:sz w:val="16"/>
                <w:szCs w:val="16"/>
                <w:lang w:eastAsia="en-US"/>
              </w:rPr>
              <w:t>ться</w:t>
            </w:r>
            <w:r>
              <w:rPr>
                <w:rFonts w:ascii="Times New Roman" w:hAnsi="Times New Roman" w:cs="Times New Roman"/>
                <w:sz w:val="16"/>
                <w:szCs w:val="16"/>
                <w:lang w:eastAsia="en-US"/>
              </w:rPr>
              <w:t xml:space="preserve"> </w:t>
            </w:r>
            <w:r w:rsidRPr="00A43CEF">
              <w:rPr>
                <w:rFonts w:ascii="Times New Roman" w:hAnsi="Times New Roman" w:cs="Times New Roman"/>
                <w:sz w:val="16"/>
                <w:szCs w:val="16"/>
                <w:lang w:eastAsia="en-US"/>
              </w:rPr>
              <w:t xml:space="preserve"> </w:t>
            </w:r>
            <w:r>
              <w:rPr>
                <w:rFonts w:ascii="Times New Roman" w:hAnsi="Times New Roman" w:cs="Times New Roman"/>
                <w:sz w:val="16"/>
                <w:szCs w:val="16"/>
                <w:lang w:eastAsia="en-US"/>
              </w:rPr>
              <w:t>в</w:t>
            </w:r>
            <w:r w:rsidR="00B4657E" w:rsidRPr="00A43CEF">
              <w:rPr>
                <w:rFonts w:ascii="Times New Roman" w:hAnsi="Times New Roman" w:cs="Times New Roman"/>
                <w:sz w:val="16"/>
                <w:szCs w:val="16"/>
                <w:lang w:eastAsia="en-US"/>
              </w:rPr>
              <w:t>иконання вправ</w:t>
            </w:r>
            <w:r w:rsidR="00A87EF2" w:rsidRPr="00A43CEF">
              <w:rPr>
                <w:rFonts w:ascii="Times New Roman" w:hAnsi="Times New Roman" w:cs="Times New Roman"/>
                <w:sz w:val="16"/>
                <w:szCs w:val="16"/>
                <w:lang w:eastAsia="en-US"/>
              </w:rPr>
              <w:t xml:space="preserve"> і завдань</w:t>
            </w:r>
            <w:r w:rsidR="00974505" w:rsidRPr="00A43CEF">
              <w:rPr>
                <w:rFonts w:ascii="Times New Roman" w:hAnsi="Times New Roman" w:cs="Times New Roman"/>
                <w:sz w:val="16"/>
                <w:szCs w:val="16"/>
                <w:lang w:eastAsia="en-US"/>
              </w:rPr>
              <w:t>,</w:t>
            </w:r>
            <w:r>
              <w:rPr>
                <w:rFonts w:ascii="Times New Roman" w:hAnsi="Times New Roman" w:cs="Times New Roman"/>
                <w:sz w:val="16"/>
                <w:szCs w:val="16"/>
                <w:lang w:eastAsia="en-US"/>
              </w:rPr>
              <w:t xml:space="preserve"> </w:t>
            </w:r>
            <w:r w:rsidR="00A904D5" w:rsidRPr="00A43CEF">
              <w:rPr>
                <w:rFonts w:ascii="Times New Roman" w:hAnsi="Times New Roman" w:cs="Times New Roman"/>
                <w:sz w:val="16"/>
                <w:szCs w:val="16"/>
                <w:lang w:eastAsia="en-US"/>
              </w:rPr>
              <w:t xml:space="preserve">проходження поточних тестів, </w:t>
            </w:r>
            <w:r w:rsidR="0075617A" w:rsidRPr="00A43CEF">
              <w:rPr>
                <w:rFonts w:ascii="Times New Roman" w:hAnsi="Times New Roman" w:cs="Times New Roman"/>
                <w:sz w:val="16"/>
                <w:szCs w:val="16"/>
                <w:lang w:eastAsia="en-US"/>
              </w:rPr>
              <w:t xml:space="preserve"> </w:t>
            </w:r>
            <w:r w:rsidR="00A904D5" w:rsidRPr="00A43CEF">
              <w:rPr>
                <w:rFonts w:ascii="Times New Roman" w:hAnsi="Times New Roman" w:cs="Times New Roman"/>
                <w:sz w:val="16"/>
                <w:szCs w:val="16"/>
                <w:lang w:eastAsia="en-US"/>
              </w:rPr>
              <w:t xml:space="preserve">написання есе, </w:t>
            </w:r>
            <w:r w:rsidR="00AB0EA6" w:rsidRPr="00A43CEF">
              <w:rPr>
                <w:rFonts w:ascii="Times New Roman" w:hAnsi="Times New Roman" w:cs="Times New Roman"/>
                <w:sz w:val="16"/>
                <w:szCs w:val="16"/>
                <w:lang w:eastAsia="en-US"/>
              </w:rPr>
              <w:t xml:space="preserve">виконання завдань самостійної роботи, </w:t>
            </w:r>
            <w:r w:rsidR="0075617A" w:rsidRPr="00A43CEF">
              <w:rPr>
                <w:rFonts w:ascii="Times New Roman" w:hAnsi="Times New Roman" w:cs="Times New Roman"/>
                <w:sz w:val="16"/>
                <w:szCs w:val="16"/>
                <w:lang w:eastAsia="en-US"/>
              </w:rPr>
              <w:t>робота в аудиторії</w:t>
            </w:r>
            <w:r w:rsidR="00AB0EA6" w:rsidRPr="00A43CEF">
              <w:rPr>
                <w:rFonts w:ascii="Times New Roman" w:hAnsi="Times New Roman" w:cs="Times New Roman"/>
                <w:sz w:val="16"/>
                <w:szCs w:val="16"/>
                <w:lang w:eastAsia="en-US"/>
              </w:rPr>
              <w:t xml:space="preserve"> </w:t>
            </w:r>
            <w:r>
              <w:rPr>
                <w:rFonts w:ascii="Times New Roman" w:hAnsi="Times New Roman" w:cs="Times New Roman"/>
                <w:sz w:val="16"/>
                <w:szCs w:val="16"/>
                <w:lang w:eastAsia="en-US"/>
              </w:rPr>
              <w:t xml:space="preserve"> </w:t>
            </w:r>
            <w:r w:rsidR="00974505" w:rsidRPr="00A43CEF">
              <w:rPr>
                <w:rFonts w:ascii="Times New Roman" w:hAnsi="Times New Roman" w:cs="Times New Roman"/>
                <w:sz w:val="16"/>
                <w:szCs w:val="16"/>
                <w:lang w:eastAsia="en-US"/>
              </w:rPr>
              <w:t xml:space="preserve"> в </w:t>
            </w:r>
            <w:r w:rsidR="00A904D5" w:rsidRPr="00A43CEF">
              <w:rPr>
                <w:rFonts w:ascii="Times New Roman" w:hAnsi="Times New Roman" w:cs="Times New Roman"/>
                <w:sz w:val="16"/>
                <w:szCs w:val="16"/>
                <w:lang w:eastAsia="en-US"/>
              </w:rPr>
              <w:t xml:space="preserve"> </w:t>
            </w:r>
            <w:r w:rsidR="00974505" w:rsidRPr="00A43CEF">
              <w:rPr>
                <w:rFonts w:ascii="Times New Roman" w:hAnsi="Times New Roman" w:cs="Times New Roman"/>
                <w:sz w:val="16"/>
                <w:szCs w:val="16"/>
                <w:lang w:eastAsia="en-US"/>
              </w:rPr>
              <w:t xml:space="preserve"> </w:t>
            </w:r>
            <w:r w:rsidR="00F537AB" w:rsidRPr="00A43CEF">
              <w:rPr>
                <w:rFonts w:ascii="Times New Roman" w:hAnsi="Times New Roman" w:cs="Times New Roman"/>
                <w:sz w:val="16"/>
                <w:szCs w:val="16"/>
                <w:lang w:eastAsia="en-US"/>
              </w:rPr>
              <w:t>2</w:t>
            </w:r>
            <w:r w:rsidR="00A904D5" w:rsidRPr="00A43CEF">
              <w:rPr>
                <w:rFonts w:ascii="Times New Roman" w:hAnsi="Times New Roman" w:cs="Times New Roman"/>
                <w:sz w:val="16"/>
                <w:szCs w:val="16"/>
                <w:lang w:eastAsia="en-US"/>
              </w:rPr>
              <w:t xml:space="preserve">0 </w:t>
            </w:r>
            <w:r w:rsidR="00974505" w:rsidRPr="00A43CEF">
              <w:rPr>
                <w:rFonts w:ascii="Times New Roman" w:hAnsi="Times New Roman" w:cs="Times New Roman"/>
                <w:sz w:val="16"/>
                <w:szCs w:val="16"/>
                <w:lang w:eastAsia="en-US"/>
              </w:rPr>
              <w:t>балів.</w:t>
            </w:r>
          </w:p>
          <w:p w:rsidR="0091381B" w:rsidRPr="00A43CEF" w:rsidRDefault="00F537AB" w:rsidP="00A43CEF">
            <w:pPr>
              <w:autoSpaceDE w:val="0"/>
              <w:autoSpaceDN w:val="0"/>
              <w:ind w:right="36"/>
              <w:jc w:val="both"/>
              <w:rPr>
                <w:rFonts w:ascii="Times New Roman" w:hAnsi="Times New Roman" w:cs="Times New Roman"/>
                <w:sz w:val="16"/>
                <w:szCs w:val="16"/>
                <w:lang w:eastAsia="en-US"/>
              </w:rPr>
            </w:pPr>
            <w:r w:rsidRPr="00A43CEF">
              <w:rPr>
                <w:rFonts w:ascii="Times New Roman" w:hAnsi="Times New Roman" w:cs="Times New Roman"/>
                <w:sz w:val="16"/>
                <w:szCs w:val="16"/>
                <w:lang w:eastAsia="en-US"/>
              </w:rPr>
              <w:t>Підсумкова контрольна робота за модуль оцінюється в 10 балів.</w:t>
            </w:r>
          </w:p>
        </w:tc>
        <w:tc>
          <w:tcPr>
            <w:tcW w:w="850" w:type="dxa"/>
            <w:tcBorders>
              <w:top w:val="single" w:sz="4" w:space="0" w:color="auto"/>
              <w:left w:val="single" w:sz="4" w:space="0" w:color="auto"/>
              <w:right w:val="single" w:sz="4" w:space="0" w:color="auto"/>
            </w:tcBorders>
          </w:tcPr>
          <w:p w:rsidR="0091381B" w:rsidRPr="009C1174" w:rsidRDefault="00F537AB" w:rsidP="0091381B">
            <w:pPr>
              <w:autoSpaceDE w:val="0"/>
              <w:autoSpaceDN w:val="0"/>
              <w:ind w:right="431"/>
              <w:jc w:val="center"/>
              <w:rPr>
                <w:rFonts w:ascii="Times New Roman" w:hAnsi="Times New Roman" w:cs="Times New Roman"/>
                <w:b/>
                <w:sz w:val="20"/>
                <w:szCs w:val="20"/>
                <w:lang w:val="en-US" w:eastAsia="en-US"/>
              </w:rPr>
            </w:pPr>
            <w:r>
              <w:rPr>
                <w:rFonts w:ascii="Times New Roman" w:hAnsi="Times New Roman" w:cs="Times New Roman"/>
                <w:b/>
                <w:sz w:val="20"/>
                <w:szCs w:val="20"/>
                <w:lang w:eastAsia="en-US"/>
              </w:rPr>
              <w:t>30</w:t>
            </w:r>
          </w:p>
        </w:tc>
      </w:tr>
      <w:tr w:rsidR="0091381B" w:rsidRPr="00A31F4F" w:rsidTr="00A43CEF">
        <w:trPr>
          <w:trHeight w:val="55"/>
        </w:trPr>
        <w:tc>
          <w:tcPr>
            <w:tcW w:w="993" w:type="dxa"/>
            <w:tcBorders>
              <w:top w:val="single" w:sz="4" w:space="0" w:color="auto"/>
              <w:left w:val="single" w:sz="4" w:space="0" w:color="auto"/>
              <w:right w:val="single" w:sz="4" w:space="0" w:color="auto"/>
            </w:tcBorders>
          </w:tcPr>
          <w:p w:rsidR="0091381B" w:rsidRPr="00BD14F4" w:rsidRDefault="0091381B" w:rsidP="0091381B">
            <w:pPr>
              <w:autoSpaceDE w:val="0"/>
              <w:autoSpaceDN w:val="0"/>
              <w:jc w:val="center"/>
              <w:rPr>
                <w:rFonts w:ascii="Times New Roman" w:hAnsi="Times New Roman" w:cs="Times New Roman"/>
                <w:b/>
                <w:bCs/>
                <w:sz w:val="16"/>
                <w:szCs w:val="16"/>
              </w:rPr>
            </w:pPr>
            <w:r w:rsidRPr="00BD14F4">
              <w:rPr>
                <w:rFonts w:ascii="Times New Roman" w:hAnsi="Times New Roman" w:cs="Times New Roman"/>
                <w:b/>
                <w:bCs/>
                <w:sz w:val="16"/>
                <w:szCs w:val="16"/>
              </w:rPr>
              <w:t>Змістовий</w:t>
            </w:r>
          </w:p>
          <w:p w:rsidR="0091381B" w:rsidRPr="00BD14F4" w:rsidRDefault="0091381B" w:rsidP="0091381B">
            <w:pPr>
              <w:autoSpaceDE w:val="0"/>
              <w:autoSpaceDN w:val="0"/>
              <w:jc w:val="center"/>
              <w:rPr>
                <w:rFonts w:ascii="Times New Roman" w:hAnsi="Times New Roman" w:cs="Times New Roman"/>
                <w:b/>
                <w:bCs/>
                <w:sz w:val="16"/>
                <w:szCs w:val="16"/>
              </w:rPr>
            </w:pPr>
            <w:r w:rsidRPr="00BD14F4">
              <w:rPr>
                <w:rFonts w:ascii="Times New Roman" w:hAnsi="Times New Roman" w:cs="Times New Roman"/>
                <w:b/>
                <w:bCs/>
                <w:sz w:val="16"/>
                <w:szCs w:val="16"/>
              </w:rPr>
              <w:t>модуль 2</w:t>
            </w:r>
          </w:p>
          <w:p w:rsidR="0091381B" w:rsidRPr="00BD14F4" w:rsidRDefault="0091381B" w:rsidP="0091381B">
            <w:pPr>
              <w:autoSpaceDE w:val="0"/>
              <w:autoSpaceDN w:val="0"/>
              <w:jc w:val="center"/>
              <w:rPr>
                <w:rFonts w:ascii="Times New Roman" w:hAnsi="Times New Roman" w:cs="Times New Roman"/>
                <w:sz w:val="16"/>
                <w:szCs w:val="16"/>
              </w:rPr>
            </w:pPr>
          </w:p>
          <w:p w:rsidR="0091381B" w:rsidRPr="00BD14F4" w:rsidRDefault="0091381B" w:rsidP="0091381B">
            <w:pPr>
              <w:autoSpaceDE w:val="0"/>
              <w:autoSpaceDN w:val="0"/>
              <w:jc w:val="center"/>
              <w:rPr>
                <w:rFonts w:ascii="Times New Roman" w:hAnsi="Times New Roman" w:cs="Times New Roman"/>
                <w:sz w:val="16"/>
                <w:szCs w:val="16"/>
              </w:rPr>
            </w:pPr>
            <w:r w:rsidRPr="00BD14F4">
              <w:rPr>
                <w:rFonts w:ascii="Times New Roman" w:hAnsi="Times New Roman" w:cs="Times New Roman"/>
                <w:sz w:val="16"/>
                <w:szCs w:val="16"/>
              </w:rPr>
              <w:t xml:space="preserve">Практичні заняття </w:t>
            </w:r>
          </w:p>
          <w:p w:rsidR="0091381B" w:rsidRPr="00BD14F4" w:rsidRDefault="0091381B" w:rsidP="0091381B">
            <w:pPr>
              <w:autoSpaceDE w:val="0"/>
              <w:autoSpaceDN w:val="0"/>
              <w:jc w:val="center"/>
              <w:rPr>
                <w:rFonts w:ascii="Times New Roman" w:hAnsi="Times New Roman" w:cs="Times New Roman"/>
                <w:sz w:val="16"/>
                <w:szCs w:val="16"/>
              </w:rPr>
            </w:pPr>
            <w:r w:rsidRPr="00BD14F4">
              <w:rPr>
                <w:rFonts w:ascii="Times New Roman" w:hAnsi="Times New Roman" w:cs="Times New Roman"/>
                <w:sz w:val="16"/>
                <w:szCs w:val="16"/>
              </w:rPr>
              <w:t>6-11</w:t>
            </w:r>
          </w:p>
          <w:p w:rsidR="0091381B" w:rsidRPr="00BD14F4" w:rsidRDefault="0091381B" w:rsidP="0091381B">
            <w:pPr>
              <w:autoSpaceDE w:val="0"/>
              <w:autoSpaceDN w:val="0"/>
              <w:jc w:val="center"/>
              <w:rPr>
                <w:rFonts w:ascii="Times New Roman" w:hAnsi="Times New Roman" w:cs="Times New Roman"/>
                <w:sz w:val="16"/>
                <w:szCs w:val="16"/>
              </w:rPr>
            </w:pPr>
          </w:p>
        </w:tc>
        <w:tc>
          <w:tcPr>
            <w:tcW w:w="1276" w:type="dxa"/>
            <w:tcBorders>
              <w:top w:val="single" w:sz="4" w:space="0" w:color="auto"/>
              <w:left w:val="single" w:sz="4" w:space="0" w:color="auto"/>
              <w:right w:val="single" w:sz="4" w:space="0" w:color="auto"/>
            </w:tcBorders>
          </w:tcPr>
          <w:p w:rsidR="00592541" w:rsidRPr="00BD14F4" w:rsidRDefault="00592541" w:rsidP="00592541">
            <w:pPr>
              <w:autoSpaceDE w:val="0"/>
              <w:autoSpaceDN w:val="0"/>
              <w:ind w:right="36"/>
              <w:rPr>
                <w:rFonts w:ascii="Times New Roman" w:hAnsi="Times New Roman" w:cs="Times New Roman"/>
                <w:sz w:val="20"/>
                <w:szCs w:val="20"/>
                <w:lang w:val="ru-RU"/>
              </w:rPr>
            </w:pPr>
            <w:r w:rsidRPr="00BD14F4">
              <w:rPr>
                <w:rFonts w:ascii="Times New Roman" w:hAnsi="Times New Roman" w:cs="Times New Roman"/>
                <w:sz w:val="20"/>
                <w:szCs w:val="20"/>
              </w:rPr>
              <w:t xml:space="preserve">Усне опитування </w:t>
            </w:r>
            <w:r w:rsidRPr="00BD14F4">
              <w:rPr>
                <w:rFonts w:ascii="Times New Roman" w:hAnsi="Times New Roman" w:cs="Times New Roman"/>
                <w:sz w:val="20"/>
                <w:szCs w:val="20"/>
                <w:lang w:val="ru-RU"/>
              </w:rPr>
              <w:t>/</w:t>
            </w:r>
          </w:p>
          <w:p w:rsidR="00592541" w:rsidRPr="00BD14F4" w:rsidRDefault="00592541" w:rsidP="00592541">
            <w:pPr>
              <w:autoSpaceDE w:val="0"/>
              <w:autoSpaceDN w:val="0"/>
              <w:ind w:right="36"/>
              <w:rPr>
                <w:rFonts w:ascii="Times New Roman" w:hAnsi="Times New Roman" w:cs="Times New Roman"/>
                <w:sz w:val="20"/>
                <w:szCs w:val="20"/>
                <w:lang w:val="ru-RU"/>
              </w:rPr>
            </w:pPr>
            <w:r w:rsidRPr="00BD14F4">
              <w:rPr>
                <w:rFonts w:ascii="Times New Roman" w:hAnsi="Times New Roman" w:cs="Times New Roman"/>
                <w:sz w:val="20"/>
                <w:szCs w:val="20"/>
              </w:rPr>
              <w:t>Письмовий контроль</w:t>
            </w:r>
            <w:r w:rsidRPr="00BD14F4">
              <w:rPr>
                <w:rFonts w:ascii="Times New Roman" w:hAnsi="Times New Roman" w:cs="Times New Roman"/>
                <w:sz w:val="20"/>
                <w:szCs w:val="20"/>
                <w:lang w:val="ru-RU"/>
              </w:rPr>
              <w:t xml:space="preserve"> /</w:t>
            </w:r>
          </w:p>
          <w:p w:rsidR="00592541" w:rsidRPr="00BD14F4" w:rsidRDefault="00592541" w:rsidP="00592541">
            <w:pPr>
              <w:autoSpaceDE w:val="0"/>
              <w:autoSpaceDN w:val="0"/>
              <w:ind w:right="36"/>
              <w:rPr>
                <w:rFonts w:ascii="Times New Roman" w:hAnsi="Times New Roman" w:cs="Times New Roman"/>
                <w:sz w:val="20"/>
                <w:szCs w:val="20"/>
              </w:rPr>
            </w:pPr>
            <w:r w:rsidRPr="00BD14F4">
              <w:rPr>
                <w:rFonts w:ascii="Times New Roman" w:hAnsi="Times New Roman" w:cs="Times New Roman"/>
                <w:sz w:val="20"/>
                <w:szCs w:val="20"/>
              </w:rPr>
              <w:t>Тестовий контроль</w:t>
            </w:r>
          </w:p>
          <w:p w:rsidR="0091381B" w:rsidRPr="00BD14F4" w:rsidRDefault="0091381B" w:rsidP="00B4657E">
            <w:pPr>
              <w:autoSpaceDE w:val="0"/>
              <w:autoSpaceDN w:val="0"/>
              <w:ind w:right="36"/>
              <w:rPr>
                <w:rFonts w:ascii="Times New Roman" w:hAnsi="Times New Roman" w:cs="Times New Roman"/>
                <w:sz w:val="20"/>
                <w:szCs w:val="20"/>
              </w:rPr>
            </w:pPr>
            <w:r w:rsidRPr="00BD14F4">
              <w:rPr>
                <w:rFonts w:ascii="Times New Roman" w:hAnsi="Times New Roman" w:cs="Times New Roman"/>
                <w:sz w:val="20"/>
                <w:szCs w:val="20"/>
              </w:rPr>
              <w:t xml:space="preserve"> </w:t>
            </w:r>
          </w:p>
        </w:tc>
        <w:tc>
          <w:tcPr>
            <w:tcW w:w="4961" w:type="dxa"/>
            <w:tcBorders>
              <w:top w:val="single" w:sz="4" w:space="0" w:color="auto"/>
              <w:left w:val="single" w:sz="4" w:space="0" w:color="auto"/>
              <w:right w:val="single" w:sz="4" w:space="0" w:color="auto"/>
            </w:tcBorders>
          </w:tcPr>
          <w:p w:rsidR="00AB0EA6" w:rsidRPr="00B938F5" w:rsidRDefault="00AB0EA6" w:rsidP="00F52F5E">
            <w:pPr>
              <w:autoSpaceDE w:val="0"/>
              <w:autoSpaceDN w:val="0"/>
              <w:jc w:val="both"/>
              <w:rPr>
                <w:rFonts w:ascii="Times New Roman" w:hAnsi="Times New Roman" w:cs="Times New Roman"/>
                <w:sz w:val="20"/>
                <w:szCs w:val="20"/>
                <w:lang w:eastAsia="en-US"/>
              </w:rPr>
            </w:pPr>
            <w:r w:rsidRPr="00B938F5">
              <w:rPr>
                <w:rFonts w:ascii="Times New Roman" w:hAnsi="Times New Roman" w:cs="Times New Roman"/>
                <w:sz w:val="20"/>
                <w:szCs w:val="20"/>
                <w:lang w:eastAsia="en-US"/>
              </w:rPr>
              <w:t xml:space="preserve">Усний контроль на </w:t>
            </w:r>
            <w:r>
              <w:rPr>
                <w:rFonts w:ascii="Times New Roman" w:hAnsi="Times New Roman" w:cs="Times New Roman"/>
                <w:sz w:val="20"/>
                <w:szCs w:val="20"/>
                <w:lang w:eastAsia="en-US"/>
              </w:rPr>
              <w:t xml:space="preserve">практичному </w:t>
            </w:r>
            <w:r w:rsidRPr="00B938F5">
              <w:rPr>
                <w:rFonts w:ascii="Times New Roman" w:hAnsi="Times New Roman" w:cs="Times New Roman"/>
                <w:sz w:val="20"/>
                <w:szCs w:val="20"/>
                <w:lang w:eastAsia="en-US"/>
              </w:rPr>
              <w:t>занятті виконання вправ і завдань за підручником</w:t>
            </w:r>
            <w:r>
              <w:rPr>
                <w:rFonts w:ascii="Times New Roman" w:hAnsi="Times New Roman" w:cs="Times New Roman"/>
                <w:sz w:val="20"/>
                <w:szCs w:val="20"/>
                <w:lang w:eastAsia="en-US"/>
              </w:rPr>
              <w:t>;</w:t>
            </w:r>
          </w:p>
          <w:p w:rsidR="00AB0EA6" w:rsidRPr="00B938F5" w:rsidRDefault="00AB0EA6" w:rsidP="00F52F5E">
            <w:pPr>
              <w:autoSpaceDE w:val="0"/>
              <w:autoSpaceDN w:val="0"/>
              <w:jc w:val="both"/>
              <w:rPr>
                <w:rFonts w:ascii="Times New Roman" w:hAnsi="Times New Roman" w:cs="Times New Roman"/>
                <w:bCs/>
                <w:sz w:val="20"/>
                <w:szCs w:val="20"/>
              </w:rPr>
            </w:pPr>
            <w:r>
              <w:rPr>
                <w:rFonts w:ascii="Times New Roman" w:hAnsi="Times New Roman" w:cs="Times New Roman"/>
                <w:sz w:val="20"/>
                <w:szCs w:val="20"/>
                <w:lang w:eastAsia="en-US"/>
              </w:rPr>
              <w:t>у</w:t>
            </w:r>
            <w:r w:rsidRPr="00B938F5">
              <w:rPr>
                <w:rFonts w:ascii="Times New Roman" w:hAnsi="Times New Roman" w:cs="Times New Roman"/>
                <w:sz w:val="20"/>
                <w:szCs w:val="20"/>
                <w:lang w:eastAsia="en-US"/>
              </w:rPr>
              <w:t>сне опитування</w:t>
            </w:r>
            <w:r w:rsidRPr="00B938F5">
              <w:rPr>
                <w:rFonts w:ascii="Times New Roman" w:hAnsi="Times New Roman" w:cs="Times New Roman"/>
                <w:sz w:val="20"/>
                <w:szCs w:val="20"/>
                <w:lang w:val="ru-RU" w:eastAsia="en-US"/>
              </w:rPr>
              <w:t xml:space="preserve"> /</w:t>
            </w:r>
            <w:r w:rsidRPr="00B938F5">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к</w:t>
            </w:r>
            <w:r w:rsidRPr="00B938F5">
              <w:rPr>
                <w:rFonts w:ascii="Times New Roman" w:hAnsi="Times New Roman" w:cs="Times New Roman"/>
                <w:sz w:val="20"/>
                <w:szCs w:val="20"/>
                <w:lang w:eastAsia="en-US"/>
              </w:rPr>
              <w:t xml:space="preserve">оротка письмова контрольна робота </w:t>
            </w:r>
            <w:r w:rsidRPr="00B938F5">
              <w:rPr>
                <w:rFonts w:ascii="Times New Roman" w:hAnsi="Times New Roman" w:cs="Times New Roman"/>
                <w:bCs/>
                <w:sz w:val="20"/>
                <w:szCs w:val="20"/>
              </w:rPr>
              <w:t>за опрацьованим граматичним матеріалом</w:t>
            </w:r>
            <w:r>
              <w:rPr>
                <w:rFonts w:ascii="Times New Roman" w:hAnsi="Times New Roman" w:cs="Times New Roman"/>
                <w:bCs/>
                <w:sz w:val="20"/>
                <w:szCs w:val="20"/>
              </w:rPr>
              <w:t>;</w:t>
            </w:r>
          </w:p>
          <w:p w:rsidR="00AB0EA6" w:rsidRPr="00B938F5" w:rsidRDefault="00AB0EA6" w:rsidP="00F52F5E">
            <w:pPr>
              <w:autoSpaceDE w:val="0"/>
              <w:autoSpaceDN w:val="0"/>
              <w:jc w:val="both"/>
              <w:rPr>
                <w:rFonts w:ascii="Times New Roman" w:hAnsi="Times New Roman" w:cs="Times New Roman"/>
                <w:spacing w:val="-8"/>
                <w:sz w:val="20"/>
                <w:szCs w:val="20"/>
              </w:rPr>
            </w:pPr>
            <w:r>
              <w:rPr>
                <w:rFonts w:ascii="Times New Roman" w:hAnsi="Times New Roman" w:cs="Times New Roman"/>
                <w:spacing w:val="-8"/>
                <w:sz w:val="20"/>
                <w:szCs w:val="20"/>
              </w:rPr>
              <w:t>п</w:t>
            </w:r>
            <w:r w:rsidRPr="00B938F5">
              <w:rPr>
                <w:rFonts w:ascii="Times New Roman" w:hAnsi="Times New Roman" w:cs="Times New Roman"/>
                <w:spacing w:val="-8"/>
                <w:sz w:val="20"/>
                <w:szCs w:val="20"/>
              </w:rPr>
              <w:t>оточн</w:t>
            </w:r>
            <w:r>
              <w:rPr>
                <w:rFonts w:ascii="Times New Roman" w:hAnsi="Times New Roman" w:cs="Times New Roman"/>
                <w:spacing w:val="-8"/>
                <w:sz w:val="20"/>
                <w:szCs w:val="20"/>
              </w:rPr>
              <w:t>і</w:t>
            </w:r>
            <w:r w:rsidRPr="00B938F5">
              <w:rPr>
                <w:rFonts w:ascii="Times New Roman" w:hAnsi="Times New Roman" w:cs="Times New Roman"/>
                <w:spacing w:val="-8"/>
                <w:sz w:val="20"/>
                <w:szCs w:val="20"/>
              </w:rPr>
              <w:t xml:space="preserve"> тест</w:t>
            </w:r>
            <w:r>
              <w:rPr>
                <w:rFonts w:ascii="Times New Roman" w:hAnsi="Times New Roman" w:cs="Times New Roman"/>
                <w:spacing w:val="-8"/>
                <w:sz w:val="20"/>
                <w:szCs w:val="20"/>
              </w:rPr>
              <w:t>и</w:t>
            </w:r>
            <w:r w:rsidRPr="00B938F5">
              <w:rPr>
                <w:rFonts w:ascii="Times New Roman" w:hAnsi="Times New Roman" w:cs="Times New Roman"/>
                <w:spacing w:val="-8"/>
                <w:sz w:val="20"/>
                <w:szCs w:val="20"/>
              </w:rPr>
              <w:t xml:space="preserve"> </w:t>
            </w:r>
            <w:r>
              <w:rPr>
                <w:rFonts w:ascii="Times New Roman" w:hAnsi="Times New Roman" w:cs="Times New Roman"/>
                <w:spacing w:val="-8"/>
                <w:sz w:val="20"/>
                <w:szCs w:val="20"/>
              </w:rPr>
              <w:t xml:space="preserve">для </w:t>
            </w:r>
            <w:r w:rsidRPr="00B938F5">
              <w:rPr>
                <w:rFonts w:ascii="Times New Roman" w:hAnsi="Times New Roman" w:cs="Times New Roman"/>
                <w:spacing w:val="-8"/>
                <w:sz w:val="20"/>
                <w:szCs w:val="20"/>
              </w:rPr>
              <w:t>контрол</w:t>
            </w:r>
            <w:r>
              <w:rPr>
                <w:rFonts w:ascii="Times New Roman" w:hAnsi="Times New Roman" w:cs="Times New Roman"/>
                <w:spacing w:val="-8"/>
                <w:sz w:val="20"/>
                <w:szCs w:val="20"/>
              </w:rPr>
              <w:t>ю</w:t>
            </w:r>
            <w:r w:rsidRPr="00B938F5">
              <w:rPr>
                <w:rFonts w:ascii="Times New Roman" w:hAnsi="Times New Roman" w:cs="Times New Roman"/>
                <w:spacing w:val="-8"/>
                <w:sz w:val="20"/>
                <w:szCs w:val="20"/>
              </w:rPr>
              <w:t xml:space="preserve"> </w:t>
            </w:r>
            <w:r>
              <w:rPr>
                <w:rFonts w:ascii="Times New Roman" w:hAnsi="Times New Roman" w:cs="Times New Roman"/>
                <w:spacing w:val="-8"/>
                <w:sz w:val="20"/>
                <w:szCs w:val="20"/>
              </w:rPr>
              <w:t xml:space="preserve">програмового </w:t>
            </w:r>
            <w:r w:rsidRPr="00B938F5">
              <w:rPr>
                <w:rFonts w:ascii="Times New Roman" w:hAnsi="Times New Roman" w:cs="Times New Roman"/>
                <w:spacing w:val="-8"/>
                <w:sz w:val="20"/>
                <w:szCs w:val="20"/>
              </w:rPr>
              <w:t>матеріалу</w:t>
            </w:r>
            <w:r>
              <w:rPr>
                <w:rFonts w:ascii="Times New Roman" w:hAnsi="Times New Roman" w:cs="Times New Roman"/>
                <w:spacing w:val="-8"/>
                <w:sz w:val="20"/>
                <w:szCs w:val="20"/>
              </w:rPr>
              <w:t>;</w:t>
            </w:r>
          </w:p>
          <w:p w:rsidR="00AB0EA6" w:rsidRPr="00974505" w:rsidRDefault="00AB0EA6" w:rsidP="00F52F5E">
            <w:pPr>
              <w:autoSpaceDE w:val="0"/>
              <w:autoSpaceDN w:val="0"/>
              <w:jc w:val="both"/>
              <w:rPr>
                <w:rFonts w:ascii="Times New Roman" w:hAnsi="Times New Roman" w:cs="Times New Roman"/>
                <w:spacing w:val="-8"/>
                <w:sz w:val="20"/>
                <w:szCs w:val="20"/>
                <w:lang w:val="ru-RU"/>
              </w:rPr>
            </w:pPr>
            <w:r>
              <w:rPr>
                <w:rFonts w:ascii="Times New Roman" w:hAnsi="Times New Roman" w:cs="Times New Roman"/>
                <w:spacing w:val="-8"/>
                <w:sz w:val="20"/>
                <w:szCs w:val="20"/>
              </w:rPr>
              <w:t>контроль написання різних типів текстів, невеликих есе;</w:t>
            </w:r>
            <w:r w:rsidRPr="00B938F5">
              <w:rPr>
                <w:rFonts w:ascii="Times New Roman" w:hAnsi="Times New Roman" w:cs="Times New Roman"/>
                <w:spacing w:val="-8"/>
                <w:sz w:val="20"/>
                <w:szCs w:val="20"/>
              </w:rPr>
              <w:t xml:space="preserve"> </w:t>
            </w:r>
          </w:p>
          <w:p w:rsidR="00AB0EA6" w:rsidRDefault="00AB0EA6" w:rsidP="00F52F5E">
            <w:pPr>
              <w:autoSpaceDE w:val="0"/>
              <w:autoSpaceDN w:val="0"/>
              <w:jc w:val="both"/>
              <w:rPr>
                <w:rFonts w:ascii="Times New Roman" w:hAnsi="Times New Roman" w:cs="Times New Roman"/>
                <w:spacing w:val="-8"/>
                <w:sz w:val="20"/>
                <w:szCs w:val="20"/>
              </w:rPr>
            </w:pPr>
            <w:r>
              <w:rPr>
                <w:rFonts w:ascii="Times New Roman" w:hAnsi="Times New Roman" w:cs="Times New Roman"/>
                <w:spacing w:val="-8"/>
                <w:sz w:val="20"/>
                <w:szCs w:val="20"/>
              </w:rPr>
              <w:t>контроль виконання завдань самостійної роботи (опрацювання матеріалу, проходження тестів,  написання есе тощо);</w:t>
            </w:r>
          </w:p>
          <w:p w:rsidR="0091381B" w:rsidRPr="00A43CEF" w:rsidRDefault="00AB0EA6" w:rsidP="00F52F5E">
            <w:pPr>
              <w:autoSpaceDE w:val="0"/>
              <w:autoSpaceDN w:val="0"/>
              <w:jc w:val="both"/>
              <w:rPr>
                <w:rFonts w:ascii="Times New Roman" w:hAnsi="Times New Roman" w:cs="Times New Roman"/>
                <w:spacing w:val="-8"/>
                <w:sz w:val="20"/>
                <w:szCs w:val="20"/>
              </w:rPr>
            </w:pPr>
            <w:r>
              <w:rPr>
                <w:rFonts w:ascii="Times New Roman" w:hAnsi="Times New Roman" w:cs="Times New Roman"/>
                <w:spacing w:val="-8"/>
                <w:sz w:val="20"/>
                <w:szCs w:val="20"/>
              </w:rPr>
              <w:t>п</w:t>
            </w:r>
            <w:r w:rsidRPr="00B938F5">
              <w:rPr>
                <w:rFonts w:ascii="Times New Roman" w:hAnsi="Times New Roman" w:cs="Times New Roman"/>
                <w:spacing w:val="-8"/>
                <w:sz w:val="20"/>
                <w:szCs w:val="20"/>
              </w:rPr>
              <w:t>ідсумковий тестовий контроль за матеріалами змістового модуля.</w:t>
            </w:r>
          </w:p>
        </w:tc>
        <w:tc>
          <w:tcPr>
            <w:tcW w:w="1843" w:type="dxa"/>
            <w:tcBorders>
              <w:top w:val="single" w:sz="4" w:space="0" w:color="auto"/>
              <w:left w:val="single" w:sz="4" w:space="0" w:color="auto"/>
              <w:right w:val="single" w:sz="4" w:space="0" w:color="auto"/>
            </w:tcBorders>
          </w:tcPr>
          <w:p w:rsidR="00B4657E" w:rsidRPr="00A43CEF" w:rsidRDefault="0091381B" w:rsidP="00A43CEF">
            <w:pPr>
              <w:autoSpaceDE w:val="0"/>
              <w:autoSpaceDN w:val="0"/>
              <w:ind w:right="36"/>
              <w:jc w:val="center"/>
              <w:rPr>
                <w:rFonts w:ascii="Times New Roman" w:hAnsi="Times New Roman" w:cs="Times New Roman"/>
                <w:b/>
                <w:bCs/>
                <w:sz w:val="16"/>
                <w:szCs w:val="16"/>
                <w:lang w:eastAsia="en-US"/>
              </w:rPr>
            </w:pPr>
            <w:r w:rsidRPr="00A43CEF">
              <w:rPr>
                <w:rFonts w:ascii="Times New Roman" w:hAnsi="Times New Roman" w:cs="Times New Roman"/>
                <w:b/>
                <w:bCs/>
                <w:sz w:val="16"/>
                <w:szCs w:val="16"/>
                <w:lang w:eastAsia="en-US"/>
              </w:rPr>
              <w:t xml:space="preserve">Тижні </w:t>
            </w:r>
            <w:r w:rsidR="00F537AB" w:rsidRPr="00A43CEF">
              <w:rPr>
                <w:rFonts w:ascii="Times New Roman" w:hAnsi="Times New Roman" w:cs="Times New Roman"/>
                <w:b/>
                <w:bCs/>
                <w:sz w:val="16"/>
                <w:szCs w:val="16"/>
                <w:lang w:eastAsia="en-US"/>
              </w:rPr>
              <w:t>6</w:t>
            </w:r>
            <w:r w:rsidR="00A87EF2" w:rsidRPr="00A43CEF">
              <w:rPr>
                <w:rFonts w:ascii="Times New Roman" w:hAnsi="Times New Roman" w:cs="Times New Roman"/>
                <w:b/>
                <w:bCs/>
                <w:sz w:val="16"/>
                <w:szCs w:val="16"/>
                <w:lang w:eastAsia="en-US"/>
              </w:rPr>
              <w:t>-</w:t>
            </w:r>
            <w:r w:rsidR="00F537AB" w:rsidRPr="00A43CEF">
              <w:rPr>
                <w:rFonts w:ascii="Times New Roman" w:hAnsi="Times New Roman" w:cs="Times New Roman"/>
                <w:b/>
                <w:bCs/>
                <w:sz w:val="16"/>
                <w:szCs w:val="16"/>
                <w:lang w:eastAsia="en-US"/>
              </w:rPr>
              <w:t>11</w:t>
            </w:r>
          </w:p>
          <w:p w:rsidR="00A43CEF" w:rsidRPr="00A43CEF" w:rsidRDefault="00A43CEF" w:rsidP="00A43CEF">
            <w:pPr>
              <w:autoSpaceDE w:val="0"/>
              <w:autoSpaceDN w:val="0"/>
              <w:ind w:right="36"/>
              <w:jc w:val="both"/>
              <w:rPr>
                <w:rFonts w:ascii="Times New Roman" w:hAnsi="Times New Roman" w:cs="Times New Roman"/>
                <w:sz w:val="16"/>
                <w:szCs w:val="16"/>
                <w:lang w:eastAsia="en-US"/>
              </w:rPr>
            </w:pPr>
            <w:r w:rsidRPr="00A43CEF">
              <w:rPr>
                <w:rFonts w:ascii="Times New Roman" w:hAnsi="Times New Roman" w:cs="Times New Roman"/>
                <w:sz w:val="16"/>
                <w:szCs w:val="16"/>
                <w:lang w:eastAsia="en-US"/>
              </w:rPr>
              <w:t>Оціню</w:t>
            </w:r>
            <w:r>
              <w:rPr>
                <w:rFonts w:ascii="Times New Roman" w:hAnsi="Times New Roman" w:cs="Times New Roman"/>
                <w:sz w:val="16"/>
                <w:szCs w:val="16"/>
                <w:lang w:eastAsia="en-US"/>
              </w:rPr>
              <w:t>є</w:t>
            </w:r>
            <w:r w:rsidRPr="00A43CEF">
              <w:rPr>
                <w:rFonts w:ascii="Times New Roman" w:hAnsi="Times New Roman" w:cs="Times New Roman"/>
                <w:sz w:val="16"/>
                <w:szCs w:val="16"/>
                <w:lang w:eastAsia="en-US"/>
              </w:rPr>
              <w:t>ться</w:t>
            </w:r>
            <w:r>
              <w:rPr>
                <w:rFonts w:ascii="Times New Roman" w:hAnsi="Times New Roman" w:cs="Times New Roman"/>
                <w:sz w:val="16"/>
                <w:szCs w:val="16"/>
                <w:lang w:eastAsia="en-US"/>
              </w:rPr>
              <w:t xml:space="preserve"> </w:t>
            </w:r>
            <w:r w:rsidRPr="00A43CEF">
              <w:rPr>
                <w:rFonts w:ascii="Times New Roman" w:hAnsi="Times New Roman" w:cs="Times New Roman"/>
                <w:sz w:val="16"/>
                <w:szCs w:val="16"/>
                <w:lang w:eastAsia="en-US"/>
              </w:rPr>
              <w:t xml:space="preserve"> </w:t>
            </w:r>
            <w:r>
              <w:rPr>
                <w:rFonts w:ascii="Times New Roman" w:hAnsi="Times New Roman" w:cs="Times New Roman"/>
                <w:sz w:val="16"/>
                <w:szCs w:val="16"/>
                <w:lang w:eastAsia="en-US"/>
              </w:rPr>
              <w:t>в</w:t>
            </w:r>
            <w:r w:rsidRPr="00A43CEF">
              <w:rPr>
                <w:rFonts w:ascii="Times New Roman" w:hAnsi="Times New Roman" w:cs="Times New Roman"/>
                <w:sz w:val="16"/>
                <w:szCs w:val="16"/>
                <w:lang w:eastAsia="en-US"/>
              </w:rPr>
              <w:t>иконання вправ і завдань,</w:t>
            </w:r>
            <w:r>
              <w:rPr>
                <w:rFonts w:ascii="Times New Roman" w:hAnsi="Times New Roman" w:cs="Times New Roman"/>
                <w:sz w:val="16"/>
                <w:szCs w:val="16"/>
                <w:lang w:eastAsia="en-US"/>
              </w:rPr>
              <w:t xml:space="preserve"> </w:t>
            </w:r>
            <w:r w:rsidRPr="00A43CEF">
              <w:rPr>
                <w:rFonts w:ascii="Times New Roman" w:hAnsi="Times New Roman" w:cs="Times New Roman"/>
                <w:sz w:val="16"/>
                <w:szCs w:val="16"/>
                <w:lang w:eastAsia="en-US"/>
              </w:rPr>
              <w:t xml:space="preserve">проходження поточних тестів,  написання есе, виконання завдань самостійної роботи, робота в аудиторії </w:t>
            </w:r>
            <w:r>
              <w:rPr>
                <w:rFonts w:ascii="Times New Roman" w:hAnsi="Times New Roman" w:cs="Times New Roman"/>
                <w:sz w:val="16"/>
                <w:szCs w:val="16"/>
                <w:lang w:eastAsia="en-US"/>
              </w:rPr>
              <w:t xml:space="preserve"> </w:t>
            </w:r>
            <w:r w:rsidRPr="00A43CEF">
              <w:rPr>
                <w:rFonts w:ascii="Times New Roman" w:hAnsi="Times New Roman" w:cs="Times New Roman"/>
                <w:sz w:val="16"/>
                <w:szCs w:val="16"/>
                <w:lang w:eastAsia="en-US"/>
              </w:rPr>
              <w:t xml:space="preserve"> в   20 балів.</w:t>
            </w:r>
          </w:p>
          <w:p w:rsidR="0091381B" w:rsidRPr="00A43CEF" w:rsidRDefault="00A43CEF" w:rsidP="00A43CEF">
            <w:pPr>
              <w:autoSpaceDE w:val="0"/>
              <w:autoSpaceDN w:val="0"/>
              <w:ind w:right="36"/>
              <w:rPr>
                <w:rFonts w:ascii="Times New Roman" w:hAnsi="Times New Roman" w:cs="Times New Roman"/>
                <w:sz w:val="16"/>
                <w:szCs w:val="16"/>
                <w:lang w:eastAsia="en-US"/>
              </w:rPr>
            </w:pPr>
            <w:r w:rsidRPr="00A43CEF">
              <w:rPr>
                <w:rFonts w:ascii="Times New Roman" w:hAnsi="Times New Roman" w:cs="Times New Roman"/>
                <w:sz w:val="16"/>
                <w:szCs w:val="16"/>
                <w:lang w:eastAsia="en-US"/>
              </w:rPr>
              <w:t>Підсумкова контрольна робота за модуль оцінюється в 10 балів.</w:t>
            </w:r>
          </w:p>
        </w:tc>
        <w:tc>
          <w:tcPr>
            <w:tcW w:w="850" w:type="dxa"/>
            <w:tcBorders>
              <w:top w:val="single" w:sz="4" w:space="0" w:color="auto"/>
              <w:left w:val="single" w:sz="4" w:space="0" w:color="auto"/>
              <w:right w:val="single" w:sz="4" w:space="0" w:color="auto"/>
            </w:tcBorders>
          </w:tcPr>
          <w:p w:rsidR="0091381B" w:rsidRPr="009C1174" w:rsidRDefault="00F537AB" w:rsidP="0091381B">
            <w:pPr>
              <w:autoSpaceDE w:val="0"/>
              <w:autoSpaceDN w:val="0"/>
              <w:ind w:right="431"/>
              <w:jc w:val="center"/>
              <w:rPr>
                <w:rFonts w:ascii="Times New Roman" w:hAnsi="Times New Roman" w:cs="Times New Roman"/>
                <w:b/>
                <w:sz w:val="20"/>
                <w:szCs w:val="20"/>
                <w:lang w:val="en-US" w:eastAsia="en-US"/>
              </w:rPr>
            </w:pPr>
            <w:r>
              <w:rPr>
                <w:rFonts w:ascii="Times New Roman" w:hAnsi="Times New Roman" w:cs="Times New Roman"/>
                <w:b/>
                <w:sz w:val="20"/>
                <w:szCs w:val="20"/>
                <w:lang w:eastAsia="en-US"/>
              </w:rPr>
              <w:t>30</w:t>
            </w:r>
          </w:p>
        </w:tc>
      </w:tr>
      <w:tr w:rsidR="00A87EF2" w:rsidRPr="00A31F4F" w:rsidTr="00A43CEF">
        <w:tc>
          <w:tcPr>
            <w:tcW w:w="993" w:type="dxa"/>
            <w:tcBorders>
              <w:top w:val="single" w:sz="4" w:space="0" w:color="auto"/>
              <w:left w:val="single" w:sz="4" w:space="0" w:color="auto"/>
              <w:bottom w:val="single" w:sz="4" w:space="0" w:color="auto"/>
              <w:right w:val="single" w:sz="4" w:space="0" w:color="auto"/>
            </w:tcBorders>
            <w:hideMark/>
          </w:tcPr>
          <w:p w:rsidR="00A87EF2" w:rsidRPr="00BD14F4" w:rsidRDefault="00A87EF2" w:rsidP="00A87EF2">
            <w:pPr>
              <w:ind w:right="-110"/>
              <w:rPr>
                <w:rFonts w:ascii="Times New Roman" w:hAnsi="Times New Roman" w:cs="Times New Roman"/>
                <w:b/>
                <w:sz w:val="16"/>
                <w:szCs w:val="16"/>
                <w:lang w:eastAsia="en-US"/>
              </w:rPr>
            </w:pPr>
            <w:r w:rsidRPr="00BD14F4">
              <w:rPr>
                <w:rFonts w:ascii="Times New Roman" w:hAnsi="Times New Roman" w:cs="Times New Roman"/>
                <w:b/>
                <w:sz w:val="16"/>
                <w:szCs w:val="16"/>
              </w:rPr>
              <w:t xml:space="preserve">Усього за поточний контроль </w:t>
            </w:r>
          </w:p>
        </w:tc>
        <w:tc>
          <w:tcPr>
            <w:tcW w:w="1276" w:type="dxa"/>
            <w:tcBorders>
              <w:top w:val="single" w:sz="4" w:space="0" w:color="auto"/>
              <w:left w:val="single" w:sz="4" w:space="0" w:color="auto"/>
              <w:bottom w:val="single" w:sz="4" w:space="0" w:color="auto"/>
              <w:right w:val="single" w:sz="4" w:space="0" w:color="auto"/>
            </w:tcBorders>
            <w:hideMark/>
          </w:tcPr>
          <w:p w:rsidR="00A87EF2" w:rsidRPr="00A31F4F" w:rsidRDefault="00A87EF2" w:rsidP="00A87EF2">
            <w:pPr>
              <w:autoSpaceDE w:val="0"/>
              <w:autoSpaceDN w:val="0"/>
              <w:ind w:right="431"/>
              <w:jc w:val="center"/>
              <w:rPr>
                <w:rFonts w:ascii="Times New Roman" w:hAnsi="Times New Roman" w:cs="Times New Roman"/>
                <w:b/>
                <w:sz w:val="20"/>
                <w:szCs w:val="20"/>
                <w:lang w:eastAsia="en-US"/>
              </w:rPr>
            </w:pPr>
            <w:r w:rsidRPr="00A31F4F">
              <w:rPr>
                <w:rFonts w:ascii="Times New Roman" w:hAnsi="Times New Roman" w:cs="Times New Roman"/>
                <w:b/>
                <w:sz w:val="20"/>
                <w:szCs w:val="20"/>
              </w:rPr>
              <w:t>4</w:t>
            </w:r>
          </w:p>
        </w:tc>
        <w:tc>
          <w:tcPr>
            <w:tcW w:w="4961" w:type="dxa"/>
            <w:tcBorders>
              <w:top w:val="single" w:sz="4" w:space="0" w:color="auto"/>
              <w:left w:val="single" w:sz="4" w:space="0" w:color="auto"/>
              <w:bottom w:val="single" w:sz="4" w:space="0" w:color="auto"/>
              <w:right w:val="single" w:sz="4" w:space="0" w:color="auto"/>
            </w:tcBorders>
          </w:tcPr>
          <w:p w:rsidR="00A87EF2" w:rsidRPr="00A31F4F" w:rsidRDefault="00A87EF2" w:rsidP="00A87EF2">
            <w:pPr>
              <w:autoSpaceDE w:val="0"/>
              <w:autoSpaceDN w:val="0"/>
              <w:ind w:right="431"/>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tcPr>
          <w:p w:rsidR="00A87EF2" w:rsidRPr="00A31F4F" w:rsidRDefault="00A87EF2" w:rsidP="00A87EF2">
            <w:pPr>
              <w:autoSpaceDE w:val="0"/>
              <w:autoSpaceDN w:val="0"/>
              <w:ind w:right="431"/>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 </w:t>
            </w:r>
          </w:p>
        </w:tc>
        <w:tc>
          <w:tcPr>
            <w:tcW w:w="850" w:type="dxa"/>
            <w:tcBorders>
              <w:top w:val="single" w:sz="4" w:space="0" w:color="auto"/>
              <w:left w:val="single" w:sz="4" w:space="0" w:color="auto"/>
              <w:bottom w:val="single" w:sz="4" w:space="0" w:color="auto"/>
              <w:right w:val="single" w:sz="4" w:space="0" w:color="auto"/>
            </w:tcBorders>
            <w:hideMark/>
          </w:tcPr>
          <w:p w:rsidR="00A87EF2" w:rsidRPr="00A31F4F" w:rsidRDefault="00A87EF2" w:rsidP="00A87EF2">
            <w:pPr>
              <w:autoSpaceDE w:val="0"/>
              <w:autoSpaceDN w:val="0"/>
              <w:ind w:right="431"/>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bl>
    <w:p w:rsidR="00B56C83" w:rsidRDefault="00B56C83" w:rsidP="00AF5EDC">
      <w:pPr>
        <w:autoSpaceDN w:val="0"/>
        <w:rPr>
          <w:rFonts w:ascii="Times New Roman" w:hAnsi="Times New Roman" w:cs="Times New Roman"/>
          <w:b/>
          <w:sz w:val="20"/>
          <w:szCs w:val="20"/>
        </w:rPr>
      </w:pPr>
    </w:p>
    <w:p w:rsidR="002366A9" w:rsidRDefault="002366A9" w:rsidP="00AF5EDC">
      <w:pPr>
        <w:autoSpaceDN w:val="0"/>
        <w:rPr>
          <w:rFonts w:ascii="Times New Roman" w:hAnsi="Times New Roman" w:cs="Times New Roman"/>
          <w:b/>
          <w:sz w:val="20"/>
          <w:szCs w:val="20"/>
        </w:rPr>
      </w:pPr>
    </w:p>
    <w:p w:rsidR="002366A9" w:rsidRDefault="002366A9" w:rsidP="00AF5EDC">
      <w:pPr>
        <w:autoSpaceDN w:val="0"/>
        <w:rPr>
          <w:rFonts w:ascii="Times New Roman" w:hAnsi="Times New Roman" w:cs="Times New Roman"/>
          <w:b/>
          <w:sz w:val="20"/>
          <w:szCs w:val="20"/>
        </w:rPr>
      </w:pPr>
    </w:p>
    <w:p w:rsidR="002366A9" w:rsidRDefault="002366A9" w:rsidP="00AF5EDC">
      <w:pPr>
        <w:autoSpaceDN w:val="0"/>
        <w:rPr>
          <w:rFonts w:ascii="Times New Roman" w:hAnsi="Times New Roman" w:cs="Times New Roman"/>
          <w:b/>
          <w:sz w:val="20"/>
          <w:szCs w:val="20"/>
        </w:rPr>
      </w:pPr>
      <w:r>
        <w:rPr>
          <w:rFonts w:ascii="Times New Roman" w:hAnsi="Times New Roman" w:cs="Times New Roman"/>
          <w:b/>
          <w:sz w:val="20"/>
          <w:szCs w:val="20"/>
        </w:rPr>
        <w:t>1 семестр</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6"/>
        <w:gridCol w:w="2050"/>
        <w:gridCol w:w="2686"/>
        <w:gridCol w:w="2505"/>
        <w:gridCol w:w="879"/>
      </w:tblGrid>
      <w:tr w:rsidR="002366A9" w:rsidTr="002366A9">
        <w:trPr>
          <w:trHeight w:val="760"/>
        </w:trPr>
        <w:tc>
          <w:tcPr>
            <w:tcW w:w="1486" w:type="dxa"/>
          </w:tcPr>
          <w:p w:rsidR="002366A9" w:rsidRDefault="002366A9" w:rsidP="00563686">
            <w:pPr>
              <w:pStyle w:val="TableParagraph"/>
              <w:spacing w:before="8"/>
              <w:rPr>
                <w:b/>
                <w:sz w:val="21"/>
              </w:rPr>
            </w:pPr>
          </w:p>
          <w:p w:rsidR="002366A9" w:rsidRDefault="002366A9" w:rsidP="00563686">
            <w:pPr>
              <w:pStyle w:val="TableParagraph"/>
              <w:ind w:left="405" w:right="399"/>
              <w:jc w:val="center"/>
            </w:pPr>
            <w:r>
              <w:t>Форма</w:t>
            </w:r>
          </w:p>
        </w:tc>
        <w:tc>
          <w:tcPr>
            <w:tcW w:w="2050" w:type="dxa"/>
          </w:tcPr>
          <w:p w:rsidR="002366A9" w:rsidRDefault="002366A9" w:rsidP="00563686">
            <w:pPr>
              <w:pStyle w:val="TableParagraph"/>
              <w:spacing w:line="242" w:lineRule="auto"/>
              <w:ind w:left="155" w:right="144"/>
              <w:jc w:val="center"/>
            </w:pPr>
            <w:r>
              <w:t>Види підсумкових</w:t>
            </w:r>
            <w:r>
              <w:rPr>
                <w:spacing w:val="-52"/>
              </w:rPr>
              <w:t xml:space="preserve"> </w:t>
            </w:r>
            <w:r>
              <w:t>контрольних</w:t>
            </w:r>
          </w:p>
          <w:p w:rsidR="002366A9" w:rsidRDefault="002366A9" w:rsidP="00563686">
            <w:pPr>
              <w:pStyle w:val="TableParagraph"/>
              <w:spacing w:line="235" w:lineRule="exact"/>
              <w:ind w:left="143" w:right="144"/>
              <w:jc w:val="center"/>
            </w:pPr>
            <w:r>
              <w:t>заходів</w:t>
            </w:r>
          </w:p>
        </w:tc>
        <w:tc>
          <w:tcPr>
            <w:tcW w:w="2686" w:type="dxa"/>
          </w:tcPr>
          <w:p w:rsidR="002366A9" w:rsidRDefault="002366A9" w:rsidP="00563686">
            <w:pPr>
              <w:pStyle w:val="TableParagraph"/>
              <w:spacing w:before="126" w:line="237" w:lineRule="auto"/>
              <w:ind w:left="356" w:right="343" w:firstLine="70"/>
            </w:pPr>
            <w:r>
              <w:t>Зміст підсумкового</w:t>
            </w:r>
            <w:r>
              <w:rPr>
                <w:spacing w:val="1"/>
              </w:rPr>
              <w:t xml:space="preserve"> </w:t>
            </w:r>
            <w:r>
              <w:t>контрольного</w:t>
            </w:r>
            <w:r>
              <w:rPr>
                <w:spacing w:val="-14"/>
              </w:rPr>
              <w:t xml:space="preserve"> </w:t>
            </w:r>
            <w:r>
              <w:t>заходу</w:t>
            </w:r>
          </w:p>
        </w:tc>
        <w:tc>
          <w:tcPr>
            <w:tcW w:w="2505" w:type="dxa"/>
          </w:tcPr>
          <w:p w:rsidR="002366A9" w:rsidRDefault="002366A9" w:rsidP="00563686">
            <w:pPr>
              <w:pStyle w:val="TableParagraph"/>
              <w:spacing w:before="126" w:line="237" w:lineRule="auto"/>
              <w:ind w:left="696" w:right="669" w:firstLine="155"/>
            </w:pPr>
            <w:r>
              <w:t>Критерії</w:t>
            </w:r>
            <w:r>
              <w:rPr>
                <w:spacing w:val="1"/>
              </w:rPr>
              <w:t xml:space="preserve"> </w:t>
            </w:r>
            <w:r>
              <w:t>оцінювання</w:t>
            </w:r>
          </w:p>
        </w:tc>
        <w:tc>
          <w:tcPr>
            <w:tcW w:w="879" w:type="dxa"/>
          </w:tcPr>
          <w:p w:rsidR="002366A9" w:rsidRDefault="002366A9" w:rsidP="00563686">
            <w:pPr>
              <w:pStyle w:val="TableParagraph"/>
              <w:spacing w:before="126" w:line="237" w:lineRule="auto"/>
              <w:ind w:left="196" w:right="79" w:hanging="90"/>
            </w:pPr>
            <w:r>
              <w:t>Усього</w:t>
            </w:r>
            <w:r>
              <w:rPr>
                <w:spacing w:val="-52"/>
              </w:rPr>
              <w:t xml:space="preserve"> </w:t>
            </w:r>
            <w:r>
              <w:t>балів</w:t>
            </w:r>
          </w:p>
        </w:tc>
      </w:tr>
      <w:tr w:rsidR="002366A9" w:rsidTr="002366A9">
        <w:trPr>
          <w:trHeight w:val="230"/>
        </w:trPr>
        <w:tc>
          <w:tcPr>
            <w:tcW w:w="1486" w:type="dxa"/>
          </w:tcPr>
          <w:p w:rsidR="002366A9" w:rsidRDefault="002366A9" w:rsidP="00563686">
            <w:pPr>
              <w:pStyle w:val="TableParagraph"/>
              <w:spacing w:line="210" w:lineRule="exact"/>
              <w:ind w:left="5"/>
              <w:jc w:val="center"/>
              <w:rPr>
                <w:b/>
                <w:sz w:val="20"/>
              </w:rPr>
            </w:pPr>
            <w:r>
              <w:rPr>
                <w:b/>
                <w:sz w:val="20"/>
              </w:rPr>
              <w:t>1</w:t>
            </w:r>
          </w:p>
        </w:tc>
        <w:tc>
          <w:tcPr>
            <w:tcW w:w="2050" w:type="dxa"/>
          </w:tcPr>
          <w:p w:rsidR="002366A9" w:rsidRDefault="002366A9" w:rsidP="00563686">
            <w:pPr>
              <w:pStyle w:val="TableParagraph"/>
              <w:spacing w:line="210" w:lineRule="exact"/>
              <w:jc w:val="center"/>
              <w:rPr>
                <w:b/>
                <w:sz w:val="20"/>
              </w:rPr>
            </w:pPr>
            <w:r>
              <w:rPr>
                <w:b/>
                <w:sz w:val="20"/>
              </w:rPr>
              <w:t>2</w:t>
            </w:r>
          </w:p>
        </w:tc>
        <w:tc>
          <w:tcPr>
            <w:tcW w:w="2686" w:type="dxa"/>
          </w:tcPr>
          <w:p w:rsidR="002366A9" w:rsidRDefault="002366A9" w:rsidP="00563686">
            <w:pPr>
              <w:pStyle w:val="TableParagraph"/>
              <w:spacing w:line="210" w:lineRule="exact"/>
              <w:ind w:left="6"/>
              <w:jc w:val="center"/>
              <w:rPr>
                <w:b/>
                <w:sz w:val="20"/>
              </w:rPr>
            </w:pPr>
            <w:r>
              <w:rPr>
                <w:b/>
                <w:sz w:val="20"/>
              </w:rPr>
              <w:t>3</w:t>
            </w:r>
          </w:p>
        </w:tc>
        <w:tc>
          <w:tcPr>
            <w:tcW w:w="2505" w:type="dxa"/>
          </w:tcPr>
          <w:p w:rsidR="002366A9" w:rsidRDefault="002366A9" w:rsidP="00563686">
            <w:pPr>
              <w:pStyle w:val="TableParagraph"/>
              <w:spacing w:line="210" w:lineRule="exact"/>
              <w:ind w:left="8"/>
              <w:jc w:val="center"/>
              <w:rPr>
                <w:b/>
                <w:sz w:val="20"/>
              </w:rPr>
            </w:pPr>
            <w:r>
              <w:rPr>
                <w:b/>
                <w:sz w:val="20"/>
              </w:rPr>
              <w:t>4</w:t>
            </w:r>
          </w:p>
        </w:tc>
        <w:tc>
          <w:tcPr>
            <w:tcW w:w="879" w:type="dxa"/>
          </w:tcPr>
          <w:p w:rsidR="002366A9" w:rsidRDefault="002366A9" w:rsidP="00563686">
            <w:pPr>
              <w:pStyle w:val="TableParagraph"/>
              <w:spacing w:line="210" w:lineRule="exact"/>
              <w:ind w:left="386"/>
              <w:rPr>
                <w:b/>
                <w:sz w:val="20"/>
              </w:rPr>
            </w:pPr>
            <w:r>
              <w:rPr>
                <w:b/>
                <w:sz w:val="20"/>
              </w:rPr>
              <w:t>5</w:t>
            </w:r>
          </w:p>
        </w:tc>
      </w:tr>
      <w:tr w:rsidR="002366A9" w:rsidTr="002366A9">
        <w:trPr>
          <w:trHeight w:val="248"/>
        </w:trPr>
        <w:tc>
          <w:tcPr>
            <w:tcW w:w="1486" w:type="dxa"/>
            <w:vMerge w:val="restart"/>
            <w:textDirection w:val="btLr"/>
          </w:tcPr>
          <w:p w:rsidR="002366A9" w:rsidRDefault="002366A9" w:rsidP="00563686">
            <w:pPr>
              <w:pStyle w:val="TableParagraph"/>
              <w:rPr>
                <w:b/>
                <w:sz w:val="26"/>
              </w:rPr>
            </w:pPr>
          </w:p>
          <w:p w:rsidR="002366A9" w:rsidRDefault="002366A9" w:rsidP="00563686">
            <w:pPr>
              <w:pStyle w:val="TableParagraph"/>
              <w:spacing w:before="1"/>
              <w:rPr>
                <w:b/>
                <w:sz w:val="31"/>
              </w:rPr>
            </w:pPr>
          </w:p>
          <w:p w:rsidR="002366A9" w:rsidRDefault="002366A9" w:rsidP="00563686">
            <w:pPr>
              <w:pStyle w:val="TableParagraph"/>
              <w:ind w:left="985"/>
              <w:rPr>
                <w:sz w:val="24"/>
              </w:rPr>
            </w:pPr>
            <w:r>
              <w:rPr>
                <w:sz w:val="24"/>
              </w:rPr>
              <w:t>Підсумковий</w:t>
            </w:r>
            <w:r>
              <w:rPr>
                <w:spacing w:val="-3"/>
                <w:sz w:val="24"/>
              </w:rPr>
              <w:t xml:space="preserve"> </w:t>
            </w:r>
            <w:r>
              <w:rPr>
                <w:sz w:val="24"/>
              </w:rPr>
              <w:t>контроль</w:t>
            </w:r>
          </w:p>
        </w:tc>
        <w:tc>
          <w:tcPr>
            <w:tcW w:w="2050" w:type="dxa"/>
            <w:tcBorders>
              <w:bottom w:val="nil"/>
            </w:tcBorders>
          </w:tcPr>
          <w:p w:rsidR="002366A9" w:rsidRDefault="002366A9" w:rsidP="00563686">
            <w:pPr>
              <w:pStyle w:val="TableParagraph"/>
              <w:spacing w:line="228" w:lineRule="exact"/>
              <w:ind w:left="105"/>
            </w:pPr>
            <w:r>
              <w:t>Залік</w:t>
            </w:r>
          </w:p>
        </w:tc>
        <w:tc>
          <w:tcPr>
            <w:tcW w:w="2686" w:type="dxa"/>
            <w:tcBorders>
              <w:bottom w:val="nil"/>
            </w:tcBorders>
          </w:tcPr>
          <w:p w:rsidR="002366A9" w:rsidRDefault="002366A9" w:rsidP="00563686">
            <w:pPr>
              <w:pStyle w:val="TableParagraph"/>
              <w:tabs>
                <w:tab w:val="left" w:pos="1846"/>
              </w:tabs>
              <w:spacing w:line="228" w:lineRule="exact"/>
              <w:ind w:left="105"/>
            </w:pPr>
            <w:r>
              <w:t>Усна</w:t>
            </w:r>
            <w:r>
              <w:tab/>
              <w:t>частина</w:t>
            </w:r>
          </w:p>
        </w:tc>
        <w:tc>
          <w:tcPr>
            <w:tcW w:w="2505" w:type="dxa"/>
            <w:tcBorders>
              <w:bottom w:val="nil"/>
            </w:tcBorders>
          </w:tcPr>
          <w:p w:rsidR="002366A9" w:rsidRDefault="002366A9" w:rsidP="00563686">
            <w:pPr>
              <w:pStyle w:val="TableParagraph"/>
              <w:tabs>
                <w:tab w:val="left" w:pos="1419"/>
                <w:tab w:val="left" w:pos="2179"/>
              </w:tabs>
              <w:spacing w:line="228" w:lineRule="exact"/>
              <w:ind w:left="106"/>
            </w:pPr>
            <w:r>
              <w:t>Виконання</w:t>
            </w:r>
            <w:r>
              <w:tab/>
              <w:t>теста</w:t>
            </w:r>
            <w:r>
              <w:tab/>
              <w:t>на</w:t>
            </w:r>
          </w:p>
        </w:tc>
        <w:tc>
          <w:tcPr>
            <w:tcW w:w="879" w:type="dxa"/>
            <w:tcBorders>
              <w:bottom w:val="nil"/>
            </w:tcBorders>
          </w:tcPr>
          <w:p w:rsidR="002366A9" w:rsidRDefault="002366A9" w:rsidP="00563686">
            <w:pPr>
              <w:pStyle w:val="TableParagraph"/>
              <w:rPr>
                <w:sz w:val="18"/>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tabs>
                <w:tab w:val="left" w:pos="2003"/>
              </w:tabs>
              <w:spacing w:line="223" w:lineRule="exact"/>
              <w:ind w:left="105"/>
            </w:pPr>
            <w:r>
              <w:t>екзаменаційного</w:t>
            </w:r>
            <w:r>
              <w:tab/>
              <w:t>білета</w:t>
            </w:r>
          </w:p>
        </w:tc>
        <w:tc>
          <w:tcPr>
            <w:tcW w:w="2505" w:type="dxa"/>
            <w:tcBorders>
              <w:top w:val="nil"/>
              <w:bottom w:val="nil"/>
            </w:tcBorders>
          </w:tcPr>
          <w:p w:rsidR="002366A9" w:rsidRDefault="002366A9" w:rsidP="00563686">
            <w:pPr>
              <w:pStyle w:val="TableParagraph"/>
              <w:spacing w:line="223" w:lineRule="exact"/>
              <w:ind w:left="106"/>
            </w:pPr>
            <w:r>
              <w:t>платформі</w:t>
            </w:r>
            <w:r>
              <w:rPr>
                <w:spacing w:val="40"/>
              </w:rPr>
              <w:t xml:space="preserve"> </w:t>
            </w:r>
            <w:r>
              <w:t>Moodle</w:t>
            </w:r>
            <w:r>
              <w:rPr>
                <w:spacing w:val="42"/>
              </w:rPr>
              <w:t xml:space="preserve"> </w:t>
            </w:r>
            <w:r>
              <w:t>–</w:t>
            </w:r>
            <w:r>
              <w:rPr>
                <w:spacing w:val="40"/>
              </w:rPr>
              <w:t xml:space="preserve"> </w:t>
            </w:r>
            <w:r>
              <w:t>10</w:t>
            </w:r>
          </w:p>
        </w:tc>
        <w:tc>
          <w:tcPr>
            <w:tcW w:w="879" w:type="dxa"/>
            <w:tcBorders>
              <w:top w:val="nil"/>
              <w:bottom w:val="nil"/>
            </w:tcBorders>
          </w:tcPr>
          <w:p w:rsidR="002366A9" w:rsidRDefault="002366A9" w:rsidP="00563686">
            <w:pPr>
              <w:pStyle w:val="TableParagraph"/>
              <w:spacing w:line="223" w:lineRule="exact"/>
              <w:ind w:left="326"/>
            </w:pPr>
            <w:r>
              <w:t>20</w:t>
            </w: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spacing w:line="223" w:lineRule="exact"/>
              <w:ind w:left="105"/>
            </w:pPr>
            <w:r>
              <w:t>передбачає</w:t>
            </w:r>
            <w:r>
              <w:rPr>
                <w:spacing w:val="31"/>
              </w:rPr>
              <w:t xml:space="preserve"> </w:t>
            </w:r>
            <w:r>
              <w:t>розгорнуту</w:t>
            </w:r>
            <w:r>
              <w:rPr>
                <w:spacing w:val="31"/>
              </w:rPr>
              <w:t xml:space="preserve"> </w:t>
            </w:r>
            <w:r>
              <w:t>та</w:t>
            </w:r>
          </w:p>
        </w:tc>
        <w:tc>
          <w:tcPr>
            <w:tcW w:w="2505" w:type="dxa"/>
            <w:tcBorders>
              <w:top w:val="nil"/>
              <w:bottom w:val="nil"/>
            </w:tcBorders>
          </w:tcPr>
          <w:p w:rsidR="002366A9" w:rsidRDefault="002366A9" w:rsidP="00563686">
            <w:pPr>
              <w:pStyle w:val="TableParagraph"/>
              <w:spacing w:line="223" w:lineRule="exact"/>
              <w:ind w:left="106"/>
            </w:pPr>
            <w:r>
              <w:t>балів.</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4"/>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tabs>
                <w:tab w:val="left" w:pos="1694"/>
              </w:tabs>
              <w:spacing w:line="225" w:lineRule="exact"/>
              <w:ind w:left="105"/>
            </w:pPr>
            <w:r>
              <w:t>обґрунтовану</w:t>
            </w:r>
            <w:r>
              <w:tab/>
              <w:t>відповідь</w:t>
            </w:r>
          </w:p>
        </w:tc>
        <w:tc>
          <w:tcPr>
            <w:tcW w:w="2505" w:type="dxa"/>
            <w:tcBorders>
              <w:top w:val="nil"/>
              <w:bottom w:val="nil"/>
            </w:tcBorders>
          </w:tcPr>
          <w:p w:rsidR="002366A9" w:rsidRDefault="002366A9" w:rsidP="00563686">
            <w:pPr>
              <w:pStyle w:val="TableParagraph"/>
              <w:tabs>
                <w:tab w:val="left" w:pos="1390"/>
                <w:tab w:val="left" w:pos="2179"/>
              </w:tabs>
              <w:spacing w:line="225" w:lineRule="exact"/>
              <w:ind w:left="106"/>
            </w:pPr>
            <w:r>
              <w:t>Відповідь</w:t>
            </w:r>
            <w:r>
              <w:tab/>
              <w:t>усна</w:t>
            </w:r>
            <w:r>
              <w:tab/>
              <w:t>на</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spacing w:line="223" w:lineRule="exact"/>
              <w:ind w:left="105"/>
            </w:pPr>
            <w:r>
              <w:t>на</w:t>
            </w:r>
            <w:r>
              <w:rPr>
                <w:spacing w:val="1"/>
              </w:rPr>
              <w:t xml:space="preserve"> </w:t>
            </w:r>
            <w:r>
              <w:t>два</w:t>
            </w:r>
            <w:r>
              <w:rPr>
                <w:spacing w:val="-3"/>
              </w:rPr>
              <w:t xml:space="preserve"> </w:t>
            </w:r>
            <w:r>
              <w:t>питання.</w:t>
            </w:r>
          </w:p>
        </w:tc>
        <w:tc>
          <w:tcPr>
            <w:tcW w:w="2505" w:type="dxa"/>
            <w:tcBorders>
              <w:top w:val="nil"/>
              <w:bottom w:val="nil"/>
            </w:tcBorders>
          </w:tcPr>
          <w:p w:rsidR="002366A9" w:rsidRDefault="002366A9" w:rsidP="00563686">
            <w:pPr>
              <w:pStyle w:val="TableParagraph"/>
              <w:tabs>
                <w:tab w:val="left" w:pos="1629"/>
              </w:tabs>
              <w:spacing w:line="223" w:lineRule="exact"/>
              <w:ind w:left="106"/>
            </w:pPr>
            <w:r>
              <w:t>теоретичні</w:t>
            </w:r>
            <w:r>
              <w:tab/>
              <w:t>питання</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tabs>
                <w:tab w:val="left" w:pos="625"/>
                <w:tab w:val="left" w:pos="1344"/>
              </w:tabs>
              <w:spacing w:line="223" w:lineRule="exact"/>
              <w:ind w:left="105"/>
            </w:pPr>
            <w:r>
              <w:t>У</w:t>
            </w:r>
            <w:r>
              <w:tab/>
              <w:t>разі</w:t>
            </w:r>
            <w:r>
              <w:tab/>
              <w:t>дистанційної</w:t>
            </w:r>
          </w:p>
        </w:tc>
        <w:tc>
          <w:tcPr>
            <w:tcW w:w="2505" w:type="dxa"/>
            <w:tcBorders>
              <w:top w:val="nil"/>
              <w:bottom w:val="nil"/>
            </w:tcBorders>
          </w:tcPr>
          <w:p w:rsidR="002366A9" w:rsidRDefault="002366A9" w:rsidP="00563686">
            <w:pPr>
              <w:pStyle w:val="TableParagraph"/>
              <w:tabs>
                <w:tab w:val="left" w:pos="989"/>
                <w:tab w:val="left" w:pos="1866"/>
                <w:tab w:val="left" w:pos="2182"/>
              </w:tabs>
              <w:spacing w:line="223" w:lineRule="exact"/>
              <w:ind w:left="106"/>
            </w:pPr>
            <w:r>
              <w:t>(форма</w:t>
            </w:r>
            <w:r>
              <w:tab/>
              <w:t>бесіди)</w:t>
            </w:r>
            <w:r>
              <w:tab/>
              <w:t>–</w:t>
            </w:r>
            <w:r>
              <w:tab/>
              <w:t>10</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spacing w:line="223" w:lineRule="exact"/>
              <w:ind w:left="105"/>
            </w:pPr>
            <w:r>
              <w:t>форми</w:t>
            </w:r>
            <w:r>
              <w:rPr>
                <w:spacing w:val="12"/>
              </w:rPr>
              <w:t xml:space="preserve"> </w:t>
            </w:r>
            <w:r>
              <w:t>навчання</w:t>
            </w:r>
            <w:r>
              <w:rPr>
                <w:spacing w:val="58"/>
              </w:rPr>
              <w:t xml:space="preserve"> </w:t>
            </w:r>
            <w:r>
              <w:t>екзамен</w:t>
            </w:r>
          </w:p>
        </w:tc>
        <w:tc>
          <w:tcPr>
            <w:tcW w:w="2505" w:type="dxa"/>
            <w:tcBorders>
              <w:top w:val="nil"/>
              <w:bottom w:val="nil"/>
            </w:tcBorders>
          </w:tcPr>
          <w:p w:rsidR="002366A9" w:rsidRDefault="002366A9" w:rsidP="00563686">
            <w:pPr>
              <w:pStyle w:val="TableParagraph"/>
              <w:spacing w:line="223" w:lineRule="exact"/>
              <w:ind w:left="106"/>
            </w:pPr>
            <w:r>
              <w:t>балів.</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tabs>
                <w:tab w:val="left" w:pos="1384"/>
                <w:tab w:val="left" w:pos="1789"/>
              </w:tabs>
              <w:spacing w:line="223" w:lineRule="exact"/>
              <w:ind w:left="105"/>
            </w:pPr>
            <w:r>
              <w:t>проходить</w:t>
            </w:r>
            <w:r>
              <w:tab/>
              <w:t>у</w:t>
            </w:r>
            <w:r>
              <w:tab/>
              <w:t>тестовій</w:t>
            </w:r>
          </w:p>
        </w:tc>
        <w:tc>
          <w:tcPr>
            <w:tcW w:w="2505" w:type="dxa"/>
            <w:tcBorders>
              <w:top w:val="nil"/>
              <w:bottom w:val="nil"/>
            </w:tcBorders>
          </w:tcPr>
          <w:p w:rsidR="002366A9" w:rsidRDefault="002366A9" w:rsidP="00563686">
            <w:pPr>
              <w:pStyle w:val="TableParagraph"/>
              <w:rPr>
                <w:sz w:val="16"/>
              </w:rPr>
            </w:pPr>
          </w:p>
        </w:tc>
        <w:tc>
          <w:tcPr>
            <w:tcW w:w="879" w:type="dxa"/>
            <w:tcBorders>
              <w:top w:val="nil"/>
              <w:bottom w:val="nil"/>
            </w:tcBorders>
          </w:tcPr>
          <w:p w:rsidR="002366A9" w:rsidRDefault="002366A9" w:rsidP="00563686">
            <w:pPr>
              <w:pStyle w:val="TableParagraph"/>
              <w:rPr>
                <w:sz w:val="16"/>
              </w:rPr>
            </w:pPr>
          </w:p>
        </w:tc>
      </w:tr>
      <w:tr w:rsidR="002366A9" w:rsidTr="002366A9">
        <w:trPr>
          <w:trHeight w:val="245"/>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spacing w:line="225" w:lineRule="exact"/>
              <w:ind w:left="105"/>
            </w:pPr>
            <w:r>
              <w:t>формі</w:t>
            </w:r>
            <w:r>
              <w:rPr>
                <w:spacing w:val="76"/>
              </w:rPr>
              <w:t xml:space="preserve"> </w:t>
            </w:r>
            <w:r>
              <w:t xml:space="preserve">через  </w:t>
            </w:r>
            <w:r>
              <w:rPr>
                <w:spacing w:val="18"/>
              </w:rPr>
              <w:t xml:space="preserve"> </w:t>
            </w:r>
            <w:r>
              <w:t>платформу</w:t>
            </w:r>
          </w:p>
        </w:tc>
        <w:tc>
          <w:tcPr>
            <w:tcW w:w="2505" w:type="dxa"/>
            <w:tcBorders>
              <w:top w:val="nil"/>
              <w:bottom w:val="nil"/>
            </w:tcBorders>
          </w:tcPr>
          <w:p w:rsidR="002366A9" w:rsidRDefault="002366A9" w:rsidP="00563686">
            <w:pPr>
              <w:pStyle w:val="TableParagraph"/>
              <w:rPr>
                <w:sz w:val="16"/>
              </w:rPr>
            </w:pPr>
          </w:p>
        </w:tc>
        <w:tc>
          <w:tcPr>
            <w:tcW w:w="879" w:type="dxa"/>
            <w:tcBorders>
              <w:top w:val="nil"/>
              <w:bottom w:val="nil"/>
            </w:tcBorders>
          </w:tcPr>
          <w:p w:rsidR="002366A9" w:rsidRDefault="002366A9" w:rsidP="00563686">
            <w:pPr>
              <w:pStyle w:val="TableParagraph"/>
              <w:rPr>
                <w:sz w:val="16"/>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tabs>
                <w:tab w:val="left" w:pos="1054"/>
                <w:tab w:val="left" w:pos="1514"/>
                <w:tab w:val="left" w:pos="2359"/>
              </w:tabs>
              <w:spacing w:line="223" w:lineRule="exact"/>
              <w:ind w:left="105"/>
            </w:pPr>
            <w:r>
              <w:t>Moodle</w:t>
            </w:r>
            <w:r>
              <w:tab/>
              <w:t>та</w:t>
            </w:r>
            <w:r>
              <w:tab/>
              <w:t>бесіда</w:t>
            </w:r>
            <w:r>
              <w:tab/>
              <w:t>на</w:t>
            </w:r>
          </w:p>
        </w:tc>
        <w:tc>
          <w:tcPr>
            <w:tcW w:w="2505" w:type="dxa"/>
            <w:tcBorders>
              <w:top w:val="nil"/>
              <w:bottom w:val="nil"/>
            </w:tcBorders>
          </w:tcPr>
          <w:p w:rsidR="002366A9" w:rsidRDefault="002366A9" w:rsidP="00563686">
            <w:pPr>
              <w:pStyle w:val="TableParagraph"/>
              <w:rPr>
                <w:sz w:val="16"/>
              </w:rPr>
            </w:pPr>
          </w:p>
        </w:tc>
        <w:tc>
          <w:tcPr>
            <w:tcW w:w="879" w:type="dxa"/>
            <w:tcBorders>
              <w:top w:val="nil"/>
              <w:bottom w:val="nil"/>
            </w:tcBorders>
          </w:tcPr>
          <w:p w:rsidR="002366A9" w:rsidRDefault="002366A9" w:rsidP="00563686">
            <w:pPr>
              <w:pStyle w:val="TableParagraph"/>
              <w:rPr>
                <w:sz w:val="16"/>
              </w:rPr>
            </w:pPr>
          </w:p>
        </w:tc>
      </w:tr>
      <w:tr w:rsidR="002366A9" w:rsidTr="002366A9">
        <w:trPr>
          <w:trHeight w:val="244"/>
        </w:trPr>
        <w:tc>
          <w:tcPr>
            <w:tcW w:w="1486" w:type="dxa"/>
            <w:vMerge/>
            <w:tcBorders>
              <w:top w:val="nil"/>
            </w:tcBorders>
            <w:textDirection w:val="btLr"/>
          </w:tcPr>
          <w:p w:rsidR="002366A9" w:rsidRDefault="002366A9" w:rsidP="00563686">
            <w:pPr>
              <w:rPr>
                <w:sz w:val="2"/>
                <w:szCs w:val="2"/>
              </w:rPr>
            </w:pPr>
          </w:p>
        </w:tc>
        <w:tc>
          <w:tcPr>
            <w:tcW w:w="2050" w:type="dxa"/>
            <w:tcBorders>
              <w:top w:val="nil"/>
            </w:tcBorders>
          </w:tcPr>
          <w:p w:rsidR="002366A9" w:rsidRDefault="002366A9" w:rsidP="00563686">
            <w:pPr>
              <w:pStyle w:val="TableParagraph"/>
              <w:rPr>
                <w:sz w:val="16"/>
              </w:rPr>
            </w:pPr>
          </w:p>
        </w:tc>
        <w:tc>
          <w:tcPr>
            <w:tcW w:w="2686" w:type="dxa"/>
            <w:tcBorders>
              <w:top w:val="nil"/>
            </w:tcBorders>
          </w:tcPr>
          <w:p w:rsidR="002366A9" w:rsidRDefault="002366A9" w:rsidP="00563686">
            <w:pPr>
              <w:pStyle w:val="TableParagraph"/>
              <w:spacing w:line="224" w:lineRule="exact"/>
              <w:ind w:left="105"/>
            </w:pPr>
            <w:r>
              <w:t>платформі Zoom.</w:t>
            </w:r>
          </w:p>
        </w:tc>
        <w:tc>
          <w:tcPr>
            <w:tcW w:w="2505" w:type="dxa"/>
            <w:tcBorders>
              <w:top w:val="nil"/>
            </w:tcBorders>
          </w:tcPr>
          <w:p w:rsidR="002366A9" w:rsidRDefault="002366A9" w:rsidP="00563686">
            <w:pPr>
              <w:pStyle w:val="TableParagraph"/>
              <w:rPr>
                <w:sz w:val="16"/>
              </w:rPr>
            </w:pPr>
          </w:p>
        </w:tc>
        <w:tc>
          <w:tcPr>
            <w:tcW w:w="879" w:type="dxa"/>
            <w:tcBorders>
              <w:top w:val="nil"/>
            </w:tcBorders>
          </w:tcPr>
          <w:p w:rsidR="002366A9" w:rsidRDefault="002366A9" w:rsidP="00563686">
            <w:pPr>
              <w:pStyle w:val="TableParagraph"/>
              <w:rPr>
                <w:sz w:val="16"/>
              </w:rPr>
            </w:pPr>
          </w:p>
        </w:tc>
      </w:tr>
      <w:tr w:rsidR="002366A9" w:rsidTr="002366A9">
        <w:trPr>
          <w:trHeight w:val="250"/>
        </w:trPr>
        <w:tc>
          <w:tcPr>
            <w:tcW w:w="1486" w:type="dxa"/>
            <w:vMerge/>
            <w:tcBorders>
              <w:top w:val="nil"/>
            </w:tcBorders>
            <w:textDirection w:val="btLr"/>
          </w:tcPr>
          <w:p w:rsidR="002366A9" w:rsidRDefault="002366A9" w:rsidP="00563686">
            <w:pPr>
              <w:rPr>
                <w:sz w:val="2"/>
                <w:szCs w:val="2"/>
              </w:rPr>
            </w:pPr>
          </w:p>
        </w:tc>
        <w:tc>
          <w:tcPr>
            <w:tcW w:w="2050" w:type="dxa"/>
            <w:tcBorders>
              <w:bottom w:val="nil"/>
            </w:tcBorders>
          </w:tcPr>
          <w:p w:rsidR="002366A9" w:rsidRDefault="002366A9" w:rsidP="00563686">
            <w:pPr>
              <w:pStyle w:val="TableParagraph"/>
              <w:spacing w:line="231" w:lineRule="exact"/>
              <w:ind w:left="105"/>
            </w:pPr>
            <w:r>
              <w:t>Практичне</w:t>
            </w:r>
          </w:p>
        </w:tc>
        <w:tc>
          <w:tcPr>
            <w:tcW w:w="2686" w:type="dxa"/>
            <w:tcBorders>
              <w:bottom w:val="nil"/>
            </w:tcBorders>
          </w:tcPr>
          <w:p w:rsidR="002366A9" w:rsidRDefault="002366A9" w:rsidP="00563686">
            <w:pPr>
              <w:pStyle w:val="TableParagraph"/>
              <w:spacing w:line="231" w:lineRule="exact"/>
              <w:ind w:left="105"/>
            </w:pPr>
            <w:r>
              <w:t>Індивідуальне завдання</w:t>
            </w:r>
            <w:r>
              <w:rPr>
                <w:spacing w:val="-3"/>
              </w:rPr>
              <w:t xml:space="preserve"> </w:t>
            </w:r>
            <w:r>
              <w:t>–</w:t>
            </w:r>
          </w:p>
        </w:tc>
        <w:tc>
          <w:tcPr>
            <w:tcW w:w="2505" w:type="dxa"/>
            <w:tcBorders>
              <w:bottom w:val="nil"/>
            </w:tcBorders>
          </w:tcPr>
          <w:p w:rsidR="002366A9" w:rsidRDefault="002366A9" w:rsidP="00563686">
            <w:pPr>
              <w:pStyle w:val="TableParagraph"/>
              <w:tabs>
                <w:tab w:val="left" w:pos="550"/>
                <w:tab w:val="left" w:pos="1930"/>
                <w:tab w:val="left" w:pos="2279"/>
              </w:tabs>
              <w:spacing w:line="231" w:lineRule="exact"/>
              <w:ind w:left="106"/>
            </w:pPr>
            <w:r>
              <w:t>ІЗ</w:t>
            </w:r>
            <w:r>
              <w:tab/>
              <w:t>складається</w:t>
            </w:r>
            <w:r>
              <w:tab/>
              <w:t>з</w:t>
            </w:r>
            <w:r>
              <w:tab/>
              <w:t>2</w:t>
            </w:r>
          </w:p>
        </w:tc>
        <w:tc>
          <w:tcPr>
            <w:tcW w:w="879" w:type="dxa"/>
            <w:tcBorders>
              <w:bottom w:val="nil"/>
            </w:tcBorders>
          </w:tcPr>
          <w:p w:rsidR="002366A9" w:rsidRDefault="002366A9" w:rsidP="00563686">
            <w:pPr>
              <w:pStyle w:val="TableParagraph"/>
              <w:rPr>
                <w:sz w:val="18"/>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spacing w:line="223" w:lineRule="exact"/>
              <w:ind w:left="105"/>
            </w:pPr>
            <w:r>
              <w:t>індивідуальне</w:t>
            </w:r>
          </w:p>
        </w:tc>
        <w:tc>
          <w:tcPr>
            <w:tcW w:w="2686" w:type="dxa"/>
            <w:tcBorders>
              <w:top w:val="nil"/>
              <w:bottom w:val="nil"/>
            </w:tcBorders>
          </w:tcPr>
          <w:p w:rsidR="002366A9" w:rsidRDefault="002366A9" w:rsidP="00563686">
            <w:pPr>
              <w:pStyle w:val="TableParagraph"/>
              <w:spacing w:line="223" w:lineRule="exact"/>
              <w:ind w:left="105"/>
            </w:pPr>
            <w:r>
              <w:t>виконання</w:t>
            </w:r>
            <w:r>
              <w:rPr>
                <w:spacing w:val="-4"/>
              </w:rPr>
              <w:t xml:space="preserve"> </w:t>
            </w:r>
            <w:r>
              <w:t>2</w:t>
            </w:r>
            <w:r>
              <w:rPr>
                <w:spacing w:val="-2"/>
              </w:rPr>
              <w:t xml:space="preserve"> </w:t>
            </w:r>
            <w:r>
              <w:t>практичних</w:t>
            </w:r>
          </w:p>
        </w:tc>
        <w:tc>
          <w:tcPr>
            <w:tcW w:w="2505" w:type="dxa"/>
            <w:tcBorders>
              <w:top w:val="nil"/>
              <w:bottom w:val="nil"/>
            </w:tcBorders>
          </w:tcPr>
          <w:p w:rsidR="002366A9" w:rsidRDefault="002366A9" w:rsidP="00563686">
            <w:pPr>
              <w:pStyle w:val="TableParagraph"/>
              <w:spacing w:line="223" w:lineRule="exact"/>
              <w:ind w:left="106"/>
            </w:pPr>
            <w:r>
              <w:t>завдань,</w:t>
            </w:r>
            <w:r>
              <w:rPr>
                <w:spacing w:val="-3"/>
              </w:rPr>
              <w:t xml:space="preserve"> </w:t>
            </w:r>
            <w:r>
              <w:t>за кожне з</w:t>
            </w:r>
            <w:r>
              <w:rPr>
                <w:spacing w:val="-1"/>
              </w:rPr>
              <w:t xml:space="preserve"> </w:t>
            </w:r>
            <w:r>
              <w:t>яких</w:t>
            </w:r>
          </w:p>
        </w:tc>
        <w:tc>
          <w:tcPr>
            <w:tcW w:w="879" w:type="dxa"/>
            <w:tcBorders>
              <w:top w:val="nil"/>
              <w:bottom w:val="nil"/>
            </w:tcBorders>
          </w:tcPr>
          <w:p w:rsidR="002366A9" w:rsidRDefault="002366A9" w:rsidP="00563686">
            <w:pPr>
              <w:pStyle w:val="TableParagraph"/>
              <w:spacing w:line="223" w:lineRule="exact"/>
              <w:ind w:left="326"/>
            </w:pPr>
            <w:r>
              <w:t>20</w:t>
            </w:r>
          </w:p>
        </w:tc>
      </w:tr>
      <w:tr w:rsidR="002366A9" w:rsidTr="002366A9">
        <w:trPr>
          <w:trHeight w:val="245"/>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spacing w:line="225" w:lineRule="exact"/>
              <w:ind w:left="105"/>
            </w:pPr>
            <w:r>
              <w:t>завдання</w:t>
            </w:r>
            <w:r>
              <w:rPr>
                <w:spacing w:val="-3"/>
              </w:rPr>
              <w:t xml:space="preserve"> </w:t>
            </w:r>
            <w:r>
              <w:t>(ІЗ)</w:t>
            </w:r>
          </w:p>
        </w:tc>
        <w:tc>
          <w:tcPr>
            <w:tcW w:w="2686" w:type="dxa"/>
            <w:tcBorders>
              <w:top w:val="nil"/>
              <w:bottom w:val="nil"/>
            </w:tcBorders>
          </w:tcPr>
          <w:p w:rsidR="002366A9" w:rsidRDefault="002366A9" w:rsidP="00563686">
            <w:pPr>
              <w:pStyle w:val="TableParagraph"/>
              <w:spacing w:line="225" w:lineRule="exact"/>
              <w:ind w:left="105"/>
            </w:pPr>
            <w:r>
              <w:t>завдань</w:t>
            </w:r>
            <w:r>
              <w:rPr>
                <w:spacing w:val="-4"/>
              </w:rPr>
              <w:t xml:space="preserve"> </w:t>
            </w:r>
            <w:r>
              <w:t>(письмово)</w:t>
            </w:r>
            <w:r>
              <w:rPr>
                <w:spacing w:val="-1"/>
              </w:rPr>
              <w:t xml:space="preserve"> </w:t>
            </w:r>
            <w:r>
              <w:t>із</w:t>
            </w:r>
          </w:p>
        </w:tc>
        <w:tc>
          <w:tcPr>
            <w:tcW w:w="2505" w:type="dxa"/>
            <w:tcBorders>
              <w:top w:val="nil"/>
              <w:bottom w:val="nil"/>
            </w:tcBorders>
          </w:tcPr>
          <w:p w:rsidR="002366A9" w:rsidRDefault="002366A9" w:rsidP="00563686">
            <w:pPr>
              <w:pStyle w:val="TableParagraph"/>
              <w:spacing w:line="225" w:lineRule="exact"/>
              <w:ind w:left="106"/>
            </w:pPr>
            <w:r>
              <w:t>студент</w:t>
            </w:r>
            <w:r>
              <w:rPr>
                <w:spacing w:val="30"/>
              </w:rPr>
              <w:t xml:space="preserve"> </w:t>
            </w:r>
            <w:r>
              <w:t>може</w:t>
            </w:r>
            <w:r>
              <w:rPr>
                <w:spacing w:val="35"/>
              </w:rPr>
              <w:t xml:space="preserve"> </w:t>
            </w:r>
            <w:r>
              <w:t>отримати</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spacing w:line="223" w:lineRule="exact"/>
              <w:ind w:left="105"/>
            </w:pPr>
            <w:r>
              <w:t>подальшим</w:t>
            </w:r>
            <w:r>
              <w:rPr>
                <w:spacing w:val="-1"/>
              </w:rPr>
              <w:t xml:space="preserve"> </w:t>
            </w:r>
            <w:r>
              <w:t>захистом</w:t>
            </w:r>
          </w:p>
        </w:tc>
        <w:tc>
          <w:tcPr>
            <w:tcW w:w="2505" w:type="dxa"/>
            <w:tcBorders>
              <w:top w:val="nil"/>
              <w:bottom w:val="nil"/>
            </w:tcBorders>
          </w:tcPr>
          <w:p w:rsidR="002366A9" w:rsidRDefault="002366A9" w:rsidP="00563686">
            <w:pPr>
              <w:pStyle w:val="TableParagraph"/>
              <w:tabs>
                <w:tab w:val="left" w:pos="730"/>
                <w:tab w:val="left" w:pos="1361"/>
                <w:tab w:val="left" w:pos="2305"/>
              </w:tabs>
              <w:spacing w:line="223" w:lineRule="exact"/>
              <w:ind w:left="106"/>
            </w:pPr>
            <w:r>
              <w:t>до</w:t>
            </w:r>
            <w:r>
              <w:tab/>
              <w:t>10</w:t>
            </w:r>
            <w:r>
              <w:tab/>
              <w:t>балів,</w:t>
            </w:r>
            <w:r>
              <w:tab/>
              <w:t>з</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rPr>
                <w:sz w:val="16"/>
              </w:rPr>
            </w:pPr>
          </w:p>
        </w:tc>
        <w:tc>
          <w:tcPr>
            <w:tcW w:w="2505" w:type="dxa"/>
            <w:tcBorders>
              <w:top w:val="nil"/>
              <w:bottom w:val="nil"/>
            </w:tcBorders>
          </w:tcPr>
          <w:p w:rsidR="002366A9" w:rsidRDefault="002366A9" w:rsidP="00563686">
            <w:pPr>
              <w:pStyle w:val="TableParagraph"/>
              <w:spacing w:line="223" w:lineRule="exact"/>
              <w:ind w:left="106"/>
            </w:pPr>
            <w:r>
              <w:t>урахуванням</w:t>
            </w:r>
            <w:r>
              <w:rPr>
                <w:spacing w:val="16"/>
              </w:rPr>
              <w:t xml:space="preserve"> </w:t>
            </w:r>
            <w:r>
              <w:t>відповідей</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6"/>
        </w:trPr>
        <w:tc>
          <w:tcPr>
            <w:tcW w:w="1486" w:type="dxa"/>
            <w:vMerge/>
            <w:tcBorders>
              <w:top w:val="nil"/>
            </w:tcBorders>
            <w:textDirection w:val="btLr"/>
          </w:tcPr>
          <w:p w:rsidR="002366A9" w:rsidRDefault="002366A9" w:rsidP="00563686">
            <w:pPr>
              <w:rPr>
                <w:sz w:val="2"/>
                <w:szCs w:val="2"/>
              </w:rPr>
            </w:pPr>
          </w:p>
        </w:tc>
        <w:tc>
          <w:tcPr>
            <w:tcW w:w="2050" w:type="dxa"/>
            <w:tcBorders>
              <w:top w:val="nil"/>
            </w:tcBorders>
          </w:tcPr>
          <w:p w:rsidR="002366A9" w:rsidRDefault="002366A9" w:rsidP="00563686">
            <w:pPr>
              <w:pStyle w:val="TableParagraph"/>
              <w:rPr>
                <w:sz w:val="16"/>
              </w:rPr>
            </w:pPr>
          </w:p>
        </w:tc>
        <w:tc>
          <w:tcPr>
            <w:tcW w:w="2686" w:type="dxa"/>
            <w:tcBorders>
              <w:top w:val="nil"/>
            </w:tcBorders>
          </w:tcPr>
          <w:p w:rsidR="002366A9" w:rsidRDefault="002366A9" w:rsidP="00563686">
            <w:pPr>
              <w:pStyle w:val="TableParagraph"/>
              <w:rPr>
                <w:sz w:val="16"/>
              </w:rPr>
            </w:pPr>
          </w:p>
        </w:tc>
        <w:tc>
          <w:tcPr>
            <w:tcW w:w="2505" w:type="dxa"/>
            <w:tcBorders>
              <w:top w:val="nil"/>
            </w:tcBorders>
          </w:tcPr>
          <w:p w:rsidR="002366A9" w:rsidRDefault="002366A9" w:rsidP="00563686">
            <w:pPr>
              <w:pStyle w:val="TableParagraph"/>
              <w:tabs>
                <w:tab w:val="left" w:pos="715"/>
                <w:tab w:val="left" w:pos="2049"/>
              </w:tabs>
              <w:spacing w:line="227" w:lineRule="exact"/>
              <w:ind w:left="106"/>
            </w:pPr>
            <w:r>
              <w:t>на</w:t>
            </w:r>
            <w:r>
              <w:tab/>
              <w:t>запитання</w:t>
            </w:r>
            <w:r>
              <w:tab/>
              <w:t>при</w:t>
            </w:r>
          </w:p>
        </w:tc>
        <w:tc>
          <w:tcPr>
            <w:tcW w:w="879" w:type="dxa"/>
            <w:tcBorders>
              <w:top w:val="nil"/>
            </w:tcBorders>
          </w:tcPr>
          <w:p w:rsidR="002366A9" w:rsidRDefault="002366A9" w:rsidP="00563686">
            <w:pPr>
              <w:pStyle w:val="TableParagraph"/>
              <w:rPr>
                <w:sz w:val="16"/>
              </w:rPr>
            </w:pPr>
          </w:p>
        </w:tc>
      </w:tr>
    </w:tbl>
    <w:p w:rsidR="002366A9" w:rsidRDefault="002366A9" w:rsidP="00AF5EDC">
      <w:pPr>
        <w:autoSpaceDN w:val="0"/>
        <w:rPr>
          <w:rFonts w:ascii="Times New Roman" w:hAnsi="Times New Roman" w:cs="Times New Roman"/>
          <w:b/>
          <w:sz w:val="20"/>
          <w:szCs w:val="20"/>
        </w:rPr>
      </w:pPr>
    </w:p>
    <w:p w:rsidR="002366A9" w:rsidRDefault="002366A9" w:rsidP="00AF5EDC">
      <w:pPr>
        <w:autoSpaceDN w:val="0"/>
        <w:rPr>
          <w:rFonts w:ascii="Times New Roman" w:hAnsi="Times New Roman" w:cs="Times New Roman"/>
          <w:b/>
          <w:sz w:val="20"/>
          <w:szCs w:val="20"/>
        </w:rPr>
      </w:pPr>
    </w:p>
    <w:p w:rsidR="002366A9" w:rsidRDefault="002366A9" w:rsidP="00AF5EDC">
      <w:pPr>
        <w:autoSpaceDN w:val="0"/>
        <w:rPr>
          <w:rFonts w:ascii="Times New Roman" w:hAnsi="Times New Roman" w:cs="Times New Roman"/>
          <w:b/>
          <w:sz w:val="20"/>
          <w:szCs w:val="20"/>
        </w:rPr>
      </w:pPr>
    </w:p>
    <w:p w:rsidR="002366A9" w:rsidRPr="002366A9" w:rsidRDefault="002366A9" w:rsidP="00AF5EDC">
      <w:pPr>
        <w:autoSpaceDN w:val="0"/>
        <w:rPr>
          <w:rFonts w:ascii="Times New Roman" w:hAnsi="Times New Roman" w:cs="Times New Roman"/>
          <w:b/>
          <w:sz w:val="20"/>
          <w:szCs w:val="20"/>
        </w:rPr>
      </w:pPr>
      <w:r>
        <w:rPr>
          <w:rFonts w:ascii="Times New Roman" w:hAnsi="Times New Roman" w:cs="Times New Roman"/>
          <w:b/>
          <w:sz w:val="20"/>
          <w:szCs w:val="20"/>
          <w:lang w:val="en-US"/>
        </w:rPr>
        <w:lastRenderedPageBreak/>
        <w:t xml:space="preserve">2 </w:t>
      </w:r>
      <w:r>
        <w:rPr>
          <w:rFonts w:ascii="Times New Roman" w:hAnsi="Times New Roman" w:cs="Times New Roman"/>
          <w:b/>
          <w:sz w:val="20"/>
          <w:szCs w:val="20"/>
        </w:rPr>
        <w:t>семестр</w:t>
      </w:r>
    </w:p>
    <w:p w:rsidR="002366A9" w:rsidRDefault="002366A9" w:rsidP="00AF5EDC">
      <w:pPr>
        <w:autoSpaceDN w:val="0"/>
        <w:rPr>
          <w:rFonts w:ascii="Times New Roman" w:hAnsi="Times New Roman" w:cs="Times New Roman"/>
          <w:b/>
          <w:sz w:val="20"/>
          <w:szCs w:val="20"/>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6"/>
        <w:gridCol w:w="2050"/>
        <w:gridCol w:w="2686"/>
        <w:gridCol w:w="2505"/>
        <w:gridCol w:w="879"/>
      </w:tblGrid>
      <w:tr w:rsidR="002366A9" w:rsidTr="002366A9">
        <w:trPr>
          <w:trHeight w:val="760"/>
        </w:trPr>
        <w:tc>
          <w:tcPr>
            <w:tcW w:w="1486" w:type="dxa"/>
          </w:tcPr>
          <w:p w:rsidR="002366A9" w:rsidRDefault="002366A9" w:rsidP="00563686">
            <w:pPr>
              <w:pStyle w:val="TableParagraph"/>
              <w:spacing w:before="8"/>
              <w:rPr>
                <w:b/>
                <w:sz w:val="21"/>
              </w:rPr>
            </w:pPr>
          </w:p>
          <w:p w:rsidR="002366A9" w:rsidRDefault="002366A9" w:rsidP="00563686">
            <w:pPr>
              <w:pStyle w:val="TableParagraph"/>
              <w:ind w:left="405" w:right="399"/>
              <w:jc w:val="center"/>
            </w:pPr>
            <w:r>
              <w:t>Форма</w:t>
            </w:r>
          </w:p>
        </w:tc>
        <w:tc>
          <w:tcPr>
            <w:tcW w:w="2050" w:type="dxa"/>
          </w:tcPr>
          <w:p w:rsidR="002366A9" w:rsidRDefault="002366A9" w:rsidP="00563686">
            <w:pPr>
              <w:pStyle w:val="TableParagraph"/>
              <w:spacing w:line="242" w:lineRule="auto"/>
              <w:ind w:left="155" w:right="144"/>
              <w:jc w:val="center"/>
            </w:pPr>
            <w:r>
              <w:t>Види підсумкових</w:t>
            </w:r>
            <w:r>
              <w:rPr>
                <w:spacing w:val="-52"/>
              </w:rPr>
              <w:t xml:space="preserve"> </w:t>
            </w:r>
            <w:r>
              <w:t>контрольних</w:t>
            </w:r>
          </w:p>
          <w:p w:rsidR="002366A9" w:rsidRDefault="002366A9" w:rsidP="00563686">
            <w:pPr>
              <w:pStyle w:val="TableParagraph"/>
              <w:spacing w:line="235" w:lineRule="exact"/>
              <w:ind w:left="143" w:right="144"/>
              <w:jc w:val="center"/>
            </w:pPr>
            <w:r>
              <w:t>заходів</w:t>
            </w:r>
          </w:p>
        </w:tc>
        <w:tc>
          <w:tcPr>
            <w:tcW w:w="2686" w:type="dxa"/>
          </w:tcPr>
          <w:p w:rsidR="002366A9" w:rsidRDefault="002366A9" w:rsidP="00563686">
            <w:pPr>
              <w:pStyle w:val="TableParagraph"/>
              <w:spacing w:before="126" w:line="237" w:lineRule="auto"/>
              <w:ind w:left="356" w:right="343" w:firstLine="70"/>
            </w:pPr>
            <w:r>
              <w:t>Зміст підсумкового</w:t>
            </w:r>
            <w:r>
              <w:rPr>
                <w:spacing w:val="1"/>
              </w:rPr>
              <w:t xml:space="preserve"> </w:t>
            </w:r>
            <w:r>
              <w:t>контрольного</w:t>
            </w:r>
            <w:r>
              <w:rPr>
                <w:spacing w:val="-14"/>
              </w:rPr>
              <w:t xml:space="preserve"> </w:t>
            </w:r>
            <w:r>
              <w:t>заходу</w:t>
            </w:r>
          </w:p>
        </w:tc>
        <w:tc>
          <w:tcPr>
            <w:tcW w:w="2505" w:type="dxa"/>
          </w:tcPr>
          <w:p w:rsidR="002366A9" w:rsidRDefault="002366A9" w:rsidP="00563686">
            <w:pPr>
              <w:pStyle w:val="TableParagraph"/>
              <w:spacing w:before="126" w:line="237" w:lineRule="auto"/>
              <w:ind w:left="696" w:right="669" w:firstLine="155"/>
            </w:pPr>
            <w:r>
              <w:t>Критерії</w:t>
            </w:r>
            <w:r>
              <w:rPr>
                <w:spacing w:val="1"/>
              </w:rPr>
              <w:t xml:space="preserve"> </w:t>
            </w:r>
            <w:r>
              <w:t>оцінювання</w:t>
            </w:r>
          </w:p>
        </w:tc>
        <w:tc>
          <w:tcPr>
            <w:tcW w:w="879" w:type="dxa"/>
          </w:tcPr>
          <w:p w:rsidR="002366A9" w:rsidRDefault="002366A9" w:rsidP="00563686">
            <w:pPr>
              <w:pStyle w:val="TableParagraph"/>
              <w:spacing w:before="126" w:line="237" w:lineRule="auto"/>
              <w:ind w:left="196" w:right="79" w:hanging="90"/>
            </w:pPr>
            <w:r>
              <w:t>Усього</w:t>
            </w:r>
            <w:r>
              <w:rPr>
                <w:spacing w:val="-52"/>
              </w:rPr>
              <w:t xml:space="preserve"> </w:t>
            </w:r>
            <w:r>
              <w:t>балів</w:t>
            </w:r>
          </w:p>
        </w:tc>
      </w:tr>
      <w:tr w:rsidR="002366A9" w:rsidTr="002366A9">
        <w:trPr>
          <w:trHeight w:val="230"/>
        </w:trPr>
        <w:tc>
          <w:tcPr>
            <w:tcW w:w="1486" w:type="dxa"/>
          </w:tcPr>
          <w:p w:rsidR="002366A9" w:rsidRDefault="002366A9" w:rsidP="00563686">
            <w:pPr>
              <w:pStyle w:val="TableParagraph"/>
              <w:spacing w:line="210" w:lineRule="exact"/>
              <w:ind w:left="5"/>
              <w:jc w:val="center"/>
              <w:rPr>
                <w:b/>
                <w:sz w:val="20"/>
              </w:rPr>
            </w:pPr>
            <w:r>
              <w:rPr>
                <w:b/>
                <w:sz w:val="20"/>
              </w:rPr>
              <w:t>1</w:t>
            </w:r>
          </w:p>
        </w:tc>
        <w:tc>
          <w:tcPr>
            <w:tcW w:w="2050" w:type="dxa"/>
          </w:tcPr>
          <w:p w:rsidR="002366A9" w:rsidRDefault="002366A9" w:rsidP="00563686">
            <w:pPr>
              <w:pStyle w:val="TableParagraph"/>
              <w:spacing w:line="210" w:lineRule="exact"/>
              <w:jc w:val="center"/>
              <w:rPr>
                <w:b/>
                <w:sz w:val="20"/>
              </w:rPr>
            </w:pPr>
            <w:r>
              <w:rPr>
                <w:b/>
                <w:sz w:val="20"/>
              </w:rPr>
              <w:t>2</w:t>
            </w:r>
          </w:p>
        </w:tc>
        <w:tc>
          <w:tcPr>
            <w:tcW w:w="2686" w:type="dxa"/>
          </w:tcPr>
          <w:p w:rsidR="002366A9" w:rsidRDefault="002366A9" w:rsidP="00563686">
            <w:pPr>
              <w:pStyle w:val="TableParagraph"/>
              <w:spacing w:line="210" w:lineRule="exact"/>
              <w:ind w:left="6"/>
              <w:jc w:val="center"/>
              <w:rPr>
                <w:b/>
                <w:sz w:val="20"/>
              </w:rPr>
            </w:pPr>
            <w:r>
              <w:rPr>
                <w:b/>
                <w:sz w:val="20"/>
              </w:rPr>
              <w:t>3</w:t>
            </w:r>
          </w:p>
        </w:tc>
        <w:tc>
          <w:tcPr>
            <w:tcW w:w="2505" w:type="dxa"/>
          </w:tcPr>
          <w:p w:rsidR="002366A9" w:rsidRDefault="002366A9" w:rsidP="00563686">
            <w:pPr>
              <w:pStyle w:val="TableParagraph"/>
              <w:spacing w:line="210" w:lineRule="exact"/>
              <w:ind w:left="8"/>
              <w:jc w:val="center"/>
              <w:rPr>
                <w:b/>
                <w:sz w:val="20"/>
              </w:rPr>
            </w:pPr>
            <w:r>
              <w:rPr>
                <w:b/>
                <w:sz w:val="20"/>
              </w:rPr>
              <w:t>4</w:t>
            </w:r>
          </w:p>
        </w:tc>
        <w:tc>
          <w:tcPr>
            <w:tcW w:w="879" w:type="dxa"/>
          </w:tcPr>
          <w:p w:rsidR="002366A9" w:rsidRDefault="002366A9" w:rsidP="00563686">
            <w:pPr>
              <w:pStyle w:val="TableParagraph"/>
              <w:spacing w:line="210" w:lineRule="exact"/>
              <w:ind w:left="386"/>
              <w:rPr>
                <w:b/>
                <w:sz w:val="20"/>
              </w:rPr>
            </w:pPr>
            <w:r>
              <w:rPr>
                <w:b/>
                <w:sz w:val="20"/>
              </w:rPr>
              <w:t>5</w:t>
            </w:r>
          </w:p>
        </w:tc>
      </w:tr>
      <w:tr w:rsidR="002366A9" w:rsidTr="002366A9">
        <w:trPr>
          <w:trHeight w:val="248"/>
        </w:trPr>
        <w:tc>
          <w:tcPr>
            <w:tcW w:w="1486" w:type="dxa"/>
            <w:vMerge w:val="restart"/>
            <w:textDirection w:val="btLr"/>
          </w:tcPr>
          <w:p w:rsidR="002366A9" w:rsidRDefault="002366A9" w:rsidP="00563686">
            <w:pPr>
              <w:pStyle w:val="TableParagraph"/>
              <w:rPr>
                <w:b/>
                <w:sz w:val="26"/>
              </w:rPr>
            </w:pPr>
          </w:p>
          <w:p w:rsidR="002366A9" w:rsidRDefault="002366A9" w:rsidP="00563686">
            <w:pPr>
              <w:pStyle w:val="TableParagraph"/>
              <w:spacing w:before="1"/>
              <w:rPr>
                <w:b/>
                <w:sz w:val="31"/>
              </w:rPr>
            </w:pPr>
          </w:p>
          <w:p w:rsidR="002366A9" w:rsidRDefault="002366A9" w:rsidP="00563686">
            <w:pPr>
              <w:pStyle w:val="TableParagraph"/>
              <w:ind w:left="985"/>
              <w:rPr>
                <w:sz w:val="24"/>
              </w:rPr>
            </w:pPr>
            <w:r>
              <w:rPr>
                <w:sz w:val="24"/>
              </w:rPr>
              <w:t>Підсумковий</w:t>
            </w:r>
            <w:r>
              <w:rPr>
                <w:spacing w:val="-3"/>
                <w:sz w:val="24"/>
              </w:rPr>
              <w:t xml:space="preserve"> </w:t>
            </w:r>
            <w:r>
              <w:rPr>
                <w:sz w:val="24"/>
              </w:rPr>
              <w:t>контроль</w:t>
            </w:r>
          </w:p>
        </w:tc>
        <w:tc>
          <w:tcPr>
            <w:tcW w:w="2050" w:type="dxa"/>
            <w:tcBorders>
              <w:bottom w:val="nil"/>
            </w:tcBorders>
          </w:tcPr>
          <w:p w:rsidR="002366A9" w:rsidRDefault="002366A9" w:rsidP="00563686">
            <w:pPr>
              <w:pStyle w:val="TableParagraph"/>
              <w:spacing w:line="228" w:lineRule="exact"/>
              <w:ind w:left="105"/>
            </w:pPr>
            <w:r>
              <w:t>Екзамен</w:t>
            </w:r>
          </w:p>
        </w:tc>
        <w:tc>
          <w:tcPr>
            <w:tcW w:w="2686" w:type="dxa"/>
            <w:tcBorders>
              <w:bottom w:val="nil"/>
            </w:tcBorders>
          </w:tcPr>
          <w:p w:rsidR="002366A9" w:rsidRDefault="002366A9" w:rsidP="00563686">
            <w:pPr>
              <w:pStyle w:val="TableParagraph"/>
              <w:tabs>
                <w:tab w:val="left" w:pos="1846"/>
              </w:tabs>
              <w:spacing w:line="228" w:lineRule="exact"/>
              <w:ind w:left="105"/>
            </w:pPr>
            <w:r>
              <w:t>Усна</w:t>
            </w:r>
            <w:r>
              <w:tab/>
              <w:t>частина</w:t>
            </w:r>
          </w:p>
        </w:tc>
        <w:tc>
          <w:tcPr>
            <w:tcW w:w="2505" w:type="dxa"/>
            <w:tcBorders>
              <w:bottom w:val="nil"/>
            </w:tcBorders>
          </w:tcPr>
          <w:p w:rsidR="002366A9" w:rsidRDefault="002366A9" w:rsidP="00563686">
            <w:pPr>
              <w:pStyle w:val="TableParagraph"/>
              <w:tabs>
                <w:tab w:val="left" w:pos="1419"/>
                <w:tab w:val="left" w:pos="2179"/>
              </w:tabs>
              <w:spacing w:line="228" w:lineRule="exact"/>
              <w:ind w:left="106"/>
            </w:pPr>
            <w:r>
              <w:t>Виконання</w:t>
            </w:r>
            <w:r>
              <w:tab/>
              <w:t>теста</w:t>
            </w:r>
            <w:r>
              <w:tab/>
              <w:t>на</w:t>
            </w:r>
          </w:p>
        </w:tc>
        <w:tc>
          <w:tcPr>
            <w:tcW w:w="879" w:type="dxa"/>
            <w:tcBorders>
              <w:bottom w:val="nil"/>
            </w:tcBorders>
          </w:tcPr>
          <w:p w:rsidR="002366A9" w:rsidRDefault="002366A9" w:rsidP="00563686">
            <w:pPr>
              <w:pStyle w:val="TableParagraph"/>
              <w:rPr>
                <w:sz w:val="18"/>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tabs>
                <w:tab w:val="left" w:pos="2003"/>
              </w:tabs>
              <w:spacing w:line="223" w:lineRule="exact"/>
              <w:ind w:left="105"/>
            </w:pPr>
            <w:r>
              <w:t>екзаменаційного</w:t>
            </w:r>
            <w:r>
              <w:tab/>
              <w:t>білета</w:t>
            </w:r>
          </w:p>
        </w:tc>
        <w:tc>
          <w:tcPr>
            <w:tcW w:w="2505" w:type="dxa"/>
            <w:tcBorders>
              <w:top w:val="nil"/>
              <w:bottom w:val="nil"/>
            </w:tcBorders>
          </w:tcPr>
          <w:p w:rsidR="002366A9" w:rsidRDefault="002366A9" w:rsidP="00563686">
            <w:pPr>
              <w:pStyle w:val="TableParagraph"/>
              <w:spacing w:line="223" w:lineRule="exact"/>
              <w:ind w:left="106"/>
            </w:pPr>
            <w:r>
              <w:t>платформі</w:t>
            </w:r>
            <w:r>
              <w:rPr>
                <w:spacing w:val="40"/>
              </w:rPr>
              <w:t xml:space="preserve"> </w:t>
            </w:r>
            <w:r>
              <w:t>Moodle</w:t>
            </w:r>
            <w:r>
              <w:rPr>
                <w:spacing w:val="42"/>
              </w:rPr>
              <w:t xml:space="preserve"> </w:t>
            </w:r>
            <w:r>
              <w:t>–</w:t>
            </w:r>
            <w:r>
              <w:rPr>
                <w:spacing w:val="40"/>
              </w:rPr>
              <w:t xml:space="preserve"> </w:t>
            </w:r>
            <w:r>
              <w:t>10</w:t>
            </w:r>
          </w:p>
        </w:tc>
        <w:tc>
          <w:tcPr>
            <w:tcW w:w="879" w:type="dxa"/>
            <w:tcBorders>
              <w:top w:val="nil"/>
              <w:bottom w:val="nil"/>
            </w:tcBorders>
          </w:tcPr>
          <w:p w:rsidR="002366A9" w:rsidRDefault="002366A9" w:rsidP="00563686">
            <w:pPr>
              <w:pStyle w:val="TableParagraph"/>
              <w:spacing w:line="223" w:lineRule="exact"/>
              <w:ind w:left="326"/>
            </w:pPr>
            <w:r>
              <w:t>20</w:t>
            </w: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spacing w:line="223" w:lineRule="exact"/>
              <w:ind w:left="105"/>
            </w:pPr>
            <w:r>
              <w:t>передбачає</w:t>
            </w:r>
            <w:r>
              <w:rPr>
                <w:spacing w:val="31"/>
              </w:rPr>
              <w:t xml:space="preserve"> </w:t>
            </w:r>
            <w:r>
              <w:t>розгорнуту</w:t>
            </w:r>
            <w:r>
              <w:rPr>
                <w:spacing w:val="31"/>
              </w:rPr>
              <w:t xml:space="preserve"> </w:t>
            </w:r>
            <w:r>
              <w:t>та</w:t>
            </w:r>
          </w:p>
        </w:tc>
        <w:tc>
          <w:tcPr>
            <w:tcW w:w="2505" w:type="dxa"/>
            <w:tcBorders>
              <w:top w:val="nil"/>
              <w:bottom w:val="nil"/>
            </w:tcBorders>
          </w:tcPr>
          <w:p w:rsidR="002366A9" w:rsidRDefault="002366A9" w:rsidP="00563686">
            <w:pPr>
              <w:pStyle w:val="TableParagraph"/>
              <w:spacing w:line="223" w:lineRule="exact"/>
              <w:ind w:left="106"/>
            </w:pPr>
            <w:r>
              <w:t>балів.</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4"/>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tabs>
                <w:tab w:val="left" w:pos="1694"/>
              </w:tabs>
              <w:spacing w:line="225" w:lineRule="exact"/>
              <w:ind w:left="105"/>
            </w:pPr>
            <w:r>
              <w:t>обґрунтовану</w:t>
            </w:r>
            <w:r>
              <w:tab/>
              <w:t>відповідь</w:t>
            </w:r>
          </w:p>
        </w:tc>
        <w:tc>
          <w:tcPr>
            <w:tcW w:w="2505" w:type="dxa"/>
            <w:tcBorders>
              <w:top w:val="nil"/>
              <w:bottom w:val="nil"/>
            </w:tcBorders>
          </w:tcPr>
          <w:p w:rsidR="002366A9" w:rsidRDefault="002366A9" w:rsidP="00563686">
            <w:pPr>
              <w:pStyle w:val="TableParagraph"/>
              <w:tabs>
                <w:tab w:val="left" w:pos="1390"/>
                <w:tab w:val="left" w:pos="2179"/>
              </w:tabs>
              <w:spacing w:line="225" w:lineRule="exact"/>
              <w:ind w:left="106"/>
            </w:pPr>
            <w:r>
              <w:t>Відповідь</w:t>
            </w:r>
            <w:r>
              <w:tab/>
              <w:t>усна</w:t>
            </w:r>
            <w:r>
              <w:tab/>
              <w:t>на</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spacing w:line="223" w:lineRule="exact"/>
              <w:ind w:left="105"/>
            </w:pPr>
            <w:r>
              <w:t>на</w:t>
            </w:r>
            <w:r>
              <w:rPr>
                <w:spacing w:val="1"/>
              </w:rPr>
              <w:t xml:space="preserve"> </w:t>
            </w:r>
            <w:r>
              <w:t>два</w:t>
            </w:r>
            <w:r>
              <w:rPr>
                <w:spacing w:val="-3"/>
              </w:rPr>
              <w:t xml:space="preserve"> </w:t>
            </w:r>
            <w:r>
              <w:t>питання.</w:t>
            </w:r>
          </w:p>
        </w:tc>
        <w:tc>
          <w:tcPr>
            <w:tcW w:w="2505" w:type="dxa"/>
            <w:tcBorders>
              <w:top w:val="nil"/>
              <w:bottom w:val="nil"/>
            </w:tcBorders>
          </w:tcPr>
          <w:p w:rsidR="002366A9" w:rsidRDefault="002366A9" w:rsidP="00563686">
            <w:pPr>
              <w:pStyle w:val="TableParagraph"/>
              <w:tabs>
                <w:tab w:val="left" w:pos="1629"/>
              </w:tabs>
              <w:spacing w:line="223" w:lineRule="exact"/>
              <w:ind w:left="106"/>
            </w:pPr>
            <w:r>
              <w:t>теоретичні</w:t>
            </w:r>
            <w:r>
              <w:tab/>
              <w:t>питання</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tabs>
                <w:tab w:val="left" w:pos="625"/>
                <w:tab w:val="left" w:pos="1344"/>
              </w:tabs>
              <w:spacing w:line="223" w:lineRule="exact"/>
              <w:ind w:left="105"/>
            </w:pPr>
            <w:r>
              <w:t>У</w:t>
            </w:r>
            <w:r>
              <w:tab/>
              <w:t>разі</w:t>
            </w:r>
            <w:r>
              <w:tab/>
              <w:t>дистанційної</w:t>
            </w:r>
          </w:p>
        </w:tc>
        <w:tc>
          <w:tcPr>
            <w:tcW w:w="2505" w:type="dxa"/>
            <w:tcBorders>
              <w:top w:val="nil"/>
              <w:bottom w:val="nil"/>
            </w:tcBorders>
          </w:tcPr>
          <w:p w:rsidR="002366A9" w:rsidRDefault="002366A9" w:rsidP="00563686">
            <w:pPr>
              <w:pStyle w:val="TableParagraph"/>
              <w:tabs>
                <w:tab w:val="left" w:pos="989"/>
                <w:tab w:val="left" w:pos="1866"/>
                <w:tab w:val="left" w:pos="2182"/>
              </w:tabs>
              <w:spacing w:line="223" w:lineRule="exact"/>
              <w:ind w:left="106"/>
            </w:pPr>
            <w:r>
              <w:t>(форма</w:t>
            </w:r>
            <w:r>
              <w:tab/>
              <w:t>бесіди)</w:t>
            </w:r>
            <w:r>
              <w:tab/>
              <w:t>–</w:t>
            </w:r>
            <w:r>
              <w:tab/>
              <w:t>10</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spacing w:line="223" w:lineRule="exact"/>
              <w:ind w:left="105"/>
            </w:pPr>
            <w:r>
              <w:t>форми</w:t>
            </w:r>
            <w:r>
              <w:rPr>
                <w:spacing w:val="12"/>
              </w:rPr>
              <w:t xml:space="preserve"> </w:t>
            </w:r>
            <w:r>
              <w:t>навчання</w:t>
            </w:r>
            <w:r>
              <w:rPr>
                <w:spacing w:val="58"/>
              </w:rPr>
              <w:t xml:space="preserve"> </w:t>
            </w:r>
            <w:r>
              <w:t>екзамен</w:t>
            </w:r>
          </w:p>
        </w:tc>
        <w:tc>
          <w:tcPr>
            <w:tcW w:w="2505" w:type="dxa"/>
            <w:tcBorders>
              <w:top w:val="nil"/>
              <w:bottom w:val="nil"/>
            </w:tcBorders>
          </w:tcPr>
          <w:p w:rsidR="002366A9" w:rsidRDefault="002366A9" w:rsidP="00563686">
            <w:pPr>
              <w:pStyle w:val="TableParagraph"/>
              <w:spacing w:line="223" w:lineRule="exact"/>
              <w:ind w:left="106"/>
            </w:pPr>
            <w:r>
              <w:t>балів.</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tabs>
                <w:tab w:val="left" w:pos="1384"/>
                <w:tab w:val="left" w:pos="1789"/>
              </w:tabs>
              <w:spacing w:line="223" w:lineRule="exact"/>
              <w:ind w:left="105"/>
            </w:pPr>
            <w:r>
              <w:t>проходить</w:t>
            </w:r>
            <w:r>
              <w:tab/>
              <w:t>у</w:t>
            </w:r>
            <w:r>
              <w:tab/>
              <w:t>тестовій</w:t>
            </w:r>
          </w:p>
        </w:tc>
        <w:tc>
          <w:tcPr>
            <w:tcW w:w="2505" w:type="dxa"/>
            <w:tcBorders>
              <w:top w:val="nil"/>
              <w:bottom w:val="nil"/>
            </w:tcBorders>
          </w:tcPr>
          <w:p w:rsidR="002366A9" w:rsidRDefault="002366A9" w:rsidP="00563686">
            <w:pPr>
              <w:pStyle w:val="TableParagraph"/>
              <w:rPr>
                <w:sz w:val="16"/>
              </w:rPr>
            </w:pPr>
          </w:p>
        </w:tc>
        <w:tc>
          <w:tcPr>
            <w:tcW w:w="879" w:type="dxa"/>
            <w:tcBorders>
              <w:top w:val="nil"/>
              <w:bottom w:val="nil"/>
            </w:tcBorders>
          </w:tcPr>
          <w:p w:rsidR="002366A9" w:rsidRDefault="002366A9" w:rsidP="00563686">
            <w:pPr>
              <w:pStyle w:val="TableParagraph"/>
              <w:rPr>
                <w:sz w:val="16"/>
              </w:rPr>
            </w:pPr>
          </w:p>
        </w:tc>
      </w:tr>
      <w:tr w:rsidR="002366A9" w:rsidTr="002366A9">
        <w:trPr>
          <w:trHeight w:val="245"/>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spacing w:line="225" w:lineRule="exact"/>
              <w:ind w:left="105"/>
            </w:pPr>
            <w:r>
              <w:t>формі</w:t>
            </w:r>
            <w:r>
              <w:rPr>
                <w:spacing w:val="76"/>
              </w:rPr>
              <w:t xml:space="preserve"> </w:t>
            </w:r>
            <w:r>
              <w:t xml:space="preserve">через  </w:t>
            </w:r>
            <w:r>
              <w:rPr>
                <w:spacing w:val="18"/>
              </w:rPr>
              <w:t xml:space="preserve"> </w:t>
            </w:r>
            <w:r>
              <w:t>платформу</w:t>
            </w:r>
          </w:p>
        </w:tc>
        <w:tc>
          <w:tcPr>
            <w:tcW w:w="2505" w:type="dxa"/>
            <w:tcBorders>
              <w:top w:val="nil"/>
              <w:bottom w:val="nil"/>
            </w:tcBorders>
          </w:tcPr>
          <w:p w:rsidR="002366A9" w:rsidRDefault="002366A9" w:rsidP="00563686">
            <w:pPr>
              <w:pStyle w:val="TableParagraph"/>
              <w:rPr>
                <w:sz w:val="16"/>
              </w:rPr>
            </w:pPr>
          </w:p>
        </w:tc>
        <w:tc>
          <w:tcPr>
            <w:tcW w:w="879" w:type="dxa"/>
            <w:tcBorders>
              <w:top w:val="nil"/>
              <w:bottom w:val="nil"/>
            </w:tcBorders>
          </w:tcPr>
          <w:p w:rsidR="002366A9" w:rsidRDefault="002366A9" w:rsidP="00563686">
            <w:pPr>
              <w:pStyle w:val="TableParagraph"/>
              <w:rPr>
                <w:sz w:val="16"/>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tabs>
                <w:tab w:val="left" w:pos="1054"/>
                <w:tab w:val="left" w:pos="1514"/>
                <w:tab w:val="left" w:pos="2359"/>
              </w:tabs>
              <w:spacing w:line="223" w:lineRule="exact"/>
              <w:ind w:left="105"/>
            </w:pPr>
            <w:r>
              <w:t>Moodle</w:t>
            </w:r>
            <w:r>
              <w:tab/>
              <w:t>та</w:t>
            </w:r>
            <w:r>
              <w:tab/>
              <w:t>бесіда</w:t>
            </w:r>
            <w:r>
              <w:tab/>
              <w:t>на</w:t>
            </w:r>
          </w:p>
        </w:tc>
        <w:tc>
          <w:tcPr>
            <w:tcW w:w="2505" w:type="dxa"/>
            <w:tcBorders>
              <w:top w:val="nil"/>
              <w:bottom w:val="nil"/>
            </w:tcBorders>
          </w:tcPr>
          <w:p w:rsidR="002366A9" w:rsidRDefault="002366A9" w:rsidP="00563686">
            <w:pPr>
              <w:pStyle w:val="TableParagraph"/>
              <w:rPr>
                <w:sz w:val="16"/>
              </w:rPr>
            </w:pPr>
          </w:p>
        </w:tc>
        <w:tc>
          <w:tcPr>
            <w:tcW w:w="879" w:type="dxa"/>
            <w:tcBorders>
              <w:top w:val="nil"/>
              <w:bottom w:val="nil"/>
            </w:tcBorders>
          </w:tcPr>
          <w:p w:rsidR="002366A9" w:rsidRDefault="002366A9" w:rsidP="00563686">
            <w:pPr>
              <w:pStyle w:val="TableParagraph"/>
              <w:rPr>
                <w:sz w:val="16"/>
              </w:rPr>
            </w:pPr>
          </w:p>
        </w:tc>
      </w:tr>
      <w:tr w:rsidR="002366A9" w:rsidTr="002366A9">
        <w:trPr>
          <w:trHeight w:val="244"/>
        </w:trPr>
        <w:tc>
          <w:tcPr>
            <w:tcW w:w="1486" w:type="dxa"/>
            <w:vMerge/>
            <w:tcBorders>
              <w:top w:val="nil"/>
            </w:tcBorders>
            <w:textDirection w:val="btLr"/>
          </w:tcPr>
          <w:p w:rsidR="002366A9" w:rsidRDefault="002366A9" w:rsidP="00563686">
            <w:pPr>
              <w:rPr>
                <w:sz w:val="2"/>
                <w:szCs w:val="2"/>
              </w:rPr>
            </w:pPr>
          </w:p>
        </w:tc>
        <w:tc>
          <w:tcPr>
            <w:tcW w:w="2050" w:type="dxa"/>
            <w:tcBorders>
              <w:top w:val="nil"/>
            </w:tcBorders>
          </w:tcPr>
          <w:p w:rsidR="002366A9" w:rsidRDefault="002366A9" w:rsidP="00563686">
            <w:pPr>
              <w:pStyle w:val="TableParagraph"/>
              <w:rPr>
                <w:sz w:val="16"/>
              </w:rPr>
            </w:pPr>
          </w:p>
        </w:tc>
        <w:tc>
          <w:tcPr>
            <w:tcW w:w="2686" w:type="dxa"/>
            <w:tcBorders>
              <w:top w:val="nil"/>
            </w:tcBorders>
          </w:tcPr>
          <w:p w:rsidR="002366A9" w:rsidRDefault="002366A9" w:rsidP="00563686">
            <w:pPr>
              <w:pStyle w:val="TableParagraph"/>
              <w:spacing w:line="224" w:lineRule="exact"/>
              <w:ind w:left="105"/>
            </w:pPr>
            <w:r>
              <w:t>платформі Zoom.</w:t>
            </w:r>
          </w:p>
        </w:tc>
        <w:tc>
          <w:tcPr>
            <w:tcW w:w="2505" w:type="dxa"/>
            <w:tcBorders>
              <w:top w:val="nil"/>
            </w:tcBorders>
          </w:tcPr>
          <w:p w:rsidR="002366A9" w:rsidRDefault="002366A9" w:rsidP="00563686">
            <w:pPr>
              <w:pStyle w:val="TableParagraph"/>
              <w:rPr>
                <w:sz w:val="16"/>
              </w:rPr>
            </w:pPr>
          </w:p>
        </w:tc>
        <w:tc>
          <w:tcPr>
            <w:tcW w:w="879" w:type="dxa"/>
            <w:tcBorders>
              <w:top w:val="nil"/>
            </w:tcBorders>
          </w:tcPr>
          <w:p w:rsidR="002366A9" w:rsidRDefault="002366A9" w:rsidP="00563686">
            <w:pPr>
              <w:pStyle w:val="TableParagraph"/>
              <w:rPr>
                <w:sz w:val="16"/>
              </w:rPr>
            </w:pPr>
          </w:p>
        </w:tc>
      </w:tr>
      <w:tr w:rsidR="002366A9" w:rsidTr="002366A9">
        <w:trPr>
          <w:trHeight w:val="250"/>
        </w:trPr>
        <w:tc>
          <w:tcPr>
            <w:tcW w:w="1486" w:type="dxa"/>
            <w:vMerge/>
            <w:tcBorders>
              <w:top w:val="nil"/>
            </w:tcBorders>
            <w:textDirection w:val="btLr"/>
          </w:tcPr>
          <w:p w:rsidR="002366A9" w:rsidRDefault="002366A9" w:rsidP="00563686">
            <w:pPr>
              <w:rPr>
                <w:sz w:val="2"/>
                <w:szCs w:val="2"/>
              </w:rPr>
            </w:pPr>
          </w:p>
        </w:tc>
        <w:tc>
          <w:tcPr>
            <w:tcW w:w="2050" w:type="dxa"/>
            <w:tcBorders>
              <w:bottom w:val="nil"/>
            </w:tcBorders>
          </w:tcPr>
          <w:p w:rsidR="002366A9" w:rsidRDefault="002366A9" w:rsidP="00563686">
            <w:pPr>
              <w:pStyle w:val="TableParagraph"/>
              <w:spacing w:line="231" w:lineRule="exact"/>
              <w:ind w:left="105"/>
            </w:pPr>
            <w:r>
              <w:t>Практичне</w:t>
            </w:r>
          </w:p>
        </w:tc>
        <w:tc>
          <w:tcPr>
            <w:tcW w:w="2686" w:type="dxa"/>
            <w:tcBorders>
              <w:bottom w:val="nil"/>
            </w:tcBorders>
          </w:tcPr>
          <w:p w:rsidR="002366A9" w:rsidRDefault="002366A9" w:rsidP="00563686">
            <w:pPr>
              <w:pStyle w:val="TableParagraph"/>
              <w:spacing w:line="231" w:lineRule="exact"/>
              <w:ind w:left="105"/>
            </w:pPr>
            <w:r>
              <w:t>Індивідуальне завдання</w:t>
            </w:r>
            <w:r>
              <w:rPr>
                <w:spacing w:val="-3"/>
              </w:rPr>
              <w:t xml:space="preserve"> </w:t>
            </w:r>
            <w:r>
              <w:t>–</w:t>
            </w:r>
          </w:p>
        </w:tc>
        <w:tc>
          <w:tcPr>
            <w:tcW w:w="2505" w:type="dxa"/>
            <w:tcBorders>
              <w:bottom w:val="nil"/>
            </w:tcBorders>
          </w:tcPr>
          <w:p w:rsidR="002366A9" w:rsidRDefault="002366A9" w:rsidP="00563686">
            <w:pPr>
              <w:pStyle w:val="TableParagraph"/>
              <w:tabs>
                <w:tab w:val="left" w:pos="550"/>
                <w:tab w:val="left" w:pos="1930"/>
                <w:tab w:val="left" w:pos="2279"/>
              </w:tabs>
              <w:spacing w:line="231" w:lineRule="exact"/>
              <w:ind w:left="106"/>
            </w:pPr>
            <w:r>
              <w:t>ІЗ</w:t>
            </w:r>
            <w:r>
              <w:tab/>
              <w:t>складається</w:t>
            </w:r>
            <w:r>
              <w:tab/>
              <w:t>з</w:t>
            </w:r>
            <w:r>
              <w:tab/>
              <w:t>2</w:t>
            </w:r>
          </w:p>
        </w:tc>
        <w:tc>
          <w:tcPr>
            <w:tcW w:w="879" w:type="dxa"/>
            <w:tcBorders>
              <w:bottom w:val="nil"/>
            </w:tcBorders>
          </w:tcPr>
          <w:p w:rsidR="002366A9" w:rsidRDefault="002366A9" w:rsidP="00563686">
            <w:pPr>
              <w:pStyle w:val="TableParagraph"/>
              <w:rPr>
                <w:sz w:val="18"/>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spacing w:line="223" w:lineRule="exact"/>
              <w:ind w:left="105"/>
            </w:pPr>
            <w:r>
              <w:t>індивідуальне</w:t>
            </w:r>
          </w:p>
        </w:tc>
        <w:tc>
          <w:tcPr>
            <w:tcW w:w="2686" w:type="dxa"/>
            <w:tcBorders>
              <w:top w:val="nil"/>
              <w:bottom w:val="nil"/>
            </w:tcBorders>
          </w:tcPr>
          <w:p w:rsidR="002366A9" w:rsidRDefault="002366A9" w:rsidP="00563686">
            <w:pPr>
              <w:pStyle w:val="TableParagraph"/>
              <w:spacing w:line="223" w:lineRule="exact"/>
              <w:ind w:left="105"/>
            </w:pPr>
            <w:r>
              <w:t>виконання</w:t>
            </w:r>
            <w:r>
              <w:rPr>
                <w:spacing w:val="-4"/>
              </w:rPr>
              <w:t xml:space="preserve"> </w:t>
            </w:r>
            <w:r>
              <w:t>2</w:t>
            </w:r>
            <w:r>
              <w:rPr>
                <w:spacing w:val="-2"/>
              </w:rPr>
              <w:t xml:space="preserve"> </w:t>
            </w:r>
            <w:r>
              <w:t>практичних</w:t>
            </w:r>
          </w:p>
        </w:tc>
        <w:tc>
          <w:tcPr>
            <w:tcW w:w="2505" w:type="dxa"/>
            <w:tcBorders>
              <w:top w:val="nil"/>
              <w:bottom w:val="nil"/>
            </w:tcBorders>
          </w:tcPr>
          <w:p w:rsidR="002366A9" w:rsidRDefault="002366A9" w:rsidP="00563686">
            <w:pPr>
              <w:pStyle w:val="TableParagraph"/>
              <w:spacing w:line="223" w:lineRule="exact"/>
              <w:ind w:left="106"/>
            </w:pPr>
            <w:r>
              <w:t>завдань,</w:t>
            </w:r>
            <w:r>
              <w:rPr>
                <w:spacing w:val="-3"/>
              </w:rPr>
              <w:t xml:space="preserve"> </w:t>
            </w:r>
            <w:r>
              <w:t>за кожне з</w:t>
            </w:r>
            <w:r>
              <w:rPr>
                <w:spacing w:val="-1"/>
              </w:rPr>
              <w:t xml:space="preserve"> </w:t>
            </w:r>
            <w:r>
              <w:t>яких</w:t>
            </w:r>
          </w:p>
        </w:tc>
        <w:tc>
          <w:tcPr>
            <w:tcW w:w="879" w:type="dxa"/>
            <w:tcBorders>
              <w:top w:val="nil"/>
              <w:bottom w:val="nil"/>
            </w:tcBorders>
          </w:tcPr>
          <w:p w:rsidR="002366A9" w:rsidRDefault="002366A9" w:rsidP="00563686">
            <w:pPr>
              <w:pStyle w:val="TableParagraph"/>
              <w:spacing w:line="223" w:lineRule="exact"/>
              <w:ind w:left="326"/>
            </w:pPr>
            <w:r>
              <w:t>20</w:t>
            </w:r>
          </w:p>
        </w:tc>
      </w:tr>
      <w:tr w:rsidR="002366A9" w:rsidTr="002366A9">
        <w:trPr>
          <w:trHeight w:val="245"/>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spacing w:line="225" w:lineRule="exact"/>
              <w:ind w:left="105"/>
            </w:pPr>
            <w:r>
              <w:t>завдання</w:t>
            </w:r>
            <w:r>
              <w:rPr>
                <w:spacing w:val="-3"/>
              </w:rPr>
              <w:t xml:space="preserve"> </w:t>
            </w:r>
            <w:r>
              <w:t>(ІЗ)</w:t>
            </w:r>
          </w:p>
        </w:tc>
        <w:tc>
          <w:tcPr>
            <w:tcW w:w="2686" w:type="dxa"/>
            <w:tcBorders>
              <w:top w:val="nil"/>
              <w:bottom w:val="nil"/>
            </w:tcBorders>
          </w:tcPr>
          <w:p w:rsidR="002366A9" w:rsidRDefault="002366A9" w:rsidP="00563686">
            <w:pPr>
              <w:pStyle w:val="TableParagraph"/>
              <w:spacing w:line="225" w:lineRule="exact"/>
              <w:ind w:left="105"/>
            </w:pPr>
            <w:r>
              <w:t>завдань</w:t>
            </w:r>
            <w:r>
              <w:rPr>
                <w:spacing w:val="-4"/>
              </w:rPr>
              <w:t xml:space="preserve"> </w:t>
            </w:r>
            <w:r>
              <w:t>(письмово)</w:t>
            </w:r>
            <w:r>
              <w:rPr>
                <w:spacing w:val="-1"/>
              </w:rPr>
              <w:t xml:space="preserve"> </w:t>
            </w:r>
            <w:r>
              <w:t>із</w:t>
            </w:r>
          </w:p>
        </w:tc>
        <w:tc>
          <w:tcPr>
            <w:tcW w:w="2505" w:type="dxa"/>
            <w:tcBorders>
              <w:top w:val="nil"/>
              <w:bottom w:val="nil"/>
            </w:tcBorders>
          </w:tcPr>
          <w:p w:rsidR="002366A9" w:rsidRDefault="002366A9" w:rsidP="00563686">
            <w:pPr>
              <w:pStyle w:val="TableParagraph"/>
              <w:spacing w:line="225" w:lineRule="exact"/>
              <w:ind w:left="106"/>
            </w:pPr>
            <w:r>
              <w:t>студент</w:t>
            </w:r>
            <w:r>
              <w:rPr>
                <w:spacing w:val="30"/>
              </w:rPr>
              <w:t xml:space="preserve"> </w:t>
            </w:r>
            <w:r>
              <w:t>може</w:t>
            </w:r>
            <w:r>
              <w:rPr>
                <w:spacing w:val="35"/>
              </w:rPr>
              <w:t xml:space="preserve"> </w:t>
            </w:r>
            <w:r>
              <w:t>отримати</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spacing w:line="223" w:lineRule="exact"/>
              <w:ind w:left="105"/>
            </w:pPr>
            <w:r>
              <w:t>подальшим</w:t>
            </w:r>
            <w:r>
              <w:rPr>
                <w:spacing w:val="-1"/>
              </w:rPr>
              <w:t xml:space="preserve"> </w:t>
            </w:r>
            <w:r>
              <w:t>захистом</w:t>
            </w:r>
          </w:p>
        </w:tc>
        <w:tc>
          <w:tcPr>
            <w:tcW w:w="2505" w:type="dxa"/>
            <w:tcBorders>
              <w:top w:val="nil"/>
              <w:bottom w:val="nil"/>
            </w:tcBorders>
          </w:tcPr>
          <w:p w:rsidR="002366A9" w:rsidRDefault="002366A9" w:rsidP="00563686">
            <w:pPr>
              <w:pStyle w:val="TableParagraph"/>
              <w:tabs>
                <w:tab w:val="left" w:pos="730"/>
                <w:tab w:val="left" w:pos="1361"/>
                <w:tab w:val="left" w:pos="2305"/>
              </w:tabs>
              <w:spacing w:line="223" w:lineRule="exact"/>
              <w:ind w:left="106"/>
            </w:pPr>
            <w:r>
              <w:t>до</w:t>
            </w:r>
            <w:r>
              <w:tab/>
              <w:t>10</w:t>
            </w:r>
            <w:r>
              <w:tab/>
              <w:t>балів,</w:t>
            </w:r>
            <w:r>
              <w:tab/>
              <w:t>з</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2"/>
        </w:trPr>
        <w:tc>
          <w:tcPr>
            <w:tcW w:w="1486" w:type="dxa"/>
            <w:vMerge/>
            <w:tcBorders>
              <w:top w:val="nil"/>
            </w:tcBorders>
            <w:textDirection w:val="btLr"/>
          </w:tcPr>
          <w:p w:rsidR="002366A9" w:rsidRDefault="002366A9" w:rsidP="00563686">
            <w:pPr>
              <w:rPr>
                <w:sz w:val="2"/>
                <w:szCs w:val="2"/>
              </w:rPr>
            </w:pPr>
          </w:p>
        </w:tc>
        <w:tc>
          <w:tcPr>
            <w:tcW w:w="2050" w:type="dxa"/>
            <w:tcBorders>
              <w:top w:val="nil"/>
              <w:bottom w:val="nil"/>
            </w:tcBorders>
          </w:tcPr>
          <w:p w:rsidR="002366A9" w:rsidRDefault="002366A9" w:rsidP="00563686">
            <w:pPr>
              <w:pStyle w:val="TableParagraph"/>
              <w:rPr>
                <w:sz w:val="16"/>
              </w:rPr>
            </w:pPr>
          </w:p>
        </w:tc>
        <w:tc>
          <w:tcPr>
            <w:tcW w:w="2686" w:type="dxa"/>
            <w:tcBorders>
              <w:top w:val="nil"/>
              <w:bottom w:val="nil"/>
            </w:tcBorders>
          </w:tcPr>
          <w:p w:rsidR="002366A9" w:rsidRDefault="002366A9" w:rsidP="00563686">
            <w:pPr>
              <w:pStyle w:val="TableParagraph"/>
              <w:rPr>
                <w:sz w:val="16"/>
              </w:rPr>
            </w:pPr>
          </w:p>
        </w:tc>
        <w:tc>
          <w:tcPr>
            <w:tcW w:w="2505" w:type="dxa"/>
            <w:tcBorders>
              <w:top w:val="nil"/>
              <w:bottom w:val="nil"/>
            </w:tcBorders>
          </w:tcPr>
          <w:p w:rsidR="002366A9" w:rsidRDefault="002366A9" w:rsidP="00563686">
            <w:pPr>
              <w:pStyle w:val="TableParagraph"/>
              <w:spacing w:line="223" w:lineRule="exact"/>
              <w:ind w:left="106"/>
            </w:pPr>
            <w:r>
              <w:t>урахуванням</w:t>
            </w:r>
            <w:r>
              <w:rPr>
                <w:spacing w:val="16"/>
              </w:rPr>
              <w:t xml:space="preserve"> </w:t>
            </w:r>
            <w:r>
              <w:t>відповідей</w:t>
            </w:r>
          </w:p>
        </w:tc>
        <w:tc>
          <w:tcPr>
            <w:tcW w:w="879" w:type="dxa"/>
            <w:tcBorders>
              <w:top w:val="nil"/>
              <w:bottom w:val="nil"/>
            </w:tcBorders>
          </w:tcPr>
          <w:p w:rsidR="002366A9" w:rsidRDefault="002366A9" w:rsidP="00563686">
            <w:pPr>
              <w:pStyle w:val="TableParagraph"/>
              <w:rPr>
                <w:sz w:val="16"/>
              </w:rPr>
            </w:pPr>
          </w:p>
        </w:tc>
      </w:tr>
      <w:tr w:rsidR="002366A9" w:rsidTr="002366A9">
        <w:trPr>
          <w:trHeight w:val="246"/>
        </w:trPr>
        <w:tc>
          <w:tcPr>
            <w:tcW w:w="1486" w:type="dxa"/>
            <w:vMerge/>
            <w:tcBorders>
              <w:top w:val="nil"/>
            </w:tcBorders>
            <w:textDirection w:val="btLr"/>
          </w:tcPr>
          <w:p w:rsidR="002366A9" w:rsidRDefault="002366A9" w:rsidP="00563686">
            <w:pPr>
              <w:rPr>
                <w:sz w:val="2"/>
                <w:szCs w:val="2"/>
              </w:rPr>
            </w:pPr>
          </w:p>
        </w:tc>
        <w:tc>
          <w:tcPr>
            <w:tcW w:w="2050" w:type="dxa"/>
            <w:tcBorders>
              <w:top w:val="nil"/>
            </w:tcBorders>
          </w:tcPr>
          <w:p w:rsidR="002366A9" w:rsidRDefault="002366A9" w:rsidP="00563686">
            <w:pPr>
              <w:pStyle w:val="TableParagraph"/>
              <w:rPr>
                <w:sz w:val="16"/>
              </w:rPr>
            </w:pPr>
          </w:p>
        </w:tc>
        <w:tc>
          <w:tcPr>
            <w:tcW w:w="2686" w:type="dxa"/>
            <w:tcBorders>
              <w:top w:val="nil"/>
            </w:tcBorders>
          </w:tcPr>
          <w:p w:rsidR="002366A9" w:rsidRDefault="002366A9" w:rsidP="00563686">
            <w:pPr>
              <w:pStyle w:val="TableParagraph"/>
              <w:rPr>
                <w:sz w:val="16"/>
              </w:rPr>
            </w:pPr>
          </w:p>
        </w:tc>
        <w:tc>
          <w:tcPr>
            <w:tcW w:w="2505" w:type="dxa"/>
            <w:tcBorders>
              <w:top w:val="nil"/>
            </w:tcBorders>
          </w:tcPr>
          <w:p w:rsidR="002366A9" w:rsidRDefault="002366A9" w:rsidP="00563686">
            <w:pPr>
              <w:pStyle w:val="TableParagraph"/>
              <w:tabs>
                <w:tab w:val="left" w:pos="715"/>
                <w:tab w:val="left" w:pos="2049"/>
              </w:tabs>
              <w:spacing w:line="227" w:lineRule="exact"/>
              <w:ind w:left="106"/>
            </w:pPr>
            <w:r>
              <w:t>на</w:t>
            </w:r>
            <w:r>
              <w:tab/>
              <w:t>запитання</w:t>
            </w:r>
            <w:r>
              <w:tab/>
              <w:t>при</w:t>
            </w:r>
          </w:p>
        </w:tc>
        <w:tc>
          <w:tcPr>
            <w:tcW w:w="879" w:type="dxa"/>
            <w:tcBorders>
              <w:top w:val="nil"/>
            </w:tcBorders>
          </w:tcPr>
          <w:p w:rsidR="002366A9" w:rsidRDefault="002366A9" w:rsidP="00563686">
            <w:pPr>
              <w:pStyle w:val="TableParagraph"/>
              <w:rPr>
                <w:sz w:val="16"/>
              </w:rPr>
            </w:pPr>
          </w:p>
        </w:tc>
      </w:tr>
    </w:tbl>
    <w:p w:rsidR="002366A9" w:rsidRDefault="002366A9" w:rsidP="00AF5EDC">
      <w:pPr>
        <w:autoSpaceDN w:val="0"/>
        <w:rPr>
          <w:rFonts w:ascii="Times New Roman" w:hAnsi="Times New Roman" w:cs="Times New Roman"/>
          <w:b/>
          <w:sz w:val="20"/>
          <w:szCs w:val="20"/>
        </w:rPr>
      </w:pPr>
    </w:p>
    <w:p w:rsidR="00FC7AD6" w:rsidRDefault="00660FCC" w:rsidP="0094338D">
      <w:pPr>
        <w:spacing w:before="120" w:after="120"/>
        <w:jc w:val="center"/>
        <w:rPr>
          <w:rFonts w:ascii="Times New Roman" w:hAnsi="Times New Roman" w:cs="Times New Roman"/>
          <w:b/>
        </w:rPr>
      </w:pPr>
      <w:r>
        <w:rPr>
          <w:rFonts w:ascii="Times New Roman" w:hAnsi="Times New Roman" w:cs="Times New Roman"/>
          <w:b/>
        </w:rPr>
        <w:t>Критерії оцінювання роботи здобувача освіти</w:t>
      </w:r>
    </w:p>
    <w:tbl>
      <w:tblPr>
        <w:tblW w:w="9923" w:type="dxa"/>
        <w:tblInd w:w="-157" w:type="dxa"/>
        <w:shd w:val="clear" w:color="auto" w:fill="FFFFFF"/>
        <w:tblCellMar>
          <w:top w:w="15" w:type="dxa"/>
          <w:left w:w="15" w:type="dxa"/>
          <w:bottom w:w="15" w:type="dxa"/>
          <w:right w:w="15" w:type="dxa"/>
        </w:tblCellMar>
        <w:tblLook w:val="04A0" w:firstRow="1" w:lastRow="0" w:firstColumn="1" w:lastColumn="0" w:noHBand="0" w:noVBand="1"/>
      </w:tblPr>
      <w:tblGrid>
        <w:gridCol w:w="2002"/>
        <w:gridCol w:w="750"/>
        <w:gridCol w:w="1472"/>
        <w:gridCol w:w="5699"/>
      </w:tblGrid>
      <w:tr w:rsidR="00FC7AD6" w:rsidRPr="002366A9" w:rsidTr="00A43CEF">
        <w:tc>
          <w:tcPr>
            <w:tcW w:w="2002"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За системою ЗНУ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Оцінка </w:t>
            </w:r>
          </w:p>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ECTS </w:t>
            </w:r>
          </w:p>
        </w:tc>
        <w:tc>
          <w:tcPr>
            <w:tcW w:w="147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За національною шкалою </w:t>
            </w:r>
          </w:p>
        </w:tc>
        <w:tc>
          <w:tcPr>
            <w:tcW w:w="5699"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Характеристика роботи</w:t>
            </w:r>
            <w:r w:rsidRPr="002366A9">
              <w:rPr>
                <w:rFonts w:ascii="Times New Roman" w:eastAsia="Times New Roman" w:hAnsi="Times New Roman" w:cs="Times New Roman"/>
                <w:kern w:val="0"/>
                <w:lang w:val="ru-RU" w:eastAsia="ru-RU"/>
              </w:rPr>
              <w:t xml:space="preserve"> </w:t>
            </w:r>
            <w:r w:rsidRPr="002366A9">
              <w:rPr>
                <w:rFonts w:ascii="Times New Roman" w:eastAsia="Times New Roman" w:hAnsi="Times New Roman" w:cs="Times New Roman"/>
                <w:kern w:val="0"/>
                <w:lang w:eastAsia="ru-RU"/>
              </w:rPr>
              <w:t>здобувача освіти</w:t>
            </w:r>
          </w:p>
        </w:tc>
      </w:tr>
      <w:tr w:rsidR="00FC7AD6" w:rsidRPr="002366A9" w:rsidTr="00A43CEF">
        <w:tc>
          <w:tcPr>
            <w:tcW w:w="2002"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90–100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b/>
                <w:bCs/>
                <w:kern w:val="0"/>
                <w:lang w:eastAsia="ru-RU"/>
              </w:rPr>
            </w:pPr>
            <w:r w:rsidRPr="002366A9">
              <w:rPr>
                <w:rFonts w:ascii="Times New Roman" w:eastAsia="Times New Roman" w:hAnsi="Times New Roman" w:cs="Times New Roman"/>
                <w:b/>
                <w:bCs/>
                <w:kern w:val="0"/>
                <w:lang w:eastAsia="ru-RU"/>
              </w:rPr>
              <w:t xml:space="preserve">А </w:t>
            </w:r>
          </w:p>
        </w:tc>
        <w:tc>
          <w:tcPr>
            <w:tcW w:w="1472"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i/>
                <w:iCs/>
                <w:kern w:val="0"/>
                <w:lang w:eastAsia="ru-RU"/>
              </w:rPr>
            </w:pPr>
            <w:r w:rsidRPr="002366A9">
              <w:rPr>
                <w:rFonts w:ascii="Times New Roman" w:eastAsia="Times New Roman" w:hAnsi="Times New Roman" w:cs="Times New Roman"/>
                <w:i/>
                <w:iCs/>
                <w:kern w:val="0"/>
                <w:lang w:eastAsia="ru-RU"/>
              </w:rPr>
              <w:t xml:space="preserve">зараховано </w:t>
            </w:r>
          </w:p>
        </w:tc>
        <w:tc>
          <w:tcPr>
            <w:tcW w:w="5699"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C7AD6" w:rsidRPr="002366A9" w:rsidRDefault="00FC7AD6" w:rsidP="004A4174">
            <w:pPr>
              <w:spacing w:before="100" w:beforeAutospacing="1" w:after="100" w:afterAutospacing="1"/>
              <w:jc w:val="both"/>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Здобувач вищої освіти повно та ґрунтовно засвоїв всі теми з навчальної дисципліни, зазначені у робочій програмі (=силабусі), повністю виконав усі завдання з кожної теми поточного контролю;  у повному обсязі  і творчо виконав індивідуальне завдання; вміє самостійно детально викласти зміст (виконати практичні завдання) відповідно до переліку усіх питань (завдань) силабусу навчальної дисципліни. </w:t>
            </w:r>
          </w:p>
        </w:tc>
      </w:tr>
      <w:tr w:rsidR="00FC7AD6" w:rsidRPr="002366A9" w:rsidTr="00A43CEF">
        <w:tc>
          <w:tcPr>
            <w:tcW w:w="2002"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85–89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b/>
                <w:bCs/>
                <w:kern w:val="0"/>
                <w:lang w:eastAsia="ru-RU"/>
              </w:rPr>
            </w:pPr>
            <w:r w:rsidRPr="002366A9">
              <w:rPr>
                <w:rFonts w:ascii="Times New Roman" w:eastAsia="Times New Roman" w:hAnsi="Times New Roman" w:cs="Times New Roman"/>
                <w:b/>
                <w:bCs/>
                <w:kern w:val="0"/>
                <w:lang w:eastAsia="ru-RU"/>
              </w:rPr>
              <w:t xml:space="preserve">В </w:t>
            </w:r>
          </w:p>
        </w:tc>
        <w:tc>
          <w:tcPr>
            <w:tcW w:w="1472" w:type="dxa"/>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rPr>
                <w:rFonts w:ascii="Times New Roman" w:eastAsia="Times New Roman" w:hAnsi="Times New Roman" w:cs="Times New Roman"/>
                <w:kern w:val="0"/>
                <w:lang w:eastAsia="ru-RU"/>
              </w:rPr>
            </w:pPr>
          </w:p>
        </w:tc>
        <w:tc>
          <w:tcPr>
            <w:tcW w:w="5699"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C7AD6" w:rsidRPr="002366A9" w:rsidRDefault="00FC7AD6" w:rsidP="004A4174">
            <w:pPr>
              <w:spacing w:before="100" w:beforeAutospacing="1" w:after="100" w:afterAutospacing="1"/>
              <w:jc w:val="both"/>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Здобувач вищої освіти достатньо повно та ґрунтовно засвоїв окремі теми з навчальної дисципліни, зазначені у робочій програмі (=силабусі), припускає </w:t>
            </w:r>
            <w:r w:rsidRPr="002366A9">
              <w:rPr>
                <w:rFonts w:ascii="Times New Roman" w:hAnsi="Times New Roman" w:cs="Times New Roman"/>
              </w:rPr>
              <w:t>несуттєві неточності,</w:t>
            </w:r>
            <w:r w:rsidRPr="002366A9">
              <w:rPr>
                <w:rFonts w:ascii="Times New Roman" w:eastAsia="Times New Roman" w:hAnsi="Times New Roman" w:cs="Times New Roman"/>
                <w:kern w:val="0"/>
                <w:lang w:eastAsia="ru-RU"/>
              </w:rPr>
              <w:t xml:space="preserve"> у цілому виконав завдання з кожної теми поточного контролю; повністю виконав індивідуальне завдання;  вміє самостійно викласти зміст (виконати практичні завдання) відповідно до переліку основних питань (завдань) силабусу навчальної дисципліни. </w:t>
            </w:r>
          </w:p>
        </w:tc>
      </w:tr>
      <w:tr w:rsidR="00FC7AD6" w:rsidRPr="002366A9" w:rsidTr="00A43CEF">
        <w:tc>
          <w:tcPr>
            <w:tcW w:w="2002"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75–84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b/>
                <w:bCs/>
                <w:kern w:val="0"/>
                <w:lang w:eastAsia="ru-RU"/>
              </w:rPr>
            </w:pPr>
            <w:r w:rsidRPr="002366A9">
              <w:rPr>
                <w:rFonts w:ascii="Times New Roman" w:eastAsia="Times New Roman" w:hAnsi="Times New Roman" w:cs="Times New Roman"/>
                <w:b/>
                <w:bCs/>
                <w:kern w:val="0"/>
                <w:lang w:eastAsia="ru-RU"/>
              </w:rPr>
              <w:t xml:space="preserve">С </w:t>
            </w:r>
          </w:p>
        </w:tc>
        <w:tc>
          <w:tcPr>
            <w:tcW w:w="1472" w:type="dxa"/>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rPr>
                <w:rFonts w:ascii="Times New Roman" w:eastAsia="Times New Roman" w:hAnsi="Times New Roman" w:cs="Times New Roman"/>
                <w:kern w:val="0"/>
                <w:lang w:eastAsia="ru-RU"/>
              </w:rPr>
            </w:pPr>
          </w:p>
        </w:tc>
        <w:tc>
          <w:tcPr>
            <w:tcW w:w="5699"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C7AD6" w:rsidRPr="002366A9" w:rsidRDefault="00FC7AD6" w:rsidP="004A4174">
            <w:pPr>
              <w:spacing w:before="100" w:beforeAutospacing="1" w:after="100" w:afterAutospacing="1"/>
              <w:jc w:val="both"/>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Здобувач вищої освіти недостатньо повно та ґрунтовно засвоїв деякі теми з навчальної дисципліни, зазначені у робочій програмі (=силабусі), припускає </w:t>
            </w:r>
            <w:r w:rsidRPr="002366A9">
              <w:rPr>
                <w:rFonts w:ascii="Times New Roman" w:hAnsi="Times New Roman" w:cs="Times New Roman"/>
              </w:rPr>
              <w:t>несуттєві неточності,</w:t>
            </w:r>
            <w:r w:rsidRPr="002366A9">
              <w:rPr>
                <w:rFonts w:ascii="Times New Roman" w:eastAsia="Times New Roman" w:hAnsi="Times New Roman" w:cs="Times New Roman"/>
                <w:kern w:val="0"/>
                <w:lang w:eastAsia="ru-RU"/>
              </w:rPr>
              <w:t xml:space="preserve"> окремі завдання з кожної теми (з деяких тем) поточного контролю виконав не в повному обсязі, виконав на достатньому рівні індивідуальне завдання; не вміє самостійно викласти зміст (виконати практичні завдання) деяких питань (завдань)  силабусу навчальної дисципліни.   </w:t>
            </w:r>
          </w:p>
        </w:tc>
      </w:tr>
      <w:tr w:rsidR="00FC7AD6" w:rsidRPr="002366A9" w:rsidTr="00A43CEF">
        <w:tc>
          <w:tcPr>
            <w:tcW w:w="2002"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lastRenderedPageBreak/>
              <w:t xml:space="preserve">70–74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b/>
                <w:bCs/>
                <w:kern w:val="0"/>
                <w:lang w:eastAsia="ru-RU"/>
              </w:rPr>
              <w:t xml:space="preserve">D </w:t>
            </w:r>
          </w:p>
        </w:tc>
        <w:tc>
          <w:tcPr>
            <w:tcW w:w="1472" w:type="dxa"/>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rPr>
                <w:rFonts w:ascii="Times New Roman" w:eastAsia="Times New Roman" w:hAnsi="Times New Roman" w:cs="Times New Roman"/>
                <w:kern w:val="0"/>
                <w:lang w:eastAsia="ru-RU"/>
              </w:rPr>
            </w:pPr>
          </w:p>
        </w:tc>
        <w:tc>
          <w:tcPr>
            <w:tcW w:w="5699"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C7AD6" w:rsidRPr="002366A9" w:rsidRDefault="00FC7AD6" w:rsidP="004A4174">
            <w:pPr>
              <w:jc w:val="both"/>
              <w:rPr>
                <w:rFonts w:ascii="Times New Roman" w:hAnsi="Times New Roman" w:cs="Times New Roman"/>
              </w:rPr>
            </w:pPr>
            <w:r w:rsidRPr="002366A9">
              <w:rPr>
                <w:rFonts w:ascii="Times New Roman" w:eastAsia="Times New Roman" w:hAnsi="Times New Roman" w:cs="Times New Roman"/>
                <w:kern w:val="0"/>
                <w:lang w:eastAsia="ru-RU"/>
              </w:rPr>
              <w:t xml:space="preserve">Здобувач вищої освіти засвоїв лише окремі теми з навчальної дисципліни, зазначені у робочій програмі (=силабусі), </w:t>
            </w:r>
            <w:r w:rsidRPr="002366A9">
              <w:rPr>
                <w:rFonts w:ascii="Times New Roman" w:hAnsi="Times New Roman" w:cs="Times New Roman"/>
              </w:rPr>
              <w:t>загалом володіє навчальним матеріалом, але не демонструє глибини знань,</w:t>
            </w:r>
            <w:r w:rsidRPr="002366A9">
              <w:rPr>
                <w:rFonts w:ascii="Times New Roman" w:eastAsia="Times New Roman" w:hAnsi="Times New Roman" w:cs="Times New Roman"/>
                <w:kern w:val="0"/>
                <w:lang w:eastAsia="ru-RU"/>
              </w:rPr>
              <w:t xml:space="preserve"> не виконав окремі завдання поточного контролю з кожної теми; виконав частково індивідуальне завдання;   не вміє вільно і самостійно викласти зміст (виконати практичні завдання) основних питань (завдань)  силабусу навчальної дисципліни.  </w:t>
            </w:r>
          </w:p>
        </w:tc>
      </w:tr>
      <w:tr w:rsidR="00FC7AD6" w:rsidRPr="002366A9" w:rsidTr="00A43CEF">
        <w:tc>
          <w:tcPr>
            <w:tcW w:w="2002"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60–69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b/>
                <w:bCs/>
                <w:kern w:val="0"/>
                <w:lang w:eastAsia="ru-RU"/>
              </w:rPr>
            </w:pPr>
            <w:r w:rsidRPr="002366A9">
              <w:rPr>
                <w:rFonts w:ascii="Times New Roman" w:eastAsia="Times New Roman" w:hAnsi="Times New Roman" w:cs="Times New Roman"/>
                <w:b/>
                <w:bCs/>
                <w:kern w:val="0"/>
                <w:lang w:eastAsia="ru-RU"/>
              </w:rPr>
              <w:t xml:space="preserve">Е </w:t>
            </w:r>
          </w:p>
        </w:tc>
        <w:tc>
          <w:tcPr>
            <w:tcW w:w="1472" w:type="dxa"/>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rPr>
                <w:rFonts w:ascii="Times New Roman" w:eastAsia="Times New Roman" w:hAnsi="Times New Roman" w:cs="Times New Roman"/>
                <w:kern w:val="0"/>
                <w:lang w:eastAsia="ru-RU"/>
              </w:rPr>
            </w:pPr>
          </w:p>
        </w:tc>
        <w:tc>
          <w:tcPr>
            <w:tcW w:w="5699"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C7AD6" w:rsidRPr="002366A9" w:rsidRDefault="00FC7AD6" w:rsidP="004A4174">
            <w:pPr>
              <w:spacing w:before="100" w:beforeAutospacing="1" w:after="100" w:afterAutospacing="1"/>
              <w:jc w:val="both"/>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Здобувач вищої освіти засвоїв лише окремі теми з навчальної дисципліни, зазначені у робочій програмі (=силабусі), виконав лише окремі завдання з кожної теми поточного контролю в цілому;  виконав на посередньому рівні менше половини   індивідуального завдання;  не вміє достатньо самостійно викласти зміст (виконати практичні завдання) більшості питань (завдань)  силабусу навчальної дисципліни. </w:t>
            </w:r>
          </w:p>
        </w:tc>
      </w:tr>
      <w:tr w:rsidR="00FC7AD6" w:rsidRPr="002366A9" w:rsidTr="00A43CEF">
        <w:tc>
          <w:tcPr>
            <w:tcW w:w="2002"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35–59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b/>
                <w:bCs/>
                <w:kern w:val="0"/>
                <w:lang w:eastAsia="ru-RU"/>
              </w:rPr>
              <w:t xml:space="preserve">FX </w:t>
            </w:r>
          </w:p>
        </w:tc>
        <w:tc>
          <w:tcPr>
            <w:tcW w:w="147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i/>
                <w:iCs/>
                <w:kern w:val="0"/>
                <w:lang w:eastAsia="ru-RU"/>
              </w:rPr>
              <w:t>не зараховано</w:t>
            </w:r>
            <w:r w:rsidRPr="002366A9">
              <w:rPr>
                <w:rFonts w:ascii="Times New Roman" w:eastAsia="Times New Roman" w:hAnsi="Times New Roman" w:cs="Times New Roman"/>
                <w:kern w:val="0"/>
                <w:lang w:eastAsia="ru-RU"/>
              </w:rPr>
              <w:t xml:space="preserve"> </w:t>
            </w:r>
          </w:p>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з можливістю повторного складання </w:t>
            </w:r>
          </w:p>
        </w:tc>
        <w:tc>
          <w:tcPr>
            <w:tcW w:w="5699"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C7AD6" w:rsidRPr="002366A9" w:rsidRDefault="00FC7AD6" w:rsidP="004A4174">
            <w:pPr>
              <w:spacing w:before="100" w:beforeAutospacing="1" w:after="100" w:afterAutospacing="1"/>
              <w:jc w:val="both"/>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Здобувач вищої освіти не засвоїв більшості тем з навчальної дисципліни, зазначені у робочій програмі (=силабусі), не виконав більшості завдань з кожної теми, поточного контролю; не виконав  індивідуальне завдання;   не вміє викласти зміст  (виконати практичні завдання) більшості основних питань (завдань)  силабусу навчальної дисципліни.   </w:t>
            </w:r>
          </w:p>
        </w:tc>
      </w:tr>
      <w:tr w:rsidR="00FC7AD6" w:rsidRPr="002366A9" w:rsidTr="00A43CEF">
        <w:tc>
          <w:tcPr>
            <w:tcW w:w="2002"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0–34 </w:t>
            </w: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b/>
                <w:bCs/>
                <w:kern w:val="0"/>
                <w:lang w:eastAsia="ru-RU"/>
              </w:rPr>
              <w:t xml:space="preserve">F </w:t>
            </w:r>
          </w:p>
        </w:tc>
        <w:tc>
          <w:tcPr>
            <w:tcW w:w="147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i/>
                <w:iCs/>
                <w:kern w:val="0"/>
                <w:lang w:eastAsia="ru-RU"/>
              </w:rPr>
              <w:t>не зараховано</w:t>
            </w:r>
            <w:r w:rsidRPr="002366A9">
              <w:rPr>
                <w:rFonts w:ascii="Times New Roman" w:eastAsia="Times New Roman" w:hAnsi="Times New Roman" w:cs="Times New Roman"/>
                <w:kern w:val="0"/>
                <w:lang w:eastAsia="ru-RU"/>
              </w:rPr>
              <w:t xml:space="preserve"> </w:t>
            </w:r>
          </w:p>
          <w:p w:rsidR="00FC7AD6" w:rsidRPr="002366A9" w:rsidRDefault="00FC7AD6" w:rsidP="004A4174">
            <w:pPr>
              <w:spacing w:before="100" w:beforeAutospacing="1" w:after="100" w:afterAutospacing="1"/>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з обов’язковим повторним вивченням дисципліни </w:t>
            </w:r>
          </w:p>
        </w:tc>
        <w:tc>
          <w:tcPr>
            <w:tcW w:w="5699"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FC7AD6" w:rsidRPr="002366A9" w:rsidRDefault="00FC7AD6" w:rsidP="004A4174">
            <w:pPr>
              <w:spacing w:before="100" w:beforeAutospacing="1" w:after="100" w:afterAutospacing="1"/>
              <w:jc w:val="both"/>
              <w:rPr>
                <w:rFonts w:ascii="Times New Roman" w:eastAsia="Times New Roman" w:hAnsi="Times New Roman" w:cs="Times New Roman"/>
                <w:kern w:val="0"/>
                <w:lang w:eastAsia="ru-RU"/>
              </w:rPr>
            </w:pPr>
            <w:r w:rsidRPr="002366A9">
              <w:rPr>
                <w:rFonts w:ascii="Times New Roman" w:eastAsia="Times New Roman" w:hAnsi="Times New Roman" w:cs="Times New Roman"/>
                <w:kern w:val="0"/>
                <w:lang w:eastAsia="ru-RU"/>
              </w:rPr>
              <w:t xml:space="preserve">Здобувач вищої освіти не засвоїв програму навчальної дисципліни, не виконав  (виконав лише деякі) завдання  поточного контролю,  не виконав індивідуальне завдання;  не вміє викласти зміст жодної теми (вміє поверхнево зміст деяких тем) питань (завдань)  силабусу навчальної дисципліни.   </w:t>
            </w:r>
          </w:p>
        </w:tc>
      </w:tr>
      <w:tr w:rsidR="00FC7AD6" w:rsidRPr="002366A9" w:rsidTr="00A43CEF">
        <w:tc>
          <w:tcPr>
            <w:tcW w:w="9923" w:type="dxa"/>
            <w:gridSpan w:val="4"/>
            <w:tcBorders>
              <w:top w:val="single" w:sz="4" w:space="0" w:color="000000"/>
              <w:left w:val="single" w:sz="12" w:space="0" w:color="000000"/>
              <w:bottom w:val="single" w:sz="2" w:space="0" w:color="auto"/>
              <w:right w:val="single" w:sz="12" w:space="0" w:color="000000"/>
            </w:tcBorders>
            <w:shd w:val="clear" w:color="auto" w:fill="FFFFFF"/>
            <w:vAlign w:val="center"/>
            <w:hideMark/>
          </w:tcPr>
          <w:p w:rsidR="00FC7AD6" w:rsidRPr="002366A9" w:rsidRDefault="00FC7AD6" w:rsidP="004A4174">
            <w:pPr>
              <w:rPr>
                <w:rFonts w:ascii="Times New Roman" w:eastAsia="Times New Roman" w:hAnsi="Times New Roman" w:cs="Times New Roman"/>
                <w:kern w:val="0"/>
                <w:lang w:eastAsia="ru-RU"/>
              </w:rPr>
            </w:pPr>
          </w:p>
        </w:tc>
      </w:tr>
    </w:tbl>
    <w:p w:rsidR="00B56C83" w:rsidRPr="00A31F4F" w:rsidRDefault="00B56C83" w:rsidP="0094338D">
      <w:pPr>
        <w:spacing w:before="120" w:after="120"/>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9776" w:type="dxa"/>
        <w:jc w:val="center"/>
        <w:tblLayout w:type="fixed"/>
        <w:tblLook w:val="0000" w:firstRow="0" w:lastRow="0" w:firstColumn="0" w:lastColumn="0" w:noHBand="0" w:noVBand="0"/>
      </w:tblPr>
      <w:tblGrid>
        <w:gridCol w:w="1500"/>
        <w:gridCol w:w="4510"/>
        <w:gridCol w:w="2126"/>
        <w:gridCol w:w="1640"/>
      </w:tblGrid>
      <w:tr w:rsidR="00B56C83" w:rsidRPr="00A31F4F" w:rsidTr="00897720">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F04464">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766"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897720">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89772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6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89772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6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rsidTr="0089772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6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rsidTr="0089772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6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rsidTr="0089772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6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rsidTr="0089772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6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897720">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6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bl>
    <w:p w:rsidR="00B56C83" w:rsidRPr="00A31F4F" w:rsidRDefault="00B56C83" w:rsidP="0094338D">
      <w:pPr>
        <w:shd w:val="clear" w:color="auto" w:fill="FFFFFF"/>
        <w:spacing w:before="120" w:after="120"/>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73236D" w:rsidRPr="00A31F4F" w:rsidRDefault="0073236D" w:rsidP="0073236D">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2366A9" w:rsidRPr="002366A9" w:rsidRDefault="0073236D" w:rsidP="002366A9">
      <w:pPr>
        <w:spacing w:before="60" w:after="60"/>
        <w:rPr>
          <w:b/>
          <w:bCs/>
        </w:rPr>
      </w:pPr>
      <w:r>
        <w:rPr>
          <w:b/>
          <w:bCs/>
        </w:rPr>
        <w:t>Основна:</w:t>
      </w:r>
    </w:p>
    <w:p w:rsidR="002366A9" w:rsidRPr="002366A9" w:rsidRDefault="002366A9" w:rsidP="002366A9">
      <w:pPr>
        <w:pStyle w:val="ae"/>
        <w:numPr>
          <w:ilvl w:val="0"/>
          <w:numId w:val="8"/>
        </w:numPr>
        <w:spacing w:before="60" w:after="60"/>
        <w:jc w:val="both"/>
      </w:pPr>
      <w:r w:rsidRPr="002366A9">
        <w:t>Конспект лекцій з дисципліни «Методика навчання іноземних мов» : для студентів 5</w:t>
      </w:r>
      <w:r w:rsidRPr="002366A9">
        <w:rPr>
          <w:lang w:val="ru-RU"/>
        </w:rPr>
        <w:t xml:space="preserve"> </w:t>
      </w:r>
      <w:r w:rsidRPr="002366A9">
        <w:t>курсу ф-ту «Референт-перекладач», які навчаються за спец. 035 Філологія (Переклад) /</w:t>
      </w:r>
      <w:r w:rsidRPr="002366A9">
        <w:rPr>
          <w:lang w:val="ru-RU"/>
        </w:rPr>
        <w:t xml:space="preserve"> </w:t>
      </w:r>
      <w:r w:rsidRPr="002366A9">
        <w:t>Нар. укр. акад., [каф. теорії та практики пер. ; авт.-упор. І .Ю. Гусленкко]. Харків :</w:t>
      </w:r>
      <w:r w:rsidRPr="002366A9">
        <w:rPr>
          <w:lang w:val="en-US"/>
        </w:rPr>
        <w:t xml:space="preserve"> </w:t>
      </w:r>
      <w:r w:rsidRPr="002366A9">
        <w:t>Вид-во НУА, 2019. 64 с.</w:t>
      </w:r>
    </w:p>
    <w:p w:rsidR="002366A9" w:rsidRPr="002366A9" w:rsidRDefault="002366A9" w:rsidP="002366A9">
      <w:pPr>
        <w:pStyle w:val="ae"/>
        <w:numPr>
          <w:ilvl w:val="0"/>
          <w:numId w:val="8"/>
        </w:numPr>
        <w:spacing w:before="60" w:after="60"/>
        <w:jc w:val="both"/>
      </w:pPr>
      <w:r w:rsidRPr="002366A9">
        <w:lastRenderedPageBreak/>
        <w:t>Методика навчання іноземної мови: Лекційний курс з практикумом/ укл.: О. А. Комар,</w:t>
      </w:r>
      <w:r w:rsidRPr="002366A9">
        <w:rPr>
          <w:lang w:val="ru-RU"/>
        </w:rPr>
        <w:t xml:space="preserve"> </w:t>
      </w:r>
      <w:r w:rsidRPr="002366A9">
        <w:t>Л. М. Байдюк. Умань : Академія, 2019. 96 с.</w:t>
      </w:r>
    </w:p>
    <w:p w:rsidR="002366A9" w:rsidRPr="002366A9" w:rsidRDefault="002366A9" w:rsidP="002366A9">
      <w:pPr>
        <w:pStyle w:val="ae"/>
        <w:numPr>
          <w:ilvl w:val="0"/>
          <w:numId w:val="8"/>
        </w:numPr>
        <w:spacing w:before="60" w:after="60"/>
        <w:jc w:val="both"/>
      </w:pPr>
      <w:r w:rsidRPr="002366A9">
        <w:t>Методика викладання іноземних мов у середніх навчальних закладах / Кол. авторів під</w:t>
      </w:r>
      <w:r w:rsidRPr="002366A9">
        <w:rPr>
          <w:lang w:val="ru-RU"/>
        </w:rPr>
        <w:t xml:space="preserve"> </w:t>
      </w:r>
      <w:r w:rsidRPr="002366A9">
        <w:t>керівн. С.Ю. Ніколаєвої. К: Ленвіт, 2018. 328 с.</w:t>
      </w:r>
    </w:p>
    <w:p w:rsidR="002366A9" w:rsidRPr="002366A9" w:rsidRDefault="002366A9" w:rsidP="002366A9">
      <w:pPr>
        <w:pStyle w:val="ae"/>
        <w:numPr>
          <w:ilvl w:val="0"/>
          <w:numId w:val="8"/>
        </w:numPr>
        <w:spacing w:before="60" w:after="60"/>
        <w:jc w:val="both"/>
      </w:pPr>
      <w:r w:rsidRPr="002366A9">
        <w:t>Методика навчання іноземних мов у загальноосвітніх навчальних закладах : підручник</w:t>
      </w:r>
      <w:r w:rsidRPr="002366A9">
        <w:rPr>
          <w:lang w:val="ru-RU"/>
        </w:rPr>
        <w:t xml:space="preserve"> </w:t>
      </w:r>
      <w:r w:rsidRPr="002366A9">
        <w:t>/ Л. С. Панова, І. Ф. Андрійко, С. В. Тезікова та інші. К. : В.Ц. «Академія», 2019. 328 с.</w:t>
      </w:r>
    </w:p>
    <w:p w:rsidR="002366A9" w:rsidRPr="002366A9" w:rsidRDefault="002366A9" w:rsidP="002366A9">
      <w:pPr>
        <w:pStyle w:val="ae"/>
        <w:numPr>
          <w:ilvl w:val="0"/>
          <w:numId w:val="8"/>
        </w:numPr>
        <w:spacing w:before="60" w:after="60"/>
        <w:jc w:val="both"/>
      </w:pPr>
      <w:r w:rsidRPr="002366A9">
        <w:t>Ружин К. М. Методика навчання іноземних мов у загальноосвітніх навчальних</w:t>
      </w:r>
      <w:r w:rsidRPr="002366A9">
        <w:rPr>
          <w:lang w:val="ru-RU"/>
        </w:rPr>
        <w:t xml:space="preserve"> </w:t>
      </w:r>
      <w:r w:rsidRPr="002366A9">
        <w:t>закладах: теоретичні засади. Навчальний посібник у схемах і таблицях для студентів факультету іноземної філології освітньо-кваліфікаційного рівня «бакалавр» / К. М. Ружин. Запоріжжя : ЗНУ, 2019. 115 с.</w:t>
      </w:r>
    </w:p>
    <w:p w:rsidR="00F53882" w:rsidRDefault="00F53882" w:rsidP="00F53882">
      <w:pPr>
        <w:suppressAutoHyphens w:val="0"/>
        <w:jc w:val="both"/>
        <w:rPr>
          <w:rFonts w:eastAsia="MS Mincho" w:hint="eastAsia"/>
          <w:b/>
          <w:color w:val="000000"/>
          <w:lang w:val="ru-RU"/>
        </w:rPr>
      </w:pPr>
      <w:r w:rsidRPr="00F53882">
        <w:rPr>
          <w:rFonts w:eastAsia="MS Mincho"/>
          <w:b/>
          <w:color w:val="000000"/>
          <w:lang w:val="ru-RU"/>
        </w:rPr>
        <w:t>Додаткова:</w:t>
      </w:r>
    </w:p>
    <w:p w:rsidR="002366A9" w:rsidRPr="002366A9" w:rsidRDefault="002366A9" w:rsidP="002366A9">
      <w:pPr>
        <w:pStyle w:val="ae"/>
        <w:numPr>
          <w:ilvl w:val="0"/>
          <w:numId w:val="17"/>
        </w:numPr>
        <w:suppressAutoHyphens w:val="0"/>
        <w:jc w:val="both"/>
        <w:rPr>
          <w:rFonts w:eastAsia="MS Mincho"/>
          <w:bCs/>
          <w:color w:val="000000"/>
          <w:lang w:val="ru-RU"/>
        </w:rPr>
      </w:pPr>
      <w:r w:rsidRPr="002366A9">
        <w:rPr>
          <w:rFonts w:eastAsia="MS Mincho"/>
          <w:bCs/>
          <w:color w:val="000000"/>
          <w:lang w:val="ru-RU"/>
        </w:rPr>
        <w:t>Методика викладання іноземних мов: практикум для студентів освітньо- кваліфікаційного рівня «бакалавр» професійних спрямувань «Мова і література (німецька, французька, іспанська, російська)». Запоріжжя: ЗНУ, 2018. 105 с.</w:t>
      </w:r>
    </w:p>
    <w:p w:rsidR="002366A9" w:rsidRPr="002366A9" w:rsidRDefault="002366A9" w:rsidP="002366A9">
      <w:pPr>
        <w:pStyle w:val="ae"/>
        <w:numPr>
          <w:ilvl w:val="0"/>
          <w:numId w:val="17"/>
        </w:numPr>
        <w:suppressAutoHyphens w:val="0"/>
        <w:jc w:val="both"/>
        <w:rPr>
          <w:rFonts w:eastAsia="MS Mincho"/>
          <w:bCs/>
          <w:color w:val="000000"/>
          <w:lang w:val="ru-RU"/>
        </w:rPr>
      </w:pPr>
      <w:r w:rsidRPr="002366A9">
        <w:rPr>
          <w:rFonts w:eastAsia="MS Mincho"/>
          <w:bCs/>
          <w:color w:val="000000"/>
          <w:lang w:val="ru-RU"/>
        </w:rPr>
        <w:t>Методика викладання іноземної мови в середніх навчальних закладах: навчально- методичний посібник до самостійної роботи здобувачів ступеня вищої освіти бакалавра професійного спрямування «Мова і література (німецька, французька, іспанська)». Запоріжжя: ЗНУ, 2019. 105 с.</w:t>
      </w:r>
    </w:p>
    <w:p w:rsidR="002366A9" w:rsidRPr="002366A9" w:rsidRDefault="002366A9" w:rsidP="002366A9">
      <w:pPr>
        <w:pStyle w:val="ae"/>
        <w:numPr>
          <w:ilvl w:val="0"/>
          <w:numId w:val="17"/>
        </w:numPr>
        <w:suppressAutoHyphens w:val="0"/>
        <w:jc w:val="both"/>
        <w:rPr>
          <w:rFonts w:eastAsia="MS Mincho"/>
          <w:bCs/>
          <w:color w:val="000000"/>
          <w:lang w:val="ru-RU"/>
        </w:rPr>
      </w:pPr>
      <w:r w:rsidRPr="002366A9">
        <w:rPr>
          <w:rFonts w:eastAsia="MS Mincho"/>
          <w:bCs/>
          <w:color w:val="000000"/>
          <w:lang w:val="ru-RU"/>
        </w:rPr>
        <w:t>Методика викладання іноземної мови в середніх навчальних закладах: навчально- методичний посібник для здобувачів ступеня вищої освіти бакалавра напряму підготовки філологія професійного спрямування «Мова і література (англійська, німецька, французька, іспанська)». Запоріжжя : ЗНУ, 2019. 120 с.</w:t>
      </w:r>
    </w:p>
    <w:p w:rsidR="002366A9" w:rsidRPr="002366A9" w:rsidRDefault="002366A9" w:rsidP="002366A9">
      <w:pPr>
        <w:pStyle w:val="ae"/>
        <w:numPr>
          <w:ilvl w:val="0"/>
          <w:numId w:val="17"/>
        </w:numPr>
        <w:suppressAutoHyphens w:val="0"/>
        <w:jc w:val="both"/>
        <w:rPr>
          <w:rFonts w:eastAsia="MS Mincho"/>
          <w:bCs/>
          <w:color w:val="000000"/>
          <w:lang w:val="ru-RU"/>
        </w:rPr>
      </w:pPr>
      <w:r w:rsidRPr="002366A9">
        <w:rPr>
          <w:rFonts w:eastAsia="MS Mincho"/>
          <w:bCs/>
          <w:color w:val="000000"/>
          <w:lang w:val="ru-RU"/>
        </w:rPr>
        <w:t>Методика викладання іноземної мови у середніх навчальних закладах:тлумачний словник методичних термінів для здобувачів ступеня вищої освіти бакалавра спеціальності «філологія» освітньо-професійних програм «Мова і література (французька)», «Мова і література (німецька)», «Мова і література (іспанська)», «Мова і література (англійська)» / Укладачі: К.М. Ружин, О.А. Каніболоцька, Г.В. Ваніна. Запоріжжя : ЗНУ, 2019. 105 с.</w:t>
      </w:r>
    </w:p>
    <w:p w:rsidR="002366A9" w:rsidRDefault="002366A9" w:rsidP="002366A9">
      <w:pPr>
        <w:pStyle w:val="ae"/>
        <w:numPr>
          <w:ilvl w:val="0"/>
          <w:numId w:val="17"/>
        </w:numPr>
        <w:suppressAutoHyphens w:val="0"/>
        <w:jc w:val="both"/>
        <w:rPr>
          <w:rFonts w:eastAsia="MS Mincho"/>
          <w:bCs/>
          <w:color w:val="000000"/>
          <w:lang w:val="ru-RU"/>
        </w:rPr>
      </w:pPr>
      <w:r w:rsidRPr="002366A9">
        <w:rPr>
          <w:rFonts w:eastAsia="MS Mincho"/>
          <w:bCs/>
          <w:color w:val="000000"/>
          <w:lang w:val="ru-RU"/>
        </w:rPr>
        <w:t>Ружин К. М. Методика навчання іноземних мов у загальноосвітніх навчальних закладах: формування іншомовної компетенції. Навчальний посібник у схемах і таблицях для студентів факультету іноземної філології освітньо-кваліфікаційного рівня «бакалавр» / К. М. Ружин. Запоріжжя : ЗНУ, 2017. 96 с.</w:t>
      </w:r>
    </w:p>
    <w:p w:rsidR="002366A9" w:rsidRPr="002366A9" w:rsidRDefault="002366A9" w:rsidP="002366A9">
      <w:pPr>
        <w:pStyle w:val="ae"/>
        <w:numPr>
          <w:ilvl w:val="0"/>
          <w:numId w:val="17"/>
        </w:numPr>
        <w:suppressAutoHyphens w:val="0"/>
        <w:jc w:val="both"/>
        <w:rPr>
          <w:rFonts w:eastAsia="MS Mincho"/>
          <w:bCs/>
          <w:color w:val="000000"/>
          <w:lang w:val="ru-RU"/>
        </w:rPr>
      </w:pPr>
      <w:r w:rsidRPr="002366A9">
        <w:rPr>
          <w:rFonts w:eastAsia="MS Mincho"/>
          <w:bCs/>
          <w:color w:val="000000"/>
          <w:lang w:val="ru-RU"/>
        </w:rPr>
        <w:t>Ружин К. М. Методика навчання іноземних мов у загальноосвітніх навчальних закладах: методика формування мовленнєвої компетенції у репродуктивних видах мовленнєвої діяльності. Навчальний посібник у схемах і таблицях для студентів факультету іноземної філології освітньо-кваліфікаційного рівня «бакалавр» / К. М. Ружин. Запоріжжя : ЗНУ, 2020. 91 с.</w:t>
      </w:r>
    </w:p>
    <w:p w:rsidR="002366A9" w:rsidRPr="002366A9" w:rsidRDefault="002366A9" w:rsidP="002366A9">
      <w:pPr>
        <w:pStyle w:val="ae"/>
        <w:numPr>
          <w:ilvl w:val="0"/>
          <w:numId w:val="8"/>
        </w:numPr>
        <w:suppressAutoHyphens w:val="0"/>
        <w:jc w:val="both"/>
        <w:rPr>
          <w:rFonts w:eastAsia="MS Mincho"/>
          <w:bCs/>
          <w:color w:val="000000"/>
          <w:lang w:val="ru-RU"/>
        </w:rPr>
      </w:pPr>
      <w:r w:rsidRPr="002366A9">
        <w:rPr>
          <w:rFonts w:eastAsia="MS Mincho"/>
          <w:bCs/>
          <w:color w:val="000000"/>
          <w:lang w:val="ru-RU"/>
        </w:rPr>
        <w:t>Ружин К. М. Методика навчання іноземних мов у загальноосвітніх навчальних закладах: методика формування мовленнєвої компетенції у рецептивних видах мовленнєвої діяльності. Навчальний посібник у схемах і таблицях для студентів факультету іноземної філології освітньо-кваліфікаційного рівня «бакалавр» / К. М. Ружин. Запоріжжя : ЗНУ, 2020. 90 с.</w:t>
      </w:r>
    </w:p>
    <w:p w:rsidR="002366A9" w:rsidRPr="002366A9" w:rsidRDefault="002366A9" w:rsidP="002366A9">
      <w:pPr>
        <w:pStyle w:val="ae"/>
        <w:numPr>
          <w:ilvl w:val="0"/>
          <w:numId w:val="8"/>
        </w:numPr>
        <w:suppressAutoHyphens w:val="0"/>
        <w:jc w:val="both"/>
        <w:rPr>
          <w:rFonts w:eastAsia="MS Mincho"/>
          <w:bCs/>
          <w:color w:val="000000"/>
          <w:lang w:val="ru-RU"/>
        </w:rPr>
      </w:pPr>
      <w:r w:rsidRPr="002366A9">
        <w:rPr>
          <w:rFonts w:eastAsia="MS Mincho"/>
          <w:bCs/>
          <w:color w:val="000000"/>
          <w:lang w:val="ru-RU"/>
        </w:rPr>
        <w:t>Ружин К. М. Методика навчання іноземних мов у загальноосвітніх навчальних закладах: організація процесу навчання іноземних мов. Навчальний посібник у схемах і таблицях для студентів факультету іноземної філології освітньо-кваліфікаційного рівня «бакалавр» / К. М. Ружин. Запоріжжя : ЗНУ, 2019. 104 с.</w:t>
      </w:r>
    </w:p>
    <w:p w:rsidR="002366A9" w:rsidRPr="002366A9" w:rsidRDefault="002366A9" w:rsidP="002366A9">
      <w:pPr>
        <w:pStyle w:val="ae"/>
        <w:numPr>
          <w:ilvl w:val="0"/>
          <w:numId w:val="8"/>
        </w:numPr>
        <w:suppressAutoHyphens w:val="0"/>
        <w:jc w:val="both"/>
        <w:rPr>
          <w:rFonts w:eastAsia="MS Mincho"/>
          <w:bCs/>
          <w:color w:val="000000"/>
          <w:lang w:val="ru-RU"/>
        </w:rPr>
      </w:pPr>
      <w:r w:rsidRPr="002366A9">
        <w:rPr>
          <w:rFonts w:eastAsia="MS Mincho"/>
          <w:bCs/>
          <w:color w:val="000000"/>
          <w:lang w:val="ru-RU"/>
        </w:rPr>
        <w:t>Ружин К. М. Методика навчання іноземних мов у загальноосвітніх навчальних закладах: планування та контроль у навчанні іноземної мови. Навчальний посібник у схемах і таблицях для студентів факультету іноземної філології освітньо-кваліфікаційного рівня «бакалавр» / К. М. Ружин. Запоріжжя : ЗНУ, 2019. 94 с.</w:t>
      </w:r>
    </w:p>
    <w:p w:rsidR="00F53882" w:rsidRPr="008A1752" w:rsidRDefault="00F53882" w:rsidP="00F53882">
      <w:pPr>
        <w:contextualSpacing/>
        <w:rPr>
          <w:rFonts w:ascii="Times New Roman" w:eastAsia="MS Mincho" w:hAnsi="Times New Roman" w:cs="Times New Roman"/>
          <w:b/>
          <w:bCs/>
          <w:i/>
          <w:color w:val="000000"/>
        </w:rPr>
      </w:pPr>
      <w:r w:rsidRPr="008A1752">
        <w:rPr>
          <w:rFonts w:ascii="Times New Roman" w:eastAsia="MS Mincho" w:hAnsi="Times New Roman" w:cs="Times New Roman"/>
          <w:b/>
          <w:bCs/>
          <w:i/>
          <w:color w:val="000000"/>
        </w:rPr>
        <w:t>Інформаційні ресурси:</w:t>
      </w:r>
    </w:p>
    <w:p w:rsidR="002366A9" w:rsidRPr="002366A9" w:rsidRDefault="002366A9" w:rsidP="002366A9">
      <w:pPr>
        <w:pStyle w:val="ae"/>
        <w:numPr>
          <w:ilvl w:val="0"/>
          <w:numId w:val="15"/>
        </w:numPr>
        <w:spacing w:before="60" w:after="60"/>
      </w:pPr>
      <w:r w:rsidRPr="002366A9">
        <w:t>Storyboard:</w:t>
      </w:r>
      <w:r>
        <w:rPr>
          <w:lang w:val="en-US"/>
        </w:rPr>
        <w:t>URL:</w:t>
      </w:r>
      <w:r w:rsidRPr="002366A9">
        <w:t xml:space="preserve"> https://www.storyboardthat.com/</w:t>
      </w:r>
    </w:p>
    <w:p w:rsidR="002366A9" w:rsidRPr="002366A9" w:rsidRDefault="002366A9" w:rsidP="002366A9">
      <w:pPr>
        <w:pStyle w:val="ae"/>
        <w:numPr>
          <w:ilvl w:val="0"/>
          <w:numId w:val="15"/>
        </w:numPr>
        <w:spacing w:before="60" w:after="60"/>
      </w:pPr>
      <w:r w:rsidRPr="002366A9">
        <w:lastRenderedPageBreak/>
        <w:t xml:space="preserve">WordCloud: </w:t>
      </w:r>
      <w:r>
        <w:rPr>
          <w:lang w:val="en-US"/>
        </w:rPr>
        <w:t>URL:</w:t>
      </w:r>
      <w:r w:rsidRPr="002366A9">
        <w:t>https://www.wordclouds.com/</w:t>
      </w:r>
    </w:p>
    <w:p w:rsidR="002366A9" w:rsidRPr="002366A9" w:rsidRDefault="002366A9" w:rsidP="002366A9">
      <w:pPr>
        <w:pStyle w:val="ae"/>
        <w:numPr>
          <w:ilvl w:val="0"/>
          <w:numId w:val="15"/>
        </w:numPr>
        <w:spacing w:before="60" w:after="60"/>
      </w:pPr>
      <w:r w:rsidRPr="002366A9">
        <w:t xml:space="preserve">MindMeister: </w:t>
      </w:r>
      <w:r>
        <w:rPr>
          <w:lang w:val="en-US"/>
        </w:rPr>
        <w:t>URL:</w:t>
      </w:r>
      <w:r w:rsidRPr="002366A9">
        <w:t>https://www.mindmeister.com</w:t>
      </w:r>
    </w:p>
    <w:p w:rsidR="002366A9" w:rsidRPr="002366A9" w:rsidRDefault="002366A9" w:rsidP="002366A9">
      <w:pPr>
        <w:pStyle w:val="ae"/>
        <w:numPr>
          <w:ilvl w:val="0"/>
          <w:numId w:val="15"/>
        </w:numPr>
        <w:spacing w:before="60" w:after="60"/>
      </w:pPr>
      <w:r w:rsidRPr="002366A9">
        <w:t xml:space="preserve">Prezi: </w:t>
      </w:r>
      <w:r w:rsidRPr="002366A9">
        <w:rPr>
          <w:lang w:val="es-ES"/>
        </w:rPr>
        <w:t xml:space="preserve">URL: </w:t>
      </w:r>
      <w:r w:rsidRPr="002366A9">
        <w:t>https://prezi.com/</w:t>
      </w:r>
    </w:p>
    <w:p w:rsidR="002366A9" w:rsidRPr="002366A9" w:rsidRDefault="002366A9" w:rsidP="002366A9">
      <w:pPr>
        <w:pStyle w:val="ae"/>
        <w:numPr>
          <w:ilvl w:val="0"/>
          <w:numId w:val="15"/>
        </w:numPr>
        <w:spacing w:before="60" w:after="60"/>
      </w:pPr>
      <w:r w:rsidRPr="002366A9">
        <w:t>Сценарії уроків та позакласних заходів з ІМ на фестивалі педагогічних ідей.</w:t>
      </w:r>
    </w:p>
    <w:p w:rsidR="002366A9" w:rsidRPr="002366A9" w:rsidRDefault="002366A9" w:rsidP="002366A9">
      <w:pPr>
        <w:pStyle w:val="ae"/>
        <w:spacing w:before="60" w:after="60"/>
      </w:pPr>
      <w:r>
        <w:rPr>
          <w:lang w:val="en-US"/>
        </w:rPr>
        <w:t xml:space="preserve">URL: </w:t>
      </w:r>
      <w:r w:rsidRPr="002366A9">
        <w:t>http:festival.1september.rusubjects10subject=10</w:t>
      </w:r>
    </w:p>
    <w:p w:rsidR="002366A9" w:rsidRPr="002366A9" w:rsidRDefault="002366A9" w:rsidP="002366A9">
      <w:pPr>
        <w:pStyle w:val="ae"/>
        <w:numPr>
          <w:ilvl w:val="0"/>
          <w:numId w:val="15"/>
        </w:numPr>
        <w:spacing w:before="60" w:after="60"/>
      </w:pPr>
      <w:r w:rsidRPr="002366A9">
        <w:t>З досвіду навчання лексики і граматики англомовні матеріали.</w:t>
      </w:r>
    </w:p>
    <w:p w:rsidR="002366A9" w:rsidRPr="002366A9" w:rsidRDefault="002366A9" w:rsidP="002366A9">
      <w:pPr>
        <w:pStyle w:val="ae"/>
        <w:spacing w:before="60" w:after="60"/>
      </w:pPr>
      <w:r>
        <w:rPr>
          <w:lang w:val="en-US"/>
        </w:rPr>
        <w:t xml:space="preserve">URL: </w:t>
      </w:r>
      <w:r w:rsidRPr="002366A9">
        <w:t>http:www.onestopenglish.comsection.aspsectionType=listsummary&amp;catid=58088</w:t>
      </w:r>
    </w:p>
    <w:p w:rsidR="002366A9" w:rsidRPr="002366A9" w:rsidRDefault="002366A9" w:rsidP="002366A9">
      <w:pPr>
        <w:pStyle w:val="ae"/>
        <w:numPr>
          <w:ilvl w:val="0"/>
          <w:numId w:val="15"/>
        </w:numPr>
        <w:spacing w:before="60" w:after="60"/>
      </w:pPr>
      <w:r w:rsidRPr="002366A9">
        <w:t>З досвіду навчання читання, письма англомовні матеріали.</w:t>
      </w:r>
    </w:p>
    <w:p w:rsidR="00F53882" w:rsidRPr="002366A9" w:rsidRDefault="002366A9" w:rsidP="002366A9">
      <w:pPr>
        <w:pStyle w:val="ae"/>
        <w:spacing w:before="60" w:after="60"/>
      </w:pPr>
      <w:r>
        <w:rPr>
          <w:lang w:val="en-US"/>
        </w:rPr>
        <w:t xml:space="preserve">URL: </w:t>
      </w:r>
      <w:r w:rsidRPr="002366A9">
        <w:t>http:www.onestopenglish.comsection.aspsectionType=listsummary&amp;catid=59392</w:t>
      </w:r>
    </w:p>
    <w:p w:rsidR="00F53882" w:rsidRDefault="00F53882" w:rsidP="0073236D">
      <w:pPr>
        <w:spacing w:before="60" w:after="60"/>
        <w:rPr>
          <w:b/>
          <w:bCs/>
        </w:rPr>
      </w:pPr>
    </w:p>
    <w:p w:rsidR="00B56C83" w:rsidRPr="00A31F4F" w:rsidRDefault="00B56C83" w:rsidP="0094338D">
      <w:pPr>
        <w:spacing w:before="120" w:after="120"/>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rsidR="0073236D" w:rsidRPr="00D25FFD" w:rsidRDefault="0073236D" w:rsidP="0073236D">
      <w:pPr>
        <w:pStyle w:val="a6"/>
        <w:rPr>
          <w:b/>
          <w:i/>
          <w:sz w:val="24"/>
          <w:szCs w:val="24"/>
        </w:rPr>
      </w:pPr>
      <w:r w:rsidRPr="00D25FFD">
        <w:rPr>
          <w:b/>
          <w:i/>
          <w:sz w:val="24"/>
          <w:szCs w:val="24"/>
        </w:rPr>
        <w:t>Відвідування занять. Регуляція пропусків.</w:t>
      </w:r>
    </w:p>
    <w:p w:rsidR="0073236D" w:rsidRPr="00D25FFD" w:rsidRDefault="0073236D" w:rsidP="0084380B">
      <w:pPr>
        <w:pStyle w:val="a6"/>
        <w:jc w:val="both"/>
        <w:rPr>
          <w:bCs/>
          <w:i/>
          <w:sz w:val="24"/>
          <w:szCs w:val="24"/>
        </w:rPr>
      </w:pPr>
      <w:r w:rsidRPr="00D25FFD">
        <w:rPr>
          <w:bCs/>
          <w:i/>
          <w:sz w:val="24"/>
          <w:szCs w:val="24"/>
        </w:rPr>
        <w:t>Інтерактивний характер курсу передбачає обов’язкове відвідування практичних занять.</w:t>
      </w:r>
    </w:p>
    <w:p w:rsidR="0073236D" w:rsidRPr="00D25FFD" w:rsidRDefault="0073236D" w:rsidP="0084380B">
      <w:pPr>
        <w:pStyle w:val="a6"/>
        <w:jc w:val="both"/>
        <w:rPr>
          <w:bCs/>
          <w:i/>
          <w:sz w:val="24"/>
          <w:szCs w:val="24"/>
        </w:rPr>
      </w:pPr>
      <w:r w:rsidRPr="00D25FFD">
        <w:rPr>
          <w:bCs/>
          <w:i/>
          <w:sz w:val="24"/>
          <w:szCs w:val="24"/>
        </w:rPr>
        <w:t>Завдання мають бути виконанні до заняття. Студенти мають вчасно приходити на</w:t>
      </w:r>
      <w:r w:rsidR="0084380B" w:rsidRPr="00D25FFD">
        <w:rPr>
          <w:bCs/>
          <w:i/>
          <w:sz w:val="24"/>
          <w:szCs w:val="24"/>
        </w:rPr>
        <w:t xml:space="preserve"> </w:t>
      </w:r>
      <w:r w:rsidRPr="00D25FFD">
        <w:rPr>
          <w:bCs/>
          <w:i/>
          <w:sz w:val="24"/>
          <w:szCs w:val="24"/>
        </w:rPr>
        <w:t>заняття. Пропуски можливі лише з поважної причини. Студенти, які за певних обставин не</w:t>
      </w:r>
      <w:r w:rsidR="0084380B" w:rsidRPr="00D25FFD">
        <w:rPr>
          <w:bCs/>
          <w:i/>
          <w:sz w:val="24"/>
          <w:szCs w:val="24"/>
        </w:rPr>
        <w:t xml:space="preserve"> </w:t>
      </w:r>
      <w:r w:rsidRPr="00D25FFD">
        <w:rPr>
          <w:bCs/>
          <w:i/>
          <w:sz w:val="24"/>
          <w:szCs w:val="24"/>
        </w:rPr>
        <w:t>можуть (змогли) відвідувати практичні заняття регулярно, мусять впродовж тижня</w:t>
      </w:r>
      <w:r w:rsidR="0084380B" w:rsidRPr="00D25FFD">
        <w:rPr>
          <w:bCs/>
          <w:i/>
          <w:sz w:val="24"/>
          <w:szCs w:val="24"/>
        </w:rPr>
        <w:t xml:space="preserve"> </w:t>
      </w:r>
      <w:r w:rsidRPr="00D25FFD">
        <w:rPr>
          <w:bCs/>
          <w:i/>
          <w:sz w:val="24"/>
          <w:szCs w:val="24"/>
        </w:rPr>
        <w:t>узгодити із викладачем графік індивідуального відпрацювання пропущених занять. Окремі</w:t>
      </w:r>
      <w:r w:rsidR="0084380B" w:rsidRPr="00D25FFD">
        <w:rPr>
          <w:bCs/>
          <w:i/>
          <w:sz w:val="24"/>
          <w:szCs w:val="24"/>
        </w:rPr>
        <w:t xml:space="preserve"> </w:t>
      </w:r>
      <w:r w:rsidRPr="00D25FFD">
        <w:rPr>
          <w:bCs/>
          <w:i/>
          <w:sz w:val="24"/>
          <w:szCs w:val="24"/>
        </w:rPr>
        <w:t>пропущені заняття мають бути відпрацьовані на найближчій консультації впродовж</w:t>
      </w:r>
      <w:r w:rsidR="0084380B" w:rsidRPr="00D25FFD">
        <w:rPr>
          <w:bCs/>
          <w:i/>
          <w:sz w:val="24"/>
          <w:szCs w:val="24"/>
        </w:rPr>
        <w:t xml:space="preserve"> </w:t>
      </w:r>
      <w:r w:rsidRPr="00D25FFD">
        <w:rPr>
          <w:bCs/>
          <w:i/>
          <w:sz w:val="24"/>
          <w:szCs w:val="24"/>
        </w:rPr>
        <w:t>тижня після пропуску. Відпрацювання занять здійснюється усно у формі співбесіди з</w:t>
      </w:r>
      <w:r w:rsidR="0084380B" w:rsidRPr="00D25FFD">
        <w:rPr>
          <w:bCs/>
          <w:i/>
          <w:sz w:val="24"/>
          <w:szCs w:val="24"/>
        </w:rPr>
        <w:t xml:space="preserve"> </w:t>
      </w:r>
      <w:r w:rsidRPr="00D25FFD">
        <w:rPr>
          <w:bCs/>
          <w:i/>
          <w:sz w:val="24"/>
          <w:szCs w:val="24"/>
        </w:rPr>
        <w:t>пред’явленням письмово виконаного завдання до пропущеного заняття. У випадку</w:t>
      </w:r>
      <w:r w:rsidR="0084380B" w:rsidRPr="00D25FFD">
        <w:rPr>
          <w:bCs/>
          <w:i/>
          <w:sz w:val="24"/>
          <w:szCs w:val="24"/>
        </w:rPr>
        <w:t xml:space="preserve"> </w:t>
      </w:r>
      <w:r w:rsidRPr="00D25FFD">
        <w:rPr>
          <w:bCs/>
          <w:i/>
          <w:sz w:val="24"/>
          <w:szCs w:val="24"/>
        </w:rPr>
        <w:t>пропущеного письмового контролю відпрацювання відбувається шляхом виконання</w:t>
      </w:r>
      <w:r w:rsidR="0084380B" w:rsidRPr="00D25FFD">
        <w:rPr>
          <w:bCs/>
          <w:i/>
          <w:sz w:val="24"/>
          <w:szCs w:val="24"/>
        </w:rPr>
        <w:t xml:space="preserve"> </w:t>
      </w:r>
      <w:r w:rsidRPr="00D25FFD">
        <w:rPr>
          <w:bCs/>
          <w:i/>
          <w:sz w:val="24"/>
          <w:szCs w:val="24"/>
        </w:rPr>
        <w:t>індивідуального письмового завдання.</w:t>
      </w:r>
    </w:p>
    <w:p w:rsidR="0073236D" w:rsidRPr="00D25FFD" w:rsidRDefault="0073236D" w:rsidP="0084380B">
      <w:pPr>
        <w:pStyle w:val="a6"/>
        <w:jc w:val="both"/>
        <w:rPr>
          <w:bCs/>
          <w:i/>
          <w:sz w:val="24"/>
          <w:szCs w:val="24"/>
        </w:rPr>
      </w:pPr>
      <w:r w:rsidRPr="00D25FFD">
        <w:rPr>
          <w:bCs/>
          <w:i/>
          <w:sz w:val="24"/>
          <w:szCs w:val="24"/>
        </w:rPr>
        <w:t>Накопичення відпрацювань є неприпустимим! За умови систематичних пропусків може</w:t>
      </w:r>
      <w:r w:rsidR="0084380B" w:rsidRPr="00D25FFD">
        <w:rPr>
          <w:bCs/>
          <w:i/>
          <w:sz w:val="24"/>
          <w:szCs w:val="24"/>
        </w:rPr>
        <w:t xml:space="preserve"> </w:t>
      </w:r>
      <w:r w:rsidRPr="00D25FFD">
        <w:rPr>
          <w:bCs/>
          <w:i/>
          <w:sz w:val="24"/>
          <w:szCs w:val="24"/>
        </w:rPr>
        <w:t>бути застосована процедура повторного вивчення дисципліни (див. посилання на Положення</w:t>
      </w:r>
      <w:r w:rsidR="0084380B" w:rsidRPr="00D25FFD">
        <w:rPr>
          <w:bCs/>
          <w:i/>
          <w:sz w:val="24"/>
          <w:szCs w:val="24"/>
        </w:rPr>
        <w:t xml:space="preserve"> </w:t>
      </w:r>
      <w:r w:rsidRPr="00D25FFD">
        <w:rPr>
          <w:bCs/>
          <w:i/>
          <w:sz w:val="24"/>
          <w:szCs w:val="24"/>
        </w:rPr>
        <w:t>у додатку до силабусу).</w:t>
      </w:r>
    </w:p>
    <w:p w:rsidR="0073236D" w:rsidRPr="00D25FFD" w:rsidRDefault="0073236D" w:rsidP="0073236D">
      <w:pPr>
        <w:pStyle w:val="a6"/>
        <w:rPr>
          <w:b/>
          <w:i/>
          <w:sz w:val="24"/>
          <w:szCs w:val="24"/>
        </w:rPr>
      </w:pPr>
      <w:r w:rsidRPr="00D25FFD">
        <w:rPr>
          <w:b/>
          <w:i/>
          <w:sz w:val="24"/>
          <w:szCs w:val="24"/>
        </w:rPr>
        <w:t>Політика академічної доброчесності</w:t>
      </w:r>
    </w:p>
    <w:p w:rsidR="0073236D" w:rsidRPr="00D25FFD" w:rsidRDefault="0073236D" w:rsidP="0084380B">
      <w:pPr>
        <w:pStyle w:val="a6"/>
        <w:jc w:val="both"/>
        <w:rPr>
          <w:bCs/>
          <w:i/>
          <w:sz w:val="24"/>
          <w:szCs w:val="24"/>
        </w:rPr>
      </w:pPr>
      <w:r w:rsidRPr="00D25FFD">
        <w:rPr>
          <w:bCs/>
          <w:i/>
          <w:sz w:val="24"/>
          <w:szCs w:val="24"/>
        </w:rPr>
        <w:t>Усі студенти зобов’язані дотримуватись принципів академічної доброчесності. Заборонено</w:t>
      </w:r>
      <w:r w:rsidR="0084380B" w:rsidRPr="00D25FFD">
        <w:rPr>
          <w:bCs/>
          <w:i/>
          <w:sz w:val="24"/>
          <w:szCs w:val="24"/>
        </w:rPr>
        <w:t xml:space="preserve"> </w:t>
      </w:r>
      <w:r w:rsidRPr="00D25FFD">
        <w:rPr>
          <w:bCs/>
          <w:i/>
          <w:sz w:val="24"/>
          <w:szCs w:val="24"/>
        </w:rPr>
        <w:t>користування мобільним телефоном, планшетом чи іншим мобільним пристроєм під час опитування та виконання письмових завдань. У випадку порушення норм академічної доброчесності під час</w:t>
      </w:r>
      <w:r w:rsidR="0084380B" w:rsidRPr="00D25FFD">
        <w:rPr>
          <w:bCs/>
          <w:i/>
          <w:sz w:val="24"/>
          <w:szCs w:val="24"/>
        </w:rPr>
        <w:t xml:space="preserve"> </w:t>
      </w:r>
      <w:r w:rsidRPr="00D25FFD">
        <w:rPr>
          <w:bCs/>
          <w:i/>
          <w:sz w:val="24"/>
          <w:szCs w:val="24"/>
        </w:rPr>
        <w:t>виконання завдань поточного, рубіжного чи підсумкового контролю, студент отримує «0» балів. До студентів, у роботах яких буде виявлено списування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73236D" w:rsidRPr="00D25FFD" w:rsidRDefault="0073236D" w:rsidP="0073236D">
      <w:pPr>
        <w:pStyle w:val="a6"/>
        <w:rPr>
          <w:b/>
          <w:i/>
          <w:sz w:val="24"/>
          <w:szCs w:val="24"/>
        </w:rPr>
      </w:pPr>
      <w:r w:rsidRPr="00D25FFD">
        <w:rPr>
          <w:b/>
          <w:i/>
          <w:sz w:val="24"/>
          <w:szCs w:val="24"/>
        </w:rPr>
        <w:t>Використання комп’ютерів/телефонів на занятті</w:t>
      </w:r>
    </w:p>
    <w:p w:rsidR="0073236D" w:rsidRPr="00D25FFD" w:rsidRDefault="0073236D" w:rsidP="0073236D">
      <w:pPr>
        <w:pStyle w:val="a6"/>
        <w:jc w:val="both"/>
        <w:rPr>
          <w:bCs/>
          <w:i/>
          <w:sz w:val="24"/>
          <w:szCs w:val="24"/>
        </w:rPr>
      </w:pPr>
      <w:r w:rsidRPr="00D25FFD">
        <w:rPr>
          <w:bCs/>
          <w:i/>
          <w:sz w:val="24"/>
          <w:szCs w:val="24"/>
        </w:rPr>
        <w:t>Будь ласка, на початку заняття переключіть на беззвучний режим свої мобільні телефони та відкладіть їх. Мобільні телефони відволікають вас,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Використання мобільних телефонів, планшетів та інших гаджетів під час практичних занять дозволяється виключно у навчальних цілях (для уточнення певних даних, перевірки правопису, отримання довідкової інформації тощо) і лише за погодженням з викладачем. Під час проведення контрольних заходів (словникових та граматичних диктантів, поточних та підсумкових контрольних робіт, іспитів) використання гаджетів повністю заборонено. У разі порушення цієї заборони роботу буде анульовано без права перескладання.</w:t>
      </w:r>
    </w:p>
    <w:p w:rsidR="0073236D" w:rsidRPr="00D25FFD" w:rsidRDefault="0073236D" w:rsidP="0073236D">
      <w:pPr>
        <w:pStyle w:val="a6"/>
        <w:rPr>
          <w:b/>
          <w:i/>
          <w:sz w:val="24"/>
          <w:szCs w:val="24"/>
        </w:rPr>
      </w:pPr>
      <w:r w:rsidRPr="00D25FFD">
        <w:rPr>
          <w:b/>
          <w:i/>
          <w:sz w:val="24"/>
          <w:szCs w:val="24"/>
        </w:rPr>
        <w:t>Комунікація</w:t>
      </w:r>
    </w:p>
    <w:p w:rsidR="0073236D" w:rsidRPr="00D25FFD" w:rsidRDefault="0073236D" w:rsidP="0073236D">
      <w:pPr>
        <w:pStyle w:val="a6"/>
        <w:jc w:val="both"/>
        <w:rPr>
          <w:bCs/>
          <w:i/>
          <w:sz w:val="24"/>
          <w:szCs w:val="24"/>
        </w:rPr>
      </w:pPr>
      <w:r w:rsidRPr="00D25FFD">
        <w:rPr>
          <w:bCs/>
          <w:i/>
          <w:sz w:val="24"/>
          <w:szCs w:val="24"/>
        </w:rPr>
        <w:t>Основними засобами офлайн комунікації викладача зі студентами є платформа Moodle і</w:t>
      </w:r>
      <w:r w:rsidR="0084380B" w:rsidRPr="00D25FFD">
        <w:rPr>
          <w:bCs/>
          <w:i/>
          <w:sz w:val="24"/>
          <w:szCs w:val="24"/>
        </w:rPr>
        <w:t xml:space="preserve"> </w:t>
      </w:r>
      <w:r w:rsidRPr="00D25FFD">
        <w:rPr>
          <w:bCs/>
          <w:i/>
          <w:sz w:val="24"/>
          <w:szCs w:val="24"/>
        </w:rPr>
        <w:t>електронна пошта. Очікується, що студенти перевірятимуть свою електронну пошту і</w:t>
      </w:r>
      <w:r w:rsidR="0084380B" w:rsidRPr="00D25FFD">
        <w:rPr>
          <w:bCs/>
          <w:i/>
          <w:sz w:val="24"/>
          <w:szCs w:val="24"/>
        </w:rPr>
        <w:t xml:space="preserve"> </w:t>
      </w:r>
      <w:r w:rsidRPr="00D25FFD">
        <w:rPr>
          <w:bCs/>
          <w:i/>
          <w:sz w:val="24"/>
          <w:szCs w:val="24"/>
        </w:rPr>
        <w:t>сторінку дисципліни в Moodle та реагуватимуть своєчасно. Всі робочі оголошення будуть</w:t>
      </w:r>
      <w:r w:rsidR="0084380B" w:rsidRPr="00D25FFD">
        <w:rPr>
          <w:bCs/>
          <w:i/>
          <w:sz w:val="24"/>
          <w:szCs w:val="24"/>
        </w:rPr>
        <w:t xml:space="preserve"> </w:t>
      </w:r>
      <w:r w:rsidRPr="00D25FFD">
        <w:rPr>
          <w:bCs/>
          <w:i/>
          <w:sz w:val="24"/>
          <w:szCs w:val="24"/>
        </w:rPr>
        <w:t>надсилатись через старост на електронну на пошту та розміщуватись на платформі</w:t>
      </w:r>
      <w:r w:rsidR="0084380B" w:rsidRPr="00D25FFD">
        <w:rPr>
          <w:bCs/>
          <w:i/>
          <w:sz w:val="24"/>
          <w:szCs w:val="24"/>
        </w:rPr>
        <w:t xml:space="preserve"> </w:t>
      </w:r>
      <w:r w:rsidRPr="00D25FFD">
        <w:rPr>
          <w:bCs/>
          <w:i/>
          <w:sz w:val="24"/>
          <w:szCs w:val="24"/>
        </w:rPr>
        <w:t>Moodle. Будь ласка, перевіряйте повідомлення вчасно. Ел. пошта має бути підписана</w:t>
      </w:r>
      <w:r w:rsidR="0084380B" w:rsidRPr="00D25FFD">
        <w:rPr>
          <w:bCs/>
          <w:i/>
          <w:sz w:val="24"/>
          <w:szCs w:val="24"/>
        </w:rPr>
        <w:t xml:space="preserve"> </w:t>
      </w:r>
      <w:r w:rsidRPr="00D25FFD">
        <w:rPr>
          <w:bCs/>
          <w:i/>
          <w:sz w:val="24"/>
          <w:szCs w:val="24"/>
        </w:rPr>
        <w:lastRenderedPageBreak/>
        <w:t>справжнім ім’ям і прізвищем. Відповіді на запити студентів подаються викладачем</w:t>
      </w:r>
      <w:r w:rsidR="0084380B" w:rsidRPr="00D25FFD">
        <w:rPr>
          <w:bCs/>
          <w:i/>
          <w:sz w:val="24"/>
          <w:szCs w:val="24"/>
        </w:rPr>
        <w:t xml:space="preserve"> </w:t>
      </w:r>
      <w:r w:rsidRPr="00D25FFD">
        <w:rPr>
          <w:bCs/>
          <w:i/>
          <w:sz w:val="24"/>
          <w:szCs w:val="24"/>
        </w:rPr>
        <w:t>впродовж двох робочих днів.</w:t>
      </w:r>
    </w:p>
    <w:p w:rsidR="0073236D" w:rsidRPr="006D2C12" w:rsidRDefault="0073236D" w:rsidP="0073236D">
      <w:pPr>
        <w:pStyle w:val="a6"/>
        <w:jc w:val="both"/>
        <w:rPr>
          <w:bCs/>
          <w:i/>
          <w:sz w:val="24"/>
          <w:szCs w:val="24"/>
        </w:rPr>
      </w:pPr>
      <w:r w:rsidRPr="00D25FFD">
        <w:rPr>
          <w:bCs/>
          <w:i/>
          <w:sz w:val="24"/>
          <w:szCs w:val="24"/>
        </w:rPr>
        <w:t>Якщо за технічних причин доступ до Moodle є неможливим, або ваше питання потребує</w:t>
      </w:r>
      <w:r w:rsidR="0084380B" w:rsidRPr="00D25FFD">
        <w:rPr>
          <w:bCs/>
          <w:i/>
          <w:sz w:val="24"/>
          <w:szCs w:val="24"/>
        </w:rPr>
        <w:t xml:space="preserve"> </w:t>
      </w:r>
      <w:r w:rsidRPr="00D25FFD">
        <w:rPr>
          <w:bCs/>
          <w:i/>
          <w:sz w:val="24"/>
          <w:szCs w:val="24"/>
        </w:rPr>
        <w:t>термінового розгляду, надішліть електронного листа з позначкою «Питання» на адресу</w:t>
      </w:r>
      <w:r w:rsidR="0084380B" w:rsidRPr="00D25FFD">
        <w:rPr>
          <w:bCs/>
          <w:i/>
          <w:sz w:val="24"/>
          <w:szCs w:val="24"/>
          <w:lang w:val="ru-RU"/>
        </w:rPr>
        <w:t xml:space="preserve"> </w:t>
      </w:r>
      <w:r w:rsidRPr="00D25FFD">
        <w:rPr>
          <w:bCs/>
          <w:i/>
          <w:sz w:val="24"/>
          <w:szCs w:val="24"/>
        </w:rPr>
        <w:t>pavliuk.</w:t>
      </w:r>
      <w:r w:rsidR="0084380B" w:rsidRPr="00D25FFD">
        <w:rPr>
          <w:bCs/>
          <w:i/>
          <w:sz w:val="24"/>
          <w:szCs w:val="24"/>
          <w:lang w:val="fr-CA"/>
        </w:rPr>
        <w:t>e</w:t>
      </w:r>
      <w:r w:rsidRPr="00D25FFD">
        <w:rPr>
          <w:bCs/>
          <w:i/>
          <w:sz w:val="24"/>
          <w:szCs w:val="24"/>
        </w:rPr>
        <w:t>len@gmail.com. У листі обов’язково вкажіть ваше прізвище та ім’я, курс та шифр</w:t>
      </w:r>
      <w:r w:rsidR="0084380B" w:rsidRPr="00D25FFD">
        <w:rPr>
          <w:bCs/>
          <w:i/>
          <w:sz w:val="24"/>
          <w:szCs w:val="24"/>
          <w:lang w:val="ru-RU"/>
        </w:rPr>
        <w:t xml:space="preserve"> </w:t>
      </w:r>
      <w:r w:rsidRPr="006D2C12">
        <w:rPr>
          <w:bCs/>
          <w:i/>
          <w:sz w:val="24"/>
          <w:szCs w:val="24"/>
        </w:rPr>
        <w:t>академічної групи.</w:t>
      </w:r>
    </w:p>
    <w:p w:rsidR="00C04E72" w:rsidRPr="006D2C12" w:rsidRDefault="00C04E72" w:rsidP="00C04E72">
      <w:pPr>
        <w:pStyle w:val="a6"/>
        <w:jc w:val="both"/>
        <w:rPr>
          <w:bCs/>
          <w:i/>
          <w:sz w:val="24"/>
          <w:szCs w:val="24"/>
        </w:rPr>
      </w:pPr>
      <w:r w:rsidRPr="006D2C12">
        <w:rPr>
          <w:b/>
          <w:i/>
          <w:sz w:val="24"/>
          <w:szCs w:val="24"/>
        </w:rPr>
        <w:t>Література</w:t>
      </w:r>
      <w:r w:rsidRPr="006D2C12">
        <w:rPr>
          <w:bCs/>
          <w:i/>
          <w:sz w:val="24"/>
          <w:szCs w:val="24"/>
        </w:rPr>
        <w:t>. Уся література, яку студенти не зможуть знайти самостійно, буде надана</w:t>
      </w:r>
    </w:p>
    <w:p w:rsidR="00C04E72" w:rsidRPr="006D2C12" w:rsidRDefault="00C04E72" w:rsidP="00C04E72">
      <w:pPr>
        <w:pStyle w:val="a6"/>
        <w:jc w:val="both"/>
        <w:rPr>
          <w:bCs/>
          <w:i/>
          <w:sz w:val="24"/>
          <w:szCs w:val="24"/>
        </w:rPr>
      </w:pPr>
      <w:r w:rsidRPr="006D2C12">
        <w:rPr>
          <w:bCs/>
          <w:i/>
          <w:sz w:val="24"/>
          <w:szCs w:val="24"/>
        </w:rPr>
        <w:t>викладачем виключно в освітніх цілях без права її передачі третім особам. Студенти</w:t>
      </w:r>
    </w:p>
    <w:p w:rsidR="00C04E72" w:rsidRPr="006D2C12" w:rsidRDefault="00C04E72" w:rsidP="00C04E72">
      <w:pPr>
        <w:pStyle w:val="a6"/>
        <w:jc w:val="both"/>
        <w:rPr>
          <w:bCs/>
          <w:i/>
          <w:sz w:val="24"/>
          <w:szCs w:val="24"/>
        </w:rPr>
      </w:pPr>
      <w:r w:rsidRPr="006D2C12">
        <w:rPr>
          <w:bCs/>
          <w:i/>
          <w:sz w:val="24"/>
          <w:szCs w:val="24"/>
        </w:rPr>
        <w:t>можуть також використовувати й іншу літературу та джерела, які не зазначені  у списку</w:t>
      </w:r>
    </w:p>
    <w:p w:rsidR="00C04E72" w:rsidRPr="006D2C12" w:rsidRDefault="00C04E72" w:rsidP="00C04E72">
      <w:pPr>
        <w:pStyle w:val="a6"/>
        <w:jc w:val="both"/>
        <w:rPr>
          <w:bCs/>
          <w:i/>
          <w:sz w:val="24"/>
          <w:szCs w:val="24"/>
        </w:rPr>
      </w:pPr>
      <w:r w:rsidRPr="006D2C12">
        <w:rPr>
          <w:bCs/>
          <w:i/>
          <w:sz w:val="24"/>
          <w:szCs w:val="24"/>
        </w:rPr>
        <w:t>рекомендованих.</w:t>
      </w:r>
    </w:p>
    <w:p w:rsidR="00C04E72" w:rsidRPr="006D2C12" w:rsidRDefault="00C04E72" w:rsidP="00C04E72">
      <w:pPr>
        <w:rPr>
          <w:rFonts w:ascii="Times New Roman" w:hAnsi="Times New Roman" w:cs="Times New Roman"/>
          <w:b/>
          <w:i/>
        </w:rPr>
      </w:pPr>
      <w:r w:rsidRPr="006D2C12">
        <w:rPr>
          <w:rFonts w:ascii="Times New Roman" w:hAnsi="Times New Roman" w:cs="Times New Roman"/>
          <w:b/>
          <w:i/>
        </w:rPr>
        <w:t>Визнання результатів неформальної/інформальної освіти</w:t>
      </w:r>
    </w:p>
    <w:p w:rsidR="00C04E72" w:rsidRPr="00D25FFD" w:rsidRDefault="00C04E72" w:rsidP="00C04E72">
      <w:pPr>
        <w:jc w:val="both"/>
        <w:rPr>
          <w:rFonts w:ascii="Times New Roman" w:hAnsi="Times New Roman" w:cs="Times New Roman"/>
          <w:bCs/>
          <w:iCs/>
        </w:rPr>
      </w:pPr>
      <w:r w:rsidRPr="006D2C12">
        <w:rPr>
          <w:rFonts w:ascii="Times New Roman" w:hAnsi="Times New Roman" w:cs="Times New Roman"/>
          <w:bCs/>
          <w:i/>
          <w:iCs/>
        </w:rPr>
        <w:t xml:space="preserve">Результати неформальної освіти </w:t>
      </w:r>
      <w:r w:rsidRPr="006D2C12">
        <w:rPr>
          <w:i/>
          <w:iCs/>
        </w:rPr>
        <w:t>(тренінги, майстер-класи, семінари, майстерні, дистанційні курси, вебінари тощо) та неформальної освіти  (участь у конкурсах, змаганнях, інших заходах, пов’язаних із франкофонією, тощо)</w:t>
      </w:r>
      <w:r w:rsidRPr="006D2C12">
        <w:t xml:space="preserve"> </w:t>
      </w:r>
      <w:r w:rsidRPr="006D2C12">
        <w:rPr>
          <w:rFonts w:ascii="Times New Roman" w:hAnsi="Times New Roman" w:cs="Times New Roman"/>
          <w:bCs/>
          <w:i/>
          <w:iCs/>
        </w:rPr>
        <w:t xml:space="preserve">зараховуються у межах індивідуального завдання за умови пред’явлення сертифікатів і демонстрації  результатів; залежно від кількості заходів та обсягів виконаних завдань, розраховуються щоразу індивідуально.  </w:t>
      </w:r>
      <w:r>
        <w:rPr>
          <w:rFonts w:ascii="Times New Roman" w:hAnsi="Times New Roman" w:cs="Times New Roman"/>
          <w:bCs/>
          <w:i/>
          <w:iCs/>
        </w:rPr>
        <w:t xml:space="preserve"> </w:t>
      </w:r>
    </w:p>
    <w:p w:rsidR="00351E65" w:rsidRPr="00D25FFD" w:rsidRDefault="00351E65" w:rsidP="00B56C83">
      <w:pPr>
        <w:jc w:val="both"/>
        <w:rPr>
          <w:rFonts w:ascii="Times New Roman" w:hAnsi="Times New Roman" w:cs="Times New Roman"/>
          <w:bCs/>
          <w:iCs/>
        </w:rPr>
      </w:pPr>
    </w:p>
    <w:p w:rsidR="00B56C83" w:rsidRPr="00A31F4F" w:rsidRDefault="00B56C83" w:rsidP="00B56C83">
      <w:pPr>
        <w:jc w:val="both"/>
        <w:rPr>
          <w:rFonts w:ascii="Times New Roman" w:hAnsi="Times New Roman" w:cs="Times New Roman"/>
          <w:sz w:val="22"/>
          <w:szCs w:val="22"/>
        </w:rPr>
      </w:pPr>
    </w:p>
    <w:p w:rsidR="00B56C83" w:rsidRPr="003B6911" w:rsidRDefault="00B56C83" w:rsidP="00B56C83">
      <w:pPr>
        <w:jc w:val="center"/>
        <w:rPr>
          <w:rFonts w:ascii="Times New Roman" w:hAnsi="Times New Roman" w:cs="Times New Roman"/>
          <w:b/>
          <w:caps/>
          <w:sz w:val="28"/>
          <w:szCs w:val="28"/>
        </w:rPr>
      </w:pPr>
      <w:r w:rsidRPr="003B6911">
        <w:rPr>
          <w:rFonts w:ascii="Times New Roman" w:hAnsi="Times New Roman" w:cs="Times New Roman"/>
          <w:b/>
          <w:caps/>
          <w:sz w:val="28"/>
          <w:szCs w:val="28"/>
        </w:rPr>
        <w:t>Додаткова інформація</w:t>
      </w:r>
    </w:p>
    <w:p w:rsidR="00B56C83" w:rsidRPr="003B6911" w:rsidRDefault="00B56C83" w:rsidP="00B56C83">
      <w:pPr>
        <w:jc w:val="both"/>
        <w:rPr>
          <w:rFonts w:ascii="Times New Roman" w:hAnsi="Times New Roman" w:cs="Times New Roman"/>
          <w:b/>
        </w:rPr>
      </w:pPr>
      <w:r w:rsidRPr="003B6911">
        <w:rPr>
          <w:rFonts w:ascii="Times New Roman" w:hAnsi="Times New Roman" w:cs="Times New Roman"/>
          <w:b/>
        </w:rPr>
        <w:t xml:space="preserve">ГРАФІК ОСВІТНЬОГО ПРОЦЕСУ 2024-2025 н. р. </w:t>
      </w:r>
      <w:r w:rsidRPr="003B6911">
        <w:rPr>
          <w:rFonts w:ascii="Times New Roman" w:hAnsi="Times New Roman" w:cs="Times New Roman"/>
        </w:rPr>
        <w:t xml:space="preserve">доступний за адресою: </w:t>
      </w:r>
      <w:hyperlink r:id="rId7" w:history="1">
        <w:r w:rsidRPr="003B6911">
          <w:rPr>
            <w:rStyle w:val="a3"/>
            <w:rFonts w:ascii="Times New Roman" w:hAnsi="Times New Roman" w:cs="Times New Roman"/>
            <w:color w:val="auto"/>
            <w:u w:val="none"/>
          </w:rPr>
          <w:t>https://tinyurl.com/yckze4jd</w:t>
        </w:r>
      </w:hyperlink>
      <w:r w:rsidRPr="003B6911">
        <w:rPr>
          <w:rFonts w:ascii="Times New Roman" w:hAnsi="Times New Roman" w:cs="Times New Roman"/>
        </w:rPr>
        <w:t>.</w:t>
      </w:r>
    </w:p>
    <w:p w:rsidR="00B56C83" w:rsidRPr="003B6911" w:rsidRDefault="00B56C83" w:rsidP="00B56C83">
      <w:pPr>
        <w:jc w:val="both"/>
        <w:rPr>
          <w:rFonts w:ascii="Times New Roman" w:hAnsi="Times New Roman" w:cs="Times New Roman"/>
          <w:b/>
        </w:rPr>
      </w:pPr>
    </w:p>
    <w:p w:rsidR="00B56C83" w:rsidRPr="003B6911" w:rsidRDefault="00B56C83" w:rsidP="00B56C83">
      <w:pPr>
        <w:jc w:val="both"/>
        <w:rPr>
          <w:rFonts w:ascii="Times New Roman" w:hAnsi="Times New Roman" w:cs="Times New Roman"/>
        </w:rPr>
      </w:pPr>
      <w:r w:rsidRPr="003B6911">
        <w:rPr>
          <w:rFonts w:ascii="Times New Roman" w:hAnsi="Times New Roman" w:cs="Times New Roman"/>
          <w:b/>
        </w:rPr>
        <w:t xml:space="preserve">НАВЧАЛЬНИЙ ПРОЦЕС ТА ЗАБЕЗПЕЧЕННЯ ЯКОСТІ ОСВІТИ. </w:t>
      </w:r>
      <w:r w:rsidRPr="003B6911">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8" w:history="1">
        <w:r w:rsidRPr="003B6911">
          <w:rPr>
            <w:rStyle w:val="a3"/>
            <w:rFonts w:ascii="Times New Roman" w:hAnsi="Times New Roman" w:cs="Times New Roman"/>
            <w:bCs/>
            <w:color w:val="auto"/>
            <w:u w:val="none"/>
            <w:shd w:val="clear" w:color="auto" w:fill="FFFFFF"/>
          </w:rPr>
          <w:t>https://tinyurl.com/y9tve4lk</w:t>
        </w:r>
      </w:hyperlink>
      <w:r w:rsidRPr="003B6911">
        <w:rPr>
          <w:rFonts w:ascii="Times New Roman" w:hAnsi="Times New Roman" w:cs="Times New Roman"/>
          <w:bCs/>
          <w:shd w:val="clear" w:color="auto" w:fill="FFFFFF"/>
        </w:rPr>
        <w:t>.</w:t>
      </w:r>
    </w:p>
    <w:p w:rsidR="00B56C83" w:rsidRPr="003B6911" w:rsidRDefault="00B56C83" w:rsidP="00B56C83">
      <w:pPr>
        <w:jc w:val="both"/>
        <w:rPr>
          <w:rFonts w:ascii="Times New Roman" w:hAnsi="Times New Roman" w:cs="Times New Roman"/>
        </w:rPr>
      </w:pPr>
    </w:p>
    <w:p w:rsidR="00B56C83" w:rsidRPr="003B6911" w:rsidRDefault="00B56C83" w:rsidP="00B56C83">
      <w:pPr>
        <w:jc w:val="both"/>
        <w:rPr>
          <w:rFonts w:ascii="Times New Roman" w:hAnsi="Times New Roman" w:cs="Times New Roman"/>
        </w:rPr>
      </w:pPr>
      <w:r w:rsidRPr="003B6911">
        <w:rPr>
          <w:rFonts w:ascii="Times New Roman" w:hAnsi="Times New Roman" w:cs="Times New Roman"/>
          <w:b/>
        </w:rPr>
        <w:t xml:space="preserve">ПОВТОРНЕ ВИВЧЕННЯ ДИСЦИПЛІН, ВІДРАХУВАННЯ. </w:t>
      </w:r>
      <w:r w:rsidRPr="003B6911">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9" w:history="1">
        <w:r w:rsidRPr="003B6911">
          <w:rPr>
            <w:rStyle w:val="a3"/>
            <w:rFonts w:ascii="Times New Roman" w:hAnsi="Times New Roman" w:cs="Times New Roman"/>
            <w:color w:val="auto"/>
            <w:u w:val="none"/>
          </w:rPr>
          <w:t>https://tinyurl.com/y9pkmmp5</w:t>
        </w:r>
      </w:hyperlink>
      <w:r w:rsidRPr="003B6911">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0" w:history="1">
        <w:r w:rsidRPr="003B6911">
          <w:rPr>
            <w:rStyle w:val="a3"/>
            <w:rFonts w:ascii="Times New Roman" w:hAnsi="Times New Roman" w:cs="Times New Roman"/>
            <w:color w:val="auto"/>
            <w:u w:val="none"/>
          </w:rPr>
          <w:t>https://tinyurl.com/ycds57la</w:t>
        </w:r>
      </w:hyperlink>
      <w:r w:rsidRPr="003B6911">
        <w:rPr>
          <w:rFonts w:ascii="Times New Roman" w:hAnsi="Times New Roman" w:cs="Times New Roman"/>
        </w:rPr>
        <w:t>.</w:t>
      </w:r>
    </w:p>
    <w:p w:rsidR="00B56C83" w:rsidRPr="003B6911" w:rsidRDefault="00B56C83" w:rsidP="00B56C83">
      <w:pPr>
        <w:jc w:val="both"/>
        <w:rPr>
          <w:rFonts w:ascii="Times New Roman" w:hAnsi="Times New Roman" w:cs="Times New Roman"/>
        </w:rPr>
      </w:pPr>
    </w:p>
    <w:p w:rsidR="00B56C83" w:rsidRPr="003B6911" w:rsidRDefault="00B56C83" w:rsidP="00B56C83">
      <w:pPr>
        <w:jc w:val="both"/>
        <w:rPr>
          <w:rFonts w:ascii="Times New Roman" w:hAnsi="Times New Roman" w:cs="Times New Roman"/>
        </w:rPr>
      </w:pPr>
      <w:r w:rsidRPr="003B6911">
        <w:rPr>
          <w:rFonts w:ascii="Times New Roman" w:hAnsi="Times New Roman" w:cs="Times New Roman"/>
          <w:b/>
        </w:rPr>
        <w:t xml:space="preserve">ВИРІШЕННЯ КОНФЛІКТІВ. </w:t>
      </w:r>
      <w:r w:rsidRPr="003B6911">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1" w:history="1">
        <w:r w:rsidRPr="003B6911">
          <w:rPr>
            <w:rStyle w:val="a3"/>
            <w:rFonts w:ascii="Times New Roman" w:hAnsi="Times New Roman" w:cs="Times New Roman"/>
            <w:color w:val="auto"/>
            <w:u w:val="none"/>
          </w:rPr>
          <w:t>https://tinyurl.com/57wha734</w:t>
        </w:r>
      </w:hyperlink>
      <w:r w:rsidRPr="003B6911">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2" w:history="1">
        <w:r w:rsidRPr="003B6911">
          <w:rPr>
            <w:rStyle w:val="a3"/>
            <w:rFonts w:ascii="Times New Roman" w:hAnsi="Times New Roman" w:cs="Times New Roman"/>
            <w:color w:val="auto"/>
            <w:u w:val="none"/>
          </w:rPr>
          <w:t>https://tinyurl.com/yd6bq6p9</w:t>
        </w:r>
      </w:hyperlink>
      <w:r w:rsidRPr="003B6911">
        <w:rPr>
          <w:rFonts w:ascii="Times New Roman" w:hAnsi="Times New Roman" w:cs="Times New Roman"/>
        </w:rPr>
        <w:t xml:space="preserve">; </w:t>
      </w:r>
      <w:r w:rsidRPr="003B6911">
        <w:rPr>
          <w:rFonts w:ascii="Times New Roman" w:hAnsi="Times New Roman" w:cs="Times New Roman"/>
          <w:iCs/>
        </w:rPr>
        <w:t>Положення про призначення та виплату соціальних стипендій у ЗНУ</w:t>
      </w:r>
      <w:r w:rsidRPr="003B6911">
        <w:rPr>
          <w:rFonts w:ascii="Times New Roman" w:hAnsi="Times New Roman" w:cs="Times New Roman"/>
        </w:rPr>
        <w:t xml:space="preserve">: </w:t>
      </w:r>
      <w:hyperlink r:id="rId13" w:history="1">
        <w:r w:rsidRPr="003B6911">
          <w:rPr>
            <w:rStyle w:val="a3"/>
            <w:rFonts w:ascii="Times New Roman" w:hAnsi="Times New Roman" w:cs="Times New Roman"/>
            <w:color w:val="auto"/>
            <w:u w:val="none"/>
          </w:rPr>
          <w:t>https://tinyurl.com/y9r5dpwh</w:t>
        </w:r>
      </w:hyperlink>
      <w:r w:rsidRPr="003B6911">
        <w:rPr>
          <w:rFonts w:ascii="Times New Roman" w:hAnsi="Times New Roman" w:cs="Times New Roman"/>
        </w:rPr>
        <w:t xml:space="preserve">. </w:t>
      </w:r>
    </w:p>
    <w:p w:rsidR="00B56C83" w:rsidRPr="003B6911" w:rsidRDefault="00B56C83" w:rsidP="00B56C83">
      <w:pPr>
        <w:jc w:val="both"/>
        <w:rPr>
          <w:rFonts w:ascii="Times New Roman" w:hAnsi="Times New Roman" w:cs="Times New Roman"/>
          <w:b/>
        </w:rPr>
      </w:pPr>
    </w:p>
    <w:p w:rsidR="00B56C83" w:rsidRPr="003B6911" w:rsidRDefault="00B56C83" w:rsidP="00B56C83">
      <w:pPr>
        <w:jc w:val="both"/>
        <w:rPr>
          <w:rFonts w:ascii="Times New Roman" w:hAnsi="Times New Roman" w:cs="Times New Roman"/>
        </w:rPr>
      </w:pPr>
      <w:r w:rsidRPr="003B6911">
        <w:rPr>
          <w:rFonts w:ascii="Times New Roman" w:hAnsi="Times New Roman" w:cs="Times New Roman"/>
          <w:b/>
        </w:rPr>
        <w:t xml:space="preserve">ПСИХОЛОГІЧНА ДОПОМОГА. </w:t>
      </w:r>
      <w:r w:rsidRPr="003B6911">
        <w:rPr>
          <w:rFonts w:ascii="Times New Roman" w:hAnsi="Times New Roman" w:cs="Times New Roman"/>
        </w:rPr>
        <w:t xml:space="preserve">Телефон довіри практичного психолога </w:t>
      </w:r>
      <w:r w:rsidRPr="003B6911">
        <w:rPr>
          <w:rFonts w:ascii="Times New Roman" w:hAnsi="Times New Roman" w:cs="Times New Roman"/>
          <w:b/>
        </w:rPr>
        <w:t>Марті Ірини Вадимівни</w:t>
      </w:r>
      <w:r w:rsidRPr="003B6911">
        <w:rPr>
          <w:rFonts w:ascii="Times New Roman" w:hAnsi="Times New Roman" w:cs="Times New Roman"/>
        </w:rPr>
        <w:t xml:space="preserve"> (061) 228-15-84, (099) 253-78-73 (щоденно з 9 до 21). </w:t>
      </w:r>
    </w:p>
    <w:p w:rsidR="00B56C83" w:rsidRPr="003B6911" w:rsidRDefault="00B56C83" w:rsidP="00B56C83">
      <w:pPr>
        <w:jc w:val="both"/>
        <w:rPr>
          <w:rFonts w:ascii="Times New Roman" w:eastAsia="Times New Roman" w:hAnsi="Times New Roman" w:cs="Times New Roman"/>
          <w:b/>
          <w:bCs/>
          <w:lang w:eastAsia="uk-UA"/>
        </w:rPr>
      </w:pPr>
      <w:bookmarkStart w:id="0" w:name="_Hlk142433006"/>
    </w:p>
    <w:p w:rsidR="00B56C83" w:rsidRPr="003B6911" w:rsidRDefault="00B56C83" w:rsidP="00B56C83">
      <w:pPr>
        <w:jc w:val="both"/>
        <w:rPr>
          <w:rFonts w:ascii="Times New Roman" w:eastAsia="Times New Roman" w:hAnsi="Times New Roman" w:cs="Times New Roman"/>
          <w:b/>
          <w:bCs/>
          <w:lang w:eastAsia="uk-UA"/>
        </w:rPr>
      </w:pPr>
      <w:r w:rsidRPr="003B6911">
        <w:rPr>
          <w:rFonts w:ascii="Times New Roman" w:eastAsia="Times New Roman" w:hAnsi="Times New Roman" w:cs="Times New Roman"/>
          <w:b/>
          <w:bCs/>
          <w:lang w:eastAsia="uk-UA"/>
        </w:rPr>
        <w:lastRenderedPageBreak/>
        <w:t>УПОВНОВАЖЕНА ОСОБА З ПИТАНЬ ЗАПОБІГАННЯ ТА ВИЯВЛЕННЯ КОРУПЦІЇ</w:t>
      </w:r>
      <w:r w:rsidRPr="003B6911">
        <w:rPr>
          <w:rFonts w:ascii="Times New Roman" w:eastAsia="Times New Roman" w:hAnsi="Times New Roman" w:cs="Times New Roman"/>
          <w:lang w:eastAsia="uk-UA"/>
        </w:rPr>
        <w:t xml:space="preserve"> Запорізького національного університету: </w:t>
      </w:r>
      <w:r w:rsidRPr="003B6911">
        <w:rPr>
          <w:rFonts w:ascii="Times New Roman" w:eastAsia="Times New Roman" w:hAnsi="Times New Roman" w:cs="Times New Roman"/>
          <w:b/>
          <w:bCs/>
          <w:lang w:eastAsia="uk-UA"/>
        </w:rPr>
        <w:t>Банах Віктор Аркадійович</w:t>
      </w:r>
    </w:p>
    <w:p w:rsidR="00B56C83" w:rsidRPr="003B6911" w:rsidRDefault="00B56C83" w:rsidP="00B56C83">
      <w:pPr>
        <w:jc w:val="both"/>
        <w:rPr>
          <w:rFonts w:ascii="Times New Roman" w:eastAsia="Times New Roman" w:hAnsi="Times New Roman" w:cs="Times New Roman"/>
          <w:lang w:eastAsia="uk-UA"/>
        </w:rPr>
      </w:pPr>
      <w:r w:rsidRPr="003B6911">
        <w:rPr>
          <w:rFonts w:ascii="Times New Roman" w:eastAsia="Times New Roman" w:hAnsi="Times New Roman" w:cs="Times New Roman"/>
          <w:lang w:eastAsia="uk-UA"/>
        </w:rPr>
        <w:t>Електронна адреса: </w:t>
      </w:r>
      <w:hyperlink r:id="rId14" w:history="1">
        <w:r w:rsidRPr="003B6911">
          <w:rPr>
            <w:rStyle w:val="a3"/>
            <w:rFonts w:ascii="Times New Roman" w:hAnsi="Times New Roman" w:cs="Times New Roman"/>
            <w:color w:val="auto"/>
            <w:u w:val="none"/>
            <w:shd w:val="clear" w:color="auto" w:fill="FFFFFF"/>
          </w:rPr>
          <w:t>v_banakh@znu.edu.ua</w:t>
        </w:r>
      </w:hyperlink>
    </w:p>
    <w:p w:rsidR="00B56C83" w:rsidRPr="003B6911" w:rsidRDefault="00B56C83" w:rsidP="00B56C83">
      <w:pPr>
        <w:jc w:val="both"/>
        <w:rPr>
          <w:rFonts w:ascii="Times New Roman" w:eastAsia="Times New Roman" w:hAnsi="Times New Roman" w:cs="Times New Roman"/>
          <w:lang w:eastAsia="uk-UA"/>
        </w:rPr>
      </w:pPr>
      <w:r w:rsidRPr="003B6911">
        <w:rPr>
          <w:rFonts w:ascii="Times New Roman" w:eastAsia="Times New Roman" w:hAnsi="Times New Roman" w:cs="Times New Roman"/>
          <w:lang w:eastAsia="uk-UA"/>
        </w:rPr>
        <w:t>Гаряча лінія: тел. </w:t>
      </w:r>
      <w:bookmarkEnd w:id="0"/>
      <w:r w:rsidRPr="003B6911">
        <w:rPr>
          <w:rFonts w:ascii="Times New Roman" w:eastAsia="Times New Roman" w:hAnsi="Times New Roman" w:cs="Times New Roman"/>
          <w:lang w:eastAsia="uk-UA"/>
        </w:rPr>
        <w:t xml:space="preserve"> (</w:t>
      </w:r>
      <w:r w:rsidRPr="003B6911">
        <w:rPr>
          <w:rFonts w:ascii="Times New Roman" w:hAnsi="Times New Roman" w:cs="Times New Roman"/>
          <w:shd w:val="clear" w:color="auto" w:fill="FFFFFF"/>
        </w:rPr>
        <w:t>061) 227-12-76, факс 227-12-88</w:t>
      </w:r>
    </w:p>
    <w:p w:rsidR="00B56C83" w:rsidRPr="003B6911" w:rsidRDefault="00B56C83" w:rsidP="00B56C83">
      <w:pPr>
        <w:jc w:val="both"/>
        <w:rPr>
          <w:rFonts w:ascii="Times New Roman" w:eastAsia="Times New Roman" w:hAnsi="Times New Roman" w:cs="Times New Roman"/>
          <w:lang w:eastAsia="uk-UA"/>
        </w:rPr>
      </w:pPr>
    </w:p>
    <w:p w:rsidR="00B56C83" w:rsidRPr="003B6911" w:rsidRDefault="00B56C83" w:rsidP="00B56C83">
      <w:pPr>
        <w:jc w:val="both"/>
        <w:rPr>
          <w:rFonts w:ascii="Times New Roman" w:hAnsi="Times New Roman" w:cs="Times New Roman"/>
        </w:rPr>
      </w:pPr>
      <w:r w:rsidRPr="003B6911">
        <w:rPr>
          <w:rFonts w:ascii="Times New Roman" w:hAnsi="Times New Roman" w:cs="Times New Roman"/>
          <w:b/>
        </w:rPr>
        <w:t xml:space="preserve"> РІВНІ МОЖЛИВОСТІ ТА ІНКЛЮЗИВНЕ ОСВІТНЄ СЕРЕДОВИЩЕ. </w:t>
      </w:r>
      <w:r w:rsidRPr="003B6911">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5" w:history="1">
        <w:r w:rsidRPr="003B6911">
          <w:rPr>
            <w:rStyle w:val="a3"/>
            <w:rFonts w:ascii="Times New Roman" w:hAnsi="Times New Roman" w:cs="Times New Roman"/>
            <w:color w:val="auto"/>
            <w:u w:val="none"/>
          </w:rPr>
          <w:t>https://tinyurl.com/ydhcsagx</w:t>
        </w:r>
      </w:hyperlink>
      <w:r w:rsidRPr="003B6911">
        <w:rPr>
          <w:rFonts w:ascii="Times New Roman" w:hAnsi="Times New Roman" w:cs="Times New Roman"/>
        </w:rPr>
        <w:t xml:space="preserve">. </w:t>
      </w:r>
    </w:p>
    <w:p w:rsidR="00B56C83" w:rsidRPr="003B6911" w:rsidRDefault="00B56C83" w:rsidP="00B56C83">
      <w:pPr>
        <w:jc w:val="both"/>
        <w:rPr>
          <w:rFonts w:ascii="Times New Roman" w:hAnsi="Times New Roman" w:cs="Times New Roman"/>
          <w:b/>
        </w:rPr>
      </w:pPr>
    </w:p>
    <w:p w:rsidR="00B56C83" w:rsidRPr="003B6911" w:rsidRDefault="00B56C83" w:rsidP="00B56C83">
      <w:pPr>
        <w:jc w:val="center"/>
        <w:rPr>
          <w:rFonts w:ascii="Times New Roman" w:hAnsi="Times New Roman" w:cs="Times New Roman"/>
          <w:b/>
        </w:rPr>
      </w:pPr>
      <w:r w:rsidRPr="003B6911">
        <w:rPr>
          <w:rFonts w:ascii="Times New Roman" w:hAnsi="Times New Roman" w:cs="Times New Roman"/>
          <w:b/>
        </w:rPr>
        <w:t>РЕСУРСИ ДЛЯ НАВЧАННЯ</w:t>
      </w:r>
    </w:p>
    <w:p w:rsidR="00B56C83" w:rsidRPr="003B6911" w:rsidRDefault="00B56C83" w:rsidP="00B56C83">
      <w:pPr>
        <w:jc w:val="both"/>
        <w:rPr>
          <w:rFonts w:ascii="Times New Roman" w:hAnsi="Times New Roman" w:cs="Times New Roman"/>
        </w:rPr>
      </w:pPr>
      <w:r w:rsidRPr="003B6911">
        <w:rPr>
          <w:rFonts w:ascii="Times New Roman" w:hAnsi="Times New Roman" w:cs="Times New Roman"/>
          <w:b/>
          <w:caps/>
        </w:rPr>
        <w:t>Наукова бібліотека</w:t>
      </w:r>
      <w:r w:rsidRPr="003B6911">
        <w:rPr>
          <w:rFonts w:ascii="Times New Roman" w:hAnsi="Times New Roman" w:cs="Times New Roman"/>
        </w:rPr>
        <w:t xml:space="preserve">: </w:t>
      </w:r>
      <w:hyperlink r:id="rId16" w:history="1">
        <w:r w:rsidRPr="003B6911">
          <w:rPr>
            <w:rStyle w:val="a3"/>
            <w:rFonts w:ascii="Times New Roman" w:hAnsi="Times New Roman" w:cs="Times New Roman"/>
            <w:color w:val="auto"/>
            <w:u w:val="none"/>
          </w:rPr>
          <w:t>http://library.znu.edu.ua</w:t>
        </w:r>
      </w:hyperlink>
      <w:r w:rsidRPr="003B6911">
        <w:rPr>
          <w:rFonts w:ascii="Times New Roman" w:hAnsi="Times New Roman" w:cs="Times New Roman"/>
        </w:rPr>
        <w:t>. Графік роботи абонементів: понеділок-п`ятниця з 08.00 до 16.00; вихідні дні: субота і неділя.</w:t>
      </w:r>
    </w:p>
    <w:p w:rsidR="00B56C83" w:rsidRPr="003B6911" w:rsidRDefault="00B56C83" w:rsidP="00B56C83">
      <w:pPr>
        <w:jc w:val="both"/>
        <w:rPr>
          <w:rFonts w:ascii="Times New Roman" w:hAnsi="Times New Roman" w:cs="Times New Roman"/>
        </w:rPr>
      </w:pPr>
    </w:p>
    <w:p w:rsidR="00B56C83" w:rsidRPr="003B6911" w:rsidRDefault="00B56C83" w:rsidP="00B56C83">
      <w:pPr>
        <w:jc w:val="both"/>
        <w:rPr>
          <w:rFonts w:ascii="Times New Roman" w:hAnsi="Times New Roman" w:cs="Times New Roman"/>
          <w:b/>
        </w:rPr>
      </w:pPr>
      <w:r w:rsidRPr="003B6911">
        <w:rPr>
          <w:rFonts w:ascii="Times New Roman" w:hAnsi="Times New Roman" w:cs="Times New Roman"/>
          <w:b/>
          <w:caps/>
        </w:rPr>
        <w:t>Система ЕЛЕКТРОННого</w:t>
      </w:r>
      <w:r w:rsidRPr="003B6911">
        <w:rPr>
          <w:rFonts w:ascii="Times New Roman" w:hAnsi="Times New Roman" w:cs="Times New Roman"/>
          <w:b/>
        </w:rPr>
        <w:t xml:space="preserve"> ЗАБЕЗПЕЧЕННЯ НАВЧАННЯ (MOODLE): </w:t>
      </w:r>
      <w:r w:rsidRPr="003B6911">
        <w:rPr>
          <w:rFonts w:ascii="Times New Roman" w:hAnsi="Times New Roman" w:cs="Times New Roman"/>
        </w:rPr>
        <w:t>https://moodle.znu.edu.ua</w:t>
      </w:r>
    </w:p>
    <w:p w:rsidR="00B56C83" w:rsidRPr="003B6911" w:rsidRDefault="00B56C83" w:rsidP="00B56C83">
      <w:pPr>
        <w:jc w:val="both"/>
        <w:rPr>
          <w:rFonts w:ascii="Times New Roman" w:hAnsi="Times New Roman" w:cs="Times New Roman"/>
        </w:rPr>
      </w:pPr>
      <w:r w:rsidRPr="003B6911">
        <w:rPr>
          <w:rFonts w:ascii="Times New Roman" w:hAnsi="Times New Roman" w:cs="Times New Roman"/>
        </w:rPr>
        <w:t xml:space="preserve">Якщо забули пароль/логін, направте листа з темою «Забув пароль/логін» за адресою: </w:t>
      </w:r>
      <w:r w:rsidRPr="003B6911">
        <w:rPr>
          <w:rFonts w:ascii="Times New Roman" w:hAnsi="Times New Roman" w:cs="Times New Roman"/>
          <w:bCs/>
          <w:shd w:val="clear" w:color="auto" w:fill="FFFFFF"/>
        </w:rPr>
        <w:t>moodle.znu@znu.edu.ua.</w:t>
      </w:r>
    </w:p>
    <w:p w:rsidR="00B56C83" w:rsidRPr="003B6911" w:rsidRDefault="00B56C83" w:rsidP="00B56C83">
      <w:pPr>
        <w:jc w:val="both"/>
        <w:rPr>
          <w:rFonts w:ascii="Times New Roman" w:hAnsi="Times New Roman" w:cs="Times New Roman"/>
        </w:rPr>
      </w:pPr>
      <w:r w:rsidRPr="003B6911">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3B6911" w:rsidRDefault="00B56C83" w:rsidP="00B56C83">
      <w:pPr>
        <w:jc w:val="both"/>
        <w:rPr>
          <w:rFonts w:ascii="Times New Roman" w:hAnsi="Times New Roman" w:cs="Times New Roman"/>
        </w:rPr>
      </w:pPr>
      <w:r w:rsidRPr="003B6911">
        <w:rPr>
          <w:rFonts w:ascii="Times New Roman" w:hAnsi="Times New Roman" w:cs="Times New Roman"/>
        </w:rPr>
        <w:t>Якщо ви вказували електронну адресу в профілі системи Moodle ЗНУ, то використовуйте посилання для відновлення паролю https://moodle.znu.edu.ua/mod/page/view.php?id=133015.</w:t>
      </w:r>
    </w:p>
    <w:p w:rsidR="00B56C83" w:rsidRPr="003B6911" w:rsidRDefault="00B56C83" w:rsidP="00B56C83">
      <w:pPr>
        <w:jc w:val="both"/>
        <w:rPr>
          <w:rFonts w:ascii="Times New Roman" w:hAnsi="Times New Roman" w:cs="Times New Roman"/>
        </w:rPr>
      </w:pPr>
      <w:r w:rsidRPr="003B6911">
        <w:rPr>
          <w:rFonts w:ascii="Times New Roman" w:hAnsi="Times New Roman" w:cs="Times New Roman"/>
          <w:b/>
          <w:caps/>
        </w:rPr>
        <w:t>Центр інтенсивного вивчення іноземних мов</w:t>
      </w:r>
      <w:r w:rsidRPr="003B6911">
        <w:rPr>
          <w:rFonts w:ascii="Times New Roman" w:hAnsi="Times New Roman" w:cs="Times New Roman"/>
          <w:caps/>
        </w:rPr>
        <w:t xml:space="preserve">: </w:t>
      </w:r>
      <w:r w:rsidRPr="003B6911">
        <w:rPr>
          <w:rFonts w:ascii="Times New Roman" w:hAnsi="Times New Roman" w:cs="Times New Roman"/>
        </w:rPr>
        <w:t>http://sites.znu.edu.ua/child-advance/</w:t>
      </w:r>
    </w:p>
    <w:p w:rsidR="00B56C83" w:rsidRPr="003B6911" w:rsidRDefault="00B56C83" w:rsidP="00B56C83">
      <w:pPr>
        <w:jc w:val="both"/>
        <w:rPr>
          <w:rFonts w:ascii="Times New Roman" w:hAnsi="Times New Roman" w:cs="Times New Roman"/>
        </w:rPr>
      </w:pPr>
      <w:r w:rsidRPr="003B6911">
        <w:rPr>
          <w:rFonts w:ascii="Times New Roman" w:hAnsi="Times New Roman" w:cs="Times New Roman"/>
          <w:b/>
          <w:caps/>
        </w:rPr>
        <w:t>Центр німецької мови, партнер Гете-інституту</w:t>
      </w:r>
      <w:r w:rsidRPr="003B6911">
        <w:rPr>
          <w:rFonts w:ascii="Times New Roman" w:hAnsi="Times New Roman" w:cs="Times New Roman"/>
        </w:rPr>
        <w:t>: https://www.znu.edu.ua/ukr/edu/ocznu/nim</w:t>
      </w:r>
    </w:p>
    <w:p w:rsidR="00B56C83" w:rsidRPr="003B6911" w:rsidRDefault="00B56C83" w:rsidP="00B56C83">
      <w:pPr>
        <w:jc w:val="both"/>
        <w:rPr>
          <w:rFonts w:ascii="Times New Roman" w:hAnsi="Times New Roman" w:cs="Times New Roman"/>
        </w:rPr>
      </w:pPr>
      <w:r w:rsidRPr="003B6911">
        <w:rPr>
          <w:rFonts w:ascii="Times New Roman" w:hAnsi="Times New Roman" w:cs="Times New Roman"/>
          <w:b/>
          <w:caps/>
        </w:rPr>
        <w:t>Школа Конфуція (вивчення китайської мови</w:t>
      </w:r>
      <w:r w:rsidRPr="003B6911">
        <w:rPr>
          <w:rFonts w:ascii="Times New Roman" w:hAnsi="Times New Roman" w:cs="Times New Roman"/>
          <w:b/>
        </w:rPr>
        <w:t>)</w:t>
      </w:r>
      <w:r w:rsidRPr="003B6911">
        <w:rPr>
          <w:rFonts w:ascii="Times New Roman" w:hAnsi="Times New Roman" w:cs="Times New Roman"/>
        </w:rPr>
        <w:t>: http://sites.znu.edu.ua/confucius</w:t>
      </w:r>
    </w:p>
    <w:p w:rsidR="00B56C83" w:rsidRPr="003B6911" w:rsidRDefault="00B56C83" w:rsidP="00B56C83">
      <w:pPr>
        <w:jc w:val="center"/>
        <w:rPr>
          <w:rFonts w:ascii="Times New Roman" w:hAnsi="Times New Roman" w:cs="Times New Roman"/>
          <w:b/>
          <w:sz w:val="26"/>
          <w:szCs w:val="26"/>
        </w:rPr>
      </w:pPr>
    </w:p>
    <w:p w:rsidR="00B56C83" w:rsidRPr="003B6911" w:rsidRDefault="00B56C83" w:rsidP="00B56C83">
      <w:pPr>
        <w:jc w:val="center"/>
        <w:rPr>
          <w:rFonts w:ascii="Times New Roman" w:hAnsi="Times New Roman" w:cs="Times New Roman"/>
          <w:b/>
          <w:sz w:val="26"/>
          <w:szCs w:val="26"/>
        </w:rPr>
      </w:pPr>
    </w:p>
    <w:p w:rsidR="00B56C83" w:rsidRPr="003B6911"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sz w:val="28"/>
          <w:szCs w:val="28"/>
        </w:rPr>
      </w:pPr>
      <w:r w:rsidRPr="003B6911">
        <w:rPr>
          <w:rFonts w:ascii="Times New Roman" w:hAnsi="Times New Roman" w:cs="Times New Roman"/>
          <w:sz w:val="28"/>
          <w:szCs w:val="28"/>
        </w:rPr>
        <w:t>Керівник навчально-методичного  відділу</w:t>
      </w:r>
      <w:r w:rsidRPr="00A31F4F">
        <w:rPr>
          <w:rFonts w:ascii="Times New Roman" w:hAnsi="Times New Roman" w:cs="Times New Roman"/>
          <w:sz w:val="28"/>
          <w:szCs w:val="28"/>
        </w:rPr>
        <w:t xml:space="preserve">                    Людмила НЕСТЕРЕНКО</w:t>
      </w: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b/>
          <w:sz w:val="26"/>
          <w:szCs w:val="26"/>
        </w:rPr>
      </w:pPr>
    </w:p>
    <w:p w:rsidR="0059267C" w:rsidRPr="00B7431E" w:rsidRDefault="0059267C">
      <w:pPr>
        <w:rPr>
          <w:rFonts w:ascii="Times New Roman" w:hAnsi="Times New Roman" w:cs="Times New Roman"/>
          <w:lang w:val="ru-RU"/>
        </w:rPr>
      </w:pPr>
    </w:p>
    <w:sectPr w:rsidR="0059267C" w:rsidRPr="00B7431E" w:rsidSect="008F3FC9">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Liberation Serif">
    <w:altName w:val="Times New Roman"/>
    <w:panose1 w:val="020B0604020202020204"/>
    <w:charset w:val="01"/>
    <w:family w:val="roman"/>
    <w:pitch w:val="variable"/>
  </w:font>
  <w:font w:name="Droid Sans Fallback">
    <w:altName w:val="Arial Unicode MS"/>
    <w:panose1 w:val="020B0604020202020204"/>
    <w:charset w:val="80"/>
    <w:family w:val="swiss"/>
    <w:pitch w:val="variable"/>
  </w:font>
  <w:font w:name="FreeSans">
    <w:altName w:val="Times New Roman"/>
    <w:panose1 w:val="020B0604020202020204"/>
    <w:charset w:val="00"/>
    <w:family w:val="roman"/>
    <w:pitch w:val="default"/>
  </w:font>
  <w:font w:name="Calibri Light">
    <w:panose1 w:val="020F0302020204030204"/>
    <w:charset w:val="CC"/>
    <w:family w:val="swiss"/>
    <w:pitch w:val="variable"/>
    <w:sig w:usb0="E4002E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72A59"/>
    <w:multiLevelType w:val="hybridMultilevel"/>
    <w:tmpl w:val="42808822"/>
    <w:lvl w:ilvl="0" w:tplc="285A8A28">
      <w:start w:val="1"/>
      <w:numFmt w:val="decimal"/>
      <w:lvlText w:val="%1."/>
      <w:lvlJc w:val="left"/>
      <w:pPr>
        <w:ind w:left="643" w:hanging="360"/>
      </w:pPr>
      <w:rPr>
        <w:rFonts w:hint="default"/>
        <w:b w:val="0"/>
        <w:bCs/>
        <w:i w:val="0"/>
        <w:sz w:val="24"/>
        <w:szCs w:val="24"/>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 w15:restartNumberingAfterBreak="0">
    <w:nsid w:val="1F0C4BAF"/>
    <w:multiLevelType w:val="hybridMultilevel"/>
    <w:tmpl w:val="3D94CCEE"/>
    <w:lvl w:ilvl="0" w:tplc="E8CA24B2">
      <w:start w:val="1"/>
      <w:numFmt w:val="decimal"/>
      <w:lvlText w:val="%1)"/>
      <w:lvlJc w:val="left"/>
      <w:pPr>
        <w:ind w:left="281" w:hanging="360"/>
      </w:pPr>
      <w:rPr>
        <w:rFonts w:hint="default"/>
      </w:rPr>
    </w:lvl>
    <w:lvl w:ilvl="1" w:tplc="04190019" w:tentative="1">
      <w:start w:val="1"/>
      <w:numFmt w:val="lowerLetter"/>
      <w:lvlText w:val="%2."/>
      <w:lvlJc w:val="left"/>
      <w:pPr>
        <w:ind w:left="1001" w:hanging="360"/>
      </w:pPr>
    </w:lvl>
    <w:lvl w:ilvl="2" w:tplc="0419001B" w:tentative="1">
      <w:start w:val="1"/>
      <w:numFmt w:val="lowerRoman"/>
      <w:lvlText w:val="%3."/>
      <w:lvlJc w:val="right"/>
      <w:pPr>
        <w:ind w:left="1721" w:hanging="180"/>
      </w:pPr>
    </w:lvl>
    <w:lvl w:ilvl="3" w:tplc="0419000F" w:tentative="1">
      <w:start w:val="1"/>
      <w:numFmt w:val="decimal"/>
      <w:lvlText w:val="%4."/>
      <w:lvlJc w:val="left"/>
      <w:pPr>
        <w:ind w:left="2441" w:hanging="360"/>
      </w:pPr>
    </w:lvl>
    <w:lvl w:ilvl="4" w:tplc="04190019" w:tentative="1">
      <w:start w:val="1"/>
      <w:numFmt w:val="lowerLetter"/>
      <w:lvlText w:val="%5."/>
      <w:lvlJc w:val="left"/>
      <w:pPr>
        <w:ind w:left="3161" w:hanging="360"/>
      </w:pPr>
    </w:lvl>
    <w:lvl w:ilvl="5" w:tplc="0419001B" w:tentative="1">
      <w:start w:val="1"/>
      <w:numFmt w:val="lowerRoman"/>
      <w:lvlText w:val="%6."/>
      <w:lvlJc w:val="right"/>
      <w:pPr>
        <w:ind w:left="3881" w:hanging="180"/>
      </w:pPr>
    </w:lvl>
    <w:lvl w:ilvl="6" w:tplc="0419000F" w:tentative="1">
      <w:start w:val="1"/>
      <w:numFmt w:val="decimal"/>
      <w:lvlText w:val="%7."/>
      <w:lvlJc w:val="left"/>
      <w:pPr>
        <w:ind w:left="4601" w:hanging="360"/>
      </w:pPr>
    </w:lvl>
    <w:lvl w:ilvl="7" w:tplc="04190019" w:tentative="1">
      <w:start w:val="1"/>
      <w:numFmt w:val="lowerLetter"/>
      <w:lvlText w:val="%8."/>
      <w:lvlJc w:val="left"/>
      <w:pPr>
        <w:ind w:left="5321" w:hanging="360"/>
      </w:pPr>
    </w:lvl>
    <w:lvl w:ilvl="8" w:tplc="0419001B" w:tentative="1">
      <w:start w:val="1"/>
      <w:numFmt w:val="lowerRoman"/>
      <w:lvlText w:val="%9."/>
      <w:lvlJc w:val="right"/>
      <w:pPr>
        <w:ind w:left="6041" w:hanging="180"/>
      </w:pPr>
    </w:lvl>
  </w:abstractNum>
  <w:abstractNum w:abstractNumId="2" w15:restartNumberingAfterBreak="0">
    <w:nsid w:val="25C11162"/>
    <w:multiLevelType w:val="hybridMultilevel"/>
    <w:tmpl w:val="CB1EEF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BA34DB4"/>
    <w:multiLevelType w:val="hybridMultilevel"/>
    <w:tmpl w:val="6D6E929E"/>
    <w:lvl w:ilvl="0" w:tplc="8C4CCBD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341844C0"/>
    <w:multiLevelType w:val="hybridMultilevel"/>
    <w:tmpl w:val="0F72FE7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39385327"/>
    <w:multiLevelType w:val="hybridMultilevel"/>
    <w:tmpl w:val="830AAB48"/>
    <w:lvl w:ilvl="0" w:tplc="7EECAD7C">
      <w:numFmt w:val="bullet"/>
      <w:lvlText w:val=""/>
      <w:lvlJc w:val="left"/>
      <w:pPr>
        <w:ind w:left="953" w:hanging="360"/>
      </w:pPr>
      <w:rPr>
        <w:rFonts w:hint="default"/>
        <w:w w:val="100"/>
        <w:lang w:val="uk-UA" w:eastAsia="en-US" w:bidi="ar-SA"/>
      </w:rPr>
    </w:lvl>
    <w:lvl w:ilvl="1" w:tplc="2424F26E">
      <w:numFmt w:val="bullet"/>
      <w:lvlText w:val="•"/>
      <w:lvlJc w:val="left"/>
      <w:pPr>
        <w:ind w:left="3560" w:hanging="360"/>
      </w:pPr>
      <w:rPr>
        <w:rFonts w:hint="default"/>
        <w:lang w:val="uk-UA" w:eastAsia="en-US" w:bidi="ar-SA"/>
      </w:rPr>
    </w:lvl>
    <w:lvl w:ilvl="2" w:tplc="183E64DC">
      <w:numFmt w:val="bullet"/>
      <w:lvlText w:val="•"/>
      <w:lvlJc w:val="left"/>
      <w:pPr>
        <w:ind w:left="4336" w:hanging="360"/>
      </w:pPr>
      <w:rPr>
        <w:rFonts w:hint="default"/>
        <w:lang w:val="uk-UA" w:eastAsia="en-US" w:bidi="ar-SA"/>
      </w:rPr>
    </w:lvl>
    <w:lvl w:ilvl="3" w:tplc="DBF6290A">
      <w:numFmt w:val="bullet"/>
      <w:lvlText w:val="•"/>
      <w:lvlJc w:val="left"/>
      <w:pPr>
        <w:ind w:left="5112" w:hanging="360"/>
      </w:pPr>
      <w:rPr>
        <w:rFonts w:hint="default"/>
        <w:lang w:val="uk-UA" w:eastAsia="en-US" w:bidi="ar-SA"/>
      </w:rPr>
    </w:lvl>
    <w:lvl w:ilvl="4" w:tplc="B1F0DFB0">
      <w:numFmt w:val="bullet"/>
      <w:lvlText w:val="•"/>
      <w:lvlJc w:val="left"/>
      <w:pPr>
        <w:ind w:left="5888" w:hanging="360"/>
      </w:pPr>
      <w:rPr>
        <w:rFonts w:hint="default"/>
        <w:lang w:val="uk-UA" w:eastAsia="en-US" w:bidi="ar-SA"/>
      </w:rPr>
    </w:lvl>
    <w:lvl w:ilvl="5" w:tplc="EF648054">
      <w:numFmt w:val="bullet"/>
      <w:lvlText w:val="•"/>
      <w:lvlJc w:val="left"/>
      <w:pPr>
        <w:ind w:left="6665" w:hanging="360"/>
      </w:pPr>
      <w:rPr>
        <w:rFonts w:hint="default"/>
        <w:lang w:val="uk-UA" w:eastAsia="en-US" w:bidi="ar-SA"/>
      </w:rPr>
    </w:lvl>
    <w:lvl w:ilvl="6" w:tplc="A68A8EE6">
      <w:numFmt w:val="bullet"/>
      <w:lvlText w:val="•"/>
      <w:lvlJc w:val="left"/>
      <w:pPr>
        <w:ind w:left="7441" w:hanging="360"/>
      </w:pPr>
      <w:rPr>
        <w:rFonts w:hint="default"/>
        <w:lang w:val="uk-UA" w:eastAsia="en-US" w:bidi="ar-SA"/>
      </w:rPr>
    </w:lvl>
    <w:lvl w:ilvl="7" w:tplc="95E87050">
      <w:numFmt w:val="bullet"/>
      <w:lvlText w:val="•"/>
      <w:lvlJc w:val="left"/>
      <w:pPr>
        <w:ind w:left="8217" w:hanging="360"/>
      </w:pPr>
      <w:rPr>
        <w:rFonts w:hint="default"/>
        <w:lang w:val="uk-UA" w:eastAsia="en-US" w:bidi="ar-SA"/>
      </w:rPr>
    </w:lvl>
    <w:lvl w:ilvl="8" w:tplc="2A0452AE">
      <w:numFmt w:val="bullet"/>
      <w:lvlText w:val="•"/>
      <w:lvlJc w:val="left"/>
      <w:pPr>
        <w:ind w:left="8993" w:hanging="360"/>
      </w:pPr>
      <w:rPr>
        <w:rFonts w:hint="default"/>
        <w:lang w:val="uk-UA" w:eastAsia="en-US" w:bidi="ar-SA"/>
      </w:rPr>
    </w:lvl>
  </w:abstractNum>
  <w:abstractNum w:abstractNumId="6" w15:restartNumberingAfterBreak="0">
    <w:nsid w:val="3A0C0F0B"/>
    <w:multiLevelType w:val="hybridMultilevel"/>
    <w:tmpl w:val="0F72FE7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4AA4375D"/>
    <w:multiLevelType w:val="hybridMultilevel"/>
    <w:tmpl w:val="6C80EC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E5A0DBC"/>
    <w:multiLevelType w:val="hybridMultilevel"/>
    <w:tmpl w:val="496ADB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EC76664"/>
    <w:multiLevelType w:val="hybridMultilevel"/>
    <w:tmpl w:val="435204B0"/>
    <w:lvl w:ilvl="0" w:tplc="B03EF1F8">
      <w:start w:val="8"/>
      <w:numFmt w:val="bullet"/>
      <w:lvlText w:val="-"/>
      <w:lvlJc w:val="left"/>
      <w:pPr>
        <w:ind w:left="2505" w:hanging="360"/>
      </w:pPr>
      <w:rPr>
        <w:rFonts w:ascii="Times New Roman" w:eastAsia="Calibri" w:hAnsi="Times New Roman" w:cs="Times New Roman" w:hint="default"/>
      </w:rPr>
    </w:lvl>
    <w:lvl w:ilvl="1" w:tplc="04220003" w:tentative="1">
      <w:start w:val="1"/>
      <w:numFmt w:val="bullet"/>
      <w:lvlText w:val="o"/>
      <w:lvlJc w:val="left"/>
      <w:pPr>
        <w:ind w:left="3225" w:hanging="360"/>
      </w:pPr>
      <w:rPr>
        <w:rFonts w:ascii="Courier New" w:hAnsi="Courier New" w:cs="Courier New" w:hint="default"/>
      </w:rPr>
    </w:lvl>
    <w:lvl w:ilvl="2" w:tplc="04220005" w:tentative="1">
      <w:start w:val="1"/>
      <w:numFmt w:val="bullet"/>
      <w:lvlText w:val=""/>
      <w:lvlJc w:val="left"/>
      <w:pPr>
        <w:ind w:left="3945" w:hanging="360"/>
      </w:pPr>
      <w:rPr>
        <w:rFonts w:ascii="Wingdings" w:hAnsi="Wingdings" w:hint="default"/>
      </w:rPr>
    </w:lvl>
    <w:lvl w:ilvl="3" w:tplc="04220001" w:tentative="1">
      <w:start w:val="1"/>
      <w:numFmt w:val="bullet"/>
      <w:lvlText w:val=""/>
      <w:lvlJc w:val="left"/>
      <w:pPr>
        <w:ind w:left="4665" w:hanging="360"/>
      </w:pPr>
      <w:rPr>
        <w:rFonts w:ascii="Symbol" w:hAnsi="Symbol" w:hint="default"/>
      </w:rPr>
    </w:lvl>
    <w:lvl w:ilvl="4" w:tplc="04220003" w:tentative="1">
      <w:start w:val="1"/>
      <w:numFmt w:val="bullet"/>
      <w:lvlText w:val="o"/>
      <w:lvlJc w:val="left"/>
      <w:pPr>
        <w:ind w:left="5385" w:hanging="360"/>
      </w:pPr>
      <w:rPr>
        <w:rFonts w:ascii="Courier New" w:hAnsi="Courier New" w:cs="Courier New" w:hint="default"/>
      </w:rPr>
    </w:lvl>
    <w:lvl w:ilvl="5" w:tplc="04220005" w:tentative="1">
      <w:start w:val="1"/>
      <w:numFmt w:val="bullet"/>
      <w:lvlText w:val=""/>
      <w:lvlJc w:val="left"/>
      <w:pPr>
        <w:ind w:left="6105" w:hanging="360"/>
      </w:pPr>
      <w:rPr>
        <w:rFonts w:ascii="Wingdings" w:hAnsi="Wingdings" w:hint="default"/>
      </w:rPr>
    </w:lvl>
    <w:lvl w:ilvl="6" w:tplc="04220001" w:tentative="1">
      <w:start w:val="1"/>
      <w:numFmt w:val="bullet"/>
      <w:lvlText w:val=""/>
      <w:lvlJc w:val="left"/>
      <w:pPr>
        <w:ind w:left="6825" w:hanging="360"/>
      </w:pPr>
      <w:rPr>
        <w:rFonts w:ascii="Symbol" w:hAnsi="Symbol" w:hint="default"/>
      </w:rPr>
    </w:lvl>
    <w:lvl w:ilvl="7" w:tplc="04220003" w:tentative="1">
      <w:start w:val="1"/>
      <w:numFmt w:val="bullet"/>
      <w:lvlText w:val="o"/>
      <w:lvlJc w:val="left"/>
      <w:pPr>
        <w:ind w:left="7545" w:hanging="360"/>
      </w:pPr>
      <w:rPr>
        <w:rFonts w:ascii="Courier New" w:hAnsi="Courier New" w:cs="Courier New" w:hint="default"/>
      </w:rPr>
    </w:lvl>
    <w:lvl w:ilvl="8" w:tplc="04220005" w:tentative="1">
      <w:start w:val="1"/>
      <w:numFmt w:val="bullet"/>
      <w:lvlText w:val=""/>
      <w:lvlJc w:val="left"/>
      <w:pPr>
        <w:ind w:left="8265" w:hanging="360"/>
      </w:pPr>
      <w:rPr>
        <w:rFonts w:ascii="Wingdings" w:hAnsi="Wingdings" w:hint="default"/>
      </w:rPr>
    </w:lvl>
  </w:abstractNum>
  <w:abstractNum w:abstractNumId="10" w15:restartNumberingAfterBreak="0">
    <w:nsid w:val="648346E8"/>
    <w:multiLevelType w:val="hybridMultilevel"/>
    <w:tmpl w:val="06F08490"/>
    <w:lvl w:ilvl="0" w:tplc="FF30A1DA">
      <w:start w:val="1"/>
      <w:numFmt w:val="decimal"/>
      <w:lvlText w:val="%1."/>
      <w:lvlJc w:val="left"/>
      <w:pPr>
        <w:ind w:left="643" w:hanging="360"/>
      </w:pPr>
      <w:rPr>
        <w:rFonts w:hint="default"/>
        <w:b w:val="0"/>
        <w:bCs/>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80429F9"/>
    <w:multiLevelType w:val="hybridMultilevel"/>
    <w:tmpl w:val="C5E097A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B777163"/>
    <w:multiLevelType w:val="hybridMultilevel"/>
    <w:tmpl w:val="42A29C1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15:restartNumberingAfterBreak="0">
    <w:nsid w:val="702A50B3"/>
    <w:multiLevelType w:val="hybridMultilevel"/>
    <w:tmpl w:val="02224C58"/>
    <w:lvl w:ilvl="0" w:tplc="ABDA44A0">
      <w:start w:val="1"/>
      <w:numFmt w:val="decimal"/>
      <w:lvlText w:val="%1)"/>
      <w:lvlJc w:val="left"/>
      <w:pPr>
        <w:ind w:left="281" w:hanging="360"/>
      </w:pPr>
      <w:rPr>
        <w:rFonts w:hint="default"/>
      </w:rPr>
    </w:lvl>
    <w:lvl w:ilvl="1" w:tplc="04190019" w:tentative="1">
      <w:start w:val="1"/>
      <w:numFmt w:val="lowerLetter"/>
      <w:lvlText w:val="%2."/>
      <w:lvlJc w:val="left"/>
      <w:pPr>
        <w:ind w:left="1001" w:hanging="360"/>
      </w:pPr>
    </w:lvl>
    <w:lvl w:ilvl="2" w:tplc="0419001B" w:tentative="1">
      <w:start w:val="1"/>
      <w:numFmt w:val="lowerRoman"/>
      <w:lvlText w:val="%3."/>
      <w:lvlJc w:val="right"/>
      <w:pPr>
        <w:ind w:left="1721" w:hanging="180"/>
      </w:pPr>
    </w:lvl>
    <w:lvl w:ilvl="3" w:tplc="0419000F" w:tentative="1">
      <w:start w:val="1"/>
      <w:numFmt w:val="decimal"/>
      <w:lvlText w:val="%4."/>
      <w:lvlJc w:val="left"/>
      <w:pPr>
        <w:ind w:left="2441" w:hanging="360"/>
      </w:pPr>
    </w:lvl>
    <w:lvl w:ilvl="4" w:tplc="04190019" w:tentative="1">
      <w:start w:val="1"/>
      <w:numFmt w:val="lowerLetter"/>
      <w:lvlText w:val="%5."/>
      <w:lvlJc w:val="left"/>
      <w:pPr>
        <w:ind w:left="3161" w:hanging="360"/>
      </w:pPr>
    </w:lvl>
    <w:lvl w:ilvl="5" w:tplc="0419001B" w:tentative="1">
      <w:start w:val="1"/>
      <w:numFmt w:val="lowerRoman"/>
      <w:lvlText w:val="%6."/>
      <w:lvlJc w:val="right"/>
      <w:pPr>
        <w:ind w:left="3881" w:hanging="180"/>
      </w:pPr>
    </w:lvl>
    <w:lvl w:ilvl="6" w:tplc="0419000F" w:tentative="1">
      <w:start w:val="1"/>
      <w:numFmt w:val="decimal"/>
      <w:lvlText w:val="%7."/>
      <w:lvlJc w:val="left"/>
      <w:pPr>
        <w:ind w:left="4601" w:hanging="360"/>
      </w:pPr>
    </w:lvl>
    <w:lvl w:ilvl="7" w:tplc="04190019" w:tentative="1">
      <w:start w:val="1"/>
      <w:numFmt w:val="lowerLetter"/>
      <w:lvlText w:val="%8."/>
      <w:lvlJc w:val="left"/>
      <w:pPr>
        <w:ind w:left="5321" w:hanging="360"/>
      </w:pPr>
    </w:lvl>
    <w:lvl w:ilvl="8" w:tplc="0419001B" w:tentative="1">
      <w:start w:val="1"/>
      <w:numFmt w:val="lowerRoman"/>
      <w:lvlText w:val="%9."/>
      <w:lvlJc w:val="right"/>
      <w:pPr>
        <w:ind w:left="6041" w:hanging="180"/>
      </w:pPr>
    </w:lvl>
  </w:abstractNum>
  <w:abstractNum w:abstractNumId="15" w15:restartNumberingAfterBreak="0">
    <w:nsid w:val="7EA972B8"/>
    <w:multiLevelType w:val="hybridMultilevel"/>
    <w:tmpl w:val="75BC24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888099813">
    <w:abstractNumId w:val="12"/>
  </w:num>
  <w:num w:numId="2" w16cid:durableId="1495563332">
    <w:abstractNumId w:val="11"/>
  </w:num>
  <w:num w:numId="3" w16cid:durableId="336348633">
    <w:abstractNumId w:val="9"/>
  </w:num>
  <w:num w:numId="4" w16cid:durableId="701637149">
    <w:abstractNumId w:val="7"/>
  </w:num>
  <w:num w:numId="5" w16cid:durableId="17094056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98519996">
    <w:abstractNumId w:val="4"/>
  </w:num>
  <w:num w:numId="7" w16cid:durableId="1292126076">
    <w:abstractNumId w:val="6"/>
  </w:num>
  <w:num w:numId="8" w16cid:durableId="1105149431">
    <w:abstractNumId w:val="0"/>
  </w:num>
  <w:num w:numId="9" w16cid:durableId="758675455">
    <w:abstractNumId w:val="14"/>
  </w:num>
  <w:num w:numId="10" w16cid:durableId="1832066853">
    <w:abstractNumId w:val="1"/>
  </w:num>
  <w:num w:numId="11" w16cid:durableId="1332291131">
    <w:abstractNumId w:val="2"/>
  </w:num>
  <w:num w:numId="12" w16cid:durableId="813063483">
    <w:abstractNumId w:val="3"/>
  </w:num>
  <w:num w:numId="13" w16cid:durableId="1525170135">
    <w:abstractNumId w:val="13"/>
  </w:num>
  <w:num w:numId="14" w16cid:durableId="1632662372">
    <w:abstractNumId w:val="5"/>
  </w:num>
  <w:num w:numId="15" w16cid:durableId="1593199555">
    <w:abstractNumId w:val="8"/>
  </w:num>
  <w:num w:numId="16" w16cid:durableId="1691224320">
    <w:abstractNumId w:val="15"/>
  </w:num>
  <w:num w:numId="17" w16cid:durableId="8450974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4D24"/>
    <w:rsid w:val="00011B7E"/>
    <w:rsid w:val="000138EC"/>
    <w:rsid w:val="00025134"/>
    <w:rsid w:val="000303FC"/>
    <w:rsid w:val="00031C93"/>
    <w:rsid w:val="00033715"/>
    <w:rsid w:val="0005799D"/>
    <w:rsid w:val="00063787"/>
    <w:rsid w:val="00071B3C"/>
    <w:rsid w:val="00087E7C"/>
    <w:rsid w:val="000B49B4"/>
    <w:rsid w:val="000D013F"/>
    <w:rsid w:val="000D7FCD"/>
    <w:rsid w:val="000F2B07"/>
    <w:rsid w:val="00105E99"/>
    <w:rsid w:val="00121457"/>
    <w:rsid w:val="001607BC"/>
    <w:rsid w:val="00160DC0"/>
    <w:rsid w:val="001C5A5F"/>
    <w:rsid w:val="001C5F5D"/>
    <w:rsid w:val="001D6F2C"/>
    <w:rsid w:val="001E7845"/>
    <w:rsid w:val="00211213"/>
    <w:rsid w:val="00213725"/>
    <w:rsid w:val="00214CA4"/>
    <w:rsid w:val="00221196"/>
    <w:rsid w:val="0023286B"/>
    <w:rsid w:val="00235EB6"/>
    <w:rsid w:val="002366A9"/>
    <w:rsid w:val="0025212F"/>
    <w:rsid w:val="0027176C"/>
    <w:rsid w:val="0028208A"/>
    <w:rsid w:val="002D5FA1"/>
    <w:rsid w:val="002F5975"/>
    <w:rsid w:val="00351E65"/>
    <w:rsid w:val="00352F3A"/>
    <w:rsid w:val="003709B7"/>
    <w:rsid w:val="003844D9"/>
    <w:rsid w:val="00392CF7"/>
    <w:rsid w:val="003B0234"/>
    <w:rsid w:val="003B4F01"/>
    <w:rsid w:val="003B6911"/>
    <w:rsid w:val="00404857"/>
    <w:rsid w:val="00456F89"/>
    <w:rsid w:val="004661E0"/>
    <w:rsid w:val="00476249"/>
    <w:rsid w:val="00480DBE"/>
    <w:rsid w:val="004855CC"/>
    <w:rsid w:val="004C0A96"/>
    <w:rsid w:val="004E472C"/>
    <w:rsid w:val="004E5B46"/>
    <w:rsid w:val="004E7836"/>
    <w:rsid w:val="005022AF"/>
    <w:rsid w:val="00504D24"/>
    <w:rsid w:val="00515A97"/>
    <w:rsid w:val="0053096E"/>
    <w:rsid w:val="005547AF"/>
    <w:rsid w:val="005617C0"/>
    <w:rsid w:val="00592541"/>
    <w:rsid w:val="0059267C"/>
    <w:rsid w:val="005A3AB9"/>
    <w:rsid w:val="005D345D"/>
    <w:rsid w:val="005D3DDB"/>
    <w:rsid w:val="005F6CC3"/>
    <w:rsid w:val="00637603"/>
    <w:rsid w:val="00641C62"/>
    <w:rsid w:val="00660FCC"/>
    <w:rsid w:val="00663D8A"/>
    <w:rsid w:val="00683666"/>
    <w:rsid w:val="00695A1A"/>
    <w:rsid w:val="006A0EED"/>
    <w:rsid w:val="006C520D"/>
    <w:rsid w:val="006D2C12"/>
    <w:rsid w:val="006D4F17"/>
    <w:rsid w:val="00731D1E"/>
    <w:rsid w:val="0073236D"/>
    <w:rsid w:val="007333E9"/>
    <w:rsid w:val="00744AEF"/>
    <w:rsid w:val="0075617A"/>
    <w:rsid w:val="00785092"/>
    <w:rsid w:val="007965C9"/>
    <w:rsid w:val="00807D23"/>
    <w:rsid w:val="00835A2F"/>
    <w:rsid w:val="0084380B"/>
    <w:rsid w:val="00852DE0"/>
    <w:rsid w:val="00861C76"/>
    <w:rsid w:val="00897720"/>
    <w:rsid w:val="00897E87"/>
    <w:rsid w:val="008D3664"/>
    <w:rsid w:val="008E4C3F"/>
    <w:rsid w:val="008E7481"/>
    <w:rsid w:val="008F3FC9"/>
    <w:rsid w:val="009003AA"/>
    <w:rsid w:val="00902A92"/>
    <w:rsid w:val="0091381B"/>
    <w:rsid w:val="00914A84"/>
    <w:rsid w:val="0091796E"/>
    <w:rsid w:val="00931FE5"/>
    <w:rsid w:val="0094338D"/>
    <w:rsid w:val="00974505"/>
    <w:rsid w:val="00980397"/>
    <w:rsid w:val="009C1174"/>
    <w:rsid w:val="009D0B19"/>
    <w:rsid w:val="00A12B75"/>
    <w:rsid w:val="00A13CF6"/>
    <w:rsid w:val="00A375A9"/>
    <w:rsid w:val="00A43CEF"/>
    <w:rsid w:val="00A52266"/>
    <w:rsid w:val="00A7279F"/>
    <w:rsid w:val="00A761AF"/>
    <w:rsid w:val="00A77F0E"/>
    <w:rsid w:val="00A87EF2"/>
    <w:rsid w:val="00A904D5"/>
    <w:rsid w:val="00AB0EA6"/>
    <w:rsid w:val="00AB5307"/>
    <w:rsid w:val="00AB7900"/>
    <w:rsid w:val="00AC3899"/>
    <w:rsid w:val="00AD0C6B"/>
    <w:rsid w:val="00AF5EDC"/>
    <w:rsid w:val="00B2474E"/>
    <w:rsid w:val="00B4657E"/>
    <w:rsid w:val="00B56C83"/>
    <w:rsid w:val="00B650E2"/>
    <w:rsid w:val="00B7431E"/>
    <w:rsid w:val="00B77897"/>
    <w:rsid w:val="00B82680"/>
    <w:rsid w:val="00B938F5"/>
    <w:rsid w:val="00BA0AD9"/>
    <w:rsid w:val="00BA3468"/>
    <w:rsid w:val="00BB0699"/>
    <w:rsid w:val="00BB6FF0"/>
    <w:rsid w:val="00BD14F4"/>
    <w:rsid w:val="00BE417D"/>
    <w:rsid w:val="00BE4547"/>
    <w:rsid w:val="00BF7F2A"/>
    <w:rsid w:val="00C04E72"/>
    <w:rsid w:val="00C12AA0"/>
    <w:rsid w:val="00C315CB"/>
    <w:rsid w:val="00C63C0F"/>
    <w:rsid w:val="00C67C19"/>
    <w:rsid w:val="00CA214C"/>
    <w:rsid w:val="00CB72E2"/>
    <w:rsid w:val="00CD75B4"/>
    <w:rsid w:val="00CE0812"/>
    <w:rsid w:val="00D07033"/>
    <w:rsid w:val="00D25FFD"/>
    <w:rsid w:val="00D26AF7"/>
    <w:rsid w:val="00D30518"/>
    <w:rsid w:val="00D56748"/>
    <w:rsid w:val="00D66674"/>
    <w:rsid w:val="00D841F0"/>
    <w:rsid w:val="00DB40FC"/>
    <w:rsid w:val="00DB4524"/>
    <w:rsid w:val="00DC1783"/>
    <w:rsid w:val="00DE1027"/>
    <w:rsid w:val="00DF3D48"/>
    <w:rsid w:val="00E070F3"/>
    <w:rsid w:val="00E11207"/>
    <w:rsid w:val="00E14164"/>
    <w:rsid w:val="00E26C34"/>
    <w:rsid w:val="00E93B39"/>
    <w:rsid w:val="00EA1C22"/>
    <w:rsid w:val="00EA4D66"/>
    <w:rsid w:val="00EC134A"/>
    <w:rsid w:val="00EF563E"/>
    <w:rsid w:val="00F52F5E"/>
    <w:rsid w:val="00F537AB"/>
    <w:rsid w:val="00F53882"/>
    <w:rsid w:val="00F57323"/>
    <w:rsid w:val="00F60171"/>
    <w:rsid w:val="00F92FFC"/>
    <w:rsid w:val="00F931D7"/>
    <w:rsid w:val="00FA559A"/>
    <w:rsid w:val="00FC7AD6"/>
    <w:rsid w:val="00FE0DC7"/>
    <w:rsid w:val="00FF5C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D78552-BE69-4249-8109-269BE6C78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1">
    <w:name w:val="heading 1"/>
    <w:basedOn w:val="a"/>
    <w:next w:val="a"/>
    <w:link w:val="10"/>
    <w:uiPriority w:val="9"/>
    <w:qFormat/>
    <w:rsid w:val="00404857"/>
    <w:pPr>
      <w:keepNext/>
      <w:keepLines/>
      <w:spacing w:before="240"/>
      <w:outlineLvl w:val="0"/>
    </w:pPr>
    <w:rPr>
      <w:rFonts w:asciiTheme="majorHAnsi" w:eastAsiaTheme="majorEastAsia" w:hAnsiTheme="majorHAnsi" w:cs="Mangal"/>
      <w:color w:val="2E74B5" w:themeColor="accent1" w:themeShade="BF"/>
      <w:sz w:val="32"/>
      <w:szCs w:val="29"/>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character" w:styleId="aa">
    <w:name w:val="Strong"/>
    <w:basedOn w:val="a0"/>
    <w:uiPriority w:val="22"/>
    <w:qFormat/>
    <w:rsid w:val="009D0B19"/>
    <w:rPr>
      <w:b/>
      <w:bCs/>
    </w:rPr>
  </w:style>
  <w:style w:type="character" w:styleId="ab">
    <w:name w:val="FollowedHyperlink"/>
    <w:basedOn w:val="a0"/>
    <w:uiPriority w:val="99"/>
    <w:semiHidden/>
    <w:unhideWhenUsed/>
    <w:rsid w:val="00515A97"/>
    <w:rPr>
      <w:color w:val="954F72" w:themeColor="followedHyperlink"/>
      <w:u w:val="single"/>
    </w:rPr>
  </w:style>
  <w:style w:type="character" w:styleId="ac">
    <w:name w:val="Unresolved Mention"/>
    <w:basedOn w:val="a0"/>
    <w:uiPriority w:val="99"/>
    <w:semiHidden/>
    <w:unhideWhenUsed/>
    <w:rsid w:val="00D30518"/>
    <w:rPr>
      <w:color w:val="605E5C"/>
      <w:shd w:val="clear" w:color="auto" w:fill="E1DFDD"/>
    </w:rPr>
  </w:style>
  <w:style w:type="paragraph" w:styleId="31">
    <w:name w:val="Body Text 3"/>
    <w:basedOn w:val="a"/>
    <w:link w:val="32"/>
    <w:uiPriority w:val="99"/>
    <w:rsid w:val="00EF563E"/>
    <w:pPr>
      <w:widowControl/>
      <w:suppressAutoHyphens w:val="0"/>
      <w:spacing w:after="120"/>
    </w:pPr>
    <w:rPr>
      <w:rFonts w:ascii="Times New Roman" w:eastAsia="Calibri" w:hAnsi="Times New Roman" w:cs="Times New Roman"/>
      <w:kern w:val="0"/>
      <w:sz w:val="16"/>
      <w:szCs w:val="16"/>
      <w:lang w:eastAsia="ru-RU" w:bidi="ar-SA"/>
    </w:rPr>
  </w:style>
  <w:style w:type="character" w:customStyle="1" w:styleId="32">
    <w:name w:val="Основной текст 3 Знак"/>
    <w:basedOn w:val="a0"/>
    <w:link w:val="31"/>
    <w:uiPriority w:val="99"/>
    <w:rsid w:val="00EF563E"/>
    <w:rPr>
      <w:rFonts w:ascii="Times New Roman" w:eastAsia="Calibri" w:hAnsi="Times New Roman" w:cs="Times New Roman"/>
      <w:sz w:val="16"/>
      <w:szCs w:val="16"/>
      <w:lang w:val="uk-UA" w:eastAsia="ru-RU"/>
    </w:rPr>
  </w:style>
  <w:style w:type="character" w:customStyle="1" w:styleId="rynqvb">
    <w:name w:val="rynqvb"/>
    <w:basedOn w:val="a0"/>
    <w:rsid w:val="003B0234"/>
  </w:style>
  <w:style w:type="character" w:customStyle="1" w:styleId="hwtze">
    <w:name w:val="hwtze"/>
    <w:basedOn w:val="a0"/>
    <w:rsid w:val="00A52266"/>
  </w:style>
  <w:style w:type="character" w:customStyle="1" w:styleId="st">
    <w:name w:val="st"/>
    <w:rsid w:val="00DF3D48"/>
  </w:style>
  <w:style w:type="character" w:styleId="ad">
    <w:name w:val="Emphasis"/>
    <w:uiPriority w:val="20"/>
    <w:qFormat/>
    <w:rsid w:val="00DF3D48"/>
    <w:rPr>
      <w:i/>
      <w:iCs/>
    </w:rPr>
  </w:style>
  <w:style w:type="character" w:customStyle="1" w:styleId="fontstyle01">
    <w:name w:val="fontstyle01"/>
    <w:rsid w:val="00DF3D48"/>
    <w:rPr>
      <w:rFonts w:ascii="Times New Roman" w:hAnsi="Times New Roman" w:cs="Times New Roman" w:hint="default"/>
      <w:b w:val="0"/>
      <w:bCs w:val="0"/>
      <w:i w:val="0"/>
      <w:iCs w:val="0"/>
      <w:color w:val="000000"/>
      <w:sz w:val="24"/>
      <w:szCs w:val="24"/>
    </w:rPr>
  </w:style>
  <w:style w:type="paragraph" w:styleId="ae">
    <w:name w:val="List Paragraph"/>
    <w:basedOn w:val="a"/>
    <w:uiPriority w:val="34"/>
    <w:qFormat/>
    <w:rsid w:val="00DF3D48"/>
    <w:pPr>
      <w:widowControl/>
      <w:ind w:left="720"/>
      <w:contextualSpacing/>
    </w:pPr>
    <w:rPr>
      <w:rFonts w:ascii="Times New Roman" w:eastAsia="Times New Roman" w:hAnsi="Times New Roman" w:cs="Times New Roman"/>
      <w:kern w:val="0"/>
      <w:lang w:eastAsia="ar-SA" w:bidi="ar-SA"/>
    </w:rPr>
  </w:style>
  <w:style w:type="character" w:customStyle="1" w:styleId="10">
    <w:name w:val="Заголовок 1 Знак"/>
    <w:basedOn w:val="a0"/>
    <w:link w:val="1"/>
    <w:uiPriority w:val="9"/>
    <w:rsid w:val="00404857"/>
    <w:rPr>
      <w:rFonts w:asciiTheme="majorHAnsi" w:eastAsiaTheme="majorEastAsia" w:hAnsiTheme="majorHAnsi" w:cs="Mangal"/>
      <w:color w:val="2E74B5" w:themeColor="accent1" w:themeShade="BF"/>
      <w:kern w:val="2"/>
      <w:sz w:val="32"/>
      <w:szCs w:val="29"/>
      <w:lang w:val="uk-UA" w:eastAsia="zh-CN" w:bidi="hi-IN"/>
    </w:rPr>
  </w:style>
  <w:style w:type="table" w:customStyle="1" w:styleId="TableNormal">
    <w:name w:val="Table Normal"/>
    <w:uiPriority w:val="2"/>
    <w:semiHidden/>
    <w:unhideWhenUsed/>
    <w:qFormat/>
    <w:rsid w:val="002366A9"/>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366A9"/>
    <w:pPr>
      <w:suppressAutoHyphens w:val="0"/>
      <w:autoSpaceDE w:val="0"/>
      <w:autoSpaceDN w:val="0"/>
    </w:pPr>
    <w:rPr>
      <w:rFonts w:ascii="Times New Roman" w:eastAsia="Times New Roman" w:hAnsi="Times New Roman" w:cs="Times New Roman"/>
      <w:kern w:val="0"/>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355447">
      <w:bodyDiv w:val="1"/>
      <w:marLeft w:val="0"/>
      <w:marRight w:val="0"/>
      <w:marTop w:val="0"/>
      <w:marBottom w:val="0"/>
      <w:divBdr>
        <w:top w:val="none" w:sz="0" w:space="0" w:color="auto"/>
        <w:left w:val="none" w:sz="0" w:space="0" w:color="auto"/>
        <w:bottom w:val="none" w:sz="0" w:space="0" w:color="auto"/>
        <w:right w:val="none" w:sz="0" w:space="0" w:color="auto"/>
      </w:divBdr>
    </w:div>
    <w:div w:id="222907950">
      <w:bodyDiv w:val="1"/>
      <w:marLeft w:val="0"/>
      <w:marRight w:val="0"/>
      <w:marTop w:val="0"/>
      <w:marBottom w:val="0"/>
      <w:divBdr>
        <w:top w:val="none" w:sz="0" w:space="0" w:color="auto"/>
        <w:left w:val="none" w:sz="0" w:space="0" w:color="auto"/>
        <w:bottom w:val="none" w:sz="0" w:space="0" w:color="auto"/>
        <w:right w:val="none" w:sz="0" w:space="0" w:color="auto"/>
      </w:divBdr>
    </w:div>
    <w:div w:id="395511466">
      <w:bodyDiv w:val="1"/>
      <w:marLeft w:val="0"/>
      <w:marRight w:val="0"/>
      <w:marTop w:val="0"/>
      <w:marBottom w:val="0"/>
      <w:divBdr>
        <w:top w:val="none" w:sz="0" w:space="0" w:color="auto"/>
        <w:left w:val="none" w:sz="0" w:space="0" w:color="auto"/>
        <w:bottom w:val="none" w:sz="0" w:space="0" w:color="auto"/>
        <w:right w:val="none" w:sz="0" w:space="0" w:color="auto"/>
      </w:divBdr>
    </w:div>
    <w:div w:id="555238058">
      <w:bodyDiv w:val="1"/>
      <w:marLeft w:val="0"/>
      <w:marRight w:val="0"/>
      <w:marTop w:val="0"/>
      <w:marBottom w:val="0"/>
      <w:divBdr>
        <w:top w:val="none" w:sz="0" w:space="0" w:color="auto"/>
        <w:left w:val="none" w:sz="0" w:space="0" w:color="auto"/>
        <w:bottom w:val="none" w:sz="0" w:space="0" w:color="auto"/>
        <w:right w:val="none" w:sz="0" w:space="0" w:color="auto"/>
      </w:divBdr>
    </w:div>
    <w:div w:id="1067416234">
      <w:bodyDiv w:val="1"/>
      <w:marLeft w:val="0"/>
      <w:marRight w:val="0"/>
      <w:marTop w:val="0"/>
      <w:marBottom w:val="0"/>
      <w:divBdr>
        <w:top w:val="none" w:sz="0" w:space="0" w:color="auto"/>
        <w:left w:val="none" w:sz="0" w:space="0" w:color="auto"/>
        <w:bottom w:val="none" w:sz="0" w:space="0" w:color="auto"/>
        <w:right w:val="none" w:sz="0" w:space="0" w:color="auto"/>
      </w:divBdr>
    </w:div>
    <w:div w:id="2088650411">
      <w:bodyDiv w:val="1"/>
      <w:marLeft w:val="0"/>
      <w:marRight w:val="0"/>
      <w:marTop w:val="0"/>
      <w:marBottom w:val="0"/>
      <w:divBdr>
        <w:top w:val="none" w:sz="0" w:space="0" w:color="auto"/>
        <w:left w:val="none" w:sz="0" w:space="0" w:color="auto"/>
        <w:bottom w:val="none" w:sz="0" w:space="0" w:color="auto"/>
        <w:right w:val="none" w:sz="0" w:space="0" w:color="auto"/>
      </w:divBdr>
      <w:divsChild>
        <w:div w:id="7248361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9tve4lk" TargetMode="External"/><Relationship Id="rId13" Type="http://schemas.openxmlformats.org/officeDocument/2006/relationships/hyperlink" Target="https://tinyurl.com/y9r5dpwh"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tinyurl.com/yckze4jd" TargetMode="External"/><Relationship Id="rId12" Type="http://schemas.openxmlformats.org/officeDocument/2006/relationships/hyperlink" Target="https://tinyurl.com/yd6bq6p9"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library.znu.edu.ua"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tinyurl.com/57wha734" TargetMode="External"/><Relationship Id="rId5" Type="http://schemas.openxmlformats.org/officeDocument/2006/relationships/webSettings" Target="webSettings.xml"/><Relationship Id="rId15" Type="http://schemas.openxmlformats.org/officeDocument/2006/relationships/hyperlink" Target="https://tinyurl.com/ydhcsagx" TargetMode="External"/><Relationship Id="rId10" Type="http://schemas.openxmlformats.org/officeDocument/2006/relationships/hyperlink" Target="https://tinyurl.com/ycds57la" TargetMode="External"/><Relationship Id="rId4" Type="http://schemas.openxmlformats.org/officeDocument/2006/relationships/settings" Target="settings.xml"/><Relationship Id="rId9" Type="http://schemas.openxmlformats.org/officeDocument/2006/relationships/hyperlink" Target="https://tinyurl.com/y9pkmmp5" TargetMode="External"/><Relationship Id="rId14" Type="http://schemas.openxmlformats.org/officeDocument/2006/relationships/hyperlink" Target="mailto:v_banakh@znu.edu.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3B3553-6907-EF4A-80F3-4C15D9669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14</Pages>
  <Words>5643</Words>
  <Characters>32168</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37736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Off0810ua@outlook.com</cp:lastModifiedBy>
  <cp:revision>36</cp:revision>
  <dcterms:created xsi:type="dcterms:W3CDTF">2024-06-13T06:30:00Z</dcterms:created>
  <dcterms:modified xsi:type="dcterms:W3CDTF">2025-10-07T19:21:00Z</dcterms:modified>
</cp:coreProperties>
</file>