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BC2" w:rsidRPr="00EF5BEC" w:rsidRDefault="00CF3BC2" w:rsidP="00844E18">
      <w:pPr>
        <w:jc w:val="center"/>
        <w:rPr>
          <w:b/>
          <w:bCs/>
          <w:color w:val="000000"/>
          <w:sz w:val="28"/>
          <w:szCs w:val="28"/>
          <w:lang w:val="uk-UA"/>
        </w:rPr>
      </w:pPr>
      <w:bookmarkStart w:id="0" w:name="_GoBack"/>
      <w:bookmarkEnd w:id="0"/>
    </w:p>
    <w:p w:rsidR="00CF3BC2" w:rsidRPr="00893CF1" w:rsidRDefault="00CF3BC2" w:rsidP="00624D94">
      <w:pPr>
        <w:jc w:val="center"/>
        <w:rPr>
          <w:b/>
          <w:bCs/>
          <w:color w:val="000000"/>
          <w:sz w:val="28"/>
          <w:szCs w:val="28"/>
          <w:lang w:val="ru-RU"/>
        </w:rPr>
      </w:pPr>
      <w:r>
        <w:rPr>
          <w:rFonts w:cs="TimesNewRomanPS-BoldMT"/>
          <w:b/>
          <w:bCs/>
          <w:sz w:val="28"/>
          <w:lang w:val="uk-UA" w:bidi="he-IL"/>
        </w:rPr>
        <w:t>МЕТОДИКА ВИКЛАДАННЯ ІНФОРМАТИКИ</w:t>
      </w:r>
    </w:p>
    <w:p w:rsidR="00CF3BC2" w:rsidRPr="00624D94" w:rsidRDefault="00CF3BC2" w:rsidP="00844E18">
      <w:pPr>
        <w:jc w:val="center"/>
        <w:rPr>
          <w:b/>
          <w:bCs/>
          <w:color w:val="000000"/>
          <w:lang w:val="ru-RU"/>
        </w:rPr>
      </w:pPr>
    </w:p>
    <w:p w:rsidR="00CF3BC2" w:rsidRPr="005D3580" w:rsidRDefault="00CF3BC2" w:rsidP="00A42289">
      <w:pPr>
        <w:rPr>
          <w:lang w:val="uk-UA"/>
        </w:rPr>
      </w:pPr>
      <w:r w:rsidRPr="005D3580">
        <w:rPr>
          <w:b/>
          <w:bCs/>
          <w:lang w:val="uk-UA"/>
        </w:rPr>
        <w:t>Викладач:</w:t>
      </w:r>
      <w:r w:rsidRPr="005D3580">
        <w:rPr>
          <w:lang w:val="uk-UA"/>
        </w:rPr>
        <w:t xml:space="preserve"> </w:t>
      </w:r>
      <w:r w:rsidRPr="00C461B1">
        <w:rPr>
          <w:i/>
          <w:iCs/>
          <w:lang w:val="uk-UA"/>
        </w:rPr>
        <w:t xml:space="preserve">ст. викладач </w:t>
      </w:r>
      <w:r>
        <w:rPr>
          <w:i/>
          <w:iCs/>
          <w:lang w:val="uk-UA"/>
        </w:rPr>
        <w:t>Циммерман Геннадій Анатолійович</w:t>
      </w:r>
    </w:p>
    <w:p w:rsidR="00CF3BC2" w:rsidRPr="005D3580" w:rsidRDefault="00CF3BC2" w:rsidP="00A42289">
      <w:pPr>
        <w:rPr>
          <w:lang w:val="uk-UA"/>
        </w:rPr>
      </w:pPr>
      <w:r w:rsidRPr="005D3580">
        <w:rPr>
          <w:b/>
          <w:bCs/>
          <w:lang w:val="uk-UA"/>
        </w:rPr>
        <w:t xml:space="preserve">Кафедра: </w:t>
      </w:r>
      <w:r>
        <w:rPr>
          <w:i/>
          <w:iCs/>
          <w:lang w:val="uk-UA"/>
        </w:rPr>
        <w:t>комп</w:t>
      </w:r>
      <w:r w:rsidRPr="00682F75">
        <w:rPr>
          <w:i/>
          <w:iCs/>
          <w:lang w:val="ru-RU"/>
        </w:rPr>
        <w:t>’</w:t>
      </w:r>
      <w:r>
        <w:rPr>
          <w:i/>
          <w:iCs/>
          <w:lang w:val="uk-UA"/>
        </w:rPr>
        <w:t>ютерних наук, І корпус, ауд. 39</w:t>
      </w:r>
    </w:p>
    <w:p w:rsidR="00CF3BC2" w:rsidRPr="00CF39BB" w:rsidRDefault="00CF3BC2" w:rsidP="00A42289">
      <w:pPr>
        <w:rPr>
          <w:i/>
          <w:iCs/>
        </w:rPr>
      </w:pPr>
      <w:r w:rsidRPr="005D3580">
        <w:rPr>
          <w:b/>
          <w:bCs/>
          <w:lang w:val="uk-UA"/>
        </w:rPr>
        <w:t>E</w:t>
      </w:r>
      <w:r>
        <w:rPr>
          <w:b/>
          <w:bCs/>
          <w:lang w:val="uk-UA"/>
        </w:rPr>
        <w:t>-</w:t>
      </w:r>
      <w:r w:rsidRPr="005D3580">
        <w:rPr>
          <w:b/>
          <w:bCs/>
          <w:lang w:val="uk-UA"/>
        </w:rPr>
        <w:t xml:space="preserve">mail: </w:t>
      </w:r>
      <w:r>
        <w:rPr>
          <w:i/>
          <w:iCs/>
        </w:rPr>
        <w:t>zimmermanga.zp@gmail.com</w:t>
      </w:r>
    </w:p>
    <w:p w:rsidR="00CF3BC2" w:rsidRPr="00682F75" w:rsidRDefault="00CF3BC2" w:rsidP="00C27B7C">
      <w:pPr>
        <w:rPr>
          <w:b/>
          <w:bCs/>
        </w:rPr>
      </w:pPr>
      <w:r w:rsidRPr="005D3580">
        <w:rPr>
          <w:b/>
          <w:bCs/>
          <w:lang w:val="uk-UA"/>
        </w:rPr>
        <w:t>Телефон:</w:t>
      </w:r>
      <w:r>
        <w:rPr>
          <w:b/>
          <w:bCs/>
          <w:lang w:val="uk-UA"/>
        </w:rPr>
        <w:t xml:space="preserve"> </w:t>
      </w:r>
      <w:r>
        <w:rPr>
          <w:i/>
          <w:iCs/>
          <w:lang w:val="uk-UA"/>
        </w:rPr>
        <w:t>(061) 289-12-</w:t>
      </w:r>
      <w:r>
        <w:rPr>
          <w:i/>
          <w:iCs/>
        </w:rPr>
        <w:t>57</w:t>
      </w:r>
    </w:p>
    <w:p w:rsidR="00CF3BC2" w:rsidRPr="007B5979" w:rsidRDefault="00CF3BC2" w:rsidP="00C27B7C">
      <w:pPr>
        <w:rPr>
          <w:i/>
          <w:iCs/>
          <w:lang w:val="uk-UA"/>
        </w:rPr>
      </w:pPr>
      <w:r>
        <w:rPr>
          <w:b/>
          <w:bCs/>
          <w:lang w:val="uk-UA"/>
        </w:rPr>
        <w:t>Інші засоби зв</w:t>
      </w:r>
      <w:r w:rsidRPr="00E42FA1">
        <w:rPr>
          <w:b/>
          <w:bCs/>
          <w:lang w:val="uk-UA"/>
        </w:rPr>
        <w:t>’</w:t>
      </w:r>
      <w:r>
        <w:rPr>
          <w:b/>
          <w:bCs/>
          <w:lang w:val="uk-UA"/>
        </w:rPr>
        <w:t xml:space="preserve">язку: </w:t>
      </w:r>
      <w:r>
        <w:rPr>
          <w:i/>
          <w:iCs/>
        </w:rPr>
        <w:t>Moodle</w:t>
      </w:r>
      <w:r>
        <w:rPr>
          <w:i/>
          <w:iCs/>
          <w:lang w:val="uk-UA"/>
        </w:rPr>
        <w:t xml:space="preserve"> (форум курсу, приватні повідомлення)</w:t>
      </w:r>
    </w:p>
    <w:p w:rsidR="00CF3BC2" w:rsidRDefault="00CF3BC2" w:rsidP="00C27B7C">
      <w:pPr>
        <w:rPr>
          <w:lang w:val="uk-UA"/>
        </w:rPr>
      </w:pPr>
    </w:p>
    <w:p w:rsidR="00CF3BC2" w:rsidRPr="00682F75" w:rsidRDefault="00CF3BC2">
      <w:pPr>
        <w:rPr>
          <w:lang w:val="uk-UA"/>
        </w:rPr>
      </w:pPr>
    </w:p>
    <w:tbl>
      <w:tblPr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2098"/>
        <w:gridCol w:w="738"/>
        <w:gridCol w:w="1388"/>
        <w:gridCol w:w="1389"/>
        <w:gridCol w:w="1417"/>
        <w:gridCol w:w="1106"/>
        <w:gridCol w:w="992"/>
        <w:gridCol w:w="1050"/>
      </w:tblGrid>
      <w:tr w:rsidR="00CF3BC2" w:rsidRPr="00682F75" w:rsidTr="0028799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</w:tcBorders>
          </w:tcPr>
          <w:p w:rsidR="00CF3BC2" w:rsidRPr="004964FC" w:rsidRDefault="00CF3BC2" w:rsidP="00AD356A">
            <w:pPr>
              <w:rPr>
                <w:rFonts w:eastAsia="Times New Roman"/>
                <w:b/>
                <w:bCs/>
                <w:lang w:val="ru-RU"/>
              </w:rPr>
            </w:pPr>
            <w:r w:rsidRPr="00EF5BEC">
              <w:rPr>
                <w:b/>
                <w:bCs/>
                <w:lang w:val="uk-UA"/>
              </w:rPr>
              <w:t>Освітня програма, рівень вищої освіти</w:t>
            </w:r>
            <w:r w:rsidRPr="004964FC">
              <w:rPr>
                <w:b/>
                <w:bCs/>
                <w:lang w:val="ru-RU"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</w:tcBorders>
          </w:tcPr>
          <w:p w:rsidR="00CF3BC2" w:rsidRDefault="00CF3BC2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Середня освіта (інформатика)</w:t>
            </w:r>
          </w:p>
          <w:p w:rsidR="00CF3BC2" w:rsidRPr="00EF5BEC" w:rsidRDefault="00CF3BC2" w:rsidP="003D656F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Бакалавр</w:t>
            </w:r>
          </w:p>
        </w:tc>
      </w:tr>
      <w:tr w:rsidR="00CF3BC2" w:rsidRPr="00E42FA1" w:rsidTr="00287991">
        <w:trPr>
          <w:trHeight w:val="239"/>
        </w:trPr>
        <w:tc>
          <w:tcPr>
            <w:tcW w:w="2836" w:type="dxa"/>
            <w:gridSpan w:val="2"/>
          </w:tcPr>
          <w:p w:rsidR="00CF3BC2" w:rsidRPr="00287991" w:rsidRDefault="00CF3BC2" w:rsidP="00AD356A">
            <w:pPr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  <w:r>
              <w:rPr>
                <w:b/>
                <w:bCs/>
              </w:rPr>
              <w:t>:</w:t>
            </w:r>
          </w:p>
        </w:tc>
        <w:tc>
          <w:tcPr>
            <w:tcW w:w="7342" w:type="dxa"/>
            <w:gridSpan w:val="6"/>
          </w:tcPr>
          <w:p w:rsidR="00CF3BC2" w:rsidRDefault="00CF3BC2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Нормативна</w:t>
            </w:r>
          </w:p>
        </w:tc>
      </w:tr>
      <w:tr w:rsidR="00CF3BC2" w:rsidRPr="00EF5BEC" w:rsidTr="00682F75">
        <w:trPr>
          <w:trHeight w:val="250"/>
        </w:trPr>
        <w:tc>
          <w:tcPr>
            <w:tcW w:w="2098" w:type="dxa"/>
          </w:tcPr>
          <w:p w:rsidR="00CF3BC2" w:rsidRPr="00287991" w:rsidRDefault="00CF3BC2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Кредити ECTS</w:t>
            </w:r>
          </w:p>
        </w:tc>
        <w:tc>
          <w:tcPr>
            <w:tcW w:w="738" w:type="dxa"/>
          </w:tcPr>
          <w:p w:rsidR="00CF3BC2" w:rsidRPr="00EF5BEC" w:rsidRDefault="00CF3BC2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3</w:t>
            </w:r>
          </w:p>
        </w:tc>
        <w:tc>
          <w:tcPr>
            <w:tcW w:w="1388" w:type="dxa"/>
          </w:tcPr>
          <w:p w:rsidR="00CF3BC2" w:rsidRPr="00287991" w:rsidRDefault="00CF3BC2" w:rsidP="00AD356A">
            <w:pPr>
              <w:rPr>
                <w:rFonts w:eastAsia="Times New Roman"/>
                <w:b/>
                <w:bCs/>
              </w:rPr>
            </w:pPr>
            <w:r w:rsidRPr="00EF5BEC">
              <w:rPr>
                <w:b/>
                <w:bCs/>
                <w:lang w:val="uk-UA"/>
              </w:rPr>
              <w:t xml:space="preserve">Навч. </w:t>
            </w:r>
            <w:r>
              <w:rPr>
                <w:b/>
                <w:bCs/>
              </w:rPr>
              <w:t>р</w:t>
            </w:r>
            <w:r w:rsidRPr="00EF5BEC">
              <w:rPr>
                <w:b/>
                <w:bCs/>
                <w:lang w:val="uk-UA"/>
              </w:rPr>
              <w:t>ік</w:t>
            </w:r>
            <w:r>
              <w:rPr>
                <w:b/>
                <w:bCs/>
              </w:rPr>
              <w:t>:</w:t>
            </w:r>
          </w:p>
        </w:tc>
        <w:tc>
          <w:tcPr>
            <w:tcW w:w="1389" w:type="dxa"/>
          </w:tcPr>
          <w:p w:rsidR="00CF3BC2" w:rsidRPr="004D1A34" w:rsidRDefault="00CF3BC2" w:rsidP="00AD356A">
            <w:pPr>
              <w:rPr>
                <w:rFonts w:eastAsia="Times New Roman"/>
              </w:rPr>
            </w:pPr>
            <w:r>
              <w:rPr>
                <w:rFonts w:eastAsia="Times New Roman"/>
                <w:lang w:val="uk-UA"/>
              </w:rPr>
              <w:t>2020-20</w:t>
            </w:r>
            <w:r>
              <w:rPr>
                <w:rFonts w:eastAsia="Times New Roman"/>
              </w:rPr>
              <w:t>21</w:t>
            </w:r>
          </w:p>
        </w:tc>
        <w:tc>
          <w:tcPr>
            <w:tcW w:w="1417" w:type="dxa"/>
          </w:tcPr>
          <w:p w:rsidR="00CF3BC2" w:rsidRPr="00EF5BEC" w:rsidRDefault="00CF3BC2" w:rsidP="00AD356A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Рік навчання</w:t>
            </w:r>
          </w:p>
        </w:tc>
        <w:tc>
          <w:tcPr>
            <w:tcW w:w="1106" w:type="dxa"/>
          </w:tcPr>
          <w:p w:rsidR="00CF3BC2" w:rsidRPr="00893CF1" w:rsidRDefault="00CF3BC2" w:rsidP="00AD356A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3</w:t>
            </w:r>
          </w:p>
        </w:tc>
        <w:tc>
          <w:tcPr>
            <w:tcW w:w="992" w:type="dxa"/>
            <w:tcBorders>
              <w:right w:val="single" w:sz="4" w:space="0" w:color="000000"/>
            </w:tcBorders>
          </w:tcPr>
          <w:p w:rsidR="00CF3BC2" w:rsidRPr="00177BBC" w:rsidRDefault="00CF3BC2" w:rsidP="00287991">
            <w:pPr>
              <w:rPr>
                <w:rFonts w:eastAsia="Times New Roman"/>
                <w:lang w:val="ru-RU"/>
              </w:rPr>
            </w:pPr>
            <w:r w:rsidRPr="00EF5BEC">
              <w:rPr>
                <w:b/>
                <w:bCs/>
                <w:lang w:val="uk-UA"/>
              </w:rPr>
              <w:t>Тижні</w:t>
            </w:r>
            <w:r>
              <w:rPr>
                <w:rFonts w:eastAsia="Times New Roman"/>
                <w:lang w:val="uk-UA"/>
              </w:rPr>
              <w:t xml:space="preserve"> 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:rsidR="00CF3BC2" w:rsidRPr="004210DB" w:rsidRDefault="00CF3BC2" w:rsidP="00287991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15</w:t>
            </w:r>
          </w:p>
        </w:tc>
      </w:tr>
      <w:tr w:rsidR="00CF3BC2" w:rsidRPr="00403657" w:rsidTr="00682F75">
        <w:trPr>
          <w:trHeight w:val="250"/>
        </w:trPr>
        <w:tc>
          <w:tcPr>
            <w:tcW w:w="2098" w:type="dxa"/>
          </w:tcPr>
          <w:p w:rsidR="00CF3BC2" w:rsidRPr="00287991" w:rsidRDefault="00CF3BC2" w:rsidP="00B43642">
            <w:pPr>
              <w:rPr>
                <w:b/>
                <w:bCs/>
                <w:lang w:val="uk-UA"/>
              </w:rPr>
            </w:pPr>
            <w:r w:rsidRPr="00080904">
              <w:rPr>
                <w:b/>
                <w:bCs/>
                <w:lang w:val="uk-UA"/>
              </w:rPr>
              <w:t>Кількість годин</w:t>
            </w:r>
          </w:p>
        </w:tc>
        <w:tc>
          <w:tcPr>
            <w:tcW w:w="738" w:type="dxa"/>
          </w:tcPr>
          <w:p w:rsidR="00CF3BC2" w:rsidRPr="00080904" w:rsidRDefault="00CF3BC2" w:rsidP="00B43642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90</w:t>
            </w:r>
          </w:p>
        </w:tc>
        <w:tc>
          <w:tcPr>
            <w:tcW w:w="1388" w:type="dxa"/>
          </w:tcPr>
          <w:p w:rsidR="00CF3BC2" w:rsidRPr="00287991" w:rsidRDefault="00CF3BC2" w:rsidP="00AD356A">
            <w:pPr>
              <w:rPr>
                <w:b/>
                <w:bCs/>
                <w:highlight w:val="yellow"/>
                <w:lang w:val="uk-UA"/>
              </w:rPr>
            </w:pPr>
            <w:r w:rsidRPr="004964FC">
              <w:rPr>
                <w:b/>
                <w:bCs/>
                <w:lang w:val="uk-UA"/>
              </w:rPr>
              <w:t>Кількість змістових модулів</w:t>
            </w:r>
            <w:r w:rsidRPr="004964FC">
              <w:rPr>
                <w:rStyle w:val="FootnoteReference"/>
                <w:b/>
                <w:bCs/>
                <w:lang w:val="uk-UA"/>
              </w:rPr>
              <w:footnoteReference w:id="1"/>
            </w:r>
          </w:p>
        </w:tc>
        <w:tc>
          <w:tcPr>
            <w:tcW w:w="1389" w:type="dxa"/>
          </w:tcPr>
          <w:p w:rsidR="00CF3BC2" w:rsidRPr="00682F75" w:rsidRDefault="00CF3BC2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10</w:t>
            </w:r>
          </w:p>
        </w:tc>
        <w:tc>
          <w:tcPr>
            <w:tcW w:w="4565" w:type="dxa"/>
            <w:gridSpan w:val="4"/>
          </w:tcPr>
          <w:p w:rsidR="00CF3BC2" w:rsidRPr="008058C6" w:rsidRDefault="00CF3BC2" w:rsidP="00287991">
            <w:pPr>
              <w:rPr>
                <w:i/>
                <w:iCs/>
                <w:lang w:val="ru-RU"/>
              </w:rPr>
            </w:pPr>
            <w:r w:rsidRPr="00D54399">
              <w:rPr>
                <w:b/>
                <w:bCs/>
                <w:lang w:val="uk-UA"/>
              </w:rPr>
              <w:t>Лекційні заняття</w:t>
            </w:r>
            <w:r w:rsidRPr="00676F1A"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>– 30</w:t>
            </w:r>
          </w:p>
          <w:p w:rsidR="00CF3BC2" w:rsidRPr="008058C6" w:rsidRDefault="00CF3BC2" w:rsidP="00287991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Практичні</w:t>
            </w:r>
            <w:r w:rsidRPr="00D54399">
              <w:rPr>
                <w:b/>
                <w:bCs/>
                <w:lang w:val="uk-UA"/>
              </w:rPr>
              <w:t xml:space="preserve"> заняття</w:t>
            </w:r>
            <w:r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>– 30</w:t>
            </w:r>
          </w:p>
          <w:p w:rsidR="00CF3BC2" w:rsidRPr="006833F4" w:rsidRDefault="00CF3BC2" w:rsidP="00287991">
            <w:pPr>
              <w:rPr>
                <w:rFonts w:eastAsia="Times New Roman"/>
                <w:lang w:val="ru-RU"/>
              </w:rPr>
            </w:pPr>
            <w:r w:rsidRPr="00D54399">
              <w:rPr>
                <w:b/>
                <w:bCs/>
                <w:lang w:val="uk-UA"/>
              </w:rPr>
              <w:t>Самостійна робота</w:t>
            </w:r>
            <w:r w:rsidRPr="00D54399">
              <w:rPr>
                <w:rFonts w:eastAsia="Times New Roman"/>
                <w:lang w:val="uk-UA"/>
              </w:rPr>
              <w:t xml:space="preserve"> </w:t>
            </w:r>
            <w:r>
              <w:rPr>
                <w:rFonts w:eastAsia="Times New Roman"/>
                <w:lang w:val="uk-UA"/>
              </w:rPr>
              <w:t>– 30</w:t>
            </w:r>
          </w:p>
        </w:tc>
      </w:tr>
      <w:tr w:rsidR="00CF3BC2" w:rsidRPr="00676F1A" w:rsidTr="00287991">
        <w:trPr>
          <w:trHeight w:val="250"/>
        </w:trPr>
        <w:tc>
          <w:tcPr>
            <w:tcW w:w="2836" w:type="dxa"/>
            <w:gridSpan w:val="2"/>
          </w:tcPr>
          <w:p w:rsidR="00CF3BC2" w:rsidRPr="00287991" w:rsidRDefault="00CF3BC2" w:rsidP="00080904">
            <w:pPr>
              <w:rPr>
                <w:rFonts w:eastAsia="Times New Roman"/>
              </w:rPr>
            </w:pPr>
            <w:r>
              <w:rPr>
                <w:b/>
                <w:bCs/>
                <w:lang w:val="uk-UA"/>
              </w:rPr>
              <w:t>Вид контролю</w:t>
            </w:r>
            <w:r>
              <w:rPr>
                <w:b/>
                <w:bCs/>
                <w:lang w:val="ru-RU"/>
              </w:rPr>
              <w:t>:</w:t>
            </w:r>
          </w:p>
        </w:tc>
        <w:tc>
          <w:tcPr>
            <w:tcW w:w="2777" w:type="dxa"/>
            <w:gridSpan w:val="2"/>
          </w:tcPr>
          <w:p w:rsidR="00CF3BC2" w:rsidRPr="00080904" w:rsidRDefault="00CF3BC2" w:rsidP="00080904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lang w:val="uk-UA"/>
              </w:rPr>
              <w:t>Екзамен</w:t>
            </w:r>
          </w:p>
        </w:tc>
        <w:tc>
          <w:tcPr>
            <w:tcW w:w="4565" w:type="dxa"/>
            <w:gridSpan w:val="4"/>
          </w:tcPr>
          <w:p w:rsidR="00CF3BC2" w:rsidRPr="00080904" w:rsidRDefault="00CF3BC2" w:rsidP="00080904">
            <w:pPr>
              <w:rPr>
                <w:rFonts w:eastAsia="Times New Roman"/>
                <w:lang w:val="uk-UA"/>
              </w:rPr>
            </w:pPr>
          </w:p>
        </w:tc>
      </w:tr>
      <w:tr w:rsidR="00CF3BC2" w:rsidRPr="00403657" w:rsidTr="00287991">
        <w:trPr>
          <w:trHeight w:val="250"/>
        </w:trPr>
        <w:tc>
          <w:tcPr>
            <w:tcW w:w="4224" w:type="dxa"/>
            <w:gridSpan w:val="3"/>
          </w:tcPr>
          <w:p w:rsidR="00CF3BC2" w:rsidRPr="00EF5BEC" w:rsidRDefault="00CF3BC2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Посилання на курс в Moodle</w:t>
            </w:r>
          </w:p>
        </w:tc>
        <w:tc>
          <w:tcPr>
            <w:tcW w:w="5954" w:type="dxa"/>
            <w:gridSpan w:val="5"/>
          </w:tcPr>
          <w:p w:rsidR="00CF3BC2" w:rsidRPr="00CA5F22" w:rsidRDefault="00CF3BC2" w:rsidP="00AD356A">
            <w:pPr>
              <w:rPr>
                <w:lang w:val="uk-UA"/>
              </w:rPr>
            </w:pPr>
            <w:hyperlink r:id="rId7" w:history="1">
              <w:r>
                <w:rPr>
                  <w:rStyle w:val="Hyperlink"/>
                </w:rPr>
                <w:t>https</w:t>
              </w:r>
              <w:r w:rsidRPr="00893CF1">
                <w:rPr>
                  <w:rStyle w:val="Hyperlink"/>
                  <w:lang w:val="uk-UA"/>
                </w:rPr>
                <w:t>://</w:t>
              </w:r>
              <w:r>
                <w:rPr>
                  <w:rStyle w:val="Hyperlink"/>
                </w:rPr>
                <w:t>moodle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znu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edu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ua</w:t>
              </w:r>
              <w:r w:rsidRPr="00893CF1">
                <w:rPr>
                  <w:rStyle w:val="Hyperlink"/>
                  <w:lang w:val="uk-UA"/>
                </w:rPr>
                <w:t>/</w:t>
              </w:r>
              <w:r>
                <w:rPr>
                  <w:rStyle w:val="Hyperlink"/>
                </w:rPr>
                <w:t>course</w:t>
              </w:r>
              <w:r w:rsidRPr="00893CF1">
                <w:rPr>
                  <w:rStyle w:val="Hyperlink"/>
                  <w:lang w:val="uk-UA"/>
                </w:rPr>
                <w:t>/</w:t>
              </w:r>
              <w:r>
                <w:rPr>
                  <w:rStyle w:val="Hyperlink"/>
                </w:rPr>
                <w:t>view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php</w:t>
              </w:r>
              <w:r w:rsidRPr="00893CF1">
                <w:rPr>
                  <w:rStyle w:val="Hyperlink"/>
                  <w:lang w:val="uk-UA"/>
                </w:rPr>
                <w:t>?</w:t>
              </w:r>
              <w:r>
                <w:rPr>
                  <w:rStyle w:val="Hyperlink"/>
                </w:rPr>
                <w:t>id</w:t>
              </w:r>
              <w:r w:rsidRPr="00893CF1">
                <w:rPr>
                  <w:rStyle w:val="Hyperlink"/>
                  <w:lang w:val="uk-UA"/>
                </w:rPr>
                <w:t>=</w:t>
              </w:r>
              <w:r w:rsidRPr="00403657">
                <w:rPr>
                  <w:rStyle w:val="Hyperlink"/>
                  <w:lang w:val="uk-UA"/>
                </w:rPr>
                <w:t>7938</w:t>
              </w:r>
            </w:hyperlink>
          </w:p>
        </w:tc>
      </w:tr>
      <w:tr w:rsidR="00CF3BC2" w:rsidRPr="00403657" w:rsidTr="00287991">
        <w:trPr>
          <w:trHeight w:val="250"/>
        </w:trPr>
        <w:tc>
          <w:tcPr>
            <w:tcW w:w="10178" w:type="dxa"/>
            <w:gridSpan w:val="8"/>
            <w:tcBorders>
              <w:bottom w:val="single" w:sz="4" w:space="0" w:color="000000"/>
            </w:tcBorders>
          </w:tcPr>
          <w:p w:rsidR="00CF3BC2" w:rsidRPr="00413924" w:rsidRDefault="00CF3BC2" w:rsidP="00AD356A">
            <w:pPr>
              <w:rPr>
                <w:lang w:val="uk-UA"/>
              </w:rPr>
            </w:pPr>
            <w:r w:rsidRPr="00AE5D68">
              <w:rPr>
                <w:b/>
                <w:bCs/>
                <w:lang w:val="uk-UA"/>
              </w:rPr>
              <w:t>Консультації:</w:t>
            </w:r>
            <w:r>
              <w:rPr>
                <w:b/>
                <w:bCs/>
                <w:i/>
                <w:iCs/>
                <w:lang w:val="uk-UA"/>
              </w:rPr>
              <w:t xml:space="preserve"> </w:t>
            </w:r>
            <w:r w:rsidRPr="00CD2749">
              <w:rPr>
                <w:lang w:val="uk-UA"/>
              </w:rPr>
              <w:t>поточні консультації відбуваються відповідно до затвердженого розкладу</w:t>
            </w:r>
          </w:p>
        </w:tc>
      </w:tr>
    </w:tbl>
    <w:p w:rsidR="00CF3BC2" w:rsidRPr="00EF5BEC" w:rsidRDefault="00CF3BC2" w:rsidP="00933144">
      <w:pPr>
        <w:rPr>
          <w:rStyle w:val="s1"/>
          <w:b/>
          <w:bCs/>
          <w:u w:val="single"/>
          <w:lang w:val="uk-UA"/>
        </w:rPr>
      </w:pPr>
    </w:p>
    <w:p w:rsidR="00CF3BC2" w:rsidRPr="00EF5BEC" w:rsidRDefault="00CF3BC2" w:rsidP="008E24E9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 xml:space="preserve">ОПИС КУРСУ </w:t>
      </w:r>
    </w:p>
    <w:p w:rsidR="00CF3BC2" w:rsidRPr="00C830A2" w:rsidRDefault="00CF3BC2" w:rsidP="008E24E9">
      <w:pPr>
        <w:ind w:firstLine="709"/>
        <w:jc w:val="both"/>
        <w:rPr>
          <w:i/>
          <w:lang w:val="uk-UA" w:eastAsia="ru-RU"/>
        </w:rPr>
      </w:pPr>
      <w:r w:rsidRPr="00C830A2">
        <w:rPr>
          <w:b/>
          <w:i/>
          <w:lang w:val="uk-UA" w:eastAsia="ru-RU"/>
        </w:rPr>
        <w:t>Метою</w:t>
      </w:r>
      <w:r w:rsidRPr="00C830A2">
        <w:rPr>
          <w:lang w:val="uk-UA"/>
        </w:rPr>
        <w:t xml:space="preserve"> </w:t>
      </w:r>
      <w:r w:rsidRPr="00C830A2">
        <w:rPr>
          <w:i/>
          <w:lang w:val="uk-UA" w:eastAsia="ru-RU"/>
        </w:rPr>
        <w:t>викладання навчальної дисципліни «Методика викладання інформатики» є викладання» є формування методичної культури майбутнього вчителя інформатики, компетенцій, необхідних вчителю для ефективного використання сучасних інформаційних технологій при викладанні курсу інформатики як окремого предмета, так і для застосування комп'ютерної техніки в ході підготовки та проведення навчальних занять і позакласної роботи в школі.</w:t>
      </w:r>
    </w:p>
    <w:p w:rsidR="00CF3BC2" w:rsidRPr="00CD2749" w:rsidRDefault="00CF3BC2" w:rsidP="00624D94">
      <w:pPr>
        <w:ind w:firstLine="709"/>
        <w:jc w:val="both"/>
        <w:rPr>
          <w:i/>
          <w:color w:val="000000"/>
          <w:lang w:val="ru-RU" w:eastAsia="ru-RU"/>
        </w:rPr>
      </w:pPr>
      <w:r w:rsidRPr="00CD2749">
        <w:rPr>
          <w:i/>
          <w:color w:val="000000"/>
          <w:lang w:val="ru-RU" w:eastAsia="ru-RU"/>
        </w:rPr>
        <w:t xml:space="preserve">Основними завданнями вивчення дисципліни </w:t>
      </w:r>
      <w:r w:rsidRPr="00893CF1">
        <w:rPr>
          <w:i/>
          <w:color w:val="000000"/>
          <w:lang w:val="ru-RU" w:eastAsia="ru-RU"/>
        </w:rPr>
        <w:t>«</w:t>
      </w:r>
      <w:r w:rsidRPr="00CD2749">
        <w:rPr>
          <w:i/>
          <w:color w:val="000000"/>
          <w:lang w:val="ru-RU" w:eastAsia="ru-RU"/>
        </w:rPr>
        <w:t>Методика викладання інформатики</w:t>
      </w:r>
      <w:r w:rsidRPr="00893CF1">
        <w:rPr>
          <w:i/>
          <w:color w:val="000000"/>
          <w:lang w:val="ru-RU" w:eastAsia="ru-RU"/>
        </w:rPr>
        <w:t>»</w:t>
      </w:r>
      <w:r>
        <w:rPr>
          <w:i/>
          <w:color w:val="000000"/>
          <w:lang w:val="ru-RU" w:eastAsia="ru-RU"/>
        </w:rPr>
        <w:t xml:space="preserve"> </w:t>
      </w:r>
      <w:r w:rsidRPr="00CD2749">
        <w:rPr>
          <w:i/>
          <w:color w:val="000000"/>
          <w:lang w:val="ru-RU" w:eastAsia="ru-RU"/>
        </w:rPr>
        <w:t>є:</w:t>
      </w:r>
    </w:p>
    <w:p w:rsidR="00CF3BC2" w:rsidRPr="00CD2749" w:rsidRDefault="00CF3BC2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розкрити значення інформатики в загальній освіті, психолого-педагогічні аспекти засвоєння предмета, зв'язки курс</w:t>
      </w:r>
      <w:r>
        <w:rPr>
          <w:i/>
          <w:color w:val="000000"/>
          <w:spacing w:val="2"/>
          <w:szCs w:val="28"/>
          <w:lang w:val="ru-RU"/>
        </w:rPr>
        <w:t>у</w:t>
      </w:r>
      <w:r w:rsidRPr="00CD2749">
        <w:rPr>
          <w:i/>
          <w:color w:val="000000"/>
          <w:spacing w:val="2"/>
          <w:szCs w:val="28"/>
          <w:lang w:val="ru-RU"/>
        </w:rPr>
        <w:t xml:space="preserve"> інформатики школи з інформатикою як наукою і найважливішими галузями її застосування за умов реалізації ідей сучасної системи освіти і задач неперервної освіти;</w:t>
      </w:r>
    </w:p>
    <w:p w:rsidR="00CF3BC2" w:rsidRPr="00CD2749" w:rsidRDefault="00CF3BC2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сформувати у майбутнього викладача інформатики знання, вміння і навички, які необхідні для творчого навчання курсу інформатики в різних умовах технічного і програмно-методичного забезпечення;</w:t>
      </w:r>
    </w:p>
    <w:p w:rsidR="00CF3BC2" w:rsidRPr="00CD2749" w:rsidRDefault="00CF3BC2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розкрити значення та сутність поняття методичної системи навчання, її побудову та реалізацію;</w:t>
      </w:r>
    </w:p>
    <w:p w:rsidR="00CF3BC2" w:rsidRPr="00CD2749" w:rsidRDefault="00CF3BC2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 xml:space="preserve">сформувати знання та вміння щодо організації та реалізації навчального процесу; </w:t>
      </w:r>
    </w:p>
    <w:p w:rsidR="00CF3BC2" w:rsidRPr="00CD2749" w:rsidRDefault="00CF3BC2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забезпечити вивчення студентами змісту державного освітнього стандарту з інформатики, державних програм та всього програмно-методичного комплексу;</w:t>
      </w:r>
    </w:p>
    <w:p w:rsidR="00CF3BC2" w:rsidRPr="00CD2749" w:rsidRDefault="00CF3BC2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орієнтувати студентів на можливість навчання інформатики в різних вікових групах, з’ясувати відмінність відповідних методик;</w:t>
      </w:r>
    </w:p>
    <w:p w:rsidR="00CF3BC2" w:rsidRPr="00CD2749" w:rsidRDefault="00CF3BC2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підготувати майбутнього викладача до організації різних форм позакласної роботи, в тому числі підготовки і проведення олімпіад (зокрема віртуальних);</w:t>
      </w:r>
    </w:p>
    <w:p w:rsidR="00CF3BC2" w:rsidRPr="00CD2749" w:rsidRDefault="00CF3BC2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сформувати вміння щодо аналізу концепції курс</w:t>
      </w:r>
      <w:r>
        <w:rPr>
          <w:i/>
          <w:color w:val="000000"/>
          <w:spacing w:val="2"/>
          <w:szCs w:val="28"/>
          <w:lang w:val="ru-RU"/>
        </w:rPr>
        <w:t>у</w:t>
      </w:r>
      <w:r w:rsidRPr="00CD2749">
        <w:rPr>
          <w:i/>
          <w:color w:val="000000"/>
          <w:spacing w:val="2"/>
          <w:szCs w:val="28"/>
          <w:lang w:val="ru-RU"/>
        </w:rPr>
        <w:t xml:space="preserve"> інформатики школи та методики ї</w:t>
      </w:r>
      <w:r>
        <w:rPr>
          <w:i/>
          <w:color w:val="000000"/>
          <w:spacing w:val="2"/>
          <w:szCs w:val="28"/>
          <w:lang w:val="ru-RU"/>
        </w:rPr>
        <w:t>ї</w:t>
      </w:r>
      <w:r w:rsidRPr="00CD2749">
        <w:rPr>
          <w:i/>
          <w:color w:val="000000"/>
          <w:spacing w:val="2"/>
          <w:szCs w:val="28"/>
          <w:lang w:val="ru-RU"/>
        </w:rPr>
        <w:t xml:space="preserve"> навчання;</w:t>
      </w:r>
    </w:p>
    <w:p w:rsidR="00CF3BC2" w:rsidRPr="00CD2749" w:rsidRDefault="00CF3BC2" w:rsidP="00C830A2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надати знання і сформувати вміння, пов’язані з процесом побудови навчального предмета в закладах освіти.</w:t>
      </w:r>
    </w:p>
    <w:p w:rsidR="00CF3BC2" w:rsidRDefault="00CF3BC2" w:rsidP="008E24E9">
      <w:pPr>
        <w:jc w:val="both"/>
        <w:rPr>
          <w:i/>
          <w:iCs/>
          <w:lang w:val="uk-UA"/>
        </w:rPr>
      </w:pPr>
    </w:p>
    <w:p w:rsidR="00CF3BC2" w:rsidRPr="00EF5BEC" w:rsidRDefault="00CF3BC2" w:rsidP="008E24E9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>ОЧІКУВАНІ РЕЗУЛЬТАТИ НАВЧАННЯ</w:t>
      </w:r>
    </w:p>
    <w:p w:rsidR="00CF3BC2" w:rsidRPr="00893CF1" w:rsidRDefault="00CF3BC2" w:rsidP="008E24E9">
      <w:pPr>
        <w:shd w:val="clear" w:color="auto" w:fill="FFFFFF"/>
        <w:spacing w:before="10"/>
        <w:ind w:left="720"/>
        <w:rPr>
          <w:i/>
          <w:szCs w:val="28"/>
          <w:lang w:val="uk-UA"/>
        </w:rPr>
      </w:pPr>
      <w:r w:rsidRPr="00893CF1">
        <w:rPr>
          <w:bCs/>
          <w:i/>
          <w:color w:val="000000"/>
          <w:spacing w:val="1"/>
          <w:szCs w:val="28"/>
          <w:lang w:val="uk-UA"/>
        </w:rPr>
        <w:t>У результаті вивчення курсу студент повинен</w:t>
      </w:r>
    </w:p>
    <w:p w:rsidR="00CF3BC2" w:rsidRPr="00893CF1" w:rsidRDefault="00CF3BC2" w:rsidP="008E24E9">
      <w:pPr>
        <w:rPr>
          <w:b/>
          <w:i/>
          <w:szCs w:val="28"/>
          <w:lang w:val="uk-UA"/>
        </w:rPr>
      </w:pPr>
      <w:r w:rsidRPr="00893CF1">
        <w:rPr>
          <w:i/>
          <w:color w:val="FF0000"/>
          <w:szCs w:val="28"/>
          <w:lang w:val="uk-UA"/>
        </w:rPr>
        <w:t>.</w:t>
      </w:r>
      <w:r w:rsidRPr="00893CF1">
        <w:rPr>
          <w:b/>
          <w:i/>
          <w:szCs w:val="28"/>
        </w:rPr>
        <w:t xml:space="preserve"> знати:</w:t>
      </w:r>
    </w:p>
    <w:p w:rsidR="00CF3BC2" w:rsidRPr="001B08E3" w:rsidRDefault="00CF3BC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предмет та головні поняття курсу;</w:t>
      </w:r>
    </w:p>
    <w:p w:rsidR="00CF3BC2" w:rsidRPr="001B08E3" w:rsidRDefault="00CF3BC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мету і завдання курс</w:t>
      </w:r>
      <w:r>
        <w:rPr>
          <w:i/>
          <w:color w:val="000000"/>
          <w:szCs w:val="28"/>
          <w:lang w:val="ru-RU"/>
        </w:rPr>
        <w:t>у</w:t>
      </w:r>
      <w:r w:rsidRPr="001B08E3">
        <w:rPr>
          <w:i/>
          <w:color w:val="000000"/>
          <w:szCs w:val="28"/>
          <w:lang w:val="ru-RU"/>
        </w:rPr>
        <w:t xml:space="preserve"> інформатики школи;</w:t>
      </w:r>
    </w:p>
    <w:p w:rsidR="00CF3BC2" w:rsidRPr="001B08E3" w:rsidRDefault="00CF3BC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 xml:space="preserve">основні програми, за якими здійснюється викладання інформатики; </w:t>
      </w:r>
    </w:p>
    <w:p w:rsidR="00CF3BC2" w:rsidRPr="001B08E3" w:rsidRDefault="00CF3BC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вимоги до основних модулів, розділів, тем програми;</w:t>
      </w:r>
    </w:p>
    <w:p w:rsidR="00CF3BC2" w:rsidRPr="001B08E3" w:rsidRDefault="00CF3BC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технологію оцінювання навчальних досягнень;</w:t>
      </w:r>
    </w:p>
    <w:p w:rsidR="00CF3BC2" w:rsidRPr="001B08E3" w:rsidRDefault="00CF3BC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структуру діяльності викладача інформатики;</w:t>
      </w:r>
    </w:p>
    <w:p w:rsidR="00CF3BC2" w:rsidRPr="001B08E3" w:rsidRDefault="00CF3BC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вимоги до складання календарно-тематичних планів;</w:t>
      </w:r>
    </w:p>
    <w:p w:rsidR="00CF3BC2" w:rsidRPr="001B08E3" w:rsidRDefault="00CF3BC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вимоги до складання конспектів занять, типологію занять;</w:t>
      </w:r>
    </w:p>
    <w:p w:rsidR="00CF3BC2" w:rsidRPr="001B08E3" w:rsidRDefault="00CF3BC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список літератури, рекомендованої МОН України для викладання інформатики;</w:t>
      </w:r>
    </w:p>
    <w:p w:rsidR="00CF3BC2" w:rsidRPr="001B08E3" w:rsidRDefault="00CF3BC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перелік програмного забезпечення з навчальних дисциплін, які мають сертифікат відповідності, гриф МОН України;</w:t>
      </w:r>
    </w:p>
    <w:p w:rsidR="00CF3BC2" w:rsidRPr="001B08E3" w:rsidRDefault="00CF3BC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типологію навчальних завдань з курсу інформатики;</w:t>
      </w:r>
    </w:p>
    <w:p w:rsidR="00CF3BC2" w:rsidRPr="001B08E3" w:rsidRDefault="00CF3BC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вимоги до тестів та тестових оболонок;</w:t>
      </w:r>
    </w:p>
    <w:p w:rsidR="00CF3BC2" w:rsidRPr="001B08E3" w:rsidRDefault="00CF3BC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класифікацію педагогічних програмних засобів та вимоги до них;</w:t>
      </w:r>
    </w:p>
    <w:p w:rsidR="00CF3BC2" w:rsidRPr="001B08E3" w:rsidRDefault="00CF3BC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правила облаштування кабінету інформатики;</w:t>
      </w:r>
    </w:p>
    <w:p w:rsidR="00CF3BC2" w:rsidRPr="001B08E3" w:rsidRDefault="00CF3BC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положення про кабінет інформатики;</w:t>
      </w:r>
    </w:p>
    <w:p w:rsidR="00CF3BC2" w:rsidRPr="001B08E3" w:rsidRDefault="00CF3BC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порядок легалізації програмного забезпечення.</w:t>
      </w:r>
    </w:p>
    <w:p w:rsidR="00CF3BC2" w:rsidRPr="00893CF1" w:rsidRDefault="00CF3BC2" w:rsidP="008E24E9">
      <w:pPr>
        <w:rPr>
          <w:i/>
          <w:lang w:val="ru-RU"/>
        </w:rPr>
      </w:pPr>
    </w:p>
    <w:p w:rsidR="00CF3BC2" w:rsidRPr="00893CF1" w:rsidRDefault="00CF3BC2" w:rsidP="008E24E9">
      <w:pPr>
        <w:rPr>
          <w:b/>
          <w:i/>
        </w:rPr>
      </w:pPr>
      <w:r w:rsidRPr="00893CF1">
        <w:rPr>
          <w:b/>
          <w:i/>
        </w:rPr>
        <w:t>вміти:</w:t>
      </w:r>
    </w:p>
    <w:p w:rsidR="00CF3BC2" w:rsidRPr="00893CF1" w:rsidRDefault="00CF3BC2" w:rsidP="008E24E9">
      <w:pPr>
        <w:rPr>
          <w:i/>
        </w:rPr>
      </w:pPr>
    </w:p>
    <w:p w:rsidR="00CF3BC2" w:rsidRPr="001B08E3" w:rsidRDefault="00CF3BC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планувати свою діяльність як викладач інформатики;</w:t>
      </w:r>
    </w:p>
    <w:p w:rsidR="00CF3BC2" w:rsidRPr="001B08E3" w:rsidRDefault="00CF3BC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аналізувати  програми та підручники з інформатики;</w:t>
      </w:r>
    </w:p>
    <w:p w:rsidR="00CF3BC2" w:rsidRPr="001B08E3" w:rsidRDefault="00CF3BC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складати календарно-тематичні плани;</w:t>
      </w:r>
    </w:p>
    <w:p w:rsidR="00CF3BC2" w:rsidRPr="001B08E3" w:rsidRDefault="00CF3BC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складати конспекти занять;</w:t>
      </w:r>
    </w:p>
    <w:p w:rsidR="00CF3BC2" w:rsidRPr="001B08E3" w:rsidRDefault="00CF3BC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готувати дидактичне забезпечення занять і позакласних заходів;</w:t>
      </w:r>
    </w:p>
    <w:p w:rsidR="00CF3BC2" w:rsidRPr="001B08E3" w:rsidRDefault="00CF3BC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організовувати безпечне навчання в кабінеті інформатики;</w:t>
      </w:r>
    </w:p>
    <w:p w:rsidR="00CF3BC2" w:rsidRPr="001B08E3" w:rsidRDefault="00CF3BC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застосовувати теоретичні знання з методики до організації навчально-виховного процесу;</w:t>
      </w:r>
    </w:p>
    <w:p w:rsidR="00CF3BC2" w:rsidRPr="001B08E3" w:rsidRDefault="00CF3BC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організовувати позакласну роботу з інформатики;</w:t>
      </w:r>
    </w:p>
    <w:p w:rsidR="00CF3BC2" w:rsidRPr="001B08E3" w:rsidRDefault="00CF3BC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складати тестові завдання різних типів згідно вимог;</w:t>
      </w:r>
    </w:p>
    <w:p w:rsidR="00CF3BC2" w:rsidRPr="001B08E3" w:rsidRDefault="00CF3BC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добирати необхідне програмне забезпечення навчального призначення;</w:t>
      </w:r>
    </w:p>
    <w:p w:rsidR="00CF3BC2" w:rsidRPr="001B08E3" w:rsidRDefault="00CF3BC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налагоджувати роботу сучасного комп’ютерного класу та локальної мережі;</w:t>
      </w:r>
    </w:p>
    <w:p w:rsidR="00CF3BC2" w:rsidRPr="001B08E3" w:rsidRDefault="00CF3BC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проводити загальнометодичний аналіз заняття.</w:t>
      </w:r>
    </w:p>
    <w:p w:rsidR="00CF3BC2" w:rsidRPr="00893CF1" w:rsidRDefault="00CF3BC2" w:rsidP="008E24E9">
      <w:pPr>
        <w:tabs>
          <w:tab w:val="left" w:pos="700"/>
        </w:tabs>
        <w:ind w:left="700"/>
        <w:rPr>
          <w:i/>
          <w:lang w:val="uk-UA"/>
        </w:rPr>
      </w:pPr>
    </w:p>
    <w:p w:rsidR="00CF3BC2" w:rsidRPr="00893CF1" w:rsidRDefault="00CF3BC2" w:rsidP="00C4685C">
      <w:pPr>
        <w:tabs>
          <w:tab w:val="left" w:pos="780"/>
        </w:tabs>
        <w:ind w:firstLine="709"/>
        <w:jc w:val="both"/>
        <w:rPr>
          <w:i/>
          <w:szCs w:val="28"/>
          <w:lang w:val="uk-UA"/>
        </w:rPr>
      </w:pPr>
      <w:r w:rsidRPr="00893CF1">
        <w:rPr>
          <w:i/>
          <w:lang w:val="ru-RU"/>
        </w:rPr>
        <w:t>Згідно з вимогами освітньо-професійної  програми студенти повинні досягти</w:t>
      </w:r>
      <w:r w:rsidRPr="00893CF1">
        <w:rPr>
          <w:i/>
          <w:szCs w:val="28"/>
          <w:lang w:val="ru-RU"/>
        </w:rPr>
        <w:t xml:space="preserve"> таких </w:t>
      </w:r>
      <w:r w:rsidRPr="00893CF1">
        <w:rPr>
          <w:b/>
          <w:i/>
          <w:szCs w:val="28"/>
          <w:lang w:val="ru-RU"/>
        </w:rPr>
        <w:t>результатів навчання (компетентностей)</w:t>
      </w:r>
      <w:r w:rsidRPr="00893CF1">
        <w:rPr>
          <w:i/>
          <w:szCs w:val="28"/>
          <w:lang w:val="ru-RU"/>
        </w:rPr>
        <w:t>:</w:t>
      </w:r>
    </w:p>
    <w:p w:rsidR="00CF3BC2" w:rsidRPr="00F05F96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F05F96">
        <w:rPr>
          <w:i/>
          <w:szCs w:val="28"/>
          <w:lang w:val="uk-UA"/>
        </w:rPr>
        <w:t>ІК Здатність розв’язувати складні спеціалізовані практичні завдання в галузі середньої освіти, що передбачає застосування концептуальних методів освітніх наук, психології, теорії та методики навчання і характеризується комплексністю та невизначеністю умов організації освітнього процесу в закладах середньої освіти.</w:t>
      </w:r>
    </w:p>
    <w:p w:rsidR="00CF3BC2" w:rsidRPr="002948DB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>
        <w:rPr>
          <w:i/>
          <w:szCs w:val="28"/>
          <w:lang w:val="ru-RU"/>
        </w:rPr>
        <w:t>2</w:t>
      </w:r>
      <w:r w:rsidRPr="002948DB">
        <w:rPr>
          <w:i/>
          <w:szCs w:val="28"/>
          <w:lang w:val="ru-RU"/>
        </w:rPr>
        <w:t> Здатність узагальнювати основні категорії предметної області в контексті загальноісторичного процесу.</w:t>
      </w:r>
    </w:p>
    <w:p w:rsidR="00CF3BC2" w:rsidRPr="002948DB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>3 Здатність вчитися і оволодівати сучасними знаннями.</w:t>
      </w:r>
    </w:p>
    <w:p w:rsidR="00CF3BC2" w:rsidRPr="002948DB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ЗК4</w:t>
      </w:r>
      <w:r w:rsidRPr="002948DB">
        <w:rPr>
          <w:i/>
          <w:szCs w:val="28"/>
          <w:lang w:val="ru-RU"/>
        </w:rPr>
        <w:t> Здатність працювати в команді.</w:t>
      </w:r>
    </w:p>
    <w:p w:rsidR="00CF3BC2" w:rsidRPr="002948DB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>5 Здатність спілкуватися державною мовою як усно, так і письмово.</w:t>
      </w:r>
    </w:p>
    <w:p w:rsidR="00CF3BC2" w:rsidRPr="002948DB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 xml:space="preserve"> 7 Здатність застосовувати знання у практичних ситуаціях.</w:t>
      </w:r>
    </w:p>
    <w:p w:rsidR="00CF3BC2" w:rsidRPr="002948DB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 xml:space="preserve"> 8 Здатність до застосування інформаційних і комунікаційних технологій.</w:t>
      </w:r>
    </w:p>
    <w:p w:rsidR="00CF3BC2" w:rsidRPr="002948DB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>9 Здатність діяти на основі етичних міркувань (толерантність, емпатія, повага різноманітності та мультикультурності, усвідомлення рівних можливостей та гендерних проблем).</w:t>
      </w:r>
    </w:p>
    <w:p w:rsidR="00CF3BC2" w:rsidRPr="002948DB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>10 Здатність до адаптації та дії в новій ситуації.</w:t>
      </w:r>
    </w:p>
    <w:p w:rsidR="00CF3BC2" w:rsidRPr="002948DB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>11 Здатність до креативності та ініціативності.</w:t>
      </w:r>
    </w:p>
    <w:p w:rsidR="00CF3BC2" w:rsidRPr="002948DB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СФК1 Здатність до формування в учнів ключових і предметних компетентностей та здійснення міжпредметних зв’язків.</w:t>
      </w:r>
    </w:p>
    <w:p w:rsidR="00CF3BC2" w:rsidRPr="002948DB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СФК2 Володіння основами цілепокладання, планування та проектування процесу навчання учнів.</w:t>
      </w:r>
    </w:p>
    <w:p w:rsidR="00CF3BC2" w:rsidRPr="002948DB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СФК3 Здатність здійснювати об’єктивний контроль і оцінювання рівня навчальних досягнень учнів.</w:t>
      </w:r>
    </w:p>
    <w:p w:rsidR="00CF3BC2" w:rsidRPr="002948DB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СФК4 Здатність до пошуку ефективних шляхів мотивації дитини до саморозвитку (самовизначення, зацікавлення, усвідомленого ставлення до навчання).</w:t>
      </w:r>
    </w:p>
    <w:p w:rsidR="00CF3BC2" w:rsidRPr="002948DB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СФК5 Забезпечення охорони життя й здоров'я учнів (зокрема з особливими потребами), їхньої рухової активності в освітньому процесі та позаурочній діяльності.</w:t>
      </w:r>
    </w:p>
    <w:p w:rsidR="00CF3BC2" w:rsidRPr="002948DB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СФК6 Здатність здійснювати виховання на уроках і в позакласній роботі, виконувати педагогічний супровід процесів соціалізації учнів та формування їхньої культури.</w:t>
      </w:r>
    </w:p>
    <w:p w:rsidR="00CF3BC2" w:rsidRPr="002948DB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СФК7 Здатність до критичного аналізу, діагностики й корекції власної педагогічної діяльності, оцінки педагогічного досвіду.</w:t>
      </w:r>
    </w:p>
    <w:p w:rsidR="00CF3BC2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СФК8 Здатність до педагогічної взаємодії.</w:t>
      </w:r>
    </w:p>
    <w:p w:rsidR="00CF3BC2" w:rsidRPr="002948DB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1 Здатність використовувати знання наукових фактів, концепцій, теорій, принципів і методів інформатики у практиці навчання інформатики в базовій середній школі.</w:t>
      </w:r>
    </w:p>
    <w:p w:rsidR="00CF3BC2" w:rsidRPr="00BE4BA2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 xml:space="preserve">СПК5 </w:t>
      </w:r>
      <w:r w:rsidRPr="00BE4BA2">
        <w:rPr>
          <w:i/>
          <w:szCs w:val="28"/>
          <w:lang w:val="ru-RU"/>
        </w:rPr>
        <w:t>Володіння технологіями налагодження, обслуговування та експлуатації комп’ютерної мережі; здатність реалізовувати комплекс заходів, спрямованих на забезпечення захищеності інформації, здатність формувати вміння безпечної роботи школярів у комп’ютерній мережі.</w:t>
      </w:r>
    </w:p>
    <w:p w:rsidR="00CF3BC2" w:rsidRPr="002948DB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6 Здатність розв’язувати задачі шкільного курсу інформатики різного рівня складності та формувати відповідні вміння в учнів.</w:t>
      </w:r>
    </w:p>
    <w:p w:rsidR="00CF3BC2" w:rsidRPr="002948DB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7 Здатність добирати та використовувати сучасні інформаційно-комунікаційні технології в освітньому процесі та в позакласній роботі, аналізувати й оцінювати доцільність й ефективність їх застосування.</w:t>
      </w:r>
    </w:p>
    <w:p w:rsidR="00CF3BC2" w:rsidRPr="002948DB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8 Здатність до вивчення і систематизації передового педагогічного досвіду навчання інформатиці (інноваційних методів і сучасних засобів навчання) та впровадження їх в практику педагогічної діяльності.</w:t>
      </w:r>
    </w:p>
    <w:p w:rsidR="00CF3BC2" w:rsidRPr="002948DB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9 Володіння методами підготовки учнів до олімпіад і конкурсів з інформатики.</w:t>
      </w:r>
    </w:p>
    <w:p w:rsidR="00CF3BC2" w:rsidRPr="002948DB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11 Здатність до математичного, логічного і алгоритмічного мислення, обґрунтування вибору методів розв’язання задач, інтерпретації отриманих результатів.</w:t>
      </w:r>
    </w:p>
    <w:p w:rsidR="00CF3BC2" w:rsidRPr="002948DB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</w:p>
    <w:p w:rsidR="00CF3BC2" w:rsidRDefault="00CF3BC2" w:rsidP="00C4685C">
      <w:pPr>
        <w:tabs>
          <w:tab w:val="left" w:pos="780"/>
        </w:tabs>
        <w:ind w:firstLine="709"/>
        <w:jc w:val="both"/>
        <w:rPr>
          <w:i/>
          <w:szCs w:val="28"/>
          <w:lang w:val="ru-RU"/>
        </w:rPr>
      </w:pPr>
      <w:r w:rsidRPr="00893CF1">
        <w:rPr>
          <w:i/>
          <w:lang w:val="ru-RU"/>
        </w:rPr>
        <w:t xml:space="preserve">Згідно з вимогами освітньо-професійної  програми студент </w:t>
      </w:r>
      <w:r>
        <w:rPr>
          <w:i/>
          <w:lang w:val="ru-RU"/>
        </w:rPr>
        <w:t>має</w:t>
      </w:r>
      <w:r w:rsidRPr="00893CF1">
        <w:rPr>
          <w:i/>
          <w:lang w:val="ru-RU"/>
        </w:rPr>
        <w:t xml:space="preserve"> досягти</w:t>
      </w:r>
      <w:r w:rsidRPr="00893CF1">
        <w:rPr>
          <w:i/>
          <w:szCs w:val="28"/>
          <w:lang w:val="ru-RU"/>
        </w:rPr>
        <w:t xml:space="preserve"> таких </w:t>
      </w:r>
      <w:r w:rsidRPr="00D338CB">
        <w:rPr>
          <w:b/>
          <w:i/>
          <w:szCs w:val="28"/>
          <w:lang w:val="ru-RU"/>
        </w:rPr>
        <w:t xml:space="preserve">програмних </w:t>
      </w:r>
      <w:r w:rsidRPr="00893CF1">
        <w:rPr>
          <w:b/>
          <w:i/>
          <w:szCs w:val="28"/>
          <w:lang w:val="ru-RU"/>
        </w:rPr>
        <w:t>результатів навчання</w:t>
      </w:r>
      <w:r w:rsidRPr="00893CF1">
        <w:rPr>
          <w:i/>
          <w:szCs w:val="28"/>
          <w:lang w:val="ru-RU"/>
        </w:rPr>
        <w:t>:</w:t>
      </w:r>
    </w:p>
    <w:p w:rsidR="00CF3BC2" w:rsidRPr="003F1CA5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D338CB">
        <w:rPr>
          <w:i/>
          <w:szCs w:val="28"/>
          <w:lang w:val="ru-RU"/>
        </w:rPr>
        <w:t>1</w:t>
      </w:r>
      <w:r w:rsidRPr="003F1CA5">
        <w:rPr>
          <w:i/>
          <w:szCs w:val="28"/>
          <w:lang w:val="ru-RU"/>
        </w:rPr>
        <w:t xml:space="preserve"> Знає історичні етапи розвитку предметної області (середньої освіти та інформатики);</w:t>
      </w:r>
    </w:p>
    <w:p w:rsidR="00CF3BC2" w:rsidRPr="003F1CA5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3 Знає та розуміє принципи, форми, сучасні методи, методичні прийоми навчання інформатики в закладах загальної середньої освіти.</w:t>
      </w:r>
    </w:p>
    <w:p w:rsidR="00CF3BC2" w:rsidRPr="003F1CA5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РН4 Знає та розуміє особливості навчання різнорідних груп учнів, застосовує диференціацію навчання, організовує освітній процес з урахуванням особливих потреб учнів.</w:t>
      </w:r>
    </w:p>
    <w:p w:rsidR="00CF3BC2" w:rsidRPr="003F1CA5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5 Знає українську термінологію в галузі педагогіки та інформаційних технологій.</w:t>
      </w:r>
    </w:p>
    <w:p w:rsidR="00CF3BC2" w:rsidRPr="003F1CA5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7 Оперує базовими категоріями та поняттями середньої освіти.</w:t>
      </w:r>
    </w:p>
    <w:p w:rsidR="00CF3BC2" w:rsidRPr="003F1CA5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РН10 Добирає і застосовує сучасні освітні технології та методики для формування предметних компетентностей учнів і здійснює самоаналіз ефективності уроків.</w:t>
      </w:r>
    </w:p>
    <w:p w:rsidR="00CF3BC2" w:rsidRPr="003F1CA5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11 Володіє формами та методами виховання учнів на уроках і в позакласній роботі, уміє відстежувати динаміку особистісного розвитку дитини.</w:t>
      </w:r>
    </w:p>
    <w:p w:rsidR="00CF3BC2" w:rsidRPr="003F1CA5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РН15 Знає та розуміє структуру предметної галузі інформатики, її місце в системі наук, розуміє перспективи розвитку інформатики та інформаційних технологій, їхнє суспільне значення.</w:t>
      </w:r>
    </w:p>
    <w:p w:rsidR="00CF3BC2" w:rsidRPr="003F1CA5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РН16 Знає та розуміє фізичні, логічні та математичні основи інформаційних технологій.</w:t>
      </w:r>
    </w:p>
    <w:p w:rsidR="00CF3BC2" w:rsidRPr="003F1CA5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РН17 Знає та розуміє способи двійкового кодування текстової, числової, графічної, звукової та відео інформації.</w:t>
      </w:r>
    </w:p>
    <w:p w:rsidR="00CF3BC2" w:rsidRPr="003F1CA5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18 Знає та розуміє принципи функціонування та основи архітектури комп’ютерних систем та мереж.</w:t>
      </w:r>
    </w:p>
    <w:p w:rsidR="00CF3BC2" w:rsidRPr="003F1CA5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РН19 Знає методи розроблення та дослідження алгоритмів розв’язування задач з інформатики, знає методи оцінювання ефективності алгоритмів.</w:t>
      </w:r>
    </w:p>
    <w:p w:rsidR="00CF3BC2" w:rsidRPr="003F1CA5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РН22 Уміє використовувати інформаційно-комунікаційні технології для подання, редагування, збереження та перетворення текстової, числової, графічної, звукової та відео інформації.</w:t>
      </w:r>
    </w:p>
    <w:p w:rsidR="00CF3BC2" w:rsidRPr="003F1CA5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РН23 Уміє створювати інформаційні моделі, реалізовувати їх засобами інформаційно-комунікаційних технологій, здійснювати дослідження, інтерпретувати, аналізувати та узагальнювати його результати.</w:t>
      </w:r>
    </w:p>
    <w:p w:rsidR="00CF3BC2" w:rsidRPr="003F1CA5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РН24 Уміє реалізувати алгоритми розв’язання задач мовами програмування, вибирати й застосовувати інформаційно-комунікаційні технології; уміє розв’язувати задачі шкільного курсу інформатики різного рівня складності.</w:t>
      </w:r>
    </w:p>
    <w:p w:rsidR="00CF3BC2" w:rsidRPr="003F1CA5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РН25 Розуміє і реалізовує сучасні методики й освітні технології навчання інформатики для виконання освітньої програми в базовій середній школі.</w:t>
      </w:r>
    </w:p>
    <w:p w:rsidR="00CF3BC2" w:rsidRPr="003F1CA5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28 Уміє спілкуватися (усно та письмово) державною мовою у професійному середовищі.</w:t>
      </w:r>
    </w:p>
    <w:p w:rsidR="00CF3BC2" w:rsidRPr="003F1CA5" w:rsidRDefault="00CF3BC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31 Уміє використовувати сучасний математичний апарат в процесі розв’язання задач.</w:t>
      </w:r>
    </w:p>
    <w:p w:rsidR="00CF3BC2" w:rsidRPr="00A06196" w:rsidRDefault="00CF3BC2" w:rsidP="008E24E9">
      <w:pPr>
        <w:outlineLvl w:val="0"/>
        <w:rPr>
          <w:b/>
          <w:bCs/>
          <w:color w:val="000000"/>
          <w:kern w:val="36"/>
          <w:sz w:val="28"/>
          <w:szCs w:val="28"/>
          <w:lang w:val="uk-UA"/>
        </w:rPr>
      </w:pPr>
    </w:p>
    <w:p w:rsidR="00CF3BC2" w:rsidRPr="00EF5BEC" w:rsidRDefault="00CF3BC2" w:rsidP="008E24E9">
      <w:pPr>
        <w:outlineLvl w:val="0"/>
        <w:rPr>
          <w:rFonts w:eastAsia="Times New Roman"/>
          <w:b/>
          <w:bCs/>
          <w:kern w:val="36"/>
          <w:sz w:val="28"/>
          <w:szCs w:val="28"/>
          <w:lang w:val="uk-UA"/>
        </w:rPr>
      </w:pPr>
      <w:r>
        <w:rPr>
          <w:b/>
          <w:bCs/>
          <w:color w:val="000000"/>
          <w:kern w:val="36"/>
          <w:sz w:val="28"/>
          <w:szCs w:val="28"/>
          <w:lang w:val="uk-UA"/>
        </w:rPr>
        <w:t>ОСНОВНІ НАВЧАЛЬНІ</w:t>
      </w:r>
      <w:r w:rsidRPr="00EF5BEC">
        <w:rPr>
          <w:b/>
          <w:bCs/>
          <w:color w:val="000000"/>
          <w:kern w:val="36"/>
          <w:sz w:val="28"/>
          <w:szCs w:val="28"/>
          <w:lang w:val="uk-UA"/>
        </w:rPr>
        <w:t xml:space="preserve"> </w:t>
      </w:r>
      <w:r>
        <w:rPr>
          <w:b/>
          <w:bCs/>
          <w:color w:val="000000"/>
          <w:kern w:val="36"/>
          <w:sz w:val="28"/>
          <w:szCs w:val="28"/>
          <w:lang w:val="uk-UA"/>
        </w:rPr>
        <w:t>РЕСУРСИ</w:t>
      </w:r>
    </w:p>
    <w:p w:rsidR="00CF3BC2" w:rsidRDefault="00CF3BC2" w:rsidP="008E24E9">
      <w:pPr>
        <w:jc w:val="both"/>
        <w:rPr>
          <w:lang w:val="ru-RU"/>
        </w:rPr>
      </w:pPr>
      <w:r>
        <w:rPr>
          <w:i/>
          <w:iCs/>
          <w:color w:val="000000"/>
          <w:lang w:val="uk-UA"/>
        </w:rPr>
        <w:t xml:space="preserve">Матеріали лекцій, рекомендації до виконання лабораторних робіт та індивідуального завдання, </w:t>
      </w:r>
      <w:r w:rsidRPr="003642CA">
        <w:rPr>
          <w:i/>
          <w:iCs/>
          <w:lang w:val="uk-UA"/>
        </w:rPr>
        <w:t xml:space="preserve">тести у системі </w:t>
      </w:r>
      <w:r w:rsidRPr="003642CA">
        <w:rPr>
          <w:i/>
          <w:iCs/>
        </w:rPr>
        <w:t>Moodle</w:t>
      </w:r>
      <w:r w:rsidRPr="003642CA">
        <w:rPr>
          <w:i/>
          <w:iCs/>
          <w:lang w:val="ru-RU"/>
        </w:rPr>
        <w:t xml:space="preserve"> (</w:t>
      </w:r>
      <w:hyperlink r:id="rId8" w:history="1">
        <w:r w:rsidRPr="003642CA">
          <w:rPr>
            <w:rStyle w:val="Hyperlink"/>
            <w:color w:val="auto"/>
            <w:u w:val="none"/>
          </w:rPr>
          <w:t>https</w:t>
        </w:r>
        <w:r w:rsidRPr="003642CA">
          <w:rPr>
            <w:rStyle w:val="Hyperlink"/>
            <w:color w:val="auto"/>
            <w:u w:val="none"/>
            <w:lang w:val="uk-UA"/>
          </w:rPr>
          <w:t>://</w:t>
        </w:r>
        <w:r w:rsidRPr="003642CA">
          <w:rPr>
            <w:rStyle w:val="Hyperlink"/>
            <w:color w:val="auto"/>
            <w:u w:val="none"/>
          </w:rPr>
          <w:t>moodle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znu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edu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ua</w:t>
        </w:r>
        <w:r w:rsidRPr="003642CA">
          <w:rPr>
            <w:rStyle w:val="Hyperlink"/>
            <w:color w:val="auto"/>
            <w:u w:val="none"/>
            <w:lang w:val="uk-UA"/>
          </w:rPr>
          <w:t>/</w:t>
        </w:r>
        <w:r w:rsidRPr="003642CA">
          <w:rPr>
            <w:rStyle w:val="Hyperlink"/>
            <w:color w:val="auto"/>
            <w:u w:val="none"/>
          </w:rPr>
          <w:t>course</w:t>
        </w:r>
        <w:r w:rsidRPr="003642CA">
          <w:rPr>
            <w:rStyle w:val="Hyperlink"/>
            <w:color w:val="auto"/>
            <w:u w:val="none"/>
            <w:lang w:val="uk-UA"/>
          </w:rPr>
          <w:t>/</w:t>
        </w:r>
        <w:r w:rsidRPr="003642CA">
          <w:rPr>
            <w:rStyle w:val="Hyperlink"/>
            <w:color w:val="auto"/>
            <w:u w:val="none"/>
          </w:rPr>
          <w:t>view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php</w:t>
        </w:r>
        <w:r w:rsidRPr="003642CA">
          <w:rPr>
            <w:rStyle w:val="Hyperlink"/>
            <w:color w:val="auto"/>
            <w:u w:val="none"/>
            <w:lang w:val="uk-UA"/>
          </w:rPr>
          <w:t>?</w:t>
        </w:r>
        <w:r w:rsidRPr="003642CA">
          <w:rPr>
            <w:rStyle w:val="Hyperlink"/>
            <w:color w:val="auto"/>
            <w:u w:val="none"/>
          </w:rPr>
          <w:t>id</w:t>
        </w:r>
        <w:r w:rsidRPr="003642CA">
          <w:rPr>
            <w:rStyle w:val="Hyperlink"/>
            <w:color w:val="auto"/>
            <w:u w:val="none"/>
            <w:lang w:val="uk-UA"/>
          </w:rPr>
          <w:t>=</w:t>
        </w:r>
        <w:r>
          <w:rPr>
            <w:rStyle w:val="Hyperlink"/>
            <w:color w:val="auto"/>
            <w:u w:val="none"/>
          </w:rPr>
          <w:t>7938</w:t>
        </w:r>
      </w:hyperlink>
      <w:r w:rsidRPr="003642CA">
        <w:rPr>
          <w:lang w:val="ru-RU"/>
        </w:rPr>
        <w:t>)</w:t>
      </w:r>
    </w:p>
    <w:p w:rsidR="00CF3BC2" w:rsidRPr="008058C6" w:rsidRDefault="00CF3BC2" w:rsidP="008E24E9">
      <w:pPr>
        <w:rPr>
          <w:b/>
          <w:bCs/>
          <w:color w:val="000000"/>
          <w:sz w:val="28"/>
          <w:szCs w:val="28"/>
          <w:lang w:val="uk-UA"/>
        </w:rPr>
      </w:pPr>
    </w:p>
    <w:p w:rsidR="00CF3BC2" w:rsidRDefault="00CF3BC2" w:rsidP="008E24E9">
      <w:pPr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КОНТРОЛЬНІ ЗАХОДИ</w:t>
      </w:r>
    </w:p>
    <w:p w:rsidR="00CF3BC2" w:rsidRPr="00E148C2" w:rsidRDefault="00CF3BC2" w:rsidP="008E24E9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Поточні контрольні заходи</w:t>
      </w:r>
    </w:p>
    <w:p w:rsidR="00CF3BC2" w:rsidRPr="006331B8" w:rsidRDefault="00CF3BC2" w:rsidP="008E24E9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:rsidR="00CF3BC2" w:rsidRPr="00CC710B" w:rsidRDefault="00CF3BC2" w:rsidP="008E24E9">
      <w:pPr>
        <w:numPr>
          <w:ilvl w:val="0"/>
          <w:numId w:val="12"/>
        </w:numPr>
        <w:jc w:val="both"/>
        <w:rPr>
          <w:i/>
          <w:iCs/>
          <w:color w:val="000000"/>
          <w:lang w:val="ru-RU"/>
        </w:rPr>
      </w:pPr>
      <w:r>
        <w:rPr>
          <w:i/>
          <w:iCs/>
          <w:lang w:val="uk-UA"/>
        </w:rPr>
        <w:t>у</w:t>
      </w:r>
      <w:r w:rsidRPr="00CC710B">
        <w:rPr>
          <w:i/>
          <w:iCs/>
          <w:lang w:val="uk-UA"/>
        </w:rPr>
        <w:t xml:space="preserve">сне </w:t>
      </w:r>
      <w:r>
        <w:rPr>
          <w:i/>
          <w:iCs/>
          <w:lang w:val="uk-UA"/>
        </w:rPr>
        <w:t xml:space="preserve">та письмове </w:t>
      </w:r>
      <w:r w:rsidRPr="00CC710B">
        <w:rPr>
          <w:i/>
          <w:iCs/>
          <w:lang w:val="uk-UA"/>
        </w:rPr>
        <w:t xml:space="preserve">опитування </w:t>
      </w:r>
      <w:r w:rsidRPr="00CC710B">
        <w:rPr>
          <w:i/>
          <w:iCs/>
          <w:color w:val="000000"/>
          <w:lang w:val="uk-UA"/>
        </w:rPr>
        <w:t xml:space="preserve">з теоретичного матеріалу за темою. Перелік питань розміщено у файлі з завданням до </w:t>
      </w:r>
      <w:r>
        <w:rPr>
          <w:i/>
          <w:iCs/>
          <w:color w:val="000000"/>
          <w:lang w:val="uk-UA"/>
        </w:rPr>
        <w:t>заняття</w:t>
      </w:r>
      <w:r w:rsidRPr="00CC710B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>в</w:t>
      </w:r>
      <w:r w:rsidRPr="00CC710B">
        <w:rPr>
          <w:i/>
          <w:iCs/>
          <w:color w:val="000000"/>
          <w:lang w:val="uk-UA"/>
        </w:rPr>
        <w:t xml:space="preserve"> системі </w:t>
      </w:r>
      <w:r w:rsidRPr="00CC710B">
        <w:rPr>
          <w:i/>
          <w:iCs/>
          <w:color w:val="000000"/>
        </w:rPr>
        <w:t>Moodle</w:t>
      </w:r>
      <w:r w:rsidRPr="00CC710B">
        <w:rPr>
          <w:i/>
          <w:iCs/>
          <w:color w:val="000000"/>
          <w:lang w:val="ru-RU"/>
        </w:rPr>
        <w:t>.</w:t>
      </w:r>
    </w:p>
    <w:p w:rsidR="00CF3BC2" w:rsidRPr="00CC710B" w:rsidRDefault="00CF3BC2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контрольні роботи </w:t>
      </w:r>
      <w:r w:rsidRPr="00CC710B">
        <w:rPr>
          <w:i/>
          <w:iCs/>
          <w:lang w:val="uk-UA"/>
        </w:rPr>
        <w:t xml:space="preserve">за </w:t>
      </w:r>
      <w:r>
        <w:rPr>
          <w:i/>
          <w:iCs/>
          <w:lang w:val="uk-UA"/>
        </w:rPr>
        <w:t>вивченим</w:t>
      </w:r>
      <w:r w:rsidRPr="00CC710B">
        <w:rPr>
          <w:i/>
          <w:iCs/>
          <w:lang w:val="uk-UA"/>
        </w:rPr>
        <w:t xml:space="preserve"> матеріалом.</w:t>
      </w:r>
    </w:p>
    <w:p w:rsidR="00CF3BC2" w:rsidRPr="006331B8" w:rsidRDefault="00CF3BC2" w:rsidP="008E24E9">
      <w:pPr>
        <w:jc w:val="both"/>
        <w:rPr>
          <w:iCs/>
          <w:lang w:val="uk-UA"/>
        </w:rPr>
      </w:pPr>
      <w:r w:rsidRPr="006331B8">
        <w:rPr>
          <w:iCs/>
          <w:lang w:val="uk-UA"/>
        </w:rPr>
        <w:t>П</w:t>
      </w:r>
      <w:r>
        <w:rPr>
          <w:iCs/>
          <w:lang w:val="uk-UA"/>
        </w:rPr>
        <w:t>оточний контроль передбачає такі</w:t>
      </w:r>
      <w:r w:rsidRPr="006331B8">
        <w:rPr>
          <w:iCs/>
          <w:lang w:val="uk-UA"/>
        </w:rPr>
        <w:t xml:space="preserve"> </w:t>
      </w:r>
      <w:r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:rsidR="00CF3BC2" w:rsidRDefault="00CF3BC2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 w:rsidRPr="00CC710B">
        <w:rPr>
          <w:i/>
          <w:iCs/>
          <w:lang w:val="uk-UA"/>
        </w:rPr>
        <w:t xml:space="preserve">виконання </w:t>
      </w:r>
      <w:r>
        <w:rPr>
          <w:i/>
          <w:iCs/>
          <w:lang w:val="uk-UA"/>
        </w:rPr>
        <w:t>практичних</w:t>
      </w:r>
      <w:r w:rsidRPr="00CC710B">
        <w:rPr>
          <w:i/>
          <w:iCs/>
          <w:lang w:val="uk-UA"/>
        </w:rPr>
        <w:t xml:space="preserve"> робіт</w:t>
      </w:r>
      <w:r>
        <w:rPr>
          <w:i/>
          <w:iCs/>
          <w:lang w:val="uk-UA"/>
        </w:rPr>
        <w:t>,</w:t>
      </w:r>
    </w:p>
    <w:p w:rsidR="00CF3BC2" w:rsidRPr="00CC710B" w:rsidRDefault="00CF3BC2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>підготовка звітів про виконання робіт</w:t>
      </w:r>
      <w:r w:rsidRPr="00CC710B">
        <w:rPr>
          <w:i/>
          <w:iCs/>
          <w:lang w:val="uk-UA"/>
        </w:rPr>
        <w:t>.</w:t>
      </w:r>
    </w:p>
    <w:p w:rsidR="00CF3BC2" w:rsidRDefault="00CF3BC2" w:rsidP="008E24E9">
      <w:pPr>
        <w:jc w:val="both"/>
        <w:rPr>
          <w:b/>
          <w:bCs/>
          <w:i/>
          <w:iCs/>
          <w:color w:val="000000"/>
          <w:lang w:val="uk-UA"/>
        </w:rPr>
      </w:pPr>
    </w:p>
    <w:p w:rsidR="00CF3BC2" w:rsidRPr="00D22307" w:rsidRDefault="00CF3BC2" w:rsidP="008E24E9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Підсумкові контрольні заходи</w:t>
      </w:r>
      <w:r w:rsidRPr="00D22307">
        <w:rPr>
          <w:b/>
          <w:bCs/>
          <w:i/>
          <w:iCs/>
          <w:color w:val="000000"/>
          <w:u w:val="single"/>
          <w:lang w:val="uk-UA"/>
        </w:rPr>
        <w:t>:</w:t>
      </w:r>
    </w:p>
    <w:p w:rsidR="00CF3BC2" w:rsidRDefault="00CF3BC2" w:rsidP="008E24E9">
      <w:pPr>
        <w:jc w:val="both"/>
        <w:rPr>
          <w:b/>
          <w:bCs/>
          <w:i/>
          <w:iCs/>
          <w:color w:val="000000"/>
        </w:rPr>
      </w:pPr>
    </w:p>
    <w:p w:rsidR="00CF3BC2" w:rsidRPr="007A7C75" w:rsidRDefault="00CF3BC2" w:rsidP="008E24E9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 w:rsidRPr="00C0464B">
        <w:rPr>
          <w:b/>
          <w:bCs/>
          <w:i/>
          <w:iCs/>
          <w:color w:val="000000"/>
          <w:lang w:val="uk-UA"/>
        </w:rPr>
        <w:t xml:space="preserve">Індивідуальне </w:t>
      </w:r>
      <w:r>
        <w:rPr>
          <w:b/>
          <w:bCs/>
          <w:i/>
          <w:iCs/>
          <w:color w:val="000000"/>
          <w:lang w:val="uk-UA"/>
        </w:rPr>
        <w:t>завдання</w:t>
      </w:r>
      <w:r>
        <w:rPr>
          <w:i/>
          <w:iCs/>
          <w:color w:val="000000"/>
          <w:lang w:val="uk-UA"/>
        </w:rPr>
        <w:t xml:space="preserve"> – р</w:t>
      </w:r>
      <w:r w:rsidRPr="00893CF1">
        <w:rPr>
          <w:i/>
          <w:iCs/>
          <w:color w:val="000000"/>
          <w:lang w:val="uk-UA"/>
        </w:rPr>
        <w:t xml:space="preserve">озробка </w:t>
      </w:r>
      <w:r w:rsidRPr="007A7C75">
        <w:rPr>
          <w:i/>
          <w:iCs/>
          <w:color w:val="000000"/>
          <w:lang w:val="uk-UA"/>
        </w:rPr>
        <w:t>до однієї з тем курсу «Інформатика</w:t>
      </w:r>
      <w:r>
        <w:rPr>
          <w:i/>
          <w:iCs/>
          <w:color w:val="000000"/>
          <w:lang w:val="uk-UA"/>
        </w:rPr>
        <w:t xml:space="preserve"> 10-11</w:t>
      </w:r>
      <w:r w:rsidRPr="007A7C75">
        <w:rPr>
          <w:i/>
          <w:iCs/>
          <w:color w:val="000000"/>
          <w:lang w:val="uk-UA"/>
        </w:rPr>
        <w:t>» комплекту навчально-методичних матеріалів: календарний план, перелік основних понять теми з визначеннями, схема зв’язків понять в темі, плани-конспекти двох занять, інструкція до практичної роботи, тестові завдання для підсумкового контролю знань, мультимедійн</w:t>
      </w:r>
      <w:r>
        <w:rPr>
          <w:i/>
          <w:iCs/>
          <w:color w:val="000000"/>
          <w:lang w:val="uk-UA"/>
        </w:rPr>
        <w:t>а</w:t>
      </w:r>
      <w:r w:rsidRPr="007A7C75">
        <w:rPr>
          <w:i/>
          <w:iCs/>
          <w:color w:val="000000"/>
          <w:lang w:val="uk-UA"/>
        </w:rPr>
        <w:t xml:space="preserve"> презентаці</w:t>
      </w:r>
      <w:r>
        <w:rPr>
          <w:i/>
          <w:iCs/>
          <w:color w:val="000000"/>
          <w:lang w:val="uk-UA"/>
        </w:rPr>
        <w:t>я</w:t>
      </w:r>
      <w:r w:rsidRPr="007A7C75">
        <w:rPr>
          <w:i/>
          <w:iCs/>
          <w:color w:val="000000"/>
          <w:lang w:val="uk-UA"/>
        </w:rPr>
        <w:t xml:space="preserve"> для захисту </w:t>
      </w:r>
      <w:r>
        <w:rPr>
          <w:i/>
          <w:iCs/>
          <w:color w:val="000000"/>
          <w:lang w:val="uk-UA"/>
        </w:rPr>
        <w:t>індивідуального завдання.</w:t>
      </w:r>
    </w:p>
    <w:p w:rsidR="00CF3BC2" w:rsidRDefault="00CF3BC2" w:rsidP="008E24E9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>
        <w:rPr>
          <w:b/>
          <w:i/>
          <w:iCs/>
          <w:color w:val="000000"/>
          <w:lang w:val="uk-UA"/>
        </w:rPr>
        <w:t>Підсумковий</w:t>
      </w:r>
      <w:r w:rsidRPr="00034B5F">
        <w:rPr>
          <w:b/>
          <w:i/>
          <w:iCs/>
          <w:color w:val="000000"/>
          <w:lang w:val="uk-UA"/>
        </w:rPr>
        <w:t xml:space="preserve"> тест</w:t>
      </w:r>
      <w:r>
        <w:rPr>
          <w:i/>
          <w:iCs/>
          <w:color w:val="000000"/>
          <w:lang w:val="uk-UA"/>
        </w:rPr>
        <w:t xml:space="preserve"> – підсумковий контроль у формі тесту з обмеженнями часу в</w:t>
      </w:r>
      <w:r>
        <w:rPr>
          <w:bCs/>
          <w:i/>
          <w:iCs/>
          <w:color w:val="000000"/>
          <w:lang w:val="ru-RU"/>
        </w:rPr>
        <w:t xml:space="preserve"> системі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:rsidR="00CF3BC2" w:rsidRDefault="00CF3BC2" w:rsidP="002242AD">
      <w:pPr>
        <w:jc w:val="both"/>
        <w:rPr>
          <w:i/>
          <w:iCs/>
          <w:color w:val="000000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399"/>
        <w:gridCol w:w="3068"/>
        <w:gridCol w:w="2339"/>
        <w:gridCol w:w="1616"/>
      </w:tblGrid>
      <w:tr w:rsidR="00CF3BC2" w:rsidTr="00885656">
        <w:trPr>
          <w:jc w:val="center"/>
        </w:trPr>
        <w:tc>
          <w:tcPr>
            <w:tcW w:w="6467" w:type="dxa"/>
            <w:gridSpan w:val="2"/>
          </w:tcPr>
          <w:p w:rsidR="00CF3BC2" w:rsidRDefault="00CF3BC2" w:rsidP="00885656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2339" w:type="dxa"/>
          </w:tcPr>
          <w:p w:rsidR="00CF3BC2" w:rsidRDefault="00CF3BC2" w:rsidP="00885656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616" w:type="dxa"/>
          </w:tcPr>
          <w:p w:rsidR="00CF3BC2" w:rsidRDefault="00CF3BC2" w:rsidP="00885656">
            <w:pPr>
              <w:keepNext/>
              <w:jc w:val="center"/>
              <w:rPr>
                <w:b/>
                <w:bCs/>
                <w:highlight w:val="red"/>
                <w:lang w:val="uk-UA"/>
              </w:rPr>
            </w:pPr>
            <w:r w:rsidRPr="004964FC">
              <w:rPr>
                <w:b/>
                <w:bCs/>
                <w:lang w:val="uk-UA"/>
              </w:rPr>
              <w:t>% від загальної оцінки</w:t>
            </w:r>
          </w:p>
        </w:tc>
      </w:tr>
      <w:tr w:rsidR="00CF3BC2" w:rsidTr="00885656">
        <w:trPr>
          <w:gridAfter w:val="1"/>
          <w:wAfter w:w="1616" w:type="dxa"/>
          <w:jc w:val="center"/>
        </w:trPr>
        <w:tc>
          <w:tcPr>
            <w:tcW w:w="6467" w:type="dxa"/>
            <w:gridSpan w:val="2"/>
          </w:tcPr>
          <w:p w:rsidR="00CF3BC2" w:rsidRDefault="00CF3BC2" w:rsidP="00885656">
            <w:pPr>
              <w:keepNext/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Поточний контроль</w:t>
            </w:r>
            <w:r>
              <w:rPr>
                <w:b/>
                <w:bCs/>
              </w:rPr>
              <w:t xml:space="preserve"> (max 60%)</w:t>
            </w:r>
          </w:p>
        </w:tc>
        <w:tc>
          <w:tcPr>
            <w:tcW w:w="2339" w:type="dxa"/>
          </w:tcPr>
          <w:p w:rsidR="00CF3BC2" w:rsidRDefault="00CF3BC2" w:rsidP="00885656">
            <w:pPr>
              <w:keepNext/>
              <w:jc w:val="center"/>
              <w:rPr>
                <w:b/>
                <w:bCs/>
                <w:lang w:val="uk-UA"/>
              </w:rPr>
            </w:pPr>
          </w:p>
        </w:tc>
      </w:tr>
      <w:tr w:rsidR="00CF3BC2" w:rsidRPr="004964FC" w:rsidTr="00885656">
        <w:trPr>
          <w:jc w:val="center"/>
        </w:trPr>
        <w:tc>
          <w:tcPr>
            <w:tcW w:w="3399" w:type="dxa"/>
            <w:vMerge w:val="restart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1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1,2</w:t>
            </w:r>
          </w:p>
        </w:tc>
        <w:tc>
          <w:tcPr>
            <w:tcW w:w="1616" w:type="dxa"/>
          </w:tcPr>
          <w:p w:rsidR="00CF3BC2" w:rsidRPr="00DD3E0D" w:rsidRDefault="00CF3BC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CF3BC2" w:rsidRPr="004964FC" w:rsidTr="00885656">
        <w:trPr>
          <w:trHeight w:val="350"/>
          <w:jc w:val="center"/>
        </w:trPr>
        <w:tc>
          <w:tcPr>
            <w:tcW w:w="0" w:type="auto"/>
            <w:vMerge/>
            <w:vAlign w:val="center"/>
          </w:tcPr>
          <w:p w:rsidR="00CF3BC2" w:rsidRDefault="00CF3BC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1</w:t>
            </w:r>
          </w:p>
        </w:tc>
        <w:tc>
          <w:tcPr>
            <w:tcW w:w="2339" w:type="dxa"/>
          </w:tcPr>
          <w:p w:rsidR="00CF3BC2" w:rsidRDefault="00CF3BC2" w:rsidP="00885656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1,2</w:t>
            </w:r>
          </w:p>
        </w:tc>
        <w:tc>
          <w:tcPr>
            <w:tcW w:w="1616" w:type="dxa"/>
          </w:tcPr>
          <w:p w:rsidR="00CF3BC2" w:rsidRPr="00DD3E0D" w:rsidRDefault="00CF3BC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CF3BC2" w:rsidRPr="004964FC" w:rsidTr="00885656">
        <w:trPr>
          <w:trHeight w:val="392"/>
          <w:jc w:val="center"/>
        </w:trPr>
        <w:tc>
          <w:tcPr>
            <w:tcW w:w="3399" w:type="dxa"/>
            <w:vMerge w:val="restart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2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 з теоретичного матеріалу</w:t>
            </w:r>
          </w:p>
        </w:tc>
        <w:tc>
          <w:tcPr>
            <w:tcW w:w="2339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3</w:t>
            </w:r>
          </w:p>
        </w:tc>
        <w:tc>
          <w:tcPr>
            <w:tcW w:w="1616" w:type="dxa"/>
          </w:tcPr>
          <w:p w:rsidR="00CF3BC2" w:rsidRPr="00DD3E0D" w:rsidRDefault="00CF3BC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CF3BC2" w:rsidRPr="004964FC" w:rsidTr="00885656">
        <w:trPr>
          <w:trHeight w:val="320"/>
          <w:jc w:val="center"/>
        </w:trPr>
        <w:tc>
          <w:tcPr>
            <w:tcW w:w="0" w:type="auto"/>
            <w:vMerge/>
            <w:vAlign w:val="center"/>
          </w:tcPr>
          <w:p w:rsidR="00CF3BC2" w:rsidRDefault="00CF3BC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2</w:t>
            </w:r>
          </w:p>
        </w:tc>
        <w:tc>
          <w:tcPr>
            <w:tcW w:w="2339" w:type="dxa"/>
          </w:tcPr>
          <w:p w:rsidR="00CF3BC2" w:rsidRDefault="00CF3BC2" w:rsidP="00885656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3</w:t>
            </w:r>
          </w:p>
        </w:tc>
        <w:tc>
          <w:tcPr>
            <w:tcW w:w="1616" w:type="dxa"/>
          </w:tcPr>
          <w:p w:rsidR="00CF3BC2" w:rsidRPr="00DD3E0D" w:rsidRDefault="00CF3BC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CF3BC2" w:rsidRPr="004964FC" w:rsidTr="00885656">
        <w:trPr>
          <w:trHeight w:val="392"/>
          <w:jc w:val="center"/>
        </w:trPr>
        <w:tc>
          <w:tcPr>
            <w:tcW w:w="3399" w:type="dxa"/>
            <w:vMerge w:val="restart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3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 з теоретичного матеріалу</w:t>
            </w:r>
          </w:p>
        </w:tc>
        <w:tc>
          <w:tcPr>
            <w:tcW w:w="2339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4</w:t>
            </w:r>
          </w:p>
        </w:tc>
        <w:tc>
          <w:tcPr>
            <w:tcW w:w="1616" w:type="dxa"/>
          </w:tcPr>
          <w:p w:rsidR="00CF3BC2" w:rsidRPr="00DD3E0D" w:rsidRDefault="00CF3BC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CF3BC2" w:rsidRPr="004964FC" w:rsidTr="00885656">
        <w:trPr>
          <w:trHeight w:val="320"/>
          <w:jc w:val="center"/>
        </w:trPr>
        <w:tc>
          <w:tcPr>
            <w:tcW w:w="0" w:type="auto"/>
            <w:vMerge/>
            <w:vAlign w:val="center"/>
          </w:tcPr>
          <w:p w:rsidR="00CF3BC2" w:rsidRDefault="00CF3BC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3</w:t>
            </w:r>
          </w:p>
        </w:tc>
        <w:tc>
          <w:tcPr>
            <w:tcW w:w="2339" w:type="dxa"/>
          </w:tcPr>
          <w:p w:rsidR="00CF3BC2" w:rsidRDefault="00CF3BC2" w:rsidP="00885656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4</w:t>
            </w:r>
          </w:p>
        </w:tc>
        <w:tc>
          <w:tcPr>
            <w:tcW w:w="1616" w:type="dxa"/>
          </w:tcPr>
          <w:p w:rsidR="00CF3BC2" w:rsidRPr="00DD3E0D" w:rsidRDefault="00CF3BC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CF3BC2" w:rsidRPr="004964FC" w:rsidTr="00885656">
        <w:trPr>
          <w:trHeight w:val="392"/>
          <w:jc w:val="center"/>
        </w:trPr>
        <w:tc>
          <w:tcPr>
            <w:tcW w:w="3399" w:type="dxa"/>
            <w:vMerge w:val="restart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4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 з теоретичного матеріалу</w:t>
            </w:r>
          </w:p>
        </w:tc>
        <w:tc>
          <w:tcPr>
            <w:tcW w:w="2339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5</w:t>
            </w:r>
          </w:p>
        </w:tc>
        <w:tc>
          <w:tcPr>
            <w:tcW w:w="1616" w:type="dxa"/>
          </w:tcPr>
          <w:p w:rsidR="00CF3BC2" w:rsidRPr="00DD3E0D" w:rsidRDefault="00CF3BC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CF3BC2" w:rsidRPr="004964FC" w:rsidTr="00885656">
        <w:trPr>
          <w:trHeight w:val="320"/>
          <w:jc w:val="center"/>
        </w:trPr>
        <w:tc>
          <w:tcPr>
            <w:tcW w:w="0" w:type="auto"/>
            <w:vMerge/>
            <w:vAlign w:val="center"/>
          </w:tcPr>
          <w:p w:rsidR="00CF3BC2" w:rsidRDefault="00CF3BC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4</w:t>
            </w:r>
          </w:p>
        </w:tc>
        <w:tc>
          <w:tcPr>
            <w:tcW w:w="2339" w:type="dxa"/>
          </w:tcPr>
          <w:p w:rsidR="00CF3BC2" w:rsidRDefault="00CF3BC2" w:rsidP="00885656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5</w:t>
            </w:r>
          </w:p>
        </w:tc>
        <w:tc>
          <w:tcPr>
            <w:tcW w:w="1616" w:type="dxa"/>
          </w:tcPr>
          <w:p w:rsidR="00CF3BC2" w:rsidRPr="00DD3E0D" w:rsidRDefault="00CF3BC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CF3BC2" w:rsidRPr="004964FC" w:rsidTr="00885656">
        <w:trPr>
          <w:trHeight w:val="334"/>
          <w:jc w:val="center"/>
        </w:trPr>
        <w:tc>
          <w:tcPr>
            <w:tcW w:w="0" w:type="auto"/>
            <w:vMerge w:val="restart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5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6</w:t>
            </w:r>
          </w:p>
        </w:tc>
        <w:tc>
          <w:tcPr>
            <w:tcW w:w="1616" w:type="dxa"/>
          </w:tcPr>
          <w:p w:rsidR="00CF3BC2" w:rsidRPr="00DD3E0D" w:rsidRDefault="00CF3BC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CF3BC2" w:rsidRPr="004964FC" w:rsidTr="00885656">
        <w:trPr>
          <w:trHeight w:val="266"/>
          <w:jc w:val="center"/>
        </w:trPr>
        <w:tc>
          <w:tcPr>
            <w:tcW w:w="0" w:type="auto"/>
            <w:vMerge/>
            <w:vAlign w:val="center"/>
          </w:tcPr>
          <w:p w:rsidR="00CF3BC2" w:rsidRDefault="00CF3BC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5</w:t>
            </w:r>
          </w:p>
        </w:tc>
        <w:tc>
          <w:tcPr>
            <w:tcW w:w="2339" w:type="dxa"/>
          </w:tcPr>
          <w:p w:rsidR="00CF3BC2" w:rsidRPr="00DD3E0D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6</w:t>
            </w:r>
          </w:p>
        </w:tc>
        <w:tc>
          <w:tcPr>
            <w:tcW w:w="1616" w:type="dxa"/>
          </w:tcPr>
          <w:p w:rsidR="00CF3BC2" w:rsidRPr="00DD3E0D" w:rsidRDefault="00CF3BC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CF3BC2" w:rsidRPr="004964FC" w:rsidTr="00885656">
        <w:trPr>
          <w:trHeight w:val="227"/>
          <w:jc w:val="center"/>
        </w:trPr>
        <w:tc>
          <w:tcPr>
            <w:tcW w:w="0" w:type="auto"/>
            <w:vMerge/>
            <w:vAlign w:val="center"/>
          </w:tcPr>
          <w:p w:rsidR="00CF3BC2" w:rsidRDefault="00CF3BC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1</w:t>
            </w:r>
          </w:p>
        </w:tc>
        <w:tc>
          <w:tcPr>
            <w:tcW w:w="2339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7</w:t>
            </w:r>
          </w:p>
        </w:tc>
        <w:tc>
          <w:tcPr>
            <w:tcW w:w="1616" w:type="dxa"/>
          </w:tcPr>
          <w:p w:rsidR="00CF3BC2" w:rsidRPr="00DD3E0D" w:rsidRDefault="00CF3BC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CF3BC2" w:rsidRPr="004964FC" w:rsidTr="00885656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6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8,9</w:t>
            </w:r>
          </w:p>
        </w:tc>
        <w:tc>
          <w:tcPr>
            <w:tcW w:w="1616" w:type="dxa"/>
          </w:tcPr>
          <w:p w:rsidR="00CF3BC2" w:rsidRPr="00DD3E0D" w:rsidRDefault="00CF3BC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CF3BC2" w:rsidRPr="004964FC" w:rsidTr="00885656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:rsidR="00CF3BC2" w:rsidRDefault="00CF3BC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6</w:t>
            </w:r>
          </w:p>
        </w:tc>
        <w:tc>
          <w:tcPr>
            <w:tcW w:w="2339" w:type="dxa"/>
          </w:tcPr>
          <w:p w:rsidR="00CF3BC2" w:rsidRPr="00DD3E0D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8,9</w:t>
            </w:r>
          </w:p>
        </w:tc>
        <w:tc>
          <w:tcPr>
            <w:tcW w:w="1616" w:type="dxa"/>
          </w:tcPr>
          <w:p w:rsidR="00CF3BC2" w:rsidRPr="00DD3E0D" w:rsidRDefault="00CF3BC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CF3BC2" w:rsidRPr="004964FC" w:rsidTr="00885656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7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10</w:t>
            </w:r>
          </w:p>
        </w:tc>
        <w:tc>
          <w:tcPr>
            <w:tcW w:w="1616" w:type="dxa"/>
          </w:tcPr>
          <w:p w:rsidR="00CF3BC2" w:rsidRPr="00DD3E0D" w:rsidRDefault="00CF3BC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CF3BC2" w:rsidRPr="004964FC" w:rsidTr="00885656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:rsidR="00CF3BC2" w:rsidRDefault="00CF3BC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7</w:t>
            </w:r>
          </w:p>
        </w:tc>
        <w:tc>
          <w:tcPr>
            <w:tcW w:w="2339" w:type="dxa"/>
          </w:tcPr>
          <w:p w:rsidR="00CF3BC2" w:rsidRPr="00DD3E0D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10</w:t>
            </w:r>
          </w:p>
        </w:tc>
        <w:tc>
          <w:tcPr>
            <w:tcW w:w="1616" w:type="dxa"/>
          </w:tcPr>
          <w:p w:rsidR="00CF3BC2" w:rsidRPr="00DD3E0D" w:rsidRDefault="00CF3BC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CF3BC2" w:rsidRPr="004964FC" w:rsidTr="00885656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8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CF3BC2" w:rsidRPr="00F05F96" w:rsidRDefault="00CF3BC2" w:rsidP="00885656">
            <w:pPr>
              <w:keepNext/>
              <w:jc w:val="both"/>
              <w:rPr>
                <w:i/>
                <w:iCs/>
              </w:rPr>
            </w:pPr>
            <w:r>
              <w:rPr>
                <w:i/>
                <w:iCs/>
                <w:lang w:val="uk-UA"/>
              </w:rPr>
              <w:t>Тиждень 11,</w:t>
            </w:r>
            <w:r>
              <w:rPr>
                <w:i/>
                <w:iCs/>
              </w:rPr>
              <w:t>12</w:t>
            </w:r>
          </w:p>
        </w:tc>
        <w:tc>
          <w:tcPr>
            <w:tcW w:w="1616" w:type="dxa"/>
          </w:tcPr>
          <w:p w:rsidR="00CF3BC2" w:rsidRPr="00DD3E0D" w:rsidRDefault="00CF3BC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CF3BC2" w:rsidRPr="004964FC" w:rsidTr="00885656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:rsidR="00CF3BC2" w:rsidRDefault="00CF3BC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8</w:t>
            </w:r>
          </w:p>
        </w:tc>
        <w:tc>
          <w:tcPr>
            <w:tcW w:w="2339" w:type="dxa"/>
          </w:tcPr>
          <w:p w:rsidR="00CF3BC2" w:rsidRPr="00DD3E0D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11,12</w:t>
            </w:r>
          </w:p>
        </w:tc>
        <w:tc>
          <w:tcPr>
            <w:tcW w:w="1616" w:type="dxa"/>
          </w:tcPr>
          <w:p w:rsidR="00CF3BC2" w:rsidRPr="00DD3E0D" w:rsidRDefault="00CF3BC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CF3BC2" w:rsidRPr="004964FC" w:rsidTr="00885656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9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CF3BC2" w:rsidRPr="00F05F96" w:rsidRDefault="00CF3BC2" w:rsidP="00885656">
            <w:pPr>
              <w:keepNext/>
              <w:jc w:val="both"/>
              <w:rPr>
                <w:i/>
                <w:iCs/>
              </w:rPr>
            </w:pPr>
            <w:r>
              <w:rPr>
                <w:i/>
                <w:iCs/>
                <w:lang w:val="uk-UA"/>
              </w:rPr>
              <w:t>Тиждень 13</w:t>
            </w:r>
          </w:p>
        </w:tc>
        <w:tc>
          <w:tcPr>
            <w:tcW w:w="1616" w:type="dxa"/>
          </w:tcPr>
          <w:p w:rsidR="00CF3BC2" w:rsidRPr="00DD3E0D" w:rsidRDefault="00CF3BC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CF3BC2" w:rsidRPr="004964FC" w:rsidTr="00885656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:rsidR="00CF3BC2" w:rsidRDefault="00CF3BC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9</w:t>
            </w:r>
          </w:p>
        </w:tc>
        <w:tc>
          <w:tcPr>
            <w:tcW w:w="2339" w:type="dxa"/>
          </w:tcPr>
          <w:p w:rsidR="00CF3BC2" w:rsidRPr="00DD3E0D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13</w:t>
            </w:r>
          </w:p>
        </w:tc>
        <w:tc>
          <w:tcPr>
            <w:tcW w:w="1616" w:type="dxa"/>
          </w:tcPr>
          <w:p w:rsidR="00CF3BC2" w:rsidRPr="00DD3E0D" w:rsidRDefault="00CF3BC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CF3BC2" w:rsidRPr="004964FC" w:rsidTr="00885656">
        <w:trPr>
          <w:trHeight w:val="225"/>
          <w:jc w:val="center"/>
        </w:trPr>
        <w:tc>
          <w:tcPr>
            <w:tcW w:w="0" w:type="auto"/>
            <w:vMerge w:val="restart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10</w:t>
            </w:r>
            <w:r>
              <w:rPr>
                <w:i/>
                <w:iCs/>
              </w:rPr>
              <w:t>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14</w:t>
            </w:r>
          </w:p>
        </w:tc>
        <w:tc>
          <w:tcPr>
            <w:tcW w:w="1616" w:type="dxa"/>
          </w:tcPr>
          <w:p w:rsidR="00CF3BC2" w:rsidRPr="00DD3E0D" w:rsidRDefault="00CF3BC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CF3BC2" w:rsidRPr="004964FC" w:rsidTr="00885656">
        <w:trPr>
          <w:trHeight w:val="240"/>
          <w:jc w:val="center"/>
        </w:trPr>
        <w:tc>
          <w:tcPr>
            <w:tcW w:w="0" w:type="auto"/>
            <w:vMerge/>
            <w:vAlign w:val="center"/>
          </w:tcPr>
          <w:p w:rsidR="00CF3BC2" w:rsidRDefault="00CF3BC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10</w:t>
            </w:r>
          </w:p>
        </w:tc>
        <w:tc>
          <w:tcPr>
            <w:tcW w:w="2339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14</w:t>
            </w:r>
          </w:p>
        </w:tc>
        <w:tc>
          <w:tcPr>
            <w:tcW w:w="1616" w:type="dxa"/>
          </w:tcPr>
          <w:p w:rsidR="00CF3BC2" w:rsidRDefault="00CF3BC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CF3BC2" w:rsidRPr="004964FC" w:rsidTr="00885656">
        <w:trPr>
          <w:trHeight w:val="307"/>
          <w:jc w:val="center"/>
        </w:trPr>
        <w:tc>
          <w:tcPr>
            <w:tcW w:w="0" w:type="auto"/>
            <w:vMerge/>
            <w:vAlign w:val="center"/>
          </w:tcPr>
          <w:p w:rsidR="00CF3BC2" w:rsidRDefault="00CF3BC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2</w:t>
            </w:r>
          </w:p>
        </w:tc>
        <w:tc>
          <w:tcPr>
            <w:tcW w:w="2339" w:type="dxa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15</w:t>
            </w:r>
          </w:p>
        </w:tc>
        <w:tc>
          <w:tcPr>
            <w:tcW w:w="1616" w:type="dxa"/>
          </w:tcPr>
          <w:p w:rsidR="00CF3BC2" w:rsidRDefault="00CF3BC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CF3BC2" w:rsidTr="00885656">
        <w:trPr>
          <w:jc w:val="center"/>
        </w:trPr>
        <w:tc>
          <w:tcPr>
            <w:tcW w:w="6467" w:type="dxa"/>
            <w:gridSpan w:val="2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b/>
                <w:bCs/>
                <w:lang w:val="uk-UA"/>
              </w:rPr>
              <w:t>Підсумковий контроль</w:t>
            </w:r>
            <w:r>
              <w:rPr>
                <w:b/>
                <w:bCs/>
              </w:rPr>
              <w:t xml:space="preserve"> (max 40%)</w:t>
            </w:r>
          </w:p>
        </w:tc>
        <w:tc>
          <w:tcPr>
            <w:tcW w:w="2339" w:type="dxa"/>
          </w:tcPr>
          <w:p w:rsidR="00CF3BC2" w:rsidRDefault="00CF3BC2" w:rsidP="00885656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16" w:type="dxa"/>
          </w:tcPr>
          <w:p w:rsidR="00CF3BC2" w:rsidRPr="00DD3E0D" w:rsidRDefault="00CF3BC2" w:rsidP="00885656">
            <w:pPr>
              <w:keepNext/>
              <w:jc w:val="both"/>
              <w:rPr>
                <w:b/>
                <w:bCs/>
                <w:lang w:val="uk-UA"/>
              </w:rPr>
            </w:pPr>
          </w:p>
        </w:tc>
      </w:tr>
      <w:tr w:rsidR="00CF3BC2" w:rsidTr="00885656">
        <w:trPr>
          <w:jc w:val="center"/>
        </w:trPr>
        <w:tc>
          <w:tcPr>
            <w:tcW w:w="6467" w:type="dxa"/>
            <w:gridSpan w:val="2"/>
          </w:tcPr>
          <w:p w:rsidR="00CF3BC2" w:rsidRDefault="00CF3BC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Підсумковий тест</w:t>
            </w:r>
          </w:p>
        </w:tc>
        <w:tc>
          <w:tcPr>
            <w:tcW w:w="2339" w:type="dxa"/>
          </w:tcPr>
          <w:p w:rsidR="00CF3BC2" w:rsidRDefault="00CF3BC2" w:rsidP="00885656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16" w:type="dxa"/>
          </w:tcPr>
          <w:p w:rsidR="00CF3BC2" w:rsidRPr="00DD3E0D" w:rsidRDefault="00CF3BC2" w:rsidP="00885656">
            <w:pPr>
              <w:keepNext/>
              <w:jc w:val="both"/>
              <w:rPr>
                <w:b/>
                <w:bCs/>
                <w:lang w:val="uk-UA"/>
              </w:rPr>
            </w:pPr>
            <w:r w:rsidRPr="00DD3E0D">
              <w:rPr>
                <w:b/>
                <w:bCs/>
                <w:lang w:val="uk-UA"/>
              </w:rPr>
              <w:t>20</w:t>
            </w:r>
          </w:p>
        </w:tc>
      </w:tr>
      <w:tr w:rsidR="00CF3BC2" w:rsidRPr="00DD3E0D" w:rsidTr="00885656">
        <w:trPr>
          <w:jc w:val="center"/>
        </w:trPr>
        <w:tc>
          <w:tcPr>
            <w:tcW w:w="6467" w:type="dxa"/>
            <w:gridSpan w:val="2"/>
          </w:tcPr>
          <w:p w:rsidR="00CF3BC2" w:rsidRDefault="00CF3BC2" w:rsidP="00885656">
            <w:pPr>
              <w:jc w:val="both"/>
              <w:rPr>
                <w:b/>
                <w:lang w:val="uk-UA"/>
              </w:rPr>
            </w:pPr>
            <w:r>
              <w:rPr>
                <w:i/>
                <w:iCs/>
                <w:lang w:val="uk-UA"/>
              </w:rPr>
              <w:t xml:space="preserve">Індивідуальне завдання </w:t>
            </w:r>
          </w:p>
        </w:tc>
        <w:tc>
          <w:tcPr>
            <w:tcW w:w="2339" w:type="dxa"/>
          </w:tcPr>
          <w:p w:rsidR="00CF3BC2" w:rsidRDefault="00CF3BC2" w:rsidP="00885656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16" w:type="dxa"/>
          </w:tcPr>
          <w:p w:rsidR="00CF3BC2" w:rsidRDefault="00CF3BC2" w:rsidP="00885656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20</w:t>
            </w:r>
          </w:p>
        </w:tc>
      </w:tr>
      <w:tr w:rsidR="00CF3BC2" w:rsidTr="00885656">
        <w:trPr>
          <w:jc w:val="center"/>
        </w:trPr>
        <w:tc>
          <w:tcPr>
            <w:tcW w:w="6467" w:type="dxa"/>
            <w:gridSpan w:val="2"/>
          </w:tcPr>
          <w:p w:rsidR="00CF3BC2" w:rsidRDefault="00CF3BC2" w:rsidP="00885656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Разом </w:t>
            </w:r>
          </w:p>
        </w:tc>
        <w:tc>
          <w:tcPr>
            <w:tcW w:w="2339" w:type="dxa"/>
          </w:tcPr>
          <w:p w:rsidR="00CF3BC2" w:rsidRDefault="00CF3BC2" w:rsidP="00885656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16" w:type="dxa"/>
          </w:tcPr>
          <w:p w:rsidR="00CF3BC2" w:rsidRDefault="00CF3BC2" w:rsidP="00885656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100%</w:t>
            </w:r>
          </w:p>
        </w:tc>
      </w:tr>
    </w:tbl>
    <w:p w:rsidR="00CF3BC2" w:rsidRDefault="00CF3BC2" w:rsidP="002242AD">
      <w:pPr>
        <w:rPr>
          <w:b/>
          <w:bCs/>
          <w:color w:val="000000"/>
          <w:lang w:val="uk-UA"/>
        </w:rPr>
      </w:pPr>
    </w:p>
    <w:p w:rsidR="00CF3BC2" w:rsidRPr="00EF5BEC" w:rsidRDefault="00CF3BC2" w:rsidP="008E24E9">
      <w:pPr>
        <w:spacing w:after="120"/>
        <w:jc w:val="center"/>
        <w:rPr>
          <w:b/>
          <w:bCs/>
          <w:lang w:val="uk-UA"/>
        </w:rPr>
      </w:pPr>
      <w:r w:rsidRPr="00EF5BEC">
        <w:rPr>
          <w:b/>
          <w:bCs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00"/>
        <w:gridCol w:w="4253"/>
        <w:gridCol w:w="2126"/>
        <w:gridCol w:w="1873"/>
      </w:tblGrid>
      <w:tr w:rsidR="00CF3BC2" w:rsidRPr="00EF5BEC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:rsidR="00CF3BC2" w:rsidRPr="00EF5BEC" w:rsidRDefault="00CF3BC2" w:rsidP="008E24E9">
            <w:pPr>
              <w:pStyle w:val="Heading2"/>
              <w:spacing w:before="0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CF3BC2" w:rsidRPr="00EF5BEC" w:rsidRDefault="00CF3BC2" w:rsidP="008E24E9">
            <w:pPr>
              <w:pStyle w:val="Heading6"/>
              <w:spacing w:before="0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253" w:type="dxa"/>
            <w:vMerge w:val="restart"/>
          </w:tcPr>
          <w:p w:rsidR="00CF3BC2" w:rsidRPr="00EF5BEC" w:rsidRDefault="00CF3BC2" w:rsidP="008E24E9">
            <w:pPr>
              <w:pStyle w:val="Heading5"/>
              <w:spacing w:before="0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шкалою    університету</w:t>
            </w:r>
          </w:p>
        </w:tc>
        <w:tc>
          <w:tcPr>
            <w:tcW w:w="3999" w:type="dxa"/>
            <w:gridSpan w:val="2"/>
          </w:tcPr>
          <w:p w:rsidR="00CF3BC2" w:rsidRPr="00EF5BEC" w:rsidRDefault="00CF3BC2" w:rsidP="008E24E9">
            <w:pPr>
              <w:pStyle w:val="Heading3"/>
              <w:tabs>
                <w:tab w:val="num" w:pos="0"/>
              </w:tabs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CF3BC2" w:rsidRPr="00EF5BEC">
        <w:trPr>
          <w:cantSplit/>
          <w:trHeight w:val="58"/>
          <w:jc w:val="center"/>
        </w:trPr>
        <w:tc>
          <w:tcPr>
            <w:tcW w:w="1500" w:type="dxa"/>
            <w:vMerge/>
          </w:tcPr>
          <w:p w:rsidR="00CF3BC2" w:rsidRPr="00EF5BEC" w:rsidRDefault="00CF3BC2" w:rsidP="008E24E9">
            <w:pPr>
              <w:pStyle w:val="Heading2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253" w:type="dxa"/>
            <w:vMerge/>
          </w:tcPr>
          <w:p w:rsidR="00CF3BC2" w:rsidRPr="00EF5BEC" w:rsidRDefault="00CF3BC2" w:rsidP="008E24E9">
            <w:pPr>
              <w:pStyle w:val="Heading5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:rsidR="00CF3BC2" w:rsidRPr="00EF5BEC" w:rsidRDefault="00CF3BC2" w:rsidP="008E24E9">
            <w:pPr>
              <w:pStyle w:val="Heading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:rsidR="00CF3BC2" w:rsidRPr="00EF5BEC" w:rsidRDefault="00CF3BC2" w:rsidP="008E24E9">
            <w:pPr>
              <w:pStyle w:val="Heading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CF3BC2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CF3BC2" w:rsidRPr="00EF5BEC" w:rsidRDefault="00CF3BC2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253" w:type="dxa"/>
            <w:vAlign w:val="center"/>
          </w:tcPr>
          <w:p w:rsidR="00CF3BC2" w:rsidRPr="00EF5BEC" w:rsidRDefault="00CF3BC2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CF3BC2" w:rsidRPr="00EF5BEC" w:rsidRDefault="00CF3BC2" w:rsidP="008E24E9">
            <w:pPr>
              <w:pStyle w:val="Heading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CF3BC2" w:rsidRPr="00EF5BEC" w:rsidRDefault="00CF3BC2" w:rsidP="008E24E9">
            <w:pPr>
              <w:pStyle w:val="Heading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Зараховано</w:t>
            </w:r>
          </w:p>
        </w:tc>
      </w:tr>
      <w:tr w:rsidR="00CF3BC2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CF3BC2" w:rsidRPr="00EF5BEC" w:rsidRDefault="00CF3BC2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253" w:type="dxa"/>
            <w:vAlign w:val="center"/>
          </w:tcPr>
          <w:p w:rsidR="00CF3BC2" w:rsidRPr="00EF5BEC" w:rsidRDefault="00CF3BC2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CF3BC2" w:rsidRPr="00EF5BEC" w:rsidRDefault="00CF3BC2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:rsidR="00CF3BC2" w:rsidRPr="00EF5BEC" w:rsidRDefault="00CF3BC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CF3BC2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CF3BC2" w:rsidRPr="00EF5BEC" w:rsidRDefault="00CF3BC2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253" w:type="dxa"/>
            <w:vAlign w:val="center"/>
          </w:tcPr>
          <w:p w:rsidR="00CF3BC2" w:rsidRPr="00EF5BEC" w:rsidRDefault="00CF3BC2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CF3BC2" w:rsidRPr="00EF5BEC" w:rsidRDefault="00CF3BC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CF3BC2" w:rsidRPr="00EF5BEC" w:rsidRDefault="00CF3BC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CF3BC2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CF3BC2" w:rsidRPr="00EF5BEC" w:rsidRDefault="00CF3BC2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D</w:t>
            </w:r>
          </w:p>
        </w:tc>
        <w:tc>
          <w:tcPr>
            <w:tcW w:w="4253" w:type="dxa"/>
            <w:vAlign w:val="center"/>
          </w:tcPr>
          <w:p w:rsidR="00CF3BC2" w:rsidRPr="00EF5BEC" w:rsidRDefault="00CF3BC2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CF3BC2" w:rsidRPr="00EF5BEC" w:rsidRDefault="00CF3BC2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:rsidR="00CF3BC2" w:rsidRPr="00EF5BEC" w:rsidRDefault="00CF3BC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CF3BC2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CF3BC2" w:rsidRPr="00EF5BEC" w:rsidRDefault="00CF3BC2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253" w:type="dxa"/>
            <w:vAlign w:val="center"/>
          </w:tcPr>
          <w:p w:rsidR="00CF3BC2" w:rsidRPr="00EF5BEC" w:rsidRDefault="00CF3BC2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CF3BC2" w:rsidRPr="00EF5BEC" w:rsidRDefault="00CF3BC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CF3BC2" w:rsidRPr="00EF5BEC" w:rsidRDefault="00CF3BC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CF3BC2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CF3BC2" w:rsidRPr="00EF5BEC" w:rsidRDefault="00CF3BC2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FX</w:t>
            </w:r>
          </w:p>
        </w:tc>
        <w:tc>
          <w:tcPr>
            <w:tcW w:w="4253" w:type="dxa"/>
            <w:vAlign w:val="center"/>
          </w:tcPr>
          <w:p w:rsidR="00CF3BC2" w:rsidRPr="00EF5BEC" w:rsidRDefault="00CF3BC2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CF3BC2" w:rsidRPr="00EF5BEC" w:rsidRDefault="00CF3BC2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  <w:p w:rsidR="00CF3BC2" w:rsidRPr="00EF5BEC" w:rsidRDefault="00CF3BC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  <w:p w:rsidR="00CF3BC2" w:rsidRPr="00EF5BEC" w:rsidRDefault="00CF3BC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 w:val="restart"/>
            <w:vAlign w:val="center"/>
          </w:tcPr>
          <w:p w:rsidR="00CF3BC2" w:rsidRPr="00EF5BEC" w:rsidRDefault="00CF3BC2" w:rsidP="008E24E9">
            <w:pPr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CF3BC2" w:rsidRPr="00403657">
        <w:trPr>
          <w:cantSplit/>
          <w:jc w:val="center"/>
        </w:trPr>
        <w:tc>
          <w:tcPr>
            <w:tcW w:w="1500" w:type="dxa"/>
            <w:vAlign w:val="center"/>
          </w:tcPr>
          <w:p w:rsidR="00CF3BC2" w:rsidRPr="00EF5BEC" w:rsidRDefault="00CF3BC2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253" w:type="dxa"/>
            <w:vAlign w:val="center"/>
          </w:tcPr>
          <w:p w:rsidR="00CF3BC2" w:rsidRPr="00EF5BEC" w:rsidRDefault="00CF3BC2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CF3BC2" w:rsidRPr="00EF5BEC" w:rsidRDefault="00CF3BC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CF3BC2" w:rsidRPr="00EF5BEC" w:rsidRDefault="00CF3BC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CF3BC2" w:rsidRPr="00AB1328" w:rsidRDefault="00CF3BC2" w:rsidP="008E24E9">
      <w:pPr>
        <w:rPr>
          <w:b/>
          <w:bCs/>
          <w:color w:val="000000"/>
          <w:sz w:val="28"/>
          <w:szCs w:val="28"/>
          <w:lang w:val="ru-RU"/>
        </w:rPr>
      </w:pPr>
    </w:p>
    <w:p w:rsidR="00CF3BC2" w:rsidRDefault="00CF3BC2" w:rsidP="008E24E9">
      <w:pPr>
        <w:rPr>
          <w:b/>
          <w:bCs/>
          <w:color w:val="000000"/>
          <w:sz w:val="28"/>
          <w:szCs w:val="28"/>
          <w:lang w:val="uk-UA"/>
        </w:rPr>
      </w:pPr>
    </w:p>
    <w:p w:rsidR="00CF3BC2" w:rsidRDefault="00CF3BC2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 w:rsidRPr="00EF5BEC">
        <w:rPr>
          <w:b/>
          <w:bCs/>
          <w:color w:val="000000"/>
          <w:sz w:val="28"/>
          <w:szCs w:val="28"/>
          <w:lang w:val="uk-UA"/>
        </w:rPr>
        <w:t xml:space="preserve">РОЗКЛАД КУРСУ ЗА ТЕМАМИ І </w:t>
      </w:r>
      <w:r>
        <w:rPr>
          <w:b/>
          <w:bCs/>
          <w:color w:val="000000"/>
          <w:sz w:val="28"/>
          <w:szCs w:val="28"/>
          <w:lang w:val="uk-UA"/>
        </w:rPr>
        <w:t>КОНТРОЛЬНІ ЗАВДАННЯ</w:t>
      </w:r>
    </w:p>
    <w:p w:rsidR="00CF3BC2" w:rsidRDefault="00CF3BC2" w:rsidP="002242AD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80"/>
      </w:tblPr>
      <w:tblGrid>
        <w:gridCol w:w="1534"/>
        <w:gridCol w:w="3174"/>
        <w:gridCol w:w="4233"/>
        <w:gridCol w:w="1275"/>
      </w:tblGrid>
      <w:tr w:rsidR="00CF3BC2" w:rsidRPr="003C4789" w:rsidTr="00885656">
        <w:tc>
          <w:tcPr>
            <w:tcW w:w="1534" w:type="dxa"/>
          </w:tcPr>
          <w:p w:rsidR="00CF3BC2" w:rsidRPr="003C4789" w:rsidRDefault="00CF3BC2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CF3BC2" w:rsidRPr="003C4789" w:rsidRDefault="00CF3BC2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 і вид заняття</w:t>
            </w:r>
          </w:p>
        </w:tc>
        <w:tc>
          <w:tcPr>
            <w:tcW w:w="3174" w:type="dxa"/>
          </w:tcPr>
          <w:p w:rsidR="00CF3BC2" w:rsidRPr="003C4789" w:rsidRDefault="00CF3BC2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3C4789">
              <w:rPr>
                <w:b/>
                <w:bCs/>
                <w:lang w:val="uk-UA"/>
              </w:rPr>
              <w:t>заняття</w:t>
            </w:r>
          </w:p>
        </w:tc>
        <w:tc>
          <w:tcPr>
            <w:tcW w:w="4233" w:type="dxa"/>
          </w:tcPr>
          <w:p w:rsidR="00CF3BC2" w:rsidRPr="003C4789" w:rsidRDefault="00CF3BC2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Контрольне завдання</w:t>
            </w:r>
          </w:p>
        </w:tc>
        <w:tc>
          <w:tcPr>
            <w:tcW w:w="1275" w:type="dxa"/>
          </w:tcPr>
          <w:p w:rsidR="00CF3BC2" w:rsidRPr="003C4789" w:rsidRDefault="00CF3BC2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</w:rPr>
              <w:t>Кількість балів</w:t>
            </w:r>
          </w:p>
        </w:tc>
      </w:tr>
      <w:tr w:rsidR="00CF3BC2" w:rsidRPr="003C4789" w:rsidTr="00885656">
        <w:tc>
          <w:tcPr>
            <w:tcW w:w="10216" w:type="dxa"/>
            <w:gridSpan w:val="4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1. </w:t>
            </w:r>
          </w:p>
        </w:tc>
      </w:tr>
      <w:tr w:rsidR="00CF3BC2" w:rsidRPr="002242AD" w:rsidTr="00885656">
        <w:tc>
          <w:tcPr>
            <w:tcW w:w="1534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 1</w:t>
            </w:r>
            <w:r>
              <w:rPr>
                <w:color w:val="000000"/>
                <w:lang w:val="uk-UA"/>
              </w:rPr>
              <w:t>,2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1</w:t>
            </w:r>
          </w:p>
        </w:tc>
        <w:tc>
          <w:tcPr>
            <w:tcW w:w="3174" w:type="dxa"/>
          </w:tcPr>
          <w:p w:rsidR="00CF3BC2" w:rsidRPr="00AF6276" w:rsidRDefault="00CF3BC2" w:rsidP="00885656">
            <w:pPr>
              <w:rPr>
                <w:lang w:val="uk-UA"/>
              </w:rPr>
            </w:pPr>
            <w:r>
              <w:rPr>
                <w:szCs w:val="28"/>
                <w:lang w:val="ru-RU"/>
              </w:rPr>
              <w:t>Типологія уроків. Комбіновані уроки.</w:t>
            </w:r>
          </w:p>
        </w:tc>
        <w:tc>
          <w:tcPr>
            <w:tcW w:w="4233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</w:p>
        </w:tc>
      </w:tr>
      <w:tr w:rsidR="00CF3BC2" w:rsidRPr="00000C44" w:rsidTr="00885656">
        <w:tc>
          <w:tcPr>
            <w:tcW w:w="1534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 w:rsidRPr="00775284">
              <w:rPr>
                <w:color w:val="000000"/>
                <w:lang w:val="uk-UA"/>
              </w:rPr>
              <w:t>1</w:t>
            </w:r>
            <w:r w:rsidRPr="003C4789">
              <w:rPr>
                <w:color w:val="000000"/>
                <w:lang w:val="uk-UA"/>
              </w:rPr>
              <w:t xml:space="preserve">,2 </w:t>
            </w:r>
            <w:r w:rsidRPr="00775284">
              <w:rPr>
                <w:color w:val="000000"/>
                <w:lang w:val="uk-UA"/>
              </w:rPr>
              <w:t xml:space="preserve">Практична </w:t>
            </w:r>
            <w:r w:rsidRPr="003C4789">
              <w:rPr>
                <w:color w:val="000000"/>
                <w:lang w:val="uk-UA"/>
              </w:rPr>
              <w:t>робота 1</w:t>
            </w:r>
          </w:p>
        </w:tc>
        <w:tc>
          <w:tcPr>
            <w:tcW w:w="3174" w:type="dxa"/>
          </w:tcPr>
          <w:p w:rsidR="00CF3BC2" w:rsidRPr="00AF6276" w:rsidRDefault="00CF3BC2" w:rsidP="00885656">
            <w:pPr>
              <w:jc w:val="both"/>
              <w:rPr>
                <w:color w:val="000000"/>
                <w:lang w:val="ru-RU"/>
              </w:rPr>
            </w:pPr>
            <w:r>
              <w:rPr>
                <w:lang w:val="ru-RU"/>
              </w:rPr>
              <w:t>Структура навчальних занять з інформатики</w:t>
            </w:r>
          </w:p>
        </w:tc>
        <w:tc>
          <w:tcPr>
            <w:tcW w:w="4233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CF3BC2" w:rsidRPr="003C4789" w:rsidTr="00885656">
        <w:tc>
          <w:tcPr>
            <w:tcW w:w="10216" w:type="dxa"/>
            <w:gridSpan w:val="4"/>
          </w:tcPr>
          <w:p w:rsidR="00CF3BC2" w:rsidRPr="00D10FC8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>Змістовий модуль 2.</w:t>
            </w:r>
          </w:p>
        </w:tc>
      </w:tr>
      <w:tr w:rsidR="00CF3BC2" w:rsidRPr="00403657" w:rsidTr="00885656">
        <w:tc>
          <w:tcPr>
            <w:tcW w:w="1534" w:type="dxa"/>
          </w:tcPr>
          <w:p w:rsidR="00CF3BC2" w:rsidRPr="00000C44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 w:rsidRPr="00775284">
              <w:rPr>
                <w:color w:val="000000"/>
                <w:lang w:val="uk-UA"/>
              </w:rPr>
              <w:t>3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2</w:t>
            </w:r>
          </w:p>
        </w:tc>
        <w:tc>
          <w:tcPr>
            <w:tcW w:w="3174" w:type="dxa"/>
          </w:tcPr>
          <w:p w:rsidR="00CF3BC2" w:rsidRPr="00AF6276" w:rsidRDefault="00CF3BC2" w:rsidP="00885656">
            <w:pPr>
              <w:widowControl w:val="0"/>
              <w:spacing w:before="60" w:after="60"/>
              <w:jc w:val="both"/>
              <w:rPr>
                <w:color w:val="000000"/>
                <w:lang w:val="ru-RU"/>
              </w:rPr>
            </w:pPr>
            <w:r>
              <w:rPr>
                <w:szCs w:val="28"/>
                <w:lang w:val="ru-RU"/>
              </w:rPr>
              <w:t>Специфіка проведення занять з інформатики в дистанційній та мішаній (гібридній) формах навчання.</w:t>
            </w:r>
          </w:p>
        </w:tc>
        <w:tc>
          <w:tcPr>
            <w:tcW w:w="4233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</w:p>
        </w:tc>
      </w:tr>
      <w:tr w:rsidR="00CF3BC2" w:rsidRPr="003C4789" w:rsidTr="00885656">
        <w:tc>
          <w:tcPr>
            <w:tcW w:w="1534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3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Практична </w:t>
            </w:r>
            <w:r w:rsidRPr="003C4789">
              <w:rPr>
                <w:color w:val="000000"/>
                <w:lang w:val="uk-UA"/>
              </w:rPr>
              <w:t>робота 2</w:t>
            </w:r>
          </w:p>
        </w:tc>
        <w:tc>
          <w:tcPr>
            <w:tcW w:w="3174" w:type="dxa"/>
          </w:tcPr>
          <w:p w:rsidR="00CF3BC2" w:rsidRPr="00AF6276" w:rsidRDefault="00CF3BC2" w:rsidP="00885656">
            <w:pPr>
              <w:rPr>
                <w:color w:val="000000"/>
                <w:lang w:val="ru-RU"/>
              </w:rPr>
            </w:pPr>
            <w:r>
              <w:rPr>
                <w:lang w:val="ru-RU"/>
              </w:rPr>
              <w:t xml:space="preserve">Особливості структури та методики проведення занять з інформатики в дистанційній формі. </w:t>
            </w:r>
            <w:r w:rsidRPr="00AF6276">
              <w:rPr>
                <w:lang w:val="ru-RU"/>
              </w:rPr>
              <w:t>.</w:t>
            </w:r>
          </w:p>
        </w:tc>
        <w:tc>
          <w:tcPr>
            <w:tcW w:w="4233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CF3BC2" w:rsidRPr="003C4789" w:rsidTr="00885656">
        <w:tc>
          <w:tcPr>
            <w:tcW w:w="10216" w:type="dxa"/>
            <w:gridSpan w:val="4"/>
          </w:tcPr>
          <w:p w:rsidR="00CF3BC2" w:rsidRPr="00D10FC8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 xml:space="preserve">Змістовий модуль </w:t>
            </w:r>
            <w:r w:rsidRPr="00D10FC8">
              <w:rPr>
                <w:color w:val="000000"/>
              </w:rPr>
              <w:t>3</w:t>
            </w:r>
            <w:r w:rsidRPr="00D10FC8">
              <w:rPr>
                <w:color w:val="000000"/>
                <w:lang w:val="uk-UA"/>
              </w:rPr>
              <w:t>.</w:t>
            </w:r>
          </w:p>
        </w:tc>
      </w:tr>
      <w:tr w:rsidR="00CF3BC2" w:rsidRPr="00403657" w:rsidTr="00885656">
        <w:tc>
          <w:tcPr>
            <w:tcW w:w="1534" w:type="dxa"/>
          </w:tcPr>
          <w:p w:rsidR="00CF3BC2" w:rsidRPr="00775284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4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3</w:t>
            </w:r>
          </w:p>
        </w:tc>
        <w:tc>
          <w:tcPr>
            <w:tcW w:w="3174" w:type="dxa"/>
          </w:tcPr>
          <w:p w:rsidR="00CF3BC2" w:rsidRPr="00C22761" w:rsidRDefault="00CF3BC2" w:rsidP="00885656">
            <w:pPr>
              <w:widowControl w:val="0"/>
              <w:spacing w:before="60" w:after="60"/>
              <w:jc w:val="both"/>
              <w:rPr>
                <w:lang w:val="uk-UA"/>
              </w:rPr>
            </w:pPr>
            <w:r>
              <w:rPr>
                <w:szCs w:val="28"/>
                <w:lang w:val="ru-RU"/>
              </w:rPr>
              <w:t>Планування роботи учителя інформатики. План-конспект заняття.</w:t>
            </w:r>
          </w:p>
        </w:tc>
        <w:tc>
          <w:tcPr>
            <w:tcW w:w="4233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</w:p>
        </w:tc>
      </w:tr>
      <w:tr w:rsidR="00CF3BC2" w:rsidRPr="003C4789" w:rsidTr="00885656">
        <w:tc>
          <w:tcPr>
            <w:tcW w:w="1534" w:type="dxa"/>
          </w:tcPr>
          <w:p w:rsidR="00CF3BC2" w:rsidRPr="00775284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4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Практична </w:t>
            </w:r>
            <w:r w:rsidRPr="003C4789">
              <w:rPr>
                <w:color w:val="000000"/>
                <w:lang w:val="uk-UA"/>
              </w:rPr>
              <w:t>робота 3</w:t>
            </w:r>
          </w:p>
        </w:tc>
        <w:tc>
          <w:tcPr>
            <w:tcW w:w="3174" w:type="dxa"/>
          </w:tcPr>
          <w:p w:rsidR="00CF3BC2" w:rsidRPr="00C22761" w:rsidRDefault="00CF3BC2" w:rsidP="00885656">
            <w:pPr>
              <w:rPr>
                <w:color w:val="000000"/>
                <w:lang w:val="ru-RU"/>
              </w:rPr>
            </w:pPr>
            <w:r>
              <w:rPr>
                <w:lang w:val="ru-RU"/>
              </w:rPr>
              <w:t>Підготовка плану-конспекту типового заняття з інформатики.</w:t>
            </w:r>
          </w:p>
        </w:tc>
        <w:tc>
          <w:tcPr>
            <w:tcW w:w="4233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CF3BC2" w:rsidRPr="003C4789" w:rsidTr="00885656">
        <w:tc>
          <w:tcPr>
            <w:tcW w:w="10216" w:type="dxa"/>
            <w:gridSpan w:val="4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Pr="003C4789">
              <w:rPr>
                <w:color w:val="000000"/>
              </w:rPr>
              <w:t>4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CF3BC2" w:rsidRPr="00403657" w:rsidTr="00885656">
        <w:tc>
          <w:tcPr>
            <w:tcW w:w="1534" w:type="dxa"/>
          </w:tcPr>
          <w:p w:rsidR="00CF3BC2" w:rsidRPr="00775284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5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4</w:t>
            </w:r>
          </w:p>
        </w:tc>
        <w:tc>
          <w:tcPr>
            <w:tcW w:w="3174" w:type="dxa"/>
          </w:tcPr>
          <w:p w:rsidR="00CF3BC2" w:rsidRPr="00CE6BAB" w:rsidRDefault="00CF3BC2" w:rsidP="00885656">
            <w:pPr>
              <w:widowControl w:val="0"/>
              <w:spacing w:before="60" w:after="60"/>
              <w:jc w:val="both"/>
              <w:rPr>
                <w:color w:val="000000"/>
                <w:lang w:val="ru-RU"/>
              </w:rPr>
            </w:pPr>
            <w:r>
              <w:rPr>
                <w:lang w:val="ru-RU"/>
              </w:rPr>
              <w:t>Особливості проведення практичних занять з інформатики..</w:t>
            </w:r>
          </w:p>
        </w:tc>
        <w:tc>
          <w:tcPr>
            <w:tcW w:w="4233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</w:p>
        </w:tc>
      </w:tr>
      <w:tr w:rsidR="00CF3BC2" w:rsidRPr="003C4789" w:rsidTr="00885656">
        <w:tc>
          <w:tcPr>
            <w:tcW w:w="1534" w:type="dxa"/>
          </w:tcPr>
          <w:p w:rsidR="00CF3BC2" w:rsidRPr="00775284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5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Практична </w:t>
            </w:r>
            <w:r>
              <w:rPr>
                <w:color w:val="000000"/>
                <w:lang w:val="uk-UA"/>
              </w:rPr>
              <w:t>робота 4</w:t>
            </w:r>
          </w:p>
        </w:tc>
        <w:tc>
          <w:tcPr>
            <w:tcW w:w="3174" w:type="dxa"/>
          </w:tcPr>
          <w:p w:rsidR="00CF3BC2" w:rsidRPr="00F62175" w:rsidRDefault="00CF3BC2" w:rsidP="00885656">
            <w:pPr>
              <w:rPr>
                <w:color w:val="000000"/>
                <w:lang w:val="uk-UA"/>
              </w:rPr>
            </w:pPr>
            <w:r>
              <w:rPr>
                <w:lang w:val="ru-RU"/>
              </w:rPr>
              <w:t>Планування та проведення практичного заняття.</w:t>
            </w:r>
          </w:p>
        </w:tc>
        <w:tc>
          <w:tcPr>
            <w:tcW w:w="4233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CF3BC2" w:rsidRPr="003C4789" w:rsidTr="00885656">
        <w:tc>
          <w:tcPr>
            <w:tcW w:w="10216" w:type="dxa"/>
            <w:gridSpan w:val="4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Pr="003C4789">
              <w:rPr>
                <w:color w:val="000000"/>
                <w:lang w:val="ru-RU"/>
              </w:rPr>
              <w:t>5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CF3BC2" w:rsidRPr="00403657" w:rsidTr="00885656">
        <w:tc>
          <w:tcPr>
            <w:tcW w:w="1534" w:type="dxa"/>
          </w:tcPr>
          <w:p w:rsidR="00CF3BC2" w:rsidRPr="00775284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6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5</w:t>
            </w:r>
          </w:p>
        </w:tc>
        <w:tc>
          <w:tcPr>
            <w:tcW w:w="3174" w:type="dxa"/>
          </w:tcPr>
          <w:p w:rsidR="00CF3BC2" w:rsidRPr="00396562" w:rsidRDefault="00CF3BC2" w:rsidP="00885656">
            <w:pPr>
              <w:widowControl w:val="0"/>
              <w:spacing w:before="60" w:after="60"/>
              <w:jc w:val="both"/>
              <w:rPr>
                <w:szCs w:val="28"/>
                <w:lang w:val="ru-RU"/>
              </w:rPr>
            </w:pPr>
            <w:r>
              <w:rPr>
                <w:lang w:val="ru-RU"/>
              </w:rPr>
              <w:t>Змістова та методична складові навчання інформатики початкової школи.</w:t>
            </w:r>
          </w:p>
        </w:tc>
        <w:tc>
          <w:tcPr>
            <w:tcW w:w="4233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</w:p>
        </w:tc>
      </w:tr>
      <w:tr w:rsidR="00CF3BC2" w:rsidRPr="003C4789" w:rsidTr="00885656">
        <w:tc>
          <w:tcPr>
            <w:tcW w:w="1534" w:type="dxa"/>
          </w:tcPr>
          <w:p w:rsidR="00CF3BC2" w:rsidRPr="00775284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6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Практична </w:t>
            </w:r>
            <w:r>
              <w:rPr>
                <w:color w:val="000000"/>
                <w:lang w:val="uk-UA"/>
              </w:rPr>
              <w:t>робота 5</w:t>
            </w:r>
          </w:p>
        </w:tc>
        <w:tc>
          <w:tcPr>
            <w:tcW w:w="3174" w:type="dxa"/>
          </w:tcPr>
          <w:p w:rsidR="00CF3BC2" w:rsidRPr="00F62175" w:rsidRDefault="00CF3BC2" w:rsidP="00885656">
            <w:pPr>
              <w:rPr>
                <w:color w:val="000000"/>
                <w:lang w:val="ru-RU"/>
              </w:rPr>
            </w:pPr>
            <w:r>
              <w:rPr>
                <w:lang w:val="ru-RU"/>
              </w:rPr>
              <w:t>Методика проведення занять з інформатики в початкових класах.</w:t>
            </w:r>
          </w:p>
        </w:tc>
        <w:tc>
          <w:tcPr>
            <w:tcW w:w="4233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CF3BC2" w:rsidRPr="008A70CF" w:rsidRDefault="00CF3BC2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CF3BC2" w:rsidRPr="003C4789" w:rsidTr="00885656">
        <w:tc>
          <w:tcPr>
            <w:tcW w:w="1534" w:type="dxa"/>
          </w:tcPr>
          <w:p w:rsidR="00CF3BC2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>
              <w:rPr>
                <w:color w:val="000000"/>
                <w:lang w:val="uk-UA"/>
              </w:rPr>
              <w:t xml:space="preserve"> 7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>Контрольна робота 1</w:t>
            </w:r>
          </w:p>
        </w:tc>
        <w:tc>
          <w:tcPr>
            <w:tcW w:w="3174" w:type="dxa"/>
          </w:tcPr>
          <w:p w:rsidR="00CF3BC2" w:rsidRPr="00E01475" w:rsidRDefault="00CF3BC2" w:rsidP="00885656">
            <w:pPr>
              <w:rPr>
                <w:color w:val="000000"/>
                <w:lang w:val="ru-RU"/>
              </w:rPr>
            </w:pPr>
          </w:p>
        </w:tc>
        <w:tc>
          <w:tcPr>
            <w:tcW w:w="4233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ru-RU"/>
              </w:rPr>
              <w:t xml:space="preserve">Контрольна робота </w:t>
            </w:r>
            <w:r w:rsidRPr="003C4789">
              <w:rPr>
                <w:color w:val="000000"/>
                <w:lang w:val="uk-UA"/>
              </w:rPr>
              <w:t xml:space="preserve">в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</w:tcPr>
          <w:p w:rsidR="00CF3BC2" w:rsidRDefault="00CF3BC2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CF3BC2" w:rsidRPr="003C4789" w:rsidTr="00885656">
        <w:tc>
          <w:tcPr>
            <w:tcW w:w="10216" w:type="dxa"/>
            <w:gridSpan w:val="4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Pr="003C4789">
              <w:rPr>
                <w:color w:val="000000"/>
              </w:rPr>
              <w:t>6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CF3BC2" w:rsidRPr="00403657" w:rsidTr="00885656">
        <w:tc>
          <w:tcPr>
            <w:tcW w:w="1534" w:type="dxa"/>
          </w:tcPr>
          <w:p w:rsidR="00CF3BC2" w:rsidRPr="00775284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8,9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6</w:t>
            </w:r>
          </w:p>
        </w:tc>
        <w:tc>
          <w:tcPr>
            <w:tcW w:w="3174" w:type="dxa"/>
          </w:tcPr>
          <w:p w:rsidR="00CF3BC2" w:rsidRPr="003A62DE" w:rsidRDefault="00CF3BC2" w:rsidP="00885656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lang w:val="ru-RU"/>
              </w:rPr>
              <w:t>Змістова та методична складові б</w:t>
            </w:r>
            <w:r>
              <w:rPr>
                <w:szCs w:val="28"/>
                <w:lang w:val="ru-RU"/>
              </w:rPr>
              <w:t>азового курсу інформатики.</w:t>
            </w:r>
          </w:p>
        </w:tc>
        <w:tc>
          <w:tcPr>
            <w:tcW w:w="4233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</w:p>
        </w:tc>
      </w:tr>
      <w:tr w:rsidR="00CF3BC2" w:rsidRPr="00CE6BAB" w:rsidTr="00885656">
        <w:tc>
          <w:tcPr>
            <w:tcW w:w="1534" w:type="dxa"/>
          </w:tcPr>
          <w:p w:rsidR="00CF3BC2" w:rsidRPr="00775284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8,9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Практична </w:t>
            </w:r>
            <w:r>
              <w:rPr>
                <w:color w:val="000000"/>
                <w:lang w:val="uk-UA"/>
              </w:rPr>
              <w:t>робота 6</w:t>
            </w:r>
          </w:p>
        </w:tc>
        <w:tc>
          <w:tcPr>
            <w:tcW w:w="3174" w:type="dxa"/>
          </w:tcPr>
          <w:p w:rsidR="00CF3BC2" w:rsidRPr="00F62175" w:rsidRDefault="00CF3BC2" w:rsidP="00885656">
            <w:pPr>
              <w:rPr>
                <w:color w:val="000000"/>
                <w:lang w:val="ru-RU"/>
              </w:rPr>
            </w:pPr>
            <w:r>
              <w:rPr>
                <w:lang w:val="ru-RU"/>
              </w:rPr>
              <w:t>Методика проведення занять з інформатики в основній школі.</w:t>
            </w:r>
          </w:p>
        </w:tc>
        <w:tc>
          <w:tcPr>
            <w:tcW w:w="4233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CF3BC2" w:rsidRPr="003C4789" w:rsidTr="00885656">
        <w:tc>
          <w:tcPr>
            <w:tcW w:w="10216" w:type="dxa"/>
            <w:gridSpan w:val="4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7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CF3BC2" w:rsidRPr="00403657" w:rsidTr="00885656">
        <w:tc>
          <w:tcPr>
            <w:tcW w:w="1534" w:type="dxa"/>
          </w:tcPr>
          <w:p w:rsidR="00CF3BC2" w:rsidRPr="00775284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10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6</w:t>
            </w:r>
          </w:p>
        </w:tc>
        <w:tc>
          <w:tcPr>
            <w:tcW w:w="3174" w:type="dxa"/>
          </w:tcPr>
          <w:p w:rsidR="00CF3BC2" w:rsidRPr="003A62DE" w:rsidRDefault="00CF3BC2" w:rsidP="00885656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lang w:val="ru-RU"/>
              </w:rPr>
              <w:t>Змістова та методична складові профільного</w:t>
            </w:r>
            <w:r>
              <w:rPr>
                <w:szCs w:val="28"/>
                <w:lang w:val="ru-RU"/>
              </w:rPr>
              <w:t xml:space="preserve"> навчання інформатики.</w:t>
            </w:r>
          </w:p>
        </w:tc>
        <w:tc>
          <w:tcPr>
            <w:tcW w:w="4233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</w:p>
        </w:tc>
      </w:tr>
      <w:tr w:rsidR="00CF3BC2" w:rsidRPr="00CE6BAB" w:rsidTr="00885656">
        <w:tc>
          <w:tcPr>
            <w:tcW w:w="1534" w:type="dxa"/>
          </w:tcPr>
          <w:p w:rsidR="00CF3BC2" w:rsidRPr="00775284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</w:t>
            </w:r>
            <w:r>
              <w:rPr>
                <w:color w:val="000000"/>
                <w:lang w:val="uk-UA"/>
              </w:rPr>
              <w:t>0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Практична </w:t>
            </w:r>
            <w:r>
              <w:rPr>
                <w:color w:val="000000"/>
                <w:lang w:val="uk-UA"/>
              </w:rPr>
              <w:t>робота 7</w:t>
            </w:r>
          </w:p>
        </w:tc>
        <w:tc>
          <w:tcPr>
            <w:tcW w:w="3174" w:type="dxa"/>
          </w:tcPr>
          <w:p w:rsidR="00CF3BC2" w:rsidRPr="00F62175" w:rsidRDefault="00CF3BC2" w:rsidP="00885656">
            <w:pPr>
              <w:rPr>
                <w:color w:val="000000"/>
                <w:lang w:val="ru-RU"/>
              </w:rPr>
            </w:pPr>
            <w:r>
              <w:rPr>
                <w:lang w:val="ru-RU"/>
              </w:rPr>
              <w:t>Методика проведення занять з інформатики в старшій школі.</w:t>
            </w:r>
          </w:p>
        </w:tc>
        <w:tc>
          <w:tcPr>
            <w:tcW w:w="4233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CF3BC2" w:rsidRPr="003C4789" w:rsidTr="00885656">
        <w:tc>
          <w:tcPr>
            <w:tcW w:w="10216" w:type="dxa"/>
            <w:gridSpan w:val="4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8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CF3BC2" w:rsidRPr="00073546" w:rsidTr="00885656">
        <w:tc>
          <w:tcPr>
            <w:tcW w:w="1534" w:type="dxa"/>
          </w:tcPr>
          <w:p w:rsidR="00CF3BC2" w:rsidRPr="00775284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11,</w:t>
            </w:r>
            <w:r w:rsidRPr="00775284">
              <w:rPr>
                <w:color w:val="000000"/>
                <w:lang w:val="uk-UA"/>
              </w:rPr>
              <w:t>12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6</w:t>
            </w:r>
          </w:p>
        </w:tc>
        <w:tc>
          <w:tcPr>
            <w:tcW w:w="3174" w:type="dxa"/>
          </w:tcPr>
          <w:p w:rsidR="00CF3BC2" w:rsidRPr="003A62DE" w:rsidRDefault="00CF3BC2" w:rsidP="00885656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szCs w:val="28"/>
                <w:lang w:val="uk-UA"/>
              </w:rPr>
              <w:t>Шкільний кабінет інформатики.</w:t>
            </w:r>
          </w:p>
        </w:tc>
        <w:tc>
          <w:tcPr>
            <w:tcW w:w="4233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</w:p>
        </w:tc>
      </w:tr>
      <w:tr w:rsidR="00CF3BC2" w:rsidRPr="00CE6BAB" w:rsidTr="00885656">
        <w:tc>
          <w:tcPr>
            <w:tcW w:w="1534" w:type="dxa"/>
          </w:tcPr>
          <w:p w:rsidR="00CF3BC2" w:rsidRPr="00775284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11,</w:t>
            </w:r>
            <w:r w:rsidRPr="00775284">
              <w:rPr>
                <w:color w:val="000000"/>
                <w:lang w:val="uk-UA"/>
              </w:rPr>
              <w:t>12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Практична </w:t>
            </w:r>
            <w:r>
              <w:rPr>
                <w:color w:val="000000"/>
                <w:lang w:val="uk-UA"/>
              </w:rPr>
              <w:t>робота 8</w:t>
            </w:r>
          </w:p>
        </w:tc>
        <w:tc>
          <w:tcPr>
            <w:tcW w:w="3174" w:type="dxa"/>
          </w:tcPr>
          <w:p w:rsidR="00CF3BC2" w:rsidRPr="00F62175" w:rsidRDefault="00CF3BC2" w:rsidP="00885656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Особливості обладнання та функціонування шкільного кабінету інформатики.</w:t>
            </w:r>
          </w:p>
        </w:tc>
        <w:tc>
          <w:tcPr>
            <w:tcW w:w="4233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CF3BC2" w:rsidRPr="003C4789" w:rsidTr="00885656">
        <w:tc>
          <w:tcPr>
            <w:tcW w:w="10216" w:type="dxa"/>
            <w:gridSpan w:val="4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9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CF3BC2" w:rsidRPr="00403657" w:rsidTr="00885656">
        <w:tc>
          <w:tcPr>
            <w:tcW w:w="1534" w:type="dxa"/>
          </w:tcPr>
          <w:p w:rsidR="00CF3BC2" w:rsidRPr="00775284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13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6</w:t>
            </w:r>
          </w:p>
        </w:tc>
        <w:tc>
          <w:tcPr>
            <w:tcW w:w="3174" w:type="dxa"/>
          </w:tcPr>
          <w:p w:rsidR="00CF3BC2" w:rsidRPr="003A62DE" w:rsidRDefault="00CF3BC2" w:rsidP="00885656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szCs w:val="28"/>
                <w:lang w:val="uk-UA"/>
              </w:rPr>
              <w:t>Особливості організації позакласної роботи з інформатики.</w:t>
            </w:r>
          </w:p>
        </w:tc>
        <w:tc>
          <w:tcPr>
            <w:tcW w:w="4233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</w:p>
        </w:tc>
      </w:tr>
      <w:tr w:rsidR="00CF3BC2" w:rsidRPr="00CE6BAB" w:rsidTr="00885656">
        <w:tc>
          <w:tcPr>
            <w:tcW w:w="1534" w:type="dxa"/>
          </w:tcPr>
          <w:p w:rsidR="00CF3BC2" w:rsidRPr="00775284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</w:t>
            </w:r>
            <w:r>
              <w:rPr>
                <w:color w:val="000000"/>
                <w:lang w:val="uk-UA"/>
              </w:rPr>
              <w:t>3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Практична </w:t>
            </w:r>
            <w:r>
              <w:rPr>
                <w:color w:val="000000"/>
                <w:lang w:val="uk-UA"/>
              </w:rPr>
              <w:t>робота 9</w:t>
            </w:r>
          </w:p>
        </w:tc>
        <w:tc>
          <w:tcPr>
            <w:tcW w:w="3174" w:type="dxa"/>
          </w:tcPr>
          <w:p w:rsidR="00CF3BC2" w:rsidRPr="00F62175" w:rsidRDefault="00CF3BC2" w:rsidP="00885656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Позакласні заходи з інформатики - типи, планування та проведення.</w:t>
            </w:r>
          </w:p>
        </w:tc>
        <w:tc>
          <w:tcPr>
            <w:tcW w:w="4233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CF3BC2" w:rsidRPr="003C4789" w:rsidTr="00885656">
        <w:tc>
          <w:tcPr>
            <w:tcW w:w="10216" w:type="dxa"/>
            <w:gridSpan w:val="4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10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CF3BC2" w:rsidRPr="00403657" w:rsidTr="00885656">
        <w:tc>
          <w:tcPr>
            <w:tcW w:w="1534" w:type="dxa"/>
          </w:tcPr>
          <w:p w:rsidR="00CF3BC2" w:rsidRPr="00775284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14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6</w:t>
            </w:r>
          </w:p>
        </w:tc>
        <w:tc>
          <w:tcPr>
            <w:tcW w:w="3174" w:type="dxa"/>
          </w:tcPr>
          <w:p w:rsidR="00CF3BC2" w:rsidRPr="003A62DE" w:rsidRDefault="00CF3BC2" w:rsidP="00885656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szCs w:val="28"/>
                <w:lang w:val="ru-RU"/>
              </w:rPr>
              <w:t>Особливості організації контролю та оцінювання з інформатики. Критерії оцінювання. Компетентності як результати навчання.</w:t>
            </w:r>
          </w:p>
        </w:tc>
        <w:tc>
          <w:tcPr>
            <w:tcW w:w="4233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</w:p>
        </w:tc>
      </w:tr>
      <w:tr w:rsidR="00CF3BC2" w:rsidRPr="00CE6BAB" w:rsidTr="00885656">
        <w:tc>
          <w:tcPr>
            <w:tcW w:w="1534" w:type="dxa"/>
          </w:tcPr>
          <w:p w:rsidR="00CF3BC2" w:rsidRPr="00775284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14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Практична </w:t>
            </w:r>
            <w:r>
              <w:rPr>
                <w:color w:val="000000"/>
                <w:lang w:val="uk-UA"/>
              </w:rPr>
              <w:t>робота 10</w:t>
            </w:r>
          </w:p>
        </w:tc>
        <w:tc>
          <w:tcPr>
            <w:tcW w:w="3174" w:type="dxa"/>
          </w:tcPr>
          <w:p w:rsidR="00CF3BC2" w:rsidRPr="00F62175" w:rsidRDefault="00CF3BC2" w:rsidP="00885656">
            <w:pPr>
              <w:rPr>
                <w:color w:val="000000"/>
                <w:lang w:val="ru-RU"/>
              </w:rPr>
            </w:pPr>
            <w:r>
              <w:rPr>
                <w:szCs w:val="28"/>
                <w:lang w:val="ru-RU"/>
              </w:rPr>
              <w:t>Підготовка та використання засобів для перевірки та оцінювання навчальних досягнень з інформатики.</w:t>
            </w:r>
          </w:p>
        </w:tc>
        <w:tc>
          <w:tcPr>
            <w:tcW w:w="4233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CF3BC2" w:rsidRPr="003C4789" w:rsidTr="00885656">
        <w:tc>
          <w:tcPr>
            <w:tcW w:w="1534" w:type="dxa"/>
            <w:vMerge w:val="restart"/>
          </w:tcPr>
          <w:p w:rsidR="00CF3BC2" w:rsidRPr="00775284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15</w:t>
            </w:r>
          </w:p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Контрольна робота </w:t>
            </w:r>
            <w:r>
              <w:rPr>
                <w:color w:val="000000"/>
                <w:lang w:val="uk-UA"/>
              </w:rPr>
              <w:t>2</w:t>
            </w:r>
          </w:p>
        </w:tc>
        <w:tc>
          <w:tcPr>
            <w:tcW w:w="3174" w:type="dxa"/>
            <w:vMerge w:val="restart"/>
          </w:tcPr>
          <w:p w:rsidR="00CF3BC2" w:rsidRPr="00334E9F" w:rsidRDefault="00CF3BC2" w:rsidP="00885656">
            <w:pPr>
              <w:rPr>
                <w:color w:val="000000"/>
                <w:lang w:val="ru-RU"/>
              </w:rPr>
            </w:pPr>
          </w:p>
        </w:tc>
        <w:tc>
          <w:tcPr>
            <w:tcW w:w="4233" w:type="dxa"/>
            <w:tcBorders>
              <w:bottom w:val="nil"/>
            </w:tcBorders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ru-RU"/>
              </w:rPr>
              <w:t xml:space="preserve">Контрольна робота </w:t>
            </w:r>
            <w:r w:rsidRPr="003C4789">
              <w:rPr>
                <w:color w:val="000000"/>
                <w:lang w:val="uk-UA"/>
              </w:rPr>
              <w:t xml:space="preserve">в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  <w:tcBorders>
              <w:bottom w:val="nil"/>
            </w:tcBorders>
          </w:tcPr>
          <w:p w:rsidR="00CF3BC2" w:rsidRPr="003C4789" w:rsidRDefault="00CF3BC2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CF3BC2" w:rsidRPr="003C4789" w:rsidTr="00885656">
        <w:tc>
          <w:tcPr>
            <w:tcW w:w="1534" w:type="dxa"/>
            <w:vMerge/>
          </w:tcPr>
          <w:p w:rsidR="00CF3BC2" w:rsidRPr="00334E9F" w:rsidRDefault="00CF3BC2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174" w:type="dxa"/>
            <w:vMerge/>
          </w:tcPr>
          <w:p w:rsidR="00CF3BC2" w:rsidRPr="00334E9F" w:rsidRDefault="00CF3BC2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233" w:type="dxa"/>
            <w:tcBorders>
              <w:top w:val="nil"/>
            </w:tcBorders>
          </w:tcPr>
          <w:p w:rsidR="00CF3BC2" w:rsidRPr="00334E9F" w:rsidRDefault="00CF3BC2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CF3BC2" w:rsidRPr="00334E9F" w:rsidRDefault="00CF3BC2" w:rsidP="00885656">
            <w:pPr>
              <w:jc w:val="center"/>
              <w:rPr>
                <w:color w:val="000000"/>
                <w:lang w:val="uk-UA"/>
              </w:rPr>
            </w:pPr>
          </w:p>
        </w:tc>
      </w:tr>
    </w:tbl>
    <w:p w:rsidR="00CF3BC2" w:rsidRPr="00EF5BEC" w:rsidRDefault="00CF3BC2" w:rsidP="002242AD">
      <w:pPr>
        <w:ind w:left="2160" w:firstLine="720"/>
        <w:rPr>
          <w:b/>
          <w:bCs/>
          <w:color w:val="000000"/>
          <w:lang w:val="uk-UA"/>
        </w:rPr>
      </w:pPr>
    </w:p>
    <w:p w:rsidR="00CF3BC2" w:rsidRDefault="00CF3BC2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ОСНОВНІ ДЖЕРЕЛА</w:t>
      </w:r>
    </w:p>
    <w:p w:rsidR="00CF3BC2" w:rsidRPr="00BA7E71" w:rsidRDefault="00CF3BC2" w:rsidP="00BA7E71">
      <w:pPr>
        <w:numPr>
          <w:ilvl w:val="0"/>
          <w:numId w:val="21"/>
        </w:numPr>
        <w:ind w:left="0" w:firstLine="709"/>
        <w:jc w:val="both"/>
        <w:rPr>
          <w:lang w:val="uk-UA"/>
        </w:rPr>
      </w:pPr>
      <w:r w:rsidRPr="00BA7E71">
        <w:rPr>
          <w:lang w:val="uk-UA"/>
        </w:rPr>
        <w:t>Ганжела С.І. Формування дослідницьких умінь учнів старших класів у процесі навчання інформатики. Наукові записки. Серія: Педагогічні науки. Кіровоград, 2012. Випуск 107_1. С. 103–110.</w:t>
      </w:r>
    </w:p>
    <w:p w:rsidR="00CF3BC2" w:rsidRPr="008E24E9" w:rsidRDefault="00CF3BC2" w:rsidP="00BA7E71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8E24E9">
        <w:rPr>
          <w:lang w:val="ru-RU"/>
        </w:rPr>
        <w:t>Кадемія М.</w:t>
      </w:r>
      <w:r w:rsidRPr="008E24E9">
        <w:t> </w:t>
      </w:r>
      <w:r w:rsidRPr="008E24E9">
        <w:rPr>
          <w:lang w:val="ru-RU"/>
        </w:rPr>
        <w:t>Ю., Шестопалюк О.</w:t>
      </w:r>
      <w:r w:rsidRPr="008E24E9">
        <w:t> </w:t>
      </w:r>
      <w:r w:rsidRPr="008E24E9">
        <w:rPr>
          <w:lang w:val="ru-RU"/>
        </w:rPr>
        <w:t>В. Веб-квест у підготовці майбутніх учителів</w:t>
      </w:r>
      <w:r w:rsidRPr="008E24E9">
        <w:t> </w:t>
      </w:r>
      <w:r w:rsidRPr="008E24E9">
        <w:rPr>
          <w:lang w:val="ru-RU"/>
        </w:rPr>
        <w:t>: навчально-методичний посібник. Вінниця</w:t>
      </w:r>
      <w:r w:rsidRPr="008E24E9">
        <w:t> </w:t>
      </w:r>
      <w:r w:rsidRPr="008E24E9">
        <w:rPr>
          <w:lang w:val="ru-RU"/>
        </w:rPr>
        <w:t>: ТОВ Фірма «Планер», 2013. 155 с.</w:t>
      </w:r>
    </w:p>
    <w:p w:rsidR="00CF3BC2" w:rsidRPr="008E24E9" w:rsidRDefault="00CF3BC2" w:rsidP="00BA7E71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Караванова Т.П. Інформатика. Базовий курс. Основи алгоритмізації та програмування. Шепетівка : Аспект, 2007. </w:t>
      </w:r>
      <w:r w:rsidRPr="008E24E9">
        <w:t>192 с</w:t>
      </w:r>
    </w:p>
    <w:p w:rsidR="00CF3BC2" w:rsidRPr="008E24E9" w:rsidRDefault="00CF3BC2" w:rsidP="00BA7E71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8E24E9">
        <w:rPr>
          <w:lang w:val="ru-RU"/>
        </w:rPr>
        <w:t>Караванова Т.П. Інформатика. Основи алгоритмізації та програмування (процедурне програмування). Базовий курс. Навч. посіб. Доп. та випр. Шепетівка : Аспект, 2005. 250 с.</w:t>
      </w:r>
    </w:p>
    <w:p w:rsidR="00CF3BC2" w:rsidRPr="008E24E9" w:rsidRDefault="00CF3BC2" w:rsidP="00BA7E71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8E24E9">
        <w:rPr>
          <w:lang w:val="ru-RU"/>
        </w:rPr>
        <w:t>Караванова Т.П. Основи алгоритмізації та програмування: 777 задач з рекомендаціями та прикладами: Навч. посіб. Доп. та випр. Київ : Генеза, 2006. 288 с.</w:t>
      </w:r>
    </w:p>
    <w:p w:rsidR="00CF3BC2" w:rsidRPr="008E24E9" w:rsidRDefault="00CF3BC2" w:rsidP="00BA7E71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Караванова Т.П. Методи побудови алгоритмів та їх аналіз: необчислювальні алгоритми: Навч. посіб. </w:t>
      </w:r>
      <w:r w:rsidRPr="008E24E9">
        <w:t>Київ : Генеза, 2007. 224 с.</w:t>
      </w:r>
    </w:p>
    <w:p w:rsidR="00CF3BC2" w:rsidRPr="008E24E9" w:rsidRDefault="00CF3BC2" w:rsidP="00BA7E71">
      <w:pPr>
        <w:numPr>
          <w:ilvl w:val="0"/>
          <w:numId w:val="21"/>
        </w:numPr>
        <w:ind w:left="0" w:firstLine="709"/>
        <w:jc w:val="both"/>
      </w:pPr>
      <w:r w:rsidRPr="008E24E9">
        <w:t>Караванова Т.П. Методи побудови алгоритмів та їх аналіз: обчислювальні алгоритми: Навч. посіб. Київ : Генеза, 2008. 336 с.</w:t>
      </w:r>
    </w:p>
    <w:p w:rsidR="00CF3BC2" w:rsidRPr="008E24E9" w:rsidRDefault="00CF3BC2" w:rsidP="008E24E9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>Книга вчителя інформатики</w:t>
      </w:r>
      <w:r w:rsidRPr="008E24E9">
        <w:t> </w:t>
      </w:r>
      <w:r w:rsidRPr="008E24E9">
        <w:rPr>
          <w:lang w:val="ru-RU"/>
        </w:rPr>
        <w:t>: довідково-методичне видання / укл. Н.</w:t>
      </w:r>
      <w:r w:rsidRPr="008E24E9">
        <w:t> </w:t>
      </w:r>
      <w:r w:rsidRPr="008E24E9">
        <w:rPr>
          <w:lang w:val="ru-RU"/>
        </w:rPr>
        <w:t>С.</w:t>
      </w:r>
      <w:r w:rsidRPr="008E24E9">
        <w:t> </w:t>
      </w:r>
      <w:r w:rsidRPr="008E24E9">
        <w:rPr>
          <w:lang w:val="ru-RU"/>
        </w:rPr>
        <w:t>Прокопенко, Т.</w:t>
      </w:r>
      <w:r w:rsidRPr="008E24E9">
        <w:t> </w:t>
      </w:r>
      <w:r w:rsidRPr="008E24E9">
        <w:rPr>
          <w:lang w:val="ru-RU"/>
        </w:rPr>
        <w:t>Г.</w:t>
      </w:r>
      <w:r w:rsidRPr="008E24E9">
        <w:t> </w:t>
      </w:r>
      <w:r w:rsidRPr="008E24E9">
        <w:rPr>
          <w:lang w:val="ru-RU"/>
        </w:rPr>
        <w:t xml:space="preserve">Проценко. </w:t>
      </w:r>
      <w:r w:rsidRPr="008E24E9">
        <w:t>Харків : Торсінг плюс, 2006. 272 с.</w:t>
      </w:r>
    </w:p>
    <w:p w:rsidR="00CF3BC2" w:rsidRPr="008E24E9" w:rsidRDefault="00CF3BC2" w:rsidP="008E24E9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Морзе Н.В. Методика навчання інформатики. Частина 1. Загальна методика навчання інформатики. </w:t>
      </w:r>
      <w:r w:rsidRPr="008E24E9">
        <w:t>Київ : Навчальна книга, 2004. 256 с.</w:t>
      </w:r>
    </w:p>
    <w:p w:rsidR="00CF3BC2" w:rsidRPr="008E24E9" w:rsidRDefault="00CF3BC2" w:rsidP="008E24E9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Морзе Н.В. Методика навчання інформатики. Частина 2. Методика навчання інформаційних технологій. </w:t>
      </w:r>
      <w:r w:rsidRPr="008E24E9">
        <w:t>Київ : Навчальна книга, 2004. 287 с.</w:t>
      </w:r>
    </w:p>
    <w:p w:rsidR="00CF3BC2" w:rsidRPr="008E24E9" w:rsidRDefault="00CF3BC2" w:rsidP="008E24E9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Морзе Н.В. Методика навчання інформатики. Частина 3. Методика навчання основних послуг глобальної мережі Інтернет. </w:t>
      </w:r>
      <w:r w:rsidRPr="008E24E9">
        <w:t>Київ : Навчальна книга, 2004. 196 с.</w:t>
      </w:r>
    </w:p>
    <w:p w:rsidR="00CF3BC2" w:rsidRPr="00BA7E71" w:rsidRDefault="00CF3BC2" w:rsidP="008E24E9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Морзе Н.В. Методика навчання інформатики. Частина 4. Методика навчання основ алгоритмізації та програмування. </w:t>
      </w:r>
      <w:r w:rsidRPr="008E24E9">
        <w:t>Київ : Навчальна книга, 2004. 368 с.</w:t>
      </w:r>
    </w:p>
    <w:p w:rsidR="00CF3BC2" w:rsidRPr="00BA7E71" w:rsidRDefault="00CF3BC2" w:rsidP="00BA7E71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>Руденко</w:t>
      </w:r>
      <w:r w:rsidRPr="008E24E9">
        <w:t xml:space="preserve"> </w:t>
      </w:r>
      <w:r w:rsidRPr="008E24E9">
        <w:rPr>
          <w:lang w:val="ru-RU"/>
        </w:rPr>
        <w:t>В</w:t>
      </w:r>
      <w:r w:rsidRPr="008E24E9">
        <w:t>.</w:t>
      </w:r>
      <w:r w:rsidRPr="008E24E9">
        <w:rPr>
          <w:lang w:val="ru-RU"/>
        </w:rPr>
        <w:t>Д</w:t>
      </w:r>
      <w:r w:rsidRPr="008E24E9">
        <w:t xml:space="preserve">. </w:t>
      </w:r>
      <w:r w:rsidRPr="008E24E9">
        <w:rPr>
          <w:lang w:val="ru-RU"/>
        </w:rPr>
        <w:t>Посібник</w:t>
      </w:r>
      <w:r w:rsidRPr="008E24E9">
        <w:t xml:space="preserve"> </w:t>
      </w:r>
      <w:r w:rsidRPr="008E24E9">
        <w:rPr>
          <w:lang w:val="ru-RU"/>
        </w:rPr>
        <w:t>з</w:t>
      </w:r>
      <w:r w:rsidRPr="008E24E9">
        <w:t xml:space="preserve"> </w:t>
      </w:r>
      <w:r w:rsidRPr="008E24E9">
        <w:rPr>
          <w:lang w:val="ru-RU"/>
        </w:rPr>
        <w:t>лабораторно</w:t>
      </w:r>
      <w:r w:rsidRPr="008E24E9">
        <w:t>-</w:t>
      </w:r>
      <w:r w:rsidRPr="008E24E9">
        <w:rPr>
          <w:lang w:val="ru-RU"/>
        </w:rPr>
        <w:t>практичних</w:t>
      </w:r>
      <w:r w:rsidRPr="008E24E9">
        <w:t xml:space="preserve"> </w:t>
      </w:r>
      <w:r w:rsidRPr="008E24E9">
        <w:rPr>
          <w:lang w:val="ru-RU"/>
        </w:rPr>
        <w:t>робіт</w:t>
      </w:r>
      <w:r w:rsidRPr="008E24E9">
        <w:t xml:space="preserve">, </w:t>
      </w:r>
      <w:r w:rsidRPr="008E24E9">
        <w:rPr>
          <w:lang w:val="ru-RU"/>
        </w:rPr>
        <w:t>призначений</w:t>
      </w:r>
      <w:r w:rsidRPr="008E24E9">
        <w:t xml:space="preserve"> </w:t>
      </w:r>
      <w:r w:rsidRPr="008E24E9">
        <w:rPr>
          <w:lang w:val="ru-RU"/>
        </w:rPr>
        <w:t>для</w:t>
      </w:r>
      <w:r w:rsidRPr="008E24E9">
        <w:t xml:space="preserve"> </w:t>
      </w:r>
      <w:r w:rsidRPr="008E24E9">
        <w:rPr>
          <w:lang w:val="ru-RU"/>
        </w:rPr>
        <w:t>підготовки</w:t>
      </w:r>
      <w:r w:rsidRPr="008E24E9">
        <w:t xml:space="preserve"> </w:t>
      </w:r>
      <w:r w:rsidRPr="008E24E9">
        <w:rPr>
          <w:lang w:val="ru-RU"/>
        </w:rPr>
        <w:t>та</w:t>
      </w:r>
      <w:r w:rsidRPr="008E24E9">
        <w:t xml:space="preserve"> </w:t>
      </w:r>
      <w:r w:rsidRPr="008E24E9">
        <w:rPr>
          <w:lang w:val="ru-RU"/>
        </w:rPr>
        <w:t>перевірки</w:t>
      </w:r>
      <w:r w:rsidRPr="008E24E9">
        <w:t xml:space="preserve"> </w:t>
      </w:r>
      <w:r w:rsidRPr="008E24E9">
        <w:rPr>
          <w:lang w:val="ru-RU"/>
        </w:rPr>
        <w:t>вміння</w:t>
      </w:r>
      <w:r w:rsidRPr="008E24E9">
        <w:t xml:space="preserve"> </w:t>
      </w:r>
      <w:r w:rsidRPr="008E24E9">
        <w:rPr>
          <w:lang w:val="ru-RU"/>
        </w:rPr>
        <w:t>застосовувати</w:t>
      </w:r>
      <w:r w:rsidRPr="008E24E9">
        <w:t xml:space="preserve"> </w:t>
      </w:r>
      <w:r w:rsidRPr="008E24E9">
        <w:rPr>
          <w:lang w:val="ru-RU"/>
        </w:rPr>
        <w:t>набуті</w:t>
      </w:r>
      <w:r w:rsidRPr="008E24E9">
        <w:t xml:space="preserve"> </w:t>
      </w:r>
      <w:r w:rsidRPr="008E24E9">
        <w:rPr>
          <w:lang w:val="ru-RU"/>
        </w:rPr>
        <w:t>знання</w:t>
      </w:r>
      <w:r w:rsidRPr="008E24E9">
        <w:t xml:space="preserve"> </w:t>
      </w:r>
      <w:r w:rsidRPr="008E24E9">
        <w:rPr>
          <w:lang w:val="ru-RU"/>
        </w:rPr>
        <w:t>з</w:t>
      </w:r>
      <w:r w:rsidRPr="008E24E9">
        <w:t xml:space="preserve"> </w:t>
      </w:r>
      <w:r w:rsidRPr="008E24E9">
        <w:rPr>
          <w:lang w:val="ru-RU"/>
        </w:rPr>
        <w:t>програмного</w:t>
      </w:r>
      <w:r w:rsidRPr="008E24E9">
        <w:t xml:space="preserve"> </w:t>
      </w:r>
      <w:r w:rsidRPr="008E24E9">
        <w:rPr>
          <w:lang w:val="ru-RU"/>
        </w:rPr>
        <w:t>матеріалу</w:t>
      </w:r>
      <w:r w:rsidRPr="008E24E9">
        <w:t xml:space="preserve"> </w:t>
      </w:r>
      <w:r w:rsidRPr="008E24E9">
        <w:rPr>
          <w:lang w:val="ru-RU"/>
        </w:rPr>
        <w:t>з</w:t>
      </w:r>
      <w:r w:rsidRPr="008E24E9">
        <w:t xml:space="preserve"> </w:t>
      </w:r>
      <w:r w:rsidRPr="008E24E9">
        <w:rPr>
          <w:lang w:val="ru-RU"/>
        </w:rPr>
        <w:t>інформатики</w:t>
      </w:r>
      <w:r w:rsidRPr="008E24E9">
        <w:t xml:space="preserve">. / </w:t>
      </w:r>
      <w:r w:rsidRPr="008E24E9">
        <w:rPr>
          <w:lang w:val="ru-RU"/>
        </w:rPr>
        <w:t>Руденко</w:t>
      </w:r>
      <w:r w:rsidRPr="008E24E9">
        <w:t xml:space="preserve"> </w:t>
      </w:r>
      <w:r w:rsidRPr="008E24E9">
        <w:rPr>
          <w:lang w:val="ru-RU"/>
        </w:rPr>
        <w:t>В</w:t>
      </w:r>
      <w:r w:rsidRPr="008E24E9">
        <w:t>.</w:t>
      </w:r>
      <w:r w:rsidRPr="008E24E9">
        <w:rPr>
          <w:lang w:val="ru-RU"/>
        </w:rPr>
        <w:t>Д</w:t>
      </w:r>
      <w:r w:rsidRPr="008E24E9">
        <w:t xml:space="preserve">., </w:t>
      </w:r>
      <w:r w:rsidRPr="008E24E9">
        <w:rPr>
          <w:lang w:val="ru-RU"/>
        </w:rPr>
        <w:t>Самойленко</w:t>
      </w:r>
      <w:r w:rsidRPr="008E24E9">
        <w:t xml:space="preserve"> </w:t>
      </w:r>
      <w:r w:rsidRPr="008E24E9">
        <w:rPr>
          <w:lang w:val="ru-RU"/>
        </w:rPr>
        <w:t>Н</w:t>
      </w:r>
      <w:r w:rsidRPr="008E24E9">
        <w:t>.</w:t>
      </w:r>
      <w:r w:rsidRPr="008E24E9">
        <w:rPr>
          <w:lang w:val="ru-RU"/>
        </w:rPr>
        <w:t>І</w:t>
      </w:r>
      <w:r w:rsidRPr="008E24E9">
        <w:t xml:space="preserve">., </w:t>
      </w:r>
      <w:r w:rsidRPr="008E24E9">
        <w:rPr>
          <w:lang w:val="ru-RU"/>
        </w:rPr>
        <w:t>Соколовська</w:t>
      </w:r>
      <w:r w:rsidRPr="008E24E9">
        <w:t xml:space="preserve"> </w:t>
      </w:r>
      <w:r w:rsidRPr="008E24E9">
        <w:rPr>
          <w:lang w:val="ru-RU"/>
        </w:rPr>
        <w:t>Т</w:t>
      </w:r>
      <w:r w:rsidRPr="008E24E9">
        <w:t>.</w:t>
      </w:r>
      <w:r w:rsidRPr="008E24E9">
        <w:rPr>
          <w:lang w:val="ru-RU"/>
        </w:rPr>
        <w:t>П</w:t>
      </w:r>
      <w:r w:rsidRPr="008E24E9">
        <w:t xml:space="preserve">., </w:t>
      </w:r>
      <w:r w:rsidRPr="008E24E9">
        <w:rPr>
          <w:lang w:val="ru-RU"/>
        </w:rPr>
        <w:t>Семко</w:t>
      </w:r>
      <w:r w:rsidRPr="008E24E9">
        <w:t xml:space="preserve"> </w:t>
      </w:r>
      <w:r w:rsidRPr="008E24E9">
        <w:rPr>
          <w:lang w:val="ru-RU"/>
        </w:rPr>
        <w:t>Л</w:t>
      </w:r>
      <w:r w:rsidRPr="008E24E9">
        <w:t>.</w:t>
      </w:r>
      <w:r w:rsidRPr="008E24E9">
        <w:rPr>
          <w:lang w:val="ru-RU"/>
        </w:rPr>
        <w:t>П</w:t>
      </w:r>
      <w:r w:rsidRPr="008E24E9">
        <w:t xml:space="preserve">., </w:t>
      </w:r>
      <w:r w:rsidRPr="008E24E9">
        <w:rPr>
          <w:lang w:val="ru-RU"/>
        </w:rPr>
        <w:t>Регейло</w:t>
      </w:r>
      <w:r w:rsidRPr="008E24E9">
        <w:t xml:space="preserve"> </w:t>
      </w:r>
      <w:r w:rsidRPr="008E24E9">
        <w:rPr>
          <w:lang w:val="ru-RU"/>
        </w:rPr>
        <w:t>І</w:t>
      </w:r>
      <w:r w:rsidRPr="008E24E9">
        <w:t>.</w:t>
      </w:r>
      <w:r w:rsidRPr="008E24E9">
        <w:rPr>
          <w:lang w:val="ru-RU"/>
        </w:rPr>
        <w:t>Ю</w:t>
      </w:r>
      <w:r w:rsidRPr="008E24E9">
        <w:t xml:space="preserve">. </w:t>
      </w:r>
      <w:r w:rsidRPr="008E24E9">
        <w:rPr>
          <w:lang w:val="ru-RU"/>
        </w:rPr>
        <w:t>Київ</w:t>
      </w:r>
      <w:r w:rsidRPr="008E24E9">
        <w:t xml:space="preserve"> : </w:t>
      </w:r>
      <w:r w:rsidRPr="008E24E9">
        <w:rPr>
          <w:lang w:val="ru-RU"/>
        </w:rPr>
        <w:t>Педагогічна</w:t>
      </w:r>
      <w:r w:rsidRPr="008E24E9">
        <w:t xml:space="preserve"> </w:t>
      </w:r>
      <w:r w:rsidRPr="008E24E9">
        <w:rPr>
          <w:lang w:val="ru-RU"/>
        </w:rPr>
        <w:t>думка</w:t>
      </w:r>
      <w:r w:rsidRPr="008E24E9">
        <w:t xml:space="preserve">, 2012. </w:t>
      </w:r>
      <w:r w:rsidRPr="00BA7E71">
        <w:t xml:space="preserve">136 </w:t>
      </w:r>
      <w:r w:rsidRPr="008E24E9">
        <w:rPr>
          <w:lang w:val="ru-RU"/>
        </w:rPr>
        <w:t>с</w:t>
      </w:r>
      <w:r w:rsidRPr="00BA7E71">
        <w:t>.</w:t>
      </w:r>
    </w:p>
    <w:p w:rsidR="00CF3BC2" w:rsidRPr="008E24E9" w:rsidRDefault="00CF3BC2" w:rsidP="00BA7E71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8E24E9">
        <w:rPr>
          <w:lang w:val="ru-RU"/>
        </w:rPr>
        <w:t>Руденко</w:t>
      </w:r>
      <w:r w:rsidRPr="008E24E9">
        <w:t> </w:t>
      </w:r>
      <w:r w:rsidRPr="008E24E9">
        <w:rPr>
          <w:lang w:val="ru-RU"/>
        </w:rPr>
        <w:t>В.</w:t>
      </w:r>
      <w:r w:rsidRPr="008E24E9">
        <w:t> </w:t>
      </w:r>
      <w:r w:rsidRPr="008E24E9">
        <w:rPr>
          <w:lang w:val="ru-RU"/>
        </w:rPr>
        <w:t>Д. Сучасні підходи до вивчення інформатики: Методичні рекомендації для вчителя / за ред. В.</w:t>
      </w:r>
      <w:r w:rsidRPr="008E24E9">
        <w:t> </w:t>
      </w:r>
      <w:r w:rsidRPr="008E24E9">
        <w:rPr>
          <w:lang w:val="ru-RU"/>
        </w:rPr>
        <w:t>Лапінського. Київ</w:t>
      </w:r>
      <w:r w:rsidRPr="008E24E9">
        <w:t> </w:t>
      </w:r>
      <w:r w:rsidRPr="008E24E9">
        <w:rPr>
          <w:lang w:val="ru-RU"/>
        </w:rPr>
        <w:t>: Шкільний світ, 2012. 128 с.</w:t>
      </w:r>
    </w:p>
    <w:p w:rsidR="00CF3BC2" w:rsidRDefault="00CF3BC2" w:rsidP="008E24E9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8E24E9">
        <w:rPr>
          <w:lang w:val="ru-RU"/>
        </w:rPr>
        <w:t>Циммерман Г. А., Циммерман О. В. Реалізація компетентнісного підходу в процесі навчання інформатики засобами проектної діяльності. Педагогічні науки та освіта: збірник наукових праць Запорізького обласного інституту післядипломної педагогічної освіти. Запоріжжя : КЗ «ЗОІППО» ЗОР, 2010. Вип. VI. С.232-242.</w:t>
      </w:r>
    </w:p>
    <w:p w:rsidR="00CF3BC2" w:rsidRPr="00C16745" w:rsidRDefault="00CF3BC2" w:rsidP="00C16745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C16745">
        <w:rPr>
          <w:lang w:val="ru-RU"/>
        </w:rPr>
        <w:t xml:space="preserve">Віртуальне методичне об'єднання вчителів інформатики Запорізької області </w:t>
      </w:r>
      <w:r w:rsidRPr="005612B5">
        <w:rPr>
          <w:lang w:val="ru-RU"/>
        </w:rPr>
        <w:t>[</w:t>
      </w:r>
      <w:r w:rsidRPr="00C16745">
        <w:rPr>
          <w:lang w:val="ru-RU"/>
        </w:rPr>
        <w:t>Електронний ресурс</w:t>
      </w:r>
      <w:r w:rsidRPr="005612B5">
        <w:rPr>
          <w:lang w:val="ru-RU"/>
        </w:rPr>
        <w:t xml:space="preserve">] – </w:t>
      </w:r>
      <w:r w:rsidRPr="00C16745">
        <w:rPr>
          <w:lang w:val="ru-RU"/>
        </w:rPr>
        <w:t>URL </w:t>
      </w:r>
      <w:r w:rsidRPr="005612B5">
        <w:rPr>
          <w:lang w:val="ru-RU"/>
        </w:rPr>
        <w:t xml:space="preserve">: </w:t>
      </w:r>
      <w:r w:rsidRPr="00C16745">
        <w:rPr>
          <w:lang w:val="ru-RU"/>
        </w:rPr>
        <w:t>http://zw.ciit.zp.ua/index.php/Віртуальне_методичне_об'єднання_вчителів_інформатики_Запорізької_області</w:t>
      </w:r>
    </w:p>
    <w:p w:rsidR="00CF3BC2" w:rsidRPr="008E24E9" w:rsidRDefault="00CF3BC2" w:rsidP="008E24E9">
      <w:pPr>
        <w:numPr>
          <w:ilvl w:val="0"/>
          <w:numId w:val="21"/>
        </w:numPr>
        <w:ind w:left="0" w:firstLine="709"/>
        <w:jc w:val="both"/>
      </w:pPr>
      <w:bookmarkStart w:id="1" w:name="_Ref336414706"/>
      <w:r w:rsidRPr="008E24E9">
        <w:t>Thompson Alfred. Teaching the Computer Science Teacher [Electronic Resource] / Alfred Thompson. – Mode of access : URL : https://blog.acthompson.net/</w:t>
      </w:r>
      <w:bookmarkEnd w:id="1"/>
    </w:p>
    <w:p w:rsidR="00CF3BC2" w:rsidRPr="008E24E9" w:rsidRDefault="00CF3BC2" w:rsidP="008E24E9">
      <w:pPr>
        <w:numPr>
          <w:ilvl w:val="0"/>
          <w:numId w:val="21"/>
        </w:numPr>
        <w:ind w:left="0" w:firstLine="709"/>
        <w:jc w:val="both"/>
      </w:pPr>
      <w:r w:rsidRPr="008E24E9">
        <w:t xml:space="preserve">After the reboot:computing education in </w:t>
      </w:r>
      <w:smartTag w:uri="urn:schemas-microsoft-com:office:smarttags" w:element="place">
        <w:smartTag w:uri="urn:schemas-microsoft-com:office:smarttags" w:element="country-region">
          <w:r w:rsidRPr="008E24E9">
            <w:t>UK</w:t>
          </w:r>
        </w:smartTag>
      </w:smartTag>
      <w:r w:rsidRPr="008E24E9">
        <w:t xml:space="preserve"> schools [Electronic Resource] – Mode of access : URL : https://royalsociety.org/~/media/policy/projects/computing-education/computing-education-report.pdf</w:t>
      </w:r>
    </w:p>
    <w:p w:rsidR="00CF3BC2" w:rsidRPr="008E24E9" w:rsidRDefault="00CF3BC2" w:rsidP="008E24E9">
      <w:pPr>
        <w:numPr>
          <w:ilvl w:val="0"/>
          <w:numId w:val="21"/>
        </w:numPr>
        <w:ind w:left="0" w:firstLine="709"/>
        <w:jc w:val="both"/>
      </w:pPr>
      <w:r w:rsidRPr="008E24E9">
        <w:t xml:space="preserve">Trends in the State of </w:t>
      </w:r>
      <w:smartTag w:uri="urn:schemas-microsoft-com:office:smarttags" w:element="place">
        <w:smartTag w:uri="urn:schemas-microsoft-com:office:smarttags" w:element="State">
          <w:r w:rsidRPr="008E24E9">
            <w:t>Computer Science</w:t>
          </w:r>
        </w:smartTag>
      </w:smartTag>
      <w:r w:rsidRPr="008E24E9">
        <w:t xml:space="preserve"> in U.S. K-12 Schools [Electronic Resource] – Mode of access : URL : https://services.google.com/fh/files/misc/trends-in-the-state-of-computer-science-report.pdf</w:t>
      </w:r>
    </w:p>
    <w:p w:rsidR="00CF3BC2" w:rsidRPr="008E24E9" w:rsidRDefault="00CF3BC2" w:rsidP="008E24E9">
      <w:pPr>
        <w:jc w:val="both"/>
      </w:pPr>
    </w:p>
    <w:p w:rsidR="00CF3BC2" w:rsidRDefault="00CF3BC2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szCs w:val="28"/>
          <w:lang w:val="uk-UA"/>
        </w:rPr>
        <w:t>ПОЛІТИКИ</w:t>
      </w:r>
      <w:r>
        <w:rPr>
          <w:b/>
          <w:bCs/>
          <w:color w:val="000000"/>
          <w:sz w:val="28"/>
          <w:szCs w:val="28"/>
          <w:lang w:val="uk-UA"/>
        </w:rPr>
        <w:t xml:space="preserve"> КУРСУ</w:t>
      </w:r>
      <w:r>
        <w:rPr>
          <w:rStyle w:val="FootnoteReference"/>
          <w:b/>
          <w:bCs/>
          <w:color w:val="000000"/>
          <w:sz w:val="28"/>
          <w:szCs w:val="28"/>
          <w:lang w:val="uk-UA"/>
        </w:rPr>
        <w:footnoteReference w:id="2"/>
      </w:r>
    </w:p>
    <w:p w:rsidR="00CF3BC2" w:rsidRDefault="00CF3BC2" w:rsidP="008E24E9">
      <w:pPr>
        <w:rPr>
          <w:b/>
          <w:bCs/>
          <w:color w:val="000000"/>
          <w:highlight w:val="yellow"/>
          <w:lang w:val="uk-UA"/>
        </w:rPr>
      </w:pPr>
    </w:p>
    <w:p w:rsidR="00CF3BC2" w:rsidRPr="00404FEA" w:rsidRDefault="00CF3BC2" w:rsidP="008E24E9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CF3BC2" w:rsidRDefault="00CF3BC2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Відвідування лекційних і лабораторних занять є обов</w:t>
      </w:r>
      <w:r w:rsidRPr="003C4789">
        <w:rPr>
          <w:i/>
          <w:iCs/>
          <w:color w:val="000000"/>
          <w:lang w:val="ru-RU"/>
        </w:rPr>
        <w:t>’</w:t>
      </w:r>
      <w:r>
        <w:rPr>
          <w:i/>
          <w:iCs/>
          <w:color w:val="000000"/>
          <w:lang w:val="uk-UA"/>
        </w:rPr>
        <w:t xml:space="preserve">язковим. Студенти, які за певних обставин не можуть відвідувати лабораторні заняття регулярно, мусять впродовж тижня узгодити із викладачем графік індивідуального відпрацювання пропущених занять. </w:t>
      </w:r>
    </w:p>
    <w:p w:rsidR="00CF3BC2" w:rsidRPr="001E336D" w:rsidRDefault="00CF3BC2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.  </w:t>
      </w:r>
    </w:p>
    <w:p w:rsidR="00CF3BC2" w:rsidRDefault="00CF3BC2" w:rsidP="008E24E9">
      <w:pPr>
        <w:jc w:val="both"/>
        <w:rPr>
          <w:color w:val="000000"/>
          <w:u w:val="single"/>
          <w:lang w:val="uk-UA"/>
        </w:rPr>
      </w:pPr>
    </w:p>
    <w:p w:rsidR="00CF3BC2" w:rsidRPr="00E54730" w:rsidRDefault="00CF3BC2" w:rsidP="008E24E9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CF3BC2" w:rsidRDefault="00CF3BC2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Усі письмові роботи, що виконуються слухачами під час проходження курсу, перевіряються на наявність плагіату за допомогою спеціалізованого програмного забезпечення </w:t>
      </w:r>
      <w:r>
        <w:rPr>
          <w:i/>
          <w:iCs/>
          <w:color w:val="000000"/>
        </w:rPr>
        <w:t>UniCheck</w:t>
      </w:r>
      <w:r w:rsidRPr="005E7D79">
        <w:rPr>
          <w:i/>
          <w:iCs/>
          <w:color w:val="000000"/>
          <w:lang w:val="uk-UA"/>
        </w:rPr>
        <w:t xml:space="preserve">. </w:t>
      </w:r>
      <w:r>
        <w:rPr>
          <w:i/>
          <w:iCs/>
          <w:color w:val="000000"/>
          <w:lang w:val="uk-UA"/>
        </w:rPr>
        <w:t xml:space="preserve">Відповідно до чинних правових норм, плагіатом вважатиметься: копіювання чужої наукової роботи чи декількох робіт та оприлюднення результату під своїм іменем; створення суміші власного та запозиченого тексту без належного цитування джерел; рерайт (перефразування чужої праці без згадування оригінального автора). Будь-яка ідея, думка чи речення, ілюстрація чи фото, яке ви запозичуєте, має супроводжуватися посиланням на першоджерело. </w:t>
      </w:r>
    </w:p>
    <w:p w:rsidR="00CF3BC2" w:rsidRDefault="00CF3BC2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Роботи, у яких виявлено ознаки плагіату, до розгляду не приймаються і відхиляються без права перескладання. Якщо ви не впевнені, чи підпадають зроблені вами запозичення під визначення плагіату, будь ласка, проконсультуйтеся з викладачем. </w:t>
      </w:r>
    </w:p>
    <w:p w:rsidR="00CF3BC2" w:rsidRDefault="00CF3BC2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джерел. Посилання на такі ресурси, як </w:t>
      </w:r>
      <w:r>
        <w:rPr>
          <w:i/>
          <w:iCs/>
          <w:color w:val="000000"/>
        </w:rPr>
        <w:t>Wikipedia</w:t>
      </w:r>
      <w:r w:rsidRPr="004707AA">
        <w:rPr>
          <w:i/>
          <w:iCs/>
          <w:color w:val="000000"/>
          <w:lang w:val="uk-UA"/>
        </w:rPr>
        <w:t xml:space="preserve">, </w:t>
      </w:r>
      <w:r>
        <w:rPr>
          <w:i/>
          <w:iCs/>
          <w:color w:val="000000"/>
          <w:lang w:val="uk-UA"/>
        </w:rPr>
        <w:t xml:space="preserve">бази даних рефератів та письмових робіт </w:t>
      </w:r>
      <w:r w:rsidRPr="004707AA">
        <w:rPr>
          <w:i/>
          <w:iCs/>
          <w:color w:val="000000"/>
          <w:lang w:val="uk-UA"/>
        </w:rPr>
        <w:t>(</w:t>
      </w:r>
      <w:r>
        <w:rPr>
          <w:i/>
          <w:iCs/>
          <w:color w:val="000000"/>
        </w:rPr>
        <w:t>Studopedia</w:t>
      </w:r>
      <w:r w:rsidRPr="004707AA">
        <w:rPr>
          <w:i/>
          <w:iCs/>
          <w:color w:val="000000"/>
          <w:lang w:val="uk-UA"/>
        </w:rPr>
        <w:t>.</w:t>
      </w:r>
      <w:r>
        <w:rPr>
          <w:i/>
          <w:iCs/>
          <w:color w:val="000000"/>
        </w:rPr>
        <w:t>org</w:t>
      </w:r>
      <w:r w:rsidRPr="004707AA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 xml:space="preserve">та подібні) є неприпустимим. Рекомендовані бази даних для пошуку джерел: </w:t>
      </w:r>
    </w:p>
    <w:p w:rsidR="00CF3BC2" w:rsidRPr="00EF5880" w:rsidRDefault="00CF3BC2" w:rsidP="008E24E9">
      <w:pPr>
        <w:jc w:val="both"/>
        <w:rPr>
          <w:lang w:val="uk-UA"/>
        </w:rPr>
      </w:pPr>
      <w:r>
        <w:rPr>
          <w:i/>
          <w:iCs/>
          <w:color w:val="000000"/>
          <w:lang w:val="uk-UA"/>
        </w:rPr>
        <w:t xml:space="preserve">Електронні ресурси Національної бібліотеки ім. Вернадського: </w:t>
      </w:r>
      <w:hyperlink r:id="rId9" w:history="1">
        <w:r w:rsidRPr="002F1DF1">
          <w:rPr>
            <w:rStyle w:val="Hyperlink"/>
          </w:rPr>
          <w:t>http</w:t>
        </w:r>
        <w:r w:rsidRPr="002F1DF1">
          <w:rPr>
            <w:rStyle w:val="Hyperlink"/>
            <w:lang w:val="uk-UA"/>
          </w:rPr>
          <w:t>://</w:t>
        </w:r>
        <w:r w:rsidRPr="002F1DF1">
          <w:rPr>
            <w:rStyle w:val="Hyperlink"/>
          </w:rPr>
          <w:t>www</w:t>
        </w:r>
        <w:r w:rsidRPr="002F1DF1">
          <w:rPr>
            <w:rStyle w:val="Hyperlink"/>
            <w:lang w:val="uk-UA"/>
          </w:rPr>
          <w:t>.</w:t>
        </w:r>
        <w:r w:rsidRPr="002F1DF1">
          <w:rPr>
            <w:rStyle w:val="Hyperlink"/>
          </w:rPr>
          <w:t>nbuv</w:t>
        </w:r>
        <w:r w:rsidRPr="002F1DF1">
          <w:rPr>
            <w:rStyle w:val="Hyperlink"/>
            <w:lang w:val="uk-UA"/>
          </w:rPr>
          <w:t>.</w:t>
        </w:r>
        <w:r w:rsidRPr="002F1DF1">
          <w:rPr>
            <w:rStyle w:val="Hyperlink"/>
          </w:rPr>
          <w:t>gov</w:t>
        </w:r>
        <w:r w:rsidRPr="002F1DF1">
          <w:rPr>
            <w:rStyle w:val="Hyperlink"/>
            <w:lang w:val="uk-UA"/>
          </w:rPr>
          <w:t>.</w:t>
        </w:r>
        <w:r w:rsidRPr="002F1DF1">
          <w:rPr>
            <w:rStyle w:val="Hyperlink"/>
          </w:rPr>
          <w:t>ua</w:t>
        </w:r>
      </w:hyperlink>
    </w:p>
    <w:p w:rsidR="00CF3BC2" w:rsidRPr="00EF5880" w:rsidRDefault="00CF3BC2" w:rsidP="008E24E9">
      <w:pPr>
        <w:jc w:val="both"/>
        <w:rPr>
          <w:lang w:val="ru-RU"/>
        </w:rPr>
      </w:pPr>
      <w:r>
        <w:rPr>
          <w:i/>
          <w:iCs/>
          <w:color w:val="000000"/>
          <w:lang w:val="uk-UA"/>
        </w:rPr>
        <w:t xml:space="preserve">Цифрова повнотекстова база даних англомовної наукової періодики </w:t>
      </w:r>
      <w:r>
        <w:rPr>
          <w:i/>
          <w:iCs/>
          <w:color w:val="000000"/>
        </w:rPr>
        <w:t>JSTOR</w:t>
      </w:r>
      <w:r w:rsidRPr="00EF5880">
        <w:rPr>
          <w:i/>
          <w:iCs/>
          <w:color w:val="000000"/>
          <w:lang w:val="ru-RU"/>
        </w:rPr>
        <w:t xml:space="preserve">: </w:t>
      </w:r>
      <w:hyperlink r:id="rId10" w:history="1">
        <w:r>
          <w:rPr>
            <w:rStyle w:val="Hyperlink"/>
          </w:rPr>
          <w:t>https</w:t>
        </w:r>
        <w:r w:rsidRPr="00EF5880">
          <w:rPr>
            <w:rStyle w:val="Hyperlink"/>
            <w:lang w:val="ru-RU"/>
          </w:rPr>
          <w:t>://</w:t>
        </w:r>
        <w:r>
          <w:rPr>
            <w:rStyle w:val="Hyperlink"/>
          </w:rPr>
          <w:t>www</w:t>
        </w:r>
        <w:r w:rsidRPr="00EF5880">
          <w:rPr>
            <w:rStyle w:val="Hyperlink"/>
            <w:lang w:val="ru-RU"/>
          </w:rPr>
          <w:t>.</w:t>
        </w:r>
        <w:r>
          <w:rPr>
            <w:rStyle w:val="Hyperlink"/>
          </w:rPr>
          <w:t>jstor</w:t>
        </w:r>
        <w:r w:rsidRPr="00EF5880">
          <w:rPr>
            <w:rStyle w:val="Hyperlink"/>
            <w:lang w:val="ru-RU"/>
          </w:rPr>
          <w:t>.</w:t>
        </w:r>
        <w:r>
          <w:rPr>
            <w:rStyle w:val="Hyperlink"/>
          </w:rPr>
          <w:t>org</w:t>
        </w:r>
        <w:r w:rsidRPr="00EF5880">
          <w:rPr>
            <w:rStyle w:val="Hyperlink"/>
            <w:lang w:val="ru-RU"/>
          </w:rPr>
          <w:t>/</w:t>
        </w:r>
      </w:hyperlink>
    </w:p>
    <w:p w:rsidR="00CF3BC2" w:rsidRDefault="00CF3BC2" w:rsidP="008E24E9">
      <w:pPr>
        <w:jc w:val="both"/>
        <w:rPr>
          <w:color w:val="000000"/>
          <w:lang w:val="uk-UA"/>
        </w:rPr>
      </w:pPr>
    </w:p>
    <w:p w:rsidR="00CF3BC2" w:rsidRPr="008757C1" w:rsidRDefault="00CF3BC2" w:rsidP="008E24E9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CF3BC2" w:rsidRDefault="00CF3BC2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Використання мобільних телефонів, планшетів та інших гаджетів під час лекційних та лабораторних занять дозволяється виключно у навчальних цілях, з відключенням звуку до початку заняття. </w:t>
      </w:r>
    </w:p>
    <w:p w:rsidR="00CF3BC2" w:rsidRDefault="00CF3BC2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Під час виконання заходів контролю (поточних та підсумкового тестів) використання гаджетів заборонено. У разі порушення цієї заборони робота буде анульована без права перескладання.</w:t>
      </w:r>
    </w:p>
    <w:p w:rsidR="00CF3BC2" w:rsidRDefault="00CF3BC2" w:rsidP="008E24E9">
      <w:pPr>
        <w:jc w:val="both"/>
        <w:rPr>
          <w:color w:val="000000"/>
          <w:lang w:val="uk-UA"/>
        </w:rPr>
      </w:pPr>
    </w:p>
    <w:p w:rsidR="00CF3BC2" w:rsidRPr="00E42FA1" w:rsidRDefault="00CF3BC2" w:rsidP="008E24E9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CF3BC2" w:rsidRPr="00D54399" w:rsidRDefault="00CF3BC2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:rsidR="00CF3BC2" w:rsidRDefault="00CF3BC2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Важливі повідомлення загального характеру – зокрема, оголошення про терміни здачі індивідуального завдання, коди доступу до конференцій </w:t>
      </w:r>
      <w:r>
        <w:rPr>
          <w:i/>
          <w:iCs/>
          <w:color w:val="000000"/>
        </w:rPr>
        <w:t>Zoom</w:t>
      </w:r>
      <w:r>
        <w:rPr>
          <w:i/>
          <w:iCs/>
          <w:color w:val="000000"/>
          <w:lang w:val="uk-UA"/>
        </w:rPr>
        <w:t xml:space="preserve">. –розміщуються викладачем </w:t>
      </w:r>
      <w:r w:rsidRPr="009C7007">
        <w:rPr>
          <w:i/>
          <w:iCs/>
          <w:color w:val="000000"/>
          <w:lang w:val="uk-UA"/>
        </w:rPr>
        <w:t xml:space="preserve">на форумі курсу. </w:t>
      </w:r>
      <w:r>
        <w:rPr>
          <w:i/>
          <w:iCs/>
          <w:color w:val="000000"/>
          <w:lang w:val="ru-RU"/>
        </w:rPr>
        <w:t xml:space="preserve">Для персональних запитів </w:t>
      </w:r>
      <w:r>
        <w:rPr>
          <w:i/>
          <w:iCs/>
          <w:color w:val="000000"/>
          <w:lang w:val="uk-UA"/>
        </w:rPr>
        <w:t xml:space="preserve">використовується сервіс приватних повідомлень системи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 xml:space="preserve">. Відповіді на запити студентів подаються викладачем впродовж трьох робочих днів. Для оперативного отримання повідомлень про оцінки та нову інформацію, розміщену на сторінці курсу у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будь ласка, переконайтеся, що адреса електронної пошти, зазначена у вашому профайлі на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>є актуальною, та регулярно перевіряйте папку «Спам».</w:t>
      </w:r>
    </w:p>
    <w:p w:rsidR="00CF3BC2" w:rsidRDefault="00CF3BC2" w:rsidP="008E24E9">
      <w:pPr>
        <w:rPr>
          <w:i/>
          <w:iCs/>
          <w:lang w:val="uk-UA"/>
        </w:rPr>
      </w:pPr>
      <w:r>
        <w:rPr>
          <w:i/>
          <w:iCs/>
          <w:color w:val="000000"/>
          <w:lang w:val="uk-UA"/>
        </w:rPr>
        <w:t>Якщо за технічних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причин доступ до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ru-RU"/>
        </w:rPr>
        <w:t xml:space="preserve">є неможливим, або ваше питання потребує термінового розгляду, направте електронного листа з позначкою «Важливо» на адресу </w:t>
      </w:r>
      <w:r>
        <w:rPr>
          <w:i/>
          <w:iCs/>
        </w:rPr>
        <w:t>zimmermanga</w:t>
      </w:r>
      <w:r w:rsidRPr="004A6BA3">
        <w:rPr>
          <w:i/>
          <w:iCs/>
          <w:lang w:val="ru-RU"/>
        </w:rPr>
        <w:t>.</w:t>
      </w:r>
      <w:r>
        <w:rPr>
          <w:i/>
          <w:iCs/>
        </w:rPr>
        <w:t>zp</w:t>
      </w:r>
      <w:r w:rsidRPr="004A6BA3">
        <w:rPr>
          <w:i/>
          <w:iCs/>
          <w:lang w:val="ru-RU"/>
        </w:rPr>
        <w:t>@</w:t>
      </w:r>
      <w:r>
        <w:rPr>
          <w:i/>
          <w:iCs/>
        </w:rPr>
        <w:t>gmail</w:t>
      </w:r>
      <w:r w:rsidRPr="004A6BA3">
        <w:rPr>
          <w:i/>
          <w:iCs/>
          <w:lang w:val="ru-RU"/>
        </w:rPr>
        <w:t>.</w:t>
      </w:r>
      <w:r>
        <w:rPr>
          <w:i/>
          <w:iCs/>
        </w:rPr>
        <w:t>com</w:t>
      </w:r>
      <w:r>
        <w:rPr>
          <w:i/>
          <w:iCs/>
          <w:lang w:val="uk-UA"/>
        </w:rPr>
        <w:t>. У листі обов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язково вкажіть ваші прізвище, ім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я, курс та шифр академічної групи.</w:t>
      </w:r>
    </w:p>
    <w:p w:rsidR="00CF3BC2" w:rsidRPr="00183C4E" w:rsidRDefault="00CF3BC2" w:rsidP="008E24E9">
      <w:pPr>
        <w:jc w:val="both"/>
        <w:rPr>
          <w:i/>
          <w:iCs/>
          <w:color w:val="000000"/>
          <w:lang w:val="uk-UA"/>
        </w:rPr>
      </w:pPr>
    </w:p>
    <w:p w:rsidR="00CF3BC2" w:rsidRPr="00DB4651" w:rsidRDefault="00CF3BC2" w:rsidP="008E24E9">
      <w:pPr>
        <w:jc w:val="center"/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</w:pP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br w:type="page"/>
        <w:t>ДОДАТОК ДО СИЛАБУСУ ЗНУ – 2020-2021</w:t>
      </w:r>
    </w:p>
    <w:p w:rsidR="00CF3BC2" w:rsidRPr="00287991" w:rsidRDefault="00CF3BC2" w:rsidP="008E24E9">
      <w:pPr>
        <w:jc w:val="center"/>
        <w:rPr>
          <w:rFonts w:eastAsia="Times New Roman"/>
          <w:b/>
          <w:bCs/>
          <w:sz w:val="20"/>
          <w:szCs w:val="20"/>
          <w:lang w:val="uk-UA"/>
        </w:rPr>
      </w:pPr>
    </w:p>
    <w:p w:rsidR="00CF3BC2" w:rsidRPr="00DB4651" w:rsidRDefault="00CF3BC2" w:rsidP="008E24E9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ГРАФІК НАВЧАЛЬНОГО ПРОЦЕСУ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2020-2021 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н. р. (гіперпосилання на сторінку сайта)</w:t>
      </w:r>
    </w:p>
    <w:p w:rsidR="00CF3BC2" w:rsidRPr="00287991" w:rsidRDefault="00CF3BC2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CF3BC2" w:rsidRPr="00E42FA1" w:rsidRDefault="00CF3BC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АКАДЕМІЧНА ДОБРОЧЕСНІСТЬ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Кодексом академічної доброчесності ЗНУ</w:t>
      </w:r>
      <w:r w:rsidRPr="00BD3C37">
        <w:rPr>
          <w:rFonts w:ascii="Cambria" w:hAnsi="Cambria" w:cs="Cambria"/>
          <w:b/>
          <w:bCs/>
          <w:sz w:val="20"/>
          <w:szCs w:val="20"/>
          <w:lang w:val="uk-UA"/>
        </w:rPr>
        <w:t>: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1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https://tinyurl.com/ya6yk4ad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  <w:r w:rsidRPr="00E42FA1"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2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https://tinyurl.com/y6wzzlu3</w:t>
        </w:r>
      </w:hyperlink>
      <w:r w:rsidRPr="00E42FA1">
        <w:rPr>
          <w:rFonts w:ascii="Cambria" w:hAnsi="Cambria" w:cs="Cambria"/>
          <w:sz w:val="20"/>
          <w:szCs w:val="20"/>
          <w:lang w:val="uk-UA"/>
        </w:rPr>
        <w:t>.</w:t>
      </w:r>
    </w:p>
    <w:p w:rsidR="00CF3BC2" w:rsidRPr="00287991" w:rsidRDefault="00CF3BC2" w:rsidP="008E24E9">
      <w:pPr>
        <w:rPr>
          <w:rFonts w:ascii="Cambria" w:hAnsi="Cambria" w:cs="Cambria"/>
          <w:sz w:val="14"/>
          <w:szCs w:val="14"/>
          <w:lang w:val="uk-UA"/>
        </w:rPr>
      </w:pPr>
    </w:p>
    <w:p w:rsidR="00CF3BC2" w:rsidRPr="00BD3C37" w:rsidRDefault="00CF3BC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ОСВІТНІЙ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 ПРОЦЕС ТА ЗАБЕЗПЕЧЕННЯ ЯКОСТІ ОСВІТИ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3" w:history="1"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https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://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tinyurl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.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com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/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y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9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tve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4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lk</w:t>
        </w:r>
      </w:hyperlink>
      <w:r>
        <w:rPr>
          <w:rFonts w:ascii="Cambria" w:hAnsi="Cambria" w:cs="Cambria"/>
          <w:b/>
          <w:bCs/>
          <w:color w:val="000000"/>
          <w:sz w:val="20"/>
          <w:szCs w:val="20"/>
          <w:shd w:val="clear" w:color="auto" w:fill="FFFFFF"/>
          <w:lang w:val="uk-UA"/>
        </w:rPr>
        <w:t>.</w:t>
      </w:r>
    </w:p>
    <w:p w:rsidR="00CF3BC2" w:rsidRPr="00287991" w:rsidRDefault="00CF3BC2" w:rsidP="008E24E9">
      <w:pPr>
        <w:jc w:val="both"/>
        <w:rPr>
          <w:rFonts w:ascii="Cambria" w:hAnsi="Cambria" w:cs="Cambria"/>
          <w:i/>
          <w:iCs/>
          <w:sz w:val="14"/>
          <w:szCs w:val="14"/>
          <w:lang w:val="uk-UA"/>
        </w:rPr>
      </w:pPr>
    </w:p>
    <w:p w:rsidR="00CF3BC2" w:rsidRDefault="00CF3BC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ПОВТОРНЕ ВИВЧЕННЯ ДИСЦИПЛІН, ВІДРАХУВАННЯ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4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https://tinyurl.com/y9pkmmp5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5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https://tinyurl.com/ycds57la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CF3BC2" w:rsidRPr="00287991" w:rsidRDefault="00CF3BC2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CF3BC2" w:rsidRDefault="00CF3BC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НЕФОРМАЛЬНА ОСВІТА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зарахування результатів </w:t>
      </w:r>
      <w:r>
        <w:rPr>
          <w:rFonts w:ascii="Cambria" w:hAnsi="Cambria" w:cs="Cambria"/>
          <w:sz w:val="20"/>
          <w:szCs w:val="20"/>
          <w:lang w:val="uk-UA"/>
        </w:rPr>
        <w:t>навчання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, підтверджених сертифікатами, свідоцтвами, іншими документами, здобутими поза основним </w:t>
      </w:r>
      <w:r>
        <w:rPr>
          <w:rFonts w:ascii="Cambria" w:hAnsi="Cambria" w:cs="Cambria"/>
          <w:sz w:val="20"/>
          <w:szCs w:val="20"/>
          <w:lang w:val="uk-UA"/>
        </w:rPr>
        <w:t>місцем навчання,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 регулюється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6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https://tinyurl.com/y8gbt4xs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CF3BC2" w:rsidRPr="00287991" w:rsidRDefault="00CF3BC2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CF3BC2" w:rsidRDefault="00CF3BC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ВИРІШЕННЯ КОНФЛІКТІВ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7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https://tinyurl.com/ycyfws9v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6F1B80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8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https://tinyurl.com/yd6bq6p9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253A8C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9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https://tinyurl.com/y9r5dpwh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CF3BC2" w:rsidRPr="00287991" w:rsidRDefault="00CF3BC2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CF3BC2" w:rsidRPr="009D2288" w:rsidRDefault="00CF3BC2" w:rsidP="008E24E9">
      <w:pPr>
        <w:jc w:val="both"/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ЗАПОБІГАННЯ КОРУПЦІЇ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9D2288">
        <w:rPr>
          <w:rFonts w:ascii="Cambria" w:hAnsi="Cambria" w:cs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з питань запобігання та виявлення корупції</w:t>
      </w:r>
      <w:r w:rsidRPr="009D2288"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(Воронков В. В., 1 корп., 29 каб., тел. </w:t>
      </w:r>
      <w:r w:rsidRPr="004964FC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:rsidR="00CF3BC2" w:rsidRPr="00287991" w:rsidRDefault="00CF3BC2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CF3BC2" w:rsidRDefault="00CF3BC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ПСИХОЛОГІЧНА ДОПОМОГА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Телефон до</w:t>
      </w:r>
      <w:r>
        <w:rPr>
          <w:rFonts w:ascii="Cambria" w:hAnsi="Cambria" w:cs="Cambria"/>
          <w:sz w:val="20"/>
          <w:szCs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 w:cs="Cambria"/>
          <w:sz w:val="20"/>
          <w:szCs w:val="20"/>
          <w:lang w:val="uk-UA"/>
        </w:rPr>
        <w:t>)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CF3BC2" w:rsidRPr="00287991" w:rsidRDefault="00CF3BC2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CF3BC2" w:rsidRPr="008C552B" w:rsidRDefault="00CF3BC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РІВНІ МОЖЛИВОСТІ ТА ІНКЛЮЗИВНЕ ОСВІТНЄ СЕРЕДОВИЩЕ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>
        <w:rPr>
          <w:rFonts w:ascii="Cambria" w:hAnsi="Cambria" w:cs="Cambria"/>
          <w:sz w:val="20"/>
          <w:szCs w:val="20"/>
          <w:lang w:val="uk-UA"/>
        </w:rPr>
        <w:t>я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0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https://tinyurl.com/ydhcsagx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CF3BC2" w:rsidRPr="00287991" w:rsidRDefault="00CF3BC2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CF3BC2" w:rsidRPr="008C552B" w:rsidRDefault="00CF3BC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РЕСУРСИ ДЛЯ НАВЧАННЯ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Наукова бібліотека</w:t>
      </w:r>
      <w:r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1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http://library.znu.edu.ua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Графік роботи абонементів: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понеділок – п`ятниця з 08.00 до 17.00</w:t>
      </w:r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8C552B">
        <w:rPr>
          <w:rFonts w:ascii="Cambria" w:hAnsi="Cambria" w:cs="Cambria"/>
          <w:sz w:val="20"/>
          <w:szCs w:val="20"/>
          <w:lang w:val="uk-UA"/>
        </w:rPr>
        <w:t>субота з 09.00 до 15.00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CF3BC2" w:rsidRPr="00287991" w:rsidRDefault="00CF3BC2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  <w:r w:rsidRPr="00287991">
        <w:rPr>
          <w:rFonts w:ascii="Cambria" w:hAnsi="Cambria" w:cs="Cambria"/>
          <w:sz w:val="14"/>
          <w:szCs w:val="14"/>
          <w:lang w:val="uk-UA"/>
        </w:rPr>
        <w:t xml:space="preserve"> </w:t>
      </w:r>
    </w:p>
    <w:p w:rsidR="00CF3BC2" w:rsidRPr="006F1B80" w:rsidRDefault="00CF3BC2" w:rsidP="008E24E9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ЕЛЕКТРОННЕ ЗАБЕЗПЕЧЕННЯ НАВЧАННЯ (MOODLE): HTTPS://MOODLE.ZNU.EDU.UA</w:t>
      </w:r>
    </w:p>
    <w:p w:rsidR="00CF3BC2" w:rsidRPr="008C552B" w:rsidRDefault="00CF3BC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Якщо забули пароль/логін, направте листа з темою «Забув пароль/логін» за адресами:</w:t>
      </w:r>
    </w:p>
    <w:p w:rsidR="00CF3BC2" w:rsidRPr="008C552B" w:rsidRDefault="00CF3BC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ЗНУ - moodle.znu@gmail.com, Савченко Тетяна Володимирівна</w:t>
      </w:r>
    </w:p>
    <w:p w:rsidR="00CF3BC2" w:rsidRPr="008C552B" w:rsidRDefault="00CF3BC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CF3BC2" w:rsidRPr="008C552B" w:rsidRDefault="00CF3BC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У листі вкажіть: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прізвище, ім'я, по-батькові українською мовою;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шифр групи;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електронну адресу.</w:t>
      </w:r>
    </w:p>
    <w:p w:rsidR="00CF3BC2" w:rsidRPr="008C552B" w:rsidRDefault="00CF3BC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Якщо ви вказували електронну адресу в профілі системи Moodle ЗНУ, то використовуйте посилання для відновлення паролю https://moodle.znu.edu.ua/mod/page/view.php?id=133015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CF3BC2" w:rsidRPr="00287991" w:rsidRDefault="00CF3BC2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CF3BC2" w:rsidRPr="008C552B" w:rsidRDefault="00CF3BC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 w:cs="Cambria"/>
          <w:sz w:val="20"/>
          <w:szCs w:val="20"/>
          <w:lang w:val="uk-UA"/>
        </w:rPr>
        <w:t>: http://sites.znu.edu.ua/child-advance/</w:t>
      </w:r>
    </w:p>
    <w:p w:rsidR="00CF3BC2" w:rsidRPr="008C552B" w:rsidRDefault="00CF3BC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 w:cs="Cambria"/>
          <w:sz w:val="20"/>
          <w:szCs w:val="20"/>
          <w:lang w:val="uk-UA"/>
        </w:rPr>
        <w:t>: https://www.znu.edu.ua/ukr/edu/ocznu/nim</w:t>
      </w:r>
    </w:p>
    <w:p w:rsidR="00CF3BC2" w:rsidRPr="00856B79" w:rsidRDefault="00CF3BC2" w:rsidP="00A90A11">
      <w:pPr>
        <w:jc w:val="both"/>
        <w:rPr>
          <w:rFonts w:ascii="Cambria" w:hAnsi="Cambria" w:cs="Cambria"/>
          <w:i/>
          <w:iCs/>
          <w:lang w:val="ru-RU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Школа Конфуція (вивчення китайської мови)</w:t>
      </w:r>
      <w:r w:rsidRPr="008C552B">
        <w:rPr>
          <w:rFonts w:ascii="Cambria" w:hAnsi="Cambria" w:cs="Cambria"/>
          <w:sz w:val="20"/>
          <w:szCs w:val="20"/>
          <w:lang w:val="uk-UA"/>
        </w:rPr>
        <w:t>: ht</w:t>
      </w:r>
      <w:r>
        <w:rPr>
          <w:rFonts w:ascii="Cambria" w:hAnsi="Cambria" w:cs="Cambria"/>
          <w:sz w:val="20"/>
          <w:szCs w:val="20"/>
          <w:lang w:val="uk-UA"/>
        </w:rPr>
        <w:t>tp://sites.znu.edu.ua/confucius.</w:t>
      </w:r>
    </w:p>
    <w:sectPr w:rsidR="00CF3BC2" w:rsidRPr="00856B79" w:rsidSect="00287991">
      <w:headerReference w:type="default" r:id="rId22"/>
      <w:pgSz w:w="11907" w:h="16839" w:code="9"/>
      <w:pgMar w:top="1134" w:right="567" w:bottom="1134" w:left="1134" w:header="708" w:footer="708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3BC2" w:rsidRDefault="00CF3BC2" w:rsidP="00CF2559">
      <w:r>
        <w:separator/>
      </w:r>
    </w:p>
  </w:endnote>
  <w:endnote w:type="continuationSeparator" w:id="0">
    <w:p w:rsidR="00CF3BC2" w:rsidRDefault="00CF3BC2" w:rsidP="00CF25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?l?r ??Ѓf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?l?r ?S?V?b?N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3BC2" w:rsidRDefault="00CF3BC2" w:rsidP="00CF2559">
      <w:r>
        <w:separator/>
      </w:r>
    </w:p>
  </w:footnote>
  <w:footnote w:type="continuationSeparator" w:id="0">
    <w:p w:rsidR="00CF3BC2" w:rsidRDefault="00CF3BC2" w:rsidP="00CF2559">
      <w:r>
        <w:continuationSeparator/>
      </w:r>
    </w:p>
  </w:footnote>
  <w:footnote w:id="1">
    <w:p w:rsidR="00CF3BC2" w:rsidRDefault="00CF3BC2">
      <w:pPr>
        <w:pStyle w:val="FootnoteText"/>
      </w:pPr>
      <w:r>
        <w:rPr>
          <w:rStyle w:val="FootnoteReference"/>
        </w:rPr>
        <w:footnoteRef/>
      </w:r>
      <w:r w:rsidRPr="004964FC">
        <w:t xml:space="preserve"> </w:t>
      </w:r>
      <w:r w:rsidRPr="004964FC">
        <w:rPr>
          <w:b/>
          <w:bCs/>
        </w:rPr>
        <w:t xml:space="preserve">1 змістовий модуль = 15 годин (0,5 кредита </w:t>
      </w:r>
      <w:r w:rsidRPr="00287991">
        <w:rPr>
          <w:b/>
          <w:bCs/>
        </w:rPr>
        <w:t>E</w:t>
      </w:r>
      <w:r w:rsidRPr="004964FC">
        <w:rPr>
          <w:b/>
          <w:bCs/>
        </w:rPr>
        <w:t>С</w:t>
      </w:r>
      <w:r w:rsidRPr="00287991">
        <w:rPr>
          <w:b/>
          <w:bCs/>
        </w:rPr>
        <w:t>TS</w:t>
      </w:r>
      <w:r w:rsidRPr="004964FC">
        <w:rPr>
          <w:b/>
          <w:bCs/>
        </w:rPr>
        <w:t>)</w:t>
      </w:r>
    </w:p>
  </w:footnote>
  <w:footnote w:id="2">
    <w:p w:rsidR="00CF3BC2" w:rsidRDefault="00CF3BC2">
      <w:pPr>
        <w:pStyle w:val="FootnoteText"/>
      </w:pPr>
      <w:r w:rsidRPr="001A78E1">
        <w:rPr>
          <w:rStyle w:val="FootnoteReference"/>
          <w:b/>
          <w:bCs/>
        </w:rPr>
        <w:footnoteRef/>
      </w:r>
      <w:r w:rsidRPr="00E42FA1">
        <w:rPr>
          <w:b/>
          <w:bCs/>
        </w:rPr>
        <w:t xml:space="preserve"> </w:t>
      </w:r>
      <w:r w:rsidRPr="001A78E1">
        <w:rPr>
          <w:b/>
          <w:bCs/>
          <w:lang w:val="uk-UA"/>
        </w:rPr>
        <w:t xml:space="preserve">Тут </w:t>
      </w:r>
      <w:r>
        <w:rPr>
          <w:b/>
          <w:bCs/>
          <w:lang w:val="uk-UA"/>
        </w:rPr>
        <w:t>зазначається</w:t>
      </w:r>
      <w:r w:rsidRPr="001A78E1">
        <w:rPr>
          <w:b/>
          <w:bCs/>
          <w:lang w:val="uk-UA"/>
        </w:rPr>
        <w:t xml:space="preserve"> все, що важливо для курсу: наприклад, умови допуску до лабораторій. Викладач сам вирішує, що </w:t>
      </w:r>
      <w:r>
        <w:rPr>
          <w:b/>
          <w:bCs/>
          <w:lang w:val="uk-UA"/>
        </w:rPr>
        <w:t>треба</w:t>
      </w:r>
      <w:r w:rsidRPr="001A78E1">
        <w:rPr>
          <w:b/>
          <w:bCs/>
          <w:lang w:val="uk-UA"/>
        </w:rPr>
        <w:t xml:space="preserve"> знати студенту для успішного проходження курсу!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3BC2" w:rsidRPr="006F1B80" w:rsidRDefault="00CF3BC2" w:rsidP="00CF2559">
    <w:pPr>
      <w:pStyle w:val="Header"/>
      <w:jc w:val="center"/>
      <w:rPr>
        <w:rFonts w:ascii="Cambria" w:hAnsi="Cambria" w:cs="Cambria"/>
        <w:b/>
        <w:bCs/>
        <w:sz w:val="22"/>
        <w:szCs w:val="22"/>
        <w:lang w:val="uk-UA"/>
      </w:rPr>
    </w:pPr>
    <w:r w:rsidRPr="006F1B80">
      <w:rPr>
        <w:rFonts w:ascii="Cambria" w:hAnsi="Cambria" w:cs="Cambria"/>
        <w:b/>
        <w:bCs/>
        <w:sz w:val="22"/>
        <w:szCs w:val="22"/>
        <w:lang w:val="uk-UA"/>
      </w:rPr>
      <w:t>ЗАПОРІЗЬКИЙ НАЦІОНАЛЬНИЙ УНІВЕРСИТЕТ</w:t>
    </w:r>
  </w:p>
  <w:p w:rsidR="00CF3BC2" w:rsidRPr="00E42FA1" w:rsidRDefault="00CF3BC2" w:rsidP="003D656F">
    <w:pPr>
      <w:pStyle w:val="Header"/>
      <w:jc w:val="center"/>
      <w:rPr>
        <w:rFonts w:ascii="Cambria" w:hAnsi="Cambria" w:cs="Cambria"/>
        <w:b/>
        <w:bCs/>
        <w:sz w:val="22"/>
        <w:szCs w:val="22"/>
        <w:lang w:val="uk-UA"/>
      </w:rPr>
    </w:pPr>
    <w:r>
      <w:rPr>
        <w:rFonts w:ascii="Cambria" w:hAnsi="Cambria" w:cs="Cambria"/>
        <w:b/>
        <w:bCs/>
        <w:sz w:val="22"/>
        <w:szCs w:val="22"/>
        <w:lang w:val="uk-UA"/>
      </w:rPr>
      <w:t xml:space="preserve">МАТЕМАТИЧНИЙ ФАКУЛЬТЕТ </w:t>
    </w:r>
  </w:p>
  <w:p w:rsidR="00CF3BC2" w:rsidRPr="006F1B80" w:rsidRDefault="00CF3BC2" w:rsidP="003D656F">
    <w:pPr>
      <w:pStyle w:val="Header"/>
      <w:jc w:val="center"/>
      <w:rPr>
        <w:rFonts w:ascii="Sylfaen" w:hAnsi="Sylfaen" w:cs="Sylfaen"/>
        <w:b/>
        <w:bCs/>
        <w:sz w:val="22"/>
        <w:szCs w:val="22"/>
        <w:lang w:val="uk-UA"/>
      </w:rPr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424.35pt;margin-top:-25.6pt;width:41.75pt;height:43.6pt;z-index:-251656192">
          <v:imagedata r:id="rId1" o:title=""/>
        </v:shape>
      </w:pict>
    </w:r>
    <w:r w:rsidRPr="006F1B80">
      <w:rPr>
        <w:rFonts w:ascii="Cambria" w:hAnsi="Cambria" w:cs="Cambria"/>
        <w:b/>
        <w:bCs/>
        <w:sz w:val="22"/>
        <w:szCs w:val="22"/>
        <w:lang w:val="uk-UA"/>
      </w:rPr>
      <w:t>Силабус навчальної дисципліни</w:t>
    </w:r>
  </w:p>
  <w:p w:rsidR="00CF3BC2" w:rsidRPr="00CF2559" w:rsidRDefault="00CF3BC2" w:rsidP="00775E0B">
    <w:pPr>
      <w:pStyle w:val="Header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A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/>
      </w:rPr>
    </w:lvl>
  </w:abstractNum>
  <w:abstractNum w:abstractNumId="1">
    <w:nsid w:val="00000004"/>
    <w:multiLevelType w:val="hybridMultilevel"/>
    <w:tmpl w:val="7A64C294"/>
    <w:lvl w:ilvl="0" w:tplc="0000000A">
      <w:start w:val="1"/>
      <w:numFmt w:val="bullet"/>
      <w:lvlText w:val=""/>
      <w:lvlJc w:val="left"/>
      <w:rPr>
        <w:rFonts w:ascii="Symbol" w:hAnsi="Symbol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9"/>
    <w:multiLevelType w:val="singleLevel"/>
    <w:tmpl w:val="0419000F"/>
    <w:lvl w:ilvl="0"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3">
    <w:nsid w:val="0000000A"/>
    <w:multiLevelType w:val="singleLevel"/>
    <w:tmpl w:val="5832DC40"/>
    <w:lvl w:ilvl="0">
      <w:numFmt w:val="bullet"/>
      <w:suff w:val="space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4">
    <w:nsid w:val="00000027"/>
    <w:multiLevelType w:val="singleLevel"/>
    <w:tmpl w:val="F710DE60"/>
    <w:name w:val="WW8Num38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</w:abstractNum>
  <w:abstractNum w:abstractNumId="5">
    <w:nsid w:val="075753A1"/>
    <w:multiLevelType w:val="multilevel"/>
    <w:tmpl w:val="420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1191583"/>
    <w:multiLevelType w:val="hybridMultilevel"/>
    <w:tmpl w:val="529EF8B2"/>
    <w:lvl w:ilvl="0" w:tplc="85768150">
      <w:start w:val="1"/>
      <w:numFmt w:val="decimal"/>
      <w:suff w:val="space"/>
      <w:lvlText w:val="%1."/>
      <w:lvlJc w:val="left"/>
      <w:pPr>
        <w:ind w:left="149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6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  <w:rPr>
        <w:rFonts w:cs="Times New Roman"/>
      </w:rPr>
    </w:lvl>
  </w:abstractNum>
  <w:abstractNum w:abstractNumId="7">
    <w:nsid w:val="135671B8"/>
    <w:multiLevelType w:val="hybridMultilevel"/>
    <w:tmpl w:val="FCF273D0"/>
    <w:lvl w:ilvl="0" w:tplc="9EDE1DCC">
      <w:start w:val="2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8"/>
        <w:vertAlign w:val="baseline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39E51CC"/>
    <w:multiLevelType w:val="hybridMultilevel"/>
    <w:tmpl w:val="7D00F950"/>
    <w:lvl w:ilvl="0" w:tplc="A2566200">
      <w:start w:val="1"/>
      <w:numFmt w:val="decimal"/>
      <w:lvlText w:val="%1)"/>
      <w:lvlJc w:val="left"/>
      <w:pPr>
        <w:tabs>
          <w:tab w:val="num" w:pos="360"/>
        </w:tabs>
        <w:ind w:left="643" w:hanging="283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194A500B"/>
    <w:multiLevelType w:val="hybridMultilevel"/>
    <w:tmpl w:val="ABF2E8CA"/>
    <w:lvl w:ilvl="0" w:tplc="E8C0C86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1A9A440F"/>
    <w:multiLevelType w:val="hybridMultilevel"/>
    <w:tmpl w:val="BF165A1C"/>
    <w:lvl w:ilvl="0" w:tplc="7DCA0BFA">
      <w:start w:val="1"/>
      <w:numFmt w:val="bullet"/>
      <w:lvlText w:val="–"/>
      <w:lvlJc w:val="left"/>
      <w:pPr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>
    <w:nsid w:val="23D9634C"/>
    <w:multiLevelType w:val="hybridMultilevel"/>
    <w:tmpl w:val="DB48DD8E"/>
    <w:lvl w:ilvl="0" w:tplc="CC6CC7B4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CD93C0C"/>
    <w:multiLevelType w:val="hybridMultilevel"/>
    <w:tmpl w:val="B5CA7694"/>
    <w:lvl w:ilvl="0" w:tplc="8576815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3EC2464"/>
    <w:multiLevelType w:val="hybridMultilevel"/>
    <w:tmpl w:val="7C7AB778"/>
    <w:lvl w:ilvl="0" w:tplc="1F381620">
      <w:start w:val="1"/>
      <w:numFmt w:val="bullet"/>
      <w:lvlText w:val=""/>
      <w:lvlJc w:val="left"/>
      <w:pPr>
        <w:tabs>
          <w:tab w:val="num" w:pos="2498"/>
        </w:tabs>
        <w:ind w:left="2498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5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C6B0879"/>
    <w:multiLevelType w:val="hybridMultilevel"/>
    <w:tmpl w:val="11CC23B8"/>
    <w:lvl w:ilvl="0" w:tplc="C21667F8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0A53CB5"/>
    <w:multiLevelType w:val="multilevel"/>
    <w:tmpl w:val="5240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4297508C"/>
    <w:multiLevelType w:val="hybridMultilevel"/>
    <w:tmpl w:val="571C3B54"/>
    <w:lvl w:ilvl="0" w:tplc="86FAC3B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00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00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BD09E7"/>
    <w:multiLevelType w:val="hybridMultilevel"/>
    <w:tmpl w:val="C226B284"/>
    <w:lvl w:ilvl="0" w:tplc="D3E82ADC">
      <w:numFmt w:val="bullet"/>
      <w:suff w:val="space"/>
      <w:lvlText w:val="–"/>
      <w:lvlJc w:val="left"/>
      <w:pPr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3">
    <w:nsid w:val="6FA71A4C"/>
    <w:multiLevelType w:val="hybridMultilevel"/>
    <w:tmpl w:val="E6481CFE"/>
    <w:lvl w:ilvl="0" w:tplc="7270C8B2">
      <w:start w:val="2019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13C4A74"/>
    <w:multiLevelType w:val="hybridMultilevel"/>
    <w:tmpl w:val="05747986"/>
    <w:lvl w:ilvl="0" w:tplc="FEDA99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E0A2A3A"/>
    <w:multiLevelType w:val="hybridMultilevel"/>
    <w:tmpl w:val="38DE0EA4"/>
    <w:lvl w:ilvl="0" w:tplc="FEDA99AE">
      <w:start w:val="1"/>
      <w:numFmt w:val="bullet"/>
      <w:lvlText w:val="•"/>
      <w:lvlJc w:val="left"/>
      <w:pPr>
        <w:tabs>
          <w:tab w:val="num" w:pos="1260"/>
        </w:tabs>
        <w:ind w:left="1260" w:hanging="360"/>
      </w:pPr>
      <w:rPr>
        <w:rFonts w:ascii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0"/>
  </w:num>
  <w:num w:numId="3">
    <w:abstractNumId w:val="19"/>
  </w:num>
  <w:num w:numId="4">
    <w:abstractNumId w:val="13"/>
  </w:num>
  <w:num w:numId="5">
    <w:abstractNumId w:val="23"/>
  </w:num>
  <w:num w:numId="6">
    <w:abstractNumId w:val="17"/>
  </w:num>
  <w:num w:numId="7">
    <w:abstractNumId w:val="5"/>
  </w:num>
  <w:num w:numId="8">
    <w:abstractNumId w:val="9"/>
  </w:num>
  <w:num w:numId="9">
    <w:abstractNumId w:val="16"/>
  </w:num>
  <w:num w:numId="10">
    <w:abstractNumId w:val="11"/>
  </w:num>
  <w:num w:numId="11">
    <w:abstractNumId w:val="1"/>
  </w:num>
  <w:num w:numId="12">
    <w:abstractNumId w:val="21"/>
  </w:num>
  <w:num w:numId="13">
    <w:abstractNumId w:val="4"/>
  </w:num>
  <w:num w:numId="14">
    <w:abstractNumId w:val="3"/>
  </w:num>
  <w:num w:numId="15">
    <w:abstractNumId w:val="2"/>
  </w:num>
  <w:num w:numId="16">
    <w:abstractNumId w:val="6"/>
  </w:num>
  <w:num w:numId="17">
    <w:abstractNumId w:val="12"/>
  </w:num>
  <w:num w:numId="18">
    <w:abstractNumId w:val="10"/>
  </w:num>
  <w:num w:numId="19">
    <w:abstractNumId w:val="22"/>
  </w:num>
  <w:num w:numId="20">
    <w:abstractNumId w:val="0"/>
  </w:num>
  <w:num w:numId="21">
    <w:abstractNumId w:val="18"/>
  </w:num>
  <w:num w:numId="22">
    <w:abstractNumId w:val="14"/>
  </w:num>
  <w:num w:numId="23">
    <w:abstractNumId w:val="25"/>
  </w:num>
  <w:num w:numId="24">
    <w:abstractNumId w:val="24"/>
  </w:num>
  <w:num w:numId="25">
    <w:abstractNumId w:val="8"/>
  </w:num>
  <w:num w:numId="2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4"/>
  <w:embedSystemFonts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44E18"/>
    <w:rsid w:val="00000772"/>
    <w:rsid w:val="00000C44"/>
    <w:rsid w:val="00003B89"/>
    <w:rsid w:val="0000511E"/>
    <w:rsid w:val="0001020A"/>
    <w:rsid w:val="0001451E"/>
    <w:rsid w:val="0001785D"/>
    <w:rsid w:val="00034B5F"/>
    <w:rsid w:val="000363C2"/>
    <w:rsid w:val="000406BF"/>
    <w:rsid w:val="00046001"/>
    <w:rsid w:val="00054AD5"/>
    <w:rsid w:val="00055468"/>
    <w:rsid w:val="000615FC"/>
    <w:rsid w:val="00061AFB"/>
    <w:rsid w:val="0006237B"/>
    <w:rsid w:val="000655FD"/>
    <w:rsid w:val="0007112C"/>
    <w:rsid w:val="00073546"/>
    <w:rsid w:val="00075B97"/>
    <w:rsid w:val="00080904"/>
    <w:rsid w:val="0008217B"/>
    <w:rsid w:val="00083041"/>
    <w:rsid w:val="0009125C"/>
    <w:rsid w:val="00097C11"/>
    <w:rsid w:val="000A5148"/>
    <w:rsid w:val="000B7460"/>
    <w:rsid w:val="000C3539"/>
    <w:rsid w:val="000D2AB8"/>
    <w:rsid w:val="000E37AD"/>
    <w:rsid w:val="000E3AEE"/>
    <w:rsid w:val="000F48AB"/>
    <w:rsid w:val="000F5B53"/>
    <w:rsid w:val="000F7B2D"/>
    <w:rsid w:val="0010550C"/>
    <w:rsid w:val="0011407C"/>
    <w:rsid w:val="00120EAD"/>
    <w:rsid w:val="001245B8"/>
    <w:rsid w:val="001258F2"/>
    <w:rsid w:val="001303DE"/>
    <w:rsid w:val="00142B13"/>
    <w:rsid w:val="00151009"/>
    <w:rsid w:val="00164C65"/>
    <w:rsid w:val="00177BBC"/>
    <w:rsid w:val="00183C4E"/>
    <w:rsid w:val="001852A7"/>
    <w:rsid w:val="001874DD"/>
    <w:rsid w:val="00192F27"/>
    <w:rsid w:val="001A0B7E"/>
    <w:rsid w:val="001A2AD5"/>
    <w:rsid w:val="001A35BB"/>
    <w:rsid w:val="001A3AC6"/>
    <w:rsid w:val="001A78E1"/>
    <w:rsid w:val="001B08E3"/>
    <w:rsid w:val="001C0207"/>
    <w:rsid w:val="001C3959"/>
    <w:rsid w:val="001D11C5"/>
    <w:rsid w:val="001D3058"/>
    <w:rsid w:val="001E336D"/>
    <w:rsid w:val="001E5D81"/>
    <w:rsid w:val="001F6A09"/>
    <w:rsid w:val="00204EA4"/>
    <w:rsid w:val="0021546E"/>
    <w:rsid w:val="002242AD"/>
    <w:rsid w:val="00225610"/>
    <w:rsid w:val="00225B4B"/>
    <w:rsid w:val="002303BB"/>
    <w:rsid w:val="00232823"/>
    <w:rsid w:val="00236E90"/>
    <w:rsid w:val="00246191"/>
    <w:rsid w:val="00253A8C"/>
    <w:rsid w:val="00257356"/>
    <w:rsid w:val="00261B75"/>
    <w:rsid w:val="00262893"/>
    <w:rsid w:val="002637A9"/>
    <w:rsid w:val="0026764D"/>
    <w:rsid w:val="002710F3"/>
    <w:rsid w:val="00285002"/>
    <w:rsid w:val="00287991"/>
    <w:rsid w:val="00293EBA"/>
    <w:rsid w:val="002948DB"/>
    <w:rsid w:val="002976F3"/>
    <w:rsid w:val="002B1B4C"/>
    <w:rsid w:val="002B5DDA"/>
    <w:rsid w:val="002B70D4"/>
    <w:rsid w:val="002C5420"/>
    <w:rsid w:val="002D16EE"/>
    <w:rsid w:val="002D4C4C"/>
    <w:rsid w:val="002D663F"/>
    <w:rsid w:val="002E111C"/>
    <w:rsid w:val="002E2CF7"/>
    <w:rsid w:val="002F1DF1"/>
    <w:rsid w:val="00304806"/>
    <w:rsid w:val="0031048A"/>
    <w:rsid w:val="00325C70"/>
    <w:rsid w:val="0033065A"/>
    <w:rsid w:val="003321C1"/>
    <w:rsid w:val="00334E9F"/>
    <w:rsid w:val="00337DF5"/>
    <w:rsid w:val="00342DF8"/>
    <w:rsid w:val="003526B5"/>
    <w:rsid w:val="00353230"/>
    <w:rsid w:val="003557B8"/>
    <w:rsid w:val="003642CA"/>
    <w:rsid w:val="00372243"/>
    <w:rsid w:val="00375B18"/>
    <w:rsid w:val="0037729C"/>
    <w:rsid w:val="003811BF"/>
    <w:rsid w:val="00390F40"/>
    <w:rsid w:val="00394415"/>
    <w:rsid w:val="00396562"/>
    <w:rsid w:val="003A06B2"/>
    <w:rsid w:val="003A3048"/>
    <w:rsid w:val="003A62DE"/>
    <w:rsid w:val="003B65F9"/>
    <w:rsid w:val="003C1184"/>
    <w:rsid w:val="003C1958"/>
    <w:rsid w:val="003C347A"/>
    <w:rsid w:val="003C4789"/>
    <w:rsid w:val="003C672A"/>
    <w:rsid w:val="003D656F"/>
    <w:rsid w:val="003D6FDA"/>
    <w:rsid w:val="003E2E32"/>
    <w:rsid w:val="003E3FC0"/>
    <w:rsid w:val="003E5ABF"/>
    <w:rsid w:val="003E5E66"/>
    <w:rsid w:val="003F1CA5"/>
    <w:rsid w:val="00403657"/>
    <w:rsid w:val="00404078"/>
    <w:rsid w:val="00404FEA"/>
    <w:rsid w:val="00405484"/>
    <w:rsid w:val="00410F54"/>
    <w:rsid w:val="00413924"/>
    <w:rsid w:val="00416E2E"/>
    <w:rsid w:val="004210DB"/>
    <w:rsid w:val="004237F8"/>
    <w:rsid w:val="00425EA8"/>
    <w:rsid w:val="00427540"/>
    <w:rsid w:val="0043779A"/>
    <w:rsid w:val="0044229A"/>
    <w:rsid w:val="004446D6"/>
    <w:rsid w:val="00456ADD"/>
    <w:rsid w:val="004707AA"/>
    <w:rsid w:val="00482603"/>
    <w:rsid w:val="0048670C"/>
    <w:rsid w:val="00494816"/>
    <w:rsid w:val="004964FC"/>
    <w:rsid w:val="004A6BA3"/>
    <w:rsid w:val="004A7CBE"/>
    <w:rsid w:val="004B275A"/>
    <w:rsid w:val="004B3D69"/>
    <w:rsid w:val="004D1A34"/>
    <w:rsid w:val="00506FAC"/>
    <w:rsid w:val="00512876"/>
    <w:rsid w:val="005144AD"/>
    <w:rsid w:val="00517FC9"/>
    <w:rsid w:val="0052498A"/>
    <w:rsid w:val="00533984"/>
    <w:rsid w:val="00535F2E"/>
    <w:rsid w:val="005377E0"/>
    <w:rsid w:val="0054053F"/>
    <w:rsid w:val="005408AE"/>
    <w:rsid w:val="00552617"/>
    <w:rsid w:val="00557FB1"/>
    <w:rsid w:val="005608E8"/>
    <w:rsid w:val="005612B5"/>
    <w:rsid w:val="00564361"/>
    <w:rsid w:val="00566A39"/>
    <w:rsid w:val="00577A1B"/>
    <w:rsid w:val="00583A4F"/>
    <w:rsid w:val="00583E5E"/>
    <w:rsid w:val="0058663D"/>
    <w:rsid w:val="0058748D"/>
    <w:rsid w:val="005979F2"/>
    <w:rsid w:val="005A3707"/>
    <w:rsid w:val="005C1503"/>
    <w:rsid w:val="005D3580"/>
    <w:rsid w:val="005E6E2C"/>
    <w:rsid w:val="005E7D79"/>
    <w:rsid w:val="005F5830"/>
    <w:rsid w:val="005F5CAB"/>
    <w:rsid w:val="005F5DC3"/>
    <w:rsid w:val="0060176C"/>
    <w:rsid w:val="006052F0"/>
    <w:rsid w:val="0060541B"/>
    <w:rsid w:val="006149CA"/>
    <w:rsid w:val="00624D94"/>
    <w:rsid w:val="00626ADD"/>
    <w:rsid w:val="00627C96"/>
    <w:rsid w:val="006304F1"/>
    <w:rsid w:val="006331B8"/>
    <w:rsid w:val="006464EA"/>
    <w:rsid w:val="00655FE2"/>
    <w:rsid w:val="0066577D"/>
    <w:rsid w:val="00676F1A"/>
    <w:rsid w:val="00682F75"/>
    <w:rsid w:val="006833F4"/>
    <w:rsid w:val="00687F1E"/>
    <w:rsid w:val="00694B6F"/>
    <w:rsid w:val="006A2900"/>
    <w:rsid w:val="006C1238"/>
    <w:rsid w:val="006C1BAC"/>
    <w:rsid w:val="006C4032"/>
    <w:rsid w:val="006C6C53"/>
    <w:rsid w:val="006F1B80"/>
    <w:rsid w:val="00713189"/>
    <w:rsid w:val="007171E2"/>
    <w:rsid w:val="00722B07"/>
    <w:rsid w:val="00730A5B"/>
    <w:rsid w:val="00730FFD"/>
    <w:rsid w:val="00756795"/>
    <w:rsid w:val="00756F52"/>
    <w:rsid w:val="0075714B"/>
    <w:rsid w:val="0075761E"/>
    <w:rsid w:val="00775284"/>
    <w:rsid w:val="007755E4"/>
    <w:rsid w:val="00775E0B"/>
    <w:rsid w:val="00783B03"/>
    <w:rsid w:val="007876C9"/>
    <w:rsid w:val="00791E2C"/>
    <w:rsid w:val="007A7C75"/>
    <w:rsid w:val="007B5660"/>
    <w:rsid w:val="007B5979"/>
    <w:rsid w:val="007C3DBA"/>
    <w:rsid w:val="007C79D4"/>
    <w:rsid w:val="007D6A80"/>
    <w:rsid w:val="007D7EE9"/>
    <w:rsid w:val="007E13B7"/>
    <w:rsid w:val="007E1F11"/>
    <w:rsid w:val="007F4588"/>
    <w:rsid w:val="007F59DA"/>
    <w:rsid w:val="008034AB"/>
    <w:rsid w:val="008058C6"/>
    <w:rsid w:val="00806A24"/>
    <w:rsid w:val="00811D5C"/>
    <w:rsid w:val="00815933"/>
    <w:rsid w:val="00825B60"/>
    <w:rsid w:val="00830E5B"/>
    <w:rsid w:val="00832C0C"/>
    <w:rsid w:val="00836A2A"/>
    <w:rsid w:val="00844E18"/>
    <w:rsid w:val="00845F41"/>
    <w:rsid w:val="00846ADE"/>
    <w:rsid w:val="008520D5"/>
    <w:rsid w:val="00856B79"/>
    <w:rsid w:val="008757C1"/>
    <w:rsid w:val="00881506"/>
    <w:rsid w:val="00884A66"/>
    <w:rsid w:val="00885656"/>
    <w:rsid w:val="00893CF1"/>
    <w:rsid w:val="008A0132"/>
    <w:rsid w:val="008A4865"/>
    <w:rsid w:val="008A70CF"/>
    <w:rsid w:val="008A7AC1"/>
    <w:rsid w:val="008C552B"/>
    <w:rsid w:val="008C72C7"/>
    <w:rsid w:val="008D3EED"/>
    <w:rsid w:val="008E24E9"/>
    <w:rsid w:val="008E7C14"/>
    <w:rsid w:val="008F60F8"/>
    <w:rsid w:val="00913303"/>
    <w:rsid w:val="00931E89"/>
    <w:rsid w:val="00933144"/>
    <w:rsid w:val="00934530"/>
    <w:rsid w:val="009411B6"/>
    <w:rsid w:val="00943FF9"/>
    <w:rsid w:val="00950E05"/>
    <w:rsid w:val="00966160"/>
    <w:rsid w:val="009709D5"/>
    <w:rsid w:val="0097155C"/>
    <w:rsid w:val="009738C7"/>
    <w:rsid w:val="00977F7B"/>
    <w:rsid w:val="00997704"/>
    <w:rsid w:val="009A4A06"/>
    <w:rsid w:val="009B3B9D"/>
    <w:rsid w:val="009B74E7"/>
    <w:rsid w:val="009C7007"/>
    <w:rsid w:val="009D2288"/>
    <w:rsid w:val="009D30C8"/>
    <w:rsid w:val="009D77A7"/>
    <w:rsid w:val="009E62B6"/>
    <w:rsid w:val="009F2004"/>
    <w:rsid w:val="009F6B92"/>
    <w:rsid w:val="00A06196"/>
    <w:rsid w:val="00A112C4"/>
    <w:rsid w:val="00A15429"/>
    <w:rsid w:val="00A20B15"/>
    <w:rsid w:val="00A25DDA"/>
    <w:rsid w:val="00A3027A"/>
    <w:rsid w:val="00A34E47"/>
    <w:rsid w:val="00A363BE"/>
    <w:rsid w:val="00A374ED"/>
    <w:rsid w:val="00A41E31"/>
    <w:rsid w:val="00A42289"/>
    <w:rsid w:val="00A43D52"/>
    <w:rsid w:val="00A560D8"/>
    <w:rsid w:val="00A579E1"/>
    <w:rsid w:val="00A61D54"/>
    <w:rsid w:val="00A626AA"/>
    <w:rsid w:val="00A62A09"/>
    <w:rsid w:val="00A75861"/>
    <w:rsid w:val="00A808DE"/>
    <w:rsid w:val="00A819A8"/>
    <w:rsid w:val="00A82F24"/>
    <w:rsid w:val="00A867FE"/>
    <w:rsid w:val="00A90A11"/>
    <w:rsid w:val="00A94E7B"/>
    <w:rsid w:val="00A96198"/>
    <w:rsid w:val="00AA0308"/>
    <w:rsid w:val="00AB1328"/>
    <w:rsid w:val="00AB3F4F"/>
    <w:rsid w:val="00AC4165"/>
    <w:rsid w:val="00AD356A"/>
    <w:rsid w:val="00AD4787"/>
    <w:rsid w:val="00AD4D5B"/>
    <w:rsid w:val="00AD79E0"/>
    <w:rsid w:val="00AD7D31"/>
    <w:rsid w:val="00AE5D68"/>
    <w:rsid w:val="00AE74E8"/>
    <w:rsid w:val="00AF1128"/>
    <w:rsid w:val="00AF245F"/>
    <w:rsid w:val="00AF434B"/>
    <w:rsid w:val="00AF6276"/>
    <w:rsid w:val="00B13D5C"/>
    <w:rsid w:val="00B2518F"/>
    <w:rsid w:val="00B2688E"/>
    <w:rsid w:val="00B27935"/>
    <w:rsid w:val="00B30D1E"/>
    <w:rsid w:val="00B43642"/>
    <w:rsid w:val="00B53897"/>
    <w:rsid w:val="00B562E0"/>
    <w:rsid w:val="00B60B97"/>
    <w:rsid w:val="00B74332"/>
    <w:rsid w:val="00B90143"/>
    <w:rsid w:val="00BA025A"/>
    <w:rsid w:val="00BA282F"/>
    <w:rsid w:val="00BA7B63"/>
    <w:rsid w:val="00BA7E71"/>
    <w:rsid w:val="00BD3C37"/>
    <w:rsid w:val="00BD5377"/>
    <w:rsid w:val="00BD552C"/>
    <w:rsid w:val="00BE4BA2"/>
    <w:rsid w:val="00C00637"/>
    <w:rsid w:val="00C0464B"/>
    <w:rsid w:val="00C05277"/>
    <w:rsid w:val="00C05D21"/>
    <w:rsid w:val="00C14672"/>
    <w:rsid w:val="00C155D9"/>
    <w:rsid w:val="00C1634C"/>
    <w:rsid w:val="00C16745"/>
    <w:rsid w:val="00C22761"/>
    <w:rsid w:val="00C22ABA"/>
    <w:rsid w:val="00C269E2"/>
    <w:rsid w:val="00C27B7C"/>
    <w:rsid w:val="00C35B4D"/>
    <w:rsid w:val="00C37501"/>
    <w:rsid w:val="00C461B1"/>
    <w:rsid w:val="00C4685C"/>
    <w:rsid w:val="00C47403"/>
    <w:rsid w:val="00C47911"/>
    <w:rsid w:val="00C7575C"/>
    <w:rsid w:val="00C81538"/>
    <w:rsid w:val="00C830A2"/>
    <w:rsid w:val="00CA4036"/>
    <w:rsid w:val="00CA4BBB"/>
    <w:rsid w:val="00CA5F22"/>
    <w:rsid w:val="00CA6E5A"/>
    <w:rsid w:val="00CC710B"/>
    <w:rsid w:val="00CC7778"/>
    <w:rsid w:val="00CD2749"/>
    <w:rsid w:val="00CD6A2D"/>
    <w:rsid w:val="00CE6BAB"/>
    <w:rsid w:val="00CE7235"/>
    <w:rsid w:val="00CF003F"/>
    <w:rsid w:val="00CF1850"/>
    <w:rsid w:val="00CF2559"/>
    <w:rsid w:val="00CF2933"/>
    <w:rsid w:val="00CF39BB"/>
    <w:rsid w:val="00CF3BC2"/>
    <w:rsid w:val="00CF4FA7"/>
    <w:rsid w:val="00CF50EB"/>
    <w:rsid w:val="00D10FC8"/>
    <w:rsid w:val="00D17E88"/>
    <w:rsid w:val="00D22307"/>
    <w:rsid w:val="00D24EC8"/>
    <w:rsid w:val="00D338CB"/>
    <w:rsid w:val="00D43F60"/>
    <w:rsid w:val="00D50315"/>
    <w:rsid w:val="00D54399"/>
    <w:rsid w:val="00D60B1B"/>
    <w:rsid w:val="00D66460"/>
    <w:rsid w:val="00D71D1C"/>
    <w:rsid w:val="00D724E4"/>
    <w:rsid w:val="00D85E0D"/>
    <w:rsid w:val="00D87B34"/>
    <w:rsid w:val="00DA0B71"/>
    <w:rsid w:val="00DA2DD5"/>
    <w:rsid w:val="00DA66BC"/>
    <w:rsid w:val="00DB15EC"/>
    <w:rsid w:val="00DB4651"/>
    <w:rsid w:val="00DC0033"/>
    <w:rsid w:val="00DC3AA0"/>
    <w:rsid w:val="00DD34AD"/>
    <w:rsid w:val="00DD3E0D"/>
    <w:rsid w:val="00DD5E12"/>
    <w:rsid w:val="00DD734E"/>
    <w:rsid w:val="00DF040B"/>
    <w:rsid w:val="00E01475"/>
    <w:rsid w:val="00E05D39"/>
    <w:rsid w:val="00E148C2"/>
    <w:rsid w:val="00E3495E"/>
    <w:rsid w:val="00E35DDE"/>
    <w:rsid w:val="00E42FA1"/>
    <w:rsid w:val="00E45DB4"/>
    <w:rsid w:val="00E54730"/>
    <w:rsid w:val="00E66AAD"/>
    <w:rsid w:val="00E66C95"/>
    <w:rsid w:val="00E67609"/>
    <w:rsid w:val="00E94D2A"/>
    <w:rsid w:val="00E96CF7"/>
    <w:rsid w:val="00EA01D3"/>
    <w:rsid w:val="00EA1ED6"/>
    <w:rsid w:val="00EA4417"/>
    <w:rsid w:val="00EC1D14"/>
    <w:rsid w:val="00EC38DE"/>
    <w:rsid w:val="00ED3FDA"/>
    <w:rsid w:val="00EF5880"/>
    <w:rsid w:val="00EF5BEC"/>
    <w:rsid w:val="00F05F96"/>
    <w:rsid w:val="00F1130B"/>
    <w:rsid w:val="00F20A3F"/>
    <w:rsid w:val="00F228F0"/>
    <w:rsid w:val="00F36981"/>
    <w:rsid w:val="00F40690"/>
    <w:rsid w:val="00F41832"/>
    <w:rsid w:val="00F41BA6"/>
    <w:rsid w:val="00F42DD4"/>
    <w:rsid w:val="00F46B2D"/>
    <w:rsid w:val="00F47CE1"/>
    <w:rsid w:val="00F51B7E"/>
    <w:rsid w:val="00F54DAF"/>
    <w:rsid w:val="00F61156"/>
    <w:rsid w:val="00F62175"/>
    <w:rsid w:val="00F75F7B"/>
    <w:rsid w:val="00F837DC"/>
    <w:rsid w:val="00F87A38"/>
    <w:rsid w:val="00F9391D"/>
    <w:rsid w:val="00FA300D"/>
    <w:rsid w:val="00FA61BC"/>
    <w:rsid w:val="00FB4DDD"/>
    <w:rsid w:val="00FC57E5"/>
    <w:rsid w:val="00FE0500"/>
    <w:rsid w:val="00FE1D88"/>
    <w:rsid w:val="00FE48D6"/>
    <w:rsid w:val="00FF0D6B"/>
    <w:rsid w:val="00FF46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ate"/>
  <w:smartTagType w:namespaceuri="urn:schemas-microsoft-com:office:smarttags" w:name="place"/>
  <w:smartTagType w:namespaceuri="urn:schemas-microsoft-com:office:smarttags" w:name="country-region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38C7"/>
    <w:rPr>
      <w:sz w:val="24"/>
      <w:szCs w:val="24"/>
      <w:lang w:val="en-US" w:eastAsia="en-US"/>
    </w:rPr>
  </w:style>
  <w:style w:type="paragraph" w:styleId="Heading1">
    <w:name w:val="heading 1"/>
    <w:basedOn w:val="Normal"/>
    <w:link w:val="Heading1Char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ru-RU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44E18"/>
    <w:rPr>
      <w:rFonts w:ascii="Times" w:hAnsi="Times" w:cs="Times New Roman"/>
      <w:b/>
      <w:kern w:val="36"/>
      <w:sz w:val="4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577A1B"/>
    <w:rPr>
      <w:rFonts w:ascii="Calibri" w:eastAsia="MS Gothic" w:hAnsi="Calibri" w:cs="Times New Roman"/>
      <w:color w:val="365F91"/>
      <w:sz w:val="2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577A1B"/>
    <w:rPr>
      <w:rFonts w:ascii="Calibri" w:eastAsia="MS Gothic" w:hAnsi="Calibri" w:cs="Times New Roman"/>
      <w:i/>
      <w:color w:val="365F91"/>
      <w:sz w:val="24"/>
      <w:lang w:eastAsia="en-US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577A1B"/>
    <w:rPr>
      <w:rFonts w:ascii="Calibri" w:eastAsia="MS Gothic" w:hAnsi="Calibri" w:cs="Times New Roman"/>
      <w:color w:val="365F91"/>
      <w:sz w:val="24"/>
      <w:lang w:eastAsia="en-US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apple-tab-span">
    <w:name w:val="apple-tab-span"/>
    <w:uiPriority w:val="99"/>
    <w:rsid w:val="00844E18"/>
  </w:style>
  <w:style w:type="paragraph" w:styleId="NormalWeb">
    <w:name w:val="Normal (Web)"/>
    <w:basedOn w:val="Normal"/>
    <w:uiPriority w:val="99"/>
    <w:rsid w:val="00844E18"/>
    <w:pPr>
      <w:spacing w:before="100" w:beforeAutospacing="1" w:after="100" w:afterAutospacing="1"/>
    </w:pPr>
    <w:rPr>
      <w:rFonts w:ascii="Times" w:hAnsi="Times" w:cs="Times"/>
      <w:sz w:val="20"/>
      <w:szCs w:val="20"/>
    </w:rPr>
  </w:style>
  <w:style w:type="character" w:styleId="Hyperlink">
    <w:name w:val="Hyperlink"/>
    <w:basedOn w:val="DefaultParagraphFont"/>
    <w:uiPriority w:val="99"/>
    <w:rsid w:val="00844E18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TableGrid">
    <w:name w:val="Table Grid"/>
    <w:basedOn w:val="TableNormal"/>
    <w:uiPriority w:val="99"/>
    <w:rsid w:val="00BD552C"/>
    <w:rPr>
      <w:sz w:val="20"/>
      <w:szCs w:val="20"/>
      <w:lang w:val="en-US"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8F60F8"/>
    <w:rPr>
      <w:rFonts w:ascii="Segoe UI" w:hAnsi="Segoe UI"/>
      <w:sz w:val="18"/>
      <w:szCs w:val="18"/>
      <w:lang w:val="ru-R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F60F8"/>
    <w:rPr>
      <w:rFonts w:ascii="Segoe UI" w:hAnsi="Segoe UI" w:cs="Times New Roman"/>
      <w:sz w:val="18"/>
      <w:lang w:eastAsia="en-US"/>
    </w:rPr>
  </w:style>
  <w:style w:type="character" w:styleId="FootnoteReference">
    <w:name w:val="footnote reference"/>
    <w:basedOn w:val="DefaultParagraphFont"/>
    <w:uiPriority w:val="99"/>
    <w:semiHidden/>
    <w:rsid w:val="00142B13"/>
    <w:rPr>
      <w:rFonts w:cs="Times New Roman"/>
      <w:vertAlign w:val="superscript"/>
    </w:rPr>
  </w:style>
  <w:style w:type="paragraph" w:styleId="Footer">
    <w:name w:val="footer"/>
    <w:basedOn w:val="Normal"/>
    <w:link w:val="FooterChar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F2559"/>
    <w:rPr>
      <w:rFonts w:cs="Times New Roman"/>
      <w:sz w:val="24"/>
      <w:lang w:eastAsia="en-US"/>
    </w:rPr>
  </w:style>
  <w:style w:type="character" w:customStyle="1" w:styleId="FootnoteTextChar">
    <w:name w:val="Footnote Text Char"/>
    <w:uiPriority w:val="99"/>
    <w:semiHidden/>
    <w:locked/>
    <w:rsid w:val="00142B13"/>
    <w:rPr>
      <w:lang w:eastAsia="en-US"/>
    </w:rPr>
  </w:style>
  <w:style w:type="paragraph" w:styleId="Header">
    <w:name w:val="header"/>
    <w:basedOn w:val="Normal"/>
    <w:link w:val="HeaderChar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F2559"/>
    <w:rPr>
      <w:rFonts w:cs="Times New Roman"/>
      <w:sz w:val="24"/>
      <w:lang w:eastAsia="en-US"/>
    </w:rPr>
  </w:style>
  <w:style w:type="character" w:styleId="FollowedHyperlink">
    <w:name w:val="FollowedHyperlink"/>
    <w:basedOn w:val="DefaultParagraphFont"/>
    <w:uiPriority w:val="99"/>
    <w:semiHidden/>
    <w:rsid w:val="008C552B"/>
    <w:rPr>
      <w:rFonts w:cs="Times New Roman"/>
      <w:color w:val="800080"/>
      <w:u w:val="single"/>
    </w:rPr>
  </w:style>
  <w:style w:type="paragraph" w:styleId="FootnoteText">
    <w:name w:val="footnote text"/>
    <w:basedOn w:val="Normal"/>
    <w:link w:val="FootnoteTextChar1"/>
    <w:uiPriority w:val="99"/>
    <w:semiHidden/>
    <w:rsid w:val="00142B13"/>
    <w:rPr>
      <w:sz w:val="20"/>
      <w:szCs w:val="20"/>
      <w:lang w:val="ru-RU"/>
    </w:rPr>
  </w:style>
  <w:style w:type="character" w:customStyle="1" w:styleId="FootnoteTextChar1">
    <w:name w:val="Footnote Text Char1"/>
    <w:basedOn w:val="DefaultParagraphFont"/>
    <w:link w:val="FootnoteText"/>
    <w:uiPriority w:val="99"/>
    <w:semiHidden/>
    <w:locked/>
    <w:rsid w:val="00F40690"/>
    <w:rPr>
      <w:rFonts w:cs="Times New Roman"/>
      <w:sz w:val="20"/>
      <w:szCs w:val="20"/>
      <w:lang w:val="en-US" w:eastAsia="en-US"/>
    </w:rPr>
  </w:style>
  <w:style w:type="character" w:customStyle="1" w:styleId="1">
    <w:name w:val="Текст сноски Знак1"/>
    <w:uiPriority w:val="99"/>
    <w:semiHidden/>
    <w:rsid w:val="009738C7"/>
    <w:rPr>
      <w:sz w:val="20"/>
      <w:lang w:val="en-US" w:eastAsia="en-US"/>
    </w:rPr>
  </w:style>
  <w:style w:type="character" w:customStyle="1" w:styleId="13">
    <w:name w:val="Текст сноски Знак13"/>
    <w:uiPriority w:val="99"/>
    <w:semiHidden/>
    <w:rsid w:val="009738C7"/>
    <w:rPr>
      <w:sz w:val="20"/>
    </w:rPr>
  </w:style>
  <w:style w:type="character" w:customStyle="1" w:styleId="12">
    <w:name w:val="Текст сноски Знак12"/>
    <w:uiPriority w:val="99"/>
    <w:semiHidden/>
    <w:rsid w:val="009738C7"/>
    <w:rPr>
      <w:sz w:val="20"/>
      <w:lang w:val="en-US" w:eastAsia="en-US"/>
    </w:rPr>
  </w:style>
  <w:style w:type="character" w:customStyle="1" w:styleId="11">
    <w:name w:val="Текст сноски Знак11"/>
    <w:uiPriority w:val="99"/>
    <w:semiHidden/>
    <w:rsid w:val="009738C7"/>
    <w:rPr>
      <w:sz w:val="20"/>
    </w:rPr>
  </w:style>
  <w:style w:type="character" w:customStyle="1" w:styleId="UnresolvedMention">
    <w:name w:val="Unresolved Mention"/>
    <w:uiPriority w:val="99"/>
    <w:semiHidden/>
    <w:rsid w:val="0001785D"/>
    <w:rPr>
      <w:color w:val="auto"/>
      <w:shd w:val="clear" w:color="auto" w:fill="auto"/>
    </w:rPr>
  </w:style>
  <w:style w:type="character" w:styleId="Strong">
    <w:name w:val="Strong"/>
    <w:basedOn w:val="DefaultParagraphFont"/>
    <w:uiPriority w:val="99"/>
    <w:qFormat/>
    <w:rsid w:val="005E7D79"/>
    <w:rPr>
      <w:rFonts w:cs="Times New Roman"/>
      <w:b/>
    </w:rPr>
  </w:style>
  <w:style w:type="paragraph" w:styleId="EndnoteText">
    <w:name w:val="endnote text"/>
    <w:basedOn w:val="Normal"/>
    <w:link w:val="EndnoteTextChar"/>
    <w:uiPriority w:val="99"/>
    <w:semiHidden/>
    <w:locked/>
    <w:rsid w:val="009C7007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9C7007"/>
    <w:rPr>
      <w:rFonts w:cs="Times New Roman"/>
      <w:lang w:val="en-US" w:eastAsia="en-US"/>
    </w:rPr>
  </w:style>
  <w:style w:type="character" w:styleId="EndnoteReference">
    <w:name w:val="endnote reference"/>
    <w:basedOn w:val="DefaultParagraphFont"/>
    <w:uiPriority w:val="99"/>
    <w:semiHidden/>
    <w:locked/>
    <w:rsid w:val="009C7007"/>
    <w:rPr>
      <w:rFonts w:cs="Times New Roman"/>
      <w:vertAlign w:val="superscript"/>
    </w:rPr>
  </w:style>
  <w:style w:type="paragraph" w:customStyle="1" w:styleId="a">
    <w:name w:val="нумерований"/>
    <w:basedOn w:val="Normal"/>
    <w:uiPriority w:val="99"/>
    <w:rsid w:val="00A06196"/>
    <w:pPr>
      <w:tabs>
        <w:tab w:val="num" w:pos="0"/>
      </w:tabs>
      <w:ind w:left="720" w:hanging="360"/>
    </w:pPr>
    <w:rPr>
      <w:lang w:val="uk-UA" w:eastAsia="uk-UA"/>
    </w:rPr>
  </w:style>
  <w:style w:type="paragraph" w:customStyle="1" w:styleId="Literature">
    <w:name w:val="Literature"/>
    <w:basedOn w:val="Normal"/>
    <w:uiPriority w:val="99"/>
    <w:rsid w:val="00CA6E5A"/>
    <w:pPr>
      <w:tabs>
        <w:tab w:val="left" w:pos="567"/>
      </w:tabs>
      <w:spacing w:after="120" w:line="360" w:lineRule="auto"/>
      <w:ind w:left="397" w:hanging="397"/>
      <w:jc w:val="both"/>
    </w:pPr>
    <w:rPr>
      <w:rFonts w:ascii="Antiqua" w:hAnsi="Antiqua"/>
      <w:sz w:val="26"/>
      <w:szCs w:val="26"/>
      <w:lang w:val="en-GB" w:eastAsia="de-DE"/>
    </w:rPr>
  </w:style>
  <w:style w:type="character" w:customStyle="1" w:styleId="2">
    <w:name w:val="Основной текст (2)"/>
    <w:basedOn w:val="DefaultParagraphFont"/>
    <w:uiPriority w:val="99"/>
    <w:rsid w:val="00D338CB"/>
    <w:rPr>
      <w:rFonts w:ascii="Times New Roman" w:hAnsi="Times New Roman" w:cs="Times New Roman"/>
      <w:sz w:val="28"/>
      <w:szCs w:val="2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677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77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77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77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67759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59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59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59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59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59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59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59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60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60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60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60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60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60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60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60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61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6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61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6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6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6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61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6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6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6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6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62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6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6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6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77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77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77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77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77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77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7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77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77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77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7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77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77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3960" TargetMode="External"/><Relationship Id="rId13" Type="http://schemas.openxmlformats.org/officeDocument/2006/relationships/hyperlink" Target="https://tinyurl.com/y9tve4lk" TargetMode="External"/><Relationship Id="rId18" Type="http://schemas.openxmlformats.org/officeDocument/2006/relationships/hyperlink" Target="https://tinyurl.com/yd6bq6p9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library.znu.edu.ua" TargetMode="External"/><Relationship Id="rId7" Type="http://schemas.openxmlformats.org/officeDocument/2006/relationships/hyperlink" Target="https://moodle.znu.edu.ua/course/view.php?id=3960" TargetMode="External"/><Relationship Id="rId12" Type="http://schemas.openxmlformats.org/officeDocument/2006/relationships/hyperlink" Target="https://tinyurl.com/y6wzzlu3" TargetMode="External"/><Relationship Id="rId17" Type="http://schemas.openxmlformats.org/officeDocument/2006/relationships/hyperlink" Target="https://tinyurl.com/ycyfws9v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8gbt4xs" TargetMode="External"/><Relationship Id="rId20" Type="http://schemas.openxmlformats.org/officeDocument/2006/relationships/hyperlink" Target="https://tinyurl.com/ydhcsagx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a6yk4ad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tinyurl.com/ycds57la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jstor.org/" TargetMode="External"/><Relationship Id="rId19" Type="http://schemas.openxmlformats.org/officeDocument/2006/relationships/hyperlink" Target="https://tinyurl.com/y9r5dpw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buv.gov.ua" TargetMode="External"/><Relationship Id="rId14" Type="http://schemas.openxmlformats.org/officeDocument/2006/relationships/hyperlink" Target="https://tinyurl.com/y9pkmmp5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11</Pages>
  <Words>4075</Words>
  <Characters>23228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ІСТОРІЯ ЗАРУБІЖНОЇ ЛІТЕРАТУРИ ІІ ПОЛОВИНИ ХІХ СТ</dc:title>
  <dc:subject/>
  <dc:creator>cheryl reed</dc:creator>
  <cp:keywords/>
  <dc:description/>
  <cp:lastModifiedBy>ZGA</cp:lastModifiedBy>
  <cp:revision>2</cp:revision>
  <cp:lastPrinted>2020-09-10T06:20:00Z</cp:lastPrinted>
  <dcterms:created xsi:type="dcterms:W3CDTF">2021-01-19T21:14:00Z</dcterms:created>
  <dcterms:modified xsi:type="dcterms:W3CDTF">2021-01-19T21:14:00Z</dcterms:modified>
</cp:coreProperties>
</file>