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84" w:rsidRDefault="009D6F84" w:rsidP="00844E18">
      <w:pPr>
        <w:jc w:val="center"/>
        <w:rPr>
          <w:b/>
          <w:bCs/>
          <w:color w:val="000000"/>
          <w:sz w:val="28"/>
          <w:szCs w:val="28"/>
        </w:rPr>
      </w:pPr>
    </w:p>
    <w:p w:rsidR="00844E18" w:rsidRPr="00EF5BEC" w:rsidRDefault="00DB41EC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СИСТЕМИ ОБЛІКУ ТА КЕРУВАННЯ В ЕЛЕКТРОЕНЕРГЕТИЦІ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1322CF" w:rsidRPr="005D3580" w:rsidRDefault="001322CF" w:rsidP="001322CF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технічних наук, доцент Левченко Сергій Андрійович</w:t>
      </w:r>
    </w:p>
    <w:p w:rsidR="001322CF" w:rsidRPr="005D3580" w:rsidRDefault="001322CF" w:rsidP="001322CF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>електротехніки та енергоефективності, 10 корпус, ауд. 3</w:t>
      </w:r>
      <w:r w:rsidR="00DB41EC">
        <w:rPr>
          <w:i/>
          <w:iCs/>
          <w:lang w:val="uk-UA"/>
        </w:rPr>
        <w:t>07</w:t>
      </w:r>
    </w:p>
    <w:p w:rsidR="001322CF" w:rsidRPr="00CF39BB" w:rsidRDefault="001322CF" w:rsidP="001322CF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r w:rsidRPr="005D3580">
        <w:rPr>
          <w:b/>
          <w:bCs/>
          <w:lang w:val="uk-UA"/>
        </w:rPr>
        <w:t xml:space="preserve">mail: </w:t>
      </w:r>
      <w:r>
        <w:rPr>
          <w:i/>
          <w:iCs/>
        </w:rPr>
        <w:t>vysnovok@gmail.com</w:t>
      </w:r>
    </w:p>
    <w:p w:rsidR="001322CF" w:rsidRDefault="001322CF" w:rsidP="001322CF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>
        <w:rPr>
          <w:i/>
          <w:iCs/>
          <w:lang w:val="uk-UA"/>
        </w:rPr>
        <w:t>(06</w:t>
      </w:r>
      <w:r>
        <w:rPr>
          <w:i/>
          <w:iCs/>
        </w:rPr>
        <w:t>3</w:t>
      </w:r>
      <w:r>
        <w:rPr>
          <w:i/>
          <w:iCs/>
          <w:lang w:val="uk-UA"/>
        </w:rPr>
        <w:t xml:space="preserve">) </w:t>
      </w:r>
      <w:r>
        <w:rPr>
          <w:i/>
          <w:iCs/>
        </w:rPr>
        <w:t>604 56 76</w:t>
      </w:r>
    </w:p>
    <w:p w:rsidR="00C27B7C" w:rsidRPr="007B5979" w:rsidRDefault="001322CF" w:rsidP="001322CF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="00DB41EC" w:rsidRPr="00AE5D68">
        <w:rPr>
          <w:bCs/>
          <w:i/>
          <w:iCs/>
        </w:rPr>
        <w:t>Viber</w:t>
      </w:r>
      <w:r w:rsidR="00DB41EC">
        <w:rPr>
          <w:bCs/>
          <w:i/>
          <w:iCs/>
          <w:lang w:val="uk-UA"/>
        </w:rPr>
        <w:t>,</w:t>
      </w:r>
      <w:r w:rsidR="005E097B">
        <w:rPr>
          <w:bCs/>
          <w:i/>
          <w:iCs/>
        </w:rPr>
        <w:t>Z</w:t>
      </w:r>
      <w:r w:rsidR="005E097B">
        <w:rPr>
          <w:bCs/>
          <w:i/>
          <w:iCs/>
          <w:lang w:val="uk-UA"/>
        </w:rPr>
        <w:t>ооm</w:t>
      </w:r>
      <w:r w:rsidR="00DB41EC">
        <w:rPr>
          <w:bCs/>
          <w:i/>
          <w:iCs/>
          <w:lang w:val="uk-UA"/>
        </w:rPr>
        <w:t>,</w:t>
      </w:r>
      <w:r w:rsidR="00DB41EC" w:rsidRPr="00DB41EC">
        <w:rPr>
          <w:i/>
          <w:iCs/>
          <w:lang w:val="uk-UA"/>
        </w:rPr>
        <w:t xml:space="preserve">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3D656F" w:rsidRPr="009F5E4C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Default="001322CF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Електроенергетика, електротехніка та електромеханіка,</w:t>
            </w:r>
            <w:r w:rsidR="00DB63C2">
              <w:rPr>
                <w:lang w:val="uk-UA"/>
              </w:rPr>
              <w:t xml:space="preserve"> </w:t>
            </w:r>
          </w:p>
          <w:p w:rsidR="00413924" w:rsidRPr="00EF5BEC" w:rsidRDefault="00DB41EC" w:rsidP="00DB41EC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Магістр</w:t>
            </w:r>
            <w:r w:rsidR="00413924">
              <w:rPr>
                <w:lang w:val="uk-UA"/>
              </w:rPr>
              <w:t xml:space="preserve"> </w:t>
            </w:r>
          </w:p>
        </w:tc>
      </w:tr>
      <w:tr w:rsidR="00D54399" w:rsidRPr="00E42FA1" w:rsidTr="00287991">
        <w:trPr>
          <w:trHeight w:val="239"/>
        </w:trPr>
        <w:tc>
          <w:tcPr>
            <w:tcW w:w="2836" w:type="dxa"/>
            <w:gridSpan w:val="2"/>
          </w:tcPr>
          <w:p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DB63C2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Нормативна, професійної підготовки</w:t>
            </w:r>
            <w:r w:rsidR="00D54399">
              <w:rPr>
                <w:lang w:val="uk-UA"/>
              </w:rPr>
              <w:t xml:space="preserve"> </w:t>
            </w:r>
          </w:p>
        </w:tc>
      </w:tr>
      <w:tr w:rsidR="00287991" w:rsidRPr="00EF5BEC" w:rsidTr="00C832FC">
        <w:trPr>
          <w:trHeight w:val="250"/>
        </w:trPr>
        <w:tc>
          <w:tcPr>
            <w:tcW w:w="209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287991" w:rsidRPr="00EF5BEC" w:rsidRDefault="009F5E4C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r w:rsidRPr="00EF5BEC">
              <w:rPr>
                <w:b/>
                <w:bCs/>
                <w:lang w:val="uk-UA"/>
              </w:rPr>
              <w:t xml:space="preserve">Навч. </w:t>
            </w:r>
            <w:r>
              <w:rPr>
                <w:b/>
                <w:bCs/>
              </w:rPr>
              <w:t>р</w:t>
            </w:r>
            <w:r w:rsidRPr="00EF5BEC">
              <w:rPr>
                <w:b/>
                <w:bCs/>
                <w:lang w:val="uk-UA"/>
              </w:rPr>
              <w:t>ік</w:t>
            </w:r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287991" w:rsidRPr="004C1C75" w:rsidRDefault="00C832FC" w:rsidP="004C1C7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4C1C75">
              <w:rPr>
                <w:rFonts w:eastAsia="Times New Roman"/>
              </w:rPr>
              <w:t>1</w:t>
            </w:r>
            <w:r w:rsidR="00287991">
              <w:rPr>
                <w:rFonts w:eastAsia="Times New Roman"/>
                <w:lang w:val="uk-UA"/>
              </w:rPr>
              <w:t>-20</w:t>
            </w:r>
            <w:r>
              <w:rPr>
                <w:rFonts w:eastAsia="Times New Roman"/>
                <w:lang w:val="uk-UA"/>
              </w:rPr>
              <w:t>2</w:t>
            </w:r>
            <w:r w:rsidR="004C1C75">
              <w:rPr>
                <w:rFonts w:eastAsia="Times New Roman"/>
              </w:rPr>
              <w:t>2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287991" w:rsidRPr="004C1C75" w:rsidRDefault="004C1C75" w:rsidP="00C832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177BBC" w:rsidRDefault="00287991" w:rsidP="00C832F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C832FC">
              <w:rPr>
                <w:rFonts w:eastAsia="Times New Roman"/>
                <w:lang w:val="ru-RU"/>
              </w:rPr>
              <w:t>4</w:t>
            </w:r>
          </w:p>
        </w:tc>
      </w:tr>
      <w:tr w:rsidR="00287991" w:rsidRPr="001322CF" w:rsidTr="00C832FC">
        <w:trPr>
          <w:trHeight w:val="250"/>
        </w:trPr>
        <w:tc>
          <w:tcPr>
            <w:tcW w:w="209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287991" w:rsidRPr="00080904" w:rsidRDefault="009F5E4C" w:rsidP="003B2A55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2"/>
            </w:r>
          </w:p>
        </w:tc>
        <w:tc>
          <w:tcPr>
            <w:tcW w:w="1389" w:type="dxa"/>
          </w:tcPr>
          <w:p w:rsidR="00287991" w:rsidRPr="00C832FC" w:rsidRDefault="00CA7BC4" w:rsidP="00C832F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:rsidR="00287991" w:rsidRPr="00676F1A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C832FC">
              <w:rPr>
                <w:lang w:val="ru-RU"/>
              </w:rPr>
              <w:t>28</w:t>
            </w:r>
          </w:p>
          <w:p w:rsidR="00C832FC" w:rsidRDefault="00287991" w:rsidP="00287991">
            <w:pPr>
              <w:rPr>
                <w:lang w:val="ru-RU"/>
              </w:rPr>
            </w:pPr>
            <w:r w:rsidRPr="00D54399">
              <w:rPr>
                <w:b/>
                <w:bCs/>
                <w:lang w:val="uk-UA"/>
              </w:rPr>
              <w:t>Практичні заняття</w:t>
            </w:r>
            <w:r>
              <w:rPr>
                <w:b/>
                <w:bCs/>
                <w:lang w:val="ru-RU"/>
              </w:rPr>
              <w:t xml:space="preserve"> </w:t>
            </w:r>
            <w:r w:rsidR="00C832FC">
              <w:rPr>
                <w:lang w:val="ru-RU"/>
              </w:rPr>
              <w:t xml:space="preserve">– </w:t>
            </w:r>
            <w:r w:rsidR="009F5E4C">
              <w:rPr>
                <w:lang w:val="ru-RU"/>
              </w:rPr>
              <w:t>28</w:t>
            </w:r>
          </w:p>
          <w:p w:rsidR="00287991" w:rsidRPr="00C832FC" w:rsidRDefault="00C832FC" w:rsidP="00287991">
            <w:pPr>
              <w:rPr>
                <w:b/>
                <w:bCs/>
                <w:lang w:val="ru-RU"/>
              </w:rPr>
            </w:pPr>
            <w:r w:rsidRPr="00C832FC">
              <w:rPr>
                <w:b/>
                <w:lang w:val="ru-RU"/>
              </w:rPr>
              <w:t xml:space="preserve">Лабораторні роботи </w:t>
            </w:r>
            <w:r w:rsidRPr="00287991">
              <w:rPr>
                <w:lang w:val="ru-RU"/>
              </w:rPr>
              <w:t>–</w:t>
            </w:r>
            <w:r w:rsidRPr="00C832FC">
              <w:rPr>
                <w:lang w:val="ru-RU"/>
              </w:rPr>
              <w:t xml:space="preserve"> </w:t>
            </w:r>
            <w:r w:rsidR="009F5E4C">
              <w:rPr>
                <w:lang w:val="ru-RU"/>
              </w:rPr>
              <w:t>0</w:t>
            </w:r>
          </w:p>
          <w:p w:rsidR="00287991" w:rsidRDefault="00287991" w:rsidP="00C832FC">
            <w:pPr>
              <w:rPr>
                <w:rFonts w:eastAsia="Times New Roman"/>
                <w:lang w:val="uk-UA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="00C832FC">
              <w:rPr>
                <w:rFonts w:eastAsia="Times New Roman"/>
                <w:lang w:val="uk-UA"/>
              </w:rPr>
              <w:t>94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080904" w:rsidRDefault="009F5E4C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9F5E4C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Посилання на курс в Moodle</w:t>
            </w:r>
          </w:p>
        </w:tc>
        <w:tc>
          <w:tcPr>
            <w:tcW w:w="5954" w:type="dxa"/>
            <w:gridSpan w:val="5"/>
          </w:tcPr>
          <w:p w:rsidR="00287991" w:rsidRPr="00413924" w:rsidRDefault="001E5F40" w:rsidP="009F5E4C">
            <w:pPr>
              <w:rPr>
                <w:rFonts w:eastAsia="Times New Roman"/>
                <w:lang w:val="uk-UA"/>
              </w:rPr>
            </w:pPr>
            <w:hyperlink r:id="rId8" w:history="1">
              <w:r w:rsidR="00231E36" w:rsidRPr="007A6DA8">
                <w:rPr>
                  <w:rStyle w:val="a4"/>
                </w:rPr>
                <w:t>https</w:t>
              </w:r>
              <w:r w:rsidR="00231E36" w:rsidRPr="007A6DA8">
                <w:rPr>
                  <w:rStyle w:val="a4"/>
                  <w:lang w:val="uk-UA"/>
                </w:rPr>
                <w:t>://</w:t>
              </w:r>
              <w:r w:rsidR="00231E36" w:rsidRPr="007A6DA8">
                <w:rPr>
                  <w:rStyle w:val="a4"/>
                </w:rPr>
                <w:t>moodle</w:t>
              </w:r>
              <w:r w:rsidR="00231E36" w:rsidRPr="007A6DA8">
                <w:rPr>
                  <w:rStyle w:val="a4"/>
                  <w:lang w:val="uk-UA"/>
                </w:rPr>
                <w:t>.</w:t>
              </w:r>
              <w:r w:rsidR="00231E36" w:rsidRPr="007A6DA8">
                <w:rPr>
                  <w:rStyle w:val="a4"/>
                </w:rPr>
                <w:t>znu</w:t>
              </w:r>
              <w:r w:rsidR="00231E36" w:rsidRPr="007A6DA8">
                <w:rPr>
                  <w:rStyle w:val="a4"/>
                  <w:lang w:val="uk-UA"/>
                </w:rPr>
                <w:t>.</w:t>
              </w:r>
              <w:r w:rsidR="00231E36" w:rsidRPr="007A6DA8">
                <w:rPr>
                  <w:rStyle w:val="a4"/>
                </w:rPr>
                <w:t>edu</w:t>
              </w:r>
              <w:r w:rsidR="00231E36" w:rsidRPr="007A6DA8">
                <w:rPr>
                  <w:rStyle w:val="a4"/>
                  <w:lang w:val="uk-UA"/>
                </w:rPr>
                <w:t>.</w:t>
              </w:r>
              <w:r w:rsidR="00231E36" w:rsidRPr="007A6DA8">
                <w:rPr>
                  <w:rStyle w:val="a4"/>
                </w:rPr>
                <w:t>ua</w:t>
              </w:r>
              <w:r w:rsidR="00231E36" w:rsidRPr="007A6DA8">
                <w:rPr>
                  <w:rStyle w:val="a4"/>
                  <w:lang w:val="uk-UA"/>
                </w:rPr>
                <w:t>/</w:t>
              </w:r>
              <w:r w:rsidR="00231E36" w:rsidRPr="007A6DA8">
                <w:rPr>
                  <w:rStyle w:val="a4"/>
                </w:rPr>
                <w:t>course</w:t>
              </w:r>
              <w:r w:rsidR="00231E36" w:rsidRPr="007A6DA8">
                <w:rPr>
                  <w:rStyle w:val="a4"/>
                  <w:lang w:val="uk-UA"/>
                </w:rPr>
                <w:t>/</w:t>
              </w:r>
              <w:r w:rsidR="00231E36" w:rsidRPr="007A6DA8">
                <w:rPr>
                  <w:rStyle w:val="a4"/>
                </w:rPr>
                <w:t>view</w:t>
              </w:r>
              <w:r w:rsidR="00231E36" w:rsidRPr="007A6DA8">
                <w:rPr>
                  <w:rStyle w:val="a4"/>
                  <w:lang w:val="uk-UA"/>
                </w:rPr>
                <w:t>.</w:t>
              </w:r>
              <w:r w:rsidR="00231E36" w:rsidRPr="007A6DA8">
                <w:rPr>
                  <w:rStyle w:val="a4"/>
                </w:rPr>
                <w:t>php</w:t>
              </w:r>
              <w:r w:rsidR="00231E36" w:rsidRPr="007A6DA8">
                <w:rPr>
                  <w:rStyle w:val="a4"/>
                  <w:lang w:val="uk-UA"/>
                </w:rPr>
                <w:t>?</w:t>
              </w:r>
              <w:r w:rsidR="00231E36" w:rsidRPr="007A6DA8">
                <w:rPr>
                  <w:rStyle w:val="a4"/>
                </w:rPr>
                <w:t>id</w:t>
              </w:r>
              <w:r w:rsidR="00231E36" w:rsidRPr="007A6DA8">
                <w:rPr>
                  <w:rStyle w:val="a4"/>
                  <w:lang w:val="uk-UA"/>
                </w:rPr>
                <w:t>=</w:t>
              </w:r>
              <w:r w:rsidR="009F5E4C" w:rsidRPr="009F5E4C">
                <w:rPr>
                  <w:rStyle w:val="a4"/>
                  <w:lang w:val="uk-UA"/>
                </w:rPr>
                <w:t>12999</w:t>
              </w:r>
            </w:hyperlink>
          </w:p>
        </w:tc>
      </w:tr>
      <w:tr w:rsidR="00287991" w:rsidRPr="009F5E4C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8C0687" w:rsidRPr="00231E36" w:rsidRDefault="00287991" w:rsidP="008C0687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8C0687">
              <w:rPr>
                <w:i/>
                <w:iCs/>
                <w:lang w:val="uk-UA"/>
              </w:rPr>
              <w:t xml:space="preserve">особисті – вівторок, четвер, з </w:t>
            </w:r>
            <w:r w:rsidR="008C0687" w:rsidRPr="009F5E4C">
              <w:rPr>
                <w:i/>
                <w:iCs/>
                <w:lang w:val="uk-UA"/>
              </w:rPr>
              <w:t>13:00 до 15:00</w:t>
            </w:r>
            <w:r w:rsidR="008C0687">
              <w:rPr>
                <w:i/>
                <w:iCs/>
                <w:lang w:val="uk-UA"/>
              </w:rPr>
              <w:t xml:space="preserve">, 10 корпус, ауд. 315; дистанційні – </w:t>
            </w:r>
            <w:r w:rsidR="004C1C75">
              <w:rPr>
                <w:i/>
                <w:iCs/>
              </w:rPr>
              <w:t>ZOOM</w:t>
            </w:r>
            <w:r w:rsidR="008C0687" w:rsidRPr="00231E36">
              <w:rPr>
                <w:i/>
                <w:iCs/>
                <w:lang w:val="uk-UA"/>
              </w:rPr>
              <w:t xml:space="preserve">, за попередньою домовленістю. </w:t>
            </w:r>
          </w:p>
          <w:p w:rsidR="00287991" w:rsidRPr="00413924" w:rsidRDefault="008C0687" w:rsidP="008C0687">
            <w:pPr>
              <w:rPr>
                <w:lang w:val="uk-UA"/>
              </w:rPr>
            </w:pPr>
            <w:r w:rsidRPr="00231E36">
              <w:rPr>
                <w:i/>
                <w:iCs/>
                <w:lang w:val="uk-UA"/>
              </w:rPr>
              <w:t xml:space="preserve">Запис на консультації: </w:t>
            </w:r>
            <w:r w:rsidRPr="00231E36">
              <w:rPr>
                <w:lang w:val="uk-UA"/>
              </w:rPr>
              <w:t>https://tinyurl.com/y74w86ng</w:t>
            </w:r>
          </w:p>
        </w:tc>
      </w:tr>
    </w:tbl>
    <w:p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8C0687" w:rsidRPr="00E23E37" w:rsidRDefault="008C0687" w:rsidP="00287991">
      <w:pPr>
        <w:jc w:val="both"/>
        <w:rPr>
          <w:i/>
          <w:iCs/>
          <w:lang w:val="uk-UA"/>
        </w:rPr>
      </w:pPr>
    </w:p>
    <w:p w:rsidR="008C0687" w:rsidRPr="00A35EFE" w:rsidRDefault="008C0687" w:rsidP="005E097B">
      <w:pPr>
        <w:pStyle w:val="3"/>
        <w:spacing w:before="0"/>
        <w:jc w:val="both"/>
        <w:rPr>
          <w:rFonts w:ascii="Times New Roman" w:hAnsi="Times New Roman"/>
          <w:bCs/>
          <w:i/>
          <w:color w:val="auto"/>
          <w:lang w:val="uk-UA"/>
        </w:rPr>
      </w:pPr>
      <w:r w:rsidRPr="008C0687">
        <w:rPr>
          <w:rFonts w:ascii="Times New Roman" w:hAnsi="Times New Roman"/>
          <w:b/>
          <w:i/>
          <w:color w:val="auto"/>
          <w:lang w:val="uk-UA"/>
        </w:rPr>
        <w:t>Метою</w:t>
      </w:r>
      <w:r w:rsidRPr="008C0687">
        <w:rPr>
          <w:rFonts w:ascii="Times New Roman" w:hAnsi="Times New Roman"/>
          <w:i/>
          <w:color w:val="auto"/>
          <w:lang w:val="uk-UA"/>
        </w:rPr>
        <w:t xml:space="preserve"> викладання навчальної дисципліни «</w:t>
      </w:r>
      <w:r w:rsidR="004C1C75">
        <w:rPr>
          <w:rFonts w:ascii="Times New Roman" w:hAnsi="Times New Roman"/>
          <w:i/>
          <w:color w:val="auto"/>
        </w:rPr>
        <w:t>C</w:t>
      </w:r>
      <w:r w:rsidR="004C1C75">
        <w:rPr>
          <w:rFonts w:ascii="Times New Roman" w:hAnsi="Times New Roman"/>
          <w:i/>
          <w:color w:val="auto"/>
          <w:lang w:val="uk-UA"/>
        </w:rPr>
        <w:t>истеми обліку та керування в електроенергетиці</w:t>
      </w:r>
      <w:r w:rsidRPr="008C0687">
        <w:rPr>
          <w:rFonts w:ascii="Times New Roman" w:hAnsi="Times New Roman"/>
          <w:i/>
          <w:color w:val="auto"/>
          <w:lang w:val="uk-UA"/>
        </w:rPr>
        <w:t>» є</w:t>
      </w:r>
      <w:r w:rsidRPr="008C0687">
        <w:rPr>
          <w:rFonts w:ascii="Times New Roman" w:hAnsi="Times New Roman"/>
          <w:bCs/>
          <w:i/>
          <w:color w:val="auto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формування</w:t>
      </w:r>
      <w:r w:rsidR="00A35EFE" w:rsidRPr="00A35EFE">
        <w:rPr>
          <w:rFonts w:ascii="Times New Roman" w:hAnsi="Times New Roman"/>
          <w:i/>
          <w:color w:val="auto"/>
          <w:spacing w:val="-1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та</w:t>
      </w:r>
      <w:r w:rsidR="00A35EFE" w:rsidRPr="00A35EFE">
        <w:rPr>
          <w:rFonts w:ascii="Times New Roman" w:hAnsi="Times New Roman"/>
          <w:i/>
          <w:color w:val="auto"/>
          <w:spacing w:val="-12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розширення</w:t>
      </w:r>
      <w:r w:rsidR="00A35EFE" w:rsidRPr="00A35EFE">
        <w:rPr>
          <w:rFonts w:ascii="Times New Roman" w:hAnsi="Times New Roman"/>
          <w:i/>
          <w:color w:val="auto"/>
          <w:spacing w:val="-12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світогляду</w:t>
      </w:r>
      <w:r w:rsidR="00A35EFE" w:rsidRPr="00A35EFE">
        <w:rPr>
          <w:rFonts w:ascii="Times New Roman" w:hAnsi="Times New Roman"/>
          <w:i/>
          <w:color w:val="auto"/>
          <w:spacing w:val="-67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студента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в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області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технічного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та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інформаційного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забезпечення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автоматизованих</w:t>
      </w:r>
      <w:r w:rsidR="00A35EFE" w:rsidRPr="00A35EFE">
        <w:rPr>
          <w:rFonts w:ascii="Times New Roman" w:hAnsi="Times New Roman"/>
          <w:i/>
          <w:color w:val="auto"/>
          <w:spacing w:val="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систем</w:t>
      </w:r>
      <w:r w:rsidR="00A35EFE" w:rsidRPr="00A35EFE">
        <w:rPr>
          <w:rFonts w:ascii="Times New Roman" w:hAnsi="Times New Roman"/>
          <w:i/>
          <w:color w:val="auto"/>
          <w:spacing w:val="-5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обліку</w:t>
      </w:r>
      <w:r w:rsidR="00A35EFE">
        <w:rPr>
          <w:rFonts w:ascii="Times New Roman" w:hAnsi="Times New Roman"/>
          <w:i/>
          <w:color w:val="auto"/>
          <w:lang w:val="uk-UA"/>
        </w:rPr>
        <w:t>,</w:t>
      </w:r>
      <w:r w:rsidR="00A35EFE" w:rsidRPr="00A35EFE">
        <w:rPr>
          <w:rFonts w:ascii="Times New Roman" w:hAnsi="Times New Roman"/>
          <w:i/>
          <w:color w:val="auto"/>
          <w:spacing w:val="-4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контролю</w:t>
      </w:r>
      <w:r w:rsidR="00A35EFE" w:rsidRPr="00A35EFE">
        <w:rPr>
          <w:rFonts w:ascii="Times New Roman" w:hAnsi="Times New Roman"/>
          <w:i/>
          <w:color w:val="auto"/>
          <w:spacing w:val="-1"/>
          <w:lang w:val="uk-UA"/>
        </w:rPr>
        <w:t xml:space="preserve"> </w:t>
      </w:r>
      <w:r w:rsidR="00A35EFE" w:rsidRPr="00A35EFE">
        <w:rPr>
          <w:rFonts w:ascii="Times New Roman" w:hAnsi="Times New Roman"/>
          <w:i/>
          <w:color w:val="auto"/>
          <w:lang w:val="uk-UA"/>
        </w:rPr>
        <w:t>та</w:t>
      </w:r>
      <w:r w:rsidR="00A35EFE" w:rsidRPr="00A35EFE">
        <w:rPr>
          <w:rFonts w:ascii="Times New Roman" w:hAnsi="Times New Roman"/>
          <w:i/>
          <w:color w:val="auto"/>
          <w:spacing w:val="-3"/>
          <w:lang w:val="uk-UA"/>
        </w:rPr>
        <w:t xml:space="preserve"> </w:t>
      </w:r>
      <w:r w:rsidR="00A35EFE">
        <w:rPr>
          <w:rFonts w:ascii="Times New Roman" w:hAnsi="Times New Roman"/>
          <w:i/>
          <w:color w:val="auto"/>
          <w:spacing w:val="-3"/>
          <w:lang w:val="uk-UA"/>
        </w:rPr>
        <w:t xml:space="preserve">керування </w:t>
      </w:r>
      <w:r w:rsidR="00A35EFE" w:rsidRPr="00A35EFE">
        <w:rPr>
          <w:rFonts w:ascii="Times New Roman" w:hAnsi="Times New Roman"/>
          <w:i/>
          <w:color w:val="auto"/>
          <w:lang w:val="uk-UA"/>
        </w:rPr>
        <w:t>електро</w:t>
      </w:r>
      <w:r w:rsidR="00A35EFE">
        <w:rPr>
          <w:rFonts w:ascii="Times New Roman" w:hAnsi="Times New Roman"/>
          <w:i/>
          <w:color w:val="auto"/>
          <w:lang w:val="uk-UA"/>
        </w:rPr>
        <w:t>енергетиці</w:t>
      </w:r>
      <w:r w:rsidRPr="00A35EFE">
        <w:rPr>
          <w:rFonts w:ascii="Times New Roman" w:hAnsi="Times New Roman"/>
          <w:bCs/>
          <w:i/>
          <w:color w:val="auto"/>
          <w:lang w:val="uk-UA"/>
        </w:rPr>
        <w:t>.</w:t>
      </w:r>
    </w:p>
    <w:p w:rsidR="003B2A55" w:rsidRPr="005E097B" w:rsidRDefault="003B2A55" w:rsidP="005E097B">
      <w:pPr>
        <w:jc w:val="both"/>
        <w:rPr>
          <w:lang w:val="uk-UA"/>
        </w:rPr>
      </w:pPr>
    </w:p>
    <w:p w:rsidR="00EC1D14" w:rsidRPr="008C0687" w:rsidRDefault="008C0687" w:rsidP="005E097B">
      <w:pPr>
        <w:jc w:val="both"/>
        <w:rPr>
          <w:i/>
          <w:iCs/>
          <w:lang w:val="uk-UA"/>
        </w:rPr>
      </w:pPr>
      <w:r w:rsidRPr="008C0687">
        <w:rPr>
          <w:b/>
          <w:i/>
          <w:lang w:val="uk-UA"/>
        </w:rPr>
        <w:t>Основними завданнями</w:t>
      </w:r>
      <w:r w:rsidRPr="008C0687">
        <w:rPr>
          <w:i/>
          <w:lang w:val="uk-UA"/>
        </w:rPr>
        <w:t xml:space="preserve"> викладання дисципліни «</w:t>
      </w:r>
      <w:r w:rsidR="00A35EFE">
        <w:rPr>
          <w:i/>
        </w:rPr>
        <w:t>C</w:t>
      </w:r>
      <w:r w:rsidR="00A35EFE">
        <w:rPr>
          <w:i/>
          <w:lang w:val="uk-UA"/>
        </w:rPr>
        <w:t>истеми обліку та керування в електроенергетиці</w:t>
      </w:r>
      <w:r w:rsidRPr="008C0687">
        <w:rPr>
          <w:i/>
          <w:lang w:val="uk-UA"/>
        </w:rPr>
        <w:t xml:space="preserve">» є надання студентам </w:t>
      </w:r>
      <w:r w:rsidR="00A35EFE" w:rsidRPr="00A35EFE">
        <w:rPr>
          <w:i/>
          <w:lang w:val="uk-UA"/>
        </w:rPr>
        <w:t>потрібної</w:t>
      </w:r>
      <w:r w:rsidR="00A35EFE" w:rsidRPr="00A35EFE">
        <w:rPr>
          <w:i/>
          <w:spacing w:val="-14"/>
          <w:lang w:val="uk-UA"/>
        </w:rPr>
        <w:t xml:space="preserve"> </w:t>
      </w:r>
      <w:r w:rsidR="00A35EFE" w:rsidRPr="00A35EFE">
        <w:rPr>
          <w:i/>
          <w:lang w:val="uk-UA"/>
        </w:rPr>
        <w:t>інформації</w:t>
      </w:r>
      <w:r w:rsidR="00A35EFE" w:rsidRPr="00A35EFE">
        <w:rPr>
          <w:i/>
          <w:spacing w:val="-16"/>
          <w:lang w:val="uk-UA"/>
        </w:rPr>
        <w:t xml:space="preserve"> </w:t>
      </w:r>
      <w:r w:rsidR="00A35EFE" w:rsidRPr="00A35EFE">
        <w:rPr>
          <w:i/>
          <w:lang w:val="uk-UA"/>
        </w:rPr>
        <w:t>в</w:t>
      </w:r>
      <w:r w:rsidR="00A35EFE" w:rsidRPr="00A35EFE">
        <w:rPr>
          <w:i/>
          <w:spacing w:val="-17"/>
          <w:lang w:val="uk-UA"/>
        </w:rPr>
        <w:t xml:space="preserve"> </w:t>
      </w:r>
      <w:r w:rsidR="00A35EFE" w:rsidRPr="00A35EFE">
        <w:rPr>
          <w:i/>
          <w:lang w:val="uk-UA"/>
        </w:rPr>
        <w:t>області</w:t>
      </w:r>
      <w:r w:rsidR="00A35EFE" w:rsidRPr="00A35EFE">
        <w:rPr>
          <w:i/>
          <w:spacing w:val="-16"/>
          <w:lang w:val="uk-UA"/>
        </w:rPr>
        <w:t xml:space="preserve"> </w:t>
      </w:r>
      <w:r w:rsidR="00A35EFE" w:rsidRPr="00A35EFE">
        <w:rPr>
          <w:i/>
          <w:lang w:val="uk-UA"/>
        </w:rPr>
        <w:t>технічного</w:t>
      </w:r>
      <w:r w:rsidR="00A35EFE" w:rsidRPr="00A35EFE">
        <w:rPr>
          <w:i/>
          <w:spacing w:val="-68"/>
          <w:lang w:val="uk-UA"/>
        </w:rPr>
        <w:t xml:space="preserve"> </w:t>
      </w:r>
      <w:r w:rsidR="00A35EFE" w:rsidRPr="00A35EFE">
        <w:rPr>
          <w:i/>
          <w:lang w:val="uk-UA"/>
        </w:rPr>
        <w:t>та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інформаційного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забезпечення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автоматизованих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систем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обліку</w:t>
      </w:r>
      <w:r w:rsidR="00A35EFE" w:rsidRPr="00A35EFE">
        <w:rPr>
          <w:i/>
          <w:spacing w:val="1"/>
          <w:lang w:val="uk-UA"/>
        </w:rPr>
        <w:t xml:space="preserve"> </w:t>
      </w:r>
      <w:r w:rsidR="00195609" w:rsidRPr="00A35EFE">
        <w:rPr>
          <w:i/>
          <w:lang w:val="uk-UA"/>
        </w:rPr>
        <w:t>та</w:t>
      </w:r>
      <w:r w:rsidR="00195609" w:rsidRPr="00A35EFE">
        <w:rPr>
          <w:i/>
          <w:spacing w:val="1"/>
          <w:lang w:val="uk-UA"/>
        </w:rPr>
        <w:t xml:space="preserve"> </w:t>
      </w:r>
      <w:r w:rsidR="00195609" w:rsidRPr="00A35EFE">
        <w:rPr>
          <w:i/>
          <w:lang w:val="uk-UA"/>
        </w:rPr>
        <w:t>к</w:t>
      </w:r>
      <w:r w:rsidR="00195609">
        <w:rPr>
          <w:i/>
          <w:lang w:val="uk-UA"/>
        </w:rPr>
        <w:t>ерування</w:t>
      </w:r>
      <w:r w:rsidR="00195609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електроспоживання</w:t>
      </w:r>
      <w:r w:rsidR="00A35EFE" w:rsidRPr="00A35EFE">
        <w:rPr>
          <w:i/>
          <w:spacing w:val="-2"/>
          <w:lang w:val="uk-UA"/>
        </w:rPr>
        <w:t xml:space="preserve"> </w:t>
      </w:r>
      <w:r w:rsidR="00A35EFE" w:rsidRPr="00A35EFE">
        <w:rPr>
          <w:i/>
          <w:lang w:val="uk-UA"/>
        </w:rPr>
        <w:t>і</w:t>
      </w:r>
      <w:r w:rsidR="00A35EFE" w:rsidRPr="00A35EFE">
        <w:rPr>
          <w:i/>
          <w:spacing w:val="1"/>
          <w:lang w:val="uk-UA"/>
        </w:rPr>
        <w:t xml:space="preserve"> </w:t>
      </w:r>
      <w:r w:rsidR="00A35EFE" w:rsidRPr="00A35EFE">
        <w:rPr>
          <w:i/>
          <w:lang w:val="uk-UA"/>
        </w:rPr>
        <w:t>створення «центрів</w:t>
      </w:r>
      <w:r w:rsidR="00A35EFE" w:rsidRPr="00A35EFE">
        <w:rPr>
          <w:i/>
          <w:spacing w:val="-3"/>
          <w:lang w:val="uk-UA"/>
        </w:rPr>
        <w:t xml:space="preserve"> </w:t>
      </w:r>
      <w:r w:rsidR="00A35EFE" w:rsidRPr="00A35EFE">
        <w:rPr>
          <w:i/>
          <w:lang w:val="uk-UA"/>
        </w:rPr>
        <w:t>обліку</w:t>
      </w:r>
      <w:r w:rsidR="00A35EFE" w:rsidRPr="00A35EFE">
        <w:rPr>
          <w:i/>
          <w:spacing w:val="-4"/>
          <w:lang w:val="uk-UA"/>
        </w:rPr>
        <w:t xml:space="preserve"> </w:t>
      </w:r>
      <w:r w:rsidR="00A35EFE" w:rsidRPr="00A35EFE">
        <w:rPr>
          <w:i/>
          <w:lang w:val="uk-UA"/>
        </w:rPr>
        <w:t>енергії»</w:t>
      </w:r>
      <w:r w:rsidRPr="008C0687">
        <w:rPr>
          <w:i/>
          <w:lang w:val="uk-UA"/>
        </w:rPr>
        <w:t>.</w:t>
      </w:r>
    </w:p>
    <w:p w:rsidR="008C0687" w:rsidRPr="008C0687" w:rsidRDefault="008C0687" w:rsidP="005E097B">
      <w:pPr>
        <w:pStyle w:val="af3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bCs/>
          <w:i/>
          <w:color w:val="000000"/>
          <w:sz w:val="24"/>
          <w:szCs w:val="24"/>
          <w:lang w:val="uk-UA"/>
        </w:rPr>
      </w:pPr>
      <w:r w:rsidRPr="008C0687">
        <w:rPr>
          <w:i/>
          <w:sz w:val="24"/>
          <w:szCs w:val="24"/>
          <w:lang w:val="uk-UA"/>
        </w:rPr>
        <w:t>Згідно зі структурно - логічною схемою освітньо-професійної програми дисципліна «</w:t>
      </w:r>
      <w:r w:rsidR="00A35EFE" w:rsidRPr="00A35EFE">
        <w:rPr>
          <w:i/>
          <w:sz w:val="24"/>
          <w:szCs w:val="24"/>
        </w:rPr>
        <w:t>C</w:t>
      </w:r>
      <w:r w:rsidR="00A35EFE" w:rsidRPr="00A35EFE">
        <w:rPr>
          <w:i/>
          <w:sz w:val="24"/>
          <w:szCs w:val="24"/>
          <w:lang w:val="uk-UA"/>
        </w:rPr>
        <w:t>истеми обліку та керування в електроенергетиці</w:t>
      </w:r>
      <w:r w:rsidRPr="008C0687">
        <w:rPr>
          <w:i/>
          <w:sz w:val="24"/>
          <w:szCs w:val="24"/>
          <w:lang w:val="uk-UA"/>
        </w:rPr>
        <w:t xml:space="preserve">» </w:t>
      </w:r>
      <w:r w:rsidRPr="00E23E37">
        <w:rPr>
          <w:i/>
          <w:sz w:val="24"/>
          <w:szCs w:val="24"/>
          <w:lang w:val="uk-UA"/>
        </w:rPr>
        <w:t xml:space="preserve">базується на таких </w:t>
      </w:r>
      <w:r w:rsidRPr="008C0687">
        <w:rPr>
          <w:i/>
          <w:sz w:val="24"/>
          <w:szCs w:val="24"/>
          <w:lang w:val="uk-UA"/>
        </w:rPr>
        <w:t>дисципліна</w:t>
      </w:r>
      <w:r w:rsidRPr="00E23E37">
        <w:rPr>
          <w:i/>
          <w:sz w:val="24"/>
          <w:szCs w:val="24"/>
          <w:lang w:val="uk-UA"/>
        </w:rPr>
        <w:t>х</w:t>
      </w:r>
      <w:r w:rsidRPr="008C0687">
        <w:rPr>
          <w:i/>
          <w:sz w:val="24"/>
          <w:szCs w:val="24"/>
          <w:lang w:val="uk-UA"/>
        </w:rPr>
        <w:t>:</w:t>
      </w:r>
      <w:r w:rsidRPr="008C0687">
        <w:rPr>
          <w:bCs/>
          <w:i/>
          <w:color w:val="000000"/>
          <w:szCs w:val="28"/>
          <w:lang w:val="uk-UA"/>
        </w:rPr>
        <w:t xml:space="preserve"> </w:t>
      </w:r>
      <w:r w:rsidR="00A33197">
        <w:rPr>
          <w:bCs/>
          <w:i/>
          <w:color w:val="000000"/>
          <w:sz w:val="24"/>
          <w:szCs w:val="24"/>
          <w:lang w:val="uk-UA"/>
        </w:rPr>
        <w:t>Е</w:t>
      </w:r>
      <w:r w:rsidR="00195609">
        <w:rPr>
          <w:bCs/>
          <w:i/>
          <w:color w:val="000000"/>
          <w:sz w:val="24"/>
          <w:szCs w:val="24"/>
          <w:lang w:val="uk-UA"/>
        </w:rPr>
        <w:t>нергетичний аудит</w:t>
      </w:r>
      <w:r w:rsidRPr="008C0687">
        <w:rPr>
          <w:bCs/>
          <w:i/>
          <w:color w:val="000000"/>
          <w:sz w:val="24"/>
          <w:szCs w:val="24"/>
          <w:lang w:val="uk-UA"/>
        </w:rPr>
        <w:t>;</w:t>
      </w:r>
      <w:r w:rsidR="007411E3" w:rsidRPr="00E23E37">
        <w:rPr>
          <w:bCs/>
          <w:i/>
          <w:color w:val="000000"/>
          <w:sz w:val="24"/>
          <w:szCs w:val="24"/>
          <w:lang w:val="uk-UA"/>
        </w:rPr>
        <w:t xml:space="preserve"> </w:t>
      </w:r>
      <w:r w:rsidR="00A33197">
        <w:rPr>
          <w:bCs/>
          <w:i/>
          <w:color w:val="000000"/>
          <w:sz w:val="24"/>
          <w:szCs w:val="24"/>
          <w:lang w:val="uk-UA"/>
        </w:rPr>
        <w:t>Е</w:t>
      </w:r>
      <w:r w:rsidR="00195609">
        <w:rPr>
          <w:bCs/>
          <w:i/>
          <w:color w:val="000000"/>
          <w:sz w:val="24"/>
          <w:szCs w:val="24"/>
          <w:lang w:val="uk-UA"/>
        </w:rPr>
        <w:t xml:space="preserve">нергетичний менеджмент; </w:t>
      </w:r>
      <w:r w:rsidR="00A33197">
        <w:rPr>
          <w:i/>
          <w:sz w:val="24"/>
          <w:szCs w:val="24"/>
          <w:lang w:val="uk-UA"/>
        </w:rPr>
        <w:t>Е</w:t>
      </w:r>
      <w:r w:rsidR="00A33197" w:rsidRPr="00A33197">
        <w:rPr>
          <w:i/>
          <w:sz w:val="24"/>
          <w:szCs w:val="24"/>
          <w:lang w:val="uk-UA"/>
        </w:rPr>
        <w:t>лектричні</w:t>
      </w:r>
      <w:r w:rsidR="00A33197" w:rsidRPr="00A33197">
        <w:rPr>
          <w:i/>
          <w:spacing w:val="39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мережі</w:t>
      </w:r>
      <w:r w:rsidR="00A33197" w:rsidRPr="00A33197">
        <w:rPr>
          <w:i/>
          <w:spacing w:val="42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та</w:t>
      </w:r>
      <w:r w:rsidR="00A33197" w:rsidRPr="00A33197">
        <w:rPr>
          <w:i/>
          <w:spacing w:val="40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системи; Метрологія</w:t>
      </w:r>
      <w:r w:rsidR="00A33197" w:rsidRPr="00A33197">
        <w:rPr>
          <w:i/>
          <w:spacing w:val="-6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і</w:t>
      </w:r>
      <w:r w:rsidR="00A33197" w:rsidRPr="00A33197">
        <w:rPr>
          <w:i/>
          <w:spacing w:val="-5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електротехнічні</w:t>
      </w:r>
      <w:r w:rsidR="00A33197" w:rsidRPr="00A33197">
        <w:rPr>
          <w:i/>
          <w:spacing w:val="-5"/>
          <w:sz w:val="24"/>
          <w:szCs w:val="24"/>
          <w:lang w:val="uk-UA"/>
        </w:rPr>
        <w:t xml:space="preserve"> </w:t>
      </w:r>
      <w:r w:rsidR="00A33197" w:rsidRPr="00A33197">
        <w:rPr>
          <w:i/>
          <w:sz w:val="24"/>
          <w:szCs w:val="24"/>
          <w:lang w:val="uk-UA"/>
        </w:rPr>
        <w:t>вимірювання</w:t>
      </w:r>
      <w:r w:rsidRPr="008C0687">
        <w:rPr>
          <w:bCs/>
          <w:i/>
          <w:color w:val="000000"/>
          <w:sz w:val="24"/>
          <w:szCs w:val="24"/>
          <w:lang w:val="uk-UA"/>
        </w:rPr>
        <w:t xml:space="preserve">; </w:t>
      </w:r>
      <w:r w:rsidR="00A33197">
        <w:rPr>
          <w:bCs/>
          <w:i/>
          <w:color w:val="000000"/>
          <w:sz w:val="24"/>
          <w:szCs w:val="24"/>
          <w:lang w:val="uk-UA"/>
        </w:rPr>
        <w:t>І</w:t>
      </w:r>
      <w:r w:rsidRPr="008C0687">
        <w:rPr>
          <w:bCs/>
          <w:i/>
          <w:color w:val="000000"/>
          <w:sz w:val="24"/>
          <w:szCs w:val="24"/>
          <w:lang w:val="uk-UA"/>
        </w:rPr>
        <w:t>нформатика.</w:t>
      </w:r>
    </w:p>
    <w:p w:rsidR="005E097B" w:rsidRPr="005E097B" w:rsidRDefault="005E097B" w:rsidP="005E097B">
      <w:pPr>
        <w:pStyle w:val="af6"/>
        <w:spacing w:after="0"/>
        <w:ind w:right="146" w:firstLine="720"/>
        <w:rPr>
          <w:i/>
          <w:lang w:val="uk-UA"/>
        </w:rPr>
      </w:pPr>
    </w:p>
    <w:p w:rsidR="003B2A55" w:rsidRPr="003B2A55" w:rsidRDefault="003B2A55" w:rsidP="00230E4D">
      <w:pPr>
        <w:pStyle w:val="af6"/>
        <w:spacing w:after="0"/>
        <w:ind w:right="146" w:firstLine="720"/>
        <w:jc w:val="both"/>
        <w:rPr>
          <w:i/>
          <w:lang w:val="ru-RU"/>
        </w:rPr>
      </w:pPr>
      <w:r w:rsidRPr="003B2A55">
        <w:rPr>
          <w:i/>
          <w:lang w:val="ru-RU"/>
        </w:rPr>
        <w:t>Курс складається з двох лекційних та одного практичного заняття раз на два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тижні.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Він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супроводжується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текстовим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матеріалом,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презентаціями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груповими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завданнями.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Студенти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матимуть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можливість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застосовувати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отримані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знання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вирішувати практичні завдання протягом обговорень в аудиторії. В рамках курсу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передбачено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проведення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екскурсій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на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підприємства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енергетичного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господарства.</w:t>
      </w:r>
    </w:p>
    <w:p w:rsidR="003B2A55" w:rsidRPr="003B2A55" w:rsidRDefault="003B2A55" w:rsidP="00230E4D">
      <w:pPr>
        <w:pStyle w:val="af6"/>
        <w:spacing w:after="0"/>
        <w:ind w:right="142" w:firstLine="720"/>
        <w:jc w:val="both"/>
        <w:rPr>
          <w:i/>
          <w:lang w:val="ru-RU"/>
        </w:rPr>
      </w:pPr>
      <w:r w:rsidRPr="003B2A55">
        <w:rPr>
          <w:i/>
          <w:lang w:val="ru-RU"/>
        </w:rPr>
        <w:t>На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практичних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заняттях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застосовується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технологія,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коли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кожен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студент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індивідуально чи окремі підгрупи студентів за допомогою комп’ютерних програм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імітаційного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моделювання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проводять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дослідження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у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сфері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енергетичного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аудиту</w:t>
      </w:r>
      <w:r w:rsidRPr="003B2A55">
        <w:rPr>
          <w:i/>
          <w:spacing w:val="-67"/>
          <w:lang w:val="ru-RU"/>
        </w:rPr>
        <w:t xml:space="preserve"> </w:t>
      </w:r>
      <w:r w:rsidRPr="003B2A55">
        <w:rPr>
          <w:i/>
          <w:lang w:val="ru-RU"/>
        </w:rPr>
        <w:t>систем енергопостачання: тепло- і водопостачання; електропостачання, включаючи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основне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енергоспоживальне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обладнання,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мережі,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трансформаторні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підстанції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освітлення.</w:t>
      </w:r>
      <w:r w:rsidRPr="003B2A55">
        <w:rPr>
          <w:i/>
          <w:spacing w:val="-7"/>
          <w:lang w:val="ru-RU"/>
        </w:rPr>
        <w:t xml:space="preserve"> </w:t>
      </w:r>
      <w:r w:rsidRPr="003B2A55">
        <w:rPr>
          <w:i/>
          <w:lang w:val="ru-RU"/>
        </w:rPr>
        <w:t>Виконання</w:t>
      </w:r>
      <w:r w:rsidRPr="003B2A55">
        <w:rPr>
          <w:i/>
          <w:spacing w:val="-7"/>
          <w:lang w:val="ru-RU"/>
        </w:rPr>
        <w:t xml:space="preserve"> </w:t>
      </w:r>
      <w:r w:rsidRPr="003B2A55">
        <w:rPr>
          <w:i/>
          <w:lang w:val="ru-RU"/>
        </w:rPr>
        <w:t>завдання</w:t>
      </w:r>
      <w:r w:rsidRPr="003B2A55">
        <w:rPr>
          <w:i/>
          <w:spacing w:val="-6"/>
          <w:lang w:val="ru-RU"/>
        </w:rPr>
        <w:t xml:space="preserve"> </w:t>
      </w:r>
      <w:r w:rsidRPr="003B2A55">
        <w:rPr>
          <w:i/>
          <w:lang w:val="ru-RU"/>
        </w:rPr>
        <w:t>супроводжується</w:t>
      </w:r>
      <w:r w:rsidRPr="003B2A55">
        <w:rPr>
          <w:i/>
          <w:spacing w:val="-7"/>
          <w:lang w:val="ru-RU"/>
        </w:rPr>
        <w:t xml:space="preserve"> </w:t>
      </w:r>
      <w:r w:rsidRPr="003B2A55">
        <w:rPr>
          <w:i/>
          <w:lang w:val="ru-RU"/>
        </w:rPr>
        <w:t>зануренням</w:t>
      </w:r>
      <w:r w:rsidRPr="003B2A55">
        <w:rPr>
          <w:i/>
          <w:spacing w:val="-6"/>
          <w:lang w:val="ru-RU"/>
        </w:rPr>
        <w:t xml:space="preserve"> </w:t>
      </w:r>
      <w:r w:rsidRPr="003B2A55">
        <w:rPr>
          <w:i/>
          <w:lang w:val="ru-RU"/>
        </w:rPr>
        <w:t>у</w:t>
      </w:r>
      <w:r w:rsidRPr="003B2A55">
        <w:rPr>
          <w:i/>
          <w:spacing w:val="-11"/>
          <w:lang w:val="ru-RU"/>
        </w:rPr>
        <w:t xml:space="preserve"> </w:t>
      </w:r>
      <w:r w:rsidRPr="003B2A55">
        <w:rPr>
          <w:i/>
          <w:lang w:val="ru-RU"/>
        </w:rPr>
        <w:t>суміжні</w:t>
      </w:r>
      <w:r w:rsidRPr="003B2A55">
        <w:rPr>
          <w:i/>
          <w:spacing w:val="-5"/>
          <w:lang w:val="ru-RU"/>
        </w:rPr>
        <w:t xml:space="preserve"> </w:t>
      </w:r>
      <w:r w:rsidRPr="003B2A55">
        <w:rPr>
          <w:i/>
          <w:lang w:val="ru-RU"/>
        </w:rPr>
        <w:t>дисципліни,</w:t>
      </w:r>
      <w:r w:rsidRPr="003B2A55">
        <w:rPr>
          <w:i/>
          <w:spacing w:val="-68"/>
          <w:lang w:val="ru-RU"/>
        </w:rPr>
        <w:t xml:space="preserve"> </w:t>
      </w:r>
      <w:r w:rsidRPr="003B2A55">
        <w:rPr>
          <w:i/>
          <w:lang w:val="ru-RU"/>
        </w:rPr>
        <w:t>що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доповнює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теми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формує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у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студента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інформаційну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та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комунікативну</w:t>
      </w:r>
      <w:r w:rsidRPr="003B2A55">
        <w:rPr>
          <w:i/>
          <w:spacing w:val="1"/>
          <w:lang w:val="ru-RU"/>
        </w:rPr>
        <w:t xml:space="preserve"> </w:t>
      </w:r>
      <w:r w:rsidRPr="003B2A55">
        <w:rPr>
          <w:i/>
          <w:lang w:val="ru-RU"/>
        </w:rPr>
        <w:t>компетентності.</w:t>
      </w:r>
    </w:p>
    <w:p w:rsidR="003B2A55" w:rsidRPr="003B2A55" w:rsidRDefault="005E097B" w:rsidP="003B2A55">
      <w:pPr>
        <w:ind w:left="1514" w:right="1549"/>
        <w:rPr>
          <w:b/>
          <w:i/>
          <w:lang w:val="ru-RU"/>
        </w:rPr>
      </w:pPr>
      <w:r>
        <w:rPr>
          <w:b/>
          <w:i/>
          <w:lang w:val="ru-RU"/>
        </w:rPr>
        <w:br w:type="page"/>
      </w:r>
    </w:p>
    <w:p w:rsidR="003B2A55" w:rsidRPr="003B2A55" w:rsidRDefault="003B2A55" w:rsidP="003B2A55">
      <w:pPr>
        <w:ind w:right="1549"/>
        <w:rPr>
          <w:b/>
          <w:sz w:val="28"/>
          <w:lang w:val="ru-RU"/>
        </w:rPr>
      </w:pPr>
      <w:r w:rsidRPr="003B2A55">
        <w:rPr>
          <w:b/>
          <w:sz w:val="28"/>
          <w:lang w:val="ru-RU"/>
        </w:rPr>
        <w:t>КОМПЕТЕНТНОСТІ КУРСУ</w:t>
      </w:r>
    </w:p>
    <w:p w:rsidR="00A94E7B" w:rsidRPr="003B2A55" w:rsidRDefault="00A94E7B" w:rsidP="00E66C95">
      <w:pPr>
        <w:rPr>
          <w:b/>
          <w:bCs/>
          <w:lang w:val="uk-UA"/>
        </w:rPr>
      </w:pPr>
    </w:p>
    <w:p w:rsidR="003B2A55" w:rsidRPr="003B2A55" w:rsidRDefault="003B2A55" w:rsidP="005E097B">
      <w:pPr>
        <w:pStyle w:val="af6"/>
        <w:spacing w:after="0" w:line="276" w:lineRule="auto"/>
        <w:ind w:right="145"/>
        <w:rPr>
          <w:lang w:val="ru-RU"/>
        </w:rPr>
      </w:pPr>
      <w:r w:rsidRPr="003B2A55">
        <w:rPr>
          <w:lang w:val="ru-RU"/>
        </w:rPr>
        <w:t>Курс має на меті сформувати та розвинути такі компетентності у здобувачів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вищої освіти</w:t>
      </w:r>
      <w:r>
        <w:rPr>
          <w:lang w:val="ru-RU"/>
        </w:rPr>
        <w:t>: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1" w:firstLine="708"/>
        <w:jc w:val="both"/>
        <w:rPr>
          <w:lang w:val="ru-RU"/>
        </w:rPr>
      </w:pPr>
      <w:r w:rsidRPr="003B2A55">
        <w:rPr>
          <w:b/>
          <w:lang w:val="ru-RU"/>
        </w:rPr>
        <w:t>Ціннісно-смислову</w:t>
      </w:r>
      <w:r w:rsidRPr="003B2A55">
        <w:rPr>
          <w:b/>
          <w:spacing w:val="-12"/>
          <w:lang w:val="ru-RU"/>
        </w:rPr>
        <w:t xml:space="preserve"> </w:t>
      </w:r>
      <w:r w:rsidRPr="003B2A55">
        <w:rPr>
          <w:b/>
          <w:lang w:val="ru-RU"/>
        </w:rPr>
        <w:t>компетентність</w:t>
      </w:r>
      <w:r w:rsidRPr="003B2A55">
        <w:rPr>
          <w:b/>
          <w:spacing w:val="-14"/>
          <w:lang w:val="ru-RU"/>
        </w:rPr>
        <w:t xml:space="preserve"> </w:t>
      </w:r>
      <w:r w:rsidRPr="003B2A55">
        <w:rPr>
          <w:lang w:val="ru-RU"/>
        </w:rPr>
        <w:t>(формування</w:t>
      </w:r>
      <w:r w:rsidRPr="003B2A55">
        <w:rPr>
          <w:spacing w:val="-1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-12"/>
          <w:lang w:val="ru-RU"/>
        </w:rPr>
        <w:t xml:space="preserve"> </w:t>
      </w:r>
      <w:r w:rsidRPr="003B2A55">
        <w:rPr>
          <w:lang w:val="ru-RU"/>
        </w:rPr>
        <w:t>розширення</w:t>
      </w:r>
      <w:r w:rsidRPr="003B2A55">
        <w:rPr>
          <w:spacing w:val="-12"/>
          <w:lang w:val="ru-RU"/>
        </w:rPr>
        <w:t xml:space="preserve"> </w:t>
      </w:r>
      <w:r w:rsidRPr="003B2A55">
        <w:rPr>
          <w:lang w:val="ru-RU"/>
        </w:rPr>
        <w:t>світогляду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студента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області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технічного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інформаційного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забезпечення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-5"/>
          <w:lang w:val="ru-RU"/>
        </w:rPr>
        <w:t xml:space="preserve"> </w:t>
      </w:r>
      <w:r w:rsidRPr="003B2A55">
        <w:rPr>
          <w:lang w:val="ru-RU"/>
        </w:rPr>
        <w:t>контролю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-3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-4"/>
          <w:lang w:val="ru-RU"/>
        </w:rPr>
        <w:t xml:space="preserve"> </w:t>
      </w:r>
      <w:r w:rsidRPr="003B2A55">
        <w:rPr>
          <w:lang w:val="ru-RU"/>
        </w:rPr>
        <w:t>електроспоживання).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2" w:firstLine="708"/>
        <w:jc w:val="both"/>
        <w:rPr>
          <w:lang w:val="ru-RU"/>
        </w:rPr>
      </w:pPr>
      <w:r w:rsidRPr="003B2A55">
        <w:rPr>
          <w:b/>
          <w:lang w:val="ru-RU"/>
        </w:rPr>
        <w:t>Соціальну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b/>
          <w:lang w:val="ru-RU"/>
        </w:rPr>
        <w:t>компетентність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lang w:val="ru-RU"/>
        </w:rPr>
        <w:t>(вміння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розв’язувати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проблеми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різних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життєвих ситуаціях, набувати навички взаєморозуміння, визначати особисті ролі 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розвитку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контролю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електроспоживання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підприємствах).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3" w:firstLine="708"/>
        <w:jc w:val="both"/>
        <w:rPr>
          <w:lang w:val="ru-RU"/>
        </w:rPr>
      </w:pPr>
      <w:r w:rsidRPr="003B2A55">
        <w:rPr>
          <w:b/>
          <w:lang w:val="ru-RU"/>
        </w:rPr>
        <w:t xml:space="preserve">Загальнокультурну компетентність </w:t>
      </w:r>
      <w:r w:rsidRPr="003B2A55">
        <w:rPr>
          <w:lang w:val="ru-RU"/>
        </w:rPr>
        <w:t>(розуміння культурних, історичних та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регіональних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особливостей,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що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склалися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Україні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її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межами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області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транспортування енергоносіїв та визначення основних енерготехнічних показників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транспортування).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5" w:firstLine="708"/>
        <w:jc w:val="both"/>
        <w:rPr>
          <w:lang w:val="ru-RU"/>
        </w:rPr>
      </w:pPr>
      <w:r w:rsidRPr="003B2A55">
        <w:rPr>
          <w:b/>
          <w:lang w:val="ru-RU"/>
        </w:rPr>
        <w:t>Мотиваційну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b/>
          <w:lang w:val="ru-RU"/>
        </w:rPr>
        <w:t>компетентність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lang w:val="ru-RU"/>
        </w:rPr>
        <w:t>(здатність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студента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до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навчання,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винахідливості, набуття особистих практичних здібностей в області розроблення 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впровадження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підприємствах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залізничної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галузі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контролю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електроспоживання,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набуття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навичок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адаптуватись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бути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мобільним, вміння досягати успіху в житті, робити власний вибір та встановлювати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особисті цілі).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2" w:firstLine="708"/>
        <w:jc w:val="both"/>
        <w:rPr>
          <w:lang w:val="ru-RU"/>
        </w:rPr>
      </w:pPr>
      <w:r w:rsidRPr="003B2A55">
        <w:rPr>
          <w:b/>
          <w:lang w:val="ru-RU"/>
        </w:rPr>
        <w:t>Навчально-пізнавальну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b/>
          <w:lang w:val="ru-RU"/>
        </w:rPr>
        <w:t>компетентність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lang w:val="ru-RU"/>
        </w:rPr>
        <w:t>(формування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студента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зацікавленості про принципи та методики проведення енергетичного аудиту систем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енергопостачання: тепло- і водопостачання; електропостачання, включаючи основне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енергоспоживальне</w:t>
      </w:r>
      <w:r w:rsidRPr="003B2A55">
        <w:rPr>
          <w:spacing w:val="-7"/>
          <w:lang w:val="ru-RU"/>
        </w:rPr>
        <w:t xml:space="preserve"> </w:t>
      </w:r>
      <w:r w:rsidRPr="003B2A55">
        <w:rPr>
          <w:lang w:val="ru-RU"/>
        </w:rPr>
        <w:t>обладнання,</w:t>
      </w:r>
      <w:r w:rsidRPr="003B2A55">
        <w:rPr>
          <w:spacing w:val="-4"/>
          <w:lang w:val="ru-RU"/>
        </w:rPr>
        <w:t xml:space="preserve"> </w:t>
      </w:r>
      <w:r w:rsidRPr="003B2A55">
        <w:rPr>
          <w:lang w:val="ru-RU"/>
        </w:rPr>
        <w:t>мережі,</w:t>
      </w:r>
      <w:r w:rsidRPr="003B2A55">
        <w:rPr>
          <w:spacing w:val="-7"/>
          <w:lang w:val="ru-RU"/>
        </w:rPr>
        <w:t xml:space="preserve"> </w:t>
      </w:r>
      <w:r w:rsidRPr="003B2A55">
        <w:rPr>
          <w:lang w:val="ru-RU"/>
        </w:rPr>
        <w:t>трансформаторні</w:t>
      </w:r>
      <w:r w:rsidRPr="003B2A55">
        <w:rPr>
          <w:spacing w:val="-2"/>
          <w:lang w:val="ru-RU"/>
        </w:rPr>
        <w:t xml:space="preserve"> </w:t>
      </w:r>
      <w:r w:rsidRPr="003B2A55">
        <w:rPr>
          <w:lang w:val="ru-RU"/>
        </w:rPr>
        <w:t>підстанції</w:t>
      </w:r>
      <w:r w:rsidRPr="003B2A55">
        <w:rPr>
          <w:spacing w:val="-3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-7"/>
          <w:lang w:val="ru-RU"/>
        </w:rPr>
        <w:t xml:space="preserve"> </w:t>
      </w:r>
      <w:r w:rsidRPr="003B2A55">
        <w:rPr>
          <w:lang w:val="ru-RU"/>
        </w:rPr>
        <w:t>освітлення).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3" w:firstLine="708"/>
        <w:jc w:val="both"/>
        <w:rPr>
          <w:lang w:val="ru-RU"/>
        </w:rPr>
      </w:pPr>
      <w:r w:rsidRPr="003B2A55">
        <w:rPr>
          <w:b/>
          <w:lang w:val="ru-RU"/>
        </w:rPr>
        <w:t xml:space="preserve">Інформаційну компетентність </w:t>
      </w:r>
      <w:r w:rsidRPr="003B2A55">
        <w:rPr>
          <w:lang w:val="ru-RU"/>
        </w:rPr>
        <w:t>(розвиток вмінь студента до самостійного</w:t>
      </w:r>
      <w:r w:rsidRPr="003B2A55">
        <w:rPr>
          <w:spacing w:val="1"/>
          <w:lang w:val="ru-RU"/>
        </w:rPr>
        <w:t xml:space="preserve"> </w:t>
      </w:r>
      <w:r w:rsidRPr="003B2A55">
        <w:rPr>
          <w:spacing w:val="-1"/>
          <w:lang w:val="ru-RU"/>
        </w:rPr>
        <w:t>пошуку,</w:t>
      </w:r>
      <w:r w:rsidRPr="003B2A55">
        <w:rPr>
          <w:spacing w:val="-15"/>
          <w:lang w:val="ru-RU"/>
        </w:rPr>
        <w:t xml:space="preserve"> </w:t>
      </w:r>
      <w:r w:rsidRPr="003B2A55">
        <w:rPr>
          <w:spacing w:val="-1"/>
          <w:lang w:val="ru-RU"/>
        </w:rPr>
        <w:t>аналізу,</w:t>
      </w:r>
      <w:r w:rsidRPr="003B2A55">
        <w:rPr>
          <w:spacing w:val="-18"/>
          <w:lang w:val="ru-RU"/>
        </w:rPr>
        <w:t xml:space="preserve"> </w:t>
      </w:r>
      <w:r w:rsidRPr="003B2A55">
        <w:rPr>
          <w:spacing w:val="-1"/>
          <w:lang w:val="ru-RU"/>
        </w:rPr>
        <w:t>структурування</w:t>
      </w:r>
      <w:r w:rsidRPr="003B2A55">
        <w:rPr>
          <w:spacing w:val="-14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-18"/>
          <w:lang w:val="ru-RU"/>
        </w:rPr>
        <w:t xml:space="preserve"> </w:t>
      </w:r>
      <w:r w:rsidRPr="003B2A55">
        <w:rPr>
          <w:lang w:val="ru-RU"/>
        </w:rPr>
        <w:t>відбору</w:t>
      </w:r>
      <w:r w:rsidRPr="003B2A55">
        <w:rPr>
          <w:spacing w:val="-20"/>
          <w:lang w:val="ru-RU"/>
        </w:rPr>
        <w:t xml:space="preserve"> </w:t>
      </w:r>
      <w:r w:rsidRPr="003B2A55">
        <w:rPr>
          <w:lang w:val="ru-RU"/>
        </w:rPr>
        <w:t>потрібної</w:t>
      </w:r>
      <w:r w:rsidRPr="003B2A55">
        <w:rPr>
          <w:spacing w:val="-14"/>
          <w:lang w:val="ru-RU"/>
        </w:rPr>
        <w:t xml:space="preserve"> </w:t>
      </w:r>
      <w:r w:rsidRPr="003B2A55">
        <w:rPr>
          <w:lang w:val="ru-RU"/>
        </w:rPr>
        <w:t>інформації</w:t>
      </w:r>
      <w:r w:rsidRPr="003B2A55">
        <w:rPr>
          <w:spacing w:val="-16"/>
          <w:lang w:val="ru-RU"/>
        </w:rPr>
        <w:t xml:space="preserve"> </w:t>
      </w:r>
      <w:r w:rsidRPr="003B2A55">
        <w:rPr>
          <w:lang w:val="ru-RU"/>
        </w:rPr>
        <w:t>в</w:t>
      </w:r>
      <w:r w:rsidRPr="003B2A55">
        <w:rPr>
          <w:spacing w:val="-17"/>
          <w:lang w:val="ru-RU"/>
        </w:rPr>
        <w:t xml:space="preserve"> </w:t>
      </w:r>
      <w:r w:rsidRPr="003B2A55">
        <w:rPr>
          <w:lang w:val="ru-RU"/>
        </w:rPr>
        <w:t>області</w:t>
      </w:r>
      <w:r w:rsidRPr="003B2A55">
        <w:rPr>
          <w:spacing w:val="-16"/>
          <w:lang w:val="ru-RU"/>
        </w:rPr>
        <w:t xml:space="preserve"> </w:t>
      </w:r>
      <w:r w:rsidRPr="003B2A55">
        <w:rPr>
          <w:lang w:val="ru-RU"/>
        </w:rPr>
        <w:t>технічного</w:t>
      </w:r>
      <w:r w:rsidRPr="003B2A55">
        <w:rPr>
          <w:spacing w:val="-68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інформаційного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забезпечення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контролю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електроспоживання</w:t>
      </w:r>
      <w:r w:rsidRPr="003B2A55">
        <w:rPr>
          <w:spacing w:val="-2"/>
          <w:lang w:val="ru-RU"/>
        </w:rPr>
        <w:t xml:space="preserve"> </w:t>
      </w:r>
      <w:r w:rsidRPr="003B2A55">
        <w:rPr>
          <w:lang w:val="ru-RU"/>
        </w:rPr>
        <w:t>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створення «центрів</w:t>
      </w:r>
      <w:r w:rsidRPr="003B2A55">
        <w:rPr>
          <w:spacing w:val="-3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-4"/>
          <w:lang w:val="ru-RU"/>
        </w:rPr>
        <w:t xml:space="preserve"> </w:t>
      </w:r>
      <w:r w:rsidRPr="003B2A55">
        <w:rPr>
          <w:lang w:val="ru-RU"/>
        </w:rPr>
        <w:t>енергії»).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line="276" w:lineRule="auto"/>
        <w:ind w:right="143" w:firstLine="708"/>
        <w:jc w:val="both"/>
        <w:rPr>
          <w:lang w:val="ru-RU"/>
        </w:rPr>
      </w:pPr>
      <w:r w:rsidRPr="003B2A55">
        <w:rPr>
          <w:b/>
          <w:lang w:val="ru-RU"/>
        </w:rPr>
        <w:t>Комунікативну компетентність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lang w:val="ru-RU"/>
        </w:rPr>
        <w:t>(розвиток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у студента навичок роботи 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команді шляхом реалізації групових проєктів в області підвищення енергетичної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ефективності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підприємств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залізничної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галузі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шляхом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створення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систем контролю та обліку електроспоживання; вміння презентувати власний проєкт</w:t>
      </w:r>
      <w:r w:rsidRPr="003B2A55">
        <w:rPr>
          <w:spacing w:val="-68"/>
          <w:lang w:val="ru-RU"/>
        </w:rPr>
        <w:t xml:space="preserve"> </w:t>
      </w:r>
      <w:r w:rsidRPr="003B2A55">
        <w:rPr>
          <w:lang w:val="ru-RU"/>
        </w:rPr>
        <w:t>і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кваліфіковано вести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дискусію</w:t>
      </w:r>
      <w:r w:rsidRPr="003B2A55">
        <w:rPr>
          <w:spacing w:val="-2"/>
          <w:lang w:val="ru-RU"/>
        </w:rPr>
        <w:t xml:space="preserve"> </w:t>
      </w:r>
      <w:r w:rsidRPr="003B2A55">
        <w:rPr>
          <w:lang w:val="ru-RU"/>
        </w:rPr>
        <w:t>у</w:t>
      </w:r>
      <w:r w:rsidRPr="003B2A55">
        <w:rPr>
          <w:spacing w:val="-4"/>
          <w:lang w:val="ru-RU"/>
        </w:rPr>
        <w:t xml:space="preserve"> </w:t>
      </w:r>
      <w:r w:rsidRPr="003B2A55">
        <w:rPr>
          <w:lang w:val="ru-RU"/>
        </w:rPr>
        <w:t>досліджуваній</w:t>
      </w:r>
      <w:r w:rsidRPr="003B2A55">
        <w:rPr>
          <w:spacing w:val="2"/>
          <w:lang w:val="ru-RU"/>
        </w:rPr>
        <w:t xml:space="preserve"> </w:t>
      </w:r>
      <w:r w:rsidRPr="003B2A55">
        <w:rPr>
          <w:lang w:val="ru-RU"/>
        </w:rPr>
        <w:t>сфері).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before="2" w:line="276" w:lineRule="auto"/>
        <w:ind w:right="142" w:firstLine="708"/>
        <w:jc w:val="both"/>
        <w:rPr>
          <w:lang w:val="ru-RU"/>
        </w:rPr>
      </w:pPr>
      <w:r w:rsidRPr="003B2A55">
        <w:rPr>
          <w:b/>
          <w:lang w:val="ru-RU"/>
        </w:rPr>
        <w:t>Функціональну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b/>
          <w:lang w:val="ru-RU"/>
        </w:rPr>
        <w:t>компетентність</w:t>
      </w:r>
      <w:r w:rsidRPr="003B2A55">
        <w:rPr>
          <w:b/>
          <w:spacing w:val="1"/>
          <w:lang w:val="ru-RU"/>
        </w:rPr>
        <w:t xml:space="preserve"> </w:t>
      </w:r>
      <w:r w:rsidRPr="003B2A55">
        <w:rPr>
          <w:lang w:val="ru-RU"/>
        </w:rPr>
        <w:t>(вміння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студента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оперувати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знаннями,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набутими в області контролю і планування енерговикористання в житті та навчанні,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використовувати</w:t>
      </w:r>
      <w:r w:rsidRPr="003B2A55">
        <w:rPr>
          <w:spacing w:val="-2"/>
          <w:lang w:val="ru-RU"/>
        </w:rPr>
        <w:t xml:space="preserve"> </w:t>
      </w:r>
      <w:r w:rsidRPr="003B2A55">
        <w:rPr>
          <w:lang w:val="ru-RU"/>
        </w:rPr>
        <w:t>джерела</w:t>
      </w:r>
      <w:r w:rsidRPr="003B2A55">
        <w:rPr>
          <w:spacing w:val="-3"/>
          <w:lang w:val="ru-RU"/>
        </w:rPr>
        <w:t xml:space="preserve"> </w:t>
      </w:r>
      <w:r w:rsidRPr="003B2A55">
        <w:rPr>
          <w:lang w:val="ru-RU"/>
        </w:rPr>
        <w:t>інформації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для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постійного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власного розвитку).</w:t>
      </w:r>
    </w:p>
    <w:p w:rsidR="003B2A55" w:rsidRPr="003B2A55" w:rsidRDefault="003B2A55" w:rsidP="003B2A55">
      <w:pPr>
        <w:pStyle w:val="a5"/>
        <w:widowControl w:val="0"/>
        <w:numPr>
          <w:ilvl w:val="0"/>
          <w:numId w:val="13"/>
        </w:numPr>
        <w:tabs>
          <w:tab w:val="left" w:pos="1102"/>
        </w:tabs>
        <w:autoSpaceDE w:val="0"/>
        <w:autoSpaceDN w:val="0"/>
        <w:spacing w:before="1" w:line="276" w:lineRule="auto"/>
        <w:ind w:right="143" w:firstLine="708"/>
        <w:jc w:val="both"/>
        <w:rPr>
          <w:lang w:val="ru-RU"/>
        </w:rPr>
      </w:pPr>
      <w:r w:rsidRPr="003B2A55">
        <w:rPr>
          <w:b/>
          <w:lang w:val="ru-RU"/>
        </w:rPr>
        <w:t xml:space="preserve">Компетентність особистісного самовдосконалення </w:t>
      </w:r>
      <w:r w:rsidRPr="003B2A55">
        <w:rPr>
          <w:lang w:val="ru-RU"/>
        </w:rPr>
        <w:t>(елементи духовного й</w:t>
      </w:r>
      <w:r w:rsidRPr="003B2A55">
        <w:rPr>
          <w:spacing w:val="-67"/>
          <w:lang w:val="ru-RU"/>
        </w:rPr>
        <w:t xml:space="preserve"> </w:t>
      </w:r>
      <w:r w:rsidRPr="003B2A55">
        <w:rPr>
          <w:lang w:val="ru-RU"/>
        </w:rPr>
        <w:t>інтелектуального саморозвитку; підтримка постійної жаги до самовдосконалення 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самопізнання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шляхом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постійного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пошуку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підходів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до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питання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оптимізації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автоматизованих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систем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контролю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та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обліку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електроспоживання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за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критеріями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надійності та</w:t>
      </w:r>
      <w:r w:rsidRPr="003B2A55">
        <w:rPr>
          <w:spacing w:val="-1"/>
          <w:lang w:val="ru-RU"/>
        </w:rPr>
        <w:t xml:space="preserve"> </w:t>
      </w:r>
      <w:r w:rsidRPr="003B2A55">
        <w:rPr>
          <w:lang w:val="ru-RU"/>
        </w:rPr>
        <w:t>економічної</w:t>
      </w:r>
      <w:r w:rsidRPr="003B2A55">
        <w:rPr>
          <w:spacing w:val="1"/>
          <w:lang w:val="ru-RU"/>
        </w:rPr>
        <w:t xml:space="preserve"> </w:t>
      </w:r>
      <w:r w:rsidRPr="003B2A55">
        <w:rPr>
          <w:lang w:val="ru-RU"/>
        </w:rPr>
        <w:t>ефективності).</w:t>
      </w:r>
    </w:p>
    <w:p w:rsidR="003B2A55" w:rsidRPr="003B2A55" w:rsidRDefault="003B2A55" w:rsidP="003B2A55">
      <w:pPr>
        <w:spacing w:line="276" w:lineRule="auto"/>
        <w:jc w:val="both"/>
        <w:rPr>
          <w:lang w:val="ru-RU"/>
        </w:rPr>
        <w:sectPr w:rsidR="003B2A55" w:rsidRPr="003B2A55">
          <w:pgSz w:w="11910" w:h="16840"/>
          <w:pgMar w:top="760" w:right="420" w:bottom="280" w:left="1020" w:header="720" w:footer="720" w:gutter="0"/>
          <w:cols w:space="720"/>
        </w:sectPr>
      </w:pPr>
    </w:p>
    <w:p w:rsidR="003B2A55" w:rsidRPr="003B2A55" w:rsidRDefault="003B2A55" w:rsidP="00E66C95">
      <w:pPr>
        <w:rPr>
          <w:b/>
          <w:bCs/>
          <w:sz w:val="28"/>
          <w:szCs w:val="28"/>
          <w:lang w:val="ru-RU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287F3B" w:rsidRDefault="00287F3B" w:rsidP="009D77A7">
      <w:pPr>
        <w:rPr>
          <w:b/>
          <w:bCs/>
          <w:lang w:val="uk-UA"/>
        </w:rPr>
      </w:pPr>
    </w:p>
    <w:p w:rsidR="003D656F" w:rsidRPr="00EF5BEC" w:rsidRDefault="003D656F" w:rsidP="009D77A7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 w:rsidR="006464EA">
        <w:rPr>
          <w:b/>
          <w:bCs/>
          <w:lang w:val="uk-UA"/>
        </w:rPr>
        <w:t xml:space="preserve">шення курсу студент </w:t>
      </w:r>
      <w:r w:rsidR="006464EA"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195609" w:rsidRPr="0006577C" w:rsidRDefault="00195609" w:rsidP="00195609">
      <w:pPr>
        <w:numPr>
          <w:ilvl w:val="0"/>
          <w:numId w:val="11"/>
        </w:numPr>
        <w:ind w:left="709" w:right="610" w:hanging="142"/>
        <w:jc w:val="both"/>
        <w:rPr>
          <w:i/>
          <w:lang w:val="ru-RU"/>
        </w:rPr>
      </w:pPr>
      <w:r w:rsidRPr="0006577C">
        <w:rPr>
          <w:i/>
          <w:lang w:val="ru-RU"/>
        </w:rPr>
        <w:t>складати таблиці використання енергії в підрозділах, а також по окремих видах обладнання, паливно-енергетичний баланс у цілому;</w:t>
      </w:r>
    </w:p>
    <w:p w:rsidR="00195609" w:rsidRPr="0006577C" w:rsidRDefault="00195609" w:rsidP="00195609">
      <w:pPr>
        <w:numPr>
          <w:ilvl w:val="0"/>
          <w:numId w:val="11"/>
        </w:numPr>
        <w:ind w:left="709" w:right="610" w:hanging="142"/>
        <w:jc w:val="both"/>
        <w:rPr>
          <w:i/>
          <w:lang w:val="ru-RU"/>
        </w:rPr>
      </w:pPr>
      <w:r w:rsidRPr="0006577C">
        <w:rPr>
          <w:i/>
          <w:lang w:val="ru-RU"/>
        </w:rPr>
        <w:t>здійснювати аналіз ефективності споживання енергії;</w:t>
      </w:r>
    </w:p>
    <w:p w:rsidR="00195609" w:rsidRPr="0006577C" w:rsidRDefault="00195609" w:rsidP="00195609">
      <w:pPr>
        <w:numPr>
          <w:ilvl w:val="0"/>
          <w:numId w:val="11"/>
        </w:numPr>
        <w:ind w:left="709" w:right="610" w:hanging="142"/>
        <w:jc w:val="both"/>
        <w:rPr>
          <w:i/>
          <w:lang w:val="ru-RU"/>
        </w:rPr>
      </w:pPr>
      <w:r w:rsidRPr="0006577C">
        <w:rPr>
          <w:i/>
          <w:lang w:val="ru-RU"/>
        </w:rPr>
        <w:t>зацікавлювати персонал на заощадження енергії;</w:t>
      </w:r>
    </w:p>
    <w:p w:rsidR="00195609" w:rsidRPr="0006577C" w:rsidRDefault="00195609" w:rsidP="00195609">
      <w:pPr>
        <w:numPr>
          <w:ilvl w:val="0"/>
          <w:numId w:val="11"/>
        </w:numPr>
        <w:ind w:left="709" w:right="610" w:hanging="142"/>
        <w:jc w:val="both"/>
        <w:rPr>
          <w:i/>
          <w:lang w:val="ru-RU"/>
        </w:rPr>
      </w:pPr>
      <w:r w:rsidRPr="0006577C">
        <w:rPr>
          <w:i/>
          <w:lang w:val="ru-RU"/>
        </w:rPr>
        <w:t xml:space="preserve">користуватися джерелами інформації </w:t>
      </w:r>
      <w:r>
        <w:rPr>
          <w:i/>
          <w:lang w:val="ru-RU"/>
        </w:rPr>
        <w:t>щодо</w:t>
      </w:r>
      <w:r w:rsidRPr="0006577C">
        <w:rPr>
          <w:i/>
          <w:lang w:val="ru-RU"/>
        </w:rPr>
        <w:t xml:space="preserve"> енергозберігаючих технологій, обладнання, методів, цін і тарифів, а також давати відповідні консультації адміністративному й технічному персоналу підприємства;</w:t>
      </w:r>
    </w:p>
    <w:p w:rsidR="00195609" w:rsidRDefault="00195609" w:rsidP="00195609">
      <w:pPr>
        <w:numPr>
          <w:ilvl w:val="0"/>
          <w:numId w:val="11"/>
        </w:numPr>
        <w:ind w:left="709" w:right="610" w:hanging="142"/>
        <w:jc w:val="both"/>
        <w:rPr>
          <w:i/>
          <w:lang w:val="ru-RU"/>
        </w:rPr>
      </w:pPr>
      <w:r w:rsidRPr="0006577C">
        <w:rPr>
          <w:i/>
          <w:lang w:val="ru-RU"/>
        </w:rPr>
        <w:t xml:space="preserve">створювати систему обліку енергоспоживання на підприємстві й обґрунтовувати  </w:t>
      </w:r>
      <w:r>
        <w:rPr>
          <w:i/>
          <w:lang w:val="ru-RU"/>
        </w:rPr>
        <w:t>необхідний рівень автоматизації;</w:t>
      </w:r>
    </w:p>
    <w:p w:rsidR="00195609" w:rsidRPr="006E2264" w:rsidRDefault="00195609" w:rsidP="00195609">
      <w:pPr>
        <w:pStyle w:val="af4"/>
        <w:numPr>
          <w:ilvl w:val="0"/>
          <w:numId w:val="1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знаходити шляхи заощадження енергоресурсів під час їхнього споживання на всіх стадіях виробничого циклу;</w:t>
      </w:r>
    </w:p>
    <w:p w:rsidR="00195609" w:rsidRPr="006E2264" w:rsidRDefault="00195609" w:rsidP="00195609">
      <w:pPr>
        <w:pStyle w:val="af4"/>
        <w:numPr>
          <w:ilvl w:val="0"/>
          <w:numId w:val="1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проводити розрахунки спожитих енергоресурсів у різних режимах роботи установок;</w:t>
      </w:r>
    </w:p>
    <w:p w:rsidR="00195609" w:rsidRPr="006E2264" w:rsidRDefault="00195609" w:rsidP="00195609">
      <w:pPr>
        <w:pStyle w:val="af4"/>
        <w:numPr>
          <w:ilvl w:val="0"/>
          <w:numId w:val="11"/>
        </w:numPr>
        <w:spacing w:after="0" w:line="240" w:lineRule="auto"/>
        <w:ind w:left="709" w:right="610" w:hanging="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оформлювати звіт з табличною й графічною видачею інформації, висновками й пропозиціями із приводу планування дій спрямованих на підвищення ефективного енергоспоживання;</w:t>
      </w:r>
    </w:p>
    <w:p w:rsidR="00195609" w:rsidRPr="006E2264" w:rsidRDefault="00195609" w:rsidP="00195609">
      <w:pPr>
        <w:pStyle w:val="af4"/>
        <w:numPr>
          <w:ilvl w:val="0"/>
          <w:numId w:val="11"/>
        </w:numPr>
        <w:spacing w:after="0" w:line="240" w:lineRule="auto"/>
        <w:ind w:right="610" w:hanging="81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E2264">
        <w:rPr>
          <w:rFonts w:ascii="Times New Roman" w:hAnsi="Times New Roman"/>
          <w:i/>
          <w:sz w:val="24"/>
          <w:szCs w:val="24"/>
          <w:lang w:val="uk-UA"/>
        </w:rPr>
        <w:t>робити доповіді і вести дискусії на фахові теми;</w:t>
      </w:r>
    </w:p>
    <w:p w:rsidR="00566A39" w:rsidRDefault="00566A39" w:rsidP="00844E18">
      <w:pPr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uk-UA"/>
        </w:rPr>
      </w:pPr>
    </w:p>
    <w:p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E25148" w:rsidRDefault="00E25148" w:rsidP="00566A39">
      <w:pPr>
        <w:jc w:val="both"/>
        <w:rPr>
          <w:i/>
          <w:iCs/>
          <w:color w:val="000000"/>
          <w:lang w:val="uk-UA"/>
        </w:rPr>
      </w:pPr>
    </w:p>
    <w:p w:rsidR="00E25148" w:rsidRDefault="003A529F" w:rsidP="00E25148">
      <w:pPr>
        <w:jc w:val="both"/>
        <w:rPr>
          <w:i/>
          <w:iCs/>
          <w:color w:val="000000"/>
          <w:lang w:val="uk-UA"/>
        </w:rPr>
      </w:pPr>
      <w:r>
        <w:rPr>
          <w:i/>
          <w:lang w:val="ru-RU"/>
        </w:rPr>
        <w:t>Черемісін М.</w:t>
      </w:r>
      <w:r w:rsidRPr="003A529F">
        <w:rPr>
          <w:i/>
          <w:lang w:val="ru-RU"/>
        </w:rPr>
        <w:t>М. Автоматизація обліку та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управління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електроспоживання.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Харків: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Факт.</w:t>
      </w:r>
      <w:r w:rsidRPr="003A529F">
        <w:rPr>
          <w:i/>
          <w:spacing w:val="-4"/>
          <w:lang w:val="ru-RU"/>
        </w:rPr>
        <w:t xml:space="preserve"> </w:t>
      </w:r>
      <w:r w:rsidRPr="003A529F">
        <w:rPr>
          <w:i/>
          <w:lang w:val="ru-RU"/>
        </w:rPr>
        <w:t>2005.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320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  <w:lang w:val="ru-RU"/>
        </w:rPr>
        <w:t>с.</w:t>
      </w:r>
      <w:r w:rsidR="00E25148">
        <w:rPr>
          <w:i/>
          <w:iCs/>
          <w:color w:val="000000"/>
          <w:lang w:val="uk-UA"/>
        </w:rPr>
        <w:t>; теми практичних занять та самостійної роботи</w:t>
      </w:r>
      <w:r w:rsidR="000D4A54">
        <w:rPr>
          <w:i/>
          <w:iCs/>
          <w:color w:val="000000"/>
          <w:lang w:val="uk-UA"/>
        </w:rPr>
        <w:t>;</w:t>
      </w:r>
      <w:r w:rsidR="00E25148">
        <w:rPr>
          <w:i/>
          <w:iCs/>
          <w:color w:val="000000"/>
          <w:lang w:val="uk-UA"/>
        </w:rPr>
        <w:t xml:space="preserve"> методичні </w:t>
      </w:r>
      <w:r w:rsidR="005D7D43">
        <w:rPr>
          <w:i/>
          <w:iCs/>
          <w:color w:val="000000"/>
          <w:lang w:val="uk-UA"/>
        </w:rPr>
        <w:t xml:space="preserve">вказівки до виконання лабораторних робіт </w:t>
      </w:r>
      <w:r w:rsidR="00E25148">
        <w:rPr>
          <w:i/>
          <w:iCs/>
          <w:color w:val="000000"/>
          <w:lang w:val="uk-UA"/>
        </w:rPr>
        <w:t xml:space="preserve">розміщені на платформі </w:t>
      </w:r>
      <w:r w:rsidR="00E25148">
        <w:rPr>
          <w:i/>
          <w:iCs/>
          <w:color w:val="000000"/>
        </w:rPr>
        <w:t>Moodle</w:t>
      </w:r>
      <w:r w:rsidR="00E25148" w:rsidRPr="00966160">
        <w:rPr>
          <w:i/>
          <w:iCs/>
          <w:color w:val="000000"/>
          <w:lang w:val="uk-UA"/>
        </w:rPr>
        <w:t xml:space="preserve">: </w:t>
      </w:r>
    </w:p>
    <w:p w:rsidR="00E25148" w:rsidRPr="00D05034" w:rsidRDefault="001E5F40" w:rsidP="00E25148">
      <w:pPr>
        <w:jc w:val="both"/>
        <w:rPr>
          <w:rFonts w:eastAsia="Times New Roman"/>
          <w:i/>
          <w:iCs/>
          <w:u w:val="single"/>
          <w:lang w:val="uk-UA"/>
        </w:rPr>
      </w:pPr>
      <w:hyperlink r:id="rId9" w:history="1">
        <w:r w:rsidR="00231E36" w:rsidRPr="007A6DA8">
          <w:rPr>
            <w:rStyle w:val="a4"/>
          </w:rPr>
          <w:t>https</w:t>
        </w:r>
        <w:r w:rsidR="00231E36" w:rsidRPr="007A6DA8">
          <w:rPr>
            <w:rStyle w:val="a4"/>
            <w:lang w:val="uk-UA"/>
          </w:rPr>
          <w:t>://</w:t>
        </w:r>
        <w:r w:rsidR="00231E36" w:rsidRPr="007A6DA8">
          <w:rPr>
            <w:rStyle w:val="a4"/>
          </w:rPr>
          <w:t>moodle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znu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edu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ua</w:t>
        </w:r>
        <w:r w:rsidR="00231E36" w:rsidRPr="007A6DA8">
          <w:rPr>
            <w:rStyle w:val="a4"/>
            <w:lang w:val="uk-UA"/>
          </w:rPr>
          <w:t>/</w:t>
        </w:r>
        <w:r w:rsidR="00231E36" w:rsidRPr="007A6DA8">
          <w:rPr>
            <w:rStyle w:val="a4"/>
          </w:rPr>
          <w:t>course</w:t>
        </w:r>
        <w:r w:rsidR="00231E36" w:rsidRPr="007A6DA8">
          <w:rPr>
            <w:rStyle w:val="a4"/>
            <w:lang w:val="uk-UA"/>
          </w:rPr>
          <w:t>/</w:t>
        </w:r>
        <w:r w:rsidR="00231E36" w:rsidRPr="007A6DA8">
          <w:rPr>
            <w:rStyle w:val="a4"/>
          </w:rPr>
          <w:t>view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php</w:t>
        </w:r>
        <w:r w:rsidR="00231E36" w:rsidRPr="007A6DA8">
          <w:rPr>
            <w:rStyle w:val="a4"/>
            <w:lang w:val="uk-UA"/>
          </w:rPr>
          <w:t>?</w:t>
        </w:r>
        <w:r w:rsidR="00231E36" w:rsidRPr="007A6DA8">
          <w:rPr>
            <w:rStyle w:val="a4"/>
          </w:rPr>
          <w:t>id</w:t>
        </w:r>
        <w:r w:rsidR="00231E36" w:rsidRPr="007A6DA8">
          <w:rPr>
            <w:rStyle w:val="a4"/>
            <w:lang w:val="uk-UA"/>
          </w:rPr>
          <w:t>=</w:t>
        </w:r>
        <w:r w:rsidR="009F5E4C" w:rsidRPr="009F5E4C">
          <w:rPr>
            <w:rStyle w:val="a4"/>
            <w:lang w:val="uk-UA"/>
          </w:rPr>
          <w:t>12999</w:t>
        </w:r>
      </w:hyperlink>
    </w:p>
    <w:p w:rsidR="00C14672" w:rsidRPr="00EF5BEC" w:rsidRDefault="00C14672" w:rsidP="00844E18">
      <w:pPr>
        <w:rPr>
          <w:rFonts w:eastAsia="Times New Roman"/>
          <w:lang w:val="uk-UA"/>
        </w:rPr>
      </w:pPr>
    </w:p>
    <w:p w:rsidR="00844E18" w:rsidRPr="00230E4D" w:rsidRDefault="00E148C2" w:rsidP="00844E18">
      <w:pPr>
        <w:rPr>
          <w:sz w:val="28"/>
          <w:szCs w:val="28"/>
          <w:lang w:val="ru-RU"/>
        </w:rPr>
      </w:pPr>
      <w:r w:rsidRPr="00E23E37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ОНТРОЛЬНІ ЗАХОДИ</w:t>
      </w:r>
    </w:p>
    <w:p w:rsidR="00E148C2" w:rsidRPr="00230E4D" w:rsidRDefault="00E148C2" w:rsidP="00BD552C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:rsidR="005E097B" w:rsidRPr="005E097B" w:rsidRDefault="005E097B" w:rsidP="005E097B">
      <w:pPr>
        <w:pStyle w:val="af6"/>
        <w:spacing w:after="0"/>
        <w:ind w:right="153"/>
        <w:rPr>
          <w:lang w:val="ru-RU"/>
        </w:rPr>
      </w:pPr>
      <w:r w:rsidRPr="005E097B">
        <w:rPr>
          <w:b/>
          <w:lang w:val="ru-RU"/>
        </w:rPr>
        <w:t>Методи</w:t>
      </w:r>
      <w:r w:rsidRPr="005E097B">
        <w:rPr>
          <w:b/>
          <w:spacing w:val="-11"/>
          <w:lang w:val="ru-RU"/>
        </w:rPr>
        <w:t xml:space="preserve"> </w:t>
      </w:r>
      <w:r w:rsidRPr="005E097B">
        <w:rPr>
          <w:b/>
          <w:lang w:val="ru-RU"/>
        </w:rPr>
        <w:t>контролю:</w:t>
      </w:r>
      <w:r w:rsidRPr="005E097B">
        <w:rPr>
          <w:b/>
          <w:spacing w:val="-9"/>
          <w:lang w:val="ru-RU"/>
        </w:rPr>
        <w:t xml:space="preserve"> </w:t>
      </w:r>
      <w:r w:rsidRPr="005E097B">
        <w:rPr>
          <w:lang w:val="ru-RU"/>
        </w:rPr>
        <w:t>усне</w:t>
      </w:r>
      <w:r w:rsidRPr="005E097B">
        <w:rPr>
          <w:spacing w:val="-9"/>
          <w:lang w:val="ru-RU"/>
        </w:rPr>
        <w:t xml:space="preserve"> </w:t>
      </w:r>
      <w:r w:rsidRPr="005E097B">
        <w:rPr>
          <w:lang w:val="ru-RU"/>
        </w:rPr>
        <w:t>опитування,</w:t>
      </w:r>
      <w:r w:rsidRPr="005E097B">
        <w:rPr>
          <w:spacing w:val="-11"/>
          <w:lang w:val="ru-RU"/>
        </w:rPr>
        <w:t xml:space="preserve"> </w:t>
      </w:r>
      <w:r w:rsidRPr="005E097B">
        <w:rPr>
          <w:lang w:val="ru-RU"/>
        </w:rPr>
        <w:t>поточний</w:t>
      </w:r>
      <w:r w:rsidRPr="005E097B">
        <w:rPr>
          <w:spacing w:val="-11"/>
          <w:lang w:val="ru-RU"/>
        </w:rPr>
        <w:t xml:space="preserve"> </w:t>
      </w:r>
      <w:r w:rsidRPr="005E097B">
        <w:rPr>
          <w:lang w:val="ru-RU"/>
        </w:rPr>
        <w:t>контроль,</w:t>
      </w:r>
      <w:r w:rsidRPr="005E097B">
        <w:rPr>
          <w:spacing w:val="-13"/>
          <w:lang w:val="ru-RU"/>
        </w:rPr>
        <w:t xml:space="preserve"> </w:t>
      </w:r>
      <w:r w:rsidRPr="005E097B">
        <w:rPr>
          <w:lang w:val="ru-RU"/>
        </w:rPr>
        <w:t>модульний</w:t>
      </w:r>
      <w:r w:rsidRPr="005E097B">
        <w:rPr>
          <w:spacing w:val="-10"/>
          <w:lang w:val="ru-RU"/>
        </w:rPr>
        <w:t xml:space="preserve"> </w:t>
      </w:r>
      <w:r w:rsidRPr="005E097B">
        <w:rPr>
          <w:lang w:val="ru-RU"/>
        </w:rPr>
        <w:t>контроль</w:t>
      </w:r>
      <w:r w:rsidRPr="005E097B">
        <w:rPr>
          <w:spacing w:val="-67"/>
          <w:lang w:val="ru-RU"/>
        </w:rPr>
        <w:t xml:space="preserve"> </w:t>
      </w:r>
      <w:r w:rsidRPr="005E097B">
        <w:rPr>
          <w:lang w:val="ru-RU"/>
        </w:rPr>
        <w:t>(тестування),</w:t>
      </w:r>
      <w:r w:rsidRPr="005E097B">
        <w:rPr>
          <w:spacing w:val="-1"/>
          <w:lang w:val="ru-RU"/>
        </w:rPr>
        <w:t xml:space="preserve"> </w:t>
      </w:r>
      <w:r w:rsidRPr="005E097B">
        <w:rPr>
          <w:lang w:val="ru-RU"/>
        </w:rPr>
        <w:t>іспит.</w:t>
      </w:r>
    </w:p>
    <w:p w:rsidR="005E097B" w:rsidRPr="005E097B" w:rsidRDefault="005E097B" w:rsidP="005E097B">
      <w:pPr>
        <w:pStyle w:val="af6"/>
        <w:spacing w:after="0"/>
        <w:ind w:right="143"/>
        <w:rPr>
          <w:lang w:val="ru-RU"/>
        </w:rPr>
      </w:pPr>
      <w:r w:rsidRPr="005E097B">
        <w:rPr>
          <w:lang w:val="ru-RU"/>
        </w:rPr>
        <w:t>Згідно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з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Положенням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про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впровадження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кредитно-модульної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системи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організації</w:t>
      </w:r>
      <w:r w:rsidRPr="005E097B">
        <w:rPr>
          <w:spacing w:val="-2"/>
          <w:lang w:val="ru-RU"/>
        </w:rPr>
        <w:t xml:space="preserve"> </w:t>
      </w:r>
      <w:r w:rsidRPr="005E097B">
        <w:rPr>
          <w:lang w:val="ru-RU"/>
        </w:rPr>
        <w:t>навчального</w:t>
      </w:r>
      <w:r w:rsidRPr="005E097B">
        <w:rPr>
          <w:spacing w:val="-4"/>
          <w:lang w:val="ru-RU"/>
        </w:rPr>
        <w:t xml:space="preserve"> </w:t>
      </w:r>
      <w:r w:rsidRPr="005E097B">
        <w:rPr>
          <w:lang w:val="ru-RU"/>
        </w:rPr>
        <w:t>процесу</w:t>
      </w:r>
      <w:r w:rsidRPr="005E097B">
        <w:rPr>
          <w:spacing w:val="-6"/>
          <w:lang w:val="ru-RU"/>
        </w:rPr>
        <w:t xml:space="preserve"> </w:t>
      </w:r>
      <w:r w:rsidRPr="005E097B">
        <w:rPr>
          <w:lang w:val="ru-RU"/>
        </w:rPr>
        <w:t>використовується</w:t>
      </w:r>
      <w:r w:rsidRPr="005E097B">
        <w:rPr>
          <w:spacing w:val="-2"/>
          <w:lang w:val="ru-RU"/>
        </w:rPr>
        <w:t xml:space="preserve"> </w:t>
      </w:r>
      <w:r w:rsidRPr="005E097B">
        <w:rPr>
          <w:lang w:val="ru-RU"/>
        </w:rPr>
        <w:t>100-бальна</w:t>
      </w:r>
      <w:r w:rsidRPr="005E097B">
        <w:rPr>
          <w:spacing w:val="-2"/>
          <w:lang w:val="ru-RU"/>
        </w:rPr>
        <w:t xml:space="preserve"> </w:t>
      </w:r>
      <w:r w:rsidRPr="005E097B">
        <w:rPr>
          <w:lang w:val="ru-RU"/>
        </w:rPr>
        <w:t>шкала</w:t>
      </w:r>
      <w:r w:rsidRPr="005E097B">
        <w:rPr>
          <w:spacing w:val="-5"/>
          <w:lang w:val="ru-RU"/>
        </w:rPr>
        <w:t xml:space="preserve"> </w:t>
      </w:r>
      <w:r w:rsidRPr="005E097B">
        <w:rPr>
          <w:lang w:val="ru-RU"/>
        </w:rPr>
        <w:t>оцінювання.</w:t>
      </w:r>
    </w:p>
    <w:p w:rsidR="005E097B" w:rsidRPr="005E097B" w:rsidRDefault="005E097B" w:rsidP="005E097B">
      <w:pPr>
        <w:pStyle w:val="af6"/>
        <w:spacing w:after="0"/>
        <w:ind w:right="145"/>
        <w:rPr>
          <w:lang w:val="ru-RU"/>
        </w:rPr>
      </w:pPr>
      <w:r w:rsidRPr="005E097B">
        <w:rPr>
          <w:lang w:val="ru-RU"/>
        </w:rPr>
        <w:t xml:space="preserve">Принцип формування </w:t>
      </w:r>
      <w:r w:rsidRPr="005E097B">
        <w:rPr>
          <w:b/>
          <w:lang w:val="ru-RU"/>
        </w:rPr>
        <w:t xml:space="preserve">модульної оцінки </w:t>
      </w:r>
      <w:r w:rsidRPr="005E097B">
        <w:rPr>
          <w:lang w:val="ru-RU"/>
        </w:rPr>
        <w:t>за 100-бальною шкалою показано у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таблиці,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де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наведена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максимальна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кількість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балів,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яку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може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набрати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студент</w:t>
      </w:r>
      <w:r w:rsidRPr="005E097B">
        <w:rPr>
          <w:spacing w:val="1"/>
          <w:lang w:val="ru-RU"/>
        </w:rPr>
        <w:t xml:space="preserve"> </w:t>
      </w:r>
      <w:r w:rsidRPr="005E097B">
        <w:rPr>
          <w:lang w:val="ru-RU"/>
        </w:rPr>
        <w:t>за</w:t>
      </w:r>
      <w:r w:rsidR="00544771" w:rsidRPr="00544771">
        <w:rPr>
          <w:lang w:val="ru-RU"/>
        </w:rPr>
        <w:t xml:space="preserve"> </w:t>
      </w:r>
      <w:r w:rsidRPr="005E097B">
        <w:rPr>
          <w:spacing w:val="-67"/>
          <w:lang w:val="ru-RU"/>
        </w:rPr>
        <w:t xml:space="preserve"> </w:t>
      </w:r>
      <w:r w:rsidR="00544771" w:rsidRPr="00544771">
        <w:rPr>
          <w:spacing w:val="-67"/>
          <w:lang w:val="ru-RU"/>
        </w:rPr>
        <w:t xml:space="preserve"> </w:t>
      </w:r>
      <w:r w:rsidRPr="005E097B">
        <w:rPr>
          <w:lang w:val="ru-RU"/>
        </w:rPr>
        <w:t>різними</w:t>
      </w:r>
      <w:r w:rsidRPr="005E097B">
        <w:rPr>
          <w:spacing w:val="-1"/>
          <w:lang w:val="ru-RU"/>
        </w:rPr>
        <w:t xml:space="preserve"> </w:t>
      </w:r>
      <w:r w:rsidRPr="005E097B">
        <w:rPr>
          <w:lang w:val="ru-RU"/>
        </w:rPr>
        <w:t>видами навчального</w:t>
      </w:r>
      <w:r w:rsidRPr="005E097B">
        <w:rPr>
          <w:spacing w:val="-3"/>
          <w:lang w:val="ru-RU"/>
        </w:rPr>
        <w:t xml:space="preserve"> </w:t>
      </w:r>
      <w:r w:rsidRPr="005E097B">
        <w:rPr>
          <w:lang w:val="ru-RU"/>
        </w:rPr>
        <w:t>навантаження.</w:t>
      </w:r>
    </w:p>
    <w:p w:rsidR="005E097B" w:rsidRPr="005E097B" w:rsidRDefault="005E097B" w:rsidP="005E097B">
      <w:pPr>
        <w:pStyle w:val="af6"/>
        <w:rPr>
          <w:sz w:val="20"/>
          <w:lang w:val="ru-RU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0"/>
        <w:gridCol w:w="4419"/>
        <w:gridCol w:w="2707"/>
      </w:tblGrid>
      <w:tr w:rsidR="005E097B" w:rsidRPr="009F5E4C" w:rsidTr="005E097B">
        <w:trPr>
          <w:trHeight w:val="371"/>
        </w:trPr>
        <w:tc>
          <w:tcPr>
            <w:tcW w:w="9836" w:type="dxa"/>
            <w:gridSpan w:val="3"/>
          </w:tcPr>
          <w:p w:rsidR="005E097B" w:rsidRPr="00544771" w:rsidRDefault="005E097B" w:rsidP="005E097B">
            <w:pPr>
              <w:pStyle w:val="TableParagraph"/>
              <w:spacing w:line="320" w:lineRule="exact"/>
              <w:ind w:left="2357" w:right="2343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Максимальна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кількість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балів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за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модуль</w:t>
            </w:r>
          </w:p>
        </w:tc>
      </w:tr>
      <w:tr w:rsidR="005E097B" w:rsidRPr="00544771" w:rsidTr="005E097B">
        <w:trPr>
          <w:trHeight w:val="369"/>
        </w:trPr>
        <w:tc>
          <w:tcPr>
            <w:tcW w:w="2710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56" w:right="147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Поточний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контроль</w:t>
            </w:r>
          </w:p>
        </w:tc>
        <w:tc>
          <w:tcPr>
            <w:tcW w:w="4419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27" w:right="122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Модульний</w:t>
            </w:r>
            <w:r w:rsidRPr="00544771">
              <w:rPr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контроль</w:t>
            </w:r>
            <w:r w:rsidRPr="00544771">
              <w:rPr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(тестування)</w:t>
            </w:r>
          </w:p>
        </w:tc>
        <w:tc>
          <w:tcPr>
            <w:tcW w:w="2707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306" w:right="292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Модульна</w:t>
            </w:r>
            <w:r w:rsidRPr="00544771">
              <w:rPr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оцінка</w:t>
            </w:r>
          </w:p>
        </w:tc>
      </w:tr>
      <w:tr w:rsidR="005E097B" w:rsidRPr="00544771" w:rsidTr="005E097B">
        <w:trPr>
          <w:trHeight w:val="371"/>
        </w:trPr>
        <w:tc>
          <w:tcPr>
            <w:tcW w:w="2710" w:type="dxa"/>
          </w:tcPr>
          <w:p w:rsidR="005E097B" w:rsidRPr="00544771" w:rsidRDefault="005E097B" w:rsidP="005E097B">
            <w:pPr>
              <w:pStyle w:val="TableParagraph"/>
              <w:spacing w:line="320" w:lineRule="exact"/>
              <w:ind w:left="156" w:right="141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до</w:t>
            </w:r>
            <w:r w:rsidRPr="0054477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419" w:type="dxa"/>
          </w:tcPr>
          <w:p w:rsidR="005E097B" w:rsidRPr="00544771" w:rsidRDefault="005E097B" w:rsidP="005E097B">
            <w:pPr>
              <w:pStyle w:val="TableParagraph"/>
              <w:spacing w:line="320" w:lineRule="exact"/>
              <w:ind w:left="127" w:right="116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до</w:t>
            </w:r>
            <w:r w:rsidRPr="0054477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707" w:type="dxa"/>
          </w:tcPr>
          <w:p w:rsidR="005E097B" w:rsidRPr="00544771" w:rsidRDefault="005E097B" w:rsidP="005E097B">
            <w:pPr>
              <w:pStyle w:val="TableParagraph"/>
              <w:spacing w:line="320" w:lineRule="exact"/>
              <w:ind w:left="303" w:right="292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до 100</w:t>
            </w:r>
          </w:p>
        </w:tc>
      </w:tr>
      <w:tr w:rsidR="005E097B" w:rsidRPr="00544771" w:rsidTr="005E097B">
        <w:trPr>
          <w:trHeight w:val="369"/>
        </w:trPr>
        <w:tc>
          <w:tcPr>
            <w:tcW w:w="9836" w:type="dxa"/>
            <w:gridSpan w:val="3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2355" w:right="2343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Поточний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контроль</w:t>
            </w:r>
          </w:p>
        </w:tc>
      </w:tr>
      <w:tr w:rsidR="005E097B" w:rsidRPr="00544771" w:rsidTr="005E097B">
        <w:trPr>
          <w:trHeight w:val="741"/>
        </w:trPr>
        <w:tc>
          <w:tcPr>
            <w:tcW w:w="7129" w:type="dxa"/>
            <w:gridSpan w:val="2"/>
          </w:tcPr>
          <w:p w:rsidR="005E097B" w:rsidRPr="00544771" w:rsidRDefault="005E097B" w:rsidP="00544771">
            <w:pPr>
              <w:pStyle w:val="TableParagraph"/>
              <w:spacing w:line="315" w:lineRule="exact"/>
              <w:ind w:left="110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Формування</w:t>
            </w:r>
            <w:r w:rsidRPr="00544771">
              <w:rPr>
                <w:spacing w:val="49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та</w:t>
            </w:r>
            <w:r w:rsidRPr="00544771">
              <w:rPr>
                <w:spacing w:val="4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розвиток</w:t>
            </w:r>
            <w:r w:rsidRPr="00544771">
              <w:rPr>
                <w:spacing w:val="4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компетентностей</w:t>
            </w:r>
            <w:r w:rsidRPr="00544771">
              <w:rPr>
                <w:spacing w:val="49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у</w:t>
            </w:r>
            <w:r w:rsidRPr="00544771">
              <w:rPr>
                <w:spacing w:val="4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здобувачів</w:t>
            </w:r>
          </w:p>
          <w:p w:rsidR="005E097B" w:rsidRPr="00544771" w:rsidRDefault="005E097B" w:rsidP="00544771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вищої освіти</w:t>
            </w:r>
            <w:r w:rsidRPr="00544771"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(6 комп.</w:t>
            </w:r>
            <w:r w:rsidRPr="00544771">
              <w:rPr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по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2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бали).</w:t>
            </w:r>
          </w:p>
        </w:tc>
        <w:tc>
          <w:tcPr>
            <w:tcW w:w="2707" w:type="dxa"/>
          </w:tcPr>
          <w:p w:rsidR="005E097B" w:rsidRPr="00544771" w:rsidRDefault="005E097B" w:rsidP="00544771">
            <w:pPr>
              <w:pStyle w:val="TableParagraph"/>
              <w:ind w:left="306" w:right="29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12</w:t>
            </w:r>
          </w:p>
        </w:tc>
      </w:tr>
      <w:tr w:rsidR="005E097B" w:rsidRPr="00544771" w:rsidTr="005E097B">
        <w:trPr>
          <w:trHeight w:val="369"/>
        </w:trPr>
        <w:tc>
          <w:tcPr>
            <w:tcW w:w="7129" w:type="dxa"/>
            <w:gridSpan w:val="2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10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Відвідування</w:t>
            </w:r>
            <w:r w:rsidRPr="00544771">
              <w:rPr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занять.</w:t>
            </w:r>
          </w:p>
        </w:tc>
        <w:tc>
          <w:tcPr>
            <w:tcW w:w="2707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2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6</w:t>
            </w:r>
          </w:p>
        </w:tc>
      </w:tr>
      <w:tr w:rsidR="005E097B" w:rsidRPr="00544771" w:rsidTr="005E097B">
        <w:trPr>
          <w:trHeight w:val="371"/>
        </w:trPr>
        <w:tc>
          <w:tcPr>
            <w:tcW w:w="7129" w:type="dxa"/>
            <w:gridSpan w:val="2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10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lastRenderedPageBreak/>
              <w:t>Доповіді на</w:t>
            </w:r>
            <w:r w:rsidRPr="00544771"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заняття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(3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доп.</w:t>
            </w:r>
            <w:r w:rsidRPr="00544771">
              <w:rPr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по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6 балів).</w:t>
            </w:r>
          </w:p>
        </w:tc>
        <w:tc>
          <w:tcPr>
            <w:tcW w:w="2707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306" w:right="29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18</w:t>
            </w:r>
          </w:p>
        </w:tc>
      </w:tr>
      <w:tr w:rsidR="005E097B" w:rsidRPr="00544771" w:rsidTr="005E097B">
        <w:trPr>
          <w:trHeight w:val="369"/>
        </w:trPr>
        <w:tc>
          <w:tcPr>
            <w:tcW w:w="7129" w:type="dxa"/>
            <w:gridSpan w:val="2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110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Самостійна</w:t>
            </w:r>
            <w:r w:rsidRPr="00544771">
              <w:rPr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робота</w:t>
            </w:r>
            <w:r w:rsidRPr="00544771">
              <w:rPr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(3 с.р.</w:t>
            </w:r>
            <w:r w:rsidRPr="00544771">
              <w:rPr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по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8</w:t>
            </w:r>
            <w:r w:rsidRPr="00544771"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балів).</w:t>
            </w:r>
          </w:p>
        </w:tc>
        <w:tc>
          <w:tcPr>
            <w:tcW w:w="2707" w:type="dxa"/>
          </w:tcPr>
          <w:p w:rsidR="005E097B" w:rsidRPr="00544771" w:rsidRDefault="005E097B" w:rsidP="005E097B">
            <w:pPr>
              <w:pStyle w:val="TableParagraph"/>
              <w:spacing w:line="315" w:lineRule="exact"/>
              <w:ind w:left="306" w:right="29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24</w:t>
            </w:r>
          </w:p>
        </w:tc>
      </w:tr>
    </w:tbl>
    <w:p w:rsidR="005E097B" w:rsidRPr="005E097B" w:rsidRDefault="005E097B" w:rsidP="00BD552C">
      <w:pPr>
        <w:jc w:val="both"/>
        <w:rPr>
          <w:b/>
          <w:bCs/>
          <w:i/>
          <w:iCs/>
          <w:color w:val="000000"/>
          <w:u w:val="single"/>
        </w:rPr>
      </w:pPr>
    </w:p>
    <w:p w:rsidR="002C7B69" w:rsidRPr="00676F1A" w:rsidRDefault="002C7B69" w:rsidP="002C7B69">
      <w:pPr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2C7B69" w:rsidRPr="00D54399" w:rsidRDefault="002C7B69" w:rsidP="002C7B69">
      <w:pPr>
        <w:jc w:val="both"/>
        <w:rPr>
          <w:lang w:val="ru-RU"/>
        </w:rPr>
      </w:pPr>
      <w:r>
        <w:rPr>
          <w:b/>
          <w:bCs/>
          <w:i/>
          <w:iCs/>
          <w:color w:val="000000"/>
          <w:lang w:val="uk-UA"/>
        </w:rPr>
        <w:t xml:space="preserve">Підсумковий семестровий контроль </w:t>
      </w:r>
      <w:r w:rsidRPr="00154285">
        <w:rPr>
          <w:bCs/>
          <w:i/>
          <w:iCs/>
          <w:color w:val="000000"/>
          <w:lang w:val="uk-UA"/>
        </w:rPr>
        <w:t>складається з тест</w:t>
      </w:r>
      <w:r>
        <w:rPr>
          <w:bCs/>
          <w:i/>
          <w:iCs/>
          <w:color w:val="000000"/>
          <w:lang w:val="uk-UA"/>
        </w:rPr>
        <w:t>у</w:t>
      </w:r>
      <w:r w:rsidRPr="00154285">
        <w:rPr>
          <w:bCs/>
          <w:i/>
          <w:iCs/>
          <w:color w:val="000000"/>
          <w:lang w:val="uk-UA"/>
        </w:rPr>
        <w:t xml:space="preserve"> з теоретичних та практичних питань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 w:rsidR="0059672E" w:rsidRPr="009B0A85">
        <w:rPr>
          <w:i/>
          <w:iCs/>
          <w:color w:val="000000"/>
          <w:lang w:val="ru-RU"/>
        </w:rPr>
        <w:t>4</w:t>
      </w:r>
      <w:r>
        <w:rPr>
          <w:i/>
          <w:iCs/>
          <w:color w:val="000000"/>
          <w:lang w:val="ru-RU"/>
        </w:rPr>
        <w:t>0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 за тест).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 xml:space="preserve">: </w:t>
      </w:r>
      <w:hyperlink r:id="rId10" w:history="1">
        <w:r w:rsidR="00231E36" w:rsidRPr="007A6DA8">
          <w:rPr>
            <w:rStyle w:val="a4"/>
          </w:rPr>
          <w:t>https</w:t>
        </w:r>
        <w:r w:rsidR="00231E36" w:rsidRPr="007A6DA8">
          <w:rPr>
            <w:rStyle w:val="a4"/>
            <w:lang w:val="uk-UA"/>
          </w:rPr>
          <w:t>://</w:t>
        </w:r>
        <w:r w:rsidR="00231E36" w:rsidRPr="007A6DA8">
          <w:rPr>
            <w:rStyle w:val="a4"/>
          </w:rPr>
          <w:t>moodle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znu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edu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ua</w:t>
        </w:r>
        <w:r w:rsidR="00231E36" w:rsidRPr="007A6DA8">
          <w:rPr>
            <w:rStyle w:val="a4"/>
            <w:lang w:val="uk-UA"/>
          </w:rPr>
          <w:t>/</w:t>
        </w:r>
        <w:r w:rsidR="00231E36" w:rsidRPr="007A6DA8">
          <w:rPr>
            <w:rStyle w:val="a4"/>
          </w:rPr>
          <w:t>course</w:t>
        </w:r>
        <w:r w:rsidR="00231E36" w:rsidRPr="007A6DA8">
          <w:rPr>
            <w:rStyle w:val="a4"/>
            <w:lang w:val="uk-UA"/>
          </w:rPr>
          <w:t>/</w:t>
        </w:r>
        <w:r w:rsidR="00231E36" w:rsidRPr="007A6DA8">
          <w:rPr>
            <w:rStyle w:val="a4"/>
          </w:rPr>
          <w:t>view</w:t>
        </w:r>
        <w:r w:rsidR="00231E36" w:rsidRPr="007A6DA8">
          <w:rPr>
            <w:rStyle w:val="a4"/>
            <w:lang w:val="uk-UA"/>
          </w:rPr>
          <w:t>.</w:t>
        </w:r>
        <w:r w:rsidR="00231E36" w:rsidRPr="007A6DA8">
          <w:rPr>
            <w:rStyle w:val="a4"/>
          </w:rPr>
          <w:t>php</w:t>
        </w:r>
        <w:r w:rsidR="00231E36" w:rsidRPr="007A6DA8">
          <w:rPr>
            <w:rStyle w:val="a4"/>
            <w:lang w:val="uk-UA"/>
          </w:rPr>
          <w:t>?</w:t>
        </w:r>
        <w:r w:rsidR="00231E36" w:rsidRPr="007A6DA8">
          <w:rPr>
            <w:rStyle w:val="a4"/>
          </w:rPr>
          <w:t>id</w:t>
        </w:r>
        <w:r w:rsidR="00231E36" w:rsidRPr="007A6DA8">
          <w:rPr>
            <w:rStyle w:val="a4"/>
            <w:lang w:val="uk-UA"/>
          </w:rPr>
          <w:t>=</w:t>
        </w:r>
        <w:r w:rsidR="009F5E4C" w:rsidRPr="009F5E4C">
          <w:rPr>
            <w:rStyle w:val="a4"/>
            <w:lang w:val="uk-UA"/>
          </w:rPr>
          <w:t>12999</w:t>
        </w:r>
      </w:hyperlink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p w:rsidR="00577A1B" w:rsidRPr="00EF5BEC" w:rsidRDefault="00577A1B" w:rsidP="00577A1B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2448"/>
      </w:tblGrid>
      <w:tr w:rsidR="001874DD" w:rsidRPr="00EF5BEC" w:rsidTr="009D6F84">
        <w:trPr>
          <w:cantSplit/>
          <w:trHeight w:val="205"/>
          <w:jc w:val="center"/>
        </w:trPr>
        <w:tc>
          <w:tcPr>
            <w:tcW w:w="1500" w:type="dxa"/>
            <w:vMerge w:val="restart"/>
            <w:vAlign w:val="center"/>
          </w:tcPr>
          <w:p w:rsidR="00577A1B" w:rsidRPr="009D6F84" w:rsidRDefault="00577A1B" w:rsidP="009D6F84">
            <w:pPr>
              <w:pStyle w:val="2"/>
              <w:spacing w:befor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9D6F84">
              <w:rPr>
                <w:rFonts w:ascii="Times New Roman" w:hAnsi="Times New Roman"/>
                <w:b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9D6F84"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9D6F84" w:rsidRDefault="00577A1B" w:rsidP="009D6F84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:rsidR="00577A1B" w:rsidRPr="009D6F84" w:rsidRDefault="00577A1B" w:rsidP="009D6F84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 шкалою</w:t>
            </w:r>
            <w:r w:rsidR="001874DD" w:rsidRPr="009D6F84">
              <w:rPr>
                <w:rFonts w:ascii="Times New Roman" w:hAnsi="Times New Roman"/>
                <w:b/>
                <w:color w:val="auto"/>
                <w:lang w:val="uk-UA"/>
              </w:rPr>
              <w:t xml:space="preserve"> </w:t>
            </w: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університету</w:t>
            </w:r>
          </w:p>
        </w:tc>
        <w:tc>
          <w:tcPr>
            <w:tcW w:w="4574" w:type="dxa"/>
            <w:gridSpan w:val="2"/>
            <w:vAlign w:val="center"/>
          </w:tcPr>
          <w:p w:rsidR="00577A1B" w:rsidRPr="009D6F84" w:rsidRDefault="00577A1B" w:rsidP="009D6F84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 w:rsidTr="009D6F84">
        <w:trPr>
          <w:cantSplit/>
          <w:trHeight w:val="58"/>
          <w:jc w:val="center"/>
        </w:trPr>
        <w:tc>
          <w:tcPr>
            <w:tcW w:w="1500" w:type="dxa"/>
            <w:vMerge/>
            <w:vAlign w:val="center"/>
          </w:tcPr>
          <w:p w:rsidR="00577A1B" w:rsidRPr="009D6F84" w:rsidRDefault="00577A1B" w:rsidP="009D6F84">
            <w:pPr>
              <w:pStyle w:val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577A1B" w:rsidRPr="009D6F84" w:rsidRDefault="00577A1B" w:rsidP="009D6F84">
            <w:pPr>
              <w:pStyle w:val="5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77A1B" w:rsidRPr="009D6F84" w:rsidRDefault="00577A1B" w:rsidP="009D6F84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Екзамен</w:t>
            </w:r>
          </w:p>
        </w:tc>
        <w:tc>
          <w:tcPr>
            <w:tcW w:w="2448" w:type="dxa"/>
            <w:vAlign w:val="center"/>
          </w:tcPr>
          <w:p w:rsidR="00577A1B" w:rsidRPr="009D6F84" w:rsidRDefault="00577A1B" w:rsidP="009D6F84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lang w:val="uk-UA"/>
              </w:rPr>
            </w:pPr>
            <w:r w:rsidRPr="009D6F84">
              <w:rPr>
                <w:rFonts w:ascii="Times New Roman" w:hAnsi="Times New Roman"/>
                <w:b/>
                <w:color w:val="auto"/>
                <w:lang w:val="uk-UA"/>
              </w:rPr>
              <w:t>Залік</w:t>
            </w: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2448" w:type="dxa"/>
            <w:vMerge w:val="restart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9D6F84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2448" w:type="dxa"/>
            <w:vMerge w:val="restart"/>
            <w:vAlign w:val="center"/>
          </w:tcPr>
          <w:p w:rsidR="00577A1B" w:rsidRPr="00EF5BEC" w:rsidRDefault="00577A1B" w:rsidP="006B4D19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9F5E4C" w:rsidTr="009D6F84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2448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C05E04" w:rsidRDefault="00C05E04" w:rsidP="00C47911">
      <w:pPr>
        <w:rPr>
          <w:b/>
          <w:bCs/>
          <w:color w:val="000000"/>
          <w:sz w:val="28"/>
          <w:szCs w:val="28"/>
          <w:lang w:val="uk-UA"/>
        </w:rPr>
      </w:pPr>
    </w:p>
    <w:p w:rsidR="00BD552C" w:rsidRPr="00544771" w:rsidRDefault="00544771" w:rsidP="00544771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577A1B" w:rsidRPr="00EF5BEC">
        <w:rPr>
          <w:b/>
          <w:bCs/>
          <w:color w:val="000000"/>
          <w:sz w:val="28"/>
          <w:szCs w:val="28"/>
          <w:lang w:val="uk-UA"/>
        </w:rPr>
        <w:lastRenderedPageBreak/>
        <w:t>РОЗКЛАД КУРСУ ЗА ТЕМАМИ</w:t>
      </w:r>
      <w:r w:rsidR="00C81538" w:rsidRPr="00EF5BEC">
        <w:rPr>
          <w:b/>
          <w:bCs/>
          <w:color w:val="000000"/>
          <w:sz w:val="28"/>
          <w:szCs w:val="28"/>
          <w:lang w:val="uk-UA"/>
        </w:rPr>
        <w:t xml:space="preserve"> І </w:t>
      </w:r>
      <w:r>
        <w:rPr>
          <w:b/>
          <w:bCs/>
          <w:color w:val="000000"/>
          <w:sz w:val="28"/>
          <w:szCs w:val="28"/>
          <w:lang w:val="uk-UA"/>
        </w:rPr>
        <w:t>КОНТРОЛЬНІ ЗАВДАНН</w:t>
      </w:r>
    </w:p>
    <w:p w:rsidR="00544771" w:rsidRPr="00544771" w:rsidRDefault="00544771" w:rsidP="00544771">
      <w:pPr>
        <w:rPr>
          <w:b/>
          <w:bCs/>
          <w:color w:val="000000"/>
          <w:sz w:val="28"/>
          <w:szCs w:val="28"/>
          <w:lang w:val="ru-RU"/>
        </w:rPr>
      </w:pPr>
    </w:p>
    <w:p w:rsidR="00544771" w:rsidRPr="00544771" w:rsidRDefault="00544771" w:rsidP="00544771">
      <w:pPr>
        <w:spacing w:before="71" w:after="50"/>
        <w:ind w:left="1159"/>
        <w:rPr>
          <w:b/>
          <w:sz w:val="28"/>
          <w:lang w:val="ru-RU"/>
        </w:rPr>
      </w:pPr>
      <w:r w:rsidRPr="00544771">
        <w:rPr>
          <w:b/>
          <w:sz w:val="28"/>
          <w:lang w:val="ru-RU"/>
        </w:rPr>
        <w:t>ПЛАН</w:t>
      </w:r>
      <w:r w:rsidRPr="00544771">
        <w:rPr>
          <w:b/>
          <w:spacing w:val="-2"/>
          <w:sz w:val="28"/>
          <w:lang w:val="ru-RU"/>
        </w:rPr>
        <w:t xml:space="preserve"> </w:t>
      </w:r>
      <w:r w:rsidRPr="00544771">
        <w:rPr>
          <w:b/>
          <w:sz w:val="28"/>
          <w:lang w:val="ru-RU"/>
        </w:rPr>
        <w:t>ЛЕКЦІЙ,</w:t>
      </w:r>
      <w:r w:rsidRPr="00544771">
        <w:rPr>
          <w:b/>
          <w:spacing w:val="-2"/>
          <w:sz w:val="28"/>
          <w:lang w:val="ru-RU"/>
        </w:rPr>
        <w:t xml:space="preserve"> </w:t>
      </w:r>
      <w:r w:rsidRPr="00544771">
        <w:rPr>
          <w:b/>
          <w:sz w:val="28"/>
          <w:lang w:val="ru-RU"/>
        </w:rPr>
        <w:t>ПРАКТИЧНИХ</w:t>
      </w:r>
      <w:r w:rsidRPr="00544771">
        <w:rPr>
          <w:b/>
          <w:spacing w:val="-3"/>
          <w:sz w:val="28"/>
          <w:lang w:val="ru-RU"/>
        </w:rPr>
        <w:t xml:space="preserve"> </w:t>
      </w:r>
      <w:r w:rsidRPr="00544771">
        <w:rPr>
          <w:b/>
          <w:sz w:val="28"/>
          <w:lang w:val="ru-RU"/>
        </w:rPr>
        <w:t>І ЛАБОРАТОРНИХ</w:t>
      </w:r>
      <w:r w:rsidRPr="00544771">
        <w:rPr>
          <w:b/>
          <w:spacing w:val="-2"/>
          <w:sz w:val="28"/>
          <w:lang w:val="ru-RU"/>
        </w:rPr>
        <w:t xml:space="preserve"> </w:t>
      </w:r>
      <w:r w:rsidRPr="00544771">
        <w:rPr>
          <w:b/>
          <w:sz w:val="28"/>
          <w:lang w:val="ru-RU"/>
        </w:rPr>
        <w:t>ЗАНЯТЬ</w:t>
      </w:r>
    </w:p>
    <w:tbl>
      <w:tblPr>
        <w:tblW w:w="1023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36"/>
        <w:gridCol w:w="4822"/>
        <w:gridCol w:w="4112"/>
      </w:tblGrid>
      <w:tr w:rsidR="00544771" w:rsidRPr="009F5E4C" w:rsidTr="0059672E">
        <w:trPr>
          <w:trHeight w:val="1356"/>
        </w:trPr>
        <w:tc>
          <w:tcPr>
            <w:tcW w:w="566" w:type="dxa"/>
            <w:textDirection w:val="btLr"/>
          </w:tcPr>
          <w:p w:rsidR="00544771" w:rsidRPr="0059672E" w:rsidRDefault="00544771" w:rsidP="00544771">
            <w:pPr>
              <w:pStyle w:val="TableParagraph"/>
              <w:spacing w:before="120"/>
              <w:ind w:left="148"/>
              <w:jc w:val="left"/>
              <w:rPr>
                <w:b/>
                <w:sz w:val="24"/>
                <w:szCs w:val="24"/>
              </w:rPr>
            </w:pPr>
            <w:r w:rsidRPr="0059672E">
              <w:rPr>
                <w:b/>
                <w:sz w:val="24"/>
                <w:szCs w:val="24"/>
              </w:rPr>
              <w:t>Тиждень</w:t>
            </w:r>
          </w:p>
        </w:tc>
        <w:tc>
          <w:tcPr>
            <w:tcW w:w="736" w:type="dxa"/>
            <w:textDirection w:val="btLr"/>
          </w:tcPr>
          <w:p w:rsidR="00544771" w:rsidRPr="0059672E" w:rsidRDefault="00544771" w:rsidP="00544771">
            <w:pPr>
              <w:pStyle w:val="TableParagraph"/>
              <w:spacing w:before="82" w:line="330" w:lineRule="atLeast"/>
              <w:ind w:left="328" w:right="101" w:hanging="214"/>
              <w:jc w:val="left"/>
              <w:rPr>
                <w:b/>
                <w:sz w:val="24"/>
                <w:szCs w:val="24"/>
              </w:rPr>
            </w:pPr>
            <w:r w:rsidRPr="0059672E">
              <w:rPr>
                <w:b/>
                <w:sz w:val="24"/>
                <w:szCs w:val="24"/>
              </w:rPr>
              <w:t>Кількість</w:t>
            </w:r>
            <w:r w:rsidRPr="0059672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9672E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4822" w:type="dxa"/>
            <w:vAlign w:val="center"/>
          </w:tcPr>
          <w:p w:rsidR="00544771" w:rsidRPr="0059672E" w:rsidRDefault="00544771" w:rsidP="0059672E">
            <w:pPr>
              <w:pStyle w:val="TableParagraph"/>
              <w:ind w:left="1660" w:right="1644"/>
              <w:rPr>
                <w:b/>
                <w:sz w:val="24"/>
                <w:szCs w:val="24"/>
              </w:rPr>
            </w:pPr>
            <w:r w:rsidRPr="0059672E">
              <w:rPr>
                <w:b/>
                <w:sz w:val="24"/>
                <w:szCs w:val="24"/>
              </w:rPr>
              <w:t>Теми</w:t>
            </w:r>
            <w:r w:rsidRPr="0059672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672E">
              <w:rPr>
                <w:b/>
                <w:sz w:val="24"/>
                <w:szCs w:val="24"/>
              </w:rPr>
              <w:t>лекцій</w:t>
            </w:r>
          </w:p>
        </w:tc>
        <w:tc>
          <w:tcPr>
            <w:tcW w:w="4112" w:type="dxa"/>
            <w:vAlign w:val="center"/>
          </w:tcPr>
          <w:p w:rsidR="00544771" w:rsidRPr="0059672E" w:rsidRDefault="00544771" w:rsidP="0059672E">
            <w:pPr>
              <w:pStyle w:val="TableParagraph"/>
              <w:spacing w:before="1"/>
              <w:ind w:left="813" w:right="791" w:firstLine="122"/>
              <w:rPr>
                <w:b/>
                <w:sz w:val="24"/>
                <w:szCs w:val="24"/>
              </w:rPr>
            </w:pPr>
            <w:r w:rsidRPr="0059672E">
              <w:rPr>
                <w:b/>
                <w:sz w:val="24"/>
                <w:szCs w:val="24"/>
              </w:rPr>
              <w:t>Теми практичних і</w:t>
            </w:r>
            <w:r w:rsidRPr="0059672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9672E">
              <w:rPr>
                <w:b/>
                <w:sz w:val="24"/>
                <w:szCs w:val="24"/>
              </w:rPr>
              <w:t>лабораторних</w:t>
            </w:r>
            <w:r w:rsidRPr="0059672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9672E">
              <w:rPr>
                <w:b/>
                <w:sz w:val="24"/>
                <w:szCs w:val="24"/>
              </w:rPr>
              <w:t>занять</w:t>
            </w:r>
          </w:p>
        </w:tc>
      </w:tr>
      <w:tr w:rsidR="00544771" w:rsidRPr="009F5E4C" w:rsidTr="0059672E">
        <w:trPr>
          <w:trHeight w:val="1421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17" w:lineRule="exact"/>
              <w:ind w:right="200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17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59672E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ЛК.1. </w:t>
            </w:r>
            <w:r w:rsidRPr="00544771">
              <w:rPr>
                <w:i/>
                <w:sz w:val="24"/>
                <w:szCs w:val="24"/>
              </w:rPr>
              <w:t>Користування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й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облік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електроенергії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59672E">
            <w:pPr>
              <w:pStyle w:val="TableParagraph"/>
              <w:tabs>
                <w:tab w:val="left" w:pos="2909"/>
              </w:tabs>
              <w:ind w:left="111" w:right="9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Загальні положення про користування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електроенергією.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Умови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режими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="0059672E">
              <w:rPr>
                <w:sz w:val="24"/>
                <w:szCs w:val="24"/>
              </w:rPr>
              <w:t>споживання</w:t>
            </w:r>
            <w:r w:rsidR="0059672E" w:rsidRPr="0059672E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Організація</w:t>
            </w:r>
            <w:r w:rsidRPr="00544771">
              <w:rPr>
                <w:spacing w:val="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експлуатації</w:t>
            </w:r>
            <w:r w:rsidRPr="00544771">
              <w:rPr>
                <w:spacing w:val="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засобів</w:t>
            </w:r>
            <w:r w:rsidR="0059672E">
              <w:rPr>
                <w:sz w:val="24"/>
                <w:szCs w:val="24"/>
                <w:lang w:val="en-US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</w:t>
            </w:r>
            <w:r w:rsidRPr="00544771">
              <w:rPr>
                <w:spacing w:val="-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</w:p>
        </w:tc>
        <w:tc>
          <w:tcPr>
            <w:tcW w:w="4112" w:type="dxa"/>
          </w:tcPr>
          <w:p w:rsidR="00544771" w:rsidRPr="00544771" w:rsidRDefault="00544771" w:rsidP="0059672E">
            <w:pPr>
              <w:pStyle w:val="TableParagraph"/>
              <w:tabs>
                <w:tab w:val="left" w:pos="2360"/>
              </w:tabs>
              <w:ind w:left="109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ПЗ.1. </w:t>
            </w:r>
            <w:r w:rsidRPr="00544771">
              <w:rPr>
                <w:i/>
                <w:sz w:val="24"/>
                <w:szCs w:val="24"/>
              </w:rPr>
              <w:t>Визначення</w:t>
            </w:r>
            <w:r w:rsidRPr="00544771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фактичних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зон доби зі статистично різним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рівнем</w:t>
            </w:r>
            <w:r w:rsidR="0059672E" w:rsidRPr="0059672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електричного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навантаження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енергетичної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системи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544771" w:rsidRPr="00544771" w:rsidTr="0059672E">
        <w:trPr>
          <w:trHeight w:val="2263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00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59672E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ЛК.2. </w:t>
            </w:r>
            <w:r w:rsidRPr="00544771">
              <w:rPr>
                <w:i/>
                <w:sz w:val="24"/>
                <w:szCs w:val="24"/>
              </w:rPr>
              <w:t>Прилади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обліку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59672E">
            <w:pPr>
              <w:pStyle w:val="TableParagraph"/>
              <w:tabs>
                <w:tab w:val="left" w:pos="2909"/>
              </w:tabs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Класифікація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Вимоги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до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 електроенергії. Класи точності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Електромеханічні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лічильники</w:t>
            </w:r>
            <w:r w:rsidR="0059672E" w:rsidRPr="00230E4D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електроенергії.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Електронні</w:t>
            </w:r>
            <w:r w:rsidRPr="00544771">
              <w:rPr>
                <w:spacing w:val="4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4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цифрові</w:t>
            </w:r>
            <w:r w:rsidRPr="00544771">
              <w:rPr>
                <w:spacing w:val="4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лічильники</w:t>
            </w:r>
          </w:p>
          <w:p w:rsidR="00544771" w:rsidRPr="00544771" w:rsidRDefault="00544771" w:rsidP="0059672E">
            <w:pPr>
              <w:pStyle w:val="TableParagraph"/>
              <w:spacing w:line="308" w:lineRule="exact"/>
              <w:ind w:left="111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електроенергії.</w:t>
            </w:r>
          </w:p>
        </w:tc>
        <w:tc>
          <w:tcPr>
            <w:tcW w:w="4112" w:type="dxa"/>
          </w:tcPr>
          <w:p w:rsidR="00544771" w:rsidRPr="00544771" w:rsidRDefault="00544771" w:rsidP="0059672E">
            <w:pPr>
              <w:pStyle w:val="TableParagraph"/>
              <w:spacing w:line="315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9F5E4C" w:rsidTr="0059672E">
        <w:trPr>
          <w:trHeight w:val="1687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00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59672E">
            <w:pPr>
              <w:pStyle w:val="TableParagraph"/>
              <w:spacing w:line="242" w:lineRule="auto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ЛК.3. </w:t>
            </w:r>
            <w:r w:rsidRPr="00544771">
              <w:rPr>
                <w:i/>
                <w:sz w:val="24"/>
                <w:szCs w:val="24"/>
              </w:rPr>
              <w:t>Прилади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обліку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59672E">
            <w:pPr>
              <w:pStyle w:val="TableParagraph"/>
              <w:tabs>
                <w:tab w:val="left" w:pos="4018"/>
              </w:tabs>
              <w:ind w:left="111" w:right="94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Датчики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струму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напруги.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Принципові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схеми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електронного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електролічильника.</w:t>
            </w:r>
            <w:r w:rsidR="0059672E" w:rsidRPr="0059672E"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Вибір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електролічильників.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По</w:t>
            </w:r>
            <w:r w:rsidR="009B0A85">
              <w:rPr>
                <w:sz w:val="24"/>
                <w:szCs w:val="24"/>
              </w:rPr>
              <w:t xml:space="preserve">хибки 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виміру.</w:t>
            </w:r>
            <w:r w:rsidRPr="00544771">
              <w:rPr>
                <w:spacing w:val="6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Обслуговування</w:t>
            </w:r>
            <w:r w:rsidRPr="00544771">
              <w:rPr>
                <w:spacing w:val="6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</w:p>
          <w:p w:rsidR="00544771" w:rsidRPr="00544771" w:rsidRDefault="00544771" w:rsidP="0059672E">
            <w:pPr>
              <w:pStyle w:val="TableParagraph"/>
              <w:spacing w:line="308" w:lineRule="exact"/>
              <w:ind w:left="111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обліку</w:t>
            </w:r>
            <w:r w:rsidRPr="00544771">
              <w:rPr>
                <w:spacing w:val="-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</w:p>
        </w:tc>
        <w:tc>
          <w:tcPr>
            <w:tcW w:w="4112" w:type="dxa"/>
          </w:tcPr>
          <w:p w:rsidR="00544771" w:rsidRPr="00544771" w:rsidRDefault="00544771" w:rsidP="0059672E">
            <w:pPr>
              <w:pStyle w:val="TableParagraph"/>
              <w:tabs>
                <w:tab w:val="left" w:pos="2124"/>
                <w:tab w:val="left" w:pos="2199"/>
                <w:tab w:val="left" w:pos="2581"/>
              </w:tabs>
              <w:ind w:left="109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ПЗ.2.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Оцінка</w:t>
            </w:r>
            <w:r w:rsidR="0059672E" w:rsidRPr="0059672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додаткових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="0059672E">
              <w:rPr>
                <w:i/>
                <w:sz w:val="24"/>
                <w:szCs w:val="24"/>
              </w:rPr>
              <w:t>витрат</w:t>
            </w:r>
            <w:r w:rsidR="0059672E" w:rsidRPr="0059672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енергосистеми,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пов’язаних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необхідністю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="0059672E">
              <w:rPr>
                <w:i/>
                <w:sz w:val="24"/>
                <w:szCs w:val="24"/>
              </w:rPr>
              <w:t>покриття</w:t>
            </w:r>
            <w:r w:rsidR="0059672E" w:rsidRPr="0059672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нерівномірного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попиту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електричну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потужність, та їх можливого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зниження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544771" w:rsidRPr="00544771" w:rsidTr="0059672E">
        <w:trPr>
          <w:trHeight w:val="2263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00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15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59672E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ЛК.4. </w:t>
            </w:r>
            <w:r w:rsidRPr="00544771">
              <w:rPr>
                <w:i/>
                <w:sz w:val="24"/>
                <w:szCs w:val="24"/>
              </w:rPr>
              <w:t>Багатотарифні системи обліку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 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9B0A85">
            <w:pPr>
              <w:pStyle w:val="TableParagraph"/>
              <w:tabs>
                <w:tab w:val="left" w:pos="1862"/>
                <w:tab w:val="left" w:pos="3149"/>
                <w:tab w:val="left" w:pos="3462"/>
              </w:tabs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Багатотарифні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системи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оплати.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Тарифні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коефіцієнти.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Багатотарифні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="0059672E">
              <w:rPr>
                <w:sz w:val="24"/>
                <w:szCs w:val="24"/>
              </w:rPr>
              <w:t>прилади</w:t>
            </w:r>
            <w:r w:rsidR="0059672E" w:rsidRPr="0059672E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обліку.</w:t>
            </w:r>
            <w:r w:rsidR="0059672E" w:rsidRPr="0059672E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Структура</w:t>
            </w:r>
            <w:r w:rsidR="0059672E" w:rsidRPr="0059672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="009B0A85">
              <w:rPr>
                <w:sz w:val="24"/>
                <w:szCs w:val="24"/>
              </w:rPr>
              <w:t>багато</w:t>
            </w:r>
            <w:r w:rsidR="0059672E">
              <w:rPr>
                <w:sz w:val="24"/>
                <w:szCs w:val="24"/>
              </w:rPr>
              <w:t>тарифних</w:t>
            </w:r>
            <w:r w:rsidR="0059672E" w:rsidRPr="0059672E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інтегрованих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  <w:r w:rsidRPr="00544771">
              <w:rPr>
                <w:spacing w:val="3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обліку.</w:t>
            </w:r>
            <w:r w:rsidRPr="00544771">
              <w:rPr>
                <w:spacing w:val="3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Цифрові</w:t>
            </w:r>
            <w:r w:rsidRPr="00544771">
              <w:rPr>
                <w:spacing w:val="3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інтерфейси</w:t>
            </w:r>
            <w:r w:rsidR="0059672E" w:rsidRPr="0059672E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й вбудовані тарифікатори. Перехід на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диференці</w:t>
            </w:r>
            <w:r w:rsidR="009B0A85">
              <w:rPr>
                <w:sz w:val="24"/>
                <w:szCs w:val="24"/>
              </w:rPr>
              <w:t>й</w:t>
            </w:r>
            <w:r w:rsidRPr="00544771">
              <w:rPr>
                <w:sz w:val="24"/>
                <w:szCs w:val="24"/>
              </w:rPr>
              <w:t>ні тарифи.</w:t>
            </w:r>
          </w:p>
        </w:tc>
        <w:tc>
          <w:tcPr>
            <w:tcW w:w="4112" w:type="dxa"/>
          </w:tcPr>
          <w:p w:rsidR="00544771" w:rsidRPr="00544771" w:rsidRDefault="00544771" w:rsidP="0059672E">
            <w:pPr>
              <w:pStyle w:val="TableParagraph"/>
              <w:spacing w:line="315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9B0A85" w:rsidRPr="009F5E4C" w:rsidTr="009B0A85">
        <w:trPr>
          <w:trHeight w:val="2821"/>
        </w:trPr>
        <w:tc>
          <w:tcPr>
            <w:tcW w:w="566" w:type="dxa"/>
          </w:tcPr>
          <w:p w:rsidR="009B0A85" w:rsidRPr="00544771" w:rsidRDefault="009B0A85" w:rsidP="00544771">
            <w:pPr>
              <w:pStyle w:val="TableParagraph"/>
              <w:spacing w:line="314" w:lineRule="exact"/>
              <w:ind w:right="200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:rsidR="009B0A85" w:rsidRPr="00544771" w:rsidRDefault="009B0A85" w:rsidP="00544771">
            <w:pPr>
              <w:pStyle w:val="TableParagraph"/>
              <w:spacing w:line="314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9B0A85" w:rsidRPr="00544771" w:rsidRDefault="009B0A85" w:rsidP="009B0A85">
            <w:pPr>
              <w:pStyle w:val="TableParagraph"/>
              <w:tabs>
                <w:tab w:val="left" w:pos="3679"/>
              </w:tabs>
              <w:ind w:left="111" w:right="94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ЛК.5.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Предоплатні</w:t>
            </w:r>
            <w:r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системи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й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обліку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споживання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 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9B0A85" w:rsidRPr="00544771" w:rsidRDefault="009B0A85" w:rsidP="009B0A85">
            <w:pPr>
              <w:pStyle w:val="TableParagraph"/>
              <w:tabs>
                <w:tab w:val="left" w:pos="3043"/>
                <w:tab w:val="left" w:pos="3624"/>
              </w:tabs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Основні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функції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предоплатних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електролічильників.</w:t>
            </w:r>
            <w:r w:rsidRPr="009B0A85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Принцип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побудови</w:t>
            </w:r>
            <w:r w:rsidRPr="009B0A85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предоплатних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електролічильників.</w:t>
            </w:r>
            <w:r w:rsidRPr="00544771">
              <w:rPr>
                <w:spacing w:val="4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IС-Карта</w:t>
            </w:r>
            <w:r w:rsidRPr="00544771">
              <w:rPr>
                <w:spacing w:val="4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4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зміст</w:t>
            </w:r>
            <w:r w:rsidRPr="00230E4D">
              <w:rPr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інформації,</w:t>
            </w:r>
            <w:r w:rsidRPr="00544771">
              <w:rPr>
                <w:spacing w:val="1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збереженої</w:t>
            </w:r>
            <w:r w:rsidRPr="00544771">
              <w:rPr>
                <w:spacing w:val="1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на</w:t>
            </w:r>
            <w:r w:rsidRPr="00544771">
              <w:rPr>
                <w:spacing w:val="1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ній.</w:t>
            </w:r>
            <w:r w:rsidRPr="00544771">
              <w:rPr>
                <w:spacing w:val="1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Заходи</w:t>
            </w:r>
            <w:r w:rsidRPr="00230E4D">
              <w:rPr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щодо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захисту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від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підроблених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IС-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Карт.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Організація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продажу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Ic-Карт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і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оплати</w:t>
            </w:r>
            <w:r w:rsidRPr="009B0A8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Pr="009B0A85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електроенергію.</w:t>
            </w:r>
            <w:r w:rsidRPr="009B0A85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Ефективність</w:t>
            </w:r>
            <w:r w:rsidRPr="00230E4D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застосування</w:t>
            </w:r>
            <w:r w:rsidRPr="00230E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230E4D">
              <w:rPr>
                <w:spacing w:val="-68"/>
                <w:sz w:val="24"/>
                <w:szCs w:val="24"/>
                <w:lang w:val="ru-RU"/>
              </w:rPr>
              <w:t xml:space="preserve">   </w:t>
            </w:r>
            <w:r w:rsidRPr="00544771">
              <w:rPr>
                <w:sz w:val="24"/>
                <w:szCs w:val="24"/>
              </w:rPr>
              <w:t>предоплатних систем.</w:t>
            </w:r>
          </w:p>
        </w:tc>
        <w:tc>
          <w:tcPr>
            <w:tcW w:w="4112" w:type="dxa"/>
          </w:tcPr>
          <w:p w:rsidR="009B0A85" w:rsidRPr="00544771" w:rsidRDefault="009B0A85" w:rsidP="009B0A85">
            <w:pPr>
              <w:pStyle w:val="TableParagraph"/>
              <w:ind w:left="109" w:right="94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ПЗ.3. </w:t>
            </w:r>
            <w:r w:rsidRPr="00544771">
              <w:rPr>
                <w:i/>
                <w:sz w:val="24"/>
                <w:szCs w:val="24"/>
              </w:rPr>
              <w:t>Функціонування механізму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адресного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управління</w:t>
            </w:r>
            <w:r w:rsidRPr="00544771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режимами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споживання електричної енергії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енергетичній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системі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</w:t>
            </w:r>
            <w:r w:rsidRPr="00544771">
              <w:rPr>
                <w:i/>
                <w:sz w:val="24"/>
                <w:szCs w:val="24"/>
              </w:rPr>
              <w:t>підготовчий</w:t>
            </w:r>
            <w:r w:rsidRPr="0054477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етап</w:t>
            </w:r>
            <w:r w:rsidRPr="00544771">
              <w:rPr>
                <w:sz w:val="24"/>
                <w:szCs w:val="24"/>
              </w:rPr>
              <w:t>).</w:t>
            </w:r>
          </w:p>
        </w:tc>
      </w:tr>
      <w:tr w:rsidR="00544771" w:rsidRPr="00544771" w:rsidTr="009B0A85">
        <w:trPr>
          <w:trHeight w:val="2748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9B0A85">
            <w:pPr>
              <w:pStyle w:val="TableParagraph"/>
              <w:ind w:left="111" w:right="94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ЛК.6. </w:t>
            </w:r>
            <w:r w:rsidRPr="00544771">
              <w:rPr>
                <w:i/>
                <w:sz w:val="24"/>
                <w:szCs w:val="24"/>
              </w:rPr>
              <w:t>Дистанційні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системи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обліку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споживання</w:t>
            </w:r>
            <w:r w:rsidRPr="0054477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 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9B0A85">
            <w:pPr>
              <w:pStyle w:val="TableParagraph"/>
              <w:ind w:left="111" w:right="96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Цілі й завдання систем дистанційного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контролю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споживання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Переваги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відмінні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риси систем дистанційного контролю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 споживання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Використання електричних мереж для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передачі</w:t>
            </w:r>
            <w:r w:rsidRPr="00544771">
              <w:rPr>
                <w:spacing w:val="2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даних.</w:t>
            </w:r>
            <w:r w:rsidRPr="00544771">
              <w:rPr>
                <w:spacing w:val="2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Архітектура</w:t>
            </w:r>
            <w:r w:rsidRPr="00544771">
              <w:rPr>
                <w:spacing w:val="2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систем</w:t>
            </w:r>
            <w:r w:rsidR="009B0A85" w:rsidRPr="00230E4D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дистанційного</w:t>
            </w:r>
            <w:r w:rsidRPr="00544771">
              <w:rPr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контролю</w:t>
            </w:r>
            <w:r w:rsidRPr="00544771">
              <w:rPr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-6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обліку.</w:t>
            </w:r>
          </w:p>
        </w:tc>
        <w:tc>
          <w:tcPr>
            <w:tcW w:w="4112" w:type="dxa"/>
          </w:tcPr>
          <w:p w:rsidR="00544771" w:rsidRPr="00544771" w:rsidRDefault="00544771" w:rsidP="009B0A85">
            <w:pPr>
              <w:pStyle w:val="TableParagraph"/>
              <w:spacing w:line="308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9F5E4C" w:rsidTr="009B0A85">
        <w:trPr>
          <w:trHeight w:val="1681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9B0A85">
            <w:pPr>
              <w:pStyle w:val="TableParagraph"/>
              <w:tabs>
                <w:tab w:val="left" w:pos="2546"/>
                <w:tab w:val="left" w:pos="3122"/>
                <w:tab w:val="left" w:pos="4321"/>
              </w:tabs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ЛК.7. </w:t>
            </w:r>
            <w:r w:rsidRPr="00544771">
              <w:rPr>
                <w:i/>
                <w:sz w:val="24"/>
                <w:szCs w:val="24"/>
              </w:rPr>
              <w:t>Функції,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класифікація</w:t>
            </w:r>
            <w:r w:rsidRPr="00544771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та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вимоги</w:t>
            </w:r>
            <w:r w:rsidRPr="0054477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до</w:t>
            </w:r>
            <w:r w:rsidRPr="00544771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технічних</w:t>
            </w:r>
            <w:r w:rsidRPr="00544771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засобів</w:t>
            </w:r>
            <w:r w:rsidRPr="0054477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="009B0A85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="009B0A85">
              <w:rPr>
                <w:i/>
                <w:spacing w:val="-68"/>
                <w:sz w:val="24"/>
                <w:szCs w:val="24"/>
              </w:rPr>
              <w:t xml:space="preserve">      </w:t>
            </w:r>
            <w:r w:rsidR="009B0A85">
              <w:rPr>
                <w:i/>
                <w:sz w:val="24"/>
                <w:szCs w:val="24"/>
              </w:rPr>
              <w:t>енергетичних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ресурсів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для</w:t>
            </w:r>
            <w:r w:rsidR="009B0A8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="009B0A85">
              <w:rPr>
                <w:i/>
                <w:spacing w:val="-68"/>
                <w:sz w:val="24"/>
                <w:szCs w:val="24"/>
              </w:rPr>
              <w:t xml:space="preserve">           </w:t>
            </w:r>
            <w:r w:rsidR="009B0A85">
              <w:rPr>
                <w:i/>
                <w:sz w:val="24"/>
                <w:szCs w:val="24"/>
              </w:rPr>
              <w:t>моніторингу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енергетичної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ефективності</w:t>
            </w:r>
            <w:r w:rsidRPr="00544771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544771" w:rsidRPr="00544771" w:rsidRDefault="00544771" w:rsidP="009B0A85">
            <w:pPr>
              <w:pStyle w:val="TableParagraph"/>
              <w:ind w:left="109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ПЗ.4. </w:t>
            </w:r>
            <w:r w:rsidRPr="00544771">
              <w:rPr>
                <w:i/>
                <w:sz w:val="24"/>
                <w:szCs w:val="24"/>
              </w:rPr>
              <w:t>Функціонування механізму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адресного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управління</w:t>
            </w:r>
            <w:r w:rsidRPr="00544771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режимами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споживання електричної енергії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</w:t>
            </w:r>
            <w:r w:rsidRPr="00544771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енергетичній</w:t>
            </w:r>
            <w:r w:rsidRPr="00544771">
              <w:rPr>
                <w:i/>
                <w:spacing w:val="49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системі</w:t>
            </w:r>
            <w:r w:rsidRPr="00544771">
              <w:rPr>
                <w:i/>
                <w:spacing w:val="5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(</w:t>
            </w:r>
            <w:r w:rsidRPr="00544771">
              <w:rPr>
                <w:i/>
                <w:sz w:val="24"/>
                <w:szCs w:val="24"/>
              </w:rPr>
              <w:t>етапи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планування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й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остаточних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розрахунків</w:t>
            </w:r>
            <w:r w:rsidRPr="00544771">
              <w:rPr>
                <w:sz w:val="24"/>
                <w:szCs w:val="24"/>
              </w:rPr>
              <w:t>).</w:t>
            </w:r>
          </w:p>
        </w:tc>
      </w:tr>
      <w:tr w:rsidR="00544771" w:rsidRPr="00544771" w:rsidTr="00544771">
        <w:trPr>
          <w:trHeight w:val="340"/>
        </w:trPr>
        <w:tc>
          <w:tcPr>
            <w:tcW w:w="10236" w:type="dxa"/>
            <w:gridSpan w:val="4"/>
          </w:tcPr>
          <w:p w:rsidR="00544771" w:rsidRPr="00544771" w:rsidRDefault="00544771" w:rsidP="00544771">
            <w:pPr>
              <w:pStyle w:val="TableParagraph"/>
              <w:spacing w:line="315" w:lineRule="exact"/>
              <w:ind w:left="2156" w:right="2141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Перший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модульний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контроль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знань</w:t>
            </w:r>
          </w:p>
        </w:tc>
      </w:tr>
      <w:tr w:rsidR="00544771" w:rsidRPr="00544771" w:rsidTr="00E92D88">
        <w:trPr>
          <w:trHeight w:val="1341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E92D88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ЛК.8. </w:t>
            </w:r>
            <w:r w:rsidRPr="00544771">
              <w:rPr>
                <w:i/>
                <w:sz w:val="24"/>
                <w:szCs w:val="24"/>
              </w:rPr>
              <w:t>Функціонування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розвиток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ринку</w:t>
            </w:r>
            <w:r w:rsidRPr="0054477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 енергії</w:t>
            </w:r>
            <w:r w:rsidRPr="0054477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України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E92D88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Загальні відомості щодо виникнення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АСКОЕ.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Завдання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АСКОЕ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лібералізованих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ринках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електричної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енергії.</w:t>
            </w:r>
          </w:p>
        </w:tc>
        <w:tc>
          <w:tcPr>
            <w:tcW w:w="4112" w:type="dxa"/>
          </w:tcPr>
          <w:p w:rsidR="00544771" w:rsidRPr="00544771" w:rsidRDefault="00544771" w:rsidP="009B0A85">
            <w:pPr>
              <w:pStyle w:val="TableParagraph"/>
              <w:spacing w:line="308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9F5E4C" w:rsidTr="009B0A85">
        <w:trPr>
          <w:trHeight w:val="1407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1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9B0A85" w:rsidRPr="00230E4D" w:rsidRDefault="00544771" w:rsidP="009B0A85">
            <w:pPr>
              <w:pStyle w:val="TableParagraph"/>
              <w:ind w:left="111" w:right="95"/>
              <w:jc w:val="left"/>
              <w:rPr>
                <w:spacing w:val="-67"/>
                <w:sz w:val="24"/>
                <w:szCs w:val="24"/>
                <w:lang w:val="ru-RU"/>
              </w:rPr>
            </w:pPr>
            <w:r w:rsidRPr="00544771">
              <w:rPr>
                <w:b/>
                <w:sz w:val="24"/>
                <w:szCs w:val="24"/>
              </w:rPr>
              <w:t xml:space="preserve">ЛК.9. </w:t>
            </w:r>
            <w:r w:rsidRPr="00544771">
              <w:rPr>
                <w:i/>
                <w:sz w:val="24"/>
                <w:szCs w:val="24"/>
              </w:rPr>
              <w:t>Технічні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засоби,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вимірювальні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канали та типові структури АСКОЕ</w:t>
            </w:r>
            <w:r w:rsidRPr="00544771">
              <w:rPr>
                <w:sz w:val="24"/>
                <w:szCs w:val="24"/>
              </w:rPr>
              <w:t>.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</w:p>
          <w:p w:rsidR="00544771" w:rsidRPr="00544771" w:rsidRDefault="00544771" w:rsidP="009B0A85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Базові</w:t>
            </w:r>
            <w:r w:rsidRPr="00544771">
              <w:rPr>
                <w:spacing w:val="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технічні</w:t>
            </w:r>
            <w:r w:rsidRPr="00544771">
              <w:rPr>
                <w:spacing w:val="70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засоби</w:t>
            </w:r>
            <w:r w:rsidRPr="00544771">
              <w:rPr>
                <w:spacing w:val="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АСКОЕ.</w:t>
            </w:r>
            <w:r w:rsidR="009B0A85" w:rsidRPr="009B0A85">
              <w:rPr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sz w:val="24"/>
                <w:szCs w:val="24"/>
              </w:rPr>
              <w:t>Вимірювальні канали АСКОЕ. Типові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структури</w:t>
            </w:r>
            <w:r w:rsidRPr="00544771"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АСКОЕ.</w:t>
            </w:r>
          </w:p>
        </w:tc>
        <w:tc>
          <w:tcPr>
            <w:tcW w:w="4112" w:type="dxa"/>
          </w:tcPr>
          <w:p w:rsidR="00544771" w:rsidRPr="00544771" w:rsidRDefault="00544771" w:rsidP="009B0A85">
            <w:pPr>
              <w:pStyle w:val="TableParagraph"/>
              <w:ind w:left="109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ПЗ.5. </w:t>
            </w:r>
            <w:r w:rsidRPr="00544771">
              <w:rPr>
                <w:i/>
                <w:sz w:val="24"/>
                <w:szCs w:val="24"/>
              </w:rPr>
              <w:t>Експертне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оцінювання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найбільш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ймовірних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інтервалів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значень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нечітко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визначених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виробничих</w:t>
            </w:r>
            <w:r w:rsidRPr="0054477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показників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544771" w:rsidRPr="00544771" w:rsidTr="00E92D88">
        <w:trPr>
          <w:trHeight w:val="801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E92D88">
            <w:pPr>
              <w:pStyle w:val="TableParagraph"/>
              <w:ind w:left="111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ЛК.10.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Застосування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АСКОЕ</w:t>
            </w:r>
            <w:r w:rsidRPr="00544771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</w:t>
            </w:r>
            <w:r w:rsidRPr="0054477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умовах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="009B0A85">
              <w:rPr>
                <w:i/>
                <w:sz w:val="24"/>
                <w:szCs w:val="24"/>
              </w:rPr>
              <w:t>лібералізованого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ринку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 України</w:t>
            </w:r>
            <w:r w:rsidRPr="00544771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544771" w:rsidRPr="00544771" w:rsidRDefault="00544771" w:rsidP="009B0A85">
            <w:pPr>
              <w:pStyle w:val="TableParagraph"/>
              <w:spacing w:line="308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9F5E4C" w:rsidTr="00E92D88">
        <w:trPr>
          <w:trHeight w:val="1096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9B0A85">
            <w:pPr>
              <w:pStyle w:val="TableParagraph"/>
              <w:tabs>
                <w:tab w:val="left" w:pos="4103"/>
              </w:tabs>
              <w:ind w:left="111" w:right="94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ЛК.11.</w:t>
            </w:r>
            <w:r w:rsidRPr="005447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Диференційований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облік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електроенергії та управління часом в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АСКОЕ</w:t>
            </w:r>
            <w:r w:rsidRPr="00544771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544771" w:rsidRPr="00544771" w:rsidRDefault="00544771" w:rsidP="00E92D88">
            <w:pPr>
              <w:pStyle w:val="TableParagraph"/>
              <w:tabs>
                <w:tab w:val="left" w:pos="3664"/>
              </w:tabs>
              <w:ind w:left="109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ПЗ.6.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="009B0A85">
              <w:rPr>
                <w:i/>
                <w:sz w:val="24"/>
                <w:szCs w:val="24"/>
              </w:rPr>
              <w:t>Побудова</w:t>
            </w:r>
            <w:r w:rsidR="009B0A85" w:rsidRPr="009B0A85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та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="009B0A85">
              <w:rPr>
                <w:i/>
                <w:sz w:val="24"/>
                <w:szCs w:val="24"/>
              </w:rPr>
              <w:t>функціонування</w:t>
            </w:r>
            <w:r w:rsidR="009B0A85" w:rsidRPr="009B0A85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системи</w:t>
            </w:r>
            <w:r w:rsidR="009B0A85">
              <w:rPr>
                <w:i/>
                <w:sz w:val="24"/>
                <w:szCs w:val="24"/>
              </w:rPr>
              <w:t xml:space="preserve"> оперативного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ефективності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використання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="009B0A85">
              <w:rPr>
                <w:i/>
                <w:sz w:val="24"/>
                <w:szCs w:val="24"/>
              </w:rPr>
              <w:t>електричної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="009B0A85" w:rsidRPr="009B0A85">
              <w:rPr>
                <w:i/>
                <w:sz w:val="24"/>
                <w:szCs w:val="24"/>
                <w:lang w:val="ru-RU"/>
              </w:rPr>
              <w:t xml:space="preserve"> </w:t>
            </w:r>
            <w:r w:rsidR="009B0A85">
              <w:rPr>
                <w:i/>
                <w:spacing w:val="-2"/>
                <w:sz w:val="24"/>
                <w:szCs w:val="24"/>
              </w:rPr>
              <w:t>на підприємстві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9B0A85" w:rsidRPr="009B0A85" w:rsidTr="00E92D88">
        <w:trPr>
          <w:trHeight w:val="1114"/>
        </w:trPr>
        <w:tc>
          <w:tcPr>
            <w:tcW w:w="566" w:type="dxa"/>
          </w:tcPr>
          <w:p w:rsidR="009B0A85" w:rsidRPr="00544771" w:rsidRDefault="009B0A85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12</w:t>
            </w:r>
          </w:p>
        </w:tc>
        <w:tc>
          <w:tcPr>
            <w:tcW w:w="736" w:type="dxa"/>
          </w:tcPr>
          <w:p w:rsidR="009B0A85" w:rsidRPr="00544771" w:rsidRDefault="009B0A85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9B0A85" w:rsidRPr="00544771" w:rsidRDefault="009B0A85" w:rsidP="00E92D88">
            <w:pPr>
              <w:pStyle w:val="TableParagraph"/>
              <w:tabs>
                <w:tab w:val="left" w:pos="2347"/>
                <w:tab w:val="left" w:pos="3503"/>
              </w:tabs>
              <w:ind w:left="111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ЛК.12.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Технічні засоби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параметрів</w:t>
            </w:r>
            <w:r w:rsidRPr="0054477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9B0A85" w:rsidRPr="00544771" w:rsidRDefault="009B0A85" w:rsidP="00E92D88">
            <w:pPr>
              <w:pStyle w:val="TableParagraph"/>
              <w:tabs>
                <w:tab w:val="left" w:pos="1538"/>
                <w:tab w:val="left" w:pos="2065"/>
                <w:tab w:val="left" w:pos="3267"/>
              </w:tabs>
              <w:ind w:left="111" w:right="9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Аналізатори </w:t>
            </w:r>
            <w:r w:rsidRPr="00544771">
              <w:rPr>
                <w:sz w:val="24"/>
                <w:szCs w:val="24"/>
              </w:rPr>
              <w:t>якості</w:t>
            </w:r>
            <w:r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електричної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енергії. </w:t>
            </w:r>
            <w:r w:rsidRPr="00544771">
              <w:rPr>
                <w:sz w:val="24"/>
                <w:szCs w:val="24"/>
              </w:rPr>
              <w:t>Різновиди</w:t>
            </w:r>
            <w:r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лічильників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</w:p>
        </w:tc>
        <w:tc>
          <w:tcPr>
            <w:tcW w:w="4112" w:type="dxa"/>
          </w:tcPr>
          <w:p w:rsidR="009B0A85" w:rsidRPr="00544771" w:rsidRDefault="009B0A85" w:rsidP="009B0A85">
            <w:pPr>
              <w:pStyle w:val="TableParagraph"/>
              <w:spacing w:line="308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9F5E4C" w:rsidTr="00E92D88">
        <w:trPr>
          <w:trHeight w:val="1058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13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E92D88">
            <w:pPr>
              <w:pStyle w:val="TableParagraph"/>
              <w:tabs>
                <w:tab w:val="left" w:pos="2347"/>
                <w:tab w:val="left" w:pos="3503"/>
              </w:tabs>
              <w:spacing w:line="242" w:lineRule="auto"/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ЛК.13.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 w:rsidR="00E92D88">
              <w:rPr>
                <w:i/>
                <w:sz w:val="24"/>
                <w:szCs w:val="24"/>
              </w:rPr>
              <w:t xml:space="preserve">Технічні </w:t>
            </w:r>
            <w:r w:rsidRPr="00544771">
              <w:rPr>
                <w:i/>
                <w:sz w:val="24"/>
                <w:szCs w:val="24"/>
              </w:rPr>
              <w:t>засоби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контролю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параметрів</w:t>
            </w:r>
            <w:r w:rsidRPr="0054477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 енергії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E92D88">
            <w:pPr>
              <w:pStyle w:val="TableParagraph"/>
              <w:tabs>
                <w:tab w:val="left" w:pos="3768"/>
              </w:tabs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Автоматизована</w:t>
            </w:r>
            <w:r w:rsidR="00E92D88"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система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комерційного</w:t>
            </w:r>
            <w:r w:rsidRPr="00544771">
              <w:rPr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обліку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електроенергії.</w:t>
            </w:r>
          </w:p>
        </w:tc>
        <w:tc>
          <w:tcPr>
            <w:tcW w:w="4112" w:type="dxa"/>
          </w:tcPr>
          <w:p w:rsidR="00544771" w:rsidRPr="00544771" w:rsidRDefault="00544771" w:rsidP="00E92D88">
            <w:pPr>
              <w:pStyle w:val="TableParagraph"/>
              <w:tabs>
                <w:tab w:val="left" w:pos="3664"/>
              </w:tabs>
              <w:ind w:left="109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ПЗ.7.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="00E92D88">
              <w:rPr>
                <w:i/>
                <w:sz w:val="24"/>
                <w:szCs w:val="24"/>
              </w:rPr>
              <w:t xml:space="preserve">Побудова </w:t>
            </w:r>
            <w:r w:rsidRPr="00544771">
              <w:rPr>
                <w:i/>
                <w:sz w:val="24"/>
                <w:szCs w:val="24"/>
              </w:rPr>
              <w:t>та</w:t>
            </w:r>
            <w:r w:rsidR="00E92D88">
              <w:rPr>
                <w:i/>
                <w:sz w:val="24"/>
                <w:szCs w:val="24"/>
              </w:rPr>
              <w:t xml:space="preserve"> функціонування </w:t>
            </w:r>
            <w:r w:rsidRPr="00544771">
              <w:rPr>
                <w:i/>
                <w:sz w:val="24"/>
                <w:szCs w:val="24"/>
              </w:rPr>
              <w:t>системи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оперативного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контролю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ефективності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використання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підстанції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544771" w:rsidRPr="00544771" w:rsidTr="00E92D88">
        <w:trPr>
          <w:trHeight w:val="2323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E92D88">
            <w:pPr>
              <w:pStyle w:val="TableParagraph"/>
              <w:ind w:left="111" w:right="92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ЛК.14. </w:t>
            </w:r>
            <w:r w:rsidRPr="00544771">
              <w:rPr>
                <w:i/>
                <w:sz w:val="24"/>
                <w:szCs w:val="24"/>
              </w:rPr>
              <w:t>Технічні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засоби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параметрів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теплової</w:t>
            </w:r>
            <w:r w:rsidRPr="0054477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енергії,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витрати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води та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повітря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E92D88">
            <w:pPr>
              <w:pStyle w:val="TableParagraph"/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Загальні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відомості,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терміни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та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визначення.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Організація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контролю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теплової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енергії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й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теплоносія,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відпущених</w:t>
            </w:r>
            <w:r w:rsidRPr="00544771">
              <w:rPr>
                <w:spacing w:val="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у</w:t>
            </w:r>
            <w:r w:rsidRPr="00544771">
              <w:rPr>
                <w:spacing w:val="9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водяні</w:t>
            </w:r>
            <w:r w:rsidRPr="00544771">
              <w:rPr>
                <w:spacing w:val="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системи</w:t>
            </w:r>
            <w:r w:rsidR="00E92D88">
              <w:rPr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теплопостачання. Основні вимоги до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приладів</w:t>
            </w:r>
            <w:r w:rsidRPr="00544771">
              <w:rPr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контролю</w:t>
            </w:r>
            <w:r w:rsidRPr="00544771">
              <w:rPr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теплової</w:t>
            </w:r>
            <w:r w:rsidRPr="00544771">
              <w:rPr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енергії.</w:t>
            </w:r>
          </w:p>
        </w:tc>
        <w:tc>
          <w:tcPr>
            <w:tcW w:w="4112" w:type="dxa"/>
          </w:tcPr>
          <w:p w:rsidR="00544771" w:rsidRPr="00544771" w:rsidRDefault="00544771" w:rsidP="00E92D88">
            <w:pPr>
              <w:pStyle w:val="TableParagraph"/>
              <w:spacing w:line="308" w:lineRule="exact"/>
              <w:ind w:left="12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–</w:t>
            </w:r>
          </w:p>
        </w:tc>
      </w:tr>
      <w:tr w:rsidR="00544771" w:rsidRPr="00544771" w:rsidTr="00544771">
        <w:trPr>
          <w:trHeight w:val="340"/>
        </w:trPr>
        <w:tc>
          <w:tcPr>
            <w:tcW w:w="10236" w:type="dxa"/>
            <w:gridSpan w:val="4"/>
          </w:tcPr>
          <w:p w:rsidR="00544771" w:rsidRPr="00544771" w:rsidRDefault="00544771" w:rsidP="00E92D88">
            <w:pPr>
              <w:pStyle w:val="TableParagraph"/>
              <w:spacing w:line="313" w:lineRule="exact"/>
              <w:ind w:left="2153" w:right="2141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Другий</w:t>
            </w:r>
            <w:r w:rsidRPr="005447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модульний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контроль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знань</w:t>
            </w:r>
          </w:p>
        </w:tc>
      </w:tr>
      <w:tr w:rsidR="00544771" w:rsidRPr="009F5E4C" w:rsidTr="00E92D88">
        <w:trPr>
          <w:trHeight w:val="2048"/>
        </w:trPr>
        <w:tc>
          <w:tcPr>
            <w:tcW w:w="56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left="123" w:right="113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15</w:t>
            </w:r>
          </w:p>
        </w:tc>
        <w:tc>
          <w:tcPr>
            <w:tcW w:w="736" w:type="dxa"/>
          </w:tcPr>
          <w:p w:rsidR="00544771" w:rsidRPr="00544771" w:rsidRDefault="00544771" w:rsidP="00544771">
            <w:pPr>
              <w:pStyle w:val="TableParagraph"/>
              <w:spacing w:line="308" w:lineRule="exact"/>
              <w:ind w:right="283"/>
              <w:jc w:val="righ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544771" w:rsidRPr="00544771" w:rsidRDefault="00544771" w:rsidP="00E92D88">
            <w:pPr>
              <w:pStyle w:val="TableParagraph"/>
              <w:ind w:left="111" w:right="93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 xml:space="preserve">ЛК.15. </w:t>
            </w:r>
            <w:r w:rsidRPr="00544771">
              <w:rPr>
                <w:i/>
                <w:sz w:val="24"/>
                <w:szCs w:val="24"/>
              </w:rPr>
              <w:t>Технічні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засоби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контролю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параметрів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теплової</w:t>
            </w:r>
            <w:r w:rsidRPr="0054477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енергії,</w:t>
            </w:r>
            <w:r w:rsidRPr="0054477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витрати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води та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повітря</w:t>
            </w:r>
            <w:r w:rsidRPr="00544771">
              <w:rPr>
                <w:sz w:val="24"/>
                <w:szCs w:val="24"/>
              </w:rPr>
              <w:t>.</w:t>
            </w:r>
          </w:p>
          <w:p w:rsidR="00544771" w:rsidRPr="00544771" w:rsidRDefault="00544771" w:rsidP="00E92D88">
            <w:pPr>
              <w:pStyle w:val="TableParagraph"/>
              <w:tabs>
                <w:tab w:val="left" w:pos="3177"/>
              </w:tabs>
              <w:ind w:left="111" w:right="95"/>
              <w:jc w:val="left"/>
              <w:rPr>
                <w:sz w:val="24"/>
                <w:szCs w:val="24"/>
              </w:rPr>
            </w:pPr>
            <w:r w:rsidRPr="00544771">
              <w:rPr>
                <w:sz w:val="24"/>
                <w:szCs w:val="24"/>
              </w:rPr>
              <w:t>Види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лічильників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теплової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енергії.</w:t>
            </w:r>
            <w:r w:rsidRPr="00544771">
              <w:rPr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Інфрачервоні</w:t>
            </w:r>
            <w:r w:rsidR="00E92D88"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безконтактні</w:t>
            </w:r>
            <w:r w:rsidR="00E92D88">
              <w:rPr>
                <w:spacing w:val="-1"/>
                <w:sz w:val="24"/>
                <w:szCs w:val="24"/>
              </w:rPr>
              <w:t xml:space="preserve"> </w:t>
            </w:r>
            <w:r w:rsidR="00E92D88">
              <w:rPr>
                <w:sz w:val="24"/>
                <w:szCs w:val="24"/>
              </w:rPr>
              <w:t xml:space="preserve">термометри. </w:t>
            </w:r>
            <w:r w:rsidRPr="00544771">
              <w:rPr>
                <w:sz w:val="24"/>
                <w:szCs w:val="24"/>
              </w:rPr>
              <w:t>Тепловізійне</w:t>
            </w:r>
            <w:r w:rsidR="00E92D88"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обстеження.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Витратоміри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води.</w:t>
            </w:r>
            <w:r w:rsidRPr="00544771">
              <w:rPr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sz w:val="24"/>
                <w:szCs w:val="24"/>
              </w:rPr>
              <w:t>Витратоміри</w:t>
            </w:r>
            <w:r w:rsidR="00E92D88">
              <w:rPr>
                <w:sz w:val="24"/>
                <w:szCs w:val="24"/>
              </w:rPr>
              <w:t xml:space="preserve"> </w:t>
            </w:r>
            <w:r w:rsidRPr="00544771">
              <w:rPr>
                <w:spacing w:val="-1"/>
                <w:sz w:val="24"/>
                <w:szCs w:val="24"/>
              </w:rPr>
              <w:t>повітря.</w:t>
            </w:r>
            <w:r w:rsidRPr="00544771">
              <w:rPr>
                <w:spacing w:val="-68"/>
                <w:sz w:val="24"/>
                <w:szCs w:val="24"/>
              </w:rPr>
              <w:t xml:space="preserve"> </w:t>
            </w:r>
            <w:r w:rsidR="00E92D88">
              <w:rPr>
                <w:spacing w:val="-68"/>
                <w:sz w:val="24"/>
                <w:szCs w:val="24"/>
              </w:rPr>
              <w:t xml:space="preserve">           </w:t>
            </w:r>
            <w:r w:rsidRPr="00544771">
              <w:rPr>
                <w:sz w:val="24"/>
                <w:szCs w:val="24"/>
              </w:rPr>
              <w:t>Газоаналізатори.</w:t>
            </w:r>
          </w:p>
        </w:tc>
        <w:tc>
          <w:tcPr>
            <w:tcW w:w="4112" w:type="dxa"/>
          </w:tcPr>
          <w:p w:rsidR="00544771" w:rsidRPr="00544771" w:rsidRDefault="00544771" w:rsidP="00E92D88">
            <w:pPr>
              <w:pStyle w:val="TableParagraph"/>
              <w:tabs>
                <w:tab w:val="left" w:pos="3664"/>
              </w:tabs>
              <w:ind w:left="109"/>
              <w:jc w:val="left"/>
              <w:rPr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ПЗ.8.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="00E92D88">
              <w:rPr>
                <w:i/>
                <w:sz w:val="24"/>
                <w:szCs w:val="24"/>
              </w:rPr>
              <w:t xml:space="preserve">Побудова </w:t>
            </w:r>
            <w:r w:rsidRPr="00544771">
              <w:rPr>
                <w:i/>
                <w:sz w:val="24"/>
                <w:szCs w:val="24"/>
              </w:rPr>
              <w:t>та</w:t>
            </w:r>
            <w:r w:rsidR="00E92D88">
              <w:rPr>
                <w:i/>
                <w:sz w:val="24"/>
                <w:szCs w:val="24"/>
              </w:rPr>
              <w:t xml:space="preserve"> функціонування </w:t>
            </w:r>
            <w:r w:rsidRPr="00544771">
              <w:rPr>
                <w:i/>
                <w:sz w:val="24"/>
                <w:szCs w:val="24"/>
              </w:rPr>
              <w:t>системи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оперативного</w:t>
            </w:r>
            <w:r w:rsidR="00E92D88">
              <w:rPr>
                <w:i/>
                <w:sz w:val="24"/>
                <w:szCs w:val="24"/>
              </w:rPr>
              <w:t xml:space="preserve"> </w:t>
            </w:r>
            <w:r w:rsidRPr="00544771">
              <w:rPr>
                <w:i/>
                <w:spacing w:val="-1"/>
                <w:sz w:val="24"/>
                <w:szCs w:val="24"/>
              </w:rPr>
              <w:t>контролю</w:t>
            </w:r>
            <w:r w:rsidRPr="00544771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ефективності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використання</w:t>
            </w:r>
            <w:r w:rsidRPr="00544771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електричної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енергії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на</w:t>
            </w:r>
            <w:r w:rsidRPr="0054477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44771">
              <w:rPr>
                <w:i/>
                <w:sz w:val="24"/>
                <w:szCs w:val="24"/>
              </w:rPr>
              <w:t>компресорній станції</w:t>
            </w:r>
            <w:r w:rsidRPr="00544771">
              <w:rPr>
                <w:sz w:val="24"/>
                <w:szCs w:val="24"/>
              </w:rPr>
              <w:t>.</w:t>
            </w:r>
          </w:p>
        </w:tc>
      </w:tr>
      <w:tr w:rsidR="00E92D88" w:rsidRPr="00544771" w:rsidTr="00010B64">
        <w:trPr>
          <w:trHeight w:val="322"/>
        </w:trPr>
        <w:tc>
          <w:tcPr>
            <w:tcW w:w="10236" w:type="dxa"/>
            <w:gridSpan w:val="4"/>
          </w:tcPr>
          <w:p w:rsidR="00E92D88" w:rsidRPr="00544771" w:rsidRDefault="00E92D88" w:rsidP="00544771">
            <w:pPr>
              <w:pStyle w:val="TableParagraph"/>
              <w:spacing w:line="303" w:lineRule="exact"/>
              <w:ind w:left="2156" w:right="2141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Консультації</w:t>
            </w:r>
            <w:r w:rsidRPr="0054477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з</w:t>
            </w:r>
            <w:r w:rsidRPr="005447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курсу</w:t>
            </w:r>
          </w:p>
        </w:tc>
      </w:tr>
      <w:tr w:rsidR="00E92D88" w:rsidRPr="00544771" w:rsidTr="005A6116">
        <w:trPr>
          <w:trHeight w:val="340"/>
        </w:trPr>
        <w:tc>
          <w:tcPr>
            <w:tcW w:w="10236" w:type="dxa"/>
            <w:gridSpan w:val="4"/>
          </w:tcPr>
          <w:p w:rsidR="00E92D88" w:rsidRPr="00544771" w:rsidRDefault="00E92D88" w:rsidP="00544771">
            <w:pPr>
              <w:pStyle w:val="TableParagraph"/>
              <w:spacing w:line="313" w:lineRule="exact"/>
              <w:ind w:left="2156" w:right="2141"/>
              <w:rPr>
                <w:b/>
                <w:sz w:val="24"/>
                <w:szCs w:val="24"/>
              </w:rPr>
            </w:pPr>
            <w:r w:rsidRPr="00544771">
              <w:rPr>
                <w:b/>
                <w:sz w:val="24"/>
                <w:szCs w:val="24"/>
              </w:rPr>
              <w:t>Іспит з</w:t>
            </w:r>
            <w:r w:rsidRPr="005447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4771">
              <w:rPr>
                <w:b/>
                <w:sz w:val="24"/>
                <w:szCs w:val="24"/>
              </w:rPr>
              <w:t>дисципліни</w:t>
            </w:r>
          </w:p>
        </w:tc>
      </w:tr>
    </w:tbl>
    <w:p w:rsidR="00544771" w:rsidRDefault="00544771" w:rsidP="00544771">
      <w:pPr>
        <w:pStyle w:val="af6"/>
        <w:spacing w:before="11"/>
        <w:rPr>
          <w:b/>
          <w:sz w:val="23"/>
        </w:rPr>
      </w:pPr>
    </w:p>
    <w:p w:rsidR="00AD4D5B" w:rsidRDefault="00AD4D5B" w:rsidP="0031048A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71470A" w:rsidRDefault="0071470A" w:rsidP="0031048A">
      <w:pPr>
        <w:rPr>
          <w:i/>
          <w:iCs/>
          <w:color w:val="000000"/>
        </w:rPr>
      </w:pPr>
    </w:p>
    <w:p w:rsidR="000F5B53" w:rsidRPr="002E0DE9" w:rsidRDefault="000F5B53" w:rsidP="0031048A">
      <w:pPr>
        <w:rPr>
          <w:b/>
          <w:i/>
          <w:iCs/>
          <w:lang w:val="uk-UA"/>
        </w:rPr>
      </w:pPr>
      <w:r w:rsidRPr="002E0DE9">
        <w:rPr>
          <w:b/>
          <w:i/>
          <w:iCs/>
          <w:lang w:val="uk-UA"/>
        </w:rPr>
        <w:t>Підручники</w:t>
      </w:r>
    </w:p>
    <w:p w:rsidR="003A529F" w:rsidRDefault="003A529F" w:rsidP="0031048A">
      <w:pPr>
        <w:rPr>
          <w:i/>
          <w:iCs/>
          <w:color w:val="000000"/>
          <w:lang w:val="uk-UA"/>
        </w:rPr>
      </w:pP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ind w:right="146" w:firstLine="708"/>
        <w:jc w:val="both"/>
        <w:rPr>
          <w:i/>
          <w:lang w:val="ru-RU"/>
        </w:rPr>
      </w:pPr>
      <w:r>
        <w:rPr>
          <w:i/>
          <w:lang w:val="ru-RU"/>
        </w:rPr>
        <w:t>Черемісін М.</w:t>
      </w:r>
      <w:r w:rsidRPr="003A529F">
        <w:rPr>
          <w:i/>
          <w:lang w:val="ru-RU"/>
        </w:rPr>
        <w:t>М. Автоматизація обліку та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управління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електроспоживання.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Харків: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Факт.</w:t>
      </w:r>
      <w:r w:rsidRPr="003A529F">
        <w:rPr>
          <w:i/>
          <w:spacing w:val="-4"/>
          <w:lang w:val="ru-RU"/>
        </w:rPr>
        <w:t xml:space="preserve"> </w:t>
      </w:r>
      <w:r w:rsidRPr="003A529F">
        <w:rPr>
          <w:i/>
          <w:lang w:val="ru-RU"/>
        </w:rPr>
        <w:t>2005.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320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  <w:lang w:val="ru-RU"/>
        </w:rPr>
        <w:t>с.</w:t>
      </w: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spacing w:before="45"/>
        <w:ind w:right="145" w:firstLine="708"/>
        <w:jc w:val="both"/>
        <w:rPr>
          <w:i/>
          <w:lang w:val="ru-RU"/>
        </w:rPr>
      </w:pPr>
      <w:r w:rsidRPr="003A529F">
        <w:rPr>
          <w:i/>
          <w:lang w:val="ru-RU"/>
        </w:rPr>
        <w:t>Електроенергетика</w:t>
      </w:r>
      <w:r w:rsidRPr="003A529F">
        <w:rPr>
          <w:i/>
          <w:spacing w:val="24"/>
          <w:lang w:val="ru-RU"/>
        </w:rPr>
        <w:t xml:space="preserve"> </w:t>
      </w:r>
      <w:r w:rsidRPr="003A529F">
        <w:rPr>
          <w:i/>
          <w:lang w:val="ru-RU"/>
        </w:rPr>
        <w:t>України.</w:t>
      </w:r>
      <w:r w:rsidRPr="003A529F">
        <w:rPr>
          <w:i/>
          <w:spacing w:val="23"/>
          <w:lang w:val="ru-RU"/>
        </w:rPr>
        <w:t xml:space="preserve"> </w:t>
      </w:r>
      <w:r w:rsidRPr="003A529F">
        <w:rPr>
          <w:i/>
          <w:lang w:val="ru-RU"/>
        </w:rPr>
        <w:t>Структура,</w:t>
      </w:r>
      <w:r w:rsidRPr="003A529F">
        <w:rPr>
          <w:i/>
          <w:spacing w:val="23"/>
          <w:lang w:val="ru-RU"/>
        </w:rPr>
        <w:t xml:space="preserve"> </w:t>
      </w:r>
      <w:r w:rsidRPr="003A529F">
        <w:rPr>
          <w:i/>
          <w:lang w:val="ru-RU"/>
        </w:rPr>
        <w:t>керування,</w:t>
      </w:r>
      <w:r w:rsidRPr="003A529F">
        <w:rPr>
          <w:i/>
          <w:spacing w:val="22"/>
          <w:lang w:val="ru-RU"/>
        </w:rPr>
        <w:t xml:space="preserve"> </w:t>
      </w:r>
      <w:r w:rsidRPr="003A529F">
        <w:rPr>
          <w:i/>
          <w:lang w:val="ru-RU"/>
        </w:rPr>
        <w:t>інновації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  <w:lang w:val="ru-RU"/>
        </w:rPr>
        <w:t>:</w:t>
      </w:r>
      <w:r w:rsidRPr="003A529F">
        <w:rPr>
          <w:i/>
          <w:spacing w:val="24"/>
          <w:lang w:val="ru-RU"/>
        </w:rPr>
        <w:t xml:space="preserve"> </w:t>
      </w:r>
      <w:r w:rsidRPr="003A529F">
        <w:rPr>
          <w:i/>
          <w:lang w:val="ru-RU"/>
        </w:rPr>
        <w:t>монографія</w:t>
      </w:r>
      <w:r w:rsidRPr="003A529F">
        <w:rPr>
          <w:i/>
          <w:spacing w:val="23"/>
          <w:lang w:val="ru-RU"/>
        </w:rPr>
        <w:t xml:space="preserve"> </w:t>
      </w:r>
      <w:r w:rsidRPr="003A529F">
        <w:rPr>
          <w:i/>
          <w:lang w:val="ru-RU"/>
        </w:rPr>
        <w:t>/</w:t>
      </w:r>
      <w:r w:rsidRPr="003A529F">
        <w:rPr>
          <w:i/>
          <w:spacing w:val="-67"/>
          <w:lang w:val="ru-RU"/>
        </w:rPr>
        <w:t xml:space="preserve"> </w:t>
      </w:r>
      <w:r>
        <w:rPr>
          <w:i/>
          <w:lang w:val="ru-RU"/>
        </w:rPr>
        <w:t>І.В. Хоменко, О.А. Плахтій, В.П. Нерубацький, І.</w:t>
      </w:r>
      <w:r w:rsidRPr="003A529F">
        <w:rPr>
          <w:i/>
          <w:lang w:val="ru-RU"/>
        </w:rPr>
        <w:t>В. Стасюк. Харків: НТУ «ХПІ»,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ТОВ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«Планета-Прінт»,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2020.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132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  <w:lang w:val="ru-RU"/>
        </w:rPr>
        <w:t>с.</w:t>
      </w: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ind w:right="148" w:firstLine="708"/>
        <w:jc w:val="both"/>
        <w:rPr>
          <w:i/>
          <w:lang w:val="ru-RU"/>
        </w:rPr>
      </w:pPr>
      <w:r>
        <w:rPr>
          <w:i/>
          <w:lang w:val="ru-RU"/>
        </w:rPr>
        <w:t>Праховник А.</w:t>
      </w:r>
      <w:r w:rsidRPr="003A529F">
        <w:rPr>
          <w:i/>
          <w:lang w:val="ru-RU"/>
        </w:rPr>
        <w:t>В.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Автоматизация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управления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электропотреблением.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Киев: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Вища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школа,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1986.</w:t>
      </w:r>
      <w:r w:rsidRPr="003A529F">
        <w:rPr>
          <w:i/>
          <w:spacing w:val="-4"/>
          <w:lang w:val="ru-RU"/>
        </w:rPr>
        <w:t xml:space="preserve"> </w:t>
      </w:r>
      <w:r w:rsidRPr="003A529F">
        <w:rPr>
          <w:i/>
          <w:lang w:val="ru-RU"/>
        </w:rPr>
        <w:t>76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</w:rPr>
        <w:t>c</w:t>
      </w:r>
      <w:r w:rsidRPr="003A529F">
        <w:rPr>
          <w:i/>
          <w:lang w:val="ru-RU"/>
        </w:rPr>
        <w:t>.</w:t>
      </w: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ind w:right="148" w:firstLine="708"/>
        <w:jc w:val="both"/>
        <w:rPr>
          <w:i/>
          <w:lang w:val="ru-RU"/>
        </w:rPr>
      </w:pPr>
      <w:r>
        <w:rPr>
          <w:i/>
          <w:lang w:val="ru-RU"/>
        </w:rPr>
        <w:t>Прокопчик В.</w:t>
      </w:r>
      <w:r w:rsidRPr="003A529F">
        <w:rPr>
          <w:i/>
          <w:lang w:val="ru-RU"/>
        </w:rPr>
        <w:t>В. Повышение качества электроснабжения и эффективности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работы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электрооборудования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предприятий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с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непрерывными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технологическими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процессами:</w:t>
      </w:r>
      <w:r w:rsidRPr="003A529F">
        <w:rPr>
          <w:i/>
          <w:spacing w:val="1"/>
          <w:lang w:val="ru-RU"/>
        </w:rPr>
        <w:t xml:space="preserve"> </w:t>
      </w:r>
      <w:r>
        <w:rPr>
          <w:i/>
          <w:lang w:val="ru-RU"/>
        </w:rPr>
        <w:t xml:space="preserve">монография. Гомель: Учреждение образования «ГГТУ </w:t>
      </w:r>
      <w:r w:rsidRPr="003A529F">
        <w:rPr>
          <w:i/>
          <w:lang w:val="ru-RU"/>
        </w:rPr>
        <w:t>им.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П.О.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Сухого»,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2002.</w:t>
      </w:r>
      <w:r w:rsidRPr="003A529F">
        <w:rPr>
          <w:i/>
          <w:spacing w:val="-3"/>
          <w:lang w:val="ru-RU"/>
        </w:rPr>
        <w:t xml:space="preserve"> </w:t>
      </w:r>
      <w:r w:rsidRPr="003A529F">
        <w:rPr>
          <w:i/>
          <w:lang w:val="ru-RU"/>
        </w:rPr>
        <w:t>283</w:t>
      </w:r>
      <w:r w:rsidRPr="003A529F">
        <w:rPr>
          <w:i/>
          <w:spacing w:val="2"/>
          <w:lang w:val="ru-RU"/>
        </w:rPr>
        <w:t xml:space="preserve"> </w:t>
      </w:r>
      <w:r w:rsidRPr="003A529F">
        <w:rPr>
          <w:i/>
          <w:lang w:val="ru-RU"/>
        </w:rPr>
        <w:t>с.</w:t>
      </w: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ind w:right="152" w:firstLine="708"/>
        <w:jc w:val="both"/>
        <w:rPr>
          <w:i/>
          <w:lang w:val="ru-RU"/>
        </w:rPr>
      </w:pPr>
      <w:r>
        <w:rPr>
          <w:i/>
          <w:lang w:val="ru-RU"/>
        </w:rPr>
        <w:t>Крумм Л.</w:t>
      </w:r>
      <w:r w:rsidRPr="003A529F">
        <w:rPr>
          <w:i/>
          <w:lang w:val="ru-RU"/>
        </w:rPr>
        <w:t>А. Методы оптимизации при управлении электроэнергетическими</w:t>
      </w:r>
      <w:r w:rsidRPr="003A529F">
        <w:rPr>
          <w:i/>
          <w:spacing w:val="-67"/>
          <w:lang w:val="ru-RU"/>
        </w:rPr>
        <w:t xml:space="preserve"> </w:t>
      </w:r>
      <w:r w:rsidRPr="003A529F">
        <w:rPr>
          <w:i/>
          <w:lang w:val="ru-RU"/>
        </w:rPr>
        <w:t>системами.</w:t>
      </w:r>
      <w:r w:rsidRPr="003A529F">
        <w:rPr>
          <w:i/>
          <w:spacing w:val="-2"/>
          <w:lang w:val="ru-RU"/>
        </w:rPr>
        <w:t xml:space="preserve"> </w:t>
      </w:r>
      <w:r w:rsidRPr="003A529F">
        <w:rPr>
          <w:i/>
          <w:lang w:val="ru-RU"/>
        </w:rPr>
        <w:t>Новосибирск: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Наука, 1981.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320</w:t>
      </w:r>
      <w:r w:rsidRPr="003A529F">
        <w:rPr>
          <w:i/>
          <w:spacing w:val="4"/>
          <w:lang w:val="ru-RU"/>
        </w:rPr>
        <w:t xml:space="preserve"> </w:t>
      </w:r>
      <w:r w:rsidRPr="003A529F">
        <w:rPr>
          <w:i/>
          <w:lang w:val="ru-RU"/>
        </w:rPr>
        <w:t>с.</w:t>
      </w:r>
    </w:p>
    <w:p w:rsidR="003A529F" w:rsidRPr="003A529F" w:rsidRDefault="003A529F" w:rsidP="003A529F">
      <w:pPr>
        <w:pStyle w:val="a5"/>
        <w:widowControl w:val="0"/>
        <w:numPr>
          <w:ilvl w:val="0"/>
          <w:numId w:val="12"/>
        </w:numPr>
        <w:tabs>
          <w:tab w:val="left" w:pos="1102"/>
        </w:tabs>
        <w:autoSpaceDE w:val="0"/>
        <w:autoSpaceDN w:val="0"/>
        <w:ind w:right="144" w:firstLine="708"/>
        <w:jc w:val="both"/>
        <w:rPr>
          <w:i/>
          <w:lang w:val="ru-RU"/>
        </w:rPr>
      </w:pPr>
      <w:r w:rsidRPr="003A529F">
        <w:rPr>
          <w:i/>
          <w:lang w:val="ru-RU"/>
        </w:rPr>
        <w:t>Управление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качеством</w:t>
      </w:r>
      <w:r w:rsidRPr="003A529F">
        <w:rPr>
          <w:i/>
          <w:spacing w:val="70"/>
          <w:lang w:val="ru-RU"/>
        </w:rPr>
        <w:t xml:space="preserve"> </w:t>
      </w:r>
      <w:r w:rsidRPr="003A529F">
        <w:rPr>
          <w:i/>
          <w:lang w:val="ru-RU"/>
        </w:rPr>
        <w:t>электроэнергии</w:t>
      </w:r>
      <w:r w:rsidRPr="003A529F">
        <w:rPr>
          <w:i/>
          <w:spacing w:val="70"/>
          <w:lang w:val="ru-RU"/>
        </w:rPr>
        <w:t xml:space="preserve"> </w:t>
      </w:r>
      <w:r w:rsidRPr="003A529F">
        <w:rPr>
          <w:i/>
          <w:lang w:val="ru-RU"/>
        </w:rPr>
        <w:t>/</w:t>
      </w:r>
      <w:r w:rsidRPr="003A529F">
        <w:rPr>
          <w:i/>
          <w:spacing w:val="70"/>
          <w:lang w:val="ru-RU"/>
        </w:rPr>
        <w:t xml:space="preserve"> </w:t>
      </w:r>
      <w:r>
        <w:rPr>
          <w:i/>
          <w:lang w:val="ru-RU"/>
        </w:rPr>
        <w:t>И.</w:t>
      </w:r>
      <w:r w:rsidRPr="003A529F">
        <w:rPr>
          <w:i/>
          <w:lang w:val="ru-RU"/>
        </w:rPr>
        <w:t>И. Карташов,</w:t>
      </w:r>
      <w:r w:rsidRPr="003A529F">
        <w:rPr>
          <w:i/>
          <w:spacing w:val="70"/>
          <w:lang w:val="ru-RU"/>
        </w:rPr>
        <w:t xml:space="preserve"> </w:t>
      </w:r>
      <w:r w:rsidR="002E0DE9">
        <w:rPr>
          <w:i/>
          <w:lang w:val="ru-RU"/>
        </w:rPr>
        <w:t>В.</w:t>
      </w:r>
      <w:r w:rsidRPr="003A529F">
        <w:rPr>
          <w:i/>
          <w:lang w:val="ru-RU"/>
        </w:rPr>
        <w:t>Н. Тульский,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Р.Г.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Шамонов</w:t>
      </w:r>
      <w:r w:rsidRPr="003A529F">
        <w:rPr>
          <w:i/>
          <w:spacing w:val="-2"/>
          <w:lang w:val="ru-RU"/>
        </w:rPr>
        <w:t xml:space="preserve"> </w:t>
      </w:r>
      <w:r w:rsidRPr="003A529F">
        <w:rPr>
          <w:i/>
          <w:lang w:val="ru-RU"/>
        </w:rPr>
        <w:t>и др.</w:t>
      </w:r>
      <w:r w:rsidRPr="003A529F">
        <w:rPr>
          <w:i/>
          <w:spacing w:val="-2"/>
          <w:lang w:val="ru-RU"/>
        </w:rPr>
        <w:t xml:space="preserve"> </w:t>
      </w:r>
      <w:r w:rsidRPr="003A529F">
        <w:rPr>
          <w:i/>
          <w:lang w:val="ru-RU"/>
        </w:rPr>
        <w:t>М.: Издательский</w:t>
      </w:r>
      <w:r w:rsidRPr="003A529F">
        <w:rPr>
          <w:i/>
          <w:spacing w:val="-4"/>
          <w:lang w:val="ru-RU"/>
        </w:rPr>
        <w:t xml:space="preserve"> </w:t>
      </w:r>
      <w:r w:rsidRPr="003A529F">
        <w:rPr>
          <w:i/>
          <w:lang w:val="ru-RU"/>
        </w:rPr>
        <w:t>дом МЭИ,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2006.</w:t>
      </w:r>
      <w:r w:rsidRPr="003A529F">
        <w:rPr>
          <w:i/>
          <w:spacing w:val="-1"/>
          <w:lang w:val="ru-RU"/>
        </w:rPr>
        <w:t xml:space="preserve"> </w:t>
      </w:r>
      <w:r w:rsidRPr="003A529F">
        <w:rPr>
          <w:i/>
          <w:lang w:val="ru-RU"/>
        </w:rPr>
        <w:t>320</w:t>
      </w:r>
      <w:r w:rsidRPr="003A529F">
        <w:rPr>
          <w:i/>
          <w:spacing w:val="1"/>
          <w:lang w:val="ru-RU"/>
        </w:rPr>
        <w:t xml:space="preserve"> </w:t>
      </w:r>
      <w:r w:rsidRPr="003A529F">
        <w:rPr>
          <w:i/>
          <w:lang w:val="ru-RU"/>
        </w:rPr>
        <w:t>с.</w:t>
      </w:r>
    </w:p>
    <w:p w:rsidR="000F5B53" w:rsidRDefault="000F5B53" w:rsidP="0031048A">
      <w:pPr>
        <w:rPr>
          <w:b/>
          <w:bCs/>
          <w:color w:val="000000"/>
          <w:lang w:val="uk-UA"/>
        </w:rPr>
      </w:pPr>
    </w:p>
    <w:p w:rsidR="0010550C" w:rsidRPr="002E0DE9" w:rsidRDefault="0010550C" w:rsidP="0010550C">
      <w:pPr>
        <w:rPr>
          <w:b/>
          <w:i/>
          <w:iCs/>
          <w:lang w:val="uk-UA"/>
        </w:rPr>
      </w:pPr>
      <w:r w:rsidRPr="002E0DE9">
        <w:rPr>
          <w:b/>
          <w:i/>
          <w:iCs/>
          <w:lang w:val="uk-UA"/>
        </w:rPr>
        <w:t>Програмні продукти:</w:t>
      </w:r>
    </w:p>
    <w:p w:rsidR="0010550C" w:rsidRDefault="0010550C" w:rsidP="0031048A">
      <w:pPr>
        <w:rPr>
          <w:b/>
          <w:bCs/>
          <w:color w:val="000000"/>
          <w:lang w:val="uk-UA"/>
        </w:rPr>
      </w:pPr>
    </w:p>
    <w:p w:rsidR="00353230" w:rsidRDefault="00353230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66A39" w:rsidRDefault="002E0DE9" w:rsidP="002E0D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566A39">
        <w:rPr>
          <w:b/>
          <w:bCs/>
          <w:color w:val="000000"/>
          <w:sz w:val="28"/>
          <w:szCs w:val="28"/>
          <w:lang w:val="uk-UA"/>
        </w:rPr>
        <w:lastRenderedPageBreak/>
        <w:t xml:space="preserve">РЕГУЛЯЦІЇ І </w:t>
      </w:r>
      <w:r w:rsidR="00EF5BEC"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 w:rsidR="00566A39">
        <w:rPr>
          <w:b/>
          <w:bCs/>
          <w:color w:val="000000"/>
          <w:sz w:val="28"/>
          <w:szCs w:val="28"/>
          <w:lang w:val="uk-UA"/>
        </w:rPr>
        <w:t xml:space="preserve"> КУРСУ</w:t>
      </w:r>
      <w:r w:rsidR="00204EA4">
        <w:rPr>
          <w:rStyle w:val="a9"/>
          <w:b/>
          <w:bCs/>
          <w:color w:val="000000"/>
          <w:sz w:val="28"/>
          <w:szCs w:val="28"/>
          <w:lang w:val="uk-UA"/>
        </w:rPr>
        <w:footnoteReference w:id="3"/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1E336D" w:rsidRPr="001E336D" w:rsidRDefault="00711136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Практична складова</w:t>
      </w:r>
      <w:r w:rsidR="001E336D">
        <w:rPr>
          <w:i/>
          <w:iCs/>
          <w:color w:val="000000"/>
          <w:lang w:val="uk-UA"/>
        </w:rPr>
        <w:t xml:space="preserve"> курсу передбачає обов</w:t>
      </w:r>
      <w:r w:rsidR="001E336D" w:rsidRPr="001E336D">
        <w:rPr>
          <w:i/>
          <w:iCs/>
          <w:color w:val="000000"/>
          <w:lang w:val="ru-RU"/>
        </w:rPr>
        <w:t>’</w:t>
      </w:r>
      <w:r w:rsidR="001E336D">
        <w:rPr>
          <w:i/>
          <w:iCs/>
          <w:color w:val="000000"/>
          <w:lang w:val="uk-UA"/>
        </w:rPr>
        <w:t>язкове</w:t>
      </w:r>
      <w:r>
        <w:rPr>
          <w:i/>
          <w:iCs/>
          <w:color w:val="000000"/>
          <w:lang w:val="uk-UA"/>
        </w:rPr>
        <w:t xml:space="preserve"> виконання лабораторних робіт.</w:t>
      </w:r>
      <w:r w:rsidR="001E336D">
        <w:rPr>
          <w:i/>
          <w:iCs/>
          <w:color w:val="000000"/>
          <w:lang w:val="uk-UA"/>
        </w:rPr>
        <w:t xml:space="preserve"> Студенти, які за певних обставин не можуть відвідувати </w:t>
      </w:r>
      <w:r>
        <w:rPr>
          <w:i/>
          <w:iCs/>
          <w:color w:val="000000"/>
          <w:lang w:val="uk-UA"/>
        </w:rPr>
        <w:t xml:space="preserve">лабораторні роботи </w:t>
      </w:r>
      <w:r w:rsidR="001E336D">
        <w:rPr>
          <w:i/>
          <w:iCs/>
          <w:color w:val="000000"/>
          <w:lang w:val="uk-UA"/>
        </w:rPr>
        <w:t xml:space="preserve">регулярно, мусять впродовж тижня узгодити із викладачем графік індивідуального </w:t>
      </w:r>
      <w:r w:rsidR="00212AF1">
        <w:rPr>
          <w:i/>
          <w:iCs/>
          <w:color w:val="000000"/>
          <w:lang w:val="uk-UA"/>
        </w:rPr>
        <w:t xml:space="preserve">їх </w:t>
      </w:r>
      <w:r w:rsidR="001E336D">
        <w:rPr>
          <w:i/>
          <w:iCs/>
          <w:color w:val="000000"/>
          <w:lang w:val="uk-UA"/>
        </w:rPr>
        <w:t xml:space="preserve">відпрацювання. Окремі пропущенні </w:t>
      </w:r>
      <w:r w:rsidR="00212AF1">
        <w:rPr>
          <w:i/>
          <w:iCs/>
          <w:color w:val="000000"/>
          <w:lang w:val="uk-UA"/>
        </w:rPr>
        <w:t>роботи</w:t>
      </w:r>
      <w:r w:rsidR="001E336D">
        <w:rPr>
          <w:i/>
          <w:iCs/>
          <w:color w:val="000000"/>
          <w:lang w:val="uk-UA"/>
        </w:rPr>
        <w:t xml:space="preserve"> мають бути відпрацьовані на найближчій консультації впродовж тижня після пропуску. Відпрацювання </w:t>
      </w:r>
      <w:r w:rsidR="006474CC">
        <w:rPr>
          <w:i/>
          <w:iCs/>
          <w:color w:val="000000"/>
          <w:lang w:val="uk-UA"/>
        </w:rPr>
        <w:t>лабораторних робіт</w:t>
      </w:r>
      <w:r w:rsidR="001E336D">
        <w:rPr>
          <w:i/>
          <w:iCs/>
          <w:color w:val="000000"/>
          <w:lang w:val="uk-UA"/>
        </w:rPr>
        <w:t xml:space="preserve"> здійсню</w:t>
      </w:r>
      <w:r w:rsidR="006474CC">
        <w:rPr>
          <w:i/>
          <w:iCs/>
          <w:color w:val="000000"/>
          <w:lang w:val="uk-UA"/>
        </w:rPr>
        <w:t>ю</w:t>
      </w:r>
      <w:r w:rsidR="001E336D">
        <w:rPr>
          <w:i/>
          <w:iCs/>
          <w:color w:val="000000"/>
          <w:lang w:val="uk-UA"/>
        </w:rPr>
        <w:t xml:space="preserve">ться </w:t>
      </w:r>
      <w:r w:rsidR="006474CC">
        <w:rPr>
          <w:i/>
          <w:iCs/>
          <w:color w:val="000000"/>
          <w:lang w:val="uk-UA"/>
        </w:rPr>
        <w:t>у відповідних лабораторіях</w:t>
      </w:r>
      <w:r w:rsidR="00EF5880">
        <w:rPr>
          <w:i/>
          <w:iCs/>
          <w:color w:val="000000"/>
          <w:lang w:val="uk-UA"/>
        </w:rPr>
        <w:t xml:space="preserve">, визначеними </w:t>
      </w:r>
      <w:r w:rsidR="00212AF1">
        <w:rPr>
          <w:i/>
          <w:iCs/>
          <w:color w:val="000000"/>
          <w:lang w:val="uk-UA"/>
        </w:rPr>
        <w:t>розкладом</w:t>
      </w:r>
      <w:r w:rsidR="001E336D">
        <w:rPr>
          <w:i/>
          <w:iCs/>
          <w:color w:val="000000"/>
          <w:lang w:val="uk-UA"/>
        </w:rPr>
        <w:t xml:space="preserve">. </w:t>
      </w:r>
      <w:r w:rsidR="006474CC">
        <w:rPr>
          <w:i/>
          <w:iCs/>
          <w:color w:val="000000"/>
          <w:lang w:val="uk-UA"/>
        </w:rPr>
        <w:t>В</w:t>
      </w:r>
      <w:r w:rsidR="001E336D">
        <w:rPr>
          <w:i/>
          <w:iCs/>
          <w:color w:val="000000"/>
          <w:lang w:val="uk-UA"/>
        </w:rPr>
        <w:t xml:space="preserve">ідпрацювання </w:t>
      </w:r>
      <w:r w:rsidR="006474CC">
        <w:rPr>
          <w:i/>
          <w:iCs/>
          <w:color w:val="000000"/>
          <w:lang w:val="uk-UA"/>
        </w:rPr>
        <w:t>практичних занять можливо окремо з обов</w:t>
      </w:r>
      <w:r w:rsidR="006474CC" w:rsidRPr="00CA7BC4">
        <w:rPr>
          <w:i/>
          <w:iCs/>
          <w:color w:val="000000"/>
          <w:lang w:val="uk-UA"/>
        </w:rPr>
        <w:t>’</w:t>
      </w:r>
      <w:r w:rsidR="00212AF1" w:rsidRPr="00CA7BC4">
        <w:rPr>
          <w:i/>
          <w:iCs/>
          <w:color w:val="000000"/>
          <w:lang w:val="uk-UA"/>
        </w:rPr>
        <w:t>язковим наданням розрахунків за індивідуальним завданням</w:t>
      </w:r>
      <w:r w:rsidR="001E336D">
        <w:rPr>
          <w:i/>
          <w:iCs/>
          <w:color w:val="000000"/>
          <w:lang w:val="uk-UA"/>
        </w:rPr>
        <w:t>.</w:t>
      </w:r>
    </w:p>
    <w:p w:rsidR="001E336D" w:rsidRPr="001E336D" w:rsidRDefault="00EF5880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70% невідпрацьованих </w:t>
      </w:r>
      <w:r w:rsidR="00212AF1">
        <w:rPr>
          <w:i/>
          <w:iCs/>
          <w:color w:val="000000"/>
          <w:lang w:val="uk-UA"/>
        </w:rPr>
        <w:t>лабораторних робіт</w:t>
      </w:r>
      <w:r>
        <w:rPr>
          <w:i/>
          <w:iCs/>
          <w:color w:val="000000"/>
          <w:lang w:val="uk-UA"/>
        </w:rPr>
        <w:t xml:space="preserve">, до відпрацювання не допускаються.  </w:t>
      </w:r>
    </w:p>
    <w:p w:rsidR="00AD4D5B" w:rsidRDefault="00AD4D5B" w:rsidP="00404FEA">
      <w:pPr>
        <w:jc w:val="both"/>
        <w:rPr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5E7D79" w:rsidRDefault="005E7D79" w:rsidP="0021546E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 w:rsidR="00791E2C">
        <w:rPr>
          <w:i/>
          <w:iCs/>
          <w:color w:val="000000"/>
        </w:rPr>
        <w:t>UniCheck</w:t>
      </w:r>
      <w:r w:rsidRPr="005E7D79">
        <w:rPr>
          <w:i/>
          <w:iCs/>
          <w:color w:val="000000"/>
          <w:lang w:val="uk-UA"/>
        </w:rPr>
        <w:t xml:space="preserve">. </w:t>
      </w:r>
      <w:r>
        <w:rPr>
          <w:i/>
          <w:iCs/>
          <w:color w:val="000000"/>
          <w:lang w:val="uk-UA"/>
        </w:rPr>
        <w:t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</w:t>
      </w:r>
      <w:r w:rsidR="004707AA">
        <w:rPr>
          <w:i/>
          <w:iCs/>
          <w:color w:val="000000"/>
          <w:lang w:val="uk-UA"/>
        </w:rPr>
        <w:t xml:space="preserve"> ілюстрація чи фото, </w:t>
      </w:r>
      <w:r>
        <w:rPr>
          <w:i/>
          <w:iCs/>
          <w:color w:val="000000"/>
          <w:lang w:val="uk-UA"/>
        </w:rPr>
        <w:t>яке ви запозичуєте, має супроводжуватися посиланням на</w:t>
      </w:r>
      <w:r w:rsidR="004707AA">
        <w:rPr>
          <w:i/>
          <w:iCs/>
          <w:color w:val="000000"/>
          <w:lang w:val="uk-UA"/>
        </w:rPr>
        <w:t xml:space="preserve"> першоджерело</w:t>
      </w:r>
      <w:r>
        <w:rPr>
          <w:i/>
          <w:iCs/>
          <w:color w:val="000000"/>
          <w:lang w:val="uk-UA"/>
        </w:rPr>
        <w:t xml:space="preserve">. </w:t>
      </w:r>
      <w:r w:rsidR="004707AA">
        <w:rPr>
          <w:i/>
          <w:iCs/>
          <w:color w:val="000000"/>
          <w:lang w:val="uk-UA"/>
        </w:rPr>
        <w:t xml:space="preserve">Приклади оформлення цитувань див. на </w:t>
      </w:r>
      <w:r w:rsidR="004707AA">
        <w:rPr>
          <w:i/>
          <w:iCs/>
          <w:color w:val="000000"/>
        </w:rPr>
        <w:t>Moode</w:t>
      </w:r>
      <w:r w:rsidR="004707AA" w:rsidRPr="004707AA">
        <w:rPr>
          <w:i/>
          <w:iCs/>
          <w:color w:val="000000"/>
          <w:lang w:val="ru-RU"/>
        </w:rPr>
        <w:t xml:space="preserve">: </w:t>
      </w:r>
      <w:hyperlink r:id="rId11" w:history="1">
        <w:r w:rsidR="004707AA" w:rsidRPr="002F1DF1">
          <w:rPr>
            <w:rStyle w:val="a4"/>
            <w:i/>
            <w:iCs/>
          </w:rPr>
          <w:t>https</w:t>
        </w:r>
        <w:r w:rsidR="004707AA" w:rsidRPr="002F1DF1">
          <w:rPr>
            <w:rStyle w:val="a4"/>
            <w:i/>
            <w:iCs/>
            <w:lang w:val="ru-RU"/>
          </w:rPr>
          <w:t>://</w:t>
        </w:r>
        <w:r w:rsidR="004707AA" w:rsidRPr="002F1DF1">
          <w:rPr>
            <w:rStyle w:val="a4"/>
            <w:i/>
            <w:iCs/>
          </w:rPr>
          <w:t>moodle</w:t>
        </w:r>
        <w:r w:rsidR="004707AA" w:rsidRPr="002F1DF1">
          <w:rPr>
            <w:rStyle w:val="a4"/>
            <w:i/>
            <w:iCs/>
            <w:lang w:val="ru-RU"/>
          </w:rPr>
          <w:t>.</w:t>
        </w:r>
        <w:r w:rsidR="004707AA" w:rsidRPr="002F1DF1">
          <w:rPr>
            <w:rStyle w:val="a4"/>
            <w:i/>
            <w:iCs/>
          </w:rPr>
          <w:t>znu</w:t>
        </w:r>
        <w:r w:rsidR="004707AA" w:rsidRPr="002F1DF1">
          <w:rPr>
            <w:rStyle w:val="a4"/>
            <w:i/>
            <w:iCs/>
            <w:lang w:val="ru-RU"/>
          </w:rPr>
          <w:t>.</w:t>
        </w:r>
        <w:r w:rsidR="004707AA" w:rsidRPr="002F1DF1">
          <w:rPr>
            <w:rStyle w:val="a4"/>
            <w:i/>
            <w:iCs/>
          </w:rPr>
          <w:t>edu</w:t>
        </w:r>
        <w:r w:rsidR="004707AA" w:rsidRPr="002F1DF1">
          <w:rPr>
            <w:rStyle w:val="a4"/>
            <w:i/>
            <w:iCs/>
            <w:lang w:val="ru-RU"/>
          </w:rPr>
          <w:t>.</w:t>
        </w:r>
        <w:r w:rsidR="004707AA" w:rsidRPr="002F1DF1">
          <w:rPr>
            <w:rStyle w:val="a4"/>
            <w:i/>
            <w:iCs/>
          </w:rPr>
          <w:t>ua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mod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resource</w:t>
        </w:r>
        <w:r w:rsidR="004707AA" w:rsidRPr="002F1DF1">
          <w:rPr>
            <w:rStyle w:val="a4"/>
            <w:i/>
            <w:iCs/>
            <w:lang w:val="ru-RU"/>
          </w:rPr>
          <w:t>/</w:t>
        </w:r>
        <w:r w:rsidR="004707AA" w:rsidRPr="002F1DF1">
          <w:rPr>
            <w:rStyle w:val="a4"/>
            <w:i/>
            <w:iCs/>
          </w:rPr>
          <w:t>view</w:t>
        </w:r>
        <w:r w:rsidR="004707AA" w:rsidRPr="002F1DF1">
          <w:rPr>
            <w:rStyle w:val="a4"/>
            <w:i/>
            <w:iCs/>
            <w:lang w:val="ru-RU"/>
          </w:rPr>
          <w:t>.</w:t>
        </w:r>
        <w:r w:rsidR="004707AA" w:rsidRPr="002F1DF1">
          <w:rPr>
            <w:rStyle w:val="a4"/>
            <w:i/>
            <w:iCs/>
          </w:rPr>
          <w:t>php</w:t>
        </w:r>
        <w:r w:rsidR="004707AA" w:rsidRPr="002F1DF1">
          <w:rPr>
            <w:rStyle w:val="a4"/>
            <w:i/>
            <w:iCs/>
            <w:lang w:val="ru-RU"/>
          </w:rPr>
          <w:t>?</w:t>
        </w:r>
        <w:r w:rsidR="004707AA" w:rsidRPr="002F1DF1">
          <w:rPr>
            <w:rStyle w:val="a4"/>
            <w:i/>
            <w:iCs/>
          </w:rPr>
          <w:t>id</w:t>
        </w:r>
        <w:r w:rsidR="004707AA" w:rsidRPr="002F1DF1">
          <w:rPr>
            <w:rStyle w:val="a4"/>
            <w:i/>
            <w:iCs/>
            <w:lang w:val="ru-RU"/>
          </w:rPr>
          <w:t>=103857</w:t>
        </w:r>
      </w:hyperlink>
    </w:p>
    <w:p w:rsidR="005E7D79" w:rsidRPr="005E7D79" w:rsidRDefault="005E7D79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:rsidR="005E7D79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EF5880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 w:rsidRPr="004707AA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та подібні) є неприпустимим.</w:t>
      </w:r>
      <w:r w:rsidR="00EF5880">
        <w:rPr>
          <w:i/>
          <w:iCs/>
          <w:color w:val="000000"/>
          <w:lang w:val="uk-UA"/>
        </w:rPr>
        <w:t xml:space="preserve"> Рекомендовані бази даних для пошуку джерел: </w:t>
      </w:r>
    </w:p>
    <w:p w:rsidR="00EF5880" w:rsidRPr="00EF5880" w:rsidRDefault="00EF5880" w:rsidP="0021546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r w:rsidR="00791E2C">
        <w:rPr>
          <w:i/>
          <w:iCs/>
          <w:color w:val="000000"/>
          <w:lang w:val="uk-UA"/>
        </w:rPr>
        <w:t xml:space="preserve"> </w:t>
      </w:r>
      <w:hyperlink r:id="rId12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nbuv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ua</w:t>
        </w:r>
      </w:hyperlink>
    </w:p>
    <w:p w:rsidR="004707AA" w:rsidRPr="00EF5880" w:rsidRDefault="00EF5880" w:rsidP="0021546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3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jstor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:rsidR="00EF5880" w:rsidRDefault="00EF5880" w:rsidP="0021546E">
      <w:pPr>
        <w:jc w:val="both"/>
        <w:rPr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</w:t>
      </w:r>
      <w:r w:rsidR="00D60B1B">
        <w:rPr>
          <w:i/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Під час виконання заходів контролю (термінологічних диктантів, контрольних робіт, іспитів) використання гаджетів заборонено. </w:t>
      </w:r>
      <w:r w:rsidR="00D60B1B">
        <w:rPr>
          <w:i/>
          <w:iCs/>
          <w:color w:val="000000"/>
          <w:lang w:val="uk-UA"/>
        </w:rPr>
        <w:t>У разі порушення цієї заборони роботу буде анульовано без права перескладання.</w:t>
      </w:r>
    </w:p>
    <w:p w:rsidR="00CE7235" w:rsidRDefault="00CE7235" w:rsidP="008757C1">
      <w:pPr>
        <w:jc w:val="both"/>
        <w:rPr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D60B1B" w:rsidRPr="00D54399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D60B1B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Важливі повідомлення загального характеру – зокрема, оголошення про терміни подання контрольних робіт, коди доступу до сесій у </w:t>
      </w:r>
      <w:r w:rsidRPr="00231E36">
        <w:rPr>
          <w:i/>
          <w:iCs/>
          <w:color w:val="000000"/>
        </w:rPr>
        <w:t>Cisco</w:t>
      </w:r>
      <w:r w:rsidRPr="00231E36">
        <w:rPr>
          <w:i/>
          <w:iCs/>
          <w:color w:val="000000"/>
          <w:lang w:val="ru-RU"/>
        </w:rPr>
        <w:t xml:space="preserve"> </w:t>
      </w:r>
      <w:r w:rsidRPr="00231E36">
        <w:rPr>
          <w:i/>
          <w:iCs/>
          <w:color w:val="000000"/>
        </w:rPr>
        <w:t>Webex</w:t>
      </w:r>
      <w:r>
        <w:rPr>
          <w:i/>
          <w:iCs/>
          <w:color w:val="000000"/>
          <w:lang w:val="uk-UA"/>
        </w:rPr>
        <w:t xml:space="preserve"> та ін. – регулярно розміщуються викладачем </w:t>
      </w:r>
      <w:r>
        <w:rPr>
          <w:i/>
          <w:iCs/>
          <w:color w:val="000000"/>
          <w:lang w:val="ru-RU"/>
        </w:rPr>
        <w:t xml:space="preserve">на форумі курсу. Для персональних запитів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профайлі на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є актуальною, та регулярно перевіряйте папку «Спам».  </w:t>
      </w:r>
    </w:p>
    <w:p w:rsidR="00183C4E" w:rsidRDefault="00D60B1B" w:rsidP="00183C4E">
      <w:pPr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є неможливим, або ваше питання потребує термінового розгляду,</w:t>
      </w:r>
      <w:r w:rsidR="00183C4E">
        <w:rPr>
          <w:i/>
          <w:iCs/>
          <w:color w:val="000000"/>
          <w:lang w:val="ru-RU"/>
        </w:rPr>
        <w:t xml:space="preserve"> направте електронного листа з позначкою «Важливо» на адресу </w:t>
      </w:r>
      <w:hyperlink r:id="rId14" w:history="1">
        <w:r w:rsidR="00212AF1" w:rsidRPr="00212AF1">
          <w:rPr>
            <w:rStyle w:val="a4"/>
            <w:i/>
            <w:iCs/>
            <w:color w:val="auto"/>
            <w:u w:val="none"/>
            <w:lang w:val="uk-UA"/>
          </w:rPr>
          <w:t>викладача</w:t>
        </w:r>
      </w:hyperlink>
      <w:r w:rsidR="00183C4E">
        <w:rPr>
          <w:i/>
          <w:iCs/>
          <w:lang w:val="uk-UA"/>
        </w:rPr>
        <w:t>. У листі обов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язково вкажіть ваше прізвище та ім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я, курс та шифр академічної групи.</w:t>
      </w:r>
    </w:p>
    <w:p w:rsidR="00183C4E" w:rsidRPr="00183C4E" w:rsidRDefault="00183C4E" w:rsidP="00183C4E">
      <w:pPr>
        <w:rPr>
          <w:i/>
          <w:iCs/>
          <w:lang w:val="uk-UA"/>
        </w:rPr>
      </w:pPr>
    </w:p>
    <w:p w:rsidR="00C47403" w:rsidRPr="00DB4651" w:rsidRDefault="00A90A11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="00C47403"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</w:t>
      </w:r>
      <w:r w:rsidR="00C72EC4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 ЗНУ – 2021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-202</w:t>
      </w:r>
      <w:r w:rsidR="00C72EC4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2</w:t>
      </w:r>
    </w:p>
    <w:p w:rsidR="00A90A11" w:rsidRPr="00287991" w:rsidRDefault="00A90A11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B4651" w:rsidRDefault="00A90A11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</w:t>
      </w:r>
      <w:r w:rsidR="00C72EC4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1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-202</w:t>
      </w:r>
      <w:r w:rsidR="00C72EC4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>2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</w:t>
      </w:r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(гіперпосилання на сторінку сайта)</w:t>
      </w:r>
    </w:p>
    <w:p w:rsidR="00DB4651" w:rsidRPr="00287991" w:rsidRDefault="00DB4651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5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>.</w:t>
      </w:r>
      <w:r w:rsidR="00494816"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6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="00BD3C37" w:rsidRPr="00E42FA1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287991" w:rsidRDefault="000363C2" w:rsidP="000363C2">
      <w:pPr>
        <w:rPr>
          <w:rFonts w:ascii="Cambria" w:hAnsi="Cambria" w:cs="Cambria"/>
          <w:sz w:val="14"/>
          <w:szCs w:val="14"/>
          <w:lang w:val="uk-UA"/>
        </w:rPr>
      </w:pPr>
    </w:p>
    <w:p w:rsidR="00494816" w:rsidRPr="00BD3C37" w:rsidRDefault="00DB4651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494816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</w:hyperlink>
      <w:r w:rsidR="00BD3C37"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:rsidR="000363C2" w:rsidRPr="00287991" w:rsidRDefault="000363C2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</w:t>
      </w:r>
      <w:r w:rsidR="00BD3C37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 ВІДРАХУВАННЯ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 w:rsidR="008C552B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 w:cs="Cambria"/>
          <w:i/>
          <w:iCs/>
          <w:sz w:val="20"/>
          <w:szCs w:val="20"/>
          <w:lang w:val="uk-UA"/>
        </w:rPr>
        <w:t>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2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287991" w:rsidRPr="00287991" w:rsidRDefault="00287991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9D2288" w:rsidRDefault="00287991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В., 1 корп., 29 каб.,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:rsidR="00287991" w:rsidRPr="00287991" w:rsidRDefault="00287991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4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6F1B80" w:rsidRPr="00287991" w:rsidRDefault="006F1B80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5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:rsidR="008C552B" w:rsidRPr="006F1B80" w:rsidRDefault="006F1B80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 w:rsidR="006F1B80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856B79" w:rsidSect="00287991">
      <w:headerReference w:type="default" r:id="rId26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2B" w:rsidRDefault="00F1102B" w:rsidP="00CF2559">
      <w:r>
        <w:separator/>
      </w:r>
    </w:p>
  </w:endnote>
  <w:endnote w:type="continuationSeparator" w:id="1">
    <w:p w:rsidR="00F1102B" w:rsidRDefault="00F1102B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2B" w:rsidRDefault="00F1102B" w:rsidP="00CF2559">
      <w:r>
        <w:separator/>
      </w:r>
    </w:p>
  </w:footnote>
  <w:footnote w:type="continuationSeparator" w:id="1">
    <w:p w:rsidR="00F1102B" w:rsidRDefault="00F1102B" w:rsidP="00CF2559">
      <w:r>
        <w:continuationSeparator/>
      </w:r>
    </w:p>
  </w:footnote>
  <w:footnote w:id="2">
    <w:p w:rsidR="00544771" w:rsidRPr="001322CF" w:rsidRDefault="00544771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змістовий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3">
    <w:p w:rsidR="00544771" w:rsidRPr="001322CF" w:rsidRDefault="00544771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E42FA1">
        <w:rPr>
          <w:b/>
          <w:bCs/>
          <w:lang w:val="ru-RU"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71" w:rsidRPr="006F1B80" w:rsidRDefault="00544771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544771" w:rsidRPr="00E42FA1" w:rsidRDefault="00544771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НАВЧАЛЬНО-НАУКОВИІ ІНСТИТУТ</w:t>
    </w:r>
  </w:p>
  <w:p w:rsidR="00544771" w:rsidRPr="006F1B80" w:rsidRDefault="001E5F40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 w:rsidRPr="001E5F40"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1">
          <v:imagedata r:id="rId1" o:title=""/>
        </v:shape>
      </w:pict>
    </w:r>
    <w:r w:rsidR="00544771"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:rsidR="00544771" w:rsidRPr="00CF2559" w:rsidRDefault="00544771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591E45"/>
    <w:multiLevelType w:val="hybridMultilevel"/>
    <w:tmpl w:val="F1FAA500"/>
    <w:lvl w:ilvl="0" w:tplc="6DEEC86C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E24B5E">
      <w:numFmt w:val="bullet"/>
      <w:lvlText w:val="•"/>
      <w:lvlJc w:val="left"/>
      <w:pPr>
        <w:ind w:left="1154" w:hanging="281"/>
      </w:pPr>
      <w:rPr>
        <w:rFonts w:hint="default"/>
        <w:lang w:val="uk-UA" w:eastAsia="en-US" w:bidi="ar-SA"/>
      </w:rPr>
    </w:lvl>
    <w:lvl w:ilvl="2" w:tplc="A680F714">
      <w:numFmt w:val="bullet"/>
      <w:lvlText w:val="•"/>
      <w:lvlJc w:val="left"/>
      <w:pPr>
        <w:ind w:left="2189" w:hanging="281"/>
      </w:pPr>
      <w:rPr>
        <w:rFonts w:hint="default"/>
        <w:lang w:val="uk-UA" w:eastAsia="en-US" w:bidi="ar-SA"/>
      </w:rPr>
    </w:lvl>
    <w:lvl w:ilvl="3" w:tplc="4A90E4C8">
      <w:numFmt w:val="bullet"/>
      <w:lvlText w:val="•"/>
      <w:lvlJc w:val="left"/>
      <w:pPr>
        <w:ind w:left="3223" w:hanging="281"/>
      </w:pPr>
      <w:rPr>
        <w:rFonts w:hint="default"/>
        <w:lang w:val="uk-UA" w:eastAsia="en-US" w:bidi="ar-SA"/>
      </w:rPr>
    </w:lvl>
    <w:lvl w:ilvl="4" w:tplc="9104E49C">
      <w:numFmt w:val="bullet"/>
      <w:lvlText w:val="•"/>
      <w:lvlJc w:val="left"/>
      <w:pPr>
        <w:ind w:left="4258" w:hanging="281"/>
      </w:pPr>
      <w:rPr>
        <w:rFonts w:hint="default"/>
        <w:lang w:val="uk-UA" w:eastAsia="en-US" w:bidi="ar-SA"/>
      </w:rPr>
    </w:lvl>
    <w:lvl w:ilvl="5" w:tplc="CA943344">
      <w:numFmt w:val="bullet"/>
      <w:lvlText w:val="•"/>
      <w:lvlJc w:val="left"/>
      <w:pPr>
        <w:ind w:left="5293" w:hanging="281"/>
      </w:pPr>
      <w:rPr>
        <w:rFonts w:hint="default"/>
        <w:lang w:val="uk-UA" w:eastAsia="en-US" w:bidi="ar-SA"/>
      </w:rPr>
    </w:lvl>
    <w:lvl w:ilvl="6" w:tplc="0C4067EA">
      <w:numFmt w:val="bullet"/>
      <w:lvlText w:val="•"/>
      <w:lvlJc w:val="left"/>
      <w:pPr>
        <w:ind w:left="6327" w:hanging="281"/>
      </w:pPr>
      <w:rPr>
        <w:rFonts w:hint="default"/>
        <w:lang w:val="uk-UA" w:eastAsia="en-US" w:bidi="ar-SA"/>
      </w:rPr>
    </w:lvl>
    <w:lvl w:ilvl="7" w:tplc="E22EA8B8">
      <w:numFmt w:val="bullet"/>
      <w:lvlText w:val="•"/>
      <w:lvlJc w:val="left"/>
      <w:pPr>
        <w:ind w:left="7362" w:hanging="281"/>
      </w:pPr>
      <w:rPr>
        <w:rFonts w:hint="default"/>
        <w:lang w:val="uk-UA" w:eastAsia="en-US" w:bidi="ar-SA"/>
      </w:rPr>
    </w:lvl>
    <w:lvl w:ilvl="8" w:tplc="37122C76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</w:abstractNum>
  <w:abstractNum w:abstractNumId="3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B855D1"/>
    <w:multiLevelType w:val="hybridMultilevel"/>
    <w:tmpl w:val="6FB85CB6"/>
    <w:lvl w:ilvl="0" w:tplc="14F2D948">
      <w:start w:val="1"/>
      <w:numFmt w:val="decimal"/>
      <w:lvlText w:val="%1."/>
      <w:lvlJc w:val="left"/>
      <w:pPr>
        <w:ind w:left="1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AFA6C">
      <w:numFmt w:val="bullet"/>
      <w:lvlText w:val="•"/>
      <w:lvlJc w:val="left"/>
      <w:pPr>
        <w:ind w:left="1154" w:hanging="281"/>
      </w:pPr>
      <w:rPr>
        <w:rFonts w:hint="default"/>
        <w:lang w:val="uk-UA" w:eastAsia="en-US" w:bidi="ar-SA"/>
      </w:rPr>
    </w:lvl>
    <w:lvl w:ilvl="2" w:tplc="C2326B30">
      <w:numFmt w:val="bullet"/>
      <w:lvlText w:val="•"/>
      <w:lvlJc w:val="left"/>
      <w:pPr>
        <w:ind w:left="2189" w:hanging="281"/>
      </w:pPr>
      <w:rPr>
        <w:rFonts w:hint="default"/>
        <w:lang w:val="uk-UA" w:eastAsia="en-US" w:bidi="ar-SA"/>
      </w:rPr>
    </w:lvl>
    <w:lvl w:ilvl="3" w:tplc="89086BCE">
      <w:numFmt w:val="bullet"/>
      <w:lvlText w:val="•"/>
      <w:lvlJc w:val="left"/>
      <w:pPr>
        <w:ind w:left="3223" w:hanging="281"/>
      </w:pPr>
      <w:rPr>
        <w:rFonts w:hint="default"/>
        <w:lang w:val="uk-UA" w:eastAsia="en-US" w:bidi="ar-SA"/>
      </w:rPr>
    </w:lvl>
    <w:lvl w:ilvl="4" w:tplc="3918DEA8">
      <w:numFmt w:val="bullet"/>
      <w:lvlText w:val="•"/>
      <w:lvlJc w:val="left"/>
      <w:pPr>
        <w:ind w:left="4258" w:hanging="281"/>
      </w:pPr>
      <w:rPr>
        <w:rFonts w:hint="default"/>
        <w:lang w:val="uk-UA" w:eastAsia="en-US" w:bidi="ar-SA"/>
      </w:rPr>
    </w:lvl>
    <w:lvl w:ilvl="5" w:tplc="7722AF1A">
      <w:numFmt w:val="bullet"/>
      <w:lvlText w:val="•"/>
      <w:lvlJc w:val="left"/>
      <w:pPr>
        <w:ind w:left="5293" w:hanging="281"/>
      </w:pPr>
      <w:rPr>
        <w:rFonts w:hint="default"/>
        <w:lang w:val="uk-UA" w:eastAsia="en-US" w:bidi="ar-SA"/>
      </w:rPr>
    </w:lvl>
    <w:lvl w:ilvl="6" w:tplc="F1DAE376">
      <w:numFmt w:val="bullet"/>
      <w:lvlText w:val="•"/>
      <w:lvlJc w:val="left"/>
      <w:pPr>
        <w:ind w:left="6327" w:hanging="281"/>
      </w:pPr>
      <w:rPr>
        <w:rFonts w:hint="default"/>
        <w:lang w:val="uk-UA" w:eastAsia="en-US" w:bidi="ar-SA"/>
      </w:rPr>
    </w:lvl>
    <w:lvl w:ilvl="7" w:tplc="B4607974">
      <w:numFmt w:val="bullet"/>
      <w:lvlText w:val="•"/>
      <w:lvlJc w:val="left"/>
      <w:pPr>
        <w:ind w:left="7362" w:hanging="281"/>
      </w:pPr>
      <w:rPr>
        <w:rFonts w:hint="default"/>
        <w:lang w:val="uk-UA" w:eastAsia="en-US" w:bidi="ar-SA"/>
      </w:rPr>
    </w:lvl>
    <w:lvl w:ilvl="8" w:tplc="C2F0EA24">
      <w:numFmt w:val="bullet"/>
      <w:lvlText w:val="•"/>
      <w:lvlJc w:val="left"/>
      <w:pPr>
        <w:ind w:left="8397" w:hanging="281"/>
      </w:pPr>
      <w:rPr>
        <w:rFonts w:hint="default"/>
        <w:lang w:val="uk-UA" w:eastAsia="en-US" w:bidi="ar-SA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F339CF"/>
    <w:multiLevelType w:val="hybridMultilevel"/>
    <w:tmpl w:val="FD10154A"/>
    <w:lvl w:ilvl="0" w:tplc="3AECDE84">
      <w:start w:val="1"/>
      <w:numFmt w:val="decimal"/>
      <w:lvlText w:val="%1."/>
      <w:lvlJc w:val="left"/>
      <w:pPr>
        <w:ind w:left="536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34" w:hanging="360"/>
      </w:pPr>
    </w:lvl>
    <w:lvl w:ilvl="2" w:tplc="0419001B">
      <w:start w:val="1"/>
      <w:numFmt w:val="lowerRoman"/>
      <w:lvlText w:val="%3."/>
      <w:lvlJc w:val="right"/>
      <w:pPr>
        <w:ind w:left="2054" w:hanging="180"/>
      </w:pPr>
    </w:lvl>
    <w:lvl w:ilvl="3" w:tplc="0419000F">
      <w:start w:val="1"/>
      <w:numFmt w:val="decimal"/>
      <w:lvlText w:val="%4."/>
      <w:lvlJc w:val="left"/>
      <w:pPr>
        <w:ind w:left="2774" w:hanging="360"/>
      </w:pPr>
    </w:lvl>
    <w:lvl w:ilvl="4" w:tplc="04190019">
      <w:start w:val="1"/>
      <w:numFmt w:val="lowerLetter"/>
      <w:lvlText w:val="%5."/>
      <w:lvlJc w:val="left"/>
      <w:pPr>
        <w:ind w:left="3494" w:hanging="360"/>
      </w:pPr>
    </w:lvl>
    <w:lvl w:ilvl="5" w:tplc="0419001B">
      <w:start w:val="1"/>
      <w:numFmt w:val="lowerRoman"/>
      <w:lvlText w:val="%6."/>
      <w:lvlJc w:val="right"/>
      <w:pPr>
        <w:ind w:left="4214" w:hanging="180"/>
      </w:pPr>
    </w:lvl>
    <w:lvl w:ilvl="6" w:tplc="0419000F">
      <w:start w:val="1"/>
      <w:numFmt w:val="decimal"/>
      <w:lvlText w:val="%7."/>
      <w:lvlJc w:val="left"/>
      <w:pPr>
        <w:ind w:left="4934" w:hanging="360"/>
      </w:pPr>
    </w:lvl>
    <w:lvl w:ilvl="7" w:tplc="04190019">
      <w:start w:val="1"/>
      <w:numFmt w:val="lowerLetter"/>
      <w:lvlText w:val="%8."/>
      <w:lvlJc w:val="left"/>
      <w:pPr>
        <w:ind w:left="5654" w:hanging="360"/>
      </w:pPr>
    </w:lvl>
    <w:lvl w:ilvl="8" w:tplc="0419001B">
      <w:start w:val="1"/>
      <w:numFmt w:val="lowerRoman"/>
      <w:lvlText w:val="%9."/>
      <w:lvlJc w:val="right"/>
      <w:pPr>
        <w:ind w:left="6374" w:hanging="180"/>
      </w:pPr>
    </w:lvl>
  </w:abstractNum>
  <w:abstractNum w:abstractNumId="8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F94676"/>
    <w:multiLevelType w:val="multilevel"/>
    <w:tmpl w:val="E5F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145E6"/>
    <w:multiLevelType w:val="hybridMultilevel"/>
    <w:tmpl w:val="1414979E"/>
    <w:lvl w:ilvl="0" w:tplc="E152982A">
      <w:numFmt w:val="bullet"/>
      <w:lvlText w:val="-"/>
      <w:lvlJc w:val="left"/>
      <w:pPr>
        <w:ind w:left="138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18"/>
    <w:rsid w:val="00000772"/>
    <w:rsid w:val="00003B89"/>
    <w:rsid w:val="0000511E"/>
    <w:rsid w:val="0001451E"/>
    <w:rsid w:val="00015129"/>
    <w:rsid w:val="0001785D"/>
    <w:rsid w:val="000363C2"/>
    <w:rsid w:val="000406BF"/>
    <w:rsid w:val="00054AD5"/>
    <w:rsid w:val="000615FC"/>
    <w:rsid w:val="00061AFB"/>
    <w:rsid w:val="0006237B"/>
    <w:rsid w:val="00070217"/>
    <w:rsid w:val="0007112C"/>
    <w:rsid w:val="00080904"/>
    <w:rsid w:val="0008217B"/>
    <w:rsid w:val="00085757"/>
    <w:rsid w:val="00092035"/>
    <w:rsid w:val="00093EAF"/>
    <w:rsid w:val="00097C11"/>
    <w:rsid w:val="000A5148"/>
    <w:rsid w:val="000B7460"/>
    <w:rsid w:val="000C213F"/>
    <w:rsid w:val="000C3539"/>
    <w:rsid w:val="000D2AB8"/>
    <w:rsid w:val="000D4A54"/>
    <w:rsid w:val="000E3AEE"/>
    <w:rsid w:val="000F48AB"/>
    <w:rsid w:val="000F5B53"/>
    <w:rsid w:val="0010550C"/>
    <w:rsid w:val="00120EAD"/>
    <w:rsid w:val="001322CF"/>
    <w:rsid w:val="00142B13"/>
    <w:rsid w:val="00177BBC"/>
    <w:rsid w:val="00183C4E"/>
    <w:rsid w:val="001852A7"/>
    <w:rsid w:val="001874DD"/>
    <w:rsid w:val="00191EB2"/>
    <w:rsid w:val="001927A2"/>
    <w:rsid w:val="00192F27"/>
    <w:rsid w:val="00195609"/>
    <w:rsid w:val="001A0B7E"/>
    <w:rsid w:val="001A2AD5"/>
    <w:rsid w:val="001A3AC6"/>
    <w:rsid w:val="001A78E1"/>
    <w:rsid w:val="001D11C5"/>
    <w:rsid w:val="001D3058"/>
    <w:rsid w:val="001E336D"/>
    <w:rsid w:val="001E5F40"/>
    <w:rsid w:val="001F6A09"/>
    <w:rsid w:val="00204EA4"/>
    <w:rsid w:val="00212AF1"/>
    <w:rsid w:val="0021546E"/>
    <w:rsid w:val="00225610"/>
    <w:rsid w:val="00225B4B"/>
    <w:rsid w:val="00230E4D"/>
    <w:rsid w:val="00231E36"/>
    <w:rsid w:val="00236E90"/>
    <w:rsid w:val="00246191"/>
    <w:rsid w:val="00253A8C"/>
    <w:rsid w:val="00262893"/>
    <w:rsid w:val="002637A9"/>
    <w:rsid w:val="0026764D"/>
    <w:rsid w:val="002710F3"/>
    <w:rsid w:val="00285002"/>
    <w:rsid w:val="00287991"/>
    <w:rsid w:val="00287F3B"/>
    <w:rsid w:val="002976F3"/>
    <w:rsid w:val="002A02DA"/>
    <w:rsid w:val="002A4044"/>
    <w:rsid w:val="002B1B4C"/>
    <w:rsid w:val="002B70D4"/>
    <w:rsid w:val="002C7B69"/>
    <w:rsid w:val="002D663F"/>
    <w:rsid w:val="002E0DE9"/>
    <w:rsid w:val="002E111C"/>
    <w:rsid w:val="002E2CF7"/>
    <w:rsid w:val="002F1DF1"/>
    <w:rsid w:val="0031048A"/>
    <w:rsid w:val="00325C70"/>
    <w:rsid w:val="00326A14"/>
    <w:rsid w:val="0033065A"/>
    <w:rsid w:val="003321C1"/>
    <w:rsid w:val="00337DF5"/>
    <w:rsid w:val="00342DF8"/>
    <w:rsid w:val="00342F5B"/>
    <w:rsid w:val="00353230"/>
    <w:rsid w:val="003557B8"/>
    <w:rsid w:val="00372243"/>
    <w:rsid w:val="00375B18"/>
    <w:rsid w:val="0037729C"/>
    <w:rsid w:val="00390F40"/>
    <w:rsid w:val="00394415"/>
    <w:rsid w:val="003A529F"/>
    <w:rsid w:val="003B2A55"/>
    <w:rsid w:val="003C1184"/>
    <w:rsid w:val="003C1958"/>
    <w:rsid w:val="003D656F"/>
    <w:rsid w:val="003E2E32"/>
    <w:rsid w:val="003E3FC0"/>
    <w:rsid w:val="003E5ABF"/>
    <w:rsid w:val="00404FEA"/>
    <w:rsid w:val="00405484"/>
    <w:rsid w:val="00410F54"/>
    <w:rsid w:val="00413924"/>
    <w:rsid w:val="00416E2E"/>
    <w:rsid w:val="00425EA8"/>
    <w:rsid w:val="0043779A"/>
    <w:rsid w:val="0044229A"/>
    <w:rsid w:val="00447013"/>
    <w:rsid w:val="00456ADD"/>
    <w:rsid w:val="004707AA"/>
    <w:rsid w:val="00482603"/>
    <w:rsid w:val="0048670C"/>
    <w:rsid w:val="00494816"/>
    <w:rsid w:val="004964FC"/>
    <w:rsid w:val="004B275A"/>
    <w:rsid w:val="004B291D"/>
    <w:rsid w:val="004C1C75"/>
    <w:rsid w:val="004C7810"/>
    <w:rsid w:val="004E4ACC"/>
    <w:rsid w:val="00506ED3"/>
    <w:rsid w:val="00506FAC"/>
    <w:rsid w:val="005122A9"/>
    <w:rsid w:val="00512876"/>
    <w:rsid w:val="0052498A"/>
    <w:rsid w:val="00533984"/>
    <w:rsid w:val="005377E0"/>
    <w:rsid w:val="005408AE"/>
    <w:rsid w:val="00544771"/>
    <w:rsid w:val="00555156"/>
    <w:rsid w:val="00564361"/>
    <w:rsid w:val="00566A39"/>
    <w:rsid w:val="00577A1B"/>
    <w:rsid w:val="00583A4F"/>
    <w:rsid w:val="00583E5E"/>
    <w:rsid w:val="0058748D"/>
    <w:rsid w:val="0059672E"/>
    <w:rsid w:val="005979F2"/>
    <w:rsid w:val="005A3707"/>
    <w:rsid w:val="005C1503"/>
    <w:rsid w:val="005D3580"/>
    <w:rsid w:val="005D7D43"/>
    <w:rsid w:val="005E097B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464EA"/>
    <w:rsid w:val="006474CC"/>
    <w:rsid w:val="00655FE2"/>
    <w:rsid w:val="00676F1A"/>
    <w:rsid w:val="00687F1E"/>
    <w:rsid w:val="00694B6F"/>
    <w:rsid w:val="006A2900"/>
    <w:rsid w:val="006B4D19"/>
    <w:rsid w:val="006C1238"/>
    <w:rsid w:val="006C1BAC"/>
    <w:rsid w:val="006C4032"/>
    <w:rsid w:val="006F1B80"/>
    <w:rsid w:val="00711136"/>
    <w:rsid w:val="00713189"/>
    <w:rsid w:val="0071470A"/>
    <w:rsid w:val="007171E2"/>
    <w:rsid w:val="00730A5B"/>
    <w:rsid w:val="00730FFD"/>
    <w:rsid w:val="007411E3"/>
    <w:rsid w:val="00763548"/>
    <w:rsid w:val="00775E0B"/>
    <w:rsid w:val="00783B03"/>
    <w:rsid w:val="00787050"/>
    <w:rsid w:val="00791E2C"/>
    <w:rsid w:val="007B5660"/>
    <w:rsid w:val="007B5979"/>
    <w:rsid w:val="007C3DBA"/>
    <w:rsid w:val="007C79D4"/>
    <w:rsid w:val="007D7EE9"/>
    <w:rsid w:val="007E1F11"/>
    <w:rsid w:val="007F4588"/>
    <w:rsid w:val="007F46EC"/>
    <w:rsid w:val="007F59DA"/>
    <w:rsid w:val="00815933"/>
    <w:rsid w:val="00830E5B"/>
    <w:rsid w:val="00836A2A"/>
    <w:rsid w:val="0084433B"/>
    <w:rsid w:val="00844DE7"/>
    <w:rsid w:val="00844E18"/>
    <w:rsid w:val="00845F41"/>
    <w:rsid w:val="00846ADE"/>
    <w:rsid w:val="008520D5"/>
    <w:rsid w:val="00856B79"/>
    <w:rsid w:val="008757C1"/>
    <w:rsid w:val="008803DC"/>
    <w:rsid w:val="00881506"/>
    <w:rsid w:val="008A4865"/>
    <w:rsid w:val="008A7AC1"/>
    <w:rsid w:val="008C0687"/>
    <w:rsid w:val="008C552B"/>
    <w:rsid w:val="008C72C7"/>
    <w:rsid w:val="008E7C14"/>
    <w:rsid w:val="008F60F8"/>
    <w:rsid w:val="00913303"/>
    <w:rsid w:val="00933144"/>
    <w:rsid w:val="009411B6"/>
    <w:rsid w:val="00942CA6"/>
    <w:rsid w:val="00943FF9"/>
    <w:rsid w:val="00966160"/>
    <w:rsid w:val="009830F8"/>
    <w:rsid w:val="00997704"/>
    <w:rsid w:val="009A4A06"/>
    <w:rsid w:val="009B0A85"/>
    <w:rsid w:val="009D2288"/>
    <w:rsid w:val="009D30C8"/>
    <w:rsid w:val="009D5E2F"/>
    <w:rsid w:val="009D6F84"/>
    <w:rsid w:val="009D77A7"/>
    <w:rsid w:val="009F5E4C"/>
    <w:rsid w:val="009F6B92"/>
    <w:rsid w:val="00A112C4"/>
    <w:rsid w:val="00A3027A"/>
    <w:rsid w:val="00A33197"/>
    <w:rsid w:val="00A35EFE"/>
    <w:rsid w:val="00A374ED"/>
    <w:rsid w:val="00A41E31"/>
    <w:rsid w:val="00A42289"/>
    <w:rsid w:val="00A43D52"/>
    <w:rsid w:val="00A560D8"/>
    <w:rsid w:val="00A61D54"/>
    <w:rsid w:val="00A626AA"/>
    <w:rsid w:val="00A62A09"/>
    <w:rsid w:val="00A75861"/>
    <w:rsid w:val="00A808DE"/>
    <w:rsid w:val="00A819A8"/>
    <w:rsid w:val="00A82F24"/>
    <w:rsid w:val="00A867FE"/>
    <w:rsid w:val="00A90A11"/>
    <w:rsid w:val="00A94E7B"/>
    <w:rsid w:val="00A96198"/>
    <w:rsid w:val="00A96BAA"/>
    <w:rsid w:val="00AA0308"/>
    <w:rsid w:val="00AB3F4F"/>
    <w:rsid w:val="00AD356A"/>
    <w:rsid w:val="00AD4787"/>
    <w:rsid w:val="00AD4D5B"/>
    <w:rsid w:val="00AD79E0"/>
    <w:rsid w:val="00AD7D31"/>
    <w:rsid w:val="00AE2BF5"/>
    <w:rsid w:val="00AE5D68"/>
    <w:rsid w:val="00AF1128"/>
    <w:rsid w:val="00AF245F"/>
    <w:rsid w:val="00AF434B"/>
    <w:rsid w:val="00B30D1E"/>
    <w:rsid w:val="00B43642"/>
    <w:rsid w:val="00B53897"/>
    <w:rsid w:val="00B562E0"/>
    <w:rsid w:val="00B74332"/>
    <w:rsid w:val="00B7541E"/>
    <w:rsid w:val="00B90143"/>
    <w:rsid w:val="00BA282F"/>
    <w:rsid w:val="00BA7B63"/>
    <w:rsid w:val="00BD1261"/>
    <w:rsid w:val="00BD3C37"/>
    <w:rsid w:val="00BD5377"/>
    <w:rsid w:val="00BD552C"/>
    <w:rsid w:val="00C00637"/>
    <w:rsid w:val="00C0464B"/>
    <w:rsid w:val="00C05277"/>
    <w:rsid w:val="00C05D21"/>
    <w:rsid w:val="00C05E04"/>
    <w:rsid w:val="00C14672"/>
    <w:rsid w:val="00C155D9"/>
    <w:rsid w:val="00C27B7C"/>
    <w:rsid w:val="00C35B4D"/>
    <w:rsid w:val="00C37501"/>
    <w:rsid w:val="00C47403"/>
    <w:rsid w:val="00C47911"/>
    <w:rsid w:val="00C72EC4"/>
    <w:rsid w:val="00C7575C"/>
    <w:rsid w:val="00C81538"/>
    <w:rsid w:val="00C832FC"/>
    <w:rsid w:val="00CA4036"/>
    <w:rsid w:val="00CA7BC4"/>
    <w:rsid w:val="00CD6A2D"/>
    <w:rsid w:val="00CE7235"/>
    <w:rsid w:val="00CF003F"/>
    <w:rsid w:val="00CF1850"/>
    <w:rsid w:val="00CF2559"/>
    <w:rsid w:val="00CF39BB"/>
    <w:rsid w:val="00CF4FA7"/>
    <w:rsid w:val="00CF50EB"/>
    <w:rsid w:val="00D43F60"/>
    <w:rsid w:val="00D50315"/>
    <w:rsid w:val="00D54399"/>
    <w:rsid w:val="00D60B1B"/>
    <w:rsid w:val="00D66460"/>
    <w:rsid w:val="00D85E0D"/>
    <w:rsid w:val="00D87B34"/>
    <w:rsid w:val="00DA0B71"/>
    <w:rsid w:val="00DA2DD5"/>
    <w:rsid w:val="00DB15EC"/>
    <w:rsid w:val="00DB41EC"/>
    <w:rsid w:val="00DB4651"/>
    <w:rsid w:val="00DB63C2"/>
    <w:rsid w:val="00DB7138"/>
    <w:rsid w:val="00DC0033"/>
    <w:rsid w:val="00DC3AA0"/>
    <w:rsid w:val="00DD34AD"/>
    <w:rsid w:val="00DD3E0D"/>
    <w:rsid w:val="00DD5E12"/>
    <w:rsid w:val="00DD734E"/>
    <w:rsid w:val="00DF582A"/>
    <w:rsid w:val="00E05D39"/>
    <w:rsid w:val="00E148C2"/>
    <w:rsid w:val="00E23E37"/>
    <w:rsid w:val="00E25148"/>
    <w:rsid w:val="00E34501"/>
    <w:rsid w:val="00E42FA1"/>
    <w:rsid w:val="00E45DB4"/>
    <w:rsid w:val="00E54730"/>
    <w:rsid w:val="00E66AAD"/>
    <w:rsid w:val="00E66C95"/>
    <w:rsid w:val="00E67609"/>
    <w:rsid w:val="00E92D88"/>
    <w:rsid w:val="00E94D2A"/>
    <w:rsid w:val="00E96CF7"/>
    <w:rsid w:val="00EA01D3"/>
    <w:rsid w:val="00EA1ED6"/>
    <w:rsid w:val="00EC165D"/>
    <w:rsid w:val="00EC1D14"/>
    <w:rsid w:val="00ED2BD3"/>
    <w:rsid w:val="00EF5880"/>
    <w:rsid w:val="00EF5BEC"/>
    <w:rsid w:val="00F1102B"/>
    <w:rsid w:val="00F1130B"/>
    <w:rsid w:val="00F24345"/>
    <w:rsid w:val="00F36981"/>
    <w:rsid w:val="00F41832"/>
    <w:rsid w:val="00F41BA6"/>
    <w:rsid w:val="00F46B2D"/>
    <w:rsid w:val="00F47CE1"/>
    <w:rsid w:val="00F54DAF"/>
    <w:rsid w:val="00F61156"/>
    <w:rsid w:val="00F75F7B"/>
    <w:rsid w:val="00F87A38"/>
    <w:rsid w:val="00F9391D"/>
    <w:rsid w:val="00FA61BC"/>
    <w:rsid w:val="00FB4DDD"/>
    <w:rsid w:val="00FC57E5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2F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1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/>
    </w:r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  <w:lang/>
    </w:rPr>
  </w:style>
  <w:style w:type="character" w:customStyle="1" w:styleId="11">
    <w:name w:val="Текст сноски Знак1"/>
    <w:uiPriority w:val="99"/>
    <w:semiHidden/>
    <w:rsid w:val="009D5E2F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D5E2F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9D5E2F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D5E2F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af2">
    <w:name w:val="Основний текст_"/>
    <w:link w:val="af3"/>
    <w:rsid w:val="008C0687"/>
    <w:rPr>
      <w:sz w:val="27"/>
      <w:szCs w:val="27"/>
      <w:shd w:val="clear" w:color="auto" w:fill="FFFFFF"/>
    </w:rPr>
  </w:style>
  <w:style w:type="paragraph" w:customStyle="1" w:styleId="af3">
    <w:name w:val="Основний текст"/>
    <w:basedOn w:val="a"/>
    <w:link w:val="af2"/>
    <w:rsid w:val="008C0687"/>
    <w:pPr>
      <w:shd w:val="clear" w:color="auto" w:fill="FFFFFF"/>
      <w:spacing w:before="120" w:after="300" w:line="240" w:lineRule="atLeast"/>
      <w:ind w:hanging="320"/>
      <w:jc w:val="both"/>
    </w:pPr>
    <w:rPr>
      <w:sz w:val="27"/>
      <w:szCs w:val="27"/>
      <w:lang/>
    </w:rPr>
  </w:style>
  <w:style w:type="character" w:customStyle="1" w:styleId="citation">
    <w:name w:val="citation"/>
    <w:basedOn w:val="a0"/>
    <w:rsid w:val="00447013"/>
  </w:style>
  <w:style w:type="paragraph" w:styleId="af4">
    <w:name w:val="Body Text Indent"/>
    <w:basedOn w:val="a"/>
    <w:link w:val="af5"/>
    <w:locked/>
    <w:rsid w:val="00195609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с отступом Знак"/>
    <w:basedOn w:val="a0"/>
    <w:link w:val="af4"/>
    <w:rsid w:val="00195609"/>
    <w:rPr>
      <w:rFonts w:ascii="Calibri" w:eastAsia="Calibri" w:hAnsi="Calibri"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semiHidden/>
    <w:unhideWhenUsed/>
    <w:locked/>
    <w:rsid w:val="003B2A5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B2A55"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E09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097B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8538" TargetMode="Externa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cyfws9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mod/resource/view.php?id=103857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odle.znu.edu.ua/course/view.php?id=8538" TargetMode="External"/><Relationship Id="rId19" Type="http://schemas.openxmlformats.org/officeDocument/2006/relationships/hyperlink" Target="https://tinyurl.com/ycds57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8538" TargetMode="External"/><Relationship Id="rId14" Type="http://schemas.openxmlformats.org/officeDocument/2006/relationships/hyperlink" Target="mailto:tupakhina@znu.edu.ua" TargetMode="External"/><Relationship Id="rId22" Type="http://schemas.openxmlformats.org/officeDocument/2006/relationships/hyperlink" Target="https://tinyurl.com/yd6bq6p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E1BA3-BA8E-4C09-BA79-21352503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3430</Words>
  <Characters>19554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ZGIA</cp:lastModifiedBy>
  <cp:revision>25</cp:revision>
  <cp:lastPrinted>2020-06-17T19:03:00Z</cp:lastPrinted>
  <dcterms:created xsi:type="dcterms:W3CDTF">2020-06-24T07:24:00Z</dcterms:created>
  <dcterms:modified xsi:type="dcterms:W3CDTF">2021-08-27T07:00:00Z</dcterms:modified>
</cp:coreProperties>
</file>