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F5" w:rsidRDefault="006D57F5">
      <w:pPr>
        <w:pStyle w:val="a3"/>
        <w:rPr>
          <w:i w:val="0"/>
          <w:sz w:val="20"/>
        </w:rPr>
      </w:pPr>
    </w:p>
    <w:p w:rsidR="006D57F5" w:rsidRDefault="001A53B7">
      <w:pPr>
        <w:pStyle w:val="1"/>
        <w:spacing w:before="212"/>
        <w:ind w:left="1306" w:right="1301"/>
        <w:jc w:val="center"/>
      </w:pPr>
      <w:r w:rsidRPr="001A53B7">
        <w:t>ЕЛЕКТРОННІ ПРИСТРОЇ В СХЕМАХ КЕРУВАННЯ</w:t>
      </w:r>
    </w:p>
    <w:p w:rsidR="006D57F5" w:rsidRDefault="006D57F5">
      <w:pPr>
        <w:pStyle w:val="a3"/>
        <w:spacing w:before="9"/>
        <w:rPr>
          <w:b/>
          <w:i w:val="0"/>
          <w:sz w:val="27"/>
        </w:rPr>
      </w:pPr>
    </w:p>
    <w:p w:rsidR="006D57F5" w:rsidRDefault="00304CAE">
      <w:pPr>
        <w:pStyle w:val="a3"/>
        <w:ind w:left="232"/>
      </w:pPr>
      <w:r>
        <w:rPr>
          <w:b/>
          <w:i w:val="0"/>
        </w:rPr>
        <w:t>Викладач:</w:t>
      </w:r>
      <w:r>
        <w:rPr>
          <w:b/>
          <w:i w:val="0"/>
          <w:spacing w:val="-3"/>
        </w:rPr>
        <w:t xml:space="preserve"> </w:t>
      </w:r>
      <w:r>
        <w:t>кандидат</w:t>
      </w:r>
      <w:r>
        <w:rPr>
          <w:spacing w:val="-2"/>
        </w:rPr>
        <w:t xml:space="preserve"> </w:t>
      </w:r>
      <w:r>
        <w:t>технічних</w:t>
      </w:r>
      <w:r>
        <w:rPr>
          <w:spacing w:val="-3"/>
        </w:rPr>
        <w:t xml:space="preserve"> </w:t>
      </w:r>
      <w:r>
        <w:t>наук,</w:t>
      </w:r>
      <w:r>
        <w:rPr>
          <w:spacing w:val="-2"/>
        </w:rPr>
        <w:t xml:space="preserve"> </w:t>
      </w:r>
      <w:r>
        <w:t>доцент</w:t>
      </w:r>
      <w:r>
        <w:rPr>
          <w:spacing w:val="-3"/>
        </w:rPr>
        <w:t xml:space="preserve"> </w:t>
      </w:r>
      <w:proofErr w:type="spellStart"/>
      <w:r w:rsidR="001A53B7">
        <w:t>Єрофєєва</w:t>
      </w:r>
      <w:proofErr w:type="spellEnd"/>
      <w:r w:rsidR="001A53B7">
        <w:t xml:space="preserve"> Аліна Анатоліївна</w:t>
      </w:r>
    </w:p>
    <w:p w:rsidR="006D57F5" w:rsidRDefault="00304CAE">
      <w:pPr>
        <w:pStyle w:val="a3"/>
        <w:ind w:left="232"/>
      </w:pPr>
      <w:r>
        <w:rPr>
          <w:b/>
          <w:i w:val="0"/>
        </w:rPr>
        <w:t>Кафедра:</w:t>
      </w:r>
      <w:r>
        <w:rPr>
          <w:b/>
          <w:i w:val="0"/>
          <w:spacing w:val="-2"/>
        </w:rPr>
        <w:t xml:space="preserve"> </w:t>
      </w:r>
      <w:r>
        <w:t>електротехніки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енергоефективності,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корпус,</w:t>
      </w:r>
      <w:r>
        <w:rPr>
          <w:spacing w:val="-1"/>
        </w:rPr>
        <w:t xml:space="preserve"> </w:t>
      </w:r>
      <w:proofErr w:type="spellStart"/>
      <w:r>
        <w:t>ауд</w:t>
      </w:r>
      <w:proofErr w:type="spellEnd"/>
      <w:r>
        <w:t>.</w:t>
      </w:r>
      <w:r>
        <w:rPr>
          <w:spacing w:val="-2"/>
        </w:rPr>
        <w:t xml:space="preserve"> </w:t>
      </w:r>
      <w:r>
        <w:t>3</w:t>
      </w:r>
      <w:r w:rsidR="001A53B7">
        <w:t>17</w:t>
      </w:r>
    </w:p>
    <w:p w:rsidR="006D57F5" w:rsidRDefault="00304CAE">
      <w:pPr>
        <w:ind w:left="232"/>
        <w:rPr>
          <w:i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 w:history="1">
        <w:r w:rsidR="001A53B7" w:rsidRPr="00712769">
          <w:rPr>
            <w:rStyle w:val="a5"/>
            <w:i/>
            <w:sz w:val="24"/>
            <w:lang w:val="en-US"/>
          </w:rPr>
          <w:t>alinazgia</w:t>
        </w:r>
        <w:r w:rsidR="001A53B7" w:rsidRPr="00712769">
          <w:rPr>
            <w:rStyle w:val="a5"/>
            <w:i/>
            <w:sz w:val="24"/>
          </w:rPr>
          <w:t>@gmail.com</w:t>
        </w:r>
      </w:hyperlink>
    </w:p>
    <w:p w:rsidR="006D57F5" w:rsidRDefault="00304CAE">
      <w:pPr>
        <w:ind w:left="232"/>
        <w:rPr>
          <w:i/>
          <w:sz w:val="24"/>
        </w:rPr>
      </w:pPr>
      <w:r>
        <w:rPr>
          <w:b/>
          <w:sz w:val="24"/>
        </w:rPr>
        <w:t>Інші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зв’язку: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(форум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курсу,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приватні повідомлення)</w:t>
      </w:r>
    </w:p>
    <w:p w:rsidR="006D57F5" w:rsidRDefault="006D57F5">
      <w:pPr>
        <w:pStyle w:val="a3"/>
        <w:spacing w:before="1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40"/>
        <w:gridCol w:w="1387"/>
        <w:gridCol w:w="1390"/>
        <w:gridCol w:w="1416"/>
        <w:gridCol w:w="1107"/>
        <w:gridCol w:w="991"/>
        <w:gridCol w:w="1051"/>
      </w:tblGrid>
      <w:tr w:rsidR="006D57F5">
        <w:trPr>
          <w:trHeight w:val="592"/>
        </w:trPr>
        <w:tc>
          <w:tcPr>
            <w:tcW w:w="283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ind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освіти:</w:t>
            </w:r>
          </w:p>
        </w:tc>
        <w:tc>
          <w:tcPr>
            <w:tcW w:w="7342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:rsidR="006D57F5" w:rsidRDefault="00304CA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Електроенергетика,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електротехніка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електромеханіка,</w:t>
            </w:r>
          </w:p>
          <w:p w:rsidR="006D57F5" w:rsidRPr="001A53B7" w:rsidRDefault="001A53B7">
            <w:pPr>
              <w:pStyle w:val="TableParagraph"/>
              <w:spacing w:before="19"/>
              <w:ind w:left="105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</w:tc>
      </w:tr>
      <w:tr w:rsidR="006D57F5">
        <w:trPr>
          <w:trHeight w:val="295"/>
        </w:trPr>
        <w:tc>
          <w:tcPr>
            <w:tcW w:w="28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73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57F5" w:rsidRDefault="001A53B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6D57F5">
        <w:trPr>
          <w:trHeight w:val="551"/>
        </w:trPr>
        <w:tc>
          <w:tcPr>
            <w:tcW w:w="2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рік: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 w:rsidP="001A53B7">
            <w:pPr>
              <w:pStyle w:val="TableParagraph"/>
              <w:spacing w:line="275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A53B7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1A53B7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spacing w:line="276" w:lineRule="exact"/>
              <w:ind w:left="105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57F5" w:rsidRDefault="00304CA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Тижні</w:t>
            </w:r>
          </w:p>
        </w:tc>
        <w:tc>
          <w:tcPr>
            <w:tcW w:w="1051" w:type="dxa"/>
            <w:tcBorders>
              <w:top w:val="single" w:sz="6" w:space="0" w:color="000000"/>
              <w:bottom w:val="single" w:sz="6" w:space="0" w:color="000000"/>
            </w:tcBorders>
          </w:tcPr>
          <w:p w:rsidR="006D57F5" w:rsidRDefault="00304CAE">
            <w:pPr>
              <w:pStyle w:val="TableParagraph"/>
              <w:spacing w:line="275" w:lineRule="exact"/>
              <w:ind w:left="385" w:right="3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D57F5">
        <w:trPr>
          <w:trHeight w:val="828"/>
        </w:trPr>
        <w:tc>
          <w:tcPr>
            <w:tcW w:w="2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spacing w:line="276" w:lineRule="exact"/>
              <w:ind w:left="105" w:right="204"/>
              <w:jc w:val="both"/>
              <w:rPr>
                <w:b/>
                <w:sz w:val="16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модулів</w:t>
            </w:r>
            <w:r>
              <w:rPr>
                <w:b/>
                <w:position w:val="8"/>
                <w:sz w:val="16"/>
              </w:rPr>
              <w:t>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57F5" w:rsidRDefault="00304CAE">
            <w:pPr>
              <w:pStyle w:val="TableParagraph"/>
              <w:spacing w:line="270" w:lineRule="atLeast"/>
              <w:ind w:left="105" w:right="1769"/>
              <w:rPr>
                <w:sz w:val="24"/>
              </w:rPr>
            </w:pPr>
            <w:r>
              <w:rPr>
                <w:b/>
                <w:sz w:val="24"/>
              </w:rPr>
              <w:t xml:space="preserve">Лекційні заняття </w:t>
            </w:r>
            <w:r>
              <w:rPr>
                <w:sz w:val="24"/>
              </w:rPr>
              <w:t>– 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Лабораторні роботи </w:t>
            </w:r>
            <w:r>
              <w:rPr>
                <w:sz w:val="24"/>
              </w:rPr>
              <w:t>– 32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</w:tr>
      <w:tr w:rsidR="006D57F5">
        <w:trPr>
          <w:trHeight w:val="275"/>
        </w:trPr>
        <w:tc>
          <w:tcPr>
            <w:tcW w:w="28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контролю:</w:t>
            </w:r>
          </w:p>
        </w:tc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57F5" w:rsidRDefault="006D57F5">
            <w:pPr>
              <w:pStyle w:val="TableParagraph"/>
              <w:ind w:left="0"/>
              <w:rPr>
                <w:sz w:val="20"/>
              </w:rPr>
            </w:pPr>
          </w:p>
        </w:tc>
      </w:tr>
      <w:tr w:rsidR="006D57F5">
        <w:trPr>
          <w:trHeight w:val="275"/>
        </w:trPr>
        <w:tc>
          <w:tcPr>
            <w:tcW w:w="422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7F5" w:rsidRDefault="00304CA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Moodle</w:t>
            </w:r>
            <w:proofErr w:type="spellEnd"/>
          </w:p>
        </w:tc>
        <w:tc>
          <w:tcPr>
            <w:tcW w:w="59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57F5" w:rsidRDefault="00304CA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https://moodle.znu.edu.ua/course/view.php?id=</w:t>
              </w:r>
              <w:r w:rsidR="001A53B7">
                <w:t xml:space="preserve"> </w:t>
              </w:r>
              <w:r w:rsidR="001A53B7" w:rsidRPr="001A53B7">
                <w:rPr>
                  <w:color w:val="0000FF"/>
                  <w:sz w:val="24"/>
                  <w:u w:val="single" w:color="0000FF"/>
                </w:rPr>
                <w:t>14080</w:t>
              </w:r>
            </w:hyperlink>
          </w:p>
        </w:tc>
      </w:tr>
      <w:tr w:rsidR="006D57F5">
        <w:trPr>
          <w:trHeight w:val="829"/>
        </w:trPr>
        <w:tc>
          <w:tcPr>
            <w:tcW w:w="10180" w:type="dxa"/>
            <w:gridSpan w:val="8"/>
            <w:tcBorders>
              <w:top w:val="single" w:sz="6" w:space="0" w:color="000000"/>
            </w:tcBorders>
          </w:tcPr>
          <w:p w:rsidR="00304CAE" w:rsidRDefault="00304CAE" w:rsidP="00304CAE">
            <w:pPr>
              <w:pStyle w:val="TableParagraph"/>
              <w:ind w:right="152"/>
              <w:rPr>
                <w:sz w:val="24"/>
              </w:rPr>
            </w:pPr>
            <w:r>
              <w:rPr>
                <w:b/>
                <w:sz w:val="24"/>
              </w:rPr>
              <w:t xml:space="preserve">Консультації: </w:t>
            </w:r>
            <w:bookmarkStart w:id="0" w:name="_GoBack"/>
            <w:bookmarkEnd w:id="0"/>
          </w:p>
          <w:p w:rsidR="006D57F5" w:rsidRDefault="006D57F5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</w:tbl>
    <w:p w:rsidR="006D57F5" w:rsidRDefault="006D57F5">
      <w:pPr>
        <w:pStyle w:val="a3"/>
        <w:spacing w:before="9"/>
        <w:rPr>
          <w:sz w:val="23"/>
        </w:rPr>
      </w:pPr>
    </w:p>
    <w:p w:rsidR="006D57F5" w:rsidRDefault="00304CAE">
      <w:pPr>
        <w:pStyle w:val="1"/>
      </w:pPr>
      <w:r>
        <w:t>ОПИС</w:t>
      </w:r>
      <w:r>
        <w:rPr>
          <w:spacing w:val="-2"/>
        </w:rPr>
        <w:t xml:space="preserve"> </w:t>
      </w:r>
      <w:r>
        <w:t>КУРСУ</w:t>
      </w:r>
    </w:p>
    <w:p w:rsidR="006D57F5" w:rsidRDefault="006D57F5">
      <w:pPr>
        <w:pStyle w:val="a3"/>
        <w:spacing w:before="1"/>
        <w:rPr>
          <w:b/>
          <w:i w:val="0"/>
          <w:sz w:val="28"/>
        </w:rPr>
      </w:pPr>
    </w:p>
    <w:p w:rsidR="006D57F5" w:rsidRDefault="00304CAE">
      <w:pPr>
        <w:pStyle w:val="a3"/>
        <w:ind w:left="232" w:right="221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proofErr w:type="spellStart"/>
      <w:r>
        <w:t>Метою</w:t>
      </w:r>
      <w:proofErr w:type="spellEnd"/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теорії електричних</w:t>
      </w:r>
      <w:r>
        <w:rPr>
          <w:spacing w:val="1"/>
        </w:rPr>
        <w:t xml:space="preserve"> </w:t>
      </w:r>
      <w:r>
        <w:t>апаратів,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пристроєм,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принципами вибору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майбутніх фахівців для вирішення виробничо-технологічних, проектних, конструкторських та</w:t>
      </w:r>
      <w:r>
        <w:rPr>
          <w:spacing w:val="1"/>
        </w:rPr>
        <w:t xml:space="preserve"> </w:t>
      </w:r>
      <w:r>
        <w:t>дослідницьких задач.</w:t>
      </w:r>
    </w:p>
    <w:p w:rsidR="006D57F5" w:rsidRDefault="00304CAE">
      <w:pPr>
        <w:pStyle w:val="a3"/>
        <w:ind w:left="232" w:right="221"/>
        <w:jc w:val="both"/>
      </w:pPr>
      <w:r>
        <w:rPr>
          <w:b/>
        </w:rPr>
        <w:t xml:space="preserve">Основними завданнями </w:t>
      </w:r>
      <w:r>
        <w:t>викладання дисципліни «</w:t>
      </w:r>
      <w:r w:rsidR="001A53B7" w:rsidRPr="001A53B7">
        <w:t>Електронні пристрої в схемах керування</w:t>
      </w:r>
      <w:r>
        <w:t>» є забезпечення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максимальне</w:t>
      </w:r>
      <w:r>
        <w:rPr>
          <w:spacing w:val="1"/>
        </w:rPr>
        <w:t xml:space="preserve"> </w:t>
      </w:r>
      <w:r>
        <w:t>наближення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результатів</w:t>
      </w:r>
      <w:r>
        <w:rPr>
          <w:spacing w:val="-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включно з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окремими поділами.</w:t>
      </w:r>
    </w:p>
    <w:p w:rsidR="006D57F5" w:rsidRDefault="00304CAE">
      <w:pPr>
        <w:pStyle w:val="a3"/>
        <w:ind w:left="232" w:right="228"/>
        <w:jc w:val="both"/>
      </w:pPr>
      <w:r>
        <w:t>Виконання групових лабораторних робіт забезпечує більш поглиблене засвоєння теоретичного</w:t>
      </w:r>
      <w:r>
        <w:rPr>
          <w:spacing w:val="1"/>
        </w:rPr>
        <w:t xml:space="preserve"> </w:t>
      </w:r>
      <w:r>
        <w:t>матеріалу.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новітніх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детальніше</w:t>
      </w:r>
      <w:r>
        <w:rPr>
          <w:spacing w:val="1"/>
        </w:rPr>
        <w:t xml:space="preserve"> </w:t>
      </w:r>
      <w:r>
        <w:t>вияв</w:t>
      </w:r>
      <w:r>
        <w:t>ити</w:t>
      </w:r>
      <w:r>
        <w:rPr>
          <w:spacing w:val="1"/>
        </w:rPr>
        <w:t xml:space="preserve"> </w:t>
      </w:r>
      <w:r>
        <w:t>взаємозв’язки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закономірності.</w:t>
      </w: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6D57F5">
      <w:pPr>
        <w:pStyle w:val="a3"/>
        <w:rPr>
          <w:sz w:val="20"/>
        </w:rPr>
      </w:pPr>
    </w:p>
    <w:p w:rsidR="006D57F5" w:rsidRDefault="00304CAE">
      <w:pPr>
        <w:pStyle w:val="a3"/>
        <w:spacing w:before="9"/>
      </w:pPr>
      <w:r>
        <w:pict>
          <v:rect id="_x0000_s1039" style="position:absolute;margin-left:56.65pt;margin-top:16.25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D57F5" w:rsidRDefault="00304CAE">
      <w:pPr>
        <w:spacing w:before="74"/>
        <w:ind w:left="232"/>
        <w:rPr>
          <w:b/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змістовий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модуль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годин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(0,5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кредита</w:t>
      </w:r>
      <w:proofErr w:type="spellEnd"/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EСTS)</w:t>
      </w:r>
    </w:p>
    <w:p w:rsidR="006D57F5" w:rsidRDefault="006D57F5">
      <w:pPr>
        <w:rPr>
          <w:sz w:val="20"/>
        </w:rPr>
        <w:sectPr w:rsidR="006D57F5">
          <w:headerReference w:type="default" r:id="rId10"/>
          <w:type w:val="continuous"/>
          <w:pgSz w:w="11910" w:h="16840"/>
          <w:pgMar w:top="1620" w:right="340" w:bottom="280" w:left="900" w:header="707" w:footer="720" w:gutter="0"/>
          <w:pgNumType w:start="1"/>
          <w:cols w:space="720"/>
        </w:sectPr>
      </w:pPr>
    </w:p>
    <w:p w:rsidR="006D57F5" w:rsidRDefault="006D57F5">
      <w:pPr>
        <w:pStyle w:val="a3"/>
        <w:spacing w:before="3"/>
        <w:rPr>
          <w:b/>
          <w:i w:val="0"/>
          <w:sz w:val="9"/>
        </w:rPr>
      </w:pPr>
    </w:p>
    <w:p w:rsidR="006D57F5" w:rsidRDefault="00304CAE">
      <w:pPr>
        <w:pStyle w:val="a3"/>
        <w:spacing w:line="20" w:lineRule="exact"/>
        <w:ind w:left="83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7" style="width:450pt;height:.5pt;mso-position-horizontal-relative:char;mso-position-vertical-relative:line" coordsize="9000,10">
            <v:line id="_x0000_s1038" style="position:absolute" from="0,5" to="9000,5" strokeweight=".48pt"/>
            <w10:wrap type="none"/>
            <w10:anchorlock/>
          </v:group>
        </w:pict>
      </w:r>
    </w:p>
    <w:p w:rsidR="006D57F5" w:rsidRDefault="006D57F5">
      <w:pPr>
        <w:pStyle w:val="a3"/>
        <w:spacing w:before="4"/>
        <w:rPr>
          <w:b/>
          <w:i w:val="0"/>
          <w:sz w:val="27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965"/>
      </w:tblGrid>
      <w:tr w:rsidR="006D57F5">
        <w:trPr>
          <w:trHeight w:val="469"/>
        </w:trPr>
        <w:tc>
          <w:tcPr>
            <w:tcW w:w="9638" w:type="dxa"/>
            <w:gridSpan w:val="2"/>
          </w:tcPr>
          <w:p w:rsidR="006D57F5" w:rsidRDefault="00304CAE">
            <w:pPr>
              <w:pStyle w:val="TableParagraph"/>
              <w:spacing w:before="85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6D57F5">
        <w:trPr>
          <w:trHeight w:val="465"/>
        </w:trPr>
        <w:tc>
          <w:tcPr>
            <w:tcW w:w="9638" w:type="dxa"/>
            <w:gridSpan w:val="2"/>
          </w:tcPr>
          <w:p w:rsidR="006D57F5" w:rsidRDefault="00304CAE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зможе:</w:t>
            </w:r>
          </w:p>
        </w:tc>
      </w:tr>
      <w:tr w:rsidR="006D57F5">
        <w:trPr>
          <w:trHeight w:val="1067"/>
        </w:trPr>
        <w:tc>
          <w:tcPr>
            <w:tcW w:w="1673" w:type="dxa"/>
          </w:tcPr>
          <w:p w:rsidR="006D57F5" w:rsidRDefault="006D57F5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D57F5" w:rsidRDefault="00304CAE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РН1</w:t>
            </w:r>
          </w:p>
        </w:tc>
        <w:tc>
          <w:tcPr>
            <w:tcW w:w="7965" w:type="dxa"/>
          </w:tcPr>
          <w:p w:rsidR="006D57F5" w:rsidRDefault="00304CAE">
            <w:pPr>
              <w:pStyle w:val="TableParagraph"/>
              <w:spacing w:before="75"/>
              <w:ind w:left="88"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Знати основи теорії фізичних процесів, які відбуваються в </w:t>
            </w:r>
            <w:proofErr w:type="spellStart"/>
            <w:r>
              <w:rPr>
                <w:sz w:val="24"/>
              </w:rPr>
              <w:t>електрич-</w:t>
            </w:r>
            <w:proofErr w:type="spellEnd"/>
            <w:r>
              <w:rPr>
                <w:sz w:val="24"/>
              </w:rPr>
              <w:t xml:space="preserve">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апаратів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режимах роботи.</w:t>
            </w:r>
          </w:p>
        </w:tc>
      </w:tr>
      <w:tr w:rsidR="006D57F5">
        <w:trPr>
          <w:trHeight w:val="1067"/>
        </w:trPr>
        <w:tc>
          <w:tcPr>
            <w:tcW w:w="1673" w:type="dxa"/>
          </w:tcPr>
          <w:p w:rsidR="006D57F5" w:rsidRDefault="006D57F5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D57F5" w:rsidRDefault="00304CAE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РН2</w:t>
            </w:r>
          </w:p>
        </w:tc>
        <w:tc>
          <w:tcPr>
            <w:tcW w:w="7965" w:type="dxa"/>
          </w:tcPr>
          <w:p w:rsidR="006D57F5" w:rsidRDefault="00304CAE">
            <w:pPr>
              <w:pStyle w:val="TableParagraph"/>
              <w:spacing w:before="75"/>
              <w:ind w:left="88" w:right="70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пристрій,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напруги.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апаратів до 1000 В.</w:t>
            </w:r>
          </w:p>
        </w:tc>
      </w:tr>
      <w:tr w:rsidR="006D57F5">
        <w:trPr>
          <w:trHeight w:val="1039"/>
        </w:trPr>
        <w:tc>
          <w:tcPr>
            <w:tcW w:w="1673" w:type="dxa"/>
          </w:tcPr>
          <w:p w:rsidR="006D57F5" w:rsidRDefault="006D57F5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6D57F5" w:rsidRDefault="00304CAE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РН3</w:t>
            </w:r>
          </w:p>
        </w:tc>
        <w:tc>
          <w:tcPr>
            <w:tcW w:w="7965" w:type="dxa"/>
          </w:tcPr>
          <w:p w:rsidR="006D57F5" w:rsidRDefault="00304CAE">
            <w:pPr>
              <w:pStyle w:val="TableParagraph"/>
              <w:spacing w:before="76"/>
              <w:ind w:left="88" w:right="33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пристрій,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електричних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апаратів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високої напруги. 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читати електричні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схеми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розподільчих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при-строїв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 використанням електричних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апаратів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6D57F5">
        <w:trPr>
          <w:trHeight w:val="467"/>
        </w:trPr>
        <w:tc>
          <w:tcPr>
            <w:tcW w:w="9638" w:type="dxa"/>
            <w:gridSpan w:val="2"/>
          </w:tcPr>
          <w:p w:rsidR="006D57F5" w:rsidRDefault="00304CAE">
            <w:pPr>
              <w:pStyle w:val="TableParagraph"/>
              <w:spacing w:before="82"/>
              <w:ind w:left="88"/>
              <w:rPr>
                <w:b/>
              </w:rPr>
            </w:pPr>
            <w:r>
              <w:rPr>
                <w:b/>
              </w:rPr>
              <w:t>РОЛЬ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ДИСЦИПЛІНИ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ДОСЯГНЕННІ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ПРОГРАМНИХ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РЕЗУЛЬТАТІВ</w:t>
            </w:r>
          </w:p>
        </w:tc>
      </w:tr>
      <w:tr w:rsidR="006D57F5">
        <w:trPr>
          <w:trHeight w:val="470"/>
        </w:trPr>
        <w:tc>
          <w:tcPr>
            <w:tcW w:w="9638" w:type="dxa"/>
            <w:gridSpan w:val="2"/>
          </w:tcPr>
          <w:p w:rsidR="006D57F5" w:rsidRDefault="00304CAE">
            <w:pPr>
              <w:pStyle w:val="TableParagraph"/>
              <w:spacing w:before="75"/>
              <w:ind w:left="88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дисципліна:</w:t>
            </w:r>
          </w:p>
        </w:tc>
      </w:tr>
      <w:tr w:rsidR="006D57F5">
        <w:trPr>
          <w:trHeight w:val="1067"/>
        </w:trPr>
        <w:tc>
          <w:tcPr>
            <w:tcW w:w="1673" w:type="dxa"/>
          </w:tcPr>
          <w:p w:rsidR="006D57F5" w:rsidRDefault="006D57F5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D57F5" w:rsidRDefault="00304CAE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ПР03</w:t>
            </w:r>
          </w:p>
        </w:tc>
        <w:tc>
          <w:tcPr>
            <w:tcW w:w="7965" w:type="dxa"/>
          </w:tcPr>
          <w:p w:rsidR="006D57F5" w:rsidRDefault="00304CAE">
            <w:pPr>
              <w:pStyle w:val="TableParagraph"/>
              <w:spacing w:before="75"/>
              <w:ind w:left="88"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Знати принципи роботи електричних машин, апаратів та </w:t>
            </w:r>
            <w:proofErr w:type="spellStart"/>
            <w:r>
              <w:rPr>
                <w:sz w:val="24"/>
              </w:rPr>
              <w:t>автоматизо-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електроприводів та уміти використовувати їх для вирішення 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6D57F5">
        <w:trPr>
          <w:trHeight w:val="1065"/>
        </w:trPr>
        <w:tc>
          <w:tcPr>
            <w:tcW w:w="1673" w:type="dxa"/>
          </w:tcPr>
          <w:p w:rsidR="006D57F5" w:rsidRDefault="006D57F5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6D57F5" w:rsidRDefault="00304CAE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ПР05</w:t>
            </w:r>
          </w:p>
        </w:tc>
        <w:tc>
          <w:tcPr>
            <w:tcW w:w="7965" w:type="dxa"/>
          </w:tcPr>
          <w:p w:rsidR="006D57F5" w:rsidRDefault="00304CAE">
            <w:pPr>
              <w:pStyle w:val="TableParagraph"/>
              <w:spacing w:before="75"/>
              <w:ind w:left="88" w:right="76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електромагнітного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ктричних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6D57F5">
        <w:trPr>
          <w:trHeight w:val="1067"/>
        </w:trPr>
        <w:tc>
          <w:tcPr>
            <w:tcW w:w="1673" w:type="dxa"/>
          </w:tcPr>
          <w:p w:rsidR="006D57F5" w:rsidRDefault="006D57F5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6D57F5" w:rsidRDefault="00304CAE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ПР06</w:t>
            </w:r>
          </w:p>
        </w:tc>
        <w:tc>
          <w:tcPr>
            <w:tcW w:w="7965" w:type="dxa"/>
          </w:tcPr>
          <w:p w:rsidR="006D57F5" w:rsidRDefault="00304CAE">
            <w:pPr>
              <w:pStyle w:val="TableParagraph"/>
              <w:spacing w:before="75"/>
              <w:ind w:left="88" w:right="67"/>
              <w:jc w:val="both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мікроконтролери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мікропроцесорну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</w:tbl>
    <w:p w:rsidR="006D57F5" w:rsidRDefault="006D57F5">
      <w:pPr>
        <w:pStyle w:val="a3"/>
        <w:rPr>
          <w:b/>
          <w:i w:val="0"/>
          <w:sz w:val="20"/>
        </w:rPr>
      </w:pPr>
    </w:p>
    <w:p w:rsidR="006D57F5" w:rsidRDefault="006D57F5">
      <w:pPr>
        <w:pStyle w:val="a3"/>
        <w:rPr>
          <w:b/>
          <w:i w:val="0"/>
          <w:sz w:val="20"/>
        </w:rPr>
      </w:pPr>
    </w:p>
    <w:p w:rsidR="006D57F5" w:rsidRDefault="006D57F5">
      <w:pPr>
        <w:pStyle w:val="a3"/>
        <w:rPr>
          <w:b/>
          <w:i w:val="0"/>
          <w:sz w:val="20"/>
        </w:rPr>
      </w:pPr>
    </w:p>
    <w:p w:rsidR="006D57F5" w:rsidRDefault="00304CAE">
      <w:pPr>
        <w:pStyle w:val="1"/>
        <w:spacing w:before="229"/>
      </w:pPr>
      <w:r>
        <w:t>ОСНОВНІ</w:t>
      </w:r>
      <w:r>
        <w:rPr>
          <w:spacing w:val="-5"/>
        </w:rPr>
        <w:t xml:space="preserve"> </w:t>
      </w:r>
      <w:r>
        <w:t>НАВЧАЛЬНІ РЕСУРСИ</w:t>
      </w:r>
    </w:p>
    <w:p w:rsidR="006D57F5" w:rsidRDefault="006D57F5">
      <w:pPr>
        <w:pStyle w:val="a3"/>
        <w:spacing w:before="10"/>
        <w:rPr>
          <w:b/>
          <w:i w:val="0"/>
          <w:sz w:val="27"/>
        </w:rPr>
      </w:pPr>
    </w:p>
    <w:p w:rsidR="006D57F5" w:rsidRDefault="00304CAE">
      <w:pPr>
        <w:ind w:left="232"/>
        <w:rPr>
          <w:sz w:val="24"/>
        </w:rPr>
      </w:pPr>
      <w:hyperlink r:id="rId11">
        <w:r w:rsidRPr="001A53B7">
          <w:rPr>
            <w:rStyle w:val="a5"/>
            <w:sz w:val="24"/>
            <w:u w:color="0000FF"/>
          </w:rPr>
          <w:t>https://moodle.znu.edu.ua/course/view.php?id=</w:t>
        </w:r>
        <w:r w:rsidR="001A53B7" w:rsidRPr="001A53B7">
          <w:rPr>
            <w:rStyle w:val="a5"/>
            <w:sz w:val="24"/>
            <w:u w:color="0000FF"/>
          </w:rPr>
          <w:t>14080</w:t>
        </w:r>
      </w:hyperlink>
    </w:p>
    <w:p w:rsidR="006D57F5" w:rsidRDefault="006D57F5">
      <w:pPr>
        <w:rPr>
          <w:sz w:val="24"/>
        </w:rPr>
        <w:sectPr w:rsidR="006D57F5">
          <w:pgSz w:w="11910" w:h="16840"/>
          <w:pgMar w:top="1620" w:right="340" w:bottom="280" w:left="900" w:header="707" w:footer="0" w:gutter="0"/>
          <w:cols w:space="720"/>
        </w:sectPr>
      </w:pPr>
    </w:p>
    <w:p w:rsidR="006D57F5" w:rsidRDefault="006D57F5">
      <w:pPr>
        <w:pStyle w:val="a3"/>
        <w:spacing w:before="3"/>
        <w:rPr>
          <w:i w:val="0"/>
          <w:sz w:val="9"/>
        </w:rPr>
      </w:pPr>
    </w:p>
    <w:p w:rsidR="006D57F5" w:rsidRDefault="00304CAE">
      <w:pPr>
        <w:pStyle w:val="a3"/>
        <w:spacing w:line="20" w:lineRule="exact"/>
        <w:ind w:left="83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5" style="width:450pt;height:.5pt;mso-position-horizontal-relative:char;mso-position-vertical-relative:line" coordsize="9000,10">
            <v:line id="_x0000_s1036" style="position:absolute" from="0,5" to="9000,5" strokeweight=".48pt"/>
            <w10:wrap type="none"/>
            <w10:anchorlock/>
          </v:group>
        </w:pict>
      </w:r>
    </w:p>
    <w:p w:rsidR="006D57F5" w:rsidRDefault="00304CAE">
      <w:pPr>
        <w:pStyle w:val="1"/>
      </w:pPr>
      <w:r>
        <w:t>КОНТРОЛЬНІ</w:t>
      </w:r>
      <w:r>
        <w:rPr>
          <w:spacing w:val="-3"/>
        </w:rPr>
        <w:t xml:space="preserve"> </w:t>
      </w:r>
      <w:r>
        <w:t>ЗАХОДИ</w:t>
      </w:r>
    </w:p>
    <w:p w:rsidR="006D57F5" w:rsidRDefault="00304CAE">
      <w:pPr>
        <w:pStyle w:val="3"/>
        <w:spacing w:before="268"/>
        <w:rPr>
          <w:u w:val="none"/>
        </w:rPr>
      </w:pPr>
      <w:r>
        <w:rPr>
          <w:u w:val="thick"/>
        </w:rPr>
        <w:t>Поточні</w:t>
      </w:r>
      <w:r>
        <w:rPr>
          <w:spacing w:val="-1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1"/>
          <w:u w:val="thick"/>
        </w:rPr>
        <w:t xml:space="preserve"> </w:t>
      </w:r>
      <w:r>
        <w:rPr>
          <w:u w:val="thick"/>
        </w:rPr>
        <w:t>заходи:</w:t>
      </w:r>
    </w:p>
    <w:p w:rsidR="006D57F5" w:rsidRDefault="00304CAE">
      <w:pPr>
        <w:ind w:left="232"/>
        <w:rPr>
          <w:i/>
          <w:sz w:val="24"/>
        </w:rPr>
      </w:pPr>
      <w:r>
        <w:rPr>
          <w:b/>
          <w:i/>
          <w:sz w:val="24"/>
        </w:rPr>
        <w:t>Кожен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змістовний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модуль</w:t>
      </w:r>
      <w:r>
        <w:rPr>
          <w:b/>
          <w:i/>
          <w:spacing w:val="21"/>
          <w:sz w:val="24"/>
        </w:rPr>
        <w:t xml:space="preserve"> </w:t>
      </w:r>
      <w:r>
        <w:rPr>
          <w:i/>
          <w:sz w:val="24"/>
        </w:rPr>
        <w:t>містить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тест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теоретичних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питань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(10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балів)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задачі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(10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балів)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 балів 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модуль).</w:t>
      </w:r>
    </w:p>
    <w:p w:rsidR="006D57F5" w:rsidRDefault="00304CAE">
      <w:pPr>
        <w:pStyle w:val="3"/>
        <w:spacing w:line="274" w:lineRule="exact"/>
        <w:rPr>
          <w:u w:val="none"/>
        </w:rPr>
      </w:pPr>
      <w:r>
        <w:rPr>
          <w:u w:val="thick"/>
        </w:rPr>
        <w:t>Підсумкові</w:t>
      </w:r>
      <w:r>
        <w:rPr>
          <w:spacing w:val="-4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2"/>
          <w:u w:val="thick"/>
        </w:rPr>
        <w:t xml:space="preserve"> </w:t>
      </w:r>
      <w:r>
        <w:rPr>
          <w:u w:val="thick"/>
        </w:rPr>
        <w:t>заходи:</w:t>
      </w:r>
    </w:p>
    <w:p w:rsidR="006D57F5" w:rsidRDefault="00304CAE">
      <w:pPr>
        <w:ind w:left="232" w:right="223"/>
        <w:jc w:val="both"/>
        <w:rPr>
          <w:sz w:val="24"/>
        </w:rPr>
      </w:pPr>
      <w:r>
        <w:rPr>
          <w:b/>
          <w:i/>
          <w:sz w:val="24"/>
        </w:rPr>
        <w:t xml:space="preserve">Підсумковий семестровий контроль </w:t>
      </w:r>
      <w:r>
        <w:rPr>
          <w:i/>
          <w:sz w:val="24"/>
        </w:rPr>
        <w:t>складається з усної відповіді на запитання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z w:val="24"/>
        </w:rPr>
        <w:t xml:space="preserve"> 10 балів)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 тесту з теоретичних та практичних питань 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z w:val="24"/>
        </w:rPr>
        <w:t xml:space="preserve"> 30 балів за тест). Перелік питань див.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сторінці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курсу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у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hyperlink r:id="rId12">
        <w:r w:rsidRPr="001A53B7">
          <w:rPr>
            <w:rStyle w:val="a5"/>
            <w:sz w:val="24"/>
            <w:u w:color="0000FF"/>
          </w:rPr>
          <w:t>https://moodle.znu.edu.ua/course/view.php?id=</w:t>
        </w:r>
        <w:r w:rsidR="001A53B7" w:rsidRPr="001A53B7">
          <w:rPr>
            <w:rStyle w:val="a5"/>
            <w:sz w:val="24"/>
            <w:u w:color="0000FF"/>
          </w:rPr>
          <w:t>14080</w:t>
        </w:r>
      </w:hyperlink>
    </w:p>
    <w:p w:rsidR="006D57F5" w:rsidRDefault="006D57F5">
      <w:pPr>
        <w:pStyle w:val="a3"/>
        <w:rPr>
          <w:i w:val="0"/>
          <w:sz w:val="20"/>
        </w:rPr>
      </w:pPr>
    </w:p>
    <w:p w:rsidR="006D57F5" w:rsidRDefault="006D57F5">
      <w:pPr>
        <w:pStyle w:val="a3"/>
        <w:rPr>
          <w:i w:val="0"/>
          <w:sz w:val="20"/>
        </w:rPr>
      </w:pPr>
    </w:p>
    <w:p w:rsidR="006D57F5" w:rsidRDefault="006D57F5">
      <w:pPr>
        <w:pStyle w:val="a3"/>
        <w:rPr>
          <w:i w:val="0"/>
          <w:sz w:val="20"/>
        </w:rPr>
      </w:pPr>
    </w:p>
    <w:p w:rsidR="006D57F5" w:rsidRDefault="006D57F5">
      <w:pPr>
        <w:pStyle w:val="a3"/>
        <w:spacing w:after="1"/>
        <w:rPr>
          <w:i w:val="0"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3411"/>
        <w:gridCol w:w="2084"/>
        <w:gridCol w:w="1985"/>
      </w:tblGrid>
      <w:tr w:rsidR="006D57F5">
        <w:trPr>
          <w:trHeight w:val="554"/>
        </w:trPr>
        <w:tc>
          <w:tcPr>
            <w:tcW w:w="6357" w:type="dxa"/>
            <w:gridSpan w:val="2"/>
          </w:tcPr>
          <w:p w:rsidR="006D57F5" w:rsidRDefault="00304CAE">
            <w:pPr>
              <w:pStyle w:val="TableParagraph"/>
              <w:spacing w:before="138"/>
              <w:ind w:left="2124" w:right="2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захід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line="270" w:lineRule="atLeast"/>
              <w:ind w:left="445" w:right="418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line="270" w:lineRule="atLeast"/>
              <w:ind w:left="620" w:right="110" w:hanging="485"/>
              <w:rPr>
                <w:b/>
                <w:sz w:val="24"/>
              </w:rPr>
            </w:pPr>
            <w:r>
              <w:rPr>
                <w:b/>
                <w:sz w:val="24"/>
              </w:rPr>
              <w:t>% від загальної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</w:tr>
      <w:tr w:rsidR="006D57F5">
        <w:trPr>
          <w:trHeight w:val="275"/>
        </w:trPr>
        <w:tc>
          <w:tcPr>
            <w:tcW w:w="10426" w:type="dxa"/>
            <w:gridSpan w:val="4"/>
          </w:tcPr>
          <w:p w:rsidR="006D57F5" w:rsidRDefault="00304C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60%)</w:t>
            </w:r>
          </w:p>
        </w:tc>
      </w:tr>
      <w:tr w:rsidR="006D57F5">
        <w:trPr>
          <w:trHeight w:val="364"/>
        </w:trPr>
        <w:tc>
          <w:tcPr>
            <w:tcW w:w="2946" w:type="dxa"/>
            <w:vMerge w:val="restart"/>
          </w:tcPr>
          <w:p w:rsidR="006D57F5" w:rsidRDefault="00304CA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  <w:p w:rsidR="006D57F5" w:rsidRDefault="00304CA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1-3)</w:t>
            </w: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before="42"/>
              <w:rPr>
                <w:i/>
                <w:sz w:val="24"/>
              </w:rPr>
            </w:pPr>
            <w:r>
              <w:rPr>
                <w:i/>
                <w:sz w:val="24"/>
              </w:rPr>
              <w:t>Теоретичні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тесту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before="42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24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275"/>
        </w:trPr>
        <w:tc>
          <w:tcPr>
            <w:tcW w:w="2946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Звіт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line="256" w:lineRule="exact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24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373"/>
        </w:trPr>
        <w:tc>
          <w:tcPr>
            <w:tcW w:w="2946" w:type="dxa"/>
            <w:vMerge w:val="restart"/>
          </w:tcPr>
          <w:p w:rsidR="006D57F5" w:rsidRDefault="00304CA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  <w:p w:rsidR="006D57F5" w:rsidRDefault="00304CA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(тема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4-6)</w:t>
            </w: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before="49"/>
              <w:rPr>
                <w:i/>
                <w:sz w:val="24"/>
              </w:rPr>
            </w:pPr>
            <w:r>
              <w:rPr>
                <w:i/>
                <w:sz w:val="24"/>
              </w:rPr>
              <w:t>Теоретичні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тесту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before="49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before="4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282"/>
        </w:trPr>
        <w:tc>
          <w:tcPr>
            <w:tcW w:w="2946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before="3"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Звіт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before="3" w:line="259" w:lineRule="exact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before="3"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390"/>
        </w:trPr>
        <w:tc>
          <w:tcPr>
            <w:tcW w:w="2946" w:type="dxa"/>
            <w:vMerge w:val="restart"/>
          </w:tcPr>
          <w:p w:rsidR="006D57F5" w:rsidRDefault="00304CA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6D57F5" w:rsidRDefault="00304CA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7-9)</w:t>
            </w: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before="56"/>
              <w:rPr>
                <w:i/>
                <w:sz w:val="24"/>
              </w:rPr>
            </w:pPr>
            <w:r>
              <w:rPr>
                <w:i/>
                <w:sz w:val="24"/>
              </w:rPr>
              <w:t>Теоретичні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тесту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before="56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29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before="5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275"/>
        </w:trPr>
        <w:tc>
          <w:tcPr>
            <w:tcW w:w="2946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Звіт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line="256" w:lineRule="exact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29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278"/>
        </w:trPr>
        <w:tc>
          <w:tcPr>
            <w:tcW w:w="2946" w:type="dxa"/>
            <w:vMerge w:val="restart"/>
          </w:tcPr>
          <w:p w:rsidR="006D57F5" w:rsidRDefault="00304CAE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  <w:p w:rsidR="006D57F5" w:rsidRDefault="00304CAE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10-12)</w:t>
            </w: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Теоретичні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тесту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before="1" w:line="257" w:lineRule="exact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32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275"/>
        </w:trPr>
        <w:tc>
          <w:tcPr>
            <w:tcW w:w="2946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Звіт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line="256" w:lineRule="exact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32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275"/>
        </w:trPr>
        <w:tc>
          <w:tcPr>
            <w:tcW w:w="2946" w:type="dxa"/>
            <w:vMerge w:val="restart"/>
          </w:tcPr>
          <w:p w:rsidR="006D57F5" w:rsidRDefault="00304CA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</w:p>
          <w:p w:rsidR="006D57F5" w:rsidRDefault="00304CAE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13-14)</w:t>
            </w: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Теоретичні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тесту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line="256" w:lineRule="exact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34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275"/>
        </w:trPr>
        <w:tc>
          <w:tcPr>
            <w:tcW w:w="2946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Звіт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line="256" w:lineRule="exact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 34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275"/>
        </w:trPr>
        <w:tc>
          <w:tcPr>
            <w:tcW w:w="2946" w:type="dxa"/>
            <w:vMerge w:val="restart"/>
          </w:tcPr>
          <w:p w:rsidR="006D57F5" w:rsidRDefault="00304CA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</w:p>
          <w:p w:rsidR="006D57F5" w:rsidRDefault="00304CAE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(тема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15-16)</w:t>
            </w: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Теоретичні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тесту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line="256" w:lineRule="exact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36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275"/>
        </w:trPr>
        <w:tc>
          <w:tcPr>
            <w:tcW w:w="2946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6D57F5" w:rsidRDefault="00304CA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Звіт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line="256" w:lineRule="exact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 36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278"/>
        </w:trPr>
        <w:tc>
          <w:tcPr>
            <w:tcW w:w="10426" w:type="dxa"/>
            <w:gridSpan w:val="4"/>
          </w:tcPr>
          <w:p w:rsidR="006D57F5" w:rsidRDefault="00304CAE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40%)</w:t>
            </w:r>
          </w:p>
        </w:tc>
      </w:tr>
      <w:tr w:rsidR="006D57F5">
        <w:trPr>
          <w:trHeight w:val="275"/>
        </w:trPr>
        <w:tc>
          <w:tcPr>
            <w:tcW w:w="6357" w:type="dxa"/>
            <w:gridSpan w:val="2"/>
          </w:tcPr>
          <w:p w:rsidR="006D57F5" w:rsidRDefault="00304CA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Усна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підсумкове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питання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line="256" w:lineRule="exact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 37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line="256" w:lineRule="exact"/>
              <w:ind w:left="0" w:right="8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D57F5">
        <w:trPr>
          <w:trHeight w:val="275"/>
        </w:trPr>
        <w:tc>
          <w:tcPr>
            <w:tcW w:w="6357" w:type="dxa"/>
            <w:gridSpan w:val="2"/>
          </w:tcPr>
          <w:p w:rsidR="006D57F5" w:rsidRDefault="00304CAE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Підсумкове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тестування</w:t>
            </w:r>
          </w:p>
        </w:tc>
        <w:tc>
          <w:tcPr>
            <w:tcW w:w="2084" w:type="dxa"/>
          </w:tcPr>
          <w:p w:rsidR="006D57F5" w:rsidRDefault="00304CAE">
            <w:pPr>
              <w:pStyle w:val="TableParagraph"/>
              <w:spacing w:line="256" w:lineRule="exact"/>
              <w:ind w:left="0" w:right="4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37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line="256" w:lineRule="exact"/>
              <w:ind w:left="0" w:right="86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D57F5">
        <w:trPr>
          <w:trHeight w:val="275"/>
        </w:trPr>
        <w:tc>
          <w:tcPr>
            <w:tcW w:w="8441" w:type="dxa"/>
            <w:gridSpan w:val="3"/>
          </w:tcPr>
          <w:p w:rsidR="006D57F5" w:rsidRDefault="00304C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1985" w:type="dxa"/>
          </w:tcPr>
          <w:p w:rsidR="006D57F5" w:rsidRDefault="00304CAE">
            <w:pPr>
              <w:pStyle w:val="TableParagraph"/>
              <w:spacing w:line="256" w:lineRule="exact"/>
              <w:ind w:left="0" w:right="8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6D57F5" w:rsidRDefault="006D57F5">
      <w:pPr>
        <w:spacing w:line="256" w:lineRule="exact"/>
        <w:jc w:val="right"/>
        <w:rPr>
          <w:sz w:val="24"/>
        </w:rPr>
        <w:sectPr w:rsidR="006D57F5">
          <w:pgSz w:w="11910" w:h="16840"/>
          <w:pgMar w:top="1620" w:right="340" w:bottom="280" w:left="900" w:header="707" w:footer="0" w:gutter="0"/>
          <w:cols w:space="720"/>
        </w:sectPr>
      </w:pPr>
    </w:p>
    <w:p w:rsidR="006D57F5" w:rsidRDefault="006D57F5">
      <w:pPr>
        <w:pStyle w:val="a3"/>
        <w:spacing w:before="3"/>
        <w:rPr>
          <w:i w:val="0"/>
          <w:sz w:val="9"/>
        </w:rPr>
      </w:pPr>
    </w:p>
    <w:p w:rsidR="006D57F5" w:rsidRDefault="00304CAE">
      <w:pPr>
        <w:pStyle w:val="a3"/>
        <w:spacing w:line="20" w:lineRule="exact"/>
        <w:ind w:left="83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3" style="width:450pt;height:.5pt;mso-position-horizontal-relative:char;mso-position-vertical-relative:line" coordsize="9000,10">
            <v:line id="_x0000_s1034" style="position:absolute" from="0,5" to="9000,5" strokeweight=".48pt"/>
            <w10:wrap type="none"/>
            <w10:anchorlock/>
          </v:group>
        </w:pict>
      </w:r>
    </w:p>
    <w:p w:rsidR="006D57F5" w:rsidRDefault="00304CAE">
      <w:pPr>
        <w:pStyle w:val="1"/>
        <w:ind w:left="1309" w:right="1301"/>
        <w:jc w:val="center"/>
      </w:pPr>
      <w:r>
        <w:t>Шкала оцінювання:</w:t>
      </w:r>
      <w:r>
        <w:rPr>
          <w:spacing w:val="-2"/>
        </w:rPr>
        <w:t xml:space="preserve"> </w:t>
      </w:r>
      <w:r>
        <w:t>національна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ECTS</w:t>
      </w:r>
    </w:p>
    <w:p w:rsidR="006D57F5" w:rsidRDefault="006D57F5">
      <w:pPr>
        <w:pStyle w:val="a3"/>
        <w:spacing w:before="9"/>
        <w:rPr>
          <w:b/>
          <w:i w:val="0"/>
          <w:sz w:val="9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253"/>
        <w:gridCol w:w="2126"/>
        <w:gridCol w:w="2447"/>
      </w:tblGrid>
      <w:tr w:rsidR="006D57F5">
        <w:trPr>
          <w:trHeight w:val="314"/>
        </w:trPr>
        <w:tc>
          <w:tcPr>
            <w:tcW w:w="1500" w:type="dxa"/>
            <w:vMerge w:val="restart"/>
          </w:tcPr>
          <w:p w:rsidR="006D57F5" w:rsidRDefault="00304CAE">
            <w:pPr>
              <w:pStyle w:val="TableParagraph"/>
              <w:spacing w:before="42"/>
              <w:ind w:left="437" w:right="118" w:hanging="291"/>
              <w:rPr>
                <w:b/>
                <w:sz w:val="24"/>
              </w:rPr>
            </w:pPr>
            <w:r>
              <w:rPr>
                <w:b/>
                <w:sz w:val="24"/>
              </w:rPr>
              <w:t>За шкалою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4253" w:type="dxa"/>
            <w:vMerge w:val="restart"/>
          </w:tcPr>
          <w:p w:rsidR="006D57F5" w:rsidRDefault="00304CAE">
            <w:pPr>
              <w:pStyle w:val="TableParagraph"/>
              <w:spacing w:before="181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шкалою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університету</w:t>
            </w:r>
          </w:p>
        </w:tc>
        <w:tc>
          <w:tcPr>
            <w:tcW w:w="4573" w:type="dxa"/>
            <w:gridSpan w:val="2"/>
          </w:tcPr>
          <w:p w:rsidR="006D57F5" w:rsidRDefault="00304CAE">
            <w:pPr>
              <w:pStyle w:val="TableParagraph"/>
              <w:spacing w:before="37" w:line="257" w:lineRule="exact"/>
              <w:ind w:left="881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національною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шкалою</w:t>
            </w:r>
          </w:p>
        </w:tc>
      </w:tr>
      <w:tr w:rsidR="006D57F5">
        <w:trPr>
          <w:trHeight w:val="316"/>
        </w:trPr>
        <w:tc>
          <w:tcPr>
            <w:tcW w:w="1500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6D57F5" w:rsidRDefault="00304CAE">
            <w:pPr>
              <w:pStyle w:val="TableParagraph"/>
              <w:spacing w:before="39" w:line="257" w:lineRule="exact"/>
              <w:ind w:left="421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</w:t>
            </w:r>
          </w:p>
        </w:tc>
        <w:tc>
          <w:tcPr>
            <w:tcW w:w="2447" w:type="dxa"/>
          </w:tcPr>
          <w:p w:rsidR="006D57F5" w:rsidRDefault="00304CAE">
            <w:pPr>
              <w:pStyle w:val="TableParagraph"/>
              <w:spacing w:before="39" w:line="257" w:lineRule="exact"/>
              <w:ind w:left="912" w:right="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6D57F5">
        <w:trPr>
          <w:trHeight w:val="316"/>
        </w:trPr>
        <w:tc>
          <w:tcPr>
            <w:tcW w:w="1500" w:type="dxa"/>
          </w:tcPr>
          <w:p w:rsidR="006D57F5" w:rsidRDefault="00304CAE">
            <w:pPr>
              <w:pStyle w:val="TableParagraph"/>
              <w:spacing w:before="20"/>
              <w:ind w:left="8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253" w:type="dxa"/>
          </w:tcPr>
          <w:p w:rsidR="006D57F5" w:rsidRDefault="00304CAE">
            <w:pPr>
              <w:pStyle w:val="TableParagraph"/>
              <w:spacing w:before="20"/>
              <w:ind w:left="963" w:right="117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6" w:type="dxa"/>
          </w:tcPr>
          <w:p w:rsidR="006D57F5" w:rsidRDefault="00304CAE">
            <w:pPr>
              <w:pStyle w:val="TableParagraph"/>
              <w:spacing w:before="39" w:line="257" w:lineRule="exact"/>
              <w:ind w:left="425" w:right="4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447" w:type="dxa"/>
            <w:vMerge w:val="restart"/>
          </w:tcPr>
          <w:p w:rsidR="006D57F5" w:rsidRDefault="006D57F5">
            <w:pPr>
              <w:pStyle w:val="TableParagraph"/>
              <w:ind w:left="0"/>
              <w:rPr>
                <w:b/>
                <w:sz w:val="26"/>
              </w:rPr>
            </w:pPr>
          </w:p>
          <w:p w:rsidR="006D57F5" w:rsidRDefault="006D57F5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6D57F5" w:rsidRDefault="00304CAE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6D57F5">
        <w:trPr>
          <w:trHeight w:val="275"/>
        </w:trPr>
        <w:tc>
          <w:tcPr>
            <w:tcW w:w="1500" w:type="dxa"/>
          </w:tcPr>
          <w:p w:rsidR="006D57F5" w:rsidRDefault="00304CAE">
            <w:pPr>
              <w:pStyle w:val="TableParagraph"/>
              <w:spacing w:line="25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3" w:type="dxa"/>
          </w:tcPr>
          <w:p w:rsidR="006D57F5" w:rsidRDefault="00304CAE">
            <w:pPr>
              <w:pStyle w:val="TableParagraph"/>
              <w:spacing w:line="256" w:lineRule="exact"/>
              <w:ind w:left="963" w:right="1175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6" w:type="dxa"/>
            <w:vMerge w:val="restart"/>
          </w:tcPr>
          <w:p w:rsidR="006D57F5" w:rsidRDefault="00304CAE">
            <w:pPr>
              <w:pStyle w:val="TableParagraph"/>
              <w:spacing w:before="143"/>
              <w:ind w:left="63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44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275"/>
        </w:trPr>
        <w:tc>
          <w:tcPr>
            <w:tcW w:w="1500" w:type="dxa"/>
          </w:tcPr>
          <w:p w:rsidR="006D57F5" w:rsidRDefault="00304CAE">
            <w:pPr>
              <w:pStyle w:val="TableParagraph"/>
              <w:spacing w:line="25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3" w:type="dxa"/>
          </w:tcPr>
          <w:p w:rsidR="006D57F5" w:rsidRDefault="00304CAE">
            <w:pPr>
              <w:pStyle w:val="TableParagraph"/>
              <w:spacing w:line="256" w:lineRule="exact"/>
              <w:ind w:left="963" w:right="117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275"/>
        </w:trPr>
        <w:tc>
          <w:tcPr>
            <w:tcW w:w="1500" w:type="dxa"/>
          </w:tcPr>
          <w:p w:rsidR="006D57F5" w:rsidRDefault="00304CAE">
            <w:pPr>
              <w:pStyle w:val="TableParagraph"/>
              <w:spacing w:line="256" w:lineRule="exact"/>
              <w:ind w:left="8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253" w:type="dxa"/>
          </w:tcPr>
          <w:p w:rsidR="006D57F5" w:rsidRDefault="00304CAE">
            <w:pPr>
              <w:pStyle w:val="TableParagraph"/>
              <w:spacing w:line="256" w:lineRule="exact"/>
              <w:ind w:left="963" w:right="117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6" w:type="dxa"/>
            <w:vMerge w:val="restart"/>
          </w:tcPr>
          <w:p w:rsidR="006D57F5" w:rsidRDefault="00304CAE">
            <w:pPr>
              <w:pStyle w:val="TableParagraph"/>
              <w:spacing w:before="143"/>
              <w:ind w:left="382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244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277"/>
        </w:trPr>
        <w:tc>
          <w:tcPr>
            <w:tcW w:w="1500" w:type="dxa"/>
          </w:tcPr>
          <w:p w:rsidR="006D57F5" w:rsidRDefault="00304CAE">
            <w:pPr>
              <w:pStyle w:val="TableParagraph"/>
              <w:spacing w:before="1" w:line="257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253" w:type="dxa"/>
          </w:tcPr>
          <w:p w:rsidR="006D57F5" w:rsidRDefault="00304CAE">
            <w:pPr>
              <w:pStyle w:val="TableParagraph"/>
              <w:spacing w:before="1" w:line="257" w:lineRule="exact"/>
              <w:ind w:left="963" w:right="117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551"/>
        </w:trPr>
        <w:tc>
          <w:tcPr>
            <w:tcW w:w="1500" w:type="dxa"/>
          </w:tcPr>
          <w:p w:rsidR="006D57F5" w:rsidRDefault="00304CAE">
            <w:pPr>
              <w:pStyle w:val="TableParagraph"/>
              <w:spacing w:before="135"/>
              <w:ind w:left="607" w:right="535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253" w:type="dxa"/>
          </w:tcPr>
          <w:p w:rsidR="006D57F5" w:rsidRDefault="00304CAE">
            <w:pPr>
              <w:pStyle w:val="TableParagraph"/>
              <w:spacing w:line="276" w:lineRule="exact"/>
              <w:ind w:left="856" w:right="334" w:hanging="730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складання)</w:t>
            </w:r>
          </w:p>
        </w:tc>
        <w:tc>
          <w:tcPr>
            <w:tcW w:w="2126" w:type="dxa"/>
            <w:vMerge w:val="restart"/>
          </w:tcPr>
          <w:p w:rsidR="006D57F5" w:rsidRDefault="006D57F5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6D57F5" w:rsidRDefault="00304CAE">
            <w:pPr>
              <w:pStyle w:val="TableParagraph"/>
              <w:ind w:left="267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2447" w:type="dxa"/>
            <w:vMerge w:val="restart"/>
          </w:tcPr>
          <w:p w:rsidR="006D57F5" w:rsidRDefault="006D57F5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6D57F5" w:rsidRDefault="00304CAE">
            <w:pPr>
              <w:pStyle w:val="TableParagraph"/>
              <w:ind w:left="527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6D57F5">
        <w:trPr>
          <w:trHeight w:val="552"/>
        </w:trPr>
        <w:tc>
          <w:tcPr>
            <w:tcW w:w="1500" w:type="dxa"/>
          </w:tcPr>
          <w:p w:rsidR="006D57F5" w:rsidRDefault="00304CAE">
            <w:pPr>
              <w:pStyle w:val="TableParagraph"/>
              <w:spacing w:before="136"/>
              <w:ind w:left="7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253" w:type="dxa"/>
          </w:tcPr>
          <w:p w:rsidR="006D57F5" w:rsidRDefault="00304CAE">
            <w:pPr>
              <w:pStyle w:val="TableParagraph"/>
              <w:spacing w:line="276" w:lineRule="exact"/>
              <w:ind w:left="1036" w:right="327" w:hanging="91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</w:tbl>
    <w:p w:rsidR="006D57F5" w:rsidRDefault="006D57F5">
      <w:pPr>
        <w:pStyle w:val="a3"/>
        <w:rPr>
          <w:b/>
          <w:i w:val="0"/>
          <w:sz w:val="30"/>
        </w:rPr>
      </w:pPr>
    </w:p>
    <w:p w:rsidR="006D57F5" w:rsidRDefault="006D57F5">
      <w:pPr>
        <w:pStyle w:val="a3"/>
        <w:spacing w:before="10"/>
        <w:rPr>
          <w:b/>
          <w:i w:val="0"/>
          <w:sz w:val="25"/>
        </w:rPr>
      </w:pPr>
    </w:p>
    <w:p w:rsidR="006D57F5" w:rsidRDefault="00304CAE">
      <w:pPr>
        <w:spacing w:before="1"/>
        <w:ind w:left="1309" w:right="1301"/>
        <w:jc w:val="center"/>
        <w:rPr>
          <w:b/>
          <w:sz w:val="28"/>
        </w:rPr>
      </w:pPr>
      <w:r>
        <w:rPr>
          <w:b/>
          <w:sz w:val="28"/>
        </w:rPr>
        <w:t>РОЗКЛАД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 КОНТРОЛЬНІ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ЗАВДАННЯ</w:t>
      </w:r>
    </w:p>
    <w:p w:rsidR="006D57F5" w:rsidRDefault="006D57F5">
      <w:pPr>
        <w:pStyle w:val="a3"/>
        <w:spacing w:before="1"/>
        <w:rPr>
          <w:b/>
          <w:i w:val="0"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387"/>
        <w:gridCol w:w="1779"/>
        <w:gridCol w:w="1277"/>
      </w:tblGrid>
      <w:tr w:rsidR="006D57F5">
        <w:trPr>
          <w:trHeight w:val="551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6" w:lineRule="exact"/>
              <w:ind w:left="112" w:right="97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 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before="135"/>
              <w:ind w:left="1943" w:right="1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6" w:lineRule="exact"/>
              <w:ind w:left="390" w:right="207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</w:p>
        </w:tc>
        <w:tc>
          <w:tcPr>
            <w:tcW w:w="1277" w:type="dxa"/>
          </w:tcPr>
          <w:p w:rsidR="006D57F5" w:rsidRDefault="00304CAE">
            <w:pPr>
              <w:pStyle w:val="TableParagraph"/>
              <w:spacing w:line="276" w:lineRule="exact"/>
              <w:ind w:left="351" w:right="80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6D57F5">
        <w:trPr>
          <w:trHeight w:val="275"/>
        </w:trPr>
        <w:tc>
          <w:tcPr>
            <w:tcW w:w="9970" w:type="dxa"/>
            <w:gridSpan w:val="4"/>
          </w:tcPr>
          <w:p w:rsidR="006D57F5" w:rsidRDefault="00304CAE">
            <w:pPr>
              <w:pStyle w:val="TableParagraph"/>
              <w:spacing w:line="25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фізичні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які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виникають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електричних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апаратах</w:t>
            </w:r>
          </w:p>
        </w:tc>
      </w:tr>
      <w:tr w:rsidR="006D57F5">
        <w:trPr>
          <w:trHeight w:val="551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Електродинамічна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термічна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стійкості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апаратів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6D57F5" w:rsidRDefault="00304CAE">
            <w:pPr>
              <w:pStyle w:val="TableParagraph"/>
              <w:spacing w:before="138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597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  <w:p w:rsidR="006D57F5" w:rsidRDefault="00304C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98" w:lineRule="exact"/>
              <w:ind w:right="716"/>
              <w:rPr>
                <w:sz w:val="26"/>
              </w:rPr>
            </w:pPr>
            <w:r>
              <w:rPr>
                <w:sz w:val="24"/>
              </w:rPr>
              <w:t>Дослідження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6"/>
              </w:rPr>
              <w:t>електродинамічних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зусиль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паралельних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провідниках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 w:val="restart"/>
          </w:tcPr>
          <w:p w:rsidR="006D57F5" w:rsidRDefault="006D57F5">
            <w:pPr>
              <w:pStyle w:val="TableParagraph"/>
              <w:ind w:left="0"/>
              <w:rPr>
                <w:b/>
                <w:sz w:val="26"/>
              </w:rPr>
            </w:pPr>
          </w:p>
          <w:p w:rsidR="006D57F5" w:rsidRDefault="006D57F5">
            <w:pPr>
              <w:pStyle w:val="TableParagraph"/>
              <w:spacing w:before="11"/>
              <w:ind w:left="0"/>
              <w:rPr>
                <w:b/>
                <w:sz w:val="36"/>
              </w:rPr>
            </w:pPr>
          </w:p>
          <w:p w:rsidR="006D57F5" w:rsidRDefault="00304CA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554"/>
        </w:trPr>
        <w:tc>
          <w:tcPr>
            <w:tcW w:w="1527" w:type="dxa"/>
          </w:tcPr>
          <w:p w:rsidR="006D57F5" w:rsidRDefault="00304C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2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0" w:lineRule="atLeast"/>
              <w:ind w:right="281"/>
              <w:rPr>
                <w:sz w:val="24"/>
              </w:rPr>
            </w:pPr>
            <w:r>
              <w:rPr>
                <w:sz w:val="24"/>
              </w:rPr>
              <w:t>Дослідження електродинамічних сил кільцевого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між витками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551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тепловиділення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провідниках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275"/>
        </w:trPr>
        <w:tc>
          <w:tcPr>
            <w:tcW w:w="9970" w:type="dxa"/>
            <w:gridSpan w:val="4"/>
          </w:tcPr>
          <w:p w:rsidR="006D57F5" w:rsidRDefault="00304CAE">
            <w:pPr>
              <w:pStyle w:val="TableParagraph"/>
              <w:spacing w:line="256" w:lineRule="exact"/>
              <w:ind w:left="1206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Будова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електричних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апаратів</w:t>
            </w:r>
          </w:p>
        </w:tc>
      </w:tr>
      <w:tr w:rsidR="006D57F5">
        <w:trPr>
          <w:trHeight w:val="827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 24</w:t>
            </w:r>
          </w:p>
          <w:p w:rsidR="006D57F5" w:rsidRDefault="00304C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6" w:lineRule="exact"/>
              <w:ind w:left="141" w:right="932"/>
              <w:rPr>
                <w:sz w:val="24"/>
              </w:rPr>
            </w:pPr>
            <w:r>
              <w:rPr>
                <w:sz w:val="24"/>
              </w:rPr>
              <w:t>Контакти апаратів. Системи гасіння дуги.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Електромагнітні пристрої в електричних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апаратах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6D57F5" w:rsidRDefault="006D57F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D57F5" w:rsidRDefault="00304CAE">
            <w:pPr>
              <w:pStyle w:val="TableParagraph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597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 25</w:t>
            </w:r>
          </w:p>
          <w:p w:rsidR="006D57F5" w:rsidRDefault="00304C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4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98" w:lineRule="exact"/>
              <w:ind w:left="141" w:right="789"/>
              <w:rPr>
                <w:sz w:val="26"/>
              </w:rPr>
            </w:pPr>
            <w:r>
              <w:rPr>
                <w:sz w:val="26"/>
              </w:rPr>
              <w:t>Дослідження електричного перехідного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опору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контактів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 w:val="restart"/>
          </w:tcPr>
          <w:p w:rsidR="006D57F5" w:rsidRDefault="006D57F5">
            <w:pPr>
              <w:pStyle w:val="TableParagraph"/>
              <w:ind w:left="0"/>
              <w:rPr>
                <w:b/>
                <w:sz w:val="26"/>
              </w:rPr>
            </w:pPr>
          </w:p>
          <w:p w:rsidR="006D57F5" w:rsidRDefault="006D57F5">
            <w:pPr>
              <w:pStyle w:val="TableParagraph"/>
              <w:spacing w:before="9"/>
              <w:ind w:left="0"/>
              <w:rPr>
                <w:b/>
                <w:sz w:val="38"/>
              </w:rPr>
            </w:pPr>
          </w:p>
          <w:p w:rsidR="006D57F5" w:rsidRDefault="00304CA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553"/>
        </w:trPr>
        <w:tc>
          <w:tcPr>
            <w:tcW w:w="1527" w:type="dxa"/>
          </w:tcPr>
          <w:p w:rsidR="006D57F5" w:rsidRDefault="00304C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5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0" w:lineRule="atLeast"/>
              <w:ind w:right="670"/>
              <w:rPr>
                <w:sz w:val="24"/>
              </w:rPr>
            </w:pPr>
            <w:r>
              <w:rPr>
                <w:sz w:val="24"/>
              </w:rPr>
              <w:t xml:space="preserve">Умови гасіння дуги </w:t>
            </w:r>
            <w:proofErr w:type="spellStart"/>
            <w:r>
              <w:rPr>
                <w:sz w:val="24"/>
              </w:rPr>
              <w:t>постійно-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та змінного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струму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597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  <w:p w:rsidR="006D57F5" w:rsidRDefault="00304C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300" w:lineRule="exact"/>
              <w:ind w:right="1036"/>
              <w:rPr>
                <w:sz w:val="26"/>
              </w:rPr>
            </w:pPr>
            <w:r>
              <w:rPr>
                <w:sz w:val="26"/>
              </w:rPr>
              <w:t>Визначення сили тяги електромагніту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постійного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змінного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273"/>
        </w:trPr>
        <w:tc>
          <w:tcPr>
            <w:tcW w:w="9970" w:type="dxa"/>
            <w:gridSpan w:val="4"/>
          </w:tcPr>
          <w:p w:rsidR="006D57F5" w:rsidRDefault="00304CAE">
            <w:pPr>
              <w:pStyle w:val="TableParagraph"/>
              <w:spacing w:line="253" w:lineRule="exact"/>
              <w:ind w:left="1206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Електричні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апарати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керування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низької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напруги</w:t>
            </w:r>
          </w:p>
        </w:tc>
      </w:tr>
      <w:tr w:rsidR="006D57F5">
        <w:trPr>
          <w:trHeight w:val="827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 27</w:t>
            </w:r>
          </w:p>
          <w:p w:rsidR="006D57F5" w:rsidRDefault="00304C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6" w:lineRule="exact"/>
              <w:ind w:right="859"/>
              <w:rPr>
                <w:sz w:val="24"/>
              </w:rPr>
            </w:pPr>
            <w:r>
              <w:rPr>
                <w:sz w:val="24"/>
              </w:rPr>
              <w:t xml:space="preserve">Кнопкові пости, </w:t>
            </w:r>
            <w:proofErr w:type="spellStart"/>
            <w:r>
              <w:rPr>
                <w:sz w:val="24"/>
              </w:rPr>
              <w:t>командоконтролери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електромагнітні пускачі, контактори, реле,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датчики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6D57F5" w:rsidRDefault="006D57F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D57F5" w:rsidRDefault="00304CAE">
            <w:pPr>
              <w:pStyle w:val="TableParagraph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551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 28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Дослідження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проміжного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реле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 w:val="restart"/>
          </w:tcPr>
          <w:p w:rsidR="006D57F5" w:rsidRDefault="006D57F5">
            <w:pPr>
              <w:pStyle w:val="TableParagraph"/>
              <w:ind w:left="0"/>
              <w:rPr>
                <w:b/>
                <w:sz w:val="26"/>
              </w:rPr>
            </w:pPr>
          </w:p>
          <w:p w:rsidR="006D57F5" w:rsidRDefault="006D57F5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6D57F5" w:rsidRDefault="00304CA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551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 28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8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Дослідження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характеристик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реле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553"/>
        </w:trPr>
        <w:tc>
          <w:tcPr>
            <w:tcW w:w="1527" w:type="dxa"/>
          </w:tcPr>
          <w:p w:rsidR="006D57F5" w:rsidRDefault="00304C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Тиждень 29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9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</w:tbl>
    <w:p w:rsidR="006D57F5" w:rsidRDefault="006D57F5">
      <w:pPr>
        <w:rPr>
          <w:sz w:val="2"/>
          <w:szCs w:val="2"/>
        </w:rPr>
        <w:sectPr w:rsidR="006D57F5">
          <w:pgSz w:w="11910" w:h="16840"/>
          <w:pgMar w:top="1620" w:right="340" w:bottom="280" w:left="900" w:header="707" w:footer="0" w:gutter="0"/>
          <w:cols w:space="720"/>
        </w:sectPr>
      </w:pPr>
    </w:p>
    <w:p w:rsidR="006D57F5" w:rsidRDefault="006D57F5">
      <w:pPr>
        <w:pStyle w:val="a3"/>
        <w:spacing w:before="2"/>
        <w:rPr>
          <w:b/>
          <w:i w:val="0"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387"/>
        <w:gridCol w:w="1779"/>
        <w:gridCol w:w="1277"/>
      </w:tblGrid>
      <w:tr w:rsidR="006D57F5">
        <w:trPr>
          <w:trHeight w:val="273"/>
        </w:trPr>
        <w:tc>
          <w:tcPr>
            <w:tcW w:w="9970" w:type="dxa"/>
            <w:gridSpan w:val="4"/>
            <w:tcBorders>
              <w:top w:val="nil"/>
            </w:tcBorders>
          </w:tcPr>
          <w:p w:rsidR="006D57F5" w:rsidRDefault="00304CAE">
            <w:pPr>
              <w:pStyle w:val="TableParagraph"/>
              <w:spacing w:line="253" w:lineRule="exact"/>
              <w:ind w:left="1206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Електричні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апарати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низької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напруги</w:t>
            </w:r>
          </w:p>
        </w:tc>
      </w:tr>
      <w:tr w:rsidR="006D57F5">
        <w:trPr>
          <w:trHeight w:val="551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 30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6" w:lineRule="exact"/>
              <w:ind w:left="141" w:right="639"/>
              <w:rPr>
                <w:sz w:val="24"/>
              </w:rPr>
            </w:pPr>
            <w:r>
              <w:rPr>
                <w:sz w:val="24"/>
              </w:rPr>
              <w:t>Запобіжники, автоматичні вимикачі, теплові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реле,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струму та напруги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6D57F5" w:rsidRDefault="00304CAE">
            <w:pPr>
              <w:pStyle w:val="TableParagraph"/>
              <w:spacing w:before="135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551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 30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10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6" w:lineRule="exact"/>
              <w:ind w:right="351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струмових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уставок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запобіжників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 w:val="restart"/>
          </w:tcPr>
          <w:p w:rsidR="006D57F5" w:rsidRDefault="006D57F5">
            <w:pPr>
              <w:pStyle w:val="TableParagraph"/>
              <w:ind w:left="0"/>
            </w:pPr>
          </w:p>
        </w:tc>
      </w:tr>
      <w:tr w:rsidR="006D57F5">
        <w:trPr>
          <w:trHeight w:val="550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Тиждень 31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11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6" w:lineRule="exact"/>
              <w:ind w:right="1211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струмових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вимикача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550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Тиждень 32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12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реле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275"/>
        </w:trPr>
        <w:tc>
          <w:tcPr>
            <w:tcW w:w="9970" w:type="dxa"/>
            <w:gridSpan w:val="4"/>
          </w:tcPr>
          <w:p w:rsidR="006D57F5" w:rsidRDefault="00304CAE">
            <w:pPr>
              <w:pStyle w:val="TableParagraph"/>
              <w:spacing w:line="256" w:lineRule="exact"/>
              <w:ind w:left="1206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Високовольтні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вимикачі</w:t>
            </w:r>
          </w:p>
        </w:tc>
      </w:tr>
      <w:tr w:rsidR="006D57F5">
        <w:trPr>
          <w:trHeight w:val="551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 32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6" w:lineRule="exact"/>
              <w:ind w:right="187"/>
              <w:rPr>
                <w:sz w:val="24"/>
              </w:rPr>
            </w:pPr>
            <w:r>
              <w:rPr>
                <w:sz w:val="24"/>
              </w:rPr>
              <w:t>Повітряні, елегазові, масляні, вакуумні вимикачі.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Вимикачі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6D57F5" w:rsidRDefault="00304CAE">
            <w:pPr>
              <w:pStyle w:val="TableParagraph"/>
              <w:spacing w:before="138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554"/>
        </w:trPr>
        <w:tc>
          <w:tcPr>
            <w:tcW w:w="1527" w:type="dxa"/>
          </w:tcPr>
          <w:p w:rsidR="006D57F5" w:rsidRDefault="00304C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Тиждень 33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13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масляного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вимикача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 w:val="restart"/>
          </w:tcPr>
          <w:p w:rsidR="006D57F5" w:rsidRDefault="006D57F5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6D57F5" w:rsidRDefault="00304CA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551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14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вимикача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  <w:tr w:rsidR="006D57F5">
        <w:trPr>
          <w:trHeight w:val="275"/>
        </w:trPr>
        <w:tc>
          <w:tcPr>
            <w:tcW w:w="9970" w:type="dxa"/>
            <w:gridSpan w:val="4"/>
          </w:tcPr>
          <w:p w:rsidR="006D57F5" w:rsidRDefault="00304CAE">
            <w:pPr>
              <w:pStyle w:val="TableParagraph"/>
              <w:spacing w:line="256" w:lineRule="exact"/>
              <w:ind w:left="1206" w:right="1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перенапруги</w:t>
            </w:r>
          </w:p>
        </w:tc>
      </w:tr>
      <w:tr w:rsidR="006D57F5">
        <w:trPr>
          <w:trHeight w:val="827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 34</w:t>
            </w:r>
          </w:p>
          <w:p w:rsidR="006D57F5" w:rsidRDefault="00304C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6" w:lineRule="exact"/>
              <w:ind w:right="170"/>
              <w:rPr>
                <w:sz w:val="24"/>
              </w:rPr>
            </w:pPr>
            <w:r>
              <w:rPr>
                <w:sz w:val="24"/>
              </w:rPr>
              <w:t>Розрядники та обмежувачі перенапруги нелінійні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(ОПН) їх призначення, принцип дії та </w:t>
            </w:r>
            <w:proofErr w:type="spellStart"/>
            <w:r>
              <w:rPr>
                <w:sz w:val="24"/>
              </w:rPr>
              <w:t>конструк-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ОПН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6D57F5" w:rsidRDefault="006D57F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D57F5" w:rsidRDefault="00304CAE">
            <w:pPr>
              <w:pStyle w:val="TableParagraph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673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  <w:p w:rsidR="006D57F5" w:rsidRDefault="00304C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15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розрядника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 w:val="restart"/>
          </w:tcPr>
          <w:p w:rsidR="006D57F5" w:rsidRDefault="006D57F5">
            <w:pPr>
              <w:pStyle w:val="TableParagraph"/>
              <w:ind w:left="0"/>
              <w:rPr>
                <w:b/>
                <w:sz w:val="26"/>
              </w:rPr>
            </w:pPr>
          </w:p>
          <w:p w:rsidR="006D57F5" w:rsidRDefault="00304CAE">
            <w:pPr>
              <w:pStyle w:val="TableParagraph"/>
              <w:spacing w:before="17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57F5">
        <w:trPr>
          <w:trHeight w:val="551"/>
        </w:trPr>
        <w:tc>
          <w:tcPr>
            <w:tcW w:w="152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  <w:p w:rsidR="006D57F5" w:rsidRDefault="00304C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ЛР 16</w:t>
            </w:r>
          </w:p>
        </w:tc>
        <w:tc>
          <w:tcPr>
            <w:tcW w:w="5387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обмежувача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перенапруги</w:t>
            </w:r>
          </w:p>
        </w:tc>
        <w:tc>
          <w:tcPr>
            <w:tcW w:w="1779" w:type="dxa"/>
          </w:tcPr>
          <w:p w:rsidR="006D57F5" w:rsidRDefault="00304C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57F5" w:rsidRDefault="006D57F5">
            <w:pPr>
              <w:rPr>
                <w:sz w:val="2"/>
                <w:szCs w:val="2"/>
              </w:rPr>
            </w:pPr>
          </w:p>
        </w:tc>
      </w:tr>
    </w:tbl>
    <w:p w:rsidR="006D57F5" w:rsidRDefault="006D57F5">
      <w:pPr>
        <w:pStyle w:val="a3"/>
        <w:rPr>
          <w:b/>
          <w:i w:val="0"/>
          <w:sz w:val="20"/>
        </w:rPr>
      </w:pPr>
    </w:p>
    <w:p w:rsidR="006D57F5" w:rsidRDefault="006D57F5">
      <w:pPr>
        <w:pStyle w:val="a3"/>
        <w:spacing w:before="3"/>
        <w:rPr>
          <w:b/>
          <w:i w:val="0"/>
          <w:sz w:val="28"/>
        </w:rPr>
      </w:pPr>
    </w:p>
    <w:p w:rsidR="006D57F5" w:rsidRDefault="00304CAE">
      <w:pPr>
        <w:pStyle w:val="1"/>
        <w:spacing w:before="89"/>
      </w:pPr>
      <w:r>
        <w:t>ОСНОВНІ</w:t>
      </w:r>
      <w:r>
        <w:rPr>
          <w:spacing w:val="-5"/>
        </w:rPr>
        <w:t xml:space="preserve"> </w:t>
      </w:r>
      <w:r>
        <w:t>ДЖЕРЕЛА</w:t>
      </w:r>
    </w:p>
    <w:p w:rsidR="006D57F5" w:rsidRDefault="006D57F5">
      <w:pPr>
        <w:pStyle w:val="a3"/>
        <w:spacing w:before="9"/>
        <w:rPr>
          <w:b/>
          <w:i w:val="0"/>
          <w:sz w:val="23"/>
        </w:rPr>
      </w:pPr>
    </w:p>
    <w:p w:rsidR="006D57F5" w:rsidRDefault="00304CAE">
      <w:pPr>
        <w:spacing w:before="1"/>
        <w:ind w:left="232"/>
        <w:rPr>
          <w:b/>
          <w:sz w:val="24"/>
        </w:rPr>
      </w:pPr>
      <w:r>
        <w:rPr>
          <w:b/>
          <w:sz w:val="24"/>
          <w:u w:val="thick"/>
        </w:rPr>
        <w:t>Базові</w:t>
      </w:r>
    </w:p>
    <w:p w:rsidR="006D57F5" w:rsidRDefault="006D57F5">
      <w:pPr>
        <w:pStyle w:val="a3"/>
        <w:spacing w:before="2"/>
        <w:rPr>
          <w:b/>
          <w:i w:val="0"/>
          <w:sz w:val="16"/>
        </w:rPr>
      </w:pPr>
    </w:p>
    <w:p w:rsidR="006D57F5" w:rsidRDefault="00304CAE">
      <w:pPr>
        <w:spacing w:before="90"/>
        <w:ind w:left="317" w:right="241"/>
        <w:jc w:val="both"/>
        <w:rPr>
          <w:sz w:val="24"/>
        </w:rPr>
      </w:pPr>
      <w:r>
        <w:rPr>
          <w:sz w:val="24"/>
        </w:rPr>
        <w:t>1. Електричні апарати: конспект лекцій: у 2 ч. Ч. 1. Загальні відомості про електричні апарати.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 фізичні процеси, що виникають в електричних апаратах усіх класів напруги / укладачі:</w:t>
      </w:r>
      <w:r>
        <w:rPr>
          <w:spacing w:val="1"/>
          <w:sz w:val="24"/>
        </w:rPr>
        <w:t xml:space="preserve"> </w:t>
      </w:r>
      <w:r>
        <w:rPr>
          <w:sz w:val="24"/>
        </w:rPr>
        <w:t>І.Л.</w:t>
      </w:r>
      <w:r>
        <w:rPr>
          <w:spacing w:val="-3"/>
          <w:sz w:val="24"/>
        </w:rPr>
        <w:t xml:space="preserve"> </w:t>
      </w:r>
      <w:r>
        <w:rPr>
          <w:sz w:val="24"/>
        </w:rPr>
        <w:t>Лебединський,</w:t>
      </w:r>
      <w:r>
        <w:rPr>
          <w:spacing w:val="-1"/>
          <w:sz w:val="24"/>
        </w:rPr>
        <w:t xml:space="preserve"> </w:t>
      </w:r>
      <w:r>
        <w:rPr>
          <w:sz w:val="24"/>
        </w:rPr>
        <w:t>І.І.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Борзенков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Суми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СумДУ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2019. –</w:t>
      </w:r>
      <w:r>
        <w:rPr>
          <w:spacing w:val="-4"/>
          <w:sz w:val="24"/>
        </w:rPr>
        <w:t xml:space="preserve"> </w:t>
      </w:r>
      <w:r>
        <w:rPr>
          <w:sz w:val="24"/>
        </w:rPr>
        <w:t>56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6D57F5" w:rsidRDefault="00304CAE">
      <w:pPr>
        <w:pStyle w:val="a4"/>
        <w:numPr>
          <w:ilvl w:val="0"/>
          <w:numId w:val="3"/>
        </w:numPr>
        <w:tabs>
          <w:tab w:val="left" w:pos="536"/>
        </w:tabs>
        <w:ind w:right="241" w:firstLine="0"/>
        <w:jc w:val="both"/>
        <w:rPr>
          <w:sz w:val="24"/>
        </w:rPr>
      </w:pPr>
      <w:r>
        <w:rPr>
          <w:sz w:val="24"/>
        </w:rPr>
        <w:t>Методичні вказівки до лабораторно-практичних занять з дисципліни «Електричні апарати» з</w:t>
      </w:r>
      <w:r>
        <w:rPr>
          <w:spacing w:val="1"/>
          <w:sz w:val="24"/>
        </w:rPr>
        <w:t xml:space="preserve"> </w:t>
      </w:r>
      <w:r>
        <w:rPr>
          <w:sz w:val="24"/>
        </w:rPr>
        <w:t>теми</w:t>
      </w:r>
      <w:r>
        <w:rPr>
          <w:spacing w:val="1"/>
          <w:sz w:val="24"/>
        </w:rPr>
        <w:t xml:space="preserve"> </w:t>
      </w:r>
      <w:r>
        <w:rPr>
          <w:sz w:val="24"/>
        </w:rPr>
        <w:t>«Електричні</w:t>
      </w:r>
      <w:r>
        <w:rPr>
          <w:spacing w:val="1"/>
          <w:sz w:val="24"/>
        </w:rPr>
        <w:t xml:space="preserve"> </w:t>
      </w:r>
      <w:r>
        <w:rPr>
          <w:sz w:val="24"/>
        </w:rPr>
        <w:t>апарати</w:t>
      </w:r>
      <w:r>
        <w:rPr>
          <w:spacing w:val="1"/>
          <w:sz w:val="24"/>
        </w:rPr>
        <w:t xml:space="preserve"> </w:t>
      </w:r>
      <w:r>
        <w:rPr>
          <w:sz w:val="24"/>
        </w:rPr>
        <w:t>низької</w:t>
      </w:r>
      <w:r>
        <w:rPr>
          <w:spacing w:val="1"/>
          <w:sz w:val="24"/>
        </w:rPr>
        <w:t xml:space="preserve"> </w:t>
      </w:r>
      <w:r>
        <w:rPr>
          <w:sz w:val="24"/>
        </w:rPr>
        <w:t>напруги»/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укладачі:</w:t>
      </w:r>
      <w:r>
        <w:rPr>
          <w:spacing w:val="1"/>
          <w:sz w:val="24"/>
        </w:rPr>
        <w:t xml:space="preserve"> </w:t>
      </w:r>
      <w:r>
        <w:rPr>
          <w:sz w:val="24"/>
        </w:rPr>
        <w:t>І.Л.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Лебединсь-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кий</w:t>
      </w:r>
      <w:proofErr w:type="spellEnd"/>
      <w:r>
        <w:rPr>
          <w:sz w:val="24"/>
        </w:rPr>
        <w:t>, І.І.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Борзенков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Суми: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СумДУ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2019.</w:t>
      </w:r>
      <w:r>
        <w:rPr>
          <w:spacing w:val="2"/>
          <w:sz w:val="24"/>
        </w:rPr>
        <w:t xml:space="preserve"> </w:t>
      </w:r>
      <w:r>
        <w:rPr>
          <w:sz w:val="24"/>
        </w:rPr>
        <w:t>–  33 с.</w:t>
      </w:r>
    </w:p>
    <w:p w:rsidR="006D57F5" w:rsidRDefault="00304CAE">
      <w:pPr>
        <w:pStyle w:val="a4"/>
        <w:numPr>
          <w:ilvl w:val="0"/>
          <w:numId w:val="3"/>
        </w:numPr>
        <w:tabs>
          <w:tab w:val="left" w:pos="517"/>
        </w:tabs>
        <w:spacing w:line="242" w:lineRule="auto"/>
        <w:ind w:right="394" w:firstLine="0"/>
        <w:jc w:val="both"/>
        <w:rPr>
          <w:sz w:val="24"/>
        </w:rPr>
      </w:pPr>
      <w:r>
        <w:rPr>
          <w:sz w:val="24"/>
        </w:rPr>
        <w:t>Електричні апарати. Електромеханічна апаратура комутації, керування та захисту. Загальний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посібник. –</w:t>
      </w:r>
      <w:r>
        <w:rPr>
          <w:spacing w:val="-3"/>
          <w:sz w:val="24"/>
        </w:rPr>
        <w:t xml:space="preserve"> </w:t>
      </w:r>
      <w:r>
        <w:rPr>
          <w:sz w:val="24"/>
        </w:rPr>
        <w:t>Харків:</w:t>
      </w:r>
      <w:r>
        <w:rPr>
          <w:spacing w:val="-2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1"/>
          <w:sz w:val="24"/>
        </w:rPr>
        <w:t xml:space="preserve"> </w:t>
      </w:r>
      <w:r>
        <w:rPr>
          <w:sz w:val="24"/>
        </w:rPr>
        <w:t>«Точка», 2012.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340 с.</w:t>
      </w:r>
    </w:p>
    <w:p w:rsidR="006D57F5" w:rsidRDefault="006D57F5">
      <w:pPr>
        <w:pStyle w:val="a3"/>
        <w:spacing w:before="3"/>
        <w:rPr>
          <w:i w:val="0"/>
          <w:sz w:val="26"/>
        </w:rPr>
      </w:pPr>
    </w:p>
    <w:p w:rsidR="006D57F5" w:rsidRDefault="00304CAE">
      <w:pPr>
        <w:ind w:left="516"/>
        <w:rPr>
          <w:b/>
          <w:sz w:val="24"/>
        </w:rPr>
      </w:pPr>
      <w:r>
        <w:rPr>
          <w:b/>
          <w:sz w:val="24"/>
          <w:u w:val="thick"/>
        </w:rPr>
        <w:t>Допоміжні</w:t>
      </w:r>
    </w:p>
    <w:p w:rsidR="006D57F5" w:rsidRDefault="006D57F5">
      <w:pPr>
        <w:pStyle w:val="a3"/>
        <w:spacing w:before="11"/>
        <w:rPr>
          <w:b/>
          <w:i w:val="0"/>
          <w:sz w:val="19"/>
        </w:rPr>
      </w:pPr>
    </w:p>
    <w:p w:rsidR="006D57F5" w:rsidRDefault="00304CAE">
      <w:pPr>
        <w:pStyle w:val="a4"/>
        <w:numPr>
          <w:ilvl w:val="1"/>
          <w:numId w:val="3"/>
        </w:numPr>
        <w:tabs>
          <w:tab w:val="left" w:pos="1627"/>
          <w:tab w:val="left" w:pos="1628"/>
        </w:tabs>
        <w:spacing w:before="104" w:line="225" w:lineRule="auto"/>
        <w:ind w:right="3064" w:hanging="60"/>
        <w:rPr>
          <w:sz w:val="24"/>
        </w:rPr>
      </w:pPr>
      <w:r>
        <w:pict>
          <v:rect id="_x0000_s1032" style="position:absolute;left:0;text-align:left;margin-left:105.75pt;margin-top:32.15pt;width:3pt;height:.6pt;z-index:15730688;mso-position-horizontal-relative:page" fillcolor="blue" stroked="f">
            <w10:wrap anchorx="page"/>
          </v:rect>
        </w:pict>
      </w:r>
      <w:r>
        <w:rPr>
          <w:sz w:val="24"/>
        </w:rPr>
        <w:t>Електронний каталог апаратів високої та низької напруги.</w:t>
      </w:r>
      <w:r>
        <w:rPr>
          <w:color w:val="0000FF"/>
          <w:spacing w:val="-57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461C1"/>
          </w:rPr>
          <w:t>www.opac.lpnu.ua</w:t>
        </w:r>
        <w:r>
          <w:rPr>
            <w:sz w:val="24"/>
          </w:rPr>
          <w:t>.</w:t>
        </w:r>
      </w:hyperlink>
    </w:p>
    <w:p w:rsidR="006D57F5" w:rsidRDefault="00304CAE">
      <w:pPr>
        <w:pStyle w:val="a4"/>
        <w:numPr>
          <w:ilvl w:val="1"/>
          <w:numId w:val="3"/>
        </w:numPr>
        <w:tabs>
          <w:tab w:val="left" w:pos="1627"/>
          <w:tab w:val="left" w:pos="1628"/>
        </w:tabs>
        <w:spacing w:before="11" w:line="230" w:lineRule="auto"/>
        <w:ind w:left="1214" w:right="3595" w:firstLine="0"/>
        <w:rPr>
          <w:sz w:val="24"/>
        </w:rPr>
      </w:pPr>
      <w:r>
        <w:rPr>
          <w:sz w:val="24"/>
        </w:rPr>
        <w:t>Дослідження та випробування електричних апаратів.</w:t>
      </w:r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461C1"/>
          </w:rPr>
          <w:t>www.opac.lpnu.ua</w:t>
        </w:r>
        <w:r>
          <w:rPr>
            <w:sz w:val="24"/>
          </w:rPr>
          <w:t>.</w:t>
        </w:r>
      </w:hyperlink>
    </w:p>
    <w:p w:rsidR="006D57F5" w:rsidRDefault="006D57F5">
      <w:pPr>
        <w:spacing w:line="230" w:lineRule="auto"/>
        <w:rPr>
          <w:sz w:val="24"/>
        </w:rPr>
        <w:sectPr w:rsidR="006D57F5">
          <w:pgSz w:w="11910" w:h="16840"/>
          <w:pgMar w:top="1620" w:right="340" w:bottom="280" w:left="900" w:header="707" w:footer="0" w:gutter="0"/>
          <w:cols w:space="720"/>
        </w:sectPr>
      </w:pPr>
    </w:p>
    <w:p w:rsidR="006D57F5" w:rsidRDefault="00304CAE">
      <w:pPr>
        <w:spacing w:before="75"/>
        <w:ind w:left="516"/>
        <w:rPr>
          <w:b/>
          <w:sz w:val="32"/>
        </w:rPr>
      </w:pPr>
      <w:r>
        <w:pict>
          <v:line id="_x0000_s1031" style="position:absolute;left:0;text-align:left;z-index:15731712;mso-position-horizontal-relative:page" from="86.8pt,5.55pt" to="536.8pt,5.55pt" strokeweight=".48pt">
            <w10:wrap anchorx="page"/>
          </v:line>
        </w:pict>
      </w:r>
      <w:r>
        <w:rPr>
          <w:b/>
          <w:sz w:val="32"/>
        </w:rPr>
        <w:t>Інформаційні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ресурси</w:t>
      </w:r>
    </w:p>
    <w:p w:rsidR="006D57F5" w:rsidRDefault="006D57F5">
      <w:pPr>
        <w:pStyle w:val="a3"/>
        <w:rPr>
          <w:b/>
          <w:i w:val="0"/>
          <w:sz w:val="36"/>
        </w:rPr>
      </w:pPr>
    </w:p>
    <w:p w:rsidR="006D57F5" w:rsidRDefault="00304CAE">
      <w:pPr>
        <w:pStyle w:val="a4"/>
        <w:numPr>
          <w:ilvl w:val="0"/>
          <w:numId w:val="2"/>
        </w:numPr>
        <w:tabs>
          <w:tab w:val="left" w:pos="1278"/>
        </w:tabs>
        <w:spacing w:line="232" w:lineRule="auto"/>
        <w:ind w:right="3544" w:firstLine="0"/>
        <w:rPr>
          <w:sz w:val="24"/>
        </w:rPr>
      </w:pPr>
      <w:r>
        <w:rPr>
          <w:sz w:val="24"/>
        </w:rPr>
        <w:t>Національна бібліотека України імені В.І. В</w:t>
      </w:r>
      <w:r>
        <w:rPr>
          <w:sz w:val="24"/>
        </w:rPr>
        <w:t>ернадського:</w:t>
      </w:r>
      <w:r>
        <w:rPr>
          <w:spacing w:val="-57"/>
          <w:sz w:val="24"/>
        </w:rPr>
        <w:t xml:space="preserve"> </w:t>
      </w:r>
      <w:hyperlink r:id="rId15">
        <w:r>
          <w:rPr>
            <w:sz w:val="24"/>
          </w:rPr>
          <w:t>http://www.nbuv.gov.ua/</w:t>
        </w:r>
      </w:hyperlink>
    </w:p>
    <w:p w:rsidR="006D57F5" w:rsidRDefault="00304CAE">
      <w:pPr>
        <w:pStyle w:val="a4"/>
        <w:numPr>
          <w:ilvl w:val="0"/>
          <w:numId w:val="2"/>
        </w:numPr>
        <w:tabs>
          <w:tab w:val="left" w:pos="1350"/>
        </w:tabs>
        <w:spacing w:line="317" w:lineRule="exact"/>
        <w:ind w:left="1349" w:hanging="354"/>
        <w:rPr>
          <w:sz w:val="24"/>
        </w:rPr>
      </w:pPr>
      <w:r>
        <w:rPr>
          <w:sz w:val="24"/>
        </w:rPr>
        <w:t>Бібліотека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технічної</w:t>
      </w:r>
      <w:r>
        <w:rPr>
          <w:spacing w:val="-3"/>
          <w:sz w:val="24"/>
        </w:rPr>
        <w:t xml:space="preserve"> </w:t>
      </w:r>
      <w:r>
        <w:rPr>
          <w:sz w:val="24"/>
        </w:rPr>
        <w:t>літератури:</w:t>
      </w:r>
      <w:r>
        <w:rPr>
          <w:spacing w:val="-1"/>
          <w:sz w:val="24"/>
        </w:rPr>
        <w:t xml:space="preserve"> </w:t>
      </w:r>
      <w:hyperlink r:id="rId16">
        <w:r>
          <w:rPr>
            <w:sz w:val="24"/>
          </w:rPr>
          <w:t>http://www.nit.kiev.ua/</w:t>
        </w:r>
      </w:hyperlink>
    </w:p>
    <w:p w:rsidR="006D57F5" w:rsidRDefault="00304CAE">
      <w:pPr>
        <w:pStyle w:val="a4"/>
        <w:numPr>
          <w:ilvl w:val="0"/>
          <w:numId w:val="2"/>
        </w:numPr>
        <w:tabs>
          <w:tab w:val="left" w:pos="1304"/>
        </w:tabs>
        <w:spacing w:before="5"/>
        <w:ind w:left="1303" w:hanging="284"/>
        <w:rPr>
          <w:sz w:val="24"/>
        </w:rPr>
      </w:pPr>
      <w:hyperlink r:id="rId17">
        <w:r>
          <w:rPr>
            <w:sz w:val="24"/>
          </w:rPr>
          <w:t>Электронная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библиотека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Наука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Техника: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http://www.nit.kiev.ua/</w:t>
        </w:r>
      </w:hyperlink>
    </w:p>
    <w:p w:rsidR="006D57F5" w:rsidRDefault="00304CAE">
      <w:pPr>
        <w:pStyle w:val="a3"/>
        <w:spacing w:before="270"/>
        <w:ind w:left="232"/>
        <w:jc w:val="both"/>
      </w:pPr>
      <w:r>
        <w:t>Програмні</w:t>
      </w:r>
      <w:r>
        <w:rPr>
          <w:spacing w:val="-3"/>
        </w:rPr>
        <w:t xml:space="preserve"> </w:t>
      </w:r>
      <w:r>
        <w:t>продукти:</w:t>
      </w:r>
    </w:p>
    <w:p w:rsidR="006D57F5" w:rsidRDefault="006D57F5">
      <w:pPr>
        <w:pStyle w:val="a3"/>
        <w:rPr>
          <w:sz w:val="26"/>
        </w:rPr>
      </w:pPr>
    </w:p>
    <w:p w:rsidR="006D57F5" w:rsidRDefault="006D57F5">
      <w:pPr>
        <w:pStyle w:val="a3"/>
        <w:rPr>
          <w:sz w:val="26"/>
        </w:rPr>
      </w:pPr>
    </w:p>
    <w:p w:rsidR="006D57F5" w:rsidRDefault="006D57F5">
      <w:pPr>
        <w:pStyle w:val="a3"/>
        <w:rPr>
          <w:sz w:val="28"/>
        </w:rPr>
      </w:pPr>
    </w:p>
    <w:p w:rsidR="006D57F5" w:rsidRDefault="00304CAE">
      <w:pPr>
        <w:pStyle w:val="1"/>
        <w:spacing w:before="1"/>
        <w:jc w:val="both"/>
      </w:pPr>
      <w:r>
        <w:t>РЕГУЛЯЦІЇ</w:t>
      </w:r>
      <w:r>
        <w:rPr>
          <w:spacing w:val="-6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ПОЛІТИКИ</w:t>
      </w:r>
      <w:r>
        <w:rPr>
          <w:spacing w:val="-3"/>
        </w:rPr>
        <w:t xml:space="preserve"> </w:t>
      </w:r>
      <w:r>
        <w:t>КУРСУ</w:t>
      </w:r>
      <w:r>
        <w:rPr>
          <w:vertAlign w:val="superscript"/>
        </w:rPr>
        <w:t>2</w:t>
      </w:r>
    </w:p>
    <w:p w:rsidR="006D57F5" w:rsidRDefault="00304CAE">
      <w:pPr>
        <w:pStyle w:val="2"/>
        <w:spacing w:before="274"/>
        <w:jc w:val="both"/>
      </w:pPr>
      <w:r>
        <w:t>Відвідування</w:t>
      </w:r>
      <w:r>
        <w:rPr>
          <w:spacing w:val="-1"/>
        </w:rPr>
        <w:t xml:space="preserve"> </w:t>
      </w:r>
      <w:r>
        <w:t>занять.</w:t>
      </w:r>
      <w:r>
        <w:rPr>
          <w:spacing w:val="-4"/>
        </w:rPr>
        <w:t xml:space="preserve"> </w:t>
      </w:r>
      <w:r>
        <w:t>Регуляція</w:t>
      </w:r>
      <w:r>
        <w:rPr>
          <w:spacing w:val="-1"/>
        </w:rPr>
        <w:t xml:space="preserve"> </w:t>
      </w:r>
      <w:r>
        <w:t>пропусків.</w:t>
      </w:r>
    </w:p>
    <w:p w:rsidR="006D57F5" w:rsidRDefault="00304CAE">
      <w:pPr>
        <w:pStyle w:val="a3"/>
        <w:ind w:left="232" w:right="221"/>
        <w:jc w:val="both"/>
      </w:pPr>
      <w:r>
        <w:t>Практична складова курсу передбачає обов’язкове виконання лабораторних робіт. Студенти, які</w:t>
      </w:r>
      <w:r>
        <w:rPr>
          <w:spacing w:val="1"/>
        </w:rPr>
        <w:t xml:space="preserve"> </w:t>
      </w:r>
      <w:r>
        <w:t>за певних обставин не можуть відвідува</w:t>
      </w:r>
      <w:r>
        <w:t>ти лабораторні роботи регулярно, мусять впродовж</w:t>
      </w:r>
      <w:r>
        <w:rPr>
          <w:spacing w:val="1"/>
        </w:rPr>
        <w:t xml:space="preserve"> </w:t>
      </w:r>
      <w:r>
        <w:t>тижня</w:t>
      </w:r>
      <w:r>
        <w:rPr>
          <w:spacing w:val="1"/>
        </w:rPr>
        <w:t xml:space="preserve"> </w:t>
      </w:r>
      <w:r>
        <w:t>узгодити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відпрацювання.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пропущенні</w:t>
      </w:r>
      <w:r>
        <w:rPr>
          <w:spacing w:val="1"/>
        </w:rPr>
        <w:t xml:space="preserve"> </w:t>
      </w:r>
      <w:r>
        <w:t>роботи мають бути відпрацьовані на найближчій консультації впродовж тижня після пропуску.</w:t>
      </w:r>
      <w:r>
        <w:rPr>
          <w:spacing w:val="1"/>
        </w:rPr>
        <w:t xml:space="preserve"> </w:t>
      </w:r>
      <w:r>
        <w:t>Відпрацювання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ро</w:t>
      </w:r>
      <w:r>
        <w:t>біт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лабораторіях,</w:t>
      </w:r>
      <w:r>
        <w:rPr>
          <w:spacing w:val="1"/>
        </w:rPr>
        <w:t xml:space="preserve"> </w:t>
      </w:r>
      <w:r>
        <w:t>визначеними</w:t>
      </w:r>
      <w:r>
        <w:rPr>
          <w:spacing w:val="1"/>
        </w:rPr>
        <w:t xml:space="preserve"> </w:t>
      </w:r>
      <w:r>
        <w:t>розкладом.</w:t>
      </w:r>
      <w:r>
        <w:rPr>
          <w:spacing w:val="1"/>
        </w:rPr>
        <w:t xml:space="preserve"> </w:t>
      </w:r>
      <w:r>
        <w:t>Відпрацювання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окремо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наданням</w:t>
      </w:r>
      <w:r>
        <w:rPr>
          <w:spacing w:val="-57"/>
        </w:rPr>
        <w:t xml:space="preserve"> </w:t>
      </w:r>
      <w:r>
        <w:t>розрахунків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індивідуальним завданням.</w:t>
      </w:r>
    </w:p>
    <w:p w:rsidR="006D57F5" w:rsidRDefault="00304CAE">
      <w:pPr>
        <w:pStyle w:val="a3"/>
        <w:ind w:left="232" w:right="230"/>
        <w:jc w:val="both"/>
      </w:pP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екзаменаційної</w:t>
      </w:r>
      <w:r>
        <w:rPr>
          <w:spacing w:val="1"/>
        </w:rPr>
        <w:t xml:space="preserve"> </w:t>
      </w:r>
      <w:r>
        <w:t>сесії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невідпрацьованих</w:t>
      </w:r>
      <w:r>
        <w:rPr>
          <w:spacing w:val="1"/>
        </w:rPr>
        <w:t xml:space="preserve"> </w:t>
      </w:r>
      <w:r>
        <w:t>лабораторних</w:t>
      </w:r>
      <w:r>
        <w:rPr>
          <w:spacing w:val="-1"/>
        </w:rPr>
        <w:t xml:space="preserve"> </w:t>
      </w:r>
      <w:r>
        <w:t>робіт, до відпрацювання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допускаються.</w:t>
      </w:r>
    </w:p>
    <w:p w:rsidR="006D57F5" w:rsidRDefault="006D57F5">
      <w:pPr>
        <w:pStyle w:val="a3"/>
        <w:spacing w:before="1"/>
      </w:pPr>
    </w:p>
    <w:p w:rsidR="006D57F5" w:rsidRDefault="00304CAE">
      <w:pPr>
        <w:pStyle w:val="2"/>
      </w:pPr>
      <w:r>
        <w:t>Політика</w:t>
      </w:r>
      <w:r>
        <w:rPr>
          <w:spacing w:val="-4"/>
        </w:rPr>
        <w:t xml:space="preserve"> </w:t>
      </w:r>
      <w:r>
        <w:t>академічної</w:t>
      </w:r>
      <w:r>
        <w:rPr>
          <w:spacing w:val="-6"/>
        </w:rPr>
        <w:t xml:space="preserve"> </w:t>
      </w:r>
      <w:r>
        <w:t>доброчесності</w:t>
      </w:r>
    </w:p>
    <w:p w:rsidR="006D57F5" w:rsidRDefault="00304CAE">
      <w:pPr>
        <w:pStyle w:val="a3"/>
        <w:tabs>
          <w:tab w:val="left" w:pos="1486"/>
          <w:tab w:val="left" w:pos="2614"/>
          <w:tab w:val="left" w:pos="3050"/>
          <w:tab w:val="left" w:pos="4413"/>
          <w:tab w:val="left" w:pos="6338"/>
          <w:tab w:val="left" w:pos="7859"/>
          <w:tab w:val="left" w:pos="9421"/>
        </w:tabs>
        <w:ind w:left="232" w:right="222"/>
      </w:pPr>
      <w:r>
        <w:t>Усі</w:t>
      </w:r>
      <w:r>
        <w:rPr>
          <w:spacing w:val="30"/>
        </w:rPr>
        <w:t xml:space="preserve"> </w:t>
      </w:r>
      <w:r>
        <w:t>письмові</w:t>
      </w:r>
      <w:r>
        <w:rPr>
          <w:spacing w:val="30"/>
        </w:rPr>
        <w:t xml:space="preserve"> </w:t>
      </w:r>
      <w:r>
        <w:t>роботи,</w:t>
      </w:r>
      <w:r>
        <w:rPr>
          <w:spacing w:val="29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виконуються</w:t>
      </w:r>
      <w:r>
        <w:rPr>
          <w:spacing w:val="31"/>
        </w:rPr>
        <w:t xml:space="preserve"> </w:t>
      </w:r>
      <w:r>
        <w:t>слухачами</w:t>
      </w:r>
      <w:r>
        <w:rPr>
          <w:spacing w:val="31"/>
        </w:rPr>
        <w:t xml:space="preserve"> </w:t>
      </w:r>
      <w:r>
        <w:t>під</w:t>
      </w:r>
      <w:r>
        <w:rPr>
          <w:spacing w:val="29"/>
        </w:rPr>
        <w:t xml:space="preserve"> </w:t>
      </w:r>
      <w:r>
        <w:t>час</w:t>
      </w:r>
      <w:r>
        <w:rPr>
          <w:spacing w:val="29"/>
        </w:rPr>
        <w:t xml:space="preserve"> </w:t>
      </w:r>
      <w:r>
        <w:t>проходження</w:t>
      </w:r>
      <w:r>
        <w:rPr>
          <w:spacing w:val="31"/>
        </w:rPr>
        <w:t xml:space="preserve"> </w:t>
      </w:r>
      <w:r>
        <w:t>курсу,</w:t>
      </w:r>
      <w:r>
        <w:rPr>
          <w:spacing w:val="31"/>
        </w:rPr>
        <w:t xml:space="preserve"> </w:t>
      </w:r>
      <w:r>
        <w:t>перевіряються</w:t>
      </w:r>
      <w:r>
        <w:rPr>
          <w:spacing w:val="3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наявність</w:t>
      </w:r>
      <w:r>
        <w:tab/>
        <w:t>плагіату</w:t>
      </w:r>
      <w:r>
        <w:tab/>
        <w:t>за</w:t>
      </w:r>
      <w:r>
        <w:tab/>
        <w:t>допомогою</w:t>
      </w:r>
      <w:r>
        <w:tab/>
        <w:t>спеціалізованого</w:t>
      </w:r>
      <w:r>
        <w:tab/>
        <w:t>програмног</w:t>
      </w:r>
      <w:r>
        <w:t>о</w:t>
      </w:r>
      <w:r>
        <w:tab/>
        <w:t>забезпечення</w:t>
      </w:r>
      <w:r>
        <w:tab/>
      </w:r>
      <w:proofErr w:type="spellStart"/>
      <w:r>
        <w:rPr>
          <w:spacing w:val="-1"/>
        </w:rPr>
        <w:t>UniCheck</w:t>
      </w:r>
      <w:proofErr w:type="spellEnd"/>
      <w:r>
        <w:rPr>
          <w:spacing w:val="-1"/>
        </w:rPr>
        <w:t>.</w:t>
      </w:r>
      <w:r>
        <w:rPr>
          <w:spacing w:val="-57"/>
        </w:rPr>
        <w:t xml:space="preserve"> </w:t>
      </w:r>
      <w:r>
        <w:t>Відповідно</w:t>
      </w:r>
      <w:r>
        <w:rPr>
          <w:spacing w:val="3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чинних</w:t>
      </w:r>
      <w:r>
        <w:rPr>
          <w:spacing w:val="2"/>
        </w:rPr>
        <w:t xml:space="preserve"> </w:t>
      </w:r>
      <w:r>
        <w:t>правових</w:t>
      </w:r>
      <w:r>
        <w:rPr>
          <w:spacing w:val="5"/>
        </w:rPr>
        <w:t xml:space="preserve"> </w:t>
      </w:r>
      <w:r>
        <w:t>норм,</w:t>
      </w:r>
      <w:r>
        <w:rPr>
          <w:spacing w:val="6"/>
        </w:rPr>
        <w:t xml:space="preserve"> </w:t>
      </w:r>
      <w:r>
        <w:t>плагіатом</w:t>
      </w:r>
      <w:r>
        <w:rPr>
          <w:spacing w:val="5"/>
        </w:rPr>
        <w:t xml:space="preserve"> </w:t>
      </w:r>
      <w:r>
        <w:t>вважатиметься:</w:t>
      </w:r>
      <w:r>
        <w:rPr>
          <w:spacing w:val="7"/>
        </w:rPr>
        <w:t xml:space="preserve"> </w:t>
      </w:r>
      <w:r>
        <w:t>копіювання</w:t>
      </w:r>
      <w:r>
        <w:rPr>
          <w:spacing w:val="4"/>
        </w:rPr>
        <w:t xml:space="preserve"> </w:t>
      </w:r>
      <w:r>
        <w:t>чужої</w:t>
      </w:r>
      <w:r>
        <w:rPr>
          <w:spacing w:val="3"/>
        </w:rPr>
        <w:t xml:space="preserve"> </w:t>
      </w:r>
      <w:r>
        <w:t>наукової</w:t>
      </w:r>
      <w:r>
        <w:rPr>
          <w:spacing w:val="-57"/>
        </w:rPr>
        <w:t xml:space="preserve"> </w:t>
      </w:r>
      <w:r>
        <w:t>роботи</w:t>
      </w:r>
      <w:r>
        <w:rPr>
          <w:spacing w:val="52"/>
        </w:rPr>
        <w:t xml:space="preserve"> </w:t>
      </w:r>
      <w:r>
        <w:t>чи</w:t>
      </w:r>
      <w:r>
        <w:rPr>
          <w:spacing w:val="53"/>
        </w:rPr>
        <w:t xml:space="preserve"> </w:t>
      </w:r>
      <w:r>
        <w:t>декількох</w:t>
      </w:r>
      <w:r>
        <w:rPr>
          <w:spacing w:val="52"/>
        </w:rPr>
        <w:t xml:space="preserve"> </w:t>
      </w:r>
      <w:r>
        <w:t>робіт</w:t>
      </w:r>
      <w:r>
        <w:rPr>
          <w:spacing w:val="53"/>
        </w:rPr>
        <w:t xml:space="preserve"> </w:t>
      </w:r>
      <w:r>
        <w:t>та</w:t>
      </w:r>
      <w:r>
        <w:rPr>
          <w:spacing w:val="52"/>
        </w:rPr>
        <w:t xml:space="preserve"> </w:t>
      </w:r>
      <w:r>
        <w:t>оприлюднення</w:t>
      </w:r>
      <w:r>
        <w:rPr>
          <w:spacing w:val="53"/>
        </w:rPr>
        <w:t xml:space="preserve"> </w:t>
      </w:r>
      <w:r>
        <w:t>результату</w:t>
      </w:r>
      <w:r>
        <w:rPr>
          <w:spacing w:val="52"/>
        </w:rPr>
        <w:t xml:space="preserve"> </w:t>
      </w:r>
      <w:r>
        <w:t>під</w:t>
      </w:r>
      <w:r>
        <w:rPr>
          <w:spacing w:val="54"/>
        </w:rPr>
        <w:t xml:space="preserve"> </w:t>
      </w:r>
      <w:r>
        <w:t>своїм</w:t>
      </w:r>
      <w:r>
        <w:rPr>
          <w:spacing w:val="53"/>
        </w:rPr>
        <w:t xml:space="preserve"> </w:t>
      </w:r>
      <w:r>
        <w:t>іменем;</w:t>
      </w:r>
      <w:r>
        <w:rPr>
          <w:spacing w:val="52"/>
        </w:rPr>
        <w:t xml:space="preserve"> </w:t>
      </w:r>
      <w:r>
        <w:t>створення</w:t>
      </w:r>
      <w:r>
        <w:rPr>
          <w:spacing w:val="53"/>
        </w:rPr>
        <w:t xml:space="preserve"> </w:t>
      </w:r>
      <w:r>
        <w:t>суміші</w:t>
      </w:r>
      <w:r>
        <w:rPr>
          <w:spacing w:val="-57"/>
        </w:rPr>
        <w:t xml:space="preserve"> </w:t>
      </w:r>
      <w:r>
        <w:t>власного</w:t>
      </w:r>
      <w:r>
        <w:rPr>
          <w:spacing w:val="50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запозиченого</w:t>
      </w:r>
      <w:r>
        <w:rPr>
          <w:spacing w:val="50"/>
        </w:rPr>
        <w:t xml:space="preserve"> </w:t>
      </w:r>
      <w:r>
        <w:t>тексту</w:t>
      </w:r>
      <w:r>
        <w:rPr>
          <w:spacing w:val="53"/>
        </w:rPr>
        <w:t xml:space="preserve"> </w:t>
      </w:r>
      <w:r>
        <w:t>без</w:t>
      </w:r>
      <w:r>
        <w:rPr>
          <w:spacing w:val="50"/>
        </w:rPr>
        <w:t xml:space="preserve"> </w:t>
      </w:r>
      <w:r>
        <w:t>належного</w:t>
      </w:r>
      <w:r>
        <w:rPr>
          <w:spacing w:val="50"/>
        </w:rPr>
        <w:t xml:space="preserve"> </w:t>
      </w:r>
      <w:r>
        <w:t>цитування</w:t>
      </w:r>
      <w:r>
        <w:rPr>
          <w:spacing w:val="52"/>
        </w:rPr>
        <w:t xml:space="preserve"> </w:t>
      </w:r>
      <w:r>
        <w:t>джерел;</w:t>
      </w:r>
      <w:r>
        <w:rPr>
          <w:spacing w:val="49"/>
        </w:rPr>
        <w:t xml:space="preserve"> </w:t>
      </w:r>
      <w:proofErr w:type="spellStart"/>
      <w:r>
        <w:t>рерайт</w:t>
      </w:r>
      <w:proofErr w:type="spellEnd"/>
      <w:r>
        <w:rPr>
          <w:spacing w:val="52"/>
        </w:rPr>
        <w:t xml:space="preserve"> </w:t>
      </w:r>
      <w:r>
        <w:t>(перефразування</w:t>
      </w:r>
      <w:r>
        <w:rPr>
          <w:spacing w:val="-57"/>
        </w:rPr>
        <w:t xml:space="preserve"> </w:t>
      </w:r>
      <w:r>
        <w:t>чужої</w:t>
      </w:r>
      <w:r>
        <w:rPr>
          <w:spacing w:val="4"/>
        </w:rPr>
        <w:t xml:space="preserve"> </w:t>
      </w:r>
      <w:r>
        <w:t>праці</w:t>
      </w:r>
      <w:r>
        <w:rPr>
          <w:spacing w:val="5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згадування</w:t>
      </w:r>
      <w:r>
        <w:rPr>
          <w:spacing w:val="5"/>
        </w:rPr>
        <w:t xml:space="preserve"> </w:t>
      </w:r>
      <w:r>
        <w:t>оригінального</w:t>
      </w:r>
      <w:r>
        <w:rPr>
          <w:spacing w:val="4"/>
        </w:rPr>
        <w:t xml:space="preserve"> </w:t>
      </w:r>
      <w:r>
        <w:t>автора).</w:t>
      </w:r>
      <w:r>
        <w:rPr>
          <w:spacing w:val="4"/>
        </w:rPr>
        <w:t xml:space="preserve"> </w:t>
      </w:r>
      <w:r>
        <w:t>Будь-яка</w:t>
      </w:r>
      <w:r>
        <w:rPr>
          <w:spacing w:val="5"/>
        </w:rPr>
        <w:t xml:space="preserve"> </w:t>
      </w:r>
      <w:r>
        <w:t>ідея,</w:t>
      </w:r>
      <w:r>
        <w:rPr>
          <w:spacing w:val="2"/>
        </w:rPr>
        <w:t xml:space="preserve"> </w:t>
      </w:r>
      <w:r>
        <w:t>думка</w:t>
      </w:r>
      <w:r>
        <w:rPr>
          <w:spacing w:val="4"/>
        </w:rPr>
        <w:t xml:space="preserve"> </w:t>
      </w:r>
      <w:r>
        <w:t>чи</w:t>
      </w:r>
      <w:r>
        <w:rPr>
          <w:spacing w:val="5"/>
        </w:rPr>
        <w:t xml:space="preserve"> </w:t>
      </w:r>
      <w:r>
        <w:t>речення,</w:t>
      </w:r>
      <w:r>
        <w:rPr>
          <w:spacing w:val="4"/>
        </w:rPr>
        <w:t xml:space="preserve"> </w:t>
      </w:r>
      <w:r>
        <w:t>ілюстрація</w:t>
      </w:r>
      <w:r>
        <w:rPr>
          <w:spacing w:val="6"/>
        </w:rPr>
        <w:t xml:space="preserve"> </w:t>
      </w:r>
      <w:r>
        <w:t>чи</w:t>
      </w:r>
      <w:r>
        <w:rPr>
          <w:spacing w:val="-57"/>
        </w:rPr>
        <w:t xml:space="preserve"> </w:t>
      </w:r>
      <w:r>
        <w:t>фото,</w:t>
      </w:r>
      <w:r>
        <w:rPr>
          <w:spacing w:val="18"/>
        </w:rPr>
        <w:t xml:space="preserve"> </w:t>
      </w:r>
      <w:r>
        <w:t>яке</w:t>
      </w:r>
      <w:r>
        <w:rPr>
          <w:spacing w:val="18"/>
        </w:rPr>
        <w:t xml:space="preserve"> </w:t>
      </w:r>
      <w:r>
        <w:t>ви</w:t>
      </w:r>
      <w:r>
        <w:rPr>
          <w:spacing w:val="19"/>
        </w:rPr>
        <w:t xml:space="preserve"> </w:t>
      </w:r>
      <w:r>
        <w:t>запозичуєте,</w:t>
      </w:r>
      <w:r>
        <w:rPr>
          <w:spacing w:val="19"/>
        </w:rPr>
        <w:t xml:space="preserve"> </w:t>
      </w:r>
      <w:r>
        <w:t>має</w:t>
      </w:r>
      <w:r>
        <w:rPr>
          <w:spacing w:val="20"/>
        </w:rPr>
        <w:t xml:space="preserve"> </w:t>
      </w:r>
      <w:r>
        <w:t>супроводжуватися</w:t>
      </w:r>
      <w:r>
        <w:rPr>
          <w:spacing w:val="20"/>
        </w:rPr>
        <w:t xml:space="preserve"> </w:t>
      </w:r>
      <w:r>
        <w:t>посиланням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першоджерело.</w:t>
      </w:r>
      <w:r>
        <w:rPr>
          <w:spacing w:val="19"/>
        </w:rPr>
        <w:t xml:space="preserve"> </w:t>
      </w:r>
      <w:r>
        <w:t>Приклади</w:t>
      </w:r>
      <w:r>
        <w:rPr>
          <w:spacing w:val="-57"/>
        </w:rPr>
        <w:t xml:space="preserve"> </w:t>
      </w:r>
      <w:r>
        <w:t xml:space="preserve">оформлення цитувань див. на </w:t>
      </w:r>
      <w:proofErr w:type="spellStart"/>
      <w:r>
        <w:t>Moode</w:t>
      </w:r>
      <w:proofErr w:type="spellEnd"/>
      <w:r>
        <w:t xml:space="preserve">: </w:t>
      </w:r>
      <w:hyperlink r:id="rId18">
        <w:r>
          <w:rPr>
            <w:color w:val="0000FF"/>
            <w:u w:val="single" w:color="0000FF"/>
          </w:rPr>
          <w:t>https://moodle.znu.edu.ua/mod/resource/view.php?id=103857</w:t>
        </w:r>
      </w:hyperlink>
      <w:r>
        <w:rPr>
          <w:color w:val="0000FF"/>
          <w:spacing w:val="1"/>
        </w:rPr>
        <w:t xml:space="preserve"> </w:t>
      </w:r>
      <w:r>
        <w:t>Виконавці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дослідницьких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додають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текстів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робіт</w:t>
      </w:r>
      <w:r>
        <w:rPr>
          <w:spacing w:val="-57"/>
        </w:rPr>
        <w:t xml:space="preserve"> </w:t>
      </w:r>
      <w:r>
        <w:t>власноруч</w:t>
      </w:r>
      <w:r>
        <w:rPr>
          <w:spacing w:val="44"/>
        </w:rPr>
        <w:t xml:space="preserve"> </w:t>
      </w:r>
      <w:r>
        <w:t>підписану</w:t>
      </w:r>
      <w:r>
        <w:rPr>
          <w:spacing w:val="40"/>
        </w:rPr>
        <w:t xml:space="preserve"> </w:t>
      </w:r>
      <w:r>
        <w:t>Декларацію</w:t>
      </w:r>
      <w:r>
        <w:rPr>
          <w:spacing w:val="42"/>
        </w:rPr>
        <w:t xml:space="preserve"> </w:t>
      </w:r>
      <w:r>
        <w:t>ак</w:t>
      </w:r>
      <w:r>
        <w:t>адемічної</w:t>
      </w:r>
      <w:r>
        <w:rPr>
          <w:spacing w:val="43"/>
        </w:rPr>
        <w:t xml:space="preserve"> </w:t>
      </w:r>
      <w:r>
        <w:t>доброчесності</w:t>
      </w:r>
      <w:r>
        <w:rPr>
          <w:spacing w:val="43"/>
        </w:rPr>
        <w:t xml:space="preserve"> </w:t>
      </w:r>
      <w:r>
        <w:t>(див.</w:t>
      </w:r>
      <w:r>
        <w:rPr>
          <w:spacing w:val="43"/>
        </w:rPr>
        <w:t xml:space="preserve"> </w:t>
      </w:r>
      <w:r>
        <w:t>посилання</w:t>
      </w:r>
      <w:r>
        <w:rPr>
          <w:spacing w:val="42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Додатку</w:t>
      </w:r>
      <w:r>
        <w:rPr>
          <w:spacing w:val="42"/>
        </w:rPr>
        <w:t xml:space="preserve"> </w:t>
      </w:r>
      <w:r>
        <w:t>до</w:t>
      </w:r>
      <w:r>
        <w:rPr>
          <w:spacing w:val="-57"/>
        </w:rPr>
        <w:t xml:space="preserve"> </w:t>
      </w:r>
      <w:proofErr w:type="spellStart"/>
      <w:r>
        <w:t>силабусу</w:t>
      </w:r>
      <w:proofErr w:type="spellEnd"/>
      <w:r>
        <w:t>).</w:t>
      </w:r>
    </w:p>
    <w:p w:rsidR="006D57F5" w:rsidRDefault="00304CAE">
      <w:pPr>
        <w:pStyle w:val="a3"/>
        <w:spacing w:before="1"/>
        <w:ind w:left="232" w:right="231"/>
        <w:jc w:val="both"/>
      </w:pPr>
      <w:r>
        <w:t>Роботи, у яких виявлено ознаки плагіату, до розгляду не приймаються і відхиляються без права</w:t>
      </w:r>
      <w:r>
        <w:rPr>
          <w:spacing w:val="1"/>
        </w:rPr>
        <w:t xml:space="preserve"> </w:t>
      </w:r>
      <w:r>
        <w:t>перескладання. Якщо ви не впевнені, чи підпадають зроблені вами запозичення під визначення</w:t>
      </w:r>
      <w:r>
        <w:rPr>
          <w:spacing w:val="1"/>
        </w:rPr>
        <w:t xml:space="preserve"> </w:t>
      </w:r>
      <w:r>
        <w:t>плагіату</w:t>
      </w:r>
      <w:r>
        <w:t>,</w:t>
      </w:r>
      <w:r>
        <w:rPr>
          <w:spacing w:val="-1"/>
        </w:rPr>
        <w:t xml:space="preserve"> </w:t>
      </w:r>
      <w:r>
        <w:t>будь ласка, проконсультуйтеся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викладачем.</w:t>
      </w:r>
    </w:p>
    <w:p w:rsidR="006D57F5" w:rsidRDefault="00304CAE">
      <w:pPr>
        <w:pStyle w:val="a3"/>
        <w:ind w:left="232" w:right="221"/>
        <w:jc w:val="both"/>
      </w:pPr>
      <w:r>
        <w:t>Висока</w:t>
      </w:r>
      <w:r>
        <w:rPr>
          <w:spacing w:val="51"/>
        </w:rPr>
        <w:t xml:space="preserve"> </w:t>
      </w:r>
      <w:r>
        <w:t>академічна</w:t>
      </w:r>
      <w:r>
        <w:rPr>
          <w:spacing w:val="50"/>
        </w:rPr>
        <w:t xml:space="preserve"> </w:t>
      </w:r>
      <w:r>
        <w:t>культура</w:t>
      </w:r>
      <w:r>
        <w:rPr>
          <w:spacing w:val="51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європейські</w:t>
      </w:r>
      <w:r>
        <w:rPr>
          <w:spacing w:val="52"/>
        </w:rPr>
        <w:t xml:space="preserve"> </w:t>
      </w:r>
      <w:r>
        <w:t>стандарти</w:t>
      </w:r>
      <w:r>
        <w:rPr>
          <w:spacing w:val="50"/>
        </w:rPr>
        <w:t xml:space="preserve"> </w:t>
      </w:r>
      <w:r>
        <w:t>якості</w:t>
      </w:r>
      <w:r>
        <w:rPr>
          <w:spacing w:val="52"/>
        </w:rPr>
        <w:t xml:space="preserve"> </w:t>
      </w:r>
      <w:r>
        <w:t>освіти,</w:t>
      </w:r>
      <w:r>
        <w:rPr>
          <w:spacing w:val="50"/>
        </w:rPr>
        <w:t xml:space="preserve"> </w:t>
      </w:r>
      <w:r>
        <w:t>яких</w:t>
      </w:r>
      <w:r>
        <w:rPr>
          <w:spacing w:val="51"/>
        </w:rPr>
        <w:t xml:space="preserve"> </w:t>
      </w:r>
      <w:r>
        <w:t>дотримуються</w:t>
      </w:r>
      <w:r>
        <w:rPr>
          <w:spacing w:val="51"/>
        </w:rPr>
        <w:t xml:space="preserve"> </w:t>
      </w:r>
      <w:r>
        <w:t>у</w:t>
      </w:r>
      <w:r>
        <w:rPr>
          <w:spacing w:val="-58"/>
        </w:rPr>
        <w:t xml:space="preserve"> </w:t>
      </w:r>
      <w:r>
        <w:t>ЗНУ, вимагають від дослідників відповідального ставлення до вибору джерел. Посилання на такі</w:t>
      </w:r>
      <w:r>
        <w:rPr>
          <w:spacing w:val="1"/>
        </w:rPr>
        <w:t xml:space="preserve"> </w:t>
      </w:r>
      <w:r>
        <w:t xml:space="preserve">ресурси, як </w:t>
      </w:r>
      <w:proofErr w:type="spellStart"/>
      <w:r>
        <w:t>Wikipedia</w:t>
      </w:r>
      <w:proofErr w:type="spellEnd"/>
      <w:r>
        <w:t>, бази даних рефератів та письмових робіт (Studopedia.org та подібні) є</w:t>
      </w:r>
      <w:r>
        <w:rPr>
          <w:spacing w:val="1"/>
        </w:rPr>
        <w:t xml:space="preserve"> </w:t>
      </w:r>
      <w:r>
        <w:t>неприпустимим.</w:t>
      </w:r>
      <w:r>
        <w:rPr>
          <w:spacing w:val="-2"/>
        </w:rPr>
        <w:t xml:space="preserve"> </w:t>
      </w:r>
      <w:r>
        <w:t>Рекомендовані бази даних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пошуку</w:t>
      </w:r>
      <w:r>
        <w:rPr>
          <w:spacing w:val="-1"/>
        </w:rPr>
        <w:t xml:space="preserve"> </w:t>
      </w:r>
      <w:r>
        <w:t>джерел:</w:t>
      </w:r>
    </w:p>
    <w:p w:rsidR="006D57F5" w:rsidRDefault="00304CAE">
      <w:pPr>
        <w:ind w:left="232"/>
        <w:jc w:val="both"/>
        <w:rPr>
          <w:sz w:val="24"/>
        </w:rPr>
      </w:pPr>
      <w:r>
        <w:rPr>
          <w:i/>
          <w:sz w:val="24"/>
        </w:rPr>
        <w:t>Електронні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Національної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бібліотеки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ім.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Вернадського: </w:t>
      </w:r>
      <w:hyperlink r:id="rId19">
        <w:r>
          <w:rPr>
            <w:color w:val="0000FF"/>
            <w:sz w:val="24"/>
            <w:u w:val="single" w:color="0000FF"/>
          </w:rPr>
          <w:t>http://www.nbuv.gov.ua</w:t>
        </w:r>
      </w:hyperlink>
    </w:p>
    <w:p w:rsidR="006D57F5" w:rsidRDefault="00304CAE">
      <w:pPr>
        <w:ind w:left="232"/>
        <w:jc w:val="both"/>
        <w:rPr>
          <w:sz w:val="24"/>
        </w:rPr>
      </w:pPr>
      <w:r>
        <w:rPr>
          <w:i/>
          <w:sz w:val="24"/>
        </w:rPr>
        <w:t>Цифрова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повнотекстова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англомовної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наукової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періодики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JSTOR:</w:t>
      </w:r>
      <w:r>
        <w:rPr>
          <w:i/>
          <w:spacing w:val="-3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https://www.jstor.org/</w:t>
        </w:r>
      </w:hyperlink>
    </w:p>
    <w:p w:rsidR="006D57F5" w:rsidRDefault="006D57F5">
      <w:pPr>
        <w:pStyle w:val="a3"/>
        <w:rPr>
          <w:i w:val="0"/>
          <w:sz w:val="20"/>
        </w:rPr>
      </w:pPr>
    </w:p>
    <w:p w:rsidR="006D57F5" w:rsidRDefault="00304CAE">
      <w:pPr>
        <w:pStyle w:val="a3"/>
        <w:spacing w:before="4"/>
        <w:rPr>
          <w:i w:val="0"/>
          <w:sz w:val="21"/>
        </w:rPr>
      </w:pPr>
      <w:r>
        <w:pict>
          <v:rect id="_x0000_s1030" style="position:absolute;margin-left:56.65pt;margin-top:14.25pt;width:144.0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6D57F5" w:rsidRDefault="00304CAE">
      <w:pPr>
        <w:spacing w:before="74"/>
        <w:ind w:left="232" w:right="873"/>
        <w:rPr>
          <w:b/>
          <w:sz w:val="20"/>
        </w:rPr>
      </w:pPr>
      <w:r>
        <w:rPr>
          <w:b/>
          <w:sz w:val="20"/>
          <w:vertAlign w:val="superscript"/>
        </w:rPr>
        <w:t>2</w:t>
      </w:r>
      <w:r>
        <w:rPr>
          <w:b/>
          <w:sz w:val="20"/>
        </w:rPr>
        <w:t xml:space="preserve"> Тут зазначається все, що важливо для курсу: наприклад, умови допуску до лабораторій, реактивів і т.д.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Викладач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сам вирішує,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що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треба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знати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студенту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успішного проходження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курсу!</w:t>
      </w:r>
    </w:p>
    <w:p w:rsidR="006D57F5" w:rsidRDefault="006D57F5">
      <w:pPr>
        <w:rPr>
          <w:sz w:val="20"/>
        </w:rPr>
        <w:sectPr w:rsidR="006D57F5">
          <w:pgSz w:w="11910" w:h="16840"/>
          <w:pgMar w:top="1620" w:right="340" w:bottom="280" w:left="900" w:header="707" w:footer="0" w:gutter="0"/>
          <w:cols w:space="720"/>
        </w:sectPr>
      </w:pPr>
    </w:p>
    <w:p w:rsidR="006D57F5" w:rsidRDefault="006D57F5">
      <w:pPr>
        <w:pStyle w:val="a3"/>
        <w:spacing w:before="3"/>
        <w:rPr>
          <w:b/>
          <w:i w:val="0"/>
          <w:sz w:val="9"/>
        </w:rPr>
      </w:pPr>
    </w:p>
    <w:p w:rsidR="006D57F5" w:rsidRDefault="00304CAE">
      <w:pPr>
        <w:pStyle w:val="a3"/>
        <w:spacing w:line="20" w:lineRule="exact"/>
        <w:ind w:left="83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28" style="width:450pt;height:.5pt;mso-position-horizontal-relative:char;mso-position-vertical-relative:line" coordsize="9000,10">
            <v:line id="_x0000_s1029" style="position:absolute" from="0,5" to="9000,5" strokeweight=".48pt"/>
            <w10:wrap type="none"/>
            <w10:anchorlock/>
          </v:group>
        </w:pict>
      </w:r>
    </w:p>
    <w:p w:rsidR="006D57F5" w:rsidRDefault="00304CAE">
      <w:pPr>
        <w:pStyle w:val="2"/>
        <w:jc w:val="both"/>
      </w:pPr>
      <w:r>
        <w:t>Використання</w:t>
      </w:r>
      <w:r>
        <w:rPr>
          <w:spacing w:val="-5"/>
        </w:rPr>
        <w:t xml:space="preserve"> </w:t>
      </w:r>
      <w:r>
        <w:t>комп’ютерів/телефонів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занятті</w:t>
      </w:r>
    </w:p>
    <w:p w:rsidR="006D57F5" w:rsidRDefault="00304CAE">
      <w:pPr>
        <w:pStyle w:val="a3"/>
        <w:ind w:left="232" w:right="230"/>
        <w:jc w:val="both"/>
      </w:pPr>
      <w:r>
        <w:t>Використання</w:t>
      </w:r>
      <w:r>
        <w:rPr>
          <w:spacing w:val="1"/>
        </w:rPr>
        <w:t xml:space="preserve"> </w:t>
      </w:r>
      <w:r>
        <w:t>мобільних</w:t>
      </w:r>
      <w:r>
        <w:rPr>
          <w:spacing w:val="1"/>
        </w:rPr>
        <w:t xml:space="preserve"> </w:t>
      </w:r>
      <w:r>
        <w:t>телефонів,</w:t>
      </w:r>
      <w:r>
        <w:rPr>
          <w:spacing w:val="1"/>
        </w:rPr>
        <w:t xml:space="preserve"> </w:t>
      </w:r>
      <w:r>
        <w:t>планшетів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proofErr w:type="spellStart"/>
      <w:r>
        <w:t>гаджетів</w:t>
      </w:r>
      <w:proofErr w:type="spellEnd"/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лекційних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цілях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уточнення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правопису,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довідкової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Будь</w:t>
      </w:r>
      <w:r>
        <w:rPr>
          <w:spacing w:val="1"/>
        </w:rPr>
        <w:t xml:space="preserve"> </w:t>
      </w:r>
      <w:r>
        <w:t>ласка,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забувайте</w:t>
      </w:r>
      <w:r>
        <w:rPr>
          <w:spacing w:val="-57"/>
        </w:rPr>
        <w:t xml:space="preserve"> </w:t>
      </w:r>
      <w:r>
        <w:t>активувати</w:t>
      </w:r>
      <w:r>
        <w:rPr>
          <w:spacing w:val="-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«без</w:t>
      </w:r>
      <w:r>
        <w:rPr>
          <w:spacing w:val="-1"/>
        </w:rPr>
        <w:t xml:space="preserve"> </w:t>
      </w:r>
      <w:r>
        <w:t>звуку» до початку</w:t>
      </w:r>
      <w:r>
        <w:rPr>
          <w:spacing w:val="-1"/>
        </w:rPr>
        <w:t xml:space="preserve"> </w:t>
      </w:r>
      <w:r>
        <w:t>заняття.</w:t>
      </w:r>
    </w:p>
    <w:p w:rsidR="006D57F5" w:rsidRDefault="00304CAE">
      <w:pPr>
        <w:pStyle w:val="a3"/>
        <w:ind w:left="232" w:right="232"/>
        <w:jc w:val="both"/>
      </w:pPr>
      <w:r>
        <w:t>Під час виконання заходів контролю (термінологічних диктантів, контрольних робіт, іспитів)</w:t>
      </w:r>
      <w:r>
        <w:rPr>
          <w:spacing w:val="1"/>
        </w:rPr>
        <w:t xml:space="preserve"> </w:t>
      </w:r>
      <w:r>
        <w:t xml:space="preserve">використання </w:t>
      </w:r>
      <w:proofErr w:type="spellStart"/>
      <w:r>
        <w:t>гаджетів</w:t>
      </w:r>
      <w:proofErr w:type="spellEnd"/>
      <w:r>
        <w:t xml:space="preserve"> заборонено. У разі порушення ц</w:t>
      </w:r>
      <w:r>
        <w:t>ієї заборони роботу буде анульовано без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перескладання.</w:t>
      </w:r>
    </w:p>
    <w:p w:rsidR="006D57F5" w:rsidRDefault="006D57F5">
      <w:pPr>
        <w:pStyle w:val="a3"/>
        <w:spacing w:before="1"/>
        <w:rPr>
          <w:sz w:val="23"/>
        </w:rPr>
      </w:pPr>
    </w:p>
    <w:p w:rsidR="006D57F5" w:rsidRDefault="00304CAE">
      <w:pPr>
        <w:pStyle w:val="2"/>
      </w:pPr>
      <w:r>
        <w:t>Комунікація</w:t>
      </w:r>
    </w:p>
    <w:p w:rsidR="006D57F5" w:rsidRDefault="00304CAE">
      <w:pPr>
        <w:pStyle w:val="a3"/>
        <w:ind w:left="232"/>
      </w:pPr>
      <w:r>
        <w:t>Базовою</w:t>
      </w:r>
      <w:r>
        <w:rPr>
          <w:spacing w:val="-3"/>
        </w:rPr>
        <w:t xml:space="preserve"> </w:t>
      </w:r>
      <w:r>
        <w:t>платформою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комунікації</w:t>
      </w:r>
      <w:r>
        <w:rPr>
          <w:spacing w:val="-2"/>
        </w:rPr>
        <w:t xml:space="preserve"> </w:t>
      </w:r>
      <w:r>
        <w:t>викладача</w:t>
      </w:r>
      <w:r>
        <w:rPr>
          <w:spacing w:val="-2"/>
        </w:rPr>
        <w:t xml:space="preserve"> </w:t>
      </w:r>
      <w:r>
        <w:t>зі</w:t>
      </w:r>
      <w:r>
        <w:rPr>
          <w:spacing w:val="-3"/>
        </w:rPr>
        <w:t xml:space="preserve"> </w:t>
      </w:r>
      <w:r>
        <w:t>студентами</w:t>
      </w:r>
      <w:r>
        <w:rPr>
          <w:spacing w:val="-3"/>
        </w:rPr>
        <w:t xml:space="preserve"> </w:t>
      </w:r>
      <w:r>
        <w:t>є</w:t>
      </w:r>
      <w:r>
        <w:rPr>
          <w:spacing w:val="2"/>
        </w:rPr>
        <w:t xml:space="preserve"> </w:t>
      </w:r>
      <w:proofErr w:type="spellStart"/>
      <w:r>
        <w:t>Moodle</w:t>
      </w:r>
      <w:proofErr w:type="spellEnd"/>
      <w:r>
        <w:t>.</w:t>
      </w:r>
    </w:p>
    <w:p w:rsidR="006D57F5" w:rsidRDefault="00304CAE">
      <w:pPr>
        <w:pStyle w:val="a3"/>
        <w:ind w:left="232" w:right="223"/>
        <w:jc w:val="both"/>
      </w:pPr>
      <w:r>
        <w:t>Важливі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коди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сесій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Cisco</w:t>
      </w:r>
      <w:proofErr w:type="spellEnd"/>
      <w:r>
        <w:rPr>
          <w:spacing w:val="1"/>
        </w:rPr>
        <w:t xml:space="preserve"> </w:t>
      </w:r>
      <w:proofErr w:type="spellStart"/>
      <w:r>
        <w:t>Webex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розміщуються</w:t>
      </w:r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форумі</w:t>
      </w:r>
      <w:r>
        <w:rPr>
          <w:spacing w:val="1"/>
        </w:rPr>
        <w:t xml:space="preserve"> </w:t>
      </w:r>
      <w:r>
        <w:t>курсу.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повідомлень. Відповіді на запити студентів подаються викладачем впродовж трьох робочих днів.</w:t>
      </w:r>
      <w:r>
        <w:rPr>
          <w:spacing w:val="-57"/>
        </w:rPr>
        <w:t xml:space="preserve"> </w:t>
      </w:r>
      <w:r>
        <w:t>Для оперативн</w:t>
      </w:r>
      <w:r>
        <w:t>ого отримання повідомлень про оцінки та нову інформацію, розміщену на сторінці</w:t>
      </w:r>
      <w:r>
        <w:rPr>
          <w:spacing w:val="1"/>
        </w:rPr>
        <w:t xml:space="preserve"> </w:t>
      </w:r>
      <w:r>
        <w:t xml:space="preserve">курсу у </w:t>
      </w:r>
      <w:proofErr w:type="spellStart"/>
      <w:r>
        <w:t>Moodle</w:t>
      </w:r>
      <w:proofErr w:type="spellEnd"/>
      <w:r>
        <w:t>, будь ласка, переконайтеся, що адреса електронної пошти, зазначена у вашому</w:t>
      </w:r>
      <w:r>
        <w:rPr>
          <w:spacing w:val="1"/>
        </w:rPr>
        <w:t xml:space="preserve"> </w:t>
      </w:r>
      <w:proofErr w:type="spellStart"/>
      <w:r>
        <w:t>профайлі</w:t>
      </w:r>
      <w:proofErr w:type="spellEnd"/>
      <w:r>
        <w:rPr>
          <w:spacing w:val="-1"/>
        </w:rPr>
        <w:t xml:space="preserve"> </w:t>
      </w:r>
      <w:r>
        <w:t xml:space="preserve">на </w:t>
      </w:r>
      <w:proofErr w:type="spellStart"/>
      <w:r>
        <w:t>Moodle</w:t>
      </w:r>
      <w:proofErr w:type="spellEnd"/>
      <w:r>
        <w:t>, є</w:t>
      </w:r>
      <w:r>
        <w:rPr>
          <w:spacing w:val="-1"/>
        </w:rPr>
        <w:t xml:space="preserve"> </w:t>
      </w:r>
      <w:r>
        <w:t>актуальною, та</w:t>
      </w:r>
      <w:r>
        <w:rPr>
          <w:spacing w:val="-1"/>
        </w:rPr>
        <w:t xml:space="preserve"> </w:t>
      </w:r>
      <w:r>
        <w:t>регулярно перевіряйте</w:t>
      </w:r>
      <w:r>
        <w:rPr>
          <w:spacing w:val="-3"/>
        </w:rPr>
        <w:t xml:space="preserve"> </w:t>
      </w:r>
      <w:r>
        <w:t>папку «Спам».</w:t>
      </w:r>
    </w:p>
    <w:p w:rsidR="006D57F5" w:rsidRDefault="00304CAE">
      <w:pPr>
        <w:pStyle w:val="a3"/>
        <w:spacing w:before="1"/>
        <w:ind w:left="232" w:right="289"/>
      </w:pPr>
      <w:r>
        <w:t xml:space="preserve">Якщо за технічних причин доступ до </w:t>
      </w:r>
      <w:proofErr w:type="spellStart"/>
      <w:r>
        <w:t>Moodle</w:t>
      </w:r>
      <w:proofErr w:type="spellEnd"/>
      <w:r>
        <w:t xml:space="preserve"> є неможливим, або ваше питання потребує</w:t>
      </w:r>
      <w:r>
        <w:rPr>
          <w:spacing w:val="1"/>
        </w:rPr>
        <w:t xml:space="preserve"> </w:t>
      </w:r>
      <w:r>
        <w:t>термінового розгляду, направте електронного листа з позначкою «Важливо» на адресу</w:t>
      </w:r>
      <w:r>
        <w:rPr>
          <w:spacing w:val="1"/>
        </w:rPr>
        <w:t xml:space="preserve"> </w:t>
      </w:r>
      <w:hyperlink r:id="rId21">
        <w:r>
          <w:t>викладача</w:t>
        </w:r>
      </w:hyperlink>
      <w:r>
        <w:t>.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листі</w:t>
      </w:r>
      <w:r>
        <w:rPr>
          <w:spacing w:val="-2"/>
        </w:rPr>
        <w:t xml:space="preserve"> </w:t>
      </w:r>
      <w:r>
        <w:t>обов’язково</w:t>
      </w:r>
      <w:r>
        <w:rPr>
          <w:spacing w:val="-2"/>
        </w:rPr>
        <w:t xml:space="preserve"> </w:t>
      </w:r>
      <w:r>
        <w:t>вкажіть</w:t>
      </w:r>
      <w:r>
        <w:rPr>
          <w:spacing w:val="-2"/>
        </w:rPr>
        <w:t xml:space="preserve"> </w:t>
      </w:r>
      <w:r>
        <w:t>ваше</w:t>
      </w:r>
      <w:r>
        <w:rPr>
          <w:spacing w:val="-2"/>
        </w:rPr>
        <w:t xml:space="preserve"> </w:t>
      </w:r>
      <w:r>
        <w:t>п</w:t>
      </w:r>
      <w:r>
        <w:t>різвище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ім’я,</w:t>
      </w:r>
      <w:r>
        <w:rPr>
          <w:spacing w:val="-1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шифр</w:t>
      </w:r>
      <w:r>
        <w:rPr>
          <w:spacing w:val="-1"/>
        </w:rPr>
        <w:t xml:space="preserve"> </w:t>
      </w:r>
      <w:r>
        <w:t>академічної</w:t>
      </w:r>
      <w:r>
        <w:rPr>
          <w:spacing w:val="-2"/>
        </w:rPr>
        <w:t xml:space="preserve"> </w:t>
      </w:r>
      <w:r>
        <w:t>групи.</w:t>
      </w:r>
    </w:p>
    <w:p w:rsidR="006D57F5" w:rsidRDefault="006D57F5">
      <w:pPr>
        <w:sectPr w:rsidR="006D57F5">
          <w:pgSz w:w="11910" w:h="16840"/>
          <w:pgMar w:top="1620" w:right="340" w:bottom="280" w:left="900" w:header="707" w:footer="0" w:gutter="0"/>
          <w:cols w:space="720"/>
        </w:sectPr>
      </w:pPr>
    </w:p>
    <w:p w:rsidR="006D57F5" w:rsidRDefault="006D57F5">
      <w:pPr>
        <w:pStyle w:val="a3"/>
        <w:spacing w:before="3"/>
        <w:rPr>
          <w:sz w:val="9"/>
        </w:rPr>
      </w:pPr>
    </w:p>
    <w:p w:rsidR="006D57F5" w:rsidRDefault="00304CAE">
      <w:pPr>
        <w:pStyle w:val="a3"/>
        <w:spacing w:line="20" w:lineRule="exact"/>
        <w:ind w:left="83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26" style="width:450pt;height:.5pt;mso-position-horizontal-relative:char;mso-position-vertical-relative:line" coordsize="9000,10">
            <v:line id="_x0000_s1027" style="position:absolute" from="0,5" to="9000,5" strokeweight=".48pt"/>
            <w10:wrap type="none"/>
            <w10:anchorlock/>
          </v:group>
        </w:pict>
      </w:r>
    </w:p>
    <w:p w:rsidR="006D57F5" w:rsidRDefault="00304CAE">
      <w:pPr>
        <w:pStyle w:val="1"/>
        <w:ind w:left="1304" w:right="1301"/>
        <w:jc w:val="center"/>
        <w:rPr>
          <w:rFonts w:ascii="Cambria" w:hAnsi="Cambria"/>
        </w:rPr>
      </w:pPr>
      <w:r>
        <w:rPr>
          <w:rFonts w:ascii="Cambria" w:hAnsi="Cambria"/>
        </w:rPr>
        <w:t>ДОДАТОК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ДО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СИЛАБУСУ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ЗНУ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2020-2021</w:t>
      </w:r>
    </w:p>
    <w:p w:rsidR="006D57F5" w:rsidRDefault="00304CAE">
      <w:pPr>
        <w:spacing w:before="221"/>
        <w:ind w:left="232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2020-2021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(гіперпосилання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сторінку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proofErr w:type="spellStart"/>
      <w:r>
        <w:rPr>
          <w:rFonts w:ascii="Cambria" w:hAnsi="Cambria"/>
          <w:b/>
          <w:i/>
          <w:sz w:val="20"/>
        </w:rPr>
        <w:t>сайта</w:t>
      </w:r>
      <w:proofErr w:type="spellEnd"/>
      <w:r>
        <w:rPr>
          <w:rFonts w:ascii="Cambria" w:hAnsi="Cambria"/>
          <w:b/>
          <w:i/>
          <w:sz w:val="20"/>
        </w:rPr>
        <w:t>)</w:t>
      </w:r>
    </w:p>
    <w:p w:rsidR="006D57F5" w:rsidRDefault="00304CAE">
      <w:pPr>
        <w:spacing w:before="164"/>
        <w:ind w:left="232" w:right="22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академічної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доброчесності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ЗНУ</w:t>
      </w:r>
      <w:r>
        <w:rPr>
          <w:rFonts w:ascii="Cambria" w:hAnsi="Cambria"/>
          <w:b/>
          <w:sz w:val="20"/>
        </w:rPr>
        <w:t>:</w:t>
      </w:r>
      <w:r>
        <w:rPr>
          <w:rFonts w:ascii="Cambria" w:hAnsi="Cambria"/>
          <w:b/>
          <w:spacing w:val="1"/>
          <w:sz w:val="20"/>
        </w:rPr>
        <w:t xml:space="preserve">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Декларація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академічної</w:t>
      </w:r>
      <w:r>
        <w:rPr>
          <w:rFonts w:ascii="Cambria" w:hAnsi="Cambria"/>
          <w:i/>
          <w:spacing w:val="45"/>
          <w:sz w:val="20"/>
        </w:rPr>
        <w:t xml:space="preserve"> </w:t>
      </w:r>
      <w:r>
        <w:rPr>
          <w:rFonts w:ascii="Cambria" w:hAnsi="Cambria"/>
          <w:i/>
          <w:sz w:val="20"/>
        </w:rPr>
        <w:t>доброчесності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здобувач</w:t>
      </w:r>
      <w:r>
        <w:rPr>
          <w:rFonts w:ascii="Cambria" w:hAnsi="Cambria"/>
          <w:i/>
          <w:sz w:val="20"/>
        </w:rPr>
        <w:t xml:space="preserve">а 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здобувачем,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засвідчується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особистим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підписом):</w:t>
      </w:r>
      <w:r>
        <w:rPr>
          <w:rFonts w:ascii="Cambria" w:hAnsi="Cambria"/>
          <w:spacing w:val="-2"/>
          <w:sz w:val="20"/>
        </w:rPr>
        <w:t xml:space="preserve"> </w:t>
      </w:r>
      <w:hyperlink r:id="rId23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:rsidR="006D57F5" w:rsidRDefault="00304CAE">
      <w:pPr>
        <w:spacing w:before="164"/>
        <w:ind w:left="232" w:right="23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ОСВІТНІЙ ПРОЦЕС ТА ЗАБЕЗПЕЧЕННЯ </w:t>
      </w:r>
      <w:r>
        <w:rPr>
          <w:rFonts w:ascii="Cambria" w:hAnsi="Cambria"/>
          <w:b/>
          <w:i/>
          <w:sz w:val="20"/>
        </w:rPr>
        <w:t xml:space="preserve">ЯКОСТІ ОСВІТИ. </w:t>
      </w:r>
      <w:r>
        <w:rPr>
          <w:rFonts w:ascii="Cambria" w:hAnsi="Cambria"/>
          <w:sz w:val="20"/>
        </w:rPr>
        <w:t>Перевірка набутих студентами знань, навичок та вмінь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(атестації,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заліки,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іспити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інші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контролю)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є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невід’ємною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складовою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забезпечення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якості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 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 студентів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24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:rsidR="006D57F5" w:rsidRDefault="00304CAE">
      <w:pPr>
        <w:spacing w:before="165"/>
        <w:ind w:left="232" w:right="22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</w:t>
      </w:r>
      <w:r>
        <w:rPr>
          <w:rFonts w:ascii="Cambria" w:hAnsi="Cambria"/>
          <w:i/>
          <w:sz w:val="20"/>
        </w:rPr>
        <w:t>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5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відрахування студентів, у тому числі за невиконання навчального плану, регл</w:t>
      </w:r>
      <w:r>
        <w:rPr>
          <w:rFonts w:ascii="Cambria" w:hAnsi="Cambria"/>
          <w:sz w:val="20"/>
        </w:rPr>
        <w:t xml:space="preserve">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 та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 у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 xml:space="preserve">: </w:t>
      </w:r>
      <w:hyperlink r:id="rId26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:rsidR="006D57F5" w:rsidRDefault="00304CAE">
      <w:pPr>
        <w:spacing w:before="163"/>
        <w:ind w:left="232" w:right="22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свідоцтвами,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навчання,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27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:rsidR="006D57F5" w:rsidRDefault="00304CAE">
      <w:pPr>
        <w:spacing w:before="166"/>
        <w:ind w:left="232" w:right="22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стосунками та іншими ситуація</w:t>
      </w:r>
      <w:r>
        <w:rPr>
          <w:rFonts w:ascii="Cambria" w:hAnsi="Cambria"/>
          <w:sz w:val="20"/>
        </w:rPr>
        <w:t xml:space="preserve">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r>
        <w:rPr>
          <w:rFonts w:ascii="Cambria" w:hAnsi="Cambria"/>
          <w:sz w:val="20"/>
        </w:rPr>
        <w:t xml:space="preserve">: </w:t>
      </w:r>
      <w:hyperlink r:id="rId28"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що виникають у сфері стипе</w:t>
      </w:r>
      <w:r>
        <w:rPr>
          <w:rFonts w:ascii="Cambria" w:hAnsi="Cambria"/>
          <w:sz w:val="20"/>
        </w:rPr>
        <w:t>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9">
        <w:r>
          <w:rPr>
            <w:rFonts w:ascii="Cambria" w:hAnsi="Cambria"/>
            <w:color w:val="0000FF"/>
            <w:sz w:val="20"/>
            <w:u w:val="single" w:color="0000FF"/>
          </w:rPr>
          <w:t>https://tinyurl.com/yd6bq6p9</w:t>
        </w:r>
        <w:r>
          <w:rPr>
            <w:rFonts w:ascii="Cambria" w:hAnsi="Cambria"/>
            <w:sz w:val="20"/>
          </w:rPr>
          <w:t>;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 та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 у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30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:rsidR="006D57F5" w:rsidRDefault="00304CAE">
      <w:pPr>
        <w:spacing w:before="164"/>
        <w:ind w:left="232" w:right="22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ЗАПОБІГАННЯ КОРУПЦІЇ.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5"/>
          <w:sz w:val="20"/>
        </w:rPr>
        <w:t xml:space="preserve">з питань запобігання та виявлення корупції </w:t>
      </w:r>
      <w:r>
        <w:rPr>
          <w:rFonts w:ascii="Cambria" w:hAnsi="Cambria"/>
          <w:color w:val="333333"/>
          <w:sz w:val="20"/>
        </w:rPr>
        <w:t>(</w:t>
      </w:r>
      <w:proofErr w:type="spellStart"/>
      <w:r>
        <w:rPr>
          <w:rFonts w:ascii="Cambria" w:hAnsi="Cambria"/>
          <w:color w:val="333333"/>
          <w:sz w:val="20"/>
        </w:rPr>
        <w:t>Воронков</w:t>
      </w:r>
      <w:proofErr w:type="spellEnd"/>
      <w:r>
        <w:rPr>
          <w:rFonts w:ascii="Cambria" w:hAnsi="Cambria"/>
          <w:color w:val="333333"/>
          <w:sz w:val="20"/>
        </w:rPr>
        <w:t xml:space="preserve"> В. В., 1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корп.,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каб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тел.</w:t>
      </w:r>
      <w:r>
        <w:rPr>
          <w:rFonts w:ascii="Cambria" w:hAnsi="Cambria"/>
          <w:color w:val="333333"/>
          <w:spacing w:val="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:rsidR="006D57F5" w:rsidRDefault="00304CAE">
      <w:pPr>
        <w:spacing w:before="162"/>
        <w:ind w:left="23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психолога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(061)228-15-84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:rsidR="006D57F5" w:rsidRDefault="00304CAE">
      <w:pPr>
        <w:spacing w:before="164"/>
        <w:ind w:left="232" w:right="22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обладнані пандусами для забезпечення доступу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Допомога для здійснення входу у разі потреби надається </w:t>
      </w:r>
      <w:r>
        <w:rPr>
          <w:rFonts w:ascii="Cambria" w:hAnsi="Cambria"/>
          <w:sz w:val="20"/>
        </w:rPr>
        <w:t>черговими охоронцями навчальних корпусів. Якщо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Порядок супроводу (надання допомоги)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31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:rsidR="006D57F5" w:rsidRDefault="00304CAE">
      <w:pPr>
        <w:spacing w:before="166"/>
        <w:ind w:left="232" w:right="228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32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45"/>
          <w:sz w:val="20"/>
        </w:rPr>
        <w:t xml:space="preserve"> </w:t>
      </w:r>
      <w:r>
        <w:rPr>
          <w:rFonts w:ascii="Cambria" w:hAnsi="Cambria"/>
          <w:sz w:val="20"/>
        </w:rPr>
        <w:t>абонементів: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понеділок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– п`ятниця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:rsidR="006D57F5" w:rsidRDefault="00304CAE">
      <w:pPr>
        <w:spacing w:before="165" w:line="234" w:lineRule="exact"/>
        <w:ind w:left="232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:rsidR="006D57F5" w:rsidRDefault="00304CAE">
      <w:pPr>
        <w:spacing w:line="234" w:lineRule="exact"/>
        <w:ind w:left="23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направте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«Забув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:rsidR="006D57F5" w:rsidRDefault="00304CAE">
      <w:pPr>
        <w:pStyle w:val="a4"/>
        <w:numPr>
          <w:ilvl w:val="0"/>
          <w:numId w:val="1"/>
        </w:numPr>
        <w:tabs>
          <w:tab w:val="left" w:pos="420"/>
        </w:tabs>
        <w:ind w:left="41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2"/>
          <w:sz w:val="20"/>
        </w:rPr>
        <w:t xml:space="preserve"> </w:t>
      </w:r>
      <w:hyperlink r:id="rId33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5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Тетяна Володимирівна</w:t>
      </w:r>
    </w:p>
    <w:p w:rsidR="006D57F5" w:rsidRDefault="00304CAE">
      <w:pPr>
        <w:pStyle w:val="a4"/>
        <w:numPr>
          <w:ilvl w:val="0"/>
          <w:numId w:val="1"/>
        </w:numPr>
        <w:tabs>
          <w:tab w:val="left" w:pos="420"/>
        </w:tabs>
        <w:spacing w:before="1"/>
        <w:ind w:right="949"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34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листі вкажіть: прізвище, ім'я,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мово</w:t>
      </w:r>
      <w:r>
        <w:rPr>
          <w:rFonts w:ascii="Cambria" w:hAnsi="Cambria"/>
          <w:sz w:val="20"/>
        </w:rPr>
        <w:t>ю;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шифр групи;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:rsidR="006D57F5" w:rsidRDefault="00304CAE">
      <w:pPr>
        <w:ind w:left="23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8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Moodle</w:t>
      </w:r>
      <w:proofErr w:type="spellEnd"/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p w:rsidR="006D57F5" w:rsidRDefault="00304CAE">
      <w:pPr>
        <w:spacing w:before="164"/>
        <w:ind w:left="23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іноземних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hyperlink r:id="rId35">
        <w:r>
          <w:rPr>
            <w:rFonts w:ascii="Cambria" w:hAnsi="Cambria"/>
            <w:sz w:val="20"/>
          </w:rPr>
          <w:t>http://sites.znu.edu.ua/child-advance/</w:t>
        </w:r>
      </w:hyperlink>
    </w:p>
    <w:p w:rsidR="006D57F5" w:rsidRDefault="00304CAE">
      <w:pPr>
        <w:spacing w:before="1" w:line="234" w:lineRule="exact"/>
        <w:ind w:left="23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proofErr w:type="spellStart"/>
      <w:r>
        <w:rPr>
          <w:rFonts w:ascii="Cambria" w:hAnsi="Cambria"/>
          <w:b/>
          <w:i/>
          <w:sz w:val="20"/>
        </w:rPr>
        <w:t>Гете-інституту</w:t>
      </w:r>
      <w:proofErr w:type="spellEnd"/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https://</w:t>
      </w:r>
      <w:hyperlink r:id="rId36">
        <w:r>
          <w:rPr>
            <w:rFonts w:ascii="Cambria" w:hAnsi="Cambria"/>
            <w:sz w:val="20"/>
          </w:rPr>
          <w:t>www.znu.edu.ua/ukr/edu/ocznu/nim</w:t>
        </w:r>
      </w:hyperlink>
    </w:p>
    <w:p w:rsidR="006D57F5" w:rsidRDefault="00304CAE">
      <w:pPr>
        <w:spacing w:line="234" w:lineRule="exact"/>
        <w:ind w:left="23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(вивчення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7"/>
          <w:sz w:val="20"/>
        </w:rPr>
        <w:t xml:space="preserve"> </w:t>
      </w:r>
      <w:hyperlink r:id="rId37">
        <w:r>
          <w:rPr>
            <w:rFonts w:ascii="Cambria" w:hAnsi="Cambria"/>
            <w:sz w:val="20"/>
          </w:rPr>
          <w:t>http://sites.znu.edu.ua/confucius.</w:t>
        </w:r>
      </w:hyperlink>
    </w:p>
    <w:sectPr w:rsidR="006D57F5">
      <w:pgSz w:w="11910" w:h="16840"/>
      <w:pgMar w:top="1620" w:right="340" w:bottom="280" w:left="9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4CAE">
      <w:r>
        <w:separator/>
      </w:r>
    </w:p>
  </w:endnote>
  <w:endnote w:type="continuationSeparator" w:id="0">
    <w:p w:rsidR="00000000" w:rsidRDefault="0030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4CAE">
      <w:r>
        <w:separator/>
      </w:r>
    </w:p>
  </w:footnote>
  <w:footnote w:type="continuationSeparator" w:id="0">
    <w:p w:rsidR="00000000" w:rsidRDefault="0030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F5" w:rsidRDefault="00304CAE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w:drawing>
        <wp:anchor distT="0" distB="0" distL="0" distR="0" simplePos="0" relativeHeight="487025152" behindDoc="1" locked="0" layoutInCell="1" allowOverlap="1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0" style="position:absolute;z-index:-16290816;mso-position-horizontal-relative:page;mso-position-vertical-relative:page" from="86.8pt,87.55pt" to="536.8pt,87.55pt" strokeweight=".4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8.9pt;margin-top:34.35pt;width:265.9pt;height:40.75pt;z-index:-16290304;mso-position-horizontal-relative:page;mso-position-vertical-relative:page" filled="f" stroked="f">
          <v:textbox inset="0,0,0,0">
            <w:txbxContent>
              <w:p w:rsidR="006D57F5" w:rsidRDefault="00304CAE">
                <w:pPr>
                  <w:spacing w:before="20" w:line="257" w:lineRule="exact"/>
                  <w:ind w:left="6" w:right="6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6D57F5" w:rsidRDefault="00304CAE">
                <w:pPr>
                  <w:spacing w:line="257" w:lineRule="exact"/>
                  <w:ind w:left="6" w:right="6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НАВЧАЛЬНО-НАУКОВИЙ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</w:p>
              <w:p w:rsidR="006D57F5" w:rsidRDefault="00304CAE">
                <w:pPr>
                  <w:spacing w:before="2"/>
                  <w:ind w:left="6" w:right="6"/>
                  <w:jc w:val="center"/>
                  <w:rPr>
                    <w:rFonts w:ascii="Cambria" w:hAnsi="Cambria"/>
                    <w:b/>
                  </w:rPr>
                </w:pPr>
                <w:proofErr w:type="spellStart"/>
                <w:r>
                  <w:rPr>
                    <w:rFonts w:ascii="Cambria" w:hAnsi="Cambria"/>
                    <w:b/>
                  </w:rPr>
                  <w:t>Силабус</w:t>
                </w:r>
                <w:proofErr w:type="spellEnd"/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C46EE"/>
    <w:multiLevelType w:val="hybridMultilevel"/>
    <w:tmpl w:val="BC20B45E"/>
    <w:lvl w:ilvl="0" w:tplc="2626FF7C">
      <w:numFmt w:val="bullet"/>
      <w:lvlText w:val="·"/>
      <w:lvlJc w:val="left"/>
      <w:pPr>
        <w:ind w:left="232" w:hanging="188"/>
      </w:pPr>
      <w:rPr>
        <w:rFonts w:ascii="Cambria" w:eastAsia="Cambria" w:hAnsi="Cambria" w:cs="Cambria" w:hint="default"/>
        <w:w w:val="99"/>
        <w:sz w:val="20"/>
        <w:szCs w:val="20"/>
        <w:lang w:val="uk-UA" w:eastAsia="en-US" w:bidi="ar-SA"/>
      </w:rPr>
    </w:lvl>
    <w:lvl w:ilvl="1" w:tplc="CB26F174">
      <w:numFmt w:val="bullet"/>
      <w:lvlText w:val="•"/>
      <w:lvlJc w:val="left"/>
      <w:pPr>
        <w:ind w:left="1282" w:hanging="188"/>
      </w:pPr>
      <w:rPr>
        <w:rFonts w:hint="default"/>
        <w:lang w:val="uk-UA" w:eastAsia="en-US" w:bidi="ar-SA"/>
      </w:rPr>
    </w:lvl>
    <w:lvl w:ilvl="2" w:tplc="A6BA9D6A">
      <w:numFmt w:val="bullet"/>
      <w:lvlText w:val="•"/>
      <w:lvlJc w:val="left"/>
      <w:pPr>
        <w:ind w:left="2325" w:hanging="188"/>
      </w:pPr>
      <w:rPr>
        <w:rFonts w:hint="default"/>
        <w:lang w:val="uk-UA" w:eastAsia="en-US" w:bidi="ar-SA"/>
      </w:rPr>
    </w:lvl>
    <w:lvl w:ilvl="3" w:tplc="5E6824CE">
      <w:numFmt w:val="bullet"/>
      <w:lvlText w:val="•"/>
      <w:lvlJc w:val="left"/>
      <w:pPr>
        <w:ind w:left="3367" w:hanging="188"/>
      </w:pPr>
      <w:rPr>
        <w:rFonts w:hint="default"/>
        <w:lang w:val="uk-UA" w:eastAsia="en-US" w:bidi="ar-SA"/>
      </w:rPr>
    </w:lvl>
    <w:lvl w:ilvl="4" w:tplc="5A8E52EA">
      <w:numFmt w:val="bullet"/>
      <w:lvlText w:val="•"/>
      <w:lvlJc w:val="left"/>
      <w:pPr>
        <w:ind w:left="4410" w:hanging="188"/>
      </w:pPr>
      <w:rPr>
        <w:rFonts w:hint="default"/>
        <w:lang w:val="uk-UA" w:eastAsia="en-US" w:bidi="ar-SA"/>
      </w:rPr>
    </w:lvl>
    <w:lvl w:ilvl="5" w:tplc="42E82C5E">
      <w:numFmt w:val="bullet"/>
      <w:lvlText w:val="•"/>
      <w:lvlJc w:val="left"/>
      <w:pPr>
        <w:ind w:left="5453" w:hanging="188"/>
      </w:pPr>
      <w:rPr>
        <w:rFonts w:hint="default"/>
        <w:lang w:val="uk-UA" w:eastAsia="en-US" w:bidi="ar-SA"/>
      </w:rPr>
    </w:lvl>
    <w:lvl w:ilvl="6" w:tplc="5A38AA82">
      <w:numFmt w:val="bullet"/>
      <w:lvlText w:val="•"/>
      <w:lvlJc w:val="left"/>
      <w:pPr>
        <w:ind w:left="6495" w:hanging="188"/>
      </w:pPr>
      <w:rPr>
        <w:rFonts w:hint="default"/>
        <w:lang w:val="uk-UA" w:eastAsia="en-US" w:bidi="ar-SA"/>
      </w:rPr>
    </w:lvl>
    <w:lvl w:ilvl="7" w:tplc="B33229EC">
      <w:numFmt w:val="bullet"/>
      <w:lvlText w:val="•"/>
      <w:lvlJc w:val="left"/>
      <w:pPr>
        <w:ind w:left="7538" w:hanging="188"/>
      </w:pPr>
      <w:rPr>
        <w:rFonts w:hint="default"/>
        <w:lang w:val="uk-UA" w:eastAsia="en-US" w:bidi="ar-SA"/>
      </w:rPr>
    </w:lvl>
    <w:lvl w:ilvl="8" w:tplc="C48A5E36">
      <w:numFmt w:val="bullet"/>
      <w:lvlText w:val="•"/>
      <w:lvlJc w:val="left"/>
      <w:pPr>
        <w:ind w:left="8581" w:hanging="188"/>
      </w:pPr>
      <w:rPr>
        <w:rFonts w:hint="default"/>
        <w:lang w:val="uk-UA" w:eastAsia="en-US" w:bidi="ar-SA"/>
      </w:rPr>
    </w:lvl>
  </w:abstractNum>
  <w:abstractNum w:abstractNumId="1">
    <w:nsid w:val="575B0ACF"/>
    <w:multiLevelType w:val="hybridMultilevel"/>
    <w:tmpl w:val="BEE4B0A4"/>
    <w:lvl w:ilvl="0" w:tplc="05AE3808">
      <w:start w:val="1"/>
      <w:numFmt w:val="decimal"/>
      <w:lvlText w:val="%1."/>
      <w:lvlJc w:val="left"/>
      <w:pPr>
        <w:ind w:left="99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AD82DC8">
      <w:numFmt w:val="bullet"/>
      <w:lvlText w:val="•"/>
      <w:lvlJc w:val="left"/>
      <w:pPr>
        <w:ind w:left="1966" w:hanging="281"/>
      </w:pPr>
      <w:rPr>
        <w:rFonts w:hint="default"/>
        <w:lang w:val="uk-UA" w:eastAsia="en-US" w:bidi="ar-SA"/>
      </w:rPr>
    </w:lvl>
    <w:lvl w:ilvl="2" w:tplc="DF2AC934">
      <w:numFmt w:val="bullet"/>
      <w:lvlText w:val="•"/>
      <w:lvlJc w:val="left"/>
      <w:pPr>
        <w:ind w:left="2933" w:hanging="281"/>
      </w:pPr>
      <w:rPr>
        <w:rFonts w:hint="default"/>
        <w:lang w:val="uk-UA" w:eastAsia="en-US" w:bidi="ar-SA"/>
      </w:rPr>
    </w:lvl>
    <w:lvl w:ilvl="3" w:tplc="5C909BA6">
      <w:numFmt w:val="bullet"/>
      <w:lvlText w:val="•"/>
      <w:lvlJc w:val="left"/>
      <w:pPr>
        <w:ind w:left="3899" w:hanging="281"/>
      </w:pPr>
      <w:rPr>
        <w:rFonts w:hint="default"/>
        <w:lang w:val="uk-UA" w:eastAsia="en-US" w:bidi="ar-SA"/>
      </w:rPr>
    </w:lvl>
    <w:lvl w:ilvl="4" w:tplc="A52E8702">
      <w:numFmt w:val="bullet"/>
      <w:lvlText w:val="•"/>
      <w:lvlJc w:val="left"/>
      <w:pPr>
        <w:ind w:left="4866" w:hanging="281"/>
      </w:pPr>
      <w:rPr>
        <w:rFonts w:hint="default"/>
        <w:lang w:val="uk-UA" w:eastAsia="en-US" w:bidi="ar-SA"/>
      </w:rPr>
    </w:lvl>
    <w:lvl w:ilvl="5" w:tplc="B762B3C6">
      <w:numFmt w:val="bullet"/>
      <w:lvlText w:val="•"/>
      <w:lvlJc w:val="left"/>
      <w:pPr>
        <w:ind w:left="5833" w:hanging="281"/>
      </w:pPr>
      <w:rPr>
        <w:rFonts w:hint="default"/>
        <w:lang w:val="uk-UA" w:eastAsia="en-US" w:bidi="ar-SA"/>
      </w:rPr>
    </w:lvl>
    <w:lvl w:ilvl="6" w:tplc="2FFE9D22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C0CA79B0">
      <w:numFmt w:val="bullet"/>
      <w:lvlText w:val="•"/>
      <w:lvlJc w:val="left"/>
      <w:pPr>
        <w:ind w:left="7766" w:hanging="281"/>
      </w:pPr>
      <w:rPr>
        <w:rFonts w:hint="default"/>
        <w:lang w:val="uk-UA" w:eastAsia="en-US" w:bidi="ar-SA"/>
      </w:rPr>
    </w:lvl>
    <w:lvl w:ilvl="8" w:tplc="CDACF168">
      <w:numFmt w:val="bullet"/>
      <w:lvlText w:val="•"/>
      <w:lvlJc w:val="left"/>
      <w:pPr>
        <w:ind w:left="8733" w:hanging="281"/>
      </w:pPr>
      <w:rPr>
        <w:rFonts w:hint="default"/>
        <w:lang w:val="uk-UA" w:eastAsia="en-US" w:bidi="ar-SA"/>
      </w:rPr>
    </w:lvl>
  </w:abstractNum>
  <w:abstractNum w:abstractNumId="2">
    <w:nsid w:val="71FE7DB4"/>
    <w:multiLevelType w:val="hybridMultilevel"/>
    <w:tmpl w:val="8C42515E"/>
    <w:lvl w:ilvl="0" w:tplc="0518E4F8">
      <w:start w:val="2"/>
      <w:numFmt w:val="decimal"/>
      <w:lvlText w:val="%1"/>
      <w:lvlJc w:val="left"/>
      <w:pPr>
        <w:ind w:left="317" w:hanging="2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E96CF2E">
      <w:start w:val="1"/>
      <w:numFmt w:val="decimal"/>
      <w:lvlText w:val="%2."/>
      <w:lvlJc w:val="left"/>
      <w:pPr>
        <w:ind w:left="1274" w:hanging="413"/>
        <w:jc w:val="left"/>
      </w:pPr>
      <w:rPr>
        <w:rFonts w:ascii="Times New Roman" w:eastAsia="Times New Roman" w:hAnsi="Times New Roman" w:cs="Times New Roman" w:hint="default"/>
        <w:w w:val="59"/>
        <w:sz w:val="28"/>
        <w:szCs w:val="28"/>
        <w:lang w:val="uk-UA" w:eastAsia="en-US" w:bidi="ar-SA"/>
      </w:rPr>
    </w:lvl>
    <w:lvl w:ilvl="2" w:tplc="B9C2FA20">
      <w:numFmt w:val="bullet"/>
      <w:lvlText w:val="•"/>
      <w:lvlJc w:val="left"/>
      <w:pPr>
        <w:ind w:left="2322" w:hanging="413"/>
      </w:pPr>
      <w:rPr>
        <w:rFonts w:hint="default"/>
        <w:lang w:val="uk-UA" w:eastAsia="en-US" w:bidi="ar-SA"/>
      </w:rPr>
    </w:lvl>
    <w:lvl w:ilvl="3" w:tplc="62525A28">
      <w:numFmt w:val="bullet"/>
      <w:lvlText w:val="•"/>
      <w:lvlJc w:val="left"/>
      <w:pPr>
        <w:ind w:left="3365" w:hanging="413"/>
      </w:pPr>
      <w:rPr>
        <w:rFonts w:hint="default"/>
        <w:lang w:val="uk-UA" w:eastAsia="en-US" w:bidi="ar-SA"/>
      </w:rPr>
    </w:lvl>
    <w:lvl w:ilvl="4" w:tplc="40D21852">
      <w:numFmt w:val="bullet"/>
      <w:lvlText w:val="•"/>
      <w:lvlJc w:val="left"/>
      <w:pPr>
        <w:ind w:left="4408" w:hanging="413"/>
      </w:pPr>
      <w:rPr>
        <w:rFonts w:hint="default"/>
        <w:lang w:val="uk-UA" w:eastAsia="en-US" w:bidi="ar-SA"/>
      </w:rPr>
    </w:lvl>
    <w:lvl w:ilvl="5" w:tplc="56EE7E46">
      <w:numFmt w:val="bullet"/>
      <w:lvlText w:val="•"/>
      <w:lvlJc w:val="left"/>
      <w:pPr>
        <w:ind w:left="5451" w:hanging="413"/>
      </w:pPr>
      <w:rPr>
        <w:rFonts w:hint="default"/>
        <w:lang w:val="uk-UA" w:eastAsia="en-US" w:bidi="ar-SA"/>
      </w:rPr>
    </w:lvl>
    <w:lvl w:ilvl="6" w:tplc="E92CE0FE">
      <w:numFmt w:val="bullet"/>
      <w:lvlText w:val="•"/>
      <w:lvlJc w:val="left"/>
      <w:pPr>
        <w:ind w:left="6494" w:hanging="413"/>
      </w:pPr>
      <w:rPr>
        <w:rFonts w:hint="default"/>
        <w:lang w:val="uk-UA" w:eastAsia="en-US" w:bidi="ar-SA"/>
      </w:rPr>
    </w:lvl>
    <w:lvl w:ilvl="7" w:tplc="2FE0FE5E">
      <w:numFmt w:val="bullet"/>
      <w:lvlText w:val="•"/>
      <w:lvlJc w:val="left"/>
      <w:pPr>
        <w:ind w:left="7537" w:hanging="413"/>
      </w:pPr>
      <w:rPr>
        <w:rFonts w:hint="default"/>
        <w:lang w:val="uk-UA" w:eastAsia="en-US" w:bidi="ar-SA"/>
      </w:rPr>
    </w:lvl>
    <w:lvl w:ilvl="8" w:tplc="E1E25F0A">
      <w:numFmt w:val="bullet"/>
      <w:lvlText w:val="•"/>
      <w:lvlJc w:val="left"/>
      <w:pPr>
        <w:ind w:left="8580" w:hanging="41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D57F5"/>
    <w:rsid w:val="001A53B7"/>
    <w:rsid w:val="00304CAE"/>
    <w:rsid w:val="006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32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31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1A5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32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31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1A5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zgia@gmail.com" TargetMode="External"/><Relationship Id="rId13" Type="http://schemas.openxmlformats.org/officeDocument/2006/relationships/hyperlink" Target="http://www.opac.lpnu.ua/" TargetMode="External"/><Relationship Id="rId18" Type="http://schemas.openxmlformats.org/officeDocument/2006/relationships/hyperlink" Target="https://moodle.znu.edu.ua/mod/resource/view.php?id=103857" TargetMode="External"/><Relationship Id="rId26" Type="http://schemas.openxmlformats.org/officeDocument/2006/relationships/hyperlink" Target="https://tinyurl.com/ycds57la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tupakhina@znu.edu.ua" TargetMode="External"/><Relationship Id="rId34" Type="http://schemas.openxmlformats.org/officeDocument/2006/relationships/hyperlink" Target="mailto:alexvask54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odle.znu.edu.ua/course/view.php?id" TargetMode="External"/><Relationship Id="rId17" Type="http://schemas.openxmlformats.org/officeDocument/2006/relationships/hyperlink" Target="http://www.nit.kiev.ua/" TargetMode="External"/><Relationship Id="rId25" Type="http://schemas.openxmlformats.org/officeDocument/2006/relationships/hyperlink" Target="https://tinyurl.com/y9pkmmp5" TargetMode="External"/><Relationship Id="rId33" Type="http://schemas.openxmlformats.org/officeDocument/2006/relationships/hyperlink" Target="mailto:moodle.znu@gmail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it.kiev.ua/" TargetMode="External"/><Relationship Id="rId20" Type="http://schemas.openxmlformats.org/officeDocument/2006/relationships/hyperlink" Target="https://www.jstor.org/" TargetMode="External"/><Relationship Id="rId29" Type="http://schemas.openxmlformats.org/officeDocument/2006/relationships/hyperlink" Target="https://tinyurl.com/yd6bq6p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odle.znu.edu.ua/course/view.php?id=12625" TargetMode="External"/><Relationship Id="rId24" Type="http://schemas.openxmlformats.org/officeDocument/2006/relationships/hyperlink" Target="https://tinyurl.com/y9tve4lk" TargetMode="External"/><Relationship Id="rId32" Type="http://schemas.openxmlformats.org/officeDocument/2006/relationships/hyperlink" Target="http://library.znu.edu.ua/" TargetMode="External"/><Relationship Id="rId37" Type="http://schemas.openxmlformats.org/officeDocument/2006/relationships/hyperlink" Target="http://sites.znu.edu.ua/confuci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v.gov.ua/" TargetMode="External"/><Relationship Id="rId23" Type="http://schemas.openxmlformats.org/officeDocument/2006/relationships/hyperlink" Target="https://tinyurl.com/y6wzzlu3" TargetMode="External"/><Relationship Id="rId28" Type="http://schemas.openxmlformats.org/officeDocument/2006/relationships/hyperlink" Target="https://tinyurl.com/ycyfws9v" TargetMode="External"/><Relationship Id="rId36" Type="http://schemas.openxmlformats.org/officeDocument/2006/relationships/hyperlink" Target="http://www.znu.edu.ua/ukr/edu/ocznu/nim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nbuv.gov.ua/" TargetMode="External"/><Relationship Id="rId31" Type="http://schemas.openxmlformats.org/officeDocument/2006/relationships/hyperlink" Target="https://tinyurl.com/ydhcsag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12625" TargetMode="External"/><Relationship Id="rId14" Type="http://schemas.openxmlformats.org/officeDocument/2006/relationships/hyperlink" Target="http://www.opac.lpnu.ua/" TargetMode="External"/><Relationship Id="rId22" Type="http://schemas.openxmlformats.org/officeDocument/2006/relationships/hyperlink" Target="https://tinyurl.com/ya6yk4ad" TargetMode="External"/><Relationship Id="rId27" Type="http://schemas.openxmlformats.org/officeDocument/2006/relationships/hyperlink" Target="https://tinyurl.com/y8gbt4xs" TargetMode="External"/><Relationship Id="rId30" Type="http://schemas.openxmlformats.org/officeDocument/2006/relationships/hyperlink" Target="https://tinyurl.com/y9r5dpwh" TargetMode="External"/><Relationship Id="rId35" Type="http://schemas.openxmlformats.org/officeDocument/2006/relationships/hyperlink" Target="http://sites.znu.edu.ua/child-adva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2713</Words>
  <Characters>15467</Characters>
  <Application>Microsoft Office Word</Application>
  <DocSecurity>0</DocSecurity>
  <Lines>128</Lines>
  <Paragraphs>36</Paragraphs>
  <ScaleCrop>false</ScaleCrop>
  <Company>*</Company>
  <LinksUpToDate>false</LinksUpToDate>
  <CharactersWithSpaces>18144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Merlin</cp:lastModifiedBy>
  <cp:revision>3</cp:revision>
  <dcterms:created xsi:type="dcterms:W3CDTF">2022-01-23T21:07:00Z</dcterms:created>
  <dcterms:modified xsi:type="dcterms:W3CDTF">2022-01-23T21:13:00Z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2022-01-23T00:00:00Z</vt:filetime>
  </property>
</Properties>
</file>