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9F7" w:rsidRPr="00E079F7" w:rsidRDefault="00E079F7" w:rsidP="00E079F7">
      <w:pPr>
        <w:spacing w:after="0" w:line="240" w:lineRule="auto"/>
        <w:jc w:val="center"/>
        <w:rPr>
          <w:rFonts w:ascii="Times New Roman" w:hAnsi="Times New Roman" w:cs="Times New Roman"/>
          <w:b/>
          <w:bCs/>
          <w:sz w:val="28"/>
          <w:lang w:val="uk-UA"/>
        </w:rPr>
      </w:pPr>
    </w:p>
    <w:p w:rsidR="00E079F7" w:rsidRPr="00E079F7" w:rsidRDefault="00E079F7" w:rsidP="00E079F7">
      <w:pPr>
        <w:spacing w:after="0" w:line="240" w:lineRule="auto"/>
        <w:jc w:val="center"/>
        <w:rPr>
          <w:rFonts w:ascii="Times New Roman" w:hAnsi="Times New Roman" w:cs="Times New Roman"/>
          <w:b/>
          <w:bCs/>
          <w:color w:val="000000"/>
          <w:sz w:val="28"/>
          <w:lang w:val="uk-UA"/>
        </w:rPr>
      </w:pPr>
      <w:r w:rsidRPr="00E079F7">
        <w:rPr>
          <w:rFonts w:ascii="Times New Roman" w:hAnsi="Times New Roman" w:cs="Times New Roman"/>
          <w:b/>
          <w:bCs/>
          <w:color w:val="000000"/>
          <w:sz w:val="28"/>
          <w:lang w:val="uk-UA"/>
        </w:rPr>
        <w:t>Парадигми культури в медійній галузі</w:t>
      </w:r>
    </w:p>
    <w:p w:rsidR="00E079F7" w:rsidRPr="00E079F7" w:rsidRDefault="00E079F7" w:rsidP="00E079F7">
      <w:pPr>
        <w:spacing w:after="0" w:line="240" w:lineRule="auto"/>
        <w:jc w:val="center"/>
        <w:rPr>
          <w:rFonts w:ascii="Times New Roman" w:hAnsi="Times New Roman" w:cs="Times New Roman"/>
          <w:b/>
          <w:bCs/>
          <w:lang w:val="uk-UA"/>
        </w:rPr>
      </w:pPr>
    </w:p>
    <w:p w:rsidR="00E079F7" w:rsidRPr="00E079F7" w:rsidRDefault="00E079F7" w:rsidP="00E079F7">
      <w:pPr>
        <w:spacing w:after="0" w:line="240" w:lineRule="auto"/>
        <w:rPr>
          <w:rFonts w:ascii="Times New Roman" w:hAnsi="Times New Roman" w:cs="Times New Roman"/>
          <w:lang w:val="uk-UA"/>
        </w:rPr>
      </w:pPr>
      <w:r w:rsidRPr="00E079F7">
        <w:rPr>
          <w:rFonts w:ascii="Times New Roman" w:hAnsi="Times New Roman" w:cs="Times New Roman"/>
          <w:b/>
          <w:lang w:val="uk-UA"/>
        </w:rPr>
        <w:t>Викладач:</w:t>
      </w:r>
      <w:r w:rsidRPr="00E079F7">
        <w:rPr>
          <w:rFonts w:ascii="Times New Roman" w:hAnsi="Times New Roman" w:cs="Times New Roman"/>
          <w:lang w:val="uk-UA"/>
        </w:rPr>
        <w:t xml:space="preserve"> к. філол. н.. доц. Іванюха Тетяна Валеріївна</w:t>
      </w:r>
    </w:p>
    <w:p w:rsidR="00E079F7" w:rsidRPr="00E079F7" w:rsidRDefault="00E079F7" w:rsidP="00E079F7">
      <w:pPr>
        <w:spacing w:after="0" w:line="240" w:lineRule="auto"/>
        <w:rPr>
          <w:rFonts w:ascii="Times New Roman" w:hAnsi="Times New Roman" w:cs="Times New Roman"/>
          <w:lang w:val="uk-UA"/>
        </w:rPr>
      </w:pPr>
      <w:r w:rsidRPr="00E079F7">
        <w:rPr>
          <w:rFonts w:ascii="Times New Roman" w:hAnsi="Times New Roman" w:cs="Times New Roman"/>
          <w:b/>
          <w:lang w:val="uk-UA"/>
        </w:rPr>
        <w:t xml:space="preserve">Кафедра: </w:t>
      </w:r>
      <w:r w:rsidRPr="00E079F7">
        <w:rPr>
          <w:rFonts w:ascii="Times New Roman" w:hAnsi="Times New Roman" w:cs="Times New Roman"/>
          <w:lang w:val="uk-UA"/>
        </w:rPr>
        <w:t>журналістики, 2й корп. ЗНУ, ауд. 218 (2</w:t>
      </w:r>
      <w:r w:rsidRPr="00E079F7">
        <w:rPr>
          <w:rFonts w:ascii="Times New Roman" w:hAnsi="Times New Roman" w:cs="Times New Roman"/>
          <w:vertAlign w:val="superscript"/>
          <w:lang w:val="uk-UA"/>
        </w:rPr>
        <w:t xml:space="preserve">й </w:t>
      </w:r>
      <w:r w:rsidRPr="00E079F7">
        <w:rPr>
          <w:rFonts w:ascii="Times New Roman" w:hAnsi="Times New Roman" w:cs="Times New Roman"/>
          <w:lang w:val="uk-UA"/>
        </w:rPr>
        <w:t>поверх)</w:t>
      </w:r>
    </w:p>
    <w:p w:rsidR="00E079F7" w:rsidRPr="00E079F7" w:rsidRDefault="00E079F7" w:rsidP="00E079F7">
      <w:pPr>
        <w:spacing w:after="0" w:line="240" w:lineRule="auto"/>
        <w:rPr>
          <w:rFonts w:ascii="Times New Roman" w:hAnsi="Times New Roman" w:cs="Times New Roman"/>
          <w:lang w:val="uk-UA"/>
        </w:rPr>
      </w:pPr>
      <w:r w:rsidRPr="00E079F7">
        <w:rPr>
          <w:rFonts w:ascii="Times New Roman" w:hAnsi="Times New Roman" w:cs="Times New Roman"/>
          <w:b/>
          <w:lang w:val="uk-UA"/>
        </w:rPr>
        <w:t xml:space="preserve">Email: </w:t>
      </w:r>
      <w:hyperlink r:id="rId7" w:history="1">
        <w:r w:rsidRPr="00E079F7">
          <w:rPr>
            <w:rStyle w:val="a3"/>
            <w:rFonts w:ascii="Times New Roman" w:hAnsi="Times New Roman"/>
            <w:lang w:val="uk-UA"/>
          </w:rPr>
          <w:t>s</w:t>
        </w:r>
        <w:r w:rsidRPr="00E079F7">
          <w:rPr>
            <w:rStyle w:val="a3"/>
            <w:rFonts w:ascii="Times New Roman" w:hAnsi="Times New Roman"/>
          </w:rPr>
          <w:t>tarplus1736</w:t>
        </w:r>
        <w:r w:rsidRPr="00E079F7">
          <w:rPr>
            <w:rStyle w:val="a3"/>
            <w:rFonts w:ascii="Times New Roman" w:hAnsi="Times New Roman"/>
            <w:lang w:val="uk-UA"/>
          </w:rPr>
          <w:t>@gmail.com</w:t>
        </w:r>
      </w:hyperlink>
    </w:p>
    <w:p w:rsidR="00E079F7" w:rsidRPr="00E079F7" w:rsidRDefault="00E079F7" w:rsidP="00E079F7">
      <w:pPr>
        <w:spacing w:after="0" w:line="240" w:lineRule="auto"/>
        <w:rPr>
          <w:rFonts w:ascii="Times New Roman" w:hAnsi="Times New Roman" w:cs="Times New Roman"/>
          <w:lang w:val="uk-UA"/>
        </w:rPr>
      </w:pPr>
      <w:r w:rsidRPr="00E079F7">
        <w:rPr>
          <w:rFonts w:ascii="Times New Roman" w:hAnsi="Times New Roman" w:cs="Times New Roman"/>
          <w:b/>
          <w:lang w:val="uk-UA"/>
        </w:rPr>
        <w:t>Телефон:</w:t>
      </w:r>
      <w:r w:rsidRPr="00E079F7">
        <w:rPr>
          <w:rFonts w:ascii="Times New Roman" w:hAnsi="Times New Roman" w:cs="Times New Roman"/>
          <w:lang w:val="uk-UA"/>
        </w:rPr>
        <w:t xml:space="preserve"> (061) 289-12-17 (кафедра), 289-41-11 (деканат)</w:t>
      </w:r>
    </w:p>
    <w:p w:rsidR="00E079F7" w:rsidRPr="00E079F7" w:rsidRDefault="00E079F7" w:rsidP="00E079F7">
      <w:pPr>
        <w:spacing w:after="0" w:line="240" w:lineRule="auto"/>
        <w:rPr>
          <w:rFonts w:ascii="Times New Roman" w:hAnsi="Times New Roman" w:cs="Times New Roman"/>
          <w:i/>
          <w:iCs/>
          <w:lang w:val="uk-UA"/>
        </w:rPr>
      </w:pPr>
      <w:r w:rsidRPr="00E079F7">
        <w:rPr>
          <w:rFonts w:ascii="Times New Roman" w:hAnsi="Times New Roman" w:cs="Times New Roman"/>
          <w:b/>
          <w:bCs/>
          <w:lang w:val="uk-UA"/>
        </w:rPr>
        <w:t xml:space="preserve">Інші засоби зв’язку: </w:t>
      </w:r>
      <w:r w:rsidRPr="00E079F7">
        <w:rPr>
          <w:rFonts w:ascii="Times New Roman" w:hAnsi="Times New Roman" w:cs="Times New Roman"/>
          <w:i/>
          <w:iCs/>
        </w:rPr>
        <w:t>Moodle</w:t>
      </w:r>
      <w:r w:rsidRPr="00E079F7">
        <w:rPr>
          <w:rFonts w:ascii="Times New Roman" w:hAnsi="Times New Roman" w:cs="Times New Roman"/>
          <w:i/>
          <w:iCs/>
          <w:lang w:val="uk-UA"/>
        </w:rPr>
        <w:t xml:space="preserve"> (форум курсу, приватні повідомлення)</w:t>
      </w:r>
    </w:p>
    <w:p w:rsidR="00E079F7" w:rsidRPr="00E079F7" w:rsidRDefault="00E079F7" w:rsidP="00E079F7">
      <w:pPr>
        <w:spacing w:after="0" w:line="240" w:lineRule="auto"/>
        <w:rPr>
          <w:rFonts w:ascii="Times New Roman" w:hAnsi="Times New Roman" w:cs="Times New Roman"/>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68"/>
        <w:gridCol w:w="568"/>
        <w:gridCol w:w="1275"/>
        <w:gridCol w:w="1276"/>
        <w:gridCol w:w="963"/>
        <w:gridCol w:w="709"/>
        <w:gridCol w:w="1178"/>
        <w:gridCol w:w="1544"/>
      </w:tblGrid>
      <w:tr w:rsidR="00E079F7" w:rsidRPr="00E079F7" w:rsidTr="00F75EC3">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b/>
                <w:lang w:val="uk-UA"/>
              </w:rPr>
            </w:pPr>
            <w:r w:rsidRPr="00E079F7">
              <w:rPr>
                <w:rFonts w:ascii="Times New Roman" w:hAnsi="Times New Roman" w:cs="Times New Roman"/>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lang w:val="uk-UA"/>
              </w:rPr>
            </w:pPr>
            <w:r w:rsidRPr="00E079F7">
              <w:rPr>
                <w:rFonts w:ascii="Times New Roman" w:hAnsi="Times New Roman" w:cs="Times New Roman"/>
                <w:bCs/>
                <w:lang w:val="uk-UA"/>
              </w:rPr>
              <w:t>Журналістика; Бакалавр</w:t>
            </w:r>
          </w:p>
        </w:tc>
      </w:tr>
      <w:tr w:rsidR="00E079F7" w:rsidRPr="00E079F7" w:rsidTr="00F75EC3">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hAnsi="Times New Roman" w:cs="Times New Roman"/>
                <w:b/>
                <w:bCs/>
                <w:lang w:val="uk-UA"/>
              </w:rPr>
            </w:pPr>
            <w:r w:rsidRPr="00E079F7">
              <w:rPr>
                <w:rFonts w:ascii="Times New Roman" w:hAnsi="Times New Roman" w:cs="Times New Roman"/>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hAnsi="Times New Roman" w:cs="Times New Roman"/>
                <w:lang w:val="uk-UA"/>
              </w:rPr>
            </w:pPr>
            <w:r w:rsidRPr="00E079F7">
              <w:rPr>
                <w:rFonts w:ascii="Times New Roman" w:hAnsi="Times New Roman" w:cs="Times New Roman"/>
                <w:lang w:val="uk-UA"/>
              </w:rPr>
              <w:t>Нормативна</w:t>
            </w:r>
          </w:p>
        </w:tc>
      </w:tr>
      <w:tr w:rsidR="00E079F7" w:rsidRPr="00E079F7" w:rsidTr="00F75EC3">
        <w:trPr>
          <w:trHeight w:val="250"/>
        </w:trPr>
        <w:tc>
          <w:tcPr>
            <w:tcW w:w="2268" w:type="dxa"/>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b/>
                <w:lang w:val="uk-UA"/>
              </w:rPr>
            </w:pPr>
            <w:r w:rsidRPr="00E079F7">
              <w:rPr>
                <w:rFonts w:ascii="Times New Roman" w:hAnsi="Times New Roman" w:cs="Times New Roman"/>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lang w:val="uk-UA"/>
              </w:rPr>
            </w:pPr>
            <w:r w:rsidRPr="00E079F7">
              <w:rPr>
                <w:rFonts w:ascii="Times New Roman" w:eastAsia="Times New Roman" w:hAnsi="Times New Roman" w:cs="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b/>
                <w:lang w:val="uk-UA"/>
              </w:rPr>
            </w:pPr>
            <w:r w:rsidRPr="00E079F7">
              <w:rPr>
                <w:rFonts w:ascii="Times New Roman" w:hAnsi="Times New Roman" w:cs="Times New Roman"/>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lang w:val="uk-UA"/>
              </w:rPr>
            </w:pPr>
            <w:r w:rsidRPr="00E079F7">
              <w:rPr>
                <w:rFonts w:ascii="Times New Roman" w:eastAsia="Times New Roman" w:hAnsi="Times New Roman" w:cs="Times New Roman"/>
                <w:lang w:val="uk-UA"/>
              </w:rPr>
              <w:t>2020-2021 1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b/>
                <w:lang w:val="uk-UA"/>
              </w:rPr>
            </w:pPr>
            <w:r w:rsidRPr="00E079F7">
              <w:rPr>
                <w:rFonts w:ascii="Times New Roman" w:eastAsia="Times New Roman" w:hAnsi="Times New Roman" w:cs="Times New Roman"/>
                <w:b/>
              </w:rPr>
              <w:t>Рікнавчання</w:t>
            </w:r>
            <w:r w:rsidRPr="00E079F7">
              <w:rPr>
                <w:rFonts w:ascii="Times New Roman" w:eastAsia="Times New Roman" w:hAnsi="Times New Roman" w:cs="Times New Roman"/>
                <w:b/>
                <w:lang w:val="uk-UA"/>
              </w:rPr>
              <w:t xml:space="preserve"> - 4</w:t>
            </w:r>
          </w:p>
        </w:tc>
        <w:tc>
          <w:tcPr>
            <w:tcW w:w="1178" w:type="dxa"/>
            <w:tcBorders>
              <w:top w:val="single" w:sz="4" w:space="0" w:color="000000"/>
              <w:left w:val="single" w:sz="4" w:space="0" w:color="000000"/>
              <w:bottom w:val="single" w:sz="4" w:space="0" w:color="000000"/>
              <w:right w:val="single" w:sz="4" w:space="0" w:color="auto"/>
            </w:tcBorders>
          </w:tcPr>
          <w:p w:rsidR="00E079F7" w:rsidRPr="00E079F7" w:rsidRDefault="00E079F7" w:rsidP="00E079F7">
            <w:pPr>
              <w:spacing w:after="0" w:line="240" w:lineRule="auto"/>
              <w:rPr>
                <w:rFonts w:ascii="Times New Roman" w:eastAsia="Times New Roman" w:hAnsi="Times New Roman" w:cs="Times New Roman"/>
                <w:lang w:val="uk-UA"/>
              </w:rPr>
            </w:pPr>
            <w:r w:rsidRPr="00E079F7">
              <w:rPr>
                <w:rFonts w:ascii="Times New Roman" w:hAnsi="Times New Roman" w:cs="Times New Roman"/>
                <w:b/>
                <w:lang w:val="uk-UA"/>
              </w:rPr>
              <w:t>Тижнів</w:t>
            </w:r>
          </w:p>
        </w:tc>
        <w:tc>
          <w:tcPr>
            <w:tcW w:w="1544" w:type="dxa"/>
            <w:tcBorders>
              <w:top w:val="single" w:sz="4" w:space="0" w:color="000000"/>
              <w:left w:val="single" w:sz="4" w:space="0" w:color="auto"/>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lang w:val="uk-UA"/>
              </w:rPr>
            </w:pPr>
            <w:r w:rsidRPr="00E079F7">
              <w:rPr>
                <w:rFonts w:ascii="Times New Roman" w:eastAsia="Times New Roman" w:hAnsi="Times New Roman" w:cs="Times New Roman"/>
                <w:lang w:val="uk-UA"/>
              </w:rPr>
              <w:t>10</w:t>
            </w:r>
          </w:p>
        </w:tc>
      </w:tr>
      <w:tr w:rsidR="00E079F7" w:rsidRPr="00E079F7" w:rsidTr="00F75EC3">
        <w:trPr>
          <w:trHeight w:val="250"/>
        </w:trPr>
        <w:tc>
          <w:tcPr>
            <w:tcW w:w="2268" w:type="dxa"/>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hAnsi="Times New Roman" w:cs="Times New Roman"/>
                <w:b/>
                <w:lang w:val="uk-UA"/>
              </w:rPr>
            </w:pPr>
            <w:r w:rsidRPr="00E079F7">
              <w:rPr>
                <w:rFonts w:ascii="Times New Roman" w:hAnsi="Times New Roman" w:cs="Times New Roman"/>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lang w:val="uk-UA"/>
              </w:rPr>
            </w:pPr>
            <w:r w:rsidRPr="00E079F7">
              <w:rPr>
                <w:rFonts w:ascii="Times New Roman" w:eastAsia="Times New Roman" w:hAnsi="Times New Roman" w:cs="Times New Roman"/>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b/>
                <w:lang w:val="uk-UA"/>
              </w:rPr>
            </w:pPr>
            <w:r w:rsidRPr="00E079F7">
              <w:rPr>
                <w:rFonts w:ascii="Times New Roman" w:hAnsi="Times New Roman" w:cs="Times New Roman"/>
                <w:b/>
                <w:lang w:val="uk-UA"/>
              </w:rPr>
              <w:t>Кількість змістових модулів</w:t>
            </w:r>
            <w:r w:rsidRPr="00E079F7">
              <w:rPr>
                <w:rStyle w:val="ae"/>
                <w:rFonts w:ascii="Times New Roman" w:eastAsia="Times New Roman" w:hAnsi="Times New Roman"/>
                <w:b/>
                <w:lang w:val="uk-UA"/>
              </w:rPr>
              <w:footnoteReference w:id="2"/>
            </w:r>
          </w:p>
        </w:tc>
        <w:tc>
          <w:tcPr>
            <w:tcW w:w="963" w:type="dxa"/>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hAnsi="Times New Roman" w:cs="Times New Roman"/>
                <w:b/>
                <w:lang w:val="uk-UA"/>
              </w:rPr>
            </w:pPr>
            <w:r w:rsidRPr="00E079F7">
              <w:rPr>
                <w:rFonts w:ascii="Times New Roman" w:hAnsi="Times New Roman" w:cs="Times New Roman"/>
                <w:b/>
                <w:lang w:val="uk-UA"/>
              </w:rPr>
              <w:t>2</w:t>
            </w:r>
          </w:p>
        </w:tc>
        <w:tc>
          <w:tcPr>
            <w:tcW w:w="3431" w:type="dxa"/>
            <w:gridSpan w:val="3"/>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hAnsi="Times New Roman" w:cs="Times New Roman"/>
                <w:i/>
                <w:iCs/>
                <w:lang w:val="uk-UA"/>
              </w:rPr>
            </w:pPr>
            <w:r w:rsidRPr="00E079F7">
              <w:rPr>
                <w:rFonts w:ascii="Times New Roman" w:hAnsi="Times New Roman" w:cs="Times New Roman"/>
                <w:b/>
                <w:bCs/>
                <w:lang w:val="uk-UA"/>
              </w:rPr>
              <w:t>Лекційні заняття–10 год</w:t>
            </w:r>
          </w:p>
          <w:p w:rsidR="00E079F7" w:rsidRPr="00E079F7" w:rsidRDefault="00E079F7" w:rsidP="00E079F7">
            <w:pPr>
              <w:spacing w:after="0" w:line="240" w:lineRule="auto"/>
              <w:rPr>
                <w:rFonts w:ascii="Times New Roman" w:hAnsi="Times New Roman" w:cs="Times New Roman"/>
                <w:b/>
                <w:bCs/>
                <w:lang w:val="uk-UA"/>
              </w:rPr>
            </w:pPr>
            <w:r w:rsidRPr="00E079F7">
              <w:rPr>
                <w:rFonts w:ascii="Times New Roman" w:hAnsi="Times New Roman" w:cs="Times New Roman"/>
                <w:b/>
                <w:bCs/>
                <w:lang w:val="uk-UA"/>
              </w:rPr>
              <w:t>Практичні заняття– 20 год</w:t>
            </w:r>
          </w:p>
          <w:p w:rsidR="00E079F7" w:rsidRPr="00E079F7" w:rsidRDefault="00E079F7" w:rsidP="00E079F7">
            <w:pPr>
              <w:spacing w:after="0" w:line="240" w:lineRule="auto"/>
              <w:rPr>
                <w:rFonts w:ascii="Times New Roman" w:eastAsia="Times New Roman" w:hAnsi="Times New Roman" w:cs="Times New Roman"/>
                <w:lang w:val="uk-UA"/>
              </w:rPr>
            </w:pPr>
            <w:r w:rsidRPr="00E079F7">
              <w:rPr>
                <w:rFonts w:ascii="Times New Roman" w:hAnsi="Times New Roman" w:cs="Times New Roman"/>
                <w:b/>
                <w:bCs/>
                <w:lang w:val="uk-UA"/>
              </w:rPr>
              <w:t>Самостійна робота –</w:t>
            </w:r>
            <w:r w:rsidRPr="00E079F7">
              <w:rPr>
                <w:rFonts w:ascii="Times New Roman" w:eastAsia="Times New Roman" w:hAnsi="Times New Roman" w:cs="Times New Roman"/>
                <w:b/>
                <w:lang w:val="uk-UA"/>
              </w:rPr>
              <w:t xml:space="preserve"> 60 год.</w:t>
            </w:r>
          </w:p>
        </w:tc>
      </w:tr>
      <w:tr w:rsidR="00E079F7" w:rsidRPr="00E079F7" w:rsidTr="00F75EC3">
        <w:trPr>
          <w:trHeight w:val="250"/>
        </w:trPr>
        <w:tc>
          <w:tcPr>
            <w:tcW w:w="2268" w:type="dxa"/>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b/>
                <w:bCs/>
                <w:lang w:val="uk-UA"/>
              </w:rPr>
            </w:pPr>
            <w:r w:rsidRPr="00E079F7">
              <w:rPr>
                <w:rFonts w:ascii="Times New Roman" w:hAnsi="Times New Roman" w:cs="Times New Roman"/>
                <w:b/>
                <w:bCs/>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hAnsi="Times New Roman" w:cs="Times New Roman"/>
                <w:i/>
                <w:lang w:val="uk-UA"/>
              </w:rPr>
            </w:pPr>
            <w:r w:rsidRPr="00E079F7">
              <w:rPr>
                <w:rFonts w:ascii="Times New Roman" w:hAnsi="Times New Roman" w:cs="Times New Roman"/>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hAnsi="Times New Roman" w:cs="Times New Roman"/>
                <w:b/>
                <w:bCs/>
                <w:lang w:val="uk-UA"/>
              </w:rPr>
            </w:pPr>
          </w:p>
        </w:tc>
      </w:tr>
      <w:tr w:rsidR="00E079F7" w:rsidRPr="00E079F7" w:rsidTr="00F75EC3">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b/>
                <w:lang w:val="uk-UA"/>
              </w:rPr>
            </w:pPr>
            <w:r w:rsidRPr="00E079F7">
              <w:rPr>
                <w:rFonts w:ascii="Times New Roman" w:hAnsi="Times New Roman" w:cs="Times New Roman"/>
                <w:b/>
                <w:lang w:val="uk-UA"/>
              </w:rPr>
              <w:t>Посилання на курс в Moodle</w:t>
            </w:r>
          </w:p>
        </w:tc>
        <w:tc>
          <w:tcPr>
            <w:tcW w:w="5670" w:type="dxa"/>
            <w:gridSpan w:val="5"/>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eastAsia="Times New Roman" w:hAnsi="Times New Roman" w:cs="Times New Roman"/>
                <w:lang w:val="uk-UA"/>
              </w:rPr>
            </w:pPr>
            <w:hyperlink r:id="rId8" w:history="1">
              <w:r w:rsidRPr="00E079F7">
                <w:rPr>
                  <w:rStyle w:val="a3"/>
                  <w:rFonts w:ascii="Times New Roman" w:hAnsi="Times New Roman"/>
                </w:rPr>
                <w:t>https</w:t>
              </w:r>
              <w:r w:rsidRPr="00E079F7">
                <w:rPr>
                  <w:rStyle w:val="a3"/>
                  <w:rFonts w:ascii="Times New Roman" w:hAnsi="Times New Roman"/>
                  <w:lang w:val="uk-UA"/>
                </w:rPr>
                <w:t>://</w:t>
              </w:r>
              <w:r w:rsidRPr="00E079F7">
                <w:rPr>
                  <w:rStyle w:val="a3"/>
                  <w:rFonts w:ascii="Times New Roman" w:hAnsi="Times New Roman"/>
                </w:rPr>
                <w:t>moodle</w:t>
              </w:r>
              <w:r w:rsidRPr="00E079F7">
                <w:rPr>
                  <w:rStyle w:val="a3"/>
                  <w:rFonts w:ascii="Times New Roman" w:hAnsi="Times New Roman"/>
                  <w:lang w:val="uk-UA"/>
                </w:rPr>
                <w:t>.</w:t>
              </w:r>
              <w:r w:rsidRPr="00E079F7">
                <w:rPr>
                  <w:rStyle w:val="a3"/>
                  <w:rFonts w:ascii="Times New Roman" w:hAnsi="Times New Roman"/>
                </w:rPr>
                <w:t>znu</w:t>
              </w:r>
              <w:r w:rsidRPr="00E079F7">
                <w:rPr>
                  <w:rStyle w:val="a3"/>
                  <w:rFonts w:ascii="Times New Roman" w:hAnsi="Times New Roman"/>
                  <w:lang w:val="uk-UA"/>
                </w:rPr>
                <w:t>.</w:t>
              </w:r>
              <w:r w:rsidRPr="00E079F7">
                <w:rPr>
                  <w:rStyle w:val="a3"/>
                  <w:rFonts w:ascii="Times New Roman" w:hAnsi="Times New Roman"/>
                </w:rPr>
                <w:t>edu</w:t>
              </w:r>
              <w:r w:rsidRPr="00E079F7">
                <w:rPr>
                  <w:rStyle w:val="a3"/>
                  <w:rFonts w:ascii="Times New Roman" w:hAnsi="Times New Roman"/>
                  <w:lang w:val="uk-UA"/>
                </w:rPr>
                <w:t>.</w:t>
              </w:r>
              <w:r w:rsidRPr="00E079F7">
                <w:rPr>
                  <w:rStyle w:val="a3"/>
                  <w:rFonts w:ascii="Times New Roman" w:hAnsi="Times New Roman"/>
                </w:rPr>
                <w:t>ua</w:t>
              </w:r>
              <w:r w:rsidRPr="00E079F7">
                <w:rPr>
                  <w:rStyle w:val="a3"/>
                  <w:rFonts w:ascii="Times New Roman" w:hAnsi="Times New Roman"/>
                  <w:lang w:val="uk-UA"/>
                </w:rPr>
                <w:t>/</w:t>
              </w:r>
              <w:r w:rsidRPr="00E079F7">
                <w:rPr>
                  <w:rStyle w:val="a3"/>
                  <w:rFonts w:ascii="Times New Roman" w:hAnsi="Times New Roman"/>
                </w:rPr>
                <w:t>course</w:t>
              </w:r>
              <w:r w:rsidRPr="00E079F7">
                <w:rPr>
                  <w:rStyle w:val="a3"/>
                  <w:rFonts w:ascii="Times New Roman" w:hAnsi="Times New Roman"/>
                  <w:lang w:val="uk-UA"/>
                </w:rPr>
                <w:t>/</w:t>
              </w:r>
              <w:r w:rsidRPr="00E079F7">
                <w:rPr>
                  <w:rStyle w:val="a3"/>
                  <w:rFonts w:ascii="Times New Roman" w:hAnsi="Times New Roman"/>
                </w:rPr>
                <w:t>view</w:t>
              </w:r>
              <w:r w:rsidRPr="00E079F7">
                <w:rPr>
                  <w:rStyle w:val="a3"/>
                  <w:rFonts w:ascii="Times New Roman" w:hAnsi="Times New Roman"/>
                  <w:lang w:val="uk-UA"/>
                </w:rPr>
                <w:t>.</w:t>
              </w:r>
              <w:r w:rsidRPr="00E079F7">
                <w:rPr>
                  <w:rStyle w:val="a3"/>
                  <w:rFonts w:ascii="Times New Roman" w:hAnsi="Times New Roman"/>
                </w:rPr>
                <w:t>php</w:t>
              </w:r>
              <w:r w:rsidRPr="00E079F7">
                <w:rPr>
                  <w:rStyle w:val="a3"/>
                  <w:rFonts w:ascii="Times New Roman" w:hAnsi="Times New Roman"/>
                  <w:lang w:val="uk-UA"/>
                </w:rPr>
                <w:t>?</w:t>
              </w:r>
              <w:r w:rsidRPr="00E079F7">
                <w:rPr>
                  <w:rStyle w:val="a3"/>
                  <w:rFonts w:ascii="Times New Roman" w:hAnsi="Times New Roman"/>
                </w:rPr>
                <w:t>id</w:t>
              </w:r>
              <w:r w:rsidRPr="00E079F7">
                <w:rPr>
                  <w:rStyle w:val="a3"/>
                  <w:rFonts w:ascii="Times New Roman" w:hAnsi="Times New Roman"/>
                  <w:lang w:val="uk-UA"/>
                </w:rPr>
                <w:t>=1320</w:t>
              </w:r>
            </w:hyperlink>
          </w:p>
        </w:tc>
      </w:tr>
      <w:tr w:rsidR="00E079F7" w:rsidRPr="00E079F7" w:rsidTr="00F75EC3">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Style w:val="s1"/>
                <w:rFonts w:ascii="Times New Roman" w:hAnsi="Times New Roman" w:cs="Times New Roman"/>
                <w:b/>
                <w:lang w:val="uk-UA"/>
              </w:rPr>
            </w:pPr>
            <w:r w:rsidRPr="00E079F7">
              <w:rPr>
                <w:rFonts w:ascii="Times New Roman" w:hAnsi="Times New Roman" w:cs="Times New Roman"/>
                <w:b/>
                <w:iCs/>
                <w:lang w:val="uk-UA"/>
              </w:rPr>
              <w:t>Консультації:</w:t>
            </w:r>
          </w:p>
          <w:p w:rsidR="00E079F7" w:rsidRPr="00E079F7" w:rsidRDefault="00E079F7" w:rsidP="00E079F7">
            <w:pPr>
              <w:spacing w:after="0" w:line="240" w:lineRule="auto"/>
              <w:rPr>
                <w:rFonts w:ascii="Times New Roman" w:hAnsi="Times New Roman" w:cs="Times New Roman"/>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E079F7" w:rsidRPr="00E079F7" w:rsidRDefault="00E079F7" w:rsidP="00E079F7">
            <w:pPr>
              <w:spacing w:after="0" w:line="240" w:lineRule="auto"/>
              <w:rPr>
                <w:rFonts w:ascii="Times New Roman" w:hAnsi="Times New Roman" w:cs="Times New Roman"/>
                <w:lang w:val="uk-UA"/>
              </w:rPr>
            </w:pPr>
            <w:r w:rsidRPr="00E079F7">
              <w:rPr>
                <w:rStyle w:val="s1"/>
                <w:rFonts w:ascii="Times New Roman" w:hAnsi="Times New Roman" w:cs="Times New Roman"/>
                <w:lang w:val="uk-UA"/>
              </w:rPr>
              <w:t>щочетверга, 12.55-14.15 або за домовленістю чи ел. Поштою</w:t>
            </w:r>
          </w:p>
        </w:tc>
      </w:tr>
    </w:tbl>
    <w:p w:rsidR="00E079F7" w:rsidRPr="00E079F7" w:rsidRDefault="00E079F7" w:rsidP="00E079F7">
      <w:pPr>
        <w:spacing w:after="0" w:line="240" w:lineRule="auto"/>
        <w:rPr>
          <w:rFonts w:ascii="Times New Roman" w:hAnsi="Times New Roman" w:cs="Times New Roman"/>
          <w:b/>
          <w:sz w:val="28"/>
          <w:lang w:val="uk-UA"/>
        </w:rPr>
      </w:pPr>
    </w:p>
    <w:p w:rsidR="00E079F7" w:rsidRPr="00E079F7" w:rsidRDefault="00E079F7" w:rsidP="00E079F7">
      <w:pPr>
        <w:spacing w:after="0" w:line="240" w:lineRule="auto"/>
        <w:rPr>
          <w:rFonts w:ascii="Times New Roman" w:hAnsi="Times New Roman" w:cs="Times New Roman"/>
          <w:lang w:val="uk-UA"/>
        </w:rPr>
      </w:pPr>
      <w:r w:rsidRPr="00E079F7">
        <w:rPr>
          <w:rFonts w:ascii="Times New Roman" w:hAnsi="Times New Roman" w:cs="Times New Roman"/>
          <w:b/>
          <w:sz w:val="28"/>
          <w:lang w:val="uk-UA"/>
        </w:rPr>
        <w:t xml:space="preserve">ОПИС КУРСУ </w:t>
      </w:r>
    </w:p>
    <w:p w:rsidR="00E079F7" w:rsidRPr="00E079F7" w:rsidRDefault="00E079F7" w:rsidP="00E079F7">
      <w:pPr>
        <w:spacing w:after="0" w:line="240" w:lineRule="auto"/>
        <w:ind w:firstLine="709"/>
        <w:jc w:val="both"/>
        <w:rPr>
          <w:rFonts w:ascii="Times New Roman" w:hAnsi="Times New Roman" w:cs="Times New Roman"/>
          <w:lang w:val="uk-UA"/>
        </w:rPr>
      </w:pPr>
      <w:r w:rsidRPr="00E079F7">
        <w:rPr>
          <w:rFonts w:ascii="Times New Roman" w:hAnsi="Times New Roman" w:cs="Times New Roman"/>
          <w:lang w:val="uk-UA"/>
        </w:rPr>
        <w:t xml:space="preserve">Метою  викладання навчальної дисципліни «Парадигми культури в медійній галузі»  є  ознайомлення  студентів  із  різноманіттям   стилів культури від давнини до 19 ст. та їх репрезентаціями у сучасних мас-медіа. </w:t>
      </w:r>
    </w:p>
    <w:p w:rsidR="00E079F7" w:rsidRPr="00E079F7" w:rsidRDefault="00E079F7" w:rsidP="00E079F7">
      <w:pPr>
        <w:spacing w:after="0" w:line="240" w:lineRule="auto"/>
        <w:ind w:firstLine="709"/>
        <w:jc w:val="both"/>
        <w:rPr>
          <w:rFonts w:ascii="Times New Roman" w:hAnsi="Times New Roman" w:cs="Times New Roman"/>
          <w:lang w:val="uk-UA"/>
        </w:rPr>
      </w:pPr>
      <w:r w:rsidRPr="00E079F7">
        <w:rPr>
          <w:rFonts w:ascii="Times New Roman" w:hAnsi="Times New Roman" w:cs="Times New Roman"/>
          <w:lang w:val="uk-UA"/>
        </w:rPr>
        <w:t xml:space="preserve"> Основними завданнями вивчення   навчальної    дисципліни    є:  1)  вироблення    розуміння  особливостей    парадигм    культури    давнини, середньовіччя, Відродження, Просвітництва, класицизму, романтизму    і  реалізму,  засвоєння найважливіших проблем, пов’язаних з вивченням цих періодів, 2) формування  навичок  аналізу  культурних  явищ  та  суджень  про  їх  наукову, історичну, художню та естетичну цінність, 3) розвиток умінь використовувати культурні здобутки різних епох і стилів у власних мас-медійних матеріалах.</w:t>
      </w:r>
    </w:p>
    <w:p w:rsidR="00E079F7" w:rsidRPr="00E079F7" w:rsidRDefault="00E079F7" w:rsidP="00E079F7">
      <w:pPr>
        <w:spacing w:after="0" w:line="240" w:lineRule="auto"/>
        <w:ind w:firstLine="709"/>
        <w:jc w:val="both"/>
        <w:rPr>
          <w:rFonts w:ascii="Times New Roman" w:hAnsi="Times New Roman" w:cs="Times New Roman"/>
          <w:lang w:val="uk-UA"/>
        </w:rPr>
      </w:pPr>
      <w:r w:rsidRPr="00E079F7">
        <w:rPr>
          <w:rFonts w:ascii="Times New Roman" w:hAnsi="Times New Roman" w:cs="Times New Roman"/>
          <w:lang w:val="uk-UA"/>
        </w:rPr>
        <w:t>У результаті вивчення навчальної дисципліни студент повинен</w:t>
      </w:r>
    </w:p>
    <w:p w:rsidR="00E079F7" w:rsidRPr="00E079F7" w:rsidRDefault="00E079F7" w:rsidP="00E079F7">
      <w:pPr>
        <w:spacing w:after="0" w:line="240" w:lineRule="auto"/>
        <w:ind w:firstLine="709"/>
        <w:rPr>
          <w:rFonts w:ascii="Times New Roman" w:hAnsi="Times New Roman" w:cs="Times New Roman"/>
          <w:b/>
          <w:lang w:val="uk-UA"/>
        </w:rPr>
      </w:pPr>
      <w:r w:rsidRPr="00E079F7">
        <w:rPr>
          <w:rFonts w:ascii="Times New Roman" w:hAnsi="Times New Roman" w:cs="Times New Roman"/>
          <w:b/>
          <w:lang w:val="uk-UA"/>
        </w:rPr>
        <w:t xml:space="preserve">знати: </w:t>
      </w:r>
    </w:p>
    <w:p w:rsidR="00E079F7" w:rsidRPr="00E079F7" w:rsidRDefault="00E079F7" w:rsidP="00E079F7">
      <w:pPr>
        <w:pStyle w:val="af0"/>
        <w:numPr>
          <w:ilvl w:val="0"/>
          <w:numId w:val="13"/>
        </w:numPr>
        <w:tabs>
          <w:tab w:val="left" w:pos="284"/>
        </w:tabs>
        <w:ind w:left="0" w:firstLine="0"/>
        <w:jc w:val="both"/>
        <w:rPr>
          <w:sz w:val="22"/>
          <w:szCs w:val="22"/>
          <w:lang w:val="uk-UA"/>
        </w:rPr>
      </w:pPr>
      <w:r w:rsidRPr="00E079F7">
        <w:rPr>
          <w:sz w:val="22"/>
          <w:szCs w:val="22"/>
          <w:lang w:val="uk-UA"/>
        </w:rPr>
        <w:t>основні концепції та риси естетики різних епох від давнини до 19 ст., викладені науковцями;</w:t>
      </w:r>
    </w:p>
    <w:p w:rsidR="00E079F7" w:rsidRPr="00E079F7" w:rsidRDefault="00E079F7" w:rsidP="00E079F7">
      <w:pPr>
        <w:pStyle w:val="af0"/>
        <w:numPr>
          <w:ilvl w:val="0"/>
          <w:numId w:val="13"/>
        </w:numPr>
        <w:tabs>
          <w:tab w:val="left" w:pos="284"/>
        </w:tabs>
        <w:ind w:left="0" w:firstLine="0"/>
        <w:jc w:val="both"/>
        <w:rPr>
          <w:sz w:val="22"/>
          <w:szCs w:val="22"/>
          <w:lang w:val="uk-UA"/>
        </w:rPr>
      </w:pPr>
      <w:r w:rsidRPr="00E079F7">
        <w:rPr>
          <w:sz w:val="22"/>
          <w:szCs w:val="22"/>
          <w:lang w:val="uk-UA"/>
        </w:rPr>
        <w:t xml:space="preserve">особливості вияву різних культурних епох у тогочасних скульптурі, архітектурі, живописі, літературі, театрі, музиці, кінематографі та сучасних мас-медіа; </w:t>
      </w:r>
    </w:p>
    <w:p w:rsidR="00E079F7" w:rsidRPr="00E079F7" w:rsidRDefault="00E079F7" w:rsidP="00E079F7">
      <w:pPr>
        <w:pStyle w:val="af0"/>
        <w:numPr>
          <w:ilvl w:val="0"/>
          <w:numId w:val="13"/>
        </w:numPr>
        <w:tabs>
          <w:tab w:val="left" w:pos="284"/>
        </w:tabs>
        <w:ind w:left="0" w:firstLine="0"/>
        <w:jc w:val="both"/>
        <w:rPr>
          <w:sz w:val="22"/>
          <w:szCs w:val="22"/>
          <w:lang w:val="ru-RU"/>
        </w:rPr>
      </w:pPr>
      <w:r w:rsidRPr="00E079F7">
        <w:rPr>
          <w:sz w:val="22"/>
          <w:szCs w:val="22"/>
          <w:lang w:val="uk-UA"/>
        </w:rPr>
        <w:t>види</w:t>
      </w:r>
      <w:r w:rsidRPr="00E079F7">
        <w:rPr>
          <w:sz w:val="22"/>
          <w:szCs w:val="22"/>
          <w:lang w:val="ru-RU"/>
        </w:rPr>
        <w:t xml:space="preserve">  взаємозв’яз</w:t>
      </w:r>
      <w:r w:rsidRPr="00E079F7">
        <w:rPr>
          <w:sz w:val="22"/>
          <w:szCs w:val="22"/>
          <w:lang w:val="uk-UA"/>
        </w:rPr>
        <w:t xml:space="preserve">ків між </w:t>
      </w:r>
      <w:r w:rsidRPr="00E079F7">
        <w:rPr>
          <w:sz w:val="22"/>
          <w:szCs w:val="22"/>
          <w:lang w:val="ru-RU"/>
        </w:rPr>
        <w:t>розвитк</w:t>
      </w:r>
      <w:r w:rsidRPr="00E079F7">
        <w:rPr>
          <w:sz w:val="22"/>
          <w:szCs w:val="22"/>
          <w:lang w:val="uk-UA"/>
        </w:rPr>
        <w:t>ом мас-медіа та</w:t>
      </w:r>
      <w:r w:rsidRPr="00E079F7">
        <w:rPr>
          <w:sz w:val="22"/>
          <w:szCs w:val="22"/>
          <w:lang w:val="ru-RU"/>
        </w:rPr>
        <w:t xml:space="preserve">  культури</w:t>
      </w:r>
      <w:r w:rsidRPr="00E079F7">
        <w:rPr>
          <w:sz w:val="22"/>
          <w:szCs w:val="22"/>
          <w:lang w:val="uk-UA"/>
        </w:rPr>
        <w:t xml:space="preserve"> зазначених періодів;</w:t>
      </w:r>
    </w:p>
    <w:p w:rsidR="00E079F7" w:rsidRPr="00E079F7" w:rsidRDefault="00E079F7" w:rsidP="00E079F7">
      <w:pPr>
        <w:pStyle w:val="af0"/>
        <w:numPr>
          <w:ilvl w:val="0"/>
          <w:numId w:val="13"/>
        </w:numPr>
        <w:tabs>
          <w:tab w:val="left" w:pos="284"/>
        </w:tabs>
        <w:ind w:left="0" w:firstLine="0"/>
        <w:jc w:val="both"/>
        <w:rPr>
          <w:sz w:val="22"/>
          <w:szCs w:val="22"/>
          <w:lang w:val="ru-RU"/>
        </w:rPr>
      </w:pPr>
      <w:r w:rsidRPr="00E079F7">
        <w:rPr>
          <w:sz w:val="22"/>
          <w:szCs w:val="22"/>
          <w:lang w:val="uk-UA"/>
        </w:rPr>
        <w:t>можливості використання елементів стилю провідних культурних напрямків при створенні мас-медійної продукції.</w:t>
      </w:r>
    </w:p>
    <w:p w:rsidR="00E079F7" w:rsidRPr="00E079F7" w:rsidRDefault="00E079F7" w:rsidP="00E079F7">
      <w:pPr>
        <w:shd w:val="clear" w:color="auto" w:fill="FFFFFF"/>
        <w:spacing w:after="0" w:line="240" w:lineRule="auto"/>
        <w:jc w:val="both"/>
        <w:rPr>
          <w:rFonts w:ascii="Times New Roman" w:eastAsia="Times New Roman" w:hAnsi="Times New Roman" w:cs="Times New Roman"/>
          <w:color w:val="333333"/>
        </w:rPr>
      </w:pPr>
      <w:r w:rsidRPr="00E079F7">
        <w:rPr>
          <w:rFonts w:ascii="Times New Roman" w:eastAsia="Times New Roman" w:hAnsi="Times New Roman" w:cs="Times New Roman"/>
          <w:color w:val="333333"/>
        </w:rPr>
        <w:t>Програма навчальної дисципліни складається з таких змістових модулів:</w:t>
      </w:r>
    </w:p>
    <w:p w:rsidR="00E079F7" w:rsidRPr="00E079F7" w:rsidRDefault="00E079F7" w:rsidP="00E079F7">
      <w:pPr>
        <w:spacing w:after="0" w:line="240" w:lineRule="auto"/>
        <w:jc w:val="both"/>
        <w:rPr>
          <w:rFonts w:ascii="Times New Roman" w:eastAsia="Times New Roman" w:hAnsi="Times New Roman" w:cs="Times New Roman"/>
          <w:color w:val="333333"/>
        </w:rPr>
      </w:pPr>
      <w:r w:rsidRPr="00E079F7">
        <w:rPr>
          <w:rFonts w:ascii="Times New Roman" w:eastAsia="Times New Roman" w:hAnsi="Times New Roman" w:cs="Times New Roman"/>
          <w:color w:val="333333"/>
        </w:rPr>
        <w:t>1.</w:t>
      </w:r>
      <w:r w:rsidRPr="00E079F7">
        <w:rPr>
          <w:rFonts w:ascii="Times New Roman" w:eastAsia="Times New Roman" w:hAnsi="Times New Roman" w:cs="Times New Roman"/>
          <w:b/>
          <w:bCs/>
          <w:color w:val="333333"/>
        </w:rPr>
        <w:t> </w:t>
      </w:r>
      <w:r w:rsidRPr="00E079F7">
        <w:rPr>
          <w:rFonts w:ascii="Times New Roman" w:eastAsia="Times New Roman" w:hAnsi="Times New Roman" w:cs="Times New Roman"/>
          <w:color w:val="333333"/>
        </w:rPr>
        <w:t>Парадигми світової культури від давнини до XVIII ст. у медійній комунікації</w:t>
      </w:r>
    </w:p>
    <w:p w:rsidR="00E079F7" w:rsidRPr="00E079F7" w:rsidRDefault="00E079F7" w:rsidP="00E079F7">
      <w:pPr>
        <w:shd w:val="clear" w:color="auto" w:fill="FFFFFF"/>
        <w:spacing w:after="0" w:line="240" w:lineRule="auto"/>
        <w:jc w:val="both"/>
        <w:rPr>
          <w:rFonts w:ascii="Times New Roman" w:eastAsia="Times New Roman" w:hAnsi="Times New Roman" w:cs="Times New Roman"/>
          <w:color w:val="333333"/>
        </w:rPr>
      </w:pPr>
      <w:r w:rsidRPr="00E079F7">
        <w:rPr>
          <w:rFonts w:ascii="Times New Roman" w:eastAsia="Times New Roman" w:hAnsi="Times New Roman" w:cs="Times New Roman"/>
          <w:color w:val="333333"/>
        </w:rPr>
        <w:t>2.  Парадигми культури ХІХ ст. у медійній галузі</w:t>
      </w:r>
    </w:p>
    <w:p w:rsidR="00E079F7" w:rsidRPr="00E079F7" w:rsidRDefault="00E079F7" w:rsidP="00E079F7">
      <w:pPr>
        <w:spacing w:after="0" w:line="240" w:lineRule="auto"/>
        <w:rPr>
          <w:rFonts w:ascii="Times New Roman" w:hAnsi="Times New Roman" w:cs="Times New Roman"/>
          <w:i/>
          <w:iCs/>
        </w:rPr>
      </w:pPr>
    </w:p>
    <w:p w:rsidR="00E079F7" w:rsidRPr="00E079F7" w:rsidRDefault="00E079F7" w:rsidP="00E079F7">
      <w:pPr>
        <w:spacing w:after="0" w:line="240" w:lineRule="auto"/>
        <w:rPr>
          <w:rFonts w:ascii="Times New Roman" w:hAnsi="Times New Roman" w:cs="Times New Roman"/>
          <w:lang w:val="uk-UA"/>
        </w:rPr>
      </w:pPr>
      <w:r w:rsidRPr="00E079F7">
        <w:rPr>
          <w:rFonts w:ascii="Times New Roman" w:hAnsi="Times New Roman" w:cs="Times New Roman"/>
          <w:b/>
          <w:sz w:val="28"/>
          <w:lang w:val="uk-UA"/>
        </w:rPr>
        <w:t>ОЧІКУВАНІ РЕЗУЛЬТАТИ НАВЧАННЯ</w:t>
      </w:r>
    </w:p>
    <w:p w:rsidR="00E079F7" w:rsidRPr="00E079F7" w:rsidRDefault="00E079F7" w:rsidP="00E079F7">
      <w:pPr>
        <w:spacing w:after="0" w:line="240" w:lineRule="auto"/>
        <w:rPr>
          <w:rFonts w:ascii="Times New Roman" w:hAnsi="Times New Roman" w:cs="Times New Roman"/>
          <w:b/>
          <w:lang w:val="uk-UA"/>
        </w:rPr>
      </w:pPr>
      <w:r w:rsidRPr="00E079F7">
        <w:rPr>
          <w:rFonts w:ascii="Times New Roman" w:hAnsi="Times New Roman" w:cs="Times New Roman"/>
          <w:b/>
          <w:lang w:val="uk-UA"/>
        </w:rPr>
        <w:t xml:space="preserve">У разі успішного завершення курсу студент </w:t>
      </w:r>
      <w:r w:rsidRPr="00E079F7">
        <w:rPr>
          <w:rFonts w:ascii="Times New Roman" w:hAnsi="Times New Roman" w:cs="Times New Roman"/>
          <w:b/>
          <w:u w:val="single"/>
          <w:lang w:val="uk-UA"/>
        </w:rPr>
        <w:t>зможе</w:t>
      </w:r>
      <w:r w:rsidRPr="00E079F7">
        <w:rPr>
          <w:rFonts w:ascii="Times New Roman" w:hAnsi="Times New Roman" w:cs="Times New Roman"/>
          <w:b/>
          <w:lang w:val="uk-UA"/>
        </w:rPr>
        <w:t>:</w:t>
      </w:r>
    </w:p>
    <w:p w:rsidR="00E079F7" w:rsidRPr="00E079F7" w:rsidRDefault="00E079F7" w:rsidP="00E079F7">
      <w:pPr>
        <w:numPr>
          <w:ilvl w:val="0"/>
          <w:numId w:val="14"/>
        </w:numPr>
        <w:spacing w:after="0" w:line="240" w:lineRule="auto"/>
        <w:ind w:left="0" w:firstLine="360"/>
        <w:rPr>
          <w:rFonts w:ascii="Times New Roman" w:hAnsi="Times New Roman" w:cs="Times New Roman"/>
          <w:lang w:val="uk-UA"/>
        </w:rPr>
      </w:pPr>
      <w:r w:rsidRPr="00E079F7">
        <w:rPr>
          <w:rFonts w:ascii="Times New Roman" w:hAnsi="Times New Roman" w:cs="Times New Roman"/>
        </w:rPr>
        <w:t xml:space="preserve">розрізняти культурні стилі та напрями; </w:t>
      </w:r>
    </w:p>
    <w:p w:rsidR="00E079F7" w:rsidRPr="00E079F7" w:rsidRDefault="00E079F7" w:rsidP="00E079F7">
      <w:pPr>
        <w:numPr>
          <w:ilvl w:val="0"/>
          <w:numId w:val="14"/>
        </w:numPr>
        <w:spacing w:after="0" w:line="240" w:lineRule="auto"/>
        <w:ind w:left="0" w:firstLine="360"/>
        <w:jc w:val="both"/>
        <w:rPr>
          <w:rFonts w:ascii="Times New Roman" w:hAnsi="Times New Roman" w:cs="Times New Roman"/>
          <w:lang w:val="uk-UA"/>
        </w:rPr>
      </w:pPr>
      <w:r w:rsidRPr="00E079F7">
        <w:rPr>
          <w:rFonts w:ascii="Times New Roman" w:hAnsi="Times New Roman" w:cs="Times New Roman"/>
          <w:lang w:val="uk-UA"/>
        </w:rPr>
        <w:t xml:space="preserve">орієнтуватися  в культурно-історичному    процесі   від зародження цивілізацій до доби реалізму; </w:t>
      </w:r>
      <w:r w:rsidRPr="00E079F7">
        <w:rPr>
          <w:rFonts w:ascii="Times New Roman" w:hAnsi="Times New Roman" w:cs="Times New Roman"/>
          <w:lang w:val="uk-UA"/>
        </w:rPr>
        <w:cr/>
        <w:t xml:space="preserve"> аналізувати явища давньої культури до ХІХ століття, їх поетику та стилістику; </w:t>
      </w:r>
    </w:p>
    <w:p w:rsidR="00E079F7" w:rsidRPr="00E079F7" w:rsidRDefault="00E079F7" w:rsidP="00E079F7">
      <w:pPr>
        <w:numPr>
          <w:ilvl w:val="0"/>
          <w:numId w:val="14"/>
        </w:numPr>
        <w:spacing w:after="0" w:line="240" w:lineRule="auto"/>
        <w:ind w:left="0" w:firstLine="360"/>
        <w:jc w:val="both"/>
        <w:rPr>
          <w:rFonts w:ascii="Times New Roman" w:hAnsi="Times New Roman" w:cs="Times New Roman"/>
          <w:lang w:val="uk-UA"/>
        </w:rPr>
      </w:pPr>
      <w:r w:rsidRPr="00E079F7">
        <w:rPr>
          <w:rFonts w:ascii="Times New Roman" w:hAnsi="Times New Roman" w:cs="Times New Roman"/>
          <w:lang w:val="uk-UA"/>
        </w:rPr>
        <w:lastRenderedPageBreak/>
        <w:t xml:space="preserve">робити зіставлення й узагальнення; </w:t>
      </w:r>
      <w:r w:rsidRPr="00E079F7">
        <w:rPr>
          <w:rFonts w:ascii="Times New Roman" w:hAnsi="Times New Roman" w:cs="Times New Roman"/>
          <w:lang w:val="uk-UA"/>
        </w:rPr>
        <w:cr/>
        <w:t xml:space="preserve"> висловлювати    власну   думку   про  наукову,   художню,    історичну   та  естетичну  цінність   твору,  не  боячись   полемізувати   з  думкою   дослідників; </w:t>
      </w:r>
    </w:p>
    <w:p w:rsidR="00E079F7" w:rsidRPr="00E079F7" w:rsidRDefault="00E079F7" w:rsidP="00E079F7">
      <w:pPr>
        <w:numPr>
          <w:ilvl w:val="0"/>
          <w:numId w:val="14"/>
        </w:numPr>
        <w:spacing w:after="0" w:line="240" w:lineRule="auto"/>
        <w:ind w:left="0" w:firstLine="360"/>
        <w:jc w:val="both"/>
        <w:rPr>
          <w:rFonts w:ascii="Times New Roman" w:hAnsi="Times New Roman" w:cs="Times New Roman"/>
          <w:lang w:val="uk-UA"/>
        </w:rPr>
      </w:pPr>
      <w:r w:rsidRPr="00E079F7">
        <w:rPr>
          <w:rFonts w:ascii="Times New Roman" w:hAnsi="Times New Roman" w:cs="Times New Roman"/>
          <w:lang w:val="uk-UA"/>
        </w:rPr>
        <w:t xml:space="preserve">виділяти суттєве, характеризувати образи художніх творів, систему художньо-    виражальних засобів; </w:t>
      </w:r>
      <w:r w:rsidRPr="00E079F7">
        <w:rPr>
          <w:rFonts w:ascii="Times New Roman" w:hAnsi="Times New Roman" w:cs="Times New Roman"/>
          <w:lang w:val="uk-UA"/>
        </w:rPr>
        <w:cr/>
        <w:t xml:space="preserve">використовувати прийоми та елементи попередніх етапів культури у власних журналістських, рекламних повідомленнях і редакторській діяльності. </w:t>
      </w:r>
      <w:r w:rsidRPr="00E079F7">
        <w:rPr>
          <w:rFonts w:ascii="Times New Roman" w:hAnsi="Times New Roman" w:cs="Times New Roman"/>
          <w:lang w:val="uk-UA"/>
        </w:rPr>
        <w:cr/>
      </w:r>
    </w:p>
    <w:p w:rsidR="00E079F7" w:rsidRPr="00E079F7" w:rsidRDefault="00E079F7" w:rsidP="00E079F7">
      <w:pPr>
        <w:spacing w:after="0" w:line="240" w:lineRule="auto"/>
        <w:outlineLvl w:val="0"/>
        <w:rPr>
          <w:rFonts w:ascii="Times New Roman" w:hAnsi="Times New Roman" w:cs="Times New Roman"/>
          <w:b/>
          <w:bCs/>
          <w:kern w:val="36"/>
          <w:sz w:val="28"/>
          <w:lang w:val="uk-UA"/>
        </w:rPr>
      </w:pPr>
      <w:r w:rsidRPr="00E079F7">
        <w:rPr>
          <w:rFonts w:ascii="Times New Roman" w:hAnsi="Times New Roman" w:cs="Times New Roman"/>
          <w:b/>
          <w:bCs/>
          <w:kern w:val="36"/>
          <w:sz w:val="28"/>
          <w:lang w:val="uk-UA"/>
        </w:rPr>
        <w:t>ОСНОВНІ НАВЧАЛЬНІРЕСУРСИ</w:t>
      </w:r>
    </w:p>
    <w:p w:rsidR="00E079F7" w:rsidRPr="00E079F7" w:rsidRDefault="00E079F7" w:rsidP="00E079F7">
      <w:pPr>
        <w:numPr>
          <w:ilvl w:val="0"/>
          <w:numId w:val="17"/>
        </w:numPr>
        <w:spacing w:after="0" w:line="240" w:lineRule="auto"/>
        <w:ind w:left="0" w:firstLine="284"/>
        <w:outlineLvl w:val="0"/>
        <w:rPr>
          <w:rFonts w:ascii="Times New Roman" w:eastAsia="Times New Roman" w:hAnsi="Times New Roman" w:cs="Times New Roman"/>
          <w:b/>
          <w:bCs/>
          <w:kern w:val="36"/>
          <w:lang w:val="uk-UA"/>
        </w:rPr>
      </w:pPr>
      <w:r w:rsidRPr="00E079F7">
        <w:rPr>
          <w:rFonts w:ascii="Times New Roman" w:hAnsi="Times New Roman" w:cs="Times New Roman"/>
          <w:bCs/>
          <w:shd w:val="clear" w:color="auto" w:fill="FFFFFF"/>
          <w:lang w:val="uk-UA"/>
        </w:rPr>
        <w:t xml:space="preserve">Бондаренко В.Г. </w:t>
      </w:r>
      <w:r w:rsidRPr="00E079F7">
        <w:rPr>
          <w:rFonts w:ascii="Times New Roman" w:hAnsi="Times New Roman" w:cs="Times New Roman"/>
          <w:shd w:val="clear" w:color="auto" w:fill="FFFFFF"/>
        </w:rPr>
        <w:t> </w:t>
      </w:r>
      <w:r w:rsidRPr="00E079F7">
        <w:rPr>
          <w:rFonts w:ascii="Times New Roman" w:hAnsi="Times New Roman" w:cs="Times New Roman"/>
          <w:shd w:val="clear" w:color="auto" w:fill="FFFFFF"/>
          <w:lang w:val="uk-UA"/>
        </w:rPr>
        <w:t>Історія української та зарубіжної культури: конспект лекц. для здобув. ступ. вищ. освіти бакалав. напр. підгот [Текст]</w:t>
      </w:r>
      <w:r w:rsidRPr="00E079F7">
        <w:rPr>
          <w:rFonts w:ascii="Times New Roman" w:hAnsi="Times New Roman" w:cs="Times New Roman"/>
          <w:shd w:val="clear" w:color="auto" w:fill="FFFFFF"/>
        </w:rPr>
        <w:t> </w:t>
      </w:r>
      <w:r w:rsidRPr="00E079F7">
        <w:rPr>
          <w:rFonts w:ascii="Times New Roman" w:hAnsi="Times New Roman" w:cs="Times New Roman"/>
          <w:shd w:val="clear" w:color="auto" w:fill="FFFFFF"/>
          <w:lang w:val="uk-UA"/>
        </w:rPr>
        <w:t>: «Філологія», «Біологія», «Лісове і садово-паркове господарство», «Журналістика», «Реклама та зв'язки з громадськістю», «Видавнича справа та редагування», «Фізичне виховання», «Спорт», «Здоров'я людини», «Туризм».  Запоріжжя</w:t>
      </w:r>
      <w:r w:rsidRPr="00E079F7">
        <w:rPr>
          <w:rFonts w:ascii="Times New Roman" w:hAnsi="Times New Roman" w:cs="Times New Roman"/>
          <w:shd w:val="clear" w:color="auto" w:fill="FFFFFF"/>
        </w:rPr>
        <w:t> </w:t>
      </w:r>
      <w:r w:rsidRPr="00E079F7">
        <w:rPr>
          <w:rFonts w:ascii="Times New Roman" w:hAnsi="Times New Roman" w:cs="Times New Roman"/>
          <w:shd w:val="clear" w:color="auto" w:fill="FFFFFF"/>
          <w:lang w:val="uk-UA"/>
        </w:rPr>
        <w:t>: ЗНУ, 2016.</w:t>
      </w:r>
      <w:r w:rsidRPr="00E079F7">
        <w:rPr>
          <w:rFonts w:ascii="Times New Roman" w:hAnsi="Times New Roman" w:cs="Times New Roman"/>
          <w:shd w:val="clear" w:color="auto" w:fill="FFFFFF"/>
        </w:rPr>
        <w:t> </w:t>
      </w:r>
      <w:r w:rsidRPr="00E079F7">
        <w:rPr>
          <w:rFonts w:ascii="Times New Roman" w:hAnsi="Times New Roman" w:cs="Times New Roman"/>
          <w:shd w:val="clear" w:color="auto" w:fill="FFFFFF"/>
          <w:lang w:val="uk-UA"/>
        </w:rPr>
        <w:t xml:space="preserve"> 172 с.</w:t>
      </w:r>
    </w:p>
    <w:p w:rsidR="00E079F7" w:rsidRPr="00E079F7" w:rsidRDefault="00E079F7" w:rsidP="00E079F7">
      <w:pPr>
        <w:pStyle w:val="af0"/>
        <w:numPr>
          <w:ilvl w:val="0"/>
          <w:numId w:val="17"/>
        </w:numPr>
        <w:ind w:left="0" w:firstLine="284"/>
        <w:jc w:val="both"/>
        <w:rPr>
          <w:sz w:val="22"/>
          <w:szCs w:val="22"/>
          <w:shd w:val="clear" w:color="auto" w:fill="FFFFFF"/>
          <w:lang w:val="uk-UA"/>
        </w:rPr>
      </w:pPr>
      <w:r w:rsidRPr="00E079F7">
        <w:rPr>
          <w:sz w:val="22"/>
          <w:szCs w:val="22"/>
          <w:shd w:val="clear" w:color="auto" w:fill="FFFFFF"/>
          <w:lang w:val="ru-RU"/>
        </w:rPr>
        <w:t>Історія української та зарубіжної культури [Текст]</w:t>
      </w:r>
      <w:r w:rsidRPr="00E079F7">
        <w:rPr>
          <w:sz w:val="22"/>
          <w:szCs w:val="22"/>
          <w:shd w:val="clear" w:color="auto" w:fill="FFFFFF"/>
        </w:rPr>
        <w:t> </w:t>
      </w:r>
      <w:r w:rsidRPr="00E079F7">
        <w:rPr>
          <w:sz w:val="22"/>
          <w:szCs w:val="22"/>
          <w:shd w:val="clear" w:color="auto" w:fill="FFFFFF"/>
          <w:lang w:val="ru-RU"/>
        </w:rPr>
        <w:t>: навч. посіб. для студ. вищ. навч. закл. доп. МОУ /</w:t>
      </w:r>
      <w:r w:rsidRPr="00E079F7">
        <w:rPr>
          <w:sz w:val="22"/>
          <w:szCs w:val="22"/>
          <w:shd w:val="clear" w:color="auto" w:fill="FFFFFF"/>
        </w:rPr>
        <w:t> </w:t>
      </w:r>
      <w:r w:rsidRPr="00E079F7">
        <w:rPr>
          <w:sz w:val="22"/>
          <w:szCs w:val="22"/>
          <w:shd w:val="clear" w:color="auto" w:fill="FFFFFF"/>
          <w:lang w:val="ru-RU"/>
        </w:rPr>
        <w:t>Б</w:t>
      </w:r>
      <w:r w:rsidRPr="00E079F7">
        <w:rPr>
          <w:sz w:val="22"/>
          <w:szCs w:val="22"/>
          <w:shd w:val="clear" w:color="auto" w:fill="FFFFFF"/>
          <w:lang w:val="uk-UA"/>
        </w:rPr>
        <w:t>.</w:t>
      </w:r>
      <w:r w:rsidRPr="00E079F7">
        <w:rPr>
          <w:sz w:val="22"/>
          <w:szCs w:val="22"/>
          <w:shd w:val="clear" w:color="auto" w:fill="FFFFFF"/>
          <w:lang w:val="ru-RU"/>
        </w:rPr>
        <w:t xml:space="preserve"> І</w:t>
      </w:r>
      <w:r w:rsidRPr="00E079F7">
        <w:rPr>
          <w:sz w:val="22"/>
          <w:szCs w:val="22"/>
          <w:shd w:val="clear" w:color="auto" w:fill="FFFFFF"/>
          <w:lang w:val="uk-UA"/>
        </w:rPr>
        <w:t xml:space="preserve">. </w:t>
      </w:r>
      <w:r w:rsidRPr="00E079F7">
        <w:rPr>
          <w:sz w:val="22"/>
          <w:szCs w:val="22"/>
          <w:shd w:val="clear" w:color="auto" w:fill="FFFFFF"/>
          <w:lang w:val="ru-RU"/>
        </w:rPr>
        <w:t>Білик, Ю</w:t>
      </w:r>
      <w:r w:rsidRPr="00E079F7">
        <w:rPr>
          <w:sz w:val="22"/>
          <w:szCs w:val="22"/>
          <w:shd w:val="clear" w:color="auto" w:fill="FFFFFF"/>
          <w:lang w:val="uk-UA"/>
        </w:rPr>
        <w:t xml:space="preserve">. </w:t>
      </w:r>
      <w:r w:rsidRPr="00E079F7">
        <w:rPr>
          <w:sz w:val="22"/>
          <w:szCs w:val="22"/>
          <w:shd w:val="clear" w:color="auto" w:fill="FFFFFF"/>
          <w:lang w:val="ru-RU"/>
        </w:rPr>
        <w:t>А</w:t>
      </w:r>
      <w:r w:rsidRPr="00E079F7">
        <w:rPr>
          <w:sz w:val="22"/>
          <w:szCs w:val="22"/>
          <w:shd w:val="clear" w:color="auto" w:fill="FFFFFF"/>
          <w:lang w:val="uk-UA"/>
        </w:rPr>
        <w:t>.</w:t>
      </w:r>
      <w:r w:rsidRPr="00E079F7">
        <w:rPr>
          <w:sz w:val="22"/>
          <w:szCs w:val="22"/>
          <w:shd w:val="clear" w:color="auto" w:fill="FFFFFF"/>
          <w:lang w:val="ru-RU"/>
        </w:rPr>
        <w:t xml:space="preserve"> Горбань, Я.</w:t>
      </w:r>
      <w:r w:rsidRPr="00E079F7">
        <w:rPr>
          <w:sz w:val="22"/>
          <w:szCs w:val="22"/>
          <w:shd w:val="clear" w:color="auto" w:fill="FFFFFF"/>
        </w:rPr>
        <w:t> </w:t>
      </w:r>
      <w:r w:rsidRPr="00E079F7">
        <w:rPr>
          <w:sz w:val="22"/>
          <w:szCs w:val="22"/>
          <w:shd w:val="clear" w:color="auto" w:fill="FFFFFF"/>
          <w:lang w:val="ru-RU"/>
        </w:rPr>
        <w:t>С.</w:t>
      </w:r>
      <w:r w:rsidRPr="00E079F7">
        <w:rPr>
          <w:sz w:val="22"/>
          <w:szCs w:val="22"/>
          <w:shd w:val="clear" w:color="auto" w:fill="FFFFFF"/>
        </w:rPr>
        <w:t> </w:t>
      </w:r>
      <w:r w:rsidRPr="00E079F7">
        <w:rPr>
          <w:sz w:val="22"/>
          <w:szCs w:val="22"/>
          <w:shd w:val="clear" w:color="auto" w:fill="FFFFFF"/>
          <w:lang w:val="ru-RU"/>
        </w:rPr>
        <w:t>Калакура [та ін.]</w:t>
      </w:r>
      <w:r w:rsidRPr="00E079F7">
        <w:rPr>
          <w:sz w:val="22"/>
          <w:szCs w:val="22"/>
          <w:shd w:val="clear" w:color="auto" w:fill="FFFFFF"/>
        </w:rPr>
        <w:t> </w:t>
      </w:r>
      <w:r w:rsidRPr="00E079F7">
        <w:rPr>
          <w:sz w:val="22"/>
          <w:szCs w:val="22"/>
          <w:shd w:val="clear" w:color="auto" w:fill="FFFFFF"/>
          <w:lang w:val="ru-RU"/>
        </w:rPr>
        <w:t>; за ред.: С.М.</w:t>
      </w:r>
      <w:r w:rsidRPr="00E079F7">
        <w:rPr>
          <w:sz w:val="22"/>
          <w:szCs w:val="22"/>
          <w:shd w:val="clear" w:color="auto" w:fill="FFFFFF"/>
          <w:lang w:val="uk-UA"/>
        </w:rPr>
        <w:t> </w:t>
      </w:r>
      <w:r w:rsidRPr="00E079F7">
        <w:rPr>
          <w:sz w:val="22"/>
          <w:szCs w:val="22"/>
          <w:shd w:val="clear" w:color="auto" w:fill="FFFFFF"/>
          <w:lang w:val="ru-RU"/>
        </w:rPr>
        <w:t>Клапчука, В.Ф. Остафійчука.</w:t>
      </w:r>
      <w:r w:rsidRPr="00E079F7">
        <w:rPr>
          <w:sz w:val="22"/>
          <w:szCs w:val="22"/>
          <w:shd w:val="clear" w:color="auto" w:fill="FFFFFF"/>
        </w:rPr>
        <w:t> 3-тє вид., стер. Київ : Знання, 2001. 328</w:t>
      </w:r>
      <w:r w:rsidRPr="00E079F7">
        <w:rPr>
          <w:sz w:val="22"/>
          <w:szCs w:val="22"/>
          <w:shd w:val="clear" w:color="auto" w:fill="FFFFFF"/>
          <w:lang w:val="uk-UA"/>
        </w:rPr>
        <w:t> </w:t>
      </w:r>
      <w:r w:rsidRPr="00E079F7">
        <w:rPr>
          <w:sz w:val="22"/>
          <w:szCs w:val="22"/>
          <w:shd w:val="clear" w:color="auto" w:fill="FFFFFF"/>
        </w:rPr>
        <w:t>с.</w:t>
      </w:r>
    </w:p>
    <w:p w:rsidR="00E079F7" w:rsidRPr="00E079F7" w:rsidRDefault="00E079F7" w:rsidP="00E079F7">
      <w:pPr>
        <w:spacing w:after="0" w:line="240" w:lineRule="auto"/>
        <w:jc w:val="both"/>
        <w:rPr>
          <w:rFonts w:ascii="Times New Roman" w:eastAsia="Times New Roman" w:hAnsi="Times New Roman" w:cs="Times New Roman"/>
          <w:i/>
          <w:u w:val="single"/>
          <w:lang w:val="uk-UA"/>
        </w:rPr>
      </w:pPr>
      <w:r w:rsidRPr="00E079F7">
        <w:rPr>
          <w:rFonts w:ascii="Times New Roman" w:hAnsi="Times New Roman" w:cs="Times New Roman"/>
          <w:b/>
          <w:i/>
          <w:u w:val="single"/>
          <w:lang w:val="uk-UA"/>
        </w:rPr>
        <w:t>+ до кожного заняття рекомендуються додаткові джерела (див. Moodle).</w:t>
      </w:r>
    </w:p>
    <w:p w:rsidR="00E079F7" w:rsidRPr="00E079F7" w:rsidRDefault="00E079F7" w:rsidP="00E079F7">
      <w:pPr>
        <w:spacing w:after="0" w:line="240" w:lineRule="auto"/>
        <w:rPr>
          <w:rFonts w:ascii="Times New Roman" w:eastAsia="Times New Roman" w:hAnsi="Times New Roman" w:cs="Times New Roman"/>
          <w:lang w:val="uk-UA"/>
        </w:rPr>
      </w:pPr>
    </w:p>
    <w:p w:rsidR="00E079F7" w:rsidRPr="00E079F7" w:rsidRDefault="00E079F7" w:rsidP="00E079F7">
      <w:pPr>
        <w:spacing w:after="0" w:line="240" w:lineRule="auto"/>
        <w:rPr>
          <w:rFonts w:ascii="Times New Roman" w:hAnsi="Times New Roman" w:cs="Times New Roman"/>
          <w:b/>
          <w:sz w:val="28"/>
          <w:szCs w:val="28"/>
        </w:rPr>
      </w:pPr>
      <w:r w:rsidRPr="00E079F7">
        <w:rPr>
          <w:rFonts w:ascii="Times New Roman" w:hAnsi="Times New Roman" w:cs="Times New Roman"/>
          <w:b/>
          <w:sz w:val="28"/>
          <w:szCs w:val="28"/>
        </w:rPr>
        <w:t>КОНТРОЛЬНІ ЗАХОДИ</w:t>
      </w:r>
    </w:p>
    <w:p w:rsidR="00E079F7" w:rsidRPr="00E079F7" w:rsidRDefault="00E079F7" w:rsidP="00E079F7">
      <w:pPr>
        <w:spacing w:after="0" w:line="240" w:lineRule="auto"/>
        <w:rPr>
          <w:rFonts w:ascii="Times New Roman" w:hAnsi="Times New Roman" w:cs="Times New Roman"/>
          <w:sz w:val="6"/>
          <w:szCs w:val="6"/>
        </w:rPr>
      </w:pPr>
    </w:p>
    <w:p w:rsidR="00E079F7" w:rsidRPr="00E079F7" w:rsidRDefault="00E079F7" w:rsidP="00E079F7">
      <w:pPr>
        <w:spacing w:after="0" w:line="240" w:lineRule="auto"/>
        <w:rPr>
          <w:rFonts w:ascii="Times New Roman" w:hAnsi="Times New Roman" w:cs="Times New Roman"/>
          <w:b/>
          <w:i/>
          <w:u w:val="single"/>
        </w:rPr>
      </w:pPr>
      <w:r w:rsidRPr="00E079F7">
        <w:rPr>
          <w:rFonts w:ascii="Times New Roman" w:hAnsi="Times New Roman" w:cs="Times New Roman"/>
          <w:b/>
          <w:i/>
          <w:u w:val="single"/>
        </w:rPr>
        <w:t>Поточні контрольні заходи (max 60</w:t>
      </w:r>
      <w:r w:rsidRPr="00E079F7">
        <w:rPr>
          <w:rFonts w:ascii="Times New Roman" w:hAnsi="Times New Roman" w:cs="Times New Roman"/>
          <w:b/>
          <w:i/>
          <w:u w:val="single"/>
          <w:lang w:val="uk-UA"/>
        </w:rPr>
        <w:t xml:space="preserve"> балів</w:t>
      </w:r>
      <w:r w:rsidRPr="00E079F7">
        <w:rPr>
          <w:rFonts w:ascii="Times New Roman" w:hAnsi="Times New Roman" w:cs="Times New Roman"/>
          <w:b/>
          <w:i/>
          <w:u w:val="single"/>
        </w:rPr>
        <w:t>):</w:t>
      </w:r>
    </w:p>
    <w:p w:rsidR="00E079F7" w:rsidRPr="00E079F7" w:rsidRDefault="00E079F7" w:rsidP="00E079F7">
      <w:pPr>
        <w:spacing w:after="0" w:line="240" w:lineRule="auto"/>
        <w:jc w:val="both"/>
        <w:rPr>
          <w:rFonts w:ascii="Times New Roman" w:hAnsi="Times New Roman" w:cs="Times New Roman"/>
          <w:iCs/>
          <w:lang w:val="uk-UA"/>
        </w:rPr>
      </w:pPr>
      <w:r w:rsidRPr="00E079F7">
        <w:rPr>
          <w:rFonts w:ascii="Times New Roman" w:hAnsi="Times New Roman" w:cs="Times New Roman"/>
          <w:iCs/>
          <w:lang w:val="uk-UA"/>
        </w:rPr>
        <w:t xml:space="preserve">Поточний контроль передбачає такі </w:t>
      </w:r>
      <w:r w:rsidRPr="00E079F7">
        <w:rPr>
          <w:rFonts w:ascii="Times New Roman" w:hAnsi="Times New Roman" w:cs="Times New Roman"/>
          <w:b/>
          <w:i/>
          <w:iCs/>
          <w:lang w:val="uk-UA"/>
        </w:rPr>
        <w:t>теоретичні</w:t>
      </w:r>
      <w:r w:rsidRPr="00E079F7">
        <w:rPr>
          <w:rFonts w:ascii="Times New Roman" w:hAnsi="Times New Roman" w:cs="Times New Roman"/>
          <w:iCs/>
          <w:lang w:val="uk-UA"/>
        </w:rPr>
        <w:t xml:space="preserve"> завдання:</w:t>
      </w:r>
    </w:p>
    <w:p w:rsidR="00E079F7" w:rsidRPr="00E079F7" w:rsidRDefault="00E079F7" w:rsidP="00E079F7">
      <w:pPr>
        <w:numPr>
          <w:ilvl w:val="0"/>
          <w:numId w:val="5"/>
        </w:numPr>
        <w:spacing w:after="0" w:line="240" w:lineRule="auto"/>
        <w:ind w:left="0"/>
        <w:jc w:val="both"/>
        <w:rPr>
          <w:rFonts w:ascii="Times New Roman" w:hAnsi="Times New Roman" w:cs="Times New Roman"/>
          <w:iCs/>
          <w:lang w:val="uk-UA"/>
        </w:rPr>
      </w:pPr>
      <w:r w:rsidRPr="00E079F7">
        <w:rPr>
          <w:rFonts w:ascii="Times New Roman" w:hAnsi="Times New Roman" w:cs="Times New Roman"/>
          <w:iCs/>
          <w:lang w:val="uk-UA"/>
        </w:rPr>
        <w:t>Усне опитування і обговорення теоретичних і практичних засад роботи журналіста-міжнародника (статті, презентації, тези, книги, фільми</w:t>
      </w:r>
      <w:bookmarkStart w:id="0" w:name="_GoBack"/>
      <w:bookmarkEnd w:id="0"/>
      <w:r w:rsidRPr="00E079F7">
        <w:rPr>
          <w:rFonts w:ascii="Times New Roman" w:hAnsi="Times New Roman" w:cs="Times New Roman"/>
          <w:iCs/>
          <w:lang w:val="uk-UA"/>
        </w:rPr>
        <w:t xml:space="preserve"> українською та англійською мовами).</w:t>
      </w:r>
    </w:p>
    <w:p w:rsidR="00E079F7" w:rsidRPr="00E079F7" w:rsidRDefault="00E079F7" w:rsidP="00E079F7">
      <w:pPr>
        <w:numPr>
          <w:ilvl w:val="0"/>
          <w:numId w:val="5"/>
        </w:numPr>
        <w:spacing w:after="0" w:line="240" w:lineRule="auto"/>
        <w:ind w:left="0"/>
        <w:jc w:val="both"/>
        <w:rPr>
          <w:rFonts w:ascii="Times New Roman" w:hAnsi="Times New Roman" w:cs="Times New Roman"/>
          <w:iCs/>
          <w:lang w:val="uk-UA"/>
        </w:rPr>
      </w:pPr>
      <w:r w:rsidRPr="00E079F7">
        <w:rPr>
          <w:rFonts w:ascii="Times New Roman" w:hAnsi="Times New Roman" w:cs="Times New Roman"/>
          <w:iCs/>
          <w:lang w:val="uk-UA"/>
        </w:rPr>
        <w:t>Короткі тести/контрольні роботи за пройденим матеріалом.</w:t>
      </w:r>
    </w:p>
    <w:p w:rsidR="00E079F7" w:rsidRPr="00E079F7" w:rsidRDefault="00E079F7" w:rsidP="00E079F7">
      <w:pPr>
        <w:spacing w:after="0" w:line="240" w:lineRule="auto"/>
        <w:jc w:val="both"/>
        <w:rPr>
          <w:rFonts w:ascii="Times New Roman" w:hAnsi="Times New Roman" w:cs="Times New Roman"/>
          <w:iCs/>
          <w:lang w:val="uk-UA"/>
        </w:rPr>
      </w:pPr>
      <w:r w:rsidRPr="00E079F7">
        <w:rPr>
          <w:rFonts w:ascii="Times New Roman" w:hAnsi="Times New Roman" w:cs="Times New Roman"/>
          <w:iCs/>
          <w:lang w:val="uk-UA"/>
        </w:rPr>
        <w:t xml:space="preserve">Поточний контроль передбачає такі </w:t>
      </w:r>
      <w:r w:rsidRPr="00E079F7">
        <w:rPr>
          <w:rFonts w:ascii="Times New Roman" w:hAnsi="Times New Roman" w:cs="Times New Roman"/>
          <w:b/>
          <w:i/>
          <w:iCs/>
          <w:lang w:val="uk-UA"/>
        </w:rPr>
        <w:t>практичні</w:t>
      </w:r>
      <w:r w:rsidRPr="00E079F7">
        <w:rPr>
          <w:rFonts w:ascii="Times New Roman" w:hAnsi="Times New Roman" w:cs="Times New Roman"/>
          <w:iCs/>
          <w:lang w:val="uk-UA"/>
        </w:rPr>
        <w:t xml:space="preserve"> завдання:</w:t>
      </w:r>
    </w:p>
    <w:p w:rsidR="00E079F7" w:rsidRPr="00E079F7" w:rsidRDefault="00E079F7" w:rsidP="00E079F7">
      <w:pPr>
        <w:numPr>
          <w:ilvl w:val="0"/>
          <w:numId w:val="5"/>
        </w:numPr>
        <w:spacing w:after="0" w:line="240" w:lineRule="auto"/>
        <w:ind w:left="0"/>
        <w:jc w:val="both"/>
        <w:rPr>
          <w:rFonts w:ascii="Times New Roman" w:hAnsi="Times New Roman" w:cs="Times New Roman"/>
          <w:iCs/>
          <w:lang w:val="uk-UA"/>
        </w:rPr>
      </w:pPr>
      <w:r w:rsidRPr="00E079F7">
        <w:rPr>
          <w:rFonts w:ascii="Times New Roman" w:hAnsi="Times New Roman" w:cs="Times New Roman"/>
          <w:iCs/>
          <w:lang w:val="uk-UA"/>
        </w:rPr>
        <w:t>опрацювання українських і зарубіжних джерел з мас-медійної тематики.</w:t>
      </w:r>
    </w:p>
    <w:p w:rsidR="00E079F7" w:rsidRPr="00E079F7" w:rsidRDefault="00E079F7" w:rsidP="00E079F7">
      <w:pPr>
        <w:numPr>
          <w:ilvl w:val="0"/>
          <w:numId w:val="5"/>
        </w:numPr>
        <w:spacing w:after="0" w:line="240" w:lineRule="auto"/>
        <w:ind w:left="0"/>
        <w:jc w:val="both"/>
        <w:rPr>
          <w:rFonts w:ascii="Times New Roman" w:hAnsi="Times New Roman" w:cs="Times New Roman"/>
          <w:iCs/>
          <w:lang w:val="uk-UA"/>
        </w:rPr>
      </w:pPr>
      <w:r w:rsidRPr="00E079F7">
        <w:rPr>
          <w:rFonts w:ascii="Times New Roman" w:hAnsi="Times New Roman" w:cs="Times New Roman"/>
          <w:iCs/>
          <w:lang w:val="uk-UA"/>
        </w:rPr>
        <w:t>аналіз журналістських матеріалів українських і зарубіжних журналістів-міжнародників.</w:t>
      </w:r>
    </w:p>
    <w:p w:rsidR="00E079F7" w:rsidRPr="00E079F7" w:rsidRDefault="00E079F7" w:rsidP="00E079F7">
      <w:pPr>
        <w:numPr>
          <w:ilvl w:val="0"/>
          <w:numId w:val="5"/>
        </w:numPr>
        <w:spacing w:after="0" w:line="240" w:lineRule="auto"/>
        <w:ind w:left="0"/>
        <w:jc w:val="both"/>
        <w:rPr>
          <w:rFonts w:ascii="Times New Roman" w:hAnsi="Times New Roman" w:cs="Times New Roman"/>
          <w:iCs/>
          <w:lang w:val="uk-UA"/>
        </w:rPr>
      </w:pPr>
      <w:r w:rsidRPr="00E079F7">
        <w:rPr>
          <w:rFonts w:ascii="Times New Roman" w:hAnsi="Times New Roman" w:cs="Times New Roman"/>
          <w:iCs/>
          <w:lang w:val="uk-UA"/>
        </w:rPr>
        <w:t>презентація власних журналістських матеріалів на міжнародну тематику.</w:t>
      </w:r>
    </w:p>
    <w:p w:rsidR="00E079F7" w:rsidRPr="00E079F7" w:rsidRDefault="00E079F7" w:rsidP="00E079F7">
      <w:pPr>
        <w:spacing w:after="0" w:line="240" w:lineRule="auto"/>
        <w:rPr>
          <w:rFonts w:ascii="Times New Roman" w:hAnsi="Times New Roman" w:cs="Times New Roman"/>
          <w:sz w:val="6"/>
          <w:szCs w:val="6"/>
          <w:lang w:val="uk-UA"/>
        </w:rPr>
      </w:pPr>
    </w:p>
    <w:p w:rsidR="00E079F7" w:rsidRPr="00E079F7" w:rsidRDefault="00E079F7" w:rsidP="00E079F7">
      <w:pPr>
        <w:spacing w:after="0" w:line="240" w:lineRule="auto"/>
        <w:rPr>
          <w:rFonts w:ascii="Times New Roman" w:hAnsi="Times New Roman" w:cs="Times New Roman"/>
          <w:b/>
          <w:i/>
          <w:u w:val="single"/>
        </w:rPr>
      </w:pPr>
      <w:r w:rsidRPr="00E079F7">
        <w:rPr>
          <w:rFonts w:ascii="Times New Roman" w:hAnsi="Times New Roman" w:cs="Times New Roman"/>
          <w:b/>
          <w:i/>
          <w:u w:val="single"/>
        </w:rPr>
        <w:t>Підсумкові контрольні заходи (max 40</w:t>
      </w:r>
      <w:r w:rsidRPr="00E079F7">
        <w:rPr>
          <w:rFonts w:ascii="Times New Roman" w:hAnsi="Times New Roman" w:cs="Times New Roman"/>
          <w:b/>
          <w:i/>
          <w:u w:val="single"/>
          <w:lang w:val="uk-UA"/>
        </w:rPr>
        <w:t xml:space="preserve"> балів</w:t>
      </w:r>
      <w:r w:rsidRPr="00E079F7">
        <w:rPr>
          <w:rFonts w:ascii="Times New Roman" w:hAnsi="Times New Roman" w:cs="Times New Roman"/>
          <w:b/>
          <w:i/>
          <w:u w:val="single"/>
        </w:rPr>
        <w:t>):</w:t>
      </w:r>
    </w:p>
    <w:p w:rsidR="00E079F7" w:rsidRPr="00E079F7" w:rsidRDefault="00E079F7" w:rsidP="00E079F7">
      <w:pPr>
        <w:spacing w:after="0" w:line="240" w:lineRule="auto"/>
        <w:jc w:val="both"/>
        <w:rPr>
          <w:rFonts w:ascii="Times New Roman" w:hAnsi="Times New Roman" w:cs="Times New Roman"/>
          <w:b/>
          <w:i/>
        </w:rPr>
      </w:pPr>
      <w:r w:rsidRPr="00E079F7">
        <w:rPr>
          <w:rFonts w:ascii="Times New Roman" w:hAnsi="Times New Roman" w:cs="Times New Roman"/>
          <w:b/>
          <w:i/>
          <w:lang w:val="uk-UA"/>
        </w:rPr>
        <w:t xml:space="preserve">Теоретичний підсумковий контроль </w:t>
      </w:r>
      <w:r w:rsidRPr="00E079F7">
        <w:rPr>
          <w:rFonts w:ascii="Times New Roman" w:hAnsi="Times New Roman" w:cs="Times New Roman"/>
          <w:lang w:val="uk-UA"/>
        </w:rPr>
        <w:t xml:space="preserve">– підсумкове тестування оцінюється 20 балами (проводиться онлайн на платформі </w:t>
      </w:r>
      <w:r w:rsidRPr="00E079F7">
        <w:rPr>
          <w:rFonts w:ascii="Times New Roman" w:hAnsi="Times New Roman" w:cs="Times New Roman"/>
        </w:rPr>
        <w:t>Moodle</w:t>
      </w:r>
      <w:r w:rsidRPr="00E079F7">
        <w:rPr>
          <w:rFonts w:ascii="Times New Roman" w:hAnsi="Times New Roman" w:cs="Times New Roman"/>
          <w:lang w:val="uk-UA"/>
        </w:rPr>
        <w:t>)</w:t>
      </w:r>
      <w:r w:rsidRPr="00E079F7">
        <w:rPr>
          <w:rFonts w:ascii="Times New Roman" w:hAnsi="Times New Roman" w:cs="Times New Roman"/>
        </w:rPr>
        <w:t xml:space="preserve">. </w:t>
      </w:r>
      <w:r w:rsidRPr="00E079F7">
        <w:rPr>
          <w:rFonts w:ascii="Times New Roman" w:hAnsi="Times New Roman" w:cs="Times New Roman"/>
          <w:iCs/>
          <w:color w:val="000000"/>
          <w:lang w:val="uk-UA"/>
        </w:rPr>
        <w:t xml:space="preserve">Перелік питань див. на сторінці курсу у </w:t>
      </w:r>
      <w:r w:rsidRPr="00E079F7">
        <w:rPr>
          <w:rFonts w:ascii="Times New Roman" w:hAnsi="Times New Roman" w:cs="Times New Roman"/>
          <w:iCs/>
          <w:color w:val="000000"/>
        </w:rPr>
        <w:t>Moodle</w:t>
      </w:r>
      <w:r w:rsidRPr="00E079F7">
        <w:rPr>
          <w:rFonts w:ascii="Times New Roman" w:hAnsi="Times New Roman" w:cs="Times New Roman"/>
          <w:iCs/>
          <w:color w:val="000000"/>
          <w:lang w:val="uk-UA"/>
        </w:rPr>
        <w:t>:</w:t>
      </w:r>
    </w:p>
    <w:p w:rsidR="00E079F7" w:rsidRPr="00E079F7" w:rsidRDefault="00E079F7" w:rsidP="00E079F7">
      <w:pPr>
        <w:spacing w:after="0" w:line="240" w:lineRule="auto"/>
        <w:jc w:val="both"/>
        <w:rPr>
          <w:rFonts w:ascii="Times New Roman" w:hAnsi="Times New Roman" w:cs="Times New Roman"/>
          <w:lang w:val="uk-UA"/>
        </w:rPr>
      </w:pPr>
      <w:r w:rsidRPr="00E079F7">
        <w:rPr>
          <w:rFonts w:ascii="Times New Roman" w:hAnsi="Times New Roman" w:cs="Times New Roman"/>
          <w:b/>
          <w:i/>
          <w:lang w:val="uk-UA"/>
        </w:rPr>
        <w:t>Підсумкове практичне завдання (індивідуальне завдання)</w:t>
      </w:r>
      <w:r w:rsidRPr="00E079F7">
        <w:rPr>
          <w:rFonts w:ascii="Times New Roman" w:hAnsi="Times New Roman" w:cs="Times New Roman"/>
          <w:lang w:val="uk-UA"/>
        </w:rPr>
        <w:t xml:space="preserve"> – підготовка і презентація власного журналістського матеріалу чи проекту міжнародного спрямування.  Захист </w:t>
      </w:r>
      <w:r w:rsidRPr="00E079F7">
        <w:rPr>
          <w:rFonts w:ascii="Times New Roman" w:hAnsi="Times New Roman" w:cs="Times New Roman"/>
          <w:iCs/>
          <w:color w:val="000000"/>
          <w:lang w:val="uk-UA"/>
        </w:rPr>
        <w:t>здійснюється на заліковому тижні. Публічний захист є обов’язковою вимогою для зарахування результатів за даними видами робіт</w:t>
      </w:r>
    </w:p>
    <w:p w:rsidR="00E079F7" w:rsidRPr="00E079F7" w:rsidRDefault="00E079F7" w:rsidP="00E079F7">
      <w:pPr>
        <w:spacing w:after="0" w:line="240" w:lineRule="auto"/>
        <w:jc w:val="both"/>
        <w:rPr>
          <w:rFonts w:ascii="Times New Roman" w:hAnsi="Times New Roman" w:cs="Times New Roman"/>
          <w:lang w:val="uk-UA"/>
        </w:rPr>
      </w:pPr>
      <w:r w:rsidRPr="00E079F7">
        <w:rPr>
          <w:rFonts w:ascii="Times New Roman" w:hAnsi="Times New Roman" w:cs="Times New Roman"/>
          <w:b/>
          <w:i/>
          <w:lang w:val="uk-UA"/>
        </w:rPr>
        <w:t>Вимоги до індивідуального завдання</w:t>
      </w:r>
      <w:r w:rsidRPr="00E079F7">
        <w:rPr>
          <w:rFonts w:ascii="Times New Roman" w:hAnsi="Times New Roman" w:cs="Times New Roman"/>
          <w:lang w:val="uk-UA"/>
        </w:rPr>
        <w:t xml:space="preserve">: обсяг – 2 сторінки А4. TimesNewRoman, 14 pt, 1,5 інтервал. Журналістський матеріал має висвітлювати </w:t>
      </w:r>
      <w:r w:rsidRPr="00E079F7">
        <w:rPr>
          <w:rFonts w:ascii="Times New Roman" w:hAnsi="Times New Roman" w:cs="Times New Roman"/>
          <w:b/>
          <w:lang w:val="uk-UA"/>
        </w:rPr>
        <w:t>міжнародну тему</w:t>
      </w:r>
      <w:r w:rsidRPr="00E079F7">
        <w:rPr>
          <w:rFonts w:ascii="Times New Roman" w:hAnsi="Times New Roman" w:cs="Times New Roman"/>
          <w:lang w:val="uk-UA"/>
        </w:rPr>
        <w:t xml:space="preserve"> в жанрі огляду подій </w:t>
      </w:r>
      <w:r w:rsidRPr="00E079F7">
        <w:rPr>
          <w:rFonts w:ascii="Times New Roman" w:hAnsi="Times New Roman" w:cs="Times New Roman"/>
          <w:b/>
          <w:lang w:val="uk-UA"/>
        </w:rPr>
        <w:t xml:space="preserve">за тиждень </w:t>
      </w:r>
      <w:r w:rsidRPr="00E079F7">
        <w:rPr>
          <w:rFonts w:ascii="Times New Roman" w:hAnsi="Times New Roman" w:cs="Times New Roman"/>
          <w:lang w:val="uk-UA"/>
        </w:rPr>
        <w:t>на основі публікацій українських (Укрінформ, УНІАН, РБК-Україна, Українські новини) або зарубіжних (</w:t>
      </w:r>
      <w:r w:rsidRPr="00E079F7">
        <w:rPr>
          <w:rFonts w:ascii="Times New Roman" w:hAnsi="Times New Roman" w:cs="Times New Roman"/>
          <w:color w:val="000000"/>
          <w:szCs w:val="28"/>
        </w:rPr>
        <w:t>Reuters</w:t>
      </w:r>
      <w:r w:rsidRPr="00E079F7">
        <w:rPr>
          <w:rFonts w:ascii="Times New Roman" w:hAnsi="Times New Roman" w:cs="Times New Roman"/>
          <w:color w:val="000000"/>
          <w:szCs w:val="28"/>
          <w:lang w:val="uk-UA"/>
        </w:rPr>
        <w:t xml:space="preserve">, </w:t>
      </w:r>
      <w:r w:rsidRPr="00E079F7">
        <w:rPr>
          <w:rFonts w:ascii="Times New Roman" w:hAnsi="Times New Roman" w:cs="Times New Roman"/>
          <w:color w:val="000000"/>
          <w:szCs w:val="28"/>
        </w:rPr>
        <w:t>Associated</w:t>
      </w:r>
      <w:r w:rsidRPr="00E079F7">
        <w:rPr>
          <w:rFonts w:ascii="Times New Roman" w:hAnsi="Times New Roman" w:cs="Times New Roman"/>
          <w:color w:val="000000"/>
          <w:szCs w:val="28"/>
          <w:lang w:val="uk-UA"/>
        </w:rPr>
        <w:t xml:space="preserve"> </w:t>
      </w:r>
      <w:r w:rsidRPr="00E079F7">
        <w:rPr>
          <w:rFonts w:ascii="Times New Roman" w:hAnsi="Times New Roman" w:cs="Times New Roman"/>
          <w:color w:val="000000"/>
          <w:szCs w:val="28"/>
        </w:rPr>
        <w:t>Press</w:t>
      </w:r>
      <w:r w:rsidRPr="00E079F7">
        <w:rPr>
          <w:rFonts w:ascii="Times New Roman" w:hAnsi="Times New Roman" w:cs="Times New Roman"/>
          <w:color w:val="000000"/>
          <w:szCs w:val="28"/>
          <w:lang w:val="uk-UA"/>
        </w:rPr>
        <w:t xml:space="preserve">, </w:t>
      </w:r>
      <w:r w:rsidRPr="00E079F7">
        <w:rPr>
          <w:rFonts w:ascii="Times New Roman" w:hAnsi="Times New Roman" w:cs="Times New Roman"/>
          <w:color w:val="000000"/>
          <w:szCs w:val="28"/>
        </w:rPr>
        <w:t>France</w:t>
      </w:r>
      <w:r w:rsidRPr="00E079F7">
        <w:rPr>
          <w:rFonts w:ascii="Times New Roman" w:hAnsi="Times New Roman" w:cs="Times New Roman"/>
          <w:color w:val="000000"/>
          <w:szCs w:val="28"/>
          <w:lang w:val="uk-UA"/>
        </w:rPr>
        <w:t xml:space="preserve"> </w:t>
      </w:r>
      <w:r w:rsidRPr="00E079F7">
        <w:rPr>
          <w:rFonts w:ascii="Times New Roman" w:hAnsi="Times New Roman" w:cs="Times New Roman"/>
          <w:color w:val="000000"/>
          <w:szCs w:val="28"/>
        </w:rPr>
        <w:t>Press</w:t>
      </w:r>
      <w:r w:rsidRPr="00E079F7">
        <w:rPr>
          <w:rFonts w:ascii="Times New Roman" w:hAnsi="Times New Roman" w:cs="Times New Roman"/>
          <w:color w:val="000000"/>
          <w:szCs w:val="28"/>
          <w:lang w:val="uk-UA"/>
        </w:rPr>
        <w:t xml:space="preserve">, </w:t>
      </w:r>
      <w:r w:rsidRPr="00E079F7">
        <w:rPr>
          <w:rFonts w:ascii="Times New Roman" w:hAnsi="Times New Roman" w:cs="Times New Roman"/>
          <w:color w:val="000000"/>
          <w:szCs w:val="28"/>
        </w:rPr>
        <w:t>Bloomberg</w:t>
      </w:r>
      <w:r w:rsidRPr="00E079F7">
        <w:rPr>
          <w:rFonts w:ascii="Times New Roman" w:hAnsi="Times New Roman" w:cs="Times New Roman"/>
          <w:color w:val="000000"/>
          <w:szCs w:val="28"/>
          <w:lang w:val="uk-UA"/>
        </w:rPr>
        <w:t xml:space="preserve">, </w:t>
      </w:r>
      <w:r w:rsidRPr="00E079F7">
        <w:rPr>
          <w:rFonts w:ascii="Times New Roman" w:hAnsi="Times New Roman" w:cs="Times New Roman"/>
          <w:color w:val="000000"/>
          <w:szCs w:val="28"/>
        </w:rPr>
        <w:t>CNN</w:t>
      </w:r>
      <w:r w:rsidRPr="00E079F7">
        <w:rPr>
          <w:rFonts w:ascii="Times New Roman" w:hAnsi="Times New Roman" w:cs="Times New Roman"/>
          <w:color w:val="000000"/>
          <w:szCs w:val="28"/>
          <w:lang w:val="uk-UA"/>
        </w:rPr>
        <w:t xml:space="preserve">, </w:t>
      </w:r>
      <w:r w:rsidRPr="00E079F7">
        <w:rPr>
          <w:rFonts w:ascii="Times New Roman" w:hAnsi="Times New Roman" w:cs="Times New Roman"/>
          <w:color w:val="000000"/>
          <w:szCs w:val="28"/>
        </w:rPr>
        <w:t>BBC</w:t>
      </w:r>
      <w:r w:rsidRPr="00E079F7">
        <w:rPr>
          <w:rFonts w:ascii="Times New Roman" w:hAnsi="Times New Roman" w:cs="Times New Roman"/>
          <w:lang w:val="uk-UA"/>
        </w:rPr>
        <w:t xml:space="preserve">) інформагенцій. </w:t>
      </w:r>
    </w:p>
    <w:p w:rsidR="00E079F7" w:rsidRPr="00E079F7" w:rsidRDefault="00E079F7" w:rsidP="00E079F7">
      <w:pPr>
        <w:spacing w:after="0" w:line="240" w:lineRule="auto"/>
        <w:jc w:val="both"/>
        <w:rPr>
          <w:rFonts w:ascii="Times New Roman" w:hAnsi="Times New Roman" w:cs="Times New Roman"/>
          <w:lang w:val="uk-UA"/>
        </w:rPr>
      </w:pPr>
      <w:r w:rsidRPr="00E079F7">
        <w:rPr>
          <w:rFonts w:ascii="Times New Roman" w:hAnsi="Times New Roman" w:cs="Times New Roman"/>
          <w:lang w:val="uk-UA"/>
        </w:rPr>
        <w:t xml:space="preserve">Для цього оберіть з 1 інформагенції головні (на Вашу думку) 4-6 повідомлень про політичні / економічні / культурні тощо новини тижня та напишіть власний матеріал на 2 сторінки. </w:t>
      </w:r>
    </w:p>
    <w:p w:rsidR="00E079F7" w:rsidRPr="00E079F7" w:rsidRDefault="00E079F7" w:rsidP="00E079F7">
      <w:pPr>
        <w:spacing w:after="0" w:line="240" w:lineRule="auto"/>
        <w:jc w:val="both"/>
        <w:rPr>
          <w:rFonts w:ascii="Times New Roman" w:hAnsi="Times New Roman" w:cs="Times New Roman"/>
          <w:lang w:val="uk-UA"/>
        </w:rPr>
      </w:pPr>
      <w:r w:rsidRPr="00E079F7">
        <w:rPr>
          <w:rFonts w:ascii="Times New Roman" w:hAnsi="Times New Roman" w:cs="Times New Roman"/>
          <w:lang w:val="uk-UA"/>
        </w:rPr>
        <w:t>Структура огляду: заголовок (має бути оригінальним та відповідати змісту журн.матеріалу), лід (пишете самостійно – що об’єднує обрані для огляду події, які тенденції демонструє, які проблеми розкриває….), далі стислий виклад інформації по кожній новині (до 100 слів), висновок (які перспективи ситуації…), автор, посилання на джерела інформації.</w:t>
      </w:r>
    </w:p>
    <w:p w:rsidR="00E079F7" w:rsidRPr="00E079F7" w:rsidRDefault="00E079F7" w:rsidP="00E079F7">
      <w:pPr>
        <w:spacing w:after="0" w:line="240" w:lineRule="auto"/>
        <w:jc w:val="center"/>
        <w:rPr>
          <w:rFonts w:ascii="Times New Roman" w:hAnsi="Times New Roman" w:cs="Times New Roman"/>
          <w:b/>
          <w:bCs/>
          <w:szCs w:val="28"/>
          <w:lang w:val="uk-UA"/>
        </w:rPr>
      </w:pPr>
    </w:p>
    <w:p w:rsidR="00E079F7" w:rsidRPr="00E079F7" w:rsidRDefault="00E079F7" w:rsidP="00E079F7">
      <w:pPr>
        <w:spacing w:after="0" w:line="240" w:lineRule="auto"/>
        <w:jc w:val="center"/>
        <w:rPr>
          <w:rFonts w:ascii="Times New Roman" w:hAnsi="Times New Roman" w:cs="Times New Roman"/>
          <w:b/>
          <w:bCs/>
          <w:szCs w:val="28"/>
          <w:lang w:val="uk-UA"/>
        </w:rPr>
      </w:pPr>
    </w:p>
    <w:p w:rsidR="00E079F7" w:rsidRPr="00E079F7" w:rsidRDefault="00E079F7" w:rsidP="00E079F7">
      <w:pPr>
        <w:spacing w:after="0" w:line="240" w:lineRule="auto"/>
        <w:jc w:val="center"/>
        <w:rPr>
          <w:rFonts w:ascii="Times New Roman" w:hAnsi="Times New Roman" w:cs="Times New Roman"/>
          <w:b/>
          <w:bCs/>
          <w:szCs w:val="28"/>
          <w:lang w:val="uk-UA"/>
        </w:rPr>
      </w:pPr>
      <w:r w:rsidRPr="00E079F7">
        <w:rPr>
          <w:rFonts w:ascii="Times New Roman" w:hAnsi="Times New Roman" w:cs="Times New Roman"/>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E079F7" w:rsidRPr="00E079F7" w:rsidTr="00F75EC3">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079F7" w:rsidRPr="00E079F7" w:rsidRDefault="00E079F7" w:rsidP="00E079F7">
            <w:pPr>
              <w:pStyle w:val="2"/>
              <w:spacing w:before="0"/>
              <w:jc w:val="center"/>
              <w:rPr>
                <w:rFonts w:ascii="Times New Roman" w:hAnsi="Times New Roman"/>
                <w:color w:val="auto"/>
                <w:sz w:val="24"/>
                <w:szCs w:val="24"/>
                <w:lang w:val="uk-UA"/>
              </w:rPr>
            </w:pPr>
            <w:r w:rsidRPr="00E079F7">
              <w:rPr>
                <w:rFonts w:ascii="Times New Roman" w:hAnsi="Times New Roman"/>
                <w:caps/>
                <w:color w:val="auto"/>
                <w:sz w:val="24"/>
                <w:szCs w:val="24"/>
                <w:lang w:val="uk-UA"/>
              </w:rPr>
              <w:t>З</w:t>
            </w:r>
            <w:r w:rsidRPr="00E079F7">
              <w:rPr>
                <w:rFonts w:ascii="Times New Roman" w:hAnsi="Times New Roman"/>
                <w:color w:val="auto"/>
                <w:sz w:val="24"/>
                <w:szCs w:val="24"/>
                <w:lang w:val="uk-UA"/>
              </w:rPr>
              <w:t>а шкалою</w:t>
            </w:r>
          </w:p>
          <w:p w:rsidR="00E079F7" w:rsidRPr="00E079F7" w:rsidRDefault="00E079F7" w:rsidP="00E079F7">
            <w:pPr>
              <w:pStyle w:val="6"/>
              <w:spacing w:before="0"/>
              <w:jc w:val="center"/>
              <w:rPr>
                <w:rFonts w:ascii="Times New Roman" w:hAnsi="Times New Roman"/>
                <w:color w:val="auto"/>
                <w:lang w:val="uk-UA"/>
              </w:rPr>
            </w:pPr>
            <w:r w:rsidRPr="00E079F7">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079F7" w:rsidRPr="00E079F7" w:rsidRDefault="00E079F7" w:rsidP="00E079F7">
            <w:pPr>
              <w:pStyle w:val="5"/>
              <w:spacing w:before="0"/>
              <w:jc w:val="center"/>
              <w:rPr>
                <w:rFonts w:ascii="Times New Roman" w:hAnsi="Times New Roman"/>
                <w:color w:val="auto"/>
                <w:lang w:val="uk-UA"/>
              </w:rPr>
            </w:pPr>
            <w:r w:rsidRPr="00E079F7">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079F7" w:rsidRPr="00E079F7" w:rsidRDefault="00E079F7" w:rsidP="00E079F7">
            <w:pPr>
              <w:pStyle w:val="3"/>
              <w:tabs>
                <w:tab w:val="num" w:pos="0"/>
              </w:tabs>
              <w:spacing w:before="0"/>
              <w:jc w:val="center"/>
              <w:rPr>
                <w:rFonts w:ascii="Times New Roman" w:hAnsi="Times New Roman"/>
                <w:color w:val="auto"/>
                <w:lang w:val="uk-UA"/>
              </w:rPr>
            </w:pPr>
            <w:r w:rsidRPr="00E079F7">
              <w:rPr>
                <w:rFonts w:ascii="Times New Roman" w:hAnsi="Times New Roman"/>
                <w:color w:val="auto"/>
                <w:lang w:val="uk-UA"/>
              </w:rPr>
              <w:t>За національною шкалою</w:t>
            </w:r>
          </w:p>
        </w:tc>
      </w:tr>
      <w:tr w:rsidR="00E079F7" w:rsidRPr="00E079F7" w:rsidTr="00F75EC3">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079F7" w:rsidRPr="00E079F7" w:rsidRDefault="00E079F7" w:rsidP="00E079F7">
            <w:pPr>
              <w:pStyle w:val="2"/>
              <w:spacing w:before="0"/>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079F7" w:rsidRPr="00E079F7" w:rsidRDefault="00E079F7" w:rsidP="00E079F7">
            <w:pPr>
              <w:pStyle w:val="5"/>
              <w:spacing w:before="0"/>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079F7" w:rsidRPr="00E079F7" w:rsidRDefault="00E079F7" w:rsidP="00E079F7">
            <w:pPr>
              <w:pStyle w:val="3"/>
              <w:spacing w:before="0"/>
              <w:jc w:val="center"/>
              <w:rPr>
                <w:rFonts w:ascii="Times New Roman" w:hAnsi="Times New Roman"/>
                <w:color w:val="auto"/>
                <w:lang w:val="uk-UA"/>
              </w:rPr>
            </w:pPr>
            <w:r w:rsidRPr="00E079F7">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079F7" w:rsidRPr="00E079F7" w:rsidRDefault="00E079F7" w:rsidP="00E079F7">
            <w:pPr>
              <w:pStyle w:val="3"/>
              <w:spacing w:before="0"/>
              <w:jc w:val="center"/>
              <w:rPr>
                <w:rFonts w:ascii="Times New Roman" w:hAnsi="Times New Roman"/>
                <w:color w:val="auto"/>
                <w:lang w:val="uk-UA"/>
              </w:rPr>
            </w:pPr>
            <w:r w:rsidRPr="00E079F7">
              <w:rPr>
                <w:rFonts w:ascii="Times New Roman" w:hAnsi="Times New Roman"/>
                <w:color w:val="auto"/>
                <w:lang w:val="uk-UA"/>
              </w:rPr>
              <w:t>Залік</w:t>
            </w:r>
          </w:p>
        </w:tc>
      </w:tr>
      <w:tr w:rsidR="00E079F7" w:rsidRPr="00E079F7" w:rsidTr="00F75EC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pStyle w:val="4"/>
              <w:spacing w:before="0"/>
              <w:jc w:val="center"/>
              <w:rPr>
                <w:rFonts w:ascii="Times New Roman" w:hAnsi="Times New Roman"/>
                <w:i w:val="0"/>
                <w:color w:val="auto"/>
                <w:lang w:val="uk-UA"/>
              </w:rPr>
            </w:pPr>
            <w:r w:rsidRPr="00E079F7">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pStyle w:val="4"/>
              <w:spacing w:before="0"/>
              <w:jc w:val="center"/>
              <w:rPr>
                <w:rFonts w:ascii="Times New Roman" w:hAnsi="Times New Roman"/>
                <w:i w:val="0"/>
                <w:color w:val="auto"/>
                <w:lang w:val="uk-UA"/>
              </w:rPr>
            </w:pPr>
            <w:r w:rsidRPr="00E079F7">
              <w:rPr>
                <w:rFonts w:ascii="Times New Roman" w:hAnsi="Times New Roman"/>
                <w:i w:val="0"/>
                <w:color w:val="auto"/>
                <w:lang w:val="uk-UA"/>
              </w:rPr>
              <w:t>Зараховано</w:t>
            </w:r>
          </w:p>
        </w:tc>
      </w:tr>
      <w:tr w:rsidR="00E079F7" w:rsidRPr="00E079F7" w:rsidTr="00F75EC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079F7" w:rsidRPr="00E079F7" w:rsidRDefault="00E079F7" w:rsidP="00E079F7">
            <w:pPr>
              <w:spacing w:after="0" w:line="240" w:lineRule="auto"/>
              <w:jc w:val="center"/>
              <w:rPr>
                <w:rFonts w:ascii="Times New Roman" w:hAnsi="Times New Roman" w:cs="Times New Roman"/>
                <w:spacing w:val="-2"/>
                <w:lang w:val="uk-UA"/>
              </w:rPr>
            </w:pPr>
          </w:p>
        </w:tc>
      </w:tr>
      <w:tr w:rsidR="00E079F7" w:rsidRPr="00E079F7" w:rsidTr="00F75EC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079F7" w:rsidRPr="00E079F7" w:rsidRDefault="00E079F7" w:rsidP="00E079F7">
            <w:pPr>
              <w:spacing w:after="0" w:line="240" w:lineRule="auto"/>
              <w:jc w:val="center"/>
              <w:rPr>
                <w:rFonts w:ascii="Times New Roman" w:hAnsi="Times New Roman" w:cs="Times New Roman"/>
                <w:spacing w:val="-2"/>
                <w:lang w:val="uk-UA"/>
              </w:rPr>
            </w:pPr>
          </w:p>
        </w:tc>
      </w:tr>
      <w:tr w:rsidR="00E079F7" w:rsidRPr="00E079F7" w:rsidTr="00F75EC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079F7" w:rsidRPr="00E079F7" w:rsidRDefault="00E079F7" w:rsidP="00E079F7">
            <w:pPr>
              <w:spacing w:after="0" w:line="240" w:lineRule="auto"/>
              <w:jc w:val="center"/>
              <w:rPr>
                <w:rFonts w:ascii="Times New Roman" w:hAnsi="Times New Roman" w:cs="Times New Roman"/>
                <w:spacing w:val="-2"/>
                <w:lang w:val="uk-UA"/>
              </w:rPr>
            </w:pPr>
          </w:p>
        </w:tc>
      </w:tr>
      <w:tr w:rsidR="00E079F7" w:rsidRPr="00E079F7" w:rsidTr="00F75EC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lastRenderedPageBreak/>
              <w:t>E</w:t>
            </w:r>
          </w:p>
        </w:tc>
        <w:tc>
          <w:tcPr>
            <w:tcW w:w="451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079F7" w:rsidRPr="00E079F7" w:rsidRDefault="00E079F7" w:rsidP="00E079F7">
            <w:pPr>
              <w:spacing w:after="0" w:line="240" w:lineRule="auto"/>
              <w:jc w:val="center"/>
              <w:rPr>
                <w:rFonts w:ascii="Times New Roman" w:hAnsi="Times New Roman" w:cs="Times New Roman"/>
                <w:spacing w:val="-2"/>
                <w:lang w:val="uk-UA"/>
              </w:rPr>
            </w:pPr>
          </w:p>
        </w:tc>
      </w:tr>
      <w:tr w:rsidR="00E079F7" w:rsidRPr="00E079F7" w:rsidTr="00F75EC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rPr>
                <w:rFonts w:ascii="Times New Roman" w:hAnsi="Times New Roman" w:cs="Times New Roman"/>
                <w:spacing w:val="-2"/>
                <w:lang w:val="uk-UA"/>
              </w:rPr>
            </w:pPr>
            <w:r w:rsidRPr="00E079F7">
              <w:rPr>
                <w:rFonts w:ascii="Times New Roman" w:hAnsi="Times New Roman" w:cs="Times New Roman"/>
                <w:spacing w:val="-2"/>
                <w:lang w:val="uk-UA"/>
              </w:rPr>
              <w:t>Не зараховано</w:t>
            </w:r>
          </w:p>
        </w:tc>
      </w:tr>
      <w:tr w:rsidR="00E079F7" w:rsidRPr="00E079F7" w:rsidTr="00F75EC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079F7" w:rsidRPr="00E079F7" w:rsidRDefault="00E079F7" w:rsidP="00E079F7">
            <w:pPr>
              <w:spacing w:after="0" w:line="240" w:lineRule="auto"/>
              <w:jc w:val="center"/>
              <w:rPr>
                <w:rFonts w:ascii="Times New Roman" w:hAnsi="Times New Roman" w:cs="Times New Roman"/>
                <w:spacing w:val="-2"/>
                <w:lang w:val="uk-UA"/>
              </w:rPr>
            </w:pPr>
            <w:r w:rsidRPr="00E079F7">
              <w:rPr>
                <w:rFonts w:ascii="Times New Roman" w:hAnsi="Times New Roman" w:cs="Times New Roman"/>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079F7" w:rsidRPr="00E079F7" w:rsidRDefault="00E079F7" w:rsidP="00E079F7">
            <w:pPr>
              <w:spacing w:after="0" w:line="240" w:lineRule="auto"/>
              <w:jc w:val="center"/>
              <w:rPr>
                <w:rFonts w:ascii="Times New Roman" w:hAnsi="Times New Roman" w:cs="Times New Roman"/>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079F7" w:rsidRPr="00E079F7" w:rsidRDefault="00E079F7" w:rsidP="00E079F7">
            <w:pPr>
              <w:spacing w:after="0" w:line="240" w:lineRule="auto"/>
              <w:jc w:val="center"/>
              <w:rPr>
                <w:rFonts w:ascii="Times New Roman" w:hAnsi="Times New Roman" w:cs="Times New Roman"/>
                <w:spacing w:val="-2"/>
                <w:lang w:val="uk-UA"/>
              </w:rPr>
            </w:pPr>
          </w:p>
        </w:tc>
      </w:tr>
    </w:tbl>
    <w:p w:rsidR="00E079F7" w:rsidRPr="00E079F7" w:rsidRDefault="00E079F7" w:rsidP="00E079F7">
      <w:pPr>
        <w:spacing w:after="0" w:line="240" w:lineRule="auto"/>
        <w:jc w:val="both"/>
        <w:rPr>
          <w:rFonts w:ascii="Times New Roman" w:hAnsi="Times New Roman" w:cs="Times New Roman"/>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02"/>
        <w:gridCol w:w="5054"/>
        <w:gridCol w:w="1774"/>
        <w:gridCol w:w="2092"/>
      </w:tblGrid>
      <w:tr w:rsidR="00E079F7" w:rsidRPr="00E079F7" w:rsidTr="00F75EC3">
        <w:trPr>
          <w:jc w:val="center"/>
        </w:trPr>
        <w:tc>
          <w:tcPr>
            <w:tcW w:w="6556" w:type="dxa"/>
            <w:gridSpan w:val="2"/>
            <w:shd w:val="clear" w:color="auto" w:fill="auto"/>
            <w:vAlign w:val="center"/>
          </w:tcPr>
          <w:p w:rsidR="00E079F7" w:rsidRPr="00E079F7" w:rsidRDefault="00E079F7" w:rsidP="00E079F7">
            <w:pPr>
              <w:keepNext/>
              <w:spacing w:after="0" w:line="240" w:lineRule="auto"/>
              <w:jc w:val="center"/>
              <w:rPr>
                <w:rFonts w:ascii="Times New Roman" w:hAnsi="Times New Roman" w:cs="Times New Roman"/>
                <w:b/>
                <w:bCs/>
                <w:lang w:val="uk-UA"/>
              </w:rPr>
            </w:pPr>
            <w:r w:rsidRPr="00E079F7">
              <w:rPr>
                <w:rFonts w:ascii="Times New Roman" w:hAnsi="Times New Roman" w:cs="Times New Roman"/>
                <w:b/>
                <w:bCs/>
                <w:lang w:val="uk-UA"/>
              </w:rPr>
              <w:t>Контрольний захід</w:t>
            </w:r>
          </w:p>
        </w:tc>
        <w:tc>
          <w:tcPr>
            <w:tcW w:w="1774" w:type="dxa"/>
            <w:shd w:val="clear" w:color="auto" w:fill="auto"/>
            <w:vAlign w:val="center"/>
          </w:tcPr>
          <w:p w:rsidR="00E079F7" w:rsidRPr="00E079F7" w:rsidRDefault="00E079F7" w:rsidP="00E079F7">
            <w:pPr>
              <w:keepNext/>
              <w:spacing w:after="0" w:line="240" w:lineRule="auto"/>
              <w:jc w:val="center"/>
              <w:rPr>
                <w:rFonts w:ascii="Times New Roman" w:hAnsi="Times New Roman" w:cs="Times New Roman"/>
                <w:b/>
                <w:bCs/>
                <w:lang w:val="uk-UA"/>
              </w:rPr>
            </w:pPr>
            <w:r w:rsidRPr="00E079F7">
              <w:rPr>
                <w:rFonts w:ascii="Times New Roman" w:hAnsi="Times New Roman" w:cs="Times New Roman"/>
                <w:b/>
                <w:bCs/>
                <w:lang w:val="uk-UA"/>
              </w:rPr>
              <w:t>Термін виконання</w:t>
            </w:r>
          </w:p>
        </w:tc>
        <w:tc>
          <w:tcPr>
            <w:tcW w:w="2092" w:type="dxa"/>
            <w:shd w:val="clear" w:color="auto" w:fill="auto"/>
            <w:vAlign w:val="center"/>
          </w:tcPr>
          <w:p w:rsidR="00E079F7" w:rsidRPr="00E079F7" w:rsidRDefault="00E079F7" w:rsidP="00E079F7">
            <w:pPr>
              <w:spacing w:after="0" w:line="240" w:lineRule="auto"/>
              <w:jc w:val="center"/>
              <w:rPr>
                <w:rFonts w:ascii="Times New Roman" w:hAnsi="Times New Roman" w:cs="Times New Roman"/>
                <w:b/>
              </w:rPr>
            </w:pPr>
            <w:r w:rsidRPr="00E079F7">
              <w:rPr>
                <w:rFonts w:ascii="Times New Roman" w:hAnsi="Times New Roman" w:cs="Times New Roman"/>
                <w:b/>
              </w:rPr>
              <w:t>% відзагальноїоцінки</w:t>
            </w:r>
          </w:p>
        </w:tc>
      </w:tr>
      <w:tr w:rsidR="00E079F7" w:rsidRPr="00E079F7" w:rsidTr="00F75EC3">
        <w:trPr>
          <w:jc w:val="center"/>
        </w:trPr>
        <w:tc>
          <w:tcPr>
            <w:tcW w:w="6556" w:type="dxa"/>
            <w:gridSpan w:val="2"/>
            <w:shd w:val="clear" w:color="auto" w:fill="auto"/>
          </w:tcPr>
          <w:p w:rsidR="00E079F7" w:rsidRPr="00E079F7" w:rsidRDefault="00E079F7" w:rsidP="00E079F7">
            <w:pPr>
              <w:keepNext/>
              <w:spacing w:after="0" w:line="240" w:lineRule="auto"/>
              <w:rPr>
                <w:rFonts w:ascii="Times New Roman" w:hAnsi="Times New Roman" w:cs="Times New Roman"/>
                <w:b/>
                <w:bCs/>
              </w:rPr>
            </w:pPr>
            <w:r w:rsidRPr="00E079F7">
              <w:rPr>
                <w:rFonts w:ascii="Times New Roman" w:hAnsi="Times New Roman" w:cs="Times New Roman"/>
                <w:b/>
                <w:bCs/>
                <w:lang w:val="uk-UA"/>
              </w:rPr>
              <w:t>Поточний контроль</w:t>
            </w:r>
            <w:r w:rsidRPr="00E079F7">
              <w:rPr>
                <w:rFonts w:ascii="Times New Roman" w:hAnsi="Times New Roman" w:cs="Times New Roman"/>
                <w:b/>
                <w:bCs/>
              </w:rPr>
              <w:t xml:space="preserve"> (max 60%)</w:t>
            </w:r>
          </w:p>
        </w:tc>
        <w:tc>
          <w:tcPr>
            <w:tcW w:w="1774" w:type="dxa"/>
            <w:shd w:val="clear" w:color="auto" w:fill="auto"/>
          </w:tcPr>
          <w:p w:rsidR="00E079F7" w:rsidRPr="00E079F7" w:rsidRDefault="00E079F7" w:rsidP="00E079F7">
            <w:pPr>
              <w:spacing w:after="0" w:line="240" w:lineRule="auto"/>
              <w:rPr>
                <w:rFonts w:ascii="Times New Roman" w:hAnsi="Times New Roman" w:cs="Times New Roman"/>
              </w:rPr>
            </w:pPr>
          </w:p>
        </w:tc>
        <w:tc>
          <w:tcPr>
            <w:tcW w:w="2092" w:type="dxa"/>
            <w:shd w:val="clear" w:color="auto" w:fill="auto"/>
          </w:tcPr>
          <w:p w:rsidR="00E079F7" w:rsidRPr="00E079F7" w:rsidRDefault="00E079F7" w:rsidP="00E079F7">
            <w:pPr>
              <w:spacing w:after="0" w:line="240" w:lineRule="auto"/>
              <w:rPr>
                <w:rFonts w:ascii="Times New Roman" w:hAnsi="Times New Roman" w:cs="Times New Roman"/>
              </w:rPr>
            </w:pPr>
          </w:p>
        </w:tc>
      </w:tr>
      <w:tr w:rsidR="00E079F7" w:rsidRPr="00E079F7" w:rsidTr="00F75EC3">
        <w:trPr>
          <w:jc w:val="center"/>
        </w:trPr>
        <w:tc>
          <w:tcPr>
            <w:tcW w:w="1502" w:type="dxa"/>
            <w:vMerge w:val="restart"/>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r w:rsidRPr="00E079F7">
              <w:rPr>
                <w:rFonts w:ascii="Times New Roman" w:hAnsi="Times New Roman" w:cs="Times New Roman"/>
                <w:i/>
                <w:iCs/>
              </w:rPr>
              <w:t>Змістовий модуль 1</w:t>
            </w:r>
          </w:p>
        </w:tc>
        <w:tc>
          <w:tcPr>
            <w:tcW w:w="5054" w:type="dxa"/>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r w:rsidRPr="00E079F7">
              <w:rPr>
                <w:rFonts w:ascii="Times New Roman" w:hAnsi="Times New Roman" w:cs="Times New Roman"/>
                <w:i/>
                <w:iCs/>
                <w:lang w:val="uk-UA"/>
              </w:rPr>
              <w:t>Групова робота на практичних заняттях</w:t>
            </w:r>
          </w:p>
        </w:tc>
        <w:tc>
          <w:tcPr>
            <w:tcW w:w="1774" w:type="dxa"/>
            <w:shd w:val="clear" w:color="auto" w:fill="auto"/>
          </w:tcPr>
          <w:p w:rsidR="00E079F7" w:rsidRPr="00E079F7" w:rsidRDefault="00E079F7" w:rsidP="00E079F7">
            <w:pPr>
              <w:keepNext/>
              <w:spacing w:after="0" w:line="240" w:lineRule="auto"/>
              <w:jc w:val="both"/>
              <w:rPr>
                <w:rFonts w:ascii="Times New Roman" w:hAnsi="Times New Roman" w:cs="Times New Roman"/>
                <w:iCs/>
                <w:lang w:val="uk-UA"/>
              </w:rPr>
            </w:pPr>
            <w:r w:rsidRPr="00E079F7">
              <w:rPr>
                <w:rFonts w:ascii="Times New Roman" w:hAnsi="Times New Roman" w:cs="Times New Roman"/>
                <w:iCs/>
                <w:lang w:val="uk-UA"/>
              </w:rPr>
              <w:t>Тиждень 1-4</w:t>
            </w:r>
          </w:p>
        </w:tc>
        <w:tc>
          <w:tcPr>
            <w:tcW w:w="2092" w:type="dxa"/>
            <w:shd w:val="clear" w:color="auto" w:fill="auto"/>
          </w:tcPr>
          <w:p w:rsidR="00E079F7" w:rsidRPr="00E079F7" w:rsidRDefault="00E079F7" w:rsidP="00E079F7">
            <w:pPr>
              <w:spacing w:after="0" w:line="240" w:lineRule="auto"/>
              <w:rPr>
                <w:rFonts w:ascii="Times New Roman" w:hAnsi="Times New Roman" w:cs="Times New Roman"/>
              </w:rPr>
            </w:pPr>
            <w:r w:rsidRPr="00E079F7">
              <w:rPr>
                <w:rFonts w:ascii="Times New Roman" w:hAnsi="Times New Roman" w:cs="Times New Roman"/>
              </w:rPr>
              <w:t>6 %</w:t>
            </w:r>
          </w:p>
        </w:tc>
      </w:tr>
      <w:tr w:rsidR="00E079F7" w:rsidRPr="00E079F7" w:rsidTr="00F75EC3">
        <w:trPr>
          <w:jc w:val="center"/>
        </w:trPr>
        <w:tc>
          <w:tcPr>
            <w:tcW w:w="1502" w:type="dxa"/>
            <w:vMerge/>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p>
        </w:tc>
        <w:tc>
          <w:tcPr>
            <w:tcW w:w="5054" w:type="dxa"/>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r w:rsidRPr="00E079F7">
              <w:rPr>
                <w:rFonts w:ascii="Times New Roman" w:hAnsi="Times New Roman" w:cs="Times New Roman"/>
                <w:i/>
                <w:iCs/>
                <w:lang w:val="uk-UA"/>
              </w:rPr>
              <w:t>Опрацювання практичних питань, написання журналістських матеріалів до практичних занять</w:t>
            </w:r>
          </w:p>
        </w:tc>
        <w:tc>
          <w:tcPr>
            <w:tcW w:w="1774"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r w:rsidRPr="00E079F7">
              <w:rPr>
                <w:rFonts w:ascii="Times New Roman" w:hAnsi="Times New Roman" w:cs="Times New Roman"/>
                <w:iCs/>
                <w:lang w:val="uk-UA"/>
              </w:rPr>
              <w:t>Тиждень 1-4</w:t>
            </w:r>
          </w:p>
        </w:tc>
        <w:tc>
          <w:tcPr>
            <w:tcW w:w="2092"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r w:rsidRPr="00E079F7">
              <w:rPr>
                <w:rFonts w:ascii="Times New Roman" w:hAnsi="Times New Roman" w:cs="Times New Roman"/>
                <w:lang w:val="uk-UA"/>
              </w:rPr>
              <w:t>12 %</w:t>
            </w:r>
          </w:p>
        </w:tc>
      </w:tr>
      <w:tr w:rsidR="00E079F7" w:rsidRPr="00E079F7" w:rsidTr="00F75EC3">
        <w:trPr>
          <w:jc w:val="center"/>
        </w:trPr>
        <w:tc>
          <w:tcPr>
            <w:tcW w:w="1502" w:type="dxa"/>
            <w:vMerge/>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p>
        </w:tc>
        <w:tc>
          <w:tcPr>
            <w:tcW w:w="5054" w:type="dxa"/>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r w:rsidRPr="00E079F7">
              <w:rPr>
                <w:rFonts w:ascii="Times New Roman" w:hAnsi="Times New Roman" w:cs="Times New Roman"/>
                <w:i/>
                <w:iCs/>
                <w:lang w:val="uk-UA"/>
              </w:rPr>
              <w:t>Письмова модульна робота</w:t>
            </w:r>
          </w:p>
        </w:tc>
        <w:tc>
          <w:tcPr>
            <w:tcW w:w="1774"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r w:rsidRPr="00E079F7">
              <w:rPr>
                <w:rFonts w:ascii="Times New Roman" w:hAnsi="Times New Roman" w:cs="Times New Roman"/>
                <w:lang w:val="uk-UA"/>
              </w:rPr>
              <w:t>Тиждень 5</w:t>
            </w:r>
          </w:p>
        </w:tc>
        <w:tc>
          <w:tcPr>
            <w:tcW w:w="2092"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r w:rsidRPr="00E079F7">
              <w:rPr>
                <w:rFonts w:ascii="Times New Roman" w:hAnsi="Times New Roman" w:cs="Times New Roman"/>
                <w:lang w:val="uk-UA"/>
              </w:rPr>
              <w:t>12 %</w:t>
            </w:r>
          </w:p>
        </w:tc>
      </w:tr>
      <w:tr w:rsidR="00E079F7" w:rsidRPr="00E079F7" w:rsidTr="00F75EC3">
        <w:trPr>
          <w:trHeight w:val="351"/>
          <w:jc w:val="center"/>
        </w:trPr>
        <w:tc>
          <w:tcPr>
            <w:tcW w:w="1502" w:type="dxa"/>
            <w:vMerge w:val="restart"/>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r w:rsidRPr="00E079F7">
              <w:rPr>
                <w:rFonts w:ascii="Times New Roman" w:hAnsi="Times New Roman" w:cs="Times New Roman"/>
                <w:i/>
                <w:iCs/>
              </w:rPr>
              <w:t>Змістовий модуль 2</w:t>
            </w:r>
          </w:p>
        </w:tc>
        <w:tc>
          <w:tcPr>
            <w:tcW w:w="5054" w:type="dxa"/>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r w:rsidRPr="00E079F7">
              <w:rPr>
                <w:rFonts w:ascii="Times New Roman" w:hAnsi="Times New Roman" w:cs="Times New Roman"/>
                <w:i/>
                <w:iCs/>
                <w:lang w:val="uk-UA"/>
              </w:rPr>
              <w:t>Групова робота на практичних заняттях</w:t>
            </w:r>
          </w:p>
        </w:tc>
        <w:tc>
          <w:tcPr>
            <w:tcW w:w="1774" w:type="dxa"/>
            <w:shd w:val="clear" w:color="auto" w:fill="auto"/>
          </w:tcPr>
          <w:p w:rsidR="00E079F7" w:rsidRPr="00E079F7" w:rsidRDefault="00E079F7" w:rsidP="00E079F7">
            <w:pPr>
              <w:keepNext/>
              <w:spacing w:after="0" w:line="240" w:lineRule="auto"/>
              <w:jc w:val="both"/>
              <w:rPr>
                <w:rFonts w:ascii="Times New Roman" w:hAnsi="Times New Roman" w:cs="Times New Roman"/>
                <w:iCs/>
                <w:lang w:val="uk-UA"/>
              </w:rPr>
            </w:pPr>
            <w:r w:rsidRPr="00E079F7">
              <w:rPr>
                <w:rFonts w:ascii="Times New Roman" w:hAnsi="Times New Roman" w:cs="Times New Roman"/>
                <w:iCs/>
                <w:lang w:val="uk-UA"/>
              </w:rPr>
              <w:t>Тиждень 6-10</w:t>
            </w:r>
          </w:p>
        </w:tc>
        <w:tc>
          <w:tcPr>
            <w:tcW w:w="2092" w:type="dxa"/>
            <w:shd w:val="clear" w:color="auto" w:fill="auto"/>
          </w:tcPr>
          <w:p w:rsidR="00E079F7" w:rsidRPr="00E079F7" w:rsidRDefault="00E079F7" w:rsidP="00E079F7">
            <w:pPr>
              <w:spacing w:after="0" w:line="240" w:lineRule="auto"/>
              <w:rPr>
                <w:rFonts w:ascii="Times New Roman" w:hAnsi="Times New Roman" w:cs="Times New Roman"/>
              </w:rPr>
            </w:pPr>
            <w:r w:rsidRPr="00E079F7">
              <w:rPr>
                <w:rFonts w:ascii="Times New Roman" w:hAnsi="Times New Roman" w:cs="Times New Roman"/>
              </w:rPr>
              <w:t>6 %</w:t>
            </w:r>
          </w:p>
        </w:tc>
      </w:tr>
      <w:tr w:rsidR="00E079F7" w:rsidRPr="00E079F7" w:rsidTr="00F75EC3">
        <w:trPr>
          <w:trHeight w:val="600"/>
          <w:jc w:val="center"/>
        </w:trPr>
        <w:tc>
          <w:tcPr>
            <w:tcW w:w="1502" w:type="dxa"/>
            <w:vMerge/>
            <w:shd w:val="clear" w:color="auto" w:fill="auto"/>
          </w:tcPr>
          <w:p w:rsidR="00E079F7" w:rsidRPr="00E079F7" w:rsidRDefault="00E079F7" w:rsidP="00E079F7">
            <w:pPr>
              <w:keepNext/>
              <w:spacing w:after="0" w:line="240" w:lineRule="auto"/>
              <w:jc w:val="both"/>
              <w:rPr>
                <w:rFonts w:ascii="Times New Roman" w:hAnsi="Times New Roman" w:cs="Times New Roman"/>
                <w:i/>
                <w:iCs/>
              </w:rPr>
            </w:pPr>
          </w:p>
        </w:tc>
        <w:tc>
          <w:tcPr>
            <w:tcW w:w="5054" w:type="dxa"/>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r w:rsidRPr="00E079F7">
              <w:rPr>
                <w:rFonts w:ascii="Times New Roman" w:hAnsi="Times New Roman" w:cs="Times New Roman"/>
                <w:i/>
                <w:iCs/>
                <w:lang w:val="uk-UA"/>
              </w:rPr>
              <w:t>Написання журналістських матеріалів до практичних занять</w:t>
            </w:r>
          </w:p>
        </w:tc>
        <w:tc>
          <w:tcPr>
            <w:tcW w:w="1774"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r w:rsidRPr="00E079F7">
              <w:rPr>
                <w:rFonts w:ascii="Times New Roman" w:hAnsi="Times New Roman" w:cs="Times New Roman"/>
                <w:lang w:val="uk-UA"/>
              </w:rPr>
              <w:t>Тиждень 6-10</w:t>
            </w:r>
          </w:p>
        </w:tc>
        <w:tc>
          <w:tcPr>
            <w:tcW w:w="2092"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r w:rsidRPr="00E079F7">
              <w:rPr>
                <w:rFonts w:ascii="Times New Roman" w:hAnsi="Times New Roman" w:cs="Times New Roman"/>
                <w:lang w:val="uk-UA"/>
              </w:rPr>
              <w:t>12 %</w:t>
            </w:r>
          </w:p>
        </w:tc>
      </w:tr>
      <w:tr w:rsidR="00E079F7" w:rsidRPr="00E079F7" w:rsidTr="00F75EC3">
        <w:trPr>
          <w:trHeight w:val="600"/>
          <w:jc w:val="center"/>
        </w:trPr>
        <w:tc>
          <w:tcPr>
            <w:tcW w:w="1502" w:type="dxa"/>
            <w:vMerge/>
            <w:shd w:val="clear" w:color="auto" w:fill="auto"/>
          </w:tcPr>
          <w:p w:rsidR="00E079F7" w:rsidRPr="00E079F7" w:rsidRDefault="00E079F7" w:rsidP="00E079F7">
            <w:pPr>
              <w:keepNext/>
              <w:spacing w:after="0" w:line="240" w:lineRule="auto"/>
              <w:jc w:val="both"/>
              <w:rPr>
                <w:rFonts w:ascii="Times New Roman" w:hAnsi="Times New Roman" w:cs="Times New Roman"/>
                <w:i/>
                <w:iCs/>
              </w:rPr>
            </w:pPr>
          </w:p>
        </w:tc>
        <w:tc>
          <w:tcPr>
            <w:tcW w:w="5054" w:type="dxa"/>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r w:rsidRPr="00E079F7">
              <w:rPr>
                <w:rFonts w:ascii="Times New Roman" w:hAnsi="Times New Roman" w:cs="Times New Roman"/>
                <w:i/>
                <w:iCs/>
                <w:lang w:val="uk-UA"/>
              </w:rPr>
              <w:t>Письмова модульна робота</w:t>
            </w:r>
          </w:p>
        </w:tc>
        <w:tc>
          <w:tcPr>
            <w:tcW w:w="1774"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r w:rsidRPr="00E079F7">
              <w:rPr>
                <w:rFonts w:ascii="Times New Roman" w:hAnsi="Times New Roman" w:cs="Times New Roman"/>
                <w:lang w:val="uk-UA"/>
              </w:rPr>
              <w:t>Заліковий тиждень</w:t>
            </w:r>
          </w:p>
        </w:tc>
        <w:tc>
          <w:tcPr>
            <w:tcW w:w="2092"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r w:rsidRPr="00E079F7">
              <w:rPr>
                <w:rFonts w:ascii="Times New Roman" w:hAnsi="Times New Roman" w:cs="Times New Roman"/>
                <w:lang w:val="uk-UA"/>
              </w:rPr>
              <w:t>12 %</w:t>
            </w:r>
          </w:p>
        </w:tc>
      </w:tr>
      <w:tr w:rsidR="00E079F7" w:rsidRPr="00E079F7" w:rsidTr="00F75EC3">
        <w:trPr>
          <w:jc w:val="center"/>
        </w:trPr>
        <w:tc>
          <w:tcPr>
            <w:tcW w:w="6556" w:type="dxa"/>
            <w:gridSpan w:val="2"/>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r w:rsidRPr="00E079F7">
              <w:rPr>
                <w:rFonts w:ascii="Times New Roman" w:hAnsi="Times New Roman" w:cs="Times New Roman"/>
                <w:b/>
                <w:bCs/>
                <w:lang w:val="uk-UA"/>
              </w:rPr>
              <w:t>Підсумковий контроль</w:t>
            </w:r>
            <w:r w:rsidRPr="00E079F7">
              <w:rPr>
                <w:rFonts w:ascii="Times New Roman" w:hAnsi="Times New Roman" w:cs="Times New Roman"/>
                <w:b/>
                <w:bCs/>
              </w:rPr>
              <w:t xml:space="preserve"> (max 40%)</w:t>
            </w:r>
          </w:p>
        </w:tc>
        <w:tc>
          <w:tcPr>
            <w:tcW w:w="1774"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p>
        </w:tc>
        <w:tc>
          <w:tcPr>
            <w:tcW w:w="2092" w:type="dxa"/>
            <w:shd w:val="clear" w:color="auto" w:fill="auto"/>
          </w:tcPr>
          <w:p w:rsidR="00E079F7" w:rsidRPr="00E079F7" w:rsidRDefault="00E079F7" w:rsidP="00E079F7">
            <w:pPr>
              <w:keepNext/>
              <w:spacing w:after="0" w:line="240" w:lineRule="auto"/>
              <w:jc w:val="both"/>
              <w:rPr>
                <w:rFonts w:ascii="Times New Roman" w:hAnsi="Times New Roman" w:cs="Times New Roman"/>
                <w:iCs/>
                <w:lang w:val="uk-UA"/>
              </w:rPr>
            </w:pPr>
          </w:p>
        </w:tc>
      </w:tr>
      <w:tr w:rsidR="00E079F7" w:rsidRPr="00E079F7" w:rsidTr="00F75EC3">
        <w:trPr>
          <w:jc w:val="center"/>
        </w:trPr>
        <w:tc>
          <w:tcPr>
            <w:tcW w:w="6556" w:type="dxa"/>
            <w:gridSpan w:val="2"/>
            <w:shd w:val="clear" w:color="auto" w:fill="auto"/>
          </w:tcPr>
          <w:p w:rsidR="00E079F7" w:rsidRPr="00E079F7" w:rsidRDefault="00E079F7" w:rsidP="00E079F7">
            <w:pPr>
              <w:keepNext/>
              <w:spacing w:after="0" w:line="240" w:lineRule="auto"/>
              <w:jc w:val="both"/>
              <w:rPr>
                <w:rFonts w:ascii="Times New Roman" w:hAnsi="Times New Roman" w:cs="Times New Roman"/>
                <w:i/>
                <w:iCs/>
                <w:lang w:val="uk-UA"/>
              </w:rPr>
            </w:pPr>
            <w:r w:rsidRPr="00E079F7">
              <w:rPr>
                <w:rFonts w:ascii="Times New Roman" w:hAnsi="Times New Roman" w:cs="Times New Roman"/>
                <w:i/>
                <w:iCs/>
                <w:lang w:val="uk-UA"/>
              </w:rPr>
              <w:t xml:space="preserve">Підсумкове теоретичне завдання: </w:t>
            </w:r>
            <w:r w:rsidRPr="00E079F7">
              <w:rPr>
                <w:rFonts w:ascii="Times New Roman" w:hAnsi="Times New Roman" w:cs="Times New Roman"/>
                <w:b/>
                <w:i/>
                <w:iCs/>
                <w:lang w:val="uk-UA"/>
              </w:rPr>
              <w:t xml:space="preserve">тести (на </w:t>
            </w:r>
            <w:r w:rsidRPr="00E079F7">
              <w:rPr>
                <w:rFonts w:ascii="Times New Roman" w:hAnsi="Times New Roman" w:cs="Times New Roman"/>
                <w:b/>
                <w:i/>
                <w:iCs/>
              </w:rPr>
              <w:t>Moodle</w:t>
            </w:r>
            <w:r w:rsidRPr="00E079F7">
              <w:rPr>
                <w:rFonts w:ascii="Times New Roman" w:hAnsi="Times New Roman" w:cs="Times New Roman"/>
                <w:b/>
                <w:i/>
                <w:iCs/>
                <w:lang w:val="uk-UA"/>
              </w:rPr>
              <w:t>)</w:t>
            </w:r>
          </w:p>
        </w:tc>
        <w:tc>
          <w:tcPr>
            <w:tcW w:w="1774"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r w:rsidRPr="00E079F7">
              <w:rPr>
                <w:rFonts w:ascii="Times New Roman" w:hAnsi="Times New Roman" w:cs="Times New Roman"/>
                <w:lang w:val="uk-UA"/>
              </w:rPr>
              <w:t>Заліковий тиждень</w:t>
            </w:r>
          </w:p>
        </w:tc>
        <w:tc>
          <w:tcPr>
            <w:tcW w:w="2092"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r w:rsidRPr="00E079F7">
              <w:rPr>
                <w:rFonts w:ascii="Times New Roman" w:hAnsi="Times New Roman" w:cs="Times New Roman"/>
                <w:lang w:val="uk-UA"/>
              </w:rPr>
              <w:t>20%</w:t>
            </w:r>
          </w:p>
        </w:tc>
      </w:tr>
      <w:tr w:rsidR="00E079F7" w:rsidRPr="00E079F7" w:rsidTr="00F75EC3">
        <w:trPr>
          <w:jc w:val="center"/>
        </w:trPr>
        <w:tc>
          <w:tcPr>
            <w:tcW w:w="6556" w:type="dxa"/>
            <w:gridSpan w:val="2"/>
            <w:shd w:val="clear" w:color="auto" w:fill="auto"/>
          </w:tcPr>
          <w:p w:rsidR="00E079F7" w:rsidRPr="00E079F7" w:rsidRDefault="00E079F7" w:rsidP="00E079F7">
            <w:pPr>
              <w:spacing w:after="0" w:line="240" w:lineRule="auto"/>
              <w:jc w:val="both"/>
              <w:rPr>
                <w:rFonts w:ascii="Times New Roman" w:hAnsi="Times New Roman" w:cs="Times New Roman"/>
                <w:b/>
                <w:lang w:val="uk-UA"/>
              </w:rPr>
            </w:pPr>
            <w:r w:rsidRPr="00E079F7">
              <w:rPr>
                <w:rFonts w:ascii="Times New Roman" w:hAnsi="Times New Roman" w:cs="Times New Roman"/>
                <w:i/>
                <w:iCs/>
                <w:lang w:val="uk-UA"/>
              </w:rPr>
              <w:t xml:space="preserve">Підсумкове практичне завдання: </w:t>
            </w:r>
            <w:r w:rsidRPr="00E079F7">
              <w:rPr>
                <w:rFonts w:ascii="Times New Roman" w:hAnsi="Times New Roman" w:cs="Times New Roman"/>
                <w:lang w:val="uk-UA"/>
              </w:rPr>
              <w:t>презентація індивідуального завдання</w:t>
            </w:r>
          </w:p>
        </w:tc>
        <w:tc>
          <w:tcPr>
            <w:tcW w:w="1774" w:type="dxa"/>
            <w:shd w:val="clear" w:color="auto" w:fill="auto"/>
          </w:tcPr>
          <w:p w:rsidR="00E079F7" w:rsidRPr="00E079F7" w:rsidRDefault="00E079F7" w:rsidP="00E079F7">
            <w:pPr>
              <w:keepNext/>
              <w:spacing w:after="0" w:line="240" w:lineRule="auto"/>
              <w:jc w:val="both"/>
              <w:rPr>
                <w:rFonts w:ascii="Times New Roman" w:hAnsi="Times New Roman" w:cs="Times New Roman"/>
                <w:lang w:val="uk-UA"/>
              </w:rPr>
            </w:pPr>
            <w:r w:rsidRPr="00E079F7">
              <w:rPr>
                <w:rFonts w:ascii="Times New Roman" w:hAnsi="Times New Roman" w:cs="Times New Roman"/>
                <w:lang w:val="uk-UA"/>
              </w:rPr>
              <w:t>Заліковий тиждень 14</w:t>
            </w:r>
          </w:p>
        </w:tc>
        <w:tc>
          <w:tcPr>
            <w:tcW w:w="2092" w:type="dxa"/>
            <w:shd w:val="clear" w:color="auto" w:fill="auto"/>
          </w:tcPr>
          <w:p w:rsidR="00E079F7" w:rsidRPr="00E079F7" w:rsidRDefault="00E079F7" w:rsidP="00E079F7">
            <w:pPr>
              <w:spacing w:after="0" w:line="240" w:lineRule="auto"/>
              <w:jc w:val="both"/>
              <w:rPr>
                <w:rFonts w:ascii="Times New Roman" w:hAnsi="Times New Roman" w:cs="Times New Roman"/>
                <w:b/>
                <w:lang w:val="uk-UA"/>
              </w:rPr>
            </w:pPr>
            <w:r w:rsidRPr="00E079F7">
              <w:rPr>
                <w:rFonts w:ascii="Times New Roman" w:hAnsi="Times New Roman" w:cs="Times New Roman"/>
                <w:lang w:val="uk-UA"/>
              </w:rPr>
              <w:t>20%</w:t>
            </w:r>
          </w:p>
        </w:tc>
      </w:tr>
      <w:tr w:rsidR="00E079F7" w:rsidRPr="00E079F7" w:rsidTr="00F75EC3">
        <w:trPr>
          <w:jc w:val="center"/>
        </w:trPr>
        <w:tc>
          <w:tcPr>
            <w:tcW w:w="6556" w:type="dxa"/>
            <w:gridSpan w:val="2"/>
            <w:shd w:val="clear" w:color="auto" w:fill="auto"/>
          </w:tcPr>
          <w:p w:rsidR="00E079F7" w:rsidRPr="00E079F7" w:rsidRDefault="00E079F7" w:rsidP="00E079F7">
            <w:pPr>
              <w:spacing w:after="0" w:line="240" w:lineRule="auto"/>
              <w:jc w:val="both"/>
              <w:rPr>
                <w:rFonts w:ascii="Times New Roman" w:hAnsi="Times New Roman" w:cs="Times New Roman"/>
                <w:b/>
                <w:lang w:val="uk-UA"/>
              </w:rPr>
            </w:pPr>
            <w:r w:rsidRPr="00E079F7">
              <w:rPr>
                <w:rFonts w:ascii="Times New Roman" w:hAnsi="Times New Roman" w:cs="Times New Roman"/>
                <w:b/>
                <w:lang w:val="uk-UA"/>
              </w:rPr>
              <w:t xml:space="preserve">Разом </w:t>
            </w:r>
          </w:p>
        </w:tc>
        <w:tc>
          <w:tcPr>
            <w:tcW w:w="1774" w:type="dxa"/>
            <w:shd w:val="clear" w:color="auto" w:fill="auto"/>
          </w:tcPr>
          <w:p w:rsidR="00E079F7" w:rsidRPr="00E079F7" w:rsidRDefault="00E079F7" w:rsidP="00E079F7">
            <w:pPr>
              <w:spacing w:after="0" w:line="240" w:lineRule="auto"/>
              <w:jc w:val="both"/>
              <w:rPr>
                <w:rFonts w:ascii="Times New Roman" w:hAnsi="Times New Roman" w:cs="Times New Roman"/>
                <w:b/>
                <w:lang w:val="uk-UA"/>
              </w:rPr>
            </w:pPr>
          </w:p>
        </w:tc>
        <w:tc>
          <w:tcPr>
            <w:tcW w:w="2092" w:type="dxa"/>
            <w:shd w:val="clear" w:color="auto" w:fill="auto"/>
          </w:tcPr>
          <w:p w:rsidR="00E079F7" w:rsidRPr="00E079F7" w:rsidRDefault="00E079F7" w:rsidP="00E079F7">
            <w:pPr>
              <w:spacing w:after="0" w:line="240" w:lineRule="auto"/>
              <w:jc w:val="center"/>
              <w:rPr>
                <w:rFonts w:ascii="Times New Roman" w:hAnsi="Times New Roman" w:cs="Times New Roman"/>
                <w:b/>
                <w:lang w:val="uk-UA"/>
              </w:rPr>
            </w:pPr>
            <w:r w:rsidRPr="00E079F7">
              <w:rPr>
                <w:rFonts w:ascii="Times New Roman" w:hAnsi="Times New Roman" w:cs="Times New Roman"/>
                <w:b/>
                <w:lang w:val="uk-UA"/>
              </w:rPr>
              <w:t>100%</w:t>
            </w:r>
          </w:p>
        </w:tc>
      </w:tr>
    </w:tbl>
    <w:p w:rsidR="00E079F7" w:rsidRPr="00E079F7" w:rsidRDefault="00E079F7" w:rsidP="00E079F7">
      <w:pPr>
        <w:spacing w:after="0" w:line="240" w:lineRule="auto"/>
        <w:rPr>
          <w:rFonts w:ascii="Times New Roman" w:hAnsi="Times New Roman" w:cs="Times New Roman"/>
          <w:b/>
          <w:bCs/>
          <w:sz w:val="16"/>
          <w:szCs w:val="16"/>
          <w:lang w:val="uk-UA"/>
        </w:rPr>
      </w:pPr>
    </w:p>
    <w:p w:rsidR="00E079F7" w:rsidRPr="00E079F7" w:rsidRDefault="00E079F7" w:rsidP="00E079F7">
      <w:pPr>
        <w:spacing w:after="0" w:line="240" w:lineRule="auto"/>
        <w:jc w:val="center"/>
        <w:rPr>
          <w:rFonts w:ascii="Times New Roman" w:hAnsi="Times New Roman" w:cs="Times New Roman"/>
          <w:b/>
          <w:bCs/>
          <w:sz w:val="28"/>
          <w:lang w:val="uk-UA"/>
        </w:rPr>
      </w:pPr>
    </w:p>
    <w:p w:rsidR="00E079F7" w:rsidRPr="00E079F7" w:rsidRDefault="00E079F7" w:rsidP="00E079F7">
      <w:pPr>
        <w:spacing w:after="0" w:line="240" w:lineRule="auto"/>
        <w:jc w:val="center"/>
        <w:rPr>
          <w:rFonts w:ascii="Times New Roman" w:hAnsi="Times New Roman" w:cs="Times New Roman"/>
          <w:b/>
          <w:bCs/>
          <w:sz w:val="28"/>
          <w:lang w:val="uk-UA"/>
        </w:rPr>
      </w:pPr>
      <w:r w:rsidRPr="00E079F7">
        <w:rPr>
          <w:rFonts w:ascii="Times New Roman" w:hAnsi="Times New Roman" w:cs="Times New Roman"/>
          <w:b/>
          <w:bCs/>
          <w:sz w:val="28"/>
          <w:lang w:val="uk-UA"/>
        </w:rPr>
        <w:t>РОЗКЛАД КУРСУ ЗА ТЕМАМИ І КОНТРОЛЬНІ ЗАВДАННЯ</w:t>
      </w:r>
    </w:p>
    <w:p w:rsidR="00E079F7" w:rsidRPr="00E079F7" w:rsidRDefault="00E079F7" w:rsidP="00E079F7">
      <w:pPr>
        <w:spacing w:after="0" w:line="240" w:lineRule="auto"/>
        <w:rPr>
          <w:rFonts w:ascii="Times New Roman" w:hAnsi="Times New Roman" w:cs="Times New Roman"/>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16"/>
        <w:gridCol w:w="3110"/>
        <w:gridCol w:w="4104"/>
        <w:gridCol w:w="1275"/>
      </w:tblGrid>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b/>
                <w:bCs/>
                <w:color w:val="000000"/>
                <w:lang w:val="uk-UA"/>
              </w:rPr>
            </w:pPr>
            <w:r w:rsidRPr="00E079F7">
              <w:rPr>
                <w:rFonts w:ascii="Times New Roman" w:hAnsi="Times New Roman" w:cs="Times New Roman"/>
                <w:b/>
                <w:bCs/>
                <w:color w:val="000000"/>
                <w:lang w:val="uk-UA"/>
              </w:rPr>
              <w:t>Тиждень</w:t>
            </w:r>
          </w:p>
          <w:p w:rsidR="00E079F7" w:rsidRPr="00E079F7" w:rsidRDefault="00E079F7" w:rsidP="00E079F7">
            <w:pPr>
              <w:spacing w:after="0" w:line="240" w:lineRule="auto"/>
              <w:jc w:val="center"/>
              <w:rPr>
                <w:rFonts w:ascii="Times New Roman" w:hAnsi="Times New Roman" w:cs="Times New Roman"/>
                <w:b/>
                <w:bCs/>
                <w:color w:val="000000"/>
                <w:lang w:val="uk-UA"/>
              </w:rPr>
            </w:pPr>
            <w:r w:rsidRPr="00E079F7">
              <w:rPr>
                <w:rFonts w:ascii="Times New Roman" w:hAnsi="Times New Roman" w:cs="Times New Roman"/>
                <w:b/>
                <w:bCs/>
                <w:color w:val="000000"/>
                <w:lang w:val="uk-UA"/>
              </w:rPr>
              <w:t xml:space="preserve"> і вид заняття</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b/>
                <w:bCs/>
                <w:color w:val="000000"/>
                <w:lang w:val="uk-UA"/>
              </w:rPr>
            </w:pPr>
            <w:r w:rsidRPr="00E079F7">
              <w:rPr>
                <w:rFonts w:ascii="Times New Roman" w:hAnsi="Times New Roman" w:cs="Times New Roman"/>
                <w:b/>
                <w:bCs/>
                <w:color w:val="000000"/>
                <w:lang w:val="uk-UA"/>
              </w:rPr>
              <w:t xml:space="preserve">Тема </w:t>
            </w:r>
            <w:r w:rsidRPr="00E079F7">
              <w:rPr>
                <w:rFonts w:ascii="Times New Roman" w:hAnsi="Times New Roman" w:cs="Times New Roman"/>
                <w:b/>
                <w:bCs/>
                <w:lang w:val="uk-UA"/>
              </w:rPr>
              <w:t>заняття</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b/>
                <w:bCs/>
                <w:color w:val="000000"/>
                <w:lang w:val="uk-UA"/>
              </w:rPr>
            </w:pPr>
            <w:r w:rsidRPr="00E079F7">
              <w:rPr>
                <w:rFonts w:ascii="Times New Roman" w:hAnsi="Times New Roman" w:cs="Times New Roman"/>
                <w:b/>
                <w:bCs/>
                <w:color w:val="000000"/>
                <w:lang w:val="uk-UA"/>
              </w:rPr>
              <w:t>Контрольне завдання</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b/>
                <w:bCs/>
                <w:color w:val="000000"/>
                <w:lang w:val="uk-UA"/>
              </w:rPr>
            </w:pPr>
            <w:r w:rsidRPr="00E079F7">
              <w:rPr>
                <w:rFonts w:ascii="Times New Roman" w:hAnsi="Times New Roman" w:cs="Times New Roman"/>
                <w:b/>
                <w:bCs/>
                <w:color w:val="000000"/>
              </w:rPr>
              <w:t>Кількість балів</w:t>
            </w:r>
          </w:p>
        </w:tc>
      </w:tr>
      <w:tr w:rsidR="00E079F7" w:rsidRPr="00E079F7" w:rsidTr="00F75EC3">
        <w:tc>
          <w:tcPr>
            <w:tcW w:w="9905" w:type="dxa"/>
            <w:gridSpan w:val="4"/>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 xml:space="preserve">Змістовий модуль 1. </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1</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Лекція 1</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szCs w:val="28"/>
                <w:lang w:val="uk-UA"/>
              </w:rPr>
              <w:t>Вступ до курсу «Парадигми культури у медійній галузі»</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Поточне тестування</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1 Практичне  1</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szCs w:val="28"/>
                <w:lang w:val="uk-UA"/>
              </w:rPr>
              <w:t>Вступ до курсу «Парадигми культури у медійній галузі»</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Аналіз культурних парадигм Запорізького регіону</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3</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 xml:space="preserve">Тиждень 2 </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Практичне 2</w:t>
            </w:r>
          </w:p>
        </w:tc>
        <w:tc>
          <w:tcPr>
            <w:tcW w:w="3110" w:type="dxa"/>
            <w:shd w:val="clear" w:color="auto" w:fill="auto"/>
          </w:tcPr>
          <w:p w:rsidR="00E079F7" w:rsidRPr="00E079F7" w:rsidRDefault="00E079F7" w:rsidP="00E079F7">
            <w:pPr>
              <w:spacing w:after="0" w:line="240" w:lineRule="auto"/>
              <w:jc w:val="both"/>
              <w:rPr>
                <w:rFonts w:ascii="Times New Roman" w:hAnsi="Times New Roman" w:cs="Times New Roman"/>
                <w:color w:val="000000"/>
                <w:lang w:val="uk-UA"/>
              </w:rPr>
            </w:pPr>
            <w:r w:rsidRPr="00E079F7">
              <w:rPr>
                <w:rFonts w:ascii="Times New Roman" w:hAnsi="Times New Roman" w:cs="Times New Roman"/>
                <w:szCs w:val="28"/>
                <w:lang w:val="uk-UA"/>
              </w:rPr>
              <w:t>Парадигми міфологічної культури у мистецтві та мас-медіа</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Аналіз проявів міфологічної парадигми у сучасному медіадискурсі</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3</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 xml:space="preserve">Тиждень 3 </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Лекція 2</w:t>
            </w:r>
          </w:p>
        </w:tc>
        <w:tc>
          <w:tcPr>
            <w:tcW w:w="3110" w:type="dxa"/>
            <w:shd w:val="clear" w:color="auto" w:fill="auto"/>
          </w:tcPr>
          <w:p w:rsidR="00E079F7" w:rsidRPr="00E079F7" w:rsidRDefault="00E079F7" w:rsidP="00E079F7">
            <w:pPr>
              <w:spacing w:after="0" w:line="240" w:lineRule="auto"/>
              <w:ind w:firstLine="34"/>
              <w:jc w:val="both"/>
              <w:rPr>
                <w:rFonts w:ascii="Times New Roman" w:hAnsi="Times New Roman" w:cs="Times New Roman"/>
                <w:color w:val="000000"/>
                <w:lang w:val="uk-UA"/>
              </w:rPr>
            </w:pPr>
            <w:r w:rsidRPr="00E079F7">
              <w:rPr>
                <w:rFonts w:ascii="Times New Roman" w:hAnsi="Times New Roman" w:cs="Times New Roman"/>
                <w:szCs w:val="28"/>
                <w:lang w:val="uk-UA"/>
              </w:rPr>
              <w:t>Антична культура: парадигмальні особливості та медійні репрезентації</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Поточне тестування</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3</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Практичне 3</w:t>
            </w:r>
          </w:p>
        </w:tc>
        <w:tc>
          <w:tcPr>
            <w:tcW w:w="3110" w:type="dxa"/>
            <w:shd w:val="clear" w:color="auto" w:fill="auto"/>
          </w:tcPr>
          <w:p w:rsidR="00E079F7" w:rsidRPr="00E079F7" w:rsidRDefault="00E079F7" w:rsidP="00E079F7">
            <w:pPr>
              <w:spacing w:after="0" w:line="240" w:lineRule="auto"/>
              <w:ind w:firstLine="34"/>
              <w:jc w:val="both"/>
              <w:rPr>
                <w:rFonts w:ascii="Times New Roman" w:hAnsi="Times New Roman" w:cs="Times New Roman"/>
                <w:color w:val="000000"/>
                <w:lang w:val="uk-UA"/>
              </w:rPr>
            </w:pPr>
            <w:r w:rsidRPr="00E079F7">
              <w:rPr>
                <w:rFonts w:ascii="Times New Roman" w:hAnsi="Times New Roman" w:cs="Times New Roman"/>
                <w:szCs w:val="28"/>
                <w:lang w:val="uk-UA"/>
              </w:rPr>
              <w:t>Антична культура: парадигмальні особливості та медійні репрезентації</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 xml:space="preserve">Аналіз проявів античної парадигми у сучасному медіадискурсі </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3</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4</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Практичне 4</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szCs w:val="28"/>
                <w:lang w:val="uk-UA"/>
              </w:rPr>
              <w:t>Середньовічна та ренесансна культурні парадигми</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Аналіз проявів середньовічної та ренесансної парадигми у сучасному медіадискурсі</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3</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5</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Лекція 3</w:t>
            </w:r>
          </w:p>
        </w:tc>
        <w:tc>
          <w:tcPr>
            <w:tcW w:w="3110" w:type="dxa"/>
            <w:shd w:val="clear" w:color="auto" w:fill="auto"/>
          </w:tcPr>
          <w:p w:rsidR="00E079F7" w:rsidRPr="00E079F7" w:rsidRDefault="00E079F7" w:rsidP="00E079F7">
            <w:pPr>
              <w:spacing w:after="0" w:line="240" w:lineRule="auto"/>
              <w:jc w:val="both"/>
              <w:rPr>
                <w:rFonts w:ascii="Times New Roman" w:hAnsi="Times New Roman" w:cs="Times New Roman"/>
                <w:color w:val="000000"/>
                <w:lang w:val="uk-UA"/>
              </w:rPr>
            </w:pPr>
            <w:r w:rsidRPr="00E079F7">
              <w:rPr>
                <w:rFonts w:ascii="Times New Roman" w:hAnsi="Times New Roman" w:cs="Times New Roman"/>
                <w:szCs w:val="28"/>
                <w:lang w:val="uk-UA"/>
              </w:rPr>
              <w:t xml:space="preserve">Розмаїття стилів культурно-мистецьких парадигм XVII- </w:t>
            </w:r>
            <w:r w:rsidRPr="00E079F7">
              <w:rPr>
                <w:rFonts w:ascii="Times New Roman" w:hAnsi="Times New Roman" w:cs="Times New Roman"/>
                <w:szCs w:val="28"/>
                <w:lang w:val="uk-UA"/>
              </w:rPr>
              <w:lastRenderedPageBreak/>
              <w:t>XVIII  ст.</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lastRenderedPageBreak/>
              <w:t xml:space="preserve">Аналіз проявів класицистичної та барокової парадигми у сучасному </w:t>
            </w:r>
            <w:r w:rsidRPr="00E079F7">
              <w:rPr>
                <w:rFonts w:ascii="Times New Roman" w:hAnsi="Times New Roman" w:cs="Times New Roman"/>
                <w:color w:val="000000"/>
                <w:lang w:val="uk-UA"/>
              </w:rPr>
              <w:lastRenderedPageBreak/>
              <w:t>медіадискурсі</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lastRenderedPageBreak/>
              <w:t>Тиждень 5</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Письмова модульна робота</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Контрольне тестування</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3</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rPr>
            </w:pPr>
          </w:p>
        </w:tc>
      </w:tr>
      <w:tr w:rsidR="00E079F7" w:rsidRPr="00E079F7" w:rsidTr="00F75EC3">
        <w:tc>
          <w:tcPr>
            <w:tcW w:w="9905" w:type="dxa"/>
            <w:gridSpan w:val="4"/>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Змістовий модуль 2.</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6</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Практичне 6</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lang w:val="uk-UA"/>
              </w:rPr>
              <w:t>Романтична  парадигма  культури  у  різних  видах європейського мистецтва та мас-медійній діяльності</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Аналіз проявів романтичної парадигми у сучасному медіа дискурсі</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3</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7</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Лекція 4</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color w:val="000000"/>
              </w:rPr>
            </w:pPr>
            <w:r w:rsidRPr="00E079F7">
              <w:rPr>
                <w:rFonts w:ascii="Times New Roman" w:hAnsi="Times New Roman" w:cs="Times New Roman"/>
                <w:lang w:val="uk-UA"/>
              </w:rPr>
              <w:t>Романтична  парадигма  культури  у  різних  видах європейського мистецтва та мас-медійній діяльності</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Поточне тестування</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7</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Практичне 7</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lang w:val="uk-UA"/>
              </w:rPr>
              <w:t>Література та театр доби романтизму</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Аналіз проявів романтичної парадигми у сучасному медіадискурсі</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3</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8</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Практичне 8</w:t>
            </w:r>
          </w:p>
        </w:tc>
        <w:tc>
          <w:tcPr>
            <w:tcW w:w="3110" w:type="dxa"/>
            <w:shd w:val="clear" w:color="auto" w:fill="auto"/>
          </w:tcPr>
          <w:p w:rsidR="00E079F7" w:rsidRPr="00E079F7" w:rsidRDefault="00E079F7" w:rsidP="00E079F7">
            <w:pPr>
              <w:spacing w:after="0" w:line="240" w:lineRule="auto"/>
              <w:jc w:val="both"/>
              <w:rPr>
                <w:rFonts w:ascii="Times New Roman" w:hAnsi="Times New Roman" w:cs="Times New Roman"/>
                <w:color w:val="000000"/>
                <w:lang w:val="uk-UA"/>
              </w:rPr>
            </w:pPr>
            <w:r w:rsidRPr="00E079F7">
              <w:rPr>
                <w:rFonts w:ascii="Times New Roman" w:hAnsi="Times New Roman" w:cs="Times New Roman"/>
                <w:lang w:val="uk-UA"/>
              </w:rPr>
              <w:t>Українська романтична парадигма у мас-медійних репрезентаціях</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Аналіз проявів української романтичної парадигми у сучасному медіадискурсі</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3</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9</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Лекція 5</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lang w:val="uk-UA"/>
              </w:rPr>
              <w:t>П</w:t>
            </w:r>
            <w:r w:rsidRPr="00E079F7">
              <w:rPr>
                <w:rFonts w:ascii="Times New Roman" w:hAnsi="Times New Roman" w:cs="Times New Roman"/>
              </w:rPr>
              <w:t>арадигм</w:t>
            </w:r>
            <w:r w:rsidRPr="00E079F7">
              <w:rPr>
                <w:rFonts w:ascii="Times New Roman" w:hAnsi="Times New Roman" w:cs="Times New Roman"/>
                <w:lang w:val="uk-UA"/>
              </w:rPr>
              <w:t>и</w:t>
            </w:r>
            <w:r w:rsidRPr="00E079F7">
              <w:rPr>
                <w:rFonts w:ascii="Times New Roman" w:hAnsi="Times New Roman" w:cs="Times New Roman"/>
              </w:rPr>
              <w:t xml:space="preserve"> культури</w:t>
            </w:r>
            <w:r w:rsidRPr="00E079F7">
              <w:rPr>
                <w:rFonts w:ascii="Times New Roman" w:hAnsi="Times New Roman" w:cs="Times New Roman"/>
                <w:lang w:val="uk-UA"/>
              </w:rPr>
              <w:t xml:space="preserve"> європейського </w:t>
            </w:r>
            <w:r w:rsidRPr="00E079F7">
              <w:rPr>
                <w:rFonts w:ascii="Times New Roman" w:hAnsi="Times New Roman" w:cs="Times New Roman"/>
              </w:rPr>
              <w:t>реалізму</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Поточне тестування</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9</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Практичне 9</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lang w:val="uk-UA"/>
              </w:rPr>
            </w:pPr>
            <w:r w:rsidRPr="00E079F7">
              <w:rPr>
                <w:rFonts w:ascii="Times New Roman" w:hAnsi="Times New Roman" w:cs="Times New Roman"/>
                <w:lang w:val="uk-UA"/>
              </w:rPr>
              <w:t>П</w:t>
            </w:r>
            <w:r w:rsidRPr="00E079F7">
              <w:rPr>
                <w:rFonts w:ascii="Times New Roman" w:hAnsi="Times New Roman" w:cs="Times New Roman"/>
              </w:rPr>
              <w:t>арадигм</w:t>
            </w:r>
            <w:r w:rsidRPr="00E079F7">
              <w:rPr>
                <w:rFonts w:ascii="Times New Roman" w:hAnsi="Times New Roman" w:cs="Times New Roman"/>
                <w:lang w:val="uk-UA"/>
              </w:rPr>
              <w:t>и</w:t>
            </w:r>
            <w:r w:rsidRPr="00E079F7">
              <w:rPr>
                <w:rFonts w:ascii="Times New Roman" w:hAnsi="Times New Roman" w:cs="Times New Roman"/>
              </w:rPr>
              <w:t xml:space="preserve"> культури</w:t>
            </w:r>
            <w:r w:rsidRPr="00E079F7">
              <w:rPr>
                <w:rFonts w:ascii="Times New Roman" w:hAnsi="Times New Roman" w:cs="Times New Roman"/>
                <w:lang w:val="uk-UA"/>
              </w:rPr>
              <w:t xml:space="preserve"> європейського </w:t>
            </w:r>
            <w:r w:rsidRPr="00E079F7">
              <w:rPr>
                <w:rFonts w:ascii="Times New Roman" w:hAnsi="Times New Roman" w:cs="Times New Roman"/>
              </w:rPr>
              <w:t>реалізму</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Аналіз проявів реалістичної парадигми у сучасному медіадискурсі</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3</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10</w:t>
            </w:r>
          </w:p>
          <w:p w:rsidR="00E079F7" w:rsidRPr="00E079F7" w:rsidRDefault="00E079F7" w:rsidP="00E079F7">
            <w:pPr>
              <w:spacing w:after="0" w:line="240" w:lineRule="auto"/>
              <w:jc w:val="center"/>
              <w:rPr>
                <w:rFonts w:ascii="Times New Roman" w:hAnsi="Times New Roman" w:cs="Times New Roman"/>
                <w:color w:val="000000"/>
              </w:rPr>
            </w:pPr>
            <w:r w:rsidRPr="00E079F7">
              <w:rPr>
                <w:rFonts w:ascii="Times New Roman" w:hAnsi="Times New Roman" w:cs="Times New Roman"/>
                <w:color w:val="000000"/>
                <w:lang w:val="uk-UA"/>
              </w:rPr>
              <w:t>Практичне 10</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lang w:val="uk-UA"/>
              </w:rPr>
              <w:t>Український реалізм і мас-медійна діяльність</w:t>
            </w: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 xml:space="preserve">Аналіз проявів реалістичної парадигми у сучасному медіадискурсі  </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3</w:t>
            </w:r>
          </w:p>
        </w:tc>
      </w:tr>
      <w:tr w:rsidR="00E079F7" w:rsidRPr="00E079F7" w:rsidTr="00F75EC3">
        <w:tc>
          <w:tcPr>
            <w:tcW w:w="1416"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Тиждень заліковий</w:t>
            </w:r>
          </w:p>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Письмова модульна робота</w:t>
            </w:r>
          </w:p>
        </w:tc>
        <w:tc>
          <w:tcPr>
            <w:tcW w:w="3110"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p>
        </w:tc>
        <w:tc>
          <w:tcPr>
            <w:tcW w:w="4104"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Контрольне тестування</w:t>
            </w:r>
          </w:p>
        </w:tc>
        <w:tc>
          <w:tcPr>
            <w:tcW w:w="1275" w:type="dxa"/>
            <w:shd w:val="clear" w:color="auto" w:fill="auto"/>
          </w:tcPr>
          <w:p w:rsidR="00E079F7" w:rsidRPr="00E079F7" w:rsidRDefault="00E079F7" w:rsidP="00E079F7">
            <w:pPr>
              <w:spacing w:after="0" w:line="240" w:lineRule="auto"/>
              <w:jc w:val="center"/>
              <w:rPr>
                <w:rFonts w:ascii="Times New Roman" w:hAnsi="Times New Roman" w:cs="Times New Roman"/>
                <w:color w:val="000000"/>
                <w:lang w:val="uk-UA"/>
              </w:rPr>
            </w:pPr>
            <w:r w:rsidRPr="00E079F7">
              <w:rPr>
                <w:rFonts w:ascii="Times New Roman" w:hAnsi="Times New Roman" w:cs="Times New Roman"/>
                <w:color w:val="000000"/>
                <w:lang w:val="uk-UA"/>
              </w:rPr>
              <w:t>12</w:t>
            </w:r>
          </w:p>
        </w:tc>
      </w:tr>
    </w:tbl>
    <w:p w:rsidR="00E079F7" w:rsidRPr="00E079F7" w:rsidRDefault="00E079F7" w:rsidP="00E079F7">
      <w:pPr>
        <w:spacing w:after="0" w:line="240" w:lineRule="auto"/>
        <w:ind w:firstLine="720"/>
        <w:rPr>
          <w:rFonts w:ascii="Times New Roman" w:hAnsi="Times New Roman" w:cs="Times New Roman"/>
          <w:b/>
          <w:bCs/>
          <w:lang w:val="uk-UA"/>
        </w:rPr>
      </w:pPr>
    </w:p>
    <w:p w:rsidR="00E079F7" w:rsidRPr="00E079F7" w:rsidRDefault="00E079F7" w:rsidP="00E079F7">
      <w:pPr>
        <w:spacing w:after="0" w:line="240" w:lineRule="auto"/>
        <w:ind w:firstLine="720"/>
        <w:rPr>
          <w:rFonts w:ascii="Times New Roman" w:hAnsi="Times New Roman" w:cs="Times New Roman"/>
          <w:b/>
          <w:bCs/>
          <w:lang w:val="uk-UA"/>
        </w:rPr>
      </w:pPr>
    </w:p>
    <w:p w:rsidR="00E079F7" w:rsidRPr="00E079F7" w:rsidRDefault="00E079F7" w:rsidP="00E079F7">
      <w:pPr>
        <w:spacing w:after="0" w:line="240" w:lineRule="auto"/>
        <w:rPr>
          <w:rFonts w:ascii="Times New Roman" w:hAnsi="Times New Roman" w:cs="Times New Roman"/>
          <w:b/>
          <w:bCs/>
          <w:sz w:val="28"/>
          <w:lang w:val="uk-UA"/>
        </w:rPr>
      </w:pPr>
      <w:r w:rsidRPr="00E079F7">
        <w:rPr>
          <w:rFonts w:ascii="Times New Roman" w:hAnsi="Times New Roman" w:cs="Times New Roman"/>
          <w:b/>
          <w:bCs/>
          <w:sz w:val="28"/>
          <w:lang w:val="uk-UA"/>
        </w:rPr>
        <w:t xml:space="preserve">ОСНОВНІ ДЖЕРЕЛА </w:t>
      </w:r>
    </w:p>
    <w:p w:rsidR="00E079F7" w:rsidRPr="00E079F7" w:rsidRDefault="00E079F7" w:rsidP="00E079F7">
      <w:pPr>
        <w:spacing w:after="0" w:line="240" w:lineRule="auto"/>
        <w:rPr>
          <w:rFonts w:ascii="Times New Roman" w:hAnsi="Times New Roman" w:cs="Times New Roman"/>
          <w:b/>
          <w:bCs/>
          <w:i/>
          <w:lang w:val="uk-UA"/>
        </w:rPr>
      </w:pPr>
      <w:r w:rsidRPr="00E079F7">
        <w:rPr>
          <w:rFonts w:ascii="Times New Roman" w:hAnsi="Times New Roman" w:cs="Times New Roman"/>
          <w:b/>
          <w:bCs/>
          <w:i/>
          <w:lang w:val="uk-UA"/>
        </w:rPr>
        <w:t>Книги:</w:t>
      </w:r>
    </w:p>
    <w:p w:rsidR="00E079F7" w:rsidRPr="00E079F7" w:rsidRDefault="00E079F7" w:rsidP="00E079F7">
      <w:pPr>
        <w:pStyle w:val="af0"/>
        <w:numPr>
          <w:ilvl w:val="0"/>
          <w:numId w:val="16"/>
        </w:numPr>
        <w:tabs>
          <w:tab w:val="left" w:pos="426"/>
        </w:tabs>
        <w:ind w:left="0" w:firstLine="0"/>
        <w:rPr>
          <w:sz w:val="22"/>
          <w:szCs w:val="22"/>
          <w:lang w:val="uk-UA"/>
        </w:rPr>
      </w:pPr>
      <w:r w:rsidRPr="00E079F7">
        <w:rPr>
          <w:bCs/>
          <w:sz w:val="22"/>
          <w:szCs w:val="22"/>
          <w:shd w:val="clear" w:color="auto" w:fill="FFFFFF"/>
          <w:lang w:val="uk-UA"/>
        </w:rPr>
        <w:t xml:space="preserve">Бондаренко В.Г. </w:t>
      </w:r>
      <w:r w:rsidRPr="00E079F7">
        <w:rPr>
          <w:sz w:val="22"/>
          <w:szCs w:val="22"/>
          <w:shd w:val="clear" w:color="auto" w:fill="FFFFFF"/>
        </w:rPr>
        <w:t> </w:t>
      </w:r>
      <w:r w:rsidRPr="00E079F7">
        <w:rPr>
          <w:sz w:val="22"/>
          <w:szCs w:val="22"/>
          <w:shd w:val="clear" w:color="auto" w:fill="FFFFFF"/>
          <w:lang w:val="uk-UA"/>
        </w:rPr>
        <w:t>Історія української та зарубіжної культури: конспект лекц. для здобув. ступ. вищ. освіти бакалав. напр. підгот [Текст]</w:t>
      </w:r>
      <w:r w:rsidRPr="00E079F7">
        <w:rPr>
          <w:sz w:val="22"/>
          <w:szCs w:val="22"/>
          <w:shd w:val="clear" w:color="auto" w:fill="FFFFFF"/>
        </w:rPr>
        <w:t> </w:t>
      </w:r>
      <w:r w:rsidRPr="00E079F7">
        <w:rPr>
          <w:sz w:val="22"/>
          <w:szCs w:val="22"/>
          <w:shd w:val="clear" w:color="auto" w:fill="FFFFFF"/>
          <w:lang w:val="uk-UA"/>
        </w:rPr>
        <w:t>: «Філологія», «Біологія», «Лісове і садово-паркове господарство», «Журналістика», «Реклама та зв'язки з громадськістю», «Видавнича справа та редагування», «Фізичне виховання», «Спорт», «Здоров'я людини», «Туризм».  Запоріжжя</w:t>
      </w:r>
      <w:r w:rsidRPr="00E079F7">
        <w:rPr>
          <w:sz w:val="22"/>
          <w:szCs w:val="22"/>
          <w:shd w:val="clear" w:color="auto" w:fill="FFFFFF"/>
        </w:rPr>
        <w:t> </w:t>
      </w:r>
      <w:r w:rsidRPr="00E079F7">
        <w:rPr>
          <w:sz w:val="22"/>
          <w:szCs w:val="22"/>
          <w:shd w:val="clear" w:color="auto" w:fill="FFFFFF"/>
          <w:lang w:val="uk-UA"/>
        </w:rPr>
        <w:t>: ЗНУ, 2016.</w:t>
      </w:r>
      <w:r w:rsidRPr="00E079F7">
        <w:rPr>
          <w:sz w:val="22"/>
          <w:szCs w:val="22"/>
          <w:shd w:val="clear" w:color="auto" w:fill="FFFFFF"/>
        </w:rPr>
        <w:t> </w:t>
      </w:r>
      <w:r w:rsidRPr="00E079F7">
        <w:rPr>
          <w:sz w:val="22"/>
          <w:szCs w:val="22"/>
          <w:shd w:val="clear" w:color="auto" w:fill="FFFFFF"/>
          <w:lang w:val="uk-UA"/>
        </w:rPr>
        <w:t xml:space="preserve"> 172 с.</w:t>
      </w:r>
    </w:p>
    <w:p w:rsidR="00E079F7" w:rsidRPr="00E079F7" w:rsidRDefault="00E079F7" w:rsidP="00E079F7">
      <w:pPr>
        <w:pStyle w:val="1"/>
        <w:keepNext/>
        <w:numPr>
          <w:ilvl w:val="0"/>
          <w:numId w:val="16"/>
        </w:numPr>
        <w:tabs>
          <w:tab w:val="left" w:pos="426"/>
        </w:tabs>
        <w:spacing w:before="0" w:beforeAutospacing="0" w:after="0" w:afterAutospacing="0"/>
        <w:ind w:left="0" w:firstLine="0"/>
        <w:jc w:val="both"/>
        <w:rPr>
          <w:rStyle w:val="search-hl"/>
          <w:rFonts w:ascii="Times New Roman" w:hAnsi="Times New Roman"/>
          <w:b w:val="0"/>
          <w:sz w:val="22"/>
          <w:szCs w:val="22"/>
        </w:rPr>
      </w:pPr>
      <w:r w:rsidRPr="00E079F7">
        <w:rPr>
          <w:rStyle w:val="search-hl"/>
          <w:rFonts w:ascii="Times New Roman" w:hAnsi="Times New Roman"/>
          <w:b w:val="0"/>
          <w:sz w:val="22"/>
          <w:szCs w:val="22"/>
          <w:lang w:val="ru-RU"/>
        </w:rPr>
        <w:t xml:space="preserve">Борев В.Ю.,  Коваленко А.В. Культура и массовая коммуникация. </w:t>
      </w:r>
      <w:r w:rsidRPr="00E079F7">
        <w:rPr>
          <w:rStyle w:val="search-hl"/>
          <w:rFonts w:ascii="Times New Roman" w:hAnsi="Times New Roman"/>
          <w:b w:val="0"/>
          <w:sz w:val="22"/>
          <w:szCs w:val="22"/>
        </w:rPr>
        <w:t>Москва: Наука, 1986. 303 с.</w:t>
      </w:r>
    </w:p>
    <w:p w:rsidR="00E079F7" w:rsidRPr="00E079F7" w:rsidRDefault="00E079F7" w:rsidP="00E079F7">
      <w:pPr>
        <w:pStyle w:val="af0"/>
        <w:numPr>
          <w:ilvl w:val="0"/>
          <w:numId w:val="16"/>
        </w:numPr>
        <w:tabs>
          <w:tab w:val="left" w:pos="426"/>
        </w:tabs>
        <w:ind w:left="0" w:firstLine="0"/>
        <w:jc w:val="both"/>
        <w:rPr>
          <w:sz w:val="22"/>
          <w:szCs w:val="22"/>
          <w:shd w:val="clear" w:color="auto" w:fill="FFFFFF"/>
          <w:lang w:val="uk-UA"/>
        </w:rPr>
      </w:pPr>
      <w:r w:rsidRPr="00E079F7">
        <w:rPr>
          <w:sz w:val="22"/>
          <w:szCs w:val="22"/>
          <w:shd w:val="clear" w:color="auto" w:fill="FFFFFF"/>
          <w:lang w:val="ru-RU"/>
        </w:rPr>
        <w:t>Історія української та зарубіжної культури [Текст]</w:t>
      </w:r>
      <w:r w:rsidRPr="00E079F7">
        <w:rPr>
          <w:sz w:val="22"/>
          <w:szCs w:val="22"/>
          <w:shd w:val="clear" w:color="auto" w:fill="FFFFFF"/>
        </w:rPr>
        <w:t> </w:t>
      </w:r>
      <w:r w:rsidRPr="00E079F7">
        <w:rPr>
          <w:sz w:val="22"/>
          <w:szCs w:val="22"/>
          <w:shd w:val="clear" w:color="auto" w:fill="FFFFFF"/>
          <w:lang w:val="ru-RU"/>
        </w:rPr>
        <w:t>: навч. посіб. для студ. вищ. навч. закл. доп. МОУ /</w:t>
      </w:r>
      <w:r w:rsidRPr="00E079F7">
        <w:rPr>
          <w:sz w:val="22"/>
          <w:szCs w:val="22"/>
          <w:shd w:val="clear" w:color="auto" w:fill="FFFFFF"/>
        </w:rPr>
        <w:t> </w:t>
      </w:r>
      <w:r w:rsidRPr="00E079F7">
        <w:rPr>
          <w:sz w:val="22"/>
          <w:szCs w:val="22"/>
          <w:shd w:val="clear" w:color="auto" w:fill="FFFFFF"/>
          <w:lang w:val="ru-RU"/>
        </w:rPr>
        <w:t>Б</w:t>
      </w:r>
      <w:r w:rsidRPr="00E079F7">
        <w:rPr>
          <w:sz w:val="22"/>
          <w:szCs w:val="22"/>
          <w:shd w:val="clear" w:color="auto" w:fill="FFFFFF"/>
          <w:lang w:val="uk-UA"/>
        </w:rPr>
        <w:t>.</w:t>
      </w:r>
      <w:r w:rsidRPr="00E079F7">
        <w:rPr>
          <w:sz w:val="22"/>
          <w:szCs w:val="22"/>
          <w:shd w:val="clear" w:color="auto" w:fill="FFFFFF"/>
          <w:lang w:val="ru-RU"/>
        </w:rPr>
        <w:t xml:space="preserve"> І</w:t>
      </w:r>
      <w:r w:rsidRPr="00E079F7">
        <w:rPr>
          <w:sz w:val="22"/>
          <w:szCs w:val="22"/>
          <w:shd w:val="clear" w:color="auto" w:fill="FFFFFF"/>
          <w:lang w:val="uk-UA"/>
        </w:rPr>
        <w:t xml:space="preserve">. </w:t>
      </w:r>
      <w:r w:rsidRPr="00E079F7">
        <w:rPr>
          <w:sz w:val="22"/>
          <w:szCs w:val="22"/>
          <w:shd w:val="clear" w:color="auto" w:fill="FFFFFF"/>
          <w:lang w:val="ru-RU"/>
        </w:rPr>
        <w:t>Білик, Ю</w:t>
      </w:r>
      <w:r w:rsidRPr="00E079F7">
        <w:rPr>
          <w:sz w:val="22"/>
          <w:szCs w:val="22"/>
          <w:shd w:val="clear" w:color="auto" w:fill="FFFFFF"/>
          <w:lang w:val="uk-UA"/>
        </w:rPr>
        <w:t xml:space="preserve">. </w:t>
      </w:r>
      <w:r w:rsidRPr="00E079F7">
        <w:rPr>
          <w:sz w:val="22"/>
          <w:szCs w:val="22"/>
          <w:shd w:val="clear" w:color="auto" w:fill="FFFFFF"/>
          <w:lang w:val="ru-RU"/>
        </w:rPr>
        <w:t>А</w:t>
      </w:r>
      <w:r w:rsidRPr="00E079F7">
        <w:rPr>
          <w:sz w:val="22"/>
          <w:szCs w:val="22"/>
          <w:shd w:val="clear" w:color="auto" w:fill="FFFFFF"/>
          <w:lang w:val="uk-UA"/>
        </w:rPr>
        <w:t>.</w:t>
      </w:r>
      <w:r w:rsidRPr="00E079F7">
        <w:rPr>
          <w:sz w:val="22"/>
          <w:szCs w:val="22"/>
          <w:shd w:val="clear" w:color="auto" w:fill="FFFFFF"/>
          <w:lang w:val="ru-RU"/>
        </w:rPr>
        <w:t xml:space="preserve"> Горбань, Я.</w:t>
      </w:r>
      <w:r w:rsidRPr="00E079F7">
        <w:rPr>
          <w:sz w:val="22"/>
          <w:szCs w:val="22"/>
          <w:shd w:val="clear" w:color="auto" w:fill="FFFFFF"/>
        </w:rPr>
        <w:t> </w:t>
      </w:r>
      <w:r w:rsidRPr="00E079F7">
        <w:rPr>
          <w:sz w:val="22"/>
          <w:szCs w:val="22"/>
          <w:shd w:val="clear" w:color="auto" w:fill="FFFFFF"/>
          <w:lang w:val="ru-RU"/>
        </w:rPr>
        <w:t>С.</w:t>
      </w:r>
      <w:r w:rsidRPr="00E079F7">
        <w:rPr>
          <w:sz w:val="22"/>
          <w:szCs w:val="22"/>
          <w:shd w:val="clear" w:color="auto" w:fill="FFFFFF"/>
        </w:rPr>
        <w:t> </w:t>
      </w:r>
      <w:r w:rsidRPr="00E079F7">
        <w:rPr>
          <w:sz w:val="22"/>
          <w:szCs w:val="22"/>
          <w:shd w:val="clear" w:color="auto" w:fill="FFFFFF"/>
          <w:lang w:val="ru-RU"/>
        </w:rPr>
        <w:t>Калакура [та ін.]</w:t>
      </w:r>
      <w:r w:rsidRPr="00E079F7">
        <w:rPr>
          <w:sz w:val="22"/>
          <w:szCs w:val="22"/>
          <w:shd w:val="clear" w:color="auto" w:fill="FFFFFF"/>
        </w:rPr>
        <w:t> </w:t>
      </w:r>
      <w:r w:rsidRPr="00E079F7">
        <w:rPr>
          <w:sz w:val="22"/>
          <w:szCs w:val="22"/>
          <w:shd w:val="clear" w:color="auto" w:fill="FFFFFF"/>
          <w:lang w:val="ru-RU"/>
        </w:rPr>
        <w:t>; за ред.: С.М.</w:t>
      </w:r>
      <w:r w:rsidRPr="00E079F7">
        <w:rPr>
          <w:sz w:val="22"/>
          <w:szCs w:val="22"/>
          <w:shd w:val="clear" w:color="auto" w:fill="FFFFFF"/>
          <w:lang w:val="uk-UA"/>
        </w:rPr>
        <w:t> </w:t>
      </w:r>
      <w:r w:rsidRPr="00E079F7">
        <w:rPr>
          <w:sz w:val="22"/>
          <w:szCs w:val="22"/>
          <w:shd w:val="clear" w:color="auto" w:fill="FFFFFF"/>
          <w:lang w:val="ru-RU"/>
        </w:rPr>
        <w:t>Клапчука, В.Ф. Остафійчука.</w:t>
      </w:r>
      <w:r w:rsidRPr="00E079F7">
        <w:rPr>
          <w:sz w:val="22"/>
          <w:szCs w:val="22"/>
          <w:shd w:val="clear" w:color="auto" w:fill="FFFFFF"/>
        </w:rPr>
        <w:t> 3-тє вид., стер. Київ : Знання, 2001. 328</w:t>
      </w:r>
      <w:r w:rsidRPr="00E079F7">
        <w:rPr>
          <w:sz w:val="22"/>
          <w:szCs w:val="22"/>
          <w:shd w:val="clear" w:color="auto" w:fill="FFFFFF"/>
          <w:lang w:val="uk-UA"/>
        </w:rPr>
        <w:t> </w:t>
      </w:r>
      <w:r w:rsidRPr="00E079F7">
        <w:rPr>
          <w:sz w:val="22"/>
          <w:szCs w:val="22"/>
          <w:shd w:val="clear" w:color="auto" w:fill="FFFFFF"/>
        </w:rPr>
        <w:t>с.</w:t>
      </w:r>
    </w:p>
    <w:p w:rsidR="00E079F7" w:rsidRPr="00E079F7" w:rsidRDefault="00E079F7" w:rsidP="00E079F7">
      <w:pPr>
        <w:pStyle w:val="af0"/>
        <w:numPr>
          <w:ilvl w:val="0"/>
          <w:numId w:val="16"/>
        </w:numPr>
        <w:tabs>
          <w:tab w:val="left" w:pos="426"/>
        </w:tabs>
        <w:ind w:left="0" w:firstLine="0"/>
        <w:jc w:val="both"/>
        <w:rPr>
          <w:sz w:val="22"/>
          <w:szCs w:val="22"/>
        </w:rPr>
      </w:pPr>
      <w:r w:rsidRPr="00E079F7">
        <w:rPr>
          <w:sz w:val="22"/>
          <w:szCs w:val="22"/>
          <w:lang w:val="uk-UA"/>
        </w:rPr>
        <w:t xml:space="preserve">Корженівський А. С., Смолінський В.В. Культурологія : навч.  посіб.    Кам’янець-Подільский : Абетка-НОВА, 2002. 131 </w:t>
      </w:r>
      <w:r w:rsidRPr="00E079F7">
        <w:rPr>
          <w:sz w:val="22"/>
          <w:szCs w:val="22"/>
        </w:rPr>
        <w:t>c</w:t>
      </w:r>
      <w:r w:rsidRPr="00E079F7">
        <w:rPr>
          <w:sz w:val="22"/>
          <w:szCs w:val="22"/>
          <w:lang w:val="uk-UA"/>
        </w:rPr>
        <w:t xml:space="preserve">. </w:t>
      </w:r>
    </w:p>
    <w:p w:rsidR="00E079F7" w:rsidRPr="00E079F7" w:rsidRDefault="00E079F7" w:rsidP="00E079F7">
      <w:pPr>
        <w:pStyle w:val="af0"/>
        <w:numPr>
          <w:ilvl w:val="0"/>
          <w:numId w:val="16"/>
        </w:numPr>
        <w:tabs>
          <w:tab w:val="left" w:pos="360"/>
          <w:tab w:val="left" w:pos="426"/>
          <w:tab w:val="left" w:pos="540"/>
        </w:tabs>
        <w:autoSpaceDE w:val="0"/>
        <w:autoSpaceDN w:val="0"/>
        <w:adjustRightInd w:val="0"/>
        <w:ind w:left="0" w:firstLine="0"/>
        <w:jc w:val="both"/>
        <w:rPr>
          <w:sz w:val="22"/>
          <w:szCs w:val="22"/>
          <w:lang w:val="uk-UA"/>
        </w:rPr>
      </w:pPr>
      <w:r w:rsidRPr="00E079F7">
        <w:rPr>
          <w:sz w:val="22"/>
          <w:szCs w:val="22"/>
          <w:lang w:val="uk-UA"/>
        </w:rPr>
        <w:t>Курышева T. Музыкальная журналистика и музыкальная критика : [учебн. пособ.]  Москва : Владос-Пресс, 2007. 295 с.</w:t>
      </w:r>
    </w:p>
    <w:p w:rsidR="00E079F7" w:rsidRPr="00E079F7" w:rsidRDefault="00E079F7" w:rsidP="00E079F7">
      <w:pPr>
        <w:pStyle w:val="af0"/>
        <w:numPr>
          <w:ilvl w:val="0"/>
          <w:numId w:val="16"/>
        </w:numPr>
        <w:tabs>
          <w:tab w:val="left" w:pos="426"/>
        </w:tabs>
        <w:ind w:left="0" w:firstLine="0"/>
        <w:jc w:val="both"/>
        <w:rPr>
          <w:sz w:val="22"/>
          <w:szCs w:val="22"/>
          <w:shd w:val="clear" w:color="auto" w:fill="FFFFFF"/>
          <w:lang w:val="uk-UA"/>
        </w:rPr>
      </w:pPr>
      <w:r w:rsidRPr="00E079F7">
        <w:rPr>
          <w:bCs/>
          <w:sz w:val="22"/>
          <w:szCs w:val="22"/>
          <w:shd w:val="clear" w:color="auto" w:fill="FFFFFF"/>
          <w:lang w:val="ru-RU"/>
        </w:rPr>
        <w:t>Лалл Дж.</w:t>
      </w:r>
      <w:r w:rsidRPr="00E079F7">
        <w:rPr>
          <w:sz w:val="22"/>
          <w:szCs w:val="22"/>
          <w:shd w:val="clear" w:color="auto" w:fill="FFFFFF"/>
        </w:rPr>
        <w:t> </w:t>
      </w:r>
      <w:r w:rsidRPr="00E079F7">
        <w:rPr>
          <w:sz w:val="22"/>
          <w:szCs w:val="22"/>
          <w:shd w:val="clear" w:color="auto" w:fill="FFFFFF"/>
          <w:lang w:val="ru-RU"/>
        </w:rPr>
        <w:t xml:space="preserve">Мас-медіа, комунікація, культура: глобальний підхід [Текст]; ред. </w:t>
      </w:r>
      <w:r w:rsidRPr="00E079F7">
        <w:rPr>
          <w:sz w:val="22"/>
          <w:szCs w:val="22"/>
          <w:shd w:val="clear" w:color="auto" w:fill="FFFFFF"/>
        </w:rPr>
        <w:t>О.</w:t>
      </w:r>
      <w:r w:rsidRPr="00E079F7">
        <w:rPr>
          <w:sz w:val="22"/>
          <w:szCs w:val="22"/>
          <w:shd w:val="clear" w:color="auto" w:fill="FFFFFF"/>
          <w:lang w:val="uk-UA"/>
        </w:rPr>
        <w:t> </w:t>
      </w:r>
      <w:r w:rsidRPr="00E079F7">
        <w:rPr>
          <w:sz w:val="22"/>
          <w:szCs w:val="22"/>
          <w:shd w:val="clear" w:color="auto" w:fill="FFFFFF"/>
        </w:rPr>
        <w:t>Гриценко, Н. Гончаренко. Київ : К.І.С., 2002. 264 c.</w:t>
      </w:r>
    </w:p>
    <w:p w:rsidR="00E079F7" w:rsidRPr="00E079F7" w:rsidRDefault="00E079F7" w:rsidP="00E079F7">
      <w:pPr>
        <w:pStyle w:val="af0"/>
        <w:numPr>
          <w:ilvl w:val="0"/>
          <w:numId w:val="16"/>
        </w:numPr>
        <w:tabs>
          <w:tab w:val="left" w:pos="426"/>
        </w:tabs>
        <w:ind w:left="0" w:firstLine="0"/>
        <w:rPr>
          <w:sz w:val="22"/>
          <w:szCs w:val="22"/>
        </w:rPr>
      </w:pPr>
      <w:r w:rsidRPr="00E079F7">
        <w:rPr>
          <w:sz w:val="22"/>
          <w:szCs w:val="22"/>
          <w:lang w:val="uk-UA"/>
        </w:rPr>
        <w:t>Полікарпов В. С.  Лекції  з  історії  світової  культури :  навч.  посіб. 6-е ви</w:t>
      </w:r>
      <w:r w:rsidRPr="00E079F7">
        <w:rPr>
          <w:sz w:val="22"/>
          <w:szCs w:val="22"/>
        </w:rPr>
        <w:t>д., стер. К</w:t>
      </w:r>
      <w:r w:rsidRPr="00E079F7">
        <w:rPr>
          <w:sz w:val="22"/>
          <w:szCs w:val="22"/>
          <w:lang w:val="uk-UA"/>
        </w:rPr>
        <w:t>иїв</w:t>
      </w:r>
      <w:r w:rsidRPr="00E079F7">
        <w:rPr>
          <w:sz w:val="22"/>
          <w:szCs w:val="22"/>
        </w:rPr>
        <w:t xml:space="preserve"> : Знання, 2006. 359 c. </w:t>
      </w:r>
    </w:p>
    <w:p w:rsidR="00E079F7" w:rsidRPr="00E079F7" w:rsidRDefault="00E079F7" w:rsidP="00E079F7">
      <w:pPr>
        <w:pStyle w:val="af0"/>
        <w:numPr>
          <w:ilvl w:val="0"/>
          <w:numId w:val="16"/>
        </w:numPr>
        <w:tabs>
          <w:tab w:val="left" w:pos="426"/>
          <w:tab w:val="left" w:pos="540"/>
        </w:tabs>
        <w:ind w:left="0" w:firstLine="0"/>
        <w:rPr>
          <w:sz w:val="22"/>
          <w:szCs w:val="22"/>
          <w:lang w:val="uk-UA"/>
        </w:rPr>
      </w:pPr>
      <w:r w:rsidRPr="00E079F7">
        <w:rPr>
          <w:sz w:val="22"/>
          <w:szCs w:val="22"/>
          <w:lang w:val="uk-UA"/>
        </w:rPr>
        <w:t>Ульяновский А. Мифодизайн рекламы. Санкт-Петербург : СПбГУ, 2011. 168 с.</w:t>
      </w:r>
    </w:p>
    <w:p w:rsidR="00E079F7" w:rsidRPr="00E079F7" w:rsidRDefault="00E079F7" w:rsidP="00E079F7">
      <w:pPr>
        <w:pStyle w:val="af0"/>
        <w:numPr>
          <w:ilvl w:val="0"/>
          <w:numId w:val="16"/>
        </w:numPr>
        <w:tabs>
          <w:tab w:val="left" w:pos="426"/>
        </w:tabs>
        <w:ind w:left="0" w:firstLine="0"/>
        <w:jc w:val="both"/>
        <w:rPr>
          <w:sz w:val="22"/>
          <w:szCs w:val="22"/>
          <w:lang w:val="uk-UA"/>
        </w:rPr>
      </w:pPr>
      <w:r w:rsidRPr="00E079F7">
        <w:rPr>
          <w:sz w:val="22"/>
          <w:szCs w:val="22"/>
          <w:lang w:val="ru-RU"/>
        </w:rPr>
        <w:t xml:space="preserve">Хоменко В. Я.      Українська      і  світова    культура  :  </w:t>
      </w:r>
      <w:r w:rsidRPr="00E079F7">
        <w:rPr>
          <w:sz w:val="22"/>
          <w:szCs w:val="22"/>
          <w:lang w:val="uk-UA"/>
        </w:rPr>
        <w:t>п</w:t>
      </w:r>
      <w:r w:rsidRPr="00E079F7">
        <w:rPr>
          <w:sz w:val="22"/>
          <w:szCs w:val="22"/>
          <w:lang w:val="ru-RU"/>
        </w:rPr>
        <w:t>ідручник</w:t>
      </w:r>
      <w:r w:rsidRPr="00E079F7">
        <w:rPr>
          <w:sz w:val="22"/>
          <w:szCs w:val="22"/>
          <w:lang w:val="uk-UA"/>
        </w:rPr>
        <w:t xml:space="preserve">. Київ : Україна, 2002. 333 с. </w:t>
      </w:r>
    </w:p>
    <w:p w:rsidR="00E079F7" w:rsidRPr="00E079F7" w:rsidRDefault="00E079F7" w:rsidP="00E079F7">
      <w:pPr>
        <w:pStyle w:val="af0"/>
        <w:numPr>
          <w:ilvl w:val="0"/>
          <w:numId w:val="16"/>
        </w:numPr>
        <w:tabs>
          <w:tab w:val="left" w:pos="360"/>
          <w:tab w:val="left" w:pos="426"/>
          <w:tab w:val="left" w:pos="540"/>
        </w:tabs>
        <w:autoSpaceDE w:val="0"/>
        <w:autoSpaceDN w:val="0"/>
        <w:adjustRightInd w:val="0"/>
        <w:ind w:left="0" w:firstLine="0"/>
        <w:jc w:val="both"/>
        <w:rPr>
          <w:sz w:val="22"/>
          <w:szCs w:val="22"/>
          <w:lang w:val="uk-UA"/>
        </w:rPr>
      </w:pPr>
      <w:r w:rsidRPr="00E079F7">
        <w:rPr>
          <w:sz w:val="22"/>
          <w:szCs w:val="22"/>
          <w:lang w:val="uk-UA"/>
        </w:rPr>
        <w:lastRenderedPageBreak/>
        <w:t>Як писати про культуру?: збірник есеїв і лекцій / Д. Бальйор, М. Савка, А. Бондар та ін. Київ : Адеф-Україна, 2015. 236 с.</w:t>
      </w:r>
    </w:p>
    <w:p w:rsidR="00E079F7" w:rsidRPr="00E079F7" w:rsidRDefault="00E079F7" w:rsidP="00E079F7">
      <w:pPr>
        <w:pStyle w:val="af0"/>
        <w:ind w:left="0"/>
        <w:rPr>
          <w:bCs/>
          <w:color w:val="000000"/>
          <w:sz w:val="22"/>
          <w:szCs w:val="22"/>
          <w:lang w:val="uk-UA"/>
        </w:rPr>
      </w:pPr>
    </w:p>
    <w:p w:rsidR="00E079F7" w:rsidRPr="00E079F7" w:rsidRDefault="00E079F7" w:rsidP="00E079F7">
      <w:pPr>
        <w:pStyle w:val="af0"/>
        <w:ind w:left="0"/>
        <w:rPr>
          <w:b/>
          <w:bCs/>
          <w:i/>
          <w:color w:val="000000"/>
          <w:sz w:val="22"/>
          <w:szCs w:val="22"/>
          <w:lang w:val="uk-UA"/>
        </w:rPr>
      </w:pPr>
      <w:r w:rsidRPr="00E079F7">
        <w:rPr>
          <w:b/>
          <w:bCs/>
          <w:i/>
          <w:color w:val="000000"/>
          <w:sz w:val="22"/>
          <w:szCs w:val="22"/>
          <w:lang w:val="uk-UA"/>
        </w:rPr>
        <w:t>Інформаційні ресурси:</w:t>
      </w:r>
    </w:p>
    <w:p w:rsidR="00E079F7" w:rsidRPr="00E079F7" w:rsidRDefault="00E079F7" w:rsidP="00E079F7">
      <w:pPr>
        <w:pStyle w:val="af0"/>
        <w:numPr>
          <w:ilvl w:val="0"/>
          <w:numId w:val="18"/>
        </w:numPr>
        <w:tabs>
          <w:tab w:val="left" w:pos="360"/>
          <w:tab w:val="left" w:pos="540"/>
        </w:tabs>
        <w:autoSpaceDE w:val="0"/>
        <w:autoSpaceDN w:val="0"/>
        <w:adjustRightInd w:val="0"/>
        <w:ind w:left="0"/>
        <w:jc w:val="both"/>
        <w:rPr>
          <w:bCs/>
          <w:sz w:val="22"/>
          <w:szCs w:val="22"/>
          <w:lang w:val="uk-UA"/>
        </w:rPr>
      </w:pPr>
      <w:r w:rsidRPr="00E079F7">
        <w:rPr>
          <w:bCs/>
          <w:sz w:val="22"/>
          <w:szCs w:val="22"/>
          <w:lang w:val="uk-UA"/>
        </w:rPr>
        <w:t xml:space="preserve">Жульєва М. Музична історія Запоріжжя. </w:t>
      </w:r>
      <w:r w:rsidRPr="00E079F7">
        <w:rPr>
          <w:bCs/>
          <w:i/>
          <w:sz w:val="22"/>
          <w:szCs w:val="22"/>
          <w:lang w:val="uk-UA"/>
        </w:rPr>
        <w:t>Композитори Запоріжжя</w:t>
      </w:r>
      <w:r w:rsidRPr="00E079F7">
        <w:rPr>
          <w:bCs/>
          <w:sz w:val="22"/>
          <w:szCs w:val="22"/>
          <w:lang w:val="uk-UA"/>
        </w:rPr>
        <w:t xml:space="preserve"> : веб-сайт. </w:t>
      </w:r>
      <w:r w:rsidRPr="00E079F7">
        <w:rPr>
          <w:bCs/>
          <w:sz w:val="22"/>
          <w:szCs w:val="22"/>
        </w:rPr>
        <w:t>URL</w:t>
      </w:r>
      <w:r w:rsidRPr="00E079F7">
        <w:rPr>
          <w:bCs/>
          <w:sz w:val="22"/>
          <w:szCs w:val="22"/>
          <w:lang w:val="uk-UA"/>
        </w:rPr>
        <w:t xml:space="preserve"> : </w:t>
      </w:r>
      <w:hyperlink r:id="rId9" w:history="1">
        <w:r w:rsidRPr="00E079F7">
          <w:rPr>
            <w:rStyle w:val="a3"/>
            <w:bCs/>
            <w:sz w:val="22"/>
            <w:szCs w:val="22"/>
            <w:lang w:val="uk-UA"/>
          </w:rPr>
          <w:t>http://compoz-zp.narod.ru/index/istorija/0-43</w:t>
        </w:r>
      </w:hyperlink>
      <w:r w:rsidRPr="00E079F7">
        <w:rPr>
          <w:bCs/>
          <w:sz w:val="22"/>
          <w:szCs w:val="22"/>
          <w:lang w:val="uk-UA"/>
        </w:rPr>
        <w:t xml:space="preserve"> (дата звернення: 30.08.2018).</w:t>
      </w:r>
    </w:p>
    <w:p w:rsidR="00E079F7" w:rsidRPr="00E079F7" w:rsidRDefault="00E079F7" w:rsidP="00E079F7">
      <w:pPr>
        <w:numPr>
          <w:ilvl w:val="0"/>
          <w:numId w:val="18"/>
        </w:numPr>
        <w:spacing w:after="0" w:line="240" w:lineRule="auto"/>
        <w:ind w:left="0"/>
        <w:jc w:val="both"/>
        <w:rPr>
          <w:rFonts w:ascii="Times New Roman" w:hAnsi="Times New Roman" w:cs="Times New Roman"/>
          <w:lang w:val="uk-UA"/>
        </w:rPr>
      </w:pPr>
      <w:r w:rsidRPr="00E079F7">
        <w:rPr>
          <w:rFonts w:ascii="Times New Roman" w:hAnsi="Times New Roman" w:cs="Times New Roman"/>
          <w:lang w:val="uk-UA"/>
        </w:rPr>
        <w:t xml:space="preserve">Зирін О. Хто вбив музичну журналістику? </w:t>
      </w:r>
      <w:r w:rsidRPr="00E079F7">
        <w:rPr>
          <w:rFonts w:ascii="Times New Roman" w:hAnsi="Times New Roman" w:cs="Times New Roman"/>
          <w:bCs/>
          <w:lang w:val="uk-UA"/>
        </w:rPr>
        <w:t xml:space="preserve">Газета «День» : веб-сайт. </w:t>
      </w:r>
      <w:r w:rsidRPr="00E079F7">
        <w:rPr>
          <w:rFonts w:ascii="Times New Roman" w:hAnsi="Times New Roman" w:cs="Times New Roman"/>
          <w:bCs/>
        </w:rPr>
        <w:t>URL</w:t>
      </w:r>
      <w:r w:rsidRPr="00E079F7">
        <w:rPr>
          <w:rFonts w:ascii="Times New Roman" w:hAnsi="Times New Roman" w:cs="Times New Roman"/>
          <w:lang w:val="uk-UA"/>
        </w:rPr>
        <w:t xml:space="preserve"> : </w:t>
      </w:r>
      <w:hyperlink r:id="rId10" w:history="1">
        <w:r w:rsidRPr="00E079F7">
          <w:rPr>
            <w:rStyle w:val="a3"/>
            <w:rFonts w:ascii="Times New Roman" w:hAnsi="Times New Roman"/>
            <w:lang w:val="uk-UA"/>
          </w:rPr>
          <w:t>http://www.day.kiev.ua/uk/article/media/hto-vbiv-muzichnu-zhurnalistiku</w:t>
        </w:r>
      </w:hyperlink>
      <w:r w:rsidRPr="00E079F7">
        <w:rPr>
          <w:rFonts w:ascii="Times New Roman" w:hAnsi="Times New Roman" w:cs="Times New Roman"/>
          <w:lang w:val="uk-UA"/>
        </w:rPr>
        <w:t xml:space="preserve"> </w:t>
      </w:r>
      <w:r w:rsidRPr="00E079F7">
        <w:rPr>
          <w:rFonts w:ascii="Times New Roman" w:hAnsi="Times New Roman" w:cs="Times New Roman"/>
          <w:bCs/>
          <w:lang w:val="uk-UA"/>
        </w:rPr>
        <w:t>(дата звернення: 30.08.2018).</w:t>
      </w:r>
      <w:r w:rsidRPr="00E079F7">
        <w:rPr>
          <w:rFonts w:ascii="Times New Roman" w:hAnsi="Times New Roman" w:cs="Times New Roman"/>
          <w:i/>
          <w:lang w:val="uk-UA"/>
        </w:rPr>
        <w:t xml:space="preserve"> </w:t>
      </w:r>
    </w:p>
    <w:p w:rsidR="00E079F7" w:rsidRPr="00E079F7" w:rsidRDefault="00E079F7" w:rsidP="00E079F7">
      <w:pPr>
        <w:numPr>
          <w:ilvl w:val="0"/>
          <w:numId w:val="18"/>
        </w:numPr>
        <w:spacing w:after="0" w:line="240" w:lineRule="auto"/>
        <w:ind w:left="0"/>
        <w:jc w:val="both"/>
        <w:rPr>
          <w:rFonts w:ascii="Times New Roman" w:hAnsi="Times New Roman" w:cs="Times New Roman"/>
          <w:lang w:val="uk-UA"/>
        </w:rPr>
      </w:pPr>
      <w:r w:rsidRPr="00E079F7">
        <w:rPr>
          <w:rFonts w:ascii="Times New Roman" w:hAnsi="Times New Roman" w:cs="Times New Roman"/>
          <w:lang w:val="uk-UA"/>
        </w:rPr>
        <w:t>Історія української музики</w:t>
      </w:r>
      <w:r w:rsidRPr="00E079F7">
        <w:rPr>
          <w:rFonts w:ascii="Times New Roman" w:hAnsi="Times New Roman" w:cs="Times New Roman"/>
          <w:bCs/>
          <w:lang w:val="uk-UA"/>
        </w:rPr>
        <w:t xml:space="preserve">: веб-сайт. </w:t>
      </w:r>
      <w:r w:rsidRPr="00E079F7">
        <w:rPr>
          <w:rFonts w:ascii="Times New Roman" w:hAnsi="Times New Roman" w:cs="Times New Roman"/>
          <w:bCs/>
        </w:rPr>
        <w:t>URL</w:t>
      </w:r>
      <w:r w:rsidRPr="00E079F7">
        <w:rPr>
          <w:rFonts w:ascii="Times New Roman" w:hAnsi="Times New Roman" w:cs="Times New Roman"/>
          <w:lang w:val="uk-UA"/>
        </w:rPr>
        <w:t xml:space="preserve"> : </w:t>
      </w:r>
      <w:hyperlink r:id="rId11" w:history="1">
        <w:r w:rsidRPr="00E079F7">
          <w:rPr>
            <w:rStyle w:val="a3"/>
            <w:rFonts w:ascii="Times New Roman" w:hAnsi="Times New Roman"/>
            <w:lang w:val="uk-UA"/>
          </w:rPr>
          <w:t>http://ist-ukr-muz.at.ua/</w:t>
        </w:r>
      </w:hyperlink>
      <w:r w:rsidRPr="00E079F7">
        <w:rPr>
          <w:rFonts w:ascii="Times New Roman" w:hAnsi="Times New Roman" w:cs="Times New Roman"/>
          <w:lang w:val="uk-UA"/>
        </w:rPr>
        <w:t xml:space="preserve"> </w:t>
      </w:r>
      <w:r w:rsidRPr="00E079F7">
        <w:rPr>
          <w:rFonts w:ascii="Times New Roman" w:hAnsi="Times New Roman" w:cs="Times New Roman"/>
          <w:bCs/>
          <w:lang w:val="uk-UA"/>
        </w:rPr>
        <w:t>(дата звернення: 30.08.2018).</w:t>
      </w:r>
    </w:p>
    <w:p w:rsidR="00E079F7" w:rsidRPr="00E079F7" w:rsidRDefault="00E079F7" w:rsidP="00E079F7">
      <w:pPr>
        <w:numPr>
          <w:ilvl w:val="0"/>
          <w:numId w:val="18"/>
        </w:numPr>
        <w:spacing w:after="0" w:line="240" w:lineRule="auto"/>
        <w:ind w:left="0"/>
        <w:jc w:val="both"/>
        <w:rPr>
          <w:rFonts w:ascii="Times New Roman" w:hAnsi="Times New Roman" w:cs="Times New Roman"/>
          <w:lang w:val="uk-UA"/>
        </w:rPr>
      </w:pPr>
      <w:r w:rsidRPr="00E079F7">
        <w:rPr>
          <w:rFonts w:ascii="Times New Roman" w:hAnsi="Times New Roman" w:cs="Times New Roman"/>
          <w:lang w:val="uk-UA"/>
        </w:rPr>
        <w:t xml:space="preserve">Творчество. Музыка </w:t>
      </w:r>
      <w:r w:rsidRPr="00E079F7">
        <w:rPr>
          <w:rFonts w:ascii="Times New Roman" w:hAnsi="Times New Roman" w:cs="Times New Roman"/>
          <w:bCs/>
          <w:lang w:val="uk-UA"/>
        </w:rPr>
        <w:t xml:space="preserve">: веб-сайт. </w:t>
      </w:r>
      <w:r w:rsidRPr="00E079F7">
        <w:rPr>
          <w:rFonts w:ascii="Times New Roman" w:hAnsi="Times New Roman" w:cs="Times New Roman"/>
          <w:bCs/>
        </w:rPr>
        <w:t>URL</w:t>
      </w:r>
      <w:r w:rsidRPr="00E079F7">
        <w:rPr>
          <w:rFonts w:ascii="Times New Roman" w:hAnsi="Times New Roman" w:cs="Times New Roman"/>
          <w:lang w:val="uk-UA"/>
        </w:rPr>
        <w:t xml:space="preserve">: </w:t>
      </w:r>
      <w:hyperlink r:id="rId12" w:history="1">
        <w:r w:rsidRPr="00E079F7">
          <w:rPr>
            <w:rStyle w:val="a3"/>
            <w:rFonts w:ascii="Times New Roman" w:hAnsi="Times New Roman"/>
            <w:lang w:val="uk-UA"/>
          </w:rPr>
          <w:t>http://www.adme.ru/tvorchestvo-muzyka/page2/</w:t>
        </w:r>
      </w:hyperlink>
      <w:r w:rsidRPr="00E079F7">
        <w:rPr>
          <w:rFonts w:ascii="Times New Roman" w:hAnsi="Times New Roman" w:cs="Times New Roman"/>
          <w:lang w:val="uk-UA"/>
        </w:rPr>
        <w:t xml:space="preserve"> </w:t>
      </w:r>
      <w:r w:rsidRPr="00E079F7">
        <w:rPr>
          <w:rFonts w:ascii="Times New Roman" w:hAnsi="Times New Roman" w:cs="Times New Roman"/>
          <w:bCs/>
          <w:lang w:val="uk-UA"/>
        </w:rPr>
        <w:t>(дата звернення: 30.08.2018).</w:t>
      </w:r>
    </w:p>
    <w:p w:rsidR="00E079F7" w:rsidRPr="00E079F7" w:rsidRDefault="00E079F7" w:rsidP="00E079F7">
      <w:pPr>
        <w:numPr>
          <w:ilvl w:val="0"/>
          <w:numId w:val="18"/>
        </w:numPr>
        <w:spacing w:after="0" w:line="240" w:lineRule="auto"/>
        <w:ind w:left="0"/>
        <w:jc w:val="both"/>
        <w:rPr>
          <w:rFonts w:ascii="Times New Roman" w:hAnsi="Times New Roman" w:cs="Times New Roman"/>
          <w:lang w:val="uk-UA"/>
        </w:rPr>
      </w:pPr>
      <w:r w:rsidRPr="00E079F7">
        <w:rPr>
          <w:rFonts w:ascii="Times New Roman" w:hAnsi="Times New Roman" w:cs="Times New Roman"/>
          <w:shd w:val="clear" w:color="auto" w:fill="FFFFFF"/>
        </w:rPr>
        <w:t>Фундація Центр Сучасного Мистецтва</w:t>
      </w:r>
      <w:r w:rsidRPr="00E079F7">
        <w:rPr>
          <w:rFonts w:ascii="Times New Roman" w:hAnsi="Times New Roman" w:cs="Times New Roman"/>
          <w:shd w:val="clear" w:color="auto" w:fill="FFFFFF"/>
          <w:lang w:val="uk-UA"/>
        </w:rPr>
        <w:t xml:space="preserve"> </w:t>
      </w:r>
      <w:r w:rsidRPr="00E079F7">
        <w:rPr>
          <w:rFonts w:ascii="Times New Roman" w:hAnsi="Times New Roman" w:cs="Times New Roman"/>
          <w:bCs/>
          <w:lang w:val="uk-UA"/>
        </w:rPr>
        <w:t xml:space="preserve">: веб-сайт. </w:t>
      </w:r>
      <w:r w:rsidRPr="00E079F7">
        <w:rPr>
          <w:rFonts w:ascii="Times New Roman" w:hAnsi="Times New Roman" w:cs="Times New Roman"/>
          <w:bCs/>
        </w:rPr>
        <w:t>URL</w:t>
      </w:r>
      <w:r w:rsidRPr="00E079F7">
        <w:rPr>
          <w:rFonts w:ascii="Times New Roman" w:hAnsi="Times New Roman" w:cs="Times New Roman"/>
          <w:shd w:val="clear" w:color="auto" w:fill="FFFFFF"/>
        </w:rPr>
        <w:t xml:space="preserve">: </w:t>
      </w:r>
      <w:hyperlink r:id="rId13" w:history="1">
        <w:r w:rsidRPr="00E079F7">
          <w:rPr>
            <w:rStyle w:val="a3"/>
            <w:rFonts w:ascii="Times New Roman" w:hAnsi="Times New Roman"/>
          </w:rPr>
          <w:t>http</w:t>
        </w:r>
        <w:r w:rsidRPr="00E079F7">
          <w:rPr>
            <w:rStyle w:val="a3"/>
            <w:rFonts w:ascii="Times New Roman" w:hAnsi="Times New Roman"/>
            <w:lang w:val="uk-UA"/>
          </w:rPr>
          <w:t>://</w:t>
        </w:r>
        <w:r w:rsidRPr="00E079F7">
          <w:rPr>
            <w:rStyle w:val="a3"/>
            <w:rFonts w:ascii="Times New Roman" w:hAnsi="Times New Roman"/>
          </w:rPr>
          <w:t>www</w:t>
        </w:r>
        <w:r w:rsidRPr="00E079F7">
          <w:rPr>
            <w:rStyle w:val="a3"/>
            <w:rFonts w:ascii="Times New Roman" w:hAnsi="Times New Roman"/>
            <w:lang w:val="uk-UA"/>
          </w:rPr>
          <w:t>.</w:t>
        </w:r>
        <w:r w:rsidRPr="00E079F7">
          <w:rPr>
            <w:rStyle w:val="a3"/>
            <w:rFonts w:ascii="Times New Roman" w:hAnsi="Times New Roman"/>
          </w:rPr>
          <w:t>csmart</w:t>
        </w:r>
        <w:r w:rsidRPr="00E079F7">
          <w:rPr>
            <w:rStyle w:val="a3"/>
            <w:rFonts w:ascii="Times New Roman" w:hAnsi="Times New Roman"/>
            <w:lang w:val="uk-UA"/>
          </w:rPr>
          <w:t>.</w:t>
        </w:r>
        <w:r w:rsidRPr="00E079F7">
          <w:rPr>
            <w:rStyle w:val="a3"/>
            <w:rFonts w:ascii="Times New Roman" w:hAnsi="Times New Roman"/>
          </w:rPr>
          <w:t>org</w:t>
        </w:r>
        <w:r w:rsidRPr="00E079F7">
          <w:rPr>
            <w:rStyle w:val="a3"/>
            <w:rFonts w:ascii="Times New Roman" w:hAnsi="Times New Roman"/>
            <w:lang w:val="uk-UA"/>
          </w:rPr>
          <w:t>.</w:t>
        </w:r>
        <w:r w:rsidRPr="00E079F7">
          <w:rPr>
            <w:rStyle w:val="a3"/>
            <w:rFonts w:ascii="Times New Roman" w:hAnsi="Times New Roman"/>
          </w:rPr>
          <w:t>ua</w:t>
        </w:r>
        <w:r w:rsidRPr="00E079F7">
          <w:rPr>
            <w:rStyle w:val="a3"/>
            <w:rFonts w:ascii="Times New Roman" w:hAnsi="Times New Roman"/>
            <w:lang w:val="uk-UA"/>
          </w:rPr>
          <w:t>/</w:t>
        </w:r>
      </w:hyperlink>
      <w:r w:rsidRPr="00E079F7">
        <w:rPr>
          <w:rFonts w:ascii="Times New Roman" w:hAnsi="Times New Roman" w:cs="Times New Roman"/>
          <w:bCs/>
          <w:lang w:val="uk-UA"/>
        </w:rPr>
        <w:t>(дата звернення: 30.08.2018).</w:t>
      </w:r>
    </w:p>
    <w:p w:rsidR="00E079F7" w:rsidRPr="00E079F7" w:rsidRDefault="00E079F7" w:rsidP="00E079F7">
      <w:pPr>
        <w:numPr>
          <w:ilvl w:val="0"/>
          <w:numId w:val="18"/>
        </w:numPr>
        <w:spacing w:after="0" w:line="240" w:lineRule="auto"/>
        <w:ind w:left="0"/>
        <w:jc w:val="both"/>
        <w:rPr>
          <w:rFonts w:ascii="Times New Roman" w:hAnsi="Times New Roman" w:cs="Times New Roman"/>
          <w:lang w:val="uk-UA"/>
        </w:rPr>
      </w:pPr>
      <w:r w:rsidRPr="00E079F7">
        <w:rPr>
          <w:rFonts w:ascii="Times New Roman" w:hAnsi="Times New Roman" w:cs="Times New Roman"/>
          <w:lang w:val="en-US"/>
        </w:rPr>
        <w:t>Music</w:t>
      </w:r>
      <w:r w:rsidRPr="00E079F7">
        <w:rPr>
          <w:rFonts w:ascii="Times New Roman" w:hAnsi="Times New Roman" w:cs="Times New Roman"/>
          <w:lang w:val="uk-UA"/>
        </w:rPr>
        <w:t xml:space="preserve"> </w:t>
      </w:r>
      <w:r w:rsidRPr="00E079F7">
        <w:rPr>
          <w:rFonts w:ascii="Times New Roman" w:hAnsi="Times New Roman" w:cs="Times New Roman"/>
          <w:lang w:val="en-US"/>
        </w:rPr>
        <w:t>Review</w:t>
      </w:r>
      <w:r w:rsidRPr="00E079F7">
        <w:rPr>
          <w:rFonts w:ascii="Times New Roman" w:hAnsi="Times New Roman" w:cs="Times New Roman"/>
          <w:lang w:val="uk-UA"/>
        </w:rPr>
        <w:t xml:space="preserve"> </w:t>
      </w:r>
      <w:r w:rsidRPr="00E079F7">
        <w:rPr>
          <w:rFonts w:ascii="Times New Roman" w:hAnsi="Times New Roman" w:cs="Times New Roman"/>
          <w:lang w:val="en-US"/>
        </w:rPr>
        <w:t>Ukraine</w:t>
      </w:r>
      <w:r w:rsidRPr="00E079F7">
        <w:rPr>
          <w:rFonts w:ascii="Times New Roman" w:hAnsi="Times New Roman" w:cs="Times New Roman"/>
          <w:lang w:val="uk-UA"/>
        </w:rPr>
        <w:t xml:space="preserve">. </w:t>
      </w:r>
      <w:r w:rsidRPr="00E079F7">
        <w:rPr>
          <w:rFonts w:ascii="Times New Roman" w:hAnsi="Times New Roman" w:cs="Times New Roman"/>
          <w:bCs/>
          <w:lang w:val="en-US"/>
        </w:rPr>
        <w:t>URL</w:t>
      </w:r>
      <w:r w:rsidRPr="00E079F7">
        <w:rPr>
          <w:rFonts w:ascii="Times New Roman" w:hAnsi="Times New Roman" w:cs="Times New Roman"/>
          <w:lang w:val="uk-UA"/>
        </w:rPr>
        <w:t>: http://www.m-r.co.ua/</w:t>
      </w:r>
    </w:p>
    <w:p w:rsidR="00E079F7" w:rsidRPr="00E079F7" w:rsidRDefault="00E079F7" w:rsidP="00E079F7">
      <w:pPr>
        <w:numPr>
          <w:ilvl w:val="0"/>
          <w:numId w:val="18"/>
        </w:numPr>
        <w:spacing w:after="0" w:line="240" w:lineRule="auto"/>
        <w:ind w:left="0"/>
        <w:jc w:val="both"/>
        <w:rPr>
          <w:rFonts w:ascii="Times New Roman" w:hAnsi="Times New Roman" w:cs="Times New Roman"/>
          <w:lang w:val="uk-UA"/>
        </w:rPr>
      </w:pPr>
      <w:r w:rsidRPr="00E079F7">
        <w:rPr>
          <w:rFonts w:ascii="Times New Roman" w:hAnsi="Times New Roman" w:cs="Times New Roman"/>
          <w:lang w:val="uk-UA"/>
        </w:rPr>
        <w:t xml:space="preserve">Культура України : електронна бібліотека </w:t>
      </w:r>
      <w:r w:rsidRPr="00E079F7">
        <w:rPr>
          <w:rFonts w:ascii="Times New Roman" w:hAnsi="Times New Roman" w:cs="Times New Roman"/>
          <w:bCs/>
          <w:lang w:val="uk-UA"/>
        </w:rPr>
        <w:t xml:space="preserve">: веб-сайт. </w:t>
      </w:r>
      <w:r w:rsidRPr="00E079F7">
        <w:rPr>
          <w:rFonts w:ascii="Times New Roman" w:hAnsi="Times New Roman" w:cs="Times New Roman"/>
          <w:bCs/>
          <w:lang w:val="en-US"/>
        </w:rPr>
        <w:t>URL</w:t>
      </w:r>
      <w:r w:rsidRPr="00E079F7">
        <w:rPr>
          <w:rFonts w:ascii="Times New Roman" w:hAnsi="Times New Roman" w:cs="Times New Roman"/>
          <w:lang w:val="uk-UA"/>
        </w:rPr>
        <w:t>: http://elib.nlu.org.ua/object.html?id=1272</w:t>
      </w:r>
    </w:p>
    <w:p w:rsidR="00E079F7" w:rsidRPr="00E079F7" w:rsidRDefault="00E079F7" w:rsidP="00E079F7">
      <w:pPr>
        <w:numPr>
          <w:ilvl w:val="0"/>
          <w:numId w:val="18"/>
        </w:numPr>
        <w:spacing w:after="0" w:line="240" w:lineRule="auto"/>
        <w:ind w:left="0"/>
        <w:jc w:val="both"/>
        <w:rPr>
          <w:rFonts w:ascii="Times New Roman" w:hAnsi="Times New Roman" w:cs="Times New Roman"/>
          <w:lang w:val="uk-UA"/>
        </w:rPr>
      </w:pPr>
      <w:r w:rsidRPr="00E079F7">
        <w:rPr>
          <w:rFonts w:ascii="Times New Roman" w:hAnsi="Times New Roman" w:cs="Times New Roman"/>
          <w:lang w:val="uk-UA"/>
        </w:rPr>
        <w:t xml:space="preserve">Культура 3.0. Семінар культурної критики і репортажу. </w:t>
      </w:r>
      <w:r w:rsidRPr="00E079F7">
        <w:rPr>
          <w:rFonts w:ascii="Times New Roman" w:hAnsi="Times New Roman" w:cs="Times New Roman"/>
          <w:i/>
          <w:lang w:val="uk-UA"/>
        </w:rPr>
        <w:t>Фундація Центр сучасного мистецтва</w:t>
      </w:r>
      <w:r w:rsidRPr="00E079F7">
        <w:rPr>
          <w:rFonts w:ascii="Times New Roman" w:hAnsi="Times New Roman" w:cs="Times New Roman"/>
          <w:lang w:val="uk-UA"/>
        </w:rPr>
        <w:t xml:space="preserve"> </w:t>
      </w:r>
      <w:r w:rsidRPr="00E079F7">
        <w:rPr>
          <w:rFonts w:ascii="Times New Roman" w:hAnsi="Times New Roman" w:cs="Times New Roman"/>
          <w:bCs/>
          <w:lang w:val="uk-UA"/>
        </w:rPr>
        <w:t xml:space="preserve">: веб-сайт. </w:t>
      </w:r>
      <w:r w:rsidRPr="00E079F7">
        <w:rPr>
          <w:rFonts w:ascii="Times New Roman" w:hAnsi="Times New Roman" w:cs="Times New Roman"/>
          <w:bCs/>
        </w:rPr>
        <w:t>URL</w:t>
      </w:r>
      <w:r w:rsidRPr="00E079F7">
        <w:rPr>
          <w:rFonts w:ascii="Times New Roman" w:hAnsi="Times New Roman" w:cs="Times New Roman"/>
          <w:lang w:val="uk-UA"/>
        </w:rPr>
        <w:t xml:space="preserve">: </w:t>
      </w:r>
      <w:hyperlink r:id="rId14" w:history="1">
        <w:r w:rsidRPr="00E079F7">
          <w:rPr>
            <w:rStyle w:val="a3"/>
            <w:rFonts w:ascii="Times New Roman" w:hAnsi="Times New Roman"/>
            <w:lang w:val="uk-UA"/>
          </w:rPr>
          <w:t>http://www.csmart.org.ua/storage/add_materials/2014/culture-3-0_small.pdf</w:t>
        </w:r>
      </w:hyperlink>
      <w:r w:rsidRPr="00E079F7">
        <w:rPr>
          <w:rFonts w:ascii="Times New Roman" w:hAnsi="Times New Roman" w:cs="Times New Roman"/>
          <w:lang w:val="uk-UA"/>
        </w:rPr>
        <w:t xml:space="preserve"> </w:t>
      </w:r>
      <w:r w:rsidRPr="00E079F7">
        <w:rPr>
          <w:rFonts w:ascii="Times New Roman" w:hAnsi="Times New Roman" w:cs="Times New Roman"/>
          <w:bCs/>
          <w:lang w:val="uk-UA"/>
        </w:rPr>
        <w:t>(дата звернення: 30.08.2018).</w:t>
      </w:r>
    </w:p>
    <w:p w:rsidR="00E079F7" w:rsidRPr="00E079F7" w:rsidRDefault="00E079F7" w:rsidP="00E079F7">
      <w:pPr>
        <w:numPr>
          <w:ilvl w:val="0"/>
          <w:numId w:val="18"/>
        </w:numPr>
        <w:spacing w:after="0" w:line="240" w:lineRule="auto"/>
        <w:ind w:left="0"/>
        <w:jc w:val="both"/>
        <w:rPr>
          <w:rFonts w:ascii="Times New Roman" w:hAnsi="Times New Roman" w:cs="Times New Roman"/>
          <w:lang w:val="uk-UA"/>
        </w:rPr>
      </w:pPr>
      <w:r w:rsidRPr="00E079F7">
        <w:rPr>
          <w:rFonts w:ascii="Times New Roman" w:hAnsi="Times New Roman" w:cs="Times New Roman"/>
          <w:lang w:val="uk-UA"/>
        </w:rPr>
        <w:t xml:space="preserve">Міжнародний огляд книжок та ідей «Критика» </w:t>
      </w:r>
      <w:r w:rsidRPr="00E079F7">
        <w:rPr>
          <w:rFonts w:ascii="Times New Roman" w:hAnsi="Times New Roman" w:cs="Times New Roman"/>
          <w:bCs/>
          <w:lang w:val="uk-UA"/>
        </w:rPr>
        <w:t xml:space="preserve">: веб-сайт. </w:t>
      </w:r>
      <w:r w:rsidRPr="00E079F7">
        <w:rPr>
          <w:rFonts w:ascii="Times New Roman" w:hAnsi="Times New Roman" w:cs="Times New Roman"/>
          <w:bCs/>
        </w:rPr>
        <w:t>URL</w:t>
      </w:r>
      <w:r w:rsidRPr="00E079F7">
        <w:rPr>
          <w:rFonts w:ascii="Times New Roman" w:hAnsi="Times New Roman" w:cs="Times New Roman"/>
          <w:lang w:val="uk-UA"/>
        </w:rPr>
        <w:t xml:space="preserve">: </w:t>
      </w:r>
      <w:hyperlink r:id="rId15" w:history="1">
        <w:r w:rsidRPr="00E079F7">
          <w:rPr>
            <w:rStyle w:val="a3"/>
            <w:rFonts w:ascii="Times New Roman" w:hAnsi="Times New Roman"/>
            <w:lang w:val="uk-UA"/>
          </w:rPr>
          <w:t>http://krytyka.com/ua</w:t>
        </w:r>
      </w:hyperlink>
      <w:r w:rsidRPr="00E079F7">
        <w:rPr>
          <w:rFonts w:ascii="Times New Roman" w:hAnsi="Times New Roman" w:cs="Times New Roman"/>
          <w:lang w:val="uk-UA"/>
        </w:rPr>
        <w:t xml:space="preserve"> </w:t>
      </w:r>
      <w:r w:rsidRPr="00E079F7">
        <w:rPr>
          <w:rFonts w:ascii="Times New Roman" w:hAnsi="Times New Roman" w:cs="Times New Roman"/>
          <w:bCs/>
          <w:lang w:val="uk-UA"/>
        </w:rPr>
        <w:t>(дата звернення: 30.08.2018).</w:t>
      </w:r>
    </w:p>
    <w:p w:rsidR="00E079F7" w:rsidRPr="00E079F7" w:rsidRDefault="00E079F7" w:rsidP="00E079F7">
      <w:pPr>
        <w:numPr>
          <w:ilvl w:val="0"/>
          <w:numId w:val="18"/>
        </w:numPr>
        <w:spacing w:after="0" w:line="240" w:lineRule="auto"/>
        <w:ind w:left="0"/>
        <w:jc w:val="both"/>
        <w:rPr>
          <w:rFonts w:ascii="Times New Roman" w:hAnsi="Times New Roman" w:cs="Times New Roman"/>
        </w:rPr>
      </w:pPr>
      <w:r w:rsidRPr="00E079F7">
        <w:rPr>
          <w:rFonts w:ascii="Times New Roman" w:hAnsi="Times New Roman" w:cs="Times New Roman"/>
          <w:lang w:val="uk-UA"/>
        </w:rPr>
        <w:t>Муз</w:t>
      </w:r>
      <w:r w:rsidRPr="00E079F7">
        <w:rPr>
          <w:rFonts w:ascii="Times New Roman" w:hAnsi="Times New Roman" w:cs="Times New Roman"/>
        </w:rPr>
        <w:t>ыкальная фантазия</w:t>
      </w:r>
      <w:r w:rsidRPr="00E079F7">
        <w:rPr>
          <w:rFonts w:ascii="Times New Roman" w:hAnsi="Times New Roman" w:cs="Times New Roman"/>
          <w:lang w:val="uk-UA"/>
        </w:rPr>
        <w:t xml:space="preserve"> </w:t>
      </w:r>
      <w:r w:rsidRPr="00E079F7">
        <w:rPr>
          <w:rFonts w:ascii="Times New Roman" w:hAnsi="Times New Roman" w:cs="Times New Roman"/>
          <w:bCs/>
          <w:lang w:val="uk-UA"/>
        </w:rPr>
        <w:t xml:space="preserve">: веб-сайт. </w:t>
      </w:r>
      <w:r w:rsidRPr="00E079F7">
        <w:rPr>
          <w:rFonts w:ascii="Times New Roman" w:hAnsi="Times New Roman" w:cs="Times New Roman"/>
          <w:bCs/>
        </w:rPr>
        <w:t>URL</w:t>
      </w:r>
      <w:r w:rsidRPr="00E079F7">
        <w:rPr>
          <w:rFonts w:ascii="Times New Roman" w:hAnsi="Times New Roman" w:cs="Times New Roman"/>
          <w:bCs/>
          <w:lang w:val="uk-UA"/>
        </w:rPr>
        <w:t xml:space="preserve"> </w:t>
      </w:r>
      <w:r w:rsidRPr="00E079F7">
        <w:rPr>
          <w:rFonts w:ascii="Times New Roman" w:hAnsi="Times New Roman" w:cs="Times New Roman"/>
        </w:rPr>
        <w:t xml:space="preserve">: </w:t>
      </w:r>
      <w:hyperlink r:id="rId16" w:history="1">
        <w:r w:rsidRPr="00E079F7">
          <w:rPr>
            <w:rStyle w:val="a3"/>
            <w:rFonts w:ascii="Times New Roman" w:hAnsi="Times New Roman"/>
          </w:rPr>
          <w:t>http://music-fantasy.ru/materials</w:t>
        </w:r>
      </w:hyperlink>
      <w:r w:rsidRPr="00E079F7">
        <w:rPr>
          <w:rFonts w:ascii="Times New Roman" w:hAnsi="Times New Roman" w:cs="Times New Roman"/>
          <w:lang w:val="uk-UA"/>
        </w:rPr>
        <w:t xml:space="preserve"> </w:t>
      </w:r>
      <w:r w:rsidRPr="00E079F7">
        <w:rPr>
          <w:rFonts w:ascii="Times New Roman" w:hAnsi="Times New Roman" w:cs="Times New Roman"/>
          <w:bCs/>
          <w:lang w:val="uk-UA"/>
        </w:rPr>
        <w:t>(дата звернення: 30.08.2018).</w:t>
      </w:r>
    </w:p>
    <w:p w:rsidR="00E079F7" w:rsidRPr="00E079F7" w:rsidRDefault="00E079F7" w:rsidP="00E079F7">
      <w:pPr>
        <w:numPr>
          <w:ilvl w:val="0"/>
          <w:numId w:val="18"/>
        </w:numPr>
        <w:spacing w:after="0" w:line="240" w:lineRule="auto"/>
        <w:ind w:left="0"/>
        <w:jc w:val="both"/>
        <w:rPr>
          <w:rFonts w:ascii="Times New Roman" w:hAnsi="Times New Roman" w:cs="Times New Roman"/>
          <w:lang w:val="uk-UA"/>
        </w:rPr>
      </w:pPr>
      <w:r w:rsidRPr="00E079F7">
        <w:rPr>
          <w:rFonts w:ascii="Times New Roman" w:hAnsi="Times New Roman" w:cs="Times New Roman"/>
        </w:rPr>
        <w:t>Музыкальная энциклопедия</w:t>
      </w:r>
      <w:r w:rsidRPr="00E079F7">
        <w:rPr>
          <w:rFonts w:ascii="Times New Roman" w:hAnsi="Times New Roman" w:cs="Times New Roman"/>
          <w:lang w:val="uk-UA"/>
        </w:rPr>
        <w:t xml:space="preserve"> </w:t>
      </w:r>
      <w:r w:rsidRPr="00E079F7">
        <w:rPr>
          <w:rFonts w:ascii="Times New Roman" w:hAnsi="Times New Roman" w:cs="Times New Roman"/>
          <w:bCs/>
          <w:lang w:val="uk-UA"/>
        </w:rPr>
        <w:t xml:space="preserve">: веб-сайт. </w:t>
      </w:r>
      <w:r w:rsidRPr="00E079F7">
        <w:rPr>
          <w:rFonts w:ascii="Times New Roman" w:hAnsi="Times New Roman" w:cs="Times New Roman"/>
          <w:bCs/>
        </w:rPr>
        <w:t>URL</w:t>
      </w:r>
      <w:r w:rsidRPr="00E079F7">
        <w:rPr>
          <w:rFonts w:ascii="Times New Roman" w:hAnsi="Times New Roman" w:cs="Times New Roman"/>
          <w:bCs/>
          <w:lang w:val="uk-UA"/>
        </w:rPr>
        <w:t xml:space="preserve">: </w:t>
      </w:r>
      <w:r w:rsidRPr="00E079F7">
        <w:rPr>
          <w:rFonts w:ascii="Times New Roman" w:hAnsi="Times New Roman" w:cs="Times New Roman"/>
        </w:rPr>
        <w:t xml:space="preserve"> http://www.zvuki.ru/ </w:t>
      </w:r>
      <w:r w:rsidRPr="00E079F7">
        <w:rPr>
          <w:rFonts w:ascii="Times New Roman" w:hAnsi="Times New Roman" w:cs="Times New Roman"/>
          <w:bCs/>
          <w:lang w:val="uk-UA"/>
        </w:rPr>
        <w:t>(дата звернення: 30.08.2018)</w:t>
      </w:r>
    </w:p>
    <w:p w:rsidR="00E079F7" w:rsidRPr="00E079F7" w:rsidRDefault="00E079F7" w:rsidP="00E079F7">
      <w:pPr>
        <w:numPr>
          <w:ilvl w:val="0"/>
          <w:numId w:val="18"/>
        </w:numPr>
        <w:shd w:val="clear" w:color="auto" w:fill="FFFFFF"/>
        <w:autoSpaceDE w:val="0"/>
        <w:autoSpaceDN w:val="0"/>
        <w:adjustRightInd w:val="0"/>
        <w:spacing w:after="0" w:line="240" w:lineRule="auto"/>
        <w:ind w:left="0"/>
        <w:jc w:val="both"/>
        <w:rPr>
          <w:rFonts w:ascii="Times New Roman" w:hAnsi="Times New Roman" w:cs="Times New Roman"/>
          <w:lang w:val="uk-UA"/>
        </w:rPr>
      </w:pPr>
      <w:r w:rsidRPr="00E079F7">
        <w:rPr>
          <w:rFonts w:ascii="Times New Roman" w:hAnsi="Times New Roman" w:cs="Times New Roman"/>
          <w:lang w:val="uk-UA"/>
        </w:rPr>
        <w:t xml:space="preserve">Artukraine. </w:t>
      </w:r>
      <w:r w:rsidRPr="00E079F7">
        <w:rPr>
          <w:rFonts w:ascii="Times New Roman" w:hAnsi="Times New Roman" w:cs="Times New Roman"/>
          <w:bCs/>
          <w:lang w:val="uk-UA"/>
        </w:rPr>
        <w:t xml:space="preserve">: веб-сайт. </w:t>
      </w:r>
      <w:r w:rsidRPr="00E079F7">
        <w:rPr>
          <w:rFonts w:ascii="Times New Roman" w:hAnsi="Times New Roman" w:cs="Times New Roman"/>
          <w:bCs/>
          <w:lang w:val="en-US"/>
        </w:rPr>
        <w:t>URL</w:t>
      </w:r>
      <w:r w:rsidRPr="00E079F7">
        <w:rPr>
          <w:rFonts w:ascii="Times New Roman" w:hAnsi="Times New Roman" w:cs="Times New Roman"/>
          <w:lang w:val="uk-UA"/>
        </w:rPr>
        <w:t xml:space="preserve">: </w:t>
      </w:r>
      <w:hyperlink r:id="rId17" w:history="1">
        <w:r w:rsidRPr="00E079F7">
          <w:rPr>
            <w:rStyle w:val="a3"/>
            <w:rFonts w:ascii="Times New Roman" w:hAnsi="Times New Roman"/>
            <w:lang w:val="uk-UA"/>
          </w:rPr>
          <w:t>http://www.artukraine.com.ua/news.html</w:t>
        </w:r>
      </w:hyperlink>
    </w:p>
    <w:p w:rsidR="00E079F7" w:rsidRPr="00E079F7" w:rsidRDefault="00E079F7" w:rsidP="00E079F7">
      <w:pPr>
        <w:numPr>
          <w:ilvl w:val="0"/>
          <w:numId w:val="18"/>
        </w:numPr>
        <w:shd w:val="clear" w:color="auto" w:fill="FFFFFF"/>
        <w:autoSpaceDE w:val="0"/>
        <w:autoSpaceDN w:val="0"/>
        <w:adjustRightInd w:val="0"/>
        <w:spacing w:after="0" w:line="240" w:lineRule="auto"/>
        <w:ind w:left="0"/>
        <w:jc w:val="both"/>
        <w:rPr>
          <w:rFonts w:ascii="Times New Roman" w:hAnsi="Times New Roman" w:cs="Times New Roman"/>
          <w:lang w:val="uk-UA"/>
        </w:rPr>
      </w:pPr>
      <w:r w:rsidRPr="00E079F7">
        <w:rPr>
          <w:rFonts w:ascii="Times New Roman" w:hAnsi="Times New Roman" w:cs="Times New Roman"/>
          <w:lang w:val="uk-UA"/>
        </w:rPr>
        <w:t>Кoza: театральний журнал</w:t>
      </w:r>
      <w:r w:rsidRPr="00E079F7">
        <w:rPr>
          <w:rFonts w:ascii="Times New Roman" w:hAnsi="Times New Roman" w:cs="Times New Roman"/>
          <w:bCs/>
          <w:lang w:val="uk-UA"/>
        </w:rPr>
        <w:t xml:space="preserve"> : веб-сайт. </w:t>
      </w:r>
      <w:r w:rsidRPr="00E079F7">
        <w:rPr>
          <w:rFonts w:ascii="Times New Roman" w:hAnsi="Times New Roman" w:cs="Times New Roman"/>
          <w:bCs/>
          <w:lang w:val="en-US"/>
        </w:rPr>
        <w:t>URL</w:t>
      </w:r>
      <w:r w:rsidRPr="00E079F7">
        <w:rPr>
          <w:rFonts w:ascii="Times New Roman" w:hAnsi="Times New Roman" w:cs="Times New Roman"/>
          <w:lang w:val="uk-UA"/>
        </w:rPr>
        <w:t xml:space="preserve">:  </w:t>
      </w:r>
      <w:hyperlink r:id="rId18" w:history="1">
        <w:r w:rsidRPr="00E079F7">
          <w:rPr>
            <w:rStyle w:val="a3"/>
            <w:rFonts w:ascii="Times New Roman" w:hAnsi="Times New Roman"/>
            <w:lang w:val="uk-UA"/>
          </w:rPr>
          <w:t>http://koza.blog.net.ua</w:t>
        </w:r>
      </w:hyperlink>
    </w:p>
    <w:p w:rsidR="00E079F7" w:rsidRPr="00E079F7" w:rsidRDefault="00E079F7" w:rsidP="00E079F7">
      <w:pPr>
        <w:pStyle w:val="af0"/>
        <w:ind w:left="0"/>
        <w:rPr>
          <w:bCs/>
          <w:color w:val="000000"/>
          <w:sz w:val="22"/>
          <w:szCs w:val="22"/>
          <w:lang w:val="uk-UA"/>
        </w:rPr>
      </w:pPr>
    </w:p>
    <w:p w:rsidR="00E079F7" w:rsidRPr="00E079F7" w:rsidRDefault="00E079F7" w:rsidP="00E079F7">
      <w:pPr>
        <w:pStyle w:val="af0"/>
        <w:ind w:left="0"/>
        <w:rPr>
          <w:bCs/>
          <w:color w:val="000000"/>
          <w:sz w:val="22"/>
          <w:szCs w:val="22"/>
          <w:lang w:val="uk-UA"/>
        </w:rPr>
      </w:pPr>
    </w:p>
    <w:p w:rsidR="00E079F7" w:rsidRPr="00E079F7" w:rsidRDefault="00E079F7" w:rsidP="00E079F7">
      <w:pPr>
        <w:spacing w:after="0" w:line="240" w:lineRule="auto"/>
        <w:rPr>
          <w:rFonts w:ascii="Times New Roman" w:hAnsi="Times New Roman" w:cs="Times New Roman"/>
          <w:b/>
          <w:bCs/>
          <w:lang w:val="uk-UA"/>
        </w:rPr>
      </w:pPr>
      <w:r w:rsidRPr="00E079F7">
        <w:rPr>
          <w:rFonts w:ascii="Times New Roman" w:hAnsi="Times New Roman" w:cs="Times New Roman"/>
          <w:b/>
          <w:bCs/>
          <w:lang w:val="uk-UA"/>
        </w:rPr>
        <w:br w:type="page"/>
      </w:r>
    </w:p>
    <w:p w:rsidR="00E079F7" w:rsidRPr="00E079F7" w:rsidRDefault="00E079F7" w:rsidP="00E079F7">
      <w:pPr>
        <w:spacing w:after="0" w:line="240" w:lineRule="auto"/>
        <w:rPr>
          <w:rFonts w:ascii="Times New Roman" w:hAnsi="Times New Roman" w:cs="Times New Roman"/>
          <w:b/>
          <w:bCs/>
          <w:sz w:val="28"/>
          <w:lang w:val="uk-UA"/>
        </w:rPr>
      </w:pPr>
      <w:r w:rsidRPr="00E079F7">
        <w:rPr>
          <w:rFonts w:ascii="Times New Roman" w:hAnsi="Times New Roman" w:cs="Times New Roman"/>
          <w:b/>
          <w:bCs/>
          <w:sz w:val="28"/>
          <w:lang w:val="uk-UA"/>
        </w:rPr>
        <w:lastRenderedPageBreak/>
        <w:t>РЕГУЛЯЦІЇ І ПОЛІТИКИ КУРСУ</w:t>
      </w:r>
      <w:r w:rsidRPr="00E079F7">
        <w:rPr>
          <w:rStyle w:val="ae"/>
          <w:rFonts w:ascii="Times New Roman" w:hAnsi="Times New Roman"/>
          <w:b/>
          <w:bCs/>
          <w:sz w:val="28"/>
          <w:lang w:val="uk-UA"/>
        </w:rPr>
        <w:footnoteReference w:id="3"/>
      </w:r>
    </w:p>
    <w:p w:rsidR="00E079F7" w:rsidRPr="00E079F7" w:rsidRDefault="00E079F7" w:rsidP="00E079F7">
      <w:pPr>
        <w:spacing w:after="0" w:line="240" w:lineRule="auto"/>
        <w:rPr>
          <w:rFonts w:ascii="Times New Roman" w:hAnsi="Times New Roman" w:cs="Times New Roman"/>
          <w:b/>
          <w:bCs/>
          <w:highlight w:val="yellow"/>
          <w:lang w:val="uk-UA"/>
        </w:rPr>
      </w:pPr>
    </w:p>
    <w:p w:rsidR="00E079F7" w:rsidRPr="00E079F7" w:rsidRDefault="00E079F7" w:rsidP="00E079F7">
      <w:pPr>
        <w:spacing w:after="0" w:line="240" w:lineRule="auto"/>
        <w:rPr>
          <w:rFonts w:ascii="Times New Roman" w:hAnsi="Times New Roman" w:cs="Times New Roman"/>
          <w:b/>
          <w:bCs/>
          <w:color w:val="000000"/>
          <w:highlight w:val="yellow"/>
          <w:lang w:val="uk-UA"/>
        </w:rPr>
      </w:pPr>
    </w:p>
    <w:p w:rsidR="00E079F7" w:rsidRPr="00E079F7" w:rsidRDefault="00E079F7" w:rsidP="00E079F7">
      <w:pPr>
        <w:spacing w:after="0" w:line="240" w:lineRule="auto"/>
        <w:rPr>
          <w:rFonts w:ascii="Times New Roman" w:hAnsi="Times New Roman" w:cs="Times New Roman"/>
          <w:b/>
          <w:bCs/>
          <w:color w:val="000000"/>
          <w:lang w:val="uk-UA"/>
        </w:rPr>
      </w:pPr>
      <w:r w:rsidRPr="00E079F7">
        <w:rPr>
          <w:rFonts w:ascii="Times New Roman" w:hAnsi="Times New Roman" w:cs="Times New Roman"/>
          <w:b/>
          <w:bCs/>
          <w:color w:val="000000"/>
          <w:lang w:val="uk-UA"/>
        </w:rPr>
        <w:t>Відвідування занять. Регуляція пропусків.</w:t>
      </w:r>
    </w:p>
    <w:p w:rsidR="00E079F7" w:rsidRPr="00E079F7" w:rsidRDefault="00E079F7" w:rsidP="00E079F7">
      <w:pPr>
        <w:spacing w:after="0" w:line="240" w:lineRule="auto"/>
        <w:jc w:val="both"/>
        <w:rPr>
          <w:rFonts w:ascii="Times New Roman" w:hAnsi="Times New Roman" w:cs="Times New Roman"/>
          <w:iCs/>
          <w:color w:val="000000"/>
          <w:lang w:val="uk-UA"/>
        </w:rPr>
      </w:pPr>
      <w:r w:rsidRPr="00E079F7">
        <w:rPr>
          <w:rFonts w:ascii="Times New Roman" w:hAnsi="Times New Roman" w:cs="Times New Roman"/>
          <w:iCs/>
          <w:color w:val="000000"/>
          <w:lang w:val="uk-UA"/>
        </w:rPr>
        <w:t>Інтерактивний характер курсу передбачає обов</w:t>
      </w:r>
      <w:r w:rsidRPr="00E079F7">
        <w:rPr>
          <w:rFonts w:ascii="Times New Roman" w:hAnsi="Times New Roman" w:cs="Times New Roman"/>
          <w:iCs/>
          <w:color w:val="000000"/>
        </w:rPr>
        <w:t>’</w:t>
      </w:r>
      <w:r w:rsidRPr="00E079F7">
        <w:rPr>
          <w:rFonts w:ascii="Times New Roman" w:hAnsi="Times New Roman" w:cs="Times New Roman"/>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E079F7" w:rsidRPr="00E079F7" w:rsidRDefault="00E079F7" w:rsidP="00E079F7">
      <w:pPr>
        <w:spacing w:after="0" w:line="240" w:lineRule="auto"/>
        <w:jc w:val="both"/>
        <w:rPr>
          <w:rFonts w:ascii="Times New Roman" w:hAnsi="Times New Roman" w:cs="Times New Roman"/>
          <w:bCs/>
          <w:color w:val="000000"/>
          <w:lang w:val="uk-UA"/>
        </w:rPr>
      </w:pPr>
      <w:r w:rsidRPr="00E079F7">
        <w:rPr>
          <w:rFonts w:ascii="Times New Roman" w:hAnsi="Times New Roman" w:cs="Times New Roman"/>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r w:rsidRPr="00E079F7">
        <w:rPr>
          <w:rFonts w:ascii="Times New Roman" w:hAnsi="Times New Roman" w:cs="Times New Roman"/>
          <w:bCs/>
          <w:color w:val="000000"/>
          <w:lang w:val="uk-UA"/>
        </w:rPr>
        <w:t>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E079F7" w:rsidRPr="00E079F7" w:rsidRDefault="00E079F7" w:rsidP="00E079F7">
      <w:pPr>
        <w:spacing w:after="0" w:line="240" w:lineRule="auto"/>
        <w:rPr>
          <w:rFonts w:ascii="Times New Roman" w:hAnsi="Times New Roman" w:cs="Times New Roman"/>
          <w:bCs/>
          <w:color w:val="000000"/>
          <w:lang w:val="uk-UA"/>
        </w:rPr>
      </w:pPr>
    </w:p>
    <w:p w:rsidR="00E079F7" w:rsidRPr="00E079F7" w:rsidRDefault="00E079F7" w:rsidP="00E079F7">
      <w:pPr>
        <w:spacing w:after="0" w:line="240" w:lineRule="auto"/>
        <w:rPr>
          <w:rFonts w:ascii="Times New Roman" w:hAnsi="Times New Roman" w:cs="Times New Roman"/>
          <w:b/>
          <w:bCs/>
          <w:color w:val="000000"/>
          <w:lang w:val="uk-UA"/>
        </w:rPr>
      </w:pPr>
      <w:r w:rsidRPr="00E079F7">
        <w:rPr>
          <w:rFonts w:ascii="Times New Roman" w:hAnsi="Times New Roman" w:cs="Times New Roman"/>
          <w:b/>
          <w:bCs/>
          <w:color w:val="000000"/>
          <w:lang w:val="uk-UA"/>
        </w:rPr>
        <w:t>Політика академічної доброчесності</w:t>
      </w:r>
    </w:p>
    <w:p w:rsidR="00E079F7" w:rsidRPr="00E079F7" w:rsidRDefault="00E079F7" w:rsidP="00E079F7">
      <w:pPr>
        <w:spacing w:after="0" w:line="240" w:lineRule="auto"/>
        <w:jc w:val="both"/>
        <w:rPr>
          <w:rFonts w:ascii="Times New Roman" w:hAnsi="Times New Roman" w:cs="Times New Roman"/>
          <w:bCs/>
          <w:color w:val="000000"/>
          <w:lang w:val="uk-UA"/>
        </w:rPr>
      </w:pPr>
      <w:r w:rsidRPr="00E079F7">
        <w:rPr>
          <w:rFonts w:ascii="Times New Roman" w:hAnsi="Times New Roman" w:cs="Times New Roman"/>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079F7">
        <w:rPr>
          <w:rFonts w:ascii="Times New Roman" w:hAnsi="Times New Roman" w:cs="Times New Roman"/>
          <w:bCs/>
          <w:i/>
          <w:color w:val="000000"/>
          <w:lang w:val="uk-UA"/>
        </w:rPr>
        <w:t>плагіат</w:t>
      </w:r>
      <w:r w:rsidRPr="00E079F7">
        <w:rPr>
          <w:rFonts w:ascii="Times New Roman" w:hAnsi="Times New Roman" w:cs="Times New Roman"/>
          <w:bCs/>
          <w:color w:val="000000"/>
          <w:lang w:val="uk-UA"/>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E079F7" w:rsidRPr="00E079F7" w:rsidRDefault="00E079F7" w:rsidP="00E079F7">
      <w:pPr>
        <w:spacing w:after="0" w:line="240" w:lineRule="auto"/>
        <w:rPr>
          <w:rFonts w:ascii="Times New Roman" w:hAnsi="Times New Roman" w:cs="Times New Roman"/>
          <w:bCs/>
          <w:color w:val="000000"/>
          <w:lang w:val="uk-UA"/>
        </w:rPr>
      </w:pPr>
    </w:p>
    <w:p w:rsidR="00E079F7" w:rsidRPr="00E079F7" w:rsidRDefault="00E079F7" w:rsidP="00E079F7">
      <w:pPr>
        <w:spacing w:after="0" w:line="240" w:lineRule="auto"/>
        <w:rPr>
          <w:rFonts w:ascii="Times New Roman" w:hAnsi="Times New Roman" w:cs="Times New Roman"/>
          <w:b/>
          <w:bCs/>
          <w:color w:val="000000"/>
          <w:lang w:val="uk-UA"/>
        </w:rPr>
      </w:pPr>
      <w:r w:rsidRPr="00E079F7">
        <w:rPr>
          <w:rFonts w:ascii="Times New Roman" w:hAnsi="Times New Roman" w:cs="Times New Roman"/>
          <w:b/>
          <w:bCs/>
          <w:color w:val="000000"/>
          <w:lang w:val="uk-UA"/>
        </w:rPr>
        <w:t>Використання комп’ютерів/телефонів на занятті</w:t>
      </w:r>
    </w:p>
    <w:p w:rsidR="00E079F7" w:rsidRPr="00E079F7" w:rsidRDefault="00E079F7" w:rsidP="00E079F7">
      <w:pPr>
        <w:spacing w:after="0" w:line="240" w:lineRule="auto"/>
        <w:jc w:val="both"/>
        <w:rPr>
          <w:rFonts w:ascii="Times New Roman" w:hAnsi="Times New Roman" w:cs="Times New Roman"/>
          <w:bCs/>
          <w:color w:val="000000"/>
          <w:highlight w:val="yellow"/>
          <w:lang w:val="uk-UA"/>
        </w:rPr>
      </w:pPr>
      <w:r w:rsidRPr="00E079F7">
        <w:rPr>
          <w:rFonts w:ascii="Times New Roman" w:hAnsi="Times New Roman" w:cs="Times New Roman"/>
          <w:bCs/>
          <w:color w:val="000000"/>
          <w:lang w:val="uk-UA"/>
        </w:rPr>
        <w:t>Будь ласка, вимкніть на беззвучний режимсвої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E079F7" w:rsidRPr="00E079F7" w:rsidRDefault="00E079F7" w:rsidP="00E079F7">
      <w:pPr>
        <w:spacing w:after="0" w:line="240" w:lineRule="auto"/>
        <w:rPr>
          <w:rFonts w:ascii="Times New Roman" w:eastAsia="Times New Roman" w:hAnsi="Times New Roman" w:cs="Times New Roman"/>
          <w:highlight w:val="yellow"/>
          <w:lang w:val="uk-UA"/>
        </w:rPr>
      </w:pPr>
    </w:p>
    <w:p w:rsidR="00E079F7" w:rsidRPr="00E079F7" w:rsidRDefault="00E079F7" w:rsidP="00E079F7">
      <w:pPr>
        <w:spacing w:after="0" w:line="240" w:lineRule="auto"/>
        <w:rPr>
          <w:rFonts w:ascii="Times New Roman" w:hAnsi="Times New Roman" w:cs="Times New Roman"/>
          <w:lang w:val="uk-UA"/>
        </w:rPr>
      </w:pPr>
      <w:r w:rsidRPr="00E079F7">
        <w:rPr>
          <w:rFonts w:ascii="Times New Roman" w:hAnsi="Times New Roman" w:cs="Times New Roman"/>
          <w:b/>
          <w:bCs/>
          <w:color w:val="000000"/>
          <w:lang w:val="uk-UA"/>
        </w:rPr>
        <w:t>Комунікація</w:t>
      </w:r>
    </w:p>
    <w:p w:rsidR="00E079F7" w:rsidRPr="00E079F7" w:rsidRDefault="00E079F7" w:rsidP="00E079F7">
      <w:pPr>
        <w:spacing w:after="0" w:line="240" w:lineRule="auto"/>
        <w:jc w:val="both"/>
        <w:rPr>
          <w:rFonts w:ascii="Times New Roman" w:hAnsi="Times New Roman" w:cs="Times New Roman"/>
          <w:color w:val="000000"/>
          <w:lang w:val="uk-UA"/>
        </w:rPr>
      </w:pPr>
      <w:r w:rsidRPr="00E079F7">
        <w:rPr>
          <w:rFonts w:ascii="Times New Roman" w:hAnsi="Times New Roman" w:cs="Times New Roman"/>
          <w:color w:val="000000"/>
          <w:lang w:val="uk-UA"/>
        </w:rPr>
        <w:t xml:space="preserve">Очікується, що студенти перевірятимуть свою електронну пошту і сторінку дисципліни в </w:t>
      </w:r>
      <w:r w:rsidRPr="00E079F7">
        <w:rPr>
          <w:rFonts w:ascii="Times New Roman" w:hAnsi="Times New Roman" w:cs="Times New Roman"/>
          <w:color w:val="000000"/>
        </w:rPr>
        <w:t>Moodle</w:t>
      </w:r>
      <w:r w:rsidRPr="00E079F7">
        <w:rPr>
          <w:rFonts w:ascii="Times New Roman" w:hAnsi="Times New Roman" w:cs="Times New Roman"/>
          <w:color w:val="000000"/>
          <w:lang w:val="uk-UA"/>
        </w:rPr>
        <w:t xml:space="preserve"> та реагуватимуть своєчасно. Всі робочі оголошенняможуть надсилатися через старосту, на електронну на пошту та розміщуватимуться в </w:t>
      </w:r>
      <w:r w:rsidRPr="00E079F7">
        <w:rPr>
          <w:rFonts w:ascii="Times New Roman" w:hAnsi="Times New Roman" w:cs="Times New Roman"/>
          <w:color w:val="000000"/>
        </w:rPr>
        <w:t>Moodle.</w:t>
      </w:r>
      <w:r w:rsidRPr="00E079F7">
        <w:rPr>
          <w:rFonts w:ascii="Times New Roman" w:hAnsi="Times New Roman" w:cs="Times New Roman"/>
          <w:color w:val="000000"/>
          <w:lang w:val="uk-UA"/>
        </w:rPr>
        <w:t xml:space="preserve"> Будь ласка, перевіряйте повідомлення вчасно. </w:t>
      </w:r>
      <w:r w:rsidRPr="00E079F7">
        <w:rPr>
          <w:rFonts w:ascii="Times New Roman" w:hAnsi="Times New Roman" w:cs="Times New Roman"/>
          <w:i/>
          <w:color w:val="000000"/>
          <w:u w:val="single"/>
          <w:lang w:val="uk-UA"/>
        </w:rPr>
        <w:t>Ел. пошта має бути підписана справжнімім’ям і прізвищем</w:t>
      </w:r>
      <w:r w:rsidRPr="00E079F7">
        <w:rPr>
          <w:rFonts w:ascii="Times New Roman" w:hAnsi="Times New Roman" w:cs="Times New Roman"/>
          <w:color w:val="000000"/>
          <w:lang w:val="uk-UA"/>
        </w:rPr>
        <w:t xml:space="preserve">. Адреси типу </w:t>
      </w:r>
      <w:r w:rsidRPr="00E079F7">
        <w:rPr>
          <w:rFonts w:ascii="Times New Roman" w:hAnsi="Times New Roman" w:cs="Times New Roman"/>
          <w:color w:val="000000"/>
        </w:rPr>
        <w:t>user123@gmail.com</w:t>
      </w:r>
      <w:r w:rsidRPr="00E079F7">
        <w:rPr>
          <w:rFonts w:ascii="Times New Roman" w:hAnsi="Times New Roman" w:cs="Times New Roman"/>
          <w:color w:val="000000"/>
          <w:lang w:val="uk-UA"/>
        </w:rPr>
        <w:t>не приймаються!</w:t>
      </w:r>
    </w:p>
    <w:p w:rsidR="00E079F7" w:rsidRPr="00E079F7" w:rsidRDefault="00E079F7" w:rsidP="00E079F7">
      <w:pPr>
        <w:spacing w:after="0" w:line="240" w:lineRule="auto"/>
        <w:jc w:val="center"/>
        <w:rPr>
          <w:rFonts w:ascii="Times New Roman" w:hAnsi="Times New Roman" w:cs="Times New Roman"/>
          <w:b/>
          <w:i/>
          <w:sz w:val="28"/>
          <w:lang w:val="uk-UA"/>
        </w:rPr>
      </w:pPr>
      <w:r w:rsidRPr="00E079F7">
        <w:rPr>
          <w:rFonts w:ascii="Times New Roman" w:hAnsi="Times New Roman" w:cs="Times New Roman"/>
          <w:b/>
          <w:i/>
          <w:sz w:val="28"/>
          <w:lang w:val="uk-UA"/>
        </w:rPr>
        <w:br w:type="page"/>
      </w:r>
      <w:r w:rsidRPr="00E079F7">
        <w:rPr>
          <w:rFonts w:ascii="Times New Roman" w:hAnsi="Times New Roman" w:cs="Times New Roman"/>
          <w:b/>
          <w:i/>
          <w:sz w:val="28"/>
          <w:lang w:val="uk-UA"/>
        </w:rPr>
        <w:lastRenderedPageBreak/>
        <w:t>ДОДАТОК ДО СИЛАБУСУ ЗНУ – 2020-2021 рр.</w:t>
      </w:r>
    </w:p>
    <w:p w:rsidR="00E079F7" w:rsidRPr="00E079F7" w:rsidRDefault="00E079F7" w:rsidP="00E079F7">
      <w:pPr>
        <w:spacing w:after="0" w:line="240" w:lineRule="auto"/>
        <w:jc w:val="both"/>
        <w:rPr>
          <w:rFonts w:ascii="Times New Roman" w:hAnsi="Times New Roman" w:cs="Times New Roman"/>
          <w:i/>
          <w:lang w:val="uk-UA"/>
        </w:rPr>
      </w:pPr>
    </w:p>
    <w:p w:rsidR="00E079F7" w:rsidRPr="00E079F7" w:rsidRDefault="00E079F7" w:rsidP="00E079F7">
      <w:pPr>
        <w:spacing w:after="0" w:line="240" w:lineRule="auto"/>
        <w:jc w:val="both"/>
        <w:rPr>
          <w:rFonts w:ascii="Times New Roman" w:hAnsi="Times New Roman" w:cs="Times New Roman"/>
          <w:b/>
          <w:i/>
          <w:sz w:val="20"/>
          <w:szCs w:val="20"/>
          <w:lang w:val="uk-UA"/>
        </w:rPr>
      </w:pPr>
      <w:r w:rsidRPr="00E079F7">
        <w:rPr>
          <w:rFonts w:ascii="Times New Roman" w:hAnsi="Times New Roman" w:cs="Times New Roman"/>
          <w:b/>
          <w:i/>
          <w:sz w:val="20"/>
          <w:szCs w:val="20"/>
          <w:lang w:val="uk-UA"/>
        </w:rPr>
        <w:t>ГРАФІК НАВЧАЛЬНОГО ПРОЦЕСУ</w:t>
      </w:r>
      <w:r w:rsidRPr="00E079F7">
        <w:rPr>
          <w:rFonts w:ascii="Times New Roman" w:hAnsi="Times New Roman" w:cs="Times New Roman"/>
          <w:b/>
          <w:i/>
          <w:sz w:val="20"/>
          <w:szCs w:val="20"/>
        </w:rPr>
        <w:t xml:space="preserve"> 2020-2021 </w:t>
      </w:r>
      <w:r w:rsidRPr="00E079F7">
        <w:rPr>
          <w:rFonts w:ascii="Times New Roman" w:hAnsi="Times New Roman" w:cs="Times New Roman"/>
          <w:b/>
          <w:i/>
          <w:sz w:val="20"/>
          <w:szCs w:val="20"/>
          <w:lang w:val="uk-UA"/>
        </w:rPr>
        <w:t xml:space="preserve">н. р. </w:t>
      </w:r>
      <w:r w:rsidRPr="00E079F7">
        <w:rPr>
          <w:rFonts w:ascii="Times New Roman" w:hAnsi="Times New Roman" w:cs="Times New Roman"/>
          <w:i/>
          <w:sz w:val="20"/>
          <w:szCs w:val="20"/>
          <w:lang w:val="uk-UA"/>
        </w:rPr>
        <w:t>(посилання на сторінку сайту ЗНУ)</w:t>
      </w:r>
    </w:p>
    <w:p w:rsidR="00E079F7" w:rsidRPr="00E079F7" w:rsidRDefault="00E079F7" w:rsidP="00E079F7">
      <w:pPr>
        <w:spacing w:after="0" w:line="240" w:lineRule="auto"/>
        <w:jc w:val="both"/>
        <w:rPr>
          <w:rFonts w:ascii="Times New Roman" w:hAnsi="Times New Roman" w:cs="Times New Roman"/>
          <w:b/>
          <w:i/>
          <w:sz w:val="14"/>
          <w:szCs w:val="14"/>
          <w:lang w:val="uk-UA"/>
        </w:rPr>
      </w:pP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b/>
          <w:i/>
          <w:sz w:val="20"/>
          <w:lang w:val="uk-UA"/>
        </w:rPr>
        <w:t xml:space="preserve">АКАДЕМІЧНА ДОБРОЧЕСНІСТЬ. </w:t>
      </w:r>
      <w:r w:rsidRPr="00E079F7">
        <w:rPr>
          <w:rFonts w:ascii="Times New Roman" w:hAnsi="Times New Roman" w:cs="Times New Roman"/>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E079F7">
        <w:rPr>
          <w:rFonts w:ascii="Times New Roman" w:hAnsi="Times New Roman" w:cs="Times New Roman"/>
          <w:b/>
          <w:i/>
          <w:sz w:val="20"/>
          <w:lang w:val="uk-UA"/>
        </w:rPr>
        <w:t>Кодексом академічної доброчесності ЗНУ</w:t>
      </w:r>
      <w:r w:rsidRPr="00E079F7">
        <w:rPr>
          <w:rFonts w:ascii="Times New Roman" w:hAnsi="Times New Roman" w:cs="Times New Roman"/>
          <w:b/>
          <w:sz w:val="20"/>
          <w:lang w:val="uk-UA"/>
        </w:rPr>
        <w:t>:</w:t>
      </w:r>
      <w:hyperlink r:id="rId19" w:history="1">
        <w:r w:rsidRPr="00E079F7">
          <w:rPr>
            <w:rStyle w:val="a3"/>
            <w:rFonts w:ascii="Times New Roman" w:hAnsi="Times New Roman"/>
            <w:sz w:val="20"/>
            <w:lang w:val="uk-UA"/>
          </w:rPr>
          <w:t>https://tinyurl.com/ya6yk4ad</w:t>
        </w:r>
      </w:hyperlink>
      <w:r w:rsidRPr="00E079F7">
        <w:rPr>
          <w:rFonts w:ascii="Times New Roman" w:hAnsi="Times New Roman" w:cs="Times New Roman"/>
          <w:sz w:val="20"/>
          <w:lang w:val="uk-UA"/>
        </w:rPr>
        <w:t>.</w:t>
      </w:r>
      <w:r w:rsidRPr="00E079F7">
        <w:rPr>
          <w:rFonts w:ascii="Times New Roman" w:hAnsi="Times New Roman" w:cs="Times New Roman"/>
          <w:i/>
          <w:sz w:val="20"/>
          <w:lang w:val="uk-UA"/>
        </w:rPr>
        <w:t>Декларація академічної доброчесності здобувача вищої освіти</w:t>
      </w:r>
      <w:r w:rsidRPr="00E079F7">
        <w:rPr>
          <w:rFonts w:ascii="Times New Roman" w:hAnsi="Times New Roman" w:cs="Times New Roman"/>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0" w:history="1">
        <w:r w:rsidRPr="00E079F7">
          <w:rPr>
            <w:rStyle w:val="a3"/>
            <w:rFonts w:ascii="Times New Roman" w:hAnsi="Times New Roman"/>
            <w:sz w:val="20"/>
            <w:lang w:val="uk-UA"/>
          </w:rPr>
          <w:t>https://tinyurl.com/y6wzzlu3</w:t>
        </w:r>
      </w:hyperlink>
      <w:r w:rsidRPr="00E079F7">
        <w:rPr>
          <w:rFonts w:ascii="Times New Roman" w:hAnsi="Times New Roman" w:cs="Times New Roman"/>
          <w:sz w:val="20"/>
          <w:lang w:val="uk-UA"/>
        </w:rPr>
        <w:t>.</w:t>
      </w:r>
    </w:p>
    <w:p w:rsidR="00E079F7" w:rsidRPr="00E079F7" w:rsidRDefault="00E079F7" w:rsidP="00E079F7">
      <w:pPr>
        <w:spacing w:after="0" w:line="240" w:lineRule="auto"/>
        <w:rPr>
          <w:rFonts w:ascii="Times New Roman" w:hAnsi="Times New Roman" w:cs="Times New Roman"/>
          <w:sz w:val="14"/>
          <w:szCs w:val="14"/>
          <w:lang w:val="uk-UA"/>
        </w:rPr>
      </w:pP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b/>
          <w:i/>
          <w:sz w:val="20"/>
          <w:lang w:val="uk-UA"/>
        </w:rPr>
        <w:t xml:space="preserve">НАВЧАЛЬНИЙ ПРОЦЕС ТА ЗАБЕЗПЕЧЕННЯ ЯКОСТІ ОСВІТИ. </w:t>
      </w:r>
      <w:r w:rsidRPr="00E079F7">
        <w:rPr>
          <w:rFonts w:ascii="Times New Roman" w:hAnsi="Times New Roman" w:cs="Times New Roman"/>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E079F7">
        <w:rPr>
          <w:rFonts w:ascii="Times New Roman" w:hAnsi="Times New Roman" w:cs="Times New Roman"/>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E079F7">
        <w:rPr>
          <w:rFonts w:ascii="Times New Roman" w:hAnsi="Times New Roman" w:cs="Times New Roman"/>
          <w:sz w:val="20"/>
          <w:lang w:val="uk-UA"/>
        </w:rPr>
        <w:t xml:space="preserve">: </w:t>
      </w:r>
      <w:hyperlink r:id="rId21" w:history="1">
        <w:r w:rsidRPr="00E079F7">
          <w:rPr>
            <w:rStyle w:val="a3"/>
            <w:rFonts w:ascii="Times New Roman" w:hAnsi="Times New Roman"/>
            <w:bCs/>
            <w:sz w:val="20"/>
            <w:shd w:val="clear" w:color="auto" w:fill="FFFFFF"/>
          </w:rPr>
          <w:t>https</w:t>
        </w:r>
        <w:r w:rsidRPr="00E079F7">
          <w:rPr>
            <w:rStyle w:val="a3"/>
            <w:rFonts w:ascii="Times New Roman" w:hAnsi="Times New Roman"/>
            <w:bCs/>
            <w:sz w:val="20"/>
            <w:shd w:val="clear" w:color="auto" w:fill="FFFFFF"/>
            <w:lang w:val="uk-UA"/>
          </w:rPr>
          <w:t>://</w:t>
        </w:r>
        <w:r w:rsidRPr="00E079F7">
          <w:rPr>
            <w:rStyle w:val="a3"/>
            <w:rFonts w:ascii="Times New Roman" w:hAnsi="Times New Roman"/>
            <w:bCs/>
            <w:sz w:val="20"/>
            <w:shd w:val="clear" w:color="auto" w:fill="FFFFFF"/>
          </w:rPr>
          <w:t>tinyurl</w:t>
        </w:r>
        <w:r w:rsidRPr="00E079F7">
          <w:rPr>
            <w:rStyle w:val="a3"/>
            <w:rFonts w:ascii="Times New Roman" w:hAnsi="Times New Roman"/>
            <w:bCs/>
            <w:sz w:val="20"/>
            <w:shd w:val="clear" w:color="auto" w:fill="FFFFFF"/>
            <w:lang w:val="uk-UA"/>
          </w:rPr>
          <w:t>.</w:t>
        </w:r>
        <w:r w:rsidRPr="00E079F7">
          <w:rPr>
            <w:rStyle w:val="a3"/>
            <w:rFonts w:ascii="Times New Roman" w:hAnsi="Times New Roman"/>
            <w:bCs/>
            <w:sz w:val="20"/>
            <w:shd w:val="clear" w:color="auto" w:fill="FFFFFF"/>
          </w:rPr>
          <w:t>com</w:t>
        </w:r>
        <w:r w:rsidRPr="00E079F7">
          <w:rPr>
            <w:rStyle w:val="a3"/>
            <w:rFonts w:ascii="Times New Roman" w:hAnsi="Times New Roman"/>
            <w:bCs/>
            <w:sz w:val="20"/>
            <w:shd w:val="clear" w:color="auto" w:fill="FFFFFF"/>
            <w:lang w:val="uk-UA"/>
          </w:rPr>
          <w:t>/</w:t>
        </w:r>
        <w:r w:rsidRPr="00E079F7">
          <w:rPr>
            <w:rStyle w:val="a3"/>
            <w:rFonts w:ascii="Times New Roman" w:hAnsi="Times New Roman"/>
            <w:bCs/>
            <w:sz w:val="20"/>
            <w:shd w:val="clear" w:color="auto" w:fill="FFFFFF"/>
          </w:rPr>
          <w:t>y</w:t>
        </w:r>
        <w:r w:rsidRPr="00E079F7">
          <w:rPr>
            <w:rStyle w:val="a3"/>
            <w:rFonts w:ascii="Times New Roman" w:hAnsi="Times New Roman"/>
            <w:bCs/>
            <w:sz w:val="20"/>
            <w:shd w:val="clear" w:color="auto" w:fill="FFFFFF"/>
            <w:lang w:val="uk-UA"/>
          </w:rPr>
          <w:t>9</w:t>
        </w:r>
        <w:r w:rsidRPr="00E079F7">
          <w:rPr>
            <w:rStyle w:val="a3"/>
            <w:rFonts w:ascii="Times New Roman" w:hAnsi="Times New Roman"/>
            <w:bCs/>
            <w:sz w:val="20"/>
            <w:shd w:val="clear" w:color="auto" w:fill="FFFFFF"/>
          </w:rPr>
          <w:t>tve</w:t>
        </w:r>
        <w:r w:rsidRPr="00E079F7">
          <w:rPr>
            <w:rStyle w:val="a3"/>
            <w:rFonts w:ascii="Times New Roman" w:hAnsi="Times New Roman"/>
            <w:bCs/>
            <w:sz w:val="20"/>
            <w:shd w:val="clear" w:color="auto" w:fill="FFFFFF"/>
            <w:lang w:val="uk-UA"/>
          </w:rPr>
          <w:t>4</w:t>
        </w:r>
        <w:r w:rsidRPr="00E079F7">
          <w:rPr>
            <w:rStyle w:val="a3"/>
            <w:rFonts w:ascii="Times New Roman" w:hAnsi="Times New Roman"/>
            <w:bCs/>
            <w:sz w:val="20"/>
            <w:shd w:val="clear" w:color="auto" w:fill="FFFFFF"/>
          </w:rPr>
          <w:t>lk</w:t>
        </w:r>
      </w:hyperlink>
      <w:r w:rsidRPr="00E079F7">
        <w:rPr>
          <w:rFonts w:ascii="Times New Roman" w:hAnsi="Times New Roman" w:cs="Times New Roman"/>
          <w:b/>
          <w:bCs/>
          <w:sz w:val="20"/>
          <w:shd w:val="clear" w:color="auto" w:fill="FFFFFF"/>
          <w:lang w:val="uk-UA"/>
        </w:rPr>
        <w:t>.</w:t>
      </w:r>
    </w:p>
    <w:p w:rsidR="00E079F7" w:rsidRPr="00E079F7" w:rsidRDefault="00E079F7" w:rsidP="00E079F7">
      <w:pPr>
        <w:spacing w:after="0" w:line="240" w:lineRule="auto"/>
        <w:jc w:val="both"/>
        <w:rPr>
          <w:rFonts w:ascii="Times New Roman" w:hAnsi="Times New Roman" w:cs="Times New Roman"/>
          <w:i/>
          <w:sz w:val="14"/>
          <w:szCs w:val="14"/>
          <w:lang w:val="uk-UA"/>
        </w:rPr>
      </w:pP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b/>
          <w:i/>
          <w:sz w:val="20"/>
          <w:lang w:val="uk-UA"/>
        </w:rPr>
        <w:t xml:space="preserve">ПОВТОРНЕ ВИВЧЕННЯ ДИСЦИПЛІН, ВІДРАХУВАННЯ. </w:t>
      </w:r>
      <w:r w:rsidRPr="00E079F7">
        <w:rPr>
          <w:rFonts w:ascii="Times New Roman" w:hAnsi="Times New Roman" w:cs="Times New Roman"/>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E079F7">
        <w:rPr>
          <w:rFonts w:ascii="Times New Roman" w:hAnsi="Times New Roman" w:cs="Times New Roman"/>
          <w:i/>
          <w:sz w:val="20"/>
          <w:lang w:val="uk-UA"/>
        </w:rPr>
        <w:t>Положенням про порядок повторного вивчення навчальних дисциплін та повторного навчання у ЗНУ</w:t>
      </w:r>
      <w:r w:rsidRPr="00E079F7">
        <w:rPr>
          <w:rFonts w:ascii="Times New Roman" w:hAnsi="Times New Roman" w:cs="Times New Roman"/>
          <w:sz w:val="20"/>
          <w:lang w:val="uk-UA"/>
        </w:rPr>
        <w:t xml:space="preserve">: </w:t>
      </w:r>
      <w:hyperlink r:id="rId22" w:history="1">
        <w:r w:rsidRPr="00E079F7">
          <w:rPr>
            <w:rStyle w:val="a3"/>
            <w:rFonts w:ascii="Times New Roman" w:hAnsi="Times New Roman"/>
            <w:sz w:val="20"/>
            <w:lang w:val="uk-UA"/>
          </w:rPr>
          <w:t>https://tinyurl.com/y9pkmmp5</w:t>
        </w:r>
      </w:hyperlink>
      <w:r w:rsidRPr="00E079F7">
        <w:rPr>
          <w:rFonts w:ascii="Times New Roman" w:hAnsi="Times New Roman" w:cs="Times New Roman"/>
          <w:sz w:val="20"/>
          <w:lang w:val="uk-UA"/>
        </w:rPr>
        <w:t xml:space="preserve">. Підстави та процедури відрахування студентів, у тому числі за невиконання навчального плану, регламентуються </w:t>
      </w:r>
      <w:r w:rsidRPr="00E079F7">
        <w:rPr>
          <w:rFonts w:ascii="Times New Roman" w:hAnsi="Times New Roman" w:cs="Times New Roman"/>
          <w:i/>
          <w:sz w:val="20"/>
          <w:lang w:val="uk-UA"/>
        </w:rPr>
        <w:t>Положенням про порядок переведення, відрахування та поновлення студентів у ЗНУ</w:t>
      </w:r>
      <w:r w:rsidRPr="00E079F7">
        <w:rPr>
          <w:rFonts w:ascii="Times New Roman" w:hAnsi="Times New Roman" w:cs="Times New Roman"/>
          <w:sz w:val="20"/>
          <w:lang w:val="uk-UA"/>
        </w:rPr>
        <w:t xml:space="preserve">: </w:t>
      </w:r>
      <w:hyperlink r:id="rId23" w:history="1">
        <w:r w:rsidRPr="00E079F7">
          <w:rPr>
            <w:rStyle w:val="a3"/>
            <w:rFonts w:ascii="Times New Roman" w:hAnsi="Times New Roman"/>
            <w:sz w:val="20"/>
            <w:lang w:val="uk-UA"/>
          </w:rPr>
          <w:t>https://tinyurl.com/ycds57la</w:t>
        </w:r>
      </w:hyperlink>
      <w:r w:rsidRPr="00E079F7">
        <w:rPr>
          <w:rFonts w:ascii="Times New Roman" w:hAnsi="Times New Roman" w:cs="Times New Roman"/>
          <w:sz w:val="20"/>
          <w:lang w:val="uk-UA"/>
        </w:rPr>
        <w:t>.</w:t>
      </w:r>
    </w:p>
    <w:p w:rsidR="00E079F7" w:rsidRPr="00E079F7" w:rsidRDefault="00E079F7" w:rsidP="00E079F7">
      <w:pPr>
        <w:spacing w:after="0" w:line="240" w:lineRule="auto"/>
        <w:jc w:val="both"/>
        <w:rPr>
          <w:rFonts w:ascii="Times New Roman" w:hAnsi="Times New Roman" w:cs="Times New Roman"/>
          <w:sz w:val="14"/>
          <w:szCs w:val="14"/>
          <w:lang w:val="uk-UA"/>
        </w:rPr>
      </w:pP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b/>
          <w:i/>
          <w:sz w:val="20"/>
          <w:lang w:val="uk-UA"/>
        </w:rPr>
        <w:t xml:space="preserve">НЕФОРМАЛЬНА ОСВІТА. </w:t>
      </w:r>
      <w:r w:rsidRPr="00E079F7">
        <w:rPr>
          <w:rFonts w:ascii="Times New Roman" w:hAnsi="Times New Roman" w:cs="Times New Roman"/>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E079F7">
        <w:rPr>
          <w:rFonts w:ascii="Times New Roman" w:hAnsi="Times New Roman" w:cs="Times New Roman"/>
          <w:i/>
          <w:sz w:val="20"/>
          <w:lang w:val="uk-UA"/>
        </w:rPr>
        <w:t>Положенням про порядок визнання результатів навчання, отриманих у неформальній освіті</w:t>
      </w:r>
      <w:r w:rsidRPr="00E079F7">
        <w:rPr>
          <w:rFonts w:ascii="Times New Roman" w:hAnsi="Times New Roman" w:cs="Times New Roman"/>
          <w:sz w:val="20"/>
          <w:lang w:val="uk-UA"/>
        </w:rPr>
        <w:t xml:space="preserve">: </w:t>
      </w:r>
      <w:hyperlink r:id="rId24" w:history="1">
        <w:r w:rsidRPr="00E079F7">
          <w:rPr>
            <w:rStyle w:val="a3"/>
            <w:rFonts w:ascii="Times New Roman" w:hAnsi="Times New Roman"/>
            <w:sz w:val="20"/>
            <w:lang w:val="uk-UA"/>
          </w:rPr>
          <w:t>https://tinyurl.com/y8gbt4xs</w:t>
        </w:r>
      </w:hyperlink>
      <w:r w:rsidRPr="00E079F7">
        <w:rPr>
          <w:rFonts w:ascii="Times New Roman" w:hAnsi="Times New Roman" w:cs="Times New Roman"/>
          <w:sz w:val="20"/>
          <w:lang w:val="uk-UA"/>
        </w:rPr>
        <w:t>.</w:t>
      </w:r>
    </w:p>
    <w:p w:rsidR="00E079F7" w:rsidRPr="00E079F7" w:rsidRDefault="00E079F7" w:rsidP="00E079F7">
      <w:pPr>
        <w:spacing w:after="0" w:line="240" w:lineRule="auto"/>
        <w:jc w:val="both"/>
        <w:rPr>
          <w:rFonts w:ascii="Times New Roman" w:hAnsi="Times New Roman" w:cs="Times New Roman"/>
          <w:sz w:val="14"/>
          <w:szCs w:val="14"/>
          <w:lang w:val="uk-UA"/>
        </w:rPr>
      </w:pP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b/>
          <w:i/>
          <w:sz w:val="20"/>
          <w:lang w:val="uk-UA"/>
        </w:rPr>
        <w:t xml:space="preserve">ВИРІШЕННЯ КОНФЛІКТІВ. </w:t>
      </w:r>
      <w:r w:rsidRPr="00E079F7">
        <w:rPr>
          <w:rFonts w:ascii="Times New Roman" w:hAnsi="Times New Roman" w:cs="Times New Roman"/>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E079F7">
        <w:rPr>
          <w:rFonts w:ascii="Times New Roman" w:hAnsi="Times New Roman" w:cs="Times New Roman"/>
          <w:i/>
          <w:sz w:val="20"/>
          <w:lang w:val="uk-UA"/>
        </w:rPr>
        <w:t>Положенням про порядок і процедури вирішення конфліктних ситуацій у ЗНУ</w:t>
      </w:r>
      <w:r w:rsidRPr="00E079F7">
        <w:rPr>
          <w:rFonts w:ascii="Times New Roman" w:hAnsi="Times New Roman" w:cs="Times New Roman"/>
          <w:sz w:val="20"/>
          <w:lang w:val="uk-UA"/>
        </w:rPr>
        <w:t xml:space="preserve">: </w:t>
      </w:r>
      <w:hyperlink r:id="rId25" w:history="1">
        <w:r w:rsidRPr="00E079F7">
          <w:rPr>
            <w:rStyle w:val="a3"/>
            <w:rFonts w:ascii="Times New Roman" w:hAnsi="Times New Roman"/>
            <w:sz w:val="20"/>
            <w:lang w:val="uk-UA"/>
          </w:rPr>
          <w:t>https://tinyurl.com/ycyfws9v</w:t>
        </w:r>
      </w:hyperlink>
      <w:r w:rsidRPr="00E079F7">
        <w:rPr>
          <w:rFonts w:ascii="Times New Roman" w:hAnsi="Times New Roman" w:cs="Times New Roman"/>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E079F7">
        <w:rPr>
          <w:rFonts w:ascii="Times New Roman" w:hAnsi="Times New Roman" w:cs="Times New Roman"/>
          <w:i/>
          <w:sz w:val="20"/>
          <w:lang w:val="uk-UA"/>
        </w:rPr>
        <w:t>Положення про порядок призначення і виплати академічних стипендій у ЗНУ</w:t>
      </w:r>
      <w:r w:rsidRPr="00E079F7">
        <w:rPr>
          <w:rFonts w:ascii="Times New Roman" w:hAnsi="Times New Roman" w:cs="Times New Roman"/>
          <w:sz w:val="20"/>
          <w:lang w:val="uk-UA"/>
        </w:rPr>
        <w:t>:</w:t>
      </w:r>
      <w:hyperlink r:id="rId26" w:history="1">
        <w:r w:rsidRPr="00E079F7">
          <w:rPr>
            <w:rStyle w:val="a3"/>
            <w:rFonts w:ascii="Times New Roman" w:hAnsi="Times New Roman"/>
            <w:sz w:val="20"/>
            <w:lang w:val="uk-UA"/>
          </w:rPr>
          <w:t>https://tinyurl.com/yd6bq6p9</w:t>
        </w:r>
      </w:hyperlink>
      <w:r w:rsidRPr="00E079F7">
        <w:rPr>
          <w:rFonts w:ascii="Times New Roman" w:hAnsi="Times New Roman" w:cs="Times New Roman"/>
          <w:sz w:val="20"/>
          <w:lang w:val="uk-UA"/>
        </w:rPr>
        <w:t xml:space="preserve">; </w:t>
      </w:r>
      <w:r w:rsidRPr="00E079F7">
        <w:rPr>
          <w:rFonts w:ascii="Times New Roman" w:hAnsi="Times New Roman" w:cs="Times New Roman"/>
          <w:i/>
          <w:iCs/>
          <w:sz w:val="20"/>
          <w:lang w:val="uk-UA"/>
        </w:rPr>
        <w:t>Положення про призначення та виплату соціальних стипендій у ЗНУ</w:t>
      </w:r>
      <w:r w:rsidRPr="00E079F7">
        <w:rPr>
          <w:rFonts w:ascii="Times New Roman" w:hAnsi="Times New Roman" w:cs="Times New Roman"/>
          <w:sz w:val="20"/>
          <w:lang w:val="uk-UA"/>
        </w:rPr>
        <w:t xml:space="preserve">: </w:t>
      </w:r>
      <w:hyperlink r:id="rId27" w:history="1">
        <w:r w:rsidRPr="00E079F7">
          <w:rPr>
            <w:rStyle w:val="a3"/>
            <w:rFonts w:ascii="Times New Roman" w:hAnsi="Times New Roman"/>
            <w:sz w:val="20"/>
            <w:lang w:val="uk-UA"/>
          </w:rPr>
          <w:t>https://tinyurl.com/y9r5dpwh</w:t>
        </w:r>
      </w:hyperlink>
      <w:r w:rsidRPr="00E079F7">
        <w:rPr>
          <w:rFonts w:ascii="Times New Roman" w:hAnsi="Times New Roman" w:cs="Times New Roman"/>
          <w:sz w:val="20"/>
          <w:lang w:val="uk-UA"/>
        </w:rPr>
        <w:t xml:space="preserve">. </w:t>
      </w:r>
    </w:p>
    <w:p w:rsidR="00E079F7" w:rsidRPr="00E079F7" w:rsidRDefault="00E079F7" w:rsidP="00E079F7">
      <w:pPr>
        <w:spacing w:after="0" w:line="240" w:lineRule="auto"/>
        <w:jc w:val="both"/>
        <w:rPr>
          <w:rFonts w:ascii="Times New Roman" w:hAnsi="Times New Roman" w:cs="Times New Roman"/>
          <w:b/>
          <w:i/>
          <w:sz w:val="14"/>
          <w:szCs w:val="14"/>
          <w:lang w:val="uk-UA"/>
        </w:rPr>
      </w:pP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b/>
          <w:i/>
          <w:sz w:val="20"/>
          <w:lang w:val="uk-UA"/>
        </w:rPr>
        <w:t xml:space="preserve">ПСИХОЛОГІЧНА ДОПОМОГА. </w:t>
      </w:r>
      <w:r w:rsidRPr="00E079F7">
        <w:rPr>
          <w:rFonts w:ascii="Times New Roman" w:hAnsi="Times New Roman" w:cs="Times New Roman"/>
          <w:sz w:val="20"/>
          <w:lang w:val="uk-UA"/>
        </w:rPr>
        <w:t>Телефон довіри практичного психолога (061)228-15-84 (щоденно з 9 до 21).</w:t>
      </w:r>
    </w:p>
    <w:p w:rsidR="00E079F7" w:rsidRPr="00E079F7" w:rsidRDefault="00E079F7" w:rsidP="00E079F7">
      <w:pPr>
        <w:spacing w:after="0" w:line="240" w:lineRule="auto"/>
        <w:jc w:val="both"/>
        <w:rPr>
          <w:rFonts w:ascii="Times New Roman" w:hAnsi="Times New Roman" w:cs="Times New Roman"/>
          <w:b/>
          <w:i/>
          <w:sz w:val="14"/>
          <w:szCs w:val="14"/>
          <w:lang w:val="uk-UA"/>
        </w:rPr>
      </w:pPr>
    </w:p>
    <w:p w:rsidR="00E079F7" w:rsidRPr="00E079F7" w:rsidRDefault="00E079F7" w:rsidP="00E079F7">
      <w:pPr>
        <w:spacing w:after="0" w:line="240" w:lineRule="auto"/>
        <w:jc w:val="both"/>
        <w:rPr>
          <w:rFonts w:ascii="Times New Roman" w:hAnsi="Times New Roman" w:cs="Times New Roman"/>
          <w:sz w:val="20"/>
          <w:szCs w:val="20"/>
          <w:shd w:val="clear" w:color="auto" w:fill="FFFFFF"/>
          <w:lang w:val="uk-UA"/>
        </w:rPr>
      </w:pPr>
      <w:r w:rsidRPr="00E079F7">
        <w:rPr>
          <w:rFonts w:ascii="Times New Roman" w:hAnsi="Times New Roman" w:cs="Times New Roman"/>
          <w:b/>
          <w:i/>
          <w:sz w:val="20"/>
          <w:szCs w:val="20"/>
          <w:lang w:val="uk-UA"/>
        </w:rPr>
        <w:t xml:space="preserve">ЗАПОБІГАННЯ КОРУПЦІЇ. </w:t>
      </w:r>
      <w:r w:rsidRPr="00E079F7">
        <w:rPr>
          <w:rFonts w:ascii="Times New Roman" w:hAnsi="Times New Roman" w:cs="Times New Roman"/>
          <w:sz w:val="20"/>
          <w:szCs w:val="20"/>
          <w:lang w:val="uk-UA"/>
        </w:rPr>
        <w:t xml:space="preserve">Уповноважена особа </w:t>
      </w:r>
      <w:r w:rsidRPr="00E079F7">
        <w:rPr>
          <w:rFonts w:ascii="Times New Roman" w:hAnsi="Times New Roman" w:cs="Times New Roman"/>
          <w:sz w:val="20"/>
          <w:szCs w:val="20"/>
          <w:shd w:val="clear" w:color="auto" w:fill="FFFFFF"/>
        </w:rPr>
        <w:t>з питаньзапобігання та виявленнякорупції(Воронков В. В., 1 корп., 29 каб., тел. +38 (061) 289-14-18).</w:t>
      </w:r>
    </w:p>
    <w:p w:rsidR="00E079F7" w:rsidRPr="00E079F7" w:rsidRDefault="00E079F7" w:rsidP="00E079F7">
      <w:pPr>
        <w:spacing w:after="0" w:line="240" w:lineRule="auto"/>
        <w:jc w:val="both"/>
        <w:rPr>
          <w:rFonts w:ascii="Times New Roman" w:hAnsi="Times New Roman" w:cs="Times New Roman"/>
          <w:sz w:val="14"/>
          <w:szCs w:val="14"/>
          <w:lang w:val="uk-UA"/>
        </w:rPr>
      </w:pP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b/>
          <w:i/>
          <w:sz w:val="20"/>
          <w:lang w:val="uk-UA"/>
        </w:rPr>
        <w:t xml:space="preserve">РІВНІ МОЖЛИВОСТІ ТА ІНКЛЮЗИВНЕ ОСВІТНЄ СЕРЕДОВИЩЕ. </w:t>
      </w:r>
      <w:r w:rsidRPr="00E079F7">
        <w:rPr>
          <w:rFonts w:ascii="Times New Roman" w:hAnsi="Times New Roman" w:cs="Times New Roman"/>
          <w:sz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8" w:history="1">
        <w:r w:rsidRPr="00E079F7">
          <w:rPr>
            <w:rStyle w:val="a3"/>
            <w:rFonts w:ascii="Times New Roman" w:hAnsi="Times New Roman"/>
            <w:sz w:val="20"/>
            <w:lang w:val="uk-UA"/>
          </w:rPr>
          <w:t>https://tinyurl.com/ydhcsagx</w:t>
        </w:r>
      </w:hyperlink>
      <w:r w:rsidRPr="00E079F7">
        <w:rPr>
          <w:rFonts w:ascii="Times New Roman" w:hAnsi="Times New Roman" w:cs="Times New Roman"/>
          <w:sz w:val="20"/>
          <w:lang w:val="uk-UA"/>
        </w:rPr>
        <w:t xml:space="preserve">. </w:t>
      </w:r>
    </w:p>
    <w:p w:rsidR="00E079F7" w:rsidRPr="00E079F7" w:rsidRDefault="00E079F7" w:rsidP="00E079F7">
      <w:pPr>
        <w:spacing w:after="0" w:line="240" w:lineRule="auto"/>
        <w:jc w:val="both"/>
        <w:rPr>
          <w:rFonts w:ascii="Times New Roman" w:hAnsi="Times New Roman" w:cs="Times New Roman"/>
          <w:b/>
          <w:i/>
          <w:sz w:val="14"/>
          <w:szCs w:val="14"/>
          <w:lang w:val="uk-UA"/>
        </w:rPr>
      </w:pP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b/>
          <w:i/>
          <w:sz w:val="20"/>
          <w:lang w:val="uk-UA"/>
        </w:rPr>
        <w:t>РЕСУРСИ ДЛЯ НАВЧАННЯ. Наукова бібліотека</w:t>
      </w:r>
      <w:r w:rsidRPr="00E079F7">
        <w:rPr>
          <w:rFonts w:ascii="Times New Roman" w:hAnsi="Times New Roman" w:cs="Times New Roman"/>
          <w:sz w:val="20"/>
          <w:lang w:val="uk-UA"/>
        </w:rPr>
        <w:t xml:space="preserve">: </w:t>
      </w:r>
      <w:hyperlink r:id="rId29" w:history="1">
        <w:r w:rsidRPr="00E079F7">
          <w:rPr>
            <w:rStyle w:val="a3"/>
            <w:rFonts w:ascii="Times New Roman" w:hAnsi="Times New Roman"/>
            <w:sz w:val="20"/>
            <w:lang w:val="uk-UA"/>
          </w:rPr>
          <w:t>http://library.znu.edu.ua</w:t>
        </w:r>
      </w:hyperlink>
      <w:r w:rsidRPr="00E079F7">
        <w:rPr>
          <w:rFonts w:ascii="Times New Roman" w:hAnsi="Times New Roman" w:cs="Times New Roman"/>
          <w:sz w:val="20"/>
          <w:lang w:val="uk-UA"/>
        </w:rPr>
        <w:t>. Графік роботи абонементів:понеділок – п`ятниця з 08.00 до 17.00; субота з 09.00 до 15.00.</w:t>
      </w:r>
    </w:p>
    <w:p w:rsidR="00E079F7" w:rsidRPr="00E079F7" w:rsidRDefault="00E079F7" w:rsidP="00E079F7">
      <w:pPr>
        <w:spacing w:after="0" w:line="240" w:lineRule="auto"/>
        <w:jc w:val="both"/>
        <w:rPr>
          <w:rFonts w:ascii="Times New Roman" w:hAnsi="Times New Roman" w:cs="Times New Roman"/>
          <w:sz w:val="14"/>
          <w:szCs w:val="14"/>
          <w:lang w:val="uk-UA"/>
        </w:rPr>
      </w:pPr>
    </w:p>
    <w:p w:rsidR="00E079F7" w:rsidRPr="00E079F7" w:rsidRDefault="00E079F7" w:rsidP="00E079F7">
      <w:pPr>
        <w:spacing w:after="0" w:line="240" w:lineRule="auto"/>
        <w:jc w:val="both"/>
        <w:rPr>
          <w:rFonts w:ascii="Times New Roman" w:hAnsi="Times New Roman" w:cs="Times New Roman"/>
          <w:b/>
          <w:i/>
          <w:sz w:val="20"/>
          <w:lang w:val="uk-UA"/>
        </w:rPr>
      </w:pPr>
      <w:r w:rsidRPr="00E079F7">
        <w:rPr>
          <w:rFonts w:ascii="Times New Roman" w:hAnsi="Times New Roman" w:cs="Times New Roman"/>
          <w:b/>
          <w:i/>
          <w:sz w:val="20"/>
          <w:lang w:val="uk-UA"/>
        </w:rPr>
        <w:t>ЕЛЕКТРОННЕ ЗАБЕЗПЕЧЕННЯ НАВЧАННЯ (MOODLE): https://moodle.znu.edu.ua</w:t>
      </w: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sz w:val="20"/>
          <w:lang w:val="uk-UA"/>
        </w:rPr>
        <w:t>Якщо забули пароль/логін, направте листа з темою «Забув пароль/логін» за адресами:</w:t>
      </w: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sz w:val="20"/>
          <w:lang w:val="uk-UA"/>
        </w:rPr>
        <w:t>·   для студентів ЗНУ - moodle.znu@gmail.com, Савченко Тетяна Володимирівна</w:t>
      </w: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sz w:val="20"/>
          <w:lang w:val="uk-UA"/>
        </w:rPr>
        <w:t>·   для студентів Інженерного інституту ЗНУ - alexvask54@gmail.com, Василенко Олексій Володимирович</w:t>
      </w: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sz w:val="20"/>
          <w:lang w:val="uk-UA"/>
        </w:rPr>
        <w:t>У листі вкажіть:прізвище, ім'я, по-батькові українською мовою;шифр групи;електронну адресу.</w:t>
      </w: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E079F7" w:rsidRPr="00E079F7" w:rsidRDefault="00E079F7" w:rsidP="00E079F7">
      <w:pPr>
        <w:spacing w:after="0" w:line="240" w:lineRule="auto"/>
        <w:jc w:val="both"/>
        <w:rPr>
          <w:rFonts w:ascii="Times New Roman" w:hAnsi="Times New Roman" w:cs="Times New Roman"/>
          <w:sz w:val="14"/>
          <w:szCs w:val="14"/>
          <w:lang w:val="uk-UA"/>
        </w:rPr>
      </w:pP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b/>
          <w:i/>
          <w:sz w:val="20"/>
          <w:lang w:val="uk-UA"/>
        </w:rPr>
        <w:t>Центр інтенсивного вивчення іноземних мов</w:t>
      </w:r>
      <w:r w:rsidRPr="00E079F7">
        <w:rPr>
          <w:rFonts w:ascii="Times New Roman" w:hAnsi="Times New Roman" w:cs="Times New Roman"/>
          <w:sz w:val="20"/>
          <w:lang w:val="uk-UA"/>
        </w:rPr>
        <w:t>: http://sites.znu.edu.ua/child-advance/</w:t>
      </w:r>
    </w:p>
    <w:p w:rsidR="00E079F7" w:rsidRPr="00E079F7" w:rsidRDefault="00E079F7" w:rsidP="00E079F7">
      <w:pPr>
        <w:spacing w:after="0" w:line="240" w:lineRule="auto"/>
        <w:jc w:val="both"/>
        <w:rPr>
          <w:rFonts w:ascii="Times New Roman" w:hAnsi="Times New Roman" w:cs="Times New Roman"/>
          <w:sz w:val="20"/>
          <w:lang w:val="uk-UA"/>
        </w:rPr>
      </w:pPr>
      <w:r w:rsidRPr="00E079F7">
        <w:rPr>
          <w:rFonts w:ascii="Times New Roman" w:hAnsi="Times New Roman" w:cs="Times New Roman"/>
          <w:b/>
          <w:i/>
          <w:sz w:val="20"/>
          <w:lang w:val="uk-UA"/>
        </w:rPr>
        <w:t>Центр німецької мови, партнер Гете-інституту</w:t>
      </w:r>
      <w:r w:rsidRPr="00E079F7">
        <w:rPr>
          <w:rFonts w:ascii="Times New Roman" w:hAnsi="Times New Roman" w:cs="Times New Roman"/>
          <w:sz w:val="20"/>
          <w:lang w:val="uk-UA"/>
        </w:rPr>
        <w:t>: https://www.znu.edu.ua/ukr/edu/ocznu/nim</w:t>
      </w:r>
    </w:p>
    <w:p w:rsidR="00E079F7" w:rsidRPr="00E079F7" w:rsidRDefault="00E079F7" w:rsidP="00E079F7">
      <w:pPr>
        <w:spacing w:after="0" w:line="240" w:lineRule="auto"/>
        <w:jc w:val="both"/>
        <w:rPr>
          <w:rFonts w:ascii="Times New Roman" w:hAnsi="Times New Roman" w:cs="Times New Roman"/>
          <w:i/>
        </w:rPr>
      </w:pPr>
      <w:r w:rsidRPr="00E079F7">
        <w:rPr>
          <w:rFonts w:ascii="Times New Roman" w:hAnsi="Times New Roman" w:cs="Times New Roman"/>
          <w:b/>
          <w:i/>
          <w:sz w:val="20"/>
          <w:lang w:val="uk-UA"/>
        </w:rPr>
        <w:t>Школа Конфуція (вивчення китайської мови)</w:t>
      </w:r>
      <w:r w:rsidRPr="00E079F7">
        <w:rPr>
          <w:rFonts w:ascii="Times New Roman" w:hAnsi="Times New Roman" w:cs="Times New Roman"/>
          <w:sz w:val="20"/>
          <w:lang w:val="uk-UA"/>
        </w:rPr>
        <w:t>: http://sites.znu.edu.ua/confucius</w:t>
      </w:r>
    </w:p>
    <w:p w:rsidR="008C6B39" w:rsidRPr="00E079F7" w:rsidRDefault="008C6B39" w:rsidP="00E079F7">
      <w:pPr>
        <w:spacing w:after="0" w:line="240" w:lineRule="auto"/>
        <w:rPr>
          <w:rFonts w:ascii="Times New Roman" w:hAnsi="Times New Roman" w:cs="Times New Roman"/>
        </w:rPr>
      </w:pPr>
    </w:p>
    <w:sectPr w:rsidR="008C6B39" w:rsidRPr="00E079F7" w:rsidSect="009E7399">
      <w:headerReference w:type="default" r:id="rId30"/>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6B39" w:rsidRDefault="008C6B39" w:rsidP="00E079F7">
      <w:pPr>
        <w:spacing w:after="0" w:line="240" w:lineRule="auto"/>
      </w:pPr>
      <w:r>
        <w:separator/>
      </w:r>
    </w:p>
  </w:endnote>
  <w:endnote w:type="continuationSeparator" w:id="1">
    <w:p w:rsidR="008C6B39" w:rsidRDefault="008C6B39" w:rsidP="00E079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Times">
    <w:altName w:val="Cambria"/>
    <w:panose1 w:val="02020603050405020304"/>
    <w:charset w:val="CC"/>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6B39" w:rsidRDefault="008C6B39" w:rsidP="00E079F7">
      <w:pPr>
        <w:spacing w:after="0" w:line="240" w:lineRule="auto"/>
      </w:pPr>
      <w:r>
        <w:separator/>
      </w:r>
    </w:p>
  </w:footnote>
  <w:footnote w:type="continuationSeparator" w:id="1">
    <w:p w:rsidR="008C6B39" w:rsidRDefault="008C6B39" w:rsidP="00E079F7">
      <w:pPr>
        <w:spacing w:after="0" w:line="240" w:lineRule="auto"/>
      </w:pPr>
      <w:r>
        <w:continuationSeparator/>
      </w:r>
    </w:p>
  </w:footnote>
  <w:footnote w:id="2">
    <w:p w:rsidR="00E079F7" w:rsidRPr="00112384" w:rsidRDefault="00E079F7" w:rsidP="00E079F7">
      <w:pPr>
        <w:pStyle w:val="ac"/>
        <w:rPr>
          <w:lang w:val="ru-RU"/>
        </w:rPr>
      </w:pPr>
      <w:r w:rsidRPr="000F48AB">
        <w:rPr>
          <w:rStyle w:val="ae"/>
          <w:b/>
          <w:sz w:val="22"/>
          <w:szCs w:val="22"/>
        </w:rPr>
        <w:footnoteRef/>
      </w:r>
      <w:r w:rsidRPr="000F48AB">
        <w:rPr>
          <w:b/>
          <w:sz w:val="22"/>
          <w:szCs w:val="22"/>
          <w:lang w:val="uk-UA"/>
        </w:rPr>
        <w:t>1 змістовий модуль = 15 годин (0,5 кредита</w:t>
      </w:r>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3">
    <w:p w:rsidR="00E079F7" w:rsidRPr="009F6B92" w:rsidRDefault="00E079F7" w:rsidP="00E079F7">
      <w:pPr>
        <w:pStyle w:val="ac"/>
        <w:rPr>
          <w:i/>
          <w:lang w:val="ru-RU"/>
        </w:rPr>
      </w:pPr>
      <w:r w:rsidRPr="009F6B92">
        <w:rPr>
          <w:rStyle w:val="ae"/>
          <w:i/>
        </w:rPr>
        <w:footnoteRef/>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FA4" w:rsidRPr="006F1B80" w:rsidRDefault="008C6B39" w:rsidP="00CF2559">
    <w:pPr>
      <w:pStyle w:val="aa"/>
      <w:jc w:val="center"/>
      <w:rPr>
        <w:rFonts w:ascii="Cambria" w:hAnsi="Cambria" w:cs="Tahoma"/>
        <w:b/>
        <w:sz w:val="22"/>
        <w:lang w:val="uk-UA"/>
      </w:rPr>
    </w:pPr>
    <w:r w:rsidRPr="00725C46">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424.35pt;margin-top:.2pt;width:41.75pt;height:43.6pt;z-index:-251656192">
          <v:imagedata r:id="rId1" o:title="Лого укр5"/>
        </v:shape>
      </w:pict>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2A4FA4" w:rsidRPr="00E42FA1" w:rsidRDefault="008C6B39" w:rsidP="003D656F">
    <w:pPr>
      <w:pStyle w:val="aa"/>
      <w:jc w:val="center"/>
      <w:rPr>
        <w:rFonts w:ascii="Cambria" w:hAnsi="Cambria" w:cs="Tahoma"/>
        <w:b/>
        <w:sz w:val="22"/>
        <w:lang w:val="uk-UA"/>
      </w:rPr>
    </w:pPr>
    <w:r>
      <w:rPr>
        <w:rFonts w:ascii="Cambria" w:hAnsi="Cambria" w:cs="Tahoma"/>
        <w:b/>
        <w:sz w:val="22"/>
        <w:lang w:val="uk-UA"/>
      </w:rPr>
      <w:t>ФАКУЛЬТЕТ ЖУРНАЛІСТ</w:t>
    </w:r>
    <w:r>
      <w:rPr>
        <w:rFonts w:ascii="Cambria" w:hAnsi="Cambria" w:cs="Tahoma"/>
        <w:b/>
        <w:sz w:val="22"/>
        <w:lang w:val="uk-UA"/>
      </w:rPr>
      <w:t>ИКИ</w:t>
    </w:r>
  </w:p>
  <w:p w:rsidR="002A4FA4" w:rsidRPr="009E7399" w:rsidRDefault="008C6B39" w:rsidP="003D656F">
    <w:pPr>
      <w:pStyle w:val="aa"/>
      <w:jc w:val="center"/>
      <w:rPr>
        <w:rFonts w:ascii="Cambria" w:hAnsi="Cambria" w:cs="Tahoma"/>
        <w:b/>
        <w:sz w:val="22"/>
        <w:lang w:val="uk-UA"/>
      </w:rPr>
    </w:pPr>
    <w:r w:rsidRPr="006F1B80">
      <w:rPr>
        <w:rFonts w:ascii="Cambria" w:hAnsi="Cambria" w:cs="Tahoma"/>
        <w:b/>
        <w:sz w:val="22"/>
        <w:lang w:val="uk-UA"/>
      </w:rPr>
      <w:t>Силабус навчальної дисципліни</w:t>
    </w:r>
  </w:p>
  <w:p w:rsidR="002A4FA4" w:rsidRPr="00CF2559" w:rsidRDefault="008C6B39" w:rsidP="00775E0B">
    <w:pPr>
      <w:pStyle w:val="aa"/>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5F0042"/>
    <w:multiLevelType w:val="hybridMultilevel"/>
    <w:tmpl w:val="449A317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81F15D1"/>
    <w:multiLevelType w:val="hybridMultilevel"/>
    <w:tmpl w:val="15C0A7F2"/>
    <w:lvl w:ilvl="0" w:tplc="C7D0F198">
      <w:start w:val="60"/>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20923FC0"/>
    <w:multiLevelType w:val="singleLevel"/>
    <w:tmpl w:val="E67CD214"/>
    <w:lvl w:ilvl="0">
      <w:start w:val="1"/>
      <w:numFmt w:val="decimal"/>
      <w:lvlText w:val="%1."/>
      <w:lvlJc w:val="left"/>
      <w:pPr>
        <w:tabs>
          <w:tab w:val="num" w:pos="360"/>
        </w:tabs>
        <w:ind w:left="360" w:hanging="360"/>
      </w:pPr>
      <w:rPr>
        <w:rFonts w:cs="Times New Roman"/>
        <w:sz w:val="24"/>
      </w:rPr>
    </w:lvl>
  </w:abstractNum>
  <w:abstractNum w:abstractNumId="3">
    <w:nsid w:val="214512EA"/>
    <w:multiLevelType w:val="hybridMultilevel"/>
    <w:tmpl w:val="EF6A354A"/>
    <w:lvl w:ilvl="0" w:tplc="04190011">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
    <w:nsid w:val="276F1819"/>
    <w:multiLevelType w:val="singleLevel"/>
    <w:tmpl w:val="0419000F"/>
    <w:lvl w:ilvl="0">
      <w:start w:val="1"/>
      <w:numFmt w:val="decimal"/>
      <w:lvlText w:val="%1."/>
      <w:lvlJc w:val="left"/>
      <w:pPr>
        <w:tabs>
          <w:tab w:val="num" w:pos="360"/>
        </w:tabs>
        <w:ind w:left="360" w:hanging="360"/>
      </w:pPr>
      <w:rPr>
        <w:rFonts w:cs="Times New Roman"/>
      </w:rPr>
    </w:lvl>
  </w:abstractNum>
  <w:abstractNum w:abstractNumId="5">
    <w:nsid w:val="29735253"/>
    <w:multiLevelType w:val="hybridMultilevel"/>
    <w:tmpl w:val="EB769B9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D875656"/>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6A0A566D"/>
    <w:multiLevelType w:val="hybridMultilevel"/>
    <w:tmpl w:val="A3D0DA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B502786"/>
    <w:multiLevelType w:val="hybridMultilevel"/>
    <w:tmpl w:val="0110049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5">
    <w:nsid w:val="7E554467"/>
    <w:multiLevelType w:val="hybridMultilevel"/>
    <w:tmpl w:val="2FD8EDB8"/>
    <w:lvl w:ilvl="0" w:tplc="6750C31E">
      <w:start w:val="1"/>
      <w:numFmt w:val="decimal"/>
      <w:lvlText w:val="%1."/>
      <w:lvlJc w:val="left"/>
      <w:pPr>
        <w:tabs>
          <w:tab w:val="num" w:pos="57"/>
        </w:tabs>
        <w:ind w:left="57" w:firstLine="0"/>
      </w:pPr>
      <w:rPr>
        <w:b w:val="0"/>
        <w:i w:val="0"/>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8"/>
  </w:num>
  <w:num w:numId="2">
    <w:abstractNumId w:val="11"/>
  </w:num>
  <w:num w:numId="3">
    <w:abstractNumId w:val="9"/>
  </w:num>
  <w:num w:numId="4">
    <w:abstractNumId w:val="7"/>
  </w:num>
  <w:num w:numId="5">
    <w:abstractNumId w:val="13"/>
  </w:num>
  <w:num w:numId="6">
    <w:abstractNumId w:val="6"/>
  </w:num>
  <w:num w:numId="7">
    <w:abstractNumId w:val="10"/>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4"/>
  </w:num>
  <w:num w:numId="11">
    <w:abstractNumId w:val="4"/>
    <w:lvlOverride w:ilvl="0">
      <w:startOverride w:val="1"/>
    </w:lvlOverride>
  </w:num>
  <w:num w:numId="12">
    <w:abstractNumId w:val="2"/>
    <w:lvlOverride w:ilvl="0">
      <w:startOverride w:val="1"/>
    </w:lvlOverride>
  </w:num>
  <w:num w:numId="13">
    <w:abstractNumId w:val="1"/>
  </w:num>
  <w:num w:numId="14">
    <w:abstractNumId w:val="5"/>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12"/>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efaultTabStop w:val="708"/>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useFELayout/>
  </w:compat>
  <w:rsids>
    <w:rsidRoot w:val="00E079F7"/>
    <w:rsid w:val="008C6B39"/>
    <w:rsid w:val="00E079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E079F7"/>
    <w:pPr>
      <w:spacing w:before="100" w:beforeAutospacing="1" w:after="100" w:afterAutospacing="1" w:line="240" w:lineRule="auto"/>
      <w:outlineLvl w:val="0"/>
    </w:pPr>
    <w:rPr>
      <w:rFonts w:ascii="Times" w:eastAsia="MS Mincho" w:hAnsi="Times" w:cs="Times New Roman"/>
      <w:b/>
      <w:bCs/>
      <w:kern w:val="36"/>
      <w:sz w:val="48"/>
      <w:szCs w:val="48"/>
      <w:lang w:val="en-US" w:eastAsia="en-US"/>
    </w:rPr>
  </w:style>
  <w:style w:type="paragraph" w:styleId="2">
    <w:name w:val="heading 2"/>
    <w:basedOn w:val="a"/>
    <w:next w:val="a"/>
    <w:link w:val="20"/>
    <w:qFormat/>
    <w:rsid w:val="00E079F7"/>
    <w:pPr>
      <w:keepNext/>
      <w:keepLines/>
      <w:spacing w:before="40" w:after="0" w:line="240" w:lineRule="auto"/>
      <w:outlineLvl w:val="1"/>
    </w:pPr>
    <w:rPr>
      <w:rFonts w:ascii="Calibri" w:eastAsia="MS Gothic" w:hAnsi="Calibri" w:cs="Times New Roman"/>
      <w:color w:val="365F91"/>
      <w:sz w:val="26"/>
      <w:szCs w:val="26"/>
      <w:lang w:val="en-US" w:eastAsia="en-US"/>
    </w:rPr>
  </w:style>
  <w:style w:type="paragraph" w:styleId="3">
    <w:name w:val="heading 3"/>
    <w:basedOn w:val="a"/>
    <w:next w:val="a"/>
    <w:link w:val="30"/>
    <w:qFormat/>
    <w:rsid w:val="00E079F7"/>
    <w:pPr>
      <w:keepNext/>
      <w:keepLines/>
      <w:spacing w:before="40" w:after="0" w:line="240" w:lineRule="auto"/>
      <w:outlineLvl w:val="2"/>
    </w:pPr>
    <w:rPr>
      <w:rFonts w:ascii="Calibri" w:eastAsia="MS Gothic" w:hAnsi="Calibri" w:cs="Times New Roman"/>
      <w:color w:val="243F60"/>
      <w:sz w:val="24"/>
      <w:szCs w:val="24"/>
      <w:lang w:val="en-US" w:eastAsia="en-US"/>
    </w:rPr>
  </w:style>
  <w:style w:type="paragraph" w:styleId="4">
    <w:name w:val="heading 4"/>
    <w:basedOn w:val="a"/>
    <w:next w:val="a"/>
    <w:link w:val="40"/>
    <w:qFormat/>
    <w:rsid w:val="00E079F7"/>
    <w:pPr>
      <w:keepNext/>
      <w:keepLines/>
      <w:spacing w:before="40" w:after="0" w:line="240" w:lineRule="auto"/>
      <w:outlineLvl w:val="3"/>
    </w:pPr>
    <w:rPr>
      <w:rFonts w:ascii="Calibri" w:eastAsia="MS Gothic" w:hAnsi="Calibri" w:cs="Times New Roman"/>
      <w:i/>
      <w:iCs/>
      <w:color w:val="365F91"/>
      <w:sz w:val="24"/>
      <w:szCs w:val="24"/>
      <w:lang w:val="en-US" w:eastAsia="en-US"/>
    </w:rPr>
  </w:style>
  <w:style w:type="paragraph" w:styleId="5">
    <w:name w:val="heading 5"/>
    <w:basedOn w:val="a"/>
    <w:next w:val="a"/>
    <w:link w:val="50"/>
    <w:qFormat/>
    <w:rsid w:val="00E079F7"/>
    <w:pPr>
      <w:keepNext/>
      <w:keepLines/>
      <w:spacing w:before="40" w:after="0" w:line="240" w:lineRule="auto"/>
      <w:outlineLvl w:val="4"/>
    </w:pPr>
    <w:rPr>
      <w:rFonts w:ascii="Calibri" w:eastAsia="MS Gothic" w:hAnsi="Calibri" w:cs="Times New Roman"/>
      <w:color w:val="365F91"/>
      <w:sz w:val="24"/>
      <w:szCs w:val="24"/>
      <w:lang w:val="en-US" w:eastAsia="en-US"/>
    </w:rPr>
  </w:style>
  <w:style w:type="paragraph" w:styleId="6">
    <w:name w:val="heading 6"/>
    <w:basedOn w:val="a"/>
    <w:next w:val="a"/>
    <w:link w:val="60"/>
    <w:qFormat/>
    <w:rsid w:val="00E079F7"/>
    <w:pPr>
      <w:keepNext/>
      <w:keepLines/>
      <w:spacing w:before="40" w:after="0" w:line="240" w:lineRule="auto"/>
      <w:outlineLvl w:val="5"/>
    </w:pPr>
    <w:rPr>
      <w:rFonts w:ascii="Calibri" w:eastAsia="MS Gothic" w:hAnsi="Calibri" w:cs="Times New Roman"/>
      <w:color w:val="243F60"/>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079F7"/>
    <w:rPr>
      <w:rFonts w:ascii="Times" w:eastAsia="MS Mincho" w:hAnsi="Times" w:cs="Times New Roman"/>
      <w:b/>
      <w:bCs/>
      <w:kern w:val="36"/>
      <w:sz w:val="48"/>
      <w:szCs w:val="48"/>
      <w:lang w:val="en-US" w:eastAsia="en-US"/>
    </w:rPr>
  </w:style>
  <w:style w:type="character" w:customStyle="1" w:styleId="20">
    <w:name w:val="Заголовок 2 Знак"/>
    <w:basedOn w:val="a0"/>
    <w:link w:val="2"/>
    <w:rsid w:val="00E079F7"/>
    <w:rPr>
      <w:rFonts w:ascii="Calibri" w:eastAsia="MS Gothic" w:hAnsi="Calibri" w:cs="Times New Roman"/>
      <w:color w:val="365F91"/>
      <w:sz w:val="26"/>
      <w:szCs w:val="26"/>
      <w:lang w:val="en-US" w:eastAsia="en-US"/>
    </w:rPr>
  </w:style>
  <w:style w:type="character" w:customStyle="1" w:styleId="30">
    <w:name w:val="Заголовок 3 Знак"/>
    <w:basedOn w:val="a0"/>
    <w:link w:val="3"/>
    <w:rsid w:val="00E079F7"/>
    <w:rPr>
      <w:rFonts w:ascii="Calibri" w:eastAsia="MS Gothic" w:hAnsi="Calibri" w:cs="Times New Roman"/>
      <w:color w:val="243F60"/>
      <w:sz w:val="24"/>
      <w:szCs w:val="24"/>
      <w:lang w:val="en-US" w:eastAsia="en-US"/>
    </w:rPr>
  </w:style>
  <w:style w:type="character" w:customStyle="1" w:styleId="40">
    <w:name w:val="Заголовок 4 Знак"/>
    <w:basedOn w:val="a0"/>
    <w:link w:val="4"/>
    <w:rsid w:val="00E079F7"/>
    <w:rPr>
      <w:rFonts w:ascii="Calibri" w:eastAsia="MS Gothic" w:hAnsi="Calibri" w:cs="Times New Roman"/>
      <w:i/>
      <w:iCs/>
      <w:color w:val="365F91"/>
      <w:sz w:val="24"/>
      <w:szCs w:val="24"/>
      <w:lang w:val="en-US" w:eastAsia="en-US"/>
    </w:rPr>
  </w:style>
  <w:style w:type="character" w:customStyle="1" w:styleId="50">
    <w:name w:val="Заголовок 5 Знак"/>
    <w:basedOn w:val="a0"/>
    <w:link w:val="5"/>
    <w:rsid w:val="00E079F7"/>
    <w:rPr>
      <w:rFonts w:ascii="Calibri" w:eastAsia="MS Gothic" w:hAnsi="Calibri" w:cs="Times New Roman"/>
      <w:color w:val="365F91"/>
      <w:sz w:val="24"/>
      <w:szCs w:val="24"/>
      <w:lang w:val="en-US" w:eastAsia="en-US"/>
    </w:rPr>
  </w:style>
  <w:style w:type="character" w:customStyle="1" w:styleId="60">
    <w:name w:val="Заголовок 6 Знак"/>
    <w:basedOn w:val="a0"/>
    <w:link w:val="6"/>
    <w:rsid w:val="00E079F7"/>
    <w:rPr>
      <w:rFonts w:ascii="Calibri" w:eastAsia="MS Gothic" w:hAnsi="Calibri" w:cs="Times New Roman"/>
      <w:color w:val="243F60"/>
      <w:sz w:val="24"/>
      <w:szCs w:val="24"/>
      <w:lang w:val="en-US" w:eastAsia="en-US"/>
    </w:rPr>
  </w:style>
  <w:style w:type="character" w:styleId="a3">
    <w:name w:val="Hyperlink"/>
    <w:uiPriority w:val="99"/>
    <w:rsid w:val="00E079F7"/>
    <w:rPr>
      <w:rFonts w:cs="Times New Roman"/>
      <w:color w:val="0000FF"/>
      <w:u w:val="single"/>
    </w:rPr>
  </w:style>
  <w:style w:type="paragraph" w:styleId="a4">
    <w:name w:val="Normal (Web)"/>
    <w:basedOn w:val="a"/>
    <w:uiPriority w:val="99"/>
    <w:rsid w:val="00E079F7"/>
    <w:pPr>
      <w:spacing w:before="100" w:beforeAutospacing="1" w:after="100" w:afterAutospacing="1" w:line="240" w:lineRule="auto"/>
    </w:pPr>
    <w:rPr>
      <w:rFonts w:ascii="Times" w:eastAsia="MS Mincho" w:hAnsi="Times" w:cs="Times New Roman"/>
      <w:sz w:val="20"/>
      <w:szCs w:val="20"/>
      <w:lang w:val="en-US" w:eastAsia="en-US"/>
    </w:rPr>
  </w:style>
  <w:style w:type="character" w:customStyle="1" w:styleId="apple-tab-span">
    <w:name w:val="apple-tab-span"/>
    <w:rsid w:val="00E079F7"/>
    <w:rPr>
      <w:rFonts w:cs="Times New Roman"/>
    </w:rPr>
  </w:style>
  <w:style w:type="paragraph" w:customStyle="1" w:styleId="ListParagraph1">
    <w:name w:val="List Paragraph1"/>
    <w:basedOn w:val="a"/>
    <w:rsid w:val="00E079F7"/>
    <w:pPr>
      <w:spacing w:after="0" w:line="240" w:lineRule="auto"/>
      <w:ind w:left="720"/>
    </w:pPr>
    <w:rPr>
      <w:rFonts w:ascii="Times New Roman" w:eastAsia="MS Mincho" w:hAnsi="Times New Roman" w:cs="Times New Roman"/>
      <w:sz w:val="24"/>
      <w:szCs w:val="24"/>
      <w:lang w:val="en-US" w:eastAsia="en-US"/>
    </w:rPr>
  </w:style>
  <w:style w:type="character" w:customStyle="1" w:styleId="s1">
    <w:name w:val="s1"/>
    <w:rsid w:val="00E079F7"/>
  </w:style>
  <w:style w:type="table" w:styleId="a5">
    <w:name w:val="Table Grid"/>
    <w:basedOn w:val="a1"/>
    <w:rsid w:val="00E079F7"/>
    <w:pPr>
      <w:spacing w:after="0" w:line="240" w:lineRule="auto"/>
    </w:pPr>
    <w:rPr>
      <w:rFonts w:ascii="Times New Roman" w:eastAsia="MS Mincho" w:hAnsi="Times New Roman" w:cs="Times New Roman"/>
      <w:sz w:val="20"/>
      <w:szCs w:val="20"/>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E079F7"/>
    <w:pPr>
      <w:spacing w:after="0" w:line="240" w:lineRule="auto"/>
    </w:pPr>
    <w:rPr>
      <w:rFonts w:ascii="Segoe UI" w:eastAsia="MS Mincho" w:hAnsi="Segoe UI" w:cs="Times New Roman"/>
      <w:sz w:val="18"/>
      <w:szCs w:val="18"/>
      <w:lang w:val="en-US" w:eastAsia="en-US"/>
    </w:rPr>
  </w:style>
  <w:style w:type="character" w:customStyle="1" w:styleId="a7">
    <w:name w:val="Текст выноски Знак"/>
    <w:basedOn w:val="a0"/>
    <w:link w:val="a6"/>
    <w:semiHidden/>
    <w:rsid w:val="00E079F7"/>
    <w:rPr>
      <w:rFonts w:ascii="Segoe UI" w:eastAsia="MS Mincho" w:hAnsi="Segoe UI" w:cs="Times New Roman"/>
      <w:sz w:val="18"/>
      <w:szCs w:val="18"/>
      <w:lang w:val="en-US" w:eastAsia="en-US"/>
    </w:rPr>
  </w:style>
  <w:style w:type="paragraph" w:styleId="a8">
    <w:name w:val="footer"/>
    <w:basedOn w:val="a"/>
    <w:link w:val="a9"/>
    <w:rsid w:val="00E079F7"/>
    <w:pPr>
      <w:tabs>
        <w:tab w:val="center" w:pos="4680"/>
        <w:tab w:val="right" w:pos="9360"/>
      </w:tabs>
      <w:spacing w:after="0" w:line="240" w:lineRule="auto"/>
    </w:pPr>
    <w:rPr>
      <w:rFonts w:ascii="Times New Roman" w:eastAsia="MS Mincho" w:hAnsi="Times New Roman" w:cs="Times New Roman"/>
      <w:sz w:val="24"/>
      <w:szCs w:val="24"/>
      <w:lang w:val="en-US" w:eastAsia="en-US"/>
    </w:rPr>
  </w:style>
  <w:style w:type="character" w:customStyle="1" w:styleId="a9">
    <w:name w:val="Нижний колонтитул Знак"/>
    <w:basedOn w:val="a0"/>
    <w:link w:val="a8"/>
    <w:rsid w:val="00E079F7"/>
    <w:rPr>
      <w:rFonts w:ascii="Times New Roman" w:eastAsia="MS Mincho" w:hAnsi="Times New Roman" w:cs="Times New Roman"/>
      <w:sz w:val="24"/>
      <w:szCs w:val="24"/>
      <w:lang w:val="en-US" w:eastAsia="en-US"/>
    </w:rPr>
  </w:style>
  <w:style w:type="paragraph" w:styleId="aa">
    <w:name w:val="header"/>
    <w:basedOn w:val="a"/>
    <w:link w:val="ab"/>
    <w:rsid w:val="00E079F7"/>
    <w:pPr>
      <w:tabs>
        <w:tab w:val="center" w:pos="4680"/>
        <w:tab w:val="right" w:pos="9360"/>
      </w:tabs>
      <w:spacing w:after="0" w:line="240" w:lineRule="auto"/>
    </w:pPr>
    <w:rPr>
      <w:rFonts w:ascii="Times New Roman" w:eastAsia="MS Mincho" w:hAnsi="Times New Roman" w:cs="Times New Roman"/>
      <w:sz w:val="24"/>
      <w:szCs w:val="24"/>
      <w:lang w:val="en-US" w:eastAsia="en-US"/>
    </w:rPr>
  </w:style>
  <w:style w:type="character" w:customStyle="1" w:styleId="ab">
    <w:name w:val="Верхний колонтитул Знак"/>
    <w:basedOn w:val="a0"/>
    <w:link w:val="aa"/>
    <w:rsid w:val="00E079F7"/>
    <w:rPr>
      <w:rFonts w:ascii="Times New Roman" w:eastAsia="MS Mincho" w:hAnsi="Times New Roman" w:cs="Times New Roman"/>
      <w:sz w:val="24"/>
      <w:szCs w:val="24"/>
      <w:lang w:val="en-US" w:eastAsia="en-US"/>
    </w:rPr>
  </w:style>
  <w:style w:type="paragraph" w:styleId="ac">
    <w:name w:val="footnote text"/>
    <w:basedOn w:val="a"/>
    <w:link w:val="11"/>
    <w:semiHidden/>
    <w:rsid w:val="00E079F7"/>
    <w:pPr>
      <w:spacing w:after="0" w:line="240" w:lineRule="auto"/>
    </w:pPr>
    <w:rPr>
      <w:rFonts w:ascii="Times New Roman" w:eastAsia="MS Mincho" w:hAnsi="Times New Roman" w:cs="Times New Roman"/>
      <w:sz w:val="20"/>
      <w:szCs w:val="20"/>
      <w:lang w:val="en-US" w:eastAsia="en-US"/>
    </w:rPr>
  </w:style>
  <w:style w:type="character" w:customStyle="1" w:styleId="ad">
    <w:name w:val="Текст сноски Знак"/>
    <w:basedOn w:val="a0"/>
    <w:link w:val="ac"/>
    <w:semiHidden/>
    <w:rsid w:val="00E079F7"/>
    <w:rPr>
      <w:sz w:val="20"/>
      <w:szCs w:val="20"/>
    </w:rPr>
  </w:style>
  <w:style w:type="character" w:styleId="ae">
    <w:name w:val="footnote reference"/>
    <w:semiHidden/>
    <w:rsid w:val="00E079F7"/>
    <w:rPr>
      <w:rFonts w:cs="Times New Roman"/>
      <w:vertAlign w:val="superscript"/>
    </w:rPr>
  </w:style>
  <w:style w:type="character" w:styleId="af">
    <w:name w:val="FollowedHyperlink"/>
    <w:semiHidden/>
    <w:rsid w:val="00E079F7"/>
    <w:rPr>
      <w:rFonts w:cs="Times New Roman"/>
      <w:color w:val="800080"/>
      <w:u w:val="single"/>
    </w:rPr>
  </w:style>
  <w:style w:type="character" w:customStyle="1" w:styleId="11">
    <w:name w:val="Текст сноски Знак1"/>
    <w:link w:val="ac"/>
    <w:semiHidden/>
    <w:locked/>
    <w:rsid w:val="00E079F7"/>
    <w:rPr>
      <w:rFonts w:ascii="Times New Roman" w:eastAsia="MS Mincho" w:hAnsi="Times New Roman" w:cs="Times New Roman"/>
      <w:sz w:val="20"/>
      <w:szCs w:val="20"/>
      <w:lang w:val="en-US" w:eastAsia="en-US"/>
    </w:rPr>
  </w:style>
  <w:style w:type="paragraph" w:styleId="af0">
    <w:name w:val="List Paragraph"/>
    <w:basedOn w:val="a"/>
    <w:qFormat/>
    <w:rsid w:val="00E079F7"/>
    <w:pPr>
      <w:spacing w:after="0" w:line="240" w:lineRule="auto"/>
      <w:ind w:left="720"/>
      <w:contextualSpacing/>
    </w:pPr>
    <w:rPr>
      <w:rFonts w:ascii="Times New Roman" w:eastAsia="MS Mincho" w:hAnsi="Times New Roman" w:cs="Times New Roman"/>
      <w:sz w:val="24"/>
      <w:szCs w:val="24"/>
      <w:lang w:val="en-US" w:eastAsia="en-US"/>
    </w:rPr>
  </w:style>
  <w:style w:type="character" w:customStyle="1" w:styleId="UnresolvedMention">
    <w:name w:val="Unresolved Mention"/>
    <w:uiPriority w:val="99"/>
    <w:semiHidden/>
    <w:unhideWhenUsed/>
    <w:rsid w:val="00E079F7"/>
    <w:rPr>
      <w:color w:val="605E5C"/>
      <w:shd w:val="clear" w:color="auto" w:fill="E1DFDD"/>
    </w:rPr>
  </w:style>
  <w:style w:type="character" w:styleId="af1">
    <w:name w:val="Strong"/>
    <w:uiPriority w:val="22"/>
    <w:qFormat/>
    <w:rsid w:val="00E079F7"/>
    <w:rPr>
      <w:b/>
      <w:bCs/>
    </w:rPr>
  </w:style>
  <w:style w:type="character" w:customStyle="1" w:styleId="search-hl">
    <w:name w:val="search-hl"/>
    <w:basedOn w:val="a0"/>
    <w:rsid w:val="00E079F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320" TargetMode="External"/><Relationship Id="rId13" Type="http://schemas.openxmlformats.org/officeDocument/2006/relationships/hyperlink" Target="http://www.csmart.org.ua/" TargetMode="External"/><Relationship Id="rId18" Type="http://schemas.openxmlformats.org/officeDocument/2006/relationships/hyperlink" Target="http://koza.blog.net.ua" TargetMode="External"/><Relationship Id="rId26"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s://tinyurl.com/y9tve4lk" TargetMode="External"/><Relationship Id="rId7" Type="http://schemas.openxmlformats.org/officeDocument/2006/relationships/hyperlink" Target="mailto:starplus1736@gmail.com" TargetMode="External"/><Relationship Id="rId12" Type="http://schemas.openxmlformats.org/officeDocument/2006/relationships/hyperlink" Target="http://www.adme.ru/tvorchestvo-muzyka/page2/" TargetMode="External"/><Relationship Id="rId17" Type="http://schemas.openxmlformats.org/officeDocument/2006/relationships/hyperlink" Target="http://www.artukraine.com.ua/news.html" TargetMode="External"/><Relationship Id="rId25" Type="http://schemas.openxmlformats.org/officeDocument/2006/relationships/hyperlink" Target="https://tinyurl.com/ycyfws9v" TargetMode="External"/><Relationship Id="rId2" Type="http://schemas.openxmlformats.org/officeDocument/2006/relationships/styles" Target="styles.xml"/><Relationship Id="rId16" Type="http://schemas.openxmlformats.org/officeDocument/2006/relationships/hyperlink" Target="http://music-fantasy.ru/materials" TargetMode="External"/><Relationship Id="rId20" Type="http://schemas.openxmlformats.org/officeDocument/2006/relationships/hyperlink" Target="https://tinyurl.com/y6wzzlu3" TargetMode="External"/><Relationship Id="rId29"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ist-ukr-muz.at.ua/" TargetMode="External"/><Relationship Id="rId24" Type="http://schemas.openxmlformats.org/officeDocument/2006/relationships/hyperlink" Target="https://tinyurl.com/y8gbt4xs"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krytyka.com/ua" TargetMode="External"/><Relationship Id="rId23" Type="http://schemas.openxmlformats.org/officeDocument/2006/relationships/hyperlink" Target="https://tinyurl.com/ycds57la" TargetMode="External"/><Relationship Id="rId28" Type="http://schemas.openxmlformats.org/officeDocument/2006/relationships/hyperlink" Target="https://tinyurl.com/ydhcsagx" TargetMode="External"/><Relationship Id="rId10" Type="http://schemas.openxmlformats.org/officeDocument/2006/relationships/hyperlink" Target="http://www.day.kiev.ua/uk/article/media/hto-vbiv-muzichnu-zhurnalistiku" TargetMode="External"/><Relationship Id="rId19" Type="http://schemas.openxmlformats.org/officeDocument/2006/relationships/hyperlink" Target="https://tinyurl.com/ya6yk4ad"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compoz-zp.narod.ru/index/istorija/0-43" TargetMode="External"/><Relationship Id="rId14" Type="http://schemas.openxmlformats.org/officeDocument/2006/relationships/hyperlink" Target="http://www.csmart.org.ua/storage/add_materials/2014/culture-3-0_small.pdf" TargetMode="External"/><Relationship Id="rId22" Type="http://schemas.openxmlformats.org/officeDocument/2006/relationships/hyperlink" Target="https://tinyurl.com/y9pkmmp5" TargetMode="External"/><Relationship Id="rId27" Type="http://schemas.openxmlformats.org/officeDocument/2006/relationships/hyperlink" Target="https://tinyurl.com/y9r5dpwh"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3032</Words>
  <Characters>17286</Characters>
  <Application>Microsoft Office Word</Application>
  <DocSecurity>0</DocSecurity>
  <Lines>144</Lines>
  <Paragraphs>40</Paragraphs>
  <ScaleCrop>false</ScaleCrop>
  <Company>Reanimator Extreme Edition</Company>
  <LinksUpToDate>false</LinksUpToDate>
  <CharactersWithSpaces>20278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2020-09-03T22:00:00Z</dcterms:created>
  <dcterms:modified xsi:type="dcterms:W3CDTF">2020-09-03T22:03:00Z</dcterms:modified>
</cp:coreProperties>
</file>